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62CF0" w14:textId="77777777" w:rsidR="009B0F74" w:rsidRPr="000A3C2F" w:rsidRDefault="009B0F74" w:rsidP="00B62844">
      <w:pPr>
        <w:pStyle w:val="Title"/>
        <w:spacing w:line="276" w:lineRule="auto"/>
      </w:pPr>
      <w:r w:rsidRPr="000A3C2F">
        <w:t xml:space="preserve">NATIONAL </w:t>
      </w:r>
      <w:r w:rsidRPr="006231D3">
        <w:t>I</w:t>
      </w:r>
      <w:r w:rsidR="00DF0C5C" w:rsidRPr="006231D3">
        <w:t>NSTITUTE</w:t>
      </w:r>
      <w:r w:rsidR="00DF0C5C" w:rsidRPr="000A3C2F">
        <w:t xml:space="preserve"> FOR HEALTH AND CARE</w:t>
      </w:r>
      <w:r w:rsidRPr="000A3C2F">
        <w:t xml:space="preserve"> EXCELLENCE</w:t>
      </w:r>
    </w:p>
    <w:p w14:paraId="6906CF59" w14:textId="77777777" w:rsidR="000A3C2F" w:rsidRPr="000A3C2F" w:rsidRDefault="000A3C2F" w:rsidP="00B62844">
      <w:pPr>
        <w:pStyle w:val="Title"/>
        <w:spacing w:line="276" w:lineRule="auto"/>
      </w:pPr>
      <w:r w:rsidRPr="000A3C2F">
        <w:t>Centre for Health Technology Evaluation</w:t>
      </w:r>
    </w:p>
    <w:p w14:paraId="454D7335" w14:textId="01EEF539" w:rsidR="000A3C2F" w:rsidRDefault="00AC6206" w:rsidP="00BA4EAD">
      <w:pPr>
        <w:pStyle w:val="Title2"/>
      </w:pPr>
      <w:r w:rsidRPr="00AC6206">
        <w:t>Interventional Procedures Advisory Committee (IPAC)</w:t>
      </w:r>
      <w:r>
        <w:t xml:space="preserve"> </w:t>
      </w:r>
      <w:r w:rsidR="000A3C2F">
        <w:t>meeting minutes</w:t>
      </w:r>
    </w:p>
    <w:p w14:paraId="474984FB" w14:textId="4A5D66F1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sdt>
        <w:sdtPr>
          <w:id w:val="515202550"/>
          <w:placeholder>
            <w:docPart w:val="1000CF7135DF4849B7BE689D7F05B157"/>
          </w:placeholder>
          <w:dropDownList>
            <w:listItem w:value="Choose an option"/>
            <w:listItem w:displayText="Unconfirmed" w:value="Unconfirmed"/>
            <w:listItem w:displayText="Confirmed" w:value="Confirmed"/>
          </w:dropDownList>
        </w:sdtPr>
        <w:sdtEndPr/>
        <w:sdtContent>
          <w:r w:rsidR="00B95946">
            <w:t>Confirmed</w:t>
          </w:r>
        </w:sdtContent>
      </w:sdt>
    </w:p>
    <w:p w14:paraId="6A7F6B05" w14:textId="07BEF650" w:rsidR="00BA4EAD" w:rsidRPr="00205638" w:rsidRDefault="00BA4EAD" w:rsidP="00C7373D">
      <w:pPr>
        <w:pStyle w:val="Paragraphnonumbers"/>
      </w:pPr>
      <w:r w:rsidRPr="006231D3">
        <w:rPr>
          <w:b/>
        </w:rPr>
        <w:t>Date and time:</w:t>
      </w:r>
      <w:r w:rsidRPr="006231D3">
        <w:rPr>
          <w:b/>
        </w:rPr>
        <w:tab/>
      </w:r>
      <w:sdt>
        <w:sdtPr>
          <w:id w:val="637454463"/>
          <w:placeholder>
            <w:docPart w:val="FE28D79C17F14BD28977BA1649D1876D"/>
          </w:placeholder>
        </w:sdtPr>
        <w:sdtEndPr/>
        <w:sdtContent>
          <w:r w:rsidR="00AC6206" w:rsidRPr="00AC6206">
            <w:t xml:space="preserve">Thursday </w:t>
          </w:r>
          <w:r w:rsidR="00444885">
            <w:t>9</w:t>
          </w:r>
          <w:r w:rsidR="00AC6206" w:rsidRPr="00AC6206">
            <w:t xml:space="preserve">th </w:t>
          </w:r>
          <w:r w:rsidR="00444885">
            <w:t>June</w:t>
          </w:r>
          <w:r w:rsidR="00AC6206" w:rsidRPr="00AC6206">
            <w:t xml:space="preserve"> 2022</w:t>
          </w:r>
        </w:sdtContent>
      </w:sdt>
    </w:p>
    <w:p w14:paraId="353996DA" w14:textId="27E25A74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sdt>
        <w:sdtPr>
          <w:id w:val="573476470"/>
          <w:placeholder>
            <w:docPart w:val="F882B9B5B53B4B779669C5573C4E6FDC"/>
          </w:placeholder>
        </w:sdtPr>
        <w:sdtEndPr/>
        <w:sdtContent>
          <w:r w:rsidR="00AC6206">
            <w:t>Zoom</w:t>
          </w:r>
        </w:sdtContent>
      </w:sdt>
    </w:p>
    <w:p w14:paraId="7D5D0295" w14:textId="77777777" w:rsidR="00AD0E92" w:rsidRPr="00205638" w:rsidRDefault="00AD0E92" w:rsidP="00C7373D">
      <w:pPr>
        <w:pStyle w:val="Paragraphnonumbers"/>
      </w:pPr>
    </w:p>
    <w:p w14:paraId="743902B7" w14:textId="77777777" w:rsidR="002B5720" w:rsidRPr="00365B41" w:rsidRDefault="00BA4EAD" w:rsidP="002B5720">
      <w:pPr>
        <w:pStyle w:val="Heading1"/>
        <w:rPr>
          <w:color w:val="365F91" w:themeColor="accent1" w:themeShade="BF"/>
        </w:rPr>
      </w:pPr>
      <w:r w:rsidRPr="00365B41">
        <w:rPr>
          <w:color w:val="365F91" w:themeColor="accent1" w:themeShade="BF"/>
        </w:rPr>
        <w:t>Committee members present</w:t>
      </w:r>
    </w:p>
    <w:p w14:paraId="4A2A1899" w14:textId="38E0BA2B" w:rsidR="002B5720" w:rsidRPr="00895E8F" w:rsidRDefault="00AC6206" w:rsidP="00C7373D">
      <w:pPr>
        <w:pStyle w:val="Paragraph"/>
        <w:rPr>
          <w:sz w:val="22"/>
          <w:szCs w:val="20"/>
        </w:rPr>
      </w:pPr>
      <w:r w:rsidRPr="00895E8F">
        <w:rPr>
          <w:sz w:val="22"/>
          <w:szCs w:val="20"/>
        </w:rPr>
        <w:t xml:space="preserve">Professor Tom Clutton-Brock </w:t>
      </w:r>
      <w:r w:rsidR="004756EF" w:rsidRPr="00895E8F">
        <w:rPr>
          <w:sz w:val="22"/>
          <w:szCs w:val="20"/>
        </w:rPr>
        <w:t>[</w:t>
      </w:r>
      <w:r w:rsidR="00BA4EAD" w:rsidRPr="00895E8F">
        <w:rPr>
          <w:sz w:val="22"/>
          <w:szCs w:val="20"/>
        </w:rPr>
        <w:t>Chair</w:t>
      </w:r>
      <w:r w:rsidR="004756EF" w:rsidRPr="00895E8F">
        <w:rPr>
          <w:sz w:val="22"/>
          <w:szCs w:val="20"/>
        </w:rPr>
        <w:t>]</w:t>
      </w:r>
      <w:r w:rsidR="00B53112" w:rsidRPr="00895E8F">
        <w:rPr>
          <w:sz w:val="22"/>
          <w:szCs w:val="20"/>
        </w:rPr>
        <w:t xml:space="preserve"> </w:t>
      </w:r>
      <w:r w:rsidR="00B53112" w:rsidRPr="00895E8F">
        <w:rPr>
          <w:sz w:val="22"/>
          <w:szCs w:val="20"/>
        </w:rPr>
        <w:tab/>
      </w:r>
      <w:r w:rsidR="00895E8F">
        <w:rPr>
          <w:sz w:val="22"/>
          <w:szCs w:val="20"/>
        </w:rPr>
        <w:tab/>
      </w:r>
      <w:r w:rsidR="002B5720" w:rsidRPr="00895E8F">
        <w:rPr>
          <w:sz w:val="22"/>
          <w:szCs w:val="20"/>
        </w:rPr>
        <w:t>Present for all items</w:t>
      </w:r>
    </w:p>
    <w:p w14:paraId="4BFE71A2" w14:textId="2052CDCD" w:rsidR="002B5720" w:rsidRPr="00895E8F" w:rsidRDefault="00AC6206" w:rsidP="00C7373D">
      <w:pPr>
        <w:pStyle w:val="Paragraph"/>
        <w:rPr>
          <w:sz w:val="22"/>
          <w:szCs w:val="20"/>
        </w:rPr>
      </w:pPr>
      <w:r w:rsidRPr="00895E8F">
        <w:rPr>
          <w:sz w:val="22"/>
          <w:szCs w:val="20"/>
        </w:rPr>
        <w:t xml:space="preserve">Professor Colin Howie </w:t>
      </w:r>
      <w:r w:rsidR="004756EF" w:rsidRPr="00895E8F">
        <w:rPr>
          <w:sz w:val="22"/>
          <w:szCs w:val="20"/>
        </w:rPr>
        <w:t>[</w:t>
      </w:r>
      <w:r w:rsidR="00BA4EAD" w:rsidRPr="00895E8F">
        <w:rPr>
          <w:sz w:val="22"/>
          <w:szCs w:val="20"/>
        </w:rPr>
        <w:t>Vice Chair</w:t>
      </w:r>
      <w:r w:rsidR="004756EF" w:rsidRPr="00895E8F">
        <w:rPr>
          <w:sz w:val="22"/>
          <w:szCs w:val="20"/>
        </w:rPr>
        <w:t>]</w:t>
      </w:r>
      <w:r w:rsidR="002B5720" w:rsidRPr="00895E8F">
        <w:rPr>
          <w:sz w:val="22"/>
          <w:szCs w:val="20"/>
        </w:rPr>
        <w:tab/>
      </w:r>
      <w:r w:rsidR="00B53112" w:rsidRPr="00895E8F">
        <w:rPr>
          <w:sz w:val="22"/>
          <w:szCs w:val="20"/>
        </w:rPr>
        <w:tab/>
      </w:r>
      <w:r w:rsidR="00895E8F">
        <w:rPr>
          <w:sz w:val="22"/>
          <w:szCs w:val="20"/>
        </w:rPr>
        <w:tab/>
      </w:r>
      <w:r w:rsidR="002B5720" w:rsidRPr="00895E8F">
        <w:rPr>
          <w:sz w:val="22"/>
          <w:szCs w:val="20"/>
        </w:rPr>
        <w:t>Present for all items</w:t>
      </w:r>
    </w:p>
    <w:p w14:paraId="7B5A3BB3" w14:textId="6AB63C57" w:rsidR="00BA4EAD" w:rsidRDefault="00AC6206" w:rsidP="00C7373D">
      <w:pPr>
        <w:pStyle w:val="Paragraph"/>
        <w:rPr>
          <w:sz w:val="22"/>
          <w:szCs w:val="20"/>
        </w:rPr>
      </w:pPr>
      <w:r w:rsidRPr="00895E8F">
        <w:rPr>
          <w:sz w:val="22"/>
          <w:szCs w:val="20"/>
        </w:rPr>
        <w:t>Dr Charlotta Karner</w:t>
      </w:r>
      <w:r w:rsidR="002B5720" w:rsidRPr="00895E8F">
        <w:rPr>
          <w:sz w:val="22"/>
          <w:szCs w:val="20"/>
        </w:rPr>
        <w:tab/>
      </w:r>
      <w:r w:rsidR="00B53112" w:rsidRPr="00895E8F">
        <w:rPr>
          <w:sz w:val="22"/>
          <w:szCs w:val="20"/>
        </w:rPr>
        <w:tab/>
      </w:r>
      <w:r w:rsidR="00B53112" w:rsidRPr="00895E8F">
        <w:rPr>
          <w:sz w:val="22"/>
          <w:szCs w:val="20"/>
        </w:rPr>
        <w:tab/>
      </w:r>
      <w:r w:rsidR="002B5720" w:rsidRPr="00895E8F">
        <w:rPr>
          <w:sz w:val="22"/>
          <w:szCs w:val="20"/>
        </w:rPr>
        <w:t>Present for all items</w:t>
      </w:r>
    </w:p>
    <w:p w14:paraId="6C35B7AF" w14:textId="7CBE2D15" w:rsidR="002C7B59" w:rsidRPr="00895E8F" w:rsidRDefault="00F818FD" w:rsidP="00C7373D">
      <w:pPr>
        <w:pStyle w:val="Paragraph"/>
        <w:rPr>
          <w:sz w:val="22"/>
          <w:szCs w:val="20"/>
        </w:rPr>
      </w:pPr>
      <w:r>
        <w:rPr>
          <w:sz w:val="22"/>
          <w:szCs w:val="20"/>
        </w:rPr>
        <w:t xml:space="preserve">Ms </w:t>
      </w:r>
      <w:r w:rsidR="002C7B59">
        <w:rPr>
          <w:sz w:val="22"/>
          <w:szCs w:val="20"/>
        </w:rPr>
        <w:t>Dawn Lee</w:t>
      </w:r>
      <w:r w:rsidR="002C7B59">
        <w:rPr>
          <w:sz w:val="22"/>
          <w:szCs w:val="20"/>
        </w:rPr>
        <w:tab/>
      </w:r>
      <w:r w:rsidR="002C7B59">
        <w:rPr>
          <w:sz w:val="22"/>
          <w:szCs w:val="20"/>
        </w:rPr>
        <w:tab/>
      </w:r>
      <w:r w:rsidR="002C7B59">
        <w:rPr>
          <w:sz w:val="22"/>
          <w:szCs w:val="20"/>
        </w:rPr>
        <w:tab/>
        <w:t xml:space="preserve">Present for </w:t>
      </w:r>
      <w:r w:rsidR="00D84EAE">
        <w:rPr>
          <w:sz w:val="22"/>
          <w:szCs w:val="20"/>
        </w:rPr>
        <w:t xml:space="preserve">items 1 – 8 </w:t>
      </w:r>
    </w:p>
    <w:p w14:paraId="5CDC7379" w14:textId="3F990916" w:rsidR="002B5720" w:rsidRPr="00895E8F" w:rsidRDefault="00AC6206" w:rsidP="00C7373D">
      <w:pPr>
        <w:pStyle w:val="Paragraph"/>
        <w:rPr>
          <w:sz w:val="22"/>
          <w:szCs w:val="20"/>
        </w:rPr>
      </w:pPr>
      <w:r w:rsidRPr="00895E8F">
        <w:rPr>
          <w:sz w:val="22"/>
          <w:szCs w:val="20"/>
        </w:rPr>
        <w:t>Dr Duncan McPherson</w:t>
      </w:r>
      <w:r w:rsidR="002B5720" w:rsidRPr="00895E8F">
        <w:rPr>
          <w:sz w:val="22"/>
          <w:szCs w:val="20"/>
        </w:rPr>
        <w:tab/>
      </w:r>
      <w:r w:rsidR="00B53112" w:rsidRPr="00895E8F">
        <w:rPr>
          <w:sz w:val="22"/>
          <w:szCs w:val="20"/>
        </w:rPr>
        <w:tab/>
      </w:r>
      <w:r w:rsidR="00B53112" w:rsidRPr="00895E8F">
        <w:rPr>
          <w:sz w:val="22"/>
          <w:szCs w:val="20"/>
        </w:rPr>
        <w:tab/>
      </w:r>
      <w:r w:rsidR="002B5720" w:rsidRPr="00895E8F">
        <w:rPr>
          <w:sz w:val="22"/>
          <w:szCs w:val="20"/>
        </w:rPr>
        <w:t>Present for all items</w:t>
      </w:r>
    </w:p>
    <w:p w14:paraId="1046DDD9" w14:textId="792CA9D7" w:rsidR="002B5720" w:rsidRPr="00895E8F" w:rsidRDefault="00AC6206" w:rsidP="00C7373D">
      <w:pPr>
        <w:pStyle w:val="Paragraph"/>
        <w:rPr>
          <w:sz w:val="22"/>
          <w:szCs w:val="20"/>
        </w:rPr>
      </w:pPr>
      <w:r w:rsidRPr="00895E8F">
        <w:rPr>
          <w:sz w:val="22"/>
          <w:szCs w:val="20"/>
        </w:rPr>
        <w:t>Mr James Tysome</w:t>
      </w:r>
      <w:r w:rsidR="002B5720" w:rsidRPr="00895E8F">
        <w:rPr>
          <w:sz w:val="22"/>
          <w:szCs w:val="20"/>
        </w:rPr>
        <w:tab/>
      </w:r>
      <w:r w:rsidR="00B53112" w:rsidRPr="00895E8F">
        <w:rPr>
          <w:sz w:val="22"/>
          <w:szCs w:val="20"/>
        </w:rPr>
        <w:tab/>
      </w:r>
      <w:r w:rsidR="00B53112" w:rsidRPr="00895E8F">
        <w:rPr>
          <w:sz w:val="22"/>
          <w:szCs w:val="20"/>
        </w:rPr>
        <w:tab/>
      </w:r>
      <w:r w:rsidR="002B5720" w:rsidRPr="00895E8F">
        <w:rPr>
          <w:sz w:val="22"/>
          <w:szCs w:val="20"/>
        </w:rPr>
        <w:t>Present for all items</w:t>
      </w:r>
    </w:p>
    <w:p w14:paraId="09B98F19" w14:textId="6113DAD4" w:rsidR="002B5720" w:rsidRPr="00D26151" w:rsidRDefault="00AC6206" w:rsidP="00C7373D">
      <w:pPr>
        <w:pStyle w:val="Paragraph"/>
        <w:rPr>
          <w:sz w:val="22"/>
          <w:szCs w:val="20"/>
        </w:rPr>
      </w:pPr>
      <w:r w:rsidRPr="00D26151">
        <w:rPr>
          <w:sz w:val="22"/>
          <w:szCs w:val="20"/>
        </w:rPr>
        <w:t>Dr Jon Bell</w:t>
      </w:r>
      <w:r w:rsidR="002B5720" w:rsidRPr="00D26151">
        <w:rPr>
          <w:sz w:val="22"/>
          <w:szCs w:val="20"/>
        </w:rPr>
        <w:tab/>
      </w:r>
      <w:r w:rsidR="00B53112" w:rsidRPr="00D26151">
        <w:rPr>
          <w:sz w:val="22"/>
          <w:szCs w:val="20"/>
        </w:rPr>
        <w:tab/>
      </w:r>
      <w:r w:rsidR="00B53112" w:rsidRPr="00D26151">
        <w:rPr>
          <w:sz w:val="22"/>
          <w:szCs w:val="20"/>
        </w:rPr>
        <w:tab/>
      </w:r>
      <w:r w:rsidR="002B5720" w:rsidRPr="00D26151">
        <w:rPr>
          <w:sz w:val="22"/>
          <w:szCs w:val="20"/>
        </w:rPr>
        <w:t>Present for all items</w:t>
      </w:r>
    </w:p>
    <w:p w14:paraId="1BE80C0F" w14:textId="12CBF68E" w:rsidR="003E0869" w:rsidRPr="00895E8F" w:rsidRDefault="00895E8F" w:rsidP="00C7373D">
      <w:pPr>
        <w:pStyle w:val="Paragraph"/>
        <w:rPr>
          <w:sz w:val="22"/>
          <w:szCs w:val="20"/>
        </w:rPr>
      </w:pPr>
      <w:r w:rsidRPr="00895E8F">
        <w:rPr>
          <w:sz w:val="22"/>
          <w:szCs w:val="20"/>
        </w:rPr>
        <w:t xml:space="preserve">Miss </w:t>
      </w:r>
      <w:r w:rsidR="003E0869" w:rsidRPr="00895E8F">
        <w:rPr>
          <w:sz w:val="22"/>
          <w:szCs w:val="20"/>
        </w:rPr>
        <w:t>Karen Nugent</w:t>
      </w:r>
      <w:r w:rsidR="00B53112" w:rsidRPr="00895E8F">
        <w:rPr>
          <w:sz w:val="22"/>
          <w:szCs w:val="20"/>
        </w:rPr>
        <w:tab/>
      </w:r>
      <w:r w:rsidR="00B53112" w:rsidRPr="00895E8F">
        <w:rPr>
          <w:sz w:val="22"/>
          <w:szCs w:val="20"/>
        </w:rPr>
        <w:tab/>
      </w:r>
      <w:r w:rsidR="00B53112" w:rsidRPr="00895E8F">
        <w:rPr>
          <w:sz w:val="22"/>
          <w:szCs w:val="20"/>
        </w:rPr>
        <w:tab/>
        <w:t>Present for all items</w:t>
      </w:r>
    </w:p>
    <w:p w14:paraId="1540C5EE" w14:textId="3514A43E" w:rsidR="002B5720" w:rsidRPr="008F5265" w:rsidRDefault="00AC6206" w:rsidP="008F5265">
      <w:pPr>
        <w:pStyle w:val="Paragraph"/>
        <w:rPr>
          <w:sz w:val="22"/>
          <w:szCs w:val="20"/>
        </w:rPr>
      </w:pPr>
      <w:r w:rsidRPr="00895E8F">
        <w:rPr>
          <w:sz w:val="22"/>
          <w:szCs w:val="20"/>
        </w:rPr>
        <w:t>Mr Mahmoud Elfar</w:t>
      </w:r>
      <w:r w:rsidR="002B5720" w:rsidRPr="00895E8F">
        <w:rPr>
          <w:sz w:val="22"/>
          <w:szCs w:val="20"/>
        </w:rPr>
        <w:tab/>
      </w:r>
      <w:r w:rsidR="00B53112" w:rsidRPr="00895E8F">
        <w:rPr>
          <w:sz w:val="22"/>
          <w:szCs w:val="20"/>
        </w:rPr>
        <w:tab/>
      </w:r>
      <w:r w:rsidR="00B53112" w:rsidRPr="00895E8F">
        <w:rPr>
          <w:sz w:val="22"/>
          <w:szCs w:val="20"/>
        </w:rPr>
        <w:tab/>
      </w:r>
      <w:r w:rsidR="002B5720" w:rsidRPr="00895E8F">
        <w:rPr>
          <w:sz w:val="22"/>
          <w:szCs w:val="20"/>
        </w:rPr>
        <w:t>Present for all items</w:t>
      </w:r>
    </w:p>
    <w:p w14:paraId="70F5F561" w14:textId="68E02B72" w:rsidR="002B5720" w:rsidRPr="00895E8F" w:rsidRDefault="00AC6206" w:rsidP="00C7373D">
      <w:pPr>
        <w:pStyle w:val="Paragraph"/>
        <w:rPr>
          <w:sz w:val="22"/>
          <w:szCs w:val="20"/>
        </w:rPr>
      </w:pPr>
      <w:r w:rsidRPr="00895E8F">
        <w:rPr>
          <w:sz w:val="22"/>
          <w:szCs w:val="20"/>
        </w:rPr>
        <w:t>Mr Marwan Habiba</w:t>
      </w:r>
      <w:r w:rsidR="002B5720" w:rsidRPr="00895E8F">
        <w:rPr>
          <w:sz w:val="22"/>
          <w:szCs w:val="20"/>
        </w:rPr>
        <w:tab/>
      </w:r>
      <w:r w:rsidR="00B53112" w:rsidRPr="00895E8F">
        <w:rPr>
          <w:sz w:val="22"/>
          <w:szCs w:val="20"/>
        </w:rPr>
        <w:tab/>
      </w:r>
      <w:r w:rsidR="00B53112" w:rsidRPr="00895E8F">
        <w:rPr>
          <w:sz w:val="22"/>
          <w:szCs w:val="20"/>
        </w:rPr>
        <w:tab/>
      </w:r>
      <w:r w:rsidR="002B5720" w:rsidRPr="00895E8F">
        <w:rPr>
          <w:sz w:val="22"/>
          <w:szCs w:val="20"/>
        </w:rPr>
        <w:t>Present for all items</w:t>
      </w:r>
    </w:p>
    <w:p w14:paraId="26D373BD" w14:textId="54E611A0" w:rsidR="002B5720" w:rsidRPr="00895E8F" w:rsidRDefault="00AC6206" w:rsidP="00C7373D">
      <w:pPr>
        <w:pStyle w:val="Paragraph"/>
        <w:rPr>
          <w:sz w:val="22"/>
          <w:szCs w:val="20"/>
        </w:rPr>
      </w:pPr>
      <w:r w:rsidRPr="00895E8F">
        <w:rPr>
          <w:sz w:val="22"/>
          <w:szCs w:val="20"/>
        </w:rPr>
        <w:t>Professor Matt Bown</w:t>
      </w:r>
      <w:r w:rsidR="002B5720" w:rsidRPr="00895E8F">
        <w:rPr>
          <w:sz w:val="22"/>
          <w:szCs w:val="20"/>
        </w:rPr>
        <w:tab/>
      </w:r>
      <w:r w:rsidR="00B53112" w:rsidRPr="00895E8F">
        <w:rPr>
          <w:sz w:val="22"/>
          <w:szCs w:val="20"/>
        </w:rPr>
        <w:tab/>
      </w:r>
      <w:r w:rsidR="00B53112" w:rsidRPr="00895E8F">
        <w:rPr>
          <w:sz w:val="22"/>
          <w:szCs w:val="20"/>
        </w:rPr>
        <w:tab/>
      </w:r>
      <w:r w:rsidR="002B5720" w:rsidRPr="00895E8F">
        <w:rPr>
          <w:sz w:val="22"/>
          <w:szCs w:val="20"/>
        </w:rPr>
        <w:t>Present for all items</w:t>
      </w:r>
    </w:p>
    <w:p w14:paraId="791957B9" w14:textId="4E18BD5D" w:rsidR="002B5720" w:rsidRPr="00895E8F" w:rsidRDefault="00AC6206" w:rsidP="00C7373D">
      <w:pPr>
        <w:pStyle w:val="Paragraph"/>
        <w:rPr>
          <w:sz w:val="22"/>
          <w:szCs w:val="20"/>
        </w:rPr>
      </w:pPr>
      <w:r w:rsidRPr="00895E8F">
        <w:rPr>
          <w:sz w:val="22"/>
          <w:szCs w:val="20"/>
        </w:rPr>
        <w:t>Dr Ruchika Gupta</w:t>
      </w:r>
      <w:r w:rsidR="002B5720" w:rsidRPr="00895E8F">
        <w:rPr>
          <w:sz w:val="22"/>
          <w:szCs w:val="20"/>
        </w:rPr>
        <w:tab/>
      </w:r>
      <w:r w:rsidR="00B53112" w:rsidRPr="00895E8F">
        <w:rPr>
          <w:sz w:val="22"/>
          <w:szCs w:val="20"/>
        </w:rPr>
        <w:tab/>
      </w:r>
      <w:r w:rsidR="00B53112" w:rsidRPr="00895E8F">
        <w:rPr>
          <w:sz w:val="22"/>
          <w:szCs w:val="20"/>
        </w:rPr>
        <w:tab/>
      </w:r>
      <w:r w:rsidR="002B5720" w:rsidRPr="00895E8F">
        <w:rPr>
          <w:sz w:val="22"/>
          <w:szCs w:val="20"/>
        </w:rPr>
        <w:t>Present for all items</w:t>
      </w:r>
    </w:p>
    <w:p w14:paraId="5C474A5E" w14:textId="081819DE" w:rsidR="002B5720" w:rsidRPr="00895E8F" w:rsidRDefault="00AC6206" w:rsidP="00C7373D">
      <w:pPr>
        <w:pStyle w:val="Paragraph"/>
        <w:rPr>
          <w:sz w:val="22"/>
          <w:szCs w:val="20"/>
        </w:rPr>
      </w:pPr>
      <w:r w:rsidRPr="00895E8F">
        <w:rPr>
          <w:sz w:val="22"/>
          <w:szCs w:val="20"/>
        </w:rPr>
        <w:t>Mrs Sally Brearley</w:t>
      </w:r>
      <w:r w:rsidR="002B5720" w:rsidRPr="00895E8F">
        <w:rPr>
          <w:sz w:val="22"/>
          <w:szCs w:val="20"/>
        </w:rPr>
        <w:tab/>
      </w:r>
      <w:r w:rsidR="00B53112" w:rsidRPr="00895E8F">
        <w:rPr>
          <w:sz w:val="22"/>
          <w:szCs w:val="20"/>
        </w:rPr>
        <w:tab/>
      </w:r>
      <w:r w:rsidR="00B53112" w:rsidRPr="00895E8F">
        <w:rPr>
          <w:sz w:val="22"/>
          <w:szCs w:val="20"/>
        </w:rPr>
        <w:tab/>
      </w:r>
      <w:r w:rsidR="002B5720" w:rsidRPr="00895E8F">
        <w:rPr>
          <w:sz w:val="22"/>
          <w:szCs w:val="20"/>
        </w:rPr>
        <w:t>Present for all items</w:t>
      </w:r>
    </w:p>
    <w:p w14:paraId="35FCE339" w14:textId="18B92487" w:rsidR="002B5720" w:rsidRPr="00895E8F" w:rsidRDefault="00AC6206" w:rsidP="00C7373D">
      <w:pPr>
        <w:pStyle w:val="Paragraph"/>
        <w:rPr>
          <w:sz w:val="22"/>
          <w:szCs w:val="20"/>
        </w:rPr>
      </w:pPr>
      <w:r w:rsidRPr="00895E8F">
        <w:rPr>
          <w:sz w:val="22"/>
          <w:szCs w:val="20"/>
        </w:rPr>
        <w:t>Dr Stuart Smith</w:t>
      </w:r>
      <w:r w:rsidR="002B5720" w:rsidRPr="00895E8F">
        <w:rPr>
          <w:sz w:val="22"/>
          <w:szCs w:val="20"/>
        </w:rPr>
        <w:tab/>
      </w:r>
      <w:r w:rsidR="00B53112" w:rsidRPr="00895E8F">
        <w:rPr>
          <w:sz w:val="22"/>
          <w:szCs w:val="20"/>
        </w:rPr>
        <w:tab/>
      </w:r>
      <w:r w:rsidR="00B53112" w:rsidRPr="00895E8F">
        <w:rPr>
          <w:sz w:val="22"/>
          <w:szCs w:val="20"/>
        </w:rPr>
        <w:tab/>
      </w:r>
      <w:r w:rsidR="002B5720" w:rsidRPr="00895E8F">
        <w:rPr>
          <w:sz w:val="22"/>
          <w:szCs w:val="20"/>
        </w:rPr>
        <w:t>Present for all items</w:t>
      </w:r>
    </w:p>
    <w:p w14:paraId="41A5CAD6" w14:textId="7BB347A6" w:rsidR="002B5720" w:rsidRPr="00895E8F" w:rsidRDefault="003E0869" w:rsidP="00C7373D">
      <w:pPr>
        <w:pStyle w:val="Paragraph"/>
        <w:rPr>
          <w:sz w:val="22"/>
          <w:szCs w:val="20"/>
        </w:rPr>
      </w:pPr>
      <w:r w:rsidRPr="00895E8F">
        <w:rPr>
          <w:sz w:val="22"/>
          <w:szCs w:val="20"/>
        </w:rPr>
        <w:t>Professor Tim Jackson</w:t>
      </w:r>
      <w:r w:rsidR="002B5720" w:rsidRPr="00895E8F">
        <w:rPr>
          <w:sz w:val="22"/>
          <w:szCs w:val="20"/>
        </w:rPr>
        <w:tab/>
      </w:r>
      <w:r w:rsidR="00B53112" w:rsidRPr="00895E8F">
        <w:rPr>
          <w:sz w:val="22"/>
          <w:szCs w:val="20"/>
        </w:rPr>
        <w:tab/>
      </w:r>
      <w:r w:rsidR="00B53112" w:rsidRPr="00895E8F">
        <w:rPr>
          <w:sz w:val="22"/>
          <w:szCs w:val="20"/>
        </w:rPr>
        <w:tab/>
      </w:r>
      <w:r w:rsidR="002B5720" w:rsidRPr="00895E8F">
        <w:rPr>
          <w:sz w:val="22"/>
          <w:szCs w:val="20"/>
        </w:rPr>
        <w:t>Present for all items</w:t>
      </w:r>
    </w:p>
    <w:p w14:paraId="10635860" w14:textId="6D3CC50E" w:rsidR="002B5720" w:rsidRDefault="003E0869" w:rsidP="00C7373D">
      <w:pPr>
        <w:pStyle w:val="Paragraph"/>
        <w:rPr>
          <w:sz w:val="22"/>
          <w:szCs w:val="20"/>
        </w:rPr>
      </w:pPr>
      <w:r w:rsidRPr="00895E8F">
        <w:rPr>
          <w:sz w:val="22"/>
          <w:szCs w:val="20"/>
        </w:rPr>
        <w:t>Ms Veena Soni</w:t>
      </w:r>
      <w:r w:rsidR="002B5720" w:rsidRPr="00895E8F">
        <w:rPr>
          <w:sz w:val="22"/>
          <w:szCs w:val="20"/>
        </w:rPr>
        <w:tab/>
      </w:r>
      <w:r w:rsidR="00B53112" w:rsidRPr="00895E8F">
        <w:rPr>
          <w:sz w:val="22"/>
          <w:szCs w:val="20"/>
        </w:rPr>
        <w:tab/>
      </w:r>
      <w:r w:rsidR="00B53112" w:rsidRPr="00895E8F">
        <w:rPr>
          <w:sz w:val="22"/>
          <w:szCs w:val="20"/>
        </w:rPr>
        <w:tab/>
      </w:r>
      <w:r w:rsidR="002B5720" w:rsidRPr="00895E8F">
        <w:rPr>
          <w:sz w:val="22"/>
          <w:szCs w:val="20"/>
        </w:rPr>
        <w:t>Present for all items</w:t>
      </w:r>
    </w:p>
    <w:p w14:paraId="06E1C397" w14:textId="457D53AB" w:rsidR="00444885" w:rsidRPr="00365B41" w:rsidRDefault="00444885" w:rsidP="00444885">
      <w:pPr>
        <w:pStyle w:val="Paragraph"/>
        <w:numPr>
          <w:ilvl w:val="0"/>
          <w:numId w:val="0"/>
        </w:numPr>
        <w:ind w:left="567" w:hanging="499"/>
        <w:rPr>
          <w:b/>
          <w:bCs w:val="0"/>
          <w:color w:val="365F91" w:themeColor="accent1" w:themeShade="BF"/>
          <w:kern w:val="32"/>
          <w:sz w:val="28"/>
          <w:szCs w:val="32"/>
        </w:rPr>
      </w:pPr>
      <w:r w:rsidRPr="00365B41">
        <w:rPr>
          <w:b/>
          <w:bCs w:val="0"/>
          <w:color w:val="365F91" w:themeColor="accent1" w:themeShade="BF"/>
          <w:kern w:val="32"/>
          <w:sz w:val="28"/>
          <w:szCs w:val="32"/>
        </w:rPr>
        <w:t>Apologies</w:t>
      </w:r>
    </w:p>
    <w:p w14:paraId="73FF8FA6" w14:textId="11B64F95" w:rsidR="00444885" w:rsidRPr="00CE32BD" w:rsidRDefault="0027780F" w:rsidP="001E0831">
      <w:pPr>
        <w:pStyle w:val="Paragraph"/>
        <w:numPr>
          <w:ilvl w:val="0"/>
          <w:numId w:val="12"/>
        </w:numPr>
        <w:rPr>
          <w:sz w:val="22"/>
          <w:szCs w:val="20"/>
        </w:rPr>
      </w:pPr>
      <w:r>
        <w:t xml:space="preserve"> </w:t>
      </w:r>
      <w:r w:rsidR="00444885" w:rsidRPr="00CE32BD">
        <w:rPr>
          <w:sz w:val="22"/>
          <w:szCs w:val="20"/>
        </w:rPr>
        <w:t>Professor Dhiraj Tripathi</w:t>
      </w:r>
    </w:p>
    <w:p w14:paraId="492742F0" w14:textId="1A17D31C" w:rsidR="0027780F" w:rsidRDefault="0027780F" w:rsidP="0027780F">
      <w:pPr>
        <w:pStyle w:val="Paragraph"/>
        <w:numPr>
          <w:ilvl w:val="0"/>
          <w:numId w:val="12"/>
        </w:numPr>
        <w:rPr>
          <w:sz w:val="22"/>
          <w:szCs w:val="20"/>
        </w:rPr>
      </w:pPr>
      <w:r>
        <w:rPr>
          <w:sz w:val="22"/>
          <w:szCs w:val="20"/>
        </w:rPr>
        <w:t xml:space="preserve"> </w:t>
      </w:r>
      <w:r w:rsidRPr="00895E8F">
        <w:rPr>
          <w:sz w:val="22"/>
          <w:szCs w:val="20"/>
        </w:rPr>
        <w:t>Mr Jonathan Anderson</w:t>
      </w:r>
    </w:p>
    <w:p w14:paraId="3009F0E4" w14:textId="1F0AA210" w:rsidR="0027780F" w:rsidRDefault="0027780F" w:rsidP="0027780F">
      <w:pPr>
        <w:pStyle w:val="Paragraph"/>
        <w:numPr>
          <w:ilvl w:val="0"/>
          <w:numId w:val="12"/>
        </w:numPr>
        <w:rPr>
          <w:sz w:val="22"/>
          <w:szCs w:val="20"/>
        </w:rPr>
      </w:pPr>
      <w:r>
        <w:rPr>
          <w:sz w:val="22"/>
          <w:szCs w:val="20"/>
        </w:rPr>
        <w:t xml:space="preserve"> </w:t>
      </w:r>
      <w:r w:rsidRPr="00895E8F">
        <w:rPr>
          <w:sz w:val="22"/>
          <w:szCs w:val="20"/>
        </w:rPr>
        <w:t>Mr Kieran Murph</w:t>
      </w:r>
      <w:r>
        <w:rPr>
          <w:sz w:val="22"/>
          <w:szCs w:val="20"/>
        </w:rPr>
        <w:t>y</w:t>
      </w:r>
    </w:p>
    <w:p w14:paraId="39A1F9D0" w14:textId="75F7F105" w:rsidR="0027780F" w:rsidRPr="00E04A8B" w:rsidRDefault="0027780F" w:rsidP="0027780F">
      <w:pPr>
        <w:pStyle w:val="Paragraph"/>
        <w:numPr>
          <w:ilvl w:val="0"/>
          <w:numId w:val="12"/>
        </w:numPr>
        <w:rPr>
          <w:sz w:val="22"/>
          <w:szCs w:val="20"/>
        </w:rPr>
      </w:pPr>
      <w:r>
        <w:rPr>
          <w:sz w:val="22"/>
          <w:szCs w:val="20"/>
        </w:rPr>
        <w:t xml:space="preserve"> </w:t>
      </w:r>
      <w:r w:rsidRPr="00895E8F">
        <w:rPr>
          <w:sz w:val="22"/>
          <w:szCs w:val="20"/>
        </w:rPr>
        <w:t>Ms Maria Parsonag</w:t>
      </w:r>
      <w:r>
        <w:rPr>
          <w:sz w:val="22"/>
          <w:szCs w:val="20"/>
        </w:rPr>
        <w:t>e</w:t>
      </w:r>
    </w:p>
    <w:p w14:paraId="6F9170D1" w14:textId="43E63B7C" w:rsidR="0027780F" w:rsidRPr="00CE32BD" w:rsidRDefault="0027780F" w:rsidP="0027780F">
      <w:pPr>
        <w:pStyle w:val="Paragraph"/>
        <w:numPr>
          <w:ilvl w:val="0"/>
          <w:numId w:val="12"/>
        </w:numPr>
        <w:rPr>
          <w:sz w:val="22"/>
          <w:szCs w:val="20"/>
        </w:rPr>
      </w:pPr>
      <w:r>
        <w:t xml:space="preserve"> </w:t>
      </w:r>
      <w:r w:rsidRPr="00CE32BD">
        <w:rPr>
          <w:sz w:val="22"/>
          <w:szCs w:val="20"/>
        </w:rPr>
        <w:t>Mr Matthew Metcalfe</w:t>
      </w:r>
    </w:p>
    <w:p w14:paraId="10CEB656" w14:textId="5E04F628" w:rsidR="00C2428A" w:rsidRDefault="0027780F" w:rsidP="001E0831">
      <w:pPr>
        <w:pStyle w:val="Paragraph"/>
        <w:numPr>
          <w:ilvl w:val="0"/>
          <w:numId w:val="12"/>
        </w:numPr>
        <w:rPr>
          <w:sz w:val="22"/>
          <w:szCs w:val="20"/>
        </w:rPr>
      </w:pPr>
      <w:r w:rsidRPr="00CE32BD">
        <w:rPr>
          <w:sz w:val="22"/>
          <w:szCs w:val="20"/>
        </w:rPr>
        <w:t xml:space="preserve"> </w:t>
      </w:r>
      <w:r w:rsidR="00C2428A" w:rsidRPr="00CE32BD">
        <w:rPr>
          <w:sz w:val="22"/>
          <w:szCs w:val="20"/>
        </w:rPr>
        <w:t>Dr Tim Kinnaird</w:t>
      </w:r>
    </w:p>
    <w:p w14:paraId="7F643757" w14:textId="4A1BC10E" w:rsidR="00BC0726" w:rsidRPr="00CE32BD" w:rsidRDefault="00BC0726" w:rsidP="001E0831">
      <w:pPr>
        <w:pStyle w:val="Paragraph"/>
        <w:numPr>
          <w:ilvl w:val="0"/>
          <w:numId w:val="12"/>
        </w:numPr>
        <w:rPr>
          <w:sz w:val="22"/>
          <w:szCs w:val="20"/>
        </w:rPr>
      </w:pPr>
      <w:r>
        <w:rPr>
          <w:sz w:val="22"/>
          <w:szCs w:val="20"/>
        </w:rPr>
        <w:lastRenderedPageBreak/>
        <w:t xml:space="preserve"> Dr Jurjees Hasan</w:t>
      </w:r>
    </w:p>
    <w:p w14:paraId="4E420C2D" w14:textId="77777777" w:rsidR="002B5720" w:rsidRPr="00365B41" w:rsidRDefault="00BA4EAD" w:rsidP="002B5720">
      <w:pPr>
        <w:pStyle w:val="Heading1"/>
        <w:rPr>
          <w:color w:val="365F91" w:themeColor="accent1" w:themeShade="BF"/>
        </w:rPr>
      </w:pPr>
      <w:r w:rsidRPr="00365B41">
        <w:rPr>
          <w:color w:val="365F91" w:themeColor="accent1" w:themeShade="BF"/>
        </w:rPr>
        <w:t>NICE staff present:</w:t>
      </w:r>
    </w:p>
    <w:p w14:paraId="56DA081E" w14:textId="61292066" w:rsidR="00BA4EAD" w:rsidRPr="00955A44" w:rsidRDefault="00B53112" w:rsidP="00C7373D">
      <w:pPr>
        <w:pStyle w:val="Paragraphnonumbers"/>
        <w:rPr>
          <w:sz w:val="22"/>
          <w:szCs w:val="20"/>
        </w:rPr>
      </w:pPr>
      <w:r w:rsidRPr="00955A44">
        <w:rPr>
          <w:sz w:val="22"/>
          <w:szCs w:val="20"/>
        </w:rPr>
        <w:t>Dr Alan Ashworth – Consultant Clinical Advisor, IPP</w:t>
      </w:r>
    </w:p>
    <w:p w14:paraId="3012D869" w14:textId="77777777" w:rsidR="00BC0726" w:rsidRDefault="00BC0726" w:rsidP="00C7373D">
      <w:pPr>
        <w:pStyle w:val="Paragraphnonumbers"/>
        <w:rPr>
          <w:sz w:val="22"/>
          <w:szCs w:val="20"/>
        </w:rPr>
      </w:pPr>
      <w:r>
        <w:rPr>
          <w:sz w:val="22"/>
          <w:szCs w:val="20"/>
        </w:rPr>
        <w:t>Amy Crossley – HTA Adviser, IPP</w:t>
      </w:r>
    </w:p>
    <w:p w14:paraId="684F9C55" w14:textId="77777777" w:rsidR="00BC0726" w:rsidRDefault="00BC0726" w:rsidP="00C7373D">
      <w:pPr>
        <w:pStyle w:val="Paragraphnonumbers"/>
        <w:rPr>
          <w:sz w:val="22"/>
          <w:szCs w:val="20"/>
        </w:rPr>
      </w:pPr>
      <w:r>
        <w:rPr>
          <w:sz w:val="22"/>
          <w:szCs w:val="20"/>
        </w:rPr>
        <w:t>Anastasia Chalkidou – Associate Director, IPP</w:t>
      </w:r>
    </w:p>
    <w:p w14:paraId="23EFE9B2" w14:textId="3686B161" w:rsidR="00BC0726" w:rsidRDefault="00BC0726" w:rsidP="00C7373D">
      <w:pPr>
        <w:pStyle w:val="Paragraphnonumbers"/>
        <w:rPr>
          <w:sz w:val="22"/>
          <w:szCs w:val="20"/>
        </w:rPr>
      </w:pPr>
      <w:r>
        <w:rPr>
          <w:sz w:val="22"/>
          <w:szCs w:val="20"/>
        </w:rPr>
        <w:t>Andrew Kenyon – Programme Manager, IPP</w:t>
      </w:r>
    </w:p>
    <w:p w14:paraId="057644B6" w14:textId="685F1D32" w:rsidR="002B5720" w:rsidRPr="00955A44" w:rsidRDefault="00B53112" w:rsidP="00C7373D">
      <w:pPr>
        <w:pStyle w:val="Paragraphnonumbers"/>
        <w:rPr>
          <w:sz w:val="22"/>
          <w:szCs w:val="20"/>
        </w:rPr>
      </w:pPr>
      <w:r w:rsidRPr="00955A44">
        <w:rPr>
          <w:sz w:val="22"/>
          <w:szCs w:val="20"/>
        </w:rPr>
        <w:t>Charlie Campion – Project Manager, IPP</w:t>
      </w:r>
      <w:r w:rsidRPr="00955A44">
        <w:rPr>
          <w:sz w:val="22"/>
          <w:szCs w:val="20"/>
        </w:rPr>
        <w:tab/>
      </w:r>
      <w:r w:rsidR="002B5720" w:rsidRPr="00955A44">
        <w:rPr>
          <w:sz w:val="22"/>
          <w:szCs w:val="20"/>
        </w:rPr>
        <w:tab/>
      </w:r>
    </w:p>
    <w:p w14:paraId="2536BD7B" w14:textId="2CB2FF6F" w:rsidR="002B5720" w:rsidRPr="00955A44" w:rsidRDefault="00B53112" w:rsidP="00C7373D">
      <w:pPr>
        <w:pStyle w:val="Paragraphnonumbers"/>
        <w:rPr>
          <w:sz w:val="22"/>
          <w:szCs w:val="20"/>
        </w:rPr>
      </w:pPr>
      <w:r w:rsidRPr="00955A44">
        <w:rPr>
          <w:sz w:val="22"/>
          <w:szCs w:val="20"/>
        </w:rPr>
        <w:t>Deonee Stanislaus – Coordinator, IPP</w:t>
      </w:r>
      <w:r w:rsidRPr="00955A44">
        <w:rPr>
          <w:sz w:val="22"/>
          <w:szCs w:val="20"/>
        </w:rPr>
        <w:tab/>
      </w:r>
      <w:r w:rsidRPr="00955A44">
        <w:rPr>
          <w:sz w:val="22"/>
          <w:szCs w:val="20"/>
        </w:rPr>
        <w:tab/>
      </w:r>
      <w:r w:rsidRPr="00955A44">
        <w:rPr>
          <w:sz w:val="22"/>
          <w:szCs w:val="20"/>
        </w:rPr>
        <w:tab/>
      </w:r>
      <w:r w:rsidR="002B5720" w:rsidRPr="00955A44">
        <w:rPr>
          <w:sz w:val="22"/>
          <w:szCs w:val="20"/>
        </w:rPr>
        <w:tab/>
      </w:r>
    </w:p>
    <w:p w14:paraId="2E7E71BE" w14:textId="77777777" w:rsidR="009B035C" w:rsidRDefault="00BC0726" w:rsidP="00C7373D">
      <w:pPr>
        <w:pStyle w:val="Paragraphnonumbers"/>
        <w:rPr>
          <w:sz w:val="22"/>
          <w:szCs w:val="20"/>
        </w:rPr>
      </w:pPr>
      <w:r>
        <w:rPr>
          <w:sz w:val="22"/>
          <w:szCs w:val="20"/>
        </w:rPr>
        <w:t xml:space="preserve">Emilene Coventry </w:t>
      </w:r>
      <w:r w:rsidR="009B035C">
        <w:rPr>
          <w:sz w:val="22"/>
          <w:szCs w:val="20"/>
        </w:rPr>
        <w:t>– Senior Medical Editor, IPP</w:t>
      </w:r>
    </w:p>
    <w:p w14:paraId="400FD679" w14:textId="3A4970F0" w:rsidR="002B5720" w:rsidRPr="00955A44" w:rsidRDefault="00B53112" w:rsidP="00C7373D">
      <w:pPr>
        <w:pStyle w:val="Paragraphnonumbers"/>
        <w:rPr>
          <w:sz w:val="22"/>
          <w:szCs w:val="20"/>
        </w:rPr>
      </w:pPr>
      <w:r w:rsidRPr="00955A44">
        <w:rPr>
          <w:sz w:val="22"/>
          <w:szCs w:val="20"/>
        </w:rPr>
        <w:t>Emma McCarthy – Associate Health Technology Assessment Analyst</w:t>
      </w:r>
    </w:p>
    <w:p w14:paraId="3AA3C20A" w14:textId="17E1B001" w:rsidR="002B5720" w:rsidRPr="00955A44" w:rsidRDefault="00B53112" w:rsidP="00C7373D">
      <w:pPr>
        <w:pStyle w:val="Paragraphnonumbers"/>
        <w:rPr>
          <w:sz w:val="22"/>
          <w:szCs w:val="20"/>
        </w:rPr>
      </w:pPr>
      <w:r w:rsidRPr="00955A44">
        <w:rPr>
          <w:sz w:val="22"/>
          <w:szCs w:val="20"/>
        </w:rPr>
        <w:t>Helen Gallo – Senior Health Technology Assessment Analyst</w:t>
      </w:r>
    </w:p>
    <w:p w14:paraId="3757CA8E" w14:textId="12D53A68" w:rsidR="002B5720" w:rsidRPr="00955A44" w:rsidRDefault="00B53112" w:rsidP="00C7373D">
      <w:pPr>
        <w:pStyle w:val="Paragraphnonumbers"/>
        <w:rPr>
          <w:sz w:val="22"/>
          <w:szCs w:val="20"/>
        </w:rPr>
      </w:pPr>
      <w:r w:rsidRPr="00955A44">
        <w:rPr>
          <w:sz w:val="22"/>
          <w:szCs w:val="20"/>
        </w:rPr>
        <w:t>Professor Kevin Harris – Programme Director &amp; Consultant Clinical Advisor, IPP</w:t>
      </w:r>
    </w:p>
    <w:p w14:paraId="3E028A05" w14:textId="3754E290" w:rsidR="002B5720" w:rsidRPr="00955A44" w:rsidRDefault="00B53112" w:rsidP="00C7373D">
      <w:pPr>
        <w:pStyle w:val="Paragraphnonumbers"/>
        <w:rPr>
          <w:sz w:val="22"/>
          <w:szCs w:val="20"/>
        </w:rPr>
      </w:pPr>
      <w:r w:rsidRPr="00955A44">
        <w:rPr>
          <w:sz w:val="22"/>
          <w:szCs w:val="20"/>
        </w:rPr>
        <w:t>Lakshmi Mandava – Health Technology Assessment Analyst</w:t>
      </w:r>
    </w:p>
    <w:p w14:paraId="3F96D8AE" w14:textId="77777777" w:rsidR="009B035C" w:rsidRDefault="009B035C" w:rsidP="00C7373D">
      <w:pPr>
        <w:pStyle w:val="Paragraphnonumbers"/>
        <w:rPr>
          <w:sz w:val="22"/>
          <w:szCs w:val="20"/>
        </w:rPr>
      </w:pPr>
      <w:r>
        <w:rPr>
          <w:sz w:val="22"/>
          <w:szCs w:val="20"/>
        </w:rPr>
        <w:t>Lyn Davies – Coordinator, Corporate Office</w:t>
      </w:r>
    </w:p>
    <w:p w14:paraId="0275B2E5" w14:textId="6EB8B8CF" w:rsidR="002B5720" w:rsidRPr="00955A44" w:rsidRDefault="00B53112" w:rsidP="00C7373D">
      <w:pPr>
        <w:pStyle w:val="Paragraphnonumbers"/>
        <w:rPr>
          <w:sz w:val="22"/>
          <w:szCs w:val="20"/>
        </w:rPr>
      </w:pPr>
      <w:r w:rsidRPr="00955A44">
        <w:rPr>
          <w:sz w:val="22"/>
          <w:szCs w:val="20"/>
        </w:rPr>
        <w:t>Tom Palmer – Health Technology Assessment Analyst</w:t>
      </w:r>
    </w:p>
    <w:p w14:paraId="785C9CD5" w14:textId="0B655333" w:rsidR="002B5720" w:rsidRPr="00955A44" w:rsidRDefault="00B53112" w:rsidP="00C7373D">
      <w:pPr>
        <w:pStyle w:val="Paragraphnonumbers"/>
        <w:rPr>
          <w:sz w:val="22"/>
          <w:szCs w:val="20"/>
        </w:rPr>
      </w:pPr>
      <w:r w:rsidRPr="00955A44">
        <w:rPr>
          <w:sz w:val="22"/>
          <w:szCs w:val="20"/>
        </w:rPr>
        <w:t>Xia Li – Health Technology Assessment Analyst</w:t>
      </w:r>
    </w:p>
    <w:p w14:paraId="6454E1CE" w14:textId="77777777" w:rsidR="00BA4EAD" w:rsidRPr="00365B41" w:rsidRDefault="00BA4EAD" w:rsidP="00085585">
      <w:pPr>
        <w:pStyle w:val="Heading1"/>
        <w:rPr>
          <w:color w:val="365F91" w:themeColor="accent1" w:themeShade="BF"/>
        </w:rPr>
      </w:pPr>
      <w:bookmarkStart w:id="0" w:name="_Hlk1984286"/>
      <w:r w:rsidRPr="00365B41">
        <w:rPr>
          <w:color w:val="365F91" w:themeColor="accent1" w:themeShade="BF"/>
        </w:rPr>
        <w:t>External group representatives present:</w:t>
      </w:r>
    </w:p>
    <w:bookmarkEnd w:id="0"/>
    <w:p w14:paraId="27678809" w14:textId="4E747F0D" w:rsidR="00BA4EAD" w:rsidRPr="009076B5" w:rsidRDefault="0024083A" w:rsidP="00085585">
      <w:pPr>
        <w:pStyle w:val="Paragraphnonumbers"/>
        <w:rPr>
          <w:sz w:val="22"/>
          <w:szCs w:val="20"/>
        </w:rPr>
      </w:pPr>
      <w:r w:rsidRPr="009076B5">
        <w:rPr>
          <w:sz w:val="22"/>
          <w:szCs w:val="20"/>
        </w:rPr>
        <w:t>Gianluca Casali</w:t>
      </w:r>
      <w:r w:rsidR="00BA4EAD" w:rsidRPr="009076B5">
        <w:rPr>
          <w:sz w:val="22"/>
          <w:szCs w:val="20"/>
        </w:rPr>
        <w:t xml:space="preserve">, </w:t>
      </w:r>
      <w:r w:rsidR="009076B5" w:rsidRPr="009076B5">
        <w:rPr>
          <w:sz w:val="22"/>
          <w:szCs w:val="20"/>
        </w:rPr>
        <w:t>Medical Director UK/Ireland</w:t>
      </w:r>
      <w:r w:rsidR="00BA4EAD" w:rsidRPr="009076B5">
        <w:rPr>
          <w:sz w:val="22"/>
          <w:szCs w:val="20"/>
        </w:rPr>
        <w:t xml:space="preserve">, </w:t>
      </w:r>
      <w:r w:rsidRPr="009076B5">
        <w:rPr>
          <w:sz w:val="22"/>
          <w:szCs w:val="20"/>
        </w:rPr>
        <w:t>Johnson &amp; Johnson Medical Limited</w:t>
      </w:r>
      <w:r w:rsidR="00D53311">
        <w:rPr>
          <w:sz w:val="22"/>
          <w:szCs w:val="20"/>
        </w:rPr>
        <w:tab/>
      </w:r>
      <w:r w:rsidR="00CB10CB">
        <w:rPr>
          <w:sz w:val="22"/>
          <w:szCs w:val="20"/>
        </w:rPr>
        <w:tab/>
      </w:r>
      <w:r w:rsidR="00CB10CB">
        <w:rPr>
          <w:sz w:val="22"/>
          <w:szCs w:val="20"/>
        </w:rPr>
        <w:tab/>
      </w:r>
      <w:r w:rsidR="00CB10CB">
        <w:rPr>
          <w:sz w:val="22"/>
          <w:szCs w:val="20"/>
        </w:rPr>
        <w:tab/>
      </w:r>
      <w:r w:rsidR="00CB10CB">
        <w:rPr>
          <w:sz w:val="22"/>
          <w:szCs w:val="20"/>
        </w:rPr>
        <w:tab/>
      </w:r>
      <w:r w:rsidR="00CB10CB">
        <w:rPr>
          <w:sz w:val="22"/>
          <w:szCs w:val="20"/>
        </w:rPr>
        <w:tab/>
      </w:r>
      <w:r w:rsidR="00CB10CB">
        <w:rPr>
          <w:sz w:val="22"/>
          <w:szCs w:val="20"/>
        </w:rPr>
        <w:tab/>
      </w:r>
      <w:r w:rsidR="00CB10CB">
        <w:rPr>
          <w:sz w:val="22"/>
          <w:szCs w:val="20"/>
        </w:rPr>
        <w:tab/>
      </w:r>
      <w:r w:rsidR="00085585" w:rsidRPr="009076B5">
        <w:rPr>
          <w:sz w:val="22"/>
          <w:szCs w:val="20"/>
        </w:rPr>
        <w:t>Present for item #</w:t>
      </w:r>
      <w:r w:rsidR="00E70F3C">
        <w:rPr>
          <w:sz w:val="22"/>
          <w:szCs w:val="20"/>
        </w:rPr>
        <w:t>3</w:t>
      </w:r>
    </w:p>
    <w:p w14:paraId="49DA7FD6" w14:textId="604FA881" w:rsidR="00085585" w:rsidRPr="009076B5" w:rsidRDefault="0024083A" w:rsidP="00085585">
      <w:pPr>
        <w:pStyle w:val="Paragraphnonumbers"/>
        <w:rPr>
          <w:sz w:val="22"/>
          <w:szCs w:val="20"/>
        </w:rPr>
      </w:pPr>
      <w:r w:rsidRPr="009076B5">
        <w:rPr>
          <w:sz w:val="22"/>
          <w:szCs w:val="20"/>
        </w:rPr>
        <w:t>Janet DeMarchi</w:t>
      </w:r>
      <w:r w:rsidR="00085585" w:rsidRPr="009076B5">
        <w:rPr>
          <w:sz w:val="22"/>
          <w:szCs w:val="20"/>
        </w:rPr>
        <w:t xml:space="preserve">, </w:t>
      </w:r>
      <w:r w:rsidR="009076B5" w:rsidRPr="009076B5">
        <w:rPr>
          <w:sz w:val="22"/>
          <w:szCs w:val="20"/>
        </w:rPr>
        <w:t>Medical Science Liaison</w:t>
      </w:r>
      <w:r w:rsidR="00085585" w:rsidRPr="009076B5">
        <w:rPr>
          <w:sz w:val="22"/>
          <w:szCs w:val="20"/>
        </w:rPr>
        <w:t xml:space="preserve">, </w:t>
      </w:r>
      <w:r w:rsidRPr="009076B5">
        <w:rPr>
          <w:sz w:val="22"/>
          <w:szCs w:val="20"/>
        </w:rPr>
        <w:t>Johnson &amp; Johnson Medical Limited</w:t>
      </w:r>
      <w:r w:rsidR="00085585" w:rsidRPr="009076B5">
        <w:rPr>
          <w:sz w:val="22"/>
          <w:szCs w:val="20"/>
        </w:rPr>
        <w:tab/>
      </w:r>
      <w:r w:rsidR="009A0FA1">
        <w:rPr>
          <w:sz w:val="22"/>
          <w:szCs w:val="20"/>
        </w:rPr>
        <w:tab/>
      </w:r>
      <w:r w:rsidR="00CB10CB">
        <w:rPr>
          <w:sz w:val="22"/>
          <w:szCs w:val="20"/>
        </w:rPr>
        <w:tab/>
      </w:r>
      <w:r w:rsidR="00CB10CB">
        <w:rPr>
          <w:sz w:val="22"/>
          <w:szCs w:val="20"/>
        </w:rPr>
        <w:tab/>
      </w:r>
      <w:r w:rsidR="00CB10CB">
        <w:rPr>
          <w:sz w:val="22"/>
          <w:szCs w:val="20"/>
        </w:rPr>
        <w:tab/>
      </w:r>
      <w:r w:rsidR="00CB10CB">
        <w:rPr>
          <w:sz w:val="22"/>
          <w:szCs w:val="20"/>
        </w:rPr>
        <w:tab/>
      </w:r>
      <w:r w:rsidR="00CB10CB">
        <w:rPr>
          <w:sz w:val="22"/>
          <w:szCs w:val="20"/>
        </w:rPr>
        <w:tab/>
      </w:r>
      <w:r w:rsidR="00CB10CB">
        <w:rPr>
          <w:sz w:val="22"/>
          <w:szCs w:val="20"/>
        </w:rPr>
        <w:tab/>
      </w:r>
      <w:r w:rsidR="00CB10CB">
        <w:rPr>
          <w:sz w:val="22"/>
          <w:szCs w:val="20"/>
        </w:rPr>
        <w:tab/>
      </w:r>
      <w:r w:rsidR="00085585" w:rsidRPr="009076B5">
        <w:rPr>
          <w:sz w:val="22"/>
          <w:szCs w:val="20"/>
        </w:rPr>
        <w:t>Present for item #</w:t>
      </w:r>
      <w:r w:rsidR="00E70F3C">
        <w:rPr>
          <w:sz w:val="22"/>
          <w:szCs w:val="20"/>
        </w:rPr>
        <w:t>3</w:t>
      </w:r>
    </w:p>
    <w:p w14:paraId="5E6701EB" w14:textId="1B46F869" w:rsidR="00085585" w:rsidRPr="009076B5" w:rsidRDefault="0024083A" w:rsidP="00085585">
      <w:pPr>
        <w:pStyle w:val="Paragraphnonumbers"/>
        <w:rPr>
          <w:sz w:val="22"/>
          <w:szCs w:val="20"/>
        </w:rPr>
      </w:pPr>
      <w:r w:rsidRPr="009076B5">
        <w:rPr>
          <w:sz w:val="22"/>
          <w:szCs w:val="20"/>
        </w:rPr>
        <w:t>Pascal Garcia</w:t>
      </w:r>
      <w:r w:rsidR="00085585" w:rsidRPr="009076B5">
        <w:rPr>
          <w:sz w:val="22"/>
          <w:szCs w:val="20"/>
        </w:rPr>
        <w:t xml:space="preserve">, </w:t>
      </w:r>
      <w:r w:rsidR="009076B5" w:rsidRPr="009076B5">
        <w:rPr>
          <w:sz w:val="22"/>
          <w:szCs w:val="20"/>
        </w:rPr>
        <w:t>Medical Affairs and Education Manager</w:t>
      </w:r>
      <w:r w:rsidR="00085585" w:rsidRPr="009076B5">
        <w:rPr>
          <w:sz w:val="22"/>
          <w:szCs w:val="20"/>
        </w:rPr>
        <w:t xml:space="preserve">, </w:t>
      </w:r>
      <w:r w:rsidRPr="009076B5">
        <w:rPr>
          <w:sz w:val="22"/>
          <w:szCs w:val="20"/>
        </w:rPr>
        <w:t>Boston Scientific</w:t>
      </w:r>
      <w:r w:rsidR="00085585" w:rsidRPr="009076B5">
        <w:rPr>
          <w:sz w:val="22"/>
          <w:szCs w:val="20"/>
        </w:rPr>
        <w:tab/>
      </w:r>
      <w:r w:rsidR="00D84EAE">
        <w:rPr>
          <w:sz w:val="22"/>
          <w:szCs w:val="20"/>
        </w:rPr>
        <w:tab/>
      </w:r>
      <w:r w:rsidR="00CB10CB">
        <w:rPr>
          <w:sz w:val="22"/>
          <w:szCs w:val="20"/>
        </w:rPr>
        <w:tab/>
      </w:r>
      <w:r w:rsidR="00CB10CB">
        <w:rPr>
          <w:sz w:val="22"/>
          <w:szCs w:val="20"/>
        </w:rPr>
        <w:tab/>
      </w:r>
      <w:r w:rsidR="00CB10CB">
        <w:rPr>
          <w:sz w:val="22"/>
          <w:szCs w:val="20"/>
        </w:rPr>
        <w:tab/>
      </w:r>
      <w:r w:rsidR="00CB10CB">
        <w:rPr>
          <w:sz w:val="22"/>
          <w:szCs w:val="20"/>
        </w:rPr>
        <w:tab/>
      </w:r>
      <w:r w:rsidR="00CB10CB">
        <w:rPr>
          <w:sz w:val="22"/>
          <w:szCs w:val="20"/>
        </w:rPr>
        <w:tab/>
      </w:r>
      <w:r w:rsidR="00CB10CB">
        <w:rPr>
          <w:sz w:val="22"/>
          <w:szCs w:val="20"/>
        </w:rPr>
        <w:tab/>
      </w:r>
      <w:r w:rsidR="00CB10CB">
        <w:rPr>
          <w:sz w:val="22"/>
          <w:szCs w:val="20"/>
        </w:rPr>
        <w:tab/>
      </w:r>
      <w:r w:rsidR="00CB10CB">
        <w:rPr>
          <w:sz w:val="22"/>
          <w:szCs w:val="20"/>
        </w:rPr>
        <w:tab/>
      </w:r>
      <w:r w:rsidR="00085585" w:rsidRPr="009076B5">
        <w:rPr>
          <w:sz w:val="22"/>
          <w:szCs w:val="20"/>
        </w:rPr>
        <w:t>Present for item #</w:t>
      </w:r>
      <w:r w:rsidR="00705FCF">
        <w:rPr>
          <w:sz w:val="22"/>
          <w:szCs w:val="20"/>
        </w:rPr>
        <w:t>4</w:t>
      </w:r>
    </w:p>
    <w:p w14:paraId="30C171A8" w14:textId="0CB4A43F" w:rsidR="00085585" w:rsidRDefault="0064247C" w:rsidP="00085585">
      <w:pPr>
        <w:pStyle w:val="Paragraphnonumbers"/>
        <w:rPr>
          <w:sz w:val="22"/>
          <w:szCs w:val="20"/>
        </w:rPr>
      </w:pPr>
      <w:r w:rsidRPr="009076B5">
        <w:rPr>
          <w:sz w:val="22"/>
          <w:szCs w:val="20"/>
        </w:rPr>
        <w:t>N</w:t>
      </w:r>
      <w:r w:rsidR="0024083A" w:rsidRPr="009076B5">
        <w:rPr>
          <w:sz w:val="22"/>
          <w:szCs w:val="20"/>
        </w:rPr>
        <w:t>eil Turner</w:t>
      </w:r>
      <w:r w:rsidR="00085585" w:rsidRPr="009076B5">
        <w:rPr>
          <w:sz w:val="22"/>
          <w:szCs w:val="20"/>
        </w:rPr>
        <w:t xml:space="preserve">, </w:t>
      </w:r>
      <w:r w:rsidR="009076B5" w:rsidRPr="009076B5">
        <w:rPr>
          <w:sz w:val="22"/>
          <w:szCs w:val="20"/>
        </w:rPr>
        <w:t>Business Development Manager</w:t>
      </w:r>
      <w:r w:rsidR="00085585" w:rsidRPr="009076B5">
        <w:rPr>
          <w:sz w:val="22"/>
          <w:szCs w:val="20"/>
        </w:rPr>
        <w:t xml:space="preserve">, </w:t>
      </w:r>
      <w:r w:rsidR="0024083A" w:rsidRPr="009076B5">
        <w:rPr>
          <w:sz w:val="22"/>
          <w:szCs w:val="20"/>
        </w:rPr>
        <w:t>Boston Scientific</w:t>
      </w:r>
      <w:r w:rsidR="00085585" w:rsidRPr="009076B5">
        <w:rPr>
          <w:sz w:val="22"/>
          <w:szCs w:val="20"/>
        </w:rPr>
        <w:tab/>
      </w:r>
      <w:r w:rsidR="009375AE">
        <w:rPr>
          <w:sz w:val="22"/>
          <w:szCs w:val="20"/>
        </w:rPr>
        <w:tab/>
      </w:r>
      <w:r w:rsidR="00085585" w:rsidRPr="009076B5">
        <w:rPr>
          <w:sz w:val="22"/>
          <w:szCs w:val="20"/>
        </w:rPr>
        <w:t>Present for item #</w:t>
      </w:r>
      <w:r w:rsidR="00705FCF">
        <w:rPr>
          <w:sz w:val="22"/>
          <w:szCs w:val="20"/>
        </w:rPr>
        <w:t>4</w:t>
      </w:r>
    </w:p>
    <w:p w14:paraId="5B57FAEA" w14:textId="0D8BFA92" w:rsidR="00E70F3C" w:rsidRPr="00955A44" w:rsidRDefault="00E70F3C" w:rsidP="00E70F3C">
      <w:pPr>
        <w:pStyle w:val="Paragraphnonumbers"/>
        <w:rPr>
          <w:sz w:val="22"/>
          <w:szCs w:val="20"/>
        </w:rPr>
      </w:pPr>
      <w:r>
        <w:rPr>
          <w:sz w:val="22"/>
          <w:szCs w:val="20"/>
        </w:rPr>
        <w:t>Nicholas Coope</w:t>
      </w:r>
      <w:r w:rsidR="00BC15B2">
        <w:rPr>
          <w:sz w:val="22"/>
          <w:szCs w:val="20"/>
        </w:rPr>
        <w:t>r</w:t>
      </w:r>
      <w:r w:rsidRPr="00955A44">
        <w:rPr>
          <w:sz w:val="22"/>
          <w:szCs w:val="20"/>
        </w:rPr>
        <w:t xml:space="preserve">, </w:t>
      </w:r>
      <w:r>
        <w:rPr>
          <w:sz w:val="22"/>
          <w:szCs w:val="20"/>
        </w:rPr>
        <w:t>Palette Life Sciences</w:t>
      </w:r>
      <w:r w:rsidRPr="00955A44">
        <w:rPr>
          <w:sz w:val="22"/>
          <w:szCs w:val="20"/>
        </w:rPr>
        <w:tab/>
      </w:r>
      <w:r w:rsidR="00D84EAE">
        <w:rPr>
          <w:sz w:val="22"/>
          <w:szCs w:val="20"/>
        </w:rPr>
        <w:tab/>
      </w:r>
      <w:r w:rsidR="00D84EAE">
        <w:rPr>
          <w:sz w:val="22"/>
          <w:szCs w:val="20"/>
        </w:rPr>
        <w:tab/>
      </w:r>
      <w:r w:rsidR="00D84EAE">
        <w:rPr>
          <w:sz w:val="22"/>
          <w:szCs w:val="20"/>
        </w:rPr>
        <w:tab/>
      </w:r>
      <w:r w:rsidR="00BC15B2">
        <w:rPr>
          <w:sz w:val="22"/>
          <w:szCs w:val="20"/>
        </w:rPr>
        <w:tab/>
      </w:r>
      <w:r w:rsidR="00BC15B2">
        <w:rPr>
          <w:sz w:val="22"/>
          <w:szCs w:val="20"/>
        </w:rPr>
        <w:tab/>
      </w:r>
      <w:r w:rsidRPr="00955A44">
        <w:rPr>
          <w:sz w:val="22"/>
          <w:szCs w:val="20"/>
        </w:rPr>
        <w:t>Present for item #</w:t>
      </w:r>
      <w:r w:rsidR="00D84EAE">
        <w:rPr>
          <w:sz w:val="22"/>
          <w:szCs w:val="20"/>
        </w:rPr>
        <w:t>9</w:t>
      </w:r>
    </w:p>
    <w:p w14:paraId="5941D8A5" w14:textId="6F666DF2" w:rsidR="00E70F3C" w:rsidRPr="00F14F93" w:rsidRDefault="00E70F3C" w:rsidP="00E70F3C">
      <w:pPr>
        <w:pStyle w:val="Paragraphnonumbers"/>
        <w:rPr>
          <w:sz w:val="22"/>
          <w:szCs w:val="20"/>
        </w:rPr>
      </w:pPr>
      <w:r>
        <w:rPr>
          <w:sz w:val="22"/>
          <w:szCs w:val="20"/>
        </w:rPr>
        <w:t xml:space="preserve">Tom </w:t>
      </w:r>
      <w:r w:rsidRPr="00F14F93">
        <w:rPr>
          <w:sz w:val="22"/>
          <w:szCs w:val="20"/>
        </w:rPr>
        <w:t>Brown, Consultant UK &amp; Ireland, Palette Life Sciences</w:t>
      </w:r>
      <w:r w:rsidRPr="00F14F93">
        <w:rPr>
          <w:sz w:val="22"/>
          <w:szCs w:val="20"/>
        </w:rPr>
        <w:tab/>
      </w:r>
      <w:r w:rsidRPr="00F14F93">
        <w:rPr>
          <w:sz w:val="22"/>
          <w:szCs w:val="20"/>
        </w:rPr>
        <w:tab/>
        <w:t>Present for item #</w:t>
      </w:r>
      <w:r w:rsidR="00D84EAE">
        <w:rPr>
          <w:sz w:val="22"/>
          <w:szCs w:val="20"/>
        </w:rPr>
        <w:t>9</w:t>
      </w:r>
    </w:p>
    <w:p w14:paraId="4E211286" w14:textId="4794C72A" w:rsidR="00E70F3C" w:rsidRPr="00F14F93" w:rsidRDefault="00E70F3C" w:rsidP="00E70F3C">
      <w:pPr>
        <w:pStyle w:val="Paragraphnonumbers"/>
        <w:rPr>
          <w:sz w:val="22"/>
          <w:szCs w:val="20"/>
        </w:rPr>
      </w:pPr>
      <w:r w:rsidRPr="00F14F93">
        <w:rPr>
          <w:sz w:val="22"/>
          <w:szCs w:val="20"/>
        </w:rPr>
        <w:t>Dr Ronald Morton, VP &amp; Chief Medical Officer, Urology and Pelvic Health, Boston Scientific</w:t>
      </w:r>
      <w:r w:rsidRPr="00F14F93">
        <w:rPr>
          <w:sz w:val="22"/>
          <w:szCs w:val="20"/>
        </w:rPr>
        <w:tab/>
      </w:r>
      <w:r w:rsidRPr="00F14F93">
        <w:rPr>
          <w:sz w:val="22"/>
          <w:szCs w:val="20"/>
        </w:rPr>
        <w:tab/>
      </w:r>
      <w:r w:rsidR="00D84EAE">
        <w:rPr>
          <w:sz w:val="22"/>
          <w:szCs w:val="20"/>
        </w:rPr>
        <w:tab/>
      </w:r>
      <w:r w:rsidR="00D84EAE">
        <w:rPr>
          <w:sz w:val="22"/>
          <w:szCs w:val="20"/>
        </w:rPr>
        <w:tab/>
      </w:r>
      <w:r w:rsidR="00D84EAE">
        <w:rPr>
          <w:sz w:val="22"/>
          <w:szCs w:val="20"/>
        </w:rPr>
        <w:tab/>
      </w:r>
      <w:r w:rsidR="00D84EAE">
        <w:rPr>
          <w:sz w:val="22"/>
          <w:szCs w:val="20"/>
        </w:rPr>
        <w:tab/>
      </w:r>
      <w:r w:rsidR="00D84EAE">
        <w:rPr>
          <w:sz w:val="22"/>
          <w:szCs w:val="20"/>
        </w:rPr>
        <w:tab/>
      </w:r>
      <w:r w:rsidRPr="00F14F93">
        <w:rPr>
          <w:sz w:val="22"/>
          <w:szCs w:val="20"/>
        </w:rPr>
        <w:t>Present for item #</w:t>
      </w:r>
      <w:r w:rsidR="00D84EAE">
        <w:rPr>
          <w:sz w:val="22"/>
          <w:szCs w:val="20"/>
        </w:rPr>
        <w:t>9</w:t>
      </w:r>
    </w:p>
    <w:p w14:paraId="65D07DB0" w14:textId="31A95F9D" w:rsidR="00E70F3C" w:rsidRPr="00F14F93" w:rsidRDefault="00E70F3C" w:rsidP="00E70F3C">
      <w:pPr>
        <w:pStyle w:val="Paragraphnonumbers"/>
        <w:rPr>
          <w:sz w:val="22"/>
          <w:szCs w:val="20"/>
        </w:rPr>
      </w:pPr>
      <w:r w:rsidRPr="00F14F93">
        <w:rPr>
          <w:sz w:val="22"/>
          <w:szCs w:val="20"/>
        </w:rPr>
        <w:t>Emily Woodward, Director Health Economics and Market Access, Urology and Pelvic Health EMEA, Boston Scientific</w:t>
      </w:r>
      <w:r w:rsidRPr="00F14F93">
        <w:rPr>
          <w:sz w:val="22"/>
          <w:szCs w:val="20"/>
        </w:rPr>
        <w:tab/>
      </w:r>
      <w:r w:rsidRPr="00F14F93">
        <w:rPr>
          <w:sz w:val="22"/>
          <w:szCs w:val="20"/>
        </w:rPr>
        <w:tab/>
      </w:r>
      <w:r w:rsidR="00D84EAE">
        <w:rPr>
          <w:sz w:val="22"/>
          <w:szCs w:val="20"/>
        </w:rPr>
        <w:tab/>
      </w:r>
      <w:r w:rsidR="00D84EAE">
        <w:rPr>
          <w:sz w:val="22"/>
          <w:szCs w:val="20"/>
        </w:rPr>
        <w:tab/>
      </w:r>
      <w:r w:rsidR="00D84EAE">
        <w:rPr>
          <w:sz w:val="22"/>
          <w:szCs w:val="20"/>
        </w:rPr>
        <w:tab/>
      </w:r>
      <w:r w:rsidR="00D84EAE">
        <w:rPr>
          <w:sz w:val="22"/>
          <w:szCs w:val="20"/>
        </w:rPr>
        <w:tab/>
      </w:r>
      <w:r w:rsidRPr="00F14F93">
        <w:rPr>
          <w:sz w:val="22"/>
          <w:szCs w:val="20"/>
        </w:rPr>
        <w:t>Present for item #</w:t>
      </w:r>
      <w:r w:rsidR="00D84EAE">
        <w:rPr>
          <w:sz w:val="22"/>
          <w:szCs w:val="20"/>
        </w:rPr>
        <w:t>9</w:t>
      </w:r>
    </w:p>
    <w:p w14:paraId="63628721" w14:textId="46DE1AD7" w:rsidR="0024083A" w:rsidRPr="00955A44" w:rsidRDefault="0024083A" w:rsidP="0024083A">
      <w:pPr>
        <w:pStyle w:val="Paragraphnonumbers"/>
        <w:rPr>
          <w:sz w:val="22"/>
          <w:szCs w:val="20"/>
        </w:rPr>
      </w:pPr>
      <w:r>
        <w:rPr>
          <w:sz w:val="22"/>
          <w:szCs w:val="20"/>
        </w:rPr>
        <w:t>Andrew Slack</w:t>
      </w:r>
      <w:r w:rsidRPr="00955A44">
        <w:rPr>
          <w:sz w:val="22"/>
          <w:szCs w:val="20"/>
        </w:rPr>
        <w:t xml:space="preserve">, </w:t>
      </w:r>
      <w:proofErr w:type="spellStart"/>
      <w:r>
        <w:rPr>
          <w:sz w:val="22"/>
          <w:szCs w:val="20"/>
        </w:rPr>
        <w:t>Episurf</w:t>
      </w:r>
      <w:proofErr w:type="spellEnd"/>
      <w:r w:rsidRPr="00955A44">
        <w:rPr>
          <w:sz w:val="22"/>
          <w:szCs w:val="20"/>
        </w:rPr>
        <w:tab/>
      </w:r>
      <w:r w:rsidR="00D84EAE">
        <w:rPr>
          <w:sz w:val="22"/>
          <w:szCs w:val="20"/>
        </w:rPr>
        <w:tab/>
      </w:r>
      <w:r w:rsidR="00D84EAE">
        <w:rPr>
          <w:sz w:val="22"/>
          <w:szCs w:val="20"/>
        </w:rPr>
        <w:tab/>
      </w:r>
      <w:r w:rsidR="00D84EAE">
        <w:rPr>
          <w:sz w:val="22"/>
          <w:szCs w:val="20"/>
        </w:rPr>
        <w:tab/>
      </w:r>
      <w:r w:rsidR="00D84EAE">
        <w:rPr>
          <w:sz w:val="22"/>
          <w:szCs w:val="20"/>
        </w:rPr>
        <w:tab/>
      </w:r>
      <w:r w:rsidR="00D84EAE">
        <w:rPr>
          <w:sz w:val="22"/>
          <w:szCs w:val="20"/>
        </w:rPr>
        <w:tab/>
      </w:r>
      <w:r w:rsidRPr="00955A44">
        <w:rPr>
          <w:sz w:val="22"/>
          <w:szCs w:val="20"/>
        </w:rPr>
        <w:t>Present for item #</w:t>
      </w:r>
      <w:r w:rsidR="00E70F3C">
        <w:rPr>
          <w:sz w:val="22"/>
          <w:szCs w:val="20"/>
        </w:rPr>
        <w:t>7</w:t>
      </w:r>
    </w:p>
    <w:p w14:paraId="6CF84D87" w14:textId="04F6C86C" w:rsidR="0024083A" w:rsidRPr="00955A44" w:rsidRDefault="0024083A" w:rsidP="0024083A">
      <w:pPr>
        <w:pStyle w:val="Paragraphnonumbers"/>
        <w:rPr>
          <w:sz w:val="22"/>
          <w:szCs w:val="20"/>
        </w:rPr>
      </w:pPr>
      <w:r>
        <w:rPr>
          <w:sz w:val="22"/>
          <w:szCs w:val="20"/>
        </w:rPr>
        <w:t xml:space="preserve">Katarina </w:t>
      </w:r>
      <w:proofErr w:type="spellStart"/>
      <w:r>
        <w:rPr>
          <w:sz w:val="22"/>
          <w:szCs w:val="20"/>
        </w:rPr>
        <w:t>Flodström</w:t>
      </w:r>
      <w:proofErr w:type="spellEnd"/>
      <w:r w:rsidRPr="00955A44">
        <w:rPr>
          <w:sz w:val="22"/>
          <w:szCs w:val="20"/>
        </w:rPr>
        <w:t xml:space="preserve">, </w:t>
      </w:r>
      <w:proofErr w:type="spellStart"/>
      <w:r>
        <w:rPr>
          <w:sz w:val="22"/>
          <w:szCs w:val="20"/>
        </w:rPr>
        <w:t>Episurf</w:t>
      </w:r>
      <w:proofErr w:type="spellEnd"/>
      <w:r w:rsidRPr="00955A44">
        <w:rPr>
          <w:sz w:val="22"/>
          <w:szCs w:val="20"/>
        </w:rPr>
        <w:tab/>
      </w:r>
      <w:r w:rsidR="00D84EAE">
        <w:rPr>
          <w:sz w:val="22"/>
          <w:szCs w:val="20"/>
        </w:rPr>
        <w:tab/>
      </w:r>
      <w:r w:rsidR="00D84EAE">
        <w:rPr>
          <w:sz w:val="22"/>
          <w:szCs w:val="20"/>
        </w:rPr>
        <w:tab/>
      </w:r>
      <w:r w:rsidR="00D84EAE">
        <w:rPr>
          <w:sz w:val="22"/>
          <w:szCs w:val="20"/>
        </w:rPr>
        <w:tab/>
      </w:r>
      <w:r w:rsidR="00D84EAE">
        <w:rPr>
          <w:sz w:val="22"/>
          <w:szCs w:val="20"/>
        </w:rPr>
        <w:tab/>
      </w:r>
      <w:r w:rsidR="00D84EAE">
        <w:rPr>
          <w:sz w:val="22"/>
          <w:szCs w:val="20"/>
        </w:rPr>
        <w:tab/>
      </w:r>
      <w:r w:rsidRPr="00955A44">
        <w:rPr>
          <w:sz w:val="22"/>
          <w:szCs w:val="20"/>
        </w:rPr>
        <w:t>Present for item #</w:t>
      </w:r>
      <w:r w:rsidR="00E70F3C">
        <w:rPr>
          <w:sz w:val="22"/>
          <w:szCs w:val="20"/>
        </w:rPr>
        <w:t>7</w:t>
      </w:r>
    </w:p>
    <w:p w14:paraId="08321958" w14:textId="32741254" w:rsidR="00BA4EAD" w:rsidRPr="00365B41" w:rsidRDefault="004756EF" w:rsidP="00085585">
      <w:pPr>
        <w:pStyle w:val="Heading1"/>
        <w:tabs>
          <w:tab w:val="left" w:pos="4111"/>
        </w:tabs>
        <w:rPr>
          <w:color w:val="365F91" w:themeColor="accent1" w:themeShade="BF"/>
        </w:rPr>
      </w:pPr>
      <w:r w:rsidRPr="00365B41">
        <w:rPr>
          <w:color w:val="365F91" w:themeColor="accent1" w:themeShade="BF"/>
        </w:rPr>
        <w:t xml:space="preserve">Clinical &amp; patient </w:t>
      </w:r>
      <w:r w:rsidR="00BA4EAD" w:rsidRPr="00365B41">
        <w:rPr>
          <w:color w:val="365F91" w:themeColor="accent1" w:themeShade="BF"/>
        </w:rPr>
        <w:t>experts present:</w:t>
      </w:r>
    </w:p>
    <w:p w14:paraId="0502FA3F" w14:textId="5D82CA76" w:rsidR="00085585" w:rsidRPr="00F818FD" w:rsidRDefault="002441C1" w:rsidP="00085585">
      <w:pPr>
        <w:pStyle w:val="Paragraphnonumbers"/>
        <w:rPr>
          <w:sz w:val="22"/>
          <w:szCs w:val="20"/>
        </w:rPr>
      </w:pPr>
      <w:r w:rsidRPr="00F818FD">
        <w:rPr>
          <w:sz w:val="22"/>
          <w:szCs w:val="20"/>
        </w:rPr>
        <w:t>Mr Saj Wajed</w:t>
      </w:r>
      <w:r w:rsidR="00444885" w:rsidRPr="00F818FD">
        <w:rPr>
          <w:sz w:val="22"/>
          <w:szCs w:val="20"/>
        </w:rPr>
        <w:t xml:space="preserve">, </w:t>
      </w:r>
      <w:r w:rsidR="00F818FD" w:rsidRPr="00F818FD">
        <w:rPr>
          <w:sz w:val="22"/>
          <w:szCs w:val="20"/>
        </w:rPr>
        <w:t>Consultant Upper GI Surgeon</w:t>
      </w:r>
      <w:r w:rsidR="00444885" w:rsidRPr="00F818FD">
        <w:rPr>
          <w:sz w:val="22"/>
          <w:szCs w:val="20"/>
        </w:rPr>
        <w:t xml:space="preserve">, </w:t>
      </w:r>
      <w:r w:rsidR="00F818FD" w:rsidRPr="00F818FD">
        <w:rPr>
          <w:sz w:val="22"/>
          <w:szCs w:val="20"/>
        </w:rPr>
        <w:t>Royal Devon &amp; Exeter Hospital</w:t>
      </w:r>
      <w:r w:rsidR="00F818FD" w:rsidRPr="00F818FD">
        <w:rPr>
          <w:sz w:val="22"/>
          <w:szCs w:val="20"/>
        </w:rPr>
        <w:tab/>
      </w:r>
      <w:r w:rsidR="00F818FD" w:rsidRPr="00F818FD">
        <w:rPr>
          <w:sz w:val="22"/>
          <w:szCs w:val="20"/>
        </w:rPr>
        <w:tab/>
      </w:r>
      <w:r w:rsidR="00F818FD" w:rsidRPr="00F818FD">
        <w:rPr>
          <w:sz w:val="22"/>
          <w:szCs w:val="20"/>
        </w:rPr>
        <w:tab/>
      </w:r>
      <w:r w:rsidR="00085585" w:rsidRPr="00F818FD">
        <w:rPr>
          <w:sz w:val="22"/>
          <w:szCs w:val="20"/>
        </w:rPr>
        <w:tab/>
      </w:r>
      <w:r w:rsidR="00CB10CB" w:rsidRPr="00F818FD">
        <w:rPr>
          <w:sz w:val="22"/>
          <w:szCs w:val="20"/>
        </w:rPr>
        <w:tab/>
      </w:r>
      <w:r w:rsidR="00CB10CB" w:rsidRPr="00F818FD">
        <w:rPr>
          <w:sz w:val="22"/>
          <w:szCs w:val="20"/>
        </w:rPr>
        <w:tab/>
      </w:r>
      <w:r w:rsidR="00CB10CB" w:rsidRPr="00F818FD">
        <w:rPr>
          <w:sz w:val="22"/>
          <w:szCs w:val="20"/>
        </w:rPr>
        <w:tab/>
      </w:r>
      <w:r w:rsidR="00CB10CB" w:rsidRPr="00F818FD">
        <w:rPr>
          <w:sz w:val="22"/>
          <w:szCs w:val="20"/>
        </w:rPr>
        <w:tab/>
      </w:r>
      <w:r w:rsidR="00CB10CB" w:rsidRPr="00F818FD">
        <w:rPr>
          <w:sz w:val="22"/>
          <w:szCs w:val="20"/>
        </w:rPr>
        <w:tab/>
      </w:r>
      <w:r w:rsidR="00085585" w:rsidRPr="00F818FD">
        <w:rPr>
          <w:sz w:val="22"/>
          <w:szCs w:val="20"/>
        </w:rPr>
        <w:t>Present for item #</w:t>
      </w:r>
      <w:r w:rsidR="000A0358" w:rsidRPr="00F818FD">
        <w:rPr>
          <w:sz w:val="22"/>
          <w:szCs w:val="20"/>
        </w:rPr>
        <w:t>3</w:t>
      </w:r>
    </w:p>
    <w:p w14:paraId="3D994FE4" w14:textId="36483D47" w:rsidR="00427863" w:rsidRDefault="00427863" w:rsidP="00085585">
      <w:pPr>
        <w:pStyle w:val="Paragraphnonumbers"/>
        <w:rPr>
          <w:sz w:val="22"/>
          <w:szCs w:val="20"/>
        </w:rPr>
      </w:pPr>
      <w:r>
        <w:rPr>
          <w:sz w:val="22"/>
          <w:szCs w:val="20"/>
        </w:rPr>
        <w:lastRenderedPageBreak/>
        <w:t>Ben Knight, Consultant</w:t>
      </w:r>
      <w:r w:rsidR="00F818FD">
        <w:rPr>
          <w:sz w:val="22"/>
          <w:szCs w:val="20"/>
        </w:rPr>
        <w:t>, Portsmouth Hospital University Trust</w:t>
      </w:r>
      <w:r w:rsidR="00CB10CB">
        <w:rPr>
          <w:sz w:val="22"/>
          <w:szCs w:val="20"/>
        </w:rPr>
        <w:tab/>
      </w:r>
      <w:r w:rsidR="00CB10CB">
        <w:rPr>
          <w:sz w:val="22"/>
          <w:szCs w:val="20"/>
        </w:rPr>
        <w:tab/>
      </w:r>
      <w:r>
        <w:rPr>
          <w:sz w:val="22"/>
          <w:szCs w:val="20"/>
        </w:rPr>
        <w:t xml:space="preserve">Present for </w:t>
      </w:r>
      <w:r w:rsidRPr="00955A44">
        <w:rPr>
          <w:sz w:val="22"/>
          <w:szCs w:val="20"/>
        </w:rPr>
        <w:t>item #</w:t>
      </w:r>
      <w:r>
        <w:rPr>
          <w:sz w:val="22"/>
          <w:szCs w:val="20"/>
        </w:rPr>
        <w:t>3</w:t>
      </w:r>
    </w:p>
    <w:p w14:paraId="0C8D9FD5" w14:textId="73A15AF8" w:rsidR="00427863" w:rsidRPr="00955A44" w:rsidRDefault="00427863" w:rsidP="00085585">
      <w:pPr>
        <w:pStyle w:val="Paragraphnonumbers"/>
        <w:rPr>
          <w:sz w:val="22"/>
          <w:szCs w:val="20"/>
        </w:rPr>
      </w:pPr>
      <w:r>
        <w:rPr>
          <w:sz w:val="22"/>
          <w:szCs w:val="20"/>
        </w:rPr>
        <w:t xml:space="preserve">Dhiren Nehra, Consultant </w:t>
      </w:r>
      <w:r w:rsidR="003B2D0F">
        <w:rPr>
          <w:sz w:val="22"/>
          <w:szCs w:val="20"/>
        </w:rPr>
        <w:t>Upper GI Surgeon, Epsom &amp; St. Helier NHS Trust</w:t>
      </w:r>
      <w:r w:rsidR="003B2D0F">
        <w:rPr>
          <w:sz w:val="22"/>
          <w:szCs w:val="20"/>
        </w:rPr>
        <w:tab/>
      </w:r>
      <w:r w:rsidR="003B2D0F">
        <w:rPr>
          <w:sz w:val="22"/>
          <w:szCs w:val="20"/>
        </w:rPr>
        <w:tab/>
      </w:r>
      <w:r w:rsidR="003B2D0F">
        <w:rPr>
          <w:sz w:val="22"/>
          <w:szCs w:val="20"/>
        </w:rPr>
        <w:tab/>
      </w:r>
      <w:r>
        <w:rPr>
          <w:sz w:val="22"/>
          <w:szCs w:val="20"/>
        </w:rPr>
        <w:tab/>
      </w:r>
      <w:r w:rsidR="00CB10CB">
        <w:rPr>
          <w:sz w:val="22"/>
          <w:szCs w:val="20"/>
        </w:rPr>
        <w:tab/>
      </w:r>
      <w:r w:rsidR="00CB10CB">
        <w:rPr>
          <w:sz w:val="22"/>
          <w:szCs w:val="20"/>
        </w:rPr>
        <w:tab/>
      </w:r>
      <w:r w:rsidR="00CB10CB">
        <w:rPr>
          <w:sz w:val="22"/>
          <w:szCs w:val="20"/>
        </w:rPr>
        <w:tab/>
      </w:r>
      <w:r w:rsidR="00CB10CB">
        <w:rPr>
          <w:sz w:val="22"/>
          <w:szCs w:val="20"/>
        </w:rPr>
        <w:tab/>
      </w:r>
      <w:r w:rsidR="00CB10CB">
        <w:rPr>
          <w:sz w:val="22"/>
          <w:szCs w:val="20"/>
        </w:rPr>
        <w:tab/>
      </w:r>
      <w:r>
        <w:rPr>
          <w:sz w:val="22"/>
          <w:szCs w:val="20"/>
        </w:rPr>
        <w:t xml:space="preserve">Present for </w:t>
      </w:r>
      <w:r w:rsidRPr="00955A44">
        <w:rPr>
          <w:sz w:val="22"/>
          <w:szCs w:val="20"/>
        </w:rPr>
        <w:t>item #</w:t>
      </w:r>
      <w:r>
        <w:rPr>
          <w:sz w:val="22"/>
          <w:szCs w:val="20"/>
        </w:rPr>
        <w:t>3</w:t>
      </w:r>
    </w:p>
    <w:p w14:paraId="5E46FBFB" w14:textId="3FE11116" w:rsidR="00BA4EAD" w:rsidRPr="003B2D0F" w:rsidRDefault="002441C1" w:rsidP="00085585">
      <w:pPr>
        <w:pStyle w:val="Paragraphnonumbers"/>
        <w:rPr>
          <w:sz w:val="22"/>
          <w:szCs w:val="20"/>
        </w:rPr>
      </w:pPr>
      <w:r w:rsidRPr="003B2D0F">
        <w:rPr>
          <w:sz w:val="22"/>
          <w:szCs w:val="20"/>
        </w:rPr>
        <w:t>Ron McCulloch</w:t>
      </w:r>
      <w:r w:rsidR="00444885" w:rsidRPr="003B2D0F">
        <w:rPr>
          <w:sz w:val="22"/>
          <w:szCs w:val="20"/>
        </w:rPr>
        <w:t xml:space="preserve">, </w:t>
      </w:r>
      <w:r w:rsidR="003B2D0F">
        <w:rPr>
          <w:sz w:val="22"/>
          <w:szCs w:val="20"/>
        </w:rPr>
        <w:t>Consultant Paediatric Surgeon</w:t>
      </w:r>
      <w:r w:rsidR="00444885" w:rsidRPr="003B2D0F">
        <w:rPr>
          <w:sz w:val="22"/>
          <w:szCs w:val="20"/>
        </w:rPr>
        <w:t xml:space="preserve">, </w:t>
      </w:r>
      <w:r w:rsidR="003B2D0F">
        <w:rPr>
          <w:sz w:val="22"/>
          <w:szCs w:val="20"/>
        </w:rPr>
        <w:t>The London Podiatry Centre</w:t>
      </w:r>
      <w:r w:rsidR="003B2D0F">
        <w:rPr>
          <w:sz w:val="22"/>
          <w:szCs w:val="20"/>
        </w:rPr>
        <w:tab/>
      </w:r>
      <w:r w:rsidR="003B2D0F">
        <w:rPr>
          <w:sz w:val="22"/>
          <w:szCs w:val="20"/>
        </w:rPr>
        <w:tab/>
      </w:r>
      <w:r w:rsidR="003B2D0F">
        <w:rPr>
          <w:sz w:val="22"/>
          <w:szCs w:val="20"/>
        </w:rPr>
        <w:tab/>
      </w:r>
      <w:r w:rsidR="00085585" w:rsidRPr="003B2D0F">
        <w:rPr>
          <w:sz w:val="22"/>
          <w:szCs w:val="20"/>
        </w:rPr>
        <w:tab/>
      </w:r>
      <w:r w:rsidR="00CB10CB" w:rsidRPr="003B2D0F">
        <w:rPr>
          <w:sz w:val="22"/>
          <w:szCs w:val="20"/>
        </w:rPr>
        <w:tab/>
      </w:r>
      <w:r w:rsidR="00CB10CB" w:rsidRPr="003B2D0F">
        <w:rPr>
          <w:sz w:val="22"/>
          <w:szCs w:val="20"/>
        </w:rPr>
        <w:tab/>
      </w:r>
      <w:r w:rsidR="00CB10CB" w:rsidRPr="003B2D0F">
        <w:rPr>
          <w:sz w:val="22"/>
          <w:szCs w:val="20"/>
        </w:rPr>
        <w:tab/>
      </w:r>
      <w:r w:rsidR="00CB10CB" w:rsidRPr="003B2D0F">
        <w:rPr>
          <w:sz w:val="22"/>
          <w:szCs w:val="20"/>
        </w:rPr>
        <w:tab/>
      </w:r>
      <w:r w:rsidR="00CB10CB" w:rsidRPr="003B2D0F">
        <w:rPr>
          <w:sz w:val="22"/>
          <w:szCs w:val="20"/>
        </w:rPr>
        <w:tab/>
      </w:r>
      <w:r w:rsidR="00085585" w:rsidRPr="003B2D0F">
        <w:rPr>
          <w:sz w:val="22"/>
          <w:szCs w:val="20"/>
        </w:rPr>
        <w:t>Present for item #</w:t>
      </w:r>
      <w:r w:rsidR="00705FCF" w:rsidRPr="003B2D0F">
        <w:rPr>
          <w:sz w:val="22"/>
          <w:szCs w:val="20"/>
        </w:rPr>
        <w:t>4</w:t>
      </w:r>
    </w:p>
    <w:p w14:paraId="2E72AAB2" w14:textId="4C6A8825" w:rsidR="00085585" w:rsidRPr="003B2D0F" w:rsidRDefault="002441C1" w:rsidP="00085585">
      <w:pPr>
        <w:pStyle w:val="Paragraphnonumbers"/>
        <w:rPr>
          <w:sz w:val="22"/>
          <w:szCs w:val="20"/>
        </w:rPr>
      </w:pPr>
      <w:r w:rsidRPr="003B2D0F">
        <w:rPr>
          <w:sz w:val="22"/>
          <w:szCs w:val="20"/>
        </w:rPr>
        <w:t xml:space="preserve">Dr </w:t>
      </w:r>
      <w:r w:rsidR="00274E9A" w:rsidRPr="003B2D0F">
        <w:rPr>
          <w:sz w:val="22"/>
          <w:szCs w:val="20"/>
        </w:rPr>
        <w:t xml:space="preserve">Mohamed </w:t>
      </w:r>
      <w:r w:rsidRPr="003B2D0F">
        <w:rPr>
          <w:sz w:val="22"/>
          <w:szCs w:val="20"/>
        </w:rPr>
        <w:t>Abdelghani</w:t>
      </w:r>
      <w:r w:rsidR="00444885" w:rsidRPr="003B2D0F">
        <w:rPr>
          <w:sz w:val="22"/>
          <w:szCs w:val="20"/>
        </w:rPr>
        <w:t xml:space="preserve">, </w:t>
      </w:r>
      <w:r w:rsidR="003B2D0F">
        <w:rPr>
          <w:sz w:val="22"/>
          <w:szCs w:val="20"/>
        </w:rPr>
        <w:t>Consultant Psychiatrist</w:t>
      </w:r>
      <w:r w:rsidR="00F818FD" w:rsidRPr="003B2D0F">
        <w:rPr>
          <w:sz w:val="22"/>
          <w:szCs w:val="20"/>
        </w:rPr>
        <w:t xml:space="preserve">, </w:t>
      </w:r>
      <w:r w:rsidR="003B2D0F">
        <w:rPr>
          <w:sz w:val="22"/>
          <w:szCs w:val="20"/>
        </w:rPr>
        <w:t>Camden &amp; Islington NHS Foundation Trust</w:t>
      </w:r>
      <w:r w:rsidR="003B2D0F">
        <w:rPr>
          <w:sz w:val="22"/>
          <w:szCs w:val="20"/>
        </w:rPr>
        <w:tab/>
      </w:r>
      <w:r w:rsidR="003B2D0F">
        <w:rPr>
          <w:sz w:val="22"/>
          <w:szCs w:val="20"/>
        </w:rPr>
        <w:tab/>
      </w:r>
      <w:r w:rsidR="003B2D0F">
        <w:rPr>
          <w:sz w:val="22"/>
          <w:szCs w:val="20"/>
        </w:rPr>
        <w:tab/>
      </w:r>
      <w:r w:rsidR="003B2D0F">
        <w:rPr>
          <w:sz w:val="22"/>
          <w:szCs w:val="20"/>
        </w:rPr>
        <w:tab/>
      </w:r>
      <w:r w:rsidR="00CB10CB" w:rsidRPr="003B2D0F">
        <w:rPr>
          <w:sz w:val="22"/>
          <w:szCs w:val="20"/>
        </w:rPr>
        <w:tab/>
      </w:r>
      <w:r w:rsidR="00CB10CB" w:rsidRPr="003B2D0F">
        <w:rPr>
          <w:sz w:val="22"/>
          <w:szCs w:val="20"/>
        </w:rPr>
        <w:tab/>
      </w:r>
      <w:r w:rsidR="00CB10CB" w:rsidRPr="003B2D0F">
        <w:rPr>
          <w:sz w:val="22"/>
          <w:szCs w:val="20"/>
        </w:rPr>
        <w:tab/>
      </w:r>
      <w:r w:rsidR="00085585" w:rsidRPr="003B2D0F">
        <w:rPr>
          <w:sz w:val="22"/>
          <w:szCs w:val="20"/>
        </w:rPr>
        <w:t>Present for item #</w:t>
      </w:r>
      <w:r w:rsidR="006F0C04" w:rsidRPr="003B2D0F">
        <w:rPr>
          <w:sz w:val="22"/>
          <w:szCs w:val="20"/>
        </w:rPr>
        <w:t>6</w:t>
      </w:r>
    </w:p>
    <w:p w14:paraId="1F3E70BD" w14:textId="77777777" w:rsidR="00CB10CB" w:rsidRPr="00955A44" w:rsidRDefault="00CB10CB" w:rsidP="00085585">
      <w:pPr>
        <w:pStyle w:val="Paragraphnonumbers"/>
        <w:rPr>
          <w:sz w:val="22"/>
          <w:szCs w:val="20"/>
        </w:rPr>
      </w:pPr>
    </w:p>
    <w:p w14:paraId="0B25C7DB" w14:textId="77777777" w:rsidR="00463336" w:rsidRPr="00365B41" w:rsidRDefault="00463336" w:rsidP="00E56B48">
      <w:pPr>
        <w:pStyle w:val="Level1Numbered"/>
        <w:rPr>
          <w:color w:val="365F91" w:themeColor="accent1" w:themeShade="BF"/>
        </w:rPr>
      </w:pPr>
      <w:r w:rsidRPr="00365B41">
        <w:rPr>
          <w:color w:val="365F91" w:themeColor="accent1" w:themeShade="BF"/>
        </w:rPr>
        <w:t>Introduction to the meeting</w:t>
      </w:r>
    </w:p>
    <w:p w14:paraId="4370C4A5" w14:textId="77777777" w:rsidR="00C978CB" w:rsidRPr="00C978CB" w:rsidRDefault="00C978CB" w:rsidP="00F57A78">
      <w:pPr>
        <w:pStyle w:val="Level2numbered"/>
      </w:pPr>
      <w:r w:rsidRPr="00A82301">
        <w:t xml:space="preserve">The chair </w:t>
      </w:r>
      <w:r w:rsidRPr="00DA1F50">
        <w:t>welcomed</w:t>
      </w:r>
      <w:r w:rsidRPr="00A82301">
        <w:t xml:space="preserve"> </w:t>
      </w:r>
      <w:r w:rsidRPr="00085585">
        <w:t>members</w:t>
      </w:r>
      <w:r w:rsidRPr="00A82301">
        <w:t xml:space="preserve"> of the committee and other attendees present to the </w:t>
      </w:r>
      <w:r w:rsidRPr="00F57A78">
        <w:t>meeting</w:t>
      </w:r>
      <w:r w:rsidR="00E00AAB">
        <w:t>.</w:t>
      </w:r>
    </w:p>
    <w:p w14:paraId="7CE6A98E" w14:textId="77777777" w:rsidR="003E5516" w:rsidRPr="00365B41" w:rsidRDefault="00DC1F86" w:rsidP="00E56B48">
      <w:pPr>
        <w:pStyle w:val="Level1Numbered"/>
        <w:rPr>
          <w:color w:val="365F91" w:themeColor="accent1" w:themeShade="BF"/>
        </w:rPr>
      </w:pPr>
      <w:r w:rsidRPr="00365B41">
        <w:rPr>
          <w:color w:val="365F91" w:themeColor="accent1" w:themeShade="BF"/>
        </w:rPr>
        <w:t>N</w:t>
      </w:r>
      <w:r w:rsidR="007507BD" w:rsidRPr="00365B41">
        <w:rPr>
          <w:color w:val="365F91" w:themeColor="accent1" w:themeShade="BF"/>
        </w:rPr>
        <w:t xml:space="preserve">ews and </w:t>
      </w:r>
      <w:r w:rsidRPr="00365B41">
        <w:rPr>
          <w:color w:val="365F91" w:themeColor="accent1" w:themeShade="BF"/>
        </w:rPr>
        <w:t>announcements</w:t>
      </w:r>
    </w:p>
    <w:p w14:paraId="3803B4F5" w14:textId="22DC2880" w:rsidR="00C015B8" w:rsidRPr="00205638" w:rsidRDefault="00B95946" w:rsidP="00F57A78">
      <w:pPr>
        <w:pStyle w:val="Level2numbered"/>
      </w:pPr>
      <w:sdt>
        <w:sdtPr>
          <w:id w:val="794557756"/>
          <w:placeholder>
            <w:docPart w:val="15E863EEEAAA4E3A9B75A2A92A8C7517"/>
          </w:placeholder>
        </w:sdtPr>
        <w:sdtEndPr/>
        <w:sdtContent>
          <w:r w:rsidR="00BB2641">
            <w:t>None</w:t>
          </w:r>
        </w:sdtContent>
      </w:sdt>
      <w:r w:rsidR="00E56B48">
        <w:t>.</w:t>
      </w:r>
    </w:p>
    <w:p w14:paraId="7C358D06" w14:textId="78437DBF" w:rsidR="00A269AF" w:rsidRPr="00365B41" w:rsidRDefault="00B95946" w:rsidP="00E56B48">
      <w:pPr>
        <w:pStyle w:val="Level1Numbered"/>
        <w:rPr>
          <w:color w:val="365F91" w:themeColor="accent1" w:themeShade="BF"/>
        </w:rPr>
      </w:pPr>
      <w:sdt>
        <w:sdtPr>
          <w:rPr>
            <w:color w:val="365F91" w:themeColor="accent1" w:themeShade="BF"/>
          </w:rPr>
          <w:id w:val="-1147583954"/>
          <w:placeholder>
            <w:docPart w:val="856A238894124A7FBA0D600FC4197740"/>
          </w:placeholder>
          <w:dropDownList>
            <w:listItem w:value="Choose an option"/>
            <w:listItem w:displayText="NNP" w:value="NNP"/>
            <w:listItem w:displayText="Public Consultation comments" w:value="Public Consultation comments"/>
            <w:listItem w:displayText="Briefs" w:value="Briefs"/>
          </w:dropDownList>
        </w:sdtPr>
        <w:sdtEndPr/>
        <w:sdtContent>
          <w:r w:rsidR="00FD7C8F" w:rsidRPr="00365B41">
            <w:rPr>
              <w:color w:val="365F91" w:themeColor="accent1" w:themeShade="BF"/>
            </w:rPr>
            <w:t>NNP</w:t>
          </w:r>
        </w:sdtContent>
      </w:sdt>
      <w:r w:rsidR="00A269AF" w:rsidRPr="00365B41">
        <w:rPr>
          <w:color w:val="365F91" w:themeColor="accent1" w:themeShade="BF"/>
        </w:rPr>
        <w:t xml:space="preserve"> of </w:t>
      </w:r>
      <w:sdt>
        <w:sdtPr>
          <w:rPr>
            <w:bCs/>
            <w:color w:val="365F91" w:themeColor="accent1" w:themeShade="BF"/>
          </w:rPr>
          <w:id w:val="588354665"/>
          <w:placeholder>
            <w:docPart w:val="829E8ED5678845F49973593304953A1B"/>
          </w:placeholder>
        </w:sdtPr>
        <w:sdtEndPr/>
        <w:sdtContent>
          <w:r w:rsidR="00EA1B35" w:rsidRPr="00365B41">
            <w:rPr>
              <w:bCs/>
              <w:color w:val="365F91" w:themeColor="accent1" w:themeShade="BF"/>
            </w:rPr>
            <w:t>IP973/3 Laparoscopic insertion of a magnetic titanium ring for gastro-oesophageal reflux disease</w:t>
          </w:r>
        </w:sdtContent>
      </w:sdt>
    </w:p>
    <w:p w14:paraId="2D702215" w14:textId="77777777" w:rsidR="00947812" w:rsidRPr="000C4E08" w:rsidRDefault="001662DA" w:rsidP="00F57A78">
      <w:pPr>
        <w:pStyle w:val="Level2numbered"/>
      </w:pPr>
      <w:bookmarkStart w:id="1" w:name="_Hlk100060042"/>
      <w:r w:rsidRPr="00031524">
        <w:t>Part</w:t>
      </w:r>
      <w:r w:rsidRPr="000C4E08">
        <w:t xml:space="preserve"> 1 – Open session</w:t>
      </w:r>
    </w:p>
    <w:p w14:paraId="41D83FB1" w14:textId="27CB192B" w:rsidR="007D0D24" w:rsidRPr="00205638" w:rsidRDefault="002F5606" w:rsidP="00F57A78">
      <w:pPr>
        <w:pStyle w:val="Level3numbered"/>
      </w:pPr>
      <w:r w:rsidRPr="00205638">
        <w:t xml:space="preserve">The </w:t>
      </w:r>
      <w:r w:rsidR="00DA7E81" w:rsidRPr="00031524">
        <w:t>chair</w:t>
      </w:r>
      <w:r w:rsidRPr="00205638">
        <w:t xml:space="preserve"> </w:t>
      </w:r>
      <w:r w:rsidRPr="00F57A78">
        <w:t>welcomed</w:t>
      </w:r>
      <w:r w:rsidRPr="00205638">
        <w:t xml:space="preserve"> the invited </w:t>
      </w:r>
      <w:bookmarkStart w:id="2" w:name="_Hlk71632065"/>
      <w:r w:rsidR="004756EF">
        <w:t>clinical and patient</w:t>
      </w:r>
      <w:r w:rsidR="00F95663" w:rsidRPr="00205638">
        <w:t xml:space="preserve"> </w:t>
      </w:r>
      <w:bookmarkEnd w:id="2"/>
      <w:r w:rsidRPr="00205638">
        <w:t>experts</w:t>
      </w:r>
      <w:r w:rsidR="00402715" w:rsidRPr="00205638">
        <w:t xml:space="preserve">, </w:t>
      </w:r>
      <w:r w:rsidR="00F95663" w:rsidRPr="00205638">
        <w:t>external group</w:t>
      </w:r>
      <w:r w:rsidR="00DA7E81" w:rsidRPr="00205638">
        <w:t xml:space="preserve"> </w:t>
      </w:r>
      <w:r w:rsidR="00402715" w:rsidRPr="00205638">
        <w:t>representatives,</w:t>
      </w:r>
      <w:r w:rsidR="00DA7E81" w:rsidRPr="00205638">
        <w:t xml:space="preserve"> </w:t>
      </w:r>
      <w:r w:rsidR="00402715" w:rsidRPr="00205638">
        <w:t>members of the public</w:t>
      </w:r>
      <w:r w:rsidRPr="00205638">
        <w:t xml:space="preserve"> and company </w:t>
      </w:r>
      <w:r w:rsidRPr="00031524">
        <w:t>representatives</w:t>
      </w:r>
      <w:r w:rsidRPr="00205638">
        <w:t xml:space="preserve"> from </w:t>
      </w:r>
      <w:sdt>
        <w:sdtPr>
          <w:id w:val="1054508510"/>
          <w:placeholder>
            <w:docPart w:val="F184099B8FDB4F3080F4F4F19C66C486"/>
          </w:placeholder>
        </w:sdtPr>
        <w:sdtEndPr/>
        <w:sdtContent>
          <w:r w:rsidR="00EA1B35">
            <w:t>Johnson &amp; Johnson Medical Limited.</w:t>
          </w:r>
        </w:sdtContent>
      </w:sdt>
      <w:r w:rsidR="00377867">
        <w:t xml:space="preserve"> </w:t>
      </w:r>
    </w:p>
    <w:p w14:paraId="20104EC2" w14:textId="32C42926" w:rsidR="002F5606" w:rsidRPr="00205638" w:rsidRDefault="002F5606" w:rsidP="00F57A78">
      <w:pPr>
        <w:pStyle w:val="Level3numbered"/>
      </w:pPr>
      <w:r w:rsidRPr="00205638">
        <w:t xml:space="preserve">The </w:t>
      </w:r>
      <w:r w:rsidR="00DA7E81" w:rsidRPr="00205638">
        <w:t>chair</w:t>
      </w:r>
      <w:r w:rsidRPr="00205638">
        <w:t xml:space="preserve"> asked all committee members</w:t>
      </w:r>
      <w:r w:rsidR="00DA7E81" w:rsidRPr="00205638">
        <w:t xml:space="preserve"> </w:t>
      </w:r>
      <w:r w:rsidRPr="00205638">
        <w:t>to declare any relevant interests</w:t>
      </w:r>
      <w:r w:rsidR="00782C9C" w:rsidRPr="00205638">
        <w:t xml:space="preserve"> in relation to </w:t>
      </w:r>
      <w:r w:rsidR="00EA7444" w:rsidRPr="00205638">
        <w:t xml:space="preserve">the </w:t>
      </w:r>
      <w:r w:rsidR="00DA7E81" w:rsidRPr="00205638">
        <w:t>item</w:t>
      </w:r>
      <w:r w:rsidR="00EA7444" w:rsidRPr="00205638">
        <w:t xml:space="preserve"> being considered.</w:t>
      </w:r>
      <w:r w:rsidR="00402715" w:rsidRPr="00205638">
        <w:t xml:space="preserve"> </w:t>
      </w:r>
    </w:p>
    <w:p w14:paraId="2CAA19B5" w14:textId="0FCA3EF6" w:rsidR="002F5606" w:rsidRDefault="00B95946" w:rsidP="00774747">
      <w:pPr>
        <w:pStyle w:val="Bulletlist"/>
      </w:pPr>
      <w:sdt>
        <w:sdtPr>
          <w:id w:val="1675376525"/>
          <w:placeholder>
            <w:docPart w:val="AEFCDB92033044D08D036FF1B0FCBFD9"/>
          </w:placeholder>
        </w:sdtPr>
        <w:sdtEndPr/>
        <w:sdtContent>
          <w:r w:rsidR="009375AE">
            <w:t xml:space="preserve">No conflicts of interest were declared for the technology. </w:t>
          </w:r>
        </w:sdtContent>
      </w:sdt>
      <w:r w:rsidR="00040BED">
        <w:t xml:space="preserve"> </w:t>
      </w:r>
    </w:p>
    <w:p w14:paraId="382217E2" w14:textId="2123492E" w:rsidR="003020B4" w:rsidRDefault="003020B4" w:rsidP="00774747">
      <w:pPr>
        <w:pStyle w:val="Bulletlist"/>
      </w:pPr>
      <w:r w:rsidRPr="003020B4">
        <w:t>The Committee was asked whether there were any specific equalities issues to consider in relation to this procedure.</w:t>
      </w:r>
    </w:p>
    <w:p w14:paraId="0D9CAD72" w14:textId="7A6D6DB8" w:rsidR="00703425" w:rsidRPr="008272B0" w:rsidRDefault="00703425" w:rsidP="00703425">
      <w:pPr>
        <w:pStyle w:val="Level3numbered"/>
      </w:pPr>
      <w:r w:rsidRPr="008272B0">
        <w:t xml:space="preserve">The Chair then </w:t>
      </w:r>
      <w:r w:rsidRPr="00BC0726">
        <w:t xml:space="preserve">introduced </w:t>
      </w:r>
      <w:sdt>
        <w:sdtPr>
          <w:rPr>
            <w:bCs w:val="0"/>
            <w:szCs w:val="24"/>
          </w:rPr>
          <w:id w:val="1006093014"/>
          <w:placeholder>
            <w:docPart w:val="57BB6CC04AA94DE8803028241495DE7E"/>
          </w:placeholder>
        </w:sdtPr>
        <w:sdtEndPr/>
        <w:sdtContent>
          <w:r w:rsidR="00020802" w:rsidRPr="00BC0726">
            <w:t>Charlotta Karner</w:t>
          </w:r>
        </w:sdtContent>
      </w:sdt>
      <w:r w:rsidRPr="00BC0726">
        <w:rPr>
          <w:bCs w:val="0"/>
        </w:rPr>
        <w:t xml:space="preserve">, who </w:t>
      </w:r>
      <w:r w:rsidRPr="008272B0">
        <w:rPr>
          <w:bCs w:val="0"/>
        </w:rPr>
        <w:t xml:space="preserve">gave </w:t>
      </w:r>
      <w:r w:rsidR="003020B4" w:rsidRPr="008272B0">
        <w:rPr>
          <w:bCs w:val="0"/>
        </w:rPr>
        <w:t xml:space="preserve">a </w:t>
      </w:r>
      <w:r w:rsidRPr="008272B0">
        <w:rPr>
          <w:bCs w:val="0"/>
        </w:rPr>
        <w:t xml:space="preserve">presentation on the </w:t>
      </w:r>
      <w:r w:rsidR="003020B4" w:rsidRPr="008272B0">
        <w:rPr>
          <w:bCs w:val="0"/>
        </w:rPr>
        <w:t>safety and efficacy</w:t>
      </w:r>
      <w:r w:rsidRPr="008272B0">
        <w:rPr>
          <w:bCs w:val="0"/>
        </w:rPr>
        <w:t xml:space="preserve"> of </w:t>
      </w:r>
      <w:sdt>
        <w:sdtPr>
          <w:rPr>
            <w:b/>
            <w:bCs w:val="0"/>
          </w:rPr>
          <w:id w:val="-655530020"/>
          <w:placeholder>
            <w:docPart w:val="6521A0C520F1449A8DBB9FA954D88284"/>
          </w:placeholder>
        </w:sdtPr>
        <w:sdtEndPr>
          <w:rPr>
            <w:b w:val="0"/>
            <w:bCs/>
            <w:color w:val="1F497D" w:themeColor="text2"/>
          </w:rPr>
        </w:sdtEndPr>
        <w:sdtContent>
          <w:r w:rsidR="00F458A7" w:rsidRPr="00EA1B35">
            <w:rPr>
              <w:bCs w:val="0"/>
              <w:szCs w:val="32"/>
            </w:rPr>
            <w:t>Laparoscopic insertion of a magnetic titanium ring for gastro-oesophageal reflux disease</w:t>
          </w:r>
          <w:r w:rsidR="00F458A7">
            <w:rPr>
              <w:bCs w:val="0"/>
              <w:szCs w:val="32"/>
            </w:rPr>
            <w:t>.</w:t>
          </w:r>
        </w:sdtContent>
      </w:sdt>
    </w:p>
    <w:p w14:paraId="14A8F532" w14:textId="1B26AB82" w:rsidR="005E2873" w:rsidRPr="001F551E" w:rsidRDefault="00D22F90" w:rsidP="00F57A78">
      <w:pPr>
        <w:pStyle w:val="Level2numbered"/>
      </w:pPr>
      <w:r w:rsidRPr="001F551E">
        <w:t>Part 2 – Closed session</w:t>
      </w:r>
    </w:p>
    <w:p w14:paraId="32810149" w14:textId="58ABB13D" w:rsidR="00D14E64" w:rsidRDefault="008272B0" w:rsidP="008272B0">
      <w:pPr>
        <w:pStyle w:val="Level2numbered"/>
        <w:numPr>
          <w:ilvl w:val="0"/>
          <w:numId w:val="0"/>
        </w:numPr>
        <w:ind w:left="1142"/>
      </w:pPr>
      <w:r>
        <w:t>C</w:t>
      </w:r>
      <w:r w:rsidR="00D22F90" w:rsidRPr="001F551E">
        <w:t xml:space="preserve">ompany representatives, </w:t>
      </w:r>
      <w:r w:rsidR="004756EF" w:rsidRPr="004756EF">
        <w:t xml:space="preserve">clinical and patient </w:t>
      </w:r>
      <w:r w:rsidR="00D22F90" w:rsidRPr="001F551E">
        <w:t>experts</w:t>
      </w:r>
      <w:r>
        <w:t xml:space="preserve"> </w:t>
      </w:r>
      <w:r w:rsidR="00D22F90" w:rsidRPr="001F551E">
        <w:t>and members of the public were asked to leave the meeting</w:t>
      </w:r>
      <w:r w:rsidR="004A28C0">
        <w:t xml:space="preserve"> at 10:11.</w:t>
      </w:r>
    </w:p>
    <w:p w14:paraId="78DC219F" w14:textId="3CEE463D" w:rsidR="00E40FE9" w:rsidRPr="008272B0" w:rsidRDefault="00E40FE9" w:rsidP="00E40FE9">
      <w:pPr>
        <w:pStyle w:val="Level3numbered"/>
      </w:pPr>
      <w:r w:rsidRPr="008272B0">
        <w:t xml:space="preserve">The committee then </w:t>
      </w:r>
      <w:r w:rsidR="00147CAB" w:rsidRPr="008272B0">
        <w:t xml:space="preserve">made its provisional recommendations on the safety and efficacy of the procedure. </w:t>
      </w:r>
      <w:r w:rsidRPr="008272B0">
        <w:t xml:space="preserve">The committee decision was reached </w:t>
      </w:r>
      <w:sdt>
        <w:sdtPr>
          <w:id w:val="1109313726"/>
          <w:placeholder>
            <w:docPart w:val="7609ED7D8013458FB3B28EDBA7AC744D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EndPr/>
        <w:sdtContent>
          <w:r w:rsidR="004A28C0">
            <w:t>by consensus.</w:t>
          </w:r>
        </w:sdtContent>
      </w:sdt>
      <w:r w:rsidRPr="008272B0">
        <w:t>.</w:t>
      </w:r>
    </w:p>
    <w:p w14:paraId="1B3B2EB4" w14:textId="2C59B88A" w:rsidR="00842ACF" w:rsidRPr="008272B0" w:rsidRDefault="00842ACF" w:rsidP="00F57A78">
      <w:pPr>
        <w:pStyle w:val="Level3numbered"/>
      </w:pPr>
      <w:r w:rsidRPr="008272B0">
        <w:lastRenderedPageBreak/>
        <w:t xml:space="preserve">The committee asked the NICE technical team to </w:t>
      </w:r>
      <w:r w:rsidR="00E40FE9" w:rsidRPr="008272B0">
        <w:t xml:space="preserve">prepare the Consultation Document </w:t>
      </w:r>
      <w:r w:rsidR="004756EF" w:rsidRPr="008272B0">
        <w:t>[</w:t>
      </w:r>
      <w:r w:rsidR="00147CAB" w:rsidRPr="008272B0">
        <w:t>IP</w:t>
      </w:r>
      <w:r w:rsidR="00E40FE9" w:rsidRPr="008272B0">
        <w:t>CD</w:t>
      </w:r>
      <w:r w:rsidR="004756EF" w:rsidRPr="008272B0">
        <w:t>]</w:t>
      </w:r>
      <w:r w:rsidR="00E40FE9" w:rsidRPr="008272B0">
        <w:t xml:space="preserve"> in line with their decisions.</w:t>
      </w:r>
    </w:p>
    <w:p w14:paraId="4C4E44BA" w14:textId="5E946F3A" w:rsidR="00D55581" w:rsidRDefault="00D55581" w:rsidP="00D042FB">
      <w:pPr>
        <w:pStyle w:val="Level3numbered"/>
        <w:numPr>
          <w:ilvl w:val="0"/>
          <w:numId w:val="0"/>
        </w:numPr>
        <w:ind w:left="2268"/>
        <w:rPr>
          <w:color w:val="1F497D" w:themeColor="text2"/>
        </w:rPr>
      </w:pPr>
      <w:r w:rsidRPr="008272B0">
        <w:t xml:space="preserve">A document </w:t>
      </w:r>
      <w:r w:rsidR="00147CAB" w:rsidRPr="008272B0">
        <w:t>explaining</w:t>
      </w:r>
      <w:r w:rsidRPr="008272B0">
        <w:t xml:space="preserve"> the </w:t>
      </w:r>
      <w:r w:rsidR="00147CAB" w:rsidRPr="008272B0">
        <w:t xml:space="preserve">draft </w:t>
      </w:r>
      <w:r w:rsidRPr="008272B0">
        <w:t>recommendations will be available here:</w:t>
      </w:r>
      <w:r w:rsidR="00D042FB" w:rsidRPr="008272B0">
        <w:t xml:space="preserve"> </w:t>
      </w:r>
      <w:hyperlink r:id="rId8" w:history="1">
        <w:r w:rsidR="00147CAB" w:rsidRPr="008272B0">
          <w:rPr>
            <w:rStyle w:val="Hyperlink"/>
          </w:rPr>
          <w:t>https://www.nice.org.uk/process/pmg28/chapter/draft-recommendations</w:t>
        </w:r>
      </w:hyperlink>
      <w:r w:rsidR="00147CAB">
        <w:rPr>
          <w:color w:val="1F497D" w:themeColor="text2"/>
        </w:rPr>
        <w:t xml:space="preserve">  </w:t>
      </w:r>
    </w:p>
    <w:p w14:paraId="373A0877" w14:textId="77777777" w:rsidR="00705FCF" w:rsidRPr="00365B41" w:rsidRDefault="00B95946" w:rsidP="00705FCF">
      <w:pPr>
        <w:pStyle w:val="Level1Numbered"/>
        <w:rPr>
          <w:color w:val="365F91" w:themeColor="accent1" w:themeShade="BF"/>
        </w:rPr>
      </w:pPr>
      <w:sdt>
        <w:sdtPr>
          <w:rPr>
            <w:color w:val="365F91" w:themeColor="accent1" w:themeShade="BF"/>
          </w:rPr>
          <w:id w:val="427931430"/>
          <w:placeholder>
            <w:docPart w:val="B1897A4399A44A8D80D679C59DD6CB7F"/>
          </w:placeholder>
          <w:dropDownList>
            <w:listItem w:value="Choose an option"/>
            <w:listItem w:displayText="NNP" w:value="NNP"/>
            <w:listItem w:displayText="Public Consultation comments" w:value="Public Consultation comments"/>
            <w:listItem w:displayText="Briefs" w:value="Briefs"/>
          </w:dropDownList>
        </w:sdtPr>
        <w:sdtEndPr/>
        <w:sdtContent>
          <w:r w:rsidR="00705FCF" w:rsidRPr="00365B41">
            <w:rPr>
              <w:color w:val="365F91" w:themeColor="accent1" w:themeShade="BF"/>
            </w:rPr>
            <w:t>NNP</w:t>
          </w:r>
        </w:sdtContent>
      </w:sdt>
      <w:r w:rsidR="00705FCF" w:rsidRPr="00365B41">
        <w:rPr>
          <w:color w:val="365F91" w:themeColor="accent1" w:themeShade="BF"/>
        </w:rPr>
        <w:t xml:space="preserve"> of </w:t>
      </w:r>
      <w:sdt>
        <w:sdtPr>
          <w:rPr>
            <w:bCs/>
            <w:color w:val="365F91" w:themeColor="accent1" w:themeShade="BF"/>
          </w:rPr>
          <w:id w:val="-2105419525"/>
          <w:placeholder>
            <w:docPart w:val="DE75C42B031141179AC59E517F39245D"/>
          </w:placeholder>
        </w:sdtPr>
        <w:sdtEndPr/>
        <w:sdtContent>
          <w:r w:rsidR="00705FCF" w:rsidRPr="00365B41">
            <w:rPr>
              <w:bCs/>
              <w:color w:val="365F91" w:themeColor="accent1" w:themeShade="BF"/>
            </w:rPr>
            <w:t>IP1852 Percutaneous image-guided cryoablation of peripheral neuroma for chronic pain</w:t>
          </w:r>
        </w:sdtContent>
      </w:sdt>
    </w:p>
    <w:p w14:paraId="486382FD" w14:textId="77777777" w:rsidR="00705FCF" w:rsidRPr="000C4E08" w:rsidRDefault="00705FCF" w:rsidP="00705FCF">
      <w:pPr>
        <w:pStyle w:val="Level2numbered"/>
      </w:pPr>
      <w:r w:rsidRPr="00031524">
        <w:t>Part</w:t>
      </w:r>
      <w:r w:rsidRPr="000C4E08">
        <w:t xml:space="preserve"> 1 – Open session</w:t>
      </w:r>
    </w:p>
    <w:p w14:paraId="2CA501DF" w14:textId="77777777" w:rsidR="00705FCF" w:rsidRPr="00205638" w:rsidRDefault="00705FCF" w:rsidP="00705FCF">
      <w:pPr>
        <w:pStyle w:val="Level3numbered"/>
      </w:pPr>
      <w:r w:rsidRPr="00205638">
        <w:t xml:space="preserve">The </w:t>
      </w:r>
      <w:r w:rsidRPr="00031524">
        <w:t>chair</w:t>
      </w:r>
      <w:r w:rsidRPr="00205638">
        <w:t xml:space="preserve"> </w:t>
      </w:r>
      <w:r w:rsidRPr="00F57A78">
        <w:t>welcomed</w:t>
      </w:r>
      <w:r w:rsidRPr="00205638">
        <w:t xml:space="preserve"> the invited </w:t>
      </w:r>
      <w:r>
        <w:t>clinical and patient</w:t>
      </w:r>
      <w:r w:rsidRPr="00205638">
        <w:t xml:space="preserve"> experts, external group representatives, members of the public and company </w:t>
      </w:r>
      <w:r w:rsidRPr="00031524">
        <w:t>representatives</w:t>
      </w:r>
      <w:r w:rsidRPr="00205638">
        <w:t xml:space="preserve"> from </w:t>
      </w:r>
      <w:sdt>
        <w:sdtPr>
          <w:id w:val="-2067177057"/>
          <w:placeholder>
            <w:docPart w:val="D6A8B2947CC340F896B2FAF7021FB55B"/>
          </w:placeholder>
        </w:sdtPr>
        <w:sdtEndPr/>
        <w:sdtContent>
          <w:r>
            <w:t>Boston Scientific.</w:t>
          </w:r>
        </w:sdtContent>
      </w:sdt>
      <w:r>
        <w:t xml:space="preserve"> </w:t>
      </w:r>
    </w:p>
    <w:p w14:paraId="5145994F" w14:textId="77777777" w:rsidR="00705FCF" w:rsidRPr="00205638" w:rsidRDefault="00705FCF" w:rsidP="00705FCF">
      <w:pPr>
        <w:pStyle w:val="Level3numbered"/>
      </w:pPr>
      <w:r w:rsidRPr="00205638">
        <w:t xml:space="preserve">The chair asked all committee members to declare any relevant interests in relation to the item being considered. </w:t>
      </w:r>
    </w:p>
    <w:p w14:paraId="38B6C99B" w14:textId="0AD06DF4" w:rsidR="009375AE" w:rsidRDefault="009375AE" w:rsidP="00705FCF">
      <w:pPr>
        <w:pStyle w:val="Bulletlist"/>
      </w:pPr>
      <w:r>
        <w:t>No conflicts of interest were declared for the technology.</w:t>
      </w:r>
    </w:p>
    <w:p w14:paraId="76496B80" w14:textId="77777777" w:rsidR="00705FCF" w:rsidRDefault="00705FCF" w:rsidP="00705FCF">
      <w:pPr>
        <w:pStyle w:val="Bulletlist"/>
      </w:pPr>
      <w:r w:rsidRPr="003020B4">
        <w:t>The Committee was asked whether there were any specific equalities issues to consider in relation to this procedure.</w:t>
      </w:r>
    </w:p>
    <w:p w14:paraId="79ADFDD0" w14:textId="77777777" w:rsidR="00705FCF" w:rsidRPr="009375AE" w:rsidRDefault="00705FCF" w:rsidP="00705FCF">
      <w:pPr>
        <w:pStyle w:val="Level3numbered"/>
      </w:pPr>
      <w:r w:rsidRPr="009375AE">
        <w:t xml:space="preserve">The Chair then introduced </w:t>
      </w:r>
      <w:sdt>
        <w:sdtPr>
          <w:rPr>
            <w:bCs w:val="0"/>
            <w:szCs w:val="24"/>
          </w:rPr>
          <w:id w:val="1304973682"/>
          <w:placeholder>
            <w:docPart w:val="C40C609659C24002AE4B756D6F46016F"/>
          </w:placeholder>
        </w:sdtPr>
        <w:sdtEndPr/>
        <w:sdtContent>
          <w:r w:rsidRPr="009375AE">
            <w:t>Colin Howie</w:t>
          </w:r>
        </w:sdtContent>
      </w:sdt>
      <w:r w:rsidRPr="009375AE">
        <w:rPr>
          <w:bCs w:val="0"/>
        </w:rPr>
        <w:t xml:space="preserve">, who gave a presentation on the safety and efficacy of </w:t>
      </w:r>
      <w:sdt>
        <w:sdtPr>
          <w:rPr>
            <w:b/>
            <w:bCs w:val="0"/>
          </w:rPr>
          <w:id w:val="-771631443"/>
          <w:placeholder>
            <w:docPart w:val="6C16D3EDF3BB4C21B75B3ED6ED1AF798"/>
          </w:placeholder>
        </w:sdtPr>
        <w:sdtEndPr>
          <w:rPr>
            <w:b w:val="0"/>
            <w:bCs/>
          </w:rPr>
        </w:sdtEndPr>
        <w:sdtContent>
          <w:r w:rsidRPr="009375AE">
            <w:rPr>
              <w:bCs w:val="0"/>
              <w:szCs w:val="32"/>
            </w:rPr>
            <w:t>Percutaneous image-guided cryoablation of peripheral neuroma for chronic pain.</w:t>
          </w:r>
        </w:sdtContent>
      </w:sdt>
    </w:p>
    <w:p w14:paraId="22EF1F8E" w14:textId="77777777" w:rsidR="00705FCF" w:rsidRPr="001F551E" w:rsidRDefault="00705FCF" w:rsidP="00705FCF">
      <w:pPr>
        <w:pStyle w:val="Level2numbered"/>
      </w:pPr>
      <w:r w:rsidRPr="001F551E">
        <w:t>Part 2 – Closed session</w:t>
      </w:r>
    </w:p>
    <w:p w14:paraId="4A9A6254" w14:textId="10298303" w:rsidR="00705FCF" w:rsidRDefault="00705FCF" w:rsidP="00705FCF">
      <w:pPr>
        <w:pStyle w:val="Level2numbered"/>
        <w:numPr>
          <w:ilvl w:val="0"/>
          <w:numId w:val="0"/>
        </w:numPr>
        <w:ind w:left="1142"/>
      </w:pPr>
      <w:r>
        <w:t>C</w:t>
      </w:r>
      <w:r w:rsidRPr="001F551E">
        <w:t xml:space="preserve">ompany representatives, </w:t>
      </w:r>
      <w:r w:rsidRPr="004756EF">
        <w:t xml:space="preserve">clinical and patient </w:t>
      </w:r>
      <w:r w:rsidRPr="001F551E">
        <w:t>experts</w:t>
      </w:r>
      <w:r>
        <w:t xml:space="preserve"> </w:t>
      </w:r>
      <w:r w:rsidRPr="001F551E">
        <w:t>and members of the public were asked to leave the meeting</w:t>
      </w:r>
      <w:r w:rsidR="00180220">
        <w:t xml:space="preserve"> at 11:10.</w:t>
      </w:r>
    </w:p>
    <w:p w14:paraId="1FBAFEE5" w14:textId="4940083B" w:rsidR="00705FCF" w:rsidRPr="008272B0" w:rsidRDefault="00705FCF" w:rsidP="00705FCF">
      <w:pPr>
        <w:pStyle w:val="Level3numbered"/>
      </w:pPr>
      <w:r w:rsidRPr="008272B0">
        <w:t xml:space="preserve">The committee then made its provisional recommendations on the safety and efficacy of the procedure. The committee decision was reached </w:t>
      </w:r>
      <w:sdt>
        <w:sdtPr>
          <w:id w:val="243079294"/>
          <w:placeholder>
            <w:docPart w:val="A686569A61A348DC847F1EEFF8D208F9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EndPr/>
        <w:sdtContent>
          <w:r w:rsidR="00557869">
            <w:t>by consensus.</w:t>
          </w:r>
        </w:sdtContent>
      </w:sdt>
      <w:r w:rsidRPr="008272B0">
        <w:t>.</w:t>
      </w:r>
    </w:p>
    <w:p w14:paraId="63D14A84" w14:textId="77777777" w:rsidR="00705FCF" w:rsidRPr="008272B0" w:rsidRDefault="00705FCF" w:rsidP="00705FCF">
      <w:pPr>
        <w:pStyle w:val="Level3numbered"/>
      </w:pPr>
      <w:r w:rsidRPr="008272B0">
        <w:t>The committee asked the NICE technical team to prepare the Consultation Document [IPCD] in line with their decisions.</w:t>
      </w:r>
    </w:p>
    <w:p w14:paraId="7F7BE34D" w14:textId="79534BA1" w:rsidR="00705FCF" w:rsidRDefault="00705FCF" w:rsidP="00705FCF">
      <w:pPr>
        <w:pStyle w:val="Level3numbered"/>
        <w:numPr>
          <w:ilvl w:val="0"/>
          <w:numId w:val="0"/>
        </w:numPr>
        <w:ind w:left="2268"/>
        <w:rPr>
          <w:color w:val="1F497D" w:themeColor="text2"/>
        </w:rPr>
      </w:pPr>
      <w:r w:rsidRPr="008272B0">
        <w:t xml:space="preserve">A document explaining the draft recommendations will be available here: </w:t>
      </w:r>
      <w:hyperlink r:id="rId9" w:history="1">
        <w:r w:rsidRPr="008272B0">
          <w:rPr>
            <w:rStyle w:val="Hyperlink"/>
          </w:rPr>
          <w:t>https://www.nice.org.uk/process/pmg28/chapter/draft-recommendations</w:t>
        </w:r>
      </w:hyperlink>
      <w:r>
        <w:rPr>
          <w:color w:val="1F497D" w:themeColor="text2"/>
        </w:rPr>
        <w:t xml:space="preserve">   </w:t>
      </w:r>
    </w:p>
    <w:p w14:paraId="1123388E" w14:textId="77777777" w:rsidR="00557869" w:rsidRDefault="00B95946" w:rsidP="00557869">
      <w:pPr>
        <w:pStyle w:val="Level1Numbered"/>
        <w:rPr>
          <w:rFonts w:eastAsiaTheme="majorEastAsia"/>
        </w:rPr>
      </w:pPr>
      <w:sdt>
        <w:sdtPr>
          <w:rPr>
            <w:color w:val="365F91" w:themeColor="accent1" w:themeShade="BF"/>
          </w:rPr>
          <w:id w:val="-833989998"/>
          <w:placeholder>
            <w:docPart w:val="2C87F24A762144C7A350835887BE2728"/>
          </w:placeholder>
          <w:dropDownList>
            <w:listItem w:value="Choose an option"/>
            <w:listItem w:displayText="NNP" w:value="NNP"/>
            <w:listItem w:displayText="Public Consultation comments" w:value="Public Consultation comments"/>
            <w:listItem w:displayText="Briefs" w:value="Briefs"/>
          </w:dropDownList>
        </w:sdtPr>
        <w:sdtEndPr/>
        <w:sdtContent>
          <w:r w:rsidR="00557869">
            <w:rPr>
              <w:color w:val="365F91" w:themeColor="accent1" w:themeShade="BF"/>
            </w:rPr>
            <w:t>Public Consultation comments</w:t>
          </w:r>
        </w:sdtContent>
      </w:sdt>
      <w:r w:rsidR="00557869" w:rsidRPr="008272B0">
        <w:rPr>
          <w:color w:val="365F91" w:themeColor="accent1" w:themeShade="BF"/>
        </w:rPr>
        <w:t xml:space="preserve"> of </w:t>
      </w:r>
      <w:sdt>
        <w:sdtPr>
          <w:rPr>
            <w:color w:val="365F91" w:themeColor="accent1" w:themeShade="BF"/>
          </w:rPr>
          <w:id w:val="-108280640"/>
          <w:placeholder>
            <w:docPart w:val="9A8AAEC5A24340CB81E42E651E91138C"/>
          </w:placeholder>
        </w:sdtPr>
        <w:sdtEndPr/>
        <w:sdtContent>
          <w:r w:rsidR="00557869">
            <w:rPr>
              <w:color w:val="365F91" w:themeColor="accent1" w:themeShade="BF"/>
            </w:rPr>
            <w:t xml:space="preserve">IP1856 </w:t>
          </w:r>
          <w:r w:rsidR="00557869" w:rsidRPr="00274E9A">
            <w:rPr>
              <w:color w:val="365F91" w:themeColor="accent1" w:themeShade="BF"/>
            </w:rPr>
            <w:t>Transcutaneous electrical neuromuscular stimulation for urinary incontinence</w:t>
          </w:r>
        </w:sdtContent>
      </w:sdt>
    </w:p>
    <w:p w14:paraId="0F3D54B7" w14:textId="77777777" w:rsidR="00557869" w:rsidRPr="000C4E08" w:rsidRDefault="00557869" w:rsidP="00557869">
      <w:pPr>
        <w:pStyle w:val="Level2numbered"/>
      </w:pPr>
      <w:r w:rsidRPr="00031524">
        <w:t>Part</w:t>
      </w:r>
      <w:r w:rsidRPr="000C4E08">
        <w:t xml:space="preserve"> 1 – Open session</w:t>
      </w:r>
    </w:p>
    <w:p w14:paraId="3EE79BA4" w14:textId="6BD9A2C3" w:rsidR="00557869" w:rsidRPr="00205638" w:rsidRDefault="00557869" w:rsidP="00557869">
      <w:pPr>
        <w:pStyle w:val="Level3numbered"/>
      </w:pPr>
      <w:r w:rsidRPr="00205638">
        <w:lastRenderedPageBreak/>
        <w:t xml:space="preserve">The </w:t>
      </w:r>
      <w:r w:rsidRPr="00031524">
        <w:t>chair</w:t>
      </w:r>
      <w:r w:rsidRPr="00205638">
        <w:t xml:space="preserve"> </w:t>
      </w:r>
      <w:r w:rsidRPr="00F57A78">
        <w:t>welcomed</w:t>
      </w:r>
      <w:r w:rsidRPr="00205638">
        <w:t xml:space="preserve"> the invited </w:t>
      </w:r>
      <w:r>
        <w:t>clinical and patient</w:t>
      </w:r>
      <w:r w:rsidRPr="00205638">
        <w:t xml:space="preserve"> experts, external group representatives</w:t>
      </w:r>
      <w:r>
        <w:t xml:space="preserve"> and</w:t>
      </w:r>
      <w:r w:rsidRPr="00205638">
        <w:t xml:space="preserve"> members of the public</w:t>
      </w:r>
      <w:r>
        <w:t>.</w:t>
      </w:r>
    </w:p>
    <w:p w14:paraId="0A033F61" w14:textId="669C0296" w:rsidR="00557869" w:rsidRDefault="00557869" w:rsidP="00557869">
      <w:pPr>
        <w:pStyle w:val="Level3numbered"/>
      </w:pPr>
      <w:r w:rsidRPr="00205638">
        <w:t xml:space="preserve">The chair asked all committee members to declare any relevant interests in relation to the item being considered. </w:t>
      </w:r>
    </w:p>
    <w:p w14:paraId="40E3F0E2" w14:textId="5BC58B26" w:rsidR="00365B41" w:rsidRPr="00E00AAB" w:rsidRDefault="00365B41" w:rsidP="00365B41">
      <w:pPr>
        <w:pStyle w:val="Bulletlist"/>
      </w:pPr>
      <w:r>
        <w:t xml:space="preserve">Dawn Lee </w:t>
      </w:r>
      <w:r w:rsidRPr="00E00AAB">
        <w:t>declared a</w:t>
      </w:r>
      <w:r w:rsidR="001D1C6F">
        <w:t>n indirect</w:t>
      </w:r>
      <w:r w:rsidRPr="00E00AAB">
        <w:t xml:space="preserve"> interest as</w:t>
      </w:r>
      <w:r>
        <w:t xml:space="preserve"> </w:t>
      </w:r>
      <w:r w:rsidRPr="00E00AAB">
        <w:t xml:space="preserve">she </w:t>
      </w:r>
      <w:r w:rsidR="00491173">
        <w:t>has worked for a company that makes</w:t>
      </w:r>
      <w:r w:rsidR="00491173" w:rsidRPr="00491173">
        <w:t xml:space="preserve"> a spinal stimulator device for urinary incontinence</w:t>
      </w:r>
      <w:r w:rsidR="00491173">
        <w:t>, which</w:t>
      </w:r>
      <w:r w:rsidR="00491173" w:rsidRPr="00491173">
        <w:t xml:space="preserve"> could be an alternative to the procedure </w:t>
      </w:r>
      <w:r w:rsidR="00491173">
        <w:t>under consideration</w:t>
      </w:r>
      <w:r>
        <w:t>.</w:t>
      </w:r>
    </w:p>
    <w:p w14:paraId="35B177C4" w14:textId="5B935329" w:rsidR="00365B41" w:rsidRPr="00E00AAB" w:rsidRDefault="00365B41" w:rsidP="00365B41">
      <w:pPr>
        <w:pStyle w:val="Bulletlist"/>
      </w:pPr>
      <w:r w:rsidRPr="00E00AAB">
        <w:t xml:space="preserve">It was agreed that her declaration would prevent </w:t>
      </w:r>
      <w:r>
        <w:t>Dawn Lee</w:t>
      </w:r>
      <w:r w:rsidRPr="00E00AAB">
        <w:t xml:space="preserve"> from participating in </w:t>
      </w:r>
      <w:r w:rsidR="00CB10CB">
        <w:t>P</w:t>
      </w:r>
      <w:r>
        <w:t>art 2 of this item</w:t>
      </w:r>
      <w:r w:rsidRPr="00E00AAB">
        <w:t>.</w:t>
      </w:r>
    </w:p>
    <w:p w14:paraId="39A310E1" w14:textId="77777777" w:rsidR="00557869" w:rsidRDefault="00557869" w:rsidP="00557869">
      <w:pPr>
        <w:pStyle w:val="Bulletlist"/>
      </w:pPr>
      <w:r w:rsidRPr="003020B4">
        <w:t>The Committee was asked whether there were any specific equalities issues to consider in relation to this procedure.</w:t>
      </w:r>
    </w:p>
    <w:p w14:paraId="3FCB5AC2" w14:textId="7BA2A90B" w:rsidR="00557869" w:rsidRPr="00557869" w:rsidRDefault="00557869" w:rsidP="00557869">
      <w:pPr>
        <w:pStyle w:val="Level3numbered"/>
      </w:pPr>
      <w:r w:rsidRPr="00557869">
        <w:t xml:space="preserve">The Chair then </w:t>
      </w:r>
      <w:r w:rsidRPr="00557869">
        <w:rPr>
          <w:bCs w:val="0"/>
        </w:rPr>
        <w:t xml:space="preserve">summarised the comments received during the consultation on the draft guidance for </w:t>
      </w:r>
      <w:sdt>
        <w:sdtPr>
          <w:rPr>
            <w:b/>
            <w:bCs w:val="0"/>
          </w:rPr>
          <w:id w:val="-27104965"/>
          <w:placeholder>
            <w:docPart w:val="8EB8D78E79F14BEC96ECE208BEECAF47"/>
          </w:placeholder>
        </w:sdtPr>
        <w:sdtEndPr>
          <w:rPr>
            <w:b w:val="0"/>
            <w:bCs/>
          </w:rPr>
        </w:sdtEndPr>
        <w:sdtContent>
          <w:r w:rsidRPr="00557869">
            <w:rPr>
              <w:szCs w:val="32"/>
            </w:rPr>
            <w:t>Transcutaneous electrical neuromuscular stimulation for urinary incontinence.</w:t>
          </w:r>
        </w:sdtContent>
      </w:sdt>
    </w:p>
    <w:p w14:paraId="7765A834" w14:textId="77777777" w:rsidR="00557869" w:rsidRDefault="00557869" w:rsidP="00557869">
      <w:pPr>
        <w:pStyle w:val="Level3numbered"/>
      </w:pPr>
      <w:r w:rsidRPr="008272B0">
        <w:t xml:space="preserve">The Chair introduced the key themes arising from the consultation responses to the </w:t>
      </w:r>
      <w:r>
        <w:t>Interventional Procedures Consultation Document [IPCD] received from stakeholders</w:t>
      </w:r>
      <w:r w:rsidRPr="008272B0">
        <w:t xml:space="preserve"> and through the NICE website.</w:t>
      </w:r>
    </w:p>
    <w:p w14:paraId="11F2CA08" w14:textId="77777777" w:rsidR="00557869" w:rsidRPr="001F551E" w:rsidRDefault="00557869" w:rsidP="00557869">
      <w:pPr>
        <w:pStyle w:val="Level2numbered"/>
      </w:pPr>
      <w:r w:rsidRPr="001F551E">
        <w:t>Part 2 – Closed session</w:t>
      </w:r>
    </w:p>
    <w:p w14:paraId="2A3D4131" w14:textId="3FBB88EA" w:rsidR="00557869" w:rsidRDefault="00557869" w:rsidP="00557869">
      <w:pPr>
        <w:pStyle w:val="Level2numbered"/>
        <w:numPr>
          <w:ilvl w:val="0"/>
          <w:numId w:val="0"/>
        </w:numPr>
        <w:ind w:left="1142"/>
      </w:pPr>
      <w:r>
        <w:t>C</w:t>
      </w:r>
      <w:r w:rsidRPr="001F551E">
        <w:t xml:space="preserve">ompany representatives, </w:t>
      </w:r>
      <w:r w:rsidRPr="004756EF">
        <w:t xml:space="preserve">clinical and patient </w:t>
      </w:r>
      <w:r w:rsidRPr="001F551E">
        <w:t>experts</w:t>
      </w:r>
      <w:r>
        <w:t xml:space="preserve"> </w:t>
      </w:r>
      <w:r w:rsidRPr="001F551E">
        <w:t>and members of the public were asked to leave the meeting</w:t>
      </w:r>
      <w:r w:rsidR="00F747EC">
        <w:t xml:space="preserve"> at 11:46.</w:t>
      </w:r>
    </w:p>
    <w:p w14:paraId="0AFAB5B1" w14:textId="32F73A39" w:rsidR="00557869" w:rsidRPr="008272B0" w:rsidRDefault="00557869" w:rsidP="00557869">
      <w:pPr>
        <w:pStyle w:val="Level3numbered"/>
      </w:pPr>
      <w:r w:rsidRPr="008272B0">
        <w:t xml:space="preserve">The committee then made its </w:t>
      </w:r>
      <w:r w:rsidR="00605F04">
        <w:t>final</w:t>
      </w:r>
      <w:r w:rsidRPr="008272B0">
        <w:t xml:space="preserve"> recommendations on the safety and efficacy of the procedure. The committee decision was reached </w:t>
      </w:r>
      <w:sdt>
        <w:sdtPr>
          <w:id w:val="1676921649"/>
          <w:placeholder>
            <w:docPart w:val="E5E8C7DF679041AD93E8EB4F7FD3C255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EndPr/>
        <w:sdtContent>
          <w:r w:rsidR="00F747EC">
            <w:t>by consensus.</w:t>
          </w:r>
        </w:sdtContent>
      </w:sdt>
      <w:r w:rsidRPr="008272B0">
        <w:t>.</w:t>
      </w:r>
    </w:p>
    <w:p w14:paraId="4F190651" w14:textId="00298F63" w:rsidR="00557869" w:rsidRPr="008272B0" w:rsidRDefault="00557869" w:rsidP="00557869">
      <w:pPr>
        <w:pStyle w:val="Level3numbered"/>
      </w:pPr>
      <w:r w:rsidRPr="008272B0">
        <w:t xml:space="preserve">The committee asked the NICE technical team to prepare the </w:t>
      </w:r>
      <w:r w:rsidR="00F747EC">
        <w:t>Final Document</w:t>
      </w:r>
      <w:r w:rsidRPr="008272B0">
        <w:t xml:space="preserve"> [</w:t>
      </w:r>
      <w:r w:rsidR="00F747EC">
        <w:t>FIPD</w:t>
      </w:r>
      <w:r w:rsidRPr="008272B0">
        <w:t>] in line with their decisions.</w:t>
      </w:r>
    </w:p>
    <w:p w14:paraId="0B895E32" w14:textId="0637332C" w:rsidR="00557869" w:rsidRPr="00705FCF" w:rsidRDefault="00557869" w:rsidP="006F0C04">
      <w:pPr>
        <w:pStyle w:val="Level3numbered"/>
        <w:numPr>
          <w:ilvl w:val="0"/>
          <w:numId w:val="0"/>
        </w:numPr>
        <w:ind w:left="2268"/>
      </w:pPr>
      <w:r w:rsidRPr="008272B0">
        <w:t xml:space="preserve">A document explaining the </w:t>
      </w:r>
      <w:r w:rsidR="00F747EC">
        <w:t>final recommendations</w:t>
      </w:r>
      <w:r w:rsidRPr="008272B0">
        <w:t xml:space="preserve"> </w:t>
      </w:r>
      <w:r w:rsidR="00CF20B7">
        <w:t>is</w:t>
      </w:r>
      <w:r w:rsidRPr="008272B0">
        <w:t xml:space="preserve"> available here: </w:t>
      </w:r>
      <w:hyperlink r:id="rId10" w:history="1">
        <w:r w:rsidR="00F747EC">
          <w:rPr>
            <w:rStyle w:val="Hyperlink"/>
          </w:rPr>
          <w:t>https://www.nice.org.uk/process/pmg28/chapter/the-production-of-guidance</w:t>
        </w:r>
      </w:hyperlink>
      <w:r>
        <w:rPr>
          <w:color w:val="1F497D" w:themeColor="text2"/>
        </w:rPr>
        <w:t xml:space="preserve">  </w:t>
      </w:r>
    </w:p>
    <w:bookmarkStart w:id="3" w:name="_Hlk100060088"/>
    <w:p w14:paraId="1C16DACB" w14:textId="77777777" w:rsidR="00427863" w:rsidRPr="008272B0" w:rsidRDefault="00B95946" w:rsidP="00427863">
      <w:pPr>
        <w:pStyle w:val="Level1Numbered"/>
        <w:rPr>
          <w:color w:val="365F91" w:themeColor="accent1" w:themeShade="BF"/>
        </w:rPr>
      </w:pPr>
      <w:sdt>
        <w:sdtPr>
          <w:rPr>
            <w:color w:val="365F91" w:themeColor="accent1" w:themeShade="BF"/>
          </w:rPr>
          <w:id w:val="-742250918"/>
          <w:placeholder>
            <w:docPart w:val="077F71D9682842AD94139F31F0878B52"/>
          </w:placeholder>
          <w:dropDownList>
            <w:listItem w:value="Choose an option"/>
            <w:listItem w:displayText="NNP" w:value="NNP"/>
            <w:listItem w:displayText="Public Consultation comments" w:value="Public Consultation comments"/>
            <w:listItem w:displayText="Briefs" w:value="Briefs"/>
          </w:dropDownList>
        </w:sdtPr>
        <w:sdtEndPr/>
        <w:sdtContent>
          <w:r w:rsidR="00427863">
            <w:rPr>
              <w:color w:val="365F91" w:themeColor="accent1" w:themeShade="BF"/>
            </w:rPr>
            <w:t>NNP</w:t>
          </w:r>
        </w:sdtContent>
      </w:sdt>
      <w:r w:rsidR="00427863" w:rsidRPr="008272B0">
        <w:rPr>
          <w:color w:val="365F91" w:themeColor="accent1" w:themeShade="BF"/>
        </w:rPr>
        <w:t xml:space="preserve"> of </w:t>
      </w:r>
      <w:sdt>
        <w:sdtPr>
          <w:rPr>
            <w:color w:val="365F91" w:themeColor="accent1" w:themeShade="BF"/>
          </w:rPr>
          <w:id w:val="-2017523941"/>
          <w:placeholder>
            <w:docPart w:val="34A9ED4639DE4F718B728E0741267FDD"/>
          </w:placeholder>
        </w:sdtPr>
        <w:sdtEndPr/>
        <w:sdtContent>
          <w:r w:rsidR="00427863">
            <w:rPr>
              <w:color w:val="365F91" w:themeColor="accent1" w:themeShade="BF"/>
            </w:rPr>
            <w:t xml:space="preserve">IP1782 </w:t>
          </w:r>
          <w:r w:rsidR="00427863" w:rsidRPr="00F458A7">
            <w:rPr>
              <w:color w:val="365F91" w:themeColor="accent1" w:themeShade="BF"/>
            </w:rPr>
            <w:t>Transcutaneous electrical stimulation of the trigeminal nerve for ADHD</w:t>
          </w:r>
        </w:sdtContent>
      </w:sdt>
    </w:p>
    <w:bookmarkEnd w:id="3"/>
    <w:p w14:paraId="33D4653B" w14:textId="77777777" w:rsidR="00427863" w:rsidRPr="000C4E08" w:rsidRDefault="00427863" w:rsidP="00427863">
      <w:pPr>
        <w:pStyle w:val="Level2numbered"/>
      </w:pPr>
      <w:r w:rsidRPr="00031524">
        <w:t>Part</w:t>
      </w:r>
      <w:r w:rsidRPr="000C4E08">
        <w:t xml:space="preserve"> 1 – Open session</w:t>
      </w:r>
    </w:p>
    <w:p w14:paraId="763C46D9" w14:textId="77777777" w:rsidR="00427863" w:rsidRPr="00205638" w:rsidRDefault="00427863" w:rsidP="00427863">
      <w:pPr>
        <w:pStyle w:val="Level3numbered"/>
      </w:pPr>
      <w:r w:rsidRPr="00205638">
        <w:lastRenderedPageBreak/>
        <w:t xml:space="preserve">The </w:t>
      </w:r>
      <w:r w:rsidRPr="00031524">
        <w:t>chair</w:t>
      </w:r>
      <w:r w:rsidRPr="00205638">
        <w:t xml:space="preserve"> </w:t>
      </w:r>
      <w:r w:rsidRPr="00F57A78">
        <w:t>welcomed</w:t>
      </w:r>
      <w:r w:rsidRPr="00205638">
        <w:t xml:space="preserve"> the invited </w:t>
      </w:r>
      <w:r>
        <w:t>clinical and patient</w:t>
      </w:r>
      <w:r w:rsidRPr="00205638">
        <w:t xml:space="preserve"> experts, external group representatives</w:t>
      </w:r>
      <w:r>
        <w:t xml:space="preserve"> and </w:t>
      </w:r>
      <w:r w:rsidRPr="00205638">
        <w:t>members of the public</w:t>
      </w:r>
      <w:r>
        <w:t>.</w:t>
      </w:r>
    </w:p>
    <w:p w14:paraId="0176D870" w14:textId="77777777" w:rsidR="00427863" w:rsidRPr="00205638" w:rsidRDefault="00427863" w:rsidP="00427863">
      <w:pPr>
        <w:pStyle w:val="Level3numbered"/>
      </w:pPr>
      <w:r w:rsidRPr="00205638">
        <w:t xml:space="preserve">The chair asked all committee members to declare any relevant interests in relation to the item being considered. </w:t>
      </w:r>
    </w:p>
    <w:p w14:paraId="4759FFDA" w14:textId="77777777" w:rsidR="00427863" w:rsidRDefault="00B95946" w:rsidP="00427863">
      <w:pPr>
        <w:pStyle w:val="Bulletlist"/>
      </w:pPr>
      <w:sdt>
        <w:sdtPr>
          <w:id w:val="-908064232"/>
          <w:placeholder>
            <w:docPart w:val="8DFBD5570763421293004A9A1EADAC16"/>
          </w:placeholder>
          <w:showingPlcHdr/>
        </w:sdtPr>
        <w:sdtEndPr/>
        <w:sdtContent>
          <w:r w:rsidR="00427863" w:rsidRPr="00774747">
            <w:t>Insert declarations, including any for committee members who are absent due to conflicts. If none then state that no conflicts of interest were declared for the technology.</w:t>
          </w:r>
        </w:sdtContent>
      </w:sdt>
      <w:r w:rsidR="00427863">
        <w:t xml:space="preserve"> </w:t>
      </w:r>
    </w:p>
    <w:p w14:paraId="62B92CC1" w14:textId="77777777" w:rsidR="00427863" w:rsidRDefault="00427863" w:rsidP="00427863">
      <w:pPr>
        <w:pStyle w:val="Bulletlist"/>
      </w:pPr>
      <w:r w:rsidRPr="003020B4">
        <w:t>The Committee was asked whether there were any specific equalities issues to consider in relation to this procedure.</w:t>
      </w:r>
    </w:p>
    <w:p w14:paraId="74F6D641" w14:textId="77777777" w:rsidR="00427863" w:rsidRPr="006F0C04" w:rsidRDefault="00427863" w:rsidP="00427863">
      <w:pPr>
        <w:pStyle w:val="Level3numbered"/>
      </w:pPr>
      <w:r w:rsidRPr="006F0C04">
        <w:t xml:space="preserve">The Chair then introduced </w:t>
      </w:r>
      <w:sdt>
        <w:sdtPr>
          <w:rPr>
            <w:bCs w:val="0"/>
            <w:szCs w:val="24"/>
          </w:rPr>
          <w:id w:val="-2116352610"/>
          <w:placeholder>
            <w:docPart w:val="A8F4FB214A894734B06CEA0E64259939"/>
          </w:placeholder>
        </w:sdtPr>
        <w:sdtEndPr/>
        <w:sdtContent>
          <w:r w:rsidRPr="006F0C04">
            <w:t>James Tysome</w:t>
          </w:r>
        </w:sdtContent>
      </w:sdt>
      <w:r w:rsidRPr="006F0C04">
        <w:rPr>
          <w:bCs w:val="0"/>
        </w:rPr>
        <w:t xml:space="preserve">, who gave a presentation on the safety and efficacy of </w:t>
      </w:r>
      <w:sdt>
        <w:sdtPr>
          <w:rPr>
            <w:b/>
            <w:bCs w:val="0"/>
          </w:rPr>
          <w:id w:val="-1152522603"/>
          <w:placeholder>
            <w:docPart w:val="36670D7E9ED748DFB9F843E64D35C596"/>
          </w:placeholder>
        </w:sdtPr>
        <w:sdtEndPr>
          <w:rPr>
            <w:b w:val="0"/>
            <w:bCs/>
          </w:rPr>
        </w:sdtEndPr>
        <w:sdtContent>
          <w:r w:rsidRPr="006F0C04">
            <w:rPr>
              <w:szCs w:val="32"/>
            </w:rPr>
            <w:t>Transcutaneous electrical stimulation of the trigeminal nerve for ADHD.</w:t>
          </w:r>
        </w:sdtContent>
      </w:sdt>
    </w:p>
    <w:p w14:paraId="3C867C44" w14:textId="77777777" w:rsidR="00427863" w:rsidRPr="001F551E" w:rsidRDefault="00427863" w:rsidP="00427863">
      <w:pPr>
        <w:pStyle w:val="Level2numbered"/>
      </w:pPr>
      <w:r w:rsidRPr="001F551E">
        <w:t>Part 2 – Closed session</w:t>
      </w:r>
    </w:p>
    <w:p w14:paraId="0E5A11E6" w14:textId="562A6895" w:rsidR="00427863" w:rsidRDefault="00427863" w:rsidP="00427863">
      <w:pPr>
        <w:pStyle w:val="Level2numbered"/>
        <w:numPr>
          <w:ilvl w:val="0"/>
          <w:numId w:val="0"/>
        </w:numPr>
        <w:ind w:left="1142"/>
      </w:pPr>
      <w:r>
        <w:t>C</w:t>
      </w:r>
      <w:r w:rsidRPr="001F551E">
        <w:t xml:space="preserve">ompany representatives, </w:t>
      </w:r>
      <w:r w:rsidRPr="004756EF">
        <w:t xml:space="preserve">clinical and patient </w:t>
      </w:r>
      <w:r w:rsidRPr="001F551E">
        <w:t>experts</w:t>
      </w:r>
      <w:r>
        <w:t xml:space="preserve"> </w:t>
      </w:r>
      <w:r w:rsidRPr="001F551E">
        <w:t>and members of the public were asked to leave the meeting</w:t>
      </w:r>
      <w:r w:rsidR="00705FCF">
        <w:t xml:space="preserve"> at</w:t>
      </w:r>
      <w:r>
        <w:t xml:space="preserve"> </w:t>
      </w:r>
      <w:r w:rsidR="00D03CA9">
        <w:t>12:27</w:t>
      </w:r>
      <w:r w:rsidR="00705FCF">
        <w:t>.</w:t>
      </w:r>
    </w:p>
    <w:p w14:paraId="306D6C30" w14:textId="43BBB923" w:rsidR="00427863" w:rsidRPr="008272B0" w:rsidRDefault="00427863" w:rsidP="00427863">
      <w:pPr>
        <w:pStyle w:val="Level3numbered"/>
      </w:pPr>
      <w:r w:rsidRPr="008272B0">
        <w:t xml:space="preserve">The committee then made its provisional recommendations on the safety and efficacy of the procedure. The committee decision was reached </w:t>
      </w:r>
      <w:sdt>
        <w:sdtPr>
          <w:id w:val="1545876855"/>
          <w:placeholder>
            <w:docPart w:val="16E8D0035D73416AA4AB759BAD8A272B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EndPr/>
        <w:sdtContent>
          <w:r w:rsidR="00705FCF">
            <w:t>by consensus.</w:t>
          </w:r>
        </w:sdtContent>
      </w:sdt>
      <w:r w:rsidRPr="008272B0">
        <w:t>.</w:t>
      </w:r>
    </w:p>
    <w:p w14:paraId="268C8086" w14:textId="77777777" w:rsidR="000466A3" w:rsidRDefault="00427863" w:rsidP="000466A3">
      <w:pPr>
        <w:pStyle w:val="Level3numbered"/>
      </w:pPr>
      <w:r w:rsidRPr="008272B0">
        <w:t>The committee asked the NICE technical team to prepare the Consultation Document [IPCD] in line with their decisions.</w:t>
      </w:r>
    </w:p>
    <w:p w14:paraId="70C5E301" w14:textId="772B6CF1" w:rsidR="00427863" w:rsidRPr="000466A3" w:rsidRDefault="00427863" w:rsidP="000466A3">
      <w:pPr>
        <w:pStyle w:val="Level3numbered"/>
      </w:pPr>
      <w:r w:rsidRPr="008272B0">
        <w:t xml:space="preserve">A document explaining the draft recommendations will be available here: </w:t>
      </w:r>
      <w:hyperlink r:id="rId11" w:history="1">
        <w:r w:rsidRPr="008272B0">
          <w:rPr>
            <w:rStyle w:val="Hyperlink"/>
          </w:rPr>
          <w:t>https://www.nice.org.uk/process/pmg28/chapter/draft-recommendations</w:t>
        </w:r>
      </w:hyperlink>
      <w:r w:rsidRPr="000466A3">
        <w:rPr>
          <w:color w:val="1F497D" w:themeColor="text2"/>
        </w:rPr>
        <w:t xml:space="preserve">  </w:t>
      </w:r>
    </w:p>
    <w:p w14:paraId="2502E05F" w14:textId="77777777" w:rsidR="000466A3" w:rsidRDefault="00B95946" w:rsidP="000466A3">
      <w:pPr>
        <w:pStyle w:val="Level1Numbered"/>
        <w:rPr>
          <w:rFonts w:eastAsiaTheme="majorEastAsia"/>
        </w:rPr>
      </w:pPr>
      <w:sdt>
        <w:sdtPr>
          <w:rPr>
            <w:color w:val="365F91" w:themeColor="accent1" w:themeShade="BF"/>
          </w:rPr>
          <w:id w:val="-863595135"/>
          <w:placeholder>
            <w:docPart w:val="574350AC9FE8452F878E7AF87BE93DD5"/>
          </w:placeholder>
          <w:dropDownList>
            <w:listItem w:value="Choose an option"/>
            <w:listItem w:displayText="NNP" w:value="NNP"/>
            <w:listItem w:displayText="Public Consultation comments" w:value="Public Consultation comments"/>
            <w:listItem w:displayText="Briefs" w:value="Briefs"/>
          </w:dropDownList>
        </w:sdtPr>
        <w:sdtEndPr/>
        <w:sdtContent>
          <w:r w:rsidR="000466A3">
            <w:rPr>
              <w:color w:val="365F91" w:themeColor="accent1" w:themeShade="BF"/>
            </w:rPr>
            <w:t>Public Consultation comments</w:t>
          </w:r>
        </w:sdtContent>
      </w:sdt>
      <w:r w:rsidR="000466A3" w:rsidRPr="008272B0">
        <w:rPr>
          <w:color w:val="365F91" w:themeColor="accent1" w:themeShade="BF"/>
        </w:rPr>
        <w:t xml:space="preserve"> of </w:t>
      </w:r>
      <w:sdt>
        <w:sdtPr>
          <w:rPr>
            <w:color w:val="365F91" w:themeColor="accent1" w:themeShade="BF"/>
          </w:rPr>
          <w:id w:val="-722983710"/>
          <w:placeholder>
            <w:docPart w:val="92AD1233D7974F23B1B423BB69588722"/>
          </w:placeholder>
        </w:sdtPr>
        <w:sdtEndPr/>
        <w:sdtContent>
          <w:r w:rsidR="000466A3">
            <w:rPr>
              <w:color w:val="365F91" w:themeColor="accent1" w:themeShade="BF"/>
            </w:rPr>
            <w:t xml:space="preserve">IP1797 </w:t>
          </w:r>
          <w:r w:rsidR="000466A3" w:rsidRPr="00274E9A">
            <w:rPr>
              <w:color w:val="365F91" w:themeColor="accent1" w:themeShade="BF"/>
            </w:rPr>
            <w:t>Focal resurfacing implants to treat articular cartilage damage in the knee</w:t>
          </w:r>
        </w:sdtContent>
      </w:sdt>
    </w:p>
    <w:p w14:paraId="7A6673CD" w14:textId="77777777" w:rsidR="000466A3" w:rsidRPr="000C4E08" w:rsidRDefault="000466A3" w:rsidP="000466A3">
      <w:pPr>
        <w:pStyle w:val="Level2numbered"/>
      </w:pPr>
      <w:r w:rsidRPr="00031524">
        <w:t>Part</w:t>
      </w:r>
      <w:r w:rsidRPr="000C4E08">
        <w:t xml:space="preserve"> 1 – Open session</w:t>
      </w:r>
    </w:p>
    <w:p w14:paraId="477570C4" w14:textId="77777777" w:rsidR="000466A3" w:rsidRPr="00205638" w:rsidRDefault="000466A3" w:rsidP="000466A3">
      <w:pPr>
        <w:pStyle w:val="Level3numbered"/>
      </w:pPr>
      <w:r w:rsidRPr="00205638">
        <w:t xml:space="preserve">The </w:t>
      </w:r>
      <w:r w:rsidRPr="00031524">
        <w:t>chair</w:t>
      </w:r>
      <w:r w:rsidRPr="00205638">
        <w:t xml:space="preserve"> </w:t>
      </w:r>
      <w:r w:rsidRPr="00F57A78">
        <w:t>welcomed</w:t>
      </w:r>
      <w:r w:rsidRPr="00205638">
        <w:t xml:space="preserve"> the invited </w:t>
      </w:r>
      <w:r>
        <w:t>clinical and patient</w:t>
      </w:r>
      <w:r w:rsidRPr="00205638">
        <w:t xml:space="preserve"> experts, external group representatives, members of the public and company </w:t>
      </w:r>
      <w:r w:rsidRPr="00031524">
        <w:t>representatives</w:t>
      </w:r>
      <w:r w:rsidRPr="00205638">
        <w:t xml:space="preserve"> from </w:t>
      </w:r>
      <w:sdt>
        <w:sdtPr>
          <w:id w:val="1969463584"/>
          <w:placeholder>
            <w:docPart w:val="030B521A87DE44A28FB9DE3DED1AB29A"/>
          </w:placeholder>
        </w:sdtPr>
        <w:sdtEndPr/>
        <w:sdtContent>
          <w:proofErr w:type="spellStart"/>
          <w:r>
            <w:t>Episurf</w:t>
          </w:r>
          <w:proofErr w:type="spellEnd"/>
          <w:r>
            <w:t>.</w:t>
          </w:r>
        </w:sdtContent>
      </w:sdt>
      <w:r>
        <w:t xml:space="preserve"> </w:t>
      </w:r>
    </w:p>
    <w:p w14:paraId="7F73DB40" w14:textId="77777777" w:rsidR="000466A3" w:rsidRPr="00205638" w:rsidRDefault="000466A3" w:rsidP="000466A3">
      <w:pPr>
        <w:pStyle w:val="Level3numbered"/>
      </w:pPr>
      <w:r w:rsidRPr="00205638">
        <w:t xml:space="preserve">The chair asked all committee members to declare any relevant interests in relation to the item being considered. </w:t>
      </w:r>
    </w:p>
    <w:p w14:paraId="7EFAAFA4" w14:textId="79502AE9" w:rsidR="000466A3" w:rsidRDefault="000466A3" w:rsidP="000466A3">
      <w:pPr>
        <w:pStyle w:val="Bulletlist"/>
      </w:pPr>
      <w:r>
        <w:t>No conflicts of interest were declared for the technology.</w:t>
      </w:r>
    </w:p>
    <w:p w14:paraId="4E7C89C7" w14:textId="77777777" w:rsidR="000466A3" w:rsidRDefault="000466A3" w:rsidP="000466A3">
      <w:pPr>
        <w:pStyle w:val="Bulletlist"/>
      </w:pPr>
      <w:r w:rsidRPr="003020B4">
        <w:lastRenderedPageBreak/>
        <w:t>The Committee was asked whether there were any specific equalities issues to consider in relation to this procedure.</w:t>
      </w:r>
    </w:p>
    <w:p w14:paraId="1ABE7B40" w14:textId="43EBFE7A" w:rsidR="000466A3" w:rsidRPr="000466A3" w:rsidRDefault="000466A3" w:rsidP="000466A3">
      <w:pPr>
        <w:pStyle w:val="Level3numbered"/>
      </w:pPr>
      <w:r w:rsidRPr="000466A3">
        <w:t xml:space="preserve">The Chair then </w:t>
      </w:r>
      <w:r w:rsidRPr="000466A3">
        <w:rPr>
          <w:bCs w:val="0"/>
        </w:rPr>
        <w:t xml:space="preserve">summarised the comments received during the consultation on the draft guidance for </w:t>
      </w:r>
      <w:sdt>
        <w:sdtPr>
          <w:rPr>
            <w:b/>
            <w:bCs w:val="0"/>
          </w:rPr>
          <w:id w:val="-324971786"/>
          <w:placeholder>
            <w:docPart w:val="496B4EA4495C4D6791AD1AFCF9F3003C"/>
          </w:placeholder>
        </w:sdtPr>
        <w:sdtEndPr>
          <w:rPr>
            <w:b w:val="0"/>
            <w:bCs/>
          </w:rPr>
        </w:sdtEndPr>
        <w:sdtContent>
          <w:r w:rsidRPr="000466A3">
            <w:rPr>
              <w:szCs w:val="32"/>
            </w:rPr>
            <w:t>Focal resurfacing implants to treat articular cartilage damage in the knee.</w:t>
          </w:r>
        </w:sdtContent>
      </w:sdt>
    </w:p>
    <w:p w14:paraId="188B0591" w14:textId="77777777" w:rsidR="000466A3" w:rsidRDefault="000466A3" w:rsidP="000466A3">
      <w:pPr>
        <w:pStyle w:val="Level3numbered"/>
      </w:pPr>
      <w:r w:rsidRPr="008272B0">
        <w:t xml:space="preserve">The Chair introduced the key themes arising from the consultation responses to the </w:t>
      </w:r>
      <w:r>
        <w:t>Interventional Procedures</w:t>
      </w:r>
      <w:r w:rsidRPr="008272B0">
        <w:t xml:space="preserve"> Consultation Document [</w:t>
      </w:r>
      <w:r>
        <w:t>IP</w:t>
      </w:r>
      <w:r w:rsidRPr="008272B0">
        <w:t>CD] received from consultees, commentators and through the NICE website.</w:t>
      </w:r>
    </w:p>
    <w:p w14:paraId="286151CF" w14:textId="77777777" w:rsidR="000466A3" w:rsidRPr="001F551E" w:rsidRDefault="000466A3" w:rsidP="000466A3">
      <w:pPr>
        <w:pStyle w:val="Level2numbered"/>
      </w:pPr>
      <w:r w:rsidRPr="001F551E">
        <w:t>Part 2 – Closed session</w:t>
      </w:r>
    </w:p>
    <w:p w14:paraId="388C4CA3" w14:textId="740B2BFD" w:rsidR="000466A3" w:rsidRDefault="000466A3" w:rsidP="000466A3">
      <w:pPr>
        <w:pStyle w:val="Level2numbered"/>
        <w:numPr>
          <w:ilvl w:val="0"/>
          <w:numId w:val="0"/>
        </w:numPr>
        <w:ind w:left="1142"/>
      </w:pPr>
      <w:r>
        <w:t>C</w:t>
      </w:r>
      <w:r w:rsidRPr="001F551E">
        <w:t xml:space="preserve">ompany representatives, </w:t>
      </w:r>
      <w:r w:rsidRPr="004756EF">
        <w:t xml:space="preserve">clinical and patient </w:t>
      </w:r>
      <w:r w:rsidRPr="001F551E">
        <w:t>experts</w:t>
      </w:r>
      <w:r>
        <w:t xml:space="preserve"> </w:t>
      </w:r>
      <w:r w:rsidRPr="001F551E">
        <w:t>and members of the public were asked to leave the meeting</w:t>
      </w:r>
      <w:r w:rsidR="00474804">
        <w:t xml:space="preserve"> at 12:51.</w:t>
      </w:r>
    </w:p>
    <w:p w14:paraId="7964EC44" w14:textId="77777777" w:rsidR="000466A3" w:rsidRPr="008272B0" w:rsidRDefault="000466A3" w:rsidP="000466A3">
      <w:pPr>
        <w:pStyle w:val="Level3numbered"/>
      </w:pPr>
      <w:r w:rsidRPr="008272B0">
        <w:t xml:space="preserve">The committee then made its </w:t>
      </w:r>
      <w:r>
        <w:t>final</w:t>
      </w:r>
      <w:r w:rsidRPr="008272B0">
        <w:t xml:space="preserve"> recommendations on the safety and efficacy of the procedure. The committee decision was reached </w:t>
      </w:r>
      <w:sdt>
        <w:sdtPr>
          <w:id w:val="1898472451"/>
          <w:placeholder>
            <w:docPart w:val="B855C23FCDCF400288C3C50E5BA2FEF9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EndPr/>
        <w:sdtContent>
          <w:r>
            <w:t>by consensus.</w:t>
          </w:r>
        </w:sdtContent>
      </w:sdt>
    </w:p>
    <w:p w14:paraId="5485F1DD" w14:textId="77777777" w:rsidR="000466A3" w:rsidRDefault="000466A3" w:rsidP="000466A3">
      <w:pPr>
        <w:pStyle w:val="Level3numbered"/>
      </w:pPr>
      <w:r w:rsidRPr="008272B0">
        <w:t xml:space="preserve">The committee asked the NICE technical team to prepare the </w:t>
      </w:r>
      <w:r>
        <w:t>Final Document</w:t>
      </w:r>
      <w:r w:rsidRPr="008272B0">
        <w:t xml:space="preserve"> [</w:t>
      </w:r>
      <w:r>
        <w:t>FIPD</w:t>
      </w:r>
      <w:r w:rsidRPr="008272B0">
        <w:t>] in line with their decisions.</w:t>
      </w:r>
    </w:p>
    <w:p w14:paraId="57FF58B4" w14:textId="46466FDF" w:rsidR="000466A3" w:rsidRPr="00AE28FD" w:rsidRDefault="000466A3" w:rsidP="000466A3">
      <w:pPr>
        <w:pStyle w:val="Level3numbered"/>
        <w:rPr>
          <w:rStyle w:val="Hyperlink"/>
          <w:color w:val="auto"/>
          <w:u w:val="none"/>
        </w:rPr>
      </w:pPr>
      <w:r w:rsidRPr="008272B0">
        <w:t xml:space="preserve">A document explaining the </w:t>
      </w:r>
      <w:r>
        <w:t>final recommendations</w:t>
      </w:r>
      <w:r w:rsidRPr="008272B0">
        <w:t xml:space="preserve"> will be available here: </w:t>
      </w:r>
      <w:hyperlink r:id="rId12" w:history="1">
        <w:r>
          <w:rPr>
            <w:rStyle w:val="Hyperlink"/>
          </w:rPr>
          <w:t>https://www.nice.org.uk/process/pmg28/chapter/the-production-of-guidance</w:t>
        </w:r>
      </w:hyperlink>
    </w:p>
    <w:p w14:paraId="67F3209A" w14:textId="77777777" w:rsidR="00AE28FD" w:rsidRDefault="00B95946" w:rsidP="00AE28FD">
      <w:pPr>
        <w:pStyle w:val="Level1Numbered"/>
        <w:rPr>
          <w:rFonts w:eastAsiaTheme="majorEastAsia"/>
        </w:rPr>
      </w:pPr>
      <w:sdt>
        <w:sdtPr>
          <w:rPr>
            <w:color w:val="365F91" w:themeColor="accent1" w:themeShade="BF"/>
          </w:rPr>
          <w:id w:val="1696806439"/>
          <w:placeholder>
            <w:docPart w:val="AD244131A90B4F02B1949621BFD68833"/>
          </w:placeholder>
          <w:dropDownList>
            <w:listItem w:value="Choose an option"/>
            <w:listItem w:displayText="NNP" w:value="NNP"/>
            <w:listItem w:displayText="Public Consultation comments" w:value="Public Consultation comments"/>
            <w:listItem w:displayText="Briefs" w:value="Briefs"/>
          </w:dropDownList>
        </w:sdtPr>
        <w:sdtEndPr/>
        <w:sdtContent>
          <w:r w:rsidR="00AE28FD">
            <w:rPr>
              <w:color w:val="365F91" w:themeColor="accent1" w:themeShade="BF"/>
            </w:rPr>
            <w:t>Public Consultation comments</w:t>
          </w:r>
        </w:sdtContent>
      </w:sdt>
      <w:r w:rsidR="00AE28FD" w:rsidRPr="008272B0">
        <w:rPr>
          <w:color w:val="365F91" w:themeColor="accent1" w:themeShade="BF"/>
        </w:rPr>
        <w:t xml:space="preserve"> of </w:t>
      </w:r>
      <w:sdt>
        <w:sdtPr>
          <w:rPr>
            <w:color w:val="365F91" w:themeColor="accent1" w:themeShade="BF"/>
          </w:rPr>
          <w:id w:val="-737471775"/>
          <w:placeholder>
            <w:docPart w:val="BDA8780C196F4253938373336663DAED"/>
          </w:placeholder>
        </w:sdtPr>
        <w:sdtEndPr/>
        <w:sdtContent>
          <w:r w:rsidR="00AE28FD">
            <w:rPr>
              <w:color w:val="365F91" w:themeColor="accent1" w:themeShade="BF"/>
            </w:rPr>
            <w:t xml:space="preserve">IP1858 </w:t>
          </w:r>
          <w:r w:rsidR="00AE28FD" w:rsidRPr="00274E9A">
            <w:rPr>
              <w:color w:val="365F91" w:themeColor="accent1" w:themeShade="BF"/>
            </w:rPr>
            <w:t>Superficial venous arterialisation and selective venous occlusion for chronic limb threatening ischaemia in people with no other option for revascularisation</w:t>
          </w:r>
        </w:sdtContent>
      </w:sdt>
    </w:p>
    <w:p w14:paraId="7536974C" w14:textId="77777777" w:rsidR="00AE28FD" w:rsidRPr="000C4E08" w:rsidRDefault="00AE28FD" w:rsidP="00AE28FD">
      <w:pPr>
        <w:pStyle w:val="Level2numbered"/>
      </w:pPr>
      <w:r w:rsidRPr="00031524">
        <w:t>Part</w:t>
      </w:r>
      <w:r w:rsidRPr="000C4E08">
        <w:t xml:space="preserve"> 1 – Open session</w:t>
      </w:r>
    </w:p>
    <w:p w14:paraId="4A573944" w14:textId="77777777" w:rsidR="00AE28FD" w:rsidRPr="00205638" w:rsidRDefault="00AE28FD" w:rsidP="00AE28FD">
      <w:pPr>
        <w:pStyle w:val="Level3numbered"/>
      </w:pPr>
      <w:r w:rsidRPr="00205638">
        <w:t xml:space="preserve">The </w:t>
      </w:r>
      <w:r w:rsidRPr="00031524">
        <w:t>chair</w:t>
      </w:r>
      <w:r w:rsidRPr="00205638">
        <w:t xml:space="preserve"> </w:t>
      </w:r>
      <w:r w:rsidRPr="00F57A78">
        <w:t>welcomed</w:t>
      </w:r>
      <w:r w:rsidRPr="00205638">
        <w:t xml:space="preserve"> the invited </w:t>
      </w:r>
      <w:r>
        <w:t>clinical and patient</w:t>
      </w:r>
      <w:r w:rsidRPr="00205638">
        <w:t xml:space="preserve"> experts, external group representatives</w:t>
      </w:r>
      <w:r>
        <w:t xml:space="preserve"> and </w:t>
      </w:r>
      <w:r w:rsidRPr="00205638">
        <w:t>members of the public</w:t>
      </w:r>
      <w:r>
        <w:t>.</w:t>
      </w:r>
    </w:p>
    <w:p w14:paraId="0F3CCCE2" w14:textId="77777777" w:rsidR="00AE28FD" w:rsidRPr="00205638" w:rsidRDefault="00AE28FD" w:rsidP="00AE28FD">
      <w:pPr>
        <w:pStyle w:val="Level3numbered"/>
      </w:pPr>
      <w:r w:rsidRPr="00205638">
        <w:t xml:space="preserve">The chair asked all committee members to declare any relevant interests in relation to the item being considered. </w:t>
      </w:r>
    </w:p>
    <w:p w14:paraId="6679398C" w14:textId="77777777" w:rsidR="00AE28FD" w:rsidRDefault="00AE28FD" w:rsidP="00AE28FD">
      <w:pPr>
        <w:pStyle w:val="Bulletlist"/>
      </w:pPr>
      <w:r>
        <w:t>No conflicts of interest were declared for the technology.</w:t>
      </w:r>
    </w:p>
    <w:p w14:paraId="729B308C" w14:textId="77777777" w:rsidR="00AE28FD" w:rsidRDefault="00AE28FD" w:rsidP="00AE28FD">
      <w:pPr>
        <w:pStyle w:val="Bulletlist"/>
      </w:pPr>
      <w:r w:rsidRPr="003020B4">
        <w:t>The Committee was asked whether there were any specific equalities issues to consider in relation to this procedure.</w:t>
      </w:r>
    </w:p>
    <w:p w14:paraId="46A25568" w14:textId="77777777" w:rsidR="00AE28FD" w:rsidRPr="00AE28FD" w:rsidRDefault="00AE28FD" w:rsidP="00AE28FD">
      <w:pPr>
        <w:pStyle w:val="Level3numbered"/>
      </w:pPr>
      <w:r w:rsidRPr="00AE28FD">
        <w:t xml:space="preserve">The Chair then introduced </w:t>
      </w:r>
      <w:sdt>
        <w:sdtPr>
          <w:rPr>
            <w:bCs w:val="0"/>
            <w:szCs w:val="24"/>
          </w:rPr>
          <w:id w:val="-1490559124"/>
          <w:placeholder>
            <w:docPart w:val="2FBDAA7E4C9449FC86DB3CC1DFFB5535"/>
          </w:placeholder>
        </w:sdtPr>
        <w:sdtEndPr/>
        <w:sdtContent>
          <w:r w:rsidRPr="00AE28FD">
            <w:t>Marwan Habib</w:t>
          </w:r>
        </w:sdtContent>
      </w:sdt>
      <w:r w:rsidRPr="00AE28FD">
        <w:rPr>
          <w:bCs w:val="0"/>
        </w:rPr>
        <w:t xml:space="preserve">, who summarised the comments received during the consultation on the draft guidance for </w:t>
      </w:r>
      <w:sdt>
        <w:sdtPr>
          <w:rPr>
            <w:b/>
            <w:bCs w:val="0"/>
          </w:rPr>
          <w:id w:val="-1895421516"/>
          <w:placeholder>
            <w:docPart w:val="3A2D8FAAA08845C2B84B2DC42CAB6B13"/>
          </w:placeholder>
        </w:sdtPr>
        <w:sdtEndPr>
          <w:rPr>
            <w:b w:val="0"/>
            <w:bCs/>
          </w:rPr>
        </w:sdtEndPr>
        <w:sdtContent>
          <w:r w:rsidRPr="00AE28FD">
            <w:rPr>
              <w:szCs w:val="32"/>
            </w:rPr>
            <w:t>Superficial venous arterialisation and selective venous occlusion for chronic limb threatening ischaemia in people with no other option for revascularisation.</w:t>
          </w:r>
        </w:sdtContent>
      </w:sdt>
    </w:p>
    <w:p w14:paraId="5CB35C02" w14:textId="77777777" w:rsidR="00AE28FD" w:rsidRDefault="00AE28FD" w:rsidP="00AE28FD">
      <w:pPr>
        <w:pStyle w:val="Level3numbered"/>
      </w:pPr>
      <w:r w:rsidRPr="008272B0">
        <w:t xml:space="preserve">The Chair introduced the key themes arising from the consultation responses to the </w:t>
      </w:r>
      <w:r>
        <w:t>Interventional Procedures</w:t>
      </w:r>
      <w:r w:rsidRPr="008272B0">
        <w:t xml:space="preserve"> Consultation Document [</w:t>
      </w:r>
      <w:r>
        <w:t>IP</w:t>
      </w:r>
      <w:r w:rsidRPr="008272B0">
        <w:t>CD] received from consultees, commentators and through the NICE website.</w:t>
      </w:r>
    </w:p>
    <w:p w14:paraId="67DDA1C6" w14:textId="77777777" w:rsidR="00AE28FD" w:rsidRPr="001F551E" w:rsidRDefault="00AE28FD" w:rsidP="00AE28FD">
      <w:pPr>
        <w:pStyle w:val="Level2numbered"/>
      </w:pPr>
      <w:r w:rsidRPr="001F551E">
        <w:t>Part 2 – Closed session</w:t>
      </w:r>
    </w:p>
    <w:p w14:paraId="3C941C18" w14:textId="53C838E9" w:rsidR="00AE28FD" w:rsidRDefault="00AE28FD" w:rsidP="00AE28FD">
      <w:pPr>
        <w:pStyle w:val="Level2numbered"/>
        <w:numPr>
          <w:ilvl w:val="0"/>
          <w:numId w:val="0"/>
        </w:numPr>
        <w:ind w:left="1142"/>
      </w:pPr>
      <w:r>
        <w:t>C</w:t>
      </w:r>
      <w:r w:rsidRPr="001F551E">
        <w:t xml:space="preserve">ompany representatives, </w:t>
      </w:r>
      <w:r w:rsidRPr="004756EF">
        <w:t xml:space="preserve">clinical and patient </w:t>
      </w:r>
      <w:r w:rsidRPr="001F551E">
        <w:t>experts</w:t>
      </w:r>
      <w:r>
        <w:t xml:space="preserve"> </w:t>
      </w:r>
      <w:r w:rsidRPr="001F551E">
        <w:t>and members of the public were asked to leave the meeting</w:t>
      </w:r>
      <w:r w:rsidR="00332342">
        <w:t xml:space="preserve"> at 13:01.</w:t>
      </w:r>
    </w:p>
    <w:p w14:paraId="1906A587" w14:textId="1FDF4403" w:rsidR="00AE28FD" w:rsidRPr="008272B0" w:rsidRDefault="00AE28FD" w:rsidP="00AE28FD">
      <w:pPr>
        <w:pStyle w:val="Level3numbered"/>
      </w:pPr>
      <w:r w:rsidRPr="008272B0">
        <w:t xml:space="preserve">The committee then made its </w:t>
      </w:r>
      <w:r>
        <w:t>final</w:t>
      </w:r>
      <w:r w:rsidRPr="008272B0">
        <w:t xml:space="preserve"> recommendations on the safety and efficacy of the procedure. The committee decision was reached </w:t>
      </w:r>
      <w:sdt>
        <w:sdtPr>
          <w:id w:val="1007018285"/>
          <w:placeholder>
            <w:docPart w:val="7F759B556873482C9F7F3E696A8C0276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EndPr/>
        <w:sdtContent>
          <w:r w:rsidR="00332342">
            <w:t>by consensus.</w:t>
          </w:r>
        </w:sdtContent>
      </w:sdt>
      <w:r w:rsidRPr="008272B0">
        <w:t>.</w:t>
      </w:r>
    </w:p>
    <w:p w14:paraId="2F08F998" w14:textId="77777777" w:rsidR="00AE28FD" w:rsidRPr="008272B0" w:rsidRDefault="00AE28FD" w:rsidP="00AE28FD">
      <w:pPr>
        <w:pStyle w:val="Level3numbered"/>
      </w:pPr>
      <w:r w:rsidRPr="008272B0">
        <w:t xml:space="preserve">The committee asked the NICE technical team to prepare the </w:t>
      </w:r>
      <w:r>
        <w:t>Final Document</w:t>
      </w:r>
      <w:r w:rsidRPr="008272B0">
        <w:t xml:space="preserve"> [</w:t>
      </w:r>
      <w:r>
        <w:t>FIPD</w:t>
      </w:r>
      <w:r w:rsidRPr="008272B0">
        <w:t>] in line with their decisions.</w:t>
      </w:r>
    </w:p>
    <w:p w14:paraId="2BB3510F" w14:textId="7424259C" w:rsidR="00AE28FD" w:rsidRPr="00AE28FD" w:rsidRDefault="00AE28FD" w:rsidP="00332342">
      <w:pPr>
        <w:pStyle w:val="Level3numbered"/>
        <w:numPr>
          <w:ilvl w:val="0"/>
          <w:numId w:val="0"/>
        </w:numPr>
        <w:ind w:left="2268"/>
      </w:pPr>
      <w:r w:rsidRPr="008272B0">
        <w:t xml:space="preserve">A document explaining the </w:t>
      </w:r>
      <w:r>
        <w:t>final recommendations</w:t>
      </w:r>
      <w:r w:rsidRPr="008272B0">
        <w:t xml:space="preserve"> will be available here: </w:t>
      </w:r>
      <w:hyperlink r:id="rId13" w:history="1">
        <w:r>
          <w:rPr>
            <w:rStyle w:val="Hyperlink"/>
          </w:rPr>
          <w:t>https://www.nice.org.uk/process/pmg28/chapter/the-production-of-guidance</w:t>
        </w:r>
      </w:hyperlink>
      <w:r>
        <w:rPr>
          <w:color w:val="1F497D" w:themeColor="text2"/>
        </w:rPr>
        <w:t xml:space="preserve">  </w:t>
      </w:r>
    </w:p>
    <w:bookmarkEnd w:id="1"/>
    <w:p w14:paraId="24B7EF17" w14:textId="686728D6" w:rsidR="008272B0" w:rsidRPr="0074035F" w:rsidRDefault="00B95946" w:rsidP="0074035F">
      <w:pPr>
        <w:pStyle w:val="Level1Numbered"/>
        <w:rPr>
          <w:color w:val="365F91" w:themeColor="accent1" w:themeShade="BF"/>
        </w:rPr>
      </w:pPr>
      <w:sdt>
        <w:sdtPr>
          <w:rPr>
            <w:color w:val="365F91" w:themeColor="accent1" w:themeShade="BF"/>
          </w:rPr>
          <w:id w:val="30000834"/>
          <w:placeholder>
            <w:docPart w:val="F47F10C287EC47F88A92024A589BE43A"/>
          </w:placeholder>
          <w:dropDownList>
            <w:listItem w:value="Choose an option"/>
            <w:listItem w:displayText="NNP" w:value="NNP"/>
            <w:listItem w:displayText="Public Consultation comments" w:value="Public Consultation comments"/>
            <w:listItem w:displayText="Briefs" w:value="Briefs"/>
          </w:dropDownList>
        </w:sdtPr>
        <w:sdtEndPr/>
        <w:sdtContent>
          <w:r w:rsidR="0027780F">
            <w:rPr>
              <w:color w:val="365F91" w:themeColor="accent1" w:themeShade="BF"/>
            </w:rPr>
            <w:t>Public Consultation comments</w:t>
          </w:r>
        </w:sdtContent>
      </w:sdt>
      <w:r w:rsidR="008272B0" w:rsidRPr="008272B0">
        <w:rPr>
          <w:color w:val="365F91" w:themeColor="accent1" w:themeShade="BF"/>
        </w:rPr>
        <w:t xml:space="preserve"> of </w:t>
      </w:r>
      <w:sdt>
        <w:sdtPr>
          <w:rPr>
            <w:color w:val="365F91" w:themeColor="accent1" w:themeShade="BF"/>
          </w:rPr>
          <w:id w:val="1661962982"/>
          <w:placeholder>
            <w:docPart w:val="A8F8E9A869464E4EAA3C9A9619B256BF"/>
          </w:placeholder>
        </w:sdtPr>
        <w:sdtEndPr/>
        <w:sdtContent>
          <w:r w:rsidR="000A0358">
            <w:rPr>
              <w:color w:val="365F91" w:themeColor="accent1" w:themeShade="BF"/>
            </w:rPr>
            <w:t>IP1316/2</w:t>
          </w:r>
          <w:r w:rsidR="00274E9A">
            <w:rPr>
              <w:color w:val="365F91" w:themeColor="accent1" w:themeShade="BF"/>
            </w:rPr>
            <w:t xml:space="preserve"> </w:t>
          </w:r>
          <w:r w:rsidR="00274E9A" w:rsidRPr="00274E9A">
            <w:rPr>
              <w:color w:val="365F91" w:themeColor="accent1" w:themeShade="BF"/>
            </w:rPr>
            <w:t>Biodegradable spacer insertion to reduce rectal toxicity during radiotherapy for prostate cancer</w:t>
          </w:r>
        </w:sdtContent>
      </w:sdt>
    </w:p>
    <w:p w14:paraId="031F77B5" w14:textId="77777777" w:rsidR="008272B0" w:rsidRPr="000C4E08" w:rsidRDefault="008272B0" w:rsidP="008272B0">
      <w:pPr>
        <w:pStyle w:val="Level2numbered"/>
      </w:pPr>
      <w:r w:rsidRPr="00031524">
        <w:t>Part</w:t>
      </w:r>
      <w:r w:rsidRPr="000C4E08">
        <w:t xml:space="preserve"> 1 – Open session</w:t>
      </w:r>
    </w:p>
    <w:p w14:paraId="69401DD0" w14:textId="4E2D8C3E" w:rsidR="008272B0" w:rsidRPr="00205638" w:rsidRDefault="008272B0" w:rsidP="008272B0">
      <w:pPr>
        <w:pStyle w:val="Level3numbered"/>
      </w:pPr>
      <w:r w:rsidRPr="00205638">
        <w:t xml:space="preserve">The </w:t>
      </w:r>
      <w:r w:rsidRPr="00031524">
        <w:t>chair</w:t>
      </w:r>
      <w:r w:rsidRPr="00205638">
        <w:t xml:space="preserve"> </w:t>
      </w:r>
      <w:r w:rsidRPr="00F57A78">
        <w:t>welcomed</w:t>
      </w:r>
      <w:r w:rsidRPr="00205638">
        <w:t xml:space="preserve"> the invited </w:t>
      </w:r>
      <w:r>
        <w:t>clinical and patient</w:t>
      </w:r>
      <w:r w:rsidRPr="00205638">
        <w:t xml:space="preserve"> experts, external group representatives, members of the public and company </w:t>
      </w:r>
      <w:r w:rsidRPr="00031524">
        <w:t>representatives</w:t>
      </w:r>
      <w:r w:rsidRPr="00205638">
        <w:t xml:space="preserve"> from </w:t>
      </w:r>
      <w:sdt>
        <w:sdtPr>
          <w:id w:val="-1683274312"/>
          <w:placeholder>
            <w:docPart w:val="689BC8E313D3450086284E8143FABD87"/>
          </w:placeholder>
        </w:sdtPr>
        <w:sdtEndPr/>
        <w:sdtContent>
          <w:r w:rsidR="00020802">
            <w:t>Palette Life Sciences and Boston Scientific.</w:t>
          </w:r>
        </w:sdtContent>
      </w:sdt>
      <w:r>
        <w:t xml:space="preserve"> </w:t>
      </w:r>
    </w:p>
    <w:p w14:paraId="5BC4A435" w14:textId="77777777" w:rsidR="008272B0" w:rsidRPr="00205638" w:rsidRDefault="008272B0" w:rsidP="008272B0">
      <w:pPr>
        <w:pStyle w:val="Level3numbered"/>
      </w:pPr>
      <w:r w:rsidRPr="00205638">
        <w:t xml:space="preserve">The chair asked all committee members to declare any relevant interests in relation to the item being considered. </w:t>
      </w:r>
    </w:p>
    <w:p w14:paraId="33607151" w14:textId="5C2E2685" w:rsidR="00CB10CB" w:rsidRPr="00E00AAB" w:rsidRDefault="00CB10CB" w:rsidP="00CB10CB">
      <w:pPr>
        <w:pStyle w:val="Bulletlist"/>
      </w:pPr>
      <w:r>
        <w:t xml:space="preserve">Dawn Lee </w:t>
      </w:r>
      <w:r w:rsidRPr="00E00AAB">
        <w:t xml:space="preserve">declared a </w:t>
      </w:r>
      <w:r w:rsidR="00491173">
        <w:t>direct</w:t>
      </w:r>
      <w:r w:rsidRPr="00E00AAB">
        <w:t xml:space="preserve"> interest as she </w:t>
      </w:r>
      <w:r w:rsidR="00491173">
        <w:t xml:space="preserve">works for a company that </w:t>
      </w:r>
      <w:r w:rsidR="00491173" w:rsidRPr="00491173">
        <w:t>ha</w:t>
      </w:r>
      <w:r w:rsidR="00491173">
        <w:t>s</w:t>
      </w:r>
      <w:r w:rsidR="00491173" w:rsidRPr="00491173">
        <w:t xml:space="preserve"> worked on the production of budget impact and cost-effectiveness model for Boston Scientific </w:t>
      </w:r>
      <w:proofErr w:type="spellStart"/>
      <w:r w:rsidR="00491173" w:rsidRPr="00491173">
        <w:t>SpaceOAR</w:t>
      </w:r>
      <w:proofErr w:type="spellEnd"/>
      <w:r w:rsidR="00491173" w:rsidRPr="00491173">
        <w:t xml:space="preserve"> hydrogel for prostate cancer</w:t>
      </w:r>
      <w:r>
        <w:t>.</w:t>
      </w:r>
    </w:p>
    <w:p w14:paraId="7F99FE7F" w14:textId="4810390F" w:rsidR="00CB10CB" w:rsidRPr="00E00AAB" w:rsidRDefault="00CB10CB" w:rsidP="00CB10CB">
      <w:pPr>
        <w:pStyle w:val="Bulletlist"/>
      </w:pPr>
      <w:r w:rsidRPr="00E00AAB">
        <w:t xml:space="preserve">It was agreed that her declaration would prevent </w:t>
      </w:r>
      <w:r>
        <w:t>Dawn Lee</w:t>
      </w:r>
      <w:r w:rsidRPr="00E00AAB">
        <w:t xml:space="preserve"> from participating in this section of the meeting and</w:t>
      </w:r>
      <w:r>
        <w:t xml:space="preserve"> </w:t>
      </w:r>
      <w:r w:rsidRPr="00E00AAB">
        <w:t xml:space="preserve">she was asked to leave the </w:t>
      </w:r>
      <w:r>
        <w:t>meeting</w:t>
      </w:r>
      <w:r w:rsidRPr="00E00AAB">
        <w:t xml:space="preserve"> for the duration of the item.</w:t>
      </w:r>
    </w:p>
    <w:p w14:paraId="1FA03D3A" w14:textId="77777777" w:rsidR="008272B0" w:rsidRDefault="008272B0" w:rsidP="008272B0">
      <w:pPr>
        <w:pStyle w:val="Bulletlist"/>
      </w:pPr>
      <w:r w:rsidRPr="003020B4">
        <w:lastRenderedPageBreak/>
        <w:t>The Committee was asked whether there were any specific equalities issues to consider in relation to this procedure.</w:t>
      </w:r>
    </w:p>
    <w:p w14:paraId="6159A30C" w14:textId="55A11074" w:rsidR="008272B0" w:rsidRPr="00B279BB" w:rsidRDefault="008272B0" w:rsidP="008272B0">
      <w:pPr>
        <w:pStyle w:val="Level3numbered"/>
      </w:pPr>
      <w:r w:rsidRPr="00B279BB">
        <w:t xml:space="preserve">The Chair then introduced </w:t>
      </w:r>
      <w:sdt>
        <w:sdtPr>
          <w:rPr>
            <w:bCs w:val="0"/>
            <w:szCs w:val="24"/>
          </w:rPr>
          <w:id w:val="1635444574"/>
          <w:placeholder>
            <w:docPart w:val="B662AEA53C6040FA94364A85BD043FA9"/>
          </w:placeholder>
        </w:sdtPr>
        <w:sdtEndPr/>
        <w:sdtContent>
          <w:r w:rsidR="00020802" w:rsidRPr="00B279BB">
            <w:t>Matthew Bown</w:t>
          </w:r>
        </w:sdtContent>
      </w:sdt>
      <w:r w:rsidRPr="00B279BB">
        <w:rPr>
          <w:bCs w:val="0"/>
        </w:rPr>
        <w:t xml:space="preserve">, who </w:t>
      </w:r>
      <w:r w:rsidR="00020802" w:rsidRPr="00B279BB">
        <w:rPr>
          <w:bCs w:val="0"/>
        </w:rPr>
        <w:t>summarised the comments received during the consultation on the draft guidance for</w:t>
      </w:r>
      <w:r w:rsidRPr="00B279BB">
        <w:rPr>
          <w:bCs w:val="0"/>
        </w:rPr>
        <w:t xml:space="preserve"> </w:t>
      </w:r>
      <w:sdt>
        <w:sdtPr>
          <w:rPr>
            <w:b/>
            <w:bCs w:val="0"/>
          </w:rPr>
          <w:id w:val="2085336549"/>
          <w:placeholder>
            <w:docPart w:val="DFC24D6695A44841B61896F83B559022"/>
          </w:placeholder>
        </w:sdtPr>
        <w:sdtEndPr>
          <w:rPr>
            <w:b w:val="0"/>
            <w:bCs/>
          </w:rPr>
        </w:sdtEndPr>
        <w:sdtContent>
          <w:r w:rsidR="00274E9A" w:rsidRPr="00B279BB">
            <w:rPr>
              <w:szCs w:val="32"/>
            </w:rPr>
            <w:t>Biodegradable spacer insertion to reduce rectal toxicity during radiotherapy for prostate cancer.</w:t>
          </w:r>
        </w:sdtContent>
      </w:sdt>
    </w:p>
    <w:p w14:paraId="5B09C26A" w14:textId="5B931984" w:rsidR="008272B0" w:rsidRDefault="008272B0" w:rsidP="00EE01DD">
      <w:pPr>
        <w:pStyle w:val="Level3numbered"/>
      </w:pPr>
      <w:r w:rsidRPr="008272B0">
        <w:t xml:space="preserve">The Chair introduced the key themes arising from the consultation responses to the </w:t>
      </w:r>
      <w:r w:rsidR="00020802">
        <w:t>Interventional Procedures</w:t>
      </w:r>
      <w:r w:rsidRPr="008272B0">
        <w:t xml:space="preserve"> Consultation Document [</w:t>
      </w:r>
      <w:r w:rsidR="00020802">
        <w:t>IP</w:t>
      </w:r>
      <w:r w:rsidRPr="008272B0">
        <w:t>CD] received from consultees, commentators and through the NICE website.</w:t>
      </w:r>
    </w:p>
    <w:p w14:paraId="20744988" w14:textId="77777777" w:rsidR="008272B0" w:rsidRPr="001F551E" w:rsidRDefault="008272B0" w:rsidP="008272B0">
      <w:pPr>
        <w:pStyle w:val="Level2numbered"/>
      </w:pPr>
      <w:r w:rsidRPr="001F551E">
        <w:t>Part 2 – Closed session</w:t>
      </w:r>
    </w:p>
    <w:p w14:paraId="2835A4E6" w14:textId="56118074" w:rsidR="008272B0" w:rsidRDefault="008272B0" w:rsidP="008272B0">
      <w:pPr>
        <w:pStyle w:val="Level2numbered"/>
        <w:numPr>
          <w:ilvl w:val="0"/>
          <w:numId w:val="0"/>
        </w:numPr>
        <w:ind w:left="1142"/>
      </w:pPr>
      <w:r>
        <w:t>C</w:t>
      </w:r>
      <w:r w:rsidRPr="001F551E">
        <w:t xml:space="preserve">ompany representatives, </w:t>
      </w:r>
      <w:r w:rsidRPr="004756EF">
        <w:t xml:space="preserve">clinical and patient </w:t>
      </w:r>
      <w:r w:rsidRPr="001F551E">
        <w:t>experts</w:t>
      </w:r>
      <w:r>
        <w:t xml:space="preserve"> </w:t>
      </w:r>
      <w:r w:rsidRPr="001F551E">
        <w:t>and members of the public were asked to leave the meeting</w:t>
      </w:r>
      <w:r w:rsidR="00D006F8">
        <w:t xml:space="preserve"> at 14:34.</w:t>
      </w:r>
    </w:p>
    <w:p w14:paraId="683A3519" w14:textId="6E0F6195" w:rsidR="00605F04" w:rsidRPr="008272B0" w:rsidRDefault="00605F04" w:rsidP="00605F04">
      <w:pPr>
        <w:pStyle w:val="Level3numbered"/>
      </w:pPr>
      <w:r w:rsidRPr="008272B0">
        <w:t xml:space="preserve">The committee then made its </w:t>
      </w:r>
      <w:r>
        <w:t>final</w:t>
      </w:r>
      <w:r w:rsidRPr="008272B0">
        <w:t xml:space="preserve"> recommendations on the safety and efficacy of the procedure. The committee decision was reached </w:t>
      </w:r>
      <w:sdt>
        <w:sdtPr>
          <w:id w:val="-772853826"/>
          <w:placeholder>
            <w:docPart w:val="50963C016E87416B860388817C040D15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EndPr/>
        <w:sdtContent>
          <w:r>
            <w:t>by consensus.</w:t>
          </w:r>
        </w:sdtContent>
      </w:sdt>
    </w:p>
    <w:p w14:paraId="1C13E78F" w14:textId="77777777" w:rsidR="00605F04" w:rsidRPr="008272B0" w:rsidRDefault="00605F04" w:rsidP="00605F04">
      <w:pPr>
        <w:pStyle w:val="Level3numbered"/>
      </w:pPr>
      <w:r w:rsidRPr="008272B0">
        <w:t xml:space="preserve">The committee asked the NICE technical team to prepare the </w:t>
      </w:r>
      <w:r>
        <w:t>Final Document</w:t>
      </w:r>
      <w:r w:rsidRPr="008272B0">
        <w:t xml:space="preserve"> [</w:t>
      </w:r>
      <w:r>
        <w:t>FIPD</w:t>
      </w:r>
      <w:r w:rsidRPr="008272B0">
        <w:t>] in line with their decisions.</w:t>
      </w:r>
    </w:p>
    <w:p w14:paraId="5E050FBD" w14:textId="02777F8D" w:rsidR="0074035F" w:rsidRPr="00D042FB" w:rsidRDefault="00605F04" w:rsidP="000466A3">
      <w:pPr>
        <w:pStyle w:val="Level3numbered"/>
        <w:numPr>
          <w:ilvl w:val="0"/>
          <w:numId w:val="0"/>
        </w:numPr>
        <w:ind w:left="2268"/>
      </w:pPr>
      <w:r w:rsidRPr="008272B0">
        <w:t xml:space="preserve">A document explaining the </w:t>
      </w:r>
      <w:r>
        <w:t>final recommendations</w:t>
      </w:r>
      <w:r w:rsidRPr="008272B0">
        <w:t xml:space="preserve"> will be available here: </w:t>
      </w:r>
      <w:hyperlink r:id="rId14" w:history="1">
        <w:r>
          <w:rPr>
            <w:rStyle w:val="Hyperlink"/>
          </w:rPr>
          <w:t>https://www.nice.org.uk/process/pmg28/chapter/the-production-of-guidance</w:t>
        </w:r>
      </w:hyperlink>
      <w:r w:rsidR="008272B0">
        <w:rPr>
          <w:color w:val="1F497D" w:themeColor="text2"/>
        </w:rPr>
        <w:t xml:space="preserve">  </w:t>
      </w:r>
      <w:r w:rsidR="0074035F">
        <w:rPr>
          <w:color w:val="1F497D" w:themeColor="text2"/>
        </w:rPr>
        <w:t xml:space="preserve">  </w:t>
      </w:r>
    </w:p>
    <w:p w14:paraId="57D5732B" w14:textId="5CF17FFE" w:rsidR="000A0358" w:rsidRDefault="00B95946" w:rsidP="000A0358">
      <w:pPr>
        <w:pStyle w:val="Level1Numbered"/>
        <w:rPr>
          <w:rFonts w:eastAsiaTheme="majorEastAsia"/>
        </w:rPr>
      </w:pPr>
      <w:sdt>
        <w:sdtPr>
          <w:rPr>
            <w:color w:val="365F91" w:themeColor="accent1" w:themeShade="BF"/>
          </w:rPr>
          <w:id w:val="1936247365"/>
          <w:placeholder>
            <w:docPart w:val="2CF6C6CB236F485FB69C0994E0B9E1AB"/>
          </w:placeholder>
          <w:dropDownList>
            <w:listItem w:value="Choose an option"/>
            <w:listItem w:displayText="NNP" w:value="NNP"/>
            <w:listItem w:displayText="Public Consultation comments" w:value="Public Consultation comments"/>
            <w:listItem w:displayText="Briefs" w:value="Briefs"/>
          </w:dropDownList>
        </w:sdtPr>
        <w:sdtEndPr/>
        <w:sdtContent>
          <w:r w:rsidR="000A0358" w:rsidRPr="00365B41">
            <w:rPr>
              <w:color w:val="365F91" w:themeColor="accent1" w:themeShade="BF"/>
            </w:rPr>
            <w:t>Briefs</w:t>
          </w:r>
        </w:sdtContent>
      </w:sdt>
      <w:r w:rsidR="000A0358" w:rsidRPr="008272B0">
        <w:rPr>
          <w:color w:val="365F91" w:themeColor="accent1" w:themeShade="BF"/>
        </w:rPr>
        <w:t xml:space="preserve"> of </w:t>
      </w:r>
      <w:sdt>
        <w:sdtPr>
          <w:rPr>
            <w:color w:val="365F91" w:themeColor="accent1" w:themeShade="BF"/>
          </w:rPr>
          <w:id w:val="592600302"/>
          <w:placeholder>
            <w:docPart w:val="4E4439C277724D598F1C188D948F1304"/>
          </w:placeholder>
        </w:sdtPr>
        <w:sdtEndPr/>
        <w:sdtContent>
          <w:r w:rsidR="000A0358">
            <w:rPr>
              <w:color w:val="365F91" w:themeColor="accent1" w:themeShade="BF"/>
            </w:rPr>
            <w:t>IP1783</w:t>
          </w:r>
          <w:r w:rsidR="00274E9A">
            <w:rPr>
              <w:color w:val="365F91" w:themeColor="accent1" w:themeShade="BF"/>
            </w:rPr>
            <w:t xml:space="preserve"> </w:t>
          </w:r>
          <w:r w:rsidR="00274E9A" w:rsidRPr="00274E9A">
            <w:rPr>
              <w:color w:val="365F91" w:themeColor="accent1" w:themeShade="BF"/>
            </w:rPr>
            <w:t>Radiofrequency ablation for palliation of painful spinal metastases</w:t>
          </w:r>
        </w:sdtContent>
      </w:sdt>
    </w:p>
    <w:p w14:paraId="32B01BFA" w14:textId="01AE7282" w:rsidR="000A0358" w:rsidRPr="000C4E08" w:rsidRDefault="000A0358" w:rsidP="000A0358">
      <w:pPr>
        <w:pStyle w:val="Level2numbered"/>
      </w:pPr>
      <w:r w:rsidRPr="00031524">
        <w:t>Part</w:t>
      </w:r>
      <w:r w:rsidRPr="000C4E08">
        <w:t xml:space="preserve"> 1 – </w:t>
      </w:r>
      <w:r w:rsidR="009760C3">
        <w:t>Closed</w:t>
      </w:r>
      <w:r w:rsidRPr="000C4E08">
        <w:t xml:space="preserve"> session</w:t>
      </w:r>
    </w:p>
    <w:p w14:paraId="68ACB1A2" w14:textId="77777777" w:rsidR="000A0358" w:rsidRPr="00205638" w:rsidRDefault="000A0358" w:rsidP="000A0358">
      <w:pPr>
        <w:pStyle w:val="Level3numbered"/>
      </w:pPr>
      <w:r w:rsidRPr="00205638">
        <w:t xml:space="preserve">The chair asked all committee members to declare any relevant interests in relation to the item being considered. </w:t>
      </w:r>
    </w:p>
    <w:p w14:paraId="442791A8" w14:textId="77777777" w:rsidR="000A0358" w:rsidRDefault="00B95946" w:rsidP="000A0358">
      <w:pPr>
        <w:pStyle w:val="Bulletlist"/>
      </w:pPr>
      <w:sdt>
        <w:sdtPr>
          <w:id w:val="337353649"/>
          <w:placeholder>
            <w:docPart w:val="4E5CE79833044650A2BBA8AB2970B899"/>
          </w:placeholder>
          <w:showingPlcHdr/>
        </w:sdtPr>
        <w:sdtEndPr/>
        <w:sdtContent>
          <w:r w:rsidR="000A0358" w:rsidRPr="00774747">
            <w:t>Insert declarations, including any for committee members who are absent due to conflicts. If none then state that no conflicts of interest were declared for the technology.</w:t>
          </w:r>
        </w:sdtContent>
      </w:sdt>
      <w:r w:rsidR="000A0358">
        <w:t xml:space="preserve"> </w:t>
      </w:r>
    </w:p>
    <w:p w14:paraId="3D0BB2E6" w14:textId="77777777" w:rsidR="000A0358" w:rsidRDefault="000A0358" w:rsidP="000A0358">
      <w:pPr>
        <w:pStyle w:val="Bulletlist"/>
      </w:pPr>
      <w:r w:rsidRPr="003020B4">
        <w:t>The Committee was asked whether there were any specific equalities issues to consider in relation to this procedure.</w:t>
      </w:r>
    </w:p>
    <w:p w14:paraId="04DAE55E" w14:textId="5139D2AA" w:rsidR="000A0358" w:rsidRPr="00365B41" w:rsidRDefault="000A0358" w:rsidP="000A0358">
      <w:pPr>
        <w:pStyle w:val="Level3numbered"/>
      </w:pPr>
      <w:r w:rsidRPr="00365B41">
        <w:t xml:space="preserve">The Chair then introduced </w:t>
      </w:r>
      <w:sdt>
        <w:sdtPr>
          <w:rPr>
            <w:bCs w:val="0"/>
            <w:szCs w:val="24"/>
          </w:rPr>
          <w:id w:val="822319126"/>
          <w:placeholder>
            <w:docPart w:val="B50DB567AEDB40ED842F9AE5AB95AB44"/>
          </w:placeholder>
        </w:sdtPr>
        <w:sdtEndPr/>
        <w:sdtContent>
          <w:r w:rsidR="00EE01DD" w:rsidRPr="00365B41">
            <w:t>Jon Bell</w:t>
          </w:r>
        </w:sdtContent>
      </w:sdt>
      <w:r w:rsidRPr="00365B41">
        <w:rPr>
          <w:bCs w:val="0"/>
        </w:rPr>
        <w:t xml:space="preserve">, who gave a presentation on the safety and efficacy of </w:t>
      </w:r>
      <w:sdt>
        <w:sdtPr>
          <w:rPr>
            <w:b/>
            <w:bCs w:val="0"/>
          </w:rPr>
          <w:id w:val="-163867611"/>
          <w:placeholder>
            <w:docPart w:val="AC9578E82D02476784845EA86BA2CC2B"/>
          </w:placeholder>
        </w:sdtPr>
        <w:sdtEndPr>
          <w:rPr>
            <w:b w:val="0"/>
            <w:bCs/>
          </w:rPr>
        </w:sdtEndPr>
        <w:sdtContent>
          <w:r w:rsidR="00274E9A" w:rsidRPr="00365B41">
            <w:rPr>
              <w:szCs w:val="32"/>
            </w:rPr>
            <w:t>Radiofrequency ablation for palliation of painful spinal metastases.</w:t>
          </w:r>
        </w:sdtContent>
      </w:sdt>
    </w:p>
    <w:p w14:paraId="1C6BA72B" w14:textId="77777777" w:rsidR="009760C3" w:rsidRPr="003519BD" w:rsidRDefault="009760C3" w:rsidP="009760C3">
      <w:pPr>
        <w:pStyle w:val="Level3numbered"/>
      </w:pPr>
      <w:r>
        <w:lastRenderedPageBreak/>
        <w:t xml:space="preserve">The </w:t>
      </w:r>
      <w:r w:rsidRPr="007E2ABD">
        <w:t>committee approved the content of the scope as adequate for evaluation of this procedure.</w:t>
      </w:r>
    </w:p>
    <w:p w14:paraId="52664F76" w14:textId="1DC26D29" w:rsidR="000A0358" w:rsidRDefault="00B95946" w:rsidP="000A0358">
      <w:pPr>
        <w:pStyle w:val="Level1Numbered"/>
        <w:rPr>
          <w:rFonts w:eastAsiaTheme="majorEastAsia"/>
        </w:rPr>
      </w:pPr>
      <w:sdt>
        <w:sdtPr>
          <w:rPr>
            <w:color w:val="365F91" w:themeColor="accent1" w:themeShade="BF"/>
          </w:rPr>
          <w:id w:val="-206577381"/>
          <w:placeholder>
            <w:docPart w:val="9D1EE461C3374750992550BE673887FE"/>
          </w:placeholder>
          <w:dropDownList>
            <w:listItem w:value="Choose an option"/>
            <w:listItem w:displayText="NNP" w:value="NNP"/>
            <w:listItem w:displayText="Public Consultation comments" w:value="Public Consultation comments"/>
            <w:listItem w:displayText="Briefs" w:value="Briefs"/>
          </w:dropDownList>
        </w:sdtPr>
        <w:sdtEndPr/>
        <w:sdtContent>
          <w:r w:rsidR="000A0358">
            <w:rPr>
              <w:color w:val="365F91" w:themeColor="accent1" w:themeShade="BF"/>
            </w:rPr>
            <w:t>Briefs</w:t>
          </w:r>
        </w:sdtContent>
      </w:sdt>
      <w:r w:rsidR="000A0358" w:rsidRPr="008272B0">
        <w:rPr>
          <w:color w:val="365F91" w:themeColor="accent1" w:themeShade="BF"/>
        </w:rPr>
        <w:t xml:space="preserve"> of </w:t>
      </w:r>
      <w:sdt>
        <w:sdtPr>
          <w:rPr>
            <w:color w:val="365F91" w:themeColor="accent1" w:themeShade="BF"/>
          </w:rPr>
          <w:id w:val="839278543"/>
          <w:placeholder>
            <w:docPart w:val="7A61C57F61DA44D2A04078BE70DF39EA"/>
          </w:placeholder>
        </w:sdtPr>
        <w:sdtEndPr/>
        <w:sdtContent>
          <w:r w:rsidR="000A0358">
            <w:rPr>
              <w:color w:val="365F91" w:themeColor="accent1" w:themeShade="BF"/>
            </w:rPr>
            <w:t>IP1953</w:t>
          </w:r>
          <w:r w:rsidR="00E81859">
            <w:rPr>
              <w:color w:val="365F91" w:themeColor="accent1" w:themeShade="BF"/>
            </w:rPr>
            <w:t xml:space="preserve"> </w:t>
          </w:r>
          <w:r w:rsidR="00E81859" w:rsidRPr="00E81859">
            <w:rPr>
              <w:color w:val="365F91" w:themeColor="accent1" w:themeShade="BF"/>
            </w:rPr>
            <w:t>Radiofrequency ablation as an adjunct to balloon kyphoplasty or percutaneous vertebroplasty for palliation of painful spinal metastases</w:t>
          </w:r>
        </w:sdtContent>
      </w:sdt>
    </w:p>
    <w:p w14:paraId="3A03496B" w14:textId="758E0E06" w:rsidR="000A0358" w:rsidRPr="000C4E08" w:rsidRDefault="000A0358" w:rsidP="000A0358">
      <w:pPr>
        <w:pStyle w:val="Level2numbered"/>
      </w:pPr>
      <w:r w:rsidRPr="00031524">
        <w:t>Part</w:t>
      </w:r>
      <w:r w:rsidRPr="000C4E08">
        <w:t xml:space="preserve"> 1 – </w:t>
      </w:r>
      <w:r w:rsidR="009760C3">
        <w:t>Closed</w:t>
      </w:r>
      <w:r w:rsidRPr="000C4E08">
        <w:t xml:space="preserve"> session</w:t>
      </w:r>
    </w:p>
    <w:p w14:paraId="2ED3C0FB" w14:textId="77777777" w:rsidR="000A0358" w:rsidRPr="00205638" w:rsidRDefault="000A0358" w:rsidP="000A0358">
      <w:pPr>
        <w:pStyle w:val="Level3numbered"/>
      </w:pPr>
      <w:r w:rsidRPr="00205638">
        <w:t xml:space="preserve">The chair asked all committee members to declare any relevant interests in relation to the item being considered. </w:t>
      </w:r>
    </w:p>
    <w:p w14:paraId="7E0B7A21" w14:textId="77777777" w:rsidR="00365B41" w:rsidRDefault="00365B41" w:rsidP="00365B41">
      <w:pPr>
        <w:pStyle w:val="Bulletlist"/>
      </w:pPr>
      <w:r>
        <w:t>No conflicts of interest were declared for the technology.</w:t>
      </w:r>
    </w:p>
    <w:p w14:paraId="5017D4FE" w14:textId="77777777" w:rsidR="000A0358" w:rsidRDefault="000A0358" w:rsidP="000A0358">
      <w:pPr>
        <w:pStyle w:val="Bulletlist"/>
      </w:pPr>
      <w:r w:rsidRPr="003020B4">
        <w:t>The Committee was asked whether there were any specific equalities issues to consider in relation to this procedure.</w:t>
      </w:r>
    </w:p>
    <w:p w14:paraId="3D52FB73" w14:textId="1CCD5FA9" w:rsidR="000A0358" w:rsidRPr="008272B0" w:rsidRDefault="000A0358" w:rsidP="000A0358">
      <w:pPr>
        <w:pStyle w:val="Level3numbered"/>
      </w:pPr>
      <w:r w:rsidRPr="008272B0">
        <w:t xml:space="preserve">The Chair then introduced </w:t>
      </w:r>
      <w:sdt>
        <w:sdtPr>
          <w:rPr>
            <w:bCs w:val="0"/>
            <w:szCs w:val="24"/>
          </w:rPr>
          <w:id w:val="2108608072"/>
          <w:placeholder>
            <w:docPart w:val="F0951FD91BE64C3DBBB41FB5B1370055"/>
          </w:placeholder>
        </w:sdtPr>
        <w:sdtEndPr/>
        <w:sdtContent>
          <w:r w:rsidR="00EE01DD">
            <w:rPr>
              <w:color w:val="1F497D" w:themeColor="text2"/>
            </w:rPr>
            <w:t>Jon Bell</w:t>
          </w:r>
        </w:sdtContent>
      </w:sdt>
      <w:r w:rsidRPr="008272B0">
        <w:rPr>
          <w:bCs w:val="0"/>
        </w:rPr>
        <w:t xml:space="preserve">, who gave a presentation on the safety and efficacy of </w:t>
      </w:r>
      <w:sdt>
        <w:sdtPr>
          <w:rPr>
            <w:b/>
            <w:bCs w:val="0"/>
          </w:rPr>
          <w:id w:val="191270845"/>
          <w:placeholder>
            <w:docPart w:val="075F09962E194362985FC17C671F57E4"/>
          </w:placeholder>
        </w:sdtPr>
        <w:sdtEndPr>
          <w:rPr>
            <w:b w:val="0"/>
            <w:bCs/>
            <w:color w:val="1F497D" w:themeColor="text2"/>
          </w:rPr>
        </w:sdtEndPr>
        <w:sdtContent>
          <w:r w:rsidR="00E81859" w:rsidRPr="00E81859">
            <w:rPr>
              <w:bCs w:val="0"/>
            </w:rPr>
            <w:t>Radiofrequency ablation as an adjunct to balloon kyphoplasty or percutaneous vertebroplasty for palliation of painful spinal metastases</w:t>
          </w:r>
          <w:r w:rsidR="00E81859">
            <w:rPr>
              <w:bCs w:val="0"/>
            </w:rPr>
            <w:t>.</w:t>
          </w:r>
        </w:sdtContent>
      </w:sdt>
    </w:p>
    <w:p w14:paraId="65BCFD0E" w14:textId="77777777" w:rsidR="009760C3" w:rsidRPr="003519BD" w:rsidRDefault="009760C3" w:rsidP="009760C3">
      <w:pPr>
        <w:pStyle w:val="Level3numbered"/>
      </w:pPr>
      <w:r>
        <w:t xml:space="preserve">The </w:t>
      </w:r>
      <w:r w:rsidRPr="007E2ABD">
        <w:t>committee approved the content of the scope as adequate for evaluation of this procedure.</w:t>
      </w:r>
    </w:p>
    <w:p w14:paraId="344420AD" w14:textId="09160B51" w:rsidR="000A0358" w:rsidRDefault="00B95946" w:rsidP="000A0358">
      <w:pPr>
        <w:pStyle w:val="Level1Numbered"/>
        <w:rPr>
          <w:rFonts w:eastAsiaTheme="majorEastAsia"/>
        </w:rPr>
      </w:pPr>
      <w:sdt>
        <w:sdtPr>
          <w:rPr>
            <w:color w:val="365F91" w:themeColor="accent1" w:themeShade="BF"/>
          </w:rPr>
          <w:id w:val="-1285578498"/>
          <w:placeholder>
            <w:docPart w:val="823E66A0E98547ED863D8415CAB8B1EB"/>
          </w:placeholder>
          <w:dropDownList>
            <w:listItem w:value="Choose an option"/>
            <w:listItem w:displayText="NNP" w:value="NNP"/>
            <w:listItem w:displayText="Public Consultation comments" w:value="Public Consultation comments"/>
            <w:listItem w:displayText="Briefs" w:value="Briefs"/>
          </w:dropDownList>
        </w:sdtPr>
        <w:sdtEndPr/>
        <w:sdtContent>
          <w:r w:rsidR="000A0358">
            <w:rPr>
              <w:color w:val="365F91" w:themeColor="accent1" w:themeShade="BF"/>
            </w:rPr>
            <w:t>Briefs</w:t>
          </w:r>
        </w:sdtContent>
      </w:sdt>
      <w:r w:rsidR="000A0358" w:rsidRPr="008272B0">
        <w:rPr>
          <w:color w:val="365F91" w:themeColor="accent1" w:themeShade="BF"/>
        </w:rPr>
        <w:t xml:space="preserve"> of </w:t>
      </w:r>
      <w:sdt>
        <w:sdtPr>
          <w:rPr>
            <w:color w:val="365F91" w:themeColor="accent1" w:themeShade="BF"/>
          </w:rPr>
          <w:id w:val="-2058772249"/>
          <w:placeholder>
            <w:docPart w:val="AD91649BEF7E419186DCDC9917B9F2D9"/>
          </w:placeholder>
        </w:sdtPr>
        <w:sdtEndPr/>
        <w:sdtContent>
          <w:r w:rsidR="000A0358">
            <w:rPr>
              <w:color w:val="365F91" w:themeColor="accent1" w:themeShade="BF"/>
            </w:rPr>
            <w:t>IP863/2</w:t>
          </w:r>
          <w:r w:rsidR="00E81859">
            <w:rPr>
              <w:color w:val="365F91" w:themeColor="accent1" w:themeShade="BF"/>
            </w:rPr>
            <w:t xml:space="preserve"> </w:t>
          </w:r>
          <w:r w:rsidR="00E81859" w:rsidRPr="00E81859">
            <w:rPr>
              <w:color w:val="365F91" w:themeColor="accent1" w:themeShade="BF"/>
            </w:rPr>
            <w:t>Targeted temperature management to improve neurological outcomes after cardiac arrest</w:t>
          </w:r>
        </w:sdtContent>
      </w:sdt>
    </w:p>
    <w:p w14:paraId="34A66C9B" w14:textId="22352235" w:rsidR="000A0358" w:rsidRPr="000C4E08" w:rsidRDefault="000A0358" w:rsidP="000A0358">
      <w:pPr>
        <w:pStyle w:val="Level2numbered"/>
      </w:pPr>
      <w:r w:rsidRPr="00031524">
        <w:t>Part</w:t>
      </w:r>
      <w:r w:rsidRPr="000C4E08">
        <w:t xml:space="preserve"> 1 – </w:t>
      </w:r>
      <w:r w:rsidR="009760C3">
        <w:t>Closed</w:t>
      </w:r>
      <w:r w:rsidRPr="000C4E08">
        <w:t xml:space="preserve"> session</w:t>
      </w:r>
    </w:p>
    <w:p w14:paraId="359070B8" w14:textId="77777777" w:rsidR="009760C3" w:rsidRPr="00205638" w:rsidRDefault="009760C3" w:rsidP="009760C3">
      <w:pPr>
        <w:pStyle w:val="Level3numbered"/>
      </w:pPr>
      <w:r w:rsidRPr="00205638">
        <w:t xml:space="preserve">The chair asked all committee members to declare any relevant interests in relation to the item being considered. </w:t>
      </w:r>
    </w:p>
    <w:p w14:paraId="01B4541C" w14:textId="77777777" w:rsidR="00365B41" w:rsidRDefault="00365B41" w:rsidP="00365B41">
      <w:pPr>
        <w:pStyle w:val="Bulletlist"/>
      </w:pPr>
      <w:r>
        <w:t>No conflicts of interest were declared for the technology.</w:t>
      </w:r>
    </w:p>
    <w:p w14:paraId="49216A89" w14:textId="77777777" w:rsidR="000A0358" w:rsidRDefault="000A0358" w:rsidP="000A0358">
      <w:pPr>
        <w:pStyle w:val="Bulletlist"/>
      </w:pPr>
      <w:r w:rsidRPr="003020B4">
        <w:t>The Committee was asked whether there were any specific equalities issues to consider in relation to this procedure.</w:t>
      </w:r>
    </w:p>
    <w:p w14:paraId="2200EB8E" w14:textId="5E8D1587" w:rsidR="000A0358" w:rsidRPr="008272B0" w:rsidRDefault="000A0358" w:rsidP="000A0358">
      <w:pPr>
        <w:pStyle w:val="Level3numbered"/>
      </w:pPr>
      <w:r w:rsidRPr="008272B0">
        <w:t>The Chair</w:t>
      </w:r>
      <w:r w:rsidRPr="008272B0">
        <w:rPr>
          <w:bCs w:val="0"/>
        </w:rPr>
        <w:t xml:space="preserve"> gave a presentation on the safety and efficacy of </w:t>
      </w:r>
      <w:sdt>
        <w:sdtPr>
          <w:rPr>
            <w:b/>
            <w:bCs w:val="0"/>
          </w:rPr>
          <w:id w:val="227895758"/>
          <w:placeholder>
            <w:docPart w:val="642D0CC5CFB74C82AF415692442D1481"/>
          </w:placeholder>
        </w:sdtPr>
        <w:sdtEndPr>
          <w:rPr>
            <w:b w:val="0"/>
          </w:rPr>
        </w:sdtEndPr>
        <w:sdtContent>
          <w:r w:rsidR="00E81859" w:rsidRPr="00E81859">
            <w:rPr>
              <w:bCs w:val="0"/>
            </w:rPr>
            <w:t>Targeted temperature management to improve neurological outcomes after cardiac arrest.</w:t>
          </w:r>
        </w:sdtContent>
      </w:sdt>
    </w:p>
    <w:p w14:paraId="78B4DC5E" w14:textId="77777777" w:rsidR="009760C3" w:rsidRPr="003519BD" w:rsidRDefault="009760C3" w:rsidP="009760C3">
      <w:pPr>
        <w:pStyle w:val="Level3numbered"/>
      </w:pPr>
      <w:r>
        <w:t xml:space="preserve">The </w:t>
      </w:r>
      <w:r w:rsidRPr="007E2ABD">
        <w:t>committee approved the content of the scope as adequate for evaluation of this procedure.</w:t>
      </w:r>
    </w:p>
    <w:p w14:paraId="1C559C32" w14:textId="77777777" w:rsidR="009B5D1C" w:rsidRPr="00365B41" w:rsidRDefault="00236AD0" w:rsidP="00E56B48">
      <w:pPr>
        <w:pStyle w:val="Level1Numbered"/>
        <w:rPr>
          <w:color w:val="365F91" w:themeColor="accent1" w:themeShade="BF"/>
        </w:rPr>
      </w:pPr>
      <w:r w:rsidRPr="00365B41">
        <w:rPr>
          <w:color w:val="365F91" w:themeColor="accent1" w:themeShade="BF"/>
        </w:rPr>
        <w:t>Date of the next meeting</w:t>
      </w:r>
    </w:p>
    <w:p w14:paraId="44FD6EFE" w14:textId="267DB4B8" w:rsidR="00135794" w:rsidRPr="001F551E" w:rsidRDefault="007507BD" w:rsidP="000266C7">
      <w:pPr>
        <w:pStyle w:val="Paragraphnonumbers"/>
      </w:pPr>
      <w:r w:rsidRPr="001F551E">
        <w:t xml:space="preserve">The next meeting of the </w:t>
      </w:r>
      <w:sdt>
        <w:sdtPr>
          <w:id w:val="-387804847"/>
          <w:placeholder>
            <w:docPart w:val="BFBF576170354642B3BD379DAECBCB90"/>
          </w:placeholder>
          <w:dropDownList>
            <w:listItem w:value="Choose a committee"/>
            <w:listItem w:displayText="Technology Appraisal (Committee A)" w:value="Technology Appraisal (Committee A)"/>
            <w:listItem w:displayText="Technology Appraisal (Committee B)" w:value="Technology Appraisal (Committee B)"/>
            <w:listItem w:displayText="Technology Appraisal (Committee C)" w:value="Technology Appraisal (Committee C)"/>
            <w:listItem w:displayText="Technology Appraisal (Committee D)" w:value="Technology Appraisal (Committee D)"/>
            <w:listItem w:displayText="Highly Specialised Technologies Evaluation Committee (HSTEC)" w:value="Highly Specialised Technologies Evaluation Committee (HSTEC)"/>
            <w:listItem w:displayText="Diagnostics Advisory Committee (DAC)" w:value="Diagnostics Advisory Committee (DAC)"/>
            <w:listItem w:displayText="Medical Technologies Advisory Committee (MTAC)" w:value="Medical Technologies Advisory Committee (MTAC)"/>
            <w:listItem w:displayText="Interventional Procedures Advisory Committee (IPAC)" w:value="Interventional Procedures Advisory Committee (IPAC)"/>
          </w:dropDownList>
        </w:sdtPr>
        <w:sdtEndPr/>
        <w:sdtContent>
          <w:r w:rsidR="00A11BA6">
            <w:t>Interventional Procedures Advisory Committee (IPAC)</w:t>
          </w:r>
        </w:sdtContent>
      </w:sdt>
      <w:r w:rsidR="00236AD0" w:rsidRPr="001F551E">
        <w:t xml:space="preserve"> will be held on </w:t>
      </w:r>
      <w:sdt>
        <w:sdtPr>
          <w:id w:val="1237431929"/>
          <w:placeholder>
            <w:docPart w:val="3EA80FBA790D4CB2A0726B07ADC69C91"/>
          </w:placeholder>
        </w:sdtPr>
        <w:sdtEndPr/>
        <w:sdtContent>
          <w:sdt>
            <w:sdtPr>
              <w:id w:val="953213457"/>
              <w:placeholder>
                <w:docPart w:val="DefaultPlaceholder_-1854013437"/>
              </w:placeholder>
              <w:date w:fullDate="2022-07-14T00:00:00Z"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r w:rsidR="0037485E">
                <w:t>14/07/2022</w:t>
              </w:r>
            </w:sdtContent>
          </w:sdt>
        </w:sdtContent>
      </w:sdt>
      <w:r w:rsidR="00205638" w:rsidRPr="001F551E">
        <w:t xml:space="preserve"> </w:t>
      </w:r>
      <w:r w:rsidR="00A45CDD" w:rsidRPr="001F551E">
        <w:t xml:space="preserve">and will start promptly at </w:t>
      </w:r>
      <w:sdt>
        <w:sdtPr>
          <w:id w:val="959776136"/>
          <w:placeholder>
            <w:docPart w:val="1B5DE0CF28CA4C28BFAE0BE0FE8100C1"/>
          </w:placeholder>
        </w:sdtPr>
        <w:sdtEndPr/>
        <w:sdtContent>
          <w:r w:rsidR="003020B4">
            <w:t>9am</w:t>
          </w:r>
        </w:sdtContent>
      </w:sdt>
      <w:r w:rsidR="00236AD0" w:rsidRPr="001F551E">
        <w:t xml:space="preserve">. </w:t>
      </w:r>
    </w:p>
    <w:sectPr w:rsidR="00135794" w:rsidRPr="001F551E" w:rsidSect="000A3C2F">
      <w:headerReference w:type="default" r:id="rId15"/>
      <w:footerReference w:type="default" r:id="rId16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08694" w14:textId="77777777" w:rsidR="00703425" w:rsidRDefault="00703425" w:rsidP="006231D3">
      <w:r>
        <w:separator/>
      </w:r>
    </w:p>
  </w:endnote>
  <w:endnote w:type="continuationSeparator" w:id="0">
    <w:p w14:paraId="67F61CD0" w14:textId="77777777" w:rsidR="00703425" w:rsidRDefault="00703425" w:rsidP="006231D3">
      <w:r>
        <w:continuationSeparator/>
      </w:r>
    </w:p>
  </w:endnote>
  <w:endnote w:type="continuationNotice" w:id="1">
    <w:p w14:paraId="3CFBE8D8" w14:textId="77777777" w:rsidR="00703425" w:rsidRDefault="00703425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A9A6A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r w:rsidR="00B95946">
      <w:fldChar w:fldCharType="begin"/>
    </w:r>
    <w:r w:rsidR="00B95946">
      <w:instrText xml:space="preserve"> NUMPAGES  </w:instrText>
    </w:r>
    <w:r w:rsidR="00B95946">
      <w:fldChar w:fldCharType="separate"/>
    </w:r>
    <w:r>
      <w:rPr>
        <w:noProof/>
      </w:rPr>
      <w:t>5</w:t>
    </w:r>
    <w:r w:rsidR="00B95946">
      <w:rPr>
        <w:noProof/>
      </w:rPr>
      <w:fldChar w:fldCharType="end"/>
    </w:r>
  </w:p>
  <w:p w14:paraId="6B32B7C9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5E1F266" wp14:editId="281D0E05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C18DB6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7E01D" w14:textId="77777777" w:rsidR="00703425" w:rsidRDefault="00703425" w:rsidP="006231D3">
      <w:r>
        <w:separator/>
      </w:r>
    </w:p>
  </w:footnote>
  <w:footnote w:type="continuationSeparator" w:id="0">
    <w:p w14:paraId="052BECA6" w14:textId="77777777" w:rsidR="00703425" w:rsidRDefault="00703425" w:rsidP="006231D3">
      <w:r>
        <w:continuationSeparator/>
      </w:r>
    </w:p>
  </w:footnote>
  <w:footnote w:type="continuationNotice" w:id="1">
    <w:p w14:paraId="1A9DF160" w14:textId="77777777" w:rsidR="00703425" w:rsidRDefault="00703425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1E503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BA474DB" wp14:editId="0F23A79D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1B15797"/>
    <w:multiLevelType w:val="hybridMultilevel"/>
    <w:tmpl w:val="70387DD6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6" w15:restartNumberingAfterBreak="0">
    <w:nsid w:val="66701527"/>
    <w:multiLevelType w:val="multilevel"/>
    <w:tmpl w:val="1DBADE5A"/>
    <w:lvl w:ilvl="0">
      <w:start w:val="1"/>
      <w:numFmt w:val="decimal"/>
      <w:pStyle w:val="Level1Numbered"/>
      <w:lvlText w:val="%1."/>
      <w:lvlJc w:val="left"/>
      <w:pPr>
        <w:ind w:left="360" w:hanging="360"/>
      </w:pPr>
      <w:rPr>
        <w:color w:val="365F91" w:themeColor="accent1" w:themeShade="BF"/>
      </w:r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decimal"/>
      <w:pStyle w:val="Level3numbered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93013CD"/>
    <w:multiLevelType w:val="hybridMultilevel"/>
    <w:tmpl w:val="6618FD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3663445">
    <w:abstractNumId w:val="4"/>
  </w:num>
  <w:num w:numId="2" w16cid:durableId="28457869">
    <w:abstractNumId w:val="2"/>
  </w:num>
  <w:num w:numId="3" w16cid:durableId="218134162">
    <w:abstractNumId w:val="5"/>
  </w:num>
  <w:num w:numId="4" w16cid:durableId="1541360960">
    <w:abstractNumId w:val="3"/>
  </w:num>
  <w:num w:numId="5" w16cid:durableId="1901745579">
    <w:abstractNumId w:val="6"/>
  </w:num>
  <w:num w:numId="6" w16cid:durableId="1686833037">
    <w:abstractNumId w:val="9"/>
  </w:num>
  <w:num w:numId="7" w16cid:durableId="2057313431">
    <w:abstractNumId w:val="0"/>
  </w:num>
  <w:num w:numId="8" w16cid:durableId="1252546017">
    <w:abstractNumId w:val="1"/>
  </w:num>
  <w:num w:numId="9" w16cid:durableId="480075899">
    <w:abstractNumId w:val="8"/>
  </w:num>
  <w:num w:numId="10" w16cid:durableId="1652128535">
    <w:abstractNumId w:val="6"/>
  </w:num>
  <w:num w:numId="11" w16cid:durableId="733815456">
    <w:abstractNumId w:val="6"/>
  </w:num>
  <w:num w:numId="12" w16cid:durableId="1477071274">
    <w:abstractNumId w:val="7"/>
  </w:num>
  <w:num w:numId="13" w16cid:durableId="244152208">
    <w:abstractNumId w:val="1"/>
  </w:num>
  <w:num w:numId="14" w16cid:durableId="760564891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4505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703425"/>
    <w:rsid w:val="00020802"/>
    <w:rsid w:val="000266C7"/>
    <w:rsid w:val="00031524"/>
    <w:rsid w:val="00040BED"/>
    <w:rsid w:val="000411A2"/>
    <w:rsid w:val="00044FC1"/>
    <w:rsid w:val="000466A3"/>
    <w:rsid w:val="00053C24"/>
    <w:rsid w:val="00080C80"/>
    <w:rsid w:val="00083CF9"/>
    <w:rsid w:val="00085585"/>
    <w:rsid w:val="000A0358"/>
    <w:rsid w:val="000A3C2F"/>
    <w:rsid w:val="000A687D"/>
    <w:rsid w:val="000C4E08"/>
    <w:rsid w:val="000F083B"/>
    <w:rsid w:val="0010461D"/>
    <w:rsid w:val="00104662"/>
    <w:rsid w:val="0011038B"/>
    <w:rsid w:val="00112212"/>
    <w:rsid w:val="0012100C"/>
    <w:rsid w:val="001220B1"/>
    <w:rsid w:val="00135794"/>
    <w:rsid w:val="001420B9"/>
    <w:rsid w:val="00147CAB"/>
    <w:rsid w:val="00154737"/>
    <w:rsid w:val="00161397"/>
    <w:rsid w:val="001662DA"/>
    <w:rsid w:val="00166B34"/>
    <w:rsid w:val="00180220"/>
    <w:rsid w:val="00196E93"/>
    <w:rsid w:val="001A18CE"/>
    <w:rsid w:val="001C38B8"/>
    <w:rsid w:val="001C5FB8"/>
    <w:rsid w:val="001D1C6F"/>
    <w:rsid w:val="001D769D"/>
    <w:rsid w:val="001E0831"/>
    <w:rsid w:val="001E1376"/>
    <w:rsid w:val="001F2404"/>
    <w:rsid w:val="001F551E"/>
    <w:rsid w:val="002038C6"/>
    <w:rsid w:val="00205638"/>
    <w:rsid w:val="002228E3"/>
    <w:rsid w:val="00223637"/>
    <w:rsid w:val="00236AD0"/>
    <w:rsid w:val="0024083A"/>
    <w:rsid w:val="00240933"/>
    <w:rsid w:val="002441C1"/>
    <w:rsid w:val="00250F16"/>
    <w:rsid w:val="002748D1"/>
    <w:rsid w:val="00274E9A"/>
    <w:rsid w:val="0027780F"/>
    <w:rsid w:val="00277DAE"/>
    <w:rsid w:val="002B5720"/>
    <w:rsid w:val="002C660B"/>
    <w:rsid w:val="002C7A84"/>
    <w:rsid w:val="002C7B59"/>
    <w:rsid w:val="002D1A7F"/>
    <w:rsid w:val="002D450D"/>
    <w:rsid w:val="002F3D4E"/>
    <w:rsid w:val="002F5606"/>
    <w:rsid w:val="0030059A"/>
    <w:rsid w:val="003020B4"/>
    <w:rsid w:val="0031584E"/>
    <w:rsid w:val="00332342"/>
    <w:rsid w:val="00337868"/>
    <w:rsid w:val="00344EA6"/>
    <w:rsid w:val="00350071"/>
    <w:rsid w:val="00365B41"/>
    <w:rsid w:val="00370813"/>
    <w:rsid w:val="0037485E"/>
    <w:rsid w:val="00377867"/>
    <w:rsid w:val="003965A8"/>
    <w:rsid w:val="003A2CF7"/>
    <w:rsid w:val="003A4FBF"/>
    <w:rsid w:val="003B2D0F"/>
    <w:rsid w:val="003C1D05"/>
    <w:rsid w:val="003C2EEF"/>
    <w:rsid w:val="003D0F29"/>
    <w:rsid w:val="003D4563"/>
    <w:rsid w:val="003E005F"/>
    <w:rsid w:val="003E0869"/>
    <w:rsid w:val="003E5516"/>
    <w:rsid w:val="003F4378"/>
    <w:rsid w:val="003F5516"/>
    <w:rsid w:val="00402715"/>
    <w:rsid w:val="00402DFB"/>
    <w:rsid w:val="00411B9A"/>
    <w:rsid w:val="00427863"/>
    <w:rsid w:val="004366CD"/>
    <w:rsid w:val="00444885"/>
    <w:rsid w:val="00444D16"/>
    <w:rsid w:val="00451599"/>
    <w:rsid w:val="004536F3"/>
    <w:rsid w:val="00456A6D"/>
    <w:rsid w:val="00463336"/>
    <w:rsid w:val="00465E35"/>
    <w:rsid w:val="00474804"/>
    <w:rsid w:val="004756EF"/>
    <w:rsid w:val="00491173"/>
    <w:rsid w:val="004A28C0"/>
    <w:rsid w:val="004B45D0"/>
    <w:rsid w:val="004E50D7"/>
    <w:rsid w:val="005360C8"/>
    <w:rsid w:val="00556AD2"/>
    <w:rsid w:val="00557869"/>
    <w:rsid w:val="00593560"/>
    <w:rsid w:val="00596F1C"/>
    <w:rsid w:val="005A21EC"/>
    <w:rsid w:val="005C0A14"/>
    <w:rsid w:val="005E19C5"/>
    <w:rsid w:val="005E24AD"/>
    <w:rsid w:val="005E2873"/>
    <w:rsid w:val="005E2FA2"/>
    <w:rsid w:val="00603397"/>
    <w:rsid w:val="00605F04"/>
    <w:rsid w:val="00611CB1"/>
    <w:rsid w:val="00613786"/>
    <w:rsid w:val="006231D3"/>
    <w:rsid w:val="00624D74"/>
    <w:rsid w:val="0063154E"/>
    <w:rsid w:val="0064247C"/>
    <w:rsid w:val="00643C23"/>
    <w:rsid w:val="00654704"/>
    <w:rsid w:val="0066386A"/>
    <w:rsid w:val="0066652E"/>
    <w:rsid w:val="00670F87"/>
    <w:rsid w:val="006712CE"/>
    <w:rsid w:val="0067259D"/>
    <w:rsid w:val="00676A4A"/>
    <w:rsid w:val="00683EA8"/>
    <w:rsid w:val="006B4C67"/>
    <w:rsid w:val="006D3185"/>
    <w:rsid w:val="006F0C04"/>
    <w:rsid w:val="006F3468"/>
    <w:rsid w:val="007019D5"/>
    <w:rsid w:val="00703425"/>
    <w:rsid w:val="00705FCF"/>
    <w:rsid w:val="0074035F"/>
    <w:rsid w:val="007507BD"/>
    <w:rsid w:val="00755E0E"/>
    <w:rsid w:val="007574E0"/>
    <w:rsid w:val="00761C9C"/>
    <w:rsid w:val="00774747"/>
    <w:rsid w:val="00782C9C"/>
    <w:rsid w:val="007851C3"/>
    <w:rsid w:val="007A0762"/>
    <w:rsid w:val="007A3DC0"/>
    <w:rsid w:val="007A689D"/>
    <w:rsid w:val="007B5879"/>
    <w:rsid w:val="007C5EC3"/>
    <w:rsid w:val="007D0D24"/>
    <w:rsid w:val="007F5E7F"/>
    <w:rsid w:val="00807E35"/>
    <w:rsid w:val="008236B6"/>
    <w:rsid w:val="008272B0"/>
    <w:rsid w:val="00835FBC"/>
    <w:rsid w:val="00842ACF"/>
    <w:rsid w:val="008451A1"/>
    <w:rsid w:val="00850C0E"/>
    <w:rsid w:val="0088566F"/>
    <w:rsid w:val="008937E0"/>
    <w:rsid w:val="00895E8F"/>
    <w:rsid w:val="008C3DD4"/>
    <w:rsid w:val="008C42E7"/>
    <w:rsid w:val="008E0E0D"/>
    <w:rsid w:val="008E75F2"/>
    <w:rsid w:val="008F0039"/>
    <w:rsid w:val="008F5265"/>
    <w:rsid w:val="00903E68"/>
    <w:rsid w:val="009076B5"/>
    <w:rsid w:val="009114CE"/>
    <w:rsid w:val="00922F67"/>
    <w:rsid w:val="00924278"/>
    <w:rsid w:val="009375AE"/>
    <w:rsid w:val="00945826"/>
    <w:rsid w:val="00947812"/>
    <w:rsid w:val="00955A44"/>
    <w:rsid w:val="009665AE"/>
    <w:rsid w:val="009742E7"/>
    <w:rsid w:val="009760C3"/>
    <w:rsid w:val="009807BF"/>
    <w:rsid w:val="00986E38"/>
    <w:rsid w:val="00994987"/>
    <w:rsid w:val="009A0FA1"/>
    <w:rsid w:val="009B035C"/>
    <w:rsid w:val="009B0F74"/>
    <w:rsid w:val="009B5D1C"/>
    <w:rsid w:val="009B6170"/>
    <w:rsid w:val="009E20B3"/>
    <w:rsid w:val="00A06F9C"/>
    <w:rsid w:val="00A11BA6"/>
    <w:rsid w:val="00A269AF"/>
    <w:rsid w:val="00A35D76"/>
    <w:rsid w:val="00A3610D"/>
    <w:rsid w:val="00A428F8"/>
    <w:rsid w:val="00A45CDD"/>
    <w:rsid w:val="00A60AF0"/>
    <w:rsid w:val="00A70955"/>
    <w:rsid w:val="00A82301"/>
    <w:rsid w:val="00A82558"/>
    <w:rsid w:val="00A973EA"/>
    <w:rsid w:val="00AC6206"/>
    <w:rsid w:val="00AC7782"/>
    <w:rsid w:val="00AC7BD7"/>
    <w:rsid w:val="00AD0E92"/>
    <w:rsid w:val="00AE28FD"/>
    <w:rsid w:val="00AF3BCA"/>
    <w:rsid w:val="00B053D4"/>
    <w:rsid w:val="00B279BB"/>
    <w:rsid w:val="00B429C5"/>
    <w:rsid w:val="00B53112"/>
    <w:rsid w:val="00B62844"/>
    <w:rsid w:val="00B76EE1"/>
    <w:rsid w:val="00B85DE1"/>
    <w:rsid w:val="00B95946"/>
    <w:rsid w:val="00BA07EB"/>
    <w:rsid w:val="00BA4EAD"/>
    <w:rsid w:val="00BB22E9"/>
    <w:rsid w:val="00BB2641"/>
    <w:rsid w:val="00BB49D9"/>
    <w:rsid w:val="00BC0726"/>
    <w:rsid w:val="00BC15B2"/>
    <w:rsid w:val="00BC47C4"/>
    <w:rsid w:val="00BD1329"/>
    <w:rsid w:val="00BE0717"/>
    <w:rsid w:val="00C015B8"/>
    <w:rsid w:val="00C2428A"/>
    <w:rsid w:val="00C3119A"/>
    <w:rsid w:val="00C4215E"/>
    <w:rsid w:val="00C51601"/>
    <w:rsid w:val="00C55E3A"/>
    <w:rsid w:val="00C7373D"/>
    <w:rsid w:val="00C75930"/>
    <w:rsid w:val="00C82EFE"/>
    <w:rsid w:val="00C941B6"/>
    <w:rsid w:val="00C978CB"/>
    <w:rsid w:val="00CB10CB"/>
    <w:rsid w:val="00CB4466"/>
    <w:rsid w:val="00CE32BD"/>
    <w:rsid w:val="00CF20B7"/>
    <w:rsid w:val="00D006F8"/>
    <w:rsid w:val="00D03CA9"/>
    <w:rsid w:val="00D042FB"/>
    <w:rsid w:val="00D05EEA"/>
    <w:rsid w:val="00D11E93"/>
    <w:rsid w:val="00D14337"/>
    <w:rsid w:val="00D14E64"/>
    <w:rsid w:val="00D22F90"/>
    <w:rsid w:val="00D26151"/>
    <w:rsid w:val="00D33D2F"/>
    <w:rsid w:val="00D36E00"/>
    <w:rsid w:val="00D53311"/>
    <w:rsid w:val="00D55581"/>
    <w:rsid w:val="00D70F52"/>
    <w:rsid w:val="00D74026"/>
    <w:rsid w:val="00D84EAE"/>
    <w:rsid w:val="00DA0F66"/>
    <w:rsid w:val="00DA1F50"/>
    <w:rsid w:val="00DA78F8"/>
    <w:rsid w:val="00DA7E81"/>
    <w:rsid w:val="00DB7ED3"/>
    <w:rsid w:val="00DC1F86"/>
    <w:rsid w:val="00DD06F9"/>
    <w:rsid w:val="00DF0C5C"/>
    <w:rsid w:val="00DF6E4E"/>
    <w:rsid w:val="00E00AAB"/>
    <w:rsid w:val="00E04A8B"/>
    <w:rsid w:val="00E16CDD"/>
    <w:rsid w:val="00E2211D"/>
    <w:rsid w:val="00E37C8A"/>
    <w:rsid w:val="00E40FE9"/>
    <w:rsid w:val="00E46F5D"/>
    <w:rsid w:val="00E53250"/>
    <w:rsid w:val="00E56B48"/>
    <w:rsid w:val="00E60116"/>
    <w:rsid w:val="00E70F3C"/>
    <w:rsid w:val="00E77A26"/>
    <w:rsid w:val="00E81859"/>
    <w:rsid w:val="00E9120D"/>
    <w:rsid w:val="00E927DA"/>
    <w:rsid w:val="00EA1B35"/>
    <w:rsid w:val="00EA7444"/>
    <w:rsid w:val="00EB1941"/>
    <w:rsid w:val="00EC57DD"/>
    <w:rsid w:val="00EE01DD"/>
    <w:rsid w:val="00EE4BA3"/>
    <w:rsid w:val="00EF1B45"/>
    <w:rsid w:val="00EF2BE2"/>
    <w:rsid w:val="00F14F93"/>
    <w:rsid w:val="00F42F8E"/>
    <w:rsid w:val="00F458A7"/>
    <w:rsid w:val="00F57A78"/>
    <w:rsid w:val="00F747EC"/>
    <w:rsid w:val="00F818FD"/>
    <w:rsid w:val="00F86390"/>
    <w:rsid w:val="00F95663"/>
    <w:rsid w:val="00F97481"/>
    <w:rsid w:val="00FA3B57"/>
    <w:rsid w:val="00FA676B"/>
    <w:rsid w:val="00FB7C71"/>
    <w:rsid w:val="00FD7C8F"/>
    <w:rsid w:val="00FE1041"/>
    <w:rsid w:val="00FF405F"/>
    <w:rsid w:val="00FF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5523F209"/>
  <w15:docId w15:val="{606989BF-3833-4EA0-951A-076D060D3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481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rsid w:val="000A3C2F"/>
    <w:pPr>
      <w:keepNext/>
      <w:spacing w:after="120"/>
      <w:outlineLvl w:val="0"/>
    </w:pPr>
    <w:rPr>
      <w:rFonts w:eastAsia="Times New Roman"/>
      <w:b/>
      <w:bCs w:val="0"/>
      <w:kern w:val="32"/>
      <w:sz w:val="28"/>
      <w:szCs w:val="32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C978C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C978C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0A3C2F"/>
    <w:rPr>
      <w:rFonts w:ascii="Arial" w:eastAsia="Times New Roman" w:hAnsi="Arial"/>
      <w:b/>
      <w:bCs/>
      <w:kern w:val="32"/>
      <w:sz w:val="28"/>
      <w:szCs w:val="32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5"/>
      </w:num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C978CB"/>
    <w:rPr>
      <w:rFonts w:asciiTheme="majorHAnsi" w:eastAsiaTheme="majorEastAsia" w:hAnsiTheme="majorHAnsi" w:cstheme="majorBidi"/>
      <w:bCs/>
      <w:color w:val="365F91" w:themeColor="accent1" w:themeShade="BF"/>
      <w:sz w:val="26"/>
      <w:szCs w:val="26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57A78"/>
    <w:pPr>
      <w:keepNext w:val="0"/>
      <w:keepLines w:val="0"/>
      <w:numPr>
        <w:ilvl w:val="1"/>
        <w:numId w:val="5"/>
      </w:numPr>
      <w:tabs>
        <w:tab w:val="left" w:pos="1418"/>
      </w:tabs>
      <w:spacing w:before="0" w:after="240" w:line="276" w:lineRule="auto"/>
      <w:outlineLvl w:val="9"/>
    </w:pPr>
    <w:rPr>
      <w:rFonts w:ascii="Arial" w:hAnsi="Arial" w:cs="Arial"/>
      <w:color w:val="auto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F57A78"/>
    <w:pPr>
      <w:numPr>
        <w:ilvl w:val="2"/>
      </w:numPr>
      <w:tabs>
        <w:tab w:val="clear" w:pos="1418"/>
        <w:tab w:val="left" w:pos="2268"/>
      </w:tabs>
      <w:ind w:left="2268" w:hanging="850"/>
    </w:pPr>
  </w:style>
  <w:style w:type="character" w:customStyle="1" w:styleId="Level2numberedChar">
    <w:name w:val="Level 2 numbered Char"/>
    <w:basedOn w:val="Heading2Char"/>
    <w:link w:val="Level2numbered"/>
    <w:rsid w:val="00F57A78"/>
    <w:rPr>
      <w:rFonts w:ascii="Arial" w:eastAsiaTheme="majorEastAsia" w:hAnsi="Arial" w:cs="Arial"/>
      <w:bCs/>
      <w:color w:val="365F91" w:themeColor="accent1" w:themeShade="BF"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F57A78"/>
    <w:rPr>
      <w:rFonts w:ascii="Arial" w:eastAsiaTheme="majorEastAsia" w:hAnsi="Arial" w:cs="Arial"/>
      <w:bCs/>
      <w:color w:val="365F91" w:themeColor="accent1" w:themeShade="BF"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147CA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process/pmg28/chapter/draft-recommendations" TargetMode="External"/><Relationship Id="rId13" Type="http://schemas.openxmlformats.org/officeDocument/2006/relationships/hyperlink" Target="https://www.nice.org.uk/process/pmg28/chapter/the-production-of-guidance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nice.org.uk/process/pmg28/chapter/the-production-of-guidance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ice.org.uk/process/pmg28/chapter/draft-recommendations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nice.org.uk/process/pmg28/chapter/the-production-of-guidance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nice.org.uk/process/pmg28/chapter/draft-recommendations" TargetMode="External"/><Relationship Id="rId14" Type="http://schemas.openxmlformats.org/officeDocument/2006/relationships/hyperlink" Target="https://www.nice.org.uk/process/pmg28/chapter/the-production-of-guidanc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000CF7135DF4849B7BE689D7F05B1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0E3105-748E-47A4-BDCE-F02572F4F420}"/>
      </w:docPartPr>
      <w:docPartBody>
        <w:p w:rsidR="00B25712" w:rsidRDefault="005C0753">
          <w:pPr>
            <w:pStyle w:val="1000CF7135DF4849B7BE689D7F05B157"/>
          </w:pPr>
          <w:r w:rsidRPr="002B5720">
            <w:t>Choose an option</w:t>
          </w:r>
        </w:p>
      </w:docPartBody>
    </w:docPart>
    <w:docPart>
      <w:docPartPr>
        <w:name w:val="FE28D79C17F14BD28977BA1649D187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F1B989-6F7E-4E23-99CE-10B52E7FDFAF}"/>
      </w:docPartPr>
      <w:docPartBody>
        <w:p w:rsidR="00B25712" w:rsidRDefault="001144C6">
          <w:pPr>
            <w:pStyle w:val="FE28D79C17F14BD28977BA1649D1876D"/>
          </w:pPr>
          <w:r w:rsidRPr="002B5720">
            <w:rPr>
              <w:rStyle w:val="PlaceholderText"/>
              <w:color w:val="44546A" w:themeColor="text2"/>
            </w:rPr>
            <w:t>Click or tap here to enter text.</w:t>
          </w:r>
        </w:p>
      </w:docPartBody>
    </w:docPart>
    <w:docPart>
      <w:docPartPr>
        <w:name w:val="F882B9B5B53B4B779669C5573C4E6F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36BDF7-FEE5-4640-AACA-20A9BF06B50D}"/>
      </w:docPartPr>
      <w:docPartBody>
        <w:p w:rsidR="00B25712" w:rsidRDefault="001144C6">
          <w:pPr>
            <w:pStyle w:val="F882B9B5B53B4B779669C5573C4E6FDC"/>
          </w:pPr>
          <w:r w:rsidRPr="002B5720">
            <w:t>Click or tap here to enter text.</w:t>
          </w:r>
        </w:p>
      </w:docPartBody>
    </w:docPart>
    <w:docPart>
      <w:docPartPr>
        <w:name w:val="15E863EEEAAA4E3A9B75A2A92A8C75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6788F2-3244-44B2-B565-893EB2DD1AB6}"/>
      </w:docPartPr>
      <w:docPartBody>
        <w:p w:rsidR="00B25712" w:rsidRDefault="001144C6">
          <w:pPr>
            <w:pStyle w:val="15E863EEEAAA4E3A9B75A2A92A8C7517"/>
          </w:pPr>
          <w:r w:rsidRPr="00E56B48">
            <w:rPr>
              <w:rStyle w:val="Level2numberedChar"/>
            </w:rPr>
            <w:t>List any other business or record ‘none’</w:t>
          </w:r>
        </w:p>
      </w:docPartBody>
    </w:docPart>
    <w:docPart>
      <w:docPartPr>
        <w:name w:val="856A238894124A7FBA0D600FC41977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970250-CC31-40DB-B6C1-C1013843A2B4}"/>
      </w:docPartPr>
      <w:docPartBody>
        <w:p w:rsidR="00B25712" w:rsidRDefault="005C0753" w:rsidP="005C0753">
          <w:pPr>
            <w:pStyle w:val="856A238894124A7FBA0D600FC41977401"/>
          </w:pPr>
          <w:r w:rsidRPr="00031524">
            <w:rPr>
              <w:rStyle w:val="PlaceholderText"/>
              <w:color w:val="44546A" w:themeColor="text2"/>
            </w:rPr>
            <w:t>Choose an option</w:t>
          </w:r>
        </w:p>
      </w:docPartBody>
    </w:docPart>
    <w:docPart>
      <w:docPartPr>
        <w:name w:val="829E8ED5678845F49973593304953A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9876AE-A6E1-4359-B48F-46240A961BB1}"/>
      </w:docPartPr>
      <w:docPartBody>
        <w:p w:rsidR="00B25712" w:rsidRDefault="005C0753" w:rsidP="005C0753">
          <w:pPr>
            <w:pStyle w:val="829E8ED5678845F49973593304953A1B1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F184099B8FDB4F3080F4F4F19C66C4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8EB464-7E84-41B1-A02C-F93D22B66887}"/>
      </w:docPartPr>
      <w:docPartBody>
        <w:p w:rsidR="00B25712" w:rsidRDefault="005C0753">
          <w:pPr>
            <w:pStyle w:val="F184099B8FDB4F3080F4F4F19C66C486"/>
          </w:pPr>
          <w:r w:rsidRPr="000C4E08">
            <w:t>insert company name.</w:t>
          </w:r>
        </w:p>
      </w:docPartBody>
    </w:docPart>
    <w:docPart>
      <w:docPartPr>
        <w:name w:val="AEFCDB92033044D08D036FF1B0FCBF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8CA12-6BE3-418F-9EEC-D7245BAABCD5}"/>
      </w:docPartPr>
      <w:docPartBody>
        <w:p w:rsidR="00B25712" w:rsidRDefault="005C0753">
          <w:pPr>
            <w:pStyle w:val="AEFCDB92033044D08D036FF1B0FCBFD9"/>
          </w:pPr>
          <w:r w:rsidRPr="00774747">
            <w:t>Insert declarations, including any for committee members who are absent due to conflicts. If none then state that no conflicts of interest were declared for the technology.</w:t>
          </w:r>
        </w:p>
      </w:docPartBody>
    </w:docPart>
    <w:docPart>
      <w:docPartPr>
        <w:name w:val="BFBF576170354642B3BD379DAECBCB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F96AA5-8574-4E96-B1D4-D94098766ECF}"/>
      </w:docPartPr>
      <w:docPartBody>
        <w:p w:rsidR="00B25712" w:rsidRDefault="001144C6">
          <w:pPr>
            <w:pStyle w:val="BFBF576170354642B3BD379DAECBCB90"/>
          </w:pPr>
          <w:r w:rsidRPr="00031524">
            <w:rPr>
              <w:rStyle w:val="PlaceholderText"/>
              <w:color w:val="44546A" w:themeColor="text2"/>
            </w:rPr>
            <w:t>choose a committee</w:t>
          </w:r>
        </w:p>
      </w:docPartBody>
    </w:docPart>
    <w:docPart>
      <w:docPartPr>
        <w:name w:val="3EA80FBA790D4CB2A0726B07ADC69C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351867-21DF-4640-934A-77948445BE4B}"/>
      </w:docPartPr>
      <w:docPartBody>
        <w:p w:rsidR="00B25712" w:rsidRDefault="005C0753" w:rsidP="005C0753">
          <w:pPr>
            <w:pStyle w:val="3EA80FBA790D4CB2A0726B07ADC69C911"/>
          </w:pPr>
          <w:r w:rsidRPr="00031524">
            <w:rPr>
              <w:rStyle w:val="PlaceholderText"/>
              <w:color w:val="44546A" w:themeColor="text2"/>
            </w:rPr>
            <w:t>insert day and date</w:t>
          </w:r>
        </w:p>
      </w:docPartBody>
    </w:docPart>
    <w:docPart>
      <w:docPartPr>
        <w:name w:val="1B5DE0CF28CA4C28BFAE0BE0FE8100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464FEE-AA0B-4298-9BB1-A51008FFCB24}"/>
      </w:docPartPr>
      <w:docPartBody>
        <w:p w:rsidR="00B25712" w:rsidRDefault="001144C6">
          <w:pPr>
            <w:pStyle w:val="1B5DE0CF28CA4C28BFAE0BE0FE8100C1"/>
          </w:pPr>
          <w:r w:rsidRPr="00031524">
            <w:rPr>
              <w:rStyle w:val="PlaceholderText"/>
              <w:color w:val="44546A" w:themeColor="text2"/>
            </w:rPr>
            <w:t>insert time</w:t>
          </w:r>
        </w:p>
      </w:docPartBody>
    </w:docPart>
    <w:docPart>
      <w:docPartPr>
        <w:name w:val="6521A0C520F1449A8DBB9FA954D88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C8A4E2-AA66-4B8B-B203-547CFD019D91}"/>
      </w:docPartPr>
      <w:docPartBody>
        <w:p w:rsidR="00B25712" w:rsidRDefault="001144C6" w:rsidP="001144C6">
          <w:pPr>
            <w:pStyle w:val="6521A0C520F1449A8DBB9FA954D88284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57BB6CC04AA94DE8803028241495DE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DB49BD-6274-4AD1-A3C8-514543BADA30}"/>
      </w:docPartPr>
      <w:docPartBody>
        <w:p w:rsidR="00B25712" w:rsidRDefault="001144C6" w:rsidP="001144C6">
          <w:pPr>
            <w:pStyle w:val="57BB6CC04AA94DE8803028241495DE7E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7609ED7D8013458FB3B28EDBA7AC7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81E67C-66BE-448E-9AA1-AB47E9B78036}"/>
      </w:docPartPr>
      <w:docPartBody>
        <w:p w:rsidR="00B25712" w:rsidRDefault="005C0753" w:rsidP="005C0753">
          <w:pPr>
            <w:pStyle w:val="7609ED7D8013458FB3B28EDBA7AC744D1"/>
          </w:pPr>
          <w:r w:rsidRPr="00FA3B57">
            <w:rPr>
              <w:rStyle w:val="PlaceholderText"/>
              <w:color w:val="44546A" w:themeColor="text2"/>
              <w:highlight w:val="yellow"/>
            </w:rPr>
            <w:t>choose option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78AAAA-F33A-492A-9DD9-424BE469311A}"/>
      </w:docPartPr>
      <w:docPartBody>
        <w:p w:rsidR="00283109" w:rsidRDefault="005C0753">
          <w:r w:rsidRPr="00454584">
            <w:rPr>
              <w:rStyle w:val="PlaceholderText"/>
            </w:rPr>
            <w:t>Click or tap to enter a date.</w:t>
          </w:r>
        </w:p>
      </w:docPartBody>
    </w:docPart>
    <w:docPart>
      <w:docPartPr>
        <w:name w:val="689BC8E313D3450086284E8143FABD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64F9E3-1249-4D32-B85B-143DE064B1B3}"/>
      </w:docPartPr>
      <w:docPartBody>
        <w:p w:rsidR="00283109" w:rsidRDefault="005C0753" w:rsidP="005C0753">
          <w:pPr>
            <w:pStyle w:val="689BC8E313D3450086284E8143FABD87"/>
          </w:pPr>
          <w:r w:rsidRPr="000C4E08">
            <w:t>insert company name.</w:t>
          </w:r>
        </w:p>
      </w:docPartBody>
    </w:docPart>
    <w:docPart>
      <w:docPartPr>
        <w:name w:val="B662AEA53C6040FA94364A85BD043F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70CEA4-2452-42A0-8617-33D3E17C75CB}"/>
      </w:docPartPr>
      <w:docPartBody>
        <w:p w:rsidR="00283109" w:rsidRDefault="005C0753" w:rsidP="005C0753">
          <w:pPr>
            <w:pStyle w:val="B662AEA53C6040FA94364A85BD043FA9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DFC24D6695A44841B61896F83B5590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869D87-0068-4C04-88D8-EB83FDB5E926}"/>
      </w:docPartPr>
      <w:docPartBody>
        <w:p w:rsidR="00283109" w:rsidRDefault="005C0753" w:rsidP="005C0753">
          <w:pPr>
            <w:pStyle w:val="DFC24D6695A44841B61896F83B559022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F47F10C287EC47F88A92024A589BE4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6A90D3-FA05-4D94-BCAC-72A89B147962}"/>
      </w:docPartPr>
      <w:docPartBody>
        <w:p w:rsidR="00283109" w:rsidRDefault="005C0753" w:rsidP="005C0753">
          <w:pPr>
            <w:pStyle w:val="F47F10C287EC47F88A92024A589BE43A"/>
          </w:pPr>
          <w:r w:rsidRPr="00031524">
            <w:rPr>
              <w:rStyle w:val="PlaceholderText"/>
              <w:color w:val="44546A" w:themeColor="text2"/>
            </w:rPr>
            <w:t>Choose an option</w:t>
          </w:r>
        </w:p>
      </w:docPartBody>
    </w:docPart>
    <w:docPart>
      <w:docPartPr>
        <w:name w:val="A8F8E9A869464E4EAA3C9A9619B256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F591C9-D170-4B9A-ADC1-C39776545DC3}"/>
      </w:docPartPr>
      <w:docPartBody>
        <w:p w:rsidR="00283109" w:rsidRDefault="005C0753" w:rsidP="005C0753">
          <w:pPr>
            <w:pStyle w:val="A8F8E9A869464E4EAA3C9A9619B256BF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2CF6C6CB236F485FB69C0994E0B9E1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F2B73A-67C6-4616-A7BC-14C9CA9DA063}"/>
      </w:docPartPr>
      <w:docPartBody>
        <w:p w:rsidR="007E3167" w:rsidRDefault="007B5CA3" w:rsidP="007B5CA3">
          <w:pPr>
            <w:pStyle w:val="2CF6C6CB236F485FB69C0994E0B9E1AB"/>
          </w:pPr>
          <w:r w:rsidRPr="00031524">
            <w:rPr>
              <w:rStyle w:val="PlaceholderText"/>
              <w:color w:val="44546A" w:themeColor="text2"/>
            </w:rPr>
            <w:t>Choose an option</w:t>
          </w:r>
        </w:p>
      </w:docPartBody>
    </w:docPart>
    <w:docPart>
      <w:docPartPr>
        <w:name w:val="4E4439C277724D598F1C188D948F13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EC8935-94BE-4AA7-9865-91437F386AA6}"/>
      </w:docPartPr>
      <w:docPartBody>
        <w:p w:rsidR="007E3167" w:rsidRDefault="007B5CA3" w:rsidP="007B5CA3">
          <w:pPr>
            <w:pStyle w:val="4E4439C277724D598F1C188D948F1304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4E5CE79833044650A2BBA8AB2970B8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8F4228-E77F-4B23-AF1C-BDA7D3B89DA1}"/>
      </w:docPartPr>
      <w:docPartBody>
        <w:p w:rsidR="007E3167" w:rsidRDefault="007B5CA3" w:rsidP="007B5CA3">
          <w:pPr>
            <w:pStyle w:val="4E5CE79833044650A2BBA8AB2970B899"/>
          </w:pPr>
          <w:r w:rsidRPr="00774747">
            <w:t>Insert declarations, including any for committee members who are absent due to conflicts. If none then state that no conflicts of interest were declared for the technology.</w:t>
          </w:r>
        </w:p>
      </w:docPartBody>
    </w:docPart>
    <w:docPart>
      <w:docPartPr>
        <w:name w:val="B50DB567AEDB40ED842F9AE5AB95AB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176C1C-7605-424B-8031-9848CBDE4572}"/>
      </w:docPartPr>
      <w:docPartBody>
        <w:p w:rsidR="007E3167" w:rsidRDefault="007B5CA3" w:rsidP="007B5CA3">
          <w:pPr>
            <w:pStyle w:val="B50DB567AEDB40ED842F9AE5AB95AB44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AC9578E82D02476784845EA86BA2CC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DA6D8E-08BC-4176-9B2D-4371D1347A1B}"/>
      </w:docPartPr>
      <w:docPartBody>
        <w:p w:rsidR="007E3167" w:rsidRDefault="007B5CA3" w:rsidP="007B5CA3">
          <w:pPr>
            <w:pStyle w:val="AC9578E82D02476784845EA86BA2CC2B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9D1EE461C3374750992550BE673887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18FEA-90CC-4216-AA55-BD73A47B6717}"/>
      </w:docPartPr>
      <w:docPartBody>
        <w:p w:rsidR="007E3167" w:rsidRDefault="007B5CA3" w:rsidP="007B5CA3">
          <w:pPr>
            <w:pStyle w:val="9D1EE461C3374750992550BE673887FE"/>
          </w:pPr>
          <w:r w:rsidRPr="00031524">
            <w:rPr>
              <w:rStyle w:val="PlaceholderText"/>
              <w:color w:val="44546A" w:themeColor="text2"/>
            </w:rPr>
            <w:t>Choose an option</w:t>
          </w:r>
        </w:p>
      </w:docPartBody>
    </w:docPart>
    <w:docPart>
      <w:docPartPr>
        <w:name w:val="7A61C57F61DA44D2A04078BE70DF39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E7FA66-55EE-44BC-A190-5967CFD5648E}"/>
      </w:docPartPr>
      <w:docPartBody>
        <w:p w:rsidR="007E3167" w:rsidRDefault="007B5CA3" w:rsidP="007B5CA3">
          <w:pPr>
            <w:pStyle w:val="7A61C57F61DA44D2A04078BE70DF39EA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F0951FD91BE64C3DBBB41FB5B13700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B9830D-7CAD-476F-8A30-6286A18C108C}"/>
      </w:docPartPr>
      <w:docPartBody>
        <w:p w:rsidR="007E3167" w:rsidRDefault="007B5CA3" w:rsidP="007B5CA3">
          <w:pPr>
            <w:pStyle w:val="F0951FD91BE64C3DBBB41FB5B1370055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075F09962E194362985FC17C671F57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880740-8F5F-4C04-BE19-CB1B9DF4C628}"/>
      </w:docPartPr>
      <w:docPartBody>
        <w:p w:rsidR="007E3167" w:rsidRDefault="007B5CA3" w:rsidP="007B5CA3">
          <w:pPr>
            <w:pStyle w:val="075F09962E194362985FC17C671F57E4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823E66A0E98547ED863D8415CAB8B1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D101A4-FA5B-4EA7-9E96-F2DF0F3BC4A7}"/>
      </w:docPartPr>
      <w:docPartBody>
        <w:p w:rsidR="007E3167" w:rsidRDefault="007B5CA3" w:rsidP="007B5CA3">
          <w:pPr>
            <w:pStyle w:val="823E66A0E98547ED863D8415CAB8B1EB"/>
          </w:pPr>
          <w:r w:rsidRPr="00031524">
            <w:rPr>
              <w:rStyle w:val="PlaceholderText"/>
              <w:color w:val="44546A" w:themeColor="text2"/>
            </w:rPr>
            <w:t>Choose an option</w:t>
          </w:r>
        </w:p>
      </w:docPartBody>
    </w:docPart>
    <w:docPart>
      <w:docPartPr>
        <w:name w:val="AD91649BEF7E419186DCDC9917B9F2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D64FCF-8F15-426C-B4F0-0E9BDA9B1377}"/>
      </w:docPartPr>
      <w:docPartBody>
        <w:p w:rsidR="007E3167" w:rsidRDefault="007B5CA3" w:rsidP="007B5CA3">
          <w:pPr>
            <w:pStyle w:val="AD91649BEF7E419186DCDC9917B9F2D9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642D0CC5CFB74C82AF415692442D14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FB697B-2D6C-4A24-9030-50A6A8881AA4}"/>
      </w:docPartPr>
      <w:docPartBody>
        <w:p w:rsidR="007E3167" w:rsidRDefault="007B5CA3" w:rsidP="007B5CA3">
          <w:pPr>
            <w:pStyle w:val="642D0CC5CFB74C82AF415692442D1481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077F71D9682842AD94139F31F0878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B4E726-C252-4764-8F5C-EC232F8CC601}"/>
      </w:docPartPr>
      <w:docPartBody>
        <w:p w:rsidR="00782EC2" w:rsidRDefault="00477A3D" w:rsidP="00477A3D">
          <w:pPr>
            <w:pStyle w:val="077F71D9682842AD94139F31F0878B52"/>
          </w:pPr>
          <w:r w:rsidRPr="00031524">
            <w:rPr>
              <w:rStyle w:val="PlaceholderText"/>
              <w:color w:val="44546A" w:themeColor="text2"/>
            </w:rPr>
            <w:t>Choose an option</w:t>
          </w:r>
        </w:p>
      </w:docPartBody>
    </w:docPart>
    <w:docPart>
      <w:docPartPr>
        <w:name w:val="34A9ED4639DE4F718B728E0741267F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9AE3D6-2709-4F12-AB45-AB52D9506287}"/>
      </w:docPartPr>
      <w:docPartBody>
        <w:p w:rsidR="00782EC2" w:rsidRDefault="00477A3D" w:rsidP="00477A3D">
          <w:pPr>
            <w:pStyle w:val="34A9ED4639DE4F718B728E0741267FDD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8DFBD5570763421293004A9A1EADAC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8909C2-EDDF-42A5-BFA5-E37B2F118BBC}"/>
      </w:docPartPr>
      <w:docPartBody>
        <w:p w:rsidR="00782EC2" w:rsidRDefault="00477A3D" w:rsidP="00477A3D">
          <w:pPr>
            <w:pStyle w:val="8DFBD5570763421293004A9A1EADAC16"/>
          </w:pPr>
          <w:r w:rsidRPr="00774747">
            <w:t>Insert declarations, including any for committee members who are absent due to conflicts. If none then state that no conflicts of interest were declared for the technology.</w:t>
          </w:r>
        </w:p>
      </w:docPartBody>
    </w:docPart>
    <w:docPart>
      <w:docPartPr>
        <w:name w:val="A8F4FB214A894734B06CEA0E642599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ECA758-C294-4212-9C19-6B73A7A4C1B2}"/>
      </w:docPartPr>
      <w:docPartBody>
        <w:p w:rsidR="00782EC2" w:rsidRDefault="00477A3D" w:rsidP="00477A3D">
          <w:pPr>
            <w:pStyle w:val="A8F4FB214A894734B06CEA0E64259939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36670D7E9ED748DFB9F843E64D35C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E35B7B-B771-4D09-94A9-C56BA4D63834}"/>
      </w:docPartPr>
      <w:docPartBody>
        <w:p w:rsidR="00782EC2" w:rsidRDefault="00477A3D" w:rsidP="00477A3D">
          <w:pPr>
            <w:pStyle w:val="36670D7E9ED748DFB9F843E64D35C596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16E8D0035D73416AA4AB759BAD8A27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96C7A3-C3AA-400D-BE03-F2B9F9A665D5}"/>
      </w:docPartPr>
      <w:docPartBody>
        <w:p w:rsidR="00782EC2" w:rsidRDefault="00477A3D" w:rsidP="00477A3D">
          <w:pPr>
            <w:pStyle w:val="16E8D0035D73416AA4AB759BAD8A272B"/>
          </w:pPr>
          <w:r w:rsidRPr="00FA3B57">
            <w:rPr>
              <w:rStyle w:val="PlaceholderText"/>
              <w:color w:val="44546A" w:themeColor="text2"/>
              <w:highlight w:val="yellow"/>
            </w:rPr>
            <w:t>choose option</w:t>
          </w:r>
        </w:p>
      </w:docPartBody>
    </w:docPart>
    <w:docPart>
      <w:docPartPr>
        <w:name w:val="B1897A4399A44A8D80D679C59DD6CB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ECECBD-F8B0-4201-A4D7-6827D7AABB25}"/>
      </w:docPartPr>
      <w:docPartBody>
        <w:p w:rsidR="00782EC2" w:rsidRDefault="00477A3D" w:rsidP="00477A3D">
          <w:pPr>
            <w:pStyle w:val="B1897A4399A44A8D80D679C59DD6CB7F"/>
          </w:pPr>
          <w:r w:rsidRPr="00031524">
            <w:rPr>
              <w:rStyle w:val="PlaceholderText"/>
              <w:color w:val="44546A" w:themeColor="text2"/>
            </w:rPr>
            <w:t>Choose an option</w:t>
          </w:r>
        </w:p>
      </w:docPartBody>
    </w:docPart>
    <w:docPart>
      <w:docPartPr>
        <w:name w:val="DE75C42B031141179AC59E517F3924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A9AA4F-D808-43E5-863D-A4CB2EBB3D59}"/>
      </w:docPartPr>
      <w:docPartBody>
        <w:p w:rsidR="00782EC2" w:rsidRDefault="00477A3D" w:rsidP="00477A3D">
          <w:pPr>
            <w:pStyle w:val="DE75C42B031141179AC59E517F39245D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D6A8B2947CC340F896B2FAF7021FB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3D4900-6B70-4EB8-BA9B-B6DBF165FB6B}"/>
      </w:docPartPr>
      <w:docPartBody>
        <w:p w:rsidR="00782EC2" w:rsidRDefault="00477A3D" w:rsidP="00477A3D">
          <w:pPr>
            <w:pStyle w:val="D6A8B2947CC340F896B2FAF7021FB55B"/>
          </w:pPr>
          <w:r w:rsidRPr="000C4E08">
            <w:t>insert company name.</w:t>
          </w:r>
        </w:p>
      </w:docPartBody>
    </w:docPart>
    <w:docPart>
      <w:docPartPr>
        <w:name w:val="C40C609659C24002AE4B756D6F4601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8AC87-7BD1-4F86-9255-DE9978CE31E8}"/>
      </w:docPartPr>
      <w:docPartBody>
        <w:p w:rsidR="00782EC2" w:rsidRDefault="00477A3D" w:rsidP="00477A3D">
          <w:pPr>
            <w:pStyle w:val="C40C609659C24002AE4B756D6F46016F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6C16D3EDF3BB4C21B75B3ED6ED1AF7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D6EB7C-7F18-4898-A432-4FC2113B315E}"/>
      </w:docPartPr>
      <w:docPartBody>
        <w:p w:rsidR="00782EC2" w:rsidRDefault="00477A3D" w:rsidP="00477A3D">
          <w:pPr>
            <w:pStyle w:val="6C16D3EDF3BB4C21B75B3ED6ED1AF798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A686569A61A348DC847F1EEFF8D208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DA2FDC-545E-4889-9325-5F092BDF270B}"/>
      </w:docPartPr>
      <w:docPartBody>
        <w:p w:rsidR="00782EC2" w:rsidRDefault="00477A3D" w:rsidP="00477A3D">
          <w:pPr>
            <w:pStyle w:val="A686569A61A348DC847F1EEFF8D208F9"/>
          </w:pPr>
          <w:r w:rsidRPr="00FA3B57">
            <w:rPr>
              <w:rStyle w:val="PlaceholderText"/>
              <w:color w:val="44546A" w:themeColor="text2"/>
              <w:highlight w:val="yellow"/>
            </w:rPr>
            <w:t>choose option</w:t>
          </w:r>
        </w:p>
      </w:docPartBody>
    </w:docPart>
    <w:docPart>
      <w:docPartPr>
        <w:name w:val="2C87F24A762144C7A350835887BE27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65AC14-21E5-426B-9AEC-0CBA04F34278}"/>
      </w:docPartPr>
      <w:docPartBody>
        <w:p w:rsidR="00782EC2" w:rsidRDefault="00477A3D" w:rsidP="00477A3D">
          <w:pPr>
            <w:pStyle w:val="2C87F24A762144C7A350835887BE2728"/>
          </w:pPr>
          <w:r w:rsidRPr="00031524">
            <w:rPr>
              <w:rStyle w:val="PlaceholderText"/>
              <w:color w:val="44546A" w:themeColor="text2"/>
            </w:rPr>
            <w:t>Choose an option</w:t>
          </w:r>
        </w:p>
      </w:docPartBody>
    </w:docPart>
    <w:docPart>
      <w:docPartPr>
        <w:name w:val="9A8AAEC5A24340CB81E42E651E9113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FCBB83-FBD0-4BE9-8A4E-60C6D3435B6F}"/>
      </w:docPartPr>
      <w:docPartBody>
        <w:p w:rsidR="00782EC2" w:rsidRDefault="00477A3D" w:rsidP="00477A3D">
          <w:pPr>
            <w:pStyle w:val="9A8AAEC5A24340CB81E42E651E91138C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8EB8D78E79F14BEC96ECE208BEECAF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4A223-D582-4B5E-A6D8-219BC6323197}"/>
      </w:docPartPr>
      <w:docPartBody>
        <w:p w:rsidR="00782EC2" w:rsidRDefault="00477A3D" w:rsidP="00477A3D">
          <w:pPr>
            <w:pStyle w:val="8EB8D78E79F14BEC96ECE208BEECAF47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E5E8C7DF679041AD93E8EB4F7FD3C2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C81B77-6B9B-4C82-83BB-5CAC475C5C9E}"/>
      </w:docPartPr>
      <w:docPartBody>
        <w:p w:rsidR="00782EC2" w:rsidRDefault="00477A3D" w:rsidP="00477A3D">
          <w:pPr>
            <w:pStyle w:val="E5E8C7DF679041AD93E8EB4F7FD3C255"/>
          </w:pPr>
          <w:r w:rsidRPr="00FA3B57">
            <w:rPr>
              <w:rStyle w:val="PlaceholderText"/>
              <w:color w:val="44546A" w:themeColor="text2"/>
              <w:highlight w:val="yellow"/>
            </w:rPr>
            <w:t>choose option</w:t>
          </w:r>
        </w:p>
      </w:docPartBody>
    </w:docPart>
    <w:docPart>
      <w:docPartPr>
        <w:name w:val="50963C016E87416B860388817C040D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325330-CBB4-4889-A3A9-584C71E10A89}"/>
      </w:docPartPr>
      <w:docPartBody>
        <w:p w:rsidR="00782EC2" w:rsidRDefault="00477A3D" w:rsidP="00477A3D">
          <w:pPr>
            <w:pStyle w:val="50963C016E87416B860388817C040D15"/>
          </w:pPr>
          <w:r w:rsidRPr="00FA3B57">
            <w:rPr>
              <w:rStyle w:val="PlaceholderText"/>
              <w:color w:val="44546A" w:themeColor="text2"/>
              <w:highlight w:val="yellow"/>
            </w:rPr>
            <w:t>choose option</w:t>
          </w:r>
        </w:p>
      </w:docPartBody>
    </w:docPart>
    <w:docPart>
      <w:docPartPr>
        <w:name w:val="574350AC9FE8452F878E7AF87BE93D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45432-717A-4DF9-8BD8-ACCA8BA0BEEA}"/>
      </w:docPartPr>
      <w:docPartBody>
        <w:p w:rsidR="00782EC2" w:rsidRDefault="00477A3D" w:rsidP="00477A3D">
          <w:pPr>
            <w:pStyle w:val="574350AC9FE8452F878E7AF87BE93DD5"/>
          </w:pPr>
          <w:r w:rsidRPr="00031524">
            <w:rPr>
              <w:rStyle w:val="PlaceholderText"/>
              <w:color w:val="44546A" w:themeColor="text2"/>
            </w:rPr>
            <w:t>Choose an option</w:t>
          </w:r>
        </w:p>
      </w:docPartBody>
    </w:docPart>
    <w:docPart>
      <w:docPartPr>
        <w:name w:val="92AD1233D7974F23B1B423BB695887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F1AB8D-49AE-4CF0-BA58-6947523626C8}"/>
      </w:docPartPr>
      <w:docPartBody>
        <w:p w:rsidR="00782EC2" w:rsidRDefault="00477A3D" w:rsidP="00477A3D">
          <w:pPr>
            <w:pStyle w:val="92AD1233D7974F23B1B423BB69588722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030B521A87DE44A28FB9DE3DED1AB2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6C4B14-A5CA-447C-8A93-8C38C4AF81E4}"/>
      </w:docPartPr>
      <w:docPartBody>
        <w:p w:rsidR="00782EC2" w:rsidRDefault="00477A3D" w:rsidP="00477A3D">
          <w:pPr>
            <w:pStyle w:val="030B521A87DE44A28FB9DE3DED1AB29A"/>
          </w:pPr>
          <w:r w:rsidRPr="000C4E08">
            <w:t>insert company name.</w:t>
          </w:r>
        </w:p>
      </w:docPartBody>
    </w:docPart>
    <w:docPart>
      <w:docPartPr>
        <w:name w:val="496B4EA4495C4D6791AD1AFCF9F30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2DBA21-7268-4A41-8163-6BF3AD9E7565}"/>
      </w:docPartPr>
      <w:docPartBody>
        <w:p w:rsidR="00782EC2" w:rsidRDefault="00477A3D" w:rsidP="00477A3D">
          <w:pPr>
            <w:pStyle w:val="496B4EA4495C4D6791AD1AFCF9F3003C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B855C23FCDCF400288C3C50E5BA2FE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E86509-FD5C-4DA3-8F9A-0A9B7279761A}"/>
      </w:docPartPr>
      <w:docPartBody>
        <w:p w:rsidR="00782EC2" w:rsidRDefault="00477A3D" w:rsidP="00477A3D">
          <w:pPr>
            <w:pStyle w:val="B855C23FCDCF400288C3C50E5BA2FEF9"/>
          </w:pPr>
          <w:r w:rsidRPr="00FA3B57">
            <w:rPr>
              <w:rStyle w:val="PlaceholderText"/>
              <w:color w:val="44546A" w:themeColor="text2"/>
              <w:highlight w:val="yellow"/>
            </w:rPr>
            <w:t>choose option</w:t>
          </w:r>
        </w:p>
      </w:docPartBody>
    </w:docPart>
    <w:docPart>
      <w:docPartPr>
        <w:name w:val="AD244131A90B4F02B1949621BFD688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579177-4CC1-47DC-835D-24159A8E1562}"/>
      </w:docPartPr>
      <w:docPartBody>
        <w:p w:rsidR="00782EC2" w:rsidRDefault="00477A3D" w:rsidP="00477A3D">
          <w:pPr>
            <w:pStyle w:val="AD244131A90B4F02B1949621BFD68833"/>
          </w:pPr>
          <w:r w:rsidRPr="00031524">
            <w:rPr>
              <w:rStyle w:val="PlaceholderText"/>
              <w:color w:val="44546A" w:themeColor="text2"/>
            </w:rPr>
            <w:t>Choose an option</w:t>
          </w:r>
        </w:p>
      </w:docPartBody>
    </w:docPart>
    <w:docPart>
      <w:docPartPr>
        <w:name w:val="BDA8780C196F4253938373336663D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D93825-601B-44A0-A6C8-8AA5E733E274}"/>
      </w:docPartPr>
      <w:docPartBody>
        <w:p w:rsidR="00782EC2" w:rsidRDefault="00477A3D" w:rsidP="00477A3D">
          <w:pPr>
            <w:pStyle w:val="BDA8780C196F4253938373336663DAED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2FBDAA7E4C9449FC86DB3CC1DFFB55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31EB30-6803-431C-BF71-D26FC03FD94D}"/>
      </w:docPartPr>
      <w:docPartBody>
        <w:p w:rsidR="00782EC2" w:rsidRDefault="00477A3D" w:rsidP="00477A3D">
          <w:pPr>
            <w:pStyle w:val="2FBDAA7E4C9449FC86DB3CC1DFFB5535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3A2D8FAAA08845C2B84B2DC42CAB6B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543F5E-D5E7-4F45-BA56-0920EE465D7D}"/>
      </w:docPartPr>
      <w:docPartBody>
        <w:p w:rsidR="00782EC2" w:rsidRDefault="00477A3D" w:rsidP="00477A3D">
          <w:pPr>
            <w:pStyle w:val="3A2D8FAAA08845C2B84B2DC42CAB6B13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7F759B556873482C9F7F3E696A8C02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B08F11-0EE8-41A5-97D6-067B30647B26}"/>
      </w:docPartPr>
      <w:docPartBody>
        <w:p w:rsidR="00782EC2" w:rsidRDefault="00477A3D" w:rsidP="00477A3D">
          <w:pPr>
            <w:pStyle w:val="7F759B556873482C9F7F3E696A8C0276"/>
          </w:pPr>
          <w:r w:rsidRPr="00FA3B57">
            <w:rPr>
              <w:rStyle w:val="PlaceholderText"/>
              <w:color w:val="44546A" w:themeColor="text2"/>
              <w:highlight w:val="yellow"/>
            </w:rPr>
            <w:t>choose option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43ED2"/>
    <w:multiLevelType w:val="multilevel"/>
    <w:tmpl w:val="820EE644"/>
    <w:lvl w:ilvl="0">
      <w:start w:val="1"/>
      <w:numFmt w:val="decimal"/>
      <w:pStyle w:val="856A238894124A7FBA0D600FC4197740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7609ED7D8013458FB3B28EDBA7AC744D1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CFB49D7"/>
    <w:multiLevelType w:val="hybridMultilevel"/>
    <w:tmpl w:val="93221922"/>
    <w:lvl w:ilvl="0" w:tplc="B5864892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701527"/>
    <w:multiLevelType w:val="multilevel"/>
    <w:tmpl w:val="3A5438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148430">
    <w:abstractNumId w:val="2"/>
  </w:num>
  <w:num w:numId="2" w16cid:durableId="1999578070">
    <w:abstractNumId w:val="1"/>
  </w:num>
  <w:num w:numId="3" w16cid:durableId="650402510">
    <w:abstractNumId w:val="0"/>
  </w:num>
  <w:num w:numId="4" w16cid:durableId="14761398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4C6"/>
    <w:rsid w:val="001144C6"/>
    <w:rsid w:val="00283109"/>
    <w:rsid w:val="00477A3D"/>
    <w:rsid w:val="005C0753"/>
    <w:rsid w:val="00782EC2"/>
    <w:rsid w:val="007B5CA3"/>
    <w:rsid w:val="007E3167"/>
    <w:rsid w:val="00B25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000CF7135DF4849B7BE689D7F05B157">
    <w:name w:val="1000CF7135DF4849B7BE689D7F05B157"/>
  </w:style>
  <w:style w:type="character" w:styleId="PlaceholderText">
    <w:name w:val="Placeholder Text"/>
    <w:basedOn w:val="DefaultParagraphFont"/>
    <w:uiPriority w:val="99"/>
    <w:semiHidden/>
    <w:rsid w:val="00477A3D"/>
    <w:rPr>
      <w:color w:val="808080"/>
    </w:rPr>
  </w:style>
  <w:style w:type="paragraph" w:customStyle="1" w:styleId="FE28D79C17F14BD28977BA1649D1876D">
    <w:name w:val="FE28D79C17F14BD28977BA1649D1876D"/>
  </w:style>
  <w:style w:type="paragraph" w:customStyle="1" w:styleId="F882B9B5B53B4B779669C5573C4E6FDC">
    <w:name w:val="F882B9B5B53B4B779669C5573C4E6FDC"/>
  </w:style>
  <w:style w:type="paragraph" w:customStyle="1" w:styleId="Level2numbered">
    <w:name w:val="Level 2 numbered"/>
    <w:basedOn w:val="Heading2"/>
    <w:link w:val="Level2numberedChar"/>
    <w:qFormat/>
    <w:pPr>
      <w:keepNext w:val="0"/>
      <w:keepLines w:val="0"/>
      <w:numPr>
        <w:ilvl w:val="1"/>
        <w:numId w:val="1"/>
      </w:numPr>
      <w:tabs>
        <w:tab w:val="left" w:pos="1418"/>
      </w:tabs>
      <w:spacing w:before="0" w:after="240" w:line="276" w:lineRule="auto"/>
      <w:ind w:left="1418" w:hanging="851"/>
      <w:outlineLvl w:val="9"/>
    </w:pPr>
    <w:rPr>
      <w:rFonts w:ascii="Arial" w:hAnsi="Arial" w:cs="Arial"/>
      <w:bCs/>
      <w:sz w:val="24"/>
      <w:lang w:eastAsia="en-US"/>
    </w:rPr>
  </w:style>
  <w:style w:type="character" w:customStyle="1" w:styleId="Level2numberedChar">
    <w:name w:val="Level 2 numbered Char"/>
    <w:basedOn w:val="Heading2Char"/>
    <w:link w:val="Level2numbered"/>
    <w:rPr>
      <w:rFonts w:ascii="Arial" w:eastAsiaTheme="majorEastAsia" w:hAnsi="Arial" w:cs="Arial"/>
      <w:bCs/>
      <w:color w:val="2F5496" w:themeColor="accent1" w:themeShade="BF"/>
      <w:sz w:val="24"/>
      <w:szCs w:val="26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15E863EEEAAA4E3A9B75A2A92A8C7517">
    <w:name w:val="15E863EEEAAA4E3A9B75A2A92A8C7517"/>
  </w:style>
  <w:style w:type="paragraph" w:customStyle="1" w:styleId="F184099B8FDB4F3080F4F4F19C66C486">
    <w:name w:val="F184099B8FDB4F3080F4F4F19C66C486"/>
  </w:style>
  <w:style w:type="paragraph" w:customStyle="1" w:styleId="AEFCDB92033044D08D036FF1B0FCBFD9">
    <w:name w:val="AEFCDB92033044D08D036FF1B0FCBFD9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BFBF576170354642B3BD379DAECBCB90">
    <w:name w:val="BFBF576170354642B3BD379DAECBCB90"/>
  </w:style>
  <w:style w:type="paragraph" w:customStyle="1" w:styleId="1B5DE0CF28CA4C28BFAE0BE0FE8100C1">
    <w:name w:val="1B5DE0CF28CA4C28BFAE0BE0FE8100C1"/>
  </w:style>
  <w:style w:type="paragraph" w:customStyle="1" w:styleId="6521A0C520F1449A8DBB9FA954D88284">
    <w:name w:val="6521A0C520F1449A8DBB9FA954D88284"/>
    <w:rsid w:val="001144C6"/>
  </w:style>
  <w:style w:type="paragraph" w:customStyle="1" w:styleId="57BB6CC04AA94DE8803028241495DE7E">
    <w:name w:val="57BB6CC04AA94DE8803028241495DE7E"/>
    <w:rsid w:val="001144C6"/>
  </w:style>
  <w:style w:type="paragraph" w:customStyle="1" w:styleId="856A238894124A7FBA0D600FC41977401">
    <w:name w:val="856A238894124A7FBA0D600FC41977401"/>
    <w:rsid w:val="005C0753"/>
    <w:pPr>
      <w:keepNext/>
      <w:numPr>
        <w:numId w:val="3"/>
      </w:numPr>
      <w:spacing w:after="240" w:line="240" w:lineRule="auto"/>
      <w:ind w:left="360" w:hanging="360"/>
    </w:pPr>
    <w:rPr>
      <w:rFonts w:ascii="Arial" w:eastAsia="Times New Roman" w:hAnsi="Arial" w:cs="Arial"/>
      <w:b/>
      <w:kern w:val="32"/>
      <w:sz w:val="24"/>
      <w:szCs w:val="32"/>
    </w:rPr>
  </w:style>
  <w:style w:type="paragraph" w:customStyle="1" w:styleId="829E8ED5678845F49973593304953A1B1">
    <w:name w:val="829E8ED5678845F49973593304953A1B1"/>
    <w:rsid w:val="005C0753"/>
    <w:pPr>
      <w:keepNext/>
      <w:tabs>
        <w:tab w:val="num" w:pos="720"/>
      </w:tabs>
      <w:spacing w:after="240" w:line="240" w:lineRule="auto"/>
      <w:ind w:left="360" w:hanging="360"/>
    </w:pPr>
    <w:rPr>
      <w:rFonts w:ascii="Arial" w:eastAsia="Times New Roman" w:hAnsi="Arial" w:cs="Arial"/>
      <w:b/>
      <w:kern w:val="32"/>
      <w:sz w:val="24"/>
      <w:szCs w:val="32"/>
    </w:rPr>
  </w:style>
  <w:style w:type="paragraph" w:customStyle="1" w:styleId="7609ED7D8013458FB3B28EDBA7AC744D1">
    <w:name w:val="7609ED7D8013458FB3B28EDBA7AC744D1"/>
    <w:rsid w:val="005C0753"/>
    <w:pPr>
      <w:numPr>
        <w:ilvl w:val="2"/>
        <w:numId w:val="3"/>
      </w:numPr>
      <w:tabs>
        <w:tab w:val="left" w:pos="2268"/>
      </w:tabs>
      <w:spacing w:after="240" w:line="276" w:lineRule="auto"/>
      <w:ind w:left="2268" w:hanging="850"/>
    </w:pPr>
    <w:rPr>
      <w:rFonts w:ascii="Arial" w:eastAsiaTheme="majorEastAsia" w:hAnsi="Arial" w:cs="Arial"/>
      <w:bCs/>
      <w:sz w:val="24"/>
      <w:lang w:eastAsia="en-US"/>
    </w:rPr>
  </w:style>
  <w:style w:type="paragraph" w:customStyle="1" w:styleId="3EA80FBA790D4CB2A0726B07ADC69C911">
    <w:name w:val="3EA80FBA790D4CB2A0726B07ADC69C911"/>
    <w:rsid w:val="005C0753"/>
    <w:pPr>
      <w:tabs>
        <w:tab w:val="left" w:pos="4111"/>
      </w:tabs>
      <w:spacing w:after="120" w:line="276" w:lineRule="auto"/>
    </w:pPr>
    <w:rPr>
      <w:rFonts w:ascii="Arial" w:eastAsia="Times New Roman" w:hAnsi="Arial" w:cs="Arial"/>
      <w:bCs/>
      <w:sz w:val="24"/>
    </w:rPr>
  </w:style>
  <w:style w:type="paragraph" w:customStyle="1" w:styleId="689BC8E313D3450086284E8143FABD87">
    <w:name w:val="689BC8E313D3450086284E8143FABD87"/>
    <w:rsid w:val="005C0753"/>
  </w:style>
  <w:style w:type="paragraph" w:customStyle="1" w:styleId="B662AEA53C6040FA94364A85BD043FA9">
    <w:name w:val="B662AEA53C6040FA94364A85BD043FA9"/>
    <w:rsid w:val="005C0753"/>
  </w:style>
  <w:style w:type="paragraph" w:customStyle="1" w:styleId="DFC24D6695A44841B61896F83B559022">
    <w:name w:val="DFC24D6695A44841B61896F83B559022"/>
    <w:rsid w:val="005C0753"/>
  </w:style>
  <w:style w:type="paragraph" w:customStyle="1" w:styleId="F47F10C287EC47F88A92024A589BE43A">
    <w:name w:val="F47F10C287EC47F88A92024A589BE43A"/>
    <w:rsid w:val="005C0753"/>
  </w:style>
  <w:style w:type="paragraph" w:customStyle="1" w:styleId="A8F8E9A869464E4EAA3C9A9619B256BF">
    <w:name w:val="A8F8E9A869464E4EAA3C9A9619B256BF"/>
    <w:rsid w:val="005C0753"/>
  </w:style>
  <w:style w:type="paragraph" w:customStyle="1" w:styleId="2CF6C6CB236F485FB69C0994E0B9E1AB">
    <w:name w:val="2CF6C6CB236F485FB69C0994E0B9E1AB"/>
    <w:rsid w:val="007B5CA3"/>
  </w:style>
  <w:style w:type="paragraph" w:customStyle="1" w:styleId="4E4439C277724D598F1C188D948F1304">
    <w:name w:val="4E4439C277724D598F1C188D948F1304"/>
    <w:rsid w:val="007B5CA3"/>
  </w:style>
  <w:style w:type="paragraph" w:customStyle="1" w:styleId="4E5CE79833044650A2BBA8AB2970B899">
    <w:name w:val="4E5CE79833044650A2BBA8AB2970B899"/>
    <w:rsid w:val="007B5CA3"/>
  </w:style>
  <w:style w:type="paragraph" w:customStyle="1" w:styleId="B50DB567AEDB40ED842F9AE5AB95AB44">
    <w:name w:val="B50DB567AEDB40ED842F9AE5AB95AB44"/>
    <w:rsid w:val="007B5CA3"/>
  </w:style>
  <w:style w:type="paragraph" w:customStyle="1" w:styleId="AC9578E82D02476784845EA86BA2CC2B">
    <w:name w:val="AC9578E82D02476784845EA86BA2CC2B"/>
    <w:rsid w:val="007B5CA3"/>
  </w:style>
  <w:style w:type="paragraph" w:customStyle="1" w:styleId="9D1EE461C3374750992550BE673887FE">
    <w:name w:val="9D1EE461C3374750992550BE673887FE"/>
    <w:rsid w:val="007B5CA3"/>
  </w:style>
  <w:style w:type="paragraph" w:customStyle="1" w:styleId="7A61C57F61DA44D2A04078BE70DF39EA">
    <w:name w:val="7A61C57F61DA44D2A04078BE70DF39EA"/>
    <w:rsid w:val="007B5CA3"/>
  </w:style>
  <w:style w:type="paragraph" w:customStyle="1" w:styleId="F0951FD91BE64C3DBBB41FB5B1370055">
    <w:name w:val="F0951FD91BE64C3DBBB41FB5B1370055"/>
    <w:rsid w:val="007B5CA3"/>
  </w:style>
  <w:style w:type="paragraph" w:customStyle="1" w:styleId="075F09962E194362985FC17C671F57E4">
    <w:name w:val="075F09962E194362985FC17C671F57E4"/>
    <w:rsid w:val="007B5CA3"/>
  </w:style>
  <w:style w:type="paragraph" w:customStyle="1" w:styleId="823E66A0E98547ED863D8415CAB8B1EB">
    <w:name w:val="823E66A0E98547ED863D8415CAB8B1EB"/>
    <w:rsid w:val="007B5CA3"/>
  </w:style>
  <w:style w:type="paragraph" w:customStyle="1" w:styleId="AD91649BEF7E419186DCDC9917B9F2D9">
    <w:name w:val="AD91649BEF7E419186DCDC9917B9F2D9"/>
    <w:rsid w:val="007B5CA3"/>
  </w:style>
  <w:style w:type="paragraph" w:customStyle="1" w:styleId="642D0CC5CFB74C82AF415692442D1481">
    <w:name w:val="642D0CC5CFB74C82AF415692442D1481"/>
    <w:rsid w:val="007B5CA3"/>
  </w:style>
  <w:style w:type="paragraph" w:customStyle="1" w:styleId="077F71D9682842AD94139F31F0878B52">
    <w:name w:val="077F71D9682842AD94139F31F0878B52"/>
    <w:rsid w:val="00477A3D"/>
  </w:style>
  <w:style w:type="paragraph" w:customStyle="1" w:styleId="34A9ED4639DE4F718B728E0741267FDD">
    <w:name w:val="34A9ED4639DE4F718B728E0741267FDD"/>
    <w:rsid w:val="00477A3D"/>
  </w:style>
  <w:style w:type="paragraph" w:customStyle="1" w:styleId="8DFBD5570763421293004A9A1EADAC16">
    <w:name w:val="8DFBD5570763421293004A9A1EADAC16"/>
    <w:rsid w:val="00477A3D"/>
  </w:style>
  <w:style w:type="paragraph" w:customStyle="1" w:styleId="A8F4FB214A894734B06CEA0E64259939">
    <w:name w:val="A8F4FB214A894734B06CEA0E64259939"/>
    <w:rsid w:val="00477A3D"/>
  </w:style>
  <w:style w:type="paragraph" w:customStyle="1" w:styleId="36670D7E9ED748DFB9F843E64D35C596">
    <w:name w:val="36670D7E9ED748DFB9F843E64D35C596"/>
    <w:rsid w:val="00477A3D"/>
  </w:style>
  <w:style w:type="paragraph" w:customStyle="1" w:styleId="16E8D0035D73416AA4AB759BAD8A272B">
    <w:name w:val="16E8D0035D73416AA4AB759BAD8A272B"/>
    <w:rsid w:val="00477A3D"/>
  </w:style>
  <w:style w:type="paragraph" w:customStyle="1" w:styleId="B1897A4399A44A8D80D679C59DD6CB7F">
    <w:name w:val="B1897A4399A44A8D80D679C59DD6CB7F"/>
    <w:rsid w:val="00477A3D"/>
  </w:style>
  <w:style w:type="paragraph" w:customStyle="1" w:styleId="DE75C42B031141179AC59E517F39245D">
    <w:name w:val="DE75C42B031141179AC59E517F39245D"/>
    <w:rsid w:val="00477A3D"/>
  </w:style>
  <w:style w:type="paragraph" w:customStyle="1" w:styleId="D6A8B2947CC340F896B2FAF7021FB55B">
    <w:name w:val="D6A8B2947CC340F896B2FAF7021FB55B"/>
    <w:rsid w:val="00477A3D"/>
  </w:style>
  <w:style w:type="paragraph" w:customStyle="1" w:styleId="C40C609659C24002AE4B756D6F46016F">
    <w:name w:val="C40C609659C24002AE4B756D6F46016F"/>
    <w:rsid w:val="00477A3D"/>
  </w:style>
  <w:style w:type="paragraph" w:customStyle="1" w:styleId="6C16D3EDF3BB4C21B75B3ED6ED1AF798">
    <w:name w:val="6C16D3EDF3BB4C21B75B3ED6ED1AF798"/>
    <w:rsid w:val="00477A3D"/>
  </w:style>
  <w:style w:type="paragraph" w:customStyle="1" w:styleId="A686569A61A348DC847F1EEFF8D208F9">
    <w:name w:val="A686569A61A348DC847F1EEFF8D208F9"/>
    <w:rsid w:val="00477A3D"/>
  </w:style>
  <w:style w:type="paragraph" w:customStyle="1" w:styleId="2C87F24A762144C7A350835887BE2728">
    <w:name w:val="2C87F24A762144C7A350835887BE2728"/>
    <w:rsid w:val="00477A3D"/>
  </w:style>
  <w:style w:type="paragraph" w:customStyle="1" w:styleId="9A8AAEC5A24340CB81E42E651E91138C">
    <w:name w:val="9A8AAEC5A24340CB81E42E651E91138C"/>
    <w:rsid w:val="00477A3D"/>
  </w:style>
  <w:style w:type="paragraph" w:customStyle="1" w:styleId="8EB8D78E79F14BEC96ECE208BEECAF47">
    <w:name w:val="8EB8D78E79F14BEC96ECE208BEECAF47"/>
    <w:rsid w:val="00477A3D"/>
  </w:style>
  <w:style w:type="paragraph" w:customStyle="1" w:styleId="E5E8C7DF679041AD93E8EB4F7FD3C255">
    <w:name w:val="E5E8C7DF679041AD93E8EB4F7FD3C255"/>
    <w:rsid w:val="00477A3D"/>
  </w:style>
  <w:style w:type="paragraph" w:customStyle="1" w:styleId="50963C016E87416B860388817C040D15">
    <w:name w:val="50963C016E87416B860388817C040D15"/>
    <w:rsid w:val="00477A3D"/>
  </w:style>
  <w:style w:type="paragraph" w:customStyle="1" w:styleId="574350AC9FE8452F878E7AF87BE93DD5">
    <w:name w:val="574350AC9FE8452F878E7AF87BE93DD5"/>
    <w:rsid w:val="00477A3D"/>
  </w:style>
  <w:style w:type="paragraph" w:customStyle="1" w:styleId="92AD1233D7974F23B1B423BB69588722">
    <w:name w:val="92AD1233D7974F23B1B423BB69588722"/>
    <w:rsid w:val="00477A3D"/>
  </w:style>
  <w:style w:type="paragraph" w:customStyle="1" w:styleId="030B521A87DE44A28FB9DE3DED1AB29A">
    <w:name w:val="030B521A87DE44A28FB9DE3DED1AB29A"/>
    <w:rsid w:val="00477A3D"/>
  </w:style>
  <w:style w:type="paragraph" w:customStyle="1" w:styleId="496B4EA4495C4D6791AD1AFCF9F3003C">
    <w:name w:val="496B4EA4495C4D6791AD1AFCF9F3003C"/>
    <w:rsid w:val="00477A3D"/>
  </w:style>
  <w:style w:type="paragraph" w:customStyle="1" w:styleId="B855C23FCDCF400288C3C50E5BA2FEF9">
    <w:name w:val="B855C23FCDCF400288C3C50E5BA2FEF9"/>
    <w:rsid w:val="00477A3D"/>
  </w:style>
  <w:style w:type="paragraph" w:customStyle="1" w:styleId="AD244131A90B4F02B1949621BFD68833">
    <w:name w:val="AD244131A90B4F02B1949621BFD68833"/>
    <w:rsid w:val="00477A3D"/>
  </w:style>
  <w:style w:type="paragraph" w:customStyle="1" w:styleId="BDA8780C196F4253938373336663DAED">
    <w:name w:val="BDA8780C196F4253938373336663DAED"/>
    <w:rsid w:val="00477A3D"/>
  </w:style>
  <w:style w:type="paragraph" w:customStyle="1" w:styleId="2FBDAA7E4C9449FC86DB3CC1DFFB5535">
    <w:name w:val="2FBDAA7E4C9449FC86DB3CC1DFFB5535"/>
    <w:rsid w:val="00477A3D"/>
  </w:style>
  <w:style w:type="paragraph" w:customStyle="1" w:styleId="3A2D8FAAA08845C2B84B2DC42CAB6B13">
    <w:name w:val="3A2D8FAAA08845C2B84B2DC42CAB6B13"/>
    <w:rsid w:val="00477A3D"/>
  </w:style>
  <w:style w:type="paragraph" w:customStyle="1" w:styleId="7F759B556873482C9F7F3E696A8C0276">
    <w:name w:val="7F759B556873482C9F7F3E696A8C0276"/>
    <w:rsid w:val="00477A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13471-EB73-496C-B545-599B9AA20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2593</Words>
  <Characters>14785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Committee meeting minutes</vt:lpstr>
    </vt:vector>
  </TitlesOfParts>
  <Company>NICE</Company>
  <LinksUpToDate>false</LinksUpToDate>
  <CharactersWithSpaces>17344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Committee meeting minutes</dc:title>
  <dc:creator>Mira Patel</dc:creator>
  <cp:lastModifiedBy>Zoe Jones</cp:lastModifiedBy>
  <cp:revision>2</cp:revision>
  <cp:lastPrinted>2022-06-27T10:59:00Z</cp:lastPrinted>
  <dcterms:created xsi:type="dcterms:W3CDTF">2022-08-15T11:06:00Z</dcterms:created>
  <dcterms:modified xsi:type="dcterms:W3CDTF">2022-08-15T11:06:00Z</dcterms:modified>
</cp:coreProperties>
</file>