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16CB9" w14:textId="04AEBE08" w:rsidR="00443081" w:rsidRDefault="001151EA" w:rsidP="001A4CFF">
      <w:pPr>
        <w:pStyle w:val="Title"/>
        <w:ind w:firstLine="720"/>
        <w:jc w:val="left"/>
      </w:pPr>
      <w:bookmarkStart w:id="0" w:name="_Toc80020601"/>
      <w:r w:rsidRPr="006C72CE">
        <w:rPr>
          <w:rFonts w:ascii="Times New Roman"/>
          <w:noProof/>
          <w:sz w:val="20"/>
        </w:rPr>
        <w:drawing>
          <wp:inline distT="0" distB="0" distL="0" distR="0" wp14:anchorId="11E4B3C4" wp14:editId="6578C3A3">
            <wp:extent cx="4060190" cy="69596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0190" cy="695960"/>
                    </a:xfrm>
                    <a:prstGeom prst="rect">
                      <a:avLst/>
                    </a:prstGeom>
                    <a:noFill/>
                    <a:ln>
                      <a:noFill/>
                    </a:ln>
                  </pic:spPr>
                </pic:pic>
              </a:graphicData>
            </a:graphic>
          </wp:inline>
        </w:drawing>
      </w:r>
      <w:bookmarkEnd w:id="0"/>
    </w:p>
    <w:p w14:paraId="096BB686" w14:textId="77777777" w:rsidR="00F04FE2" w:rsidRPr="00F04FE2" w:rsidRDefault="00F04FE2" w:rsidP="00406BCF">
      <w:pPr>
        <w:pStyle w:val="Title"/>
        <w:spacing w:before="4200" w:after="360"/>
        <w:jc w:val="left"/>
        <w:rPr>
          <w:color w:val="00506A"/>
          <w:sz w:val="80"/>
          <w:szCs w:val="80"/>
        </w:rPr>
      </w:pPr>
      <w:bookmarkStart w:id="1" w:name="_Toc74308667"/>
      <w:bookmarkStart w:id="2" w:name="_Toc74308762"/>
      <w:bookmarkStart w:id="3" w:name="_Toc80020602"/>
      <w:r w:rsidRPr="00F04FE2">
        <w:rPr>
          <w:color w:val="00506A"/>
          <w:sz w:val="80"/>
          <w:szCs w:val="80"/>
        </w:rPr>
        <w:t>Standing Orders</w:t>
      </w:r>
      <w:bookmarkEnd w:id="1"/>
      <w:bookmarkEnd w:id="2"/>
      <w:bookmarkEnd w:id="3"/>
    </w:p>
    <w:p w14:paraId="13F3C225" w14:textId="6CD24F5E" w:rsidR="00F04FE2" w:rsidRDefault="00F04FE2" w:rsidP="00E73AB1">
      <w:pPr>
        <w:rPr>
          <w:rFonts w:ascii="Arial" w:hAnsi="Arial"/>
        </w:rPr>
      </w:pPr>
      <w:r>
        <w:br w:type="page"/>
      </w:r>
    </w:p>
    <w:sdt>
      <w:sdtPr>
        <w:rPr>
          <w:rFonts w:ascii="Times New Roman" w:eastAsia="Times New Roman" w:hAnsi="Times New Roman" w:cs="Times New Roman"/>
          <w:color w:val="auto"/>
          <w:sz w:val="24"/>
          <w:szCs w:val="24"/>
          <w:lang w:val="en-GB" w:eastAsia="en-GB"/>
        </w:rPr>
        <w:id w:val="1608392758"/>
        <w:docPartObj>
          <w:docPartGallery w:val="Table of Contents"/>
          <w:docPartUnique/>
        </w:docPartObj>
      </w:sdtPr>
      <w:sdtEndPr>
        <w:rPr>
          <w:b/>
          <w:bCs/>
          <w:noProof/>
        </w:rPr>
      </w:sdtEndPr>
      <w:sdtContent>
        <w:p w14:paraId="64D44293" w14:textId="6916EF83" w:rsidR="00063156" w:rsidRPr="00406BCF" w:rsidRDefault="00063156">
          <w:pPr>
            <w:pStyle w:val="TOCHeading"/>
            <w:rPr>
              <w:rFonts w:ascii="Arial" w:hAnsi="Arial" w:cs="Arial"/>
              <w:color w:val="000000" w:themeColor="text1"/>
            </w:rPr>
          </w:pPr>
          <w:r w:rsidRPr="00406BCF">
            <w:rPr>
              <w:rFonts w:ascii="Arial" w:hAnsi="Arial" w:cs="Arial"/>
              <w:color w:val="000000" w:themeColor="text1"/>
            </w:rPr>
            <w:t>Table of Contents</w:t>
          </w:r>
        </w:p>
        <w:p w14:paraId="00DF120B" w14:textId="7C6A47FF" w:rsidR="00D4579B" w:rsidRDefault="00063156">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0020601" w:history="1">
            <w:r w:rsidR="00D4579B">
              <w:rPr>
                <w:noProof/>
                <w:webHidden/>
              </w:rPr>
              <w:tab/>
            </w:r>
            <w:r w:rsidR="00D4579B">
              <w:rPr>
                <w:noProof/>
                <w:webHidden/>
              </w:rPr>
              <w:fldChar w:fldCharType="begin"/>
            </w:r>
            <w:r w:rsidR="00D4579B">
              <w:rPr>
                <w:noProof/>
                <w:webHidden/>
              </w:rPr>
              <w:instrText xml:space="preserve"> PAGEREF _Toc80020601 \h </w:instrText>
            </w:r>
            <w:r w:rsidR="00D4579B">
              <w:rPr>
                <w:noProof/>
                <w:webHidden/>
              </w:rPr>
            </w:r>
            <w:r w:rsidR="00D4579B">
              <w:rPr>
                <w:noProof/>
                <w:webHidden/>
              </w:rPr>
              <w:fldChar w:fldCharType="separate"/>
            </w:r>
            <w:r w:rsidR="00D4579B">
              <w:rPr>
                <w:noProof/>
                <w:webHidden/>
              </w:rPr>
              <w:t>1</w:t>
            </w:r>
            <w:r w:rsidR="00D4579B">
              <w:rPr>
                <w:noProof/>
                <w:webHidden/>
              </w:rPr>
              <w:fldChar w:fldCharType="end"/>
            </w:r>
          </w:hyperlink>
        </w:p>
        <w:p w14:paraId="08C3D564" w14:textId="1B4C2565"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02" w:history="1">
            <w:r w:rsidR="00D4579B" w:rsidRPr="007D7948">
              <w:rPr>
                <w:rStyle w:val="Hyperlink"/>
                <w:noProof/>
              </w:rPr>
              <w:t>Standing Orders</w:t>
            </w:r>
            <w:r w:rsidR="00D4579B">
              <w:rPr>
                <w:noProof/>
                <w:webHidden/>
              </w:rPr>
              <w:tab/>
            </w:r>
            <w:r w:rsidR="00D4579B">
              <w:rPr>
                <w:noProof/>
                <w:webHidden/>
              </w:rPr>
              <w:fldChar w:fldCharType="begin"/>
            </w:r>
            <w:r w:rsidR="00D4579B">
              <w:rPr>
                <w:noProof/>
                <w:webHidden/>
              </w:rPr>
              <w:instrText xml:space="preserve"> PAGEREF _Toc80020602 \h </w:instrText>
            </w:r>
            <w:r w:rsidR="00D4579B">
              <w:rPr>
                <w:noProof/>
                <w:webHidden/>
              </w:rPr>
            </w:r>
            <w:r w:rsidR="00D4579B">
              <w:rPr>
                <w:noProof/>
                <w:webHidden/>
              </w:rPr>
              <w:fldChar w:fldCharType="separate"/>
            </w:r>
            <w:r w:rsidR="00D4579B">
              <w:rPr>
                <w:noProof/>
                <w:webHidden/>
              </w:rPr>
              <w:t>1</w:t>
            </w:r>
            <w:r w:rsidR="00D4579B">
              <w:rPr>
                <w:noProof/>
                <w:webHidden/>
              </w:rPr>
              <w:fldChar w:fldCharType="end"/>
            </w:r>
          </w:hyperlink>
        </w:p>
        <w:p w14:paraId="5BDE0E71" w14:textId="72AB5827"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03" w:history="1">
            <w:r w:rsidR="00D4579B" w:rsidRPr="007D7948">
              <w:rPr>
                <w:rStyle w:val="Hyperlink"/>
                <w:noProof/>
              </w:rPr>
              <w:t>Introduction</w:t>
            </w:r>
            <w:r w:rsidR="00D4579B">
              <w:rPr>
                <w:noProof/>
                <w:webHidden/>
              </w:rPr>
              <w:tab/>
            </w:r>
            <w:r w:rsidR="00D4579B">
              <w:rPr>
                <w:noProof/>
                <w:webHidden/>
              </w:rPr>
              <w:fldChar w:fldCharType="begin"/>
            </w:r>
            <w:r w:rsidR="00D4579B">
              <w:rPr>
                <w:noProof/>
                <w:webHidden/>
              </w:rPr>
              <w:instrText xml:space="preserve"> PAGEREF _Toc80020603 \h </w:instrText>
            </w:r>
            <w:r w:rsidR="00D4579B">
              <w:rPr>
                <w:noProof/>
                <w:webHidden/>
              </w:rPr>
            </w:r>
            <w:r w:rsidR="00D4579B">
              <w:rPr>
                <w:noProof/>
                <w:webHidden/>
              </w:rPr>
              <w:fldChar w:fldCharType="separate"/>
            </w:r>
            <w:r w:rsidR="00D4579B">
              <w:rPr>
                <w:noProof/>
                <w:webHidden/>
              </w:rPr>
              <w:t>5</w:t>
            </w:r>
            <w:r w:rsidR="00D4579B">
              <w:rPr>
                <w:noProof/>
                <w:webHidden/>
              </w:rPr>
              <w:fldChar w:fldCharType="end"/>
            </w:r>
          </w:hyperlink>
        </w:p>
        <w:p w14:paraId="70DCDD96" w14:textId="30381B78"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04" w:history="1">
            <w:r w:rsidR="00D4579B" w:rsidRPr="007D7948">
              <w:rPr>
                <w:rStyle w:val="Hyperlink"/>
                <w:noProof/>
              </w:rPr>
              <w:t>Purpose</w:t>
            </w:r>
            <w:r w:rsidR="00D4579B">
              <w:rPr>
                <w:noProof/>
                <w:webHidden/>
              </w:rPr>
              <w:tab/>
            </w:r>
            <w:r w:rsidR="00D4579B">
              <w:rPr>
                <w:noProof/>
                <w:webHidden/>
              </w:rPr>
              <w:fldChar w:fldCharType="begin"/>
            </w:r>
            <w:r w:rsidR="00D4579B">
              <w:rPr>
                <w:noProof/>
                <w:webHidden/>
              </w:rPr>
              <w:instrText xml:space="preserve"> PAGEREF _Toc80020604 \h </w:instrText>
            </w:r>
            <w:r w:rsidR="00D4579B">
              <w:rPr>
                <w:noProof/>
                <w:webHidden/>
              </w:rPr>
            </w:r>
            <w:r w:rsidR="00D4579B">
              <w:rPr>
                <w:noProof/>
                <w:webHidden/>
              </w:rPr>
              <w:fldChar w:fldCharType="separate"/>
            </w:r>
            <w:r w:rsidR="00D4579B">
              <w:rPr>
                <w:noProof/>
                <w:webHidden/>
              </w:rPr>
              <w:t>5</w:t>
            </w:r>
            <w:r w:rsidR="00D4579B">
              <w:rPr>
                <w:noProof/>
                <w:webHidden/>
              </w:rPr>
              <w:fldChar w:fldCharType="end"/>
            </w:r>
          </w:hyperlink>
        </w:p>
        <w:p w14:paraId="642DB0BC" w14:textId="561AC82D"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05" w:history="1">
            <w:r w:rsidR="00D4579B" w:rsidRPr="007D7948">
              <w:rPr>
                <w:rStyle w:val="Hyperlink"/>
                <w:noProof/>
              </w:rPr>
              <w:t>Interpretation</w:t>
            </w:r>
            <w:r w:rsidR="00D4579B">
              <w:rPr>
                <w:noProof/>
                <w:webHidden/>
              </w:rPr>
              <w:tab/>
            </w:r>
            <w:r w:rsidR="00D4579B">
              <w:rPr>
                <w:noProof/>
                <w:webHidden/>
              </w:rPr>
              <w:fldChar w:fldCharType="begin"/>
            </w:r>
            <w:r w:rsidR="00D4579B">
              <w:rPr>
                <w:noProof/>
                <w:webHidden/>
              </w:rPr>
              <w:instrText xml:space="preserve"> PAGEREF _Toc80020605 \h </w:instrText>
            </w:r>
            <w:r w:rsidR="00D4579B">
              <w:rPr>
                <w:noProof/>
                <w:webHidden/>
              </w:rPr>
            </w:r>
            <w:r w:rsidR="00D4579B">
              <w:rPr>
                <w:noProof/>
                <w:webHidden/>
              </w:rPr>
              <w:fldChar w:fldCharType="separate"/>
            </w:r>
            <w:r w:rsidR="00D4579B">
              <w:rPr>
                <w:noProof/>
                <w:webHidden/>
              </w:rPr>
              <w:t>5</w:t>
            </w:r>
            <w:r w:rsidR="00D4579B">
              <w:rPr>
                <w:noProof/>
                <w:webHidden/>
              </w:rPr>
              <w:fldChar w:fldCharType="end"/>
            </w:r>
          </w:hyperlink>
        </w:p>
        <w:p w14:paraId="47E21634" w14:textId="61C89CF7"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06" w:history="1">
            <w:r w:rsidR="00D4579B" w:rsidRPr="007D7948">
              <w:rPr>
                <w:rStyle w:val="Hyperlink"/>
                <w:noProof/>
              </w:rPr>
              <w:t>Statutory framework</w:t>
            </w:r>
            <w:r w:rsidR="00D4579B">
              <w:rPr>
                <w:noProof/>
                <w:webHidden/>
              </w:rPr>
              <w:tab/>
            </w:r>
            <w:r w:rsidR="00D4579B">
              <w:rPr>
                <w:noProof/>
                <w:webHidden/>
              </w:rPr>
              <w:fldChar w:fldCharType="begin"/>
            </w:r>
            <w:r w:rsidR="00D4579B">
              <w:rPr>
                <w:noProof/>
                <w:webHidden/>
              </w:rPr>
              <w:instrText xml:space="preserve"> PAGEREF _Toc80020606 \h </w:instrText>
            </w:r>
            <w:r w:rsidR="00D4579B">
              <w:rPr>
                <w:noProof/>
                <w:webHidden/>
              </w:rPr>
            </w:r>
            <w:r w:rsidR="00D4579B">
              <w:rPr>
                <w:noProof/>
                <w:webHidden/>
              </w:rPr>
              <w:fldChar w:fldCharType="separate"/>
            </w:r>
            <w:r w:rsidR="00D4579B">
              <w:rPr>
                <w:noProof/>
                <w:webHidden/>
              </w:rPr>
              <w:t>5</w:t>
            </w:r>
            <w:r w:rsidR="00D4579B">
              <w:rPr>
                <w:noProof/>
                <w:webHidden/>
              </w:rPr>
              <w:fldChar w:fldCharType="end"/>
            </w:r>
          </w:hyperlink>
        </w:p>
        <w:p w14:paraId="477AB709" w14:textId="7A4ACF0D"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07" w:history="1">
            <w:r w:rsidR="00D4579B" w:rsidRPr="007D7948">
              <w:rPr>
                <w:rStyle w:val="Hyperlink"/>
                <w:noProof/>
              </w:rPr>
              <w:t>Delegation of Powers</w:t>
            </w:r>
            <w:r w:rsidR="00D4579B">
              <w:rPr>
                <w:noProof/>
                <w:webHidden/>
              </w:rPr>
              <w:tab/>
            </w:r>
            <w:r w:rsidR="00D4579B">
              <w:rPr>
                <w:noProof/>
                <w:webHidden/>
              </w:rPr>
              <w:fldChar w:fldCharType="begin"/>
            </w:r>
            <w:r w:rsidR="00D4579B">
              <w:rPr>
                <w:noProof/>
                <w:webHidden/>
              </w:rPr>
              <w:instrText xml:space="preserve"> PAGEREF _Toc80020607 \h </w:instrText>
            </w:r>
            <w:r w:rsidR="00D4579B">
              <w:rPr>
                <w:noProof/>
                <w:webHidden/>
              </w:rPr>
            </w:r>
            <w:r w:rsidR="00D4579B">
              <w:rPr>
                <w:noProof/>
                <w:webHidden/>
              </w:rPr>
              <w:fldChar w:fldCharType="separate"/>
            </w:r>
            <w:r w:rsidR="00D4579B">
              <w:rPr>
                <w:noProof/>
                <w:webHidden/>
              </w:rPr>
              <w:t>5</w:t>
            </w:r>
            <w:r w:rsidR="00D4579B">
              <w:rPr>
                <w:noProof/>
                <w:webHidden/>
              </w:rPr>
              <w:fldChar w:fldCharType="end"/>
            </w:r>
          </w:hyperlink>
        </w:p>
        <w:p w14:paraId="49CCAE8F" w14:textId="274C778F"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08" w:history="1">
            <w:r w:rsidR="00D4579B" w:rsidRPr="007D7948">
              <w:rPr>
                <w:rStyle w:val="Hyperlink"/>
                <w:noProof/>
              </w:rPr>
              <w:t>Scope</w:t>
            </w:r>
            <w:r w:rsidR="00D4579B">
              <w:rPr>
                <w:noProof/>
                <w:webHidden/>
              </w:rPr>
              <w:tab/>
            </w:r>
            <w:r w:rsidR="00D4579B">
              <w:rPr>
                <w:noProof/>
                <w:webHidden/>
              </w:rPr>
              <w:fldChar w:fldCharType="begin"/>
            </w:r>
            <w:r w:rsidR="00D4579B">
              <w:rPr>
                <w:noProof/>
                <w:webHidden/>
              </w:rPr>
              <w:instrText xml:space="preserve"> PAGEREF _Toc80020608 \h </w:instrText>
            </w:r>
            <w:r w:rsidR="00D4579B">
              <w:rPr>
                <w:noProof/>
                <w:webHidden/>
              </w:rPr>
            </w:r>
            <w:r w:rsidR="00D4579B">
              <w:rPr>
                <w:noProof/>
                <w:webHidden/>
              </w:rPr>
              <w:fldChar w:fldCharType="separate"/>
            </w:r>
            <w:r w:rsidR="00D4579B">
              <w:rPr>
                <w:noProof/>
                <w:webHidden/>
              </w:rPr>
              <w:t>6</w:t>
            </w:r>
            <w:r w:rsidR="00D4579B">
              <w:rPr>
                <w:noProof/>
                <w:webHidden/>
              </w:rPr>
              <w:fldChar w:fldCharType="end"/>
            </w:r>
          </w:hyperlink>
        </w:p>
        <w:p w14:paraId="4C517911" w14:textId="629E5DDF"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09" w:history="1">
            <w:r w:rsidR="00D4579B" w:rsidRPr="007D7948">
              <w:rPr>
                <w:rStyle w:val="Hyperlink"/>
                <w:noProof/>
              </w:rPr>
              <w:t>Failure to comply</w:t>
            </w:r>
            <w:r w:rsidR="00D4579B">
              <w:rPr>
                <w:noProof/>
                <w:webHidden/>
              </w:rPr>
              <w:tab/>
            </w:r>
            <w:r w:rsidR="00D4579B">
              <w:rPr>
                <w:noProof/>
                <w:webHidden/>
              </w:rPr>
              <w:fldChar w:fldCharType="begin"/>
            </w:r>
            <w:r w:rsidR="00D4579B">
              <w:rPr>
                <w:noProof/>
                <w:webHidden/>
              </w:rPr>
              <w:instrText xml:space="preserve"> PAGEREF _Toc80020609 \h </w:instrText>
            </w:r>
            <w:r w:rsidR="00D4579B">
              <w:rPr>
                <w:noProof/>
                <w:webHidden/>
              </w:rPr>
            </w:r>
            <w:r w:rsidR="00D4579B">
              <w:rPr>
                <w:noProof/>
                <w:webHidden/>
              </w:rPr>
              <w:fldChar w:fldCharType="separate"/>
            </w:r>
            <w:r w:rsidR="00D4579B">
              <w:rPr>
                <w:noProof/>
                <w:webHidden/>
              </w:rPr>
              <w:t>6</w:t>
            </w:r>
            <w:r w:rsidR="00D4579B">
              <w:rPr>
                <w:noProof/>
                <w:webHidden/>
              </w:rPr>
              <w:fldChar w:fldCharType="end"/>
            </w:r>
          </w:hyperlink>
        </w:p>
        <w:p w14:paraId="6C9E6833" w14:textId="0A4E2084"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10" w:history="1">
            <w:r w:rsidR="00D4579B" w:rsidRPr="007D7948">
              <w:rPr>
                <w:rStyle w:val="Hyperlink"/>
                <w:noProof/>
              </w:rPr>
              <w:t>Definitions</w:t>
            </w:r>
            <w:r w:rsidR="00D4579B">
              <w:rPr>
                <w:noProof/>
                <w:webHidden/>
              </w:rPr>
              <w:tab/>
            </w:r>
            <w:r w:rsidR="00D4579B">
              <w:rPr>
                <w:noProof/>
                <w:webHidden/>
              </w:rPr>
              <w:fldChar w:fldCharType="begin"/>
            </w:r>
            <w:r w:rsidR="00D4579B">
              <w:rPr>
                <w:noProof/>
                <w:webHidden/>
              </w:rPr>
              <w:instrText xml:space="preserve"> PAGEREF _Toc80020610 \h </w:instrText>
            </w:r>
            <w:r w:rsidR="00D4579B">
              <w:rPr>
                <w:noProof/>
                <w:webHidden/>
              </w:rPr>
            </w:r>
            <w:r w:rsidR="00D4579B">
              <w:rPr>
                <w:noProof/>
                <w:webHidden/>
              </w:rPr>
              <w:fldChar w:fldCharType="separate"/>
            </w:r>
            <w:r w:rsidR="00D4579B">
              <w:rPr>
                <w:noProof/>
                <w:webHidden/>
              </w:rPr>
              <w:t>6</w:t>
            </w:r>
            <w:r w:rsidR="00D4579B">
              <w:rPr>
                <w:noProof/>
                <w:webHidden/>
              </w:rPr>
              <w:fldChar w:fldCharType="end"/>
            </w:r>
          </w:hyperlink>
        </w:p>
        <w:p w14:paraId="1410635E" w14:textId="1EB46F62"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11" w:history="1">
            <w:r w:rsidR="00D4579B" w:rsidRPr="007D7948">
              <w:rPr>
                <w:rStyle w:val="Hyperlink"/>
                <w:noProof/>
              </w:rPr>
              <w:t>The Board</w:t>
            </w:r>
            <w:r w:rsidR="00D4579B">
              <w:rPr>
                <w:noProof/>
                <w:webHidden/>
              </w:rPr>
              <w:tab/>
            </w:r>
            <w:r w:rsidR="00D4579B">
              <w:rPr>
                <w:noProof/>
                <w:webHidden/>
              </w:rPr>
              <w:fldChar w:fldCharType="begin"/>
            </w:r>
            <w:r w:rsidR="00D4579B">
              <w:rPr>
                <w:noProof/>
                <w:webHidden/>
              </w:rPr>
              <w:instrText xml:space="preserve"> PAGEREF _Toc80020611 \h </w:instrText>
            </w:r>
            <w:r w:rsidR="00D4579B">
              <w:rPr>
                <w:noProof/>
                <w:webHidden/>
              </w:rPr>
            </w:r>
            <w:r w:rsidR="00D4579B">
              <w:rPr>
                <w:noProof/>
                <w:webHidden/>
              </w:rPr>
              <w:fldChar w:fldCharType="separate"/>
            </w:r>
            <w:r w:rsidR="00D4579B">
              <w:rPr>
                <w:noProof/>
                <w:webHidden/>
              </w:rPr>
              <w:t>8</w:t>
            </w:r>
            <w:r w:rsidR="00D4579B">
              <w:rPr>
                <w:noProof/>
                <w:webHidden/>
              </w:rPr>
              <w:fldChar w:fldCharType="end"/>
            </w:r>
          </w:hyperlink>
        </w:p>
        <w:p w14:paraId="53C0C3EC" w14:textId="2062AC06"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12" w:history="1">
            <w:r w:rsidR="00D4579B" w:rsidRPr="007D7948">
              <w:rPr>
                <w:rStyle w:val="Hyperlink"/>
                <w:noProof/>
              </w:rPr>
              <w:t>Composition of the board</w:t>
            </w:r>
            <w:r w:rsidR="00D4579B">
              <w:rPr>
                <w:noProof/>
                <w:webHidden/>
              </w:rPr>
              <w:tab/>
            </w:r>
            <w:r w:rsidR="00D4579B">
              <w:rPr>
                <w:noProof/>
                <w:webHidden/>
              </w:rPr>
              <w:fldChar w:fldCharType="begin"/>
            </w:r>
            <w:r w:rsidR="00D4579B">
              <w:rPr>
                <w:noProof/>
                <w:webHidden/>
              </w:rPr>
              <w:instrText xml:space="preserve"> PAGEREF _Toc80020612 \h </w:instrText>
            </w:r>
            <w:r w:rsidR="00D4579B">
              <w:rPr>
                <w:noProof/>
                <w:webHidden/>
              </w:rPr>
            </w:r>
            <w:r w:rsidR="00D4579B">
              <w:rPr>
                <w:noProof/>
                <w:webHidden/>
              </w:rPr>
              <w:fldChar w:fldCharType="separate"/>
            </w:r>
            <w:r w:rsidR="00D4579B">
              <w:rPr>
                <w:noProof/>
                <w:webHidden/>
              </w:rPr>
              <w:t>8</w:t>
            </w:r>
            <w:r w:rsidR="00D4579B">
              <w:rPr>
                <w:noProof/>
                <w:webHidden/>
              </w:rPr>
              <w:fldChar w:fldCharType="end"/>
            </w:r>
          </w:hyperlink>
        </w:p>
        <w:p w14:paraId="2529061C" w14:textId="424C0BBF"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13" w:history="1">
            <w:r w:rsidR="00D4579B" w:rsidRPr="007D7948">
              <w:rPr>
                <w:rStyle w:val="Hyperlink"/>
                <w:noProof/>
              </w:rPr>
              <w:t>Appointment and removal of the directors</w:t>
            </w:r>
            <w:r w:rsidR="00D4579B">
              <w:rPr>
                <w:noProof/>
                <w:webHidden/>
              </w:rPr>
              <w:tab/>
            </w:r>
            <w:r w:rsidR="00D4579B">
              <w:rPr>
                <w:noProof/>
                <w:webHidden/>
              </w:rPr>
              <w:fldChar w:fldCharType="begin"/>
            </w:r>
            <w:r w:rsidR="00D4579B">
              <w:rPr>
                <w:noProof/>
                <w:webHidden/>
              </w:rPr>
              <w:instrText xml:space="preserve"> PAGEREF _Toc80020613 \h </w:instrText>
            </w:r>
            <w:r w:rsidR="00D4579B">
              <w:rPr>
                <w:noProof/>
                <w:webHidden/>
              </w:rPr>
            </w:r>
            <w:r w:rsidR="00D4579B">
              <w:rPr>
                <w:noProof/>
                <w:webHidden/>
              </w:rPr>
              <w:fldChar w:fldCharType="separate"/>
            </w:r>
            <w:r w:rsidR="00D4579B">
              <w:rPr>
                <w:noProof/>
                <w:webHidden/>
              </w:rPr>
              <w:t>8</w:t>
            </w:r>
            <w:r w:rsidR="00D4579B">
              <w:rPr>
                <w:noProof/>
                <w:webHidden/>
              </w:rPr>
              <w:fldChar w:fldCharType="end"/>
            </w:r>
          </w:hyperlink>
        </w:p>
        <w:p w14:paraId="31DC1DB0" w14:textId="41532102"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14" w:history="1">
            <w:r w:rsidR="00D4579B" w:rsidRPr="007D7948">
              <w:rPr>
                <w:rStyle w:val="Hyperlink"/>
                <w:noProof/>
              </w:rPr>
              <w:t>Appointment and powers of the vice chair</w:t>
            </w:r>
            <w:r w:rsidR="00D4579B">
              <w:rPr>
                <w:noProof/>
                <w:webHidden/>
              </w:rPr>
              <w:tab/>
            </w:r>
            <w:r w:rsidR="00D4579B">
              <w:rPr>
                <w:noProof/>
                <w:webHidden/>
              </w:rPr>
              <w:fldChar w:fldCharType="begin"/>
            </w:r>
            <w:r w:rsidR="00D4579B">
              <w:rPr>
                <w:noProof/>
                <w:webHidden/>
              </w:rPr>
              <w:instrText xml:space="preserve"> PAGEREF _Toc80020614 \h </w:instrText>
            </w:r>
            <w:r w:rsidR="00D4579B">
              <w:rPr>
                <w:noProof/>
                <w:webHidden/>
              </w:rPr>
            </w:r>
            <w:r w:rsidR="00D4579B">
              <w:rPr>
                <w:noProof/>
                <w:webHidden/>
              </w:rPr>
              <w:fldChar w:fldCharType="separate"/>
            </w:r>
            <w:r w:rsidR="00D4579B">
              <w:rPr>
                <w:noProof/>
                <w:webHidden/>
              </w:rPr>
              <w:t>8</w:t>
            </w:r>
            <w:r w:rsidR="00D4579B">
              <w:rPr>
                <w:noProof/>
                <w:webHidden/>
              </w:rPr>
              <w:fldChar w:fldCharType="end"/>
            </w:r>
          </w:hyperlink>
        </w:p>
        <w:p w14:paraId="646BC7A5" w14:textId="0E35B3CF"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15" w:history="1">
            <w:r w:rsidR="00D4579B" w:rsidRPr="007D7948">
              <w:rPr>
                <w:rStyle w:val="Hyperlink"/>
                <w:noProof/>
              </w:rPr>
              <w:t>Appointment of a senior independent director</w:t>
            </w:r>
            <w:r w:rsidR="00D4579B">
              <w:rPr>
                <w:noProof/>
                <w:webHidden/>
              </w:rPr>
              <w:tab/>
            </w:r>
            <w:r w:rsidR="00D4579B">
              <w:rPr>
                <w:noProof/>
                <w:webHidden/>
              </w:rPr>
              <w:fldChar w:fldCharType="begin"/>
            </w:r>
            <w:r w:rsidR="00D4579B">
              <w:rPr>
                <w:noProof/>
                <w:webHidden/>
              </w:rPr>
              <w:instrText xml:space="preserve"> PAGEREF _Toc80020615 \h </w:instrText>
            </w:r>
            <w:r w:rsidR="00D4579B">
              <w:rPr>
                <w:noProof/>
                <w:webHidden/>
              </w:rPr>
            </w:r>
            <w:r w:rsidR="00D4579B">
              <w:rPr>
                <w:noProof/>
                <w:webHidden/>
              </w:rPr>
              <w:fldChar w:fldCharType="separate"/>
            </w:r>
            <w:r w:rsidR="00D4579B">
              <w:rPr>
                <w:noProof/>
                <w:webHidden/>
              </w:rPr>
              <w:t>9</w:t>
            </w:r>
            <w:r w:rsidR="00D4579B">
              <w:rPr>
                <w:noProof/>
                <w:webHidden/>
              </w:rPr>
              <w:fldChar w:fldCharType="end"/>
            </w:r>
          </w:hyperlink>
        </w:p>
        <w:p w14:paraId="15D6F590" w14:textId="2BCC934C"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16" w:history="1">
            <w:r w:rsidR="00D4579B" w:rsidRPr="007D7948">
              <w:rPr>
                <w:rStyle w:val="Hyperlink"/>
                <w:noProof/>
              </w:rPr>
              <w:t>Appointment of a deputy chief executive</w:t>
            </w:r>
            <w:r w:rsidR="00D4579B">
              <w:rPr>
                <w:noProof/>
                <w:webHidden/>
              </w:rPr>
              <w:tab/>
            </w:r>
            <w:r w:rsidR="00D4579B">
              <w:rPr>
                <w:noProof/>
                <w:webHidden/>
              </w:rPr>
              <w:fldChar w:fldCharType="begin"/>
            </w:r>
            <w:r w:rsidR="00D4579B">
              <w:rPr>
                <w:noProof/>
                <w:webHidden/>
              </w:rPr>
              <w:instrText xml:space="preserve"> PAGEREF _Toc80020616 \h </w:instrText>
            </w:r>
            <w:r w:rsidR="00D4579B">
              <w:rPr>
                <w:noProof/>
                <w:webHidden/>
              </w:rPr>
            </w:r>
            <w:r w:rsidR="00D4579B">
              <w:rPr>
                <w:noProof/>
                <w:webHidden/>
              </w:rPr>
              <w:fldChar w:fldCharType="separate"/>
            </w:r>
            <w:r w:rsidR="00D4579B">
              <w:rPr>
                <w:noProof/>
                <w:webHidden/>
              </w:rPr>
              <w:t>9</w:t>
            </w:r>
            <w:r w:rsidR="00D4579B">
              <w:rPr>
                <w:noProof/>
                <w:webHidden/>
              </w:rPr>
              <w:fldChar w:fldCharType="end"/>
            </w:r>
          </w:hyperlink>
        </w:p>
        <w:p w14:paraId="72974903" w14:textId="1F56A07F"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17" w:history="1">
            <w:r w:rsidR="00D4579B" w:rsidRPr="007D7948">
              <w:rPr>
                <w:rStyle w:val="Hyperlink"/>
                <w:noProof/>
              </w:rPr>
              <w:t>Joint members</w:t>
            </w:r>
            <w:r w:rsidR="00D4579B">
              <w:rPr>
                <w:noProof/>
                <w:webHidden/>
              </w:rPr>
              <w:tab/>
            </w:r>
            <w:r w:rsidR="00D4579B">
              <w:rPr>
                <w:noProof/>
                <w:webHidden/>
              </w:rPr>
              <w:fldChar w:fldCharType="begin"/>
            </w:r>
            <w:r w:rsidR="00D4579B">
              <w:rPr>
                <w:noProof/>
                <w:webHidden/>
              </w:rPr>
              <w:instrText xml:space="preserve"> PAGEREF _Toc80020617 \h </w:instrText>
            </w:r>
            <w:r w:rsidR="00D4579B">
              <w:rPr>
                <w:noProof/>
                <w:webHidden/>
              </w:rPr>
            </w:r>
            <w:r w:rsidR="00D4579B">
              <w:rPr>
                <w:noProof/>
                <w:webHidden/>
              </w:rPr>
              <w:fldChar w:fldCharType="separate"/>
            </w:r>
            <w:r w:rsidR="00D4579B">
              <w:rPr>
                <w:noProof/>
                <w:webHidden/>
              </w:rPr>
              <w:t>9</w:t>
            </w:r>
            <w:r w:rsidR="00D4579B">
              <w:rPr>
                <w:noProof/>
                <w:webHidden/>
              </w:rPr>
              <w:fldChar w:fldCharType="end"/>
            </w:r>
          </w:hyperlink>
        </w:p>
        <w:p w14:paraId="30D8DEAB" w14:textId="0AB09881"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18" w:history="1">
            <w:r w:rsidR="00D4579B" w:rsidRPr="007D7948">
              <w:rPr>
                <w:rStyle w:val="Hyperlink"/>
                <w:noProof/>
              </w:rPr>
              <w:t>The role of board members</w:t>
            </w:r>
            <w:r w:rsidR="00D4579B">
              <w:rPr>
                <w:noProof/>
                <w:webHidden/>
              </w:rPr>
              <w:tab/>
            </w:r>
            <w:r w:rsidR="00D4579B">
              <w:rPr>
                <w:noProof/>
                <w:webHidden/>
              </w:rPr>
              <w:fldChar w:fldCharType="begin"/>
            </w:r>
            <w:r w:rsidR="00D4579B">
              <w:rPr>
                <w:noProof/>
                <w:webHidden/>
              </w:rPr>
              <w:instrText xml:space="preserve"> PAGEREF _Toc80020618 \h </w:instrText>
            </w:r>
            <w:r w:rsidR="00D4579B">
              <w:rPr>
                <w:noProof/>
                <w:webHidden/>
              </w:rPr>
            </w:r>
            <w:r w:rsidR="00D4579B">
              <w:rPr>
                <w:noProof/>
                <w:webHidden/>
              </w:rPr>
              <w:fldChar w:fldCharType="separate"/>
            </w:r>
            <w:r w:rsidR="00D4579B">
              <w:rPr>
                <w:noProof/>
                <w:webHidden/>
              </w:rPr>
              <w:t>10</w:t>
            </w:r>
            <w:r w:rsidR="00D4579B">
              <w:rPr>
                <w:noProof/>
                <w:webHidden/>
              </w:rPr>
              <w:fldChar w:fldCharType="end"/>
            </w:r>
          </w:hyperlink>
        </w:p>
        <w:p w14:paraId="0AE3133A" w14:textId="332C13CC"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19" w:history="1">
            <w:r w:rsidR="00D4579B" w:rsidRPr="007D7948">
              <w:rPr>
                <w:rStyle w:val="Hyperlink"/>
                <w:noProof/>
              </w:rPr>
              <w:t>Chief executive</w:t>
            </w:r>
            <w:r w:rsidR="00D4579B">
              <w:rPr>
                <w:noProof/>
                <w:webHidden/>
              </w:rPr>
              <w:tab/>
            </w:r>
            <w:r w:rsidR="00D4579B">
              <w:rPr>
                <w:noProof/>
                <w:webHidden/>
              </w:rPr>
              <w:fldChar w:fldCharType="begin"/>
            </w:r>
            <w:r w:rsidR="00D4579B">
              <w:rPr>
                <w:noProof/>
                <w:webHidden/>
              </w:rPr>
              <w:instrText xml:space="preserve"> PAGEREF _Toc80020619 \h </w:instrText>
            </w:r>
            <w:r w:rsidR="00D4579B">
              <w:rPr>
                <w:noProof/>
                <w:webHidden/>
              </w:rPr>
            </w:r>
            <w:r w:rsidR="00D4579B">
              <w:rPr>
                <w:noProof/>
                <w:webHidden/>
              </w:rPr>
              <w:fldChar w:fldCharType="separate"/>
            </w:r>
            <w:r w:rsidR="00D4579B">
              <w:rPr>
                <w:noProof/>
                <w:webHidden/>
              </w:rPr>
              <w:t>10</w:t>
            </w:r>
            <w:r w:rsidR="00D4579B">
              <w:rPr>
                <w:noProof/>
                <w:webHidden/>
              </w:rPr>
              <w:fldChar w:fldCharType="end"/>
            </w:r>
          </w:hyperlink>
        </w:p>
        <w:p w14:paraId="44654806" w14:textId="58AF8BAB"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20" w:history="1">
            <w:r w:rsidR="00D4579B" w:rsidRPr="007D7948">
              <w:rPr>
                <w:rStyle w:val="Hyperlink"/>
                <w:noProof/>
              </w:rPr>
              <w:t>Chief financial officer</w:t>
            </w:r>
            <w:r w:rsidR="00D4579B">
              <w:rPr>
                <w:noProof/>
                <w:webHidden/>
              </w:rPr>
              <w:tab/>
            </w:r>
            <w:r w:rsidR="00D4579B">
              <w:rPr>
                <w:noProof/>
                <w:webHidden/>
              </w:rPr>
              <w:fldChar w:fldCharType="begin"/>
            </w:r>
            <w:r w:rsidR="00D4579B">
              <w:rPr>
                <w:noProof/>
                <w:webHidden/>
              </w:rPr>
              <w:instrText xml:space="preserve"> PAGEREF _Toc80020620 \h </w:instrText>
            </w:r>
            <w:r w:rsidR="00D4579B">
              <w:rPr>
                <w:noProof/>
                <w:webHidden/>
              </w:rPr>
            </w:r>
            <w:r w:rsidR="00D4579B">
              <w:rPr>
                <w:noProof/>
                <w:webHidden/>
              </w:rPr>
              <w:fldChar w:fldCharType="separate"/>
            </w:r>
            <w:r w:rsidR="00D4579B">
              <w:rPr>
                <w:noProof/>
                <w:webHidden/>
              </w:rPr>
              <w:t>10</w:t>
            </w:r>
            <w:r w:rsidR="00D4579B">
              <w:rPr>
                <w:noProof/>
                <w:webHidden/>
              </w:rPr>
              <w:fldChar w:fldCharType="end"/>
            </w:r>
          </w:hyperlink>
        </w:p>
        <w:p w14:paraId="7C88F19B" w14:textId="37FC99BD"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21" w:history="1">
            <w:r w:rsidR="00D4579B" w:rsidRPr="007D7948">
              <w:rPr>
                <w:rStyle w:val="Hyperlink"/>
                <w:noProof/>
              </w:rPr>
              <w:t>Non-executive members</w:t>
            </w:r>
            <w:r w:rsidR="00D4579B">
              <w:rPr>
                <w:noProof/>
                <w:webHidden/>
              </w:rPr>
              <w:tab/>
            </w:r>
            <w:r w:rsidR="00D4579B">
              <w:rPr>
                <w:noProof/>
                <w:webHidden/>
              </w:rPr>
              <w:fldChar w:fldCharType="begin"/>
            </w:r>
            <w:r w:rsidR="00D4579B">
              <w:rPr>
                <w:noProof/>
                <w:webHidden/>
              </w:rPr>
              <w:instrText xml:space="preserve"> PAGEREF _Toc80020621 \h </w:instrText>
            </w:r>
            <w:r w:rsidR="00D4579B">
              <w:rPr>
                <w:noProof/>
                <w:webHidden/>
              </w:rPr>
            </w:r>
            <w:r w:rsidR="00D4579B">
              <w:rPr>
                <w:noProof/>
                <w:webHidden/>
              </w:rPr>
              <w:fldChar w:fldCharType="separate"/>
            </w:r>
            <w:r w:rsidR="00D4579B">
              <w:rPr>
                <w:noProof/>
                <w:webHidden/>
              </w:rPr>
              <w:t>10</w:t>
            </w:r>
            <w:r w:rsidR="00D4579B">
              <w:rPr>
                <w:noProof/>
                <w:webHidden/>
              </w:rPr>
              <w:fldChar w:fldCharType="end"/>
            </w:r>
          </w:hyperlink>
        </w:p>
        <w:p w14:paraId="2CA9C8F0" w14:textId="7B2B929C"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22" w:history="1">
            <w:r w:rsidR="00D4579B" w:rsidRPr="007D7948">
              <w:rPr>
                <w:rStyle w:val="Hyperlink"/>
                <w:noProof/>
              </w:rPr>
              <w:t>Chairman</w:t>
            </w:r>
            <w:r w:rsidR="00D4579B">
              <w:rPr>
                <w:noProof/>
                <w:webHidden/>
              </w:rPr>
              <w:tab/>
            </w:r>
            <w:r w:rsidR="00D4579B">
              <w:rPr>
                <w:noProof/>
                <w:webHidden/>
              </w:rPr>
              <w:fldChar w:fldCharType="begin"/>
            </w:r>
            <w:r w:rsidR="00D4579B">
              <w:rPr>
                <w:noProof/>
                <w:webHidden/>
              </w:rPr>
              <w:instrText xml:space="preserve"> PAGEREF _Toc80020622 \h </w:instrText>
            </w:r>
            <w:r w:rsidR="00D4579B">
              <w:rPr>
                <w:noProof/>
                <w:webHidden/>
              </w:rPr>
            </w:r>
            <w:r w:rsidR="00D4579B">
              <w:rPr>
                <w:noProof/>
                <w:webHidden/>
              </w:rPr>
              <w:fldChar w:fldCharType="separate"/>
            </w:r>
            <w:r w:rsidR="00D4579B">
              <w:rPr>
                <w:noProof/>
                <w:webHidden/>
              </w:rPr>
              <w:t>10</w:t>
            </w:r>
            <w:r w:rsidR="00D4579B">
              <w:rPr>
                <w:noProof/>
                <w:webHidden/>
              </w:rPr>
              <w:fldChar w:fldCharType="end"/>
            </w:r>
          </w:hyperlink>
        </w:p>
        <w:p w14:paraId="088E5BF5" w14:textId="1469DBF3"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23" w:history="1">
            <w:r w:rsidR="00D4579B" w:rsidRPr="007D7948">
              <w:rPr>
                <w:rStyle w:val="Hyperlink"/>
                <w:noProof/>
              </w:rPr>
              <w:t>Corporate role of the board</w:t>
            </w:r>
            <w:r w:rsidR="00D4579B">
              <w:rPr>
                <w:noProof/>
                <w:webHidden/>
              </w:rPr>
              <w:tab/>
            </w:r>
            <w:r w:rsidR="00D4579B">
              <w:rPr>
                <w:noProof/>
                <w:webHidden/>
              </w:rPr>
              <w:fldChar w:fldCharType="begin"/>
            </w:r>
            <w:r w:rsidR="00D4579B">
              <w:rPr>
                <w:noProof/>
                <w:webHidden/>
              </w:rPr>
              <w:instrText xml:space="preserve"> PAGEREF _Toc80020623 \h </w:instrText>
            </w:r>
            <w:r w:rsidR="00D4579B">
              <w:rPr>
                <w:noProof/>
                <w:webHidden/>
              </w:rPr>
            </w:r>
            <w:r w:rsidR="00D4579B">
              <w:rPr>
                <w:noProof/>
                <w:webHidden/>
              </w:rPr>
              <w:fldChar w:fldCharType="separate"/>
            </w:r>
            <w:r w:rsidR="00D4579B">
              <w:rPr>
                <w:noProof/>
                <w:webHidden/>
              </w:rPr>
              <w:t>11</w:t>
            </w:r>
            <w:r w:rsidR="00D4579B">
              <w:rPr>
                <w:noProof/>
                <w:webHidden/>
              </w:rPr>
              <w:fldChar w:fldCharType="end"/>
            </w:r>
          </w:hyperlink>
        </w:p>
        <w:p w14:paraId="586A8564" w14:textId="2A383898"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24" w:history="1">
            <w:r w:rsidR="00D4579B" w:rsidRPr="007D7948">
              <w:rPr>
                <w:rStyle w:val="Hyperlink"/>
                <w:noProof/>
              </w:rPr>
              <w:t>Lead roles for board members</w:t>
            </w:r>
            <w:r w:rsidR="00D4579B">
              <w:rPr>
                <w:noProof/>
                <w:webHidden/>
              </w:rPr>
              <w:tab/>
            </w:r>
            <w:r w:rsidR="00D4579B">
              <w:rPr>
                <w:noProof/>
                <w:webHidden/>
              </w:rPr>
              <w:fldChar w:fldCharType="begin"/>
            </w:r>
            <w:r w:rsidR="00D4579B">
              <w:rPr>
                <w:noProof/>
                <w:webHidden/>
              </w:rPr>
              <w:instrText xml:space="preserve"> PAGEREF _Toc80020624 \h </w:instrText>
            </w:r>
            <w:r w:rsidR="00D4579B">
              <w:rPr>
                <w:noProof/>
                <w:webHidden/>
              </w:rPr>
            </w:r>
            <w:r w:rsidR="00D4579B">
              <w:rPr>
                <w:noProof/>
                <w:webHidden/>
              </w:rPr>
              <w:fldChar w:fldCharType="separate"/>
            </w:r>
            <w:r w:rsidR="00D4579B">
              <w:rPr>
                <w:noProof/>
                <w:webHidden/>
              </w:rPr>
              <w:t>11</w:t>
            </w:r>
            <w:r w:rsidR="00D4579B">
              <w:rPr>
                <w:noProof/>
                <w:webHidden/>
              </w:rPr>
              <w:fldChar w:fldCharType="end"/>
            </w:r>
          </w:hyperlink>
        </w:p>
        <w:p w14:paraId="098C40CC" w14:textId="4244BC29"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25" w:history="1">
            <w:r w:rsidR="00D4579B" w:rsidRPr="007D7948">
              <w:rPr>
                <w:rStyle w:val="Hyperlink"/>
                <w:noProof/>
              </w:rPr>
              <w:t>Meetings of the board</w:t>
            </w:r>
            <w:r w:rsidR="00D4579B">
              <w:rPr>
                <w:noProof/>
                <w:webHidden/>
              </w:rPr>
              <w:tab/>
            </w:r>
            <w:r w:rsidR="00D4579B">
              <w:rPr>
                <w:noProof/>
                <w:webHidden/>
              </w:rPr>
              <w:fldChar w:fldCharType="begin"/>
            </w:r>
            <w:r w:rsidR="00D4579B">
              <w:rPr>
                <w:noProof/>
                <w:webHidden/>
              </w:rPr>
              <w:instrText xml:space="preserve"> PAGEREF _Toc80020625 \h </w:instrText>
            </w:r>
            <w:r w:rsidR="00D4579B">
              <w:rPr>
                <w:noProof/>
                <w:webHidden/>
              </w:rPr>
            </w:r>
            <w:r w:rsidR="00D4579B">
              <w:rPr>
                <w:noProof/>
                <w:webHidden/>
              </w:rPr>
              <w:fldChar w:fldCharType="separate"/>
            </w:r>
            <w:r w:rsidR="00D4579B">
              <w:rPr>
                <w:noProof/>
                <w:webHidden/>
              </w:rPr>
              <w:t>11</w:t>
            </w:r>
            <w:r w:rsidR="00D4579B">
              <w:rPr>
                <w:noProof/>
                <w:webHidden/>
              </w:rPr>
              <w:fldChar w:fldCharType="end"/>
            </w:r>
          </w:hyperlink>
        </w:p>
        <w:p w14:paraId="649E8210" w14:textId="73BA2F03"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26" w:history="1">
            <w:r w:rsidR="00D4579B" w:rsidRPr="007D7948">
              <w:rPr>
                <w:rStyle w:val="Hyperlink"/>
                <w:noProof/>
              </w:rPr>
              <w:t>Calling meetings</w:t>
            </w:r>
            <w:r w:rsidR="00D4579B">
              <w:rPr>
                <w:noProof/>
                <w:webHidden/>
              </w:rPr>
              <w:tab/>
            </w:r>
            <w:r w:rsidR="00D4579B">
              <w:rPr>
                <w:noProof/>
                <w:webHidden/>
              </w:rPr>
              <w:fldChar w:fldCharType="begin"/>
            </w:r>
            <w:r w:rsidR="00D4579B">
              <w:rPr>
                <w:noProof/>
                <w:webHidden/>
              </w:rPr>
              <w:instrText xml:space="preserve"> PAGEREF _Toc80020626 \h </w:instrText>
            </w:r>
            <w:r w:rsidR="00D4579B">
              <w:rPr>
                <w:noProof/>
                <w:webHidden/>
              </w:rPr>
            </w:r>
            <w:r w:rsidR="00D4579B">
              <w:rPr>
                <w:noProof/>
                <w:webHidden/>
              </w:rPr>
              <w:fldChar w:fldCharType="separate"/>
            </w:r>
            <w:r w:rsidR="00D4579B">
              <w:rPr>
                <w:noProof/>
                <w:webHidden/>
              </w:rPr>
              <w:t>11</w:t>
            </w:r>
            <w:r w:rsidR="00D4579B">
              <w:rPr>
                <w:noProof/>
                <w:webHidden/>
              </w:rPr>
              <w:fldChar w:fldCharType="end"/>
            </w:r>
          </w:hyperlink>
        </w:p>
        <w:p w14:paraId="2FF0833E" w14:textId="1F5843D2"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27" w:history="1">
            <w:r w:rsidR="00D4579B" w:rsidRPr="007D7948">
              <w:rPr>
                <w:rStyle w:val="Hyperlink"/>
                <w:noProof/>
              </w:rPr>
              <w:t>Notice of meetings and the business to be transacted</w:t>
            </w:r>
            <w:r w:rsidR="00D4579B">
              <w:rPr>
                <w:noProof/>
                <w:webHidden/>
              </w:rPr>
              <w:tab/>
            </w:r>
            <w:r w:rsidR="00D4579B">
              <w:rPr>
                <w:noProof/>
                <w:webHidden/>
              </w:rPr>
              <w:fldChar w:fldCharType="begin"/>
            </w:r>
            <w:r w:rsidR="00D4579B">
              <w:rPr>
                <w:noProof/>
                <w:webHidden/>
              </w:rPr>
              <w:instrText xml:space="preserve"> PAGEREF _Toc80020627 \h </w:instrText>
            </w:r>
            <w:r w:rsidR="00D4579B">
              <w:rPr>
                <w:noProof/>
                <w:webHidden/>
              </w:rPr>
            </w:r>
            <w:r w:rsidR="00D4579B">
              <w:rPr>
                <w:noProof/>
                <w:webHidden/>
              </w:rPr>
              <w:fldChar w:fldCharType="separate"/>
            </w:r>
            <w:r w:rsidR="00D4579B">
              <w:rPr>
                <w:noProof/>
                <w:webHidden/>
              </w:rPr>
              <w:t>12</w:t>
            </w:r>
            <w:r w:rsidR="00D4579B">
              <w:rPr>
                <w:noProof/>
                <w:webHidden/>
              </w:rPr>
              <w:fldChar w:fldCharType="end"/>
            </w:r>
          </w:hyperlink>
        </w:p>
        <w:p w14:paraId="38E7BCC9" w14:textId="722321CD"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28" w:history="1">
            <w:r w:rsidR="00D4579B" w:rsidRPr="007D7948">
              <w:rPr>
                <w:rStyle w:val="Hyperlink"/>
                <w:noProof/>
              </w:rPr>
              <w:t>Agenda and supporting papers</w:t>
            </w:r>
            <w:r w:rsidR="00D4579B">
              <w:rPr>
                <w:noProof/>
                <w:webHidden/>
              </w:rPr>
              <w:tab/>
            </w:r>
            <w:r w:rsidR="00D4579B">
              <w:rPr>
                <w:noProof/>
                <w:webHidden/>
              </w:rPr>
              <w:fldChar w:fldCharType="begin"/>
            </w:r>
            <w:r w:rsidR="00D4579B">
              <w:rPr>
                <w:noProof/>
                <w:webHidden/>
              </w:rPr>
              <w:instrText xml:space="preserve"> PAGEREF _Toc80020628 \h </w:instrText>
            </w:r>
            <w:r w:rsidR="00D4579B">
              <w:rPr>
                <w:noProof/>
                <w:webHidden/>
              </w:rPr>
            </w:r>
            <w:r w:rsidR="00D4579B">
              <w:rPr>
                <w:noProof/>
                <w:webHidden/>
              </w:rPr>
              <w:fldChar w:fldCharType="separate"/>
            </w:r>
            <w:r w:rsidR="00D4579B">
              <w:rPr>
                <w:noProof/>
                <w:webHidden/>
              </w:rPr>
              <w:t>12</w:t>
            </w:r>
            <w:r w:rsidR="00D4579B">
              <w:rPr>
                <w:noProof/>
                <w:webHidden/>
              </w:rPr>
              <w:fldChar w:fldCharType="end"/>
            </w:r>
          </w:hyperlink>
        </w:p>
        <w:p w14:paraId="2D424E00" w14:textId="00340648"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29" w:history="1">
            <w:r w:rsidR="00D4579B" w:rsidRPr="007D7948">
              <w:rPr>
                <w:rStyle w:val="Hyperlink"/>
                <w:noProof/>
              </w:rPr>
              <w:t>Notice of a motion</w:t>
            </w:r>
            <w:r w:rsidR="00D4579B">
              <w:rPr>
                <w:noProof/>
                <w:webHidden/>
              </w:rPr>
              <w:tab/>
            </w:r>
            <w:r w:rsidR="00D4579B">
              <w:rPr>
                <w:noProof/>
                <w:webHidden/>
              </w:rPr>
              <w:fldChar w:fldCharType="begin"/>
            </w:r>
            <w:r w:rsidR="00D4579B">
              <w:rPr>
                <w:noProof/>
                <w:webHidden/>
              </w:rPr>
              <w:instrText xml:space="preserve"> PAGEREF _Toc80020629 \h </w:instrText>
            </w:r>
            <w:r w:rsidR="00D4579B">
              <w:rPr>
                <w:noProof/>
                <w:webHidden/>
              </w:rPr>
            </w:r>
            <w:r w:rsidR="00D4579B">
              <w:rPr>
                <w:noProof/>
                <w:webHidden/>
              </w:rPr>
              <w:fldChar w:fldCharType="separate"/>
            </w:r>
            <w:r w:rsidR="00D4579B">
              <w:rPr>
                <w:noProof/>
                <w:webHidden/>
              </w:rPr>
              <w:t>12</w:t>
            </w:r>
            <w:r w:rsidR="00D4579B">
              <w:rPr>
                <w:noProof/>
                <w:webHidden/>
              </w:rPr>
              <w:fldChar w:fldCharType="end"/>
            </w:r>
          </w:hyperlink>
        </w:p>
        <w:p w14:paraId="63B72DD0" w14:textId="53BBDF59"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30" w:history="1">
            <w:r w:rsidR="00D4579B" w:rsidRPr="007D7948">
              <w:rPr>
                <w:rStyle w:val="Hyperlink"/>
                <w:noProof/>
              </w:rPr>
              <w:t>Emergency motions</w:t>
            </w:r>
            <w:r w:rsidR="00D4579B">
              <w:rPr>
                <w:noProof/>
                <w:webHidden/>
              </w:rPr>
              <w:tab/>
            </w:r>
            <w:r w:rsidR="00D4579B">
              <w:rPr>
                <w:noProof/>
                <w:webHidden/>
              </w:rPr>
              <w:fldChar w:fldCharType="begin"/>
            </w:r>
            <w:r w:rsidR="00D4579B">
              <w:rPr>
                <w:noProof/>
                <w:webHidden/>
              </w:rPr>
              <w:instrText xml:space="preserve"> PAGEREF _Toc80020630 \h </w:instrText>
            </w:r>
            <w:r w:rsidR="00D4579B">
              <w:rPr>
                <w:noProof/>
                <w:webHidden/>
              </w:rPr>
            </w:r>
            <w:r w:rsidR="00D4579B">
              <w:rPr>
                <w:noProof/>
                <w:webHidden/>
              </w:rPr>
              <w:fldChar w:fldCharType="separate"/>
            </w:r>
            <w:r w:rsidR="00D4579B">
              <w:rPr>
                <w:noProof/>
                <w:webHidden/>
              </w:rPr>
              <w:t>12</w:t>
            </w:r>
            <w:r w:rsidR="00D4579B">
              <w:rPr>
                <w:noProof/>
                <w:webHidden/>
              </w:rPr>
              <w:fldChar w:fldCharType="end"/>
            </w:r>
          </w:hyperlink>
        </w:p>
        <w:p w14:paraId="05658046" w14:textId="5352C222"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31" w:history="1">
            <w:r w:rsidR="00D4579B" w:rsidRPr="007D7948">
              <w:rPr>
                <w:rStyle w:val="Hyperlink"/>
                <w:noProof/>
              </w:rPr>
              <w:t>Motions: Procedure at and during a meeting</w:t>
            </w:r>
            <w:r w:rsidR="00D4579B">
              <w:rPr>
                <w:noProof/>
                <w:webHidden/>
              </w:rPr>
              <w:tab/>
            </w:r>
            <w:r w:rsidR="00D4579B">
              <w:rPr>
                <w:noProof/>
                <w:webHidden/>
              </w:rPr>
              <w:fldChar w:fldCharType="begin"/>
            </w:r>
            <w:r w:rsidR="00D4579B">
              <w:rPr>
                <w:noProof/>
                <w:webHidden/>
              </w:rPr>
              <w:instrText xml:space="preserve"> PAGEREF _Toc80020631 \h </w:instrText>
            </w:r>
            <w:r w:rsidR="00D4579B">
              <w:rPr>
                <w:noProof/>
                <w:webHidden/>
              </w:rPr>
            </w:r>
            <w:r w:rsidR="00D4579B">
              <w:rPr>
                <w:noProof/>
                <w:webHidden/>
              </w:rPr>
              <w:fldChar w:fldCharType="separate"/>
            </w:r>
            <w:r w:rsidR="00D4579B">
              <w:rPr>
                <w:noProof/>
                <w:webHidden/>
              </w:rPr>
              <w:t>13</w:t>
            </w:r>
            <w:r w:rsidR="00D4579B">
              <w:rPr>
                <w:noProof/>
                <w:webHidden/>
              </w:rPr>
              <w:fldChar w:fldCharType="end"/>
            </w:r>
          </w:hyperlink>
        </w:p>
        <w:p w14:paraId="21F6ACA3" w14:textId="02F06F22" w:rsidR="00D4579B" w:rsidRDefault="00DE44DE">
          <w:pPr>
            <w:pStyle w:val="TOC3"/>
            <w:tabs>
              <w:tab w:val="right" w:leader="dot" w:pos="9016"/>
            </w:tabs>
            <w:rPr>
              <w:rFonts w:asciiTheme="minorHAnsi" w:eastAsiaTheme="minorEastAsia" w:hAnsiTheme="minorHAnsi" w:cstheme="minorBidi"/>
              <w:noProof/>
              <w:sz w:val="22"/>
              <w:szCs w:val="22"/>
            </w:rPr>
          </w:pPr>
          <w:hyperlink w:anchor="_Toc80020632" w:history="1">
            <w:r w:rsidR="00D4579B" w:rsidRPr="007D7948">
              <w:rPr>
                <w:rStyle w:val="Hyperlink"/>
                <w:noProof/>
              </w:rPr>
              <w:t>Who may propose</w:t>
            </w:r>
            <w:r w:rsidR="00D4579B">
              <w:rPr>
                <w:noProof/>
                <w:webHidden/>
              </w:rPr>
              <w:tab/>
            </w:r>
            <w:r w:rsidR="00D4579B">
              <w:rPr>
                <w:noProof/>
                <w:webHidden/>
              </w:rPr>
              <w:fldChar w:fldCharType="begin"/>
            </w:r>
            <w:r w:rsidR="00D4579B">
              <w:rPr>
                <w:noProof/>
                <w:webHidden/>
              </w:rPr>
              <w:instrText xml:space="preserve"> PAGEREF _Toc80020632 \h </w:instrText>
            </w:r>
            <w:r w:rsidR="00D4579B">
              <w:rPr>
                <w:noProof/>
                <w:webHidden/>
              </w:rPr>
            </w:r>
            <w:r w:rsidR="00D4579B">
              <w:rPr>
                <w:noProof/>
                <w:webHidden/>
              </w:rPr>
              <w:fldChar w:fldCharType="separate"/>
            </w:r>
            <w:r w:rsidR="00D4579B">
              <w:rPr>
                <w:noProof/>
                <w:webHidden/>
              </w:rPr>
              <w:t>13</w:t>
            </w:r>
            <w:r w:rsidR="00D4579B">
              <w:rPr>
                <w:noProof/>
                <w:webHidden/>
              </w:rPr>
              <w:fldChar w:fldCharType="end"/>
            </w:r>
          </w:hyperlink>
        </w:p>
        <w:p w14:paraId="0F49AD54" w14:textId="510D4793" w:rsidR="00D4579B" w:rsidRDefault="00DE44DE">
          <w:pPr>
            <w:pStyle w:val="TOC3"/>
            <w:tabs>
              <w:tab w:val="right" w:leader="dot" w:pos="9016"/>
            </w:tabs>
            <w:rPr>
              <w:rFonts w:asciiTheme="minorHAnsi" w:eastAsiaTheme="minorEastAsia" w:hAnsiTheme="minorHAnsi" w:cstheme="minorBidi"/>
              <w:noProof/>
              <w:sz w:val="22"/>
              <w:szCs w:val="22"/>
            </w:rPr>
          </w:pPr>
          <w:hyperlink w:anchor="_Toc80020633" w:history="1">
            <w:r w:rsidR="00D4579B" w:rsidRPr="007D7948">
              <w:rPr>
                <w:rStyle w:val="Hyperlink"/>
                <w:noProof/>
              </w:rPr>
              <w:t>Procedure</w:t>
            </w:r>
            <w:r w:rsidR="00D4579B">
              <w:rPr>
                <w:noProof/>
                <w:webHidden/>
              </w:rPr>
              <w:tab/>
            </w:r>
            <w:r w:rsidR="00D4579B">
              <w:rPr>
                <w:noProof/>
                <w:webHidden/>
              </w:rPr>
              <w:fldChar w:fldCharType="begin"/>
            </w:r>
            <w:r w:rsidR="00D4579B">
              <w:rPr>
                <w:noProof/>
                <w:webHidden/>
              </w:rPr>
              <w:instrText xml:space="preserve"> PAGEREF _Toc80020633 \h </w:instrText>
            </w:r>
            <w:r w:rsidR="00D4579B">
              <w:rPr>
                <w:noProof/>
                <w:webHidden/>
              </w:rPr>
            </w:r>
            <w:r w:rsidR="00D4579B">
              <w:rPr>
                <w:noProof/>
                <w:webHidden/>
              </w:rPr>
              <w:fldChar w:fldCharType="separate"/>
            </w:r>
            <w:r w:rsidR="00D4579B">
              <w:rPr>
                <w:noProof/>
                <w:webHidden/>
              </w:rPr>
              <w:t>13</w:t>
            </w:r>
            <w:r w:rsidR="00D4579B">
              <w:rPr>
                <w:noProof/>
                <w:webHidden/>
              </w:rPr>
              <w:fldChar w:fldCharType="end"/>
            </w:r>
          </w:hyperlink>
        </w:p>
        <w:p w14:paraId="188B2744" w14:textId="18051129"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34" w:history="1">
            <w:r w:rsidR="00D4579B" w:rsidRPr="007D7948">
              <w:rPr>
                <w:rStyle w:val="Hyperlink"/>
                <w:noProof/>
              </w:rPr>
              <w:t>Written resolutions</w:t>
            </w:r>
            <w:r w:rsidR="00D4579B">
              <w:rPr>
                <w:noProof/>
                <w:webHidden/>
              </w:rPr>
              <w:tab/>
            </w:r>
            <w:r w:rsidR="00D4579B">
              <w:rPr>
                <w:noProof/>
                <w:webHidden/>
              </w:rPr>
              <w:fldChar w:fldCharType="begin"/>
            </w:r>
            <w:r w:rsidR="00D4579B">
              <w:rPr>
                <w:noProof/>
                <w:webHidden/>
              </w:rPr>
              <w:instrText xml:space="preserve"> PAGEREF _Toc80020634 \h </w:instrText>
            </w:r>
            <w:r w:rsidR="00D4579B">
              <w:rPr>
                <w:noProof/>
                <w:webHidden/>
              </w:rPr>
            </w:r>
            <w:r w:rsidR="00D4579B">
              <w:rPr>
                <w:noProof/>
                <w:webHidden/>
              </w:rPr>
              <w:fldChar w:fldCharType="separate"/>
            </w:r>
            <w:r w:rsidR="00D4579B">
              <w:rPr>
                <w:noProof/>
                <w:webHidden/>
              </w:rPr>
              <w:t>13</w:t>
            </w:r>
            <w:r w:rsidR="00D4579B">
              <w:rPr>
                <w:noProof/>
                <w:webHidden/>
              </w:rPr>
              <w:fldChar w:fldCharType="end"/>
            </w:r>
          </w:hyperlink>
        </w:p>
        <w:p w14:paraId="2D6E1493" w14:textId="37DCB22A"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35" w:history="1">
            <w:r w:rsidR="00D4579B" w:rsidRPr="007D7948">
              <w:rPr>
                <w:rStyle w:val="Hyperlink"/>
                <w:noProof/>
              </w:rPr>
              <w:t>Withdrawal of motion or amendments</w:t>
            </w:r>
            <w:r w:rsidR="00D4579B">
              <w:rPr>
                <w:noProof/>
                <w:webHidden/>
              </w:rPr>
              <w:tab/>
            </w:r>
            <w:r w:rsidR="00D4579B">
              <w:rPr>
                <w:noProof/>
                <w:webHidden/>
              </w:rPr>
              <w:fldChar w:fldCharType="begin"/>
            </w:r>
            <w:r w:rsidR="00D4579B">
              <w:rPr>
                <w:noProof/>
                <w:webHidden/>
              </w:rPr>
              <w:instrText xml:space="preserve"> PAGEREF _Toc80020635 \h </w:instrText>
            </w:r>
            <w:r w:rsidR="00D4579B">
              <w:rPr>
                <w:noProof/>
                <w:webHidden/>
              </w:rPr>
            </w:r>
            <w:r w:rsidR="00D4579B">
              <w:rPr>
                <w:noProof/>
                <w:webHidden/>
              </w:rPr>
              <w:fldChar w:fldCharType="separate"/>
            </w:r>
            <w:r w:rsidR="00D4579B">
              <w:rPr>
                <w:noProof/>
                <w:webHidden/>
              </w:rPr>
              <w:t>13</w:t>
            </w:r>
            <w:r w:rsidR="00D4579B">
              <w:rPr>
                <w:noProof/>
                <w:webHidden/>
              </w:rPr>
              <w:fldChar w:fldCharType="end"/>
            </w:r>
          </w:hyperlink>
        </w:p>
        <w:p w14:paraId="73182012" w14:textId="01A18093"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36" w:history="1">
            <w:r w:rsidR="00D4579B" w:rsidRPr="007D7948">
              <w:rPr>
                <w:rStyle w:val="Hyperlink"/>
                <w:noProof/>
              </w:rPr>
              <w:t>Motion to rescind a resolution</w:t>
            </w:r>
            <w:r w:rsidR="00D4579B">
              <w:rPr>
                <w:noProof/>
                <w:webHidden/>
              </w:rPr>
              <w:tab/>
            </w:r>
            <w:r w:rsidR="00D4579B">
              <w:rPr>
                <w:noProof/>
                <w:webHidden/>
              </w:rPr>
              <w:fldChar w:fldCharType="begin"/>
            </w:r>
            <w:r w:rsidR="00D4579B">
              <w:rPr>
                <w:noProof/>
                <w:webHidden/>
              </w:rPr>
              <w:instrText xml:space="preserve"> PAGEREF _Toc80020636 \h </w:instrText>
            </w:r>
            <w:r w:rsidR="00D4579B">
              <w:rPr>
                <w:noProof/>
                <w:webHidden/>
              </w:rPr>
            </w:r>
            <w:r w:rsidR="00D4579B">
              <w:rPr>
                <w:noProof/>
                <w:webHidden/>
              </w:rPr>
              <w:fldChar w:fldCharType="separate"/>
            </w:r>
            <w:r w:rsidR="00D4579B">
              <w:rPr>
                <w:noProof/>
                <w:webHidden/>
              </w:rPr>
              <w:t>13</w:t>
            </w:r>
            <w:r w:rsidR="00D4579B">
              <w:rPr>
                <w:noProof/>
                <w:webHidden/>
              </w:rPr>
              <w:fldChar w:fldCharType="end"/>
            </w:r>
          </w:hyperlink>
        </w:p>
        <w:p w14:paraId="7F93361D" w14:textId="2A957211"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37" w:history="1">
            <w:r w:rsidR="00D4579B" w:rsidRPr="007D7948">
              <w:rPr>
                <w:rStyle w:val="Hyperlink"/>
                <w:noProof/>
              </w:rPr>
              <w:t>Chair of meeting</w:t>
            </w:r>
            <w:r w:rsidR="00D4579B">
              <w:rPr>
                <w:noProof/>
                <w:webHidden/>
              </w:rPr>
              <w:tab/>
            </w:r>
            <w:r w:rsidR="00D4579B">
              <w:rPr>
                <w:noProof/>
                <w:webHidden/>
              </w:rPr>
              <w:fldChar w:fldCharType="begin"/>
            </w:r>
            <w:r w:rsidR="00D4579B">
              <w:rPr>
                <w:noProof/>
                <w:webHidden/>
              </w:rPr>
              <w:instrText xml:space="preserve"> PAGEREF _Toc80020637 \h </w:instrText>
            </w:r>
            <w:r w:rsidR="00D4579B">
              <w:rPr>
                <w:noProof/>
                <w:webHidden/>
              </w:rPr>
            </w:r>
            <w:r w:rsidR="00D4579B">
              <w:rPr>
                <w:noProof/>
                <w:webHidden/>
              </w:rPr>
              <w:fldChar w:fldCharType="separate"/>
            </w:r>
            <w:r w:rsidR="00D4579B">
              <w:rPr>
                <w:noProof/>
                <w:webHidden/>
              </w:rPr>
              <w:t>14</w:t>
            </w:r>
            <w:r w:rsidR="00D4579B">
              <w:rPr>
                <w:noProof/>
                <w:webHidden/>
              </w:rPr>
              <w:fldChar w:fldCharType="end"/>
            </w:r>
          </w:hyperlink>
        </w:p>
        <w:p w14:paraId="4D90062C" w14:textId="37058D6E"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38" w:history="1">
            <w:r w:rsidR="00D4579B" w:rsidRPr="007D7948">
              <w:rPr>
                <w:rStyle w:val="Hyperlink"/>
                <w:noProof/>
              </w:rPr>
              <w:t>Chairman’s ruling</w:t>
            </w:r>
            <w:r w:rsidR="00D4579B">
              <w:rPr>
                <w:noProof/>
                <w:webHidden/>
              </w:rPr>
              <w:tab/>
            </w:r>
            <w:r w:rsidR="00D4579B">
              <w:rPr>
                <w:noProof/>
                <w:webHidden/>
              </w:rPr>
              <w:fldChar w:fldCharType="begin"/>
            </w:r>
            <w:r w:rsidR="00D4579B">
              <w:rPr>
                <w:noProof/>
                <w:webHidden/>
              </w:rPr>
              <w:instrText xml:space="preserve"> PAGEREF _Toc80020638 \h </w:instrText>
            </w:r>
            <w:r w:rsidR="00D4579B">
              <w:rPr>
                <w:noProof/>
                <w:webHidden/>
              </w:rPr>
            </w:r>
            <w:r w:rsidR="00D4579B">
              <w:rPr>
                <w:noProof/>
                <w:webHidden/>
              </w:rPr>
              <w:fldChar w:fldCharType="separate"/>
            </w:r>
            <w:r w:rsidR="00D4579B">
              <w:rPr>
                <w:noProof/>
                <w:webHidden/>
              </w:rPr>
              <w:t>14</w:t>
            </w:r>
            <w:r w:rsidR="00D4579B">
              <w:rPr>
                <w:noProof/>
                <w:webHidden/>
              </w:rPr>
              <w:fldChar w:fldCharType="end"/>
            </w:r>
          </w:hyperlink>
        </w:p>
        <w:p w14:paraId="2949A7C4" w14:textId="020C19F9"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39" w:history="1">
            <w:r w:rsidR="00D4579B" w:rsidRPr="007D7948">
              <w:rPr>
                <w:rStyle w:val="Hyperlink"/>
                <w:noProof/>
              </w:rPr>
              <w:t>Quorum</w:t>
            </w:r>
            <w:r w:rsidR="00D4579B">
              <w:rPr>
                <w:noProof/>
                <w:webHidden/>
              </w:rPr>
              <w:tab/>
            </w:r>
            <w:r w:rsidR="00D4579B">
              <w:rPr>
                <w:noProof/>
                <w:webHidden/>
              </w:rPr>
              <w:fldChar w:fldCharType="begin"/>
            </w:r>
            <w:r w:rsidR="00D4579B">
              <w:rPr>
                <w:noProof/>
                <w:webHidden/>
              </w:rPr>
              <w:instrText xml:space="preserve"> PAGEREF _Toc80020639 \h </w:instrText>
            </w:r>
            <w:r w:rsidR="00D4579B">
              <w:rPr>
                <w:noProof/>
                <w:webHidden/>
              </w:rPr>
            </w:r>
            <w:r w:rsidR="00D4579B">
              <w:rPr>
                <w:noProof/>
                <w:webHidden/>
              </w:rPr>
              <w:fldChar w:fldCharType="separate"/>
            </w:r>
            <w:r w:rsidR="00D4579B">
              <w:rPr>
                <w:noProof/>
                <w:webHidden/>
              </w:rPr>
              <w:t>14</w:t>
            </w:r>
            <w:r w:rsidR="00D4579B">
              <w:rPr>
                <w:noProof/>
                <w:webHidden/>
              </w:rPr>
              <w:fldChar w:fldCharType="end"/>
            </w:r>
          </w:hyperlink>
        </w:p>
        <w:p w14:paraId="09B5E59F" w14:textId="01C1853C"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40" w:history="1">
            <w:r w:rsidR="00D4579B" w:rsidRPr="007D7948">
              <w:rPr>
                <w:rStyle w:val="Hyperlink"/>
                <w:noProof/>
              </w:rPr>
              <w:t>Voting</w:t>
            </w:r>
            <w:r w:rsidR="00D4579B">
              <w:rPr>
                <w:noProof/>
                <w:webHidden/>
              </w:rPr>
              <w:tab/>
            </w:r>
            <w:r w:rsidR="00D4579B">
              <w:rPr>
                <w:noProof/>
                <w:webHidden/>
              </w:rPr>
              <w:fldChar w:fldCharType="begin"/>
            </w:r>
            <w:r w:rsidR="00D4579B">
              <w:rPr>
                <w:noProof/>
                <w:webHidden/>
              </w:rPr>
              <w:instrText xml:space="preserve"> PAGEREF _Toc80020640 \h </w:instrText>
            </w:r>
            <w:r w:rsidR="00D4579B">
              <w:rPr>
                <w:noProof/>
                <w:webHidden/>
              </w:rPr>
            </w:r>
            <w:r w:rsidR="00D4579B">
              <w:rPr>
                <w:noProof/>
                <w:webHidden/>
              </w:rPr>
              <w:fldChar w:fldCharType="separate"/>
            </w:r>
            <w:r w:rsidR="00D4579B">
              <w:rPr>
                <w:noProof/>
                <w:webHidden/>
              </w:rPr>
              <w:t>14</w:t>
            </w:r>
            <w:r w:rsidR="00D4579B">
              <w:rPr>
                <w:noProof/>
                <w:webHidden/>
              </w:rPr>
              <w:fldChar w:fldCharType="end"/>
            </w:r>
          </w:hyperlink>
        </w:p>
        <w:p w14:paraId="2236A8F4" w14:textId="66250E3B"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41" w:history="1">
            <w:r w:rsidR="00D4579B" w:rsidRPr="007D7948">
              <w:rPr>
                <w:rStyle w:val="Hyperlink"/>
                <w:noProof/>
              </w:rPr>
              <w:t>Suspension of standing orders</w:t>
            </w:r>
            <w:r w:rsidR="00D4579B">
              <w:rPr>
                <w:noProof/>
                <w:webHidden/>
              </w:rPr>
              <w:tab/>
            </w:r>
            <w:r w:rsidR="00D4579B">
              <w:rPr>
                <w:noProof/>
                <w:webHidden/>
              </w:rPr>
              <w:fldChar w:fldCharType="begin"/>
            </w:r>
            <w:r w:rsidR="00D4579B">
              <w:rPr>
                <w:noProof/>
                <w:webHidden/>
              </w:rPr>
              <w:instrText xml:space="preserve"> PAGEREF _Toc80020641 \h </w:instrText>
            </w:r>
            <w:r w:rsidR="00D4579B">
              <w:rPr>
                <w:noProof/>
                <w:webHidden/>
              </w:rPr>
            </w:r>
            <w:r w:rsidR="00D4579B">
              <w:rPr>
                <w:noProof/>
                <w:webHidden/>
              </w:rPr>
              <w:fldChar w:fldCharType="separate"/>
            </w:r>
            <w:r w:rsidR="00D4579B">
              <w:rPr>
                <w:noProof/>
                <w:webHidden/>
              </w:rPr>
              <w:t>15</w:t>
            </w:r>
            <w:r w:rsidR="00D4579B">
              <w:rPr>
                <w:noProof/>
                <w:webHidden/>
              </w:rPr>
              <w:fldChar w:fldCharType="end"/>
            </w:r>
          </w:hyperlink>
        </w:p>
        <w:p w14:paraId="25FC6837" w14:textId="00154F4B"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42" w:history="1">
            <w:r w:rsidR="00D4579B" w:rsidRPr="007D7948">
              <w:rPr>
                <w:rStyle w:val="Hyperlink"/>
                <w:noProof/>
              </w:rPr>
              <w:t>Variation and amendment of standing orders</w:t>
            </w:r>
            <w:r w:rsidR="00D4579B">
              <w:rPr>
                <w:noProof/>
                <w:webHidden/>
              </w:rPr>
              <w:tab/>
            </w:r>
            <w:r w:rsidR="00D4579B">
              <w:rPr>
                <w:noProof/>
                <w:webHidden/>
              </w:rPr>
              <w:fldChar w:fldCharType="begin"/>
            </w:r>
            <w:r w:rsidR="00D4579B">
              <w:rPr>
                <w:noProof/>
                <w:webHidden/>
              </w:rPr>
              <w:instrText xml:space="preserve"> PAGEREF _Toc80020642 \h </w:instrText>
            </w:r>
            <w:r w:rsidR="00D4579B">
              <w:rPr>
                <w:noProof/>
                <w:webHidden/>
              </w:rPr>
            </w:r>
            <w:r w:rsidR="00D4579B">
              <w:rPr>
                <w:noProof/>
                <w:webHidden/>
              </w:rPr>
              <w:fldChar w:fldCharType="separate"/>
            </w:r>
            <w:r w:rsidR="00D4579B">
              <w:rPr>
                <w:noProof/>
                <w:webHidden/>
              </w:rPr>
              <w:t>16</w:t>
            </w:r>
            <w:r w:rsidR="00D4579B">
              <w:rPr>
                <w:noProof/>
                <w:webHidden/>
              </w:rPr>
              <w:fldChar w:fldCharType="end"/>
            </w:r>
          </w:hyperlink>
        </w:p>
        <w:p w14:paraId="5F36DC12" w14:textId="4C835B13"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43" w:history="1">
            <w:r w:rsidR="00D4579B" w:rsidRPr="007D7948">
              <w:rPr>
                <w:rStyle w:val="Hyperlink"/>
                <w:noProof/>
              </w:rPr>
              <w:t>Record of attendance</w:t>
            </w:r>
            <w:r w:rsidR="00D4579B">
              <w:rPr>
                <w:noProof/>
                <w:webHidden/>
              </w:rPr>
              <w:tab/>
            </w:r>
            <w:r w:rsidR="00D4579B">
              <w:rPr>
                <w:noProof/>
                <w:webHidden/>
              </w:rPr>
              <w:fldChar w:fldCharType="begin"/>
            </w:r>
            <w:r w:rsidR="00D4579B">
              <w:rPr>
                <w:noProof/>
                <w:webHidden/>
              </w:rPr>
              <w:instrText xml:space="preserve"> PAGEREF _Toc80020643 \h </w:instrText>
            </w:r>
            <w:r w:rsidR="00D4579B">
              <w:rPr>
                <w:noProof/>
                <w:webHidden/>
              </w:rPr>
            </w:r>
            <w:r w:rsidR="00D4579B">
              <w:rPr>
                <w:noProof/>
                <w:webHidden/>
              </w:rPr>
              <w:fldChar w:fldCharType="separate"/>
            </w:r>
            <w:r w:rsidR="00D4579B">
              <w:rPr>
                <w:noProof/>
                <w:webHidden/>
              </w:rPr>
              <w:t>16</w:t>
            </w:r>
            <w:r w:rsidR="00D4579B">
              <w:rPr>
                <w:noProof/>
                <w:webHidden/>
              </w:rPr>
              <w:fldChar w:fldCharType="end"/>
            </w:r>
          </w:hyperlink>
        </w:p>
        <w:p w14:paraId="56A5936D" w14:textId="528577E6"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44" w:history="1">
            <w:r w:rsidR="00D4579B" w:rsidRPr="007D7948">
              <w:rPr>
                <w:rStyle w:val="Hyperlink"/>
                <w:noProof/>
              </w:rPr>
              <w:t>Minutes</w:t>
            </w:r>
            <w:r w:rsidR="00D4579B">
              <w:rPr>
                <w:noProof/>
                <w:webHidden/>
              </w:rPr>
              <w:tab/>
            </w:r>
            <w:r w:rsidR="00D4579B">
              <w:rPr>
                <w:noProof/>
                <w:webHidden/>
              </w:rPr>
              <w:fldChar w:fldCharType="begin"/>
            </w:r>
            <w:r w:rsidR="00D4579B">
              <w:rPr>
                <w:noProof/>
                <w:webHidden/>
              </w:rPr>
              <w:instrText xml:space="preserve"> PAGEREF _Toc80020644 \h </w:instrText>
            </w:r>
            <w:r w:rsidR="00D4579B">
              <w:rPr>
                <w:noProof/>
                <w:webHidden/>
              </w:rPr>
            </w:r>
            <w:r w:rsidR="00D4579B">
              <w:rPr>
                <w:noProof/>
                <w:webHidden/>
              </w:rPr>
              <w:fldChar w:fldCharType="separate"/>
            </w:r>
            <w:r w:rsidR="00D4579B">
              <w:rPr>
                <w:noProof/>
                <w:webHidden/>
              </w:rPr>
              <w:t>16</w:t>
            </w:r>
            <w:r w:rsidR="00D4579B">
              <w:rPr>
                <w:noProof/>
                <w:webHidden/>
              </w:rPr>
              <w:fldChar w:fldCharType="end"/>
            </w:r>
          </w:hyperlink>
        </w:p>
        <w:p w14:paraId="2915A43A" w14:textId="69753EA5"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45" w:history="1">
            <w:r w:rsidR="00D4579B" w:rsidRPr="007D7948">
              <w:rPr>
                <w:rStyle w:val="Hyperlink"/>
                <w:noProof/>
              </w:rPr>
              <w:t>Admission of the public and the press</w:t>
            </w:r>
            <w:r w:rsidR="00D4579B">
              <w:rPr>
                <w:noProof/>
                <w:webHidden/>
              </w:rPr>
              <w:tab/>
            </w:r>
            <w:r w:rsidR="00D4579B">
              <w:rPr>
                <w:noProof/>
                <w:webHidden/>
              </w:rPr>
              <w:fldChar w:fldCharType="begin"/>
            </w:r>
            <w:r w:rsidR="00D4579B">
              <w:rPr>
                <w:noProof/>
                <w:webHidden/>
              </w:rPr>
              <w:instrText xml:space="preserve"> PAGEREF _Toc80020645 \h </w:instrText>
            </w:r>
            <w:r w:rsidR="00D4579B">
              <w:rPr>
                <w:noProof/>
                <w:webHidden/>
              </w:rPr>
            </w:r>
            <w:r w:rsidR="00D4579B">
              <w:rPr>
                <w:noProof/>
                <w:webHidden/>
              </w:rPr>
              <w:fldChar w:fldCharType="separate"/>
            </w:r>
            <w:r w:rsidR="00D4579B">
              <w:rPr>
                <w:noProof/>
                <w:webHidden/>
              </w:rPr>
              <w:t>16</w:t>
            </w:r>
            <w:r w:rsidR="00D4579B">
              <w:rPr>
                <w:noProof/>
                <w:webHidden/>
              </w:rPr>
              <w:fldChar w:fldCharType="end"/>
            </w:r>
          </w:hyperlink>
        </w:p>
        <w:p w14:paraId="3E4A0090" w14:textId="3298A7D7" w:rsidR="00D4579B" w:rsidRDefault="00DE44DE">
          <w:pPr>
            <w:pStyle w:val="TOC3"/>
            <w:tabs>
              <w:tab w:val="right" w:leader="dot" w:pos="9016"/>
            </w:tabs>
            <w:rPr>
              <w:rFonts w:asciiTheme="minorHAnsi" w:eastAsiaTheme="minorEastAsia" w:hAnsiTheme="minorHAnsi" w:cstheme="minorBidi"/>
              <w:noProof/>
              <w:sz w:val="22"/>
              <w:szCs w:val="22"/>
            </w:rPr>
          </w:pPr>
          <w:hyperlink w:anchor="_Toc80020646" w:history="1">
            <w:r w:rsidR="00D4579B" w:rsidRPr="007D7948">
              <w:rPr>
                <w:rStyle w:val="Hyperlink"/>
                <w:noProof/>
              </w:rPr>
              <w:t>Admission and exclusion on grounds of confidentiality of business to be transacted</w:t>
            </w:r>
            <w:r w:rsidR="00D4579B">
              <w:rPr>
                <w:noProof/>
                <w:webHidden/>
              </w:rPr>
              <w:tab/>
            </w:r>
            <w:r w:rsidR="00D4579B">
              <w:rPr>
                <w:noProof/>
                <w:webHidden/>
              </w:rPr>
              <w:fldChar w:fldCharType="begin"/>
            </w:r>
            <w:r w:rsidR="00D4579B">
              <w:rPr>
                <w:noProof/>
                <w:webHidden/>
              </w:rPr>
              <w:instrText xml:space="preserve"> PAGEREF _Toc80020646 \h </w:instrText>
            </w:r>
            <w:r w:rsidR="00D4579B">
              <w:rPr>
                <w:noProof/>
                <w:webHidden/>
              </w:rPr>
            </w:r>
            <w:r w:rsidR="00D4579B">
              <w:rPr>
                <w:noProof/>
                <w:webHidden/>
              </w:rPr>
              <w:fldChar w:fldCharType="separate"/>
            </w:r>
            <w:r w:rsidR="00D4579B">
              <w:rPr>
                <w:noProof/>
                <w:webHidden/>
              </w:rPr>
              <w:t>16</w:t>
            </w:r>
            <w:r w:rsidR="00D4579B">
              <w:rPr>
                <w:noProof/>
                <w:webHidden/>
              </w:rPr>
              <w:fldChar w:fldCharType="end"/>
            </w:r>
          </w:hyperlink>
        </w:p>
        <w:p w14:paraId="380476B2" w14:textId="1176908C" w:rsidR="00D4579B" w:rsidRDefault="00DE44DE">
          <w:pPr>
            <w:pStyle w:val="TOC3"/>
            <w:tabs>
              <w:tab w:val="right" w:leader="dot" w:pos="9016"/>
            </w:tabs>
            <w:rPr>
              <w:rFonts w:asciiTheme="minorHAnsi" w:eastAsiaTheme="minorEastAsia" w:hAnsiTheme="minorHAnsi" w:cstheme="minorBidi"/>
              <w:noProof/>
              <w:sz w:val="22"/>
              <w:szCs w:val="22"/>
            </w:rPr>
          </w:pPr>
          <w:hyperlink w:anchor="_Toc80020647" w:history="1">
            <w:r w:rsidR="00D4579B" w:rsidRPr="007D7948">
              <w:rPr>
                <w:rStyle w:val="Hyperlink"/>
                <w:noProof/>
              </w:rPr>
              <w:t>General disturbances</w:t>
            </w:r>
            <w:r w:rsidR="00D4579B">
              <w:rPr>
                <w:noProof/>
                <w:webHidden/>
              </w:rPr>
              <w:tab/>
            </w:r>
            <w:r w:rsidR="00D4579B">
              <w:rPr>
                <w:noProof/>
                <w:webHidden/>
              </w:rPr>
              <w:fldChar w:fldCharType="begin"/>
            </w:r>
            <w:r w:rsidR="00D4579B">
              <w:rPr>
                <w:noProof/>
                <w:webHidden/>
              </w:rPr>
              <w:instrText xml:space="preserve"> PAGEREF _Toc80020647 \h </w:instrText>
            </w:r>
            <w:r w:rsidR="00D4579B">
              <w:rPr>
                <w:noProof/>
                <w:webHidden/>
              </w:rPr>
            </w:r>
            <w:r w:rsidR="00D4579B">
              <w:rPr>
                <w:noProof/>
                <w:webHidden/>
              </w:rPr>
              <w:fldChar w:fldCharType="separate"/>
            </w:r>
            <w:r w:rsidR="00D4579B">
              <w:rPr>
                <w:noProof/>
                <w:webHidden/>
              </w:rPr>
              <w:t>16</w:t>
            </w:r>
            <w:r w:rsidR="00D4579B">
              <w:rPr>
                <w:noProof/>
                <w:webHidden/>
              </w:rPr>
              <w:fldChar w:fldCharType="end"/>
            </w:r>
          </w:hyperlink>
        </w:p>
        <w:p w14:paraId="1E4A5119" w14:textId="3F48C2FD" w:rsidR="00D4579B" w:rsidRDefault="00DE44DE">
          <w:pPr>
            <w:pStyle w:val="TOC3"/>
            <w:tabs>
              <w:tab w:val="right" w:leader="dot" w:pos="9016"/>
            </w:tabs>
            <w:rPr>
              <w:rFonts w:asciiTheme="minorHAnsi" w:eastAsiaTheme="minorEastAsia" w:hAnsiTheme="minorHAnsi" w:cstheme="minorBidi"/>
              <w:noProof/>
              <w:sz w:val="22"/>
              <w:szCs w:val="22"/>
            </w:rPr>
          </w:pPr>
          <w:hyperlink w:anchor="_Toc80020648" w:history="1">
            <w:r w:rsidR="00D4579B" w:rsidRPr="007D7948">
              <w:rPr>
                <w:rStyle w:val="Hyperlink"/>
                <w:noProof/>
              </w:rPr>
              <w:t>Business proposed to be transacted when the press and public have been excluded from a meeting</w:t>
            </w:r>
            <w:r w:rsidR="00D4579B">
              <w:rPr>
                <w:noProof/>
                <w:webHidden/>
              </w:rPr>
              <w:tab/>
            </w:r>
            <w:r w:rsidR="00D4579B">
              <w:rPr>
                <w:noProof/>
                <w:webHidden/>
              </w:rPr>
              <w:fldChar w:fldCharType="begin"/>
            </w:r>
            <w:r w:rsidR="00D4579B">
              <w:rPr>
                <w:noProof/>
                <w:webHidden/>
              </w:rPr>
              <w:instrText xml:space="preserve"> PAGEREF _Toc80020648 \h </w:instrText>
            </w:r>
            <w:r w:rsidR="00D4579B">
              <w:rPr>
                <w:noProof/>
                <w:webHidden/>
              </w:rPr>
            </w:r>
            <w:r w:rsidR="00D4579B">
              <w:rPr>
                <w:noProof/>
                <w:webHidden/>
              </w:rPr>
              <w:fldChar w:fldCharType="separate"/>
            </w:r>
            <w:r w:rsidR="00D4579B">
              <w:rPr>
                <w:noProof/>
                <w:webHidden/>
              </w:rPr>
              <w:t>17</w:t>
            </w:r>
            <w:r w:rsidR="00D4579B">
              <w:rPr>
                <w:noProof/>
                <w:webHidden/>
              </w:rPr>
              <w:fldChar w:fldCharType="end"/>
            </w:r>
          </w:hyperlink>
        </w:p>
        <w:p w14:paraId="2415FC08" w14:textId="5EF7042B"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49" w:history="1">
            <w:r w:rsidR="00D4579B" w:rsidRPr="007D7948">
              <w:rPr>
                <w:rStyle w:val="Hyperlink"/>
                <w:noProof/>
              </w:rPr>
              <w:t>Observers at board meetings</w:t>
            </w:r>
            <w:r w:rsidR="00D4579B">
              <w:rPr>
                <w:noProof/>
                <w:webHidden/>
              </w:rPr>
              <w:tab/>
            </w:r>
            <w:r w:rsidR="00D4579B">
              <w:rPr>
                <w:noProof/>
                <w:webHidden/>
              </w:rPr>
              <w:fldChar w:fldCharType="begin"/>
            </w:r>
            <w:r w:rsidR="00D4579B">
              <w:rPr>
                <w:noProof/>
                <w:webHidden/>
              </w:rPr>
              <w:instrText xml:space="preserve"> PAGEREF _Toc80020649 \h </w:instrText>
            </w:r>
            <w:r w:rsidR="00D4579B">
              <w:rPr>
                <w:noProof/>
                <w:webHidden/>
              </w:rPr>
            </w:r>
            <w:r w:rsidR="00D4579B">
              <w:rPr>
                <w:noProof/>
                <w:webHidden/>
              </w:rPr>
              <w:fldChar w:fldCharType="separate"/>
            </w:r>
            <w:r w:rsidR="00D4579B">
              <w:rPr>
                <w:noProof/>
                <w:webHidden/>
              </w:rPr>
              <w:t>17</w:t>
            </w:r>
            <w:r w:rsidR="00D4579B">
              <w:rPr>
                <w:noProof/>
                <w:webHidden/>
              </w:rPr>
              <w:fldChar w:fldCharType="end"/>
            </w:r>
          </w:hyperlink>
        </w:p>
        <w:p w14:paraId="7A729179" w14:textId="6DDBD0A0"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50" w:history="1">
            <w:r w:rsidR="00D4579B" w:rsidRPr="007D7948">
              <w:rPr>
                <w:rStyle w:val="Hyperlink"/>
                <w:noProof/>
              </w:rPr>
              <w:t>Appointment of committees &amp;</w:t>
            </w:r>
            <w:r w:rsidR="00D4579B" w:rsidRPr="007D7948">
              <w:rPr>
                <w:rStyle w:val="Hyperlink"/>
                <w:noProof/>
                <w:spacing w:val="-13"/>
              </w:rPr>
              <w:t xml:space="preserve"> s</w:t>
            </w:r>
            <w:r w:rsidR="00D4579B" w:rsidRPr="007D7948">
              <w:rPr>
                <w:rStyle w:val="Hyperlink"/>
                <w:noProof/>
              </w:rPr>
              <w:t>ub-committees</w:t>
            </w:r>
            <w:r w:rsidR="00D4579B">
              <w:rPr>
                <w:noProof/>
                <w:webHidden/>
              </w:rPr>
              <w:tab/>
            </w:r>
            <w:r w:rsidR="00D4579B">
              <w:rPr>
                <w:noProof/>
                <w:webHidden/>
              </w:rPr>
              <w:fldChar w:fldCharType="begin"/>
            </w:r>
            <w:r w:rsidR="00D4579B">
              <w:rPr>
                <w:noProof/>
                <w:webHidden/>
              </w:rPr>
              <w:instrText xml:space="preserve"> PAGEREF _Toc80020650 \h </w:instrText>
            </w:r>
            <w:r w:rsidR="00D4579B">
              <w:rPr>
                <w:noProof/>
                <w:webHidden/>
              </w:rPr>
            </w:r>
            <w:r w:rsidR="00D4579B">
              <w:rPr>
                <w:noProof/>
                <w:webHidden/>
              </w:rPr>
              <w:fldChar w:fldCharType="separate"/>
            </w:r>
            <w:r w:rsidR="00D4579B">
              <w:rPr>
                <w:noProof/>
                <w:webHidden/>
              </w:rPr>
              <w:t>17</w:t>
            </w:r>
            <w:r w:rsidR="00D4579B">
              <w:rPr>
                <w:noProof/>
                <w:webHidden/>
              </w:rPr>
              <w:fldChar w:fldCharType="end"/>
            </w:r>
          </w:hyperlink>
        </w:p>
        <w:p w14:paraId="1843D59B" w14:textId="1AB62725"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51" w:history="1">
            <w:r w:rsidR="00D4579B" w:rsidRPr="007D7948">
              <w:rPr>
                <w:rStyle w:val="Hyperlink"/>
                <w:noProof/>
              </w:rPr>
              <w:t>Committees and sub-committees</w:t>
            </w:r>
            <w:r w:rsidR="00D4579B">
              <w:rPr>
                <w:noProof/>
                <w:webHidden/>
              </w:rPr>
              <w:tab/>
            </w:r>
            <w:r w:rsidR="00D4579B">
              <w:rPr>
                <w:noProof/>
                <w:webHidden/>
              </w:rPr>
              <w:fldChar w:fldCharType="begin"/>
            </w:r>
            <w:r w:rsidR="00D4579B">
              <w:rPr>
                <w:noProof/>
                <w:webHidden/>
              </w:rPr>
              <w:instrText xml:space="preserve"> PAGEREF _Toc80020651 \h </w:instrText>
            </w:r>
            <w:r w:rsidR="00D4579B">
              <w:rPr>
                <w:noProof/>
                <w:webHidden/>
              </w:rPr>
            </w:r>
            <w:r w:rsidR="00D4579B">
              <w:rPr>
                <w:noProof/>
                <w:webHidden/>
              </w:rPr>
              <w:fldChar w:fldCharType="separate"/>
            </w:r>
            <w:r w:rsidR="00D4579B">
              <w:rPr>
                <w:noProof/>
                <w:webHidden/>
              </w:rPr>
              <w:t>17</w:t>
            </w:r>
            <w:r w:rsidR="00D4579B">
              <w:rPr>
                <w:noProof/>
                <w:webHidden/>
              </w:rPr>
              <w:fldChar w:fldCharType="end"/>
            </w:r>
          </w:hyperlink>
        </w:p>
        <w:p w14:paraId="7D665E84" w14:textId="0D5945E9"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52" w:history="1">
            <w:r w:rsidR="00D4579B" w:rsidRPr="007D7948">
              <w:rPr>
                <w:rStyle w:val="Hyperlink"/>
                <w:noProof/>
              </w:rPr>
              <w:t>Joint committees and committees in common</w:t>
            </w:r>
            <w:r w:rsidR="00D4579B">
              <w:rPr>
                <w:noProof/>
                <w:webHidden/>
              </w:rPr>
              <w:tab/>
            </w:r>
            <w:r w:rsidR="00D4579B">
              <w:rPr>
                <w:noProof/>
                <w:webHidden/>
              </w:rPr>
              <w:fldChar w:fldCharType="begin"/>
            </w:r>
            <w:r w:rsidR="00D4579B">
              <w:rPr>
                <w:noProof/>
                <w:webHidden/>
              </w:rPr>
              <w:instrText xml:space="preserve"> PAGEREF _Toc80020652 \h </w:instrText>
            </w:r>
            <w:r w:rsidR="00D4579B">
              <w:rPr>
                <w:noProof/>
                <w:webHidden/>
              </w:rPr>
            </w:r>
            <w:r w:rsidR="00D4579B">
              <w:rPr>
                <w:noProof/>
                <w:webHidden/>
              </w:rPr>
              <w:fldChar w:fldCharType="separate"/>
            </w:r>
            <w:r w:rsidR="00D4579B">
              <w:rPr>
                <w:noProof/>
                <w:webHidden/>
              </w:rPr>
              <w:t>17</w:t>
            </w:r>
            <w:r w:rsidR="00D4579B">
              <w:rPr>
                <w:noProof/>
                <w:webHidden/>
              </w:rPr>
              <w:fldChar w:fldCharType="end"/>
            </w:r>
          </w:hyperlink>
        </w:p>
        <w:p w14:paraId="5B44EB88" w14:textId="778CD291"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53" w:history="1">
            <w:r w:rsidR="00D4579B" w:rsidRPr="007D7948">
              <w:rPr>
                <w:rStyle w:val="Hyperlink"/>
                <w:noProof/>
              </w:rPr>
              <w:t>Applicability of standing orders and standing financial instructions to committees, sub-committees and joint committees</w:t>
            </w:r>
            <w:r w:rsidR="00D4579B">
              <w:rPr>
                <w:noProof/>
                <w:webHidden/>
              </w:rPr>
              <w:tab/>
            </w:r>
            <w:r w:rsidR="00D4579B">
              <w:rPr>
                <w:noProof/>
                <w:webHidden/>
              </w:rPr>
              <w:fldChar w:fldCharType="begin"/>
            </w:r>
            <w:r w:rsidR="00D4579B">
              <w:rPr>
                <w:noProof/>
                <w:webHidden/>
              </w:rPr>
              <w:instrText xml:space="preserve"> PAGEREF _Toc80020653 \h </w:instrText>
            </w:r>
            <w:r w:rsidR="00D4579B">
              <w:rPr>
                <w:noProof/>
                <w:webHidden/>
              </w:rPr>
            </w:r>
            <w:r w:rsidR="00D4579B">
              <w:rPr>
                <w:noProof/>
                <w:webHidden/>
              </w:rPr>
              <w:fldChar w:fldCharType="separate"/>
            </w:r>
            <w:r w:rsidR="00D4579B">
              <w:rPr>
                <w:noProof/>
                <w:webHidden/>
              </w:rPr>
              <w:t>18</w:t>
            </w:r>
            <w:r w:rsidR="00D4579B">
              <w:rPr>
                <w:noProof/>
                <w:webHidden/>
              </w:rPr>
              <w:fldChar w:fldCharType="end"/>
            </w:r>
          </w:hyperlink>
        </w:p>
        <w:p w14:paraId="7E0CAABA" w14:textId="7277D009"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54" w:history="1">
            <w:r w:rsidR="00D4579B" w:rsidRPr="007D7948">
              <w:rPr>
                <w:rStyle w:val="Hyperlink"/>
                <w:noProof/>
              </w:rPr>
              <w:t>Terms of Reference</w:t>
            </w:r>
            <w:r w:rsidR="00D4579B">
              <w:rPr>
                <w:noProof/>
                <w:webHidden/>
              </w:rPr>
              <w:tab/>
            </w:r>
            <w:r w:rsidR="00D4579B">
              <w:rPr>
                <w:noProof/>
                <w:webHidden/>
              </w:rPr>
              <w:fldChar w:fldCharType="begin"/>
            </w:r>
            <w:r w:rsidR="00D4579B">
              <w:rPr>
                <w:noProof/>
                <w:webHidden/>
              </w:rPr>
              <w:instrText xml:space="preserve"> PAGEREF _Toc80020654 \h </w:instrText>
            </w:r>
            <w:r w:rsidR="00D4579B">
              <w:rPr>
                <w:noProof/>
                <w:webHidden/>
              </w:rPr>
            </w:r>
            <w:r w:rsidR="00D4579B">
              <w:rPr>
                <w:noProof/>
                <w:webHidden/>
              </w:rPr>
              <w:fldChar w:fldCharType="separate"/>
            </w:r>
            <w:r w:rsidR="00D4579B">
              <w:rPr>
                <w:noProof/>
                <w:webHidden/>
              </w:rPr>
              <w:t>18</w:t>
            </w:r>
            <w:r w:rsidR="00D4579B">
              <w:rPr>
                <w:noProof/>
                <w:webHidden/>
              </w:rPr>
              <w:fldChar w:fldCharType="end"/>
            </w:r>
          </w:hyperlink>
        </w:p>
        <w:p w14:paraId="46FE981B" w14:textId="4DCAE3DA"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55" w:history="1">
            <w:r w:rsidR="00D4579B" w:rsidRPr="007D7948">
              <w:rPr>
                <w:rStyle w:val="Hyperlink"/>
                <w:noProof/>
              </w:rPr>
              <w:t>Approval of appointments to committees and sub-committees</w:t>
            </w:r>
            <w:r w:rsidR="00D4579B">
              <w:rPr>
                <w:noProof/>
                <w:webHidden/>
              </w:rPr>
              <w:tab/>
            </w:r>
            <w:r w:rsidR="00D4579B">
              <w:rPr>
                <w:noProof/>
                <w:webHidden/>
              </w:rPr>
              <w:fldChar w:fldCharType="begin"/>
            </w:r>
            <w:r w:rsidR="00D4579B">
              <w:rPr>
                <w:noProof/>
                <w:webHidden/>
              </w:rPr>
              <w:instrText xml:space="preserve"> PAGEREF _Toc80020655 \h </w:instrText>
            </w:r>
            <w:r w:rsidR="00D4579B">
              <w:rPr>
                <w:noProof/>
                <w:webHidden/>
              </w:rPr>
            </w:r>
            <w:r w:rsidR="00D4579B">
              <w:rPr>
                <w:noProof/>
                <w:webHidden/>
              </w:rPr>
              <w:fldChar w:fldCharType="separate"/>
            </w:r>
            <w:r w:rsidR="00D4579B">
              <w:rPr>
                <w:noProof/>
                <w:webHidden/>
              </w:rPr>
              <w:t>18</w:t>
            </w:r>
            <w:r w:rsidR="00D4579B">
              <w:rPr>
                <w:noProof/>
                <w:webHidden/>
              </w:rPr>
              <w:fldChar w:fldCharType="end"/>
            </w:r>
          </w:hyperlink>
        </w:p>
        <w:p w14:paraId="301E2B70" w14:textId="22EE7077"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56" w:history="1">
            <w:r w:rsidR="00D4579B" w:rsidRPr="007D7948">
              <w:rPr>
                <w:rStyle w:val="Hyperlink"/>
                <w:noProof/>
              </w:rPr>
              <w:t>Appointments for statutory functions</w:t>
            </w:r>
            <w:r w:rsidR="00D4579B">
              <w:rPr>
                <w:noProof/>
                <w:webHidden/>
              </w:rPr>
              <w:tab/>
            </w:r>
            <w:r w:rsidR="00D4579B">
              <w:rPr>
                <w:noProof/>
                <w:webHidden/>
              </w:rPr>
              <w:fldChar w:fldCharType="begin"/>
            </w:r>
            <w:r w:rsidR="00D4579B">
              <w:rPr>
                <w:noProof/>
                <w:webHidden/>
              </w:rPr>
              <w:instrText xml:space="preserve"> PAGEREF _Toc80020656 \h </w:instrText>
            </w:r>
            <w:r w:rsidR="00D4579B">
              <w:rPr>
                <w:noProof/>
                <w:webHidden/>
              </w:rPr>
            </w:r>
            <w:r w:rsidR="00D4579B">
              <w:rPr>
                <w:noProof/>
                <w:webHidden/>
              </w:rPr>
              <w:fldChar w:fldCharType="separate"/>
            </w:r>
            <w:r w:rsidR="00D4579B">
              <w:rPr>
                <w:noProof/>
                <w:webHidden/>
              </w:rPr>
              <w:t>19</w:t>
            </w:r>
            <w:r w:rsidR="00D4579B">
              <w:rPr>
                <w:noProof/>
                <w:webHidden/>
              </w:rPr>
              <w:fldChar w:fldCharType="end"/>
            </w:r>
          </w:hyperlink>
        </w:p>
        <w:p w14:paraId="1075232F" w14:textId="6FF29FCD"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57" w:history="1">
            <w:r w:rsidR="00D4579B" w:rsidRPr="007D7948">
              <w:rPr>
                <w:rStyle w:val="Hyperlink"/>
                <w:noProof/>
              </w:rPr>
              <w:t>Delegation of powers by committees to sub-Committees</w:t>
            </w:r>
            <w:r w:rsidR="00D4579B">
              <w:rPr>
                <w:noProof/>
                <w:webHidden/>
              </w:rPr>
              <w:tab/>
            </w:r>
            <w:r w:rsidR="00D4579B">
              <w:rPr>
                <w:noProof/>
                <w:webHidden/>
              </w:rPr>
              <w:fldChar w:fldCharType="begin"/>
            </w:r>
            <w:r w:rsidR="00D4579B">
              <w:rPr>
                <w:noProof/>
                <w:webHidden/>
              </w:rPr>
              <w:instrText xml:space="preserve"> PAGEREF _Toc80020657 \h </w:instrText>
            </w:r>
            <w:r w:rsidR="00D4579B">
              <w:rPr>
                <w:noProof/>
                <w:webHidden/>
              </w:rPr>
            </w:r>
            <w:r w:rsidR="00D4579B">
              <w:rPr>
                <w:noProof/>
                <w:webHidden/>
              </w:rPr>
              <w:fldChar w:fldCharType="separate"/>
            </w:r>
            <w:r w:rsidR="00D4579B">
              <w:rPr>
                <w:noProof/>
                <w:webHidden/>
              </w:rPr>
              <w:t>19</w:t>
            </w:r>
            <w:r w:rsidR="00D4579B">
              <w:rPr>
                <w:noProof/>
                <w:webHidden/>
              </w:rPr>
              <w:fldChar w:fldCharType="end"/>
            </w:r>
          </w:hyperlink>
        </w:p>
        <w:p w14:paraId="78D37E17" w14:textId="30CD129F"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58" w:history="1">
            <w:r w:rsidR="00D4579B" w:rsidRPr="007D7948">
              <w:rPr>
                <w:rStyle w:val="Hyperlink"/>
                <w:noProof/>
              </w:rPr>
              <w:t>Committees established by the board</w:t>
            </w:r>
            <w:r w:rsidR="00D4579B">
              <w:rPr>
                <w:noProof/>
                <w:webHidden/>
              </w:rPr>
              <w:tab/>
            </w:r>
            <w:r w:rsidR="00D4579B">
              <w:rPr>
                <w:noProof/>
                <w:webHidden/>
              </w:rPr>
              <w:fldChar w:fldCharType="begin"/>
            </w:r>
            <w:r w:rsidR="00D4579B">
              <w:rPr>
                <w:noProof/>
                <w:webHidden/>
              </w:rPr>
              <w:instrText xml:space="preserve"> PAGEREF _Toc80020658 \h </w:instrText>
            </w:r>
            <w:r w:rsidR="00D4579B">
              <w:rPr>
                <w:noProof/>
                <w:webHidden/>
              </w:rPr>
            </w:r>
            <w:r w:rsidR="00D4579B">
              <w:rPr>
                <w:noProof/>
                <w:webHidden/>
              </w:rPr>
              <w:fldChar w:fldCharType="separate"/>
            </w:r>
            <w:r w:rsidR="00D4579B">
              <w:rPr>
                <w:noProof/>
                <w:webHidden/>
              </w:rPr>
              <w:t>19</w:t>
            </w:r>
            <w:r w:rsidR="00D4579B">
              <w:rPr>
                <w:noProof/>
                <w:webHidden/>
              </w:rPr>
              <w:fldChar w:fldCharType="end"/>
            </w:r>
          </w:hyperlink>
        </w:p>
        <w:p w14:paraId="64992526" w14:textId="45BAB1E5"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59" w:history="1">
            <w:r w:rsidR="00D4579B" w:rsidRPr="007D7948">
              <w:rPr>
                <w:rStyle w:val="Hyperlink"/>
                <w:noProof/>
              </w:rPr>
              <w:t>Arrangements for the exercise of board</w:t>
            </w:r>
            <w:r w:rsidR="00D4579B" w:rsidRPr="007D7948">
              <w:rPr>
                <w:rStyle w:val="Hyperlink"/>
                <w:noProof/>
                <w:spacing w:val="-22"/>
              </w:rPr>
              <w:t xml:space="preserve"> </w:t>
            </w:r>
            <w:r w:rsidR="00D4579B" w:rsidRPr="007D7948">
              <w:rPr>
                <w:rStyle w:val="Hyperlink"/>
                <w:noProof/>
              </w:rPr>
              <w:t>functions</w:t>
            </w:r>
            <w:r w:rsidR="00D4579B" w:rsidRPr="007D7948">
              <w:rPr>
                <w:rStyle w:val="Hyperlink"/>
                <w:noProof/>
                <w:spacing w:val="-4"/>
              </w:rPr>
              <w:t xml:space="preserve"> </w:t>
            </w:r>
            <w:r w:rsidR="00D4579B" w:rsidRPr="007D7948">
              <w:rPr>
                <w:rStyle w:val="Hyperlink"/>
                <w:noProof/>
              </w:rPr>
              <w:t>by delegation</w:t>
            </w:r>
            <w:r w:rsidR="00D4579B">
              <w:rPr>
                <w:noProof/>
                <w:webHidden/>
              </w:rPr>
              <w:tab/>
            </w:r>
            <w:r w:rsidR="00D4579B">
              <w:rPr>
                <w:noProof/>
                <w:webHidden/>
              </w:rPr>
              <w:fldChar w:fldCharType="begin"/>
            </w:r>
            <w:r w:rsidR="00D4579B">
              <w:rPr>
                <w:noProof/>
                <w:webHidden/>
              </w:rPr>
              <w:instrText xml:space="preserve"> PAGEREF _Toc80020659 \h </w:instrText>
            </w:r>
            <w:r w:rsidR="00D4579B">
              <w:rPr>
                <w:noProof/>
                <w:webHidden/>
              </w:rPr>
            </w:r>
            <w:r w:rsidR="00D4579B">
              <w:rPr>
                <w:noProof/>
                <w:webHidden/>
              </w:rPr>
              <w:fldChar w:fldCharType="separate"/>
            </w:r>
            <w:r w:rsidR="00D4579B">
              <w:rPr>
                <w:noProof/>
                <w:webHidden/>
              </w:rPr>
              <w:t>19</w:t>
            </w:r>
            <w:r w:rsidR="00D4579B">
              <w:rPr>
                <w:noProof/>
                <w:webHidden/>
              </w:rPr>
              <w:fldChar w:fldCharType="end"/>
            </w:r>
          </w:hyperlink>
        </w:p>
        <w:p w14:paraId="6233191D" w14:textId="58F934B5"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60" w:history="1">
            <w:r w:rsidR="00D4579B" w:rsidRPr="007D7948">
              <w:rPr>
                <w:rStyle w:val="Hyperlink"/>
                <w:noProof/>
              </w:rPr>
              <w:t>Delegation of functions to committees, employees or other bodies</w:t>
            </w:r>
            <w:r w:rsidR="00D4579B">
              <w:rPr>
                <w:noProof/>
                <w:webHidden/>
              </w:rPr>
              <w:tab/>
            </w:r>
            <w:r w:rsidR="00D4579B">
              <w:rPr>
                <w:noProof/>
                <w:webHidden/>
              </w:rPr>
              <w:fldChar w:fldCharType="begin"/>
            </w:r>
            <w:r w:rsidR="00D4579B">
              <w:rPr>
                <w:noProof/>
                <w:webHidden/>
              </w:rPr>
              <w:instrText xml:space="preserve"> PAGEREF _Toc80020660 \h </w:instrText>
            </w:r>
            <w:r w:rsidR="00D4579B">
              <w:rPr>
                <w:noProof/>
                <w:webHidden/>
              </w:rPr>
            </w:r>
            <w:r w:rsidR="00D4579B">
              <w:rPr>
                <w:noProof/>
                <w:webHidden/>
              </w:rPr>
              <w:fldChar w:fldCharType="separate"/>
            </w:r>
            <w:r w:rsidR="00D4579B">
              <w:rPr>
                <w:noProof/>
                <w:webHidden/>
              </w:rPr>
              <w:t>19</w:t>
            </w:r>
            <w:r w:rsidR="00D4579B">
              <w:rPr>
                <w:noProof/>
                <w:webHidden/>
              </w:rPr>
              <w:fldChar w:fldCharType="end"/>
            </w:r>
          </w:hyperlink>
        </w:p>
        <w:p w14:paraId="5D576678" w14:textId="059E3F64"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61" w:history="1">
            <w:r w:rsidR="00D4579B" w:rsidRPr="007D7948">
              <w:rPr>
                <w:rStyle w:val="Hyperlink"/>
                <w:noProof/>
              </w:rPr>
              <w:t>Emergency powers and urgent decisions</w:t>
            </w:r>
            <w:r w:rsidR="00D4579B">
              <w:rPr>
                <w:noProof/>
                <w:webHidden/>
              </w:rPr>
              <w:tab/>
            </w:r>
            <w:r w:rsidR="00D4579B">
              <w:rPr>
                <w:noProof/>
                <w:webHidden/>
              </w:rPr>
              <w:fldChar w:fldCharType="begin"/>
            </w:r>
            <w:r w:rsidR="00D4579B">
              <w:rPr>
                <w:noProof/>
                <w:webHidden/>
              </w:rPr>
              <w:instrText xml:space="preserve"> PAGEREF _Toc80020661 \h </w:instrText>
            </w:r>
            <w:r w:rsidR="00D4579B">
              <w:rPr>
                <w:noProof/>
                <w:webHidden/>
              </w:rPr>
            </w:r>
            <w:r w:rsidR="00D4579B">
              <w:rPr>
                <w:noProof/>
                <w:webHidden/>
              </w:rPr>
              <w:fldChar w:fldCharType="separate"/>
            </w:r>
            <w:r w:rsidR="00D4579B">
              <w:rPr>
                <w:noProof/>
                <w:webHidden/>
              </w:rPr>
              <w:t>19</w:t>
            </w:r>
            <w:r w:rsidR="00D4579B">
              <w:rPr>
                <w:noProof/>
                <w:webHidden/>
              </w:rPr>
              <w:fldChar w:fldCharType="end"/>
            </w:r>
          </w:hyperlink>
        </w:p>
        <w:p w14:paraId="7D02E9E0" w14:textId="7F428C54"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62" w:history="1">
            <w:r w:rsidR="00D4579B" w:rsidRPr="007D7948">
              <w:rPr>
                <w:rStyle w:val="Hyperlink"/>
                <w:noProof/>
              </w:rPr>
              <w:t>Delegation to employees</w:t>
            </w:r>
            <w:r w:rsidR="00D4579B">
              <w:rPr>
                <w:noProof/>
                <w:webHidden/>
              </w:rPr>
              <w:tab/>
            </w:r>
            <w:r w:rsidR="00D4579B">
              <w:rPr>
                <w:noProof/>
                <w:webHidden/>
              </w:rPr>
              <w:fldChar w:fldCharType="begin"/>
            </w:r>
            <w:r w:rsidR="00D4579B">
              <w:rPr>
                <w:noProof/>
                <w:webHidden/>
              </w:rPr>
              <w:instrText xml:space="preserve"> PAGEREF _Toc80020662 \h </w:instrText>
            </w:r>
            <w:r w:rsidR="00D4579B">
              <w:rPr>
                <w:noProof/>
                <w:webHidden/>
              </w:rPr>
            </w:r>
            <w:r w:rsidR="00D4579B">
              <w:rPr>
                <w:noProof/>
                <w:webHidden/>
              </w:rPr>
              <w:fldChar w:fldCharType="separate"/>
            </w:r>
            <w:r w:rsidR="00D4579B">
              <w:rPr>
                <w:noProof/>
                <w:webHidden/>
              </w:rPr>
              <w:t>20</w:t>
            </w:r>
            <w:r w:rsidR="00D4579B">
              <w:rPr>
                <w:noProof/>
                <w:webHidden/>
              </w:rPr>
              <w:fldChar w:fldCharType="end"/>
            </w:r>
          </w:hyperlink>
        </w:p>
        <w:p w14:paraId="73D31FDF" w14:textId="711832C6"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63" w:history="1">
            <w:r w:rsidR="00D4579B" w:rsidRPr="007D7948">
              <w:rPr>
                <w:rStyle w:val="Hyperlink"/>
                <w:noProof/>
              </w:rPr>
              <w:t>Ability to delegate delegated functions, duties and powers</w:t>
            </w:r>
            <w:r w:rsidR="00D4579B">
              <w:rPr>
                <w:noProof/>
                <w:webHidden/>
              </w:rPr>
              <w:tab/>
            </w:r>
            <w:r w:rsidR="00D4579B">
              <w:rPr>
                <w:noProof/>
                <w:webHidden/>
              </w:rPr>
              <w:fldChar w:fldCharType="begin"/>
            </w:r>
            <w:r w:rsidR="00D4579B">
              <w:rPr>
                <w:noProof/>
                <w:webHidden/>
              </w:rPr>
              <w:instrText xml:space="preserve"> PAGEREF _Toc80020663 \h </w:instrText>
            </w:r>
            <w:r w:rsidR="00D4579B">
              <w:rPr>
                <w:noProof/>
                <w:webHidden/>
              </w:rPr>
            </w:r>
            <w:r w:rsidR="00D4579B">
              <w:rPr>
                <w:noProof/>
                <w:webHidden/>
              </w:rPr>
              <w:fldChar w:fldCharType="separate"/>
            </w:r>
            <w:r w:rsidR="00D4579B">
              <w:rPr>
                <w:noProof/>
                <w:webHidden/>
              </w:rPr>
              <w:t>20</w:t>
            </w:r>
            <w:r w:rsidR="00D4579B">
              <w:rPr>
                <w:noProof/>
                <w:webHidden/>
              </w:rPr>
              <w:fldChar w:fldCharType="end"/>
            </w:r>
          </w:hyperlink>
        </w:p>
        <w:p w14:paraId="057AA4A1" w14:textId="7E6B9F4B"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64" w:history="1">
            <w:r w:rsidR="00D4579B" w:rsidRPr="007D7948">
              <w:rPr>
                <w:rStyle w:val="Hyperlink"/>
                <w:noProof/>
              </w:rPr>
              <w:t>Overlap with other policy statements,</w:t>
            </w:r>
            <w:r w:rsidR="00D4579B" w:rsidRPr="007D7948">
              <w:rPr>
                <w:rStyle w:val="Hyperlink"/>
                <w:noProof/>
                <w:spacing w:val="-24"/>
              </w:rPr>
              <w:t xml:space="preserve"> </w:t>
            </w:r>
            <w:r w:rsidR="00D4579B" w:rsidRPr="007D7948">
              <w:rPr>
                <w:rStyle w:val="Hyperlink"/>
                <w:noProof/>
              </w:rPr>
              <w:t>procedures,</w:t>
            </w:r>
            <w:r w:rsidR="00D4579B" w:rsidRPr="007D7948">
              <w:rPr>
                <w:rStyle w:val="Hyperlink"/>
                <w:noProof/>
                <w:spacing w:val="-5"/>
              </w:rPr>
              <w:t xml:space="preserve"> </w:t>
            </w:r>
            <w:r w:rsidR="00D4579B" w:rsidRPr="007D7948">
              <w:rPr>
                <w:rStyle w:val="Hyperlink"/>
                <w:noProof/>
              </w:rPr>
              <w:t>regulations &amp; standing financial</w:t>
            </w:r>
            <w:r w:rsidR="00D4579B" w:rsidRPr="007D7948">
              <w:rPr>
                <w:rStyle w:val="Hyperlink"/>
                <w:noProof/>
                <w:spacing w:val="-16"/>
              </w:rPr>
              <w:t xml:space="preserve"> </w:t>
            </w:r>
            <w:r w:rsidR="00D4579B" w:rsidRPr="007D7948">
              <w:rPr>
                <w:rStyle w:val="Hyperlink"/>
                <w:noProof/>
              </w:rPr>
              <w:t>instructions</w:t>
            </w:r>
            <w:r w:rsidR="00D4579B">
              <w:rPr>
                <w:noProof/>
                <w:webHidden/>
              </w:rPr>
              <w:tab/>
            </w:r>
            <w:r w:rsidR="00D4579B">
              <w:rPr>
                <w:noProof/>
                <w:webHidden/>
              </w:rPr>
              <w:fldChar w:fldCharType="begin"/>
            </w:r>
            <w:r w:rsidR="00D4579B">
              <w:rPr>
                <w:noProof/>
                <w:webHidden/>
              </w:rPr>
              <w:instrText xml:space="preserve"> PAGEREF _Toc80020664 \h </w:instrText>
            </w:r>
            <w:r w:rsidR="00D4579B">
              <w:rPr>
                <w:noProof/>
                <w:webHidden/>
              </w:rPr>
            </w:r>
            <w:r w:rsidR="00D4579B">
              <w:rPr>
                <w:noProof/>
                <w:webHidden/>
              </w:rPr>
              <w:fldChar w:fldCharType="separate"/>
            </w:r>
            <w:r w:rsidR="00D4579B">
              <w:rPr>
                <w:noProof/>
                <w:webHidden/>
              </w:rPr>
              <w:t>20</w:t>
            </w:r>
            <w:r w:rsidR="00D4579B">
              <w:rPr>
                <w:noProof/>
                <w:webHidden/>
              </w:rPr>
              <w:fldChar w:fldCharType="end"/>
            </w:r>
          </w:hyperlink>
        </w:p>
        <w:p w14:paraId="4D0A5648" w14:textId="24F46855"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65" w:history="1">
            <w:r w:rsidR="00D4579B" w:rsidRPr="007D7948">
              <w:rPr>
                <w:rStyle w:val="Hyperlink"/>
                <w:noProof/>
              </w:rPr>
              <w:t>Policy statements: general principles</w:t>
            </w:r>
            <w:r w:rsidR="00D4579B">
              <w:rPr>
                <w:noProof/>
                <w:webHidden/>
              </w:rPr>
              <w:tab/>
            </w:r>
            <w:r w:rsidR="00D4579B">
              <w:rPr>
                <w:noProof/>
                <w:webHidden/>
              </w:rPr>
              <w:fldChar w:fldCharType="begin"/>
            </w:r>
            <w:r w:rsidR="00D4579B">
              <w:rPr>
                <w:noProof/>
                <w:webHidden/>
              </w:rPr>
              <w:instrText xml:space="preserve"> PAGEREF _Toc80020665 \h </w:instrText>
            </w:r>
            <w:r w:rsidR="00D4579B">
              <w:rPr>
                <w:noProof/>
                <w:webHidden/>
              </w:rPr>
            </w:r>
            <w:r w:rsidR="00D4579B">
              <w:rPr>
                <w:noProof/>
                <w:webHidden/>
              </w:rPr>
              <w:fldChar w:fldCharType="separate"/>
            </w:r>
            <w:r w:rsidR="00D4579B">
              <w:rPr>
                <w:noProof/>
                <w:webHidden/>
              </w:rPr>
              <w:t>20</w:t>
            </w:r>
            <w:r w:rsidR="00D4579B">
              <w:rPr>
                <w:noProof/>
                <w:webHidden/>
              </w:rPr>
              <w:fldChar w:fldCharType="end"/>
            </w:r>
          </w:hyperlink>
        </w:p>
        <w:p w14:paraId="209CDEED" w14:textId="607B1F17"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66" w:history="1">
            <w:r w:rsidR="00D4579B" w:rsidRPr="007D7948">
              <w:rPr>
                <w:rStyle w:val="Hyperlink"/>
                <w:noProof/>
              </w:rPr>
              <w:t>Specific policy statements</w:t>
            </w:r>
            <w:r w:rsidR="00D4579B">
              <w:rPr>
                <w:noProof/>
                <w:webHidden/>
              </w:rPr>
              <w:tab/>
            </w:r>
            <w:r w:rsidR="00D4579B">
              <w:rPr>
                <w:noProof/>
                <w:webHidden/>
              </w:rPr>
              <w:fldChar w:fldCharType="begin"/>
            </w:r>
            <w:r w:rsidR="00D4579B">
              <w:rPr>
                <w:noProof/>
                <w:webHidden/>
              </w:rPr>
              <w:instrText xml:space="preserve"> PAGEREF _Toc80020666 \h </w:instrText>
            </w:r>
            <w:r w:rsidR="00D4579B">
              <w:rPr>
                <w:noProof/>
                <w:webHidden/>
              </w:rPr>
            </w:r>
            <w:r w:rsidR="00D4579B">
              <w:rPr>
                <w:noProof/>
                <w:webHidden/>
              </w:rPr>
              <w:fldChar w:fldCharType="separate"/>
            </w:r>
            <w:r w:rsidR="00D4579B">
              <w:rPr>
                <w:noProof/>
                <w:webHidden/>
              </w:rPr>
              <w:t>20</w:t>
            </w:r>
            <w:r w:rsidR="00D4579B">
              <w:rPr>
                <w:noProof/>
                <w:webHidden/>
              </w:rPr>
              <w:fldChar w:fldCharType="end"/>
            </w:r>
          </w:hyperlink>
        </w:p>
        <w:p w14:paraId="3D20EA9D" w14:textId="76125E78"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67" w:history="1">
            <w:r w:rsidR="00D4579B" w:rsidRPr="007D7948">
              <w:rPr>
                <w:rStyle w:val="Hyperlink"/>
                <w:noProof/>
              </w:rPr>
              <w:t>Standing financial instructions</w:t>
            </w:r>
            <w:r w:rsidR="00D4579B">
              <w:rPr>
                <w:noProof/>
                <w:webHidden/>
              </w:rPr>
              <w:tab/>
            </w:r>
            <w:r w:rsidR="00D4579B">
              <w:rPr>
                <w:noProof/>
                <w:webHidden/>
              </w:rPr>
              <w:fldChar w:fldCharType="begin"/>
            </w:r>
            <w:r w:rsidR="00D4579B">
              <w:rPr>
                <w:noProof/>
                <w:webHidden/>
              </w:rPr>
              <w:instrText xml:space="preserve"> PAGEREF _Toc80020667 \h </w:instrText>
            </w:r>
            <w:r w:rsidR="00D4579B">
              <w:rPr>
                <w:noProof/>
                <w:webHidden/>
              </w:rPr>
            </w:r>
            <w:r w:rsidR="00D4579B">
              <w:rPr>
                <w:noProof/>
                <w:webHidden/>
              </w:rPr>
              <w:fldChar w:fldCharType="separate"/>
            </w:r>
            <w:r w:rsidR="00D4579B">
              <w:rPr>
                <w:noProof/>
                <w:webHidden/>
              </w:rPr>
              <w:t>20</w:t>
            </w:r>
            <w:r w:rsidR="00D4579B">
              <w:rPr>
                <w:noProof/>
                <w:webHidden/>
              </w:rPr>
              <w:fldChar w:fldCharType="end"/>
            </w:r>
          </w:hyperlink>
        </w:p>
        <w:p w14:paraId="32D54B93" w14:textId="48EB4D34"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68" w:history="1">
            <w:r w:rsidR="00D4579B" w:rsidRPr="007D7948">
              <w:rPr>
                <w:rStyle w:val="Hyperlink"/>
                <w:noProof/>
              </w:rPr>
              <w:t>Specific guidance</w:t>
            </w:r>
            <w:r w:rsidR="00D4579B">
              <w:rPr>
                <w:noProof/>
                <w:webHidden/>
              </w:rPr>
              <w:tab/>
            </w:r>
            <w:r w:rsidR="00D4579B">
              <w:rPr>
                <w:noProof/>
                <w:webHidden/>
              </w:rPr>
              <w:fldChar w:fldCharType="begin"/>
            </w:r>
            <w:r w:rsidR="00D4579B">
              <w:rPr>
                <w:noProof/>
                <w:webHidden/>
              </w:rPr>
              <w:instrText xml:space="preserve"> PAGEREF _Toc80020668 \h </w:instrText>
            </w:r>
            <w:r w:rsidR="00D4579B">
              <w:rPr>
                <w:noProof/>
                <w:webHidden/>
              </w:rPr>
            </w:r>
            <w:r w:rsidR="00D4579B">
              <w:rPr>
                <w:noProof/>
                <w:webHidden/>
              </w:rPr>
              <w:fldChar w:fldCharType="separate"/>
            </w:r>
            <w:r w:rsidR="00D4579B">
              <w:rPr>
                <w:noProof/>
                <w:webHidden/>
              </w:rPr>
              <w:t>21</w:t>
            </w:r>
            <w:r w:rsidR="00D4579B">
              <w:rPr>
                <w:noProof/>
                <w:webHidden/>
              </w:rPr>
              <w:fldChar w:fldCharType="end"/>
            </w:r>
          </w:hyperlink>
        </w:p>
        <w:p w14:paraId="3BC10545" w14:textId="64E1F42A"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69" w:history="1">
            <w:r w:rsidR="00D4579B" w:rsidRPr="007D7948">
              <w:rPr>
                <w:rStyle w:val="Hyperlink"/>
                <w:noProof/>
              </w:rPr>
              <w:t>Duties and obligations of board members under</w:t>
            </w:r>
            <w:r w:rsidR="00D4579B" w:rsidRPr="007D7948">
              <w:rPr>
                <w:rStyle w:val="Hyperlink"/>
                <w:noProof/>
                <w:spacing w:val="-33"/>
              </w:rPr>
              <w:t xml:space="preserve"> </w:t>
            </w:r>
            <w:r w:rsidR="00D4579B" w:rsidRPr="007D7948">
              <w:rPr>
                <w:rStyle w:val="Hyperlink"/>
                <w:noProof/>
              </w:rPr>
              <w:t>these</w:t>
            </w:r>
            <w:r w:rsidR="00D4579B" w:rsidRPr="007D7948">
              <w:rPr>
                <w:rStyle w:val="Hyperlink"/>
                <w:noProof/>
                <w:spacing w:val="-3"/>
              </w:rPr>
              <w:t xml:space="preserve"> </w:t>
            </w:r>
            <w:r w:rsidR="00D4579B" w:rsidRPr="007D7948">
              <w:rPr>
                <w:rStyle w:val="Hyperlink"/>
                <w:noProof/>
              </w:rPr>
              <w:t>standing orders</w:t>
            </w:r>
            <w:r w:rsidR="00D4579B">
              <w:rPr>
                <w:noProof/>
                <w:webHidden/>
              </w:rPr>
              <w:tab/>
            </w:r>
            <w:r w:rsidR="00D4579B">
              <w:rPr>
                <w:noProof/>
                <w:webHidden/>
              </w:rPr>
              <w:fldChar w:fldCharType="begin"/>
            </w:r>
            <w:r w:rsidR="00D4579B">
              <w:rPr>
                <w:noProof/>
                <w:webHidden/>
              </w:rPr>
              <w:instrText xml:space="preserve"> PAGEREF _Toc80020669 \h </w:instrText>
            </w:r>
            <w:r w:rsidR="00D4579B">
              <w:rPr>
                <w:noProof/>
                <w:webHidden/>
              </w:rPr>
            </w:r>
            <w:r w:rsidR="00D4579B">
              <w:rPr>
                <w:noProof/>
                <w:webHidden/>
              </w:rPr>
              <w:fldChar w:fldCharType="separate"/>
            </w:r>
            <w:r w:rsidR="00D4579B">
              <w:rPr>
                <w:noProof/>
                <w:webHidden/>
              </w:rPr>
              <w:t>21</w:t>
            </w:r>
            <w:r w:rsidR="00D4579B">
              <w:rPr>
                <w:noProof/>
                <w:webHidden/>
              </w:rPr>
              <w:fldChar w:fldCharType="end"/>
            </w:r>
          </w:hyperlink>
        </w:p>
        <w:p w14:paraId="76F3EAC0" w14:textId="3B78D99E"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70" w:history="1">
            <w:r w:rsidR="00D4579B" w:rsidRPr="007D7948">
              <w:rPr>
                <w:rStyle w:val="Hyperlink"/>
                <w:noProof/>
              </w:rPr>
              <w:t>Declaration of interests</w:t>
            </w:r>
            <w:r w:rsidR="00D4579B">
              <w:rPr>
                <w:noProof/>
                <w:webHidden/>
              </w:rPr>
              <w:tab/>
            </w:r>
            <w:r w:rsidR="00D4579B">
              <w:rPr>
                <w:noProof/>
                <w:webHidden/>
              </w:rPr>
              <w:fldChar w:fldCharType="begin"/>
            </w:r>
            <w:r w:rsidR="00D4579B">
              <w:rPr>
                <w:noProof/>
                <w:webHidden/>
              </w:rPr>
              <w:instrText xml:space="preserve"> PAGEREF _Toc80020670 \h </w:instrText>
            </w:r>
            <w:r w:rsidR="00D4579B">
              <w:rPr>
                <w:noProof/>
                <w:webHidden/>
              </w:rPr>
            </w:r>
            <w:r w:rsidR="00D4579B">
              <w:rPr>
                <w:noProof/>
                <w:webHidden/>
              </w:rPr>
              <w:fldChar w:fldCharType="separate"/>
            </w:r>
            <w:r w:rsidR="00D4579B">
              <w:rPr>
                <w:noProof/>
                <w:webHidden/>
              </w:rPr>
              <w:t>21</w:t>
            </w:r>
            <w:r w:rsidR="00D4579B">
              <w:rPr>
                <w:noProof/>
                <w:webHidden/>
              </w:rPr>
              <w:fldChar w:fldCharType="end"/>
            </w:r>
          </w:hyperlink>
        </w:p>
        <w:p w14:paraId="0681BAEB" w14:textId="6F89D200"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71" w:history="1">
            <w:r w:rsidR="00D4579B" w:rsidRPr="007D7948">
              <w:rPr>
                <w:rStyle w:val="Hyperlink"/>
                <w:noProof/>
              </w:rPr>
              <w:t>Register of interests</w:t>
            </w:r>
            <w:r w:rsidR="00D4579B">
              <w:rPr>
                <w:noProof/>
                <w:webHidden/>
              </w:rPr>
              <w:tab/>
            </w:r>
            <w:r w:rsidR="00D4579B">
              <w:rPr>
                <w:noProof/>
                <w:webHidden/>
              </w:rPr>
              <w:fldChar w:fldCharType="begin"/>
            </w:r>
            <w:r w:rsidR="00D4579B">
              <w:rPr>
                <w:noProof/>
                <w:webHidden/>
              </w:rPr>
              <w:instrText xml:space="preserve"> PAGEREF _Toc80020671 \h </w:instrText>
            </w:r>
            <w:r w:rsidR="00D4579B">
              <w:rPr>
                <w:noProof/>
                <w:webHidden/>
              </w:rPr>
            </w:r>
            <w:r w:rsidR="00D4579B">
              <w:rPr>
                <w:noProof/>
                <w:webHidden/>
              </w:rPr>
              <w:fldChar w:fldCharType="separate"/>
            </w:r>
            <w:r w:rsidR="00D4579B">
              <w:rPr>
                <w:noProof/>
                <w:webHidden/>
              </w:rPr>
              <w:t>21</w:t>
            </w:r>
            <w:r w:rsidR="00D4579B">
              <w:rPr>
                <w:noProof/>
                <w:webHidden/>
              </w:rPr>
              <w:fldChar w:fldCharType="end"/>
            </w:r>
          </w:hyperlink>
        </w:p>
        <w:p w14:paraId="39EC83E4" w14:textId="0C093212"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72" w:history="1">
            <w:r w:rsidR="00D4579B" w:rsidRPr="007D7948">
              <w:rPr>
                <w:rStyle w:val="Hyperlink"/>
                <w:noProof/>
              </w:rPr>
              <w:t>Publication of declared interests in annual report</w:t>
            </w:r>
            <w:r w:rsidR="00D4579B">
              <w:rPr>
                <w:noProof/>
                <w:webHidden/>
              </w:rPr>
              <w:tab/>
            </w:r>
            <w:r w:rsidR="00D4579B">
              <w:rPr>
                <w:noProof/>
                <w:webHidden/>
              </w:rPr>
              <w:fldChar w:fldCharType="begin"/>
            </w:r>
            <w:r w:rsidR="00D4579B">
              <w:rPr>
                <w:noProof/>
                <w:webHidden/>
              </w:rPr>
              <w:instrText xml:space="preserve"> PAGEREF _Toc80020672 \h </w:instrText>
            </w:r>
            <w:r w:rsidR="00D4579B">
              <w:rPr>
                <w:noProof/>
                <w:webHidden/>
              </w:rPr>
            </w:r>
            <w:r w:rsidR="00D4579B">
              <w:rPr>
                <w:noProof/>
                <w:webHidden/>
              </w:rPr>
              <w:fldChar w:fldCharType="separate"/>
            </w:r>
            <w:r w:rsidR="00D4579B">
              <w:rPr>
                <w:noProof/>
                <w:webHidden/>
              </w:rPr>
              <w:t>22</w:t>
            </w:r>
            <w:r w:rsidR="00D4579B">
              <w:rPr>
                <w:noProof/>
                <w:webHidden/>
              </w:rPr>
              <w:fldChar w:fldCharType="end"/>
            </w:r>
          </w:hyperlink>
        </w:p>
        <w:p w14:paraId="418C9659" w14:textId="4506DAF2"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73" w:history="1">
            <w:r w:rsidR="00D4579B" w:rsidRPr="007D7948">
              <w:rPr>
                <w:rStyle w:val="Hyperlink"/>
                <w:noProof/>
              </w:rPr>
              <w:t>Standards of business conduct</w:t>
            </w:r>
            <w:r w:rsidR="00D4579B">
              <w:rPr>
                <w:noProof/>
                <w:webHidden/>
              </w:rPr>
              <w:tab/>
            </w:r>
            <w:r w:rsidR="00D4579B">
              <w:rPr>
                <w:noProof/>
                <w:webHidden/>
              </w:rPr>
              <w:fldChar w:fldCharType="begin"/>
            </w:r>
            <w:r w:rsidR="00D4579B">
              <w:rPr>
                <w:noProof/>
                <w:webHidden/>
              </w:rPr>
              <w:instrText xml:space="preserve"> PAGEREF _Toc80020673 \h </w:instrText>
            </w:r>
            <w:r w:rsidR="00D4579B">
              <w:rPr>
                <w:noProof/>
                <w:webHidden/>
              </w:rPr>
            </w:r>
            <w:r w:rsidR="00D4579B">
              <w:rPr>
                <w:noProof/>
                <w:webHidden/>
              </w:rPr>
              <w:fldChar w:fldCharType="separate"/>
            </w:r>
            <w:r w:rsidR="00D4579B">
              <w:rPr>
                <w:noProof/>
                <w:webHidden/>
              </w:rPr>
              <w:t>22</w:t>
            </w:r>
            <w:r w:rsidR="00D4579B">
              <w:rPr>
                <w:noProof/>
                <w:webHidden/>
              </w:rPr>
              <w:fldChar w:fldCharType="end"/>
            </w:r>
          </w:hyperlink>
        </w:p>
        <w:p w14:paraId="4970A9FA" w14:textId="15DD94A2"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74" w:history="1">
            <w:r w:rsidR="00D4579B" w:rsidRPr="007D7948">
              <w:rPr>
                <w:rStyle w:val="Hyperlink"/>
                <w:noProof/>
              </w:rPr>
              <w:t>Counter-fraud, bribery and corruption</w:t>
            </w:r>
            <w:r w:rsidR="00D4579B">
              <w:rPr>
                <w:noProof/>
                <w:webHidden/>
              </w:rPr>
              <w:tab/>
            </w:r>
            <w:r w:rsidR="00D4579B">
              <w:rPr>
                <w:noProof/>
                <w:webHidden/>
              </w:rPr>
              <w:fldChar w:fldCharType="begin"/>
            </w:r>
            <w:r w:rsidR="00D4579B">
              <w:rPr>
                <w:noProof/>
                <w:webHidden/>
              </w:rPr>
              <w:instrText xml:space="preserve"> PAGEREF _Toc80020674 \h </w:instrText>
            </w:r>
            <w:r w:rsidR="00D4579B">
              <w:rPr>
                <w:noProof/>
                <w:webHidden/>
              </w:rPr>
            </w:r>
            <w:r w:rsidR="00D4579B">
              <w:rPr>
                <w:noProof/>
                <w:webHidden/>
              </w:rPr>
              <w:fldChar w:fldCharType="separate"/>
            </w:r>
            <w:r w:rsidR="00D4579B">
              <w:rPr>
                <w:noProof/>
                <w:webHidden/>
              </w:rPr>
              <w:t>22</w:t>
            </w:r>
            <w:r w:rsidR="00D4579B">
              <w:rPr>
                <w:noProof/>
                <w:webHidden/>
              </w:rPr>
              <w:fldChar w:fldCharType="end"/>
            </w:r>
          </w:hyperlink>
        </w:p>
        <w:p w14:paraId="0235A6E7" w14:textId="35149642"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75" w:history="1">
            <w:r w:rsidR="00D4579B" w:rsidRPr="007D7948">
              <w:rPr>
                <w:rStyle w:val="Hyperlink"/>
                <w:noProof/>
              </w:rPr>
              <w:t>Interest of officers in contracts</w:t>
            </w:r>
            <w:r w:rsidR="00D4579B">
              <w:rPr>
                <w:noProof/>
                <w:webHidden/>
              </w:rPr>
              <w:tab/>
            </w:r>
            <w:r w:rsidR="00D4579B">
              <w:rPr>
                <w:noProof/>
                <w:webHidden/>
              </w:rPr>
              <w:fldChar w:fldCharType="begin"/>
            </w:r>
            <w:r w:rsidR="00D4579B">
              <w:rPr>
                <w:noProof/>
                <w:webHidden/>
              </w:rPr>
              <w:instrText xml:space="preserve"> PAGEREF _Toc80020675 \h </w:instrText>
            </w:r>
            <w:r w:rsidR="00D4579B">
              <w:rPr>
                <w:noProof/>
                <w:webHidden/>
              </w:rPr>
            </w:r>
            <w:r w:rsidR="00D4579B">
              <w:rPr>
                <w:noProof/>
                <w:webHidden/>
              </w:rPr>
              <w:fldChar w:fldCharType="separate"/>
            </w:r>
            <w:r w:rsidR="00D4579B">
              <w:rPr>
                <w:noProof/>
                <w:webHidden/>
              </w:rPr>
              <w:t>22</w:t>
            </w:r>
            <w:r w:rsidR="00D4579B">
              <w:rPr>
                <w:noProof/>
                <w:webHidden/>
              </w:rPr>
              <w:fldChar w:fldCharType="end"/>
            </w:r>
          </w:hyperlink>
        </w:p>
        <w:p w14:paraId="5F509F8B" w14:textId="2F034AD9"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76" w:history="1">
            <w:r w:rsidR="00D4579B" w:rsidRPr="007D7948">
              <w:rPr>
                <w:rStyle w:val="Hyperlink"/>
                <w:noProof/>
              </w:rPr>
              <w:t>Canvassing of and recommendations by members in relation to appointments</w:t>
            </w:r>
            <w:r w:rsidR="00D4579B">
              <w:rPr>
                <w:noProof/>
                <w:webHidden/>
              </w:rPr>
              <w:tab/>
            </w:r>
            <w:r w:rsidR="00D4579B">
              <w:rPr>
                <w:noProof/>
                <w:webHidden/>
              </w:rPr>
              <w:fldChar w:fldCharType="begin"/>
            </w:r>
            <w:r w:rsidR="00D4579B">
              <w:rPr>
                <w:noProof/>
                <w:webHidden/>
              </w:rPr>
              <w:instrText xml:space="preserve"> PAGEREF _Toc80020676 \h </w:instrText>
            </w:r>
            <w:r w:rsidR="00D4579B">
              <w:rPr>
                <w:noProof/>
                <w:webHidden/>
              </w:rPr>
            </w:r>
            <w:r w:rsidR="00D4579B">
              <w:rPr>
                <w:noProof/>
                <w:webHidden/>
              </w:rPr>
              <w:fldChar w:fldCharType="separate"/>
            </w:r>
            <w:r w:rsidR="00D4579B">
              <w:rPr>
                <w:noProof/>
                <w:webHidden/>
              </w:rPr>
              <w:t>22</w:t>
            </w:r>
            <w:r w:rsidR="00D4579B">
              <w:rPr>
                <w:noProof/>
                <w:webHidden/>
              </w:rPr>
              <w:fldChar w:fldCharType="end"/>
            </w:r>
          </w:hyperlink>
        </w:p>
        <w:p w14:paraId="3305771C" w14:textId="3E9D8C05"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77" w:history="1">
            <w:r w:rsidR="00D4579B" w:rsidRPr="007D7948">
              <w:rPr>
                <w:rStyle w:val="Hyperlink"/>
                <w:noProof/>
              </w:rPr>
              <w:t>Relatives of members or officers</w:t>
            </w:r>
            <w:r w:rsidR="00D4579B">
              <w:rPr>
                <w:noProof/>
                <w:webHidden/>
              </w:rPr>
              <w:tab/>
            </w:r>
            <w:r w:rsidR="00D4579B">
              <w:rPr>
                <w:noProof/>
                <w:webHidden/>
              </w:rPr>
              <w:fldChar w:fldCharType="begin"/>
            </w:r>
            <w:r w:rsidR="00D4579B">
              <w:rPr>
                <w:noProof/>
                <w:webHidden/>
              </w:rPr>
              <w:instrText xml:space="preserve"> PAGEREF _Toc80020677 \h </w:instrText>
            </w:r>
            <w:r w:rsidR="00D4579B">
              <w:rPr>
                <w:noProof/>
                <w:webHidden/>
              </w:rPr>
            </w:r>
            <w:r w:rsidR="00D4579B">
              <w:rPr>
                <w:noProof/>
                <w:webHidden/>
              </w:rPr>
              <w:fldChar w:fldCharType="separate"/>
            </w:r>
            <w:r w:rsidR="00D4579B">
              <w:rPr>
                <w:noProof/>
                <w:webHidden/>
              </w:rPr>
              <w:t>23</w:t>
            </w:r>
            <w:r w:rsidR="00D4579B">
              <w:rPr>
                <w:noProof/>
                <w:webHidden/>
              </w:rPr>
              <w:fldChar w:fldCharType="end"/>
            </w:r>
          </w:hyperlink>
        </w:p>
        <w:p w14:paraId="73B72EF5" w14:textId="4928C73F"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78" w:history="1">
            <w:r w:rsidR="00D4579B" w:rsidRPr="007D7948">
              <w:rPr>
                <w:rStyle w:val="Hyperlink"/>
                <w:noProof/>
              </w:rPr>
              <w:t>Custody of seal and sealing of documents</w:t>
            </w:r>
            <w:r w:rsidR="00D4579B">
              <w:rPr>
                <w:noProof/>
                <w:webHidden/>
              </w:rPr>
              <w:tab/>
            </w:r>
            <w:r w:rsidR="00D4579B">
              <w:rPr>
                <w:noProof/>
                <w:webHidden/>
              </w:rPr>
              <w:fldChar w:fldCharType="begin"/>
            </w:r>
            <w:r w:rsidR="00D4579B">
              <w:rPr>
                <w:noProof/>
                <w:webHidden/>
              </w:rPr>
              <w:instrText xml:space="preserve"> PAGEREF _Toc80020678 \h </w:instrText>
            </w:r>
            <w:r w:rsidR="00D4579B">
              <w:rPr>
                <w:noProof/>
                <w:webHidden/>
              </w:rPr>
            </w:r>
            <w:r w:rsidR="00D4579B">
              <w:rPr>
                <w:noProof/>
                <w:webHidden/>
              </w:rPr>
              <w:fldChar w:fldCharType="separate"/>
            </w:r>
            <w:r w:rsidR="00D4579B">
              <w:rPr>
                <w:noProof/>
                <w:webHidden/>
              </w:rPr>
              <w:t>23</w:t>
            </w:r>
            <w:r w:rsidR="00D4579B">
              <w:rPr>
                <w:noProof/>
                <w:webHidden/>
              </w:rPr>
              <w:fldChar w:fldCharType="end"/>
            </w:r>
          </w:hyperlink>
        </w:p>
        <w:p w14:paraId="55915946" w14:textId="1287397D"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79" w:history="1">
            <w:r w:rsidR="00D4579B" w:rsidRPr="007D7948">
              <w:rPr>
                <w:rStyle w:val="Hyperlink"/>
                <w:noProof/>
              </w:rPr>
              <w:t>Custody of the seal</w:t>
            </w:r>
            <w:r w:rsidR="00D4579B">
              <w:rPr>
                <w:noProof/>
                <w:webHidden/>
              </w:rPr>
              <w:tab/>
            </w:r>
            <w:r w:rsidR="00D4579B">
              <w:rPr>
                <w:noProof/>
                <w:webHidden/>
              </w:rPr>
              <w:fldChar w:fldCharType="begin"/>
            </w:r>
            <w:r w:rsidR="00D4579B">
              <w:rPr>
                <w:noProof/>
                <w:webHidden/>
              </w:rPr>
              <w:instrText xml:space="preserve"> PAGEREF _Toc80020679 \h </w:instrText>
            </w:r>
            <w:r w:rsidR="00D4579B">
              <w:rPr>
                <w:noProof/>
                <w:webHidden/>
              </w:rPr>
            </w:r>
            <w:r w:rsidR="00D4579B">
              <w:rPr>
                <w:noProof/>
                <w:webHidden/>
              </w:rPr>
              <w:fldChar w:fldCharType="separate"/>
            </w:r>
            <w:r w:rsidR="00D4579B">
              <w:rPr>
                <w:noProof/>
                <w:webHidden/>
              </w:rPr>
              <w:t>23</w:t>
            </w:r>
            <w:r w:rsidR="00D4579B">
              <w:rPr>
                <w:noProof/>
                <w:webHidden/>
              </w:rPr>
              <w:fldChar w:fldCharType="end"/>
            </w:r>
          </w:hyperlink>
        </w:p>
        <w:p w14:paraId="441ABE67" w14:textId="40EC93DB"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80" w:history="1">
            <w:r w:rsidR="00D4579B" w:rsidRPr="007D7948">
              <w:rPr>
                <w:rStyle w:val="Hyperlink"/>
                <w:noProof/>
              </w:rPr>
              <w:t>Sealing of documents</w:t>
            </w:r>
            <w:r w:rsidR="00D4579B">
              <w:rPr>
                <w:noProof/>
                <w:webHidden/>
              </w:rPr>
              <w:tab/>
            </w:r>
            <w:r w:rsidR="00D4579B">
              <w:rPr>
                <w:noProof/>
                <w:webHidden/>
              </w:rPr>
              <w:fldChar w:fldCharType="begin"/>
            </w:r>
            <w:r w:rsidR="00D4579B">
              <w:rPr>
                <w:noProof/>
                <w:webHidden/>
              </w:rPr>
              <w:instrText xml:space="preserve"> PAGEREF _Toc80020680 \h </w:instrText>
            </w:r>
            <w:r w:rsidR="00D4579B">
              <w:rPr>
                <w:noProof/>
                <w:webHidden/>
              </w:rPr>
            </w:r>
            <w:r w:rsidR="00D4579B">
              <w:rPr>
                <w:noProof/>
                <w:webHidden/>
              </w:rPr>
              <w:fldChar w:fldCharType="separate"/>
            </w:r>
            <w:r w:rsidR="00D4579B">
              <w:rPr>
                <w:noProof/>
                <w:webHidden/>
              </w:rPr>
              <w:t>23</w:t>
            </w:r>
            <w:r w:rsidR="00D4579B">
              <w:rPr>
                <w:noProof/>
                <w:webHidden/>
              </w:rPr>
              <w:fldChar w:fldCharType="end"/>
            </w:r>
          </w:hyperlink>
        </w:p>
        <w:p w14:paraId="51074571" w14:textId="344C4D47"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81" w:history="1">
            <w:r w:rsidR="00D4579B" w:rsidRPr="007D7948">
              <w:rPr>
                <w:rStyle w:val="Hyperlink"/>
                <w:noProof/>
              </w:rPr>
              <w:t>Register of sealing</w:t>
            </w:r>
            <w:r w:rsidR="00D4579B">
              <w:rPr>
                <w:noProof/>
                <w:webHidden/>
              </w:rPr>
              <w:tab/>
            </w:r>
            <w:r w:rsidR="00D4579B">
              <w:rPr>
                <w:noProof/>
                <w:webHidden/>
              </w:rPr>
              <w:fldChar w:fldCharType="begin"/>
            </w:r>
            <w:r w:rsidR="00D4579B">
              <w:rPr>
                <w:noProof/>
                <w:webHidden/>
              </w:rPr>
              <w:instrText xml:space="preserve"> PAGEREF _Toc80020681 \h </w:instrText>
            </w:r>
            <w:r w:rsidR="00D4579B">
              <w:rPr>
                <w:noProof/>
                <w:webHidden/>
              </w:rPr>
            </w:r>
            <w:r w:rsidR="00D4579B">
              <w:rPr>
                <w:noProof/>
                <w:webHidden/>
              </w:rPr>
              <w:fldChar w:fldCharType="separate"/>
            </w:r>
            <w:r w:rsidR="00D4579B">
              <w:rPr>
                <w:noProof/>
                <w:webHidden/>
              </w:rPr>
              <w:t>23</w:t>
            </w:r>
            <w:r w:rsidR="00D4579B">
              <w:rPr>
                <w:noProof/>
                <w:webHidden/>
              </w:rPr>
              <w:fldChar w:fldCharType="end"/>
            </w:r>
          </w:hyperlink>
        </w:p>
        <w:p w14:paraId="1EFFD998" w14:textId="559D9EC2"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82" w:history="1">
            <w:r w:rsidR="00D4579B" w:rsidRPr="007D7948">
              <w:rPr>
                <w:rStyle w:val="Hyperlink"/>
                <w:noProof/>
              </w:rPr>
              <w:t>Signature of documents</w:t>
            </w:r>
            <w:r w:rsidR="00D4579B">
              <w:rPr>
                <w:noProof/>
                <w:webHidden/>
              </w:rPr>
              <w:tab/>
            </w:r>
            <w:r w:rsidR="00D4579B">
              <w:rPr>
                <w:noProof/>
                <w:webHidden/>
              </w:rPr>
              <w:fldChar w:fldCharType="begin"/>
            </w:r>
            <w:r w:rsidR="00D4579B">
              <w:rPr>
                <w:noProof/>
                <w:webHidden/>
              </w:rPr>
              <w:instrText xml:space="preserve"> PAGEREF _Toc80020682 \h </w:instrText>
            </w:r>
            <w:r w:rsidR="00D4579B">
              <w:rPr>
                <w:noProof/>
                <w:webHidden/>
              </w:rPr>
            </w:r>
            <w:r w:rsidR="00D4579B">
              <w:rPr>
                <w:noProof/>
                <w:webHidden/>
              </w:rPr>
              <w:fldChar w:fldCharType="separate"/>
            </w:r>
            <w:r w:rsidR="00D4579B">
              <w:rPr>
                <w:noProof/>
                <w:webHidden/>
              </w:rPr>
              <w:t>23</w:t>
            </w:r>
            <w:r w:rsidR="00D4579B">
              <w:rPr>
                <w:noProof/>
                <w:webHidden/>
              </w:rPr>
              <w:fldChar w:fldCharType="end"/>
            </w:r>
          </w:hyperlink>
        </w:p>
        <w:p w14:paraId="584B5204" w14:textId="44051E8E"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83" w:history="1">
            <w:r w:rsidR="00D4579B" w:rsidRPr="007D7948">
              <w:rPr>
                <w:rStyle w:val="Hyperlink"/>
                <w:noProof/>
              </w:rPr>
              <w:t>Miscellaneous</w:t>
            </w:r>
            <w:r w:rsidR="00D4579B">
              <w:rPr>
                <w:noProof/>
                <w:webHidden/>
              </w:rPr>
              <w:tab/>
            </w:r>
            <w:r w:rsidR="00D4579B">
              <w:rPr>
                <w:noProof/>
                <w:webHidden/>
              </w:rPr>
              <w:fldChar w:fldCharType="begin"/>
            </w:r>
            <w:r w:rsidR="00D4579B">
              <w:rPr>
                <w:noProof/>
                <w:webHidden/>
              </w:rPr>
              <w:instrText xml:space="preserve"> PAGEREF _Toc80020683 \h </w:instrText>
            </w:r>
            <w:r w:rsidR="00D4579B">
              <w:rPr>
                <w:noProof/>
                <w:webHidden/>
              </w:rPr>
            </w:r>
            <w:r w:rsidR="00D4579B">
              <w:rPr>
                <w:noProof/>
                <w:webHidden/>
              </w:rPr>
              <w:fldChar w:fldCharType="separate"/>
            </w:r>
            <w:r w:rsidR="00D4579B">
              <w:rPr>
                <w:noProof/>
                <w:webHidden/>
              </w:rPr>
              <w:t>24</w:t>
            </w:r>
            <w:r w:rsidR="00D4579B">
              <w:rPr>
                <w:noProof/>
                <w:webHidden/>
              </w:rPr>
              <w:fldChar w:fldCharType="end"/>
            </w:r>
          </w:hyperlink>
        </w:p>
        <w:p w14:paraId="5C964D53" w14:textId="24583E6B"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84" w:history="1">
            <w:r w:rsidR="00D4579B" w:rsidRPr="007D7948">
              <w:rPr>
                <w:rStyle w:val="Hyperlink"/>
                <w:noProof/>
              </w:rPr>
              <w:t>Standing orders to be given to members and officers</w:t>
            </w:r>
            <w:r w:rsidR="00D4579B">
              <w:rPr>
                <w:noProof/>
                <w:webHidden/>
              </w:rPr>
              <w:tab/>
            </w:r>
            <w:r w:rsidR="00D4579B">
              <w:rPr>
                <w:noProof/>
                <w:webHidden/>
              </w:rPr>
              <w:fldChar w:fldCharType="begin"/>
            </w:r>
            <w:r w:rsidR="00D4579B">
              <w:rPr>
                <w:noProof/>
                <w:webHidden/>
              </w:rPr>
              <w:instrText xml:space="preserve"> PAGEREF _Toc80020684 \h </w:instrText>
            </w:r>
            <w:r w:rsidR="00D4579B">
              <w:rPr>
                <w:noProof/>
                <w:webHidden/>
              </w:rPr>
            </w:r>
            <w:r w:rsidR="00D4579B">
              <w:rPr>
                <w:noProof/>
                <w:webHidden/>
              </w:rPr>
              <w:fldChar w:fldCharType="separate"/>
            </w:r>
            <w:r w:rsidR="00D4579B">
              <w:rPr>
                <w:noProof/>
                <w:webHidden/>
              </w:rPr>
              <w:t>24</w:t>
            </w:r>
            <w:r w:rsidR="00D4579B">
              <w:rPr>
                <w:noProof/>
                <w:webHidden/>
              </w:rPr>
              <w:fldChar w:fldCharType="end"/>
            </w:r>
          </w:hyperlink>
        </w:p>
        <w:p w14:paraId="0D215C3F" w14:textId="599975B8"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85" w:history="1">
            <w:r w:rsidR="00D4579B" w:rsidRPr="007D7948">
              <w:rPr>
                <w:rStyle w:val="Hyperlink"/>
                <w:noProof/>
              </w:rPr>
              <w:t>Documents having the standing of standing orders</w:t>
            </w:r>
            <w:r w:rsidR="00D4579B">
              <w:rPr>
                <w:noProof/>
                <w:webHidden/>
              </w:rPr>
              <w:tab/>
            </w:r>
            <w:r w:rsidR="00D4579B">
              <w:rPr>
                <w:noProof/>
                <w:webHidden/>
              </w:rPr>
              <w:fldChar w:fldCharType="begin"/>
            </w:r>
            <w:r w:rsidR="00D4579B">
              <w:rPr>
                <w:noProof/>
                <w:webHidden/>
              </w:rPr>
              <w:instrText xml:space="preserve"> PAGEREF _Toc80020685 \h </w:instrText>
            </w:r>
            <w:r w:rsidR="00D4579B">
              <w:rPr>
                <w:noProof/>
                <w:webHidden/>
              </w:rPr>
            </w:r>
            <w:r w:rsidR="00D4579B">
              <w:rPr>
                <w:noProof/>
                <w:webHidden/>
              </w:rPr>
              <w:fldChar w:fldCharType="separate"/>
            </w:r>
            <w:r w:rsidR="00D4579B">
              <w:rPr>
                <w:noProof/>
                <w:webHidden/>
              </w:rPr>
              <w:t>24</w:t>
            </w:r>
            <w:r w:rsidR="00D4579B">
              <w:rPr>
                <w:noProof/>
                <w:webHidden/>
              </w:rPr>
              <w:fldChar w:fldCharType="end"/>
            </w:r>
          </w:hyperlink>
        </w:p>
        <w:p w14:paraId="53DC905D" w14:textId="2A406243"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86" w:history="1">
            <w:r w:rsidR="00D4579B" w:rsidRPr="007D7948">
              <w:rPr>
                <w:rStyle w:val="Hyperlink"/>
                <w:noProof/>
              </w:rPr>
              <w:t>Review of standing orders</w:t>
            </w:r>
            <w:r w:rsidR="00D4579B">
              <w:rPr>
                <w:noProof/>
                <w:webHidden/>
              </w:rPr>
              <w:tab/>
            </w:r>
            <w:r w:rsidR="00D4579B">
              <w:rPr>
                <w:noProof/>
                <w:webHidden/>
              </w:rPr>
              <w:fldChar w:fldCharType="begin"/>
            </w:r>
            <w:r w:rsidR="00D4579B">
              <w:rPr>
                <w:noProof/>
                <w:webHidden/>
              </w:rPr>
              <w:instrText xml:space="preserve"> PAGEREF _Toc80020686 \h </w:instrText>
            </w:r>
            <w:r w:rsidR="00D4579B">
              <w:rPr>
                <w:noProof/>
                <w:webHidden/>
              </w:rPr>
            </w:r>
            <w:r w:rsidR="00D4579B">
              <w:rPr>
                <w:noProof/>
                <w:webHidden/>
              </w:rPr>
              <w:fldChar w:fldCharType="separate"/>
            </w:r>
            <w:r w:rsidR="00D4579B">
              <w:rPr>
                <w:noProof/>
                <w:webHidden/>
              </w:rPr>
              <w:t>24</w:t>
            </w:r>
            <w:r w:rsidR="00D4579B">
              <w:rPr>
                <w:noProof/>
                <w:webHidden/>
              </w:rPr>
              <w:fldChar w:fldCharType="end"/>
            </w:r>
          </w:hyperlink>
        </w:p>
        <w:p w14:paraId="4F9B1175" w14:textId="0C57CCF2"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87" w:history="1">
            <w:r w:rsidR="00D4579B" w:rsidRPr="007D7948">
              <w:rPr>
                <w:rStyle w:val="Hyperlink"/>
                <w:noProof/>
              </w:rPr>
              <w:t>Appendix 1</w:t>
            </w:r>
            <w:r w:rsidR="00D4579B">
              <w:rPr>
                <w:noProof/>
                <w:webHidden/>
              </w:rPr>
              <w:tab/>
            </w:r>
            <w:r w:rsidR="00D4579B">
              <w:rPr>
                <w:noProof/>
                <w:webHidden/>
              </w:rPr>
              <w:fldChar w:fldCharType="begin"/>
            </w:r>
            <w:r w:rsidR="00D4579B">
              <w:rPr>
                <w:noProof/>
                <w:webHidden/>
              </w:rPr>
              <w:instrText xml:space="preserve"> PAGEREF _Toc80020687 \h </w:instrText>
            </w:r>
            <w:r w:rsidR="00D4579B">
              <w:rPr>
                <w:noProof/>
                <w:webHidden/>
              </w:rPr>
            </w:r>
            <w:r w:rsidR="00D4579B">
              <w:rPr>
                <w:noProof/>
                <w:webHidden/>
              </w:rPr>
              <w:fldChar w:fldCharType="separate"/>
            </w:r>
            <w:r w:rsidR="00D4579B">
              <w:rPr>
                <w:noProof/>
                <w:webHidden/>
              </w:rPr>
              <w:t>25</w:t>
            </w:r>
            <w:r w:rsidR="00D4579B">
              <w:rPr>
                <w:noProof/>
                <w:webHidden/>
              </w:rPr>
              <w:fldChar w:fldCharType="end"/>
            </w:r>
          </w:hyperlink>
        </w:p>
        <w:p w14:paraId="0AF98EE6" w14:textId="38D2055C"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88" w:history="1">
            <w:r w:rsidR="00D4579B" w:rsidRPr="007D7948">
              <w:rPr>
                <w:rStyle w:val="Hyperlink"/>
                <w:noProof/>
              </w:rPr>
              <w:t>Introduction</w:t>
            </w:r>
            <w:r w:rsidR="00D4579B">
              <w:rPr>
                <w:noProof/>
                <w:webHidden/>
              </w:rPr>
              <w:tab/>
            </w:r>
            <w:r w:rsidR="00D4579B">
              <w:rPr>
                <w:noProof/>
                <w:webHidden/>
              </w:rPr>
              <w:fldChar w:fldCharType="begin"/>
            </w:r>
            <w:r w:rsidR="00D4579B">
              <w:rPr>
                <w:noProof/>
                <w:webHidden/>
              </w:rPr>
              <w:instrText xml:space="preserve"> PAGEREF _Toc80020688 \h </w:instrText>
            </w:r>
            <w:r w:rsidR="00D4579B">
              <w:rPr>
                <w:noProof/>
                <w:webHidden/>
              </w:rPr>
            </w:r>
            <w:r w:rsidR="00D4579B">
              <w:rPr>
                <w:noProof/>
                <w:webHidden/>
              </w:rPr>
              <w:fldChar w:fldCharType="separate"/>
            </w:r>
            <w:r w:rsidR="00D4579B">
              <w:rPr>
                <w:noProof/>
                <w:webHidden/>
              </w:rPr>
              <w:t>26</w:t>
            </w:r>
            <w:r w:rsidR="00D4579B">
              <w:rPr>
                <w:noProof/>
                <w:webHidden/>
              </w:rPr>
              <w:fldChar w:fldCharType="end"/>
            </w:r>
          </w:hyperlink>
        </w:p>
        <w:p w14:paraId="22EBB56B" w14:textId="1FEF29D2"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89" w:history="1">
            <w:r w:rsidR="00D4579B" w:rsidRPr="007D7948">
              <w:rPr>
                <w:rStyle w:val="Hyperlink"/>
                <w:noProof/>
                <w:lang w:eastAsia="en-US"/>
              </w:rPr>
              <w:t>Reservation of Powers to the Board</w:t>
            </w:r>
            <w:r w:rsidR="00D4579B">
              <w:rPr>
                <w:noProof/>
                <w:webHidden/>
              </w:rPr>
              <w:tab/>
            </w:r>
            <w:r w:rsidR="00D4579B">
              <w:rPr>
                <w:noProof/>
                <w:webHidden/>
              </w:rPr>
              <w:fldChar w:fldCharType="begin"/>
            </w:r>
            <w:r w:rsidR="00D4579B">
              <w:rPr>
                <w:noProof/>
                <w:webHidden/>
              </w:rPr>
              <w:instrText xml:space="preserve"> PAGEREF _Toc80020689 \h </w:instrText>
            </w:r>
            <w:r w:rsidR="00D4579B">
              <w:rPr>
                <w:noProof/>
                <w:webHidden/>
              </w:rPr>
            </w:r>
            <w:r w:rsidR="00D4579B">
              <w:rPr>
                <w:noProof/>
                <w:webHidden/>
              </w:rPr>
              <w:fldChar w:fldCharType="separate"/>
            </w:r>
            <w:r w:rsidR="00D4579B">
              <w:rPr>
                <w:noProof/>
                <w:webHidden/>
              </w:rPr>
              <w:t>26</w:t>
            </w:r>
            <w:r w:rsidR="00D4579B">
              <w:rPr>
                <w:noProof/>
                <w:webHidden/>
              </w:rPr>
              <w:fldChar w:fldCharType="end"/>
            </w:r>
          </w:hyperlink>
        </w:p>
        <w:p w14:paraId="479B95A0" w14:textId="7DEA9E61"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90" w:history="1">
            <w:r w:rsidR="00D4579B" w:rsidRPr="007D7948">
              <w:rPr>
                <w:rStyle w:val="Hyperlink"/>
                <w:noProof/>
                <w:lang w:eastAsia="en-US"/>
              </w:rPr>
              <w:t>General enabling provision</w:t>
            </w:r>
            <w:r w:rsidR="00D4579B">
              <w:rPr>
                <w:noProof/>
                <w:webHidden/>
              </w:rPr>
              <w:tab/>
            </w:r>
            <w:r w:rsidR="00D4579B">
              <w:rPr>
                <w:noProof/>
                <w:webHidden/>
              </w:rPr>
              <w:fldChar w:fldCharType="begin"/>
            </w:r>
            <w:r w:rsidR="00D4579B">
              <w:rPr>
                <w:noProof/>
                <w:webHidden/>
              </w:rPr>
              <w:instrText xml:space="preserve"> PAGEREF _Toc80020690 \h </w:instrText>
            </w:r>
            <w:r w:rsidR="00D4579B">
              <w:rPr>
                <w:noProof/>
                <w:webHidden/>
              </w:rPr>
            </w:r>
            <w:r w:rsidR="00D4579B">
              <w:rPr>
                <w:noProof/>
                <w:webHidden/>
              </w:rPr>
              <w:fldChar w:fldCharType="separate"/>
            </w:r>
            <w:r w:rsidR="00D4579B">
              <w:rPr>
                <w:noProof/>
                <w:webHidden/>
              </w:rPr>
              <w:t>26</w:t>
            </w:r>
            <w:r w:rsidR="00D4579B">
              <w:rPr>
                <w:noProof/>
                <w:webHidden/>
              </w:rPr>
              <w:fldChar w:fldCharType="end"/>
            </w:r>
          </w:hyperlink>
        </w:p>
        <w:p w14:paraId="36C7E71A" w14:textId="42EB4B2D"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91" w:history="1">
            <w:r w:rsidR="00D4579B" w:rsidRPr="007D7948">
              <w:rPr>
                <w:rStyle w:val="Hyperlink"/>
                <w:noProof/>
                <w:lang w:eastAsia="en-US"/>
              </w:rPr>
              <w:t>Regulation and control</w:t>
            </w:r>
            <w:r w:rsidR="00D4579B">
              <w:rPr>
                <w:noProof/>
                <w:webHidden/>
              </w:rPr>
              <w:tab/>
            </w:r>
            <w:r w:rsidR="00D4579B">
              <w:rPr>
                <w:noProof/>
                <w:webHidden/>
              </w:rPr>
              <w:fldChar w:fldCharType="begin"/>
            </w:r>
            <w:r w:rsidR="00D4579B">
              <w:rPr>
                <w:noProof/>
                <w:webHidden/>
              </w:rPr>
              <w:instrText xml:space="preserve"> PAGEREF _Toc80020691 \h </w:instrText>
            </w:r>
            <w:r w:rsidR="00D4579B">
              <w:rPr>
                <w:noProof/>
                <w:webHidden/>
              </w:rPr>
            </w:r>
            <w:r w:rsidR="00D4579B">
              <w:rPr>
                <w:noProof/>
                <w:webHidden/>
              </w:rPr>
              <w:fldChar w:fldCharType="separate"/>
            </w:r>
            <w:r w:rsidR="00D4579B">
              <w:rPr>
                <w:noProof/>
                <w:webHidden/>
              </w:rPr>
              <w:t>26</w:t>
            </w:r>
            <w:r w:rsidR="00D4579B">
              <w:rPr>
                <w:noProof/>
                <w:webHidden/>
              </w:rPr>
              <w:fldChar w:fldCharType="end"/>
            </w:r>
          </w:hyperlink>
        </w:p>
        <w:p w14:paraId="2DF9B154" w14:textId="14B9EAEE" w:rsidR="00D4579B" w:rsidRDefault="00DE44DE">
          <w:pPr>
            <w:pStyle w:val="TOC1"/>
            <w:tabs>
              <w:tab w:val="right" w:leader="dot" w:pos="9016"/>
            </w:tabs>
            <w:rPr>
              <w:rFonts w:asciiTheme="minorHAnsi" w:eastAsiaTheme="minorEastAsia" w:hAnsiTheme="minorHAnsi" w:cstheme="minorBidi"/>
              <w:noProof/>
              <w:sz w:val="22"/>
              <w:szCs w:val="22"/>
            </w:rPr>
          </w:pPr>
          <w:hyperlink w:anchor="_Toc80020692" w:history="1">
            <w:r w:rsidR="00D4579B" w:rsidRPr="007D7948">
              <w:rPr>
                <w:rStyle w:val="Hyperlink"/>
                <w:noProof/>
              </w:rPr>
              <w:t>Appointments</w:t>
            </w:r>
            <w:r w:rsidR="00D4579B">
              <w:rPr>
                <w:noProof/>
                <w:webHidden/>
              </w:rPr>
              <w:tab/>
            </w:r>
            <w:r w:rsidR="00D4579B">
              <w:rPr>
                <w:noProof/>
                <w:webHidden/>
              </w:rPr>
              <w:fldChar w:fldCharType="begin"/>
            </w:r>
            <w:r w:rsidR="00D4579B">
              <w:rPr>
                <w:noProof/>
                <w:webHidden/>
              </w:rPr>
              <w:instrText xml:space="preserve"> PAGEREF _Toc80020692 \h </w:instrText>
            </w:r>
            <w:r w:rsidR="00D4579B">
              <w:rPr>
                <w:noProof/>
                <w:webHidden/>
              </w:rPr>
            </w:r>
            <w:r w:rsidR="00D4579B">
              <w:rPr>
                <w:noProof/>
                <w:webHidden/>
              </w:rPr>
              <w:fldChar w:fldCharType="separate"/>
            </w:r>
            <w:r w:rsidR="00D4579B">
              <w:rPr>
                <w:noProof/>
                <w:webHidden/>
              </w:rPr>
              <w:t>27</w:t>
            </w:r>
            <w:r w:rsidR="00D4579B">
              <w:rPr>
                <w:noProof/>
                <w:webHidden/>
              </w:rPr>
              <w:fldChar w:fldCharType="end"/>
            </w:r>
          </w:hyperlink>
        </w:p>
        <w:p w14:paraId="5F14B808" w14:textId="2D813E58"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93" w:history="1">
            <w:r w:rsidR="00D4579B" w:rsidRPr="007D7948">
              <w:rPr>
                <w:rStyle w:val="Hyperlink"/>
                <w:noProof/>
              </w:rPr>
              <w:t>Full board</w:t>
            </w:r>
            <w:r w:rsidR="00D4579B">
              <w:rPr>
                <w:noProof/>
                <w:webHidden/>
              </w:rPr>
              <w:tab/>
            </w:r>
            <w:r w:rsidR="00D4579B">
              <w:rPr>
                <w:noProof/>
                <w:webHidden/>
              </w:rPr>
              <w:fldChar w:fldCharType="begin"/>
            </w:r>
            <w:r w:rsidR="00D4579B">
              <w:rPr>
                <w:noProof/>
                <w:webHidden/>
              </w:rPr>
              <w:instrText xml:space="preserve"> PAGEREF _Toc80020693 \h </w:instrText>
            </w:r>
            <w:r w:rsidR="00D4579B">
              <w:rPr>
                <w:noProof/>
                <w:webHidden/>
              </w:rPr>
            </w:r>
            <w:r w:rsidR="00D4579B">
              <w:rPr>
                <w:noProof/>
                <w:webHidden/>
              </w:rPr>
              <w:fldChar w:fldCharType="separate"/>
            </w:r>
            <w:r w:rsidR="00D4579B">
              <w:rPr>
                <w:noProof/>
                <w:webHidden/>
              </w:rPr>
              <w:t>27</w:t>
            </w:r>
            <w:r w:rsidR="00D4579B">
              <w:rPr>
                <w:noProof/>
                <w:webHidden/>
              </w:rPr>
              <w:fldChar w:fldCharType="end"/>
            </w:r>
          </w:hyperlink>
        </w:p>
        <w:p w14:paraId="38E506EA" w14:textId="71EC67AF"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94" w:history="1">
            <w:r w:rsidR="00D4579B" w:rsidRPr="007D7948">
              <w:rPr>
                <w:rStyle w:val="Hyperlink"/>
                <w:noProof/>
              </w:rPr>
              <w:t>Non-executive directors only</w:t>
            </w:r>
            <w:r w:rsidR="00D4579B">
              <w:rPr>
                <w:noProof/>
                <w:webHidden/>
              </w:rPr>
              <w:tab/>
            </w:r>
            <w:r w:rsidR="00D4579B">
              <w:rPr>
                <w:noProof/>
                <w:webHidden/>
              </w:rPr>
              <w:fldChar w:fldCharType="begin"/>
            </w:r>
            <w:r w:rsidR="00D4579B">
              <w:rPr>
                <w:noProof/>
                <w:webHidden/>
              </w:rPr>
              <w:instrText xml:space="preserve"> PAGEREF _Toc80020694 \h </w:instrText>
            </w:r>
            <w:r w:rsidR="00D4579B">
              <w:rPr>
                <w:noProof/>
                <w:webHidden/>
              </w:rPr>
            </w:r>
            <w:r w:rsidR="00D4579B">
              <w:rPr>
                <w:noProof/>
                <w:webHidden/>
              </w:rPr>
              <w:fldChar w:fldCharType="separate"/>
            </w:r>
            <w:r w:rsidR="00D4579B">
              <w:rPr>
                <w:noProof/>
                <w:webHidden/>
              </w:rPr>
              <w:t>27</w:t>
            </w:r>
            <w:r w:rsidR="00D4579B">
              <w:rPr>
                <w:noProof/>
                <w:webHidden/>
              </w:rPr>
              <w:fldChar w:fldCharType="end"/>
            </w:r>
          </w:hyperlink>
        </w:p>
        <w:p w14:paraId="45470A16" w14:textId="49002A27"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95" w:history="1">
            <w:r w:rsidR="00D4579B" w:rsidRPr="007D7948">
              <w:rPr>
                <w:rStyle w:val="Hyperlink"/>
                <w:noProof/>
                <w:lang w:eastAsia="en-US"/>
              </w:rPr>
              <w:t>Policy consideration</w:t>
            </w:r>
            <w:r w:rsidR="00D4579B">
              <w:rPr>
                <w:noProof/>
                <w:webHidden/>
              </w:rPr>
              <w:tab/>
            </w:r>
            <w:r w:rsidR="00D4579B">
              <w:rPr>
                <w:noProof/>
                <w:webHidden/>
              </w:rPr>
              <w:fldChar w:fldCharType="begin"/>
            </w:r>
            <w:r w:rsidR="00D4579B">
              <w:rPr>
                <w:noProof/>
                <w:webHidden/>
              </w:rPr>
              <w:instrText xml:space="preserve"> PAGEREF _Toc80020695 \h </w:instrText>
            </w:r>
            <w:r w:rsidR="00D4579B">
              <w:rPr>
                <w:noProof/>
                <w:webHidden/>
              </w:rPr>
            </w:r>
            <w:r w:rsidR="00D4579B">
              <w:rPr>
                <w:noProof/>
                <w:webHidden/>
              </w:rPr>
              <w:fldChar w:fldCharType="separate"/>
            </w:r>
            <w:r w:rsidR="00D4579B">
              <w:rPr>
                <w:noProof/>
                <w:webHidden/>
              </w:rPr>
              <w:t>27</w:t>
            </w:r>
            <w:r w:rsidR="00D4579B">
              <w:rPr>
                <w:noProof/>
                <w:webHidden/>
              </w:rPr>
              <w:fldChar w:fldCharType="end"/>
            </w:r>
          </w:hyperlink>
        </w:p>
        <w:p w14:paraId="515AC7FB" w14:textId="6354ECA8"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96" w:history="1">
            <w:r w:rsidR="00D4579B" w:rsidRPr="007D7948">
              <w:rPr>
                <w:rStyle w:val="Hyperlink"/>
                <w:noProof/>
              </w:rPr>
              <w:t>Strategy and business plans and budgets</w:t>
            </w:r>
            <w:r w:rsidR="00D4579B">
              <w:rPr>
                <w:noProof/>
                <w:webHidden/>
              </w:rPr>
              <w:tab/>
            </w:r>
            <w:r w:rsidR="00D4579B">
              <w:rPr>
                <w:noProof/>
                <w:webHidden/>
              </w:rPr>
              <w:fldChar w:fldCharType="begin"/>
            </w:r>
            <w:r w:rsidR="00D4579B">
              <w:rPr>
                <w:noProof/>
                <w:webHidden/>
              </w:rPr>
              <w:instrText xml:space="preserve"> PAGEREF _Toc80020696 \h </w:instrText>
            </w:r>
            <w:r w:rsidR="00D4579B">
              <w:rPr>
                <w:noProof/>
                <w:webHidden/>
              </w:rPr>
            </w:r>
            <w:r w:rsidR="00D4579B">
              <w:rPr>
                <w:noProof/>
                <w:webHidden/>
              </w:rPr>
              <w:fldChar w:fldCharType="separate"/>
            </w:r>
            <w:r w:rsidR="00D4579B">
              <w:rPr>
                <w:noProof/>
                <w:webHidden/>
              </w:rPr>
              <w:t>27</w:t>
            </w:r>
            <w:r w:rsidR="00D4579B">
              <w:rPr>
                <w:noProof/>
                <w:webHidden/>
              </w:rPr>
              <w:fldChar w:fldCharType="end"/>
            </w:r>
          </w:hyperlink>
        </w:p>
        <w:p w14:paraId="22B6C7CB" w14:textId="163A29B6"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97" w:history="1">
            <w:r w:rsidR="00D4579B" w:rsidRPr="007D7948">
              <w:rPr>
                <w:rStyle w:val="Hyperlink"/>
                <w:noProof/>
              </w:rPr>
              <w:t>Risk management</w:t>
            </w:r>
            <w:r w:rsidR="00D4579B">
              <w:rPr>
                <w:noProof/>
                <w:webHidden/>
              </w:rPr>
              <w:tab/>
            </w:r>
            <w:r w:rsidR="00D4579B">
              <w:rPr>
                <w:noProof/>
                <w:webHidden/>
              </w:rPr>
              <w:fldChar w:fldCharType="begin"/>
            </w:r>
            <w:r w:rsidR="00D4579B">
              <w:rPr>
                <w:noProof/>
                <w:webHidden/>
              </w:rPr>
              <w:instrText xml:space="preserve"> PAGEREF _Toc80020697 \h </w:instrText>
            </w:r>
            <w:r w:rsidR="00D4579B">
              <w:rPr>
                <w:noProof/>
                <w:webHidden/>
              </w:rPr>
            </w:r>
            <w:r w:rsidR="00D4579B">
              <w:rPr>
                <w:noProof/>
                <w:webHidden/>
              </w:rPr>
              <w:fldChar w:fldCharType="separate"/>
            </w:r>
            <w:r w:rsidR="00D4579B">
              <w:rPr>
                <w:noProof/>
                <w:webHidden/>
              </w:rPr>
              <w:t>27</w:t>
            </w:r>
            <w:r w:rsidR="00D4579B">
              <w:rPr>
                <w:noProof/>
                <w:webHidden/>
              </w:rPr>
              <w:fldChar w:fldCharType="end"/>
            </w:r>
          </w:hyperlink>
        </w:p>
        <w:p w14:paraId="591B87E4" w14:textId="642CF079"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98" w:history="1">
            <w:r w:rsidR="00D4579B" w:rsidRPr="007D7948">
              <w:rPr>
                <w:rStyle w:val="Hyperlink"/>
                <w:noProof/>
                <w:lang w:eastAsia="en-US"/>
              </w:rPr>
              <w:t>Direct operational decisions</w:t>
            </w:r>
            <w:r w:rsidR="00D4579B">
              <w:rPr>
                <w:noProof/>
                <w:webHidden/>
              </w:rPr>
              <w:tab/>
            </w:r>
            <w:r w:rsidR="00D4579B">
              <w:rPr>
                <w:noProof/>
                <w:webHidden/>
              </w:rPr>
              <w:fldChar w:fldCharType="begin"/>
            </w:r>
            <w:r w:rsidR="00D4579B">
              <w:rPr>
                <w:noProof/>
                <w:webHidden/>
              </w:rPr>
              <w:instrText xml:space="preserve"> PAGEREF _Toc80020698 \h </w:instrText>
            </w:r>
            <w:r w:rsidR="00D4579B">
              <w:rPr>
                <w:noProof/>
                <w:webHidden/>
              </w:rPr>
            </w:r>
            <w:r w:rsidR="00D4579B">
              <w:rPr>
                <w:noProof/>
                <w:webHidden/>
              </w:rPr>
              <w:fldChar w:fldCharType="separate"/>
            </w:r>
            <w:r w:rsidR="00D4579B">
              <w:rPr>
                <w:noProof/>
                <w:webHidden/>
              </w:rPr>
              <w:t>28</w:t>
            </w:r>
            <w:r w:rsidR="00D4579B">
              <w:rPr>
                <w:noProof/>
                <w:webHidden/>
              </w:rPr>
              <w:fldChar w:fldCharType="end"/>
            </w:r>
          </w:hyperlink>
        </w:p>
        <w:p w14:paraId="10392B2B" w14:textId="09FD3143"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699" w:history="1">
            <w:r w:rsidR="00D4579B" w:rsidRPr="007D7948">
              <w:rPr>
                <w:rStyle w:val="Hyperlink"/>
                <w:noProof/>
                <w:lang w:eastAsia="en-US"/>
              </w:rPr>
              <w:t>Financial and performance reporting arrangements</w:t>
            </w:r>
            <w:r w:rsidR="00D4579B">
              <w:rPr>
                <w:noProof/>
                <w:webHidden/>
              </w:rPr>
              <w:tab/>
            </w:r>
            <w:r w:rsidR="00D4579B">
              <w:rPr>
                <w:noProof/>
                <w:webHidden/>
              </w:rPr>
              <w:fldChar w:fldCharType="begin"/>
            </w:r>
            <w:r w:rsidR="00D4579B">
              <w:rPr>
                <w:noProof/>
                <w:webHidden/>
              </w:rPr>
              <w:instrText xml:space="preserve"> PAGEREF _Toc80020699 \h </w:instrText>
            </w:r>
            <w:r w:rsidR="00D4579B">
              <w:rPr>
                <w:noProof/>
                <w:webHidden/>
              </w:rPr>
            </w:r>
            <w:r w:rsidR="00D4579B">
              <w:rPr>
                <w:noProof/>
                <w:webHidden/>
              </w:rPr>
              <w:fldChar w:fldCharType="separate"/>
            </w:r>
            <w:r w:rsidR="00D4579B">
              <w:rPr>
                <w:noProof/>
                <w:webHidden/>
              </w:rPr>
              <w:t>28</w:t>
            </w:r>
            <w:r w:rsidR="00D4579B">
              <w:rPr>
                <w:noProof/>
                <w:webHidden/>
              </w:rPr>
              <w:fldChar w:fldCharType="end"/>
            </w:r>
          </w:hyperlink>
        </w:p>
        <w:p w14:paraId="7C39D554" w14:textId="7E84EBAC"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700" w:history="1">
            <w:r w:rsidR="00D4579B" w:rsidRPr="007D7948">
              <w:rPr>
                <w:rStyle w:val="Hyperlink"/>
                <w:noProof/>
                <w:lang w:eastAsia="en-US"/>
              </w:rPr>
              <w:t>Audit arrangements</w:t>
            </w:r>
            <w:r w:rsidR="00D4579B">
              <w:rPr>
                <w:noProof/>
                <w:webHidden/>
              </w:rPr>
              <w:tab/>
            </w:r>
            <w:r w:rsidR="00D4579B">
              <w:rPr>
                <w:noProof/>
                <w:webHidden/>
              </w:rPr>
              <w:fldChar w:fldCharType="begin"/>
            </w:r>
            <w:r w:rsidR="00D4579B">
              <w:rPr>
                <w:noProof/>
                <w:webHidden/>
              </w:rPr>
              <w:instrText xml:space="preserve"> PAGEREF _Toc80020700 \h </w:instrText>
            </w:r>
            <w:r w:rsidR="00D4579B">
              <w:rPr>
                <w:noProof/>
                <w:webHidden/>
              </w:rPr>
            </w:r>
            <w:r w:rsidR="00D4579B">
              <w:rPr>
                <w:noProof/>
                <w:webHidden/>
              </w:rPr>
              <w:fldChar w:fldCharType="separate"/>
            </w:r>
            <w:r w:rsidR="00D4579B">
              <w:rPr>
                <w:noProof/>
                <w:webHidden/>
              </w:rPr>
              <w:t>28</w:t>
            </w:r>
            <w:r w:rsidR="00D4579B">
              <w:rPr>
                <w:noProof/>
                <w:webHidden/>
              </w:rPr>
              <w:fldChar w:fldCharType="end"/>
            </w:r>
          </w:hyperlink>
        </w:p>
        <w:p w14:paraId="51B9E702" w14:textId="09BB2B9D" w:rsidR="00D4579B" w:rsidRDefault="00DE44DE">
          <w:pPr>
            <w:pStyle w:val="TOC2"/>
            <w:tabs>
              <w:tab w:val="right" w:leader="dot" w:pos="9016"/>
            </w:tabs>
            <w:rPr>
              <w:rFonts w:asciiTheme="minorHAnsi" w:eastAsiaTheme="minorEastAsia" w:hAnsiTheme="minorHAnsi" w:cstheme="minorBidi"/>
              <w:noProof/>
              <w:sz w:val="22"/>
              <w:szCs w:val="22"/>
            </w:rPr>
          </w:pPr>
          <w:hyperlink w:anchor="_Toc80020701" w:history="1">
            <w:r w:rsidR="00D4579B" w:rsidRPr="007D7948">
              <w:rPr>
                <w:rStyle w:val="Hyperlink"/>
                <w:noProof/>
              </w:rPr>
              <w:t>Version control</w:t>
            </w:r>
            <w:r w:rsidR="00D4579B">
              <w:rPr>
                <w:noProof/>
                <w:webHidden/>
              </w:rPr>
              <w:tab/>
            </w:r>
            <w:r w:rsidR="00D4579B">
              <w:rPr>
                <w:noProof/>
                <w:webHidden/>
              </w:rPr>
              <w:fldChar w:fldCharType="begin"/>
            </w:r>
            <w:r w:rsidR="00D4579B">
              <w:rPr>
                <w:noProof/>
                <w:webHidden/>
              </w:rPr>
              <w:instrText xml:space="preserve"> PAGEREF _Toc80020701 \h </w:instrText>
            </w:r>
            <w:r w:rsidR="00D4579B">
              <w:rPr>
                <w:noProof/>
                <w:webHidden/>
              </w:rPr>
            </w:r>
            <w:r w:rsidR="00D4579B">
              <w:rPr>
                <w:noProof/>
                <w:webHidden/>
              </w:rPr>
              <w:fldChar w:fldCharType="separate"/>
            </w:r>
            <w:r w:rsidR="00D4579B">
              <w:rPr>
                <w:noProof/>
                <w:webHidden/>
              </w:rPr>
              <w:t>29</w:t>
            </w:r>
            <w:r w:rsidR="00D4579B">
              <w:rPr>
                <w:noProof/>
                <w:webHidden/>
              </w:rPr>
              <w:fldChar w:fldCharType="end"/>
            </w:r>
          </w:hyperlink>
        </w:p>
        <w:p w14:paraId="3E0AE20F" w14:textId="63E01C5A" w:rsidR="00063156" w:rsidRDefault="00063156">
          <w:r>
            <w:rPr>
              <w:b/>
              <w:bCs/>
              <w:noProof/>
            </w:rPr>
            <w:fldChar w:fldCharType="end"/>
          </w:r>
        </w:p>
      </w:sdtContent>
    </w:sdt>
    <w:p w14:paraId="0DBF202D" w14:textId="6BCBB5F1" w:rsidR="00794BC2" w:rsidRDefault="00794BC2">
      <w:pPr>
        <w:rPr>
          <w:rFonts w:ascii="Arial" w:hAnsi="Arial"/>
        </w:rPr>
      </w:pPr>
      <w:r>
        <w:br w:type="page"/>
      </w:r>
    </w:p>
    <w:p w14:paraId="5FD4574E" w14:textId="4E29C4E5" w:rsidR="009C11E7" w:rsidRDefault="008C0D9F" w:rsidP="00083392">
      <w:pPr>
        <w:pStyle w:val="Heading1"/>
      </w:pPr>
      <w:bookmarkStart w:id="4" w:name="_Toc80020603"/>
      <w:r>
        <w:lastRenderedPageBreak/>
        <w:t>Introduction</w:t>
      </w:r>
      <w:bookmarkEnd w:id="4"/>
    </w:p>
    <w:p w14:paraId="33736879" w14:textId="446A4E5F" w:rsidR="00F4521F" w:rsidRPr="004B0843" w:rsidRDefault="00F4521F" w:rsidP="00083392">
      <w:pPr>
        <w:pStyle w:val="Heading2"/>
      </w:pPr>
      <w:bookmarkStart w:id="5" w:name="_Toc80020604"/>
      <w:r>
        <w:t>Purpose</w:t>
      </w:r>
      <w:bookmarkEnd w:id="5"/>
    </w:p>
    <w:p w14:paraId="3D4D5D38" w14:textId="5A0D3D39" w:rsidR="004B0843" w:rsidRDefault="004B0843" w:rsidP="00AA2D8B">
      <w:pPr>
        <w:pStyle w:val="Paragraphnonumbers"/>
        <w:numPr>
          <w:ilvl w:val="0"/>
          <w:numId w:val="4"/>
        </w:numPr>
        <w:spacing w:line="240" w:lineRule="auto"/>
        <w:ind w:left="567" w:hanging="567"/>
      </w:pPr>
      <w:r w:rsidRPr="00EF1965">
        <w:t>Th</w:t>
      </w:r>
      <w:r>
        <w:t xml:space="preserve">is </w:t>
      </w:r>
      <w:r w:rsidRPr="00EF1965">
        <w:t xml:space="preserve">document, together with </w:t>
      </w:r>
      <w:r>
        <w:t>the S</w:t>
      </w:r>
      <w:r w:rsidRPr="00EF1965">
        <w:t xml:space="preserve">tanding </w:t>
      </w:r>
      <w:r>
        <w:t>F</w:t>
      </w:r>
      <w:r w:rsidRPr="00EF1965">
        <w:t xml:space="preserve">inancial </w:t>
      </w:r>
      <w:r>
        <w:t>I</w:t>
      </w:r>
      <w:r w:rsidRPr="00EF1965">
        <w:t>nstructions (SFI</w:t>
      </w:r>
      <w:r>
        <w:t>s</w:t>
      </w:r>
      <w:r w:rsidRPr="00EF1965">
        <w:t xml:space="preserve">), provide a regulatory framework for the business conduct of the </w:t>
      </w:r>
      <w:r>
        <w:t xml:space="preserve">National </w:t>
      </w:r>
      <w:r w:rsidRPr="00EF1965">
        <w:t>Institute</w:t>
      </w:r>
      <w:r>
        <w:t xml:space="preserve"> for Health and Care Excellence (NICE)</w:t>
      </w:r>
      <w:r w:rsidRPr="00EF1965">
        <w:t xml:space="preserve">. They fulfil the dual role of protecting </w:t>
      </w:r>
      <w:r>
        <w:t>NICE</w:t>
      </w:r>
      <w:r w:rsidRPr="00EF1965">
        <w:t xml:space="preserve">’s interests (ensuring, for example, that all transactions maximise the benefit to </w:t>
      </w:r>
      <w:r>
        <w:t>NICE</w:t>
      </w:r>
      <w:r w:rsidRPr="00EF1965">
        <w:t>) and protecting staff from any possible accusation that they have acted less than properly (</w:t>
      </w:r>
      <w:proofErr w:type="gramStart"/>
      <w:r w:rsidRPr="00EF1965">
        <w:t>provided that</w:t>
      </w:r>
      <w:proofErr w:type="gramEnd"/>
      <w:r w:rsidRPr="00EF1965">
        <w:t xml:space="preserve"> staff have followed the correct procedures outlined in the relevant document</w:t>
      </w:r>
      <w:r>
        <w:t>).</w:t>
      </w:r>
    </w:p>
    <w:p w14:paraId="2222ADC6" w14:textId="0852B75C" w:rsidR="004B0843" w:rsidRPr="00F4521F" w:rsidRDefault="00083392" w:rsidP="00AA2D8B">
      <w:pPr>
        <w:pStyle w:val="Paragraphnonumbers"/>
        <w:numPr>
          <w:ilvl w:val="0"/>
          <w:numId w:val="4"/>
        </w:numPr>
        <w:spacing w:line="240" w:lineRule="auto"/>
        <w:ind w:left="567" w:hanging="567"/>
      </w:pPr>
      <w:r>
        <w:t xml:space="preserve">All Executive and Non-Executive </w:t>
      </w:r>
      <w:r w:rsidR="00102DA2" w:rsidRPr="00BC463C">
        <w:t>Directors</w:t>
      </w:r>
      <w:r w:rsidR="00102DA2">
        <w:t xml:space="preserve"> </w:t>
      </w:r>
      <w:r>
        <w:t>and all staff should be aware of the existence of these documents and be familiar with their detailed provisions.</w:t>
      </w:r>
    </w:p>
    <w:p w14:paraId="2C7B2112" w14:textId="48A269C9" w:rsidR="00F4521F" w:rsidRPr="00380AF9" w:rsidRDefault="00F4521F" w:rsidP="00083392">
      <w:pPr>
        <w:pStyle w:val="Heading2"/>
      </w:pPr>
      <w:bookmarkStart w:id="6" w:name="_Toc80020605"/>
      <w:r>
        <w:t>Interpretation</w:t>
      </w:r>
      <w:bookmarkEnd w:id="6"/>
    </w:p>
    <w:p w14:paraId="19C1122C" w14:textId="200CB7EC" w:rsidR="00380AF9" w:rsidRPr="00380AF9" w:rsidRDefault="00380AF9" w:rsidP="00AA2D8B">
      <w:pPr>
        <w:pStyle w:val="Paragraphnonumbers"/>
        <w:numPr>
          <w:ilvl w:val="0"/>
          <w:numId w:val="4"/>
        </w:numPr>
        <w:spacing w:line="240" w:lineRule="auto"/>
        <w:ind w:left="567" w:hanging="567"/>
      </w:pPr>
      <w:r w:rsidRPr="00380AF9">
        <w:t>S</w:t>
      </w:r>
      <w:r w:rsidR="00095CC1">
        <w:t>ubject to</w:t>
      </w:r>
      <w:r w:rsidRPr="00380AF9">
        <w:t xml:space="preserve"> permi</w:t>
      </w:r>
      <w:r w:rsidR="00095CC1">
        <w:t>ssions</w:t>
      </w:r>
      <w:r w:rsidRPr="00380AF9">
        <w:t xml:space="preserve"> </w:t>
      </w:r>
      <w:r w:rsidR="00095CC1">
        <w:t>in</w:t>
      </w:r>
      <w:r w:rsidRPr="00EF1965">
        <w:t xml:space="preserve"> law, the </w:t>
      </w:r>
      <w:r>
        <w:t>c</w:t>
      </w:r>
      <w:r w:rsidRPr="00EF1965">
        <w:t>hair</w:t>
      </w:r>
      <w:r>
        <w:t>man</w:t>
      </w:r>
      <w:r w:rsidRPr="00EF1965">
        <w:t xml:space="preserve"> of </w:t>
      </w:r>
      <w:r>
        <w:t>NICE</w:t>
      </w:r>
      <w:r w:rsidRPr="00EF1965">
        <w:t xml:space="preserve"> shall be the final authority on the interpretation of S</w:t>
      </w:r>
      <w:r w:rsidR="00095CC1">
        <w:t xml:space="preserve">tanding </w:t>
      </w:r>
      <w:r w:rsidRPr="00EF1965">
        <w:t>O</w:t>
      </w:r>
      <w:r w:rsidR="00095CC1">
        <w:t>rders (SO)</w:t>
      </w:r>
      <w:r w:rsidRPr="00EF1965">
        <w:t xml:space="preserve"> </w:t>
      </w:r>
      <w:r w:rsidR="00095CC1" w:rsidRPr="00EF1965">
        <w:t>at any meeting</w:t>
      </w:r>
      <w:r w:rsidR="00095CC1">
        <w:t>,</w:t>
      </w:r>
      <w:r w:rsidR="00095CC1" w:rsidRPr="00EF1965">
        <w:t xml:space="preserve"> </w:t>
      </w:r>
      <w:r w:rsidR="00095CC1">
        <w:t>o</w:t>
      </w:r>
      <w:r w:rsidRPr="00EF1965">
        <w:t xml:space="preserve">n which </w:t>
      </w:r>
      <w:r>
        <w:t>they</w:t>
      </w:r>
      <w:r w:rsidRPr="00EF1965">
        <w:t xml:space="preserve"> should be advised by the </w:t>
      </w:r>
      <w:r w:rsidR="00E10C2E">
        <w:t>chief executive</w:t>
      </w:r>
      <w:r w:rsidR="00095CC1">
        <w:t>.</w:t>
      </w:r>
    </w:p>
    <w:p w14:paraId="21F884FE" w14:textId="7511652B" w:rsidR="004B0843" w:rsidRPr="00F4521F" w:rsidRDefault="00095CC1" w:rsidP="00AA2D8B">
      <w:pPr>
        <w:pStyle w:val="Paragraphnonumbers"/>
        <w:numPr>
          <w:ilvl w:val="0"/>
          <w:numId w:val="4"/>
        </w:numPr>
        <w:spacing w:line="240" w:lineRule="auto"/>
        <w:ind w:left="567" w:hanging="567"/>
      </w:pPr>
      <w:r>
        <w:t xml:space="preserve">If staff encounter </w:t>
      </w:r>
      <w:r w:rsidR="00380AF9">
        <w:t xml:space="preserve">difficulties regarding the application of any of these Standing Orders, advice </w:t>
      </w:r>
      <w:r w:rsidR="00E00DF3">
        <w:t xml:space="preserve">from </w:t>
      </w:r>
      <w:r w:rsidR="00380AF9">
        <w:t xml:space="preserve">the </w:t>
      </w:r>
      <w:r w:rsidR="008303D2">
        <w:t>a</w:t>
      </w:r>
      <w:r w:rsidR="00380AF9">
        <w:t xml:space="preserve">ssociate </w:t>
      </w:r>
      <w:r w:rsidR="008303D2">
        <w:t>d</w:t>
      </w:r>
      <w:r w:rsidR="00380AF9">
        <w:t xml:space="preserve">irector – </w:t>
      </w:r>
      <w:r w:rsidR="008303D2">
        <w:t>c</w:t>
      </w:r>
      <w:r w:rsidR="00380AF9">
        <w:t xml:space="preserve">orporate </w:t>
      </w:r>
      <w:r w:rsidR="008303D2">
        <w:t>o</w:t>
      </w:r>
      <w:r w:rsidR="00380AF9">
        <w:t>ffice must be sought before acting.</w:t>
      </w:r>
    </w:p>
    <w:p w14:paraId="3E9C1052" w14:textId="64C860A1" w:rsidR="00F4521F" w:rsidRPr="005E212D" w:rsidRDefault="00F4521F" w:rsidP="00083392">
      <w:pPr>
        <w:pStyle w:val="Heading2"/>
      </w:pPr>
      <w:bookmarkStart w:id="7" w:name="_Toc80020606"/>
      <w:r>
        <w:t>Statutory framework</w:t>
      </w:r>
      <w:bookmarkEnd w:id="7"/>
    </w:p>
    <w:p w14:paraId="4D610D65" w14:textId="77162585" w:rsidR="00D8070C" w:rsidRDefault="00D8070C" w:rsidP="00F758B6">
      <w:pPr>
        <w:pStyle w:val="Paragraph"/>
        <w:numPr>
          <w:ilvl w:val="1"/>
          <w:numId w:val="5"/>
        </w:numPr>
        <w:spacing w:line="240" w:lineRule="auto"/>
        <w:ind w:left="567" w:hanging="567"/>
      </w:pPr>
      <w:r w:rsidRPr="00EF1965">
        <w:t>The National Institute for Health and Care Excellence (“</w:t>
      </w:r>
      <w:r>
        <w:t>NICE</w:t>
      </w:r>
      <w:r w:rsidRPr="00EF1965">
        <w:t>”) is a statutory body which came into existence on 1 April 2013.</w:t>
      </w:r>
    </w:p>
    <w:p w14:paraId="3C84B282" w14:textId="0B932389" w:rsidR="004C2139" w:rsidRPr="00EF1965" w:rsidRDefault="004C2139" w:rsidP="00F758B6">
      <w:pPr>
        <w:pStyle w:val="Paragraph"/>
        <w:numPr>
          <w:ilvl w:val="1"/>
          <w:numId w:val="5"/>
        </w:numPr>
        <w:spacing w:line="240" w:lineRule="auto"/>
        <w:ind w:left="567" w:hanging="567"/>
      </w:pPr>
      <w:r w:rsidRPr="00EF1965">
        <w:t xml:space="preserve">The statutory functions conferred on </w:t>
      </w:r>
      <w:r>
        <w:t>NICE</w:t>
      </w:r>
      <w:r w:rsidRPr="00EF1965">
        <w:t xml:space="preserve"> are set out in the Health and Social Care Act 2012 and associated </w:t>
      </w:r>
      <w:r>
        <w:t>r</w:t>
      </w:r>
      <w:r w:rsidRPr="00EF1965">
        <w:t>egulations amended from time to time by subsequent legislation.</w:t>
      </w:r>
    </w:p>
    <w:p w14:paraId="207F30E9" w14:textId="0DADA420" w:rsidR="005858CE" w:rsidRDefault="005858CE" w:rsidP="00AA2D8B">
      <w:pPr>
        <w:pStyle w:val="Paragraphnonumbers"/>
        <w:numPr>
          <w:ilvl w:val="1"/>
          <w:numId w:val="5"/>
        </w:numPr>
        <w:spacing w:line="240" w:lineRule="auto"/>
        <w:ind w:left="567" w:hanging="567"/>
      </w:pPr>
      <w:r>
        <w:t>The Health and Social Care Act 2012 states that NICE may regulate its own procedure</w:t>
      </w:r>
      <w:proofErr w:type="gramStart"/>
      <w:r>
        <w:t xml:space="preserve">.  </w:t>
      </w:r>
      <w:proofErr w:type="gramEnd"/>
      <w:r>
        <w:t>It does this through the adoption of standing orders and standing financial instructions, setting out the responsibilities of the board and individuals.</w:t>
      </w:r>
    </w:p>
    <w:p w14:paraId="53D69B05" w14:textId="5B0F87D9" w:rsidR="00E73AB1" w:rsidRDefault="00E00DF3" w:rsidP="00AA2D8B">
      <w:pPr>
        <w:pStyle w:val="Paragraphnonumbers"/>
        <w:numPr>
          <w:ilvl w:val="1"/>
          <w:numId w:val="5"/>
        </w:numPr>
        <w:spacing w:line="240" w:lineRule="auto"/>
        <w:ind w:left="567" w:hanging="567"/>
      </w:pPr>
      <w:r>
        <w:t>NICE’s</w:t>
      </w:r>
      <w:r w:rsidRPr="00EF1965">
        <w:t xml:space="preserve"> </w:t>
      </w:r>
      <w:r w:rsidR="005858CE" w:rsidRPr="00EF1965">
        <w:t>principal place of business is Level 1A, City Tower, Piccadilly Plaza, Manchester M1 4DB</w:t>
      </w:r>
      <w:r w:rsidR="005858CE">
        <w:t>.</w:t>
      </w:r>
    </w:p>
    <w:p w14:paraId="1EC526D1" w14:textId="15809D3F" w:rsidR="00F4521F" w:rsidRDefault="00D47AC6" w:rsidP="00083392">
      <w:pPr>
        <w:pStyle w:val="Heading2"/>
      </w:pPr>
      <w:bookmarkStart w:id="8" w:name="_Toc80020607"/>
      <w:r>
        <w:t>Delegation of Powers</w:t>
      </w:r>
      <w:bookmarkEnd w:id="8"/>
    </w:p>
    <w:p w14:paraId="021D25E0" w14:textId="1E680A2C" w:rsidR="00597F79" w:rsidRPr="005860C6" w:rsidRDefault="004C35B3" w:rsidP="008C33FB">
      <w:pPr>
        <w:pStyle w:val="Paragraph"/>
        <w:tabs>
          <w:tab w:val="clear" w:pos="567"/>
        </w:tabs>
        <w:ind w:left="567" w:hanging="567"/>
      </w:pPr>
      <w:r>
        <w:t xml:space="preserve">The Board has the power to arrange for its functions to be exercised by or </w:t>
      </w:r>
      <w:r w:rsidRPr="00BC463C">
        <w:t>jointly with certain specified bodies.</w:t>
      </w:r>
    </w:p>
    <w:p w14:paraId="20C513D3" w14:textId="055A0332" w:rsidR="004C35B3" w:rsidRPr="00BC463C" w:rsidRDefault="00102DA2" w:rsidP="00272C87">
      <w:pPr>
        <w:pStyle w:val="Paragraph"/>
        <w:tabs>
          <w:tab w:val="clear" w:pos="567"/>
        </w:tabs>
        <w:spacing w:line="240" w:lineRule="auto"/>
        <w:ind w:left="567" w:hanging="567"/>
      </w:pPr>
      <w:r w:rsidRPr="00BC463C">
        <w:t xml:space="preserve">The Reservation of Powers to the Board (appended to these </w:t>
      </w:r>
      <w:r w:rsidRPr="008559AF">
        <w:t>S</w:t>
      </w:r>
      <w:r w:rsidRPr="00BC463C">
        <w:t xml:space="preserve">tanding </w:t>
      </w:r>
      <w:r w:rsidRPr="008559AF">
        <w:t>O</w:t>
      </w:r>
      <w:r w:rsidRPr="00BC463C">
        <w:t>rders) outlines the powers the board has determined are reserved to the board and require consideration at a formal board meeting.</w:t>
      </w:r>
    </w:p>
    <w:p w14:paraId="6389925A" w14:textId="485D08D7" w:rsidR="004C35B3" w:rsidRDefault="004C35B3" w:rsidP="00272C87">
      <w:pPr>
        <w:pStyle w:val="Paragraph"/>
        <w:tabs>
          <w:tab w:val="clear" w:pos="567"/>
        </w:tabs>
        <w:spacing w:line="240" w:lineRule="auto"/>
        <w:ind w:left="567" w:hanging="567"/>
      </w:pPr>
      <w:r>
        <w:lastRenderedPageBreak/>
        <w:t>Employees only have the authority to exercise powers specifically delegated to them, as summarised in Scheme of Delegation</w:t>
      </w:r>
      <w:r w:rsidR="00FA78CA">
        <w:t>, which forms part of the Standing Financial Instructions</w:t>
      </w:r>
      <w:r>
        <w:t>.</w:t>
      </w:r>
    </w:p>
    <w:p w14:paraId="21FB6F03" w14:textId="77777777" w:rsidR="004C35B3" w:rsidRDefault="004C35B3" w:rsidP="004C35B3">
      <w:pPr>
        <w:pStyle w:val="BodyText"/>
        <w:rPr>
          <w:sz w:val="16"/>
        </w:rPr>
      </w:pPr>
    </w:p>
    <w:p w14:paraId="243C0BCA" w14:textId="36C372F8" w:rsidR="00083392" w:rsidRDefault="004C35B3" w:rsidP="00272C87">
      <w:pPr>
        <w:pStyle w:val="Paragraph"/>
        <w:tabs>
          <w:tab w:val="clear" w:pos="567"/>
        </w:tabs>
        <w:spacing w:line="240" w:lineRule="auto"/>
        <w:ind w:left="567" w:hanging="567"/>
      </w:pPr>
      <w:r>
        <w:t xml:space="preserve">Wherever the title </w:t>
      </w:r>
      <w:r w:rsidR="00E10C2E">
        <w:t>chief executive</w:t>
      </w:r>
      <w:r>
        <w:t xml:space="preserve">, </w:t>
      </w:r>
      <w:r w:rsidR="00A67DB3">
        <w:t>finance, strategy and transformation director</w:t>
      </w:r>
      <w:r>
        <w:t xml:space="preserve"> or other Officer position is used in these Standing Orders, it will be deemed to include such other employees as have been duly authorised to deputise.</w:t>
      </w:r>
    </w:p>
    <w:p w14:paraId="43A99EC5" w14:textId="77777777" w:rsidR="004C35B3" w:rsidRDefault="004C35B3" w:rsidP="00272C87">
      <w:pPr>
        <w:pStyle w:val="Heading1"/>
      </w:pPr>
      <w:bookmarkStart w:id="9" w:name="_Toc80020608"/>
      <w:r>
        <w:t>Scope</w:t>
      </w:r>
      <w:bookmarkEnd w:id="9"/>
    </w:p>
    <w:p w14:paraId="4F2C10BE" w14:textId="19507726" w:rsidR="00D47AC6" w:rsidRDefault="004C35B3" w:rsidP="00272C87">
      <w:pPr>
        <w:pStyle w:val="Paragraph"/>
        <w:tabs>
          <w:tab w:val="clear" w:pos="567"/>
        </w:tabs>
        <w:spacing w:line="240" w:lineRule="auto"/>
        <w:ind w:left="567" w:hanging="567"/>
      </w:pPr>
      <w:r>
        <w:t>All staff of NICE, without exception, are within the scope of these Standing Orders</w:t>
      </w:r>
      <w:r w:rsidR="00272C87">
        <w:t>.</w:t>
      </w:r>
    </w:p>
    <w:p w14:paraId="3EF7B1E4" w14:textId="43145AFB" w:rsidR="00272C87" w:rsidRDefault="00272C87" w:rsidP="00272C87">
      <w:pPr>
        <w:pStyle w:val="Heading2"/>
      </w:pPr>
      <w:bookmarkStart w:id="10" w:name="_Toc80020609"/>
      <w:r>
        <w:t>Failure to comply</w:t>
      </w:r>
      <w:bookmarkEnd w:id="10"/>
    </w:p>
    <w:p w14:paraId="12521D67" w14:textId="07A0DB80" w:rsidR="00272C87" w:rsidRDefault="00272C87" w:rsidP="00272C87">
      <w:pPr>
        <w:pStyle w:val="Paragraph"/>
        <w:tabs>
          <w:tab w:val="clear" w:pos="567"/>
        </w:tabs>
        <w:spacing w:line="240" w:lineRule="auto"/>
        <w:ind w:left="567" w:hanging="567"/>
      </w:pPr>
      <w:r>
        <w:t xml:space="preserve">Failure to comply with these Standing Orders and the Standing Financial Instructions </w:t>
      </w:r>
      <w:r w:rsidR="006B5BB5">
        <w:t xml:space="preserve">could </w:t>
      </w:r>
      <w:r>
        <w:t>result in disciplinary action in accordance with NICE’s disciplinary procedure. Such disciplinary action may include termination of employment. Any financial or other irregularities or impropriety in relation to these instructions, which involve evidence or suspicion of fraud, bribery or corruption will be reported with a view to a criminal investigation being conducted and potential prosecution being sought.</w:t>
      </w:r>
    </w:p>
    <w:p w14:paraId="7DEF5903" w14:textId="050259A1" w:rsidR="00272C87" w:rsidRDefault="00272C87" w:rsidP="00272C87">
      <w:pPr>
        <w:pStyle w:val="Paragraph"/>
        <w:tabs>
          <w:tab w:val="clear" w:pos="567"/>
        </w:tabs>
        <w:spacing w:line="240" w:lineRule="auto"/>
        <w:ind w:left="567" w:hanging="567"/>
      </w:pPr>
      <w:r>
        <w:t>If for any reason these Standing Orders or Standing Financial Instructions are not complied with, including the exercise of powers without proper authority, full details of the non-compliance, any justification for non-compliance and the circumstances around the non-compliance must be reported to the next formal meeting of the Audit &amp; Risk Committee for action or ratification.</w:t>
      </w:r>
    </w:p>
    <w:p w14:paraId="7EC12D48" w14:textId="1BA96D88" w:rsidR="00272C87" w:rsidRDefault="00272C87" w:rsidP="00272C87">
      <w:pPr>
        <w:pStyle w:val="Paragraph"/>
        <w:tabs>
          <w:tab w:val="clear" w:pos="567"/>
        </w:tabs>
        <w:spacing w:line="240" w:lineRule="auto"/>
        <w:ind w:left="567" w:hanging="567"/>
      </w:pPr>
      <w:r>
        <w:t xml:space="preserve">Notwithstanding the above, all Members of the Board and all staff must report any instance of non-compliance with these Standing Orders and Standing Financial Instructions to the </w:t>
      </w:r>
      <w:r w:rsidR="00E10C2E">
        <w:t>chief executive</w:t>
      </w:r>
      <w:r>
        <w:t xml:space="preserve">, finance, strategy and transformation </w:t>
      </w:r>
      <w:r w:rsidR="005C4B5B">
        <w:t xml:space="preserve">director </w:t>
      </w:r>
      <w:r>
        <w:t xml:space="preserve">or the </w:t>
      </w:r>
      <w:r w:rsidR="006B5BB5">
        <w:t>a</w:t>
      </w:r>
      <w:r w:rsidR="00D8070C">
        <w:t xml:space="preserve">ssociate </w:t>
      </w:r>
      <w:r w:rsidR="006B5BB5">
        <w:t>d</w:t>
      </w:r>
      <w:r w:rsidR="00D8070C">
        <w:t xml:space="preserve">irector, </w:t>
      </w:r>
      <w:r w:rsidR="006B5BB5">
        <w:t>c</w:t>
      </w:r>
      <w:r w:rsidR="00D8070C">
        <w:t xml:space="preserve">orporate </w:t>
      </w:r>
      <w:r w:rsidR="006B5BB5">
        <w:t>o</w:t>
      </w:r>
      <w:r w:rsidR="00D8070C">
        <w:t>ffice</w:t>
      </w:r>
      <w:r>
        <w:t xml:space="preserve"> immediately they become aware of it.</w:t>
      </w:r>
    </w:p>
    <w:p w14:paraId="3BB20441" w14:textId="0D03B7A3" w:rsidR="00272C87" w:rsidRDefault="00F05E25" w:rsidP="00F05E25">
      <w:pPr>
        <w:pStyle w:val="Heading1"/>
      </w:pPr>
      <w:bookmarkStart w:id="11" w:name="_Toc80020610"/>
      <w:r>
        <w:t>Definitions</w:t>
      </w:r>
      <w:bookmarkEnd w:id="11"/>
    </w:p>
    <w:p w14:paraId="6781F720" w14:textId="5B677039" w:rsidR="00F05E25" w:rsidRDefault="00F05E25" w:rsidP="007B7B8B">
      <w:pPr>
        <w:pStyle w:val="Paragraph"/>
        <w:tabs>
          <w:tab w:val="clear" w:pos="567"/>
        </w:tabs>
        <w:spacing w:line="240" w:lineRule="auto"/>
        <w:ind w:left="567" w:hanging="567"/>
      </w:pPr>
      <w:r w:rsidRPr="00EF1965">
        <w:t xml:space="preserve">Any expression to which a meaning is given in the Health and Social Care Act 2012 </w:t>
      </w:r>
      <w:r>
        <w:t xml:space="preserve">will </w:t>
      </w:r>
      <w:r w:rsidRPr="00EF1965">
        <w:t>have the same meaning in this interpretation and in addition</w:t>
      </w:r>
      <w:r>
        <w:t>:</w:t>
      </w:r>
    </w:p>
    <w:p w14:paraId="63FAA26C" w14:textId="533D3B86" w:rsidR="00F05E25" w:rsidRPr="00EF1965" w:rsidRDefault="00F05E25" w:rsidP="007B7B8B">
      <w:pPr>
        <w:pStyle w:val="Paragraph"/>
        <w:numPr>
          <w:ilvl w:val="0"/>
          <w:numId w:val="0"/>
        </w:numPr>
        <w:tabs>
          <w:tab w:val="clear" w:pos="567"/>
        </w:tabs>
        <w:spacing w:line="240" w:lineRule="auto"/>
        <w:ind w:left="567"/>
      </w:pPr>
      <w:r w:rsidRPr="00EF1965">
        <w:rPr>
          <w:b/>
        </w:rPr>
        <w:t>"Account</w:t>
      </w:r>
      <w:r>
        <w:rPr>
          <w:b/>
        </w:rPr>
        <w:t>ing o</w:t>
      </w:r>
      <w:r w:rsidRPr="00EF1965">
        <w:rPr>
          <w:b/>
        </w:rPr>
        <w:t>fficer"</w:t>
      </w:r>
      <w:r w:rsidRPr="00EF1965">
        <w:t xml:space="preserve"> shall be the </w:t>
      </w:r>
      <w:r>
        <w:t>o</w:t>
      </w:r>
      <w:r w:rsidRPr="00EF1965">
        <w:t xml:space="preserve">fficer responsible and accountable for funds entrusted </w:t>
      </w:r>
      <w:proofErr w:type="gramStart"/>
      <w:r w:rsidRPr="00EF1965">
        <w:t>to</w:t>
      </w:r>
      <w:proofErr w:type="gramEnd"/>
      <w:r>
        <w:t xml:space="preserve"> NICE</w:t>
      </w:r>
      <w:r w:rsidRPr="00EF1965">
        <w:t xml:space="preserve">. </w:t>
      </w:r>
      <w:r w:rsidR="00F77D82">
        <w:t>They</w:t>
      </w:r>
      <w:r w:rsidRPr="00EF1965">
        <w:t xml:space="preserve"> shall be directly accountable to </w:t>
      </w:r>
      <w:r>
        <w:t>p</w:t>
      </w:r>
      <w:r w:rsidRPr="00EF1965">
        <w:t xml:space="preserve">arliament for ensuring the proper stewardship of public funds and assets. This shall include arrangements for laying </w:t>
      </w:r>
      <w:r>
        <w:t xml:space="preserve">NICE’s </w:t>
      </w:r>
      <w:r w:rsidRPr="00EF1965">
        <w:t xml:space="preserve">annual accounts before </w:t>
      </w:r>
      <w:r>
        <w:t>p</w:t>
      </w:r>
      <w:r w:rsidRPr="00EF1965">
        <w:t xml:space="preserve">arliament. For </w:t>
      </w:r>
      <w:r>
        <w:t>NICE</w:t>
      </w:r>
      <w:r w:rsidRPr="00EF1965">
        <w:t xml:space="preserve"> it shall be the </w:t>
      </w:r>
      <w:r w:rsidR="00E10C2E">
        <w:t>chief executive</w:t>
      </w:r>
      <w:r w:rsidRPr="00EF1965">
        <w:t>.</w:t>
      </w:r>
    </w:p>
    <w:p w14:paraId="2CE4AF99" w14:textId="4B42255F" w:rsidR="00F05E25" w:rsidRDefault="00F05E25" w:rsidP="007B7B8B">
      <w:pPr>
        <w:pStyle w:val="Paragraph"/>
        <w:numPr>
          <w:ilvl w:val="0"/>
          <w:numId w:val="0"/>
        </w:numPr>
        <w:spacing w:line="240" w:lineRule="auto"/>
        <w:ind w:left="567"/>
      </w:pPr>
      <w:r w:rsidRPr="00EF1965">
        <w:rPr>
          <w:b/>
        </w:rPr>
        <w:t>"</w:t>
      </w:r>
      <w:r>
        <w:rPr>
          <w:b/>
        </w:rPr>
        <w:t>Board</w:t>
      </w:r>
      <w:r w:rsidRPr="00EF1965">
        <w:rPr>
          <w:b/>
        </w:rPr>
        <w:t>"</w:t>
      </w:r>
      <w:r w:rsidRPr="00EF1965">
        <w:t xml:space="preserve"> shall mean the </w:t>
      </w:r>
      <w:r>
        <w:t>c</w:t>
      </w:r>
      <w:r w:rsidRPr="00EF1965">
        <w:t>hair</w:t>
      </w:r>
      <w:r>
        <w:t>man</w:t>
      </w:r>
      <w:r w:rsidRPr="00EF1965">
        <w:t xml:space="preserve">, and </w:t>
      </w:r>
      <w:r>
        <w:t>n</w:t>
      </w:r>
      <w:r w:rsidRPr="00EF1965">
        <w:t>on-</w:t>
      </w:r>
      <w:r>
        <w:t>e</w:t>
      </w:r>
      <w:r w:rsidRPr="00EF1965">
        <w:t xml:space="preserve">xecutive </w:t>
      </w:r>
      <w:r>
        <w:t>directors</w:t>
      </w:r>
      <w:r w:rsidRPr="00EF1965">
        <w:t xml:space="preserve">, appointed by the </w:t>
      </w:r>
      <w:r w:rsidR="00746261">
        <w:t>S</w:t>
      </w:r>
      <w:r w:rsidRPr="00EF1965">
        <w:t xml:space="preserve">ecretary of </w:t>
      </w:r>
      <w:r w:rsidR="00746261">
        <w:t>S</w:t>
      </w:r>
      <w:r w:rsidRPr="00EF1965">
        <w:t>tate</w:t>
      </w:r>
      <w:r>
        <w:t xml:space="preserve"> for Health and Social Care</w:t>
      </w:r>
      <w:r w:rsidRPr="00EF1965">
        <w:t xml:space="preserve">, and the </w:t>
      </w:r>
      <w:r>
        <w:t>e</w:t>
      </w:r>
      <w:r w:rsidRPr="00EF1965">
        <w:t xml:space="preserve">xecutive </w:t>
      </w:r>
      <w:r>
        <w:t xml:space="preserve">directors </w:t>
      </w:r>
      <w:r w:rsidRPr="00EF1965">
        <w:t>appointed by</w:t>
      </w:r>
      <w:r>
        <w:t xml:space="preserve"> </w:t>
      </w:r>
      <w:r w:rsidR="00D8070C">
        <w:t>NICE’s non-executive directors</w:t>
      </w:r>
      <w:r w:rsidRPr="00EF1965">
        <w:t>.</w:t>
      </w:r>
    </w:p>
    <w:p w14:paraId="72197A3D" w14:textId="7F04603A" w:rsidR="00173530" w:rsidRPr="002B2766" w:rsidRDefault="00173530" w:rsidP="00173530">
      <w:pPr>
        <w:pStyle w:val="Paragraph"/>
        <w:numPr>
          <w:ilvl w:val="0"/>
          <w:numId w:val="0"/>
        </w:numPr>
        <w:spacing w:line="240" w:lineRule="auto"/>
        <w:ind w:left="567"/>
        <w:rPr>
          <w:bCs/>
        </w:rPr>
      </w:pPr>
      <w:r w:rsidRPr="00EF1965">
        <w:rPr>
          <w:b/>
        </w:rPr>
        <w:t>"</w:t>
      </w:r>
      <w:r>
        <w:rPr>
          <w:b/>
        </w:rPr>
        <w:t>Board secretary</w:t>
      </w:r>
      <w:r w:rsidRPr="00EF1965">
        <w:rPr>
          <w:b/>
        </w:rPr>
        <w:t>"</w:t>
      </w:r>
      <w:r>
        <w:rPr>
          <w:b/>
        </w:rPr>
        <w:t xml:space="preserve"> </w:t>
      </w:r>
      <w:r>
        <w:rPr>
          <w:bCs/>
        </w:rPr>
        <w:t>means the Associate director – corporate office, who is the board secretary.</w:t>
      </w:r>
    </w:p>
    <w:p w14:paraId="6CBA0F27" w14:textId="77777777" w:rsidR="00F05E25" w:rsidRPr="00EF1965" w:rsidRDefault="00F05E25" w:rsidP="007B7B8B">
      <w:pPr>
        <w:pStyle w:val="Paragraph"/>
        <w:numPr>
          <w:ilvl w:val="0"/>
          <w:numId w:val="0"/>
        </w:numPr>
        <w:spacing w:line="240" w:lineRule="auto"/>
        <w:ind w:left="567"/>
      </w:pPr>
      <w:r w:rsidRPr="00EF1965">
        <w:rPr>
          <w:b/>
        </w:rPr>
        <w:lastRenderedPageBreak/>
        <w:t>"Budget"</w:t>
      </w:r>
      <w:r w:rsidRPr="00EF1965">
        <w:t xml:space="preserve"> means a resource, expressed in financial terms, proposed by </w:t>
      </w:r>
      <w:r>
        <w:t>NICE</w:t>
      </w:r>
      <w:r w:rsidRPr="00EF1965">
        <w:t xml:space="preserve"> for the purpose of carrying out, for a specific period, </w:t>
      </w:r>
      <w:proofErr w:type="gramStart"/>
      <w:r w:rsidRPr="00EF1965">
        <w:t>any</w:t>
      </w:r>
      <w:proofErr w:type="gramEnd"/>
      <w:r w:rsidRPr="00EF1965">
        <w:t xml:space="preserve"> or all of the functions of </w:t>
      </w:r>
      <w:r>
        <w:t>NICE</w:t>
      </w:r>
      <w:r w:rsidRPr="00EF1965">
        <w:t>.</w:t>
      </w:r>
    </w:p>
    <w:p w14:paraId="287175BE" w14:textId="63DC3E9A" w:rsidR="00F05E25" w:rsidRPr="00EF1965" w:rsidRDefault="007B7B8B" w:rsidP="007B7B8B">
      <w:pPr>
        <w:pStyle w:val="Paragraph"/>
        <w:numPr>
          <w:ilvl w:val="0"/>
          <w:numId w:val="0"/>
        </w:numPr>
        <w:tabs>
          <w:tab w:val="clear" w:pos="567"/>
        </w:tabs>
        <w:spacing w:line="240" w:lineRule="auto"/>
        <w:ind w:left="567"/>
      </w:pPr>
      <w:r w:rsidRPr="00EF1965">
        <w:rPr>
          <w:b/>
        </w:rPr>
        <w:t>"</w:t>
      </w:r>
      <w:r w:rsidR="00F05E25" w:rsidRPr="007B7B8B">
        <w:rPr>
          <w:b/>
        </w:rPr>
        <w:t>Budget holder</w:t>
      </w:r>
      <w:r w:rsidRPr="00EF1965">
        <w:rPr>
          <w:b/>
        </w:rPr>
        <w:t>"</w:t>
      </w:r>
      <w:r w:rsidR="00F05E25" w:rsidRPr="00EF1965">
        <w:rPr>
          <w:b/>
        </w:rPr>
        <w:t xml:space="preserve"> </w:t>
      </w:r>
      <w:r w:rsidR="00F05E25" w:rsidRPr="00EF1965">
        <w:t>means the director or employee with delegated authority to manage finances for specific areas of the organisation.</w:t>
      </w:r>
    </w:p>
    <w:p w14:paraId="66FE630E" w14:textId="77777777" w:rsidR="00F05E25" w:rsidRPr="00EF1965" w:rsidRDefault="00F05E25" w:rsidP="007B7B8B">
      <w:pPr>
        <w:pStyle w:val="Paragraph"/>
        <w:numPr>
          <w:ilvl w:val="0"/>
          <w:numId w:val="0"/>
        </w:numPr>
        <w:spacing w:line="240" w:lineRule="auto"/>
        <w:ind w:left="567"/>
      </w:pPr>
      <w:r w:rsidRPr="00EF1965">
        <w:rPr>
          <w:b/>
        </w:rPr>
        <w:t>"Chair</w:t>
      </w:r>
      <w:r>
        <w:rPr>
          <w:b/>
        </w:rPr>
        <w:t>man</w:t>
      </w:r>
      <w:r w:rsidRPr="00EF1965">
        <w:rPr>
          <w:b/>
        </w:rPr>
        <w:t>"</w:t>
      </w:r>
      <w:r w:rsidRPr="00EF1965">
        <w:t xml:space="preserve"> is the person appointed by the Secretary of State for Health</w:t>
      </w:r>
      <w:r>
        <w:t xml:space="preserve"> and Social Care</w:t>
      </w:r>
      <w:r w:rsidRPr="00EF1965">
        <w:t xml:space="preserve"> to lead the </w:t>
      </w:r>
      <w:r>
        <w:t>board</w:t>
      </w:r>
      <w:r w:rsidRPr="00EF1965">
        <w:t xml:space="preserve"> and to ensure that it successfully discharges its overall responsibility for </w:t>
      </w:r>
      <w:r>
        <w:t xml:space="preserve">NICE. </w:t>
      </w:r>
      <w:r w:rsidRPr="00EF1965">
        <w:t>The expression "the Chair</w:t>
      </w:r>
      <w:r>
        <w:t>man</w:t>
      </w:r>
      <w:r w:rsidRPr="00EF1965">
        <w:t xml:space="preserve"> of </w:t>
      </w:r>
      <w:r>
        <w:t>NICE</w:t>
      </w:r>
      <w:r w:rsidRPr="00EF1965">
        <w:t xml:space="preserve">" shall be deemed to include the </w:t>
      </w:r>
      <w:r>
        <w:t>v</w:t>
      </w:r>
      <w:r w:rsidRPr="00EF1965">
        <w:t xml:space="preserve">ice-chair of </w:t>
      </w:r>
      <w:r>
        <w:t>NICE</w:t>
      </w:r>
      <w:r w:rsidRPr="00EF1965">
        <w:t xml:space="preserve"> if the </w:t>
      </w:r>
      <w:r>
        <w:t>c</w:t>
      </w:r>
      <w:r w:rsidRPr="00EF1965">
        <w:t>hair</w:t>
      </w:r>
      <w:r>
        <w:t>man</w:t>
      </w:r>
      <w:r w:rsidRPr="00EF1965">
        <w:t xml:space="preserve"> is absent from the meeting or is otherwise unavailable.</w:t>
      </w:r>
    </w:p>
    <w:p w14:paraId="34EC31C6" w14:textId="08E21E9E" w:rsidR="00F05E25" w:rsidRPr="00EF1965" w:rsidRDefault="00F05E25" w:rsidP="007B7B8B">
      <w:pPr>
        <w:pStyle w:val="Paragraph"/>
        <w:numPr>
          <w:ilvl w:val="0"/>
          <w:numId w:val="0"/>
        </w:numPr>
        <w:spacing w:line="240" w:lineRule="auto"/>
        <w:ind w:left="567"/>
      </w:pPr>
      <w:r w:rsidRPr="00EF1965">
        <w:rPr>
          <w:b/>
        </w:rPr>
        <w:t>"</w:t>
      </w:r>
      <w:r w:rsidR="00E10C2E">
        <w:rPr>
          <w:b/>
        </w:rPr>
        <w:t>Chief executive</w:t>
      </w:r>
      <w:r w:rsidRPr="00EF1965">
        <w:rPr>
          <w:b/>
        </w:rPr>
        <w:t>"</w:t>
      </w:r>
      <w:r w:rsidRPr="00EF1965">
        <w:t xml:space="preserve"> means the chief officer of</w:t>
      </w:r>
      <w:r>
        <w:t xml:space="preserve"> NICE, and Accounting Officer</w:t>
      </w:r>
      <w:r w:rsidRPr="00EF1965">
        <w:t>.</w:t>
      </w:r>
    </w:p>
    <w:p w14:paraId="459B4582" w14:textId="234EFD9C" w:rsidR="00F05E25" w:rsidRPr="00ED5BF8" w:rsidRDefault="00F05E25" w:rsidP="007B7B8B">
      <w:pPr>
        <w:pStyle w:val="Paragraph"/>
        <w:numPr>
          <w:ilvl w:val="0"/>
          <w:numId w:val="0"/>
        </w:numPr>
        <w:spacing w:line="240" w:lineRule="auto"/>
        <w:ind w:left="567"/>
      </w:pPr>
      <w:r w:rsidRPr="00ED5BF8">
        <w:rPr>
          <w:b/>
        </w:rPr>
        <w:t>"Committee"</w:t>
      </w:r>
      <w:r w:rsidRPr="00ED5BF8">
        <w:t xml:space="preserve"> shall mean a committee created by</w:t>
      </w:r>
      <w:r w:rsidR="00134C61">
        <w:t xml:space="preserve"> the</w:t>
      </w:r>
      <w:r w:rsidRPr="00ED5BF8">
        <w:t xml:space="preserve"> </w:t>
      </w:r>
      <w:r>
        <w:t>NICE</w:t>
      </w:r>
      <w:r w:rsidR="00134C61">
        <w:t xml:space="preserve"> board</w:t>
      </w:r>
      <w:r w:rsidRPr="00ED5BF8">
        <w:t>.</w:t>
      </w:r>
    </w:p>
    <w:p w14:paraId="03976AC3" w14:textId="7AD6FFDA" w:rsidR="00F05E25" w:rsidRPr="00ED5BF8" w:rsidRDefault="00F05E25" w:rsidP="007B7B8B">
      <w:pPr>
        <w:pStyle w:val="Paragraph"/>
        <w:numPr>
          <w:ilvl w:val="0"/>
          <w:numId w:val="0"/>
        </w:numPr>
        <w:spacing w:line="240" w:lineRule="auto"/>
        <w:ind w:left="567"/>
      </w:pPr>
      <w:r w:rsidRPr="00783800">
        <w:rPr>
          <w:b/>
        </w:rPr>
        <w:t xml:space="preserve">"Committee </w:t>
      </w:r>
      <w:r>
        <w:rPr>
          <w:b/>
        </w:rPr>
        <w:t>m</w:t>
      </w:r>
      <w:r w:rsidRPr="00783800">
        <w:rPr>
          <w:b/>
        </w:rPr>
        <w:t>embers"</w:t>
      </w:r>
      <w:r w:rsidRPr="00783800">
        <w:t xml:space="preserve"> shall be persons formally appointed by</w:t>
      </w:r>
      <w:r w:rsidRPr="00170D62">
        <w:t xml:space="preserve"> </w:t>
      </w:r>
      <w:r w:rsidR="00134C61">
        <w:t xml:space="preserve">the </w:t>
      </w:r>
      <w:r>
        <w:t>NICE</w:t>
      </w:r>
      <w:r w:rsidR="00134C61">
        <w:t xml:space="preserve"> board</w:t>
      </w:r>
      <w:r w:rsidRPr="00ED5BF8">
        <w:t xml:space="preserve"> to sit on or to chair specific committees.</w:t>
      </w:r>
    </w:p>
    <w:p w14:paraId="61918157" w14:textId="38429BA4" w:rsidR="00F05E25" w:rsidRDefault="00F05E25" w:rsidP="007B7B8B">
      <w:pPr>
        <w:pStyle w:val="Paragraph"/>
        <w:numPr>
          <w:ilvl w:val="0"/>
          <w:numId w:val="0"/>
        </w:numPr>
        <w:spacing w:line="240" w:lineRule="auto"/>
        <w:ind w:left="567"/>
      </w:pPr>
      <w:r w:rsidRPr="00EF1965">
        <w:rPr>
          <w:b/>
        </w:rPr>
        <w:t xml:space="preserve">"Contracting and </w:t>
      </w:r>
      <w:r>
        <w:rPr>
          <w:b/>
        </w:rPr>
        <w:t>p</w:t>
      </w:r>
      <w:r w:rsidRPr="00EF1965">
        <w:rPr>
          <w:b/>
        </w:rPr>
        <w:t>rocuring"</w:t>
      </w:r>
      <w:r w:rsidRPr="00EF1965">
        <w:t xml:space="preserve"> means the systems for obtaining the supply of goods, materials, manufactured items, services, building and engineering services, works of construction and maintenance and for disposal of surplus and obsolete assets.</w:t>
      </w:r>
    </w:p>
    <w:p w14:paraId="6E59BC6A" w14:textId="74CC8C8A" w:rsidR="003F053E" w:rsidRPr="00EF1965" w:rsidRDefault="003F053E" w:rsidP="007B7B8B">
      <w:pPr>
        <w:pStyle w:val="Paragraph"/>
        <w:numPr>
          <w:ilvl w:val="0"/>
          <w:numId w:val="0"/>
        </w:numPr>
        <w:spacing w:line="240" w:lineRule="auto"/>
        <w:ind w:left="567"/>
      </w:pPr>
      <w:r>
        <w:rPr>
          <w:b/>
        </w:rPr>
        <w:t xml:space="preserve">“Director” </w:t>
      </w:r>
      <w:r>
        <w:rPr>
          <w:bCs/>
        </w:rPr>
        <w:t>means a</w:t>
      </w:r>
      <w:r w:rsidR="003B2F26">
        <w:rPr>
          <w:bCs/>
        </w:rPr>
        <w:t xml:space="preserve"> senior</w:t>
      </w:r>
      <w:r>
        <w:rPr>
          <w:bCs/>
        </w:rPr>
        <w:t xml:space="preserve"> officer of NICE who is not a </w:t>
      </w:r>
      <w:r w:rsidR="009B5C11">
        <w:rPr>
          <w:bCs/>
        </w:rPr>
        <w:t xml:space="preserve">NICE </w:t>
      </w:r>
      <w:r>
        <w:rPr>
          <w:bCs/>
        </w:rPr>
        <w:t>board member.</w:t>
      </w:r>
    </w:p>
    <w:p w14:paraId="345EE006" w14:textId="0DE47430" w:rsidR="00C269A9" w:rsidRDefault="00C269A9" w:rsidP="00C269A9">
      <w:pPr>
        <w:pStyle w:val="Paragraph"/>
        <w:numPr>
          <w:ilvl w:val="0"/>
          <w:numId w:val="0"/>
        </w:numPr>
        <w:spacing w:line="240" w:lineRule="auto"/>
        <w:ind w:left="567"/>
      </w:pPr>
      <w:r w:rsidRPr="00EF1965">
        <w:rPr>
          <w:b/>
        </w:rPr>
        <w:t>"</w:t>
      </w:r>
      <w:r>
        <w:rPr>
          <w:b/>
        </w:rPr>
        <w:t xml:space="preserve">Executive </w:t>
      </w:r>
      <w:r w:rsidRPr="00EF1965">
        <w:rPr>
          <w:b/>
        </w:rPr>
        <w:t>Director"</w:t>
      </w:r>
      <w:r w:rsidRPr="00EF1965">
        <w:t xml:space="preserve"> means </w:t>
      </w:r>
      <w:r>
        <w:t xml:space="preserve">an officer </w:t>
      </w:r>
      <w:r w:rsidRPr="00EF1965">
        <w:t xml:space="preserve">member of </w:t>
      </w:r>
      <w:r>
        <w:t>the NICE board</w:t>
      </w:r>
      <w:r w:rsidRPr="00EF1965">
        <w:t xml:space="preserve">. </w:t>
      </w:r>
    </w:p>
    <w:p w14:paraId="7C28E680" w14:textId="77777777" w:rsidR="005C4B5B" w:rsidRDefault="005C4B5B" w:rsidP="005C4B5B">
      <w:pPr>
        <w:pStyle w:val="Paragraph"/>
        <w:numPr>
          <w:ilvl w:val="0"/>
          <w:numId w:val="0"/>
        </w:numPr>
        <w:spacing w:line="240" w:lineRule="auto"/>
        <w:ind w:left="567"/>
        <w:rPr>
          <w:bCs/>
        </w:rPr>
      </w:pPr>
      <w:r w:rsidRPr="00F05E25">
        <w:rPr>
          <w:b/>
        </w:rPr>
        <w:t>"</w:t>
      </w:r>
      <w:r>
        <w:rPr>
          <w:b/>
        </w:rPr>
        <w:t>F</w:t>
      </w:r>
      <w:r w:rsidRPr="00F05E25">
        <w:rPr>
          <w:b/>
        </w:rPr>
        <w:t xml:space="preserve">inance, </w:t>
      </w:r>
      <w:r>
        <w:rPr>
          <w:b/>
        </w:rPr>
        <w:t>s</w:t>
      </w:r>
      <w:r w:rsidRPr="00F05E25">
        <w:rPr>
          <w:b/>
        </w:rPr>
        <w:t xml:space="preserve">trategy and </w:t>
      </w:r>
      <w:r>
        <w:rPr>
          <w:b/>
        </w:rPr>
        <w:t>t</w:t>
      </w:r>
      <w:r w:rsidRPr="00F05E25">
        <w:rPr>
          <w:b/>
        </w:rPr>
        <w:t>ransformation</w:t>
      </w:r>
      <w:r>
        <w:rPr>
          <w:b/>
        </w:rPr>
        <w:t xml:space="preserve"> director</w:t>
      </w:r>
      <w:r w:rsidRPr="00F05E25">
        <w:rPr>
          <w:b/>
        </w:rPr>
        <w:t>”</w:t>
      </w:r>
      <w:r>
        <w:t xml:space="preserve"> </w:t>
      </w:r>
      <w:r w:rsidRPr="00EF1965">
        <w:rPr>
          <w:bCs/>
        </w:rPr>
        <w:t xml:space="preserve">means the chief financial officer of </w:t>
      </w:r>
      <w:r>
        <w:rPr>
          <w:bCs/>
        </w:rPr>
        <w:t>NICE</w:t>
      </w:r>
      <w:r w:rsidRPr="00EF1965">
        <w:rPr>
          <w:bCs/>
        </w:rPr>
        <w:t>.</w:t>
      </w:r>
    </w:p>
    <w:p w14:paraId="14EF0A48" w14:textId="77777777" w:rsidR="00F05E25" w:rsidRPr="00EF1965" w:rsidRDefault="00F05E25" w:rsidP="007B7B8B">
      <w:pPr>
        <w:pStyle w:val="Paragraph"/>
        <w:numPr>
          <w:ilvl w:val="0"/>
          <w:numId w:val="0"/>
        </w:numPr>
        <w:spacing w:line="240" w:lineRule="auto"/>
        <w:ind w:left="567"/>
      </w:pPr>
      <w:r w:rsidRPr="00EF1965">
        <w:rPr>
          <w:b/>
        </w:rPr>
        <w:t>"Member"</w:t>
      </w:r>
      <w:r w:rsidRPr="00EF1965">
        <w:t xml:space="preserve"> shall mean </w:t>
      </w:r>
      <w:r>
        <w:t xml:space="preserve">a board member. </w:t>
      </w:r>
    </w:p>
    <w:p w14:paraId="4E2CE875" w14:textId="074D42F8" w:rsidR="00F05E25" w:rsidRDefault="00F05E25" w:rsidP="007B7B8B">
      <w:pPr>
        <w:pStyle w:val="Paragraph"/>
        <w:numPr>
          <w:ilvl w:val="0"/>
          <w:numId w:val="0"/>
        </w:numPr>
        <w:spacing w:line="240" w:lineRule="auto"/>
        <w:ind w:left="567"/>
      </w:pPr>
      <w:r w:rsidRPr="00EF1965">
        <w:rPr>
          <w:b/>
        </w:rPr>
        <w:t xml:space="preserve">“Motion” </w:t>
      </w:r>
      <w:r w:rsidRPr="00EF1965">
        <w:t xml:space="preserve">means a formal proposition to be discussed and voted on </w:t>
      </w:r>
      <w:proofErr w:type="gramStart"/>
      <w:r w:rsidRPr="00EF1965">
        <w:t>during the course of</w:t>
      </w:r>
      <w:proofErr w:type="gramEnd"/>
      <w:r w:rsidRPr="00EF1965">
        <w:t xml:space="preserve"> a meeting of the </w:t>
      </w:r>
      <w:r>
        <w:t>board</w:t>
      </w:r>
      <w:r w:rsidR="00D07784">
        <w:t>.</w:t>
      </w:r>
    </w:p>
    <w:p w14:paraId="16AD157E" w14:textId="686E446A" w:rsidR="00F05E25" w:rsidRPr="008D7365" w:rsidRDefault="00F05E25" w:rsidP="007B7B8B">
      <w:pPr>
        <w:pStyle w:val="Paragraph"/>
        <w:numPr>
          <w:ilvl w:val="0"/>
          <w:numId w:val="0"/>
        </w:numPr>
        <w:spacing w:line="240" w:lineRule="auto"/>
        <w:ind w:left="567"/>
      </w:pPr>
      <w:r>
        <w:rPr>
          <w:b/>
        </w:rPr>
        <w:t xml:space="preserve">“NICE” </w:t>
      </w:r>
      <w:r>
        <w:t>means the National Institute for Health and Care Excellence</w:t>
      </w:r>
      <w:r w:rsidR="002D50F9">
        <w:t>.</w:t>
      </w:r>
    </w:p>
    <w:p w14:paraId="66001356" w14:textId="77777777" w:rsidR="00F05E25" w:rsidRPr="00EF1965" w:rsidRDefault="00F05E25" w:rsidP="007B7B8B">
      <w:pPr>
        <w:pStyle w:val="Paragraph"/>
        <w:numPr>
          <w:ilvl w:val="0"/>
          <w:numId w:val="0"/>
        </w:numPr>
        <w:spacing w:line="240" w:lineRule="auto"/>
        <w:ind w:left="567"/>
      </w:pPr>
      <w:r w:rsidRPr="00EF1965">
        <w:rPr>
          <w:b/>
        </w:rPr>
        <w:t xml:space="preserve">"Nominated </w:t>
      </w:r>
      <w:r>
        <w:rPr>
          <w:b/>
        </w:rPr>
        <w:t>o</w:t>
      </w:r>
      <w:r w:rsidRPr="00EF1965">
        <w:rPr>
          <w:b/>
        </w:rPr>
        <w:t>fficer"</w:t>
      </w:r>
      <w:r w:rsidRPr="00EF1965">
        <w:t xml:space="preserve"> means an officer charged with the responsibility for discharging specific tasks within SO and SFI</w:t>
      </w:r>
      <w:r>
        <w:t>.</w:t>
      </w:r>
    </w:p>
    <w:p w14:paraId="18483763" w14:textId="5FD0DC98" w:rsidR="00F05E25" w:rsidRPr="00EF1965" w:rsidRDefault="00F05E25" w:rsidP="007B7B8B">
      <w:pPr>
        <w:pStyle w:val="Paragraph"/>
        <w:numPr>
          <w:ilvl w:val="0"/>
          <w:numId w:val="0"/>
        </w:numPr>
        <w:spacing w:line="240" w:lineRule="auto"/>
        <w:ind w:left="567"/>
      </w:pPr>
      <w:r w:rsidRPr="00EF1965">
        <w:rPr>
          <w:b/>
        </w:rPr>
        <w:t>"</w:t>
      </w:r>
      <w:r w:rsidR="00671E90">
        <w:rPr>
          <w:b/>
        </w:rPr>
        <w:t>Non-executive director”</w:t>
      </w:r>
      <w:r w:rsidRPr="00EF1965">
        <w:t xml:space="preserve"> means a </w:t>
      </w:r>
      <w:r>
        <w:t>non-</w:t>
      </w:r>
      <w:r w:rsidR="00C269A9">
        <w:t xml:space="preserve">officer member of the NICE board, </w:t>
      </w:r>
      <w:r w:rsidRPr="00EF1965">
        <w:t>appointed by the</w:t>
      </w:r>
      <w:r>
        <w:t xml:space="preserve"> </w:t>
      </w:r>
      <w:r w:rsidRPr="00EF1965">
        <w:t>Secretary of State for Health</w:t>
      </w:r>
      <w:r>
        <w:t xml:space="preserve"> and Social Care</w:t>
      </w:r>
      <w:r w:rsidR="00C269A9">
        <w:t>.</w:t>
      </w:r>
    </w:p>
    <w:p w14:paraId="7752173C" w14:textId="77777777" w:rsidR="00F05E25" w:rsidRPr="00EF1965" w:rsidRDefault="00F05E25" w:rsidP="007B7B8B">
      <w:pPr>
        <w:pStyle w:val="Paragraph"/>
        <w:numPr>
          <w:ilvl w:val="0"/>
          <w:numId w:val="0"/>
        </w:numPr>
        <w:spacing w:line="240" w:lineRule="auto"/>
        <w:ind w:left="567"/>
      </w:pPr>
      <w:r w:rsidRPr="007F1565">
        <w:rPr>
          <w:b/>
        </w:rPr>
        <w:t>"Officer"</w:t>
      </w:r>
      <w:r w:rsidRPr="007F1565">
        <w:t xml:space="preserve"> mean</w:t>
      </w:r>
      <w:r>
        <w:t>s</w:t>
      </w:r>
      <w:r w:rsidRPr="007F1565">
        <w:t xml:space="preserve"> </w:t>
      </w:r>
      <w:r>
        <w:t xml:space="preserve">an </w:t>
      </w:r>
      <w:r w:rsidRPr="007F1565">
        <w:t xml:space="preserve">employee of </w:t>
      </w:r>
      <w:r>
        <w:t>NICE</w:t>
      </w:r>
      <w:r w:rsidRPr="007F1565">
        <w:t xml:space="preserve">. In certain circumstances, “officer” may include a person who is employed by another authority or by </w:t>
      </w:r>
      <w:r>
        <w:t>a t</w:t>
      </w:r>
      <w:r w:rsidRPr="007F1565">
        <w:t xml:space="preserve">hird </w:t>
      </w:r>
      <w:r>
        <w:t>p</w:t>
      </w:r>
      <w:r w:rsidRPr="007F1565">
        <w:t xml:space="preserve">arty contracted to </w:t>
      </w:r>
      <w:r>
        <w:t>NICE</w:t>
      </w:r>
      <w:r w:rsidRPr="007F1565">
        <w:t xml:space="preserve"> who carries out functions on behalf of </w:t>
      </w:r>
      <w:r>
        <w:t>NICE</w:t>
      </w:r>
      <w:r w:rsidRPr="007F1565">
        <w:t>.</w:t>
      </w:r>
    </w:p>
    <w:p w14:paraId="52AE8E2D" w14:textId="77777777" w:rsidR="00F05E25" w:rsidRPr="00EF1965" w:rsidRDefault="00F05E25" w:rsidP="007B7B8B">
      <w:pPr>
        <w:pStyle w:val="Paragraph"/>
        <w:numPr>
          <w:ilvl w:val="0"/>
          <w:numId w:val="0"/>
        </w:numPr>
        <w:spacing w:line="240" w:lineRule="auto"/>
        <w:ind w:left="567"/>
      </w:pPr>
      <w:r w:rsidRPr="00EF1965">
        <w:rPr>
          <w:b/>
        </w:rPr>
        <w:t>"SFI"</w:t>
      </w:r>
      <w:r w:rsidRPr="00EF1965">
        <w:t xml:space="preserve"> mean</w:t>
      </w:r>
      <w:r>
        <w:t>s</w:t>
      </w:r>
      <w:r w:rsidRPr="00EF1965">
        <w:t xml:space="preserve"> </w:t>
      </w:r>
      <w:r>
        <w:t>s</w:t>
      </w:r>
      <w:r w:rsidRPr="00EF1965">
        <w:t xml:space="preserve">tanding </w:t>
      </w:r>
      <w:r>
        <w:t>f</w:t>
      </w:r>
      <w:r w:rsidRPr="00EF1965">
        <w:t xml:space="preserve">inancial </w:t>
      </w:r>
      <w:r>
        <w:t>i</w:t>
      </w:r>
      <w:r w:rsidRPr="00EF1965">
        <w:t>nstructions.</w:t>
      </w:r>
    </w:p>
    <w:p w14:paraId="1785C384" w14:textId="77777777" w:rsidR="00F05E25" w:rsidRPr="00EF1965" w:rsidRDefault="00F05E25" w:rsidP="007B7B8B">
      <w:pPr>
        <w:pStyle w:val="Paragraph"/>
        <w:numPr>
          <w:ilvl w:val="0"/>
          <w:numId w:val="0"/>
        </w:numPr>
        <w:spacing w:line="240" w:lineRule="auto"/>
        <w:ind w:left="567"/>
      </w:pPr>
      <w:r w:rsidRPr="00EF1965">
        <w:rPr>
          <w:b/>
        </w:rPr>
        <w:t>"SO"</w:t>
      </w:r>
      <w:r>
        <w:t xml:space="preserve"> </w:t>
      </w:r>
      <w:r w:rsidRPr="00EF1965">
        <w:t>mean</w:t>
      </w:r>
      <w:r>
        <w:t>s</w:t>
      </w:r>
      <w:r w:rsidRPr="00EF1965">
        <w:t xml:space="preserve"> </w:t>
      </w:r>
      <w:r>
        <w:t>s</w:t>
      </w:r>
      <w:r w:rsidRPr="00EF1965">
        <w:t xml:space="preserve">tanding </w:t>
      </w:r>
      <w:r>
        <w:t>o</w:t>
      </w:r>
      <w:r w:rsidRPr="00EF1965">
        <w:t>rders.</w:t>
      </w:r>
    </w:p>
    <w:p w14:paraId="577766A5" w14:textId="243C7D9F" w:rsidR="00F05E25" w:rsidRDefault="00F05E25" w:rsidP="007B7B8B">
      <w:pPr>
        <w:pStyle w:val="Paragraph"/>
        <w:numPr>
          <w:ilvl w:val="0"/>
          <w:numId w:val="0"/>
        </w:numPr>
        <w:spacing w:line="240" w:lineRule="auto"/>
        <w:ind w:left="567"/>
      </w:pPr>
      <w:r w:rsidRPr="00EF1965">
        <w:rPr>
          <w:b/>
        </w:rPr>
        <w:lastRenderedPageBreak/>
        <w:t>"Vice</w:t>
      </w:r>
      <w:r w:rsidR="008559AF">
        <w:rPr>
          <w:b/>
        </w:rPr>
        <w:t xml:space="preserve"> </w:t>
      </w:r>
      <w:r w:rsidRPr="00EF1965">
        <w:rPr>
          <w:b/>
        </w:rPr>
        <w:t>chair"</w:t>
      </w:r>
      <w:r>
        <w:t xml:space="preserve"> means the non-executive director</w:t>
      </w:r>
      <w:r w:rsidRPr="00EF1965">
        <w:t xml:space="preserve"> appointed by </w:t>
      </w:r>
      <w:r>
        <w:t>NICE</w:t>
      </w:r>
      <w:r w:rsidRPr="00EF1965">
        <w:t xml:space="preserve"> to take on the </w:t>
      </w:r>
      <w:r>
        <w:t>c</w:t>
      </w:r>
      <w:r w:rsidRPr="00EF1965">
        <w:t>hair</w:t>
      </w:r>
      <w:r w:rsidR="002D50F9">
        <w:t>man</w:t>
      </w:r>
      <w:r w:rsidRPr="00EF1965">
        <w:t xml:space="preserve">'s duties if the </w:t>
      </w:r>
      <w:r>
        <w:t>c</w:t>
      </w:r>
      <w:r w:rsidRPr="00EF1965">
        <w:t>hair</w:t>
      </w:r>
      <w:r w:rsidR="002D50F9">
        <w:t>man</w:t>
      </w:r>
      <w:r w:rsidRPr="00EF1965">
        <w:t xml:space="preserve"> is absent for any reason</w:t>
      </w:r>
      <w:r w:rsidR="007B7B8B">
        <w:t>.</w:t>
      </w:r>
    </w:p>
    <w:p w14:paraId="58C96524" w14:textId="44CC471A" w:rsidR="00BB69CC" w:rsidRDefault="00BB69CC" w:rsidP="007B7B8B">
      <w:pPr>
        <w:pStyle w:val="Paragraph"/>
        <w:numPr>
          <w:ilvl w:val="0"/>
          <w:numId w:val="0"/>
        </w:numPr>
        <w:spacing w:line="240" w:lineRule="auto"/>
        <w:ind w:left="567"/>
        <w:rPr>
          <w:bCs/>
        </w:rPr>
      </w:pPr>
      <w:r w:rsidRPr="00BB69CC">
        <w:rPr>
          <w:bCs/>
        </w:rPr>
        <w:t xml:space="preserve">Within </w:t>
      </w:r>
      <w:r>
        <w:rPr>
          <w:bCs/>
        </w:rPr>
        <w:t>this document, words imparting any gender include any other gender. Words in singular include the plural and words in plural include the singular.</w:t>
      </w:r>
    </w:p>
    <w:p w14:paraId="271A2658" w14:textId="093A8594" w:rsidR="00F05E25" w:rsidRDefault="00D7074F" w:rsidP="00D7074F">
      <w:pPr>
        <w:pStyle w:val="Heading1"/>
      </w:pPr>
      <w:bookmarkStart w:id="12" w:name="_Toc80020611"/>
      <w:r>
        <w:t>The Board</w:t>
      </w:r>
      <w:bookmarkEnd w:id="12"/>
    </w:p>
    <w:p w14:paraId="4AA04C89" w14:textId="0CF0BFE0" w:rsidR="00F05E25" w:rsidRPr="007548F4" w:rsidRDefault="00D7074F" w:rsidP="00272C87">
      <w:pPr>
        <w:pStyle w:val="Paragraph"/>
        <w:tabs>
          <w:tab w:val="clear" w:pos="567"/>
        </w:tabs>
        <w:spacing w:line="240" w:lineRule="auto"/>
        <w:ind w:left="567" w:hanging="567"/>
      </w:pPr>
      <w:r w:rsidRPr="007548F4">
        <w:t>All business shall be conducted in the name of NICE.</w:t>
      </w:r>
    </w:p>
    <w:p w14:paraId="320C60F0" w14:textId="3BAD9A15" w:rsidR="00D00966" w:rsidRPr="007548F4" w:rsidRDefault="00D00966" w:rsidP="00272C87">
      <w:pPr>
        <w:pStyle w:val="Paragraph"/>
        <w:tabs>
          <w:tab w:val="clear" w:pos="567"/>
        </w:tabs>
        <w:spacing w:line="240" w:lineRule="auto"/>
        <w:ind w:left="567" w:hanging="567"/>
      </w:pPr>
      <w:r w:rsidRPr="007548F4">
        <w:t xml:space="preserve">NICE has resolved </w:t>
      </w:r>
      <w:proofErr w:type="gramStart"/>
      <w:r w:rsidRPr="007548F4">
        <w:t>that certain powers and decisions</w:t>
      </w:r>
      <w:proofErr w:type="gramEnd"/>
      <w:r w:rsidRPr="007548F4">
        <w:t xml:space="preserve"> may only be exercised by the board in formal session. These powers and decisions are set out in </w:t>
      </w:r>
      <w:r w:rsidR="00CF54D0" w:rsidRPr="007548F4">
        <w:t xml:space="preserve">the </w:t>
      </w:r>
      <w:r w:rsidR="004F13E1">
        <w:t>“</w:t>
      </w:r>
      <w:r w:rsidR="00CF54D0" w:rsidRPr="007548F4">
        <w:t>R</w:t>
      </w:r>
      <w:r w:rsidRPr="005860C6">
        <w:t xml:space="preserve">eservation of </w:t>
      </w:r>
      <w:r w:rsidR="00CF54D0" w:rsidRPr="007548F4">
        <w:t>P</w:t>
      </w:r>
      <w:r w:rsidRPr="005860C6">
        <w:t xml:space="preserve">owers to the </w:t>
      </w:r>
      <w:r w:rsidR="00CF54D0" w:rsidRPr="007548F4">
        <w:t>B</w:t>
      </w:r>
      <w:r w:rsidRPr="005860C6">
        <w:t xml:space="preserve">oard" </w:t>
      </w:r>
      <w:r w:rsidR="00CF54D0" w:rsidRPr="005860C6">
        <w:t>that is appended t</w:t>
      </w:r>
      <w:r w:rsidR="00CF54D0" w:rsidRPr="007548F4">
        <w:t xml:space="preserve">o these Standing Orders. </w:t>
      </w:r>
    </w:p>
    <w:p w14:paraId="25D615F3" w14:textId="3F312839" w:rsidR="00D7074F" w:rsidRDefault="00D7074F" w:rsidP="00D7074F">
      <w:pPr>
        <w:pStyle w:val="Heading2"/>
      </w:pPr>
      <w:bookmarkStart w:id="13" w:name="_Toc80020612"/>
      <w:r>
        <w:t>Composition of the board</w:t>
      </w:r>
      <w:bookmarkEnd w:id="13"/>
    </w:p>
    <w:p w14:paraId="7E348D84" w14:textId="1809E582" w:rsidR="00D7074F" w:rsidRDefault="00D7074F" w:rsidP="00272C87">
      <w:pPr>
        <w:pStyle w:val="Paragraph"/>
        <w:tabs>
          <w:tab w:val="clear" w:pos="567"/>
        </w:tabs>
        <w:spacing w:line="240" w:lineRule="auto"/>
        <w:ind w:left="567" w:hanging="567"/>
      </w:pPr>
      <w:r>
        <w:t xml:space="preserve">In accordance </w:t>
      </w:r>
      <w:r w:rsidRPr="00EF1965">
        <w:t>with Schedule 16 of Health and Social Care Act 2012</w:t>
      </w:r>
      <w:r>
        <w:t>,</w:t>
      </w:r>
      <w:r w:rsidRPr="00EF1965">
        <w:t xml:space="preserve"> </w:t>
      </w:r>
      <w:r>
        <w:t>the composition of the board will be:</w:t>
      </w:r>
    </w:p>
    <w:p w14:paraId="44146277" w14:textId="045B6BED" w:rsidR="00D7074F" w:rsidRDefault="00D7074F" w:rsidP="00AA2D8B">
      <w:pPr>
        <w:pStyle w:val="Paragraph"/>
        <w:numPr>
          <w:ilvl w:val="0"/>
          <w:numId w:val="7"/>
        </w:numPr>
        <w:tabs>
          <w:tab w:val="clear" w:pos="567"/>
        </w:tabs>
        <w:spacing w:after="0" w:line="240" w:lineRule="auto"/>
        <w:ind w:left="1281" w:hanging="357"/>
      </w:pPr>
      <w:r>
        <w:t>The chairman</w:t>
      </w:r>
    </w:p>
    <w:p w14:paraId="271CAA66" w14:textId="66C8D3FA" w:rsidR="00D7074F" w:rsidRDefault="00D7074F" w:rsidP="00AA2D8B">
      <w:pPr>
        <w:pStyle w:val="Paragraph"/>
        <w:numPr>
          <w:ilvl w:val="0"/>
          <w:numId w:val="7"/>
        </w:numPr>
        <w:tabs>
          <w:tab w:val="clear" w:pos="567"/>
        </w:tabs>
        <w:spacing w:after="0" w:line="240" w:lineRule="auto"/>
        <w:ind w:left="1281" w:hanging="357"/>
      </w:pPr>
      <w:r>
        <w:t>At least</w:t>
      </w:r>
      <w:r w:rsidR="004C5193">
        <w:t xml:space="preserve"> five other non-executive directors</w:t>
      </w:r>
    </w:p>
    <w:p w14:paraId="4178FCFB" w14:textId="290174CD" w:rsidR="004C5193" w:rsidRDefault="004C5193" w:rsidP="00AA2D8B">
      <w:pPr>
        <w:pStyle w:val="Paragraph"/>
        <w:numPr>
          <w:ilvl w:val="0"/>
          <w:numId w:val="7"/>
        </w:numPr>
        <w:tabs>
          <w:tab w:val="clear" w:pos="567"/>
        </w:tabs>
        <w:spacing w:line="240" w:lineRule="auto"/>
        <w:ind w:left="1281" w:hanging="357"/>
      </w:pPr>
      <w:r>
        <w:rPr>
          <w:rFonts w:cs="Arial"/>
          <w:bCs/>
        </w:rPr>
        <w:t xml:space="preserve">Between </w:t>
      </w:r>
      <w:r w:rsidR="00AB6ACB">
        <w:rPr>
          <w:rFonts w:cs="Arial"/>
          <w:bCs/>
        </w:rPr>
        <w:t>three</w:t>
      </w:r>
      <w:r>
        <w:rPr>
          <w:rFonts w:cs="Arial"/>
          <w:bCs/>
        </w:rPr>
        <w:t xml:space="preserve"> and </w:t>
      </w:r>
      <w:r w:rsidR="00AB6ACB">
        <w:rPr>
          <w:rFonts w:cs="Arial"/>
          <w:bCs/>
        </w:rPr>
        <w:t>five</w:t>
      </w:r>
      <w:r w:rsidRPr="00EF1965">
        <w:rPr>
          <w:rFonts w:cs="Arial"/>
          <w:bCs/>
        </w:rPr>
        <w:t xml:space="preserve"> </w:t>
      </w:r>
      <w:r>
        <w:rPr>
          <w:rFonts w:cs="Arial"/>
          <w:bCs/>
        </w:rPr>
        <w:t>e</w:t>
      </w:r>
      <w:r w:rsidRPr="00EF1965">
        <w:rPr>
          <w:rFonts w:cs="Arial"/>
          <w:bCs/>
        </w:rPr>
        <w:t xml:space="preserve">xecutive </w:t>
      </w:r>
      <w:r>
        <w:rPr>
          <w:rFonts w:cs="Arial"/>
          <w:bCs/>
        </w:rPr>
        <w:t>d</w:t>
      </w:r>
      <w:r w:rsidRPr="00EF1965">
        <w:rPr>
          <w:rFonts w:cs="Arial"/>
          <w:bCs/>
        </w:rPr>
        <w:t>irectors</w:t>
      </w:r>
      <w:r>
        <w:rPr>
          <w:rFonts w:cs="Arial"/>
          <w:bCs/>
        </w:rPr>
        <w:t xml:space="preserve">, one of whom must be the </w:t>
      </w:r>
      <w:r w:rsidR="00E10C2E">
        <w:rPr>
          <w:rFonts w:cs="Arial"/>
          <w:bCs/>
        </w:rPr>
        <w:t>chief executive</w:t>
      </w:r>
      <w:r>
        <w:rPr>
          <w:rFonts w:cs="Arial"/>
          <w:bCs/>
        </w:rPr>
        <w:t>.</w:t>
      </w:r>
    </w:p>
    <w:p w14:paraId="0E933141" w14:textId="52BDE82E" w:rsidR="004C5193" w:rsidRPr="00EF1965" w:rsidRDefault="004C5193" w:rsidP="004C5193">
      <w:pPr>
        <w:pStyle w:val="Heading2"/>
        <w:spacing w:after="240"/>
      </w:pPr>
      <w:bookmarkStart w:id="14" w:name="_Toc515370591"/>
      <w:bookmarkStart w:id="15" w:name="_Toc63339940"/>
      <w:bookmarkStart w:id="16" w:name="_Toc476314943"/>
      <w:bookmarkStart w:id="17" w:name="_Toc80020613"/>
      <w:r w:rsidRPr="007548F4">
        <w:t xml:space="preserve">Appointment and removal of the </w:t>
      </w:r>
      <w:r>
        <w:t>directors</w:t>
      </w:r>
      <w:bookmarkEnd w:id="14"/>
      <w:bookmarkEnd w:id="15"/>
      <w:bookmarkEnd w:id="16"/>
      <w:bookmarkEnd w:id="17"/>
    </w:p>
    <w:p w14:paraId="66BE6FAB" w14:textId="0025C754" w:rsidR="004C5193" w:rsidRDefault="00FD06C8" w:rsidP="00272C87">
      <w:pPr>
        <w:pStyle w:val="Paragraph"/>
        <w:tabs>
          <w:tab w:val="clear" w:pos="567"/>
        </w:tabs>
        <w:spacing w:line="240" w:lineRule="auto"/>
        <w:ind w:left="567" w:hanging="567"/>
      </w:pPr>
      <w:r w:rsidRPr="00EF1965">
        <w:t xml:space="preserve">The regulations for the </w:t>
      </w:r>
      <w:r>
        <w:t>appointment, removal, and terms of office</w:t>
      </w:r>
      <w:r w:rsidRPr="00EF1965">
        <w:t xml:space="preserve"> of the </w:t>
      </w:r>
      <w:r>
        <w:t>c</w:t>
      </w:r>
      <w:r w:rsidRPr="00EF1965">
        <w:t>hair</w:t>
      </w:r>
      <w:r>
        <w:t>man</w:t>
      </w:r>
      <w:r w:rsidRPr="00EF1965">
        <w:t xml:space="preserve"> and </w:t>
      </w:r>
      <w:r>
        <w:t>non-executive directors</w:t>
      </w:r>
      <w:r w:rsidRPr="00EF1965">
        <w:t xml:space="preserve"> are determined by the Secretary of State for Health</w:t>
      </w:r>
      <w:r>
        <w:t xml:space="preserve"> and Social Care, who is responsible for these appointments.</w:t>
      </w:r>
    </w:p>
    <w:p w14:paraId="4C079B88" w14:textId="0116665E" w:rsidR="004C5193" w:rsidRPr="007548F4" w:rsidRDefault="003A42E1" w:rsidP="00272C87">
      <w:pPr>
        <w:pStyle w:val="Paragraph"/>
        <w:tabs>
          <w:tab w:val="clear" w:pos="567"/>
        </w:tabs>
        <w:spacing w:line="240" w:lineRule="auto"/>
        <w:ind w:left="567" w:hanging="567"/>
      </w:pPr>
      <w:r>
        <w:t xml:space="preserve">The non-executive directors are responsible for the appointment of the executive directors. The appointment of the </w:t>
      </w:r>
      <w:r w:rsidR="00E10C2E">
        <w:t>chief executive</w:t>
      </w:r>
      <w:r>
        <w:t xml:space="preserve"> requires approval from the </w:t>
      </w:r>
      <w:r w:rsidRPr="007548F4">
        <w:t xml:space="preserve">Secretary of State for Health and Social Care. The executive director positions will include the </w:t>
      </w:r>
      <w:r w:rsidR="00E10C2E" w:rsidRPr="007548F4">
        <w:t>chief executive</w:t>
      </w:r>
      <w:r w:rsidRPr="007548F4">
        <w:t xml:space="preserve">, </w:t>
      </w:r>
      <w:r w:rsidR="00D00A78">
        <w:t xml:space="preserve">the </w:t>
      </w:r>
      <w:r w:rsidRPr="007548F4">
        <w:t xml:space="preserve">finance, </w:t>
      </w:r>
      <w:proofErr w:type="gramStart"/>
      <w:r w:rsidRPr="007548F4">
        <w:t>strategy</w:t>
      </w:r>
      <w:proofErr w:type="gramEnd"/>
      <w:r w:rsidRPr="007548F4">
        <w:t xml:space="preserve"> and </w:t>
      </w:r>
      <w:r w:rsidRPr="005860C6">
        <w:t>transformation</w:t>
      </w:r>
      <w:r w:rsidR="00D00A78">
        <w:t xml:space="preserve"> director</w:t>
      </w:r>
      <w:r w:rsidRPr="005860C6">
        <w:t xml:space="preserve">, plus up to </w:t>
      </w:r>
      <w:r w:rsidR="00CF54D0" w:rsidRPr="007548F4">
        <w:t xml:space="preserve">3 </w:t>
      </w:r>
      <w:r w:rsidRPr="007548F4">
        <w:t xml:space="preserve">further positions </w:t>
      </w:r>
      <w:r w:rsidR="00CF54D0" w:rsidRPr="007548F4">
        <w:t xml:space="preserve">(including the deputy chief executive) </w:t>
      </w:r>
      <w:r w:rsidRPr="007548F4">
        <w:t>as determined by the non-executive directors.</w:t>
      </w:r>
    </w:p>
    <w:p w14:paraId="36BFFA3B" w14:textId="1BB19CE5" w:rsidR="003A42E1" w:rsidRDefault="003A42E1" w:rsidP="00272C87">
      <w:pPr>
        <w:pStyle w:val="Paragraph"/>
        <w:tabs>
          <w:tab w:val="clear" w:pos="567"/>
        </w:tabs>
        <w:spacing w:line="240" w:lineRule="auto"/>
        <w:ind w:left="567" w:hanging="567"/>
      </w:pPr>
      <w:r>
        <w:t>The terms of office of the chairman and non-executive directors are determined by the Secretary of State for Health and Social Care</w:t>
      </w:r>
      <w:r w:rsidR="004C662F">
        <w:t xml:space="preserve"> and will be specified in writing on appointment.</w:t>
      </w:r>
    </w:p>
    <w:p w14:paraId="200F221D" w14:textId="46B007C5" w:rsidR="003A42E1" w:rsidRDefault="003A42E1" w:rsidP="003A42E1">
      <w:pPr>
        <w:pStyle w:val="Heading2"/>
        <w:spacing w:before="120" w:after="240"/>
      </w:pPr>
      <w:bookmarkStart w:id="18" w:name="_Toc80020614"/>
      <w:r>
        <w:t>Appointment and powers of the vice</w:t>
      </w:r>
      <w:r w:rsidR="005F1B89">
        <w:t xml:space="preserve"> </w:t>
      </w:r>
      <w:r>
        <w:t>chair</w:t>
      </w:r>
      <w:bookmarkEnd w:id="18"/>
    </w:p>
    <w:p w14:paraId="16A8A6F5" w14:textId="48F8BD27" w:rsidR="003A42E1" w:rsidRDefault="0050438A" w:rsidP="00272C87">
      <w:pPr>
        <w:pStyle w:val="Paragraph"/>
        <w:tabs>
          <w:tab w:val="clear" w:pos="567"/>
        </w:tabs>
        <w:spacing w:line="240" w:lineRule="auto"/>
        <w:ind w:left="567" w:hanging="567"/>
      </w:pPr>
      <w:r>
        <w:t>The Board may appoint a non-executive director as vice</w:t>
      </w:r>
      <w:r w:rsidR="005F1B89">
        <w:t xml:space="preserve"> c</w:t>
      </w:r>
      <w:r>
        <w:t>hair. Any appointment will be for such period not</w:t>
      </w:r>
      <w:r>
        <w:rPr>
          <w:spacing w:val="-20"/>
        </w:rPr>
        <w:t xml:space="preserve"> </w:t>
      </w:r>
      <w:r>
        <w:t>exceeding</w:t>
      </w:r>
      <w:r>
        <w:rPr>
          <w:spacing w:val="-4"/>
        </w:rPr>
        <w:t xml:space="preserve"> </w:t>
      </w:r>
      <w:r>
        <w:t>the</w:t>
      </w:r>
      <w:r>
        <w:rPr>
          <w:w w:val="99"/>
        </w:rPr>
        <w:t xml:space="preserve"> </w:t>
      </w:r>
      <w:r>
        <w:t xml:space="preserve">remainder of </w:t>
      </w:r>
      <w:r w:rsidR="00170291">
        <w:t xml:space="preserve">their </w:t>
      </w:r>
      <w:r>
        <w:t xml:space="preserve">term as a non-executive director of </w:t>
      </w:r>
      <w:r w:rsidRPr="005F1B89">
        <w:t xml:space="preserve">the </w:t>
      </w:r>
      <w:r w:rsidR="00CF54D0" w:rsidRPr="005F1B89">
        <w:t>board</w:t>
      </w:r>
      <w:r w:rsidR="00CF54D0">
        <w:t xml:space="preserve"> </w:t>
      </w:r>
      <w:r>
        <w:t>as specified on appointment.</w:t>
      </w:r>
    </w:p>
    <w:p w14:paraId="21B051E7" w14:textId="4BA08D58" w:rsidR="003A42E1" w:rsidRDefault="0050438A" w:rsidP="00272C87">
      <w:pPr>
        <w:pStyle w:val="Paragraph"/>
        <w:tabs>
          <w:tab w:val="clear" w:pos="567"/>
        </w:tabs>
        <w:spacing w:line="240" w:lineRule="auto"/>
        <w:ind w:left="567" w:hanging="567"/>
      </w:pPr>
      <w:r>
        <w:t>Any non-executive director so appointed may resign at any time from the office of vice</w:t>
      </w:r>
      <w:r w:rsidR="005F1B89">
        <w:t xml:space="preserve"> </w:t>
      </w:r>
      <w:r>
        <w:t xml:space="preserve">chair by giving notice in writing to the chairman. In the event of a resignation, the </w:t>
      </w:r>
      <w:r w:rsidR="00CF54D0" w:rsidRPr="005F1B89">
        <w:t>board</w:t>
      </w:r>
      <w:r w:rsidR="00CF54D0">
        <w:t xml:space="preserve"> </w:t>
      </w:r>
      <w:r>
        <w:t>may appoint another non-executive director as vice</w:t>
      </w:r>
      <w:r w:rsidR="005F1B89">
        <w:t xml:space="preserve"> </w:t>
      </w:r>
      <w:r>
        <w:t>chair.</w:t>
      </w:r>
    </w:p>
    <w:p w14:paraId="4C9563B2" w14:textId="34021A1D" w:rsidR="003A42E1" w:rsidRDefault="0050438A" w:rsidP="00272C87">
      <w:pPr>
        <w:pStyle w:val="Paragraph"/>
        <w:tabs>
          <w:tab w:val="clear" w:pos="567"/>
        </w:tabs>
        <w:spacing w:line="240" w:lineRule="auto"/>
        <w:ind w:left="567" w:hanging="567"/>
      </w:pPr>
      <w:r>
        <w:lastRenderedPageBreak/>
        <w:t xml:space="preserve">Where the </w:t>
      </w:r>
      <w:r w:rsidR="006E4D8F">
        <w:t>c</w:t>
      </w:r>
      <w:r>
        <w:t>hair</w:t>
      </w:r>
      <w:r w:rsidR="006E4D8F">
        <w:t>man</w:t>
      </w:r>
      <w:r>
        <w:t xml:space="preserve"> of the </w:t>
      </w:r>
      <w:r w:rsidR="006E4D8F">
        <w:t>b</w:t>
      </w:r>
      <w:r>
        <w:t xml:space="preserve">oard has ceased to hold office, or where they are unable to perform their duties as </w:t>
      </w:r>
      <w:r w:rsidR="006E4D8F">
        <w:t>ch</w:t>
      </w:r>
      <w:r>
        <w:t>air</w:t>
      </w:r>
      <w:r w:rsidR="006E4D8F">
        <w:t>man</w:t>
      </w:r>
      <w:r>
        <w:t xml:space="preserve"> owing to illness or any other cause, the </w:t>
      </w:r>
      <w:r w:rsidR="006E4D8F" w:rsidRPr="005F1B89">
        <w:t>v</w:t>
      </w:r>
      <w:r w:rsidRPr="005F1B89">
        <w:t>ice</w:t>
      </w:r>
      <w:r w:rsidR="00CF54D0" w:rsidRPr="005F1B89">
        <w:t xml:space="preserve"> </w:t>
      </w:r>
      <w:r w:rsidR="006E4D8F" w:rsidRPr="005F1B89">
        <w:t>c</w:t>
      </w:r>
      <w:r w:rsidRPr="005F1B89">
        <w:t xml:space="preserve">hair shall act as </w:t>
      </w:r>
      <w:r w:rsidR="006E4D8F" w:rsidRPr="005F1B89">
        <w:t>c</w:t>
      </w:r>
      <w:r w:rsidRPr="005F1B89">
        <w:t>hair</w:t>
      </w:r>
      <w:r w:rsidR="006E4D8F" w:rsidRPr="005F1B89">
        <w:t>man</w:t>
      </w:r>
      <w:r w:rsidRPr="005F1B89">
        <w:t xml:space="preserve"> until a new </w:t>
      </w:r>
      <w:r w:rsidR="006E4D8F" w:rsidRPr="005F1B89">
        <w:t>c</w:t>
      </w:r>
      <w:r w:rsidRPr="005F1B89">
        <w:t>hair</w:t>
      </w:r>
      <w:r w:rsidR="006E4D8F" w:rsidRPr="005F1B89">
        <w:t>man</w:t>
      </w:r>
      <w:r w:rsidRPr="005F1B89">
        <w:t xml:space="preserve"> is appointed or the existing </w:t>
      </w:r>
      <w:r w:rsidR="006E4D8F" w:rsidRPr="005F1B89">
        <w:t>c</w:t>
      </w:r>
      <w:r w:rsidRPr="005F1B89">
        <w:t>hair</w:t>
      </w:r>
      <w:r w:rsidR="006E4D8F" w:rsidRPr="005F1B89">
        <w:t>man</w:t>
      </w:r>
      <w:r>
        <w:t xml:space="preserve"> resumes their </w:t>
      </w:r>
      <w:proofErr w:type="gramStart"/>
      <w:r>
        <w:t>duties, as the case may be</w:t>
      </w:r>
      <w:proofErr w:type="gramEnd"/>
      <w:r>
        <w:t xml:space="preserve">. References to the </w:t>
      </w:r>
      <w:r w:rsidR="006E4D8F">
        <w:t>c</w:t>
      </w:r>
      <w:r>
        <w:t>hair</w:t>
      </w:r>
      <w:r w:rsidR="006E4D8F">
        <w:t>man</w:t>
      </w:r>
      <w:r>
        <w:t xml:space="preserve"> in these SO shall, so long as there is no </w:t>
      </w:r>
      <w:r w:rsidR="006E4D8F">
        <w:t>c</w:t>
      </w:r>
      <w:r>
        <w:t>hair</w:t>
      </w:r>
      <w:r w:rsidR="006E4D8F">
        <w:t>man</w:t>
      </w:r>
      <w:r>
        <w:t xml:space="preserve"> able to perform those duties, be taken to include references to the </w:t>
      </w:r>
      <w:r w:rsidR="006E4D8F" w:rsidRPr="005F1B89">
        <w:t>v</w:t>
      </w:r>
      <w:r w:rsidRPr="005F1B89">
        <w:t>ice</w:t>
      </w:r>
      <w:r w:rsidR="00CF54D0" w:rsidRPr="005F1B89">
        <w:t xml:space="preserve"> </w:t>
      </w:r>
      <w:r w:rsidR="006E4D8F" w:rsidRPr="005F1B89">
        <w:t>c</w:t>
      </w:r>
      <w:r w:rsidRPr="005F1B89">
        <w:t>h</w:t>
      </w:r>
      <w:r w:rsidRPr="005860C6">
        <w:t>air</w:t>
      </w:r>
      <w:r w:rsidR="006E4D8F" w:rsidRPr="005F1B89">
        <w:t>.</w:t>
      </w:r>
    </w:p>
    <w:p w14:paraId="54F1188F" w14:textId="77777777" w:rsidR="004C662F" w:rsidRPr="00E505A1" w:rsidRDefault="004C662F" w:rsidP="004C662F">
      <w:pPr>
        <w:pStyle w:val="Heading2"/>
        <w:spacing w:after="240"/>
      </w:pPr>
      <w:bookmarkStart w:id="19" w:name="_Toc80020615"/>
      <w:r w:rsidRPr="004C662F">
        <w:t xml:space="preserve">Appointment of a senior </w:t>
      </w:r>
      <w:r w:rsidRPr="00E505A1">
        <w:t>independent director</w:t>
      </w:r>
      <w:bookmarkEnd w:id="19"/>
    </w:p>
    <w:p w14:paraId="19B9BC94" w14:textId="5361E230" w:rsidR="00CF54D0" w:rsidRPr="00E505A1" w:rsidRDefault="004C662F" w:rsidP="00DF59E9">
      <w:pPr>
        <w:pStyle w:val="Paragraph"/>
        <w:spacing w:line="240" w:lineRule="auto"/>
        <w:ind w:left="567" w:hanging="567"/>
      </w:pPr>
      <w:r w:rsidRPr="005860C6">
        <w:t xml:space="preserve">The </w:t>
      </w:r>
      <w:r w:rsidR="00CF54D0" w:rsidRPr="005860C6">
        <w:t xml:space="preserve">chair of the audit and risk committee will also be designated as the </w:t>
      </w:r>
      <w:r w:rsidRPr="00E505A1">
        <w:t>senior independent director (SID)</w:t>
      </w:r>
      <w:r w:rsidR="00CF54D0" w:rsidRPr="00E505A1">
        <w:t>. The role of the SID is to:</w:t>
      </w:r>
    </w:p>
    <w:p w14:paraId="3DEAAFE0" w14:textId="4FBC4395" w:rsidR="00CF54D0" w:rsidRPr="00E505A1" w:rsidRDefault="00DB35CD" w:rsidP="00F477F5">
      <w:pPr>
        <w:pStyle w:val="Paragraph"/>
        <w:numPr>
          <w:ilvl w:val="1"/>
          <w:numId w:val="3"/>
        </w:numPr>
        <w:tabs>
          <w:tab w:val="clear" w:pos="567"/>
        </w:tabs>
        <w:spacing w:line="240" w:lineRule="auto"/>
        <w:ind w:left="1134" w:hanging="567"/>
      </w:pPr>
      <w:r w:rsidRPr="00E505A1">
        <w:t>A</w:t>
      </w:r>
      <w:r w:rsidR="00CF54D0" w:rsidRPr="005860C6">
        <w:t xml:space="preserve">ct as a sounding board for the chairman and </w:t>
      </w:r>
      <w:r w:rsidR="00CF54D0" w:rsidRPr="00E505A1">
        <w:t>vice chair on issues of sensitivity or governance as needed</w:t>
      </w:r>
      <w:r w:rsidR="00D07784">
        <w:t>.</w:t>
      </w:r>
      <w:r w:rsidR="00CF54D0" w:rsidRPr="00E505A1">
        <w:t xml:space="preserve"> </w:t>
      </w:r>
    </w:p>
    <w:p w14:paraId="6F6A0BD9" w14:textId="0835217C" w:rsidR="00CF54D0" w:rsidRPr="00E505A1" w:rsidRDefault="00DB35CD" w:rsidP="00F477F5">
      <w:pPr>
        <w:pStyle w:val="Paragraph"/>
        <w:numPr>
          <w:ilvl w:val="1"/>
          <w:numId w:val="3"/>
        </w:numPr>
        <w:spacing w:line="240" w:lineRule="auto"/>
        <w:ind w:left="1134" w:hanging="567"/>
      </w:pPr>
      <w:r w:rsidRPr="00E505A1">
        <w:t>B</w:t>
      </w:r>
      <w:r w:rsidR="00CF54D0" w:rsidRPr="005860C6">
        <w:t>e available to b</w:t>
      </w:r>
      <w:r w:rsidR="00CF54D0" w:rsidRPr="00E505A1">
        <w:t>oard members if they have concerns relating to the performance of the chairman, or the performance of the organisation that they feel have not been dealt with appropriately by the chairman.</w:t>
      </w:r>
    </w:p>
    <w:p w14:paraId="52557E1D" w14:textId="643F177B" w:rsidR="00CF54D0" w:rsidRPr="00E505A1" w:rsidRDefault="00DB35CD" w:rsidP="00F477F5">
      <w:pPr>
        <w:pStyle w:val="Paragraph"/>
        <w:numPr>
          <w:ilvl w:val="1"/>
          <w:numId w:val="3"/>
        </w:numPr>
        <w:spacing w:line="240" w:lineRule="auto"/>
        <w:ind w:left="1134" w:hanging="567"/>
      </w:pPr>
      <w:r w:rsidRPr="00E505A1">
        <w:t>I</w:t>
      </w:r>
      <w:r w:rsidR="00CF54D0" w:rsidRPr="005860C6">
        <w:t>nvestigate and respond to complaints about the c</w:t>
      </w:r>
      <w:r w:rsidR="00CF54D0" w:rsidRPr="00E505A1">
        <w:t>hairman in accordance with NICE’s general complaints policy and procedure.</w:t>
      </w:r>
    </w:p>
    <w:p w14:paraId="77B71662" w14:textId="4158C644" w:rsidR="004C662F" w:rsidRPr="004C662F" w:rsidRDefault="004C662F" w:rsidP="004C662F">
      <w:pPr>
        <w:pStyle w:val="Heading2"/>
        <w:spacing w:after="240"/>
      </w:pPr>
      <w:bookmarkStart w:id="20" w:name="_Toc80020616"/>
      <w:r w:rsidRPr="004C662F">
        <w:t xml:space="preserve">Appointment of a deputy </w:t>
      </w:r>
      <w:r w:rsidR="00E10C2E">
        <w:t>chief executive</w:t>
      </w:r>
      <w:bookmarkEnd w:id="20"/>
    </w:p>
    <w:p w14:paraId="15B2A3FA" w14:textId="647A8CB3" w:rsidR="007B2FDC" w:rsidRDefault="007B2FDC" w:rsidP="007B2FDC">
      <w:pPr>
        <w:pStyle w:val="Paragraph"/>
        <w:tabs>
          <w:tab w:val="clear" w:pos="567"/>
        </w:tabs>
        <w:spacing w:line="240" w:lineRule="auto"/>
        <w:ind w:left="567" w:hanging="567"/>
      </w:pPr>
      <w:r>
        <w:t xml:space="preserve">The </w:t>
      </w:r>
      <w:r w:rsidR="00170291">
        <w:t xml:space="preserve">non-executive directors </w:t>
      </w:r>
      <w:r>
        <w:t xml:space="preserve">may appoint an executive director as </w:t>
      </w:r>
      <w:r w:rsidR="003C6FD8">
        <w:t>d</w:t>
      </w:r>
      <w:r>
        <w:t xml:space="preserve">eputy </w:t>
      </w:r>
      <w:r w:rsidR="00E10C2E">
        <w:t>chief executive</w:t>
      </w:r>
      <w:r>
        <w:t>.</w:t>
      </w:r>
    </w:p>
    <w:p w14:paraId="2FDF85B5" w14:textId="2F88093E" w:rsidR="007B2FDC" w:rsidRDefault="007B2FDC" w:rsidP="007B2FDC">
      <w:pPr>
        <w:pStyle w:val="Paragraph"/>
        <w:tabs>
          <w:tab w:val="clear" w:pos="567"/>
        </w:tabs>
        <w:spacing w:line="240" w:lineRule="auto"/>
        <w:ind w:left="567" w:hanging="567"/>
      </w:pPr>
      <w:r>
        <w:t xml:space="preserve">Any person so appointed may resign at any time from the office of </w:t>
      </w:r>
      <w:r w:rsidR="003C6FD8">
        <w:t>d</w:t>
      </w:r>
      <w:r>
        <w:t xml:space="preserve">eputy </w:t>
      </w:r>
      <w:r w:rsidR="00E10C2E">
        <w:t>chief executive</w:t>
      </w:r>
      <w:r>
        <w:t xml:space="preserve"> by giving notice in writing to the </w:t>
      </w:r>
      <w:r w:rsidR="003C6FD8">
        <w:t>c</w:t>
      </w:r>
      <w:r>
        <w:t>h</w:t>
      </w:r>
      <w:r w:rsidR="00DB35CD">
        <w:t>ief executive</w:t>
      </w:r>
      <w:r>
        <w:t xml:space="preserve">. In the event of a resignation, the </w:t>
      </w:r>
      <w:r w:rsidR="003C6FD8">
        <w:t>b</w:t>
      </w:r>
      <w:r>
        <w:t xml:space="preserve">oard may appoint another </w:t>
      </w:r>
      <w:r w:rsidR="003C6FD8">
        <w:t>e</w:t>
      </w:r>
      <w:r>
        <w:t xml:space="preserve">xecutive </w:t>
      </w:r>
      <w:r w:rsidR="003C6FD8">
        <w:t xml:space="preserve">director </w:t>
      </w:r>
      <w:r>
        <w:t xml:space="preserve">as </w:t>
      </w:r>
      <w:r w:rsidR="003C6FD8">
        <w:t>d</w:t>
      </w:r>
      <w:r>
        <w:t xml:space="preserve">eputy </w:t>
      </w:r>
      <w:r w:rsidR="00E10C2E">
        <w:t>chief executive</w:t>
      </w:r>
      <w:r>
        <w:t>.</w:t>
      </w:r>
    </w:p>
    <w:p w14:paraId="30608493" w14:textId="4934CF8D" w:rsidR="004C662F" w:rsidRDefault="005445A8" w:rsidP="005445A8">
      <w:pPr>
        <w:pStyle w:val="Heading2"/>
        <w:spacing w:after="240"/>
      </w:pPr>
      <w:bookmarkStart w:id="21" w:name="_Toc80020617"/>
      <w:r>
        <w:t>Joint members</w:t>
      </w:r>
      <w:bookmarkEnd w:id="21"/>
    </w:p>
    <w:p w14:paraId="7B84B7E3" w14:textId="5F8E8A8B" w:rsidR="004C662F" w:rsidRDefault="005445A8" w:rsidP="008C0A17">
      <w:pPr>
        <w:pStyle w:val="Paragraph"/>
        <w:tabs>
          <w:tab w:val="clear" w:pos="567"/>
        </w:tabs>
        <w:spacing w:line="240" w:lineRule="auto"/>
        <w:ind w:left="567" w:hanging="567"/>
      </w:pPr>
      <w:r>
        <w:t xml:space="preserve">Where more than one person is appointed jointly to a post on the board which qualifies the holder for </w:t>
      </w:r>
      <w:r w:rsidR="00B41C0B">
        <w:t>e</w:t>
      </w:r>
      <w:r>
        <w:t xml:space="preserve">xecutive </w:t>
      </w:r>
      <w:r w:rsidR="00B41C0B">
        <w:t>m</w:t>
      </w:r>
      <w:r>
        <w:t>embership</w:t>
      </w:r>
      <w:r w:rsidR="00B41C0B">
        <w:t>,</w:t>
      </w:r>
      <w:r>
        <w:t xml:space="preserve"> those persons will become appointed as an </w:t>
      </w:r>
      <w:r w:rsidR="00B41C0B">
        <w:t>e</w:t>
      </w:r>
      <w:r>
        <w:t xml:space="preserve">xecutive </w:t>
      </w:r>
      <w:r w:rsidR="00B41C0B">
        <w:t>m</w:t>
      </w:r>
      <w:r>
        <w:t>ember jointly and will count as one person</w:t>
      </w:r>
      <w:r w:rsidR="00B41C0B">
        <w:t>.</w:t>
      </w:r>
    </w:p>
    <w:p w14:paraId="555AD7D6" w14:textId="14E73880" w:rsidR="00B41C0B" w:rsidRDefault="00B41C0B" w:rsidP="008C0A17">
      <w:pPr>
        <w:pStyle w:val="Paragraph"/>
        <w:tabs>
          <w:tab w:val="clear" w:pos="567"/>
        </w:tabs>
        <w:spacing w:line="240" w:lineRule="auto"/>
        <w:ind w:left="567" w:hanging="567"/>
      </w:pPr>
      <w:r>
        <w:t>Where the office of a board member is shared jointly by more than one person</w:t>
      </w:r>
      <w:r w:rsidR="00726806">
        <w:t>, either or both of those persons may attend or take part in meetings of the board:</w:t>
      </w:r>
    </w:p>
    <w:p w14:paraId="2DF935EF" w14:textId="30E70607" w:rsidR="00726806" w:rsidRDefault="00726806" w:rsidP="00F477F5">
      <w:pPr>
        <w:pStyle w:val="Paragraph"/>
        <w:numPr>
          <w:ilvl w:val="0"/>
          <w:numId w:val="8"/>
        </w:numPr>
        <w:tabs>
          <w:tab w:val="clear" w:pos="567"/>
        </w:tabs>
        <w:spacing w:after="0" w:line="240" w:lineRule="auto"/>
        <w:ind w:left="1134" w:hanging="510"/>
      </w:pPr>
      <w:r>
        <w:t>If both are present at a meeting, they should cast one vote if they agree</w:t>
      </w:r>
      <w:r w:rsidR="007C558B">
        <w:t>.</w:t>
      </w:r>
    </w:p>
    <w:p w14:paraId="4C96EFDC" w14:textId="132C728A" w:rsidR="00726806" w:rsidRDefault="00726806" w:rsidP="00F477F5">
      <w:pPr>
        <w:pStyle w:val="Paragraph"/>
        <w:numPr>
          <w:ilvl w:val="0"/>
          <w:numId w:val="8"/>
        </w:numPr>
        <w:tabs>
          <w:tab w:val="clear" w:pos="567"/>
        </w:tabs>
        <w:spacing w:after="0" w:line="240" w:lineRule="auto"/>
        <w:ind w:left="1134" w:hanging="510"/>
      </w:pPr>
      <w:r>
        <w:t>In the case of disagreements, no vote should be cast</w:t>
      </w:r>
      <w:r w:rsidR="007C558B">
        <w:t>.</w:t>
      </w:r>
    </w:p>
    <w:p w14:paraId="056F4B37" w14:textId="54A1A4FE" w:rsidR="00726806" w:rsidRDefault="00726806" w:rsidP="00F477F5">
      <w:pPr>
        <w:pStyle w:val="Paragraph"/>
        <w:numPr>
          <w:ilvl w:val="0"/>
          <w:numId w:val="8"/>
        </w:numPr>
        <w:tabs>
          <w:tab w:val="clear" w:pos="567"/>
        </w:tabs>
        <w:spacing w:line="240" w:lineRule="auto"/>
        <w:ind w:left="1134" w:hanging="510"/>
      </w:pPr>
      <w:r>
        <w:t>The presence of either or both of those persons should count as the presence of one person</w:t>
      </w:r>
      <w:r w:rsidR="008C0A17">
        <w:t>.</w:t>
      </w:r>
    </w:p>
    <w:p w14:paraId="753EE35E" w14:textId="77777777" w:rsidR="00530539" w:rsidRPr="00530539" w:rsidRDefault="00530539" w:rsidP="00530539">
      <w:pPr>
        <w:pStyle w:val="Heading2"/>
        <w:spacing w:after="240"/>
      </w:pPr>
      <w:bookmarkStart w:id="22" w:name="_Toc80020618"/>
      <w:r w:rsidRPr="00530539">
        <w:t>The role of board members</w:t>
      </w:r>
      <w:bookmarkEnd w:id="22"/>
    </w:p>
    <w:p w14:paraId="3BFA35EB" w14:textId="01B27F17" w:rsidR="00726806" w:rsidRDefault="008C0A17" w:rsidP="00272C87">
      <w:pPr>
        <w:pStyle w:val="Paragraph"/>
        <w:tabs>
          <w:tab w:val="clear" w:pos="567"/>
        </w:tabs>
        <w:spacing w:line="240" w:lineRule="auto"/>
        <w:ind w:left="567" w:hanging="567"/>
      </w:pPr>
      <w:r>
        <w:t xml:space="preserve">The </w:t>
      </w:r>
      <w:r w:rsidR="00530539">
        <w:t>b</w:t>
      </w:r>
      <w:r>
        <w:t xml:space="preserve">oard will function as a corporate decision-making body. Executive and </w:t>
      </w:r>
      <w:r w:rsidR="00530539">
        <w:t>n</w:t>
      </w:r>
      <w:r>
        <w:t>on-</w:t>
      </w:r>
      <w:r w:rsidR="00530539">
        <w:t>e</w:t>
      </w:r>
      <w:r>
        <w:t xml:space="preserve">xecutive </w:t>
      </w:r>
      <w:r w:rsidR="00530539">
        <w:t>board m</w:t>
      </w:r>
      <w:r>
        <w:t xml:space="preserve">embers will be full and equal members. Their role as </w:t>
      </w:r>
      <w:r>
        <w:lastRenderedPageBreak/>
        <w:t xml:space="preserve">members of the </w:t>
      </w:r>
      <w:r w:rsidR="00530539">
        <w:t>b</w:t>
      </w:r>
      <w:r>
        <w:t xml:space="preserve">oard will be </w:t>
      </w:r>
      <w:r w:rsidR="00530539">
        <w:t xml:space="preserve">to </w:t>
      </w:r>
      <w:r>
        <w:t xml:space="preserve">consider the key strategic issues facing the </w:t>
      </w:r>
      <w:r w:rsidR="00530539">
        <w:t>b</w:t>
      </w:r>
      <w:r>
        <w:t>oard in carrying out its statutory and other functions</w:t>
      </w:r>
      <w:r w:rsidR="00530539">
        <w:t>.</w:t>
      </w:r>
    </w:p>
    <w:p w14:paraId="766F541B" w14:textId="33F51F1B" w:rsidR="00726806" w:rsidRDefault="00975977" w:rsidP="00272C87">
      <w:pPr>
        <w:pStyle w:val="Paragraph"/>
        <w:tabs>
          <w:tab w:val="clear" w:pos="567"/>
        </w:tabs>
        <w:spacing w:line="240" w:lineRule="auto"/>
        <w:ind w:left="567" w:hanging="567"/>
      </w:pPr>
      <w:r>
        <w:t xml:space="preserve">Board </w:t>
      </w:r>
      <w:r w:rsidR="00CA4EFF">
        <w:t>m</w:t>
      </w:r>
      <w:r w:rsidR="00530539">
        <w:t>embers will exercise their authority within the terms of these Standing Orders and Standing Financial Instructions.</w:t>
      </w:r>
    </w:p>
    <w:p w14:paraId="10D380D5" w14:textId="0B965507" w:rsidR="004D5D5C" w:rsidRPr="004D5D5C" w:rsidRDefault="00E10C2E" w:rsidP="004D5D5C">
      <w:pPr>
        <w:pStyle w:val="Heading2"/>
        <w:spacing w:after="240"/>
      </w:pPr>
      <w:bookmarkStart w:id="23" w:name="_Toc80020619"/>
      <w:r>
        <w:t>Chief executive</w:t>
      </w:r>
      <w:bookmarkEnd w:id="23"/>
    </w:p>
    <w:p w14:paraId="3DB27346" w14:textId="5496F162" w:rsidR="004D5D5C" w:rsidRPr="00386FF2" w:rsidRDefault="004D5D5C" w:rsidP="004D5D5C">
      <w:pPr>
        <w:pStyle w:val="Paragraph"/>
        <w:tabs>
          <w:tab w:val="clear" w:pos="567"/>
        </w:tabs>
        <w:ind w:left="567" w:hanging="567"/>
      </w:pPr>
      <w:r>
        <w:t xml:space="preserve">The </w:t>
      </w:r>
      <w:r w:rsidR="00E10C2E">
        <w:t>chief executive</w:t>
      </w:r>
      <w:r>
        <w:t xml:space="preserve"> is responsible for the overall </w:t>
      </w:r>
      <w:r w:rsidRPr="00386FF2">
        <w:t xml:space="preserve">performance </w:t>
      </w:r>
      <w:r w:rsidRPr="005860C6">
        <w:t xml:space="preserve">of </w:t>
      </w:r>
      <w:r w:rsidR="00DB35CD" w:rsidRPr="005860C6">
        <w:t xml:space="preserve">NICE’s </w:t>
      </w:r>
      <w:r w:rsidRPr="00386FF2">
        <w:t>executive functions</w:t>
      </w:r>
      <w:r w:rsidR="00DB35CD" w:rsidRPr="00386FF2">
        <w:t xml:space="preserve">. </w:t>
      </w:r>
    </w:p>
    <w:p w14:paraId="2BE7F203" w14:textId="36600224" w:rsidR="004D5D5C" w:rsidRDefault="00293ADC" w:rsidP="00272C87">
      <w:pPr>
        <w:pStyle w:val="Paragraph"/>
        <w:tabs>
          <w:tab w:val="clear" w:pos="567"/>
        </w:tabs>
        <w:spacing w:line="240" w:lineRule="auto"/>
        <w:ind w:left="567" w:hanging="567"/>
      </w:pPr>
      <w:r>
        <w:t xml:space="preserve">As Accounting Officer, the </w:t>
      </w:r>
      <w:r w:rsidR="00E10C2E">
        <w:t>chief executive</w:t>
      </w:r>
      <w:r>
        <w:t xml:space="preserve"> has the responsibilities as set out in HM Treasury Guidance </w:t>
      </w:r>
      <w:r>
        <w:rPr>
          <w:i/>
        </w:rPr>
        <w:t>Managing Public Money</w:t>
      </w:r>
      <w:r>
        <w:t>, including ensuring that NICE acts in accordance with the legislative framework and the terms of the Framework Agreement agree between NICE and the Department of Health and Social Care.</w:t>
      </w:r>
    </w:p>
    <w:p w14:paraId="6325AEEF" w14:textId="1A72846E" w:rsidR="00293ADC" w:rsidRDefault="00293ADC" w:rsidP="00196EC9">
      <w:pPr>
        <w:pStyle w:val="Paragraph"/>
        <w:tabs>
          <w:tab w:val="clear" w:pos="567"/>
        </w:tabs>
        <w:spacing w:line="240" w:lineRule="auto"/>
        <w:ind w:left="567" w:hanging="567"/>
      </w:pPr>
      <w:r>
        <w:t xml:space="preserve">The </w:t>
      </w:r>
      <w:r w:rsidR="00E10C2E">
        <w:t>chief executive</w:t>
      </w:r>
      <w:r>
        <w:t xml:space="preserve">, together with the finance, </w:t>
      </w:r>
      <w:proofErr w:type="gramStart"/>
      <w:r>
        <w:t>strategy</w:t>
      </w:r>
      <w:proofErr w:type="gramEnd"/>
      <w:r>
        <w:t xml:space="preserve"> and transformation</w:t>
      </w:r>
      <w:r w:rsidR="008041A8" w:rsidRPr="008041A8">
        <w:t xml:space="preserve"> </w:t>
      </w:r>
      <w:r w:rsidR="008041A8">
        <w:t>director</w:t>
      </w:r>
      <w:r>
        <w:t>, is responsible for ensuring the discharge of NICE’s obligations under any Financial Directions from the Secretary of State for Health and Social Care.</w:t>
      </w:r>
    </w:p>
    <w:p w14:paraId="1CE96BDC" w14:textId="560F8613" w:rsidR="004D5D5C" w:rsidRPr="004D5D5C" w:rsidRDefault="00196EC9" w:rsidP="004D5D5C">
      <w:pPr>
        <w:pStyle w:val="Heading2"/>
        <w:spacing w:after="240"/>
      </w:pPr>
      <w:bookmarkStart w:id="24" w:name="_Toc80020620"/>
      <w:r>
        <w:t>Chief financial officer</w:t>
      </w:r>
      <w:bookmarkEnd w:id="24"/>
    </w:p>
    <w:p w14:paraId="4A6635C6" w14:textId="3D58CA71" w:rsidR="00F4521F" w:rsidRDefault="00196EC9" w:rsidP="00E73AB1">
      <w:pPr>
        <w:pStyle w:val="Paragraph"/>
        <w:tabs>
          <w:tab w:val="clear" w:pos="567"/>
        </w:tabs>
        <w:spacing w:line="240" w:lineRule="auto"/>
        <w:ind w:left="567" w:hanging="567"/>
      </w:pPr>
      <w:r>
        <w:t xml:space="preserve">The </w:t>
      </w:r>
      <w:r w:rsidR="00A67DB3">
        <w:t>finance, strategy and transformation director</w:t>
      </w:r>
      <w:r>
        <w:t xml:space="preserve"> </w:t>
      </w:r>
      <w:proofErr w:type="gramStart"/>
      <w:r>
        <w:t>is</w:t>
      </w:r>
      <w:proofErr w:type="gramEnd"/>
      <w:r>
        <w:t xml:space="preserve"> NICE’s chief financial officer who is responsible for the provision of financial advice to NICE and to the board.</w:t>
      </w:r>
    </w:p>
    <w:p w14:paraId="146DD527" w14:textId="3637B787" w:rsidR="00196EC9" w:rsidRDefault="00196EC9" w:rsidP="00E73AB1">
      <w:pPr>
        <w:pStyle w:val="Paragraph"/>
        <w:tabs>
          <w:tab w:val="clear" w:pos="567"/>
        </w:tabs>
        <w:spacing w:line="240" w:lineRule="auto"/>
        <w:ind w:left="567" w:hanging="567"/>
      </w:pPr>
      <w:r>
        <w:t xml:space="preserve">The </w:t>
      </w:r>
      <w:r w:rsidR="00A67DB3">
        <w:t>finance, strategy and transformation director</w:t>
      </w:r>
      <w:r>
        <w:t xml:space="preserve"> </w:t>
      </w:r>
      <w:proofErr w:type="gramStart"/>
      <w:r>
        <w:t>is</w:t>
      </w:r>
      <w:proofErr w:type="gramEnd"/>
      <w:r>
        <w:t xml:space="preserve"> responsible for the supervision of financial control and accounting systems.  Together with the </w:t>
      </w:r>
      <w:r w:rsidR="00E10C2E">
        <w:t>chief executive</w:t>
      </w:r>
      <w:r>
        <w:t xml:space="preserve">, the finance, </w:t>
      </w:r>
      <w:proofErr w:type="gramStart"/>
      <w:r>
        <w:t>strategy</w:t>
      </w:r>
      <w:proofErr w:type="gramEnd"/>
      <w:r>
        <w:t xml:space="preserve"> and transformation</w:t>
      </w:r>
      <w:r w:rsidR="00A67DB3" w:rsidRPr="00A67DB3">
        <w:t xml:space="preserve"> </w:t>
      </w:r>
      <w:r w:rsidR="00A67DB3">
        <w:t>director</w:t>
      </w:r>
      <w:r>
        <w:t>, is responsible for ensuring the discharge of NICE’s obligations under any Financial Directions.</w:t>
      </w:r>
    </w:p>
    <w:p w14:paraId="281D054E" w14:textId="6A27B090" w:rsidR="00F61D17" w:rsidRDefault="00F61D17" w:rsidP="00F61D17">
      <w:pPr>
        <w:pStyle w:val="Heading2"/>
        <w:spacing w:after="240"/>
      </w:pPr>
      <w:bookmarkStart w:id="25" w:name="_Toc80020621"/>
      <w:r w:rsidRPr="00F61D17">
        <w:t>Non-executive members</w:t>
      </w:r>
      <w:bookmarkEnd w:id="25"/>
    </w:p>
    <w:p w14:paraId="7CFB6C78" w14:textId="026EB6FD" w:rsidR="00F61D17" w:rsidRDefault="00F61D17" w:rsidP="00F61D17">
      <w:pPr>
        <w:pStyle w:val="Paragraph"/>
        <w:tabs>
          <w:tab w:val="clear" w:pos="567"/>
        </w:tabs>
        <w:spacing w:line="240" w:lineRule="auto"/>
        <w:ind w:left="567" w:hanging="567"/>
      </w:pPr>
      <w:r>
        <w:t>The non-executive members will not be granted, nor shall they seek to exercise, any individual executive powers on behalf of NICE</w:t>
      </w:r>
      <w:proofErr w:type="gramStart"/>
      <w:r>
        <w:t xml:space="preserve">.  </w:t>
      </w:r>
      <w:proofErr w:type="gramEnd"/>
      <w:r>
        <w:t xml:space="preserve">They may, however, exercise collective authority when acting as </w:t>
      </w:r>
      <w:r w:rsidR="00A67DB3">
        <w:t>m</w:t>
      </w:r>
      <w:r>
        <w:t xml:space="preserve">embers of the </w:t>
      </w:r>
      <w:r w:rsidR="00A67DB3">
        <w:t>b</w:t>
      </w:r>
      <w:r>
        <w:t xml:space="preserve">oard, or when chairing a </w:t>
      </w:r>
      <w:r w:rsidR="00A67DB3">
        <w:t>c</w:t>
      </w:r>
      <w:r>
        <w:t>ommittee of the</w:t>
      </w:r>
      <w:r w:rsidR="00A55017">
        <w:t xml:space="preserve"> </w:t>
      </w:r>
      <w:r w:rsidR="00A67DB3">
        <w:t>b</w:t>
      </w:r>
      <w:r>
        <w:t>oard that has delegated powers.</w:t>
      </w:r>
    </w:p>
    <w:p w14:paraId="7E82093C" w14:textId="77777777" w:rsidR="00F61D17" w:rsidRPr="00F61D17" w:rsidRDefault="00F61D17" w:rsidP="00BA4E00">
      <w:pPr>
        <w:pStyle w:val="Heading2"/>
        <w:spacing w:after="240"/>
      </w:pPr>
      <w:bookmarkStart w:id="26" w:name="_Toc80020622"/>
      <w:r w:rsidRPr="00F61D17">
        <w:t>Chairman</w:t>
      </w:r>
      <w:bookmarkEnd w:id="26"/>
    </w:p>
    <w:p w14:paraId="22C36E97" w14:textId="32F650E0" w:rsidR="00F61D17" w:rsidRDefault="00691482" w:rsidP="00BA4E00">
      <w:pPr>
        <w:pStyle w:val="Paragraph"/>
        <w:tabs>
          <w:tab w:val="clear" w:pos="567"/>
        </w:tabs>
        <w:spacing w:line="240" w:lineRule="auto"/>
        <w:ind w:left="567" w:hanging="567"/>
      </w:pPr>
      <w:r>
        <w:t>The chairman is responsible for the operation of the board.</w:t>
      </w:r>
    </w:p>
    <w:p w14:paraId="0A948BD4" w14:textId="5DC3B65F" w:rsidR="00691482" w:rsidRDefault="00691482" w:rsidP="00B3059D">
      <w:pPr>
        <w:pStyle w:val="Paragraph"/>
        <w:tabs>
          <w:tab w:val="clear" w:pos="567"/>
        </w:tabs>
        <w:spacing w:line="240" w:lineRule="auto"/>
        <w:ind w:left="567" w:hanging="567"/>
      </w:pPr>
      <w:r>
        <w:t xml:space="preserve">The chairman will </w:t>
      </w:r>
      <w:r w:rsidRPr="00820066">
        <w:t xml:space="preserve">chair all </w:t>
      </w:r>
      <w:r w:rsidR="00A546F8" w:rsidRPr="00820066">
        <w:t>b</w:t>
      </w:r>
      <w:r w:rsidRPr="00820066">
        <w:t xml:space="preserve">oard </w:t>
      </w:r>
      <w:proofErr w:type="gramStart"/>
      <w:r w:rsidRPr="00820066">
        <w:t>meetings, when</w:t>
      </w:r>
      <w:proofErr w:type="gramEnd"/>
      <w:r w:rsidRPr="00820066">
        <w:t xml:space="preserve"> present.</w:t>
      </w:r>
    </w:p>
    <w:p w14:paraId="713B82BC" w14:textId="5E854143" w:rsidR="00820066" w:rsidRDefault="00820066" w:rsidP="00BA4E00">
      <w:pPr>
        <w:pStyle w:val="Paragraph"/>
        <w:tabs>
          <w:tab w:val="clear" w:pos="567"/>
        </w:tabs>
        <w:spacing w:line="240" w:lineRule="auto"/>
        <w:ind w:left="567" w:hanging="567"/>
      </w:pPr>
      <w:r>
        <w:t>The chairman will take responsibility either directly or indirectly for the induction of non-executive directors, their portfolios of interests and assignments, and their performance.</w:t>
      </w:r>
    </w:p>
    <w:p w14:paraId="6C7552F4" w14:textId="3D9A9AD0" w:rsidR="00460526" w:rsidRDefault="00460526" w:rsidP="00BA4E00">
      <w:pPr>
        <w:pStyle w:val="Paragraph"/>
        <w:tabs>
          <w:tab w:val="clear" w:pos="567"/>
        </w:tabs>
        <w:spacing w:line="240" w:lineRule="auto"/>
        <w:ind w:left="567" w:hanging="567"/>
      </w:pPr>
      <w:r>
        <w:t xml:space="preserve">The chairman will work in close </w:t>
      </w:r>
      <w:r w:rsidR="002B60B3" w:rsidRPr="00820066">
        <w:t xml:space="preserve">collaboration </w:t>
      </w:r>
      <w:r w:rsidRPr="00820066">
        <w:t>with</w:t>
      </w:r>
      <w:r>
        <w:t xml:space="preserve"> the </w:t>
      </w:r>
      <w:r w:rsidR="00E10C2E">
        <w:t>chief executive</w:t>
      </w:r>
      <w:r>
        <w:t>.</w:t>
      </w:r>
    </w:p>
    <w:p w14:paraId="0E546335" w14:textId="5D0A7158" w:rsidR="00691482" w:rsidRDefault="00460526" w:rsidP="00BA4E00">
      <w:pPr>
        <w:pStyle w:val="Paragraph"/>
        <w:tabs>
          <w:tab w:val="clear" w:pos="567"/>
        </w:tabs>
        <w:spacing w:line="240" w:lineRule="auto"/>
        <w:ind w:left="567" w:hanging="567"/>
      </w:pPr>
      <w:r>
        <w:lastRenderedPageBreak/>
        <w:t xml:space="preserve">The chairman will ensure that the </w:t>
      </w:r>
      <w:r w:rsidR="00A546F8">
        <w:t>b</w:t>
      </w:r>
      <w:r>
        <w:t xml:space="preserve">oard discusses key and appropriate issues in a timely manner with all the necessary information and advice being made available to the </w:t>
      </w:r>
      <w:r w:rsidR="00A546F8">
        <w:t>b</w:t>
      </w:r>
      <w:r>
        <w:t>oard to inform the debate and ultimate resolutions.</w:t>
      </w:r>
    </w:p>
    <w:p w14:paraId="2ED5D7A5" w14:textId="77777777" w:rsidR="00F61D17" w:rsidRPr="00F61D17" w:rsidRDefault="00F61D17" w:rsidP="00F61D17">
      <w:pPr>
        <w:pStyle w:val="Heading2"/>
        <w:spacing w:after="240"/>
      </w:pPr>
      <w:bookmarkStart w:id="27" w:name="_Toc80020623"/>
      <w:r w:rsidRPr="00F61D17">
        <w:t>Corporate role of the board</w:t>
      </w:r>
      <w:bookmarkEnd w:id="27"/>
    </w:p>
    <w:p w14:paraId="444ABB62" w14:textId="6874988A" w:rsidR="00F61D17" w:rsidRDefault="00A546F8" w:rsidP="00E73AB1">
      <w:pPr>
        <w:pStyle w:val="Paragraph"/>
        <w:tabs>
          <w:tab w:val="clear" w:pos="567"/>
        </w:tabs>
        <w:spacing w:line="240" w:lineRule="auto"/>
        <w:ind w:left="567" w:hanging="567"/>
      </w:pPr>
      <w:r w:rsidRPr="007E1BFA">
        <w:t xml:space="preserve">The </w:t>
      </w:r>
      <w:r>
        <w:t>b</w:t>
      </w:r>
      <w:r w:rsidRPr="007E1BFA">
        <w:t xml:space="preserve">oard is the senior decision-making </w:t>
      </w:r>
      <w:r>
        <w:t>body</w:t>
      </w:r>
      <w:r w:rsidRPr="007E1BFA">
        <w:t xml:space="preserve"> in NICE. It provides strategic leadership to the organisation and</w:t>
      </w:r>
      <w:r>
        <w:t>:</w:t>
      </w:r>
    </w:p>
    <w:p w14:paraId="2739F1EF" w14:textId="755D7963" w:rsidR="00A546F8" w:rsidRDefault="00A546F8" w:rsidP="00F477F5">
      <w:pPr>
        <w:pStyle w:val="Paragraph"/>
        <w:numPr>
          <w:ilvl w:val="0"/>
          <w:numId w:val="9"/>
        </w:numPr>
        <w:tabs>
          <w:tab w:val="clear" w:pos="567"/>
        </w:tabs>
        <w:spacing w:after="0" w:line="240" w:lineRule="auto"/>
        <w:ind w:left="1134" w:hanging="567"/>
      </w:pPr>
      <w:r>
        <w:t xml:space="preserve">sets </w:t>
      </w:r>
      <w:r w:rsidR="005A6A94">
        <w:t xml:space="preserve">NICE’s </w:t>
      </w:r>
      <w:r>
        <w:t xml:space="preserve">overall direction </w:t>
      </w:r>
      <w:r w:rsidR="002B60B3">
        <w:t xml:space="preserve">and </w:t>
      </w:r>
      <w:r w:rsidR="002B60B3" w:rsidRPr="005860C6">
        <w:t>strategy</w:t>
      </w:r>
    </w:p>
    <w:p w14:paraId="7BD790E8" w14:textId="1E06C46D" w:rsidR="00A546F8" w:rsidRPr="00A546F8" w:rsidRDefault="00A546F8" w:rsidP="00F477F5">
      <w:pPr>
        <w:pStyle w:val="Paragraph"/>
        <w:numPr>
          <w:ilvl w:val="0"/>
          <w:numId w:val="9"/>
        </w:numPr>
        <w:tabs>
          <w:tab w:val="clear" w:pos="567"/>
        </w:tabs>
        <w:spacing w:after="0" w:line="240" w:lineRule="auto"/>
        <w:ind w:left="1134" w:hanging="567"/>
      </w:pPr>
      <w:r>
        <w:t xml:space="preserve">approves the business plan which is </w:t>
      </w:r>
      <w:r w:rsidRPr="00A546F8">
        <w:rPr>
          <w:rFonts w:cs="Arial"/>
        </w:rPr>
        <w:t xml:space="preserve">designed to support achievement of NICE’s </w:t>
      </w:r>
      <w:r w:rsidR="00AB72FE">
        <w:rPr>
          <w:rFonts w:cs="Arial"/>
        </w:rPr>
        <w:t>strategy</w:t>
      </w:r>
      <w:r w:rsidRPr="00A546F8">
        <w:rPr>
          <w:rFonts w:cs="Arial"/>
        </w:rPr>
        <w:t xml:space="preserve"> and monitors performance agains</w:t>
      </w:r>
      <w:r>
        <w:rPr>
          <w:rFonts w:cs="Arial"/>
        </w:rPr>
        <w:t>t it</w:t>
      </w:r>
    </w:p>
    <w:p w14:paraId="67747E80" w14:textId="3DBE1D0F" w:rsidR="00A546F8" w:rsidRPr="00A546F8" w:rsidRDefault="00A546F8" w:rsidP="00F477F5">
      <w:pPr>
        <w:pStyle w:val="ListParagraph"/>
        <w:widowControl w:val="0"/>
        <w:numPr>
          <w:ilvl w:val="3"/>
          <w:numId w:val="9"/>
        </w:numPr>
        <w:autoSpaceDE w:val="0"/>
        <w:autoSpaceDN w:val="0"/>
        <w:ind w:left="1134" w:right="242" w:hanging="567"/>
        <w:contextualSpacing w:val="0"/>
        <w:rPr>
          <w:rFonts w:ascii="Arial" w:hAnsi="Arial" w:cs="Arial"/>
        </w:rPr>
      </w:pPr>
      <w:r w:rsidRPr="00A546F8">
        <w:rPr>
          <w:rFonts w:ascii="Arial" w:hAnsi="Arial" w:cs="Arial"/>
        </w:rPr>
        <w:t>holds the NICE</w:t>
      </w:r>
      <w:r>
        <w:rPr>
          <w:rFonts w:ascii="Arial" w:hAnsi="Arial" w:cs="Arial"/>
        </w:rPr>
        <w:t xml:space="preserve"> </w:t>
      </w:r>
      <w:r w:rsidRPr="00A546F8">
        <w:rPr>
          <w:rFonts w:ascii="Arial" w:hAnsi="Arial" w:cs="Arial"/>
        </w:rPr>
        <w:t xml:space="preserve">Executive </w:t>
      </w:r>
      <w:r>
        <w:rPr>
          <w:rFonts w:ascii="Arial" w:hAnsi="Arial" w:cs="Arial"/>
        </w:rPr>
        <w:t xml:space="preserve">Team </w:t>
      </w:r>
      <w:r w:rsidRPr="00A546F8">
        <w:rPr>
          <w:rFonts w:ascii="Arial" w:hAnsi="Arial" w:cs="Arial"/>
        </w:rPr>
        <w:t>to account for this performance and for the proper running of the organisation (including operating in accordance</w:t>
      </w:r>
      <w:r w:rsidRPr="00A546F8">
        <w:rPr>
          <w:rFonts w:ascii="Arial" w:hAnsi="Arial" w:cs="Arial"/>
          <w:spacing w:val="-27"/>
        </w:rPr>
        <w:t xml:space="preserve"> </w:t>
      </w:r>
      <w:r w:rsidRPr="00A546F8">
        <w:rPr>
          <w:rFonts w:ascii="Arial" w:hAnsi="Arial" w:cs="Arial"/>
        </w:rPr>
        <w:t>with legal and government</w:t>
      </w:r>
      <w:r w:rsidRPr="00A546F8">
        <w:rPr>
          <w:rFonts w:ascii="Arial" w:hAnsi="Arial" w:cs="Arial"/>
          <w:spacing w:val="-15"/>
        </w:rPr>
        <w:t xml:space="preserve"> </w:t>
      </w:r>
      <w:r w:rsidRPr="00A546F8">
        <w:rPr>
          <w:rFonts w:ascii="Arial" w:hAnsi="Arial" w:cs="Arial"/>
        </w:rPr>
        <w:t>requirements)</w:t>
      </w:r>
    </w:p>
    <w:p w14:paraId="7B25D5FA" w14:textId="7B8E2DD3" w:rsidR="00A546F8" w:rsidRPr="005860C6" w:rsidRDefault="00A546F8" w:rsidP="00F477F5">
      <w:pPr>
        <w:pStyle w:val="ListParagraph"/>
        <w:widowControl w:val="0"/>
        <w:numPr>
          <w:ilvl w:val="3"/>
          <w:numId w:val="9"/>
        </w:numPr>
        <w:autoSpaceDE w:val="0"/>
        <w:autoSpaceDN w:val="0"/>
        <w:spacing w:before="2"/>
        <w:ind w:left="1134" w:right="496" w:hanging="567"/>
        <w:contextualSpacing w:val="0"/>
        <w:rPr>
          <w:rFonts w:ascii="Arial" w:hAnsi="Arial" w:cs="Arial"/>
        </w:rPr>
      </w:pPr>
      <w:r w:rsidRPr="005860C6">
        <w:rPr>
          <w:rFonts w:ascii="Arial" w:hAnsi="Arial" w:cs="Arial"/>
        </w:rPr>
        <w:t xml:space="preserve">determines which decisions it will make </w:t>
      </w:r>
      <w:r w:rsidR="00AB72FE" w:rsidRPr="005860C6">
        <w:rPr>
          <w:rFonts w:ascii="Arial" w:hAnsi="Arial" w:cs="Arial"/>
        </w:rPr>
        <w:t xml:space="preserve">through approval of the reservation of powers </w:t>
      </w:r>
      <w:r w:rsidRPr="005860C6">
        <w:rPr>
          <w:rFonts w:ascii="Arial" w:hAnsi="Arial" w:cs="Arial"/>
        </w:rPr>
        <w:t>and which it will delegate to</w:t>
      </w:r>
      <w:r w:rsidRPr="005860C6">
        <w:rPr>
          <w:rFonts w:ascii="Arial" w:hAnsi="Arial" w:cs="Arial"/>
          <w:spacing w:val="-22"/>
        </w:rPr>
        <w:t xml:space="preserve"> </w:t>
      </w:r>
      <w:r w:rsidRPr="005860C6">
        <w:rPr>
          <w:rFonts w:ascii="Arial" w:hAnsi="Arial" w:cs="Arial"/>
        </w:rPr>
        <w:t>the Executive Team</w:t>
      </w:r>
      <w:r w:rsidR="00AB72FE" w:rsidRPr="005860C6">
        <w:rPr>
          <w:rFonts w:ascii="Arial" w:hAnsi="Arial" w:cs="Arial"/>
        </w:rPr>
        <w:t xml:space="preserve"> </w:t>
      </w:r>
    </w:p>
    <w:p w14:paraId="758EE415" w14:textId="7B585D1E" w:rsidR="00A546F8" w:rsidRPr="00A546F8" w:rsidRDefault="00A546F8" w:rsidP="00F477F5">
      <w:pPr>
        <w:pStyle w:val="ListParagraph"/>
        <w:widowControl w:val="0"/>
        <w:numPr>
          <w:ilvl w:val="3"/>
          <w:numId w:val="9"/>
        </w:numPr>
        <w:autoSpaceDE w:val="0"/>
        <w:autoSpaceDN w:val="0"/>
        <w:spacing w:line="293" w:lineRule="exact"/>
        <w:ind w:left="1134" w:hanging="567"/>
        <w:contextualSpacing w:val="0"/>
        <w:rPr>
          <w:rFonts w:ascii="Arial" w:hAnsi="Arial" w:cs="Arial"/>
        </w:rPr>
      </w:pPr>
      <w:r w:rsidRPr="00A546F8">
        <w:rPr>
          <w:rFonts w:ascii="Arial" w:hAnsi="Arial" w:cs="Arial"/>
        </w:rPr>
        <w:t>ensures high standards of corporate governance and personal</w:t>
      </w:r>
      <w:r w:rsidRPr="00A546F8">
        <w:rPr>
          <w:rFonts w:ascii="Arial" w:hAnsi="Arial" w:cs="Arial"/>
          <w:spacing w:val="-27"/>
        </w:rPr>
        <w:t xml:space="preserve"> </w:t>
      </w:r>
      <w:r w:rsidRPr="00A546F8">
        <w:rPr>
          <w:rFonts w:ascii="Arial" w:hAnsi="Arial" w:cs="Arial"/>
        </w:rPr>
        <w:t>conduct</w:t>
      </w:r>
    </w:p>
    <w:p w14:paraId="008F4097" w14:textId="74074430" w:rsidR="00A546F8" w:rsidRDefault="00AB72FE" w:rsidP="00F477F5">
      <w:pPr>
        <w:pStyle w:val="ListParagraph"/>
        <w:widowControl w:val="0"/>
        <w:numPr>
          <w:ilvl w:val="3"/>
          <w:numId w:val="9"/>
        </w:numPr>
        <w:autoSpaceDE w:val="0"/>
        <w:autoSpaceDN w:val="0"/>
        <w:ind w:left="1134" w:right="1186" w:hanging="567"/>
        <w:contextualSpacing w:val="0"/>
        <w:rPr>
          <w:rFonts w:ascii="Arial" w:hAnsi="Arial" w:cs="Arial"/>
        </w:rPr>
      </w:pPr>
      <w:r>
        <w:rPr>
          <w:rFonts w:ascii="Arial" w:hAnsi="Arial" w:cs="Arial"/>
        </w:rPr>
        <w:t>ensures</w:t>
      </w:r>
      <w:r w:rsidR="00A546F8">
        <w:rPr>
          <w:rFonts w:ascii="Arial" w:hAnsi="Arial" w:cs="Arial"/>
        </w:rPr>
        <w:t xml:space="preserve"> effective financial stewardship</w:t>
      </w:r>
    </w:p>
    <w:p w14:paraId="23F9A286" w14:textId="5C022F90" w:rsidR="00F61D17" w:rsidRPr="008559AF" w:rsidRDefault="00A546F8" w:rsidP="00F477F5">
      <w:pPr>
        <w:pStyle w:val="ListParagraph"/>
        <w:widowControl w:val="0"/>
        <w:numPr>
          <w:ilvl w:val="3"/>
          <w:numId w:val="9"/>
        </w:numPr>
        <w:autoSpaceDE w:val="0"/>
        <w:autoSpaceDN w:val="0"/>
        <w:spacing w:after="240"/>
        <w:ind w:left="1134" w:right="1185" w:hanging="567"/>
        <w:contextualSpacing w:val="0"/>
        <w:rPr>
          <w:rFonts w:ascii="Arial" w:hAnsi="Arial" w:cs="Arial"/>
        </w:rPr>
      </w:pPr>
      <w:r>
        <w:rPr>
          <w:rFonts w:ascii="Arial" w:hAnsi="Arial" w:cs="Arial"/>
        </w:rPr>
        <w:t>promotes effective dialogue between NICE, its key partners and the wider health and social care system.</w:t>
      </w:r>
    </w:p>
    <w:p w14:paraId="535B9703" w14:textId="28203FDF" w:rsidR="004E398D" w:rsidRDefault="006C05A4" w:rsidP="0086598A">
      <w:pPr>
        <w:pStyle w:val="Paragraph"/>
        <w:tabs>
          <w:tab w:val="clear" w:pos="567"/>
        </w:tabs>
        <w:spacing w:line="240" w:lineRule="auto"/>
        <w:ind w:left="567" w:hanging="567"/>
      </w:pPr>
      <w:r w:rsidRPr="007E1BFA">
        <w:t xml:space="preserve">The functions conferred on the </w:t>
      </w:r>
      <w:r>
        <w:t>b</w:t>
      </w:r>
      <w:r w:rsidRPr="007E1BFA">
        <w:t xml:space="preserve">oard will be exercised by the </w:t>
      </w:r>
      <w:r>
        <w:t>b</w:t>
      </w:r>
      <w:r w:rsidRPr="007E1BFA">
        <w:t>oard meeting</w:t>
      </w:r>
      <w:r w:rsidRPr="004E398D">
        <w:rPr>
          <w:spacing w:val="-31"/>
        </w:rPr>
        <w:t xml:space="preserve"> </w:t>
      </w:r>
      <w:r w:rsidRPr="007E1BFA">
        <w:t>in public session</w:t>
      </w:r>
      <w:r w:rsidR="004E398D">
        <w:t xml:space="preserve"> unless the board passes a resolution enabling it to complete its business without the presence of the public in accordance with the Public Bodies (Admissions to Meetings) Act </w:t>
      </w:r>
      <w:r w:rsidR="004E398D" w:rsidRPr="00F841A3">
        <w:t>1960</w:t>
      </w:r>
      <w:r w:rsidR="00AB72FE" w:rsidRPr="00F841A3">
        <w:t xml:space="preserve"> (see SO </w:t>
      </w:r>
      <w:r w:rsidR="00F477F5">
        <w:t>89</w:t>
      </w:r>
      <w:r w:rsidR="00AB72FE" w:rsidRPr="00F841A3">
        <w:t>)</w:t>
      </w:r>
      <w:r w:rsidR="005860C6" w:rsidRPr="00F841A3">
        <w:t>.</w:t>
      </w:r>
    </w:p>
    <w:p w14:paraId="4E55D564" w14:textId="40B74EEC" w:rsidR="006C05A4" w:rsidRPr="00F4521F" w:rsidRDefault="006C05A4" w:rsidP="0086598A">
      <w:pPr>
        <w:pStyle w:val="Heading2"/>
        <w:spacing w:after="240"/>
      </w:pPr>
      <w:bookmarkStart w:id="28" w:name="_Toc80020624"/>
      <w:r w:rsidRPr="00B665D8">
        <w:t>Lead roles for board members</w:t>
      </w:r>
      <w:bookmarkEnd w:id="28"/>
    </w:p>
    <w:p w14:paraId="159076A1" w14:textId="06C55AD9" w:rsidR="00A546F8" w:rsidRDefault="0086598A" w:rsidP="0086598A">
      <w:pPr>
        <w:pStyle w:val="Paragraph"/>
        <w:tabs>
          <w:tab w:val="clear" w:pos="567"/>
        </w:tabs>
        <w:spacing w:line="240" w:lineRule="auto"/>
        <w:ind w:left="567" w:hanging="567"/>
      </w:pPr>
      <w:r>
        <w:t xml:space="preserve">The chairman will ensure </w:t>
      </w:r>
      <w:r w:rsidR="005D482B">
        <w:t xml:space="preserve">that </w:t>
      </w:r>
      <w:r>
        <w:t>the designation of lead roles or appointments of board members as required by statute, the Department of Health and Social Care or other guidance, are made in accordance with relevant requirements.</w:t>
      </w:r>
    </w:p>
    <w:p w14:paraId="168BE5EA" w14:textId="0C5BC07E" w:rsidR="0086598A" w:rsidRDefault="005D482B" w:rsidP="005D482B">
      <w:pPr>
        <w:pStyle w:val="Heading1"/>
        <w:spacing w:after="240"/>
      </w:pPr>
      <w:bookmarkStart w:id="29" w:name="_Toc80020625"/>
      <w:r>
        <w:t>Meetings of the board</w:t>
      </w:r>
      <w:bookmarkEnd w:id="29"/>
    </w:p>
    <w:p w14:paraId="04B06FF6" w14:textId="00B9FDD4" w:rsidR="005D482B" w:rsidRDefault="00A72D46" w:rsidP="00A72D46">
      <w:pPr>
        <w:pStyle w:val="Heading2"/>
      </w:pPr>
      <w:bookmarkStart w:id="30" w:name="_Toc80020626"/>
      <w:r>
        <w:t>Calling meetings</w:t>
      </w:r>
      <w:bookmarkEnd w:id="30"/>
    </w:p>
    <w:p w14:paraId="31208C8C" w14:textId="72B51135" w:rsidR="005D482B" w:rsidRDefault="002B2766" w:rsidP="0086598A">
      <w:pPr>
        <w:pStyle w:val="Paragraph"/>
        <w:tabs>
          <w:tab w:val="clear" w:pos="567"/>
        </w:tabs>
        <w:spacing w:line="240" w:lineRule="auto"/>
        <w:ind w:left="567" w:hanging="567"/>
      </w:pPr>
      <w:r>
        <w:t>Ordinary meetings of the board will be held at such times and places as the board determines and there will be no fewer than six meetings per year.</w:t>
      </w:r>
    </w:p>
    <w:p w14:paraId="67EA6651" w14:textId="67A54BCA" w:rsidR="005D482B" w:rsidRDefault="002B2766" w:rsidP="0086598A">
      <w:pPr>
        <w:pStyle w:val="Paragraph"/>
        <w:tabs>
          <w:tab w:val="clear" w:pos="567"/>
        </w:tabs>
        <w:spacing w:line="240" w:lineRule="auto"/>
        <w:ind w:left="567" w:hanging="567"/>
      </w:pPr>
      <w:r>
        <w:t xml:space="preserve">Meetings of the board may be called by the </w:t>
      </w:r>
      <w:r w:rsidR="00DF4D4B">
        <w:t xml:space="preserve">board </w:t>
      </w:r>
      <w:r>
        <w:t xml:space="preserve">secretary, or by the chairman, or by four board members who give written notice to the </w:t>
      </w:r>
      <w:r w:rsidR="00DF4D4B">
        <w:t xml:space="preserve">board </w:t>
      </w:r>
      <w:r>
        <w:t>secretary specifying the business to be carried out</w:t>
      </w:r>
      <w:proofErr w:type="gramStart"/>
      <w:r>
        <w:t xml:space="preserve">.  </w:t>
      </w:r>
      <w:proofErr w:type="gramEnd"/>
      <w:r>
        <w:t xml:space="preserve">If the chairman refuses or fails to call a meeting within seven days of a written notice being presented, the </w:t>
      </w:r>
      <w:r w:rsidR="001471A7">
        <w:t xml:space="preserve">board </w:t>
      </w:r>
      <w:r>
        <w:t>members signing the notice may call a meeting.</w:t>
      </w:r>
    </w:p>
    <w:p w14:paraId="5CE96D02" w14:textId="4C5D5B04" w:rsidR="005D482B" w:rsidRDefault="001471A7" w:rsidP="0086598A">
      <w:pPr>
        <w:pStyle w:val="Paragraph"/>
        <w:tabs>
          <w:tab w:val="clear" w:pos="567"/>
        </w:tabs>
        <w:spacing w:line="240" w:lineRule="auto"/>
        <w:ind w:left="567" w:hanging="567"/>
      </w:pPr>
      <w:r>
        <w:t xml:space="preserve">Other, or emergency meetings of the board members may be called (by appropriate means including, without limitation, by email or </w:t>
      </w:r>
      <w:r w:rsidR="0066639E">
        <w:t>other electronic media</w:t>
      </w:r>
      <w:r>
        <w:t>).</w:t>
      </w:r>
    </w:p>
    <w:p w14:paraId="3D46D767" w14:textId="3A4EEDB2" w:rsidR="0074515C" w:rsidRPr="0074515C" w:rsidRDefault="0074515C" w:rsidP="0074515C">
      <w:pPr>
        <w:pStyle w:val="Heading2"/>
        <w:spacing w:after="240"/>
      </w:pPr>
      <w:bookmarkStart w:id="31" w:name="_Toc80020627"/>
      <w:r w:rsidRPr="0074515C">
        <w:lastRenderedPageBreak/>
        <w:t xml:space="preserve">Notice of </w:t>
      </w:r>
      <w:r w:rsidR="00352EDF">
        <w:t>m</w:t>
      </w:r>
      <w:r w:rsidRPr="0074515C">
        <w:t xml:space="preserve">eetings and the </w:t>
      </w:r>
      <w:r w:rsidR="00352EDF">
        <w:t>b</w:t>
      </w:r>
      <w:r w:rsidRPr="0074515C">
        <w:t xml:space="preserve">usiness to be </w:t>
      </w:r>
      <w:r w:rsidR="00352EDF">
        <w:t>t</w:t>
      </w:r>
      <w:r w:rsidRPr="0074515C">
        <w:t>ransacted</w:t>
      </w:r>
      <w:bookmarkEnd w:id="31"/>
    </w:p>
    <w:p w14:paraId="0036D5AE" w14:textId="3479787A" w:rsidR="001471A7" w:rsidRDefault="0074515C" w:rsidP="0086598A">
      <w:pPr>
        <w:pStyle w:val="Paragraph"/>
        <w:tabs>
          <w:tab w:val="clear" w:pos="567"/>
        </w:tabs>
        <w:spacing w:line="240" w:lineRule="auto"/>
        <w:ind w:left="567" w:hanging="567"/>
      </w:pPr>
      <w:r>
        <w:t xml:space="preserve">The </w:t>
      </w:r>
      <w:r w:rsidR="00332820">
        <w:t>board s</w:t>
      </w:r>
      <w:r>
        <w:t xml:space="preserve">ecretary will send (by appropriate means including, without limitation, by email or </w:t>
      </w:r>
      <w:r w:rsidR="0066639E">
        <w:t>other electronic media</w:t>
      </w:r>
      <w:r>
        <w:t xml:space="preserve">) a written notice of the dates, </w:t>
      </w:r>
      <w:proofErr w:type="gramStart"/>
      <w:r>
        <w:t>times</w:t>
      </w:r>
      <w:proofErr w:type="gramEnd"/>
      <w:r>
        <w:t xml:space="preserve"> and locations of meetings to all </w:t>
      </w:r>
      <w:r w:rsidR="00C50A39">
        <w:t xml:space="preserve">members </w:t>
      </w:r>
      <w:r w:rsidRPr="00C50A39">
        <w:t>as</w:t>
      </w:r>
      <w:r>
        <w:t xml:space="preserve"> soon as possible after receipt of such a request.</w:t>
      </w:r>
    </w:p>
    <w:p w14:paraId="0C701B4E" w14:textId="7A2C8D01" w:rsidR="0074515C" w:rsidRDefault="0074515C" w:rsidP="0086598A">
      <w:pPr>
        <w:pStyle w:val="Paragraph"/>
        <w:tabs>
          <w:tab w:val="clear" w:pos="567"/>
        </w:tabs>
        <w:spacing w:line="240" w:lineRule="auto"/>
        <w:ind w:left="567" w:hanging="567"/>
      </w:pPr>
      <w:r w:rsidRPr="00EF1965">
        <w:t xml:space="preserve">In the case of a meeting called by members in default of the </w:t>
      </w:r>
      <w:r w:rsidRPr="00801B2F">
        <w:t>chairman,</w:t>
      </w:r>
      <w:r w:rsidRPr="00EF1965">
        <w:t xml:space="preserve"> the notice shall be signed by those members and no business shall be transacted at the meeting other than that specified in the notice</w:t>
      </w:r>
      <w:r>
        <w:t>.</w:t>
      </w:r>
    </w:p>
    <w:p w14:paraId="1A2A6603" w14:textId="021B5482" w:rsidR="0074515C" w:rsidRDefault="00A14E2D" w:rsidP="0086598A">
      <w:pPr>
        <w:pStyle w:val="Paragraph"/>
        <w:tabs>
          <w:tab w:val="clear" w:pos="567"/>
        </w:tabs>
        <w:spacing w:line="240" w:lineRule="auto"/>
        <w:ind w:left="567" w:hanging="567"/>
      </w:pPr>
      <w:r w:rsidRPr="00EF1965">
        <w:t xml:space="preserve">Agendas will be sent to members four clear working days before the meeting and supporting papers, whenever possible, shall accompany the agenda, but </w:t>
      </w:r>
      <w:r w:rsidR="00185BC9">
        <w:t xml:space="preserve">should </w:t>
      </w:r>
      <w:r w:rsidRPr="00EF1965">
        <w:t xml:space="preserve">be despatched no later than three clear working days before the meeting, </w:t>
      </w:r>
      <w:r w:rsidR="0066639E">
        <w:t>unless there are</w:t>
      </w:r>
      <w:r w:rsidRPr="00EF1965">
        <w:t xml:space="preserve"> </w:t>
      </w:r>
      <w:r>
        <w:t>exceptional circumstances</w:t>
      </w:r>
      <w:r w:rsidRPr="00EF1965">
        <w:t xml:space="preserve">. Failure to serve such a notice on more than three members will invalidate the </w:t>
      </w:r>
      <w:proofErr w:type="gramStart"/>
      <w:r w:rsidRPr="00EF1965">
        <w:t>meeting</w:t>
      </w:r>
      <w:r w:rsidR="0066639E">
        <w:t>, unless</w:t>
      </w:r>
      <w:proofErr w:type="gramEnd"/>
      <w:r w:rsidR="0066639E">
        <w:t xml:space="preserve"> there are</w:t>
      </w:r>
      <w:r w:rsidR="0066639E" w:rsidRPr="00EF1965">
        <w:t xml:space="preserve"> </w:t>
      </w:r>
      <w:r w:rsidR="0066639E">
        <w:t>exceptional circumstances</w:t>
      </w:r>
      <w:r w:rsidRPr="00EF1965">
        <w:t>.</w:t>
      </w:r>
    </w:p>
    <w:p w14:paraId="69F1CA60" w14:textId="28CB7AC6" w:rsidR="00A26FC7" w:rsidRDefault="00A14E2D" w:rsidP="00AA2D8B">
      <w:pPr>
        <w:pStyle w:val="Paragraph"/>
        <w:tabs>
          <w:tab w:val="clear" w:pos="567"/>
        </w:tabs>
        <w:spacing w:line="240" w:lineRule="auto"/>
        <w:ind w:left="567" w:hanging="567"/>
      </w:pPr>
      <w:r w:rsidRPr="00EF1965">
        <w:t>Before each meeting of the</w:t>
      </w:r>
      <w:r>
        <w:t xml:space="preserve"> board </w:t>
      </w:r>
      <w:r w:rsidRPr="00EF1965">
        <w:t xml:space="preserve">a public notice of the time and place of the meeting, and the public part of the agenda, shall be displayed on </w:t>
      </w:r>
      <w:r>
        <w:t>NICE</w:t>
      </w:r>
      <w:r w:rsidRPr="00EF1965">
        <w:t>’s website at least three clear days before the meeting</w:t>
      </w:r>
      <w:r>
        <w:t>.</w:t>
      </w:r>
    </w:p>
    <w:p w14:paraId="4A35A020" w14:textId="4A285CE9" w:rsidR="00A26FC7" w:rsidRDefault="001A7273" w:rsidP="001A7273">
      <w:pPr>
        <w:pStyle w:val="Heading2"/>
      </w:pPr>
      <w:bookmarkStart w:id="32" w:name="_Toc80020628"/>
      <w:r>
        <w:t>Agenda and supporting papers</w:t>
      </w:r>
      <w:bookmarkEnd w:id="32"/>
    </w:p>
    <w:p w14:paraId="194623D3" w14:textId="44563BDE" w:rsidR="005D0D78" w:rsidRDefault="008E634D" w:rsidP="008559AF">
      <w:pPr>
        <w:pStyle w:val="Paragraph"/>
        <w:tabs>
          <w:tab w:val="clear" w:pos="567"/>
        </w:tabs>
        <w:spacing w:line="240" w:lineRule="auto"/>
        <w:ind w:left="567" w:hanging="567"/>
      </w:pPr>
      <w:r>
        <w:t>The chairman is responsible for setting the agenda for board meetings and will take account of advice from the chief executive and the board secretary.</w:t>
      </w:r>
    </w:p>
    <w:p w14:paraId="51964753" w14:textId="33B8E769" w:rsidR="00200C50" w:rsidRDefault="00304D83" w:rsidP="00DC3BB0">
      <w:pPr>
        <w:pStyle w:val="Heading2"/>
      </w:pPr>
      <w:bookmarkStart w:id="33" w:name="_Toc80020629"/>
      <w:r>
        <w:t xml:space="preserve">Notice of a </w:t>
      </w:r>
      <w:r w:rsidR="00352EDF">
        <w:t>m</w:t>
      </w:r>
      <w:r>
        <w:t>otion</w:t>
      </w:r>
      <w:bookmarkEnd w:id="33"/>
    </w:p>
    <w:p w14:paraId="15AFDAB8" w14:textId="02999D6E" w:rsidR="00FF2ADC" w:rsidRDefault="00304D83" w:rsidP="0086598A">
      <w:pPr>
        <w:pStyle w:val="Paragraph"/>
        <w:tabs>
          <w:tab w:val="clear" w:pos="567"/>
        </w:tabs>
        <w:spacing w:line="240" w:lineRule="auto"/>
        <w:ind w:left="567" w:hanging="567"/>
      </w:pPr>
      <w:r>
        <w:t>A board member wishing to move or amend a Motion should send a written notice at least ten clear days before the meeting to the chairman, who will insert in the agenda for the meeting all notices received, subject to the notice being permissible under these Standing Orders.</w:t>
      </w:r>
    </w:p>
    <w:p w14:paraId="2601D689" w14:textId="38BE7755" w:rsidR="00FF2ADC" w:rsidRDefault="00304D83" w:rsidP="0086598A">
      <w:pPr>
        <w:pStyle w:val="Paragraph"/>
        <w:tabs>
          <w:tab w:val="clear" w:pos="567"/>
        </w:tabs>
        <w:spacing w:line="240" w:lineRule="auto"/>
        <w:ind w:left="567" w:hanging="567"/>
      </w:pPr>
      <w:r>
        <w:t>This Standing Order will not prevent any Motion being withdrawn or moved during the meeting, without notice, on any business mentioned on the agenda.</w:t>
      </w:r>
    </w:p>
    <w:p w14:paraId="7DF4D370" w14:textId="2948CDC9" w:rsidR="00304D83" w:rsidRDefault="00304D83" w:rsidP="00304D83">
      <w:pPr>
        <w:pStyle w:val="Heading2"/>
      </w:pPr>
      <w:bookmarkStart w:id="34" w:name="_Toc80020630"/>
      <w:r>
        <w:t xml:space="preserve">Emergency </w:t>
      </w:r>
      <w:r w:rsidR="00352EDF">
        <w:t>m</w:t>
      </w:r>
      <w:r>
        <w:t>otions</w:t>
      </w:r>
      <w:bookmarkEnd w:id="34"/>
    </w:p>
    <w:p w14:paraId="0D371E24" w14:textId="78478FC5" w:rsidR="00304D83" w:rsidRDefault="00304D83" w:rsidP="0086598A">
      <w:pPr>
        <w:pStyle w:val="Paragraph"/>
        <w:tabs>
          <w:tab w:val="clear" w:pos="567"/>
        </w:tabs>
        <w:spacing w:line="240" w:lineRule="auto"/>
        <w:ind w:left="567" w:hanging="567"/>
      </w:pPr>
      <w:r>
        <w:t>Subject to the agreement of the chairman, a board member may give written notice of an emergency Motion after the issue of the notice of meeting and agenda, and up to one hour before the time fixed for the meeting. The notice should state the grounds of urgency. If the notice is in order, it will be declared to the board at the commencement of the business of the meeting as an additional item to be included in the agenda</w:t>
      </w:r>
      <w:proofErr w:type="gramStart"/>
      <w:r>
        <w:t xml:space="preserve">.  </w:t>
      </w:r>
      <w:proofErr w:type="gramEnd"/>
      <w:r>
        <w:t>The chairman’s decision to include them will be final.</w:t>
      </w:r>
    </w:p>
    <w:p w14:paraId="5A0576FE" w14:textId="0DD8A6F9" w:rsidR="00304D83" w:rsidRDefault="00304D83" w:rsidP="00304D83">
      <w:pPr>
        <w:pStyle w:val="Heading2"/>
        <w:spacing w:after="240"/>
      </w:pPr>
      <w:bookmarkStart w:id="35" w:name="_Toc80020631"/>
      <w:r>
        <w:t xml:space="preserve">Motions: Procedure at and </w:t>
      </w:r>
      <w:r w:rsidR="007D54B9">
        <w:t>d</w:t>
      </w:r>
      <w:r>
        <w:t xml:space="preserve">uring a </w:t>
      </w:r>
      <w:r w:rsidR="007D54B9">
        <w:t>m</w:t>
      </w:r>
      <w:r>
        <w:t>eeting</w:t>
      </w:r>
      <w:bookmarkEnd w:id="35"/>
    </w:p>
    <w:p w14:paraId="0C870104" w14:textId="1796E2BA" w:rsidR="007D54B9" w:rsidRDefault="007D54B9" w:rsidP="007D54B9">
      <w:pPr>
        <w:pStyle w:val="Heading3"/>
        <w:spacing w:after="120"/>
      </w:pPr>
      <w:bookmarkStart w:id="36" w:name="_Toc80020632"/>
      <w:r>
        <w:t xml:space="preserve">Who may </w:t>
      </w:r>
      <w:proofErr w:type="gramStart"/>
      <w:r>
        <w:t>propose</w:t>
      </w:r>
      <w:bookmarkEnd w:id="36"/>
      <w:proofErr w:type="gramEnd"/>
    </w:p>
    <w:p w14:paraId="6415312B" w14:textId="4924533D" w:rsidR="00304D83" w:rsidRDefault="007D54B9" w:rsidP="0086598A">
      <w:pPr>
        <w:pStyle w:val="Paragraph"/>
        <w:tabs>
          <w:tab w:val="clear" w:pos="567"/>
        </w:tabs>
        <w:spacing w:line="240" w:lineRule="auto"/>
        <w:ind w:left="567" w:hanging="567"/>
      </w:pPr>
      <w:r>
        <w:t>The chairman or any board member present may propose a Motion. Another member shall also second it.</w:t>
      </w:r>
    </w:p>
    <w:p w14:paraId="169150AE" w14:textId="77777777" w:rsidR="007D54B9" w:rsidRDefault="007D54B9" w:rsidP="007D54B9">
      <w:pPr>
        <w:pStyle w:val="Heading3"/>
      </w:pPr>
      <w:bookmarkStart w:id="37" w:name="_Toc80020633"/>
      <w:r>
        <w:lastRenderedPageBreak/>
        <w:t>Procedure</w:t>
      </w:r>
      <w:bookmarkEnd w:id="37"/>
    </w:p>
    <w:p w14:paraId="0B7A34BF" w14:textId="077391C0" w:rsidR="007D54B9" w:rsidRDefault="007D54B9" w:rsidP="0086598A">
      <w:pPr>
        <w:pStyle w:val="Paragraph"/>
        <w:tabs>
          <w:tab w:val="clear" w:pos="567"/>
        </w:tabs>
        <w:spacing w:line="240" w:lineRule="auto"/>
        <w:ind w:left="567" w:hanging="567"/>
      </w:pPr>
      <w:r>
        <w:t>The mover of a Motion will have a right of reply at the close of any discussion on the Motion or any amendment thereto. When a Motion is under discussion or immediately prior to discussion it will be open to a member to move:</w:t>
      </w:r>
    </w:p>
    <w:p w14:paraId="77AB29AB" w14:textId="689B3CC5" w:rsidR="007D54B9" w:rsidRDefault="007D54B9" w:rsidP="00B95EB2">
      <w:pPr>
        <w:pStyle w:val="Paragraph"/>
        <w:numPr>
          <w:ilvl w:val="0"/>
          <w:numId w:val="10"/>
        </w:numPr>
        <w:tabs>
          <w:tab w:val="clear" w:pos="567"/>
        </w:tabs>
        <w:spacing w:line="240" w:lineRule="auto"/>
        <w:ind w:left="1134" w:hanging="567"/>
      </w:pPr>
      <w:r>
        <w:t xml:space="preserve">An amendment to the </w:t>
      </w:r>
      <w:proofErr w:type="gramStart"/>
      <w:r>
        <w:t>Motion;</w:t>
      </w:r>
      <w:proofErr w:type="gramEnd"/>
    </w:p>
    <w:p w14:paraId="5E65B4F2" w14:textId="77777777" w:rsidR="007D54B9" w:rsidRDefault="007D54B9" w:rsidP="00B95EB2">
      <w:pPr>
        <w:pStyle w:val="BodyText"/>
        <w:numPr>
          <w:ilvl w:val="0"/>
          <w:numId w:val="10"/>
        </w:numPr>
        <w:spacing w:before="92"/>
        <w:ind w:left="1134" w:hanging="567"/>
      </w:pPr>
      <w:r>
        <w:t xml:space="preserve">The adjournment of the discussion or the meeting; That the meeting </w:t>
      </w:r>
      <w:proofErr w:type="gramStart"/>
      <w:r>
        <w:t>proceed</w:t>
      </w:r>
      <w:proofErr w:type="gramEnd"/>
      <w:r>
        <w:t xml:space="preserve"> to the next business*;</w:t>
      </w:r>
    </w:p>
    <w:p w14:paraId="7EDB8F3D" w14:textId="77777777" w:rsidR="007D54B9" w:rsidRDefault="007D54B9" w:rsidP="00B95EB2">
      <w:pPr>
        <w:pStyle w:val="BodyText"/>
        <w:numPr>
          <w:ilvl w:val="0"/>
          <w:numId w:val="10"/>
        </w:numPr>
        <w:spacing w:before="92"/>
        <w:ind w:left="1134" w:hanging="567"/>
      </w:pPr>
      <w:r>
        <w:t>The appointment of an ad hoc Committee to deal with a specific item of business; or,</w:t>
      </w:r>
    </w:p>
    <w:p w14:paraId="48130382" w14:textId="77777777" w:rsidR="007D54B9" w:rsidRDefault="007D54B9" w:rsidP="00B95EB2">
      <w:pPr>
        <w:pStyle w:val="BodyText"/>
        <w:numPr>
          <w:ilvl w:val="0"/>
          <w:numId w:val="10"/>
        </w:numPr>
        <w:spacing w:before="92"/>
        <w:ind w:left="1134" w:hanging="567"/>
      </w:pPr>
      <w:r>
        <w:t>That the business be now put*.</w:t>
      </w:r>
    </w:p>
    <w:p w14:paraId="1C7A5EE1" w14:textId="77777777" w:rsidR="007D54B9" w:rsidRDefault="007D54B9" w:rsidP="00B95EB2">
      <w:pPr>
        <w:pStyle w:val="BodyText"/>
        <w:ind w:left="1134" w:hanging="567"/>
        <w:rPr>
          <w:sz w:val="16"/>
        </w:rPr>
      </w:pPr>
    </w:p>
    <w:p w14:paraId="267746AE" w14:textId="1D96B09D" w:rsidR="007D54B9" w:rsidRDefault="007D54B9" w:rsidP="00B95EB2">
      <w:pPr>
        <w:pStyle w:val="Paragraph"/>
        <w:numPr>
          <w:ilvl w:val="0"/>
          <w:numId w:val="0"/>
        </w:numPr>
        <w:tabs>
          <w:tab w:val="clear" w:pos="567"/>
        </w:tabs>
        <w:spacing w:line="240" w:lineRule="auto"/>
        <w:ind w:left="567"/>
      </w:pPr>
      <w:r>
        <w:t xml:space="preserve">In the case of paragraphs denoted by an * above, Motions may only be put by a </w:t>
      </w:r>
      <w:proofErr w:type="gramStart"/>
      <w:r>
        <w:t>Member</w:t>
      </w:r>
      <w:proofErr w:type="gramEnd"/>
      <w:r>
        <w:t xml:space="preserve"> who has not previously taken part in the debate. No amendment to the Motion will be admitted if, in the opinion of the Chair of the meeting, the amendment negates the substance of the Motion</w:t>
      </w:r>
    </w:p>
    <w:p w14:paraId="13B0B722" w14:textId="72A0EA31" w:rsidR="0066759D" w:rsidRDefault="0066759D" w:rsidP="0066759D">
      <w:pPr>
        <w:pStyle w:val="Heading2"/>
        <w:spacing w:after="240"/>
      </w:pPr>
      <w:bookmarkStart w:id="38" w:name="_Toc80020634"/>
      <w:r>
        <w:t xml:space="preserve">Written </w:t>
      </w:r>
      <w:r w:rsidR="00352EDF">
        <w:t>r</w:t>
      </w:r>
      <w:r>
        <w:t>esolutions</w:t>
      </w:r>
      <w:bookmarkEnd w:id="38"/>
    </w:p>
    <w:p w14:paraId="3C5BF8A0" w14:textId="7F587DBF" w:rsidR="0066759D" w:rsidRDefault="006A1920" w:rsidP="0086598A">
      <w:pPr>
        <w:pStyle w:val="Paragraph"/>
        <w:tabs>
          <w:tab w:val="clear" w:pos="567"/>
        </w:tabs>
        <w:spacing w:line="240" w:lineRule="auto"/>
        <w:ind w:left="567" w:hanging="567"/>
      </w:pPr>
      <w:r>
        <w:t>Where the chairman or a board member requests that the board pass a resolution, the chairman or the member (with the consent of the chairman) may circulate the resolution amongst the members proposing that it is passed as a written resolution.</w:t>
      </w:r>
    </w:p>
    <w:p w14:paraId="00DD151B" w14:textId="6AFC8501" w:rsidR="006A1920" w:rsidRDefault="006A1920" w:rsidP="0086598A">
      <w:pPr>
        <w:pStyle w:val="Paragraph"/>
        <w:tabs>
          <w:tab w:val="clear" w:pos="567"/>
        </w:tabs>
        <w:spacing w:line="240" w:lineRule="auto"/>
        <w:ind w:left="567" w:hanging="567"/>
      </w:pPr>
      <w:r>
        <w:t>For the resolution to be validly passed, the resolution should be signed by at least six members; these members to be determined by the chairman.</w:t>
      </w:r>
    </w:p>
    <w:p w14:paraId="367D36D2" w14:textId="77777777" w:rsidR="00B27714" w:rsidRPr="00B27714" w:rsidRDefault="00B27714" w:rsidP="00B27714">
      <w:pPr>
        <w:pStyle w:val="Heading2"/>
      </w:pPr>
      <w:bookmarkStart w:id="39" w:name="_Toc476314955"/>
      <w:bookmarkStart w:id="40" w:name="_Toc515370602"/>
      <w:bookmarkStart w:id="41" w:name="_Toc63339951"/>
      <w:bookmarkStart w:id="42" w:name="_Toc80020635"/>
      <w:r w:rsidRPr="00B27714">
        <w:t>Withdrawal of motion or amendments</w:t>
      </w:r>
      <w:bookmarkEnd w:id="39"/>
      <w:bookmarkEnd w:id="40"/>
      <w:bookmarkEnd w:id="41"/>
      <w:bookmarkEnd w:id="42"/>
    </w:p>
    <w:p w14:paraId="10E29924" w14:textId="74F7A879" w:rsidR="00B27714" w:rsidRDefault="00B27714" w:rsidP="0086598A">
      <w:pPr>
        <w:pStyle w:val="Paragraph"/>
        <w:tabs>
          <w:tab w:val="clear" w:pos="567"/>
        </w:tabs>
        <w:spacing w:line="240" w:lineRule="auto"/>
        <w:ind w:left="567" w:hanging="567"/>
      </w:pPr>
      <w:r w:rsidRPr="00EF1965">
        <w:t>A motion or amendment once moved and seconded may be withdrawn by the proposer</w:t>
      </w:r>
      <w:r>
        <w:t>.</w:t>
      </w:r>
    </w:p>
    <w:p w14:paraId="60DC4003" w14:textId="1FA5ABEC" w:rsidR="006A1920" w:rsidRDefault="006A1920" w:rsidP="006A1920">
      <w:pPr>
        <w:pStyle w:val="Heading2"/>
        <w:spacing w:after="240"/>
      </w:pPr>
      <w:bookmarkStart w:id="43" w:name="_Toc80020636"/>
      <w:r>
        <w:t xml:space="preserve">Motion to </w:t>
      </w:r>
      <w:r w:rsidR="00352EDF">
        <w:t>r</w:t>
      </w:r>
      <w:r>
        <w:t>escind a</w:t>
      </w:r>
      <w:r w:rsidR="00352EDF">
        <w:t xml:space="preserve"> r</w:t>
      </w:r>
      <w:r>
        <w:t>esolution</w:t>
      </w:r>
      <w:bookmarkEnd w:id="43"/>
    </w:p>
    <w:p w14:paraId="5D71D17D" w14:textId="3C888893" w:rsidR="006A1920" w:rsidRDefault="00B27714" w:rsidP="0086598A">
      <w:pPr>
        <w:pStyle w:val="Paragraph"/>
        <w:tabs>
          <w:tab w:val="clear" w:pos="567"/>
        </w:tabs>
        <w:spacing w:line="240" w:lineRule="auto"/>
        <w:ind w:left="567" w:hanging="567"/>
      </w:pPr>
      <w:r>
        <w:t xml:space="preserve">Notice of Motion to rescind any resolution (or the general substance of any resolution) which has been passed within the preceding six calendar months should bear the signature of the member who gives it </w:t>
      </w:r>
      <w:proofErr w:type="gramStart"/>
      <w:r>
        <w:t>and also</w:t>
      </w:r>
      <w:proofErr w:type="gramEnd"/>
      <w:r>
        <w:t xml:space="preserve"> the signature of three other members. Before considering any such Motion of which notice will have been given, the Board may refer the matter to any appropriate Committee or to the </w:t>
      </w:r>
      <w:r w:rsidR="00E10C2E">
        <w:t>chief executive</w:t>
      </w:r>
      <w:r>
        <w:t xml:space="preserve"> for recommendation.</w:t>
      </w:r>
    </w:p>
    <w:p w14:paraId="74B34CE9" w14:textId="72CD7246" w:rsidR="00B27714" w:rsidRDefault="00B27714" w:rsidP="0086598A">
      <w:pPr>
        <w:pStyle w:val="Paragraph"/>
        <w:tabs>
          <w:tab w:val="clear" w:pos="567"/>
        </w:tabs>
        <w:spacing w:line="240" w:lineRule="auto"/>
        <w:ind w:left="567" w:hanging="567"/>
      </w:pPr>
      <w:r>
        <w:t xml:space="preserve">When the board has dealt with any such Motion, it will not be competent for any member other than the chairman to propose a Motion to the same effect within six months. This Standing Order does not apply to Motions moved in pursuance of a report or recommendations of a </w:t>
      </w:r>
      <w:r w:rsidR="00555831">
        <w:t>c</w:t>
      </w:r>
      <w:r>
        <w:t xml:space="preserve">ommittee or the </w:t>
      </w:r>
      <w:r w:rsidR="00E10C2E">
        <w:t>chief executive</w:t>
      </w:r>
      <w:r>
        <w:t>.</w:t>
      </w:r>
    </w:p>
    <w:p w14:paraId="5BEE1981" w14:textId="2F6628F5" w:rsidR="00CB0FCA" w:rsidRDefault="00CB0FCA" w:rsidP="00CB0FCA">
      <w:pPr>
        <w:pStyle w:val="Heading2"/>
      </w:pPr>
      <w:bookmarkStart w:id="44" w:name="_Toc80020637"/>
      <w:r>
        <w:t xml:space="preserve">Chair of </w:t>
      </w:r>
      <w:r w:rsidR="00756911">
        <w:t>m</w:t>
      </w:r>
      <w:r>
        <w:t>eeting</w:t>
      </w:r>
      <w:bookmarkEnd w:id="44"/>
    </w:p>
    <w:p w14:paraId="4B6FCF81" w14:textId="0164D818" w:rsidR="00CB0FCA" w:rsidRDefault="00CB0FCA" w:rsidP="0086598A">
      <w:pPr>
        <w:pStyle w:val="Paragraph"/>
        <w:tabs>
          <w:tab w:val="clear" w:pos="567"/>
        </w:tabs>
        <w:spacing w:line="240" w:lineRule="auto"/>
        <w:ind w:left="567" w:hanging="567"/>
      </w:pPr>
      <w:r>
        <w:t>At any meeting of the board the chairman will preside. If the chairman is absent from the meeting the vice</w:t>
      </w:r>
      <w:r w:rsidR="00861210">
        <w:t xml:space="preserve"> </w:t>
      </w:r>
      <w:r>
        <w:t>chair, if present, will preside.</w:t>
      </w:r>
    </w:p>
    <w:p w14:paraId="6681C648" w14:textId="7D9D1F15" w:rsidR="00A745A9" w:rsidRPr="00A745A9" w:rsidRDefault="00A745A9" w:rsidP="008C59E0">
      <w:pPr>
        <w:pStyle w:val="Paragraph"/>
        <w:tabs>
          <w:tab w:val="clear" w:pos="567"/>
        </w:tabs>
        <w:spacing w:line="240" w:lineRule="auto"/>
        <w:ind w:left="567" w:hanging="567"/>
      </w:pPr>
      <w:r w:rsidRPr="00A745A9">
        <w:lastRenderedPageBreak/>
        <w:t xml:space="preserve">If the chairman is absent temporarily on the grounds of a declared conflict of interest </w:t>
      </w:r>
      <w:r w:rsidRPr="00861210">
        <w:t xml:space="preserve">the </w:t>
      </w:r>
      <w:r w:rsidRPr="0043275F">
        <w:t>vice</w:t>
      </w:r>
      <w:r w:rsidR="00095B79" w:rsidRPr="001D2E7A">
        <w:t xml:space="preserve"> </w:t>
      </w:r>
      <w:r w:rsidRPr="001D2E7A">
        <w:t>chair</w:t>
      </w:r>
      <w:r w:rsidRPr="00861210">
        <w:t xml:space="preserve">, if present, shall preside. If the chairman and </w:t>
      </w:r>
      <w:r w:rsidRPr="0043275F">
        <w:t>vice</w:t>
      </w:r>
      <w:r w:rsidR="00095B79" w:rsidRPr="001D2E7A">
        <w:t xml:space="preserve"> </w:t>
      </w:r>
      <w:r w:rsidRPr="001D2E7A">
        <w:t xml:space="preserve">chair </w:t>
      </w:r>
      <w:r w:rsidRPr="00861210">
        <w:t>are absent, or</w:t>
      </w:r>
      <w:r w:rsidRPr="00A745A9">
        <w:t xml:space="preserve"> are disqualified from participating, the remaining board members present shall choose a non-executive director to preside.</w:t>
      </w:r>
    </w:p>
    <w:p w14:paraId="14DA9AFB" w14:textId="315C5768" w:rsidR="00CB0FCA" w:rsidRDefault="00CB0FCA" w:rsidP="0044596C">
      <w:pPr>
        <w:pStyle w:val="Heading2"/>
        <w:spacing w:after="240"/>
      </w:pPr>
      <w:bookmarkStart w:id="45" w:name="_Toc80020638"/>
      <w:r>
        <w:t>Chair</w:t>
      </w:r>
      <w:r w:rsidR="00874107">
        <w:t>man</w:t>
      </w:r>
      <w:r>
        <w:t xml:space="preserve">’s </w:t>
      </w:r>
      <w:r w:rsidR="00756911">
        <w:t>r</w:t>
      </w:r>
      <w:r>
        <w:t>uling</w:t>
      </w:r>
      <w:bookmarkEnd w:id="45"/>
    </w:p>
    <w:p w14:paraId="700E3E57" w14:textId="3C38D0E5" w:rsidR="00CB0FCA" w:rsidRDefault="007C19FE" w:rsidP="0086598A">
      <w:pPr>
        <w:pStyle w:val="Paragraph"/>
        <w:tabs>
          <w:tab w:val="clear" w:pos="567"/>
        </w:tabs>
        <w:spacing w:line="240" w:lineRule="auto"/>
        <w:ind w:left="567" w:hanging="567"/>
      </w:pPr>
      <w:r>
        <w:t xml:space="preserve">The decision of the chairman of the meeting on questions of order, </w:t>
      </w:r>
      <w:proofErr w:type="gramStart"/>
      <w:r>
        <w:t>relevancy</w:t>
      </w:r>
      <w:proofErr w:type="gramEnd"/>
      <w:r>
        <w:t xml:space="preserve"> and regularity (including procedure on handling motions), and their interpretation at the meeting of these Standing Orders and Standing Financial Instructions will be final</w:t>
      </w:r>
      <w:r w:rsidR="0044596C">
        <w:t>.</w:t>
      </w:r>
    </w:p>
    <w:p w14:paraId="2D56DE0C" w14:textId="77777777" w:rsidR="0044596C" w:rsidRDefault="0044596C" w:rsidP="0044596C">
      <w:pPr>
        <w:pStyle w:val="Heading2"/>
        <w:spacing w:after="240"/>
      </w:pPr>
      <w:bookmarkStart w:id="46" w:name="_Toc80020639"/>
      <w:r>
        <w:t>Quorum</w:t>
      </w:r>
      <w:bookmarkEnd w:id="46"/>
    </w:p>
    <w:p w14:paraId="4242E8F5" w14:textId="1B1C2518" w:rsidR="001315D3" w:rsidRDefault="0044596C" w:rsidP="001315D3">
      <w:pPr>
        <w:pStyle w:val="Paragraph"/>
        <w:tabs>
          <w:tab w:val="clear" w:pos="567"/>
        </w:tabs>
        <w:spacing w:line="240" w:lineRule="auto"/>
        <w:ind w:left="567" w:hanging="567"/>
      </w:pPr>
      <w:r>
        <w:t xml:space="preserve">No business will be transacted at a meeting unless at least one-third of the whole number of the chairman and </w:t>
      </w:r>
      <w:r w:rsidRPr="00861210">
        <w:t>members</w:t>
      </w:r>
      <w:r w:rsidR="00095B79" w:rsidRPr="00861210">
        <w:t xml:space="preserve"> </w:t>
      </w:r>
      <w:r w:rsidR="00095B79" w:rsidRPr="0043275F">
        <w:t>currently</w:t>
      </w:r>
      <w:r w:rsidR="00095B79" w:rsidRPr="00861210">
        <w:t xml:space="preserve"> </w:t>
      </w:r>
      <w:r w:rsidR="00095B79" w:rsidRPr="0043275F">
        <w:t>in post</w:t>
      </w:r>
      <w:r>
        <w:t xml:space="preserve"> (including at least one member who is also an executive member of the </w:t>
      </w:r>
      <w:r w:rsidR="00756911">
        <w:t>b</w:t>
      </w:r>
      <w:r>
        <w:t xml:space="preserve">oard and one </w:t>
      </w:r>
      <w:r w:rsidR="00756911">
        <w:t>non-executive memb</w:t>
      </w:r>
      <w:r>
        <w:t>er) are present.</w:t>
      </w:r>
      <w:r w:rsidR="00D14148">
        <w:t xml:space="preserve"> For matters relating to the appointment of executive members that are reserved to the non-executive members only, the quorum shall be three non-executive members.</w:t>
      </w:r>
    </w:p>
    <w:p w14:paraId="54E03267" w14:textId="7996F39F" w:rsidR="001315D3" w:rsidRDefault="001315D3" w:rsidP="001315D3">
      <w:pPr>
        <w:pStyle w:val="Paragraph"/>
        <w:tabs>
          <w:tab w:val="clear" w:pos="567"/>
        </w:tabs>
        <w:spacing w:line="240" w:lineRule="auto"/>
        <w:ind w:left="567" w:hanging="567"/>
      </w:pPr>
      <w:r w:rsidRPr="00861210">
        <w:t xml:space="preserve">The </w:t>
      </w:r>
      <w:r w:rsidR="00095B79" w:rsidRPr="0043275F">
        <w:t>b</w:t>
      </w:r>
      <w:r w:rsidRPr="001D2E7A">
        <w:t>oard</w:t>
      </w:r>
      <w:r>
        <w:t xml:space="preserve"> may agree that its members can participate in its meetings by telephone, teleconference and video or computer link. Participation in a meeting in this manner will be deemed to constitute a presence in person at the meeting.</w:t>
      </w:r>
    </w:p>
    <w:p w14:paraId="061E8037" w14:textId="3A28FD64" w:rsidR="00D14148" w:rsidRPr="00D14148" w:rsidRDefault="00D14148" w:rsidP="00F86167">
      <w:pPr>
        <w:pStyle w:val="Paragraph"/>
        <w:ind w:left="567" w:hanging="567"/>
      </w:pPr>
      <w:r w:rsidRPr="00D14148">
        <w:t xml:space="preserve">An appointed deputy attending on behalf of an executive director will only count towards the quorum when they have been appointed as an executive director for this temporary period by the non-executive directors. </w:t>
      </w:r>
    </w:p>
    <w:p w14:paraId="349B6960" w14:textId="41509AD6" w:rsidR="0044596C" w:rsidRDefault="0044596C" w:rsidP="0086598A">
      <w:pPr>
        <w:pStyle w:val="Paragraph"/>
        <w:tabs>
          <w:tab w:val="clear" w:pos="567"/>
        </w:tabs>
        <w:spacing w:line="240" w:lineRule="auto"/>
        <w:ind w:left="567" w:hanging="567"/>
      </w:pPr>
      <w:r>
        <w:t>If the chairman or a member has been disqualified from participating in the discussion on any matter and/or from voting on any resolution by reason of a declaration of a conflict of interest that person will no longer count towards the quorum. If a quorum is then not available for the discussion and/or the passing of a resolution on any matter, that matter may not be discussed further or voted upon at that meeting. Such a position will be recorded in the minutes of the meeting</w:t>
      </w:r>
      <w:proofErr w:type="gramStart"/>
      <w:r>
        <w:t xml:space="preserve">.  </w:t>
      </w:r>
      <w:proofErr w:type="gramEnd"/>
      <w:r>
        <w:t>The meeting will then proceed to the next business</w:t>
      </w:r>
      <w:r w:rsidR="006434EA">
        <w:t xml:space="preserve"> item</w:t>
      </w:r>
      <w:r>
        <w:t>.</w:t>
      </w:r>
    </w:p>
    <w:p w14:paraId="76ACC39E" w14:textId="7F1BB2F8" w:rsidR="0044596C" w:rsidRDefault="00545BF5" w:rsidP="00545BF5">
      <w:pPr>
        <w:pStyle w:val="Heading2"/>
        <w:spacing w:after="240"/>
      </w:pPr>
      <w:bookmarkStart w:id="47" w:name="_Toc80020640"/>
      <w:r>
        <w:t>Voting</w:t>
      </w:r>
      <w:bookmarkEnd w:id="47"/>
    </w:p>
    <w:p w14:paraId="5AAB60E3" w14:textId="4B1E4D34" w:rsidR="00545BF5" w:rsidRDefault="00545BF5" w:rsidP="0086598A">
      <w:pPr>
        <w:pStyle w:val="Paragraph"/>
        <w:tabs>
          <w:tab w:val="clear" w:pos="567"/>
        </w:tabs>
        <w:spacing w:line="240" w:lineRule="auto"/>
        <w:ind w:left="567" w:hanging="567"/>
      </w:pPr>
      <w:r>
        <w:t xml:space="preserve">Every question put to a vote at a meeting will be determined by </w:t>
      </w:r>
      <w:proofErr w:type="gramStart"/>
      <w:r>
        <w:t>a majority of</w:t>
      </w:r>
      <w:proofErr w:type="gramEnd"/>
      <w:r>
        <w:t xml:space="preserve"> the votes of members present and voting on the question except that:</w:t>
      </w:r>
    </w:p>
    <w:p w14:paraId="4E700C25" w14:textId="3D4BBEBC" w:rsidR="00545BF5" w:rsidRDefault="00545BF5" w:rsidP="00D56E16">
      <w:pPr>
        <w:pStyle w:val="Paragraph"/>
        <w:numPr>
          <w:ilvl w:val="0"/>
          <w:numId w:val="13"/>
        </w:numPr>
        <w:tabs>
          <w:tab w:val="clear" w:pos="567"/>
        </w:tabs>
        <w:spacing w:line="240" w:lineRule="auto"/>
        <w:ind w:left="1134" w:hanging="567"/>
      </w:pPr>
      <w:r>
        <w:t xml:space="preserve">In the case of an equal vote, the chairman </w:t>
      </w:r>
      <w:r w:rsidR="00750EA4">
        <w:t xml:space="preserve">(or person presiding if the chairman is not present) </w:t>
      </w:r>
      <w:r>
        <w:t>will have a second and casting vote; and,</w:t>
      </w:r>
    </w:p>
    <w:p w14:paraId="5E4DEA21" w14:textId="53273228" w:rsidR="00545BF5" w:rsidRDefault="00545BF5" w:rsidP="00D56E16">
      <w:pPr>
        <w:pStyle w:val="Paragraph"/>
        <w:numPr>
          <w:ilvl w:val="0"/>
          <w:numId w:val="13"/>
        </w:numPr>
        <w:tabs>
          <w:tab w:val="clear" w:pos="567"/>
        </w:tabs>
        <w:spacing w:line="240" w:lineRule="auto"/>
        <w:ind w:left="1134" w:hanging="567"/>
      </w:pPr>
      <w:r>
        <w:t xml:space="preserve">No resolution of the board will be passed if it is unanimously opposed by </w:t>
      </w:r>
      <w:proofErr w:type="gramStart"/>
      <w:r>
        <w:t>all of</w:t>
      </w:r>
      <w:proofErr w:type="gramEnd"/>
      <w:r>
        <w:t xml:space="preserve"> the executive members present or by all of the non-executive members present.</w:t>
      </w:r>
    </w:p>
    <w:p w14:paraId="327A50D7" w14:textId="518DB19B" w:rsidR="00545BF5" w:rsidRDefault="00545BF5" w:rsidP="0086598A">
      <w:pPr>
        <w:pStyle w:val="Paragraph"/>
        <w:tabs>
          <w:tab w:val="clear" w:pos="567"/>
        </w:tabs>
        <w:spacing w:line="240" w:lineRule="auto"/>
        <w:ind w:left="567" w:hanging="567"/>
      </w:pPr>
      <w:r>
        <w:lastRenderedPageBreak/>
        <w:t xml:space="preserve">At the discretion of the </w:t>
      </w:r>
      <w:r w:rsidR="00853D9B">
        <w:t>c</w:t>
      </w:r>
      <w:r>
        <w:t>hair</w:t>
      </w:r>
      <w:r w:rsidR="00853D9B">
        <w:t>man</w:t>
      </w:r>
      <w:r>
        <w:t>, all questions put to the vote will be determined by oral expression or by a show of hands (and if any person is attending by telephone, teleconference, video or computer link, such person will cast their vote verbally (such vote to be recorded in the minutes).</w:t>
      </w:r>
    </w:p>
    <w:p w14:paraId="1BA11438" w14:textId="0A016CA9" w:rsidR="00545BF5" w:rsidRDefault="00853D9B" w:rsidP="0086598A">
      <w:pPr>
        <w:pStyle w:val="Paragraph"/>
        <w:tabs>
          <w:tab w:val="clear" w:pos="567"/>
        </w:tabs>
        <w:spacing w:line="240" w:lineRule="auto"/>
        <w:ind w:left="567" w:hanging="567"/>
      </w:pPr>
      <w:r>
        <w:t xml:space="preserve">A paper ballot may also be used if </w:t>
      </w:r>
      <w:proofErr w:type="gramStart"/>
      <w:r>
        <w:t>a majority of</w:t>
      </w:r>
      <w:proofErr w:type="gramEnd"/>
      <w:r>
        <w:t xml:space="preserve"> Members present so request, in which case any person attending by telephone, teleconference, video or computer link will cast their vote verbally (such verbal vote to be recorded in the minutes).</w:t>
      </w:r>
    </w:p>
    <w:p w14:paraId="73B246B0" w14:textId="37EEFBBF" w:rsidR="00853D9B" w:rsidRDefault="00853D9B" w:rsidP="0086598A">
      <w:pPr>
        <w:pStyle w:val="Paragraph"/>
        <w:tabs>
          <w:tab w:val="clear" w:pos="567"/>
        </w:tabs>
        <w:spacing w:line="240" w:lineRule="auto"/>
        <w:ind w:left="567" w:hanging="567"/>
      </w:pPr>
      <w:r>
        <w:t>If at least one-third of the Members present so request, the voting (other than by paper ballot) on any question may be recorded to show how each Member present voted or abstained.</w:t>
      </w:r>
    </w:p>
    <w:p w14:paraId="24407249" w14:textId="6C589386" w:rsidR="007C19FE" w:rsidRDefault="00853D9B" w:rsidP="008559AF">
      <w:pPr>
        <w:pStyle w:val="Paragraph"/>
        <w:tabs>
          <w:tab w:val="clear" w:pos="567"/>
        </w:tabs>
        <w:spacing w:line="240" w:lineRule="auto"/>
        <w:ind w:left="567" w:hanging="567"/>
      </w:pPr>
      <w:r>
        <w:t>If a member requests, their vote will be recorded by name.</w:t>
      </w:r>
      <w:bookmarkStart w:id="48" w:name="_bookmark36"/>
      <w:bookmarkEnd w:id="48"/>
    </w:p>
    <w:p w14:paraId="1BCA0F10" w14:textId="4FB8BDA8" w:rsidR="003D77D4" w:rsidRDefault="003D77D4" w:rsidP="00853D9B">
      <w:pPr>
        <w:pStyle w:val="Paragraph"/>
        <w:tabs>
          <w:tab w:val="clear" w:pos="567"/>
        </w:tabs>
        <w:spacing w:line="240" w:lineRule="auto"/>
        <w:ind w:left="567" w:hanging="567"/>
      </w:pPr>
      <w:r>
        <w:t>A</w:t>
      </w:r>
      <w:r w:rsidR="0088589E">
        <w:t>n officer</w:t>
      </w:r>
      <w:r>
        <w:t>, who has been appointed formally by the board to deputise for an executive member during a period of incapacity or temporarily to fill an executive member vacancy, will be entitled to exercise the voting rights of the executive member.</w:t>
      </w:r>
    </w:p>
    <w:p w14:paraId="438010E6" w14:textId="3423D315" w:rsidR="007C19FE" w:rsidRDefault="00750EA4" w:rsidP="003D77D4">
      <w:pPr>
        <w:pStyle w:val="Paragraph"/>
        <w:tabs>
          <w:tab w:val="clear" w:pos="567"/>
        </w:tabs>
        <w:spacing w:line="240" w:lineRule="auto"/>
        <w:ind w:left="567" w:hanging="567"/>
      </w:pPr>
      <w:r>
        <w:t xml:space="preserve">An officer in attendance for </w:t>
      </w:r>
      <w:r w:rsidR="003D77D4">
        <w:t xml:space="preserve">an </w:t>
      </w:r>
      <w:r w:rsidR="009F3AEC">
        <w:t>e</w:t>
      </w:r>
      <w:r w:rsidR="003D77D4">
        <w:t xml:space="preserve">xecutive </w:t>
      </w:r>
      <w:r w:rsidR="009F3AEC">
        <w:t>m</w:t>
      </w:r>
      <w:r w:rsidR="003D77D4">
        <w:t>ember during a period of incapacity or temporary absence</w:t>
      </w:r>
      <w:r w:rsidR="006434EA">
        <w:t>, but</w:t>
      </w:r>
      <w:r w:rsidR="003D77D4">
        <w:t xml:space="preserve"> without formal deputising status may not exercise the voting rights of the </w:t>
      </w:r>
      <w:r w:rsidR="009F3AEC">
        <w:t>e</w:t>
      </w:r>
      <w:r w:rsidR="003D77D4">
        <w:t xml:space="preserve">xecutive </w:t>
      </w:r>
      <w:r w:rsidR="009F3AEC">
        <w:t>m</w:t>
      </w:r>
      <w:r w:rsidR="003D77D4">
        <w:t xml:space="preserve">ember. A </w:t>
      </w:r>
      <w:r w:rsidR="009F3AEC">
        <w:t>m</w:t>
      </w:r>
      <w:r w:rsidR="003D77D4">
        <w:t>ember’s status when attending a meeting will be recorded in the minutes.</w:t>
      </w:r>
    </w:p>
    <w:p w14:paraId="16B8B411" w14:textId="5A372D6D" w:rsidR="0011229C" w:rsidRPr="00EF1965" w:rsidRDefault="0011229C" w:rsidP="00AA2D8B">
      <w:pPr>
        <w:pStyle w:val="Paragraph"/>
        <w:tabs>
          <w:tab w:val="clear" w:pos="567"/>
        </w:tabs>
        <w:spacing w:line="240" w:lineRule="auto"/>
        <w:ind w:left="567" w:hanging="567"/>
      </w:pPr>
      <w:r>
        <w:t xml:space="preserve">For </w:t>
      </w:r>
      <w:r w:rsidRPr="00EF1965">
        <w:t xml:space="preserve">voting rules relating to joint members </w:t>
      </w:r>
      <w:r w:rsidRPr="00AE04DD">
        <w:t xml:space="preserve">see SO </w:t>
      </w:r>
      <w:r w:rsidR="00AE04DD" w:rsidRPr="00AE04DD">
        <w:t>30 and 31.</w:t>
      </w:r>
    </w:p>
    <w:p w14:paraId="0F149531" w14:textId="5DA8ABFB" w:rsidR="0011229C" w:rsidRDefault="0011229C" w:rsidP="0011229C">
      <w:pPr>
        <w:pStyle w:val="Heading2"/>
        <w:spacing w:after="240"/>
      </w:pPr>
      <w:bookmarkStart w:id="49" w:name="_Toc80020641"/>
      <w:bookmarkStart w:id="50" w:name="_Hlk79494321"/>
      <w:r>
        <w:t xml:space="preserve">Suspension of </w:t>
      </w:r>
      <w:r w:rsidR="00571E4E">
        <w:t>s</w:t>
      </w:r>
      <w:r>
        <w:t xml:space="preserve">tanding </w:t>
      </w:r>
      <w:r w:rsidR="00571E4E">
        <w:t>o</w:t>
      </w:r>
      <w:r>
        <w:t>rders</w:t>
      </w:r>
      <w:bookmarkEnd w:id="49"/>
    </w:p>
    <w:p w14:paraId="21031D45" w14:textId="12E11DE5" w:rsidR="0011229C" w:rsidRDefault="0011229C" w:rsidP="003D77D4">
      <w:pPr>
        <w:pStyle w:val="Paragraph"/>
        <w:tabs>
          <w:tab w:val="clear" w:pos="567"/>
        </w:tabs>
        <w:spacing w:line="240" w:lineRule="auto"/>
        <w:ind w:left="567" w:hanging="567"/>
      </w:pPr>
      <w:r>
        <w:t>Except where this would contravene any statutory provision or any direction made by the Secretary of State for Health and Social Care or the rules relating to the Quorum, any one or more of these Standing Orders may be suspended at any meeting, provided that at least two-thirds of the whole number</w:t>
      </w:r>
      <w:r w:rsidR="00975CD6">
        <w:t xml:space="preserve"> of the members of the board are present (including at least one member who is an executive member of the board and one member who is not) and that at least two-thirds of those members present signify their agreement to such suspension. The reason for the suspension will be recorded in the board’s minutes.</w:t>
      </w:r>
    </w:p>
    <w:p w14:paraId="61449336" w14:textId="43A2456D" w:rsidR="00975CD6" w:rsidRDefault="00975CD6" w:rsidP="003D77D4">
      <w:pPr>
        <w:pStyle w:val="Paragraph"/>
        <w:tabs>
          <w:tab w:val="clear" w:pos="567"/>
        </w:tabs>
        <w:spacing w:line="240" w:lineRule="auto"/>
        <w:ind w:left="567" w:hanging="567"/>
      </w:pPr>
      <w:r>
        <w:t>A separate record of matters discussed during the suspension of Standing Orders will be made and will be available to the chairman and board members.</w:t>
      </w:r>
    </w:p>
    <w:p w14:paraId="506B3D4E" w14:textId="73F84610" w:rsidR="00975CD6" w:rsidRDefault="00AD28A7" w:rsidP="003D77D4">
      <w:pPr>
        <w:pStyle w:val="Paragraph"/>
        <w:tabs>
          <w:tab w:val="clear" w:pos="567"/>
        </w:tabs>
        <w:spacing w:line="240" w:lineRule="auto"/>
        <w:ind w:left="567" w:hanging="567"/>
      </w:pPr>
      <w:r>
        <w:t>No formal business may be transacted while Standing Orders are suspended.</w:t>
      </w:r>
    </w:p>
    <w:p w14:paraId="16A4C57B" w14:textId="6ACBD285" w:rsidR="00AD28A7" w:rsidRDefault="00AD28A7" w:rsidP="003D77D4">
      <w:pPr>
        <w:pStyle w:val="Paragraph"/>
        <w:tabs>
          <w:tab w:val="clear" w:pos="567"/>
        </w:tabs>
        <w:spacing w:line="240" w:lineRule="auto"/>
        <w:ind w:left="567" w:hanging="567"/>
      </w:pPr>
      <w:r>
        <w:t>The Audit &amp; Risk Committee will review every decision to suspend Standing Orders.</w:t>
      </w:r>
    </w:p>
    <w:p w14:paraId="1EDE3D0B" w14:textId="648561D3" w:rsidR="00AD28A7" w:rsidRDefault="00AD28A7" w:rsidP="00AD28A7">
      <w:pPr>
        <w:pStyle w:val="Heading2"/>
        <w:spacing w:after="240"/>
      </w:pPr>
      <w:bookmarkStart w:id="51" w:name="_Toc80020642"/>
      <w:bookmarkEnd w:id="50"/>
      <w:r>
        <w:t>Variation and</w:t>
      </w:r>
      <w:r w:rsidR="00571E4E">
        <w:t xml:space="preserve"> a</w:t>
      </w:r>
      <w:r>
        <w:t xml:space="preserve">mendment of </w:t>
      </w:r>
      <w:r w:rsidR="00571E4E">
        <w:t>s</w:t>
      </w:r>
      <w:r>
        <w:t xml:space="preserve">tanding </w:t>
      </w:r>
      <w:r w:rsidR="00571E4E">
        <w:t>o</w:t>
      </w:r>
      <w:r>
        <w:t>rders</w:t>
      </w:r>
      <w:bookmarkEnd w:id="51"/>
    </w:p>
    <w:p w14:paraId="1F6DB521" w14:textId="60C5A0F1" w:rsidR="007C19FE" w:rsidRDefault="00AB04C7" w:rsidP="00AB04C7">
      <w:pPr>
        <w:pStyle w:val="Paragraph"/>
        <w:tabs>
          <w:tab w:val="clear" w:pos="567"/>
        </w:tabs>
        <w:spacing w:line="240" w:lineRule="auto"/>
        <w:ind w:left="567" w:hanging="567"/>
      </w:pPr>
      <w:bookmarkStart w:id="52" w:name="_bookmark37"/>
      <w:bookmarkEnd w:id="52"/>
      <w:r>
        <w:t>These Standing Orders will not be varied except in the following circumstances:</w:t>
      </w:r>
    </w:p>
    <w:p w14:paraId="18BC1C56" w14:textId="4BF48259" w:rsidR="001C333D" w:rsidRDefault="001C333D" w:rsidP="00911020">
      <w:pPr>
        <w:pStyle w:val="Paragraph"/>
        <w:numPr>
          <w:ilvl w:val="0"/>
          <w:numId w:val="14"/>
        </w:numPr>
        <w:tabs>
          <w:tab w:val="clear" w:pos="567"/>
        </w:tabs>
        <w:spacing w:after="120" w:line="240" w:lineRule="auto"/>
        <w:ind w:left="1134" w:hanging="567"/>
      </w:pPr>
      <w:r>
        <w:lastRenderedPageBreak/>
        <w:t>Upon a notice of motion</w:t>
      </w:r>
    </w:p>
    <w:p w14:paraId="5D0AEB8B" w14:textId="7E396C74" w:rsidR="001C333D" w:rsidRDefault="001C333D" w:rsidP="00911020">
      <w:pPr>
        <w:pStyle w:val="Paragraph"/>
        <w:numPr>
          <w:ilvl w:val="0"/>
          <w:numId w:val="14"/>
        </w:numPr>
        <w:tabs>
          <w:tab w:val="clear" w:pos="567"/>
        </w:tabs>
        <w:spacing w:after="120" w:line="240" w:lineRule="auto"/>
        <w:ind w:left="1134" w:hanging="567"/>
      </w:pPr>
      <w:r>
        <w:t xml:space="preserve">Upon a recommendation of the chairman or </w:t>
      </w:r>
      <w:r w:rsidR="00E10C2E">
        <w:t>chief executive</w:t>
      </w:r>
      <w:r>
        <w:t xml:space="preserve"> included on the agenda for the meeting</w:t>
      </w:r>
    </w:p>
    <w:p w14:paraId="381CAD90" w14:textId="7C0297AC" w:rsidR="001C333D" w:rsidRDefault="001C333D" w:rsidP="00911020">
      <w:pPr>
        <w:pStyle w:val="Paragraph"/>
        <w:numPr>
          <w:ilvl w:val="0"/>
          <w:numId w:val="14"/>
        </w:numPr>
        <w:tabs>
          <w:tab w:val="clear" w:pos="567"/>
        </w:tabs>
        <w:spacing w:after="120" w:line="240" w:lineRule="auto"/>
        <w:ind w:left="1134" w:hanging="567"/>
      </w:pPr>
      <w:r>
        <w:t>That two thirds of the board members are present at the meeting where the variation or amendment is being discussed, and that at least half of the board’s non-executive members vote in favour of the amendment</w:t>
      </w:r>
    </w:p>
    <w:p w14:paraId="738BCCEF" w14:textId="3E63DCF7" w:rsidR="001C333D" w:rsidRDefault="001C333D" w:rsidP="00911020">
      <w:pPr>
        <w:pStyle w:val="Paragraph"/>
        <w:numPr>
          <w:ilvl w:val="0"/>
          <w:numId w:val="14"/>
        </w:numPr>
        <w:tabs>
          <w:tab w:val="clear" w:pos="567"/>
        </w:tabs>
        <w:spacing w:after="120" w:line="240" w:lineRule="auto"/>
        <w:ind w:left="1134" w:hanging="567"/>
      </w:pPr>
      <w:r>
        <w:t>Providing that any variation or amendment does not contravene</w:t>
      </w:r>
      <w:r w:rsidRPr="00DF4949">
        <w:rPr>
          <w:spacing w:val="-27"/>
        </w:rPr>
        <w:t xml:space="preserve"> </w:t>
      </w:r>
      <w:r>
        <w:t>a statutory provision or direction made by the Secretary of State for Health and Social</w:t>
      </w:r>
      <w:r w:rsidRPr="00DF4949">
        <w:rPr>
          <w:spacing w:val="-5"/>
        </w:rPr>
        <w:t xml:space="preserve"> </w:t>
      </w:r>
      <w:r>
        <w:t>Care.</w:t>
      </w:r>
    </w:p>
    <w:p w14:paraId="3AEAC5A9" w14:textId="59F2D314" w:rsidR="001C333D" w:rsidRDefault="001C333D" w:rsidP="001C333D">
      <w:pPr>
        <w:pStyle w:val="Heading2"/>
        <w:spacing w:before="93" w:after="240"/>
      </w:pPr>
      <w:bookmarkStart w:id="53" w:name="_Toc80020643"/>
      <w:r>
        <w:t xml:space="preserve">Record of </w:t>
      </w:r>
      <w:r w:rsidR="006B05A3">
        <w:t>a</w:t>
      </w:r>
      <w:r>
        <w:t>ttendance</w:t>
      </w:r>
      <w:bookmarkEnd w:id="53"/>
    </w:p>
    <w:p w14:paraId="137BD241" w14:textId="61114EB4" w:rsidR="001C333D" w:rsidRDefault="001C333D" w:rsidP="00AB04C7">
      <w:pPr>
        <w:pStyle w:val="Paragraph"/>
        <w:tabs>
          <w:tab w:val="clear" w:pos="567"/>
        </w:tabs>
        <w:spacing w:line="240" w:lineRule="auto"/>
        <w:ind w:left="567" w:hanging="567"/>
      </w:pPr>
      <w:r>
        <w:t>The name of the chairman and members present at the meeting will be recorded.</w:t>
      </w:r>
    </w:p>
    <w:p w14:paraId="4115C4E5" w14:textId="77777777" w:rsidR="00AA2D8B" w:rsidRDefault="00AA2D8B" w:rsidP="00AA2D8B">
      <w:pPr>
        <w:pStyle w:val="Heading2"/>
      </w:pPr>
      <w:bookmarkStart w:id="54" w:name="_Toc80020644"/>
      <w:r>
        <w:t>Minutes</w:t>
      </w:r>
      <w:bookmarkEnd w:id="54"/>
    </w:p>
    <w:p w14:paraId="2025F044" w14:textId="3A490A15" w:rsidR="00AA2D8B" w:rsidRDefault="00AA2D8B" w:rsidP="00AB04C7">
      <w:pPr>
        <w:pStyle w:val="Paragraph"/>
        <w:tabs>
          <w:tab w:val="clear" w:pos="567"/>
        </w:tabs>
        <w:spacing w:line="240" w:lineRule="auto"/>
        <w:ind w:left="567" w:hanging="567"/>
      </w:pPr>
      <w:r>
        <w:t>The minutes of the proceedings of a meeting will be drawn up and submitted for agreement at the next ensuing meeting.</w:t>
      </w:r>
    </w:p>
    <w:p w14:paraId="1F1493C2" w14:textId="444C5113" w:rsidR="00AA2D8B" w:rsidRDefault="00133B2E" w:rsidP="00AB04C7">
      <w:pPr>
        <w:pStyle w:val="Paragraph"/>
        <w:tabs>
          <w:tab w:val="clear" w:pos="567"/>
        </w:tabs>
        <w:spacing w:line="240" w:lineRule="auto"/>
        <w:ind w:left="567" w:hanging="567"/>
      </w:pPr>
      <w:r>
        <w:t>No discussion will take place upon the minutes except upon their accuracy or where the chairman considers discussion appropriate.</w:t>
      </w:r>
    </w:p>
    <w:p w14:paraId="5377CC62" w14:textId="4024ED83" w:rsidR="00AE04DD" w:rsidRDefault="00AE04DD" w:rsidP="00AE04DD">
      <w:pPr>
        <w:pStyle w:val="Heading2"/>
      </w:pPr>
      <w:bookmarkStart w:id="55" w:name="_Toc80020645"/>
      <w:r>
        <w:t>Admission of the</w:t>
      </w:r>
      <w:r w:rsidR="006B05A3">
        <w:t xml:space="preserve"> p</w:t>
      </w:r>
      <w:r>
        <w:t xml:space="preserve">ublic and the </w:t>
      </w:r>
      <w:r w:rsidR="006B05A3">
        <w:t>p</w:t>
      </w:r>
      <w:r>
        <w:t>ress</w:t>
      </w:r>
      <w:bookmarkEnd w:id="55"/>
    </w:p>
    <w:p w14:paraId="71E3AE28" w14:textId="77777777" w:rsidR="00AE04DD" w:rsidRDefault="00AE04DD" w:rsidP="00AE04DD">
      <w:pPr>
        <w:pStyle w:val="Heading3"/>
        <w:spacing w:after="240"/>
        <w:ind w:right="278"/>
      </w:pPr>
      <w:bookmarkStart w:id="56" w:name="_Toc80020646"/>
      <w:r>
        <w:t>Admission and exclusion on grounds of confidentiality of business to be transacted</w:t>
      </w:r>
      <w:bookmarkEnd w:id="56"/>
    </w:p>
    <w:p w14:paraId="7E69A1ED" w14:textId="386B70EE" w:rsidR="00AE04DD" w:rsidRDefault="00AE04DD" w:rsidP="00AB04C7">
      <w:pPr>
        <w:pStyle w:val="Paragraph"/>
        <w:tabs>
          <w:tab w:val="clear" w:pos="567"/>
        </w:tabs>
        <w:spacing w:line="240" w:lineRule="auto"/>
        <w:ind w:left="567" w:hanging="567"/>
      </w:pPr>
      <w:r>
        <w:t xml:space="preserve">The public and representatives of the press may attend all meetings of the </w:t>
      </w:r>
      <w:r w:rsidR="006B05A3">
        <w:t>b</w:t>
      </w:r>
      <w:r>
        <w:t>oard, but shall be required to withdraw upon the Board resolving:</w:t>
      </w:r>
    </w:p>
    <w:p w14:paraId="3A3DFF44" w14:textId="71C5AEDF" w:rsidR="00AE04DD" w:rsidRDefault="00AE04DD" w:rsidP="00AE04DD">
      <w:pPr>
        <w:pStyle w:val="Paragraph"/>
        <w:numPr>
          <w:ilvl w:val="0"/>
          <w:numId w:val="0"/>
        </w:numPr>
        <w:tabs>
          <w:tab w:val="clear" w:pos="567"/>
        </w:tabs>
        <w:spacing w:line="240" w:lineRule="auto"/>
        <w:ind w:left="567"/>
        <w:rPr>
          <w:i/>
        </w:rPr>
      </w:pPr>
      <w:r>
        <w:rPr>
          <w:i/>
        </w:rPr>
        <w:t>‘</w:t>
      </w:r>
      <w:proofErr w:type="gramStart"/>
      <w:r>
        <w:rPr>
          <w:i/>
        </w:rPr>
        <w:t>that</w:t>
      </w:r>
      <w:proofErr w:type="gramEnd"/>
      <w:r>
        <w:rPr>
          <w:i/>
        </w:rPr>
        <w:t xml:space="preserve"> representatives of the press, and other members of the public, be excluded from the whole or part (as relevant) of this meeting, having regard to the confidential nature of the business to be transacted, publicity on which would be prejudicial to the public interest’</w:t>
      </w:r>
    </w:p>
    <w:p w14:paraId="47D29DC4" w14:textId="283C6B4F" w:rsidR="00AE04DD" w:rsidRDefault="00AE04DD" w:rsidP="00AE04DD">
      <w:pPr>
        <w:pStyle w:val="Paragraph"/>
        <w:numPr>
          <w:ilvl w:val="0"/>
          <w:numId w:val="0"/>
        </w:numPr>
        <w:tabs>
          <w:tab w:val="clear" w:pos="567"/>
        </w:tabs>
        <w:spacing w:line="240" w:lineRule="auto"/>
        <w:ind w:left="567"/>
      </w:pPr>
      <w:r>
        <w:t>In accordance with section 1(2) Public Bodies (Admission to Meetings) Act 1960.</w:t>
      </w:r>
    </w:p>
    <w:p w14:paraId="3679B29F" w14:textId="6F872CEF" w:rsidR="00AE04DD" w:rsidRDefault="00AE04DD" w:rsidP="00AB04C7">
      <w:pPr>
        <w:pStyle w:val="Paragraph"/>
        <w:tabs>
          <w:tab w:val="clear" w:pos="567"/>
        </w:tabs>
        <w:spacing w:line="240" w:lineRule="auto"/>
        <w:ind w:left="567" w:hanging="567"/>
      </w:pPr>
      <w:r>
        <w:t>Guidance may be sought from NICE’s freedom of information lead to ensure correct procedure is followed on matters to be included in the exclusion.</w:t>
      </w:r>
    </w:p>
    <w:p w14:paraId="195B3571" w14:textId="77777777" w:rsidR="00920527" w:rsidRDefault="00920527" w:rsidP="00920527">
      <w:pPr>
        <w:pStyle w:val="Heading3"/>
        <w:spacing w:after="240"/>
      </w:pPr>
      <w:bookmarkStart w:id="57" w:name="_Toc80020647"/>
      <w:r>
        <w:t>General disturbances</w:t>
      </w:r>
      <w:bookmarkEnd w:id="57"/>
    </w:p>
    <w:p w14:paraId="323D14E3" w14:textId="74DCD577" w:rsidR="00920527" w:rsidRDefault="00920527" w:rsidP="00AB04C7">
      <w:pPr>
        <w:pStyle w:val="Paragraph"/>
        <w:tabs>
          <w:tab w:val="clear" w:pos="567"/>
        </w:tabs>
        <w:spacing w:line="240" w:lineRule="auto"/>
        <w:ind w:left="567" w:hanging="567"/>
      </w:pPr>
      <w:r>
        <w:t xml:space="preserve">The </w:t>
      </w:r>
      <w:r w:rsidR="00463084">
        <w:t>c</w:t>
      </w:r>
      <w:r>
        <w:t>hair</w:t>
      </w:r>
      <w:r w:rsidR="00A745A9">
        <w:t>man</w:t>
      </w:r>
      <w:r>
        <w:t xml:space="preserve"> or the person presiding over the meeting will give such directions as </w:t>
      </w:r>
      <w:r w:rsidR="003F5710">
        <w:t xml:space="preserve">they </w:t>
      </w:r>
      <w:r>
        <w:t xml:space="preserve">think fit </w:t>
      </w:r>
      <w:proofErr w:type="gramStart"/>
      <w:r>
        <w:t>with regard to</w:t>
      </w:r>
      <w:proofErr w:type="gramEnd"/>
      <w:r>
        <w:t xml:space="preserve"> arrangements for meetings and accommodation of the public and representatives of the press such as to ensure that the </w:t>
      </w:r>
      <w:r w:rsidR="004E398D">
        <w:t>b</w:t>
      </w:r>
      <w:r>
        <w:t xml:space="preserve">oard’s business can be conducted without interruption and </w:t>
      </w:r>
      <w:r w:rsidRPr="003F3DB3">
        <w:t>disruption</w:t>
      </w:r>
      <w:r w:rsidR="003F3DB3">
        <w:t>.  W</w:t>
      </w:r>
      <w:r w:rsidRPr="0043275F">
        <w:t>ithout</w:t>
      </w:r>
      <w:r>
        <w:t xml:space="preserve"> prejudice to the power to exclude on grounds of the confidential nature of the business to be transacted, the public will be required to withdraw upon the </w:t>
      </w:r>
      <w:r w:rsidR="004E398D">
        <w:t>b</w:t>
      </w:r>
      <w:r>
        <w:t>oard resolving:</w:t>
      </w:r>
    </w:p>
    <w:p w14:paraId="5EB49346" w14:textId="44475204" w:rsidR="00920527" w:rsidRDefault="00920527" w:rsidP="00920527">
      <w:pPr>
        <w:pStyle w:val="Paragraph"/>
        <w:numPr>
          <w:ilvl w:val="0"/>
          <w:numId w:val="0"/>
        </w:numPr>
        <w:tabs>
          <w:tab w:val="clear" w:pos="567"/>
        </w:tabs>
        <w:spacing w:line="240" w:lineRule="auto"/>
        <w:ind w:left="567"/>
      </w:pPr>
      <w:r>
        <w:rPr>
          <w:i/>
        </w:rPr>
        <w:lastRenderedPageBreak/>
        <w:t xml:space="preserve">‘That in the interests of public order the meeting adjourn for (the period to be specified) to enable the Board to complete its business without the presence of the public </w:t>
      </w:r>
      <w:r>
        <w:t>in accordance with section 1(8) of the Public Bodies (Admissions to Meetings) Act 1960.</w:t>
      </w:r>
    </w:p>
    <w:p w14:paraId="3992CF81" w14:textId="77777777" w:rsidR="00920527" w:rsidRDefault="00920527" w:rsidP="00920527">
      <w:pPr>
        <w:pStyle w:val="Heading3"/>
        <w:spacing w:after="240"/>
        <w:ind w:right="96"/>
      </w:pPr>
      <w:bookmarkStart w:id="58" w:name="_Toc80020648"/>
      <w:r>
        <w:t>Business proposed to be transacted when the press and public have been excluded from a meeting</w:t>
      </w:r>
      <w:bookmarkEnd w:id="58"/>
    </w:p>
    <w:p w14:paraId="397E65DD" w14:textId="5F4B7CC2" w:rsidR="00920527" w:rsidRDefault="00920527" w:rsidP="00AB04C7">
      <w:pPr>
        <w:pStyle w:val="Paragraph"/>
        <w:tabs>
          <w:tab w:val="clear" w:pos="567"/>
        </w:tabs>
        <w:spacing w:line="240" w:lineRule="auto"/>
        <w:ind w:left="567" w:hanging="567"/>
      </w:pPr>
      <w:r>
        <w:t>Matters to be dealt with by the board following the exclusion of representatives of the press, and other members of the public, as above, will be confidential to the members of the board.</w:t>
      </w:r>
    </w:p>
    <w:p w14:paraId="36CF87F6" w14:textId="2812BA15" w:rsidR="00920527" w:rsidRDefault="00920527" w:rsidP="008559AF">
      <w:pPr>
        <w:pStyle w:val="Paragraph"/>
        <w:tabs>
          <w:tab w:val="clear" w:pos="567"/>
        </w:tabs>
        <w:spacing w:line="240" w:lineRule="auto"/>
        <w:ind w:left="567" w:hanging="567"/>
      </w:pPr>
      <w:r>
        <w:t>Members and any staff of NICE in attendance will not reveal or disclose the contents of papers marked ‘in confidence’ or minutes headed ‘items taken in private’ outside of the board, without the express permission of the board. This prohibition will apply equally to the content of any discussion during the board meeting that may take place on such reports or papers.</w:t>
      </w:r>
    </w:p>
    <w:p w14:paraId="42636510" w14:textId="0F08F929" w:rsidR="00B50F27" w:rsidRDefault="00B50F27" w:rsidP="00B50F27">
      <w:pPr>
        <w:pStyle w:val="Heading2"/>
        <w:spacing w:before="93" w:after="240"/>
      </w:pPr>
      <w:bookmarkStart w:id="59" w:name="_Toc80020649"/>
      <w:r>
        <w:t xml:space="preserve">Observers at </w:t>
      </w:r>
      <w:r w:rsidR="00D57462">
        <w:t>b</w:t>
      </w:r>
      <w:r>
        <w:t xml:space="preserve">oard </w:t>
      </w:r>
      <w:r w:rsidR="00D57462">
        <w:t>m</w:t>
      </w:r>
      <w:r>
        <w:t>eetings</w:t>
      </w:r>
      <w:bookmarkEnd w:id="59"/>
    </w:p>
    <w:p w14:paraId="05D79490" w14:textId="64D5E6EB" w:rsidR="00B50F27" w:rsidRDefault="00B50F27" w:rsidP="00AB04C7">
      <w:pPr>
        <w:pStyle w:val="Paragraph"/>
        <w:tabs>
          <w:tab w:val="clear" w:pos="567"/>
        </w:tabs>
        <w:spacing w:line="240" w:lineRule="auto"/>
        <w:ind w:left="567" w:hanging="567"/>
      </w:pPr>
      <w:r>
        <w:t xml:space="preserve">The board will decide what arrangements it feels are appropriate to offer, in extending an invitation to observers to attend and address any of the board’s meetings, and may change, </w:t>
      </w:r>
      <w:proofErr w:type="gramStart"/>
      <w:r>
        <w:t>alter</w:t>
      </w:r>
      <w:proofErr w:type="gramEnd"/>
      <w:r>
        <w:t xml:space="preserve"> or vary these arrangements as it deems fit.</w:t>
      </w:r>
    </w:p>
    <w:p w14:paraId="4C574208" w14:textId="77F3680C" w:rsidR="00B50F27" w:rsidRDefault="00B50F27" w:rsidP="00B50F27">
      <w:pPr>
        <w:pStyle w:val="Heading1"/>
        <w:spacing w:after="240"/>
      </w:pPr>
      <w:bookmarkStart w:id="60" w:name="_Toc71627801"/>
      <w:bookmarkStart w:id="61" w:name="_Toc80020650"/>
      <w:r>
        <w:t xml:space="preserve">Appointment of </w:t>
      </w:r>
      <w:r w:rsidR="00D57462">
        <w:t>c</w:t>
      </w:r>
      <w:r>
        <w:t>ommittees &amp;</w:t>
      </w:r>
      <w:r>
        <w:rPr>
          <w:spacing w:val="-13"/>
        </w:rPr>
        <w:t xml:space="preserve"> </w:t>
      </w:r>
      <w:r w:rsidR="0057208B">
        <w:rPr>
          <w:spacing w:val="-13"/>
        </w:rPr>
        <w:t>s</w:t>
      </w:r>
      <w:r>
        <w:t>ub-committees</w:t>
      </w:r>
      <w:bookmarkEnd w:id="60"/>
      <w:bookmarkEnd w:id="61"/>
    </w:p>
    <w:p w14:paraId="1B1D0D99" w14:textId="7328F40D" w:rsidR="00B50F27" w:rsidRDefault="00B50F27" w:rsidP="00B50F27">
      <w:pPr>
        <w:pStyle w:val="Heading2"/>
        <w:spacing w:before="93" w:after="240"/>
      </w:pPr>
      <w:bookmarkStart w:id="62" w:name="_Toc80020651"/>
      <w:r>
        <w:t xml:space="preserve">Committees and </w:t>
      </w:r>
      <w:r w:rsidR="00D57462">
        <w:t>s</w:t>
      </w:r>
      <w:r>
        <w:t>ub-committees</w:t>
      </w:r>
      <w:bookmarkEnd w:id="62"/>
    </w:p>
    <w:p w14:paraId="7A439E97" w14:textId="66FC9695" w:rsidR="00B50F27" w:rsidRDefault="00B50F27" w:rsidP="00AB04C7">
      <w:pPr>
        <w:pStyle w:val="Paragraph"/>
        <w:tabs>
          <w:tab w:val="clear" w:pos="567"/>
        </w:tabs>
        <w:spacing w:line="240" w:lineRule="auto"/>
        <w:ind w:left="567" w:hanging="567"/>
      </w:pPr>
      <w:r>
        <w:t>The board may appoint committees and sub-committees of the board.</w:t>
      </w:r>
    </w:p>
    <w:p w14:paraId="33DFF41C" w14:textId="22A7A264" w:rsidR="00B50F27" w:rsidRDefault="00B50F27" w:rsidP="00AB04C7">
      <w:pPr>
        <w:pStyle w:val="Paragraph"/>
        <w:tabs>
          <w:tab w:val="clear" w:pos="567"/>
        </w:tabs>
        <w:spacing w:line="240" w:lineRule="auto"/>
        <w:ind w:left="567" w:hanging="567"/>
      </w:pPr>
      <w:r>
        <w:t>If it requires</w:t>
      </w:r>
      <w:r w:rsidR="00A745A9">
        <w:t>, t</w:t>
      </w:r>
      <w:r>
        <w:t xml:space="preserve">he board may receive and consider reports of such </w:t>
      </w:r>
      <w:r w:rsidR="003C4420">
        <w:t>c</w:t>
      </w:r>
      <w:r>
        <w:t xml:space="preserve">ommittees </w:t>
      </w:r>
      <w:bookmarkStart w:id="63" w:name="_bookmark46"/>
      <w:bookmarkEnd w:id="63"/>
      <w:r>
        <w:t>and sub-committees.</w:t>
      </w:r>
    </w:p>
    <w:p w14:paraId="3918B69C" w14:textId="2A90F4B9" w:rsidR="00395CB1" w:rsidRDefault="00395CB1" w:rsidP="00395CB1">
      <w:pPr>
        <w:pStyle w:val="Heading2"/>
        <w:spacing w:after="240"/>
      </w:pPr>
      <w:bookmarkStart w:id="64" w:name="_Toc80020652"/>
      <w:r>
        <w:t xml:space="preserve">Joint </w:t>
      </w:r>
      <w:r w:rsidR="00D57462">
        <w:t>c</w:t>
      </w:r>
      <w:r>
        <w:t xml:space="preserve">ommittees and </w:t>
      </w:r>
      <w:r w:rsidR="00D57462">
        <w:t>c</w:t>
      </w:r>
      <w:r>
        <w:t xml:space="preserve">ommittees in </w:t>
      </w:r>
      <w:r w:rsidR="00D57462">
        <w:t>c</w:t>
      </w:r>
      <w:r>
        <w:t>ommon</w:t>
      </w:r>
      <w:bookmarkEnd w:id="64"/>
    </w:p>
    <w:p w14:paraId="3ED17030" w14:textId="58C5A797" w:rsidR="00395CB1" w:rsidRDefault="00395CB1" w:rsidP="00AB04C7">
      <w:pPr>
        <w:pStyle w:val="Paragraph"/>
        <w:tabs>
          <w:tab w:val="clear" w:pos="567"/>
        </w:tabs>
        <w:spacing w:line="240" w:lineRule="auto"/>
        <w:ind w:left="567" w:hanging="567"/>
      </w:pPr>
      <w:r>
        <w:t xml:space="preserve">The </w:t>
      </w:r>
      <w:r w:rsidR="00D57462">
        <w:t>bo</w:t>
      </w:r>
      <w:r>
        <w:t xml:space="preserve">ard may appoint a joint committee where it has </w:t>
      </w:r>
      <w:proofErr w:type="gramStart"/>
      <w:r>
        <w:t>entered into</w:t>
      </w:r>
      <w:proofErr w:type="gramEnd"/>
      <w:r>
        <w:t xml:space="preserve"> an arrangement in accordance and, pursuant to that arrangement, the functions are exercisable jointly by NICE and another prescribed body.</w:t>
      </w:r>
    </w:p>
    <w:p w14:paraId="34BB64B2" w14:textId="23DFB0A7" w:rsidR="00395CB1" w:rsidRDefault="00395CB1" w:rsidP="00AB04C7">
      <w:pPr>
        <w:pStyle w:val="Paragraph"/>
        <w:tabs>
          <w:tab w:val="clear" w:pos="567"/>
        </w:tabs>
        <w:spacing w:line="240" w:lineRule="auto"/>
        <w:ind w:left="567" w:hanging="567"/>
      </w:pPr>
      <w:r>
        <w:t>The joint committee may exercise the functions covered by the arrangement in question.</w:t>
      </w:r>
    </w:p>
    <w:p w14:paraId="6962529B" w14:textId="5AAC05D3" w:rsidR="00395CB1" w:rsidRDefault="00395CB1" w:rsidP="00AB04C7">
      <w:pPr>
        <w:pStyle w:val="Paragraph"/>
        <w:tabs>
          <w:tab w:val="clear" w:pos="567"/>
        </w:tabs>
        <w:spacing w:line="240" w:lineRule="auto"/>
        <w:ind w:left="567" w:hanging="567"/>
      </w:pPr>
      <w:r>
        <w:t>If it requires, the board may receive and consider reports of such joint committees.</w:t>
      </w:r>
    </w:p>
    <w:p w14:paraId="146858B4" w14:textId="71EE8169" w:rsidR="00395CB1" w:rsidRDefault="00395CB1" w:rsidP="00AB04C7">
      <w:pPr>
        <w:pStyle w:val="Paragraph"/>
        <w:tabs>
          <w:tab w:val="clear" w:pos="567"/>
        </w:tabs>
        <w:spacing w:line="240" w:lineRule="auto"/>
        <w:ind w:left="567" w:hanging="567"/>
      </w:pPr>
      <w:r>
        <w:t>The board may choose to meet in common with the board of any other organisation and permit any of its committees and sub-committees to do the same.</w:t>
      </w:r>
    </w:p>
    <w:p w14:paraId="70260240" w14:textId="735C08FB" w:rsidR="00395CB1" w:rsidRDefault="00395CB1" w:rsidP="00395CB1">
      <w:pPr>
        <w:pStyle w:val="Heading2"/>
        <w:spacing w:before="93"/>
        <w:ind w:right="531"/>
      </w:pPr>
      <w:bookmarkStart w:id="65" w:name="_Toc80020653"/>
      <w:r>
        <w:lastRenderedPageBreak/>
        <w:t xml:space="preserve">Applicability of </w:t>
      </w:r>
      <w:r w:rsidR="00302A1D">
        <w:t>s</w:t>
      </w:r>
      <w:r>
        <w:t xml:space="preserve">tanding </w:t>
      </w:r>
      <w:r w:rsidR="00302A1D">
        <w:t>o</w:t>
      </w:r>
      <w:r>
        <w:t xml:space="preserve">rders and </w:t>
      </w:r>
      <w:r w:rsidR="00302A1D">
        <w:t>s</w:t>
      </w:r>
      <w:r>
        <w:t xml:space="preserve">tanding </w:t>
      </w:r>
      <w:r w:rsidR="00302A1D">
        <w:t>f</w:t>
      </w:r>
      <w:r>
        <w:t xml:space="preserve">inancial </w:t>
      </w:r>
      <w:r w:rsidR="00302A1D">
        <w:t>i</w:t>
      </w:r>
      <w:r>
        <w:t xml:space="preserve">nstructions to </w:t>
      </w:r>
      <w:r w:rsidR="00302A1D">
        <w:t>c</w:t>
      </w:r>
      <w:r>
        <w:t xml:space="preserve">ommittees, </w:t>
      </w:r>
      <w:r w:rsidR="00302A1D">
        <w:t>s</w:t>
      </w:r>
      <w:r>
        <w:t>ub-</w:t>
      </w:r>
      <w:proofErr w:type="gramStart"/>
      <w:r>
        <w:t>committees</w:t>
      </w:r>
      <w:proofErr w:type="gramEnd"/>
      <w:r>
        <w:t xml:space="preserve"> and </w:t>
      </w:r>
      <w:r w:rsidR="00302A1D">
        <w:t>j</w:t>
      </w:r>
      <w:r>
        <w:t xml:space="preserve">oint </w:t>
      </w:r>
      <w:r w:rsidR="00302A1D">
        <w:t>c</w:t>
      </w:r>
      <w:r>
        <w:t>ommittees</w:t>
      </w:r>
      <w:bookmarkEnd w:id="65"/>
    </w:p>
    <w:p w14:paraId="151067FB" w14:textId="4096CAA7" w:rsidR="00395CB1" w:rsidRDefault="006125B8" w:rsidP="00AB04C7">
      <w:pPr>
        <w:pStyle w:val="Paragraph"/>
        <w:tabs>
          <w:tab w:val="clear" w:pos="567"/>
        </w:tabs>
        <w:spacing w:line="240" w:lineRule="auto"/>
        <w:ind w:left="567" w:hanging="567"/>
      </w:pPr>
      <w:r>
        <w:t>These Standing Orders and NICE’s Standing Financial Instructions apply to the meetings of all committees and sub-committees.</w:t>
      </w:r>
    </w:p>
    <w:p w14:paraId="7075A814" w14:textId="6FCEFA8C" w:rsidR="00395CB1" w:rsidRDefault="006125B8" w:rsidP="00AB04C7">
      <w:pPr>
        <w:pStyle w:val="Paragraph"/>
        <w:tabs>
          <w:tab w:val="clear" w:pos="567"/>
        </w:tabs>
        <w:spacing w:line="240" w:lineRule="auto"/>
        <w:ind w:left="567" w:hanging="567"/>
      </w:pPr>
      <w:r>
        <w:t xml:space="preserve">These Standing Orders and Standing Financial Instructions apply to the meetings of each joint committee, Board meetings in common, Committees or Sub-Committees in Common; in as far as alternative governance arrangements have not been established and agreed by </w:t>
      </w:r>
      <w:r w:rsidR="00E0490E">
        <w:t>t</w:t>
      </w:r>
      <w:r>
        <w:t>he board.</w:t>
      </w:r>
    </w:p>
    <w:p w14:paraId="4190B3EE" w14:textId="49D6008A" w:rsidR="006125B8" w:rsidRDefault="006125B8" w:rsidP="00AB04C7">
      <w:pPr>
        <w:pStyle w:val="Paragraph"/>
        <w:tabs>
          <w:tab w:val="clear" w:pos="567"/>
        </w:tabs>
        <w:spacing w:line="240" w:lineRule="auto"/>
        <w:ind w:left="567" w:hanging="567"/>
      </w:pPr>
      <w:r>
        <w:t>The term “chair</w:t>
      </w:r>
      <w:r w:rsidR="00E0490E">
        <w:t>man</w:t>
      </w:r>
      <w:r>
        <w:t>” is to be read as a reference to the chair</w:t>
      </w:r>
      <w:r w:rsidR="00E0490E">
        <w:t>man</w:t>
      </w:r>
      <w:r>
        <w:t xml:space="preserve"> of the committee or sub-committee and the term “member” is to be read as a reference to a member of the committee or sub-committee, as the context permits.</w:t>
      </w:r>
    </w:p>
    <w:p w14:paraId="758E587D" w14:textId="31FAF18C" w:rsidR="006125B8" w:rsidRDefault="006125B8" w:rsidP="00AB04C7">
      <w:pPr>
        <w:pStyle w:val="Paragraph"/>
        <w:tabs>
          <w:tab w:val="clear" w:pos="567"/>
        </w:tabs>
        <w:spacing w:line="240" w:lineRule="auto"/>
        <w:ind w:left="567" w:hanging="567"/>
      </w:pPr>
      <w:r>
        <w:t>There is no requirement to hold meetings of committees, sub-</w:t>
      </w:r>
      <w:proofErr w:type="gramStart"/>
      <w:r>
        <w:t>committees</w:t>
      </w:r>
      <w:proofErr w:type="gramEnd"/>
      <w:r>
        <w:t xml:space="preserve"> or joint committees in public.</w:t>
      </w:r>
    </w:p>
    <w:p w14:paraId="1E72A28F" w14:textId="77777777" w:rsidR="006125B8" w:rsidRDefault="006125B8" w:rsidP="006125B8">
      <w:pPr>
        <w:pStyle w:val="Heading2"/>
        <w:spacing w:before="93" w:after="240"/>
      </w:pPr>
      <w:bookmarkStart w:id="66" w:name="_Toc80020654"/>
      <w:r>
        <w:t>Terms of Reference</w:t>
      </w:r>
      <w:bookmarkEnd w:id="66"/>
    </w:p>
    <w:p w14:paraId="387FA0FD" w14:textId="1422B7D9" w:rsidR="00D34379" w:rsidRDefault="001A6A8A" w:rsidP="00D34379">
      <w:pPr>
        <w:pStyle w:val="Paragraph"/>
        <w:tabs>
          <w:tab w:val="clear" w:pos="567"/>
        </w:tabs>
        <w:spacing w:line="240" w:lineRule="auto"/>
        <w:ind w:left="567" w:hanging="567"/>
      </w:pPr>
      <w:r>
        <w:t>The board will determine the terms of reference of committees, any sub-committees that it appoints and any joint committees taking account of any legislation or direction issued by the Secretary of State for Health and Social Care</w:t>
      </w:r>
      <w:r w:rsidRPr="004D204B">
        <w:t>.</w:t>
      </w:r>
      <w:r w:rsidR="00D34379" w:rsidRPr="004D204B">
        <w:t xml:space="preserve"> </w:t>
      </w:r>
      <w:r w:rsidR="00D34379" w:rsidRPr="0043275F">
        <w:t>Th</w:t>
      </w:r>
      <w:r w:rsidR="00D34379" w:rsidRPr="001D2E7A">
        <w:t>e terms of reference will set out the extent of any powers delegated to the committee, sub-</w:t>
      </w:r>
      <w:proofErr w:type="gramStart"/>
      <w:r w:rsidR="00D34379" w:rsidRPr="001D2E7A">
        <w:t>committee</w:t>
      </w:r>
      <w:proofErr w:type="gramEnd"/>
      <w:r w:rsidR="00D34379" w:rsidRPr="001D2E7A">
        <w:t xml:space="preserve"> or joint committee.</w:t>
      </w:r>
      <w:r w:rsidR="00D34379">
        <w:t xml:space="preserve"> </w:t>
      </w:r>
    </w:p>
    <w:p w14:paraId="1470DDC0" w14:textId="4E24B474" w:rsidR="001A6A8A" w:rsidRDefault="001A6A8A" w:rsidP="00AB04C7">
      <w:pPr>
        <w:pStyle w:val="Paragraph"/>
        <w:tabs>
          <w:tab w:val="clear" w:pos="567"/>
        </w:tabs>
        <w:spacing w:line="240" w:lineRule="auto"/>
        <w:ind w:left="567" w:hanging="567"/>
      </w:pPr>
      <w:r>
        <w:t>Where committees are authorised to establish sub-committees, the committee will also have the authority to determine the terms of reference of each sub- committee it establishes, taking account of any conditions (including as to reporting to the board) as the board decide, legislation or direction issued by the Secretary of State for Health and Social Care.</w:t>
      </w:r>
    </w:p>
    <w:p w14:paraId="2E089EBB" w14:textId="46EC3D07" w:rsidR="001A6A8A" w:rsidRDefault="001A6A8A" w:rsidP="00AB04C7">
      <w:pPr>
        <w:pStyle w:val="Paragraph"/>
        <w:tabs>
          <w:tab w:val="clear" w:pos="567"/>
        </w:tabs>
        <w:spacing w:line="240" w:lineRule="auto"/>
        <w:ind w:left="567" w:hanging="567"/>
      </w:pPr>
      <w:r>
        <w:t>Such terms of reference will have effect as if incorporated into these Standing Orders.</w:t>
      </w:r>
    </w:p>
    <w:p w14:paraId="6FEE0CAF" w14:textId="742804FA" w:rsidR="001A6A8A" w:rsidRDefault="001A6A8A" w:rsidP="001A6A8A">
      <w:pPr>
        <w:pStyle w:val="Heading2"/>
        <w:spacing w:after="240"/>
      </w:pPr>
      <w:bookmarkStart w:id="67" w:name="_Toc80020655"/>
      <w:r>
        <w:t xml:space="preserve">Approval of </w:t>
      </w:r>
      <w:r w:rsidR="00AD59A6">
        <w:t>a</w:t>
      </w:r>
      <w:r>
        <w:t xml:space="preserve">ppointments to </w:t>
      </w:r>
      <w:r w:rsidR="00AD59A6">
        <w:t>c</w:t>
      </w:r>
      <w:r>
        <w:t xml:space="preserve">ommittees and </w:t>
      </w:r>
      <w:r w:rsidR="00AD59A6">
        <w:t>s</w:t>
      </w:r>
      <w:r>
        <w:t>ub-committees</w:t>
      </w:r>
      <w:bookmarkEnd w:id="67"/>
    </w:p>
    <w:p w14:paraId="050DD635" w14:textId="3847A134" w:rsidR="001A6A8A" w:rsidRDefault="00E0490E" w:rsidP="00AB04C7">
      <w:pPr>
        <w:pStyle w:val="Paragraph"/>
        <w:tabs>
          <w:tab w:val="clear" w:pos="567"/>
        </w:tabs>
        <w:spacing w:line="240" w:lineRule="auto"/>
        <w:ind w:left="567" w:hanging="567"/>
      </w:pPr>
      <w:r>
        <w:t xml:space="preserve">The </w:t>
      </w:r>
      <w:r w:rsidR="00753666">
        <w:t>c</w:t>
      </w:r>
      <w:r>
        <w:t>hairman will be responsible for appointing board members to any such committees</w:t>
      </w:r>
      <w:r w:rsidR="001A6A8A">
        <w:t xml:space="preserve"> </w:t>
      </w:r>
      <w:r>
        <w:t xml:space="preserve">established by the board. </w:t>
      </w:r>
    </w:p>
    <w:p w14:paraId="2BEB0A28" w14:textId="43E35DB3" w:rsidR="001A6A8A" w:rsidRDefault="001A6A8A" w:rsidP="00AB04C7">
      <w:pPr>
        <w:pStyle w:val="Paragraph"/>
        <w:tabs>
          <w:tab w:val="clear" w:pos="567"/>
        </w:tabs>
        <w:spacing w:line="240" w:lineRule="auto"/>
        <w:ind w:left="567" w:hanging="567"/>
      </w:pPr>
      <w:r>
        <w:t>Where committees are authorised to establish sub-committees</w:t>
      </w:r>
      <w:r w:rsidR="00F86167">
        <w:t>,</w:t>
      </w:r>
      <w:r>
        <w:t xml:space="preserve"> the committee will also have the authority to determine the membership of each sub-committee it establishes.</w:t>
      </w:r>
    </w:p>
    <w:p w14:paraId="1C95EAF8" w14:textId="6209998B" w:rsidR="001A6A8A" w:rsidRDefault="001A6A8A" w:rsidP="00AB04C7">
      <w:pPr>
        <w:pStyle w:val="Paragraph"/>
        <w:tabs>
          <w:tab w:val="clear" w:pos="567"/>
        </w:tabs>
        <w:spacing w:line="240" w:lineRule="auto"/>
        <w:ind w:left="567" w:hanging="567"/>
      </w:pPr>
      <w:r>
        <w:t>The board will agree the process for determining the membership of joint committees that it appoints and ensure this is documented.</w:t>
      </w:r>
    </w:p>
    <w:p w14:paraId="4C42C153" w14:textId="36857D0D" w:rsidR="001A6A8A" w:rsidRDefault="001A6A8A" w:rsidP="00AB04C7">
      <w:pPr>
        <w:pStyle w:val="Paragraph"/>
        <w:tabs>
          <w:tab w:val="clear" w:pos="567"/>
        </w:tabs>
        <w:spacing w:line="240" w:lineRule="auto"/>
        <w:ind w:left="567" w:hanging="567"/>
      </w:pPr>
      <w:r>
        <w:t xml:space="preserve">The </w:t>
      </w:r>
      <w:r w:rsidR="00E121A8">
        <w:t>b</w:t>
      </w:r>
      <w:r>
        <w:t xml:space="preserve">oard may approve that a </w:t>
      </w:r>
      <w:r w:rsidR="00E121A8">
        <w:t>c</w:t>
      </w:r>
      <w:r>
        <w:t xml:space="preserve">ommittee or </w:t>
      </w:r>
      <w:r w:rsidR="00E121A8">
        <w:t>s</w:t>
      </w:r>
      <w:r>
        <w:t>ub-</w:t>
      </w:r>
      <w:r w:rsidR="00E121A8">
        <w:t>c</w:t>
      </w:r>
      <w:r>
        <w:t xml:space="preserve">ommittee may consist of or include persons who are not </w:t>
      </w:r>
      <w:r w:rsidR="00E121A8">
        <w:t>m</w:t>
      </w:r>
      <w:r>
        <w:t xml:space="preserve">embers or </w:t>
      </w:r>
      <w:r w:rsidR="00E121A8">
        <w:t>e</w:t>
      </w:r>
      <w:r>
        <w:t>mployees of NICE.</w:t>
      </w:r>
    </w:p>
    <w:p w14:paraId="153F92D0" w14:textId="685E8ED1" w:rsidR="001A6A8A" w:rsidRDefault="001A6A8A" w:rsidP="00AB04C7">
      <w:pPr>
        <w:pStyle w:val="Paragraph"/>
        <w:tabs>
          <w:tab w:val="clear" w:pos="567"/>
        </w:tabs>
        <w:spacing w:line="240" w:lineRule="auto"/>
        <w:ind w:left="567" w:hanging="567"/>
      </w:pPr>
      <w:r>
        <w:lastRenderedPageBreak/>
        <w:t xml:space="preserve">Where the </w:t>
      </w:r>
      <w:r w:rsidR="00E121A8">
        <w:t>b</w:t>
      </w:r>
      <w:r>
        <w:t xml:space="preserve">oard determines that persons, who are neither </w:t>
      </w:r>
      <w:r w:rsidR="00E121A8">
        <w:t>m</w:t>
      </w:r>
      <w:r>
        <w:t xml:space="preserve">embers nor </w:t>
      </w:r>
      <w:r w:rsidR="00E121A8">
        <w:t>e</w:t>
      </w:r>
      <w:r>
        <w:t xml:space="preserve">mployees, may be appointed to a </w:t>
      </w:r>
      <w:r w:rsidR="00E121A8">
        <w:t>c</w:t>
      </w:r>
      <w:r>
        <w:t xml:space="preserve">ommittee or </w:t>
      </w:r>
      <w:r w:rsidR="00E121A8">
        <w:t>s</w:t>
      </w:r>
      <w:r>
        <w:t>ub-</w:t>
      </w:r>
      <w:r w:rsidR="00E121A8">
        <w:t>c</w:t>
      </w:r>
      <w:r>
        <w:t xml:space="preserve">ommittee the terms of such appointment should be within the powers of the </w:t>
      </w:r>
      <w:r w:rsidR="00E121A8">
        <w:t>b</w:t>
      </w:r>
      <w:r>
        <w:t>oard as defined by the Secretary of State for Health and Social Care.</w:t>
      </w:r>
    </w:p>
    <w:p w14:paraId="76B90EC6" w14:textId="3E435000" w:rsidR="001A6A8A" w:rsidRDefault="001A6A8A" w:rsidP="00AB04C7">
      <w:pPr>
        <w:pStyle w:val="Paragraph"/>
        <w:tabs>
          <w:tab w:val="clear" w:pos="567"/>
        </w:tabs>
        <w:spacing w:line="240" w:lineRule="auto"/>
        <w:ind w:left="567" w:hanging="567"/>
      </w:pPr>
      <w:r>
        <w:t xml:space="preserve">The </w:t>
      </w:r>
      <w:r w:rsidR="00E121A8">
        <w:t>b</w:t>
      </w:r>
      <w:r>
        <w:t>oard will define the powers of such appointees and will agree such remuneration and allowances as it determines and in accordance with relevant guidance.</w:t>
      </w:r>
    </w:p>
    <w:p w14:paraId="669029B5" w14:textId="4AC7B2BA" w:rsidR="001A6A8A" w:rsidRDefault="001A6A8A" w:rsidP="001A6A8A">
      <w:pPr>
        <w:pStyle w:val="Heading2"/>
      </w:pPr>
      <w:bookmarkStart w:id="68" w:name="_Toc80020656"/>
      <w:r>
        <w:t xml:space="preserve">Appointments for </w:t>
      </w:r>
      <w:r w:rsidR="00525CB9">
        <w:t>s</w:t>
      </w:r>
      <w:r>
        <w:t xml:space="preserve">tatutory </w:t>
      </w:r>
      <w:r w:rsidR="00525CB9">
        <w:t>f</w:t>
      </w:r>
      <w:r>
        <w:t>unctions</w:t>
      </w:r>
      <w:bookmarkEnd w:id="68"/>
    </w:p>
    <w:p w14:paraId="7D739BAA" w14:textId="0DBDF272" w:rsidR="001A6A8A" w:rsidRDefault="001A6A8A" w:rsidP="00AB04C7">
      <w:pPr>
        <w:pStyle w:val="Paragraph"/>
        <w:tabs>
          <w:tab w:val="clear" w:pos="567"/>
        </w:tabs>
        <w:spacing w:line="240" w:lineRule="auto"/>
        <w:ind w:left="567" w:hanging="567"/>
      </w:pPr>
      <w:r>
        <w:t xml:space="preserve">Where the </w:t>
      </w:r>
      <w:r w:rsidR="0072177E">
        <w:t>b</w:t>
      </w:r>
      <w:r>
        <w:t xml:space="preserve">oard is required to appoint persons to a </w:t>
      </w:r>
      <w:r w:rsidR="0072177E">
        <w:t>c</w:t>
      </w:r>
      <w:r>
        <w:t xml:space="preserve">ommittee or </w:t>
      </w:r>
      <w:r w:rsidR="0072177E">
        <w:t>s</w:t>
      </w:r>
      <w:r>
        <w:t xml:space="preserve">ub- </w:t>
      </w:r>
      <w:r w:rsidR="0072177E">
        <w:t>c</w:t>
      </w:r>
      <w:r>
        <w:t xml:space="preserve">ommittee and/or to undertake statutory functions as required by the Secretary of State, and where such appointments are to operate independently of the </w:t>
      </w:r>
      <w:r w:rsidR="0072177E">
        <w:t>b</w:t>
      </w:r>
      <w:r>
        <w:t>oard, such appointment</w:t>
      </w:r>
      <w:r w:rsidR="0072177E">
        <w:t>s</w:t>
      </w:r>
      <w:r>
        <w:t xml:space="preserve"> will be made in accordance with applicable regulations and directions.</w:t>
      </w:r>
    </w:p>
    <w:p w14:paraId="6FEB2C3E" w14:textId="039C1220" w:rsidR="001A6A8A" w:rsidRDefault="001A6A8A" w:rsidP="001A6A8A">
      <w:pPr>
        <w:pStyle w:val="Heading2"/>
        <w:spacing w:after="240"/>
      </w:pPr>
      <w:bookmarkStart w:id="69" w:name="_Toc80020657"/>
      <w:r>
        <w:t xml:space="preserve">Delegation of </w:t>
      </w:r>
      <w:r w:rsidR="00525CB9">
        <w:t>p</w:t>
      </w:r>
      <w:r>
        <w:t xml:space="preserve">owers by </w:t>
      </w:r>
      <w:r w:rsidR="00525CB9">
        <w:t>c</w:t>
      </w:r>
      <w:r>
        <w:t>ommittees to</w:t>
      </w:r>
      <w:r w:rsidR="00457811">
        <w:t xml:space="preserve"> </w:t>
      </w:r>
      <w:r w:rsidR="00525CB9">
        <w:t>s</w:t>
      </w:r>
      <w:r>
        <w:t>ub-Committees</w:t>
      </w:r>
      <w:bookmarkEnd w:id="69"/>
    </w:p>
    <w:p w14:paraId="33780F23" w14:textId="048E866E" w:rsidR="007C19FE" w:rsidRDefault="001A6A8A" w:rsidP="001A6A8A">
      <w:pPr>
        <w:pStyle w:val="Paragraph"/>
        <w:tabs>
          <w:tab w:val="clear" w:pos="567"/>
        </w:tabs>
        <w:spacing w:line="240" w:lineRule="auto"/>
        <w:ind w:left="567" w:hanging="567"/>
      </w:pPr>
      <w:bookmarkStart w:id="70" w:name="_bookmark38"/>
      <w:bookmarkStart w:id="71" w:name="_bookmark39"/>
      <w:bookmarkStart w:id="72" w:name="_bookmark40"/>
      <w:bookmarkStart w:id="73" w:name="_bookmark41"/>
      <w:bookmarkStart w:id="74" w:name="_bookmark42"/>
      <w:bookmarkStart w:id="75" w:name="_bookmark47"/>
      <w:bookmarkStart w:id="76" w:name="_bookmark49"/>
      <w:bookmarkEnd w:id="70"/>
      <w:bookmarkEnd w:id="71"/>
      <w:bookmarkEnd w:id="72"/>
      <w:bookmarkEnd w:id="73"/>
      <w:bookmarkEnd w:id="74"/>
      <w:bookmarkEnd w:id="75"/>
      <w:bookmarkEnd w:id="76"/>
      <w:r>
        <w:t xml:space="preserve">Where </w:t>
      </w:r>
      <w:r w:rsidR="0072177E">
        <w:t>c</w:t>
      </w:r>
      <w:r>
        <w:t xml:space="preserve">ommittees are authorised to establish </w:t>
      </w:r>
      <w:r w:rsidR="0072177E">
        <w:t>s</w:t>
      </w:r>
      <w:r>
        <w:t>ub-</w:t>
      </w:r>
      <w:r w:rsidR="0072177E">
        <w:t>c</w:t>
      </w:r>
      <w:r>
        <w:t>ommittees</w:t>
      </w:r>
      <w:r w:rsidR="00F86167">
        <w:t>,</w:t>
      </w:r>
      <w:r>
        <w:t xml:space="preserve"> they may not delegate powers to the </w:t>
      </w:r>
      <w:r w:rsidR="0072177E">
        <w:t>s</w:t>
      </w:r>
      <w:r>
        <w:t>ub-</w:t>
      </w:r>
      <w:r w:rsidR="0072177E">
        <w:t>c</w:t>
      </w:r>
      <w:r>
        <w:t xml:space="preserve">ommittee unless expressly authorised by the </w:t>
      </w:r>
      <w:r w:rsidR="0072177E">
        <w:t>b</w:t>
      </w:r>
      <w:r>
        <w:t>oard.</w:t>
      </w:r>
    </w:p>
    <w:p w14:paraId="4039437A" w14:textId="4C1D24A8" w:rsidR="0072177E" w:rsidRDefault="0072177E" w:rsidP="0072177E">
      <w:pPr>
        <w:pStyle w:val="Heading2"/>
        <w:spacing w:after="240"/>
      </w:pPr>
      <w:bookmarkStart w:id="77" w:name="_Toc80020658"/>
      <w:r>
        <w:t xml:space="preserve">Committees </w:t>
      </w:r>
      <w:r w:rsidR="00525CB9">
        <w:t>e</w:t>
      </w:r>
      <w:r>
        <w:t xml:space="preserve">stablished by the </w:t>
      </w:r>
      <w:r w:rsidR="00525CB9">
        <w:t>b</w:t>
      </w:r>
      <w:r>
        <w:t>oard</w:t>
      </w:r>
      <w:bookmarkEnd w:id="77"/>
    </w:p>
    <w:p w14:paraId="31BC848F" w14:textId="05DD0F9B" w:rsidR="007C19FE" w:rsidRDefault="0072177E" w:rsidP="0072177E">
      <w:pPr>
        <w:pStyle w:val="Paragraph"/>
        <w:tabs>
          <w:tab w:val="clear" w:pos="567"/>
        </w:tabs>
        <w:spacing w:line="240" w:lineRule="auto"/>
        <w:ind w:left="567" w:hanging="567"/>
      </w:pPr>
      <w:bookmarkStart w:id="78" w:name="_bookmark51"/>
      <w:bookmarkEnd w:id="78"/>
      <w:r>
        <w:t>The committees established by the board are:</w:t>
      </w:r>
    </w:p>
    <w:p w14:paraId="0CAC6835" w14:textId="144A43CF" w:rsidR="0072177E" w:rsidRDefault="0072177E" w:rsidP="0072177E">
      <w:pPr>
        <w:pStyle w:val="Paragraph"/>
        <w:numPr>
          <w:ilvl w:val="0"/>
          <w:numId w:val="15"/>
        </w:numPr>
        <w:tabs>
          <w:tab w:val="clear" w:pos="567"/>
        </w:tabs>
        <w:spacing w:after="0" w:line="240" w:lineRule="auto"/>
        <w:ind w:left="1281" w:hanging="357"/>
      </w:pPr>
      <w:r>
        <w:t>Audit and risk committee</w:t>
      </w:r>
    </w:p>
    <w:p w14:paraId="00181945" w14:textId="612F19AC" w:rsidR="0072177E" w:rsidRDefault="0072177E" w:rsidP="0072177E">
      <w:pPr>
        <w:pStyle w:val="Paragraph"/>
        <w:numPr>
          <w:ilvl w:val="0"/>
          <w:numId w:val="15"/>
        </w:numPr>
        <w:tabs>
          <w:tab w:val="clear" w:pos="567"/>
        </w:tabs>
        <w:spacing w:line="240" w:lineRule="auto"/>
      </w:pPr>
      <w:r>
        <w:t>Remuneration committee</w:t>
      </w:r>
    </w:p>
    <w:p w14:paraId="5DEE7B88" w14:textId="2166CC76" w:rsidR="0072177E" w:rsidRPr="0072177E" w:rsidRDefault="0072177E" w:rsidP="0072177E">
      <w:pPr>
        <w:pStyle w:val="Paragraph"/>
        <w:tabs>
          <w:tab w:val="clear" w:pos="567"/>
        </w:tabs>
        <w:spacing w:line="240" w:lineRule="auto"/>
        <w:ind w:left="567" w:hanging="567"/>
      </w:pPr>
      <w:r w:rsidRPr="0072177E">
        <w:rPr>
          <w:rFonts w:cs="Arial"/>
          <w:color w:val="221F1F"/>
        </w:rPr>
        <w:t>The board shall set out the terms of reference for each</w:t>
      </w:r>
      <w:r>
        <w:rPr>
          <w:rFonts w:cs="Arial"/>
          <w:color w:val="221F1F"/>
        </w:rPr>
        <w:t xml:space="preserve"> committee.</w:t>
      </w:r>
    </w:p>
    <w:p w14:paraId="7FBE9019" w14:textId="5053E2F1" w:rsidR="0072177E" w:rsidRPr="0072177E" w:rsidRDefault="0072177E" w:rsidP="0072177E">
      <w:pPr>
        <w:pStyle w:val="Paragraph"/>
        <w:tabs>
          <w:tab w:val="clear" w:pos="567"/>
        </w:tabs>
        <w:spacing w:line="240" w:lineRule="auto"/>
        <w:ind w:left="567" w:hanging="567"/>
      </w:pPr>
      <w:r>
        <w:rPr>
          <w:rFonts w:cs="Arial"/>
          <w:color w:val="221F1F"/>
        </w:rPr>
        <w:t>The board may at any time amend the terms of reference of any committee.</w:t>
      </w:r>
    </w:p>
    <w:p w14:paraId="7AD5712E" w14:textId="0990D863" w:rsidR="0072177E" w:rsidRDefault="0072177E" w:rsidP="0072177E">
      <w:pPr>
        <w:pStyle w:val="Heading1"/>
      </w:pPr>
      <w:bookmarkStart w:id="79" w:name="_Toc80020659"/>
      <w:r>
        <w:t>Arrangements for the exercise of board</w:t>
      </w:r>
      <w:r>
        <w:rPr>
          <w:spacing w:val="-22"/>
        </w:rPr>
        <w:t xml:space="preserve"> </w:t>
      </w:r>
      <w:r>
        <w:t>functions</w:t>
      </w:r>
      <w:r>
        <w:rPr>
          <w:spacing w:val="-4"/>
        </w:rPr>
        <w:t xml:space="preserve"> </w:t>
      </w:r>
      <w:r>
        <w:t>by delegation</w:t>
      </w:r>
      <w:bookmarkEnd w:id="79"/>
    </w:p>
    <w:p w14:paraId="5EE156C0" w14:textId="36C1EE8E" w:rsidR="0072177E" w:rsidRDefault="0072177E" w:rsidP="0072177E">
      <w:pPr>
        <w:pStyle w:val="Heading2"/>
        <w:spacing w:after="240"/>
      </w:pPr>
      <w:bookmarkStart w:id="80" w:name="_Toc80020660"/>
      <w:r w:rsidRPr="0072177E">
        <w:t>Delegation</w:t>
      </w:r>
      <w:r>
        <w:t xml:space="preserve"> of functions to committees, </w:t>
      </w:r>
      <w:proofErr w:type="gramStart"/>
      <w:r>
        <w:t>employees</w:t>
      </w:r>
      <w:proofErr w:type="gramEnd"/>
      <w:r>
        <w:t xml:space="preserve"> or other bodies</w:t>
      </w:r>
      <w:bookmarkEnd w:id="80"/>
    </w:p>
    <w:p w14:paraId="47E1FE4F" w14:textId="76751109" w:rsidR="0072177E" w:rsidRDefault="0072177E" w:rsidP="0072177E">
      <w:pPr>
        <w:pStyle w:val="Paragraph"/>
        <w:tabs>
          <w:tab w:val="clear" w:pos="567"/>
        </w:tabs>
        <w:spacing w:line="240" w:lineRule="auto"/>
        <w:ind w:left="567" w:hanging="567"/>
      </w:pPr>
      <w:r>
        <w:t xml:space="preserve">The board reserves the ability to, at any time, withdraw a function, </w:t>
      </w:r>
      <w:proofErr w:type="gramStart"/>
      <w:r>
        <w:t>duty</w:t>
      </w:r>
      <w:proofErr w:type="gramEnd"/>
      <w:r>
        <w:t xml:space="preserve"> or power it has delegated and then to exercise the function, duty or power itself or to delegate it.</w:t>
      </w:r>
    </w:p>
    <w:p w14:paraId="120EC1E0" w14:textId="39DD0210" w:rsidR="0072177E" w:rsidRDefault="0072177E" w:rsidP="0072177E">
      <w:pPr>
        <w:pStyle w:val="Heading2"/>
        <w:spacing w:after="240"/>
      </w:pPr>
      <w:bookmarkStart w:id="81" w:name="_Toc80020661"/>
      <w:r>
        <w:t xml:space="preserve">Emergency </w:t>
      </w:r>
      <w:r w:rsidR="007F5CBF">
        <w:t>p</w:t>
      </w:r>
      <w:r>
        <w:t xml:space="preserve">owers and </w:t>
      </w:r>
      <w:r w:rsidR="007F5CBF">
        <w:t>u</w:t>
      </w:r>
      <w:r>
        <w:t xml:space="preserve">rgent </w:t>
      </w:r>
      <w:r w:rsidR="007F5CBF">
        <w:t>d</w:t>
      </w:r>
      <w:r>
        <w:t>ecisions</w:t>
      </w:r>
      <w:bookmarkEnd w:id="81"/>
    </w:p>
    <w:p w14:paraId="31CD2B67" w14:textId="7ACD33BE" w:rsidR="007C19FE" w:rsidRDefault="0072177E" w:rsidP="008559AF">
      <w:pPr>
        <w:pStyle w:val="Paragraph"/>
        <w:tabs>
          <w:tab w:val="clear" w:pos="567"/>
        </w:tabs>
        <w:spacing w:line="240" w:lineRule="auto"/>
        <w:ind w:left="567" w:hanging="567"/>
      </w:pPr>
      <w:r>
        <w:t xml:space="preserve">The </w:t>
      </w:r>
      <w:r w:rsidR="001F69C6">
        <w:t xml:space="preserve">chairman and the </w:t>
      </w:r>
      <w:r w:rsidR="00E10C2E">
        <w:t>chief executive</w:t>
      </w:r>
      <w:r>
        <w:t xml:space="preserve"> may in emergency or for an urgent decision</w:t>
      </w:r>
      <w:r w:rsidR="001F69C6">
        <w:t>,</w:t>
      </w:r>
      <w:r>
        <w:t xml:space="preserve"> exercise the powers that the </w:t>
      </w:r>
      <w:r w:rsidR="001F69C6">
        <w:t>b</w:t>
      </w:r>
      <w:r>
        <w:t xml:space="preserve">oard has reserved to itself within these Standing Orders after having consulted at least two </w:t>
      </w:r>
      <w:r w:rsidR="001F69C6">
        <w:t>n</w:t>
      </w:r>
      <w:r>
        <w:t>on-</w:t>
      </w:r>
      <w:r w:rsidR="001F69C6">
        <w:t>e</w:t>
      </w:r>
      <w:r>
        <w:t xml:space="preserve">xecutive </w:t>
      </w:r>
      <w:r w:rsidR="001F69C6">
        <w:t>m</w:t>
      </w:r>
      <w:r>
        <w:t>embers</w:t>
      </w:r>
      <w:r w:rsidR="00222023">
        <w:t>, one being the chair of the audit and risk committee</w:t>
      </w:r>
      <w:r>
        <w:t xml:space="preserve">. The exercise of such powers by the </w:t>
      </w:r>
      <w:r w:rsidR="001F69C6">
        <w:t xml:space="preserve">chairman and the </w:t>
      </w:r>
      <w:r w:rsidR="00E10C2E">
        <w:t>chief executive</w:t>
      </w:r>
      <w:r>
        <w:t xml:space="preserve"> will be reported to the next formal meeting of the </w:t>
      </w:r>
      <w:r w:rsidR="001F69C6">
        <w:t>b</w:t>
      </w:r>
      <w:r>
        <w:t>oard for formal ratification</w:t>
      </w:r>
      <w:r w:rsidR="00F908C5">
        <w:t>.</w:t>
      </w:r>
      <w:bookmarkStart w:id="82" w:name="_bookmark52"/>
      <w:bookmarkStart w:id="83" w:name="_bookmark55"/>
      <w:bookmarkEnd w:id="82"/>
      <w:bookmarkEnd w:id="83"/>
    </w:p>
    <w:p w14:paraId="5D3B5DC2" w14:textId="13E00ADA" w:rsidR="002414E4" w:rsidRDefault="002414E4" w:rsidP="002414E4">
      <w:pPr>
        <w:pStyle w:val="Heading2"/>
        <w:spacing w:after="240"/>
      </w:pPr>
      <w:bookmarkStart w:id="84" w:name="_Toc80020662"/>
      <w:r>
        <w:lastRenderedPageBreak/>
        <w:t xml:space="preserve">Delegation to </w:t>
      </w:r>
      <w:r w:rsidR="00030778">
        <w:t>e</w:t>
      </w:r>
      <w:r>
        <w:t>mployees</w:t>
      </w:r>
      <w:bookmarkEnd w:id="84"/>
    </w:p>
    <w:p w14:paraId="0C6DBCE8" w14:textId="6861A037" w:rsidR="002414E4" w:rsidRDefault="00E0490E" w:rsidP="008A074F">
      <w:pPr>
        <w:pStyle w:val="Paragraph"/>
        <w:tabs>
          <w:tab w:val="clear" w:pos="567"/>
        </w:tabs>
        <w:spacing w:line="240" w:lineRule="auto"/>
        <w:ind w:left="567" w:hanging="567"/>
      </w:pPr>
      <w:r>
        <w:t>Any powers</w:t>
      </w:r>
      <w:r w:rsidR="002414E4">
        <w:t xml:space="preserve"> which have not been retained as reserved to the </w:t>
      </w:r>
      <w:r w:rsidR="00DC5AD8">
        <w:t>b</w:t>
      </w:r>
      <w:r w:rsidR="002414E4">
        <w:t xml:space="preserve">oard or delegated to a </w:t>
      </w:r>
      <w:r w:rsidR="00DC5AD8">
        <w:t>c</w:t>
      </w:r>
      <w:r w:rsidR="002414E4">
        <w:t xml:space="preserve">ommittee or </w:t>
      </w:r>
      <w:r w:rsidR="00DC5AD8">
        <w:t>s</w:t>
      </w:r>
      <w:r w:rsidR="002414E4">
        <w:t xml:space="preserve">ub-committee or joint committee, will be exercised on behalf of the </w:t>
      </w:r>
      <w:r w:rsidR="00DC5AD8">
        <w:t>b</w:t>
      </w:r>
      <w:r w:rsidR="002414E4">
        <w:t xml:space="preserve">oard by the </w:t>
      </w:r>
      <w:r w:rsidR="00E10C2E">
        <w:t>chief executive</w:t>
      </w:r>
      <w:r w:rsidR="00DC5AD8">
        <w:t>.</w:t>
      </w:r>
    </w:p>
    <w:p w14:paraId="2647733D" w14:textId="044C5D70" w:rsidR="00DC5AD8" w:rsidRDefault="00DC5AD8" w:rsidP="008A074F">
      <w:pPr>
        <w:pStyle w:val="Paragraph"/>
        <w:tabs>
          <w:tab w:val="clear" w:pos="567"/>
        </w:tabs>
        <w:spacing w:line="240" w:lineRule="auto"/>
        <w:ind w:left="567" w:hanging="567"/>
      </w:pPr>
      <w:r>
        <w:t xml:space="preserve">The </w:t>
      </w:r>
      <w:r w:rsidR="00E10C2E">
        <w:t>chief executive</w:t>
      </w:r>
      <w:r>
        <w:t xml:space="preserve"> will determine which functions </w:t>
      </w:r>
      <w:r w:rsidR="00E0490E">
        <w:t xml:space="preserve">they </w:t>
      </w:r>
      <w:r>
        <w:t xml:space="preserve">will perform personally and will nominate employees to undertake the remaining functions for which </w:t>
      </w:r>
      <w:r w:rsidR="00E0490E">
        <w:t>t</w:t>
      </w:r>
      <w:r>
        <w:t>he</w:t>
      </w:r>
      <w:r w:rsidR="00E0490E">
        <w:t>y</w:t>
      </w:r>
      <w:r>
        <w:t xml:space="preserve"> will retain accountability to the board.</w:t>
      </w:r>
    </w:p>
    <w:p w14:paraId="6F9721A9" w14:textId="141AD173" w:rsidR="007C19FE" w:rsidRDefault="00DC5AD8" w:rsidP="00DC5AD8">
      <w:pPr>
        <w:pStyle w:val="Paragraph"/>
        <w:tabs>
          <w:tab w:val="clear" w:pos="567"/>
        </w:tabs>
        <w:spacing w:line="240" w:lineRule="auto"/>
        <w:ind w:left="567" w:hanging="567"/>
      </w:pPr>
      <w:bookmarkStart w:id="85" w:name="_bookmark57"/>
      <w:bookmarkEnd w:id="85"/>
      <w:r>
        <w:t xml:space="preserve">NICE does not have the statutory authority to delegate powers to staff who are not </w:t>
      </w:r>
      <w:r w:rsidR="00DE60D4">
        <w:t>e</w:t>
      </w:r>
      <w:r>
        <w:t xml:space="preserve">mployees, other than </w:t>
      </w:r>
      <w:r w:rsidR="00DE60D4">
        <w:t>n</w:t>
      </w:r>
      <w:r>
        <w:t>on-</w:t>
      </w:r>
      <w:r w:rsidR="00DE60D4">
        <w:t>e</w:t>
      </w:r>
      <w:r>
        <w:t xml:space="preserve">xecutive </w:t>
      </w:r>
      <w:r w:rsidR="00DE60D4">
        <w:t>m</w:t>
      </w:r>
      <w:r>
        <w:t xml:space="preserve">embers. Therefore, staff who are not </w:t>
      </w:r>
      <w:r w:rsidR="00DE60D4">
        <w:t>e</w:t>
      </w:r>
      <w:r>
        <w:t xml:space="preserve">mployees or </w:t>
      </w:r>
      <w:r w:rsidR="00DE60D4">
        <w:t>n</w:t>
      </w:r>
      <w:r>
        <w:t>on-</w:t>
      </w:r>
      <w:r w:rsidR="00DE60D4">
        <w:t>e</w:t>
      </w:r>
      <w:r>
        <w:t xml:space="preserve">xecutive </w:t>
      </w:r>
      <w:r w:rsidR="00DE60D4">
        <w:t>m</w:t>
      </w:r>
      <w:r>
        <w:t>embers may not exercise any power on behalf of NICE, including in a deputising capacity.</w:t>
      </w:r>
    </w:p>
    <w:p w14:paraId="1071A322" w14:textId="19243502" w:rsidR="00DC5AD8" w:rsidRDefault="00DC5AD8" w:rsidP="00DE60D4">
      <w:pPr>
        <w:pStyle w:val="Heading2"/>
        <w:spacing w:before="93" w:after="240"/>
      </w:pPr>
      <w:bookmarkStart w:id="86" w:name="_Toc80020663"/>
      <w:r>
        <w:t xml:space="preserve">Ability to delegate delegated functions, </w:t>
      </w:r>
      <w:proofErr w:type="gramStart"/>
      <w:r>
        <w:t>duties</w:t>
      </w:r>
      <w:proofErr w:type="gramEnd"/>
      <w:r>
        <w:t xml:space="preserve"> and powers</w:t>
      </w:r>
      <w:bookmarkEnd w:id="86"/>
    </w:p>
    <w:p w14:paraId="2EB5DE42" w14:textId="5745234F" w:rsidR="00DC5AD8" w:rsidRDefault="00DC5AD8" w:rsidP="00DC5AD8">
      <w:pPr>
        <w:pStyle w:val="Paragraph"/>
        <w:tabs>
          <w:tab w:val="clear" w:pos="567"/>
        </w:tabs>
        <w:spacing w:line="240" w:lineRule="auto"/>
        <w:ind w:left="567" w:hanging="567"/>
      </w:pPr>
      <w:r>
        <w:t>T</w:t>
      </w:r>
      <w:r w:rsidR="00DE60D4">
        <w:t xml:space="preserve">he board, committees, sub-committees, non-executive members, executive </w:t>
      </w:r>
      <w:proofErr w:type="gramStart"/>
      <w:r w:rsidR="00DE60D4">
        <w:t>members</w:t>
      </w:r>
      <w:proofErr w:type="gramEnd"/>
      <w:r w:rsidR="00DE60D4">
        <w:t xml:space="preserve"> and designated employees may not delegate functions, duties or powers that have been delegated to them, unless specifically authorised to do so as part of the delegation of that function, duty or power.</w:t>
      </w:r>
    </w:p>
    <w:p w14:paraId="444A2391" w14:textId="758964AD" w:rsidR="00DE60D4" w:rsidRDefault="00DE60D4" w:rsidP="00DE60D4">
      <w:pPr>
        <w:pStyle w:val="Heading1"/>
      </w:pPr>
      <w:bookmarkStart w:id="87" w:name="_Toc71627803"/>
      <w:bookmarkStart w:id="88" w:name="_Toc80020664"/>
      <w:r>
        <w:t xml:space="preserve">Overlap with </w:t>
      </w:r>
      <w:r w:rsidR="006D28F0">
        <w:t>o</w:t>
      </w:r>
      <w:r>
        <w:t xml:space="preserve">ther </w:t>
      </w:r>
      <w:r w:rsidR="006D28F0">
        <w:t>p</w:t>
      </w:r>
      <w:r>
        <w:t xml:space="preserve">olicy </w:t>
      </w:r>
      <w:r w:rsidR="006D28F0">
        <w:t>s</w:t>
      </w:r>
      <w:r>
        <w:t>tatements,</w:t>
      </w:r>
      <w:r>
        <w:rPr>
          <w:spacing w:val="-24"/>
        </w:rPr>
        <w:t xml:space="preserve"> </w:t>
      </w:r>
      <w:r w:rsidR="006D28F0">
        <w:t>p</w:t>
      </w:r>
      <w:r>
        <w:t>rocedures,</w:t>
      </w:r>
      <w:r>
        <w:rPr>
          <w:spacing w:val="-5"/>
        </w:rPr>
        <w:t xml:space="preserve"> </w:t>
      </w:r>
      <w:r w:rsidR="006D28F0">
        <w:t>r</w:t>
      </w:r>
      <w:r>
        <w:t xml:space="preserve">egulations &amp; </w:t>
      </w:r>
      <w:r w:rsidR="00CC0E82">
        <w:t>s</w:t>
      </w:r>
      <w:r>
        <w:t xml:space="preserve">tanding </w:t>
      </w:r>
      <w:r w:rsidR="00CC0E82">
        <w:t>f</w:t>
      </w:r>
      <w:r>
        <w:t>inancial</w:t>
      </w:r>
      <w:r>
        <w:rPr>
          <w:spacing w:val="-16"/>
        </w:rPr>
        <w:t xml:space="preserve"> </w:t>
      </w:r>
      <w:r w:rsidR="00CC0E82">
        <w:t>i</w:t>
      </w:r>
      <w:r>
        <w:t>nstructions</w:t>
      </w:r>
      <w:bookmarkEnd w:id="87"/>
      <w:bookmarkEnd w:id="88"/>
    </w:p>
    <w:p w14:paraId="34284D44" w14:textId="6081DEC4" w:rsidR="00DC5AD8" w:rsidRPr="00F044FD" w:rsidRDefault="00DE60D4" w:rsidP="00DE60D4">
      <w:pPr>
        <w:pStyle w:val="Heading2"/>
        <w:spacing w:after="240"/>
      </w:pPr>
      <w:bookmarkStart w:id="89" w:name="_Toc80020665"/>
      <w:r>
        <w:t xml:space="preserve">Policy </w:t>
      </w:r>
      <w:r w:rsidR="006D28F0">
        <w:t>s</w:t>
      </w:r>
      <w:r>
        <w:t>tatements</w:t>
      </w:r>
      <w:r w:rsidRPr="00F044FD">
        <w:t xml:space="preserve">: </w:t>
      </w:r>
      <w:r w:rsidR="006D28F0" w:rsidRPr="00F044FD">
        <w:t>g</w:t>
      </w:r>
      <w:r w:rsidRPr="00F044FD">
        <w:t xml:space="preserve">eneral </w:t>
      </w:r>
      <w:r w:rsidR="006D28F0" w:rsidRPr="00F044FD">
        <w:t>p</w:t>
      </w:r>
      <w:r w:rsidRPr="00F044FD">
        <w:t>rinciples</w:t>
      </w:r>
      <w:bookmarkEnd w:id="89"/>
    </w:p>
    <w:p w14:paraId="033C2802" w14:textId="49EB0413" w:rsidR="00DE60D4" w:rsidRDefault="00DE60D4" w:rsidP="00DC5AD8">
      <w:pPr>
        <w:pStyle w:val="Paragraph"/>
        <w:tabs>
          <w:tab w:val="clear" w:pos="567"/>
        </w:tabs>
        <w:spacing w:line="240" w:lineRule="auto"/>
        <w:ind w:left="567" w:hanging="567"/>
      </w:pPr>
      <w:r w:rsidRPr="00F044FD">
        <w:t xml:space="preserve">The </w:t>
      </w:r>
      <w:r w:rsidR="00D34379" w:rsidRPr="00F044FD">
        <w:t xml:space="preserve">executive team </w:t>
      </w:r>
      <w:r w:rsidRPr="00F044FD">
        <w:t>will</w:t>
      </w:r>
      <w:r>
        <w:t xml:space="preserve"> put in place arrangements for agreeing and approving policy statements and procedures that will apply to all or specific groups of staff.</w:t>
      </w:r>
    </w:p>
    <w:p w14:paraId="350DED96" w14:textId="7127265B" w:rsidR="00DE60D4" w:rsidRDefault="00DE60D4" w:rsidP="00DC5AD8">
      <w:pPr>
        <w:pStyle w:val="Paragraph"/>
        <w:tabs>
          <w:tab w:val="clear" w:pos="567"/>
        </w:tabs>
        <w:spacing w:line="240" w:lineRule="auto"/>
        <w:ind w:left="567" w:hanging="567"/>
      </w:pPr>
      <w:r>
        <w:t>The decisions to approve such policies and procedures will be recorded in appropriate minutes and will be deemed where appropriate to be an integral part of these Standing Orders and NICE’s Standing Financial Instructions.</w:t>
      </w:r>
    </w:p>
    <w:p w14:paraId="7CC756DD" w14:textId="4762702E" w:rsidR="00DE60D4" w:rsidRDefault="00DE60D4" w:rsidP="00DE60D4">
      <w:pPr>
        <w:pStyle w:val="Heading2"/>
        <w:spacing w:after="240"/>
      </w:pPr>
      <w:bookmarkStart w:id="90" w:name="_Toc80020666"/>
      <w:r>
        <w:t xml:space="preserve">Specific </w:t>
      </w:r>
      <w:r w:rsidR="006D28F0">
        <w:t>p</w:t>
      </w:r>
      <w:r>
        <w:t xml:space="preserve">olicy </w:t>
      </w:r>
      <w:r w:rsidR="006D28F0">
        <w:t>s</w:t>
      </w:r>
      <w:r>
        <w:t>tatements</w:t>
      </w:r>
      <w:bookmarkEnd w:id="90"/>
    </w:p>
    <w:p w14:paraId="6801F3D8" w14:textId="2975AD92" w:rsidR="007C19FE" w:rsidRDefault="00DE60D4" w:rsidP="007C19FE">
      <w:pPr>
        <w:pStyle w:val="Paragraph"/>
        <w:tabs>
          <w:tab w:val="clear" w:pos="567"/>
        </w:tabs>
        <w:spacing w:line="240" w:lineRule="auto"/>
        <w:ind w:left="567" w:hanging="567"/>
      </w:pPr>
      <w:bookmarkStart w:id="91" w:name="_bookmark59"/>
      <w:bookmarkStart w:id="92" w:name="_bookmark60"/>
      <w:bookmarkStart w:id="93" w:name="_bookmark61"/>
      <w:bookmarkEnd w:id="91"/>
      <w:bookmarkEnd w:id="92"/>
      <w:bookmarkEnd w:id="93"/>
      <w:r>
        <w:t>These Standing Orders and Standing Financial Instructions shall be read in conjunction with the following policy statements:</w:t>
      </w:r>
    </w:p>
    <w:p w14:paraId="22908917" w14:textId="40A00394" w:rsidR="00DE60D4" w:rsidRDefault="00DE60D4" w:rsidP="00DE60D4">
      <w:pPr>
        <w:pStyle w:val="Paragraph"/>
        <w:numPr>
          <w:ilvl w:val="0"/>
          <w:numId w:val="16"/>
        </w:numPr>
        <w:tabs>
          <w:tab w:val="clear" w:pos="567"/>
        </w:tabs>
        <w:spacing w:after="0" w:line="240" w:lineRule="auto"/>
        <w:ind w:left="1281" w:hanging="357"/>
      </w:pPr>
      <w:r>
        <w:t>Standards of business - code of conduct</w:t>
      </w:r>
    </w:p>
    <w:p w14:paraId="2CB587B6" w14:textId="30EA6B3D" w:rsidR="00DE60D4" w:rsidRDefault="00033F2B" w:rsidP="00DE60D4">
      <w:pPr>
        <w:pStyle w:val="Paragraph"/>
        <w:numPr>
          <w:ilvl w:val="0"/>
          <w:numId w:val="16"/>
        </w:numPr>
        <w:tabs>
          <w:tab w:val="clear" w:pos="567"/>
        </w:tabs>
        <w:spacing w:line="240" w:lineRule="auto"/>
      </w:pPr>
      <w:r>
        <w:t>Disciplinary policy</w:t>
      </w:r>
    </w:p>
    <w:p w14:paraId="0A0DC9CD" w14:textId="494AB467" w:rsidR="00DE60D4" w:rsidRDefault="00033F2B" w:rsidP="00033F2B">
      <w:pPr>
        <w:pStyle w:val="Paragraph"/>
        <w:numPr>
          <w:ilvl w:val="0"/>
          <w:numId w:val="0"/>
        </w:numPr>
        <w:tabs>
          <w:tab w:val="clear" w:pos="567"/>
        </w:tabs>
        <w:spacing w:line="240" w:lineRule="auto"/>
        <w:ind w:left="567"/>
      </w:pPr>
      <w:r>
        <w:t>both of which shall have effect as if incorporated in these Standing Orders.</w:t>
      </w:r>
    </w:p>
    <w:p w14:paraId="4809F329" w14:textId="12554271" w:rsidR="00033F2B" w:rsidRDefault="00033F2B" w:rsidP="00033F2B">
      <w:pPr>
        <w:pStyle w:val="Heading2"/>
        <w:spacing w:after="240"/>
      </w:pPr>
      <w:bookmarkStart w:id="94" w:name="_Toc80020667"/>
      <w:r>
        <w:t xml:space="preserve">Standing </w:t>
      </w:r>
      <w:r w:rsidR="006D28F0">
        <w:t>f</w:t>
      </w:r>
      <w:r>
        <w:t xml:space="preserve">inancial </w:t>
      </w:r>
      <w:r w:rsidR="006D28F0">
        <w:t>i</w:t>
      </w:r>
      <w:r>
        <w:t>nstructions</w:t>
      </w:r>
      <w:bookmarkEnd w:id="94"/>
    </w:p>
    <w:p w14:paraId="0FB777E9" w14:textId="17E1DA43" w:rsidR="00033F2B" w:rsidRDefault="00033F2B" w:rsidP="007C19FE">
      <w:pPr>
        <w:pStyle w:val="Paragraph"/>
        <w:tabs>
          <w:tab w:val="clear" w:pos="567"/>
        </w:tabs>
        <w:spacing w:line="240" w:lineRule="auto"/>
        <w:ind w:left="567" w:hanging="567"/>
      </w:pPr>
      <w:r>
        <w:t>Standing Financial Instructions adopted by the Board shall have effect as if incorporated in these Standing Orders.</w:t>
      </w:r>
    </w:p>
    <w:p w14:paraId="118A2CBD" w14:textId="26AA3DD9" w:rsidR="00033F2B" w:rsidRDefault="00033F2B" w:rsidP="00033F2B">
      <w:pPr>
        <w:pStyle w:val="Heading2"/>
        <w:spacing w:after="240"/>
      </w:pPr>
      <w:bookmarkStart w:id="95" w:name="_Toc80020668"/>
      <w:r>
        <w:lastRenderedPageBreak/>
        <w:t xml:space="preserve">Specific </w:t>
      </w:r>
      <w:r w:rsidR="006D28F0">
        <w:t>g</w:t>
      </w:r>
      <w:r>
        <w:t>uidance</w:t>
      </w:r>
      <w:bookmarkEnd w:id="95"/>
    </w:p>
    <w:p w14:paraId="4051DF62" w14:textId="38AF5348" w:rsidR="00033F2B" w:rsidRDefault="00033F2B" w:rsidP="007C19FE">
      <w:pPr>
        <w:pStyle w:val="Paragraph"/>
        <w:tabs>
          <w:tab w:val="clear" w:pos="567"/>
        </w:tabs>
        <w:spacing w:line="240" w:lineRule="auto"/>
        <w:ind w:left="567" w:hanging="567"/>
      </w:pPr>
      <w:r>
        <w:t>These Standing Orders and Standing Financial Instructions shall be read in conjunction with all applicable law and guidance issued by the Secretary of State for Health and Social Care.</w:t>
      </w:r>
    </w:p>
    <w:p w14:paraId="27BF0DDF" w14:textId="4598A103" w:rsidR="00542F11" w:rsidRDefault="00542F11" w:rsidP="00542F11">
      <w:pPr>
        <w:pStyle w:val="Heading1"/>
      </w:pPr>
      <w:bookmarkStart w:id="96" w:name="_Toc80020669"/>
      <w:r>
        <w:t xml:space="preserve">Duties and </w:t>
      </w:r>
      <w:r w:rsidR="006D28F0">
        <w:t>o</w:t>
      </w:r>
      <w:r>
        <w:t xml:space="preserve">bligations of </w:t>
      </w:r>
      <w:r w:rsidR="006D28F0">
        <w:t>b</w:t>
      </w:r>
      <w:r>
        <w:t xml:space="preserve">oard </w:t>
      </w:r>
      <w:r w:rsidR="006D28F0">
        <w:t>m</w:t>
      </w:r>
      <w:r>
        <w:t>embers under</w:t>
      </w:r>
      <w:r>
        <w:rPr>
          <w:spacing w:val="-33"/>
        </w:rPr>
        <w:t xml:space="preserve"> </w:t>
      </w:r>
      <w:r>
        <w:t>these</w:t>
      </w:r>
      <w:r>
        <w:rPr>
          <w:spacing w:val="-3"/>
        </w:rPr>
        <w:t xml:space="preserve"> </w:t>
      </w:r>
      <w:r w:rsidR="006D28F0">
        <w:t>s</w:t>
      </w:r>
      <w:r>
        <w:t xml:space="preserve">tanding </w:t>
      </w:r>
      <w:r w:rsidR="006D28F0">
        <w:t>o</w:t>
      </w:r>
      <w:r>
        <w:t>rders</w:t>
      </w:r>
      <w:bookmarkEnd w:id="96"/>
    </w:p>
    <w:p w14:paraId="2F492488" w14:textId="5942F52D" w:rsidR="00542F11" w:rsidRDefault="00542F11" w:rsidP="00542F11">
      <w:pPr>
        <w:pStyle w:val="Heading2"/>
        <w:spacing w:before="93" w:after="240"/>
      </w:pPr>
      <w:bookmarkStart w:id="97" w:name="_Toc80020670"/>
      <w:r>
        <w:t xml:space="preserve">Declaration of </w:t>
      </w:r>
      <w:r w:rsidR="006D28F0">
        <w:t>i</w:t>
      </w:r>
      <w:r>
        <w:t>nterests</w:t>
      </w:r>
      <w:bookmarkEnd w:id="97"/>
    </w:p>
    <w:p w14:paraId="26FC11F1" w14:textId="464C5E51" w:rsidR="007C19FE" w:rsidRDefault="000257AB" w:rsidP="00542F11">
      <w:pPr>
        <w:pStyle w:val="Paragraph"/>
        <w:tabs>
          <w:tab w:val="clear" w:pos="567"/>
        </w:tabs>
        <w:spacing w:line="240" w:lineRule="auto"/>
        <w:ind w:left="567" w:hanging="567"/>
      </w:pPr>
      <w:bookmarkStart w:id="98" w:name="_bookmark63"/>
      <w:bookmarkStart w:id="99" w:name="_bookmark64"/>
      <w:bookmarkEnd w:id="98"/>
      <w:bookmarkEnd w:id="99"/>
      <w:r>
        <w:t>NICE</w:t>
      </w:r>
      <w:r w:rsidRPr="00EF1965">
        <w:t xml:space="preserve"> requires </w:t>
      </w:r>
      <w:r>
        <w:t>board</w:t>
      </w:r>
      <w:r w:rsidRPr="00EF1965">
        <w:t xml:space="preserve"> members to declare interests</w:t>
      </w:r>
      <w:r>
        <w:t xml:space="preserve"> that are relevant, or could be perceived to be relevant, to NICE’s work</w:t>
      </w:r>
      <w:proofErr w:type="gramStart"/>
      <w:r>
        <w:t>.</w:t>
      </w:r>
      <w:r w:rsidRPr="00EF1965">
        <w:t xml:space="preserve"> </w:t>
      </w:r>
      <w:r>
        <w:t xml:space="preserve"> </w:t>
      </w:r>
      <w:proofErr w:type="gramEnd"/>
      <w:r>
        <w:t xml:space="preserve"> This includes indirect interests such as those relating to third parties closely associated with board members, when they are known</w:t>
      </w:r>
      <w:proofErr w:type="gramStart"/>
      <w:r>
        <w:t xml:space="preserve">.  </w:t>
      </w:r>
      <w:proofErr w:type="gramEnd"/>
      <w:r w:rsidRPr="00EF1965">
        <w:t xml:space="preserve">All </w:t>
      </w:r>
      <w:r>
        <w:t>board</w:t>
      </w:r>
      <w:r w:rsidRPr="00EF1965">
        <w:t xml:space="preserve"> members should </w:t>
      </w:r>
      <w:r>
        <w:t>make a declaration of interests prior to appointment, annually, and when such interests change, in accordance with NICE’s policy on declaring and managing interests.</w:t>
      </w:r>
    </w:p>
    <w:p w14:paraId="7ACB1913" w14:textId="58083AD2" w:rsidR="000257AB" w:rsidRDefault="000257AB" w:rsidP="00542F11">
      <w:pPr>
        <w:pStyle w:val="Paragraph"/>
        <w:tabs>
          <w:tab w:val="clear" w:pos="567"/>
        </w:tabs>
        <w:spacing w:line="240" w:lineRule="auto"/>
        <w:ind w:left="567" w:hanging="567"/>
      </w:pPr>
      <w:r w:rsidRPr="00EF1965">
        <w:t xml:space="preserve">If </w:t>
      </w:r>
      <w:r>
        <w:t>board</w:t>
      </w:r>
      <w:r w:rsidRPr="00EF1965">
        <w:t xml:space="preserve"> members have any doubt about the relevance of an interest, this should be discussed with the </w:t>
      </w:r>
      <w:r w:rsidRPr="00801B2F">
        <w:t>chairman</w:t>
      </w:r>
      <w:r w:rsidR="00B26AFB">
        <w:t xml:space="preserve"> </w:t>
      </w:r>
      <w:r w:rsidR="00DF4D4B">
        <w:t xml:space="preserve">or </w:t>
      </w:r>
      <w:r w:rsidR="009D52DE">
        <w:t xml:space="preserve">the </w:t>
      </w:r>
      <w:r w:rsidR="00A14065">
        <w:t>board secretary</w:t>
      </w:r>
      <w:r w:rsidR="009D52DE">
        <w:t>.</w:t>
      </w:r>
    </w:p>
    <w:p w14:paraId="77C74CEE" w14:textId="2A6A0808" w:rsidR="000257AB" w:rsidRDefault="000257AB" w:rsidP="00542F11">
      <w:pPr>
        <w:pStyle w:val="Paragraph"/>
        <w:tabs>
          <w:tab w:val="clear" w:pos="567"/>
        </w:tabs>
        <w:spacing w:line="240" w:lineRule="auto"/>
        <w:ind w:left="567" w:hanging="567"/>
      </w:pPr>
      <w:r w:rsidRPr="009C1819">
        <w:t xml:space="preserve">If a </w:t>
      </w:r>
      <w:r>
        <w:t xml:space="preserve">board </w:t>
      </w:r>
      <w:r w:rsidRPr="009C1819">
        <w:t xml:space="preserve">member has an actual or potential conflict of interest the </w:t>
      </w:r>
      <w:r>
        <w:t>chairman</w:t>
      </w:r>
      <w:r w:rsidR="00652CEF">
        <w:t>, n</w:t>
      </w:r>
      <w:r w:rsidR="00652CEF" w:rsidRPr="00F030EA">
        <w:t xml:space="preserve">oting the nature and extent of the </w:t>
      </w:r>
      <w:r w:rsidR="00652CEF">
        <w:t xml:space="preserve">potential conflict of </w:t>
      </w:r>
      <w:r w:rsidR="00652CEF" w:rsidRPr="00F030EA">
        <w:t>interest</w:t>
      </w:r>
      <w:r w:rsidR="00652CEF">
        <w:t xml:space="preserve">, </w:t>
      </w:r>
      <w:r w:rsidRPr="009C1819">
        <w:t xml:space="preserve">should consider the </w:t>
      </w:r>
      <w:r>
        <w:t>required action in accordance with NICE’s policy on declaring and managing interests and the code of conduct for board members of public bodies</w:t>
      </w:r>
      <w:r w:rsidR="00652CEF">
        <w:t xml:space="preserve">, judging whether or not it is appropriate to allow the member to remain and participate, remain without participating, or </w:t>
      </w:r>
      <w:r w:rsidR="004C5FCD">
        <w:t xml:space="preserve">withdraw </w:t>
      </w:r>
      <w:r w:rsidR="00652CEF">
        <w:t xml:space="preserve">for that item </w:t>
      </w:r>
      <w:r w:rsidR="0095266E">
        <w:t>b</w:t>
      </w:r>
      <w:r>
        <w:t xml:space="preserve">oard members should not participate in any discussion in which they have a financial interest and should not participate if a non-financial interest might suggest </w:t>
      </w:r>
      <w:r w:rsidRPr="00B4740A">
        <w:t xml:space="preserve">a </w:t>
      </w:r>
      <w:r>
        <w:t xml:space="preserve">danger of </w:t>
      </w:r>
      <w:r w:rsidRPr="00B4740A">
        <w:t>bias</w:t>
      </w:r>
      <w:r w:rsidRPr="00F03F0B">
        <w:t>.</w:t>
      </w:r>
      <w:r w:rsidRPr="000156C6">
        <w:t xml:space="preserve"> </w:t>
      </w:r>
      <w:r>
        <w:t>The minutes should record the action taken in relation to the interest.</w:t>
      </w:r>
    </w:p>
    <w:p w14:paraId="1F149BD1" w14:textId="5B43CAD5" w:rsidR="000257AB" w:rsidRPr="0088044E" w:rsidRDefault="000257AB" w:rsidP="00542F11">
      <w:pPr>
        <w:pStyle w:val="Paragraph"/>
        <w:tabs>
          <w:tab w:val="clear" w:pos="567"/>
        </w:tabs>
        <w:spacing w:line="240" w:lineRule="auto"/>
        <w:ind w:left="567" w:hanging="567"/>
      </w:pPr>
      <w:r>
        <w:t>Board</w:t>
      </w:r>
      <w:r w:rsidRPr="00EF1965">
        <w:t xml:space="preserve"> members should not occupy a paid party political post or hold a particularly sensitive or high profile role in a political party and </w:t>
      </w:r>
      <w:r>
        <w:t xml:space="preserve">should </w:t>
      </w:r>
      <w:r w:rsidRPr="00EF1965">
        <w:t xml:space="preserve">be guided by </w:t>
      </w:r>
      <w:r>
        <w:t>c</w:t>
      </w:r>
      <w:r w:rsidRPr="00EF1965">
        <w:t xml:space="preserve">abinet </w:t>
      </w:r>
      <w:r>
        <w:t>o</w:t>
      </w:r>
      <w:r w:rsidRPr="00EF1965">
        <w:t>ffice rule</w:t>
      </w:r>
      <w:r>
        <w:t>s</w:t>
      </w:r>
      <w:r w:rsidRPr="00EF1965">
        <w:t xml:space="preserve"> on lobbying by </w:t>
      </w:r>
      <w:r w:rsidRPr="0088044E">
        <w:t>NDPBs.</w:t>
      </w:r>
    </w:p>
    <w:p w14:paraId="52C933CE" w14:textId="1FE635E6" w:rsidR="00B26AFB" w:rsidRPr="00FA78CA" w:rsidRDefault="00B26AFB" w:rsidP="00542F11">
      <w:pPr>
        <w:pStyle w:val="Paragraph"/>
        <w:tabs>
          <w:tab w:val="clear" w:pos="567"/>
        </w:tabs>
        <w:spacing w:line="240" w:lineRule="auto"/>
        <w:ind w:left="567" w:hanging="567"/>
      </w:pPr>
      <w:r w:rsidRPr="0043275F">
        <w:t>Any board member wishing to take up additional employmen</w:t>
      </w:r>
      <w:r w:rsidRPr="001D2E7A">
        <w:t>t or appointments during their term of office must inform the chairman in advance</w:t>
      </w:r>
      <w:r w:rsidR="00F86167">
        <w:t xml:space="preserve"> </w:t>
      </w:r>
      <w:r w:rsidRPr="001D2E7A">
        <w:t>and allow them the opportunity to comment.</w:t>
      </w:r>
    </w:p>
    <w:p w14:paraId="5653DA13" w14:textId="4D5AE979" w:rsidR="000257AB" w:rsidRDefault="000257AB" w:rsidP="000257AB">
      <w:pPr>
        <w:pStyle w:val="Heading2"/>
      </w:pPr>
      <w:bookmarkStart w:id="100" w:name="_Toc80020671"/>
      <w:r>
        <w:t>Register of interests</w:t>
      </w:r>
      <w:bookmarkEnd w:id="100"/>
    </w:p>
    <w:p w14:paraId="34D54F65" w14:textId="1A91D1A4" w:rsidR="000257AB" w:rsidRDefault="000257AB" w:rsidP="00542F11">
      <w:pPr>
        <w:pStyle w:val="Paragraph"/>
        <w:tabs>
          <w:tab w:val="clear" w:pos="567"/>
        </w:tabs>
        <w:spacing w:line="240" w:lineRule="auto"/>
        <w:ind w:left="567" w:hanging="567"/>
      </w:pPr>
      <w:r w:rsidRPr="00EF1965">
        <w:t xml:space="preserve">The </w:t>
      </w:r>
      <w:r w:rsidR="00E10C2E">
        <w:t>chief executive</w:t>
      </w:r>
      <w:r w:rsidRPr="00EF1965">
        <w:t xml:space="preserve"> will ensure that a </w:t>
      </w:r>
      <w:r>
        <w:t>r</w:t>
      </w:r>
      <w:r w:rsidRPr="00EF1965">
        <w:t xml:space="preserve">egister of </w:t>
      </w:r>
      <w:r>
        <w:t>i</w:t>
      </w:r>
      <w:r w:rsidRPr="00EF1965">
        <w:t xml:space="preserve">nterests is established to record formally declarations of interests of </w:t>
      </w:r>
      <w:r w:rsidR="00220D7E">
        <w:t xml:space="preserve">board </w:t>
      </w:r>
      <w:r w:rsidRPr="00EF1965">
        <w:t>members</w:t>
      </w:r>
      <w:r>
        <w:t>.</w:t>
      </w:r>
    </w:p>
    <w:p w14:paraId="01E5CF69" w14:textId="47E37CF2" w:rsidR="000257AB" w:rsidRDefault="000257AB" w:rsidP="00542F11">
      <w:pPr>
        <w:pStyle w:val="Paragraph"/>
        <w:tabs>
          <w:tab w:val="clear" w:pos="567"/>
        </w:tabs>
        <w:spacing w:line="240" w:lineRule="auto"/>
        <w:ind w:left="567" w:hanging="567"/>
      </w:pPr>
      <w:r w:rsidRPr="00EF1965">
        <w:t xml:space="preserve">These details will be kept up to date by means of </w:t>
      </w:r>
      <w:r>
        <w:t>any new interests being declared at each board meeting</w:t>
      </w:r>
      <w:r w:rsidR="0022552B">
        <w:t xml:space="preserve"> </w:t>
      </w:r>
      <w:r>
        <w:t xml:space="preserve">and </w:t>
      </w:r>
      <w:r w:rsidR="00220D7E">
        <w:t>added to</w:t>
      </w:r>
      <w:r w:rsidRPr="00EF1965">
        <w:t xml:space="preserve"> the </w:t>
      </w:r>
      <w:r>
        <w:t>r</w:t>
      </w:r>
      <w:r w:rsidRPr="00EF1965">
        <w:t>egister</w:t>
      </w:r>
      <w:proofErr w:type="gramStart"/>
      <w:r>
        <w:t xml:space="preserve">.  </w:t>
      </w:r>
      <w:proofErr w:type="gramEnd"/>
      <w:r>
        <w:t xml:space="preserve">At any one time, the register will give a full picture of all </w:t>
      </w:r>
      <w:r w:rsidRPr="00EF1965">
        <w:t>interests declared</w:t>
      </w:r>
      <w:r>
        <w:t>.</w:t>
      </w:r>
    </w:p>
    <w:p w14:paraId="3E5F41EA" w14:textId="59196019" w:rsidR="000257AB" w:rsidRDefault="000257AB" w:rsidP="008559AF">
      <w:pPr>
        <w:pStyle w:val="Paragraph"/>
        <w:tabs>
          <w:tab w:val="clear" w:pos="567"/>
        </w:tabs>
        <w:spacing w:line="240" w:lineRule="auto"/>
        <w:ind w:left="567" w:hanging="567"/>
      </w:pPr>
      <w:r>
        <w:t>The r</w:t>
      </w:r>
      <w:r w:rsidRPr="00EF1965">
        <w:t xml:space="preserve">egister will be </w:t>
      </w:r>
      <w:r>
        <w:t xml:space="preserve">included with all public board meeting agendas and be </w:t>
      </w:r>
      <w:r w:rsidRPr="00EF1965">
        <w:t>available to the public</w:t>
      </w:r>
      <w:r>
        <w:t xml:space="preserve"> via the NICE website.</w:t>
      </w:r>
    </w:p>
    <w:p w14:paraId="0AD6A75D" w14:textId="1AC3FBF3" w:rsidR="0022552B" w:rsidRDefault="0022552B" w:rsidP="0022552B">
      <w:pPr>
        <w:pStyle w:val="Heading2"/>
        <w:spacing w:before="93" w:after="240"/>
      </w:pPr>
      <w:bookmarkStart w:id="101" w:name="_bookmark65"/>
      <w:bookmarkStart w:id="102" w:name="_bookmark66"/>
      <w:bookmarkStart w:id="103" w:name="_Toc80020672"/>
      <w:bookmarkEnd w:id="101"/>
      <w:bookmarkEnd w:id="102"/>
      <w:r>
        <w:lastRenderedPageBreak/>
        <w:t xml:space="preserve">Publication of </w:t>
      </w:r>
      <w:r w:rsidR="006D28F0">
        <w:t>d</w:t>
      </w:r>
      <w:r>
        <w:t xml:space="preserve">eclared </w:t>
      </w:r>
      <w:r w:rsidR="006D28F0">
        <w:t>in</w:t>
      </w:r>
      <w:r>
        <w:t xml:space="preserve">terests in </w:t>
      </w:r>
      <w:r w:rsidR="006D28F0">
        <w:t>a</w:t>
      </w:r>
      <w:r>
        <w:t xml:space="preserve">nnual </w:t>
      </w:r>
      <w:r w:rsidR="006D28F0">
        <w:t>r</w:t>
      </w:r>
      <w:r>
        <w:t>eport</w:t>
      </w:r>
      <w:bookmarkEnd w:id="103"/>
    </w:p>
    <w:p w14:paraId="78EFB5F3" w14:textId="4DD9CD6F" w:rsidR="0022552B" w:rsidRDefault="0022552B" w:rsidP="0022552B">
      <w:pPr>
        <w:pStyle w:val="Paragraph"/>
        <w:tabs>
          <w:tab w:val="clear" w:pos="567"/>
        </w:tabs>
        <w:spacing w:line="240" w:lineRule="auto"/>
        <w:ind w:left="567" w:hanging="567"/>
      </w:pPr>
      <w:r>
        <w:t xml:space="preserve">Board members’ directorships of companies </w:t>
      </w:r>
      <w:r w:rsidR="004C0FE3">
        <w:t xml:space="preserve">that have a business relationship with NICE or are </w:t>
      </w:r>
      <w:r>
        <w:t>seeking to do business with NICE</w:t>
      </w:r>
      <w:r w:rsidR="004C0FE3">
        <w:t>,</w:t>
      </w:r>
      <w:r>
        <w:t xml:space="preserve"> should be published in NICE’s annual report. The information should be kept up to date for inclusion in succeeding annual reports.</w:t>
      </w:r>
    </w:p>
    <w:p w14:paraId="15B556E0" w14:textId="61DAA23A" w:rsidR="00CA1FAA" w:rsidRDefault="00CA1FAA" w:rsidP="00CA1FAA">
      <w:pPr>
        <w:pStyle w:val="Heading2"/>
        <w:spacing w:after="240"/>
      </w:pPr>
      <w:bookmarkStart w:id="104" w:name="_Toc80020673"/>
      <w:r>
        <w:t xml:space="preserve">Standards of </w:t>
      </w:r>
      <w:r w:rsidR="006D28F0">
        <w:t>b</w:t>
      </w:r>
      <w:r>
        <w:t xml:space="preserve">usiness </w:t>
      </w:r>
      <w:r w:rsidR="006D28F0">
        <w:t>c</w:t>
      </w:r>
      <w:r>
        <w:t>onduct</w:t>
      </w:r>
      <w:bookmarkEnd w:id="104"/>
    </w:p>
    <w:p w14:paraId="72CFDAC1" w14:textId="6E8230B4" w:rsidR="0022552B" w:rsidRDefault="00CA1FAA" w:rsidP="0022552B">
      <w:pPr>
        <w:pStyle w:val="Paragraph"/>
        <w:tabs>
          <w:tab w:val="clear" w:pos="567"/>
        </w:tabs>
        <w:spacing w:line="240" w:lineRule="auto"/>
        <w:ind w:left="567" w:hanging="567"/>
      </w:pPr>
      <w:r>
        <w:t>All board members and officers should comply with the NICE’s standard of business – code of conduct.</w:t>
      </w:r>
    </w:p>
    <w:p w14:paraId="6F60DC16" w14:textId="77777777" w:rsidR="00CD5DB3" w:rsidRPr="00EF1965" w:rsidRDefault="00CD5DB3" w:rsidP="00CD5DB3">
      <w:pPr>
        <w:pStyle w:val="Heading2"/>
      </w:pPr>
      <w:bookmarkStart w:id="105" w:name="_Toc476314974"/>
      <w:bookmarkStart w:id="106" w:name="_Toc515370620"/>
      <w:bookmarkStart w:id="107" w:name="_Toc63339969"/>
      <w:bookmarkStart w:id="108" w:name="_Toc80020674"/>
      <w:r w:rsidRPr="00EF1965">
        <w:t>Counter</w:t>
      </w:r>
      <w:r>
        <w:t>-</w:t>
      </w:r>
      <w:r w:rsidRPr="00EF1965">
        <w:t>fraud</w:t>
      </w:r>
      <w:r>
        <w:t>,</w:t>
      </w:r>
      <w:r w:rsidRPr="00EF1965">
        <w:t xml:space="preserve"> </w:t>
      </w:r>
      <w:proofErr w:type="gramStart"/>
      <w:r w:rsidRPr="00EF1965">
        <w:t>bribery</w:t>
      </w:r>
      <w:bookmarkEnd w:id="105"/>
      <w:bookmarkEnd w:id="106"/>
      <w:proofErr w:type="gramEnd"/>
      <w:r>
        <w:t xml:space="preserve"> and corruption</w:t>
      </w:r>
      <w:bookmarkEnd w:id="107"/>
      <w:bookmarkEnd w:id="108"/>
    </w:p>
    <w:p w14:paraId="6FFD5D09" w14:textId="2DA7129F" w:rsidR="00CD5DB3" w:rsidRDefault="00CD5DB3" w:rsidP="0022552B">
      <w:pPr>
        <w:pStyle w:val="Paragraph"/>
        <w:tabs>
          <w:tab w:val="clear" w:pos="567"/>
        </w:tabs>
        <w:spacing w:line="240" w:lineRule="auto"/>
        <w:ind w:left="567" w:hanging="567"/>
      </w:pPr>
      <w:r w:rsidRPr="00EF1965">
        <w:t xml:space="preserve">The Bribery Act was introduced in 2010 and came into force in 2011. NICE has a </w:t>
      </w:r>
      <w:r>
        <w:t>c</w:t>
      </w:r>
      <w:r w:rsidRPr="00EF1965">
        <w:t>ounter-</w:t>
      </w:r>
      <w:r>
        <w:t>f</w:t>
      </w:r>
      <w:r w:rsidRPr="00EF1965">
        <w:t>raud</w:t>
      </w:r>
      <w:r>
        <w:t>,</w:t>
      </w:r>
      <w:r w:rsidRPr="00EF1965">
        <w:t xml:space="preserve"> </w:t>
      </w:r>
      <w:r>
        <w:t>b</w:t>
      </w:r>
      <w:r w:rsidRPr="00EF1965">
        <w:t xml:space="preserve">ribery </w:t>
      </w:r>
      <w:r>
        <w:t>and corruption strategy, p</w:t>
      </w:r>
      <w:r w:rsidRPr="00EF1965">
        <w:t xml:space="preserve">olicy </w:t>
      </w:r>
      <w:r>
        <w:t xml:space="preserve">and response plan </w:t>
      </w:r>
      <w:r w:rsidRPr="00EF1965">
        <w:t xml:space="preserve">which </w:t>
      </w:r>
      <w:r>
        <w:t xml:space="preserve">ensures NICE complies with the Government’s Functional Standard for counter fraud, and provides guidance </w:t>
      </w:r>
      <w:r w:rsidRPr="00EF1965">
        <w:t xml:space="preserve">for reporting suspected </w:t>
      </w:r>
      <w:r>
        <w:t xml:space="preserve">fraud, </w:t>
      </w:r>
      <w:r w:rsidRPr="00EF1965">
        <w:t xml:space="preserve">bribery and corruption and the avoidance of </w:t>
      </w:r>
      <w:r>
        <w:t xml:space="preserve">fraud, </w:t>
      </w:r>
      <w:proofErr w:type="gramStart"/>
      <w:r w:rsidRPr="00EF1965">
        <w:t>bribery</w:t>
      </w:r>
      <w:proofErr w:type="gramEnd"/>
      <w:r w:rsidRPr="00EF1965">
        <w:t xml:space="preserve"> and corruption</w:t>
      </w:r>
      <w:r>
        <w:t>.</w:t>
      </w:r>
    </w:p>
    <w:p w14:paraId="0ED58950" w14:textId="392BFD77" w:rsidR="00CD5DB3" w:rsidRDefault="00CD5DB3" w:rsidP="0022552B">
      <w:pPr>
        <w:pStyle w:val="Paragraph"/>
        <w:tabs>
          <w:tab w:val="clear" w:pos="567"/>
        </w:tabs>
        <w:spacing w:line="240" w:lineRule="auto"/>
        <w:ind w:left="567" w:hanging="567"/>
      </w:pPr>
      <w:r w:rsidRPr="00EF1965">
        <w:t>Th</w:t>
      </w:r>
      <w:r>
        <w:t>e</w:t>
      </w:r>
      <w:r w:rsidRPr="00EF1965">
        <w:t xml:space="preserve"> policy </w:t>
      </w:r>
      <w:r w:rsidRPr="005F1AD2">
        <w:t>sets out</w:t>
      </w:r>
      <w:r>
        <w:t xml:space="preserve"> NICE’s approach to mitigating the risk of, and </w:t>
      </w:r>
      <w:r w:rsidRPr="005F1AD2">
        <w:t>dealing with</w:t>
      </w:r>
      <w:r>
        <w:t xml:space="preserve"> allegations of </w:t>
      </w:r>
      <w:r w:rsidRPr="005F1AD2">
        <w:t>fraud</w:t>
      </w:r>
      <w:r>
        <w:t>, bribery and corruption</w:t>
      </w:r>
      <w:r w:rsidRPr="00EF1965">
        <w:t xml:space="preserve"> </w:t>
      </w:r>
      <w:r>
        <w:t xml:space="preserve">and </w:t>
      </w:r>
      <w:r w:rsidRPr="00EF1965">
        <w:t xml:space="preserve">explains </w:t>
      </w:r>
      <w:r>
        <w:t xml:space="preserve">the types of criminal </w:t>
      </w:r>
      <w:r w:rsidRPr="00EF1965">
        <w:t xml:space="preserve">offences </w:t>
      </w:r>
      <w:r>
        <w:t>falling into each category</w:t>
      </w:r>
      <w:proofErr w:type="gramStart"/>
      <w:r>
        <w:t xml:space="preserve">.  </w:t>
      </w:r>
      <w:proofErr w:type="gramEnd"/>
      <w:r w:rsidRPr="00EF1965">
        <w:t>Th</w:t>
      </w:r>
      <w:r>
        <w:t>ese</w:t>
      </w:r>
      <w:r w:rsidRPr="00EF1965">
        <w:t xml:space="preserve"> SO</w:t>
      </w:r>
      <w:r>
        <w:t>s</w:t>
      </w:r>
      <w:r w:rsidRPr="00EF1965">
        <w:t xml:space="preserve"> should be read in conjunction with th</w:t>
      </w:r>
      <w:r>
        <w:t>e</w:t>
      </w:r>
      <w:r w:rsidRPr="00EF1965">
        <w:t xml:space="preserve"> </w:t>
      </w:r>
      <w:r>
        <w:t xml:space="preserve">counter fraud, bribery and corruption strategy, </w:t>
      </w:r>
      <w:proofErr w:type="gramStart"/>
      <w:r w:rsidRPr="00EF1965">
        <w:t>policy</w:t>
      </w:r>
      <w:proofErr w:type="gramEnd"/>
      <w:r>
        <w:t xml:space="preserve"> and response plan.</w:t>
      </w:r>
    </w:p>
    <w:p w14:paraId="7D3560B8" w14:textId="41CA846B" w:rsidR="00CA1FAA" w:rsidRDefault="00CA1FAA" w:rsidP="00BB23EF">
      <w:pPr>
        <w:pStyle w:val="Heading2"/>
      </w:pPr>
      <w:bookmarkStart w:id="109" w:name="_Toc80020675"/>
      <w:r>
        <w:t xml:space="preserve">Interest of </w:t>
      </w:r>
      <w:r w:rsidR="006D28F0">
        <w:t>o</w:t>
      </w:r>
      <w:r>
        <w:t>fficers in contracts</w:t>
      </w:r>
      <w:bookmarkEnd w:id="109"/>
    </w:p>
    <w:p w14:paraId="3AFAAA18" w14:textId="5DAE873A" w:rsidR="00BB23EF" w:rsidRDefault="00BB23EF" w:rsidP="0022552B">
      <w:pPr>
        <w:pStyle w:val="Paragraph"/>
        <w:tabs>
          <w:tab w:val="clear" w:pos="567"/>
        </w:tabs>
        <w:spacing w:line="240" w:lineRule="auto"/>
        <w:ind w:left="567" w:hanging="567"/>
      </w:pPr>
      <w:r>
        <w:t>All officers of NICE who are involved in evaluating quotations and tenders should identify any direct or indirect interests relating to the procurement as early as possible in the procurement process, and before evaluating/scoring any submissions</w:t>
      </w:r>
      <w:proofErr w:type="gramStart"/>
      <w:r>
        <w:t xml:space="preserve">.  </w:t>
      </w:r>
      <w:proofErr w:type="gramEnd"/>
      <w:r>
        <w:t>Depending on the nature of the interest, it may be necessary to withdraw from participating in the procurement process</w:t>
      </w:r>
      <w:proofErr w:type="gramStart"/>
      <w:r>
        <w:t xml:space="preserve">.  </w:t>
      </w:r>
      <w:proofErr w:type="gramEnd"/>
      <w:r>
        <w:t xml:space="preserve">Any officer of NICE who becomes aware that NICE has </w:t>
      </w:r>
      <w:proofErr w:type="gramStart"/>
      <w:r>
        <w:t>entered into</w:t>
      </w:r>
      <w:proofErr w:type="gramEnd"/>
      <w:r>
        <w:t xml:space="preserve"> or proposes to enter into a contract in which they or any person closely associated with them has any direct or indirect financial interest, should declare their interest by giving notice in writing to the </w:t>
      </w:r>
      <w:r w:rsidR="00433ADE">
        <w:t>associate director – procurement</w:t>
      </w:r>
      <w:r>
        <w:t xml:space="preserve"> as soon as practicable.</w:t>
      </w:r>
    </w:p>
    <w:p w14:paraId="112CD1C6" w14:textId="44D45593" w:rsidR="00CA1FAA" w:rsidRDefault="00CA1FAA" w:rsidP="0022552B">
      <w:pPr>
        <w:pStyle w:val="Paragraph"/>
        <w:tabs>
          <w:tab w:val="clear" w:pos="567"/>
        </w:tabs>
        <w:spacing w:line="240" w:lineRule="auto"/>
        <w:ind w:left="567" w:hanging="567"/>
      </w:pPr>
      <w:r>
        <w:t>NICE will require interests, employment or relationships so declared to be entered in a register of interests.</w:t>
      </w:r>
    </w:p>
    <w:p w14:paraId="0E66CC1A" w14:textId="66430ECE" w:rsidR="00CD5DB3" w:rsidRDefault="00CD5DB3" w:rsidP="00CD5DB3">
      <w:pPr>
        <w:pStyle w:val="Heading2"/>
      </w:pPr>
      <w:bookmarkStart w:id="110" w:name="_Toc80020676"/>
      <w:r>
        <w:t xml:space="preserve">Canvassing of and recommendations by </w:t>
      </w:r>
      <w:r w:rsidR="006D28F0">
        <w:t>m</w:t>
      </w:r>
      <w:r>
        <w:t>embers in relation to appointments</w:t>
      </w:r>
      <w:bookmarkEnd w:id="110"/>
    </w:p>
    <w:p w14:paraId="54475AE0" w14:textId="5ADC2D78" w:rsidR="00CA1FAA" w:rsidRDefault="00CD5DB3" w:rsidP="0022552B">
      <w:pPr>
        <w:pStyle w:val="Paragraph"/>
        <w:tabs>
          <w:tab w:val="clear" w:pos="567"/>
        </w:tabs>
        <w:spacing w:line="240" w:lineRule="auto"/>
        <w:ind w:left="567" w:hanging="567"/>
      </w:pPr>
      <w:r>
        <w:t>Canvassing of members of the board or of any committee of the board directly or indirectly for any appointment under NICE will disqualify the candidate for such appointment. The contents of this paragraph of this Standing Order should be included in application forms or otherwise brought to the attention of</w:t>
      </w:r>
      <w:r>
        <w:rPr>
          <w:spacing w:val="-15"/>
        </w:rPr>
        <w:t xml:space="preserve"> </w:t>
      </w:r>
      <w:r>
        <w:t>candidates.</w:t>
      </w:r>
    </w:p>
    <w:p w14:paraId="4BC9370D" w14:textId="2602E1F2" w:rsidR="00CD5DB3" w:rsidRDefault="00CD5DB3" w:rsidP="0022552B">
      <w:pPr>
        <w:pStyle w:val="Paragraph"/>
        <w:tabs>
          <w:tab w:val="clear" w:pos="567"/>
        </w:tabs>
        <w:spacing w:line="240" w:lineRule="auto"/>
        <w:ind w:left="567" w:hanging="567"/>
      </w:pPr>
      <w:r>
        <w:t xml:space="preserve">Members of the board should not solicit for any person any appointment under NICE or recommend any person for such appointment. This paragraph of this </w:t>
      </w:r>
      <w:r>
        <w:lastRenderedPageBreak/>
        <w:t xml:space="preserve">Standing Order does not preclude a board member from giving written testimonial of a candidate’s ability, </w:t>
      </w:r>
      <w:proofErr w:type="gramStart"/>
      <w:r>
        <w:t>experience</w:t>
      </w:r>
      <w:proofErr w:type="gramEnd"/>
      <w:r>
        <w:t xml:space="preserve"> or character for submission to NICE.</w:t>
      </w:r>
    </w:p>
    <w:p w14:paraId="08775AAF" w14:textId="4CE48072" w:rsidR="008E2B42" w:rsidRDefault="008E2B42" w:rsidP="008E2B42">
      <w:pPr>
        <w:pStyle w:val="Heading2"/>
      </w:pPr>
      <w:bookmarkStart w:id="111" w:name="_Toc80020677"/>
      <w:r>
        <w:t xml:space="preserve">Relatives of </w:t>
      </w:r>
      <w:r w:rsidR="006D28F0">
        <w:t>m</w:t>
      </w:r>
      <w:r>
        <w:t xml:space="preserve">embers or </w:t>
      </w:r>
      <w:r w:rsidR="006D28F0">
        <w:t>o</w:t>
      </w:r>
      <w:r>
        <w:t>fficers</w:t>
      </w:r>
      <w:bookmarkEnd w:id="111"/>
    </w:p>
    <w:p w14:paraId="32B74DE3" w14:textId="54F85467" w:rsidR="008E2B42" w:rsidRDefault="008E2B42" w:rsidP="0022552B">
      <w:pPr>
        <w:pStyle w:val="Paragraph"/>
        <w:tabs>
          <w:tab w:val="clear" w:pos="567"/>
        </w:tabs>
        <w:spacing w:line="240" w:lineRule="auto"/>
        <w:ind w:left="567" w:hanging="567"/>
      </w:pPr>
      <w:r>
        <w:t>Candidates for any appointment as an employee with NICE should, when making an application, disclose in writing to NICE whether they are related to any board member or staff of NICE. Failure to disclose such a relationship will disqualify a candidate and, if appointed, render them liable to instant dismissal.</w:t>
      </w:r>
    </w:p>
    <w:p w14:paraId="55CAD606" w14:textId="1956C1D1" w:rsidR="008E2B42" w:rsidRDefault="008E2B42" w:rsidP="00A97CC4">
      <w:pPr>
        <w:pStyle w:val="Paragraph"/>
        <w:tabs>
          <w:tab w:val="clear" w:pos="567"/>
        </w:tabs>
        <w:spacing w:line="240" w:lineRule="auto"/>
        <w:ind w:left="567" w:hanging="567"/>
      </w:pPr>
      <w:r>
        <w:t>The chairman and every board member and staff member of NICE should disclose any relationship between themselves and a candidate of whose candidature that board member or staff member is aware.</w:t>
      </w:r>
    </w:p>
    <w:p w14:paraId="389E232F" w14:textId="74D727EF" w:rsidR="008E2B42" w:rsidRDefault="008E2B42" w:rsidP="0022552B">
      <w:pPr>
        <w:pStyle w:val="Paragraph"/>
        <w:tabs>
          <w:tab w:val="clear" w:pos="567"/>
        </w:tabs>
        <w:spacing w:line="240" w:lineRule="auto"/>
        <w:ind w:left="567" w:hanging="567"/>
      </w:pPr>
      <w:r>
        <w:t xml:space="preserve">On appointment, members (and prior to acceptance of an appointment in the case of </w:t>
      </w:r>
      <w:r w:rsidR="005E638E">
        <w:t>e</w:t>
      </w:r>
      <w:r>
        <w:t xml:space="preserve">xecutive </w:t>
      </w:r>
      <w:r w:rsidR="005E638E">
        <w:t>m</w:t>
      </w:r>
      <w:r>
        <w:t xml:space="preserve">embers) should disclose to the </w:t>
      </w:r>
      <w:r w:rsidR="005E638E">
        <w:t>b</w:t>
      </w:r>
      <w:r>
        <w:t xml:space="preserve">oard whether they are related to any other </w:t>
      </w:r>
      <w:r w:rsidR="005E638E">
        <w:t>board m</w:t>
      </w:r>
      <w:r>
        <w:t xml:space="preserve">ember or staff </w:t>
      </w:r>
      <w:r w:rsidR="005E638E">
        <w:t xml:space="preserve">member </w:t>
      </w:r>
      <w:r>
        <w:t>of NICE</w:t>
      </w:r>
      <w:r w:rsidR="005E638E">
        <w:t>.</w:t>
      </w:r>
    </w:p>
    <w:p w14:paraId="6730FAE5" w14:textId="63DEEAA8" w:rsidR="00521B0B" w:rsidRDefault="00521B0B" w:rsidP="00521B0B">
      <w:pPr>
        <w:pStyle w:val="Heading1"/>
        <w:spacing w:after="240"/>
      </w:pPr>
      <w:bookmarkStart w:id="112" w:name="_Toc476314988"/>
      <w:bookmarkStart w:id="113" w:name="_Toc515370634"/>
      <w:bookmarkStart w:id="114" w:name="_Toc63339984"/>
      <w:bookmarkStart w:id="115" w:name="_Toc80020678"/>
      <w:r w:rsidRPr="00EF1965">
        <w:t xml:space="preserve">Custody of </w:t>
      </w:r>
      <w:r>
        <w:t>s</w:t>
      </w:r>
      <w:r w:rsidRPr="00EF1965">
        <w:t xml:space="preserve">eal and </w:t>
      </w:r>
      <w:r>
        <w:t>s</w:t>
      </w:r>
      <w:r w:rsidRPr="00EF1965">
        <w:t xml:space="preserve">ealing of </w:t>
      </w:r>
      <w:r>
        <w:t>d</w:t>
      </w:r>
      <w:r w:rsidRPr="00EF1965">
        <w:t>ocuments</w:t>
      </w:r>
      <w:bookmarkEnd w:id="112"/>
      <w:bookmarkEnd w:id="113"/>
      <w:bookmarkEnd w:id="114"/>
      <w:bookmarkEnd w:id="115"/>
    </w:p>
    <w:p w14:paraId="6866516B" w14:textId="29095C91" w:rsidR="005E638E" w:rsidRDefault="00096BDC" w:rsidP="00096BDC">
      <w:pPr>
        <w:pStyle w:val="Heading2"/>
        <w:spacing w:after="240"/>
      </w:pPr>
      <w:bookmarkStart w:id="116" w:name="_Toc80020679"/>
      <w:r>
        <w:t xml:space="preserve">Custody of the </w:t>
      </w:r>
      <w:r w:rsidR="006D28F0">
        <w:t>s</w:t>
      </w:r>
      <w:r>
        <w:t>eal</w:t>
      </w:r>
      <w:bookmarkEnd w:id="116"/>
    </w:p>
    <w:p w14:paraId="68DD3C49" w14:textId="25E79DBB" w:rsidR="005E638E" w:rsidRDefault="00096BDC" w:rsidP="0022552B">
      <w:pPr>
        <w:pStyle w:val="Paragraph"/>
        <w:tabs>
          <w:tab w:val="clear" w:pos="567"/>
        </w:tabs>
        <w:spacing w:line="240" w:lineRule="auto"/>
        <w:ind w:left="567" w:hanging="567"/>
      </w:pPr>
      <w:r w:rsidRPr="00EF1965">
        <w:t xml:space="preserve">The </w:t>
      </w:r>
      <w:r>
        <w:t>c</w:t>
      </w:r>
      <w:r w:rsidRPr="00EF1965">
        <w:t xml:space="preserve">ommon </w:t>
      </w:r>
      <w:r>
        <w:t>s</w:t>
      </w:r>
      <w:r w:rsidRPr="00EF1965">
        <w:t xml:space="preserve">eal of </w:t>
      </w:r>
      <w:r>
        <w:t>NICE</w:t>
      </w:r>
      <w:r w:rsidRPr="00EF1965">
        <w:t xml:space="preserve"> shall be kept by the </w:t>
      </w:r>
      <w:r w:rsidR="00E10C2E">
        <w:t>chief executive</w:t>
      </w:r>
      <w:r w:rsidRPr="00EF1965">
        <w:t xml:space="preserve"> in a secure place</w:t>
      </w:r>
      <w:r>
        <w:t>.</w:t>
      </w:r>
    </w:p>
    <w:p w14:paraId="16FCDFD2" w14:textId="4D95D4D0" w:rsidR="00115E02" w:rsidRDefault="00115E02" w:rsidP="00115E02">
      <w:pPr>
        <w:pStyle w:val="Heading2"/>
      </w:pPr>
      <w:bookmarkStart w:id="117" w:name="_Toc80020680"/>
      <w:r>
        <w:t>Sealing of documents</w:t>
      </w:r>
      <w:bookmarkEnd w:id="117"/>
    </w:p>
    <w:p w14:paraId="2F16ACFF" w14:textId="0C6B3E1C" w:rsidR="00115E02" w:rsidRDefault="00115E02" w:rsidP="0022552B">
      <w:pPr>
        <w:pStyle w:val="Paragraph"/>
        <w:tabs>
          <w:tab w:val="clear" w:pos="567"/>
        </w:tabs>
        <w:spacing w:line="240" w:lineRule="auto"/>
        <w:ind w:left="567" w:hanging="567"/>
      </w:pPr>
      <w:r w:rsidRPr="00115E02">
        <w:t xml:space="preserve">The seal of NICE shall not be fixed to any documents unless the matter relating to the sealing has been authorised by a resolution of the board or of a committee thereof or </w:t>
      </w:r>
      <w:r>
        <w:t>by anyone to whom</w:t>
      </w:r>
      <w:r w:rsidRPr="00115E02">
        <w:rPr>
          <w:color w:val="FF0000"/>
        </w:rPr>
        <w:t xml:space="preserve"> </w:t>
      </w:r>
      <w:r w:rsidRPr="00115E02">
        <w:t>NICE has delegated its power</w:t>
      </w:r>
      <w:proofErr w:type="gramStart"/>
      <w:r>
        <w:t xml:space="preserve">.  </w:t>
      </w:r>
      <w:proofErr w:type="gramEnd"/>
      <w:r>
        <w:t xml:space="preserve">The application of NICE’s seal must be </w:t>
      </w:r>
      <w:r w:rsidR="00745E9E">
        <w:t xml:space="preserve">authenticated </w:t>
      </w:r>
      <w:r>
        <w:t xml:space="preserve">by the signature of </w:t>
      </w:r>
      <w:r w:rsidR="00745E9E">
        <w:t xml:space="preserve">an executive director, who </w:t>
      </w:r>
      <w:r w:rsidR="003660BE">
        <w:t xml:space="preserve">through these SO </w:t>
      </w:r>
      <w:r w:rsidR="00745E9E">
        <w:t>ha</w:t>
      </w:r>
      <w:r w:rsidR="00941190">
        <w:t>ve</w:t>
      </w:r>
      <w:r w:rsidR="00745E9E">
        <w:t xml:space="preserve"> been </w:t>
      </w:r>
      <w:r>
        <w:t>authorised for th</w:t>
      </w:r>
      <w:r w:rsidR="00745E9E">
        <w:t>is purpose by the board</w:t>
      </w:r>
      <w:r w:rsidR="00FA78CA">
        <w:t>.</w:t>
      </w:r>
    </w:p>
    <w:p w14:paraId="1B564253" w14:textId="1EE370FF" w:rsidR="00CE7D83" w:rsidRDefault="00CE7D83" w:rsidP="0022552B">
      <w:pPr>
        <w:pStyle w:val="Paragraph"/>
        <w:tabs>
          <w:tab w:val="clear" w:pos="567"/>
        </w:tabs>
        <w:spacing w:line="240" w:lineRule="auto"/>
        <w:ind w:left="567" w:hanging="567"/>
      </w:pPr>
      <w:r w:rsidRPr="00EF1965">
        <w:t xml:space="preserve">Before any building, engineering, </w:t>
      </w:r>
      <w:proofErr w:type="gramStart"/>
      <w:r w:rsidRPr="00EF1965">
        <w:t>property</w:t>
      </w:r>
      <w:proofErr w:type="gramEnd"/>
      <w:r w:rsidRPr="00EF1965">
        <w:t xml:space="preserve"> or capital document is sealed it must be approved and signed by </w:t>
      </w:r>
      <w:r>
        <w:t>two</w:t>
      </w:r>
      <w:r w:rsidRPr="00EF1965">
        <w:t xml:space="preserve"> </w:t>
      </w:r>
      <w:r>
        <w:t>d</w:t>
      </w:r>
      <w:r w:rsidRPr="00EF1965">
        <w:t>irector</w:t>
      </w:r>
      <w:r>
        <w:t>s</w:t>
      </w:r>
      <w:r w:rsidRPr="00EF1965">
        <w:t xml:space="preserve"> of </w:t>
      </w:r>
      <w:r>
        <w:t>NICE.</w:t>
      </w:r>
    </w:p>
    <w:p w14:paraId="7DDF75BB" w14:textId="26532F9E" w:rsidR="00CE7D83" w:rsidRDefault="00CE7D83" w:rsidP="00CE7D83">
      <w:pPr>
        <w:pStyle w:val="Heading2"/>
      </w:pPr>
      <w:bookmarkStart w:id="118" w:name="_Toc80020681"/>
      <w:r>
        <w:t>Register of sealing</w:t>
      </w:r>
      <w:bookmarkEnd w:id="118"/>
    </w:p>
    <w:p w14:paraId="1B5E322D" w14:textId="6B1E20DC" w:rsidR="00115E02" w:rsidRPr="00115E02" w:rsidRDefault="00115E02" w:rsidP="0022552B">
      <w:pPr>
        <w:pStyle w:val="Paragraph"/>
        <w:tabs>
          <w:tab w:val="clear" w:pos="567"/>
        </w:tabs>
        <w:spacing w:line="240" w:lineRule="auto"/>
        <w:ind w:left="567" w:hanging="567"/>
      </w:pPr>
      <w:r w:rsidRPr="00EF1965">
        <w:t xml:space="preserve">An entry of every sealing shall be made in a book provided for that purpose and shall be signed by the persons who shall have approved and authorised the document and those who attested the seal. A report of all sealings shall be made to the </w:t>
      </w:r>
      <w:r>
        <w:t>audit and risk committee</w:t>
      </w:r>
      <w:r w:rsidRPr="00EF1965">
        <w:t xml:space="preserve"> at least quarterly. The report shall contain the description of the document and date of sealing</w:t>
      </w:r>
      <w:r w:rsidR="00CE7D83">
        <w:t>.</w:t>
      </w:r>
    </w:p>
    <w:p w14:paraId="43F102EE" w14:textId="05E61D09" w:rsidR="00096BDC" w:rsidRDefault="00096BDC" w:rsidP="00096BDC">
      <w:pPr>
        <w:pStyle w:val="Heading2"/>
      </w:pPr>
      <w:bookmarkStart w:id="119" w:name="_Toc80020682"/>
      <w:r>
        <w:t xml:space="preserve">Signature of </w:t>
      </w:r>
      <w:r w:rsidR="006D28F0">
        <w:t>d</w:t>
      </w:r>
      <w:r>
        <w:t>ocuments</w:t>
      </w:r>
      <w:bookmarkEnd w:id="119"/>
    </w:p>
    <w:p w14:paraId="004436BE" w14:textId="6A601975" w:rsidR="00096BDC" w:rsidRDefault="00096BDC" w:rsidP="0022552B">
      <w:pPr>
        <w:pStyle w:val="Paragraph"/>
        <w:tabs>
          <w:tab w:val="clear" w:pos="567"/>
        </w:tabs>
        <w:spacing w:line="240" w:lineRule="auto"/>
        <w:ind w:left="567" w:hanging="567"/>
      </w:pPr>
      <w:r>
        <w:t xml:space="preserve">Where the signature of any document will be a necessary step in legal proceedings involving NICE, it should be signed by the </w:t>
      </w:r>
      <w:r w:rsidR="00E10C2E">
        <w:t>chief executive</w:t>
      </w:r>
      <w:r>
        <w:t>, unless any enactment otherwise requires or authorises, or</w:t>
      </w:r>
      <w:r w:rsidR="00643327">
        <w:t xml:space="preserve"> NICE</w:t>
      </w:r>
      <w:r>
        <w:t xml:space="preserve"> has given the necessary authority to some other person for the purpose of such proceedings.</w:t>
      </w:r>
    </w:p>
    <w:p w14:paraId="53DD1E10" w14:textId="04B6D38F" w:rsidR="00867732" w:rsidRDefault="00096BDC" w:rsidP="008559AF">
      <w:pPr>
        <w:pStyle w:val="Paragraph"/>
        <w:tabs>
          <w:tab w:val="clear" w:pos="567"/>
        </w:tabs>
        <w:spacing w:line="240" w:lineRule="auto"/>
        <w:ind w:left="567" w:hanging="567"/>
      </w:pPr>
      <w:r>
        <w:lastRenderedPageBreak/>
        <w:t xml:space="preserve">The </w:t>
      </w:r>
      <w:r w:rsidR="00E10C2E">
        <w:t>chief executive</w:t>
      </w:r>
      <w:r w:rsidR="00D02B83">
        <w:t xml:space="preserve"> or nominated officers are authorised </w:t>
      </w:r>
      <w:r w:rsidR="00257E26">
        <w:t xml:space="preserve">to sign </w:t>
      </w:r>
      <w:r w:rsidR="00D02B83">
        <w:t>on behalf of NICE any agreement or other document</w:t>
      </w:r>
      <w:r w:rsidR="00257E26">
        <w:t xml:space="preserve"> not requested to be executed as a deed</w:t>
      </w:r>
      <w:proofErr w:type="gramStart"/>
      <w:r w:rsidR="00257E26">
        <w:t xml:space="preserve">.  </w:t>
      </w:r>
      <w:proofErr w:type="gramEnd"/>
      <w:r w:rsidR="00257E26">
        <w:t xml:space="preserve">Unless there is a requirement for sealing, the </w:t>
      </w:r>
      <w:r w:rsidR="00E10C2E">
        <w:t>chief executive</w:t>
      </w:r>
      <w:r w:rsidR="00257E26">
        <w:t xml:space="preserve"> or an authorised officer shall also be authorised to execute deeds by signature in the presence of an attesting witness, but before any deed relating to building, engineering, </w:t>
      </w:r>
      <w:proofErr w:type="gramStart"/>
      <w:r w:rsidR="00257E26">
        <w:t>property</w:t>
      </w:r>
      <w:proofErr w:type="gramEnd"/>
      <w:r w:rsidR="00257E26">
        <w:t xml:space="preserve"> or capital is signed it must be approved and signed by two directors</w:t>
      </w:r>
      <w:r w:rsidR="001D2E7A">
        <w:t xml:space="preserve"> </w:t>
      </w:r>
      <w:r w:rsidR="00257E26">
        <w:t>of NICE.</w:t>
      </w:r>
      <w:r w:rsidR="001C30D1">
        <w:t xml:space="preserve">  No document or deed shall be signed unless its subject matter has been approved by the board</w:t>
      </w:r>
      <w:r w:rsidR="00745E9E">
        <w:t>, or any committee or sub-committee thereof or by anyone to whom NICE has delegated its powers</w:t>
      </w:r>
      <w:r w:rsidR="001C30D1">
        <w:t>.</w:t>
      </w:r>
    </w:p>
    <w:p w14:paraId="54444FBF" w14:textId="77777777" w:rsidR="00867732" w:rsidRPr="00867732" w:rsidRDefault="00867732" w:rsidP="00867732">
      <w:pPr>
        <w:pStyle w:val="Heading1"/>
      </w:pPr>
      <w:bookmarkStart w:id="120" w:name="_Toc476314993"/>
      <w:bookmarkStart w:id="121" w:name="_Toc515370639"/>
      <w:bookmarkStart w:id="122" w:name="_Toc63339989"/>
      <w:bookmarkStart w:id="123" w:name="_Toc80020683"/>
      <w:r w:rsidRPr="00867732">
        <w:t>Miscellaneous</w:t>
      </w:r>
      <w:bookmarkEnd w:id="120"/>
      <w:bookmarkEnd w:id="121"/>
      <w:bookmarkEnd w:id="122"/>
      <w:bookmarkEnd w:id="123"/>
    </w:p>
    <w:p w14:paraId="26658529" w14:textId="77777777" w:rsidR="00FA5AA6" w:rsidRPr="0021591E" w:rsidRDefault="00FA5AA6" w:rsidP="0021591E">
      <w:pPr>
        <w:pStyle w:val="Heading2"/>
      </w:pPr>
      <w:bookmarkStart w:id="124" w:name="_Toc476314994"/>
      <w:bookmarkStart w:id="125" w:name="_Toc515370640"/>
      <w:bookmarkStart w:id="126" w:name="_Toc63339990"/>
      <w:bookmarkStart w:id="127" w:name="_Toc80020684"/>
      <w:r w:rsidRPr="0021591E">
        <w:t>Standing orders to be given to members and officers</w:t>
      </w:r>
      <w:bookmarkEnd w:id="124"/>
      <w:bookmarkEnd w:id="125"/>
      <w:bookmarkEnd w:id="126"/>
      <w:bookmarkEnd w:id="127"/>
    </w:p>
    <w:p w14:paraId="229A3731" w14:textId="0EEC817D" w:rsidR="00867732" w:rsidRDefault="00FA5AA6" w:rsidP="0022552B">
      <w:pPr>
        <w:pStyle w:val="Paragraph"/>
        <w:tabs>
          <w:tab w:val="clear" w:pos="567"/>
        </w:tabs>
        <w:spacing w:line="240" w:lineRule="auto"/>
        <w:ind w:left="567" w:hanging="567"/>
      </w:pPr>
      <w:r>
        <w:t>T</w:t>
      </w:r>
      <w:r w:rsidRPr="00EF1965">
        <w:t xml:space="preserve">he </w:t>
      </w:r>
      <w:r w:rsidR="00E10C2E">
        <w:t>chief executive</w:t>
      </w:r>
      <w:r w:rsidRPr="00EF1965">
        <w:t xml:space="preserve"> </w:t>
      </w:r>
      <w:r>
        <w:t>should</w:t>
      </w:r>
      <w:r w:rsidRPr="00EF1965">
        <w:t xml:space="preserve"> ensure that existing </w:t>
      </w:r>
      <w:r>
        <w:t xml:space="preserve">board </w:t>
      </w:r>
      <w:r w:rsidRPr="00EF1965">
        <w:t>members and officers and all new appointees are notified of and understand their responsibilities within SO and SFI. Updated copies shall be issued to staff via the intranet</w:t>
      </w:r>
      <w:r>
        <w:t>.</w:t>
      </w:r>
    </w:p>
    <w:p w14:paraId="010430FD" w14:textId="77777777" w:rsidR="00FA5AA6" w:rsidRPr="0021591E" w:rsidRDefault="00FA5AA6" w:rsidP="0021591E">
      <w:pPr>
        <w:pStyle w:val="Heading2"/>
        <w:spacing w:after="240"/>
      </w:pPr>
      <w:bookmarkStart w:id="128" w:name="_bookmark68"/>
      <w:bookmarkStart w:id="129" w:name="_bookmark69"/>
      <w:bookmarkStart w:id="130" w:name="_bookmark70"/>
      <w:bookmarkStart w:id="131" w:name="_bookmark71"/>
      <w:bookmarkStart w:id="132" w:name="_bookmark75"/>
      <w:bookmarkStart w:id="133" w:name="_Toc476314995"/>
      <w:bookmarkStart w:id="134" w:name="_Toc515370641"/>
      <w:bookmarkStart w:id="135" w:name="_Toc63339991"/>
      <w:bookmarkStart w:id="136" w:name="_Toc80020685"/>
      <w:bookmarkEnd w:id="128"/>
      <w:bookmarkEnd w:id="129"/>
      <w:bookmarkEnd w:id="130"/>
      <w:bookmarkEnd w:id="131"/>
      <w:bookmarkEnd w:id="132"/>
      <w:r w:rsidRPr="0021591E">
        <w:t>Documents having the standing of standing orders</w:t>
      </w:r>
      <w:bookmarkEnd w:id="133"/>
      <w:bookmarkEnd w:id="134"/>
      <w:bookmarkEnd w:id="135"/>
      <w:bookmarkEnd w:id="136"/>
    </w:p>
    <w:p w14:paraId="3124FC0E" w14:textId="77777777" w:rsidR="00FA5AA6" w:rsidRPr="00EF1965" w:rsidRDefault="00FA5AA6" w:rsidP="00FA5AA6">
      <w:pPr>
        <w:pStyle w:val="Paragraph"/>
        <w:spacing w:after="0" w:line="240" w:lineRule="auto"/>
        <w:ind w:left="567" w:hanging="499"/>
      </w:pPr>
      <w:r w:rsidRPr="00EF1965">
        <w:t xml:space="preserve">Standing </w:t>
      </w:r>
      <w:r>
        <w:t>f</w:t>
      </w:r>
      <w:r w:rsidRPr="00EF1965">
        <w:t xml:space="preserve">inancial </w:t>
      </w:r>
      <w:r>
        <w:t>i</w:t>
      </w:r>
      <w:r w:rsidRPr="00EF1965">
        <w:t xml:space="preserve">nstructions and </w:t>
      </w:r>
      <w:r>
        <w:t>r</w:t>
      </w:r>
      <w:r w:rsidRPr="00EF1965">
        <w:t xml:space="preserve">eservation of </w:t>
      </w:r>
      <w:r>
        <w:t>p</w:t>
      </w:r>
      <w:r w:rsidRPr="00EF1965">
        <w:t xml:space="preserve">owers to </w:t>
      </w:r>
      <w:r>
        <w:t>NICE</w:t>
      </w:r>
      <w:r w:rsidRPr="00EF1965">
        <w:t xml:space="preserve"> and </w:t>
      </w:r>
      <w:r>
        <w:t>d</w:t>
      </w:r>
      <w:r w:rsidRPr="00EF1965">
        <w:t xml:space="preserve">elegation of </w:t>
      </w:r>
      <w:r>
        <w:t>p</w:t>
      </w:r>
      <w:r w:rsidRPr="00EF1965">
        <w:t>owers shall have the effect as if incorporated into SO.</w:t>
      </w:r>
    </w:p>
    <w:p w14:paraId="72E68148" w14:textId="77777777" w:rsidR="00FA5AA6" w:rsidRPr="00EF1965" w:rsidRDefault="00FA5AA6" w:rsidP="00FA5AA6">
      <w:pPr>
        <w:rPr>
          <w:rFonts w:ascii="Arial" w:hAnsi="Arial" w:cs="Arial"/>
        </w:rPr>
      </w:pPr>
    </w:p>
    <w:p w14:paraId="0FFAA7B3" w14:textId="77777777" w:rsidR="00FA5AA6" w:rsidRPr="0021591E" w:rsidRDefault="00FA5AA6" w:rsidP="0021591E">
      <w:pPr>
        <w:pStyle w:val="Heading2"/>
        <w:spacing w:after="240"/>
      </w:pPr>
      <w:bookmarkStart w:id="137" w:name="_Toc476314996"/>
      <w:bookmarkStart w:id="138" w:name="_Toc515370642"/>
      <w:bookmarkStart w:id="139" w:name="_Toc63339992"/>
      <w:bookmarkStart w:id="140" w:name="_Toc80020686"/>
      <w:r w:rsidRPr="0021591E">
        <w:t>Review of standing orders</w:t>
      </w:r>
      <w:bookmarkEnd w:id="137"/>
      <w:bookmarkEnd w:id="138"/>
      <w:bookmarkEnd w:id="139"/>
      <w:bookmarkEnd w:id="140"/>
    </w:p>
    <w:p w14:paraId="09132C8E" w14:textId="77777777" w:rsidR="00FA5AA6" w:rsidRPr="00CB7603" w:rsidRDefault="00FA5AA6" w:rsidP="00FA5AA6">
      <w:pPr>
        <w:pStyle w:val="Paragraph"/>
        <w:spacing w:after="0" w:line="240" w:lineRule="auto"/>
        <w:ind w:left="567" w:hanging="499"/>
      </w:pPr>
      <w:r>
        <w:t>The s</w:t>
      </w:r>
      <w:r w:rsidRPr="00CB7603">
        <w:t xml:space="preserve">tanding </w:t>
      </w:r>
      <w:r>
        <w:t>o</w:t>
      </w:r>
      <w:r w:rsidRPr="00CB7603">
        <w:t xml:space="preserve">rders </w:t>
      </w:r>
      <w:r>
        <w:t>will</w:t>
      </w:r>
      <w:r w:rsidRPr="00CB7603">
        <w:t xml:space="preserve"> be reviewed annually</w:t>
      </w:r>
      <w:r>
        <w:t xml:space="preserve">. </w:t>
      </w:r>
    </w:p>
    <w:p w14:paraId="3FA0FE41" w14:textId="77777777" w:rsidR="00FA5AA6" w:rsidRPr="00EF1965" w:rsidRDefault="00FA5AA6" w:rsidP="00FA5AA6">
      <w:pPr>
        <w:rPr>
          <w:rFonts w:ascii="Arial" w:hAnsi="Arial" w:cs="Arial"/>
        </w:rPr>
      </w:pPr>
    </w:p>
    <w:p w14:paraId="1E46E612" w14:textId="77777777" w:rsidR="00FA5AA6" w:rsidRDefault="00FA5AA6" w:rsidP="00FA5AA6">
      <w:pPr>
        <w:rPr>
          <w:rFonts w:ascii="Arial" w:hAnsi="Arial" w:cs="Arial"/>
        </w:rPr>
      </w:pPr>
    </w:p>
    <w:p w14:paraId="20F50DF1" w14:textId="1B0103DA" w:rsidR="00FA5AA6" w:rsidRPr="00FE2B0D" w:rsidRDefault="00FA5AA6" w:rsidP="00FA5AA6">
      <w:pPr>
        <w:rPr>
          <w:rFonts w:ascii="Arial" w:hAnsi="Arial" w:cs="Arial"/>
        </w:rPr>
      </w:pPr>
      <w:r w:rsidRPr="00EF1965">
        <w:rPr>
          <w:rFonts w:ascii="Arial" w:hAnsi="Arial" w:cs="Arial"/>
        </w:rPr>
        <w:t xml:space="preserve">Date: </w:t>
      </w:r>
      <w:r>
        <w:rPr>
          <w:rFonts w:ascii="Arial" w:hAnsi="Arial" w:cs="Arial"/>
        </w:rPr>
        <w:t xml:space="preserve"> </w:t>
      </w:r>
      <w:r w:rsidR="0023500C">
        <w:rPr>
          <w:rFonts w:ascii="Arial" w:hAnsi="Arial" w:cs="Arial"/>
        </w:rPr>
        <w:t>August</w:t>
      </w:r>
      <w:r>
        <w:rPr>
          <w:rFonts w:ascii="Arial" w:hAnsi="Arial" w:cs="Arial"/>
        </w:rPr>
        <w:t xml:space="preserve"> 202</w:t>
      </w:r>
      <w:r w:rsidR="0021591E">
        <w:rPr>
          <w:rFonts w:ascii="Arial" w:hAnsi="Arial" w:cs="Arial"/>
        </w:rPr>
        <w:t>1</w:t>
      </w:r>
    </w:p>
    <w:p w14:paraId="039560D0" w14:textId="6DF87491" w:rsidR="004C5193" w:rsidRDefault="004C5193" w:rsidP="00E73AB1">
      <w:pPr>
        <w:pStyle w:val="Paragraphnonumbers"/>
        <w:spacing w:line="240" w:lineRule="auto"/>
      </w:pPr>
    </w:p>
    <w:p w14:paraId="3BF1CD33" w14:textId="77777777" w:rsidR="008559AF" w:rsidRDefault="008559AF">
      <w:pPr>
        <w:rPr>
          <w:rFonts w:ascii="Arial" w:hAnsi="Arial"/>
          <w:b/>
          <w:bCs/>
          <w:kern w:val="32"/>
          <w:sz w:val="28"/>
          <w:szCs w:val="32"/>
        </w:rPr>
      </w:pPr>
      <w:r>
        <w:br w:type="page"/>
      </w:r>
    </w:p>
    <w:p w14:paraId="419DA93F" w14:textId="293D9E62" w:rsidR="00447107" w:rsidRDefault="00447107" w:rsidP="00447107">
      <w:pPr>
        <w:pStyle w:val="Heading1"/>
      </w:pPr>
      <w:bookmarkStart w:id="141" w:name="_Toc80020687"/>
      <w:r>
        <w:lastRenderedPageBreak/>
        <w:t>Appendix 1</w:t>
      </w:r>
      <w:bookmarkEnd w:id="141"/>
    </w:p>
    <w:p w14:paraId="36C643F3" w14:textId="77777777" w:rsidR="00447107" w:rsidRPr="00FF179B" w:rsidRDefault="00447107" w:rsidP="00406BCF">
      <w:pPr>
        <w:pStyle w:val="Paragraphnonumbers"/>
        <w:spacing w:before="4680" w:after="120"/>
        <w:rPr>
          <w:b/>
          <w:color w:val="00506A"/>
          <w:sz w:val="80"/>
          <w:szCs w:val="80"/>
        </w:rPr>
      </w:pPr>
      <w:r w:rsidRPr="00FF179B">
        <w:rPr>
          <w:b/>
          <w:color w:val="00506A"/>
          <w:sz w:val="80"/>
          <w:szCs w:val="80"/>
        </w:rPr>
        <w:t>Reservation of Powers to the Board</w:t>
      </w:r>
    </w:p>
    <w:p w14:paraId="1E775E79" w14:textId="77777777" w:rsidR="00447107" w:rsidRDefault="00447107">
      <w:r>
        <w:br w:type="page"/>
      </w:r>
    </w:p>
    <w:p w14:paraId="7D2ABE6F" w14:textId="77777777" w:rsidR="00447107" w:rsidRDefault="00447107" w:rsidP="00447107">
      <w:pPr>
        <w:pStyle w:val="Heading1"/>
      </w:pPr>
      <w:bookmarkStart w:id="142" w:name="_Toc80020688"/>
      <w:r>
        <w:lastRenderedPageBreak/>
        <w:t>Introduction</w:t>
      </w:r>
      <w:bookmarkEnd w:id="142"/>
    </w:p>
    <w:p w14:paraId="6BD89977" w14:textId="521A277C" w:rsidR="00CA34B0" w:rsidRPr="00F16C1C" w:rsidDel="0071323D" w:rsidRDefault="00447107" w:rsidP="00CA34B0">
      <w:pPr>
        <w:pStyle w:val="Paragraphnonumbers"/>
        <w:numPr>
          <w:ilvl w:val="3"/>
          <w:numId w:val="20"/>
        </w:numPr>
        <w:spacing w:line="240" w:lineRule="auto"/>
        <w:ind w:left="567" w:hanging="567"/>
        <w:rPr>
          <w:lang w:eastAsia="en-US"/>
        </w:rPr>
      </w:pPr>
      <w:r w:rsidRPr="00F16C1C">
        <w:rPr>
          <w:lang w:eastAsia="en-US"/>
        </w:rPr>
        <w:t>Th</w:t>
      </w:r>
      <w:r>
        <w:rPr>
          <w:lang w:eastAsia="en-US"/>
        </w:rPr>
        <w:t>is</w:t>
      </w:r>
      <w:r w:rsidRPr="00F16C1C">
        <w:rPr>
          <w:lang w:eastAsia="en-US"/>
        </w:rPr>
        <w:t xml:space="preserve"> </w:t>
      </w:r>
      <w:r>
        <w:rPr>
          <w:lang w:eastAsia="en-US"/>
        </w:rPr>
        <w:t>section of S</w:t>
      </w:r>
      <w:r w:rsidR="009267F9">
        <w:rPr>
          <w:lang w:eastAsia="en-US"/>
        </w:rPr>
        <w:t xml:space="preserve">tanding </w:t>
      </w:r>
      <w:r>
        <w:rPr>
          <w:lang w:eastAsia="en-US"/>
        </w:rPr>
        <w:t>O</w:t>
      </w:r>
      <w:r w:rsidR="009267F9">
        <w:rPr>
          <w:lang w:eastAsia="en-US"/>
        </w:rPr>
        <w:t>rder</w:t>
      </w:r>
      <w:r>
        <w:rPr>
          <w:lang w:eastAsia="en-US"/>
        </w:rPr>
        <w:t>s sets out</w:t>
      </w:r>
      <w:r w:rsidRPr="00F16C1C">
        <w:rPr>
          <w:lang w:eastAsia="en-US"/>
        </w:rPr>
        <w:t xml:space="preserve"> those powers that are reserved to the </w:t>
      </w:r>
      <w:r>
        <w:rPr>
          <w:lang w:eastAsia="en-US"/>
        </w:rPr>
        <w:t>b</w:t>
      </w:r>
      <w:r w:rsidRPr="00F16C1C">
        <w:rPr>
          <w:lang w:eastAsia="en-US"/>
        </w:rPr>
        <w:t>oard</w:t>
      </w:r>
      <w:r w:rsidR="00CA34B0">
        <w:rPr>
          <w:lang w:eastAsia="en-US"/>
        </w:rPr>
        <w:t>.</w:t>
      </w:r>
    </w:p>
    <w:p w14:paraId="7C5073B5" w14:textId="26420A63" w:rsidR="00447107" w:rsidRDefault="00447107" w:rsidP="00447107">
      <w:pPr>
        <w:pStyle w:val="Paragraphnonumbers"/>
        <w:numPr>
          <w:ilvl w:val="3"/>
          <w:numId w:val="20"/>
        </w:numPr>
        <w:spacing w:line="240" w:lineRule="auto"/>
        <w:ind w:left="567" w:hanging="567"/>
      </w:pPr>
      <w:r w:rsidRPr="00F16C1C">
        <w:rPr>
          <w:lang w:eastAsia="en-US"/>
        </w:rPr>
        <w:t>Those functions</w:t>
      </w:r>
      <w:r w:rsidR="0071323D">
        <w:rPr>
          <w:lang w:eastAsia="en-US"/>
        </w:rPr>
        <w:t xml:space="preserve"> and decisions</w:t>
      </w:r>
      <w:r>
        <w:rPr>
          <w:lang w:eastAsia="en-US"/>
        </w:rPr>
        <w:t xml:space="preserve"> </w:t>
      </w:r>
      <w:r w:rsidRPr="00F16C1C">
        <w:rPr>
          <w:lang w:eastAsia="en-US"/>
        </w:rPr>
        <w:t xml:space="preserve">which have not been reserved </w:t>
      </w:r>
      <w:r w:rsidR="0071323D">
        <w:rPr>
          <w:lang w:eastAsia="en-US"/>
        </w:rPr>
        <w:t>for</w:t>
      </w:r>
      <w:r w:rsidR="0071323D" w:rsidRPr="00F16C1C">
        <w:rPr>
          <w:lang w:eastAsia="en-US"/>
        </w:rPr>
        <w:t xml:space="preserve"> </w:t>
      </w:r>
      <w:r w:rsidRPr="00F16C1C">
        <w:rPr>
          <w:lang w:eastAsia="en-US"/>
        </w:rPr>
        <w:t xml:space="preserve">the </w:t>
      </w:r>
      <w:r>
        <w:rPr>
          <w:lang w:eastAsia="en-US"/>
        </w:rPr>
        <w:t>b</w:t>
      </w:r>
      <w:r w:rsidRPr="00F16C1C">
        <w:rPr>
          <w:lang w:eastAsia="en-US"/>
        </w:rPr>
        <w:t>oard or delegated to committee</w:t>
      </w:r>
      <w:r w:rsidR="0071323D">
        <w:rPr>
          <w:lang w:eastAsia="en-US"/>
        </w:rPr>
        <w:t>,</w:t>
      </w:r>
      <w:r w:rsidRPr="00F16C1C">
        <w:rPr>
          <w:lang w:eastAsia="en-US"/>
        </w:rPr>
        <w:t xml:space="preserve"> sub-committee</w:t>
      </w:r>
      <w:r w:rsidR="0071323D">
        <w:rPr>
          <w:lang w:eastAsia="en-US"/>
        </w:rPr>
        <w:t>,</w:t>
      </w:r>
      <w:r w:rsidRPr="00F16C1C">
        <w:rPr>
          <w:lang w:eastAsia="en-US"/>
        </w:rPr>
        <w:t xml:space="preserve"> or joint-committee shall be exercised on behalf of </w:t>
      </w:r>
      <w:r>
        <w:rPr>
          <w:lang w:eastAsia="en-US"/>
        </w:rPr>
        <w:t xml:space="preserve">NICE </w:t>
      </w:r>
      <w:r w:rsidRPr="00F16C1C">
        <w:rPr>
          <w:lang w:eastAsia="en-US"/>
        </w:rPr>
        <w:t xml:space="preserve">by the </w:t>
      </w:r>
      <w:r>
        <w:rPr>
          <w:lang w:eastAsia="en-US"/>
        </w:rPr>
        <w:t>c</w:t>
      </w:r>
      <w:r w:rsidRPr="00F16C1C">
        <w:rPr>
          <w:lang w:eastAsia="en-US"/>
        </w:rPr>
        <w:t xml:space="preserve">hief </w:t>
      </w:r>
      <w:r>
        <w:rPr>
          <w:lang w:eastAsia="en-US"/>
        </w:rPr>
        <w:t>e</w:t>
      </w:r>
      <w:r w:rsidRPr="00F16C1C">
        <w:rPr>
          <w:lang w:eastAsia="en-US"/>
        </w:rPr>
        <w:t xml:space="preserve">xecutive. The </w:t>
      </w:r>
      <w:r>
        <w:rPr>
          <w:lang w:eastAsia="en-US"/>
        </w:rPr>
        <w:t>c</w:t>
      </w:r>
      <w:r w:rsidRPr="00F16C1C">
        <w:rPr>
          <w:lang w:eastAsia="en-US"/>
        </w:rPr>
        <w:t xml:space="preserve">hief </w:t>
      </w:r>
      <w:r>
        <w:rPr>
          <w:lang w:eastAsia="en-US"/>
        </w:rPr>
        <w:t>e</w:t>
      </w:r>
      <w:r w:rsidRPr="00F16C1C">
        <w:rPr>
          <w:lang w:eastAsia="en-US"/>
        </w:rPr>
        <w:t xml:space="preserve">xecutive shall determine which functions </w:t>
      </w:r>
      <w:r>
        <w:rPr>
          <w:lang w:eastAsia="en-US"/>
        </w:rPr>
        <w:t xml:space="preserve">they </w:t>
      </w:r>
      <w:r w:rsidRPr="00F16C1C">
        <w:rPr>
          <w:lang w:eastAsia="en-US"/>
        </w:rPr>
        <w:t xml:space="preserve">will perform personally and shall nominate officers to undertake the remaining functions for which </w:t>
      </w:r>
      <w:r w:rsidR="0071323D">
        <w:rPr>
          <w:lang w:eastAsia="en-US"/>
        </w:rPr>
        <w:t xml:space="preserve">they </w:t>
      </w:r>
      <w:r w:rsidRPr="00F16C1C">
        <w:rPr>
          <w:lang w:eastAsia="en-US"/>
        </w:rPr>
        <w:t xml:space="preserve">will still retain accountability to </w:t>
      </w:r>
      <w:r>
        <w:rPr>
          <w:lang w:eastAsia="en-US"/>
        </w:rPr>
        <w:t>NICE.</w:t>
      </w:r>
    </w:p>
    <w:p w14:paraId="3573D8A5" w14:textId="6ED9151F" w:rsidR="00447107" w:rsidRDefault="00447107" w:rsidP="00447107">
      <w:pPr>
        <w:pStyle w:val="Paragraphnonumbers"/>
        <w:numPr>
          <w:ilvl w:val="3"/>
          <w:numId w:val="20"/>
        </w:numPr>
        <w:spacing w:line="240" w:lineRule="auto"/>
        <w:ind w:left="567" w:hanging="567"/>
      </w:pPr>
      <w:r w:rsidRPr="00F16C1C">
        <w:rPr>
          <w:lang w:eastAsia="en-US"/>
        </w:rPr>
        <w:t xml:space="preserve">The </w:t>
      </w:r>
      <w:r>
        <w:rPr>
          <w:lang w:eastAsia="en-US"/>
        </w:rPr>
        <w:t>c</w:t>
      </w:r>
      <w:r w:rsidRPr="00F16C1C">
        <w:rPr>
          <w:lang w:eastAsia="en-US"/>
        </w:rPr>
        <w:t xml:space="preserve">hief </w:t>
      </w:r>
      <w:r>
        <w:rPr>
          <w:lang w:eastAsia="en-US"/>
        </w:rPr>
        <w:t>e</w:t>
      </w:r>
      <w:r w:rsidRPr="00F16C1C">
        <w:rPr>
          <w:lang w:eastAsia="en-US"/>
        </w:rPr>
        <w:t xml:space="preserve">xecutive shall prepare a </w:t>
      </w:r>
      <w:r>
        <w:rPr>
          <w:lang w:eastAsia="en-US"/>
        </w:rPr>
        <w:t>s</w:t>
      </w:r>
      <w:r w:rsidRPr="00F16C1C">
        <w:rPr>
          <w:lang w:eastAsia="en-US"/>
        </w:rPr>
        <w:t xml:space="preserve">cheme of </w:t>
      </w:r>
      <w:r>
        <w:rPr>
          <w:lang w:eastAsia="en-US"/>
        </w:rPr>
        <w:t>d</w:t>
      </w:r>
      <w:r w:rsidRPr="00F16C1C">
        <w:rPr>
          <w:lang w:eastAsia="en-US"/>
        </w:rPr>
        <w:t xml:space="preserve">elegation identifying </w:t>
      </w:r>
      <w:r>
        <w:rPr>
          <w:lang w:eastAsia="en-US"/>
        </w:rPr>
        <w:t xml:space="preserve">their </w:t>
      </w:r>
      <w:r w:rsidRPr="00F16C1C">
        <w:rPr>
          <w:lang w:eastAsia="en-US"/>
        </w:rPr>
        <w:t xml:space="preserve">proposals which shall be considered and approved by the </w:t>
      </w:r>
      <w:r>
        <w:rPr>
          <w:lang w:eastAsia="en-US"/>
        </w:rPr>
        <w:t>b</w:t>
      </w:r>
      <w:r w:rsidRPr="00F16C1C">
        <w:rPr>
          <w:lang w:eastAsia="en-US"/>
        </w:rPr>
        <w:t xml:space="preserve">oard, subject to any amendments agreed during the discussion. The </w:t>
      </w:r>
      <w:r>
        <w:rPr>
          <w:lang w:eastAsia="en-US"/>
        </w:rPr>
        <w:t>c</w:t>
      </w:r>
      <w:r w:rsidRPr="00F16C1C">
        <w:rPr>
          <w:lang w:eastAsia="en-US"/>
        </w:rPr>
        <w:t xml:space="preserve">hief </w:t>
      </w:r>
      <w:r>
        <w:rPr>
          <w:lang w:eastAsia="en-US"/>
        </w:rPr>
        <w:t>e</w:t>
      </w:r>
      <w:r w:rsidRPr="00F16C1C">
        <w:rPr>
          <w:lang w:eastAsia="en-US"/>
        </w:rPr>
        <w:t xml:space="preserve">xecutive may periodically propose amendments to the </w:t>
      </w:r>
      <w:r>
        <w:rPr>
          <w:lang w:eastAsia="en-US"/>
        </w:rPr>
        <w:t>s</w:t>
      </w:r>
      <w:r w:rsidRPr="00F16C1C">
        <w:rPr>
          <w:lang w:eastAsia="en-US"/>
        </w:rPr>
        <w:t xml:space="preserve">cheme of </w:t>
      </w:r>
      <w:r>
        <w:rPr>
          <w:lang w:eastAsia="en-US"/>
        </w:rPr>
        <w:t>d</w:t>
      </w:r>
      <w:r w:rsidRPr="00F16C1C">
        <w:rPr>
          <w:lang w:eastAsia="en-US"/>
        </w:rPr>
        <w:t xml:space="preserve">elegation which shall be considered and approved by the </w:t>
      </w:r>
      <w:r>
        <w:rPr>
          <w:lang w:eastAsia="en-US"/>
        </w:rPr>
        <w:t>b</w:t>
      </w:r>
      <w:r w:rsidRPr="00F16C1C">
        <w:rPr>
          <w:lang w:eastAsia="en-US"/>
        </w:rPr>
        <w:t>oard as indicated above</w:t>
      </w:r>
      <w:r>
        <w:rPr>
          <w:lang w:eastAsia="en-US"/>
        </w:rPr>
        <w:t>.</w:t>
      </w:r>
    </w:p>
    <w:p w14:paraId="384B0F61" w14:textId="39AE1040" w:rsidR="00447107" w:rsidRDefault="00447107" w:rsidP="00447107">
      <w:pPr>
        <w:pStyle w:val="Paragraphnonumbers"/>
        <w:numPr>
          <w:ilvl w:val="3"/>
          <w:numId w:val="20"/>
        </w:numPr>
        <w:spacing w:line="240" w:lineRule="auto"/>
        <w:ind w:left="567" w:hanging="567"/>
      </w:pPr>
      <w:r w:rsidRPr="00F16C1C">
        <w:rPr>
          <w:lang w:eastAsia="en-US"/>
        </w:rPr>
        <w:t xml:space="preserve">Nothing in the </w:t>
      </w:r>
      <w:r>
        <w:rPr>
          <w:lang w:eastAsia="en-US"/>
        </w:rPr>
        <w:t>s</w:t>
      </w:r>
      <w:r w:rsidRPr="00F16C1C">
        <w:rPr>
          <w:lang w:eastAsia="en-US"/>
        </w:rPr>
        <w:t xml:space="preserve">cheme of </w:t>
      </w:r>
      <w:r>
        <w:rPr>
          <w:lang w:eastAsia="en-US"/>
        </w:rPr>
        <w:t>d</w:t>
      </w:r>
      <w:r w:rsidRPr="00F16C1C">
        <w:rPr>
          <w:lang w:eastAsia="en-US"/>
        </w:rPr>
        <w:t xml:space="preserve">elegation shall impair the discharge of the direct accountability to </w:t>
      </w:r>
      <w:r>
        <w:rPr>
          <w:lang w:eastAsia="en-US"/>
        </w:rPr>
        <w:t xml:space="preserve">NICE </w:t>
      </w:r>
      <w:r w:rsidRPr="00F16C1C">
        <w:rPr>
          <w:lang w:eastAsia="en-US"/>
        </w:rPr>
        <w:t>of the</w:t>
      </w:r>
      <w:r>
        <w:rPr>
          <w:lang w:eastAsia="en-US"/>
        </w:rPr>
        <w:t xml:space="preserve"> finance, </w:t>
      </w:r>
      <w:proofErr w:type="gramStart"/>
      <w:r>
        <w:rPr>
          <w:lang w:eastAsia="en-US"/>
        </w:rPr>
        <w:t>strategy</w:t>
      </w:r>
      <w:proofErr w:type="gramEnd"/>
      <w:r>
        <w:rPr>
          <w:lang w:eastAsia="en-US"/>
        </w:rPr>
        <w:t xml:space="preserve"> and transformation d</w:t>
      </w:r>
      <w:r w:rsidRPr="00F16C1C">
        <w:rPr>
          <w:lang w:eastAsia="en-US"/>
        </w:rPr>
        <w:t xml:space="preserve">irector to provide information and advise the </w:t>
      </w:r>
      <w:r>
        <w:rPr>
          <w:lang w:eastAsia="en-US"/>
        </w:rPr>
        <w:t>b</w:t>
      </w:r>
      <w:r w:rsidRPr="00F16C1C">
        <w:rPr>
          <w:lang w:eastAsia="en-US"/>
        </w:rPr>
        <w:t xml:space="preserve">oard on financial matters in accordance with statutory requirements. Outside these statutory requirements, the role of the </w:t>
      </w:r>
      <w:r>
        <w:rPr>
          <w:lang w:eastAsia="en-US"/>
        </w:rPr>
        <w:t>finance, strategy and transformation d</w:t>
      </w:r>
      <w:r w:rsidRPr="00F16C1C">
        <w:rPr>
          <w:lang w:eastAsia="en-US"/>
        </w:rPr>
        <w:t xml:space="preserve">irector shall be accountable to the </w:t>
      </w:r>
      <w:r>
        <w:rPr>
          <w:lang w:eastAsia="en-US"/>
        </w:rPr>
        <w:t>c</w:t>
      </w:r>
      <w:r w:rsidRPr="00F16C1C">
        <w:rPr>
          <w:lang w:eastAsia="en-US"/>
        </w:rPr>
        <w:t xml:space="preserve">hief </w:t>
      </w:r>
      <w:r>
        <w:rPr>
          <w:lang w:eastAsia="en-US"/>
        </w:rPr>
        <w:t>e</w:t>
      </w:r>
      <w:r w:rsidRPr="00F16C1C">
        <w:rPr>
          <w:lang w:eastAsia="en-US"/>
        </w:rPr>
        <w:t>xecutive for operational matters</w:t>
      </w:r>
      <w:r>
        <w:rPr>
          <w:lang w:eastAsia="en-US"/>
        </w:rPr>
        <w:t>.</w:t>
      </w:r>
    </w:p>
    <w:p w14:paraId="65B22C8F" w14:textId="5B5724F4" w:rsidR="000B6676" w:rsidRDefault="000B6676" w:rsidP="00447107">
      <w:pPr>
        <w:pStyle w:val="Paragraphnonumbers"/>
        <w:numPr>
          <w:ilvl w:val="3"/>
          <w:numId w:val="20"/>
        </w:numPr>
        <w:spacing w:line="240" w:lineRule="auto"/>
        <w:ind w:left="567" w:hanging="567"/>
      </w:pPr>
      <w:r>
        <w:rPr>
          <w:lang w:eastAsia="en-US"/>
        </w:rPr>
        <w:t>All powers delegated by the board can be reassumed should the need arise.</w:t>
      </w:r>
    </w:p>
    <w:p w14:paraId="227EC6B1" w14:textId="77777777" w:rsidR="00447107" w:rsidRDefault="00447107" w:rsidP="00447107">
      <w:pPr>
        <w:pStyle w:val="Paragraphnonumbers"/>
        <w:numPr>
          <w:ilvl w:val="3"/>
          <w:numId w:val="20"/>
        </w:numPr>
        <w:spacing w:line="240" w:lineRule="auto"/>
        <w:ind w:left="567" w:hanging="567"/>
      </w:pPr>
      <w:r w:rsidRPr="00F16C1C">
        <w:rPr>
          <w:lang w:eastAsia="en-US"/>
        </w:rPr>
        <w:t xml:space="preserve">Powers are delegated to officers on the understanding that they would not exercise delegated powers in a matter which in their understanding was likely to be a cause for public concern or which might </w:t>
      </w:r>
      <w:proofErr w:type="gramStart"/>
      <w:r w:rsidRPr="00F16C1C">
        <w:rPr>
          <w:lang w:eastAsia="en-US"/>
        </w:rPr>
        <w:t>have an effect on</w:t>
      </w:r>
      <w:proofErr w:type="gramEnd"/>
      <w:r w:rsidRPr="00F16C1C">
        <w:rPr>
          <w:lang w:eastAsia="en-US"/>
        </w:rPr>
        <w:t xml:space="preserve"> the reputation of </w:t>
      </w:r>
      <w:r>
        <w:rPr>
          <w:lang w:eastAsia="en-US"/>
        </w:rPr>
        <w:t>NICE.</w:t>
      </w:r>
    </w:p>
    <w:p w14:paraId="61F07C4F" w14:textId="3E294C67" w:rsidR="00C57B23" w:rsidRPr="00C60363" w:rsidRDefault="00C57B23" w:rsidP="00C57B23">
      <w:pPr>
        <w:pStyle w:val="Heading1"/>
        <w:rPr>
          <w:lang w:eastAsia="en-US"/>
        </w:rPr>
      </w:pPr>
      <w:bookmarkStart w:id="143" w:name="_Toc10726753"/>
      <w:bookmarkStart w:id="144" w:name="_Toc80020689"/>
      <w:r w:rsidRPr="00C60363">
        <w:rPr>
          <w:lang w:eastAsia="en-US"/>
        </w:rPr>
        <w:t>R</w:t>
      </w:r>
      <w:r>
        <w:rPr>
          <w:lang w:eastAsia="en-US"/>
        </w:rPr>
        <w:t>eservation</w:t>
      </w:r>
      <w:r w:rsidRPr="00C60363">
        <w:rPr>
          <w:lang w:eastAsia="en-US"/>
        </w:rPr>
        <w:t xml:space="preserve"> </w:t>
      </w:r>
      <w:r>
        <w:rPr>
          <w:lang w:eastAsia="en-US"/>
        </w:rPr>
        <w:t>of</w:t>
      </w:r>
      <w:r w:rsidRPr="00C60363">
        <w:rPr>
          <w:lang w:eastAsia="en-US"/>
        </w:rPr>
        <w:t xml:space="preserve"> P</w:t>
      </w:r>
      <w:r>
        <w:rPr>
          <w:lang w:eastAsia="en-US"/>
        </w:rPr>
        <w:t>owers</w:t>
      </w:r>
      <w:r w:rsidRPr="00C60363">
        <w:rPr>
          <w:lang w:eastAsia="en-US"/>
        </w:rPr>
        <w:t xml:space="preserve"> </w:t>
      </w:r>
      <w:r>
        <w:rPr>
          <w:lang w:eastAsia="en-US"/>
        </w:rPr>
        <w:t>to</w:t>
      </w:r>
      <w:r w:rsidRPr="00C60363">
        <w:rPr>
          <w:lang w:eastAsia="en-US"/>
        </w:rPr>
        <w:t xml:space="preserve"> </w:t>
      </w:r>
      <w:r>
        <w:rPr>
          <w:lang w:eastAsia="en-US"/>
        </w:rPr>
        <w:t xml:space="preserve">the </w:t>
      </w:r>
      <w:r w:rsidRPr="00C60363">
        <w:rPr>
          <w:lang w:eastAsia="en-US"/>
        </w:rPr>
        <w:t>B</w:t>
      </w:r>
      <w:r>
        <w:rPr>
          <w:lang w:eastAsia="en-US"/>
        </w:rPr>
        <w:t>oard</w:t>
      </w:r>
      <w:bookmarkEnd w:id="143"/>
      <w:bookmarkEnd w:id="144"/>
    </w:p>
    <w:p w14:paraId="3823AA84" w14:textId="7605CD24" w:rsidR="00C57B23" w:rsidRPr="00C60363" w:rsidRDefault="00C57B23" w:rsidP="00C57B23">
      <w:pPr>
        <w:pStyle w:val="Heading2"/>
        <w:spacing w:after="240"/>
        <w:rPr>
          <w:i w:val="0"/>
          <w:iCs w:val="0"/>
          <w:lang w:eastAsia="en-US"/>
        </w:rPr>
      </w:pPr>
      <w:bookmarkStart w:id="145" w:name="_Toc10726754"/>
      <w:bookmarkStart w:id="146" w:name="_Toc80020690"/>
      <w:r w:rsidRPr="00C60363">
        <w:rPr>
          <w:i w:val="0"/>
          <w:iCs w:val="0"/>
          <w:lang w:eastAsia="en-US"/>
        </w:rPr>
        <w:t>General enabling provision</w:t>
      </w:r>
      <w:bookmarkEnd w:id="145"/>
      <w:bookmarkEnd w:id="146"/>
    </w:p>
    <w:p w14:paraId="40D6960B" w14:textId="24437540" w:rsidR="00447107" w:rsidRDefault="00C57B23" w:rsidP="00447107">
      <w:pPr>
        <w:pStyle w:val="Paragraphnonumbers"/>
        <w:numPr>
          <w:ilvl w:val="3"/>
          <w:numId w:val="20"/>
        </w:numPr>
        <w:spacing w:line="240" w:lineRule="auto"/>
        <w:ind w:left="567" w:hanging="567"/>
      </w:pPr>
      <w:r w:rsidRPr="00F16C1C">
        <w:rPr>
          <w:lang w:eastAsia="en-US"/>
        </w:rPr>
        <w:t xml:space="preserve">The </w:t>
      </w:r>
      <w:r>
        <w:rPr>
          <w:lang w:eastAsia="en-US"/>
        </w:rPr>
        <w:t>b</w:t>
      </w:r>
      <w:r w:rsidRPr="00F16C1C">
        <w:rPr>
          <w:lang w:eastAsia="en-US"/>
        </w:rPr>
        <w:t>oard may determine any matter it wishes in full session within its statutory powers</w:t>
      </w:r>
      <w:r>
        <w:rPr>
          <w:lang w:eastAsia="en-US"/>
        </w:rPr>
        <w:t>.</w:t>
      </w:r>
    </w:p>
    <w:p w14:paraId="29D2377B" w14:textId="77777777" w:rsidR="001A63F1" w:rsidRPr="00C60363" w:rsidRDefault="001A63F1" w:rsidP="001A63F1">
      <w:pPr>
        <w:pStyle w:val="Heading2"/>
        <w:spacing w:after="240"/>
        <w:rPr>
          <w:i w:val="0"/>
          <w:iCs w:val="0"/>
          <w:lang w:eastAsia="en-US"/>
        </w:rPr>
      </w:pPr>
      <w:bookmarkStart w:id="147" w:name="_Toc10726755"/>
      <w:bookmarkStart w:id="148" w:name="_Toc80020691"/>
      <w:r w:rsidRPr="00C60363">
        <w:rPr>
          <w:i w:val="0"/>
          <w:iCs w:val="0"/>
          <w:lang w:eastAsia="en-US"/>
        </w:rPr>
        <w:t>Regulation and control</w:t>
      </w:r>
      <w:bookmarkEnd w:id="147"/>
      <w:bookmarkEnd w:id="148"/>
    </w:p>
    <w:p w14:paraId="35B301F3" w14:textId="7F339F87" w:rsidR="001A63F1" w:rsidRDefault="001A63F1" w:rsidP="00447107">
      <w:pPr>
        <w:pStyle w:val="Paragraphnonumbers"/>
        <w:numPr>
          <w:ilvl w:val="3"/>
          <w:numId w:val="20"/>
        </w:numPr>
        <w:spacing w:line="240" w:lineRule="auto"/>
        <w:ind w:left="567" w:hanging="567"/>
      </w:pPr>
      <w:r w:rsidRPr="00F16C1C">
        <w:rPr>
          <w:lang w:eastAsia="en-US"/>
        </w:rPr>
        <w:t xml:space="preserve">Approval of </w:t>
      </w:r>
      <w:r w:rsidR="000D66FE">
        <w:rPr>
          <w:lang w:eastAsia="en-US"/>
        </w:rPr>
        <w:t>standing orders</w:t>
      </w:r>
      <w:r w:rsidRPr="00F16C1C">
        <w:rPr>
          <w:lang w:eastAsia="en-US"/>
        </w:rPr>
        <w:t xml:space="preserve">, a schedule of matters reserved to the </w:t>
      </w:r>
      <w:r>
        <w:rPr>
          <w:lang w:eastAsia="en-US"/>
        </w:rPr>
        <w:t>b</w:t>
      </w:r>
      <w:r w:rsidRPr="00F16C1C">
        <w:rPr>
          <w:lang w:eastAsia="en-US"/>
        </w:rPr>
        <w:t xml:space="preserve">oard and </w:t>
      </w:r>
      <w:r w:rsidR="000D66FE">
        <w:rPr>
          <w:lang w:eastAsia="en-US"/>
        </w:rPr>
        <w:t xml:space="preserve">standing financial instructions </w:t>
      </w:r>
      <w:r w:rsidRPr="00F16C1C">
        <w:rPr>
          <w:lang w:eastAsia="en-US"/>
        </w:rPr>
        <w:t xml:space="preserve">for the regulation of its </w:t>
      </w:r>
      <w:r w:rsidR="000D66FE">
        <w:rPr>
          <w:lang w:eastAsia="en-US"/>
        </w:rPr>
        <w:t xml:space="preserve">proceedings </w:t>
      </w:r>
      <w:r w:rsidRPr="00F16C1C">
        <w:rPr>
          <w:lang w:eastAsia="en-US"/>
        </w:rPr>
        <w:t>and business</w:t>
      </w:r>
      <w:r>
        <w:rPr>
          <w:lang w:eastAsia="en-US"/>
        </w:rPr>
        <w:t>.</w:t>
      </w:r>
    </w:p>
    <w:p w14:paraId="06223147" w14:textId="528BE6D1" w:rsidR="001A63F1" w:rsidRDefault="001A63F1" w:rsidP="00447107">
      <w:pPr>
        <w:pStyle w:val="Paragraphnonumbers"/>
        <w:numPr>
          <w:ilvl w:val="3"/>
          <w:numId w:val="20"/>
        </w:numPr>
        <w:spacing w:line="240" w:lineRule="auto"/>
        <w:ind w:left="567" w:hanging="567"/>
      </w:pPr>
      <w:r w:rsidRPr="00A83B77">
        <w:rPr>
          <w:lang w:eastAsia="en-US"/>
        </w:rPr>
        <w:t xml:space="preserve">Requiring and receiving a declaration at </w:t>
      </w:r>
      <w:r>
        <w:rPr>
          <w:lang w:eastAsia="en-US"/>
        </w:rPr>
        <w:t>b</w:t>
      </w:r>
      <w:r w:rsidRPr="00560DD3">
        <w:rPr>
          <w:lang w:eastAsia="en-US"/>
        </w:rPr>
        <w:t xml:space="preserve">oard meetings of </w:t>
      </w:r>
      <w:r>
        <w:rPr>
          <w:lang w:eastAsia="en-US"/>
        </w:rPr>
        <w:t>b</w:t>
      </w:r>
      <w:r w:rsidRPr="00560DD3">
        <w:rPr>
          <w:lang w:eastAsia="en-US"/>
        </w:rPr>
        <w:t xml:space="preserve">oard members’ interests which may conflict with those of </w:t>
      </w:r>
      <w:r w:rsidRPr="007C2609">
        <w:rPr>
          <w:lang w:eastAsia="en-US"/>
        </w:rPr>
        <w:t>NICE and determining the extent to which any member may remain involved with the matter under cons</w:t>
      </w:r>
      <w:r w:rsidRPr="00940B70">
        <w:rPr>
          <w:lang w:eastAsia="en-US"/>
        </w:rPr>
        <w:t>ideration</w:t>
      </w:r>
      <w:r>
        <w:rPr>
          <w:lang w:eastAsia="en-US"/>
        </w:rPr>
        <w:t>.</w:t>
      </w:r>
    </w:p>
    <w:p w14:paraId="5C22C84D" w14:textId="60A2DB71" w:rsidR="001A63F1" w:rsidRDefault="00B81414" w:rsidP="00447107">
      <w:pPr>
        <w:pStyle w:val="Paragraphnonumbers"/>
        <w:numPr>
          <w:ilvl w:val="3"/>
          <w:numId w:val="20"/>
        </w:numPr>
        <w:spacing w:line="240" w:lineRule="auto"/>
        <w:ind w:left="567" w:hanging="567"/>
      </w:pPr>
      <w:r w:rsidRPr="00F16C1C">
        <w:rPr>
          <w:lang w:eastAsia="en-US"/>
        </w:rPr>
        <w:t xml:space="preserve">Disciplining </w:t>
      </w:r>
      <w:r>
        <w:rPr>
          <w:lang w:eastAsia="en-US"/>
        </w:rPr>
        <w:t>b</w:t>
      </w:r>
      <w:r w:rsidRPr="00F16C1C">
        <w:rPr>
          <w:lang w:eastAsia="en-US"/>
        </w:rPr>
        <w:t>oard members who are in breach of statutory requirements or SO</w:t>
      </w:r>
      <w:r w:rsidR="00512575">
        <w:rPr>
          <w:lang w:eastAsia="en-US"/>
        </w:rPr>
        <w:t xml:space="preserve"> </w:t>
      </w:r>
      <w:r w:rsidRPr="00F16C1C">
        <w:rPr>
          <w:lang w:eastAsia="en-US"/>
        </w:rPr>
        <w:t xml:space="preserve">or who are subject to action under </w:t>
      </w:r>
      <w:r>
        <w:rPr>
          <w:lang w:eastAsia="en-US"/>
        </w:rPr>
        <w:t xml:space="preserve">NICE’s </w:t>
      </w:r>
      <w:r w:rsidRPr="00F16C1C">
        <w:rPr>
          <w:lang w:eastAsia="en-US"/>
        </w:rPr>
        <w:t>disciplinary policy and procedures</w:t>
      </w:r>
      <w:r>
        <w:rPr>
          <w:lang w:eastAsia="en-US"/>
        </w:rPr>
        <w:t>.</w:t>
      </w:r>
    </w:p>
    <w:p w14:paraId="78D0B3AF" w14:textId="5CF77F50" w:rsidR="00B81414" w:rsidRDefault="00B81414" w:rsidP="00447107">
      <w:pPr>
        <w:pStyle w:val="Paragraphnonumbers"/>
        <w:numPr>
          <w:ilvl w:val="3"/>
          <w:numId w:val="20"/>
        </w:numPr>
        <w:spacing w:line="240" w:lineRule="auto"/>
        <w:ind w:left="567" w:hanging="567"/>
      </w:pPr>
      <w:r w:rsidRPr="00F16C1C">
        <w:rPr>
          <w:lang w:eastAsia="en-US"/>
        </w:rPr>
        <w:lastRenderedPageBreak/>
        <w:t xml:space="preserve">Approval of </w:t>
      </w:r>
      <w:r>
        <w:rPr>
          <w:lang w:eastAsia="en-US"/>
        </w:rPr>
        <w:t xml:space="preserve">the high level </w:t>
      </w:r>
      <w:r w:rsidRPr="00F16C1C">
        <w:rPr>
          <w:lang w:eastAsia="en-US"/>
        </w:rPr>
        <w:t xml:space="preserve">organisational structure </w:t>
      </w:r>
      <w:r>
        <w:rPr>
          <w:lang w:eastAsia="en-US"/>
        </w:rPr>
        <w:t xml:space="preserve">of NICE </w:t>
      </w:r>
      <w:r w:rsidRPr="00F16C1C">
        <w:rPr>
          <w:lang w:eastAsia="en-US"/>
        </w:rPr>
        <w:t>and to agree modifications thereto</w:t>
      </w:r>
      <w:r>
        <w:rPr>
          <w:lang w:eastAsia="en-US"/>
        </w:rPr>
        <w:t>.</w:t>
      </w:r>
    </w:p>
    <w:p w14:paraId="1DDBF5B5" w14:textId="750EE886" w:rsidR="00B81414" w:rsidRDefault="00B81414" w:rsidP="00447107">
      <w:pPr>
        <w:pStyle w:val="Paragraphnonumbers"/>
        <w:numPr>
          <w:ilvl w:val="3"/>
          <w:numId w:val="20"/>
        </w:numPr>
        <w:spacing w:line="240" w:lineRule="auto"/>
        <w:ind w:left="567" w:hanging="567"/>
      </w:pPr>
      <w:r w:rsidRPr="00F16C1C">
        <w:rPr>
          <w:lang w:eastAsia="en-US"/>
        </w:rPr>
        <w:t xml:space="preserve">To receive reports from committees which </w:t>
      </w:r>
      <w:r>
        <w:rPr>
          <w:lang w:eastAsia="en-US"/>
        </w:rPr>
        <w:t>NICE</w:t>
      </w:r>
      <w:r w:rsidRPr="00F16C1C">
        <w:rPr>
          <w:lang w:eastAsia="en-US"/>
        </w:rPr>
        <w:t xml:space="preserve"> is required by the </w:t>
      </w:r>
      <w:r w:rsidR="00E90FBC">
        <w:rPr>
          <w:lang w:eastAsia="en-US"/>
        </w:rPr>
        <w:t>S</w:t>
      </w:r>
      <w:r w:rsidRPr="00F16C1C">
        <w:rPr>
          <w:lang w:eastAsia="en-US"/>
        </w:rPr>
        <w:t xml:space="preserve">ecretary of </w:t>
      </w:r>
      <w:r w:rsidR="00E90FBC">
        <w:rPr>
          <w:lang w:eastAsia="en-US"/>
        </w:rPr>
        <w:t>S</w:t>
      </w:r>
      <w:r w:rsidRPr="00F16C1C">
        <w:rPr>
          <w:lang w:eastAsia="en-US"/>
        </w:rPr>
        <w:t>tate or other regulation to establish and to take appropriate action thereon</w:t>
      </w:r>
      <w:r>
        <w:rPr>
          <w:lang w:eastAsia="en-US"/>
        </w:rPr>
        <w:t>.</w:t>
      </w:r>
    </w:p>
    <w:p w14:paraId="563A9206" w14:textId="6F4FCDFE" w:rsidR="00B81414" w:rsidRDefault="00B81414" w:rsidP="00447107">
      <w:pPr>
        <w:pStyle w:val="Paragraphnonumbers"/>
        <w:numPr>
          <w:ilvl w:val="3"/>
          <w:numId w:val="20"/>
        </w:numPr>
        <w:spacing w:line="240" w:lineRule="auto"/>
        <w:ind w:left="567" w:hanging="567"/>
      </w:pPr>
      <w:r w:rsidRPr="00746777">
        <w:rPr>
          <w:lang w:eastAsia="en-US"/>
        </w:rPr>
        <w:t xml:space="preserve">To establish terms of reference and reporting arrangements of all </w:t>
      </w:r>
      <w:r>
        <w:rPr>
          <w:lang w:eastAsia="en-US"/>
        </w:rPr>
        <w:t>board committees, and t</w:t>
      </w:r>
      <w:r w:rsidRPr="00746777">
        <w:rPr>
          <w:lang w:eastAsia="en-US"/>
        </w:rPr>
        <w:t xml:space="preserve">o confirm or not the recommendations of the </w:t>
      </w:r>
      <w:r>
        <w:rPr>
          <w:lang w:eastAsia="en-US"/>
        </w:rPr>
        <w:t>b</w:t>
      </w:r>
      <w:r w:rsidRPr="00746777">
        <w:rPr>
          <w:lang w:eastAsia="en-US"/>
        </w:rPr>
        <w:t xml:space="preserve">oard’s </w:t>
      </w:r>
      <w:r>
        <w:rPr>
          <w:lang w:eastAsia="en-US"/>
        </w:rPr>
        <w:t>c</w:t>
      </w:r>
      <w:r w:rsidRPr="00746777">
        <w:rPr>
          <w:lang w:eastAsia="en-US"/>
        </w:rPr>
        <w:t xml:space="preserve">ommittees where the committees do not have </w:t>
      </w:r>
      <w:r>
        <w:rPr>
          <w:lang w:eastAsia="en-US"/>
        </w:rPr>
        <w:t>decision-making</w:t>
      </w:r>
      <w:r w:rsidRPr="00746777">
        <w:rPr>
          <w:lang w:eastAsia="en-US"/>
        </w:rPr>
        <w:t xml:space="preserve"> powers</w:t>
      </w:r>
      <w:r>
        <w:rPr>
          <w:lang w:eastAsia="en-US"/>
        </w:rPr>
        <w:t>.</w:t>
      </w:r>
    </w:p>
    <w:p w14:paraId="639E87FA" w14:textId="0306E9E6" w:rsidR="00B81414" w:rsidRDefault="00B81414" w:rsidP="00447107">
      <w:pPr>
        <w:pStyle w:val="Paragraphnonumbers"/>
        <w:numPr>
          <w:ilvl w:val="3"/>
          <w:numId w:val="20"/>
        </w:numPr>
        <w:spacing w:line="240" w:lineRule="auto"/>
        <w:ind w:left="567" w:hanging="567"/>
      </w:pPr>
      <w:r w:rsidRPr="00F16C1C">
        <w:rPr>
          <w:lang w:eastAsia="en-US"/>
        </w:rPr>
        <w:t xml:space="preserve">Ratification of any urgent decisions taken by the </w:t>
      </w:r>
      <w:r>
        <w:rPr>
          <w:lang w:eastAsia="en-US"/>
        </w:rPr>
        <w:t>c</w:t>
      </w:r>
      <w:r w:rsidRPr="00F16C1C">
        <w:rPr>
          <w:lang w:eastAsia="en-US"/>
        </w:rPr>
        <w:t xml:space="preserve">hief </w:t>
      </w:r>
      <w:r>
        <w:rPr>
          <w:lang w:eastAsia="en-US"/>
        </w:rPr>
        <w:t>e</w:t>
      </w:r>
      <w:r w:rsidRPr="00F16C1C">
        <w:rPr>
          <w:lang w:eastAsia="en-US"/>
        </w:rPr>
        <w:t xml:space="preserve">xecutive and </w:t>
      </w:r>
      <w:r>
        <w:rPr>
          <w:lang w:eastAsia="en-US"/>
        </w:rPr>
        <w:t>c</w:t>
      </w:r>
      <w:r w:rsidRPr="00F16C1C">
        <w:rPr>
          <w:lang w:eastAsia="en-US"/>
        </w:rPr>
        <w:t xml:space="preserve">hair in accordance </w:t>
      </w:r>
      <w:r w:rsidRPr="00FD3059">
        <w:rPr>
          <w:lang w:eastAsia="en-US"/>
        </w:rPr>
        <w:t>with SO 12</w:t>
      </w:r>
      <w:r w:rsidR="00E90FBC" w:rsidRPr="00FD3059">
        <w:rPr>
          <w:lang w:eastAsia="en-US"/>
        </w:rPr>
        <w:t>0</w:t>
      </w:r>
      <w:r w:rsidR="00BF40D5">
        <w:rPr>
          <w:lang w:eastAsia="en-US"/>
        </w:rPr>
        <w:t>.</w:t>
      </w:r>
    </w:p>
    <w:p w14:paraId="2F6C56A0" w14:textId="1212EDD3" w:rsidR="00B81414" w:rsidRDefault="00B81414" w:rsidP="00B81414">
      <w:pPr>
        <w:pStyle w:val="Heading1"/>
      </w:pPr>
      <w:bookmarkStart w:id="149" w:name="_Toc80020692"/>
      <w:r>
        <w:t>Appointments</w:t>
      </w:r>
      <w:bookmarkEnd w:id="149"/>
    </w:p>
    <w:p w14:paraId="7B3A66EE" w14:textId="1608B3DE" w:rsidR="00B81414" w:rsidRPr="00B81414" w:rsidRDefault="00B81414" w:rsidP="00B81414">
      <w:pPr>
        <w:pStyle w:val="Heading2"/>
        <w:rPr>
          <w:i w:val="0"/>
          <w:iCs w:val="0"/>
        </w:rPr>
      </w:pPr>
      <w:bookmarkStart w:id="150" w:name="_Toc80020693"/>
      <w:r>
        <w:rPr>
          <w:i w:val="0"/>
          <w:iCs w:val="0"/>
        </w:rPr>
        <w:t>Full board</w:t>
      </w:r>
      <w:bookmarkEnd w:id="150"/>
    </w:p>
    <w:p w14:paraId="7712E829" w14:textId="3A8F64F7" w:rsidR="00B81414" w:rsidRDefault="00B81414" w:rsidP="00447107">
      <w:pPr>
        <w:pStyle w:val="Paragraphnonumbers"/>
        <w:numPr>
          <w:ilvl w:val="3"/>
          <w:numId w:val="20"/>
        </w:numPr>
        <w:spacing w:line="240" w:lineRule="auto"/>
        <w:ind w:left="567" w:hanging="567"/>
      </w:pPr>
      <w:r w:rsidRPr="00746777">
        <w:rPr>
          <w:lang w:eastAsia="en-US"/>
        </w:rPr>
        <w:t>The establishment and dissolution of committees</w:t>
      </w:r>
      <w:r w:rsidR="000D66FE">
        <w:rPr>
          <w:lang w:eastAsia="en-US"/>
        </w:rPr>
        <w:t xml:space="preserve"> that are directly accountable to the board</w:t>
      </w:r>
      <w:r>
        <w:rPr>
          <w:lang w:eastAsia="en-US"/>
        </w:rPr>
        <w:t>.</w:t>
      </w:r>
    </w:p>
    <w:p w14:paraId="212DB59D" w14:textId="6DDA395A" w:rsidR="00B81414" w:rsidRDefault="00B81414" w:rsidP="00447107">
      <w:pPr>
        <w:pStyle w:val="Paragraphnonumbers"/>
        <w:numPr>
          <w:ilvl w:val="3"/>
          <w:numId w:val="20"/>
        </w:numPr>
        <w:spacing w:line="240" w:lineRule="auto"/>
        <w:ind w:left="567" w:hanging="567"/>
      </w:pPr>
      <w:r w:rsidRPr="00F16C1C">
        <w:rPr>
          <w:lang w:eastAsia="en-US"/>
        </w:rPr>
        <w:t xml:space="preserve">The appointment of </w:t>
      </w:r>
      <w:r>
        <w:rPr>
          <w:lang w:eastAsia="en-US"/>
        </w:rPr>
        <w:t>n</w:t>
      </w:r>
      <w:r w:rsidRPr="00F16C1C">
        <w:rPr>
          <w:lang w:eastAsia="en-US"/>
        </w:rPr>
        <w:t>on-</w:t>
      </w:r>
      <w:r>
        <w:rPr>
          <w:lang w:eastAsia="en-US"/>
        </w:rPr>
        <w:t>e</w:t>
      </w:r>
      <w:r w:rsidRPr="00F16C1C">
        <w:rPr>
          <w:lang w:eastAsia="en-US"/>
        </w:rPr>
        <w:t xml:space="preserve">xecutive </w:t>
      </w:r>
      <w:r>
        <w:rPr>
          <w:lang w:eastAsia="en-US"/>
        </w:rPr>
        <w:t xml:space="preserve">directors </w:t>
      </w:r>
      <w:r w:rsidR="00494676">
        <w:rPr>
          <w:lang w:eastAsia="en-US"/>
        </w:rPr>
        <w:t xml:space="preserve">to the roles of vice chair, lead for technology appraisal and highly specialised technologies appeals, and to represent NICE on </w:t>
      </w:r>
      <w:r w:rsidRPr="00F16C1C">
        <w:rPr>
          <w:lang w:eastAsia="en-US"/>
        </w:rPr>
        <w:t xml:space="preserve">outside bodies </w:t>
      </w:r>
      <w:r w:rsidR="00494676">
        <w:rPr>
          <w:lang w:eastAsia="en-US"/>
        </w:rPr>
        <w:t xml:space="preserve">that have decision-making powers. </w:t>
      </w:r>
    </w:p>
    <w:p w14:paraId="454AC61C" w14:textId="60BEEA7E" w:rsidR="00B81414" w:rsidRPr="00B81414" w:rsidRDefault="00B81414" w:rsidP="00B81414">
      <w:pPr>
        <w:pStyle w:val="Heading2"/>
        <w:rPr>
          <w:i w:val="0"/>
          <w:iCs w:val="0"/>
        </w:rPr>
      </w:pPr>
      <w:bookmarkStart w:id="151" w:name="_Toc80020694"/>
      <w:r>
        <w:rPr>
          <w:i w:val="0"/>
          <w:iCs w:val="0"/>
        </w:rPr>
        <w:t>Non-executive directors only</w:t>
      </w:r>
      <w:bookmarkEnd w:id="151"/>
    </w:p>
    <w:p w14:paraId="644A2987" w14:textId="49AF9137" w:rsidR="00B81414" w:rsidRDefault="00C964E0" w:rsidP="00447107">
      <w:pPr>
        <w:pStyle w:val="Paragraphnonumbers"/>
        <w:numPr>
          <w:ilvl w:val="3"/>
          <w:numId w:val="20"/>
        </w:numPr>
        <w:spacing w:line="240" w:lineRule="auto"/>
        <w:ind w:left="567" w:hanging="567"/>
      </w:pPr>
      <w:r w:rsidRPr="00F16C1C">
        <w:rPr>
          <w:lang w:eastAsia="en-US"/>
        </w:rPr>
        <w:t xml:space="preserve">The appointment, disciplining and dismissal of the </w:t>
      </w:r>
      <w:r>
        <w:rPr>
          <w:lang w:eastAsia="en-US"/>
        </w:rPr>
        <w:t>c</w:t>
      </w:r>
      <w:r w:rsidRPr="00F16C1C">
        <w:rPr>
          <w:lang w:eastAsia="en-US"/>
        </w:rPr>
        <w:t xml:space="preserve">hief </w:t>
      </w:r>
      <w:r>
        <w:rPr>
          <w:lang w:eastAsia="en-US"/>
        </w:rPr>
        <w:t>e</w:t>
      </w:r>
      <w:r w:rsidRPr="00F16C1C">
        <w:rPr>
          <w:lang w:eastAsia="en-US"/>
        </w:rPr>
        <w:t>xecutive</w:t>
      </w:r>
      <w:r>
        <w:rPr>
          <w:lang w:eastAsia="en-US"/>
        </w:rPr>
        <w:t>.</w:t>
      </w:r>
    </w:p>
    <w:p w14:paraId="6F62C378" w14:textId="3F1F1454" w:rsidR="00C964E0" w:rsidRDefault="00C964E0" w:rsidP="00447107">
      <w:pPr>
        <w:pStyle w:val="Paragraphnonumbers"/>
        <w:numPr>
          <w:ilvl w:val="3"/>
          <w:numId w:val="20"/>
        </w:numPr>
        <w:spacing w:line="240" w:lineRule="auto"/>
        <w:ind w:left="567" w:hanging="567"/>
      </w:pPr>
      <w:r>
        <w:rPr>
          <w:lang w:eastAsia="en-US"/>
        </w:rPr>
        <w:t>The appointment of executive members of the board.</w:t>
      </w:r>
    </w:p>
    <w:p w14:paraId="265BC358" w14:textId="43B7E501" w:rsidR="00C964E0" w:rsidRDefault="00C964E0" w:rsidP="00447107">
      <w:pPr>
        <w:pStyle w:val="Paragraphnonumbers"/>
        <w:numPr>
          <w:ilvl w:val="3"/>
          <w:numId w:val="20"/>
        </w:numPr>
        <w:spacing w:line="240" w:lineRule="auto"/>
        <w:ind w:left="567" w:hanging="567"/>
      </w:pPr>
      <w:r>
        <w:rPr>
          <w:lang w:eastAsia="en-US"/>
        </w:rPr>
        <w:t xml:space="preserve">Agreeing the arrangements for the </w:t>
      </w:r>
      <w:r w:rsidRPr="00F16C1C">
        <w:rPr>
          <w:lang w:eastAsia="en-US"/>
        </w:rPr>
        <w:t>appointment</w:t>
      </w:r>
      <w:r>
        <w:rPr>
          <w:lang w:eastAsia="en-US"/>
        </w:rPr>
        <w:t xml:space="preserve">, </w:t>
      </w:r>
      <w:r w:rsidRPr="00F16C1C">
        <w:rPr>
          <w:lang w:eastAsia="en-US"/>
        </w:rPr>
        <w:t xml:space="preserve">dismissal or disciplining of </w:t>
      </w:r>
      <w:r>
        <w:rPr>
          <w:lang w:eastAsia="en-US"/>
        </w:rPr>
        <w:t>members of the executive team.</w:t>
      </w:r>
    </w:p>
    <w:p w14:paraId="00D92405" w14:textId="2D71EE08" w:rsidR="00C964E0" w:rsidRPr="00E603F5" w:rsidRDefault="00C964E0" w:rsidP="00C964E0">
      <w:pPr>
        <w:pStyle w:val="Heading2"/>
        <w:rPr>
          <w:i w:val="0"/>
          <w:iCs w:val="0"/>
        </w:rPr>
      </w:pPr>
      <w:bookmarkStart w:id="152" w:name="_Toc80020695"/>
      <w:r w:rsidRPr="00C964E0">
        <w:rPr>
          <w:i w:val="0"/>
          <w:iCs w:val="0"/>
          <w:lang w:eastAsia="en-US"/>
        </w:rPr>
        <w:t xml:space="preserve">Policy </w:t>
      </w:r>
      <w:r w:rsidRPr="00E603F5">
        <w:rPr>
          <w:i w:val="0"/>
          <w:iCs w:val="0"/>
          <w:lang w:eastAsia="en-US"/>
        </w:rPr>
        <w:t>consideration</w:t>
      </w:r>
      <w:bookmarkEnd w:id="152"/>
    </w:p>
    <w:p w14:paraId="2F1D6118" w14:textId="1FE278E6" w:rsidR="00C964E0" w:rsidRPr="00E603F5" w:rsidRDefault="00C964E0" w:rsidP="00447107">
      <w:pPr>
        <w:pStyle w:val="Paragraphnonumbers"/>
        <w:numPr>
          <w:ilvl w:val="3"/>
          <w:numId w:val="20"/>
        </w:numPr>
        <w:spacing w:line="240" w:lineRule="auto"/>
        <w:ind w:left="567" w:hanging="567"/>
      </w:pPr>
      <w:r w:rsidRPr="00E603F5">
        <w:rPr>
          <w:lang w:eastAsia="en-US"/>
        </w:rPr>
        <w:t>The approval of any policies which the board may from time to time reserve itself responsibility.</w:t>
      </w:r>
    </w:p>
    <w:p w14:paraId="2B0D4B90" w14:textId="588BA0D4" w:rsidR="00627314" w:rsidRPr="00627314" w:rsidRDefault="00627314" w:rsidP="00627314">
      <w:pPr>
        <w:pStyle w:val="Heading2"/>
        <w:rPr>
          <w:i w:val="0"/>
          <w:iCs w:val="0"/>
        </w:rPr>
      </w:pPr>
      <w:bookmarkStart w:id="153" w:name="_Toc80020696"/>
      <w:r w:rsidRPr="00627314">
        <w:rPr>
          <w:i w:val="0"/>
          <w:iCs w:val="0"/>
        </w:rPr>
        <w:t>Strategy and business plans and budgets</w:t>
      </w:r>
      <w:bookmarkEnd w:id="153"/>
    </w:p>
    <w:p w14:paraId="4E44E2A6" w14:textId="6C9207CC" w:rsidR="00C964E0" w:rsidRDefault="00627314" w:rsidP="00447107">
      <w:pPr>
        <w:pStyle w:val="Paragraphnonumbers"/>
        <w:numPr>
          <w:ilvl w:val="3"/>
          <w:numId w:val="20"/>
        </w:numPr>
        <w:spacing w:line="240" w:lineRule="auto"/>
        <w:ind w:left="567" w:hanging="567"/>
      </w:pPr>
      <w:r>
        <w:rPr>
          <w:lang w:eastAsia="en-US"/>
        </w:rPr>
        <w:t xml:space="preserve">Setting NICE’s </w:t>
      </w:r>
      <w:r w:rsidRPr="00F16C1C">
        <w:rPr>
          <w:lang w:eastAsia="en-US"/>
        </w:rPr>
        <w:t>strategic objectives</w:t>
      </w:r>
      <w:r>
        <w:rPr>
          <w:lang w:eastAsia="en-US"/>
        </w:rPr>
        <w:t xml:space="preserve"> </w:t>
      </w:r>
      <w:r w:rsidRPr="00F202E5">
        <w:rPr>
          <w:lang w:eastAsia="en-US"/>
        </w:rPr>
        <w:t>and approval of the strategic plan</w:t>
      </w:r>
      <w:r>
        <w:rPr>
          <w:lang w:eastAsia="en-US"/>
        </w:rPr>
        <w:t xml:space="preserve"> for submission to the Department of Health and Social Care for final sign off.</w:t>
      </w:r>
    </w:p>
    <w:p w14:paraId="39421A64" w14:textId="67D72C94" w:rsidR="000F41CF" w:rsidRDefault="000F41CF" w:rsidP="00447107">
      <w:pPr>
        <w:pStyle w:val="Paragraphnonumbers"/>
        <w:numPr>
          <w:ilvl w:val="3"/>
          <w:numId w:val="20"/>
        </w:numPr>
        <w:spacing w:line="240" w:lineRule="auto"/>
        <w:ind w:left="567" w:hanging="567"/>
      </w:pPr>
      <w:r w:rsidRPr="00F16C1C">
        <w:rPr>
          <w:lang w:eastAsia="en-US"/>
        </w:rPr>
        <w:t xml:space="preserve">Approval of </w:t>
      </w:r>
      <w:r>
        <w:rPr>
          <w:lang w:eastAsia="en-US"/>
        </w:rPr>
        <w:t>NICE</w:t>
      </w:r>
      <w:r w:rsidR="00AC3FAC">
        <w:rPr>
          <w:lang w:eastAsia="en-US"/>
        </w:rPr>
        <w:t>’s</w:t>
      </w:r>
      <w:r>
        <w:rPr>
          <w:lang w:eastAsia="en-US"/>
        </w:rPr>
        <w:t xml:space="preserve"> annual b</w:t>
      </w:r>
      <w:r w:rsidRPr="00F16C1C">
        <w:rPr>
          <w:lang w:eastAsia="en-US"/>
        </w:rPr>
        <w:t xml:space="preserve">usiness </w:t>
      </w:r>
      <w:r>
        <w:rPr>
          <w:lang w:eastAsia="en-US"/>
        </w:rPr>
        <w:t>p</w:t>
      </w:r>
      <w:r w:rsidRPr="00F16C1C">
        <w:rPr>
          <w:lang w:eastAsia="en-US"/>
        </w:rPr>
        <w:t>lan</w:t>
      </w:r>
      <w:r>
        <w:rPr>
          <w:lang w:eastAsia="en-US"/>
        </w:rPr>
        <w:t xml:space="preserve"> for submission to the Department of Health and Social Care for final sign-off.</w:t>
      </w:r>
    </w:p>
    <w:p w14:paraId="317B11EB" w14:textId="1338EBCD" w:rsidR="000F41CF" w:rsidRPr="000F41CF" w:rsidRDefault="000F41CF" w:rsidP="000F41CF">
      <w:pPr>
        <w:pStyle w:val="Heading2"/>
        <w:rPr>
          <w:i w:val="0"/>
          <w:iCs w:val="0"/>
        </w:rPr>
      </w:pPr>
      <w:bookmarkStart w:id="154" w:name="_Toc80020697"/>
      <w:r w:rsidRPr="000F41CF">
        <w:rPr>
          <w:i w:val="0"/>
          <w:iCs w:val="0"/>
        </w:rPr>
        <w:t>Risk management</w:t>
      </w:r>
      <w:bookmarkEnd w:id="154"/>
    </w:p>
    <w:p w14:paraId="68A7926F" w14:textId="512059DB" w:rsidR="00627314" w:rsidRDefault="00310EDB" w:rsidP="00447107">
      <w:pPr>
        <w:pStyle w:val="Paragraphnonumbers"/>
        <w:numPr>
          <w:ilvl w:val="3"/>
          <w:numId w:val="20"/>
        </w:numPr>
        <w:spacing w:line="240" w:lineRule="auto"/>
        <w:ind w:left="567" w:hanging="567"/>
      </w:pPr>
      <w:r w:rsidRPr="00F16C1C">
        <w:rPr>
          <w:lang w:eastAsia="en-US"/>
        </w:rPr>
        <w:t>Approv</w:t>
      </w:r>
      <w:r>
        <w:rPr>
          <w:lang w:eastAsia="en-US"/>
        </w:rPr>
        <w:t>al of</w:t>
      </w:r>
      <w:r w:rsidRPr="00F16C1C">
        <w:rPr>
          <w:lang w:eastAsia="en-US"/>
        </w:rPr>
        <w:t xml:space="preserve"> </w:t>
      </w:r>
      <w:r w:rsidR="000F41CF">
        <w:rPr>
          <w:lang w:eastAsia="en-US"/>
        </w:rPr>
        <w:t xml:space="preserve">NICE’s </w:t>
      </w:r>
      <w:r w:rsidR="000F41CF" w:rsidRPr="00F16C1C">
        <w:rPr>
          <w:lang w:eastAsia="en-US"/>
        </w:rPr>
        <w:t>policies and procedures for the management of risk</w:t>
      </w:r>
      <w:r w:rsidR="00463760">
        <w:rPr>
          <w:lang w:eastAsia="en-US"/>
        </w:rPr>
        <w:t>.</w:t>
      </w:r>
    </w:p>
    <w:p w14:paraId="15EFD115" w14:textId="6124197F" w:rsidR="00463760" w:rsidRDefault="00A05E0A" w:rsidP="00447107">
      <w:pPr>
        <w:pStyle w:val="Paragraphnonumbers"/>
        <w:numPr>
          <w:ilvl w:val="3"/>
          <w:numId w:val="20"/>
        </w:numPr>
        <w:spacing w:line="240" w:lineRule="auto"/>
        <w:ind w:left="567" w:hanging="567"/>
      </w:pPr>
      <w:r w:rsidRPr="00F16C1C">
        <w:rPr>
          <w:lang w:eastAsia="en-US"/>
        </w:rPr>
        <w:t xml:space="preserve">Reviewing the </w:t>
      </w:r>
      <w:r w:rsidR="00AC3FAC">
        <w:rPr>
          <w:lang w:eastAsia="en-US"/>
        </w:rPr>
        <w:t>strategic</w:t>
      </w:r>
      <w:r w:rsidRPr="00F16C1C">
        <w:rPr>
          <w:lang w:eastAsia="en-US"/>
        </w:rPr>
        <w:t xml:space="preserve"> risks facing </w:t>
      </w:r>
      <w:r>
        <w:rPr>
          <w:lang w:eastAsia="en-US"/>
        </w:rPr>
        <w:t xml:space="preserve">NICE </w:t>
      </w:r>
      <w:r w:rsidRPr="00F16C1C">
        <w:rPr>
          <w:lang w:eastAsia="en-US"/>
        </w:rPr>
        <w:t xml:space="preserve">and the </w:t>
      </w:r>
      <w:r>
        <w:rPr>
          <w:lang w:eastAsia="en-US"/>
        </w:rPr>
        <w:t xml:space="preserve">effective </w:t>
      </w:r>
      <w:r w:rsidRPr="00F16C1C">
        <w:rPr>
          <w:lang w:eastAsia="en-US"/>
        </w:rPr>
        <w:t>management of those risks</w:t>
      </w:r>
      <w:r>
        <w:rPr>
          <w:lang w:eastAsia="en-US"/>
        </w:rPr>
        <w:t>.</w:t>
      </w:r>
    </w:p>
    <w:p w14:paraId="35E9F0E6" w14:textId="768407C1" w:rsidR="00A05E0A" w:rsidRDefault="00514D8A" w:rsidP="00447107">
      <w:pPr>
        <w:pStyle w:val="Paragraphnonumbers"/>
        <w:numPr>
          <w:ilvl w:val="3"/>
          <w:numId w:val="20"/>
        </w:numPr>
        <w:spacing w:line="240" w:lineRule="auto"/>
        <w:ind w:left="567" w:hanging="567"/>
      </w:pPr>
      <w:r w:rsidRPr="00F16C1C">
        <w:rPr>
          <w:lang w:eastAsia="en-US"/>
        </w:rPr>
        <w:t xml:space="preserve">Reviewing the </w:t>
      </w:r>
      <w:r>
        <w:rPr>
          <w:lang w:eastAsia="en-US"/>
        </w:rPr>
        <w:t>a</w:t>
      </w:r>
      <w:r w:rsidRPr="00F16C1C">
        <w:rPr>
          <w:lang w:eastAsia="en-US"/>
        </w:rPr>
        <w:t xml:space="preserve">nnual </w:t>
      </w:r>
      <w:r>
        <w:rPr>
          <w:lang w:eastAsia="en-US"/>
        </w:rPr>
        <w:t>g</w:t>
      </w:r>
      <w:r w:rsidRPr="00F16C1C">
        <w:rPr>
          <w:lang w:eastAsia="en-US"/>
        </w:rPr>
        <w:t>overnance statement</w:t>
      </w:r>
      <w:r>
        <w:rPr>
          <w:lang w:eastAsia="en-US"/>
        </w:rPr>
        <w:t>.</w:t>
      </w:r>
    </w:p>
    <w:p w14:paraId="422A810E" w14:textId="40F30F67" w:rsidR="00514D8A" w:rsidRDefault="00514D8A" w:rsidP="00447107">
      <w:pPr>
        <w:pStyle w:val="Paragraphnonumbers"/>
        <w:numPr>
          <w:ilvl w:val="3"/>
          <w:numId w:val="20"/>
        </w:numPr>
        <w:spacing w:line="240" w:lineRule="auto"/>
        <w:ind w:left="567" w:hanging="567"/>
      </w:pPr>
      <w:r w:rsidRPr="00746777">
        <w:rPr>
          <w:lang w:eastAsia="en-US"/>
        </w:rPr>
        <w:lastRenderedPageBreak/>
        <w:t>Approv</w:t>
      </w:r>
      <w:r w:rsidR="00310EDB">
        <w:rPr>
          <w:lang w:eastAsia="en-US"/>
        </w:rPr>
        <w:t>al of</w:t>
      </w:r>
      <w:r>
        <w:rPr>
          <w:lang w:eastAsia="en-US"/>
        </w:rPr>
        <w:t xml:space="preserve"> NICE’s h</w:t>
      </w:r>
      <w:r w:rsidRPr="00746777">
        <w:rPr>
          <w:lang w:eastAsia="en-US"/>
        </w:rPr>
        <w:t xml:space="preserve">ealth and </w:t>
      </w:r>
      <w:r>
        <w:rPr>
          <w:lang w:eastAsia="en-US"/>
        </w:rPr>
        <w:t>s</w:t>
      </w:r>
      <w:r w:rsidRPr="00746777">
        <w:rPr>
          <w:lang w:eastAsia="en-US"/>
        </w:rPr>
        <w:t>afety policy and the monitoring of its effectiveness</w:t>
      </w:r>
      <w:r>
        <w:rPr>
          <w:lang w:eastAsia="en-US"/>
        </w:rPr>
        <w:t>.</w:t>
      </w:r>
    </w:p>
    <w:p w14:paraId="3566B69E" w14:textId="77777777" w:rsidR="00514D8A" w:rsidRPr="00C60363" w:rsidRDefault="00514D8A" w:rsidP="00514D8A">
      <w:pPr>
        <w:pStyle w:val="Heading2"/>
        <w:rPr>
          <w:i w:val="0"/>
          <w:iCs w:val="0"/>
          <w:lang w:eastAsia="en-US"/>
        </w:rPr>
      </w:pPr>
      <w:bookmarkStart w:id="155" w:name="_Toc10726760"/>
      <w:bookmarkStart w:id="156" w:name="_Toc80020698"/>
      <w:r w:rsidRPr="00C60363">
        <w:rPr>
          <w:i w:val="0"/>
          <w:iCs w:val="0"/>
          <w:lang w:eastAsia="en-US"/>
        </w:rPr>
        <w:t>Direct operational decisions</w:t>
      </w:r>
      <w:bookmarkEnd w:id="155"/>
      <w:bookmarkEnd w:id="156"/>
    </w:p>
    <w:p w14:paraId="53D18515" w14:textId="671B8095" w:rsidR="00514D8A" w:rsidRDefault="00310EDB" w:rsidP="00447107">
      <w:pPr>
        <w:pStyle w:val="Paragraphnonumbers"/>
        <w:numPr>
          <w:ilvl w:val="3"/>
          <w:numId w:val="20"/>
        </w:numPr>
        <w:spacing w:line="240" w:lineRule="auto"/>
        <w:ind w:left="567" w:hanging="567"/>
      </w:pPr>
      <w:r w:rsidRPr="00F16C1C">
        <w:rPr>
          <w:lang w:eastAsia="en-US"/>
        </w:rPr>
        <w:t>Appro</w:t>
      </w:r>
      <w:r>
        <w:rPr>
          <w:lang w:eastAsia="en-US"/>
        </w:rPr>
        <w:t>val of</w:t>
      </w:r>
      <w:r w:rsidRPr="00F16C1C">
        <w:rPr>
          <w:lang w:eastAsia="en-US"/>
        </w:rPr>
        <w:t xml:space="preserve"> </w:t>
      </w:r>
      <w:r w:rsidR="00514D8A" w:rsidRPr="00F16C1C">
        <w:rPr>
          <w:lang w:eastAsia="en-US"/>
        </w:rPr>
        <w:t>the acquisition, disposal or change of use of land and/or buildings</w:t>
      </w:r>
      <w:r w:rsidR="00514D8A">
        <w:rPr>
          <w:lang w:eastAsia="en-US"/>
        </w:rPr>
        <w:t>.</w:t>
      </w:r>
    </w:p>
    <w:p w14:paraId="1E5EAC0B" w14:textId="2520C918" w:rsidR="00514D8A" w:rsidRPr="000F05A5" w:rsidRDefault="00514D8A" w:rsidP="00447107">
      <w:pPr>
        <w:pStyle w:val="Paragraphnonumbers"/>
        <w:numPr>
          <w:ilvl w:val="3"/>
          <w:numId w:val="20"/>
        </w:numPr>
        <w:spacing w:line="240" w:lineRule="auto"/>
        <w:ind w:left="567" w:hanging="567"/>
      </w:pPr>
      <w:r w:rsidRPr="00F16C1C">
        <w:rPr>
          <w:lang w:eastAsia="en-US"/>
        </w:rPr>
        <w:t xml:space="preserve">The introduction or discontinuance of any significant activity or operation outside of the </w:t>
      </w:r>
      <w:r>
        <w:rPr>
          <w:lang w:eastAsia="en-US"/>
        </w:rPr>
        <w:t>b</w:t>
      </w:r>
      <w:r w:rsidRPr="00F16C1C">
        <w:rPr>
          <w:lang w:eastAsia="en-US"/>
        </w:rPr>
        <w:t xml:space="preserve">usiness </w:t>
      </w:r>
      <w:r>
        <w:rPr>
          <w:lang w:eastAsia="en-US"/>
        </w:rPr>
        <w:t>p</w:t>
      </w:r>
      <w:r w:rsidRPr="00F16C1C">
        <w:rPr>
          <w:lang w:eastAsia="en-US"/>
        </w:rPr>
        <w:t>lan</w:t>
      </w:r>
      <w:proofErr w:type="gramStart"/>
      <w:r w:rsidRPr="00F16C1C">
        <w:rPr>
          <w:lang w:eastAsia="en-US"/>
        </w:rPr>
        <w:t xml:space="preserve">.  </w:t>
      </w:r>
      <w:proofErr w:type="gramEnd"/>
      <w:r w:rsidRPr="00F16C1C">
        <w:rPr>
          <w:lang w:eastAsia="en-US"/>
        </w:rPr>
        <w:t xml:space="preserve">An activity of operation shall be regarded as significant if it has a gross annual income or expenditure (that it is before any set off) </w:t>
      </w:r>
      <w:proofErr w:type="gramStart"/>
      <w:r w:rsidRPr="00F16C1C">
        <w:rPr>
          <w:lang w:eastAsia="en-US"/>
        </w:rPr>
        <w:t xml:space="preserve">in </w:t>
      </w:r>
      <w:r w:rsidRPr="000F05A5">
        <w:rPr>
          <w:lang w:eastAsia="en-US"/>
        </w:rPr>
        <w:t>excess of</w:t>
      </w:r>
      <w:proofErr w:type="gramEnd"/>
      <w:r w:rsidRPr="000F05A5">
        <w:rPr>
          <w:lang w:eastAsia="en-US"/>
        </w:rPr>
        <w:t xml:space="preserve"> £</w:t>
      </w:r>
      <w:r w:rsidR="00AC3FAC" w:rsidRPr="000F05A5">
        <w:rPr>
          <w:lang w:eastAsia="en-US"/>
        </w:rPr>
        <w:t>500</w:t>
      </w:r>
      <w:r w:rsidRPr="000F05A5">
        <w:rPr>
          <w:lang w:eastAsia="en-US"/>
        </w:rPr>
        <w:t>,000.</w:t>
      </w:r>
    </w:p>
    <w:p w14:paraId="01C544E2" w14:textId="3086F904" w:rsidR="00514D8A" w:rsidRPr="000F05A5" w:rsidRDefault="00310EDB" w:rsidP="00447107">
      <w:pPr>
        <w:pStyle w:val="Paragraphnonumbers"/>
        <w:numPr>
          <w:ilvl w:val="3"/>
          <w:numId w:val="20"/>
        </w:numPr>
        <w:spacing w:line="240" w:lineRule="auto"/>
        <w:ind w:left="567" w:hanging="567"/>
      </w:pPr>
      <w:r w:rsidRPr="000F05A5">
        <w:rPr>
          <w:lang w:eastAsia="en-US"/>
        </w:rPr>
        <w:t xml:space="preserve">Approval of </w:t>
      </w:r>
      <w:r w:rsidR="00514D8A" w:rsidRPr="000F05A5">
        <w:rPr>
          <w:lang w:eastAsia="en-US"/>
        </w:rPr>
        <w:t>supplementary expenditure outside of the business plan of a capital or revenue nature amounting to, or likely to amount to over £</w:t>
      </w:r>
      <w:r w:rsidR="00E744EB" w:rsidRPr="000F05A5">
        <w:rPr>
          <w:lang w:eastAsia="en-US"/>
        </w:rPr>
        <w:t>500</w:t>
      </w:r>
      <w:r w:rsidR="00514D8A" w:rsidRPr="000F05A5">
        <w:rPr>
          <w:lang w:eastAsia="en-US"/>
        </w:rPr>
        <w:t>,000 per annum.</w:t>
      </w:r>
    </w:p>
    <w:p w14:paraId="26EF1AD9" w14:textId="7074899C" w:rsidR="00514D8A" w:rsidRPr="000F05A5" w:rsidRDefault="00310EDB" w:rsidP="00447107">
      <w:pPr>
        <w:pStyle w:val="Paragraphnonumbers"/>
        <w:numPr>
          <w:ilvl w:val="3"/>
          <w:numId w:val="20"/>
        </w:numPr>
        <w:spacing w:line="240" w:lineRule="auto"/>
        <w:ind w:left="567" w:hanging="567"/>
      </w:pPr>
      <w:bookmarkStart w:id="157" w:name="_Hlk6304394"/>
      <w:r w:rsidRPr="000F05A5">
        <w:rPr>
          <w:lang w:eastAsia="en-US"/>
        </w:rPr>
        <w:t xml:space="preserve">Approval of </w:t>
      </w:r>
      <w:r w:rsidR="00514D8A" w:rsidRPr="000F05A5">
        <w:rPr>
          <w:lang w:eastAsia="en-US"/>
        </w:rPr>
        <w:t>extra contractual individual compensation payments over £20,000 subject to any permissions required from the Department of Health and Social Care</w:t>
      </w:r>
      <w:bookmarkEnd w:id="157"/>
      <w:r w:rsidR="00514D8A" w:rsidRPr="000F05A5">
        <w:rPr>
          <w:lang w:eastAsia="en-US"/>
        </w:rPr>
        <w:t>.</w:t>
      </w:r>
    </w:p>
    <w:p w14:paraId="2ECEEB14" w14:textId="77777777" w:rsidR="00514D8A" w:rsidRPr="00C60363" w:rsidRDefault="00514D8A" w:rsidP="00514D8A">
      <w:pPr>
        <w:pStyle w:val="Heading2"/>
        <w:spacing w:after="240"/>
        <w:rPr>
          <w:i w:val="0"/>
          <w:iCs w:val="0"/>
          <w:lang w:eastAsia="en-US"/>
        </w:rPr>
      </w:pPr>
      <w:bookmarkStart w:id="158" w:name="_Toc10726761"/>
      <w:bookmarkStart w:id="159" w:name="_Toc80020699"/>
      <w:r w:rsidRPr="00C60363">
        <w:rPr>
          <w:i w:val="0"/>
          <w:iCs w:val="0"/>
          <w:lang w:eastAsia="en-US"/>
        </w:rPr>
        <w:t>Financial and performance reporting arrangements</w:t>
      </w:r>
      <w:bookmarkEnd w:id="158"/>
      <w:bookmarkEnd w:id="159"/>
    </w:p>
    <w:p w14:paraId="163E4296" w14:textId="6FB96E11" w:rsidR="00514D8A" w:rsidRDefault="00310EDB" w:rsidP="00447107">
      <w:pPr>
        <w:pStyle w:val="Paragraphnonumbers"/>
        <w:numPr>
          <w:ilvl w:val="3"/>
          <w:numId w:val="20"/>
        </w:numPr>
        <w:spacing w:line="240" w:lineRule="auto"/>
        <w:ind w:left="567" w:hanging="567"/>
      </w:pPr>
      <w:r w:rsidRPr="00F16C1C">
        <w:rPr>
          <w:lang w:eastAsia="en-US"/>
        </w:rPr>
        <w:t>Approv</w:t>
      </w:r>
      <w:r>
        <w:rPr>
          <w:lang w:eastAsia="en-US"/>
        </w:rPr>
        <w:t>al of</w:t>
      </w:r>
      <w:r w:rsidRPr="00F16C1C">
        <w:rPr>
          <w:lang w:eastAsia="en-US"/>
        </w:rPr>
        <w:t xml:space="preserve"> </w:t>
      </w:r>
      <w:r w:rsidR="00514D8A" w:rsidRPr="00F16C1C">
        <w:rPr>
          <w:lang w:eastAsia="en-US"/>
        </w:rPr>
        <w:t xml:space="preserve">the distribution of </w:t>
      </w:r>
      <w:r w:rsidR="00514D8A">
        <w:rPr>
          <w:lang w:eastAsia="en-US"/>
        </w:rPr>
        <w:t xml:space="preserve">NICE’s </w:t>
      </w:r>
      <w:r w:rsidR="00514D8A" w:rsidRPr="00F16C1C">
        <w:rPr>
          <w:lang w:eastAsia="en-US"/>
        </w:rPr>
        <w:t>financial allocation as set out in the annual business plan</w:t>
      </w:r>
      <w:r w:rsidR="00514D8A">
        <w:rPr>
          <w:lang w:eastAsia="en-US"/>
        </w:rPr>
        <w:t>.</w:t>
      </w:r>
    </w:p>
    <w:p w14:paraId="22246DCE" w14:textId="57DF623C" w:rsidR="00514D8A" w:rsidRDefault="00AC3FAC" w:rsidP="00AC3FAC">
      <w:pPr>
        <w:pStyle w:val="Paragraphnonumbers"/>
        <w:numPr>
          <w:ilvl w:val="3"/>
          <w:numId w:val="20"/>
        </w:numPr>
        <w:spacing w:line="240" w:lineRule="auto"/>
        <w:ind w:left="567" w:hanging="567"/>
      </w:pPr>
      <w:r>
        <w:rPr>
          <w:lang w:eastAsia="en-US"/>
        </w:rPr>
        <w:t xml:space="preserve">Receipt of monitoring reports from officers on NICE’s financial position and delivery of the business plan. </w:t>
      </w:r>
    </w:p>
    <w:p w14:paraId="59CFF10E" w14:textId="77777777" w:rsidR="00BB52EC" w:rsidRPr="00C60363" w:rsidRDefault="00BB52EC" w:rsidP="00BB52EC">
      <w:pPr>
        <w:pStyle w:val="Heading2"/>
        <w:spacing w:after="240"/>
        <w:rPr>
          <w:i w:val="0"/>
          <w:iCs w:val="0"/>
          <w:lang w:eastAsia="en-US"/>
        </w:rPr>
      </w:pPr>
      <w:bookmarkStart w:id="160" w:name="_Toc10726762"/>
      <w:bookmarkStart w:id="161" w:name="_Toc80020700"/>
      <w:r w:rsidRPr="00C60363">
        <w:rPr>
          <w:i w:val="0"/>
          <w:iCs w:val="0"/>
          <w:lang w:eastAsia="en-US"/>
        </w:rPr>
        <w:t>Audit arrangements</w:t>
      </w:r>
      <w:bookmarkEnd w:id="160"/>
      <w:bookmarkEnd w:id="161"/>
    </w:p>
    <w:p w14:paraId="0535E339" w14:textId="434FB36A" w:rsidR="009F683C" w:rsidRPr="00420472" w:rsidRDefault="00310EDB" w:rsidP="00206F0C">
      <w:pPr>
        <w:pStyle w:val="Paragraphnonumbers"/>
        <w:numPr>
          <w:ilvl w:val="3"/>
          <w:numId w:val="20"/>
        </w:numPr>
        <w:spacing w:line="240" w:lineRule="auto"/>
        <w:ind w:left="567" w:hanging="567"/>
      </w:pPr>
      <w:r>
        <w:rPr>
          <w:lang w:eastAsia="en-US"/>
        </w:rPr>
        <w:t>Receipt of</w:t>
      </w:r>
      <w:r w:rsidR="00282523" w:rsidRPr="00F16C1C">
        <w:rPr>
          <w:lang w:eastAsia="en-US"/>
        </w:rPr>
        <w:t xml:space="preserve"> reports </w:t>
      </w:r>
      <w:r w:rsidR="00D247C6">
        <w:rPr>
          <w:lang w:eastAsia="en-US"/>
        </w:rPr>
        <w:t>from</w:t>
      </w:r>
      <w:r w:rsidR="00D247C6" w:rsidRPr="00F16C1C">
        <w:rPr>
          <w:lang w:eastAsia="en-US"/>
        </w:rPr>
        <w:t xml:space="preserve"> </w:t>
      </w:r>
      <w:r w:rsidR="00282523" w:rsidRPr="00F16C1C">
        <w:rPr>
          <w:lang w:eastAsia="en-US"/>
        </w:rPr>
        <w:t xml:space="preserve">the </w:t>
      </w:r>
      <w:r w:rsidR="00282523">
        <w:rPr>
          <w:lang w:eastAsia="en-US"/>
        </w:rPr>
        <w:t>a</w:t>
      </w:r>
      <w:r w:rsidR="00282523" w:rsidRPr="00F16C1C">
        <w:rPr>
          <w:lang w:eastAsia="en-US"/>
        </w:rPr>
        <w:t xml:space="preserve">udit and </w:t>
      </w:r>
      <w:r w:rsidR="00282523">
        <w:rPr>
          <w:lang w:eastAsia="en-US"/>
        </w:rPr>
        <w:t>r</w:t>
      </w:r>
      <w:r w:rsidR="00282523" w:rsidRPr="00F16C1C">
        <w:rPr>
          <w:lang w:eastAsia="en-US"/>
        </w:rPr>
        <w:t xml:space="preserve">isk </w:t>
      </w:r>
      <w:r w:rsidR="00282523">
        <w:rPr>
          <w:lang w:eastAsia="en-US"/>
        </w:rPr>
        <w:t>c</w:t>
      </w:r>
      <w:r w:rsidR="00282523" w:rsidRPr="00F16C1C">
        <w:rPr>
          <w:lang w:eastAsia="en-US"/>
        </w:rPr>
        <w:t xml:space="preserve">ommittee and </w:t>
      </w:r>
      <w:r w:rsidR="00D247C6">
        <w:rPr>
          <w:lang w:eastAsia="en-US"/>
        </w:rPr>
        <w:t xml:space="preserve">to </w:t>
      </w:r>
      <w:r w:rsidR="00282523" w:rsidRPr="00F16C1C">
        <w:rPr>
          <w:lang w:eastAsia="en-US"/>
        </w:rPr>
        <w:t>take appropriate action</w:t>
      </w:r>
      <w:r w:rsidR="00282523">
        <w:rPr>
          <w:lang w:eastAsia="en-US"/>
        </w:rPr>
        <w:t>.</w:t>
      </w:r>
    </w:p>
    <w:p w14:paraId="6F9CD655" w14:textId="685C5D9B" w:rsidR="004F2081" w:rsidRDefault="003515F2" w:rsidP="001A63F1">
      <w:r>
        <w:br w:type="page"/>
      </w:r>
    </w:p>
    <w:p w14:paraId="5ADD183A" w14:textId="3165BD0D" w:rsidR="001A63F1" w:rsidRPr="001A63F1" w:rsidRDefault="001A63F1" w:rsidP="001A63F1">
      <w:pPr>
        <w:pStyle w:val="Heading2"/>
        <w:rPr>
          <w:i w:val="0"/>
          <w:iCs w:val="0"/>
        </w:rPr>
      </w:pPr>
      <w:bookmarkStart w:id="162" w:name="_Toc80020701"/>
      <w:r w:rsidRPr="001A63F1">
        <w:rPr>
          <w:i w:val="0"/>
          <w:iCs w:val="0"/>
        </w:rPr>
        <w:lastRenderedPageBreak/>
        <w:t>Version control</w:t>
      </w:r>
      <w:bookmarkEnd w:id="162"/>
    </w:p>
    <w:p w14:paraId="36E9357F" w14:textId="6A89206F" w:rsidR="004F2081" w:rsidRPr="004F2081" w:rsidRDefault="004F2081" w:rsidP="004F2081">
      <w:pPr>
        <w:pStyle w:val="Text"/>
        <w:spacing w:after="240"/>
        <w:rPr>
          <w:sz w:val="24"/>
          <w:szCs w:val="24"/>
        </w:rPr>
      </w:pPr>
      <w:r w:rsidRPr="004F2081">
        <w:rPr>
          <w:sz w:val="24"/>
          <w:szCs w:val="24"/>
        </w:rPr>
        <w:t>Version: 1.</w:t>
      </w:r>
      <w:r w:rsidR="008C0282">
        <w:rPr>
          <w:sz w:val="24"/>
          <w:szCs w:val="24"/>
        </w:rPr>
        <w:t>6</w:t>
      </w:r>
    </w:p>
    <w:p w14:paraId="2BB626B9" w14:textId="0DF26545" w:rsidR="004F2081" w:rsidRPr="004F2081" w:rsidRDefault="004F2081" w:rsidP="004F2081">
      <w:pPr>
        <w:pStyle w:val="Text"/>
        <w:spacing w:after="240"/>
        <w:rPr>
          <w:sz w:val="24"/>
          <w:szCs w:val="24"/>
        </w:rPr>
      </w:pPr>
      <w:r w:rsidRPr="004F2081">
        <w:rPr>
          <w:sz w:val="24"/>
          <w:szCs w:val="24"/>
        </w:rPr>
        <w:t>Author: Elaine Repton</w:t>
      </w:r>
    </w:p>
    <w:p w14:paraId="05F85C08" w14:textId="2A80847D" w:rsidR="004F2081" w:rsidRPr="004F2081" w:rsidRDefault="004F2081" w:rsidP="004F2081">
      <w:pPr>
        <w:pStyle w:val="Text"/>
        <w:spacing w:after="240"/>
        <w:rPr>
          <w:sz w:val="24"/>
          <w:szCs w:val="24"/>
        </w:rPr>
      </w:pPr>
      <w:r w:rsidRPr="004F2081">
        <w:rPr>
          <w:sz w:val="24"/>
          <w:szCs w:val="24"/>
        </w:rPr>
        <w:t xml:space="preserve">Effective Date: 1 </w:t>
      </w:r>
      <w:r w:rsidR="006F5176">
        <w:rPr>
          <w:sz w:val="24"/>
          <w:szCs w:val="24"/>
        </w:rPr>
        <w:t>Dec</w:t>
      </w:r>
      <w:r w:rsidR="001A63F1">
        <w:rPr>
          <w:sz w:val="24"/>
          <w:szCs w:val="24"/>
        </w:rPr>
        <w:t>em</w:t>
      </w:r>
      <w:r>
        <w:rPr>
          <w:sz w:val="24"/>
          <w:szCs w:val="24"/>
        </w:rPr>
        <w:t xml:space="preserve">ber </w:t>
      </w:r>
      <w:r w:rsidRPr="004F2081">
        <w:rPr>
          <w:sz w:val="24"/>
          <w:szCs w:val="24"/>
        </w:rPr>
        <w:t>2021</w:t>
      </w:r>
    </w:p>
    <w:p w14:paraId="44E39694" w14:textId="1E1E14CC" w:rsidR="004F2081" w:rsidRDefault="004F2081" w:rsidP="004F2081">
      <w:pPr>
        <w:pStyle w:val="Paragraphnonumbers"/>
        <w:spacing w:line="240" w:lineRule="auto"/>
      </w:pPr>
      <w:r w:rsidRPr="004F2081">
        <w:t xml:space="preserve">Review Date: 1 </w:t>
      </w:r>
      <w:r w:rsidR="001A63F1">
        <w:t>September</w:t>
      </w:r>
      <w:r w:rsidRPr="004F2081">
        <w:t xml:space="preserve"> 2022</w:t>
      </w:r>
    </w:p>
    <w:p w14:paraId="4878FC99" w14:textId="22184C4C" w:rsidR="004F2081" w:rsidRPr="0098121E" w:rsidRDefault="004F2081" w:rsidP="004F2081">
      <w:pPr>
        <w:pStyle w:val="Text"/>
        <w:rPr>
          <w:b/>
          <w:bCs/>
          <w:u w:val="single"/>
        </w:rPr>
      </w:pPr>
      <w:r w:rsidRPr="0098121E">
        <w:rPr>
          <w:b/>
          <w:bCs/>
          <w:u w:val="single"/>
        </w:rPr>
        <w:t>Review</w:t>
      </w:r>
      <w:r>
        <w:rPr>
          <w:b/>
          <w:bCs/>
          <w:u w:val="single"/>
        </w:rPr>
        <w:t>ed by:</w:t>
      </w:r>
    </w:p>
    <w:p w14:paraId="647F4D0D" w14:textId="77777777" w:rsidR="004F2081" w:rsidRDefault="004F2081" w:rsidP="004F2081">
      <w:pPr>
        <w:pStyle w:val="Text"/>
      </w:pPr>
    </w:p>
    <w:tbl>
      <w:tblPr>
        <w:tblStyle w:val="TableGrid"/>
        <w:tblW w:w="9072" w:type="dxa"/>
        <w:tblLayout w:type="fixed"/>
        <w:tblLook w:val="04A0" w:firstRow="1" w:lastRow="0" w:firstColumn="1" w:lastColumn="0" w:noHBand="0" w:noVBand="1"/>
      </w:tblPr>
      <w:tblGrid>
        <w:gridCol w:w="2410"/>
        <w:gridCol w:w="4820"/>
        <w:gridCol w:w="1842"/>
      </w:tblGrid>
      <w:tr w:rsidR="004F2081" w:rsidRPr="00010733" w14:paraId="76F07281" w14:textId="77777777" w:rsidTr="00AE339E">
        <w:tc>
          <w:tcPr>
            <w:tcW w:w="2410" w:type="dxa"/>
          </w:tcPr>
          <w:p w14:paraId="02BBD2E7" w14:textId="77777777" w:rsidR="004F2081" w:rsidRPr="00010733" w:rsidRDefault="004F2081" w:rsidP="00C37BE7">
            <w:pPr>
              <w:pStyle w:val="TableHeading"/>
              <w:jc w:val="left"/>
              <w:rPr>
                <w:rFonts w:cs="Arial"/>
                <w:sz w:val="22"/>
              </w:rPr>
            </w:pPr>
            <w:r w:rsidRPr="00010733">
              <w:rPr>
                <w:rFonts w:cs="Arial"/>
                <w:sz w:val="22"/>
              </w:rPr>
              <w:t>Name</w:t>
            </w:r>
          </w:p>
        </w:tc>
        <w:tc>
          <w:tcPr>
            <w:tcW w:w="4820" w:type="dxa"/>
          </w:tcPr>
          <w:p w14:paraId="7A969FF6" w14:textId="0E2074A3" w:rsidR="004F2081" w:rsidRPr="00010733" w:rsidRDefault="004F2081" w:rsidP="00C37BE7">
            <w:pPr>
              <w:pStyle w:val="TableHeading"/>
              <w:jc w:val="left"/>
              <w:rPr>
                <w:rFonts w:cs="Arial"/>
                <w:sz w:val="22"/>
              </w:rPr>
            </w:pPr>
            <w:r>
              <w:rPr>
                <w:rFonts w:cs="Arial"/>
                <w:sz w:val="22"/>
              </w:rPr>
              <w:t>Role</w:t>
            </w:r>
          </w:p>
        </w:tc>
        <w:tc>
          <w:tcPr>
            <w:tcW w:w="1842" w:type="dxa"/>
          </w:tcPr>
          <w:p w14:paraId="7F839B79" w14:textId="1029AE85" w:rsidR="004F2081" w:rsidRPr="00010733" w:rsidRDefault="004F2081" w:rsidP="00C37BE7">
            <w:pPr>
              <w:pStyle w:val="TableHeading"/>
              <w:jc w:val="left"/>
              <w:rPr>
                <w:rFonts w:cs="Arial"/>
                <w:sz w:val="22"/>
              </w:rPr>
            </w:pPr>
            <w:r>
              <w:rPr>
                <w:rFonts w:cs="Arial"/>
                <w:sz w:val="22"/>
              </w:rPr>
              <w:t>Date</w:t>
            </w:r>
          </w:p>
        </w:tc>
      </w:tr>
      <w:tr w:rsidR="004F2081" w:rsidRPr="00010733" w14:paraId="72AA1A5E" w14:textId="77777777" w:rsidTr="00AE339E">
        <w:tc>
          <w:tcPr>
            <w:tcW w:w="2410" w:type="dxa"/>
          </w:tcPr>
          <w:p w14:paraId="0165C151" w14:textId="73E715E8" w:rsidR="004F2081" w:rsidRPr="00010733" w:rsidRDefault="004F2081" w:rsidP="00C37BE7">
            <w:pPr>
              <w:pStyle w:val="TableHeading"/>
              <w:jc w:val="left"/>
              <w:rPr>
                <w:rFonts w:cs="Arial"/>
                <w:b w:val="0"/>
                <w:sz w:val="22"/>
              </w:rPr>
            </w:pPr>
            <w:r>
              <w:rPr>
                <w:rFonts w:cs="Arial"/>
                <w:b w:val="0"/>
                <w:sz w:val="22"/>
              </w:rPr>
              <w:t>Elaine Repton</w:t>
            </w:r>
          </w:p>
        </w:tc>
        <w:tc>
          <w:tcPr>
            <w:tcW w:w="4820" w:type="dxa"/>
          </w:tcPr>
          <w:p w14:paraId="37B5FD0B" w14:textId="1C4B5D4D" w:rsidR="004F2081" w:rsidRPr="00010733" w:rsidRDefault="004F2081" w:rsidP="00C37BE7">
            <w:pPr>
              <w:pStyle w:val="TableHeading"/>
              <w:jc w:val="left"/>
              <w:rPr>
                <w:rFonts w:cs="Arial"/>
                <w:b w:val="0"/>
                <w:sz w:val="22"/>
              </w:rPr>
            </w:pPr>
            <w:r>
              <w:rPr>
                <w:rFonts w:cs="Arial"/>
                <w:b w:val="0"/>
                <w:sz w:val="22"/>
              </w:rPr>
              <w:t>Corporate governance &amp; risk manager</w:t>
            </w:r>
          </w:p>
        </w:tc>
        <w:tc>
          <w:tcPr>
            <w:tcW w:w="1842" w:type="dxa"/>
          </w:tcPr>
          <w:p w14:paraId="43821AD9" w14:textId="77777777" w:rsidR="004F2081" w:rsidRDefault="004F2081" w:rsidP="00C37BE7">
            <w:pPr>
              <w:pStyle w:val="TableHeading"/>
              <w:jc w:val="left"/>
              <w:rPr>
                <w:rFonts w:cs="Arial"/>
                <w:b w:val="0"/>
                <w:sz w:val="22"/>
              </w:rPr>
            </w:pPr>
            <w:r>
              <w:rPr>
                <w:rFonts w:cs="Arial"/>
                <w:b w:val="0"/>
                <w:sz w:val="22"/>
              </w:rPr>
              <w:t>11/06/2021</w:t>
            </w:r>
          </w:p>
          <w:p w14:paraId="15B36A0B" w14:textId="77777777" w:rsidR="000350B2" w:rsidRDefault="000350B2" w:rsidP="00C37BE7">
            <w:pPr>
              <w:pStyle w:val="TableHeading"/>
              <w:jc w:val="left"/>
              <w:rPr>
                <w:rFonts w:cs="Arial"/>
                <w:b w:val="0"/>
                <w:sz w:val="22"/>
              </w:rPr>
            </w:pPr>
            <w:r>
              <w:rPr>
                <w:rFonts w:cs="Arial"/>
                <w:b w:val="0"/>
                <w:sz w:val="22"/>
              </w:rPr>
              <w:t>23/07/2021</w:t>
            </w:r>
          </w:p>
          <w:p w14:paraId="7019C55C" w14:textId="77777777" w:rsidR="000350B2" w:rsidRDefault="000350B2" w:rsidP="00C37BE7">
            <w:pPr>
              <w:pStyle w:val="TableHeading"/>
              <w:jc w:val="left"/>
              <w:rPr>
                <w:rFonts w:cs="Arial"/>
                <w:b w:val="0"/>
                <w:sz w:val="22"/>
              </w:rPr>
            </w:pPr>
            <w:r>
              <w:rPr>
                <w:rFonts w:cs="Arial"/>
                <w:b w:val="0"/>
                <w:sz w:val="22"/>
              </w:rPr>
              <w:t>30/07/2021</w:t>
            </w:r>
          </w:p>
          <w:p w14:paraId="5BB966D0" w14:textId="18B7549F" w:rsidR="004C0FE3" w:rsidRPr="00010733" w:rsidRDefault="004C0FE3" w:rsidP="00C37BE7">
            <w:pPr>
              <w:pStyle w:val="TableHeading"/>
              <w:jc w:val="left"/>
              <w:rPr>
                <w:rFonts w:cs="Arial"/>
                <w:b w:val="0"/>
                <w:sz w:val="22"/>
              </w:rPr>
            </w:pPr>
            <w:r>
              <w:rPr>
                <w:rFonts w:cs="Arial"/>
                <w:b w:val="0"/>
                <w:sz w:val="22"/>
              </w:rPr>
              <w:t>10/08/2021</w:t>
            </w:r>
          </w:p>
        </w:tc>
      </w:tr>
      <w:tr w:rsidR="004F2081" w:rsidRPr="00010733" w14:paraId="4A115513" w14:textId="77777777" w:rsidTr="00AE339E">
        <w:tc>
          <w:tcPr>
            <w:tcW w:w="2410" w:type="dxa"/>
          </w:tcPr>
          <w:p w14:paraId="02C27C11" w14:textId="6BF6B7C9" w:rsidR="004F2081" w:rsidRPr="00010733" w:rsidRDefault="00C0160B" w:rsidP="00C37BE7">
            <w:pPr>
              <w:pStyle w:val="TableHeading"/>
              <w:jc w:val="left"/>
              <w:rPr>
                <w:rFonts w:cs="Arial"/>
                <w:b w:val="0"/>
                <w:sz w:val="22"/>
              </w:rPr>
            </w:pPr>
            <w:r>
              <w:rPr>
                <w:rFonts w:cs="Arial"/>
                <w:b w:val="0"/>
                <w:sz w:val="22"/>
              </w:rPr>
              <w:t>David Coombs</w:t>
            </w:r>
          </w:p>
        </w:tc>
        <w:tc>
          <w:tcPr>
            <w:tcW w:w="4820" w:type="dxa"/>
          </w:tcPr>
          <w:p w14:paraId="7A1E4BA6" w14:textId="23738B08" w:rsidR="004F2081" w:rsidRPr="00010733" w:rsidRDefault="00C0160B" w:rsidP="00C37BE7">
            <w:pPr>
              <w:pStyle w:val="TableHeading"/>
              <w:jc w:val="left"/>
              <w:rPr>
                <w:rFonts w:cs="Arial"/>
                <w:b w:val="0"/>
                <w:sz w:val="22"/>
              </w:rPr>
            </w:pPr>
            <w:r>
              <w:rPr>
                <w:rFonts w:cs="Arial"/>
                <w:b w:val="0"/>
                <w:sz w:val="22"/>
              </w:rPr>
              <w:t>Associate Director – Corporate office</w:t>
            </w:r>
          </w:p>
        </w:tc>
        <w:tc>
          <w:tcPr>
            <w:tcW w:w="1842" w:type="dxa"/>
          </w:tcPr>
          <w:p w14:paraId="5EEA79F9" w14:textId="77777777" w:rsidR="004F2081" w:rsidRDefault="00C87E51" w:rsidP="00C37BE7">
            <w:pPr>
              <w:pStyle w:val="TableHeading"/>
              <w:jc w:val="left"/>
              <w:rPr>
                <w:rFonts w:cs="Arial"/>
                <w:b w:val="0"/>
                <w:sz w:val="22"/>
              </w:rPr>
            </w:pPr>
            <w:r>
              <w:rPr>
                <w:rFonts w:cs="Arial"/>
                <w:b w:val="0"/>
                <w:sz w:val="22"/>
              </w:rPr>
              <w:t>11/06/2021</w:t>
            </w:r>
          </w:p>
          <w:p w14:paraId="0D76104C" w14:textId="77777777" w:rsidR="000350B2" w:rsidRDefault="000350B2" w:rsidP="00C37BE7">
            <w:pPr>
              <w:pStyle w:val="TableHeading"/>
              <w:jc w:val="left"/>
              <w:rPr>
                <w:rFonts w:cs="Arial"/>
                <w:b w:val="0"/>
                <w:sz w:val="22"/>
              </w:rPr>
            </w:pPr>
            <w:r>
              <w:rPr>
                <w:rFonts w:cs="Arial"/>
                <w:b w:val="0"/>
                <w:sz w:val="22"/>
              </w:rPr>
              <w:t>22/07/2021</w:t>
            </w:r>
          </w:p>
          <w:p w14:paraId="6066E731" w14:textId="77777777" w:rsidR="004C0FE3" w:rsidRDefault="004C0FE3" w:rsidP="00C37BE7">
            <w:pPr>
              <w:pStyle w:val="TableHeading"/>
              <w:jc w:val="left"/>
              <w:rPr>
                <w:rFonts w:cs="Arial"/>
                <w:b w:val="0"/>
                <w:sz w:val="22"/>
              </w:rPr>
            </w:pPr>
            <w:r>
              <w:rPr>
                <w:rFonts w:cs="Arial"/>
                <w:b w:val="0"/>
                <w:sz w:val="22"/>
              </w:rPr>
              <w:t>10/08/2021</w:t>
            </w:r>
          </w:p>
          <w:p w14:paraId="77491757" w14:textId="5EFEDBA4" w:rsidR="00401750" w:rsidRPr="00010733" w:rsidRDefault="00185549" w:rsidP="00C37BE7">
            <w:pPr>
              <w:pStyle w:val="TableHeading"/>
              <w:jc w:val="left"/>
              <w:rPr>
                <w:rFonts w:cs="Arial"/>
                <w:b w:val="0"/>
                <w:sz w:val="22"/>
              </w:rPr>
            </w:pPr>
            <w:r>
              <w:rPr>
                <w:rFonts w:cs="Arial"/>
                <w:b w:val="0"/>
                <w:sz w:val="22"/>
              </w:rPr>
              <w:t>13/08/2021</w:t>
            </w:r>
          </w:p>
        </w:tc>
      </w:tr>
      <w:tr w:rsidR="004F2081" w:rsidRPr="00010733" w14:paraId="01DF1813" w14:textId="77777777" w:rsidTr="00AE339E">
        <w:tc>
          <w:tcPr>
            <w:tcW w:w="2410" w:type="dxa"/>
          </w:tcPr>
          <w:p w14:paraId="61AB9FB6" w14:textId="0928345C" w:rsidR="004F2081" w:rsidRPr="00010733" w:rsidRDefault="00C0160B" w:rsidP="00C37BE7">
            <w:pPr>
              <w:pStyle w:val="TableHeading"/>
              <w:jc w:val="left"/>
              <w:rPr>
                <w:rFonts w:cs="Arial"/>
                <w:b w:val="0"/>
                <w:sz w:val="22"/>
              </w:rPr>
            </w:pPr>
            <w:r>
              <w:rPr>
                <w:rFonts w:cs="Arial"/>
                <w:b w:val="0"/>
                <w:sz w:val="22"/>
              </w:rPr>
              <w:t>Jennifer Howells</w:t>
            </w:r>
          </w:p>
        </w:tc>
        <w:tc>
          <w:tcPr>
            <w:tcW w:w="4820" w:type="dxa"/>
          </w:tcPr>
          <w:p w14:paraId="101AE9EE" w14:textId="7E87B922" w:rsidR="004F2081" w:rsidRPr="00010733" w:rsidRDefault="00C0160B" w:rsidP="00C37BE7">
            <w:pPr>
              <w:pStyle w:val="TableHeading"/>
              <w:jc w:val="left"/>
              <w:rPr>
                <w:rFonts w:cs="Arial"/>
                <w:b w:val="0"/>
                <w:sz w:val="22"/>
              </w:rPr>
            </w:pPr>
            <w:r>
              <w:rPr>
                <w:rFonts w:cs="Arial"/>
                <w:b w:val="0"/>
                <w:sz w:val="22"/>
              </w:rPr>
              <w:t>Director – Finance, Strategy &amp; Transformation</w:t>
            </w:r>
          </w:p>
        </w:tc>
        <w:tc>
          <w:tcPr>
            <w:tcW w:w="1842" w:type="dxa"/>
          </w:tcPr>
          <w:p w14:paraId="738CF6A5" w14:textId="13C1345C" w:rsidR="004F2081" w:rsidRPr="00010733" w:rsidRDefault="00E31910" w:rsidP="00C37BE7">
            <w:pPr>
              <w:pStyle w:val="TableHeading"/>
              <w:jc w:val="left"/>
              <w:rPr>
                <w:rFonts w:cs="Arial"/>
                <w:b w:val="0"/>
                <w:sz w:val="22"/>
              </w:rPr>
            </w:pPr>
            <w:r>
              <w:rPr>
                <w:rFonts w:cs="Arial"/>
                <w:b w:val="0"/>
                <w:sz w:val="22"/>
              </w:rPr>
              <w:t>20/08/2021</w:t>
            </w:r>
          </w:p>
        </w:tc>
      </w:tr>
      <w:tr w:rsidR="001D4835" w:rsidRPr="00010733" w14:paraId="626C0206" w14:textId="77777777" w:rsidTr="00AE339E">
        <w:tc>
          <w:tcPr>
            <w:tcW w:w="2410" w:type="dxa"/>
          </w:tcPr>
          <w:p w14:paraId="56828FCA" w14:textId="77777777" w:rsidR="001D4835" w:rsidRDefault="001D4835" w:rsidP="00C37BE7">
            <w:pPr>
              <w:pStyle w:val="TableHeading"/>
              <w:jc w:val="left"/>
              <w:rPr>
                <w:rFonts w:cs="Arial"/>
                <w:b w:val="0"/>
                <w:sz w:val="22"/>
              </w:rPr>
            </w:pPr>
          </w:p>
        </w:tc>
        <w:tc>
          <w:tcPr>
            <w:tcW w:w="4820" w:type="dxa"/>
          </w:tcPr>
          <w:p w14:paraId="69D32314" w14:textId="152BDEF2" w:rsidR="001D4835" w:rsidRDefault="001D4835" w:rsidP="00C37BE7">
            <w:pPr>
              <w:pStyle w:val="TableHeading"/>
              <w:jc w:val="left"/>
              <w:rPr>
                <w:rFonts w:cs="Arial"/>
                <w:b w:val="0"/>
                <w:sz w:val="22"/>
              </w:rPr>
            </w:pPr>
            <w:r>
              <w:rPr>
                <w:rFonts w:cs="Arial"/>
                <w:b w:val="0"/>
                <w:sz w:val="22"/>
              </w:rPr>
              <w:t>Audit and Risk Committee</w:t>
            </w:r>
          </w:p>
        </w:tc>
        <w:tc>
          <w:tcPr>
            <w:tcW w:w="1842" w:type="dxa"/>
          </w:tcPr>
          <w:p w14:paraId="63F5A947" w14:textId="63D1542A" w:rsidR="001D4835" w:rsidRDefault="001D4835" w:rsidP="00C37BE7">
            <w:pPr>
              <w:pStyle w:val="TableHeading"/>
              <w:jc w:val="left"/>
              <w:rPr>
                <w:rFonts w:cs="Arial"/>
                <w:b w:val="0"/>
                <w:sz w:val="22"/>
              </w:rPr>
            </w:pPr>
            <w:r>
              <w:rPr>
                <w:rFonts w:cs="Arial"/>
                <w:b w:val="0"/>
                <w:sz w:val="22"/>
              </w:rPr>
              <w:t>08/09/2021</w:t>
            </w:r>
          </w:p>
        </w:tc>
      </w:tr>
    </w:tbl>
    <w:p w14:paraId="24924AE4" w14:textId="77777777" w:rsidR="004F2081" w:rsidRPr="004F2081" w:rsidRDefault="004F2081" w:rsidP="004F2081">
      <w:pPr>
        <w:pStyle w:val="Paragraphnonumbers"/>
        <w:spacing w:line="240" w:lineRule="auto"/>
      </w:pPr>
    </w:p>
    <w:sectPr w:rsidR="004F2081" w:rsidRPr="004F2081" w:rsidSect="0017149E">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F339F" w14:textId="77777777" w:rsidR="001151EA" w:rsidRDefault="001151EA" w:rsidP="00446BEE">
      <w:r>
        <w:separator/>
      </w:r>
    </w:p>
  </w:endnote>
  <w:endnote w:type="continuationSeparator" w:id="0">
    <w:p w14:paraId="43C96555" w14:textId="77777777" w:rsidR="001151EA" w:rsidRDefault="001151E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A9D4" w14:textId="42910B1E" w:rsidR="00446BEE" w:rsidRDefault="00F04FE2">
    <w:pPr>
      <w:pStyle w:val="Footer"/>
    </w:pPr>
    <w:r>
      <w:t>Standing Orders – draft</w:t>
    </w:r>
    <w:r w:rsidR="008559AF">
      <w:t xml:space="preserve"> </w:t>
    </w:r>
    <w:r w:rsidR="00477834">
      <w:t>August</w:t>
    </w:r>
    <w:r w:rsidR="00FD06C8">
      <w:t xml:space="preserve"> </w:t>
    </w:r>
    <w:r>
      <w:t>2021</w:t>
    </w:r>
    <w:r w:rsidR="008559AF">
      <w:t xml:space="preserve"> v1.</w:t>
    </w:r>
    <w:r w:rsidR="00477834">
      <w:t>6</w:t>
    </w:r>
    <w:r w:rsidR="00446BEE">
      <w:tab/>
    </w:r>
    <w:r w:rsidR="00446BEE">
      <w:tab/>
    </w:r>
    <w:r w:rsidR="00F4521F">
      <w:t xml:space="preserve">Page </w:t>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rsidR="00DE44DE">
      <w:fldChar w:fldCharType="begin"/>
    </w:r>
    <w:r w:rsidR="00DE44DE">
      <w:instrText xml:space="preserve"> NUMPAGES  </w:instrText>
    </w:r>
    <w:r w:rsidR="00DE44DE">
      <w:fldChar w:fldCharType="separate"/>
    </w:r>
    <w:r w:rsidR="007F238D">
      <w:rPr>
        <w:noProof/>
      </w:rPr>
      <w:t>1</w:t>
    </w:r>
    <w:r w:rsidR="00DE44D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CC33" w14:textId="77777777" w:rsidR="001151EA" w:rsidRDefault="001151EA" w:rsidP="00446BEE">
      <w:r>
        <w:separator/>
      </w:r>
    </w:p>
  </w:footnote>
  <w:footnote w:type="continuationSeparator" w:id="0">
    <w:p w14:paraId="7F874172" w14:textId="77777777" w:rsidR="001151EA" w:rsidRDefault="001151E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56EE" w14:textId="26AA7997" w:rsidR="00FD06C8" w:rsidRDefault="00FD0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84C7" w14:textId="75076EB8" w:rsidR="00FD06C8" w:rsidRDefault="00FD0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CE3D" w14:textId="083CFC5F" w:rsidR="00FD06C8" w:rsidRDefault="00FD0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48A"/>
    <w:multiLevelType w:val="hybridMultilevel"/>
    <w:tmpl w:val="2A7066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1B15797"/>
    <w:multiLevelType w:val="hybridMultilevel"/>
    <w:tmpl w:val="B77ED44A"/>
    <w:lvl w:ilvl="0" w:tplc="1C96319C">
      <w:start w:val="9"/>
      <w:numFmt w:val="decimal"/>
      <w:pStyle w:val="Paragraph"/>
      <w:lvlText w:val="%1."/>
      <w:lvlJc w:val="left"/>
      <w:pPr>
        <w:ind w:left="1212"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43414"/>
    <w:multiLevelType w:val="multilevel"/>
    <w:tmpl w:val="60D093D6"/>
    <w:lvl w:ilvl="0">
      <w:start w:val="7"/>
      <w:numFmt w:val="decimal"/>
      <w:lvlText w:val="%1"/>
      <w:lvlJc w:val="left"/>
      <w:pPr>
        <w:ind w:left="1523" w:hanging="1419"/>
      </w:pPr>
      <w:rPr>
        <w:rFonts w:hint="default"/>
      </w:rPr>
    </w:lvl>
    <w:lvl w:ilvl="1">
      <w:start w:val="6"/>
      <w:numFmt w:val="decimal"/>
      <w:lvlText w:val="%1.%2"/>
      <w:lvlJc w:val="left"/>
      <w:pPr>
        <w:ind w:left="1523" w:hanging="1419"/>
      </w:pPr>
      <w:rPr>
        <w:rFonts w:ascii="Arial" w:eastAsia="Arial" w:hAnsi="Arial" w:cs="Arial" w:hint="default"/>
        <w:b/>
        <w:bCs/>
        <w:spacing w:val="-3"/>
        <w:w w:val="99"/>
        <w:sz w:val="24"/>
        <w:szCs w:val="24"/>
      </w:rPr>
    </w:lvl>
    <w:lvl w:ilvl="2">
      <w:start w:val="1"/>
      <w:numFmt w:val="decimal"/>
      <w:lvlText w:val="%1.%2.%3"/>
      <w:lvlJc w:val="left"/>
      <w:pPr>
        <w:ind w:left="1523" w:hanging="1419"/>
      </w:pPr>
      <w:rPr>
        <w:rFonts w:ascii="Arial" w:eastAsia="Arial" w:hAnsi="Arial" w:cs="Arial" w:hint="default"/>
        <w:spacing w:val="-2"/>
        <w:w w:val="99"/>
        <w:sz w:val="24"/>
        <w:szCs w:val="24"/>
      </w:rPr>
    </w:lvl>
    <w:lvl w:ilvl="3">
      <w:numFmt w:val="bullet"/>
      <w:lvlText w:val=""/>
      <w:lvlJc w:val="left"/>
      <w:pPr>
        <w:ind w:left="1806" w:hanging="262"/>
      </w:pPr>
      <w:rPr>
        <w:rFonts w:ascii="Symbol" w:eastAsia="Symbol" w:hAnsi="Symbol" w:cs="Symbol" w:hint="default"/>
        <w:w w:val="100"/>
        <w:sz w:val="24"/>
        <w:szCs w:val="24"/>
      </w:rPr>
    </w:lvl>
    <w:lvl w:ilvl="4">
      <w:numFmt w:val="bullet"/>
      <w:lvlText w:val="•"/>
      <w:lvlJc w:val="left"/>
      <w:pPr>
        <w:ind w:left="4589" w:hanging="262"/>
      </w:pPr>
      <w:rPr>
        <w:rFonts w:hint="default"/>
      </w:rPr>
    </w:lvl>
    <w:lvl w:ilvl="5">
      <w:numFmt w:val="bullet"/>
      <w:lvlText w:val="•"/>
      <w:lvlJc w:val="left"/>
      <w:pPr>
        <w:ind w:left="5519" w:hanging="262"/>
      </w:pPr>
      <w:rPr>
        <w:rFonts w:hint="default"/>
      </w:rPr>
    </w:lvl>
    <w:lvl w:ilvl="6">
      <w:numFmt w:val="bullet"/>
      <w:lvlText w:val="•"/>
      <w:lvlJc w:val="left"/>
      <w:pPr>
        <w:ind w:left="6449" w:hanging="262"/>
      </w:pPr>
      <w:rPr>
        <w:rFonts w:hint="default"/>
      </w:rPr>
    </w:lvl>
    <w:lvl w:ilvl="7">
      <w:numFmt w:val="bullet"/>
      <w:lvlText w:val="•"/>
      <w:lvlJc w:val="left"/>
      <w:pPr>
        <w:ind w:left="7379" w:hanging="262"/>
      </w:pPr>
      <w:rPr>
        <w:rFonts w:hint="default"/>
      </w:rPr>
    </w:lvl>
    <w:lvl w:ilvl="8">
      <w:numFmt w:val="bullet"/>
      <w:lvlText w:val="•"/>
      <w:lvlJc w:val="left"/>
      <w:pPr>
        <w:ind w:left="8309" w:hanging="262"/>
      </w:pPr>
      <w:rPr>
        <w:rFonts w:hint="default"/>
      </w:rPr>
    </w:lvl>
  </w:abstractNum>
  <w:abstractNum w:abstractNumId="3" w15:restartNumberingAfterBreak="0">
    <w:nsid w:val="191C73DA"/>
    <w:multiLevelType w:val="hybridMultilevel"/>
    <w:tmpl w:val="8502F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30CB5"/>
    <w:multiLevelType w:val="hybridMultilevel"/>
    <w:tmpl w:val="257A3F2A"/>
    <w:lvl w:ilvl="0" w:tplc="ED3E2C06">
      <w:start w:val="1"/>
      <w:numFmt w:val="decimal"/>
      <w:lvlText w:val="%1."/>
      <w:lvlJc w:val="left"/>
      <w:pPr>
        <w:ind w:left="2306" w:hanging="360"/>
      </w:pPr>
      <w:rPr>
        <w:rFonts w:hint="default"/>
      </w:rPr>
    </w:lvl>
    <w:lvl w:ilvl="1" w:tplc="3FD8D182">
      <w:start w:val="5"/>
      <w:numFmt w:val="decimal"/>
      <w:lvlText w:val="%2."/>
      <w:lvlJc w:val="left"/>
      <w:pPr>
        <w:ind w:left="2232" w:hanging="360"/>
      </w:pPr>
      <w:rPr>
        <w:rFonts w:hint="default"/>
      </w:r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6" w15:restartNumberingAfterBreak="0">
    <w:nsid w:val="283B1B11"/>
    <w:multiLevelType w:val="hybridMultilevel"/>
    <w:tmpl w:val="B04AB100"/>
    <w:lvl w:ilvl="0" w:tplc="ED3E2C06">
      <w:start w:val="1"/>
      <w:numFmt w:val="decimal"/>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7" w15:restartNumberingAfterBreak="0">
    <w:nsid w:val="313155CC"/>
    <w:multiLevelType w:val="hybridMultilevel"/>
    <w:tmpl w:val="047C7D4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452A1F30"/>
    <w:multiLevelType w:val="hybridMultilevel"/>
    <w:tmpl w:val="36582C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60F6288"/>
    <w:multiLevelType w:val="hybridMultilevel"/>
    <w:tmpl w:val="7BFAA2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1364B21"/>
    <w:multiLevelType w:val="multilevel"/>
    <w:tmpl w:val="BBCC1E78"/>
    <w:lvl w:ilvl="0">
      <w:start w:val="1"/>
      <w:numFmt w:val="decimal"/>
      <w:isLgl/>
      <w:lvlText w:val="%1"/>
      <w:lvlJc w:val="left"/>
      <w:pPr>
        <w:tabs>
          <w:tab w:val="num" w:pos="567"/>
        </w:tabs>
        <w:ind w:left="567" w:hanging="567"/>
      </w:pPr>
      <w:rPr>
        <w:rFonts w:hint="default"/>
      </w:rPr>
    </w:lvl>
    <w:lvl w:ilvl="1">
      <w:start w:val="1"/>
      <w:numFmt w:val="decimal"/>
      <w:lvlText w:val="%2."/>
      <w:lvlJc w:val="left"/>
      <w:pPr>
        <w:tabs>
          <w:tab w:val="num" w:pos="576"/>
        </w:tabs>
        <w:ind w:left="576" w:hanging="576"/>
      </w:pPr>
      <w:rPr>
        <w:rFonts w:hint="default"/>
        <w:b w:val="0"/>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7146878"/>
    <w:multiLevelType w:val="hybridMultilevel"/>
    <w:tmpl w:val="40185A9A"/>
    <w:lvl w:ilvl="0" w:tplc="596C05BA">
      <w:start w:val="1"/>
      <w:numFmt w:val="decimal"/>
      <w:pStyle w:val="NumberedHeading0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AE0AE8"/>
    <w:multiLevelType w:val="hybridMultilevel"/>
    <w:tmpl w:val="4B602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D804BDC"/>
    <w:multiLevelType w:val="hybridMultilevel"/>
    <w:tmpl w:val="6A5252A2"/>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4" w15:restartNumberingAfterBreak="0">
    <w:nsid w:val="6150728C"/>
    <w:multiLevelType w:val="hybridMultilevel"/>
    <w:tmpl w:val="479CA4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0C356D"/>
    <w:multiLevelType w:val="hybridMultilevel"/>
    <w:tmpl w:val="B302C2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5021445"/>
    <w:multiLevelType w:val="hybridMultilevel"/>
    <w:tmpl w:val="793C99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9E4722B"/>
    <w:multiLevelType w:val="hybridMultilevel"/>
    <w:tmpl w:val="51FA48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5"/>
  </w:num>
  <w:num w:numId="2">
    <w:abstractNumId w:val="4"/>
  </w:num>
  <w:num w:numId="3">
    <w:abstractNumId w:val="1"/>
  </w:num>
  <w:num w:numId="4">
    <w:abstractNumId w:val="6"/>
  </w:num>
  <w:num w:numId="5">
    <w:abstractNumId w:val="5"/>
  </w:num>
  <w:num w:numId="6">
    <w:abstractNumId w:val="11"/>
  </w:num>
  <w:num w:numId="7">
    <w:abstractNumId w:val="16"/>
  </w:num>
  <w:num w:numId="8">
    <w:abstractNumId w:val="3"/>
  </w:num>
  <w:num w:numId="9">
    <w:abstractNumId w:val="17"/>
  </w:num>
  <w:num w:numId="10">
    <w:abstractNumId w:val="8"/>
  </w:num>
  <w:num w:numId="11">
    <w:abstractNumId w:val="2"/>
  </w:num>
  <w:num w:numId="12">
    <w:abstractNumId w:val="13"/>
  </w:num>
  <w:num w:numId="13">
    <w:abstractNumId w:val="9"/>
  </w:num>
  <w:num w:numId="14">
    <w:abstractNumId w:val="0"/>
  </w:num>
  <w:num w:numId="15">
    <w:abstractNumId w:val="18"/>
  </w:num>
  <w:num w:numId="16">
    <w:abstractNumId w:val="14"/>
  </w:num>
  <w:num w:numId="17">
    <w:abstractNumId w:val="15"/>
    <w:lvlOverride w:ilvl="0">
      <w:startOverride w:val="1"/>
    </w:lvlOverride>
  </w:num>
  <w:num w:numId="18">
    <w:abstractNumId w:val="1"/>
    <w:lvlOverride w:ilvl="0">
      <w:startOverride w:val="8"/>
    </w:lvlOverride>
  </w:num>
  <w:num w:numId="19">
    <w:abstractNumId w:val="1"/>
    <w:lvlOverride w:ilvl="0">
      <w:startOverride w:val="8"/>
    </w:lvlOverride>
  </w:num>
  <w:num w:numId="20">
    <w:abstractNumId w:val="7"/>
  </w:num>
  <w:num w:numId="21">
    <w:abstractNumId w:val="10"/>
  </w:num>
  <w:num w:numId="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EA"/>
    <w:rsid w:val="000053F8"/>
    <w:rsid w:val="000066DA"/>
    <w:rsid w:val="00020D90"/>
    <w:rsid w:val="00024D0A"/>
    <w:rsid w:val="000257AB"/>
    <w:rsid w:val="00026966"/>
    <w:rsid w:val="00030778"/>
    <w:rsid w:val="00033F2B"/>
    <w:rsid w:val="000350B2"/>
    <w:rsid w:val="00037BD7"/>
    <w:rsid w:val="000472DC"/>
    <w:rsid w:val="00050300"/>
    <w:rsid w:val="00063156"/>
    <w:rsid w:val="00070065"/>
    <w:rsid w:val="00083392"/>
    <w:rsid w:val="0008660E"/>
    <w:rsid w:val="00090B6B"/>
    <w:rsid w:val="0009562A"/>
    <w:rsid w:val="00095B79"/>
    <w:rsid w:val="00095CC1"/>
    <w:rsid w:val="0009696D"/>
    <w:rsid w:val="00096BDC"/>
    <w:rsid w:val="000A3563"/>
    <w:rsid w:val="000A4FEE"/>
    <w:rsid w:val="000B5939"/>
    <w:rsid w:val="000B6676"/>
    <w:rsid w:val="000D66FE"/>
    <w:rsid w:val="000F05A5"/>
    <w:rsid w:val="000F1050"/>
    <w:rsid w:val="000F41CF"/>
    <w:rsid w:val="00100465"/>
    <w:rsid w:val="00102DA2"/>
    <w:rsid w:val="00111CCE"/>
    <w:rsid w:val="0011229C"/>
    <w:rsid w:val="001134E7"/>
    <w:rsid w:val="00113777"/>
    <w:rsid w:val="001151EA"/>
    <w:rsid w:val="00115E02"/>
    <w:rsid w:val="001315D3"/>
    <w:rsid w:val="00133B2E"/>
    <w:rsid w:val="00134C61"/>
    <w:rsid w:val="001471A7"/>
    <w:rsid w:val="00150266"/>
    <w:rsid w:val="0015463C"/>
    <w:rsid w:val="00170291"/>
    <w:rsid w:val="0017149E"/>
    <w:rsid w:val="0017169E"/>
    <w:rsid w:val="00171E8F"/>
    <w:rsid w:val="00173530"/>
    <w:rsid w:val="00181A4A"/>
    <w:rsid w:val="00185549"/>
    <w:rsid w:val="00185BC9"/>
    <w:rsid w:val="001863FA"/>
    <w:rsid w:val="00196EC9"/>
    <w:rsid w:val="00196EE9"/>
    <w:rsid w:val="001A4CFF"/>
    <w:rsid w:val="001A63F1"/>
    <w:rsid w:val="001A6A8A"/>
    <w:rsid w:val="001A7273"/>
    <w:rsid w:val="001B0EE9"/>
    <w:rsid w:val="001B65B3"/>
    <w:rsid w:val="001C30D1"/>
    <w:rsid w:val="001C333D"/>
    <w:rsid w:val="001D2506"/>
    <w:rsid w:val="001D2E7A"/>
    <w:rsid w:val="001D3228"/>
    <w:rsid w:val="001D4835"/>
    <w:rsid w:val="001D74BE"/>
    <w:rsid w:val="001F69C6"/>
    <w:rsid w:val="00200C50"/>
    <w:rsid w:val="002029A6"/>
    <w:rsid w:val="00206F0C"/>
    <w:rsid w:val="0021591E"/>
    <w:rsid w:val="00220D7E"/>
    <w:rsid w:val="00222023"/>
    <w:rsid w:val="0022552B"/>
    <w:rsid w:val="0023500C"/>
    <w:rsid w:val="002408EA"/>
    <w:rsid w:val="002414E4"/>
    <w:rsid w:val="002463BE"/>
    <w:rsid w:val="00253AFD"/>
    <w:rsid w:val="00257E26"/>
    <w:rsid w:val="002678C7"/>
    <w:rsid w:val="00272290"/>
    <w:rsid w:val="00272A53"/>
    <w:rsid w:val="00272C87"/>
    <w:rsid w:val="002814BA"/>
    <w:rsid w:val="002819D7"/>
    <w:rsid w:val="00282523"/>
    <w:rsid w:val="002860DA"/>
    <w:rsid w:val="00293ADC"/>
    <w:rsid w:val="002A6603"/>
    <w:rsid w:val="002B2766"/>
    <w:rsid w:val="002B60B3"/>
    <w:rsid w:val="002C1A7E"/>
    <w:rsid w:val="002D3376"/>
    <w:rsid w:val="002D50F9"/>
    <w:rsid w:val="002D55DA"/>
    <w:rsid w:val="002D59AF"/>
    <w:rsid w:val="002E3F39"/>
    <w:rsid w:val="00302A1D"/>
    <w:rsid w:val="00304D83"/>
    <w:rsid w:val="00310EDB"/>
    <w:rsid w:val="0031102E"/>
    <w:rsid w:val="00311ED0"/>
    <w:rsid w:val="00312156"/>
    <w:rsid w:val="00320BEA"/>
    <w:rsid w:val="00331023"/>
    <w:rsid w:val="00332820"/>
    <w:rsid w:val="00346861"/>
    <w:rsid w:val="003468D7"/>
    <w:rsid w:val="003515F2"/>
    <w:rsid w:val="00352EDF"/>
    <w:rsid w:val="003648C5"/>
    <w:rsid w:val="003660BE"/>
    <w:rsid w:val="00366E69"/>
    <w:rsid w:val="003722FA"/>
    <w:rsid w:val="003801C8"/>
    <w:rsid w:val="00380AF9"/>
    <w:rsid w:val="00386FF2"/>
    <w:rsid w:val="00395CB1"/>
    <w:rsid w:val="003A42E1"/>
    <w:rsid w:val="003B2F26"/>
    <w:rsid w:val="003C356C"/>
    <w:rsid w:val="003C4420"/>
    <w:rsid w:val="003C6FD8"/>
    <w:rsid w:val="003C7AAF"/>
    <w:rsid w:val="003D77D4"/>
    <w:rsid w:val="003E5BA2"/>
    <w:rsid w:val="003F053E"/>
    <w:rsid w:val="003F1F39"/>
    <w:rsid w:val="003F3DB3"/>
    <w:rsid w:val="003F5710"/>
    <w:rsid w:val="00401750"/>
    <w:rsid w:val="00405439"/>
    <w:rsid w:val="00406BCF"/>
    <w:rsid w:val="004075B6"/>
    <w:rsid w:val="00417AB2"/>
    <w:rsid w:val="00420952"/>
    <w:rsid w:val="0043275F"/>
    <w:rsid w:val="00433ADE"/>
    <w:rsid w:val="00433EFF"/>
    <w:rsid w:val="00443081"/>
    <w:rsid w:val="0044596C"/>
    <w:rsid w:val="00446BEE"/>
    <w:rsid w:val="00447107"/>
    <w:rsid w:val="00457811"/>
    <w:rsid w:val="00460526"/>
    <w:rsid w:val="00463084"/>
    <w:rsid w:val="00463760"/>
    <w:rsid w:val="00477834"/>
    <w:rsid w:val="00482882"/>
    <w:rsid w:val="00492E3E"/>
    <w:rsid w:val="00494676"/>
    <w:rsid w:val="004A08CE"/>
    <w:rsid w:val="004B0843"/>
    <w:rsid w:val="004B5203"/>
    <w:rsid w:val="004C01FE"/>
    <w:rsid w:val="004C0FE3"/>
    <w:rsid w:val="004C2139"/>
    <w:rsid w:val="004C35B3"/>
    <w:rsid w:val="004C5193"/>
    <w:rsid w:val="004C5FCD"/>
    <w:rsid w:val="004C662F"/>
    <w:rsid w:val="004D0BDE"/>
    <w:rsid w:val="004D204B"/>
    <w:rsid w:val="004D2FD8"/>
    <w:rsid w:val="004D5D5C"/>
    <w:rsid w:val="004E398D"/>
    <w:rsid w:val="004F13E1"/>
    <w:rsid w:val="004F2081"/>
    <w:rsid w:val="005025A1"/>
    <w:rsid w:val="0050438A"/>
    <w:rsid w:val="005071B6"/>
    <w:rsid w:val="0051082D"/>
    <w:rsid w:val="005114CA"/>
    <w:rsid w:val="00512575"/>
    <w:rsid w:val="00514D8A"/>
    <w:rsid w:val="00521B0B"/>
    <w:rsid w:val="00525CB9"/>
    <w:rsid w:val="00530539"/>
    <w:rsid w:val="005311F5"/>
    <w:rsid w:val="00542F11"/>
    <w:rsid w:val="005445A8"/>
    <w:rsid w:val="00545BF5"/>
    <w:rsid w:val="00550B15"/>
    <w:rsid w:val="00552691"/>
    <w:rsid w:val="00555831"/>
    <w:rsid w:val="00557C1E"/>
    <w:rsid w:val="00567C84"/>
    <w:rsid w:val="00571E4E"/>
    <w:rsid w:val="0057208B"/>
    <w:rsid w:val="005858CE"/>
    <w:rsid w:val="005860C6"/>
    <w:rsid w:val="00597F79"/>
    <w:rsid w:val="005A2CAC"/>
    <w:rsid w:val="005A6A94"/>
    <w:rsid w:val="005C4B5B"/>
    <w:rsid w:val="005D0D78"/>
    <w:rsid w:val="005D482B"/>
    <w:rsid w:val="005D633D"/>
    <w:rsid w:val="005E212D"/>
    <w:rsid w:val="005E638E"/>
    <w:rsid w:val="005F1B89"/>
    <w:rsid w:val="006125B8"/>
    <w:rsid w:val="00613F9E"/>
    <w:rsid w:val="00623A0F"/>
    <w:rsid w:val="00627314"/>
    <w:rsid w:val="006305A8"/>
    <w:rsid w:val="00643327"/>
    <w:rsid w:val="006434EA"/>
    <w:rsid w:val="00652CEF"/>
    <w:rsid w:val="0066145F"/>
    <w:rsid w:val="0066639E"/>
    <w:rsid w:val="0066759D"/>
    <w:rsid w:val="00671E90"/>
    <w:rsid w:val="00691482"/>
    <w:rsid w:val="006921E1"/>
    <w:rsid w:val="006A1780"/>
    <w:rsid w:val="006A1920"/>
    <w:rsid w:val="006B05A3"/>
    <w:rsid w:val="006B5BB5"/>
    <w:rsid w:val="006C05A4"/>
    <w:rsid w:val="006C0647"/>
    <w:rsid w:val="006D28F0"/>
    <w:rsid w:val="006D3FB8"/>
    <w:rsid w:val="006E4D8F"/>
    <w:rsid w:val="006F4B25"/>
    <w:rsid w:val="006F5176"/>
    <w:rsid w:val="006F6496"/>
    <w:rsid w:val="00703ECB"/>
    <w:rsid w:val="0070711A"/>
    <w:rsid w:val="00711C56"/>
    <w:rsid w:val="0071323D"/>
    <w:rsid w:val="0072177E"/>
    <w:rsid w:val="00726806"/>
    <w:rsid w:val="00736348"/>
    <w:rsid w:val="0074515C"/>
    <w:rsid w:val="00745E9E"/>
    <w:rsid w:val="00746261"/>
    <w:rsid w:val="007500B7"/>
    <w:rsid w:val="00750EA4"/>
    <w:rsid w:val="00753666"/>
    <w:rsid w:val="007542BA"/>
    <w:rsid w:val="007548F4"/>
    <w:rsid w:val="00756018"/>
    <w:rsid w:val="00756911"/>
    <w:rsid w:val="00760908"/>
    <w:rsid w:val="0076579A"/>
    <w:rsid w:val="00766A58"/>
    <w:rsid w:val="0077761D"/>
    <w:rsid w:val="007846F2"/>
    <w:rsid w:val="00794BC2"/>
    <w:rsid w:val="007B2FDC"/>
    <w:rsid w:val="007B7B8B"/>
    <w:rsid w:val="007C19FE"/>
    <w:rsid w:val="007C1F6F"/>
    <w:rsid w:val="007C558B"/>
    <w:rsid w:val="007D4C14"/>
    <w:rsid w:val="007D54B9"/>
    <w:rsid w:val="007F1C0D"/>
    <w:rsid w:val="007F238D"/>
    <w:rsid w:val="007F44A1"/>
    <w:rsid w:val="007F5CBF"/>
    <w:rsid w:val="007F77BC"/>
    <w:rsid w:val="008032C7"/>
    <w:rsid w:val="008041A8"/>
    <w:rsid w:val="00820066"/>
    <w:rsid w:val="008303D2"/>
    <w:rsid w:val="00853D9B"/>
    <w:rsid w:val="008559AF"/>
    <w:rsid w:val="0086013F"/>
    <w:rsid w:val="00861210"/>
    <w:rsid w:val="00861B92"/>
    <w:rsid w:val="0086598A"/>
    <w:rsid w:val="00867732"/>
    <w:rsid w:val="00874107"/>
    <w:rsid w:val="0088044E"/>
    <w:rsid w:val="008814FB"/>
    <w:rsid w:val="0088589E"/>
    <w:rsid w:val="008A074F"/>
    <w:rsid w:val="008C0282"/>
    <w:rsid w:val="008C0A17"/>
    <w:rsid w:val="008C0D9F"/>
    <w:rsid w:val="008C2C4A"/>
    <w:rsid w:val="008C33FB"/>
    <w:rsid w:val="008C59E0"/>
    <w:rsid w:val="008C7F01"/>
    <w:rsid w:val="008D3B18"/>
    <w:rsid w:val="008E2B42"/>
    <w:rsid w:val="008E5740"/>
    <w:rsid w:val="008E5E8A"/>
    <w:rsid w:val="008E634D"/>
    <w:rsid w:val="008F5E30"/>
    <w:rsid w:val="008F787C"/>
    <w:rsid w:val="00900664"/>
    <w:rsid w:val="00905936"/>
    <w:rsid w:val="00911020"/>
    <w:rsid w:val="00913BB8"/>
    <w:rsid w:val="00914D7F"/>
    <w:rsid w:val="00916749"/>
    <w:rsid w:val="00920527"/>
    <w:rsid w:val="009267F9"/>
    <w:rsid w:val="0093631F"/>
    <w:rsid w:val="0094100F"/>
    <w:rsid w:val="00941190"/>
    <w:rsid w:val="0095266E"/>
    <w:rsid w:val="00960F32"/>
    <w:rsid w:val="00967E50"/>
    <w:rsid w:val="00975977"/>
    <w:rsid w:val="00975CD6"/>
    <w:rsid w:val="00981FD9"/>
    <w:rsid w:val="0098223F"/>
    <w:rsid w:val="009B5C11"/>
    <w:rsid w:val="009B79C4"/>
    <w:rsid w:val="009C11E7"/>
    <w:rsid w:val="009D52DE"/>
    <w:rsid w:val="009E680B"/>
    <w:rsid w:val="009F3AEC"/>
    <w:rsid w:val="009F683C"/>
    <w:rsid w:val="00A00E57"/>
    <w:rsid w:val="00A03888"/>
    <w:rsid w:val="00A05E0A"/>
    <w:rsid w:val="00A14065"/>
    <w:rsid w:val="00A14E2D"/>
    <w:rsid w:val="00A15A1F"/>
    <w:rsid w:val="00A17354"/>
    <w:rsid w:val="00A22493"/>
    <w:rsid w:val="00A26FC7"/>
    <w:rsid w:val="00A3325A"/>
    <w:rsid w:val="00A34A73"/>
    <w:rsid w:val="00A35D64"/>
    <w:rsid w:val="00A43013"/>
    <w:rsid w:val="00A43873"/>
    <w:rsid w:val="00A450CF"/>
    <w:rsid w:val="00A546F8"/>
    <w:rsid w:val="00A55017"/>
    <w:rsid w:val="00A67DB3"/>
    <w:rsid w:val="00A72D46"/>
    <w:rsid w:val="00A745A9"/>
    <w:rsid w:val="00A76A9E"/>
    <w:rsid w:val="00A947A3"/>
    <w:rsid w:val="00A97CC4"/>
    <w:rsid w:val="00AA2D8B"/>
    <w:rsid w:val="00AA30FF"/>
    <w:rsid w:val="00AB04C7"/>
    <w:rsid w:val="00AB1547"/>
    <w:rsid w:val="00AB6ACB"/>
    <w:rsid w:val="00AB72FE"/>
    <w:rsid w:val="00AC3FAC"/>
    <w:rsid w:val="00AD28A7"/>
    <w:rsid w:val="00AD59A6"/>
    <w:rsid w:val="00AE04DD"/>
    <w:rsid w:val="00AE339E"/>
    <w:rsid w:val="00AE6848"/>
    <w:rsid w:val="00AF108A"/>
    <w:rsid w:val="00B02E55"/>
    <w:rsid w:val="00B036C1"/>
    <w:rsid w:val="00B1540C"/>
    <w:rsid w:val="00B1716A"/>
    <w:rsid w:val="00B26AFB"/>
    <w:rsid w:val="00B27714"/>
    <w:rsid w:val="00B30458"/>
    <w:rsid w:val="00B3059D"/>
    <w:rsid w:val="00B3188E"/>
    <w:rsid w:val="00B4007B"/>
    <w:rsid w:val="00B41C0B"/>
    <w:rsid w:val="00B50F27"/>
    <w:rsid w:val="00B51277"/>
    <w:rsid w:val="00B534C6"/>
    <w:rsid w:val="00B5431F"/>
    <w:rsid w:val="00B55537"/>
    <w:rsid w:val="00B62B84"/>
    <w:rsid w:val="00B665D8"/>
    <w:rsid w:val="00B76902"/>
    <w:rsid w:val="00B81414"/>
    <w:rsid w:val="00B95EB2"/>
    <w:rsid w:val="00BA4E00"/>
    <w:rsid w:val="00BB23EF"/>
    <w:rsid w:val="00BB27B8"/>
    <w:rsid w:val="00BB52EC"/>
    <w:rsid w:val="00BB69CC"/>
    <w:rsid w:val="00BC0DDF"/>
    <w:rsid w:val="00BC463C"/>
    <w:rsid w:val="00BF40D5"/>
    <w:rsid w:val="00BF7FE0"/>
    <w:rsid w:val="00C0160B"/>
    <w:rsid w:val="00C06CEA"/>
    <w:rsid w:val="00C20B3C"/>
    <w:rsid w:val="00C269A9"/>
    <w:rsid w:val="00C43525"/>
    <w:rsid w:val="00C50A39"/>
    <w:rsid w:val="00C51418"/>
    <w:rsid w:val="00C57B23"/>
    <w:rsid w:val="00C81104"/>
    <w:rsid w:val="00C813D6"/>
    <w:rsid w:val="00C87E51"/>
    <w:rsid w:val="00C93C13"/>
    <w:rsid w:val="00C94ED6"/>
    <w:rsid w:val="00C96411"/>
    <w:rsid w:val="00C964E0"/>
    <w:rsid w:val="00CA1FAA"/>
    <w:rsid w:val="00CA34B0"/>
    <w:rsid w:val="00CA4EFF"/>
    <w:rsid w:val="00CB0A0B"/>
    <w:rsid w:val="00CB0FCA"/>
    <w:rsid w:val="00CB5671"/>
    <w:rsid w:val="00CC0E82"/>
    <w:rsid w:val="00CC7000"/>
    <w:rsid w:val="00CD5DB3"/>
    <w:rsid w:val="00CE1B14"/>
    <w:rsid w:val="00CE1C46"/>
    <w:rsid w:val="00CE3675"/>
    <w:rsid w:val="00CE524B"/>
    <w:rsid w:val="00CE7D83"/>
    <w:rsid w:val="00CF3E64"/>
    <w:rsid w:val="00CF54D0"/>
    <w:rsid w:val="00CF58B7"/>
    <w:rsid w:val="00D00966"/>
    <w:rsid w:val="00D00A78"/>
    <w:rsid w:val="00D02B83"/>
    <w:rsid w:val="00D07784"/>
    <w:rsid w:val="00D14148"/>
    <w:rsid w:val="00D20E35"/>
    <w:rsid w:val="00D247C6"/>
    <w:rsid w:val="00D25B0E"/>
    <w:rsid w:val="00D34379"/>
    <w:rsid w:val="00D351C1"/>
    <w:rsid w:val="00D35EFB"/>
    <w:rsid w:val="00D42998"/>
    <w:rsid w:val="00D4579B"/>
    <w:rsid w:val="00D47AC6"/>
    <w:rsid w:val="00D504B3"/>
    <w:rsid w:val="00D56E16"/>
    <w:rsid w:val="00D57462"/>
    <w:rsid w:val="00D7074F"/>
    <w:rsid w:val="00D8070C"/>
    <w:rsid w:val="00D86BF0"/>
    <w:rsid w:val="00DA161F"/>
    <w:rsid w:val="00DB35CD"/>
    <w:rsid w:val="00DC3BB0"/>
    <w:rsid w:val="00DC5AD8"/>
    <w:rsid w:val="00DD55A8"/>
    <w:rsid w:val="00DE44DE"/>
    <w:rsid w:val="00DE60D4"/>
    <w:rsid w:val="00DF4D4B"/>
    <w:rsid w:val="00DF59E9"/>
    <w:rsid w:val="00E00DF3"/>
    <w:rsid w:val="00E0490E"/>
    <w:rsid w:val="00E10C2E"/>
    <w:rsid w:val="00E121A8"/>
    <w:rsid w:val="00E131FB"/>
    <w:rsid w:val="00E31910"/>
    <w:rsid w:val="00E31E33"/>
    <w:rsid w:val="00E4352E"/>
    <w:rsid w:val="00E505A1"/>
    <w:rsid w:val="00E511BD"/>
    <w:rsid w:val="00E5186B"/>
    <w:rsid w:val="00E51920"/>
    <w:rsid w:val="00E603F5"/>
    <w:rsid w:val="00E64120"/>
    <w:rsid w:val="00E660A1"/>
    <w:rsid w:val="00E73AB1"/>
    <w:rsid w:val="00E744EB"/>
    <w:rsid w:val="00E85BFA"/>
    <w:rsid w:val="00E90FBC"/>
    <w:rsid w:val="00E94195"/>
    <w:rsid w:val="00E975DE"/>
    <w:rsid w:val="00EA3CCF"/>
    <w:rsid w:val="00EA728C"/>
    <w:rsid w:val="00EC25F6"/>
    <w:rsid w:val="00ED7ABB"/>
    <w:rsid w:val="00F044FD"/>
    <w:rsid w:val="00F04FE2"/>
    <w:rsid w:val="00F0505F"/>
    <w:rsid w:val="00F055F1"/>
    <w:rsid w:val="00F05E25"/>
    <w:rsid w:val="00F16C04"/>
    <w:rsid w:val="00F25024"/>
    <w:rsid w:val="00F3314F"/>
    <w:rsid w:val="00F37810"/>
    <w:rsid w:val="00F37A0D"/>
    <w:rsid w:val="00F410E9"/>
    <w:rsid w:val="00F4521F"/>
    <w:rsid w:val="00F4699A"/>
    <w:rsid w:val="00F477F5"/>
    <w:rsid w:val="00F610AF"/>
    <w:rsid w:val="00F61D17"/>
    <w:rsid w:val="00F758B6"/>
    <w:rsid w:val="00F77D82"/>
    <w:rsid w:val="00F841A3"/>
    <w:rsid w:val="00F86167"/>
    <w:rsid w:val="00F908C5"/>
    <w:rsid w:val="00F91654"/>
    <w:rsid w:val="00FA2AC2"/>
    <w:rsid w:val="00FA2C5A"/>
    <w:rsid w:val="00FA5AA6"/>
    <w:rsid w:val="00FA78CA"/>
    <w:rsid w:val="00FC049C"/>
    <w:rsid w:val="00FC0DA9"/>
    <w:rsid w:val="00FC2D11"/>
    <w:rsid w:val="00FC6230"/>
    <w:rsid w:val="00FD06C8"/>
    <w:rsid w:val="00FD3059"/>
    <w:rsid w:val="00FF2AD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19FA3C"/>
  <w15:chartTrackingRefBased/>
  <w15:docId w15:val="{D3025681-8CBE-469D-A523-DA9FD251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uiPriority w:val="39"/>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272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0843"/>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4B0843"/>
    <w:rPr>
      <w:rFonts w:ascii="Arial" w:eastAsia="Arial" w:hAnsi="Arial" w:cs="Arial"/>
      <w:sz w:val="24"/>
      <w:szCs w:val="24"/>
      <w:lang w:val="en-US" w:eastAsia="en-US"/>
    </w:rPr>
  </w:style>
  <w:style w:type="paragraph" w:customStyle="1" w:styleId="NumberedHeading01">
    <w:name w:val="Numbered Heading01"/>
    <w:basedOn w:val="ListParagraph"/>
    <w:link w:val="NumberedHeading01Char"/>
    <w:qFormat/>
    <w:rsid w:val="00EA728C"/>
    <w:pPr>
      <w:widowControl w:val="0"/>
      <w:numPr>
        <w:numId w:val="6"/>
      </w:numPr>
      <w:tabs>
        <w:tab w:val="left" w:pos="1545"/>
      </w:tabs>
      <w:autoSpaceDE w:val="0"/>
      <w:autoSpaceDN w:val="0"/>
      <w:ind w:left="1560" w:hanging="1560"/>
      <w:contextualSpacing w:val="0"/>
    </w:pPr>
    <w:rPr>
      <w:rFonts w:ascii="Arial" w:eastAsia="Arial" w:hAnsi="Arial" w:cs="Arial"/>
      <w:b/>
      <w:sz w:val="28"/>
      <w:szCs w:val="22"/>
      <w:lang w:val="en-US" w:eastAsia="en-US"/>
    </w:rPr>
  </w:style>
  <w:style w:type="character" w:customStyle="1" w:styleId="NumberedHeading01Char">
    <w:name w:val="Numbered Heading01 Char"/>
    <w:basedOn w:val="DefaultParagraphFont"/>
    <w:link w:val="NumberedHeading01"/>
    <w:rsid w:val="00EA728C"/>
    <w:rPr>
      <w:rFonts w:ascii="Arial" w:eastAsia="Arial" w:hAnsi="Arial" w:cs="Arial"/>
      <w:b/>
      <w:sz w:val="28"/>
      <w:szCs w:val="22"/>
      <w:lang w:val="en-US" w:eastAsia="en-US"/>
    </w:rPr>
  </w:style>
  <w:style w:type="paragraph" w:styleId="ListParagraph">
    <w:name w:val="List Paragraph"/>
    <w:basedOn w:val="Normal"/>
    <w:link w:val="ListParagraphChar"/>
    <w:uiPriority w:val="34"/>
    <w:qFormat/>
    <w:rsid w:val="00EA728C"/>
    <w:pPr>
      <w:ind w:left="720"/>
      <w:contextualSpacing/>
    </w:pPr>
  </w:style>
  <w:style w:type="character" w:customStyle="1" w:styleId="ListParagraphChar">
    <w:name w:val="List Paragraph Char"/>
    <w:basedOn w:val="DefaultParagraphFont"/>
    <w:link w:val="ListParagraph"/>
    <w:uiPriority w:val="1"/>
    <w:rsid w:val="00D7074F"/>
    <w:rPr>
      <w:sz w:val="24"/>
      <w:szCs w:val="24"/>
    </w:rPr>
  </w:style>
  <w:style w:type="character" w:customStyle="1" w:styleId="TextChar">
    <w:name w:val="Text Char"/>
    <w:link w:val="Text"/>
    <w:rsid w:val="004F2081"/>
    <w:rPr>
      <w:rFonts w:ascii="Arial" w:hAnsi="Arial"/>
      <w:sz w:val="22"/>
    </w:rPr>
  </w:style>
  <w:style w:type="paragraph" w:customStyle="1" w:styleId="Text">
    <w:name w:val="Text"/>
    <w:basedOn w:val="Normal"/>
    <w:link w:val="TextChar"/>
    <w:rsid w:val="004F2081"/>
    <w:rPr>
      <w:rFonts w:ascii="Arial" w:hAnsi="Arial"/>
      <w:sz w:val="22"/>
      <w:szCs w:val="20"/>
    </w:rPr>
  </w:style>
  <w:style w:type="paragraph" w:customStyle="1" w:styleId="TableHeading">
    <w:name w:val="Table Heading"/>
    <w:basedOn w:val="Normal"/>
    <w:rsid w:val="004F2081"/>
    <w:pPr>
      <w:suppressAutoHyphens/>
      <w:autoSpaceDN w:val="0"/>
      <w:spacing w:before="40" w:after="40" w:line="276" w:lineRule="auto"/>
      <w:jc w:val="center"/>
      <w:textAlignment w:val="baseline"/>
    </w:pPr>
    <w:rPr>
      <w:rFonts w:ascii="Arial" w:hAnsi="Arial"/>
      <w:b/>
      <w:sz w:val="20"/>
      <w:szCs w:val="22"/>
    </w:rPr>
  </w:style>
  <w:style w:type="paragraph" w:styleId="TOCHeading">
    <w:name w:val="TOC Heading"/>
    <w:basedOn w:val="Heading1"/>
    <w:next w:val="Normal"/>
    <w:uiPriority w:val="39"/>
    <w:unhideWhenUsed/>
    <w:qFormat/>
    <w:rsid w:val="00063156"/>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Hyperlink">
    <w:name w:val="Hyperlink"/>
    <w:basedOn w:val="DefaultParagraphFont"/>
    <w:uiPriority w:val="99"/>
    <w:unhideWhenUsed/>
    <w:rsid w:val="00063156"/>
    <w:rPr>
      <w:color w:val="0000FF" w:themeColor="hyperlink"/>
      <w:u w:val="single"/>
    </w:rPr>
  </w:style>
  <w:style w:type="character" w:styleId="CommentReference">
    <w:name w:val="annotation reference"/>
    <w:basedOn w:val="DefaultParagraphFont"/>
    <w:semiHidden/>
    <w:unhideWhenUsed/>
    <w:rsid w:val="00E00DF3"/>
    <w:rPr>
      <w:sz w:val="16"/>
      <w:szCs w:val="16"/>
    </w:rPr>
  </w:style>
  <w:style w:type="paragraph" w:styleId="CommentText">
    <w:name w:val="annotation text"/>
    <w:basedOn w:val="Normal"/>
    <w:link w:val="CommentTextChar"/>
    <w:semiHidden/>
    <w:unhideWhenUsed/>
    <w:rsid w:val="00E00DF3"/>
    <w:rPr>
      <w:sz w:val="20"/>
      <w:szCs w:val="20"/>
    </w:rPr>
  </w:style>
  <w:style w:type="character" w:customStyle="1" w:styleId="CommentTextChar">
    <w:name w:val="Comment Text Char"/>
    <w:basedOn w:val="DefaultParagraphFont"/>
    <w:link w:val="CommentText"/>
    <w:semiHidden/>
    <w:rsid w:val="00E00DF3"/>
  </w:style>
  <w:style w:type="paragraph" w:styleId="CommentSubject">
    <w:name w:val="annotation subject"/>
    <w:basedOn w:val="CommentText"/>
    <w:next w:val="CommentText"/>
    <w:link w:val="CommentSubjectChar"/>
    <w:semiHidden/>
    <w:unhideWhenUsed/>
    <w:rsid w:val="00E00DF3"/>
    <w:rPr>
      <w:b/>
      <w:bCs/>
    </w:rPr>
  </w:style>
  <w:style w:type="character" w:customStyle="1" w:styleId="CommentSubjectChar">
    <w:name w:val="Comment Subject Char"/>
    <w:basedOn w:val="CommentTextChar"/>
    <w:link w:val="CommentSubject"/>
    <w:semiHidden/>
    <w:rsid w:val="00E00DF3"/>
    <w:rPr>
      <w:b/>
      <w:bCs/>
    </w:rPr>
  </w:style>
  <w:style w:type="paragraph" w:styleId="Revision">
    <w:name w:val="Revision"/>
    <w:hidden/>
    <w:uiPriority w:val="99"/>
    <w:semiHidden/>
    <w:rsid w:val="00A76A9E"/>
    <w:rPr>
      <w:sz w:val="24"/>
      <w:szCs w:val="24"/>
    </w:rPr>
  </w:style>
  <w:style w:type="paragraph" w:styleId="TOC5">
    <w:name w:val="toc 5"/>
    <w:basedOn w:val="Normal"/>
    <w:next w:val="Normal"/>
    <w:autoRedefine/>
    <w:uiPriority w:val="39"/>
    <w:unhideWhenUsed/>
    <w:rsid w:val="00794BC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94BC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94BC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94BC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94BC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794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2E9B9-2E88-45EB-A3FB-6174CBCB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8654</Words>
  <Characters>50753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Trish Brennan</cp:lastModifiedBy>
  <cp:revision>3</cp:revision>
  <dcterms:created xsi:type="dcterms:W3CDTF">2021-11-10T13:47:00Z</dcterms:created>
  <dcterms:modified xsi:type="dcterms:W3CDTF">2021-11-12T10:52:00Z</dcterms:modified>
</cp:coreProperties>
</file>