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28EB5269" w:rsidR="003125B7" w:rsidRPr="00D31612" w:rsidRDefault="003125B7" w:rsidP="000B63D0">
      <w:pPr>
        <w:pStyle w:val="Heading1"/>
        <w:jc w:val="center"/>
        <w:rPr>
          <w:bCs/>
        </w:rPr>
      </w:pPr>
      <w:r w:rsidRPr="00D31612">
        <w:t>NATIONAL INSTITUTE FOR HEALTH AND CARE EXCELLENCE</w:t>
      </w:r>
      <w:r w:rsidR="000B63D0">
        <w:br/>
      </w:r>
    </w:p>
    <w:p w14:paraId="551306BF" w14:textId="77777777" w:rsidR="006639B6" w:rsidRDefault="006639B6" w:rsidP="000B63D0">
      <w:pPr>
        <w:pStyle w:val="Heading1"/>
        <w:jc w:val="center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02886AC5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>meeting</w:t>
      </w:r>
      <w:r w:rsidR="00874C86">
        <w:rPr>
          <w:rFonts w:cs="Arial"/>
        </w:rPr>
        <w:t xml:space="preserve">, </w:t>
      </w:r>
      <w:r>
        <w:rPr>
          <w:rFonts w:cs="Arial"/>
        </w:rPr>
        <w:t>10</w:t>
      </w:r>
      <w:r w:rsidR="00874C86">
        <w:rPr>
          <w:rFonts w:cs="Arial"/>
        </w:rPr>
        <w:t>:</w:t>
      </w:r>
      <w:r>
        <w:rPr>
          <w:rFonts w:cs="Arial"/>
        </w:rPr>
        <w:t>30</w:t>
      </w:r>
      <w:r w:rsidR="00874C86">
        <w:rPr>
          <w:rFonts w:cs="Arial"/>
        </w:rPr>
        <w:t xml:space="preserve"> to 14:00 </w:t>
      </w:r>
    </w:p>
    <w:p w14:paraId="16CE5C6F" w14:textId="1CA6BF39" w:rsidR="00DB6F3D" w:rsidRDefault="00DB6F3D" w:rsidP="00DB6F3D">
      <w:pPr>
        <w:jc w:val="center"/>
        <w:rPr>
          <w:rFonts w:cs="Arial"/>
          <w:bCs w:val="0"/>
        </w:rPr>
      </w:pPr>
      <w:r w:rsidRPr="00763A01">
        <w:rPr>
          <w:rFonts w:cs="Arial"/>
        </w:rPr>
        <w:t xml:space="preserve">On </w:t>
      </w:r>
      <w:r w:rsidR="00763A01" w:rsidRPr="00763A01">
        <w:rPr>
          <w:rFonts w:cs="Arial"/>
        </w:rPr>
        <w:t>Thurs</w:t>
      </w:r>
      <w:r w:rsidRPr="00763A01">
        <w:rPr>
          <w:rFonts w:cs="Arial"/>
        </w:rPr>
        <w:t>day 2</w:t>
      </w:r>
      <w:r w:rsidR="00763A01" w:rsidRPr="00763A01">
        <w:rPr>
          <w:rFonts w:cs="Arial"/>
        </w:rPr>
        <w:t>5 February</w:t>
      </w:r>
      <w:r w:rsidRPr="00763A01">
        <w:rPr>
          <w:rFonts w:cs="Arial"/>
        </w:rPr>
        <w:t xml:space="preserve"> 202</w:t>
      </w:r>
      <w:r w:rsidR="00763A01" w:rsidRPr="00763A01">
        <w:rPr>
          <w:rFonts w:cs="Arial"/>
        </w:rPr>
        <w:t>1</w:t>
      </w:r>
      <w:r w:rsidRPr="00391444">
        <w:rPr>
          <w:rFonts w:cs="Arial"/>
        </w:rPr>
        <w:t xml:space="preserve"> </w:t>
      </w:r>
      <w:r>
        <w:rPr>
          <w:rFonts w:cs="Arial"/>
        </w:rPr>
        <w:t xml:space="preserve">via Zoom 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6639B6">
      <w:pPr>
        <w:pStyle w:val="Title"/>
        <w:rPr>
          <w:rFonts w:cs="Arial"/>
          <w:bCs/>
          <w:lang w:val="en-GB"/>
        </w:rPr>
      </w:pPr>
      <w:r w:rsidRPr="006B035B">
        <w:rPr>
          <w:rFonts w:cs="Arial"/>
          <w:lang w:val="en-GB"/>
        </w:rPr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0B63D0">
      <w:pPr>
        <w:pStyle w:val="Heading2"/>
        <w:numPr>
          <w:ilvl w:val="0"/>
          <w:numId w:val="37"/>
        </w:numPr>
      </w:pPr>
      <w:r w:rsidRPr="006B035B">
        <w:t>Apologies for absence</w:t>
      </w:r>
    </w:p>
    <w:p w14:paraId="4B453422" w14:textId="6B383E9B" w:rsidR="006639B6" w:rsidRPr="006B035B" w:rsidRDefault="006639B6" w:rsidP="006639B6">
      <w:pPr>
        <w:rPr>
          <w:b/>
        </w:rPr>
      </w:pPr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77777777" w:rsidR="006639B6" w:rsidRDefault="006639B6" w:rsidP="00900EDE"/>
    <w:p w14:paraId="38EDD345" w14:textId="640CDCE1" w:rsidR="006639B6" w:rsidRPr="000B63D0" w:rsidRDefault="006639B6" w:rsidP="000B63D0">
      <w:pPr>
        <w:pStyle w:val="Heading2"/>
        <w:numPr>
          <w:ilvl w:val="0"/>
          <w:numId w:val="37"/>
        </w:numPr>
      </w:pPr>
      <w:r w:rsidRPr="000B63D0">
        <w:t>Declarations of interest</w:t>
      </w:r>
    </w:p>
    <w:p w14:paraId="1688C49D" w14:textId="67C6C3E1" w:rsidR="006639B6" w:rsidRPr="006B035B" w:rsidRDefault="006639B6" w:rsidP="006639B6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66CD2F51" w14:textId="77777777" w:rsidR="006639B6" w:rsidRDefault="006639B6" w:rsidP="00900EDE"/>
    <w:p w14:paraId="0C607D03" w14:textId="085C8677" w:rsidR="006639B6" w:rsidRPr="006B035B" w:rsidRDefault="006639B6" w:rsidP="000B63D0">
      <w:pPr>
        <w:pStyle w:val="Heading2"/>
        <w:numPr>
          <w:ilvl w:val="0"/>
          <w:numId w:val="37"/>
        </w:numPr>
      </w:pPr>
      <w:r w:rsidRPr="006B035B">
        <w:t>Minutes of the</w:t>
      </w:r>
      <w:r>
        <w:t xml:space="preserve"> </w:t>
      </w:r>
      <w:r w:rsidR="0073339F">
        <w:t>16 December</w:t>
      </w:r>
      <w:r w:rsidR="00DB6F3D">
        <w:t xml:space="preserve"> 202</w:t>
      </w:r>
      <w:r w:rsidR="00C841CA">
        <w:t>0</w:t>
      </w:r>
      <w:r w:rsidR="00DB6F3D" w:rsidRPr="006B035B">
        <w:t xml:space="preserve"> Board strategy meeting</w:t>
      </w:r>
    </w:p>
    <w:p w14:paraId="1839CF21" w14:textId="078BEA62" w:rsidR="006639B6" w:rsidRDefault="006639B6" w:rsidP="00287357">
      <w:r w:rsidRPr="006B035B">
        <w:t>To approve the minutes of the last Board strategy meeting</w:t>
      </w:r>
      <w:r w:rsidR="00287357">
        <w:tab/>
      </w:r>
      <w:r w:rsidR="00287357">
        <w:tab/>
      </w:r>
      <w:r w:rsidRPr="006B035B">
        <w:t>(</w:t>
      </w:r>
      <w:r w:rsidR="00C841CA">
        <w:t>Paper 1</w:t>
      </w:r>
      <w:r w:rsidRPr="006B035B">
        <w:t>)</w:t>
      </w:r>
    </w:p>
    <w:p w14:paraId="589D9CEE" w14:textId="319A485A" w:rsidR="00C841CA" w:rsidRDefault="00C841CA" w:rsidP="00287357"/>
    <w:p w14:paraId="06D68222" w14:textId="63BCA038" w:rsidR="00C841CA" w:rsidRPr="00C841CA" w:rsidRDefault="00C841CA" w:rsidP="000B63D0">
      <w:pPr>
        <w:pStyle w:val="Heading2"/>
        <w:numPr>
          <w:ilvl w:val="0"/>
          <w:numId w:val="37"/>
        </w:numPr>
      </w:pPr>
      <w:r>
        <w:t>Action log</w:t>
      </w:r>
    </w:p>
    <w:p w14:paraId="7BBF9C14" w14:textId="3A32E73B" w:rsidR="00C841CA" w:rsidRPr="00287357" w:rsidRDefault="00C841CA" w:rsidP="00C841CA">
      <w:pPr>
        <w:rPr>
          <w:b/>
        </w:rPr>
      </w:pPr>
      <w:r w:rsidRPr="006B035B">
        <w:t xml:space="preserve">To </w:t>
      </w:r>
      <w:r>
        <w:t>review the action log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035B">
        <w:t>(</w:t>
      </w:r>
      <w:r>
        <w:t>Paper 2</w:t>
      </w:r>
      <w:r w:rsidRPr="006B035B">
        <w:t>)</w:t>
      </w:r>
    </w:p>
    <w:p w14:paraId="4DBA0239" w14:textId="00D3AC99" w:rsidR="00287357" w:rsidRDefault="00287357" w:rsidP="00900EDE"/>
    <w:p w14:paraId="7CCBDC0F" w14:textId="62520969" w:rsidR="006639B6" w:rsidRPr="000B63D0" w:rsidRDefault="0073339F" w:rsidP="000B63D0">
      <w:pPr>
        <w:pStyle w:val="Heading2"/>
        <w:numPr>
          <w:ilvl w:val="0"/>
          <w:numId w:val="37"/>
        </w:numPr>
      </w:pPr>
      <w:r w:rsidRPr="000B63D0">
        <w:t>Chairman’s remarks</w:t>
      </w:r>
    </w:p>
    <w:p w14:paraId="51AE3835" w14:textId="33F2DFA5" w:rsidR="006639B6" w:rsidRPr="00287357" w:rsidRDefault="006639B6" w:rsidP="00287357">
      <w:pPr>
        <w:rPr>
          <w:b/>
        </w:rPr>
      </w:pPr>
      <w:r w:rsidRPr="006B035B">
        <w:t xml:space="preserve">To </w:t>
      </w:r>
      <w:r w:rsidR="0073339F">
        <w:t>receive an update</w:t>
      </w:r>
      <w:r w:rsidR="0073339F">
        <w:tab/>
      </w:r>
      <w:r w:rsidR="0073339F">
        <w:tab/>
      </w:r>
      <w:r w:rsidR="0073339F">
        <w:tab/>
      </w:r>
      <w:r w:rsidR="0073339F">
        <w:tab/>
      </w:r>
      <w:r w:rsidR="00287357">
        <w:tab/>
      </w:r>
      <w:r w:rsidR="00287357">
        <w:tab/>
      </w:r>
      <w:r w:rsidR="00287357">
        <w:tab/>
      </w:r>
      <w:r w:rsidRPr="006B035B">
        <w:t>(Oral)</w:t>
      </w:r>
    </w:p>
    <w:p w14:paraId="2B045944" w14:textId="3A5AF7D6" w:rsidR="00287357" w:rsidRDefault="00287357" w:rsidP="00900EDE"/>
    <w:p w14:paraId="7E7AD1CC" w14:textId="175F14AA" w:rsidR="00874C86" w:rsidRDefault="00F701B9" w:rsidP="000B63D0">
      <w:pPr>
        <w:pStyle w:val="Heading2"/>
        <w:numPr>
          <w:ilvl w:val="0"/>
          <w:numId w:val="37"/>
        </w:numPr>
      </w:pPr>
      <w:r>
        <w:t>The external contex</w:t>
      </w:r>
      <w:r w:rsidR="00831FA4">
        <w:t>t</w:t>
      </w:r>
    </w:p>
    <w:p w14:paraId="48CF78F1" w14:textId="1BDBD7DB" w:rsidR="00874C86" w:rsidRDefault="00874C86" w:rsidP="00874C86">
      <w:r>
        <w:t xml:space="preserve">To receive </w:t>
      </w:r>
      <w:r w:rsidR="00F701B9">
        <w:t xml:space="preserve">a presentation </w:t>
      </w:r>
      <w:r>
        <w:t xml:space="preserve">from Annie Coppel, Associate Director, </w:t>
      </w:r>
      <w:r w:rsidR="00831FA4">
        <w:br/>
        <w:t>Field Team</w:t>
      </w:r>
      <w:r w:rsidR="002C6107">
        <w:t>,</w:t>
      </w:r>
      <w:r w:rsidR="00831FA4">
        <w:t xml:space="preserve"> </w:t>
      </w:r>
      <w:r>
        <w:t xml:space="preserve">on the context for NICE’s work </w:t>
      </w:r>
      <w:r>
        <w:tab/>
      </w:r>
      <w:r>
        <w:tab/>
      </w:r>
      <w:r>
        <w:tab/>
      </w:r>
      <w:r>
        <w:tab/>
        <w:t>(Oral)</w:t>
      </w:r>
    </w:p>
    <w:p w14:paraId="6B87161F" w14:textId="77777777" w:rsidR="00874C86" w:rsidRDefault="00874C86" w:rsidP="00874C86"/>
    <w:p w14:paraId="42E50EE1" w14:textId="77777777" w:rsidR="00874C86" w:rsidRDefault="00874C86" w:rsidP="000B63D0">
      <w:pPr>
        <w:pStyle w:val="Heading2"/>
        <w:numPr>
          <w:ilvl w:val="0"/>
          <w:numId w:val="37"/>
        </w:numPr>
      </w:pPr>
      <w:r>
        <w:t xml:space="preserve">Organisational design review </w:t>
      </w:r>
    </w:p>
    <w:p w14:paraId="6878A4CE" w14:textId="1B964990" w:rsidR="00874C86" w:rsidRDefault="00874C86" w:rsidP="00874C86">
      <w:r>
        <w:t xml:space="preserve">To consider the recommendations </w:t>
      </w:r>
      <w:r>
        <w:tab/>
      </w:r>
      <w:r>
        <w:tab/>
      </w:r>
      <w:r>
        <w:tab/>
      </w:r>
      <w:r>
        <w:tab/>
      </w:r>
      <w:r>
        <w:tab/>
        <w:t>(</w:t>
      </w:r>
      <w:r w:rsidR="00E365A8">
        <w:t>To follow</w:t>
      </w:r>
      <w:r>
        <w:t>)</w:t>
      </w:r>
    </w:p>
    <w:p w14:paraId="147242D6" w14:textId="77777777" w:rsidR="00874C86" w:rsidRDefault="00874C86" w:rsidP="00900EDE"/>
    <w:p w14:paraId="62018217" w14:textId="70550560" w:rsidR="00DB6F3D" w:rsidRPr="000B63D0" w:rsidRDefault="0073339F" w:rsidP="000B63D0">
      <w:pPr>
        <w:pStyle w:val="Heading2"/>
        <w:numPr>
          <w:ilvl w:val="0"/>
          <w:numId w:val="37"/>
        </w:numPr>
      </w:pPr>
      <w:r w:rsidRPr="000B63D0">
        <w:t>Chief Executive’s update</w:t>
      </w:r>
    </w:p>
    <w:p w14:paraId="6EE88A9D" w14:textId="290C593C" w:rsidR="00DB6F3D" w:rsidRDefault="00DB6F3D" w:rsidP="00DB6F3D">
      <w:r>
        <w:t>To receive an update</w:t>
      </w:r>
      <w:r w:rsidR="00831FA4">
        <w:tab/>
      </w:r>
      <w:r w:rsidR="00831FA4">
        <w:tab/>
      </w:r>
      <w:r w:rsidR="0009438D">
        <w:tab/>
      </w:r>
      <w:r w:rsidR="00C841CA">
        <w:tab/>
      </w:r>
      <w:r w:rsidR="00C841CA">
        <w:tab/>
      </w:r>
      <w:r w:rsidR="00C841CA">
        <w:tab/>
      </w:r>
      <w:r w:rsidR="00C841CA">
        <w:tab/>
      </w:r>
      <w:r w:rsidR="0009438D">
        <w:t>(</w:t>
      </w:r>
      <w:r w:rsidR="0073339F">
        <w:t>Oral</w:t>
      </w:r>
      <w:r w:rsidR="0009438D">
        <w:t>)</w:t>
      </w:r>
    </w:p>
    <w:p w14:paraId="6A1A9634" w14:textId="625E0E1E" w:rsidR="00DB6F3D" w:rsidRDefault="00DB6F3D" w:rsidP="00DB6F3D"/>
    <w:p w14:paraId="4D50775B" w14:textId="09E19D4C" w:rsidR="00874C86" w:rsidRPr="000B63D0" w:rsidRDefault="00874C86" w:rsidP="000B63D0">
      <w:pPr>
        <w:pStyle w:val="Heading2"/>
        <w:numPr>
          <w:ilvl w:val="0"/>
          <w:numId w:val="0"/>
        </w:numPr>
      </w:pPr>
      <w:r w:rsidRPr="000B63D0">
        <w:t>Lunch break – 12:30 to 13:00</w:t>
      </w:r>
    </w:p>
    <w:p w14:paraId="03ED8170" w14:textId="77777777" w:rsidR="00874C86" w:rsidRDefault="00874C86" w:rsidP="00DB6F3D"/>
    <w:p w14:paraId="19013BC2" w14:textId="7040B99C" w:rsidR="00DB6F3D" w:rsidRDefault="002C6107" w:rsidP="000B63D0">
      <w:pPr>
        <w:pStyle w:val="Heading2"/>
      </w:pPr>
      <w:r>
        <w:t>Business planning</w:t>
      </w:r>
    </w:p>
    <w:p w14:paraId="5F5E4669" w14:textId="621A976F" w:rsidR="00DB6F3D" w:rsidRDefault="00DB6F3D" w:rsidP="00DB6F3D">
      <w:r>
        <w:t xml:space="preserve">To </w:t>
      </w:r>
      <w:r w:rsidR="00874C86">
        <w:t>review</w:t>
      </w:r>
      <w:r>
        <w:t xml:space="preserve"> </w:t>
      </w:r>
      <w:r w:rsidR="0073339F">
        <w:t xml:space="preserve">the </w:t>
      </w:r>
      <w:r w:rsidR="002C6107">
        <w:t xml:space="preserve">draft business plan and </w:t>
      </w:r>
      <w:r w:rsidR="008E19DF">
        <w:t>section 6 of the strategy</w:t>
      </w:r>
      <w:r w:rsidR="0009438D">
        <w:tab/>
        <w:t>(</w:t>
      </w:r>
      <w:r w:rsidR="00C029A4">
        <w:t xml:space="preserve">Paper </w:t>
      </w:r>
      <w:r w:rsidR="002C6107">
        <w:t>3</w:t>
      </w:r>
      <w:r w:rsidR="0009438D">
        <w:t>)</w:t>
      </w:r>
    </w:p>
    <w:p w14:paraId="1BFD5089" w14:textId="77777777" w:rsidR="00874C86" w:rsidRDefault="00874C86" w:rsidP="00DB6F3D"/>
    <w:p w14:paraId="16C3E764" w14:textId="592E3F1E" w:rsidR="00C841CA" w:rsidRDefault="00C841CA" w:rsidP="000B63D0">
      <w:pPr>
        <w:pStyle w:val="Heading2"/>
      </w:pPr>
      <w:r>
        <w:t xml:space="preserve">Procedures for the review of commercial and managed </w:t>
      </w:r>
      <w:r w:rsidR="00874C86">
        <w:br/>
      </w:r>
      <w:r>
        <w:t xml:space="preserve">access </w:t>
      </w:r>
      <w:r w:rsidR="00264D9A">
        <w:t>requests</w:t>
      </w:r>
      <w:r>
        <w:t>: interim statement</w:t>
      </w:r>
    </w:p>
    <w:p w14:paraId="7490A0DF" w14:textId="4B37ACE0" w:rsidR="00C841CA" w:rsidRDefault="00874C86" w:rsidP="00874C86">
      <w:r>
        <w:t xml:space="preserve">To </w:t>
      </w:r>
      <w:r w:rsidR="003B7242">
        <w:t>approve</w:t>
      </w:r>
      <w:r w:rsidR="008E19DF">
        <w:t xml:space="preserve"> the upcoming publication of the </w:t>
      </w:r>
      <w:r w:rsidR="00264D9A">
        <w:t>i</w:t>
      </w:r>
      <w:r w:rsidR="00264D9A" w:rsidRPr="00264D9A">
        <w:t xml:space="preserve">nterim addendum to </w:t>
      </w:r>
      <w:r w:rsidR="00264D9A">
        <w:t xml:space="preserve">the </w:t>
      </w:r>
      <w:r w:rsidR="00264D9A">
        <w:br/>
      </w:r>
      <w:r w:rsidR="00264D9A" w:rsidRPr="00264D9A">
        <w:t>guide to the processes of technology appraisal</w:t>
      </w:r>
      <w:r w:rsidR="00C841CA">
        <w:tab/>
      </w:r>
      <w:r w:rsidR="00C841CA">
        <w:tab/>
      </w:r>
      <w:r w:rsidR="00C841CA">
        <w:tab/>
      </w:r>
      <w:r w:rsidR="00264D9A">
        <w:tab/>
      </w:r>
      <w:r w:rsidR="00C841CA">
        <w:t xml:space="preserve">(Paper </w:t>
      </w:r>
      <w:r w:rsidR="002C6107">
        <w:t>4</w:t>
      </w:r>
      <w:r w:rsidR="00851688">
        <w:t>)</w:t>
      </w:r>
    </w:p>
    <w:p w14:paraId="6A65ABA8" w14:textId="597741F8" w:rsidR="003C1762" w:rsidRDefault="003C1762" w:rsidP="0073339F"/>
    <w:p w14:paraId="3CD2B528" w14:textId="7A01F0CC" w:rsidR="00C841CA" w:rsidRDefault="00264D9A" w:rsidP="000B63D0">
      <w:pPr>
        <w:pStyle w:val="Heading2"/>
      </w:pPr>
      <w:r w:rsidRPr="00264D9A">
        <w:t xml:space="preserve">End of EU transition period </w:t>
      </w:r>
      <w:r>
        <w:t xml:space="preserve">and </w:t>
      </w:r>
      <w:r w:rsidR="00C841CA">
        <w:t xml:space="preserve">UK:EU Trade and </w:t>
      </w:r>
      <w:r>
        <w:br/>
      </w:r>
      <w:r w:rsidR="00C841CA">
        <w:t>Cooperation Agreement</w:t>
      </w:r>
    </w:p>
    <w:p w14:paraId="7A7C94CC" w14:textId="08F49599" w:rsidR="00C841CA" w:rsidRDefault="00C841CA" w:rsidP="00C841CA">
      <w:r>
        <w:t xml:space="preserve">To receive an update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(Paper </w:t>
      </w:r>
      <w:r w:rsidR="002C6107">
        <w:t>5</w:t>
      </w:r>
      <w:r>
        <w:t>)</w:t>
      </w:r>
    </w:p>
    <w:p w14:paraId="3EC0082E" w14:textId="02C0DDD9" w:rsidR="00DB6F3D" w:rsidRPr="00874C86" w:rsidRDefault="00DB6F3D" w:rsidP="00DB6F3D">
      <w:r>
        <w:tab/>
      </w:r>
    </w:p>
    <w:p w14:paraId="6806A4F9" w14:textId="2325EF36" w:rsidR="00DB6F3D" w:rsidRPr="00874C86" w:rsidRDefault="00584A28" w:rsidP="000B63D0">
      <w:pPr>
        <w:pStyle w:val="Heading2"/>
      </w:pPr>
      <w:r w:rsidRPr="00874C86">
        <w:t>Benefits and concerns</w:t>
      </w:r>
    </w:p>
    <w:p w14:paraId="3DE4885C" w14:textId="294CCA64" w:rsidR="00DB6F3D" w:rsidRPr="00874C86" w:rsidRDefault="00DB6F3D" w:rsidP="00DB6F3D">
      <w:r w:rsidRPr="00874C86">
        <w:t xml:space="preserve">To </w:t>
      </w:r>
      <w:r w:rsidR="00874C86" w:rsidRPr="00874C86">
        <w:t>review the meeting</w:t>
      </w:r>
      <w:r w:rsidR="0009438D" w:rsidRPr="00874C86">
        <w:tab/>
      </w:r>
      <w:r w:rsidR="0009438D" w:rsidRPr="00874C86">
        <w:tab/>
      </w:r>
      <w:r w:rsidR="0009438D" w:rsidRPr="00874C86">
        <w:tab/>
      </w:r>
      <w:r w:rsidR="0009438D" w:rsidRPr="00874C86">
        <w:tab/>
      </w:r>
      <w:r w:rsidR="0009438D" w:rsidRPr="00874C86">
        <w:tab/>
      </w:r>
      <w:r w:rsidR="0009438D" w:rsidRPr="00874C86">
        <w:tab/>
      </w:r>
      <w:r w:rsidR="0009438D" w:rsidRPr="00874C86">
        <w:tab/>
        <w:t>(</w:t>
      </w:r>
      <w:r w:rsidR="00584A28" w:rsidRPr="00874C86">
        <w:t>Oral</w:t>
      </w:r>
      <w:r w:rsidR="0009438D" w:rsidRPr="00874C86">
        <w:t>)</w:t>
      </w:r>
    </w:p>
    <w:p w14:paraId="5D4191DF" w14:textId="77777777" w:rsidR="006A0059" w:rsidRDefault="006A0059" w:rsidP="00DB6F3D"/>
    <w:p w14:paraId="03500FC3" w14:textId="690745D2" w:rsidR="00DB6F3D" w:rsidRDefault="00DB6F3D" w:rsidP="000B63D0">
      <w:pPr>
        <w:pStyle w:val="Heading2"/>
      </w:pPr>
      <w:r>
        <w:lastRenderedPageBreak/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tab/>
      </w:r>
    </w:p>
    <w:p w14:paraId="21A5AF14" w14:textId="22F64DB0" w:rsidR="00DB6F3D" w:rsidRDefault="00DB6F3D" w:rsidP="000B63D0">
      <w:pPr>
        <w:pStyle w:val="Heading2"/>
      </w:pPr>
      <w:r>
        <w:t>Date of the next meeting</w:t>
      </w:r>
    </w:p>
    <w:p w14:paraId="74927E50" w14:textId="324B99C5" w:rsidR="00DB6F3D" w:rsidRDefault="00DB6F3D" w:rsidP="00DB6F3D">
      <w:r>
        <w:t>The next strategy meeting of the Board will be on Wednesday</w:t>
      </w:r>
      <w:r w:rsidR="0009438D">
        <w:br/>
      </w:r>
      <w:r w:rsidR="00584A28">
        <w:t>21</w:t>
      </w:r>
      <w:r>
        <w:t xml:space="preserve"> </w:t>
      </w:r>
      <w:r w:rsidR="00584A28">
        <w:t>April</w:t>
      </w:r>
      <w:r>
        <w:t xml:space="preserve"> 2020, venue: </w:t>
      </w:r>
      <w:r w:rsidR="00C841CA">
        <w:t>TBC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>
        <w:t>(Oral)</w:t>
      </w:r>
    </w:p>
    <w:p w14:paraId="57202C55" w14:textId="08518D1A" w:rsidR="00DB6F3D" w:rsidRDefault="00DB6F3D" w:rsidP="00900EDE"/>
    <w:p w14:paraId="48A0598B" w14:textId="4A98074E" w:rsidR="00456368" w:rsidRDefault="00456368" w:rsidP="00900EDE">
      <w:pPr>
        <w:rPr>
          <w:rFonts w:eastAsia="Calibri"/>
          <w:lang w:eastAsia="en-GB"/>
        </w:rPr>
      </w:pPr>
    </w:p>
    <w:sectPr w:rsidR="00456368" w:rsidSect="00AB6C7E"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9794" w14:textId="77777777" w:rsidR="00484E5A" w:rsidRDefault="00484E5A">
      <w:r>
        <w:separator/>
      </w:r>
    </w:p>
  </w:endnote>
  <w:endnote w:type="continuationSeparator" w:id="0">
    <w:p w14:paraId="4729E07E" w14:textId="77777777" w:rsidR="00484E5A" w:rsidRDefault="0048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02E6" w14:textId="77777777" w:rsidR="00484E5A" w:rsidRDefault="00484E5A">
      <w:r>
        <w:separator/>
      </w:r>
    </w:p>
  </w:footnote>
  <w:footnote w:type="continuationSeparator" w:id="0">
    <w:p w14:paraId="09C35DFD" w14:textId="77777777" w:rsidR="00484E5A" w:rsidRDefault="0048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1A65D8"/>
    <w:multiLevelType w:val="hybridMultilevel"/>
    <w:tmpl w:val="668A17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A17752"/>
    <w:multiLevelType w:val="hybridMultilevel"/>
    <w:tmpl w:val="F398BD34"/>
    <w:lvl w:ilvl="0" w:tplc="E984F01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54B81"/>
    <w:multiLevelType w:val="hybridMultilevel"/>
    <w:tmpl w:val="36167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7"/>
  </w:num>
  <w:num w:numId="3">
    <w:abstractNumId w:val="5"/>
  </w:num>
  <w:num w:numId="4">
    <w:abstractNumId w:val="35"/>
  </w:num>
  <w:num w:numId="5">
    <w:abstractNumId w:val="34"/>
  </w:num>
  <w:num w:numId="6">
    <w:abstractNumId w:val="15"/>
  </w:num>
  <w:num w:numId="7">
    <w:abstractNumId w:val="21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7"/>
  </w:num>
  <w:num w:numId="15">
    <w:abstractNumId w:val="28"/>
  </w:num>
  <w:num w:numId="16">
    <w:abstractNumId w:val="24"/>
  </w:num>
  <w:num w:numId="17">
    <w:abstractNumId w:val="29"/>
  </w:num>
  <w:num w:numId="18">
    <w:abstractNumId w:val="9"/>
  </w:num>
  <w:num w:numId="19">
    <w:abstractNumId w:val="8"/>
  </w:num>
  <w:num w:numId="20">
    <w:abstractNumId w:val="30"/>
  </w:num>
  <w:num w:numId="21">
    <w:abstractNumId w:val="10"/>
  </w:num>
  <w:num w:numId="22">
    <w:abstractNumId w:val="32"/>
  </w:num>
  <w:num w:numId="23">
    <w:abstractNumId w:val="4"/>
  </w:num>
  <w:num w:numId="24">
    <w:abstractNumId w:val="3"/>
  </w:num>
  <w:num w:numId="25">
    <w:abstractNumId w:val="33"/>
  </w:num>
  <w:num w:numId="26">
    <w:abstractNumId w:val="22"/>
  </w:num>
  <w:num w:numId="27">
    <w:abstractNumId w:val="13"/>
  </w:num>
  <w:num w:numId="28">
    <w:abstractNumId w:val="20"/>
  </w:num>
  <w:num w:numId="29">
    <w:abstractNumId w:val="14"/>
  </w:num>
  <w:num w:numId="30">
    <w:abstractNumId w:val="25"/>
  </w:num>
  <w:num w:numId="31">
    <w:abstractNumId w:val="36"/>
  </w:num>
  <w:num w:numId="32">
    <w:abstractNumId w:val="26"/>
  </w:num>
  <w:num w:numId="33">
    <w:abstractNumId w:val="18"/>
  </w:num>
  <w:num w:numId="34">
    <w:abstractNumId w:val="2"/>
  </w:num>
  <w:num w:numId="35">
    <w:abstractNumId w:val="23"/>
  </w:num>
  <w:num w:numId="36">
    <w:abstractNumId w:val="31"/>
  </w:num>
  <w:num w:numId="37">
    <w:abstractNumId w:val="1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63D0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2128D"/>
    <w:rsid w:val="00124B10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81317"/>
    <w:rsid w:val="00182AF9"/>
    <w:rsid w:val="00184747"/>
    <w:rsid w:val="00184D98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4D9A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F96"/>
    <w:rsid w:val="002A0C73"/>
    <w:rsid w:val="002A59B6"/>
    <w:rsid w:val="002A7C76"/>
    <w:rsid w:val="002B095C"/>
    <w:rsid w:val="002B10A1"/>
    <w:rsid w:val="002B2A4C"/>
    <w:rsid w:val="002B4D1D"/>
    <w:rsid w:val="002B654B"/>
    <w:rsid w:val="002C05FC"/>
    <w:rsid w:val="002C258C"/>
    <w:rsid w:val="002C3F63"/>
    <w:rsid w:val="002C475D"/>
    <w:rsid w:val="002C6107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45E4"/>
    <w:rsid w:val="003A49BE"/>
    <w:rsid w:val="003B073C"/>
    <w:rsid w:val="003B23FF"/>
    <w:rsid w:val="003B2AB2"/>
    <w:rsid w:val="003B3846"/>
    <w:rsid w:val="003B551D"/>
    <w:rsid w:val="003B5FDA"/>
    <w:rsid w:val="003B7242"/>
    <w:rsid w:val="003C0B55"/>
    <w:rsid w:val="003C1762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26CC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4E5A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A28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0059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39F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63A01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38AC"/>
    <w:rsid w:val="007E4620"/>
    <w:rsid w:val="007E4631"/>
    <w:rsid w:val="007E62AF"/>
    <w:rsid w:val="007F0312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1FA4"/>
    <w:rsid w:val="00837352"/>
    <w:rsid w:val="008450FC"/>
    <w:rsid w:val="008511AC"/>
    <w:rsid w:val="00851688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74C86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D06A5"/>
    <w:rsid w:val="008D0B1E"/>
    <w:rsid w:val="008D311C"/>
    <w:rsid w:val="008D3F01"/>
    <w:rsid w:val="008E19DF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6BC2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32EB"/>
    <w:rsid w:val="00B72CA6"/>
    <w:rsid w:val="00B74751"/>
    <w:rsid w:val="00B74CB3"/>
    <w:rsid w:val="00B77B13"/>
    <w:rsid w:val="00B80B20"/>
    <w:rsid w:val="00B825D2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9A4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41CA"/>
    <w:rsid w:val="00C85EB8"/>
    <w:rsid w:val="00C90590"/>
    <w:rsid w:val="00C90818"/>
    <w:rsid w:val="00C97AD9"/>
    <w:rsid w:val="00CA006A"/>
    <w:rsid w:val="00CA49B0"/>
    <w:rsid w:val="00CA537A"/>
    <w:rsid w:val="00CA5C8B"/>
    <w:rsid w:val="00CA7C71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0986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5C31"/>
    <w:rsid w:val="00E365A8"/>
    <w:rsid w:val="00E37427"/>
    <w:rsid w:val="00E40CD3"/>
    <w:rsid w:val="00E40D82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01B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rsid w:val="000B63D0"/>
    <w:pPr>
      <w:keepNext/>
      <w:numPr>
        <w:numId w:val="38"/>
      </w:num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2021-08-18T08:37:00Z</dcterms:created>
  <dcterms:modified xsi:type="dcterms:W3CDTF">2021-08-18T08:38:00Z</dcterms:modified>
</cp:coreProperties>
</file>