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40260DB2" w:rsidR="00707D8B" w:rsidRPr="00E07754" w:rsidRDefault="00707D8B" w:rsidP="008A56A0">
      <w:pPr>
        <w:pStyle w:val="Heading1"/>
        <w:jc w:val="center"/>
      </w:pPr>
      <w:r w:rsidRPr="00E07754">
        <w:t>Senior Management Team</w:t>
      </w:r>
      <w:r w:rsidR="00A45D95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7D6E1078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E03CF2">
        <w:rPr>
          <w:b/>
        </w:rPr>
        <w:t>10.</w:t>
      </w:r>
      <w:r w:rsidR="00E03CF2" w:rsidRPr="00E03CF2">
        <w:rPr>
          <w:b/>
        </w:rPr>
        <w:t>0</w:t>
      </w:r>
      <w:r w:rsidR="00142B6F" w:rsidRPr="00E03CF2">
        <w:rPr>
          <w:b/>
        </w:rPr>
        <w:t>0</w:t>
      </w:r>
      <w:r w:rsidR="00FC0C4C" w:rsidRPr="00E03CF2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4B790B53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F52F0C">
        <w:rPr>
          <w:b/>
        </w:rPr>
        <w:t>4 June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471231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28FACA7D" w14:textId="6D33C79E" w:rsidR="008A56A0" w:rsidRPr="008A56A0" w:rsidRDefault="008A56A0" w:rsidP="008A56A0">
      <w:pPr>
        <w:rPr>
          <w:b/>
          <w:bCs/>
        </w:rPr>
      </w:pPr>
      <w:r w:rsidRPr="008A56A0">
        <w:rPr>
          <w:b/>
          <w:bCs/>
        </w:rPr>
        <w:t>1. Apologies for absence</w:t>
      </w:r>
      <w:r w:rsidR="006E00E0">
        <w:rPr>
          <w:b/>
          <w:bCs/>
        </w:rPr>
        <w:br/>
      </w:r>
    </w:p>
    <w:p w14:paraId="2B31B80B" w14:textId="5F171F22" w:rsidR="008A56A0" w:rsidRPr="008A56A0" w:rsidRDefault="008A56A0" w:rsidP="008A56A0">
      <w:pPr>
        <w:rPr>
          <w:b/>
          <w:bCs/>
        </w:rPr>
      </w:pPr>
      <w:r w:rsidRPr="008A56A0">
        <w:rPr>
          <w:b/>
          <w:bCs/>
        </w:rPr>
        <w:t>2. Freedom of Information and Publication Scheme</w:t>
      </w:r>
    </w:p>
    <w:p w14:paraId="7907CE22" w14:textId="62DD0805" w:rsidR="008A56A0" w:rsidRPr="008A56A0" w:rsidRDefault="008A56A0" w:rsidP="008A56A0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</w:t>
      </w:r>
      <w:r w:rsidRPr="00707D8B">
        <w:t>Oral</w:t>
      </w:r>
      <w:r>
        <w:t>)</w:t>
      </w:r>
      <w:bookmarkStart w:id="0" w:name="_GoBack"/>
      <w:bookmarkEnd w:id="0"/>
      <w:r w:rsidR="006E00E0">
        <w:br/>
      </w:r>
    </w:p>
    <w:p w14:paraId="1A5687F6" w14:textId="3BA3C6F7" w:rsidR="008A56A0" w:rsidRPr="008A56A0" w:rsidRDefault="008A56A0" w:rsidP="008A56A0">
      <w:pPr>
        <w:rPr>
          <w:b/>
          <w:bCs/>
        </w:rPr>
      </w:pPr>
      <w:r w:rsidRPr="008A56A0">
        <w:rPr>
          <w:b/>
          <w:bCs/>
        </w:rPr>
        <w:t>3. Declarations of interest</w:t>
      </w:r>
    </w:p>
    <w:p w14:paraId="04AAAF41" w14:textId="77777777" w:rsidR="008A56A0" w:rsidRPr="00685F26" w:rsidRDefault="008A56A0" w:rsidP="008A56A0">
      <w:r w:rsidRPr="00685F26">
        <w:t>To note any new interests and consider any conflicts of interest specific to the meeting</w:t>
      </w:r>
    </w:p>
    <w:p w14:paraId="2311FDA6" w14:textId="77967A41" w:rsidR="008A56A0" w:rsidRDefault="008A56A0" w:rsidP="008A56A0">
      <w:r>
        <w:t>(Attached)</w:t>
      </w:r>
      <w:r w:rsidR="006E00E0">
        <w:br/>
      </w:r>
    </w:p>
    <w:p w14:paraId="20802B56" w14:textId="4DB21EBA" w:rsidR="008A56A0" w:rsidRPr="008A56A0" w:rsidRDefault="008A56A0" w:rsidP="008A56A0">
      <w:pPr>
        <w:rPr>
          <w:b/>
          <w:bCs/>
        </w:rPr>
      </w:pPr>
      <w:r w:rsidRPr="008A56A0">
        <w:rPr>
          <w:b/>
          <w:bCs/>
        </w:rPr>
        <w:t>4. Minutes of the last meetings</w:t>
      </w:r>
    </w:p>
    <w:p w14:paraId="7E068CBD" w14:textId="77BBB833" w:rsidR="008A56A0" w:rsidRPr="00707D8B" w:rsidRDefault="008A56A0" w:rsidP="008A56A0">
      <w:r w:rsidRPr="00707D8B">
        <w:t xml:space="preserve">To consider and approve the minutes of the meeting on </w:t>
      </w:r>
      <w:r>
        <w:t>28 May 2019</w:t>
      </w:r>
      <w:r w:rsidRPr="00707D8B">
        <w:t xml:space="preserve"> </w:t>
      </w:r>
      <w:r>
        <w:t>(Attached)</w:t>
      </w:r>
      <w:r w:rsidR="006E00E0">
        <w:br/>
      </w:r>
    </w:p>
    <w:p w14:paraId="56E57127" w14:textId="199EB7D5" w:rsidR="008A56A0" w:rsidRPr="008A56A0" w:rsidRDefault="008A56A0" w:rsidP="008A56A0">
      <w:pPr>
        <w:rPr>
          <w:b/>
          <w:bCs/>
        </w:rPr>
      </w:pPr>
      <w:r w:rsidRPr="008A56A0">
        <w:rPr>
          <w:b/>
          <w:bCs/>
        </w:rPr>
        <w:t>5. Matters arising</w:t>
      </w:r>
    </w:p>
    <w:p w14:paraId="272F465F" w14:textId="30819EF4" w:rsidR="008A56A0" w:rsidRDefault="008A56A0" w:rsidP="008A56A0">
      <w:r w:rsidRPr="00707D8B">
        <w:t xml:space="preserve">To consider any matters arising from the meeting on </w:t>
      </w:r>
      <w:r>
        <w:t>28 May 2019 (Oral)</w:t>
      </w:r>
      <w:r w:rsidR="006E00E0">
        <w:br/>
      </w:r>
    </w:p>
    <w:p w14:paraId="5A2BE173" w14:textId="11E731BC" w:rsidR="008A56A0" w:rsidRPr="008A56A0" w:rsidRDefault="008A56A0" w:rsidP="008A56A0">
      <w:pPr>
        <w:rPr>
          <w:b/>
          <w:bCs/>
          <w:kern w:val="28"/>
        </w:rPr>
      </w:pPr>
      <w:r w:rsidRPr="008A56A0">
        <w:rPr>
          <w:b/>
          <w:bCs/>
        </w:rPr>
        <w:t>6. For consideration or approval</w:t>
      </w:r>
    </w:p>
    <w:p w14:paraId="7EF42FB8" w14:textId="39DC63D9" w:rsidR="008A56A0" w:rsidRDefault="008A56A0" w:rsidP="008A56A0">
      <w:r w:rsidRPr="00471231">
        <w:t>6.1</w:t>
      </w:r>
      <w:r>
        <w:t xml:space="preserve"> Prioritisation of digital services activity 2019-20</w:t>
      </w:r>
    </w:p>
    <w:p w14:paraId="03A83082" w14:textId="742E550C" w:rsidR="008A56A0" w:rsidRDefault="008A56A0" w:rsidP="008A56A0">
      <w:r>
        <w:t>To consider and approve the plans (Attached)</w:t>
      </w:r>
      <w:r w:rsidR="006E00E0">
        <w:br/>
      </w:r>
    </w:p>
    <w:p w14:paraId="16277CB4" w14:textId="7E7C38ED" w:rsidR="008A56A0" w:rsidRDefault="008A56A0" w:rsidP="008A56A0">
      <w:r>
        <w:t>6.2 The Cancer Drugs Fund: managing the potential impact of technology appraisals charging</w:t>
      </w:r>
    </w:p>
    <w:p w14:paraId="6F71C2DD" w14:textId="30C79866" w:rsidR="008A56A0" w:rsidRDefault="008A56A0" w:rsidP="008A56A0">
      <w:r>
        <w:t>To note the processes in place to manage potential impact (Attached)</w:t>
      </w:r>
      <w:r w:rsidR="006E00E0">
        <w:br/>
      </w:r>
    </w:p>
    <w:p w14:paraId="0D448C25" w14:textId="787AF482" w:rsidR="008A56A0" w:rsidRDefault="008A56A0" w:rsidP="008A56A0">
      <w:r>
        <w:t>6.3 Annual complaints report</w:t>
      </w:r>
    </w:p>
    <w:p w14:paraId="200A3CDB" w14:textId="79D30DDC" w:rsidR="008A56A0" w:rsidRDefault="008A56A0" w:rsidP="008A56A0">
      <w:r>
        <w:t>To approve the report (Attached)</w:t>
      </w:r>
      <w:r w:rsidR="006E00E0">
        <w:br/>
      </w:r>
    </w:p>
    <w:p w14:paraId="397EF75A" w14:textId="33F623FB" w:rsidR="008A56A0" w:rsidRDefault="008A56A0" w:rsidP="008A56A0">
      <w:r>
        <w:t xml:space="preserve">6.4 NICE Foundation </w:t>
      </w:r>
    </w:p>
    <w:p w14:paraId="0608CBE0" w14:textId="3078DA0E" w:rsidR="008A56A0" w:rsidRDefault="008A56A0" w:rsidP="008A56A0">
      <w:r>
        <w:t>To approve the draft paper for submission to the June Board meeting (Attached)</w:t>
      </w:r>
      <w:r w:rsidR="006E00E0">
        <w:br/>
      </w:r>
    </w:p>
    <w:p w14:paraId="0BBA72C3" w14:textId="455241DF" w:rsidR="008A56A0" w:rsidRPr="008A56A0" w:rsidRDefault="008A56A0" w:rsidP="008A56A0">
      <w:pPr>
        <w:rPr>
          <w:kern w:val="28"/>
        </w:rPr>
      </w:pPr>
      <w:r w:rsidRPr="008A56A0">
        <w:rPr>
          <w:b/>
          <w:bCs/>
        </w:rPr>
        <w:t>7.</w:t>
      </w:r>
      <w:r>
        <w:t xml:space="preserve"> </w:t>
      </w:r>
      <w:r w:rsidRPr="008A56A0">
        <w:rPr>
          <w:b/>
          <w:bCs/>
        </w:rPr>
        <w:t>EU Exit</w:t>
      </w:r>
    </w:p>
    <w:p w14:paraId="1EB7D2C5" w14:textId="27520DC6" w:rsidR="008A56A0" w:rsidRDefault="008A56A0" w:rsidP="008A56A0">
      <w:r>
        <w:t>To receive an update (Oral)</w:t>
      </w:r>
      <w:r w:rsidR="006E00E0">
        <w:br/>
      </w:r>
    </w:p>
    <w:p w14:paraId="40FC85E0" w14:textId="1EFDF0CC" w:rsidR="008A56A0" w:rsidRPr="008A56A0" w:rsidRDefault="008A56A0" w:rsidP="008A56A0">
      <w:pPr>
        <w:rPr>
          <w:b/>
          <w:bCs/>
          <w:kern w:val="28"/>
        </w:rPr>
      </w:pPr>
      <w:r w:rsidRPr="008A56A0">
        <w:rPr>
          <w:b/>
          <w:bCs/>
        </w:rPr>
        <w:t>8. NICE Connect project</w:t>
      </w:r>
    </w:p>
    <w:p w14:paraId="0C77B09B" w14:textId="6D6BB3BD" w:rsidR="008A56A0" w:rsidRDefault="008A56A0" w:rsidP="008A56A0">
      <w:r w:rsidRPr="00877122">
        <w:t>To receive an update</w:t>
      </w:r>
      <w:r>
        <w:t xml:space="preserve"> (Oral)</w:t>
      </w:r>
      <w:r w:rsidR="006E00E0">
        <w:br/>
      </w:r>
    </w:p>
    <w:p w14:paraId="458E1FD4" w14:textId="5FE57350" w:rsidR="008A56A0" w:rsidRPr="008A56A0" w:rsidRDefault="008A56A0" w:rsidP="008A56A0">
      <w:pPr>
        <w:rPr>
          <w:b/>
          <w:bCs/>
          <w:kern w:val="28"/>
        </w:rPr>
      </w:pPr>
      <w:r w:rsidRPr="008A56A0">
        <w:rPr>
          <w:b/>
          <w:bCs/>
        </w:rPr>
        <w:t>9. Weekly staff updates</w:t>
      </w:r>
    </w:p>
    <w:p w14:paraId="41764114" w14:textId="57DB4D93" w:rsidR="008A56A0" w:rsidRDefault="008A56A0" w:rsidP="008A56A0">
      <w:r w:rsidRPr="008F0888">
        <w:t>To agree key messages</w:t>
      </w:r>
      <w:r>
        <w:t xml:space="preserve"> (Oral)</w:t>
      </w:r>
      <w:r w:rsidR="006E00E0">
        <w:br/>
      </w:r>
    </w:p>
    <w:p w14:paraId="7E71295F" w14:textId="4B988AAA" w:rsidR="008A56A0" w:rsidRPr="008A56A0" w:rsidRDefault="008A56A0" w:rsidP="008A56A0">
      <w:pPr>
        <w:rPr>
          <w:b/>
          <w:bCs/>
          <w:kern w:val="28"/>
        </w:rPr>
      </w:pPr>
      <w:r w:rsidRPr="008A56A0">
        <w:rPr>
          <w:b/>
          <w:bCs/>
        </w:rPr>
        <w:t>10. Any other business</w:t>
      </w:r>
    </w:p>
    <w:p w14:paraId="67CE3E54" w14:textId="18FAF9DB" w:rsidR="008A56A0" w:rsidRDefault="008A56A0" w:rsidP="008A56A0">
      <w:r w:rsidRPr="00F9122E">
        <w:t>To consider any other business of an urgent nature</w:t>
      </w:r>
      <w:r>
        <w:t xml:space="preserve"> (Oral)</w:t>
      </w:r>
    </w:p>
    <w:p w14:paraId="2D975EF5" w14:textId="77777777" w:rsidR="006D6FE9" w:rsidRPr="00402774" w:rsidRDefault="006D6FE9" w:rsidP="00AF74DE">
      <w:pPr>
        <w:pStyle w:val="Paragraphnonumbers"/>
      </w:pPr>
    </w:p>
    <w:sectPr w:rsidR="006D6FE9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48BC91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D62CF">
      <w:rPr>
        <w:noProof/>
      </w:rPr>
      <w:t>4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7D62CF">
      <w:rPr>
        <w:noProof/>
      </w:rPr>
      <w:t>4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156E"/>
    <w:multiLevelType w:val="hybridMultilevel"/>
    <w:tmpl w:val="BA6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4"/>
  </w:num>
  <w:num w:numId="21">
    <w:abstractNumId w:val="31"/>
  </w:num>
  <w:num w:numId="22">
    <w:abstractNumId w:val="12"/>
  </w:num>
  <w:num w:numId="23">
    <w:abstractNumId w:val="19"/>
  </w:num>
  <w:num w:numId="24">
    <w:abstractNumId w:val="34"/>
  </w:num>
  <w:num w:numId="25">
    <w:abstractNumId w:val="28"/>
  </w:num>
  <w:num w:numId="26">
    <w:abstractNumId w:val="21"/>
  </w:num>
  <w:num w:numId="27">
    <w:abstractNumId w:val="24"/>
  </w:num>
  <w:num w:numId="28">
    <w:abstractNumId w:val="26"/>
  </w:num>
  <w:num w:numId="29">
    <w:abstractNumId w:val="20"/>
  </w:num>
  <w:num w:numId="30">
    <w:abstractNumId w:val="30"/>
  </w:num>
  <w:num w:numId="31">
    <w:abstractNumId w:val="35"/>
  </w:num>
  <w:num w:numId="32">
    <w:abstractNumId w:val="11"/>
  </w:num>
  <w:num w:numId="33">
    <w:abstractNumId w:val="13"/>
  </w:num>
  <w:num w:numId="34">
    <w:abstractNumId w:val="18"/>
  </w:num>
  <w:num w:numId="35">
    <w:abstractNumId w:val="16"/>
  </w:num>
  <w:num w:numId="36">
    <w:abstractNumId w:val="23"/>
  </w:num>
  <w:num w:numId="37">
    <w:abstractNumId w:val="10"/>
  </w:num>
  <w:num w:numId="38">
    <w:abstractNumId w:val="15"/>
  </w:num>
  <w:num w:numId="39">
    <w:abstractNumId w:val="27"/>
  </w:num>
  <w:num w:numId="40">
    <w:abstractNumId w:val="33"/>
  </w:num>
  <w:num w:numId="41">
    <w:abstractNumId w:val="2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0A1E"/>
    <w:rsid w:val="00111A35"/>
    <w:rsid w:val="00111CCE"/>
    <w:rsid w:val="00111CDB"/>
    <w:rsid w:val="001134E7"/>
    <w:rsid w:val="00114599"/>
    <w:rsid w:val="00142175"/>
    <w:rsid w:val="00142432"/>
    <w:rsid w:val="00142B6F"/>
    <w:rsid w:val="00151C5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156E3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B5796"/>
    <w:rsid w:val="002B78E2"/>
    <w:rsid w:val="002C0005"/>
    <w:rsid w:val="002C1A7E"/>
    <w:rsid w:val="002C376A"/>
    <w:rsid w:val="002C3CEE"/>
    <w:rsid w:val="002C3F91"/>
    <w:rsid w:val="002C7070"/>
    <w:rsid w:val="002D3376"/>
    <w:rsid w:val="002D3B22"/>
    <w:rsid w:val="002E479E"/>
    <w:rsid w:val="00300497"/>
    <w:rsid w:val="003048C3"/>
    <w:rsid w:val="00307767"/>
    <w:rsid w:val="00311ED0"/>
    <w:rsid w:val="00332143"/>
    <w:rsid w:val="00335384"/>
    <w:rsid w:val="00342660"/>
    <w:rsid w:val="0034345A"/>
    <w:rsid w:val="00343A9F"/>
    <w:rsid w:val="003446CF"/>
    <w:rsid w:val="003466F8"/>
    <w:rsid w:val="00357DCD"/>
    <w:rsid w:val="003648C5"/>
    <w:rsid w:val="003722FA"/>
    <w:rsid w:val="00377102"/>
    <w:rsid w:val="00384895"/>
    <w:rsid w:val="00385630"/>
    <w:rsid w:val="00385659"/>
    <w:rsid w:val="00391D98"/>
    <w:rsid w:val="0039307F"/>
    <w:rsid w:val="003A00FE"/>
    <w:rsid w:val="003A19FF"/>
    <w:rsid w:val="003A3C08"/>
    <w:rsid w:val="003A4899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04B86"/>
    <w:rsid w:val="00515064"/>
    <w:rsid w:val="0051508B"/>
    <w:rsid w:val="00515AB0"/>
    <w:rsid w:val="00522C6B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864D3"/>
    <w:rsid w:val="00593770"/>
    <w:rsid w:val="0059455F"/>
    <w:rsid w:val="0059599D"/>
    <w:rsid w:val="00597DE5"/>
    <w:rsid w:val="005A5098"/>
    <w:rsid w:val="005A5F35"/>
    <w:rsid w:val="005B4DFF"/>
    <w:rsid w:val="005B59A6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2C84"/>
    <w:rsid w:val="006A4422"/>
    <w:rsid w:val="006A4EEB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0E0"/>
    <w:rsid w:val="006E09DA"/>
    <w:rsid w:val="006E6B0F"/>
    <w:rsid w:val="006F2393"/>
    <w:rsid w:val="006F4120"/>
    <w:rsid w:val="006F4164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436A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A36FF"/>
    <w:rsid w:val="008A56A0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7FCF"/>
    <w:rsid w:val="009A57CA"/>
    <w:rsid w:val="009B3E34"/>
    <w:rsid w:val="009C1F62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5D95"/>
    <w:rsid w:val="00A47620"/>
    <w:rsid w:val="00A53E49"/>
    <w:rsid w:val="00A542A8"/>
    <w:rsid w:val="00A54A63"/>
    <w:rsid w:val="00A55062"/>
    <w:rsid w:val="00A5699C"/>
    <w:rsid w:val="00A64047"/>
    <w:rsid w:val="00A64925"/>
    <w:rsid w:val="00A70196"/>
    <w:rsid w:val="00A70304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E4B06"/>
    <w:rsid w:val="00AF108A"/>
    <w:rsid w:val="00AF20D3"/>
    <w:rsid w:val="00AF5FBE"/>
    <w:rsid w:val="00AF74DE"/>
    <w:rsid w:val="00B02E55"/>
    <w:rsid w:val="00B036C1"/>
    <w:rsid w:val="00B110BF"/>
    <w:rsid w:val="00B1258B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92520"/>
    <w:rsid w:val="00BA64E6"/>
    <w:rsid w:val="00BA7C00"/>
    <w:rsid w:val="00BB1674"/>
    <w:rsid w:val="00BB4622"/>
    <w:rsid w:val="00BB6502"/>
    <w:rsid w:val="00BB7AEB"/>
    <w:rsid w:val="00BC3165"/>
    <w:rsid w:val="00BC5C16"/>
    <w:rsid w:val="00BC6270"/>
    <w:rsid w:val="00BD300F"/>
    <w:rsid w:val="00BD6307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8C8"/>
    <w:rsid w:val="00C60AEB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5671"/>
    <w:rsid w:val="00CC137B"/>
    <w:rsid w:val="00CC555F"/>
    <w:rsid w:val="00CC6AD5"/>
    <w:rsid w:val="00CE1F66"/>
    <w:rsid w:val="00CF58B7"/>
    <w:rsid w:val="00D078A9"/>
    <w:rsid w:val="00D140BA"/>
    <w:rsid w:val="00D16B3C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3CF2"/>
    <w:rsid w:val="00E040F9"/>
    <w:rsid w:val="00E12E1F"/>
    <w:rsid w:val="00E135F9"/>
    <w:rsid w:val="00E269A9"/>
    <w:rsid w:val="00E26B23"/>
    <w:rsid w:val="00E34E3E"/>
    <w:rsid w:val="00E35C3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7D6B"/>
    <w:rsid w:val="00EA399D"/>
    <w:rsid w:val="00EA3CCF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F164E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A3A8-7F87-4022-8393-373E1E80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2BE1F8F5</Template>
  <TotalTime>2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Ann Richardson</cp:lastModifiedBy>
  <cp:revision>3</cp:revision>
  <cp:lastPrinted>2019-04-29T10:01:00Z</cp:lastPrinted>
  <dcterms:created xsi:type="dcterms:W3CDTF">2019-12-04T11:22:00Z</dcterms:created>
  <dcterms:modified xsi:type="dcterms:W3CDTF">2019-12-04T15:21:00Z</dcterms:modified>
</cp:coreProperties>
</file>