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C4CE526" w:rsidR="00975C12" w:rsidRPr="003400E3" w:rsidRDefault="00975C12" w:rsidP="008D3551">
      <w:pPr>
        <w:pStyle w:val="Title"/>
      </w:pPr>
      <w:r w:rsidRPr="003400E3">
        <w:t xml:space="preserve">Senior </w:t>
      </w:r>
      <w:r w:rsidRPr="00975C12">
        <w:t>Management</w:t>
      </w:r>
      <w:r w:rsidRPr="003400E3">
        <w:t xml:space="preserve"> Team</w:t>
      </w:r>
      <w:r>
        <w:t xml:space="preserve"> </w:t>
      </w:r>
    </w:p>
    <w:p w14:paraId="614740B7" w14:textId="3D0A1571" w:rsidR="00975C12" w:rsidRPr="00F40D3F" w:rsidRDefault="00975C12" w:rsidP="00975C12">
      <w:pPr>
        <w:pStyle w:val="Heading1"/>
        <w:jc w:val="center"/>
      </w:pPr>
      <w:r w:rsidRPr="00F40D3F">
        <w:t xml:space="preserve">Minutes of the meeting held on </w:t>
      </w:r>
      <w:r w:rsidR="00E73C31">
        <w:t>25</w:t>
      </w:r>
      <w:r w:rsidR="009147D5">
        <w:t xml:space="preserve"> August</w:t>
      </w:r>
      <w:r w:rsidR="00892B11">
        <w:t xml:space="preserve"> 2020</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5C74CE67" w14:textId="1C5F8D17" w:rsidR="00BE683F" w:rsidRDefault="00BE683F" w:rsidP="00BE683F">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Gill Leng</w:t>
      </w:r>
      <w:r>
        <w:rPr>
          <w:rFonts w:cs="Arial"/>
          <w:color w:val="000000" w:themeColor="text1"/>
          <w:sz w:val="22"/>
          <w:szCs w:val="22"/>
          <w:lang w:val="en-GB"/>
        </w:rPr>
        <w:tab/>
        <w:t xml:space="preserve">Chief Executive </w:t>
      </w:r>
    </w:p>
    <w:p w14:paraId="1C558F33" w14:textId="6527ACD0" w:rsidR="009147D5" w:rsidRDefault="009147D5"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Meindert Boysen</w:t>
      </w:r>
      <w:r>
        <w:rPr>
          <w:rFonts w:cs="Arial"/>
          <w:color w:val="000000" w:themeColor="text1"/>
          <w:sz w:val="22"/>
          <w:szCs w:val="22"/>
          <w:lang w:val="en-GB"/>
        </w:rPr>
        <w:tab/>
        <w:t>Director – Centre for Health Technology Evaluation</w:t>
      </w:r>
    </w:p>
    <w:p w14:paraId="0987CFF1" w14:textId="38F59A1B" w:rsidR="005E1D7B" w:rsidRDefault="005E1D7B"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t>Director – Centre for Guidelines</w:t>
      </w:r>
    </w:p>
    <w:p w14:paraId="10E1A027" w14:textId="09EAA34F" w:rsidR="001B2A26" w:rsidRDefault="001B2A26"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Jane Gizbert</w:t>
      </w:r>
      <w:r>
        <w:rPr>
          <w:rFonts w:cs="Arial"/>
          <w:color w:val="000000" w:themeColor="text1"/>
          <w:sz w:val="22"/>
          <w:szCs w:val="22"/>
          <w:lang w:val="en-GB"/>
        </w:rPr>
        <w:tab/>
        <w:t xml:space="preserve">Director – Communications </w:t>
      </w:r>
    </w:p>
    <w:p w14:paraId="390CF074" w14:textId="41C23235" w:rsidR="005E1D7B" w:rsidRPr="00940904" w:rsidRDefault="005E1D7B" w:rsidP="007D0457">
      <w:pPr>
        <w:pStyle w:val="NICEnormal"/>
        <w:tabs>
          <w:tab w:val="left" w:pos="2410"/>
        </w:tabs>
        <w:spacing w:after="0" w:line="240" w:lineRule="auto"/>
        <w:ind w:left="2127" w:hanging="2127"/>
        <w:rPr>
          <w:rFonts w:cs="Arial"/>
          <w:sz w:val="22"/>
          <w:szCs w:val="22"/>
          <w:lang w:val="en-GB"/>
        </w:rPr>
      </w:pPr>
      <w:r w:rsidRPr="00940904">
        <w:rPr>
          <w:rFonts w:cs="Arial"/>
          <w:sz w:val="22"/>
          <w:szCs w:val="22"/>
          <w:lang w:val="en-GB"/>
        </w:rPr>
        <w:t>Judith Richardson</w:t>
      </w:r>
      <w:r w:rsidRPr="00940904">
        <w:rPr>
          <w:rFonts w:cs="Arial"/>
          <w:sz w:val="22"/>
          <w:szCs w:val="22"/>
          <w:lang w:val="en-GB"/>
        </w:rPr>
        <w:tab/>
        <w:t xml:space="preserve">Acting Director – Health and Social Care </w:t>
      </w:r>
    </w:p>
    <w:p w14:paraId="68C3C77A" w14:textId="77777777" w:rsidR="00FD2F06" w:rsidRPr="00940904" w:rsidRDefault="00FD2F06" w:rsidP="007D0457">
      <w:pPr>
        <w:ind w:left="2126" w:hanging="2126"/>
        <w:rPr>
          <w:rFonts w:ascii="Arial" w:hAnsi="Arial" w:cs="Arial"/>
          <w:sz w:val="22"/>
          <w:szCs w:val="22"/>
        </w:rPr>
      </w:pPr>
    </w:p>
    <w:p w14:paraId="72ED13A7" w14:textId="77777777" w:rsidR="007D0457" w:rsidRPr="00940904" w:rsidRDefault="007D0457" w:rsidP="006F3BE2">
      <w:pPr>
        <w:pStyle w:val="Heading2"/>
        <w:rPr>
          <w:szCs w:val="22"/>
          <w:lang w:eastAsia="en-US"/>
        </w:rPr>
      </w:pPr>
      <w:r w:rsidRPr="00940904">
        <w:rPr>
          <w:szCs w:val="22"/>
          <w:lang w:eastAsia="en-US"/>
        </w:rPr>
        <w:t>In attendance</w:t>
      </w:r>
    </w:p>
    <w:p w14:paraId="10C23F8E" w14:textId="00CF07F7" w:rsidR="00074F61" w:rsidRPr="00074F61" w:rsidRDefault="00074F61" w:rsidP="00074F61">
      <w:pPr>
        <w:pStyle w:val="NICEnormal"/>
        <w:spacing w:after="0" w:line="240" w:lineRule="auto"/>
        <w:rPr>
          <w:rFonts w:cs="Arial"/>
          <w:sz w:val="22"/>
          <w:szCs w:val="22"/>
          <w:lang w:val="en-GB"/>
        </w:rPr>
      </w:pPr>
      <w:r w:rsidRPr="00074F61">
        <w:rPr>
          <w:rFonts w:cs="Arial"/>
          <w:sz w:val="22"/>
          <w:szCs w:val="22"/>
          <w:lang w:val="en-GB"/>
        </w:rPr>
        <w:t>Moya Alcock</w:t>
      </w:r>
      <w:r w:rsidRPr="00074F61">
        <w:rPr>
          <w:rFonts w:cs="Arial"/>
          <w:sz w:val="22"/>
          <w:szCs w:val="22"/>
          <w:lang w:val="en-GB"/>
        </w:rPr>
        <w:tab/>
      </w:r>
      <w:r w:rsidRPr="00074F61">
        <w:rPr>
          <w:rFonts w:cs="Arial"/>
          <w:sz w:val="22"/>
          <w:szCs w:val="22"/>
          <w:lang w:val="en-GB"/>
        </w:rPr>
        <w:tab/>
        <w:t>Associate Director – Corporate Communications (item</w:t>
      </w:r>
      <w:r w:rsidR="00C13F37">
        <w:rPr>
          <w:rFonts w:cs="Arial"/>
          <w:sz w:val="22"/>
          <w:szCs w:val="22"/>
          <w:lang w:val="en-GB"/>
        </w:rPr>
        <w:t xml:space="preserve"> 7.4</w:t>
      </w:r>
      <w:r w:rsidRPr="00074F61">
        <w:rPr>
          <w:rFonts w:cs="Arial"/>
          <w:sz w:val="22"/>
          <w:szCs w:val="22"/>
          <w:lang w:val="en-GB"/>
        </w:rPr>
        <w:t>)</w:t>
      </w:r>
    </w:p>
    <w:p w14:paraId="39EC5485" w14:textId="1BB952C1" w:rsidR="00F033D7" w:rsidRDefault="00F033D7" w:rsidP="00074F61">
      <w:pPr>
        <w:pStyle w:val="NICEnormal"/>
        <w:spacing w:after="0" w:line="240" w:lineRule="auto"/>
        <w:rPr>
          <w:rFonts w:cs="Arial"/>
          <w:sz w:val="22"/>
          <w:szCs w:val="22"/>
          <w:lang w:val="en-GB"/>
        </w:rPr>
      </w:pPr>
      <w:r>
        <w:rPr>
          <w:rFonts w:cs="Arial"/>
          <w:sz w:val="22"/>
          <w:szCs w:val="22"/>
          <w:lang w:val="en-GB"/>
        </w:rPr>
        <w:t>Emily Bloomfield</w:t>
      </w:r>
      <w:r>
        <w:rPr>
          <w:rFonts w:cs="Arial"/>
          <w:sz w:val="22"/>
          <w:szCs w:val="22"/>
          <w:lang w:val="en-GB"/>
        </w:rPr>
        <w:tab/>
        <w:t>Senior Communications Manager (item</w:t>
      </w:r>
      <w:r w:rsidR="00A8345C">
        <w:rPr>
          <w:rFonts w:cs="Arial"/>
          <w:sz w:val="22"/>
          <w:szCs w:val="22"/>
          <w:lang w:val="en-GB"/>
        </w:rPr>
        <w:t>s</w:t>
      </w:r>
      <w:r>
        <w:rPr>
          <w:rFonts w:cs="Arial"/>
          <w:sz w:val="22"/>
          <w:szCs w:val="22"/>
          <w:lang w:val="en-GB"/>
        </w:rPr>
        <w:t xml:space="preserve"> 7.</w:t>
      </w:r>
      <w:r w:rsidR="00A8345C">
        <w:rPr>
          <w:rFonts w:cs="Arial"/>
          <w:sz w:val="22"/>
          <w:szCs w:val="22"/>
          <w:lang w:val="en-GB"/>
        </w:rPr>
        <w:t>1 and 7.2</w:t>
      </w:r>
      <w:r>
        <w:rPr>
          <w:rFonts w:cs="Arial"/>
          <w:sz w:val="22"/>
          <w:szCs w:val="22"/>
          <w:lang w:val="en-GB"/>
        </w:rPr>
        <w:t>)</w:t>
      </w:r>
    </w:p>
    <w:p w14:paraId="505B088E" w14:textId="2EA98F54" w:rsidR="00B3136A" w:rsidRPr="00074F61" w:rsidRDefault="00B3136A" w:rsidP="00074F61">
      <w:pPr>
        <w:pStyle w:val="NICEnormal"/>
        <w:spacing w:after="0" w:line="240" w:lineRule="auto"/>
        <w:rPr>
          <w:rFonts w:cs="Arial"/>
          <w:sz w:val="22"/>
          <w:szCs w:val="22"/>
          <w:lang w:val="en-GB"/>
        </w:rPr>
      </w:pPr>
      <w:r w:rsidRPr="00074F61">
        <w:rPr>
          <w:rFonts w:cs="Arial"/>
          <w:sz w:val="22"/>
          <w:szCs w:val="22"/>
          <w:lang w:val="en-GB"/>
        </w:rPr>
        <w:t>David Coombs</w:t>
      </w:r>
      <w:r w:rsidRPr="00074F61">
        <w:rPr>
          <w:rFonts w:cs="Arial"/>
          <w:sz w:val="22"/>
          <w:szCs w:val="22"/>
          <w:lang w:val="en-GB"/>
        </w:rPr>
        <w:tab/>
        <w:t>Associate Director – Corporate Office (minutes)</w:t>
      </w:r>
    </w:p>
    <w:p w14:paraId="23800AF9" w14:textId="57528A92" w:rsidR="00293B3A" w:rsidRPr="00074F61" w:rsidRDefault="00293B3A" w:rsidP="00074F61">
      <w:pPr>
        <w:pStyle w:val="NICEnormal"/>
        <w:spacing w:after="0" w:line="240" w:lineRule="auto"/>
        <w:ind w:left="2160" w:hanging="2160"/>
        <w:rPr>
          <w:sz w:val="22"/>
          <w:szCs w:val="22"/>
        </w:rPr>
      </w:pPr>
      <w:r w:rsidRPr="00074F61">
        <w:rPr>
          <w:sz w:val="22"/>
          <w:szCs w:val="22"/>
        </w:rPr>
        <w:t>Kevin Harris</w:t>
      </w:r>
      <w:r w:rsidRPr="00074F61">
        <w:rPr>
          <w:sz w:val="22"/>
          <w:szCs w:val="22"/>
        </w:rPr>
        <w:tab/>
        <w:t xml:space="preserve">Patient Safety Lead (item </w:t>
      </w:r>
      <w:r w:rsidR="00F033D7">
        <w:rPr>
          <w:sz w:val="22"/>
          <w:szCs w:val="22"/>
        </w:rPr>
        <w:t>7.</w:t>
      </w:r>
      <w:r w:rsidRPr="00074F61">
        <w:rPr>
          <w:sz w:val="22"/>
          <w:szCs w:val="22"/>
        </w:rPr>
        <w:t>6)</w:t>
      </w:r>
    </w:p>
    <w:p w14:paraId="7AE628CF" w14:textId="3D6B0FB1" w:rsidR="00293B3A" w:rsidRPr="00074F61" w:rsidRDefault="00293B3A" w:rsidP="00074F61">
      <w:pPr>
        <w:pStyle w:val="NICEnormal"/>
        <w:spacing w:after="0" w:line="240" w:lineRule="auto"/>
        <w:ind w:left="2160" w:hanging="2160"/>
        <w:rPr>
          <w:sz w:val="22"/>
          <w:szCs w:val="22"/>
        </w:rPr>
      </w:pPr>
      <w:r w:rsidRPr="00074F61">
        <w:rPr>
          <w:sz w:val="22"/>
          <w:szCs w:val="22"/>
        </w:rPr>
        <w:t xml:space="preserve">Phil Hemmings </w:t>
      </w:r>
      <w:r w:rsidRPr="00074F61">
        <w:rPr>
          <w:sz w:val="22"/>
          <w:szCs w:val="22"/>
        </w:rPr>
        <w:tab/>
        <w:t>Associate Director – Editorial and Publishing (item</w:t>
      </w:r>
      <w:r w:rsidR="00DC4056">
        <w:rPr>
          <w:sz w:val="22"/>
          <w:szCs w:val="22"/>
        </w:rPr>
        <w:t>s</w:t>
      </w:r>
      <w:r w:rsidRPr="00074F61">
        <w:rPr>
          <w:sz w:val="22"/>
          <w:szCs w:val="22"/>
        </w:rPr>
        <w:t xml:space="preserve"> </w:t>
      </w:r>
      <w:r w:rsidR="00F033D7">
        <w:rPr>
          <w:sz w:val="22"/>
          <w:szCs w:val="22"/>
        </w:rPr>
        <w:t>7.</w:t>
      </w:r>
      <w:r w:rsidRPr="00074F61">
        <w:rPr>
          <w:sz w:val="22"/>
          <w:szCs w:val="22"/>
        </w:rPr>
        <w:t>1</w:t>
      </w:r>
      <w:r w:rsidR="00DC4056">
        <w:rPr>
          <w:sz w:val="22"/>
          <w:szCs w:val="22"/>
        </w:rPr>
        <w:t xml:space="preserve"> and 7.2</w:t>
      </w:r>
      <w:r w:rsidRPr="00074F61">
        <w:rPr>
          <w:sz w:val="22"/>
          <w:szCs w:val="22"/>
        </w:rPr>
        <w:t>)</w:t>
      </w:r>
    </w:p>
    <w:p w14:paraId="659BF745" w14:textId="257EF067" w:rsidR="00293B3A" w:rsidRPr="00074F61" w:rsidRDefault="00293B3A" w:rsidP="00074F61">
      <w:pPr>
        <w:pStyle w:val="NICEnormal"/>
        <w:spacing w:after="0" w:line="240" w:lineRule="auto"/>
        <w:ind w:left="2160" w:hanging="2160"/>
        <w:rPr>
          <w:sz w:val="22"/>
          <w:szCs w:val="22"/>
        </w:rPr>
      </w:pPr>
      <w:r w:rsidRPr="00074F61">
        <w:rPr>
          <w:sz w:val="22"/>
          <w:szCs w:val="22"/>
        </w:rPr>
        <w:t xml:space="preserve">Jeanette Kusel </w:t>
      </w:r>
      <w:r w:rsidRPr="00074F61">
        <w:rPr>
          <w:sz w:val="22"/>
          <w:szCs w:val="22"/>
        </w:rPr>
        <w:tab/>
        <w:t xml:space="preserve">Director – NICE Scientific Advice (item </w:t>
      </w:r>
      <w:r w:rsidR="00F033D7">
        <w:rPr>
          <w:sz w:val="22"/>
          <w:szCs w:val="22"/>
        </w:rPr>
        <w:t>7.</w:t>
      </w:r>
      <w:r w:rsidRPr="00074F61">
        <w:rPr>
          <w:sz w:val="22"/>
          <w:szCs w:val="22"/>
        </w:rPr>
        <w:t>7)</w:t>
      </w:r>
    </w:p>
    <w:p w14:paraId="109B1A8B" w14:textId="20C08C4A" w:rsidR="007277EE" w:rsidRPr="00074F61" w:rsidRDefault="007277EE" w:rsidP="00074F61">
      <w:pPr>
        <w:pStyle w:val="NICEnormal"/>
        <w:spacing w:after="0" w:line="240" w:lineRule="auto"/>
        <w:ind w:left="2160" w:hanging="2160"/>
        <w:rPr>
          <w:rFonts w:cs="Arial"/>
          <w:sz w:val="22"/>
          <w:szCs w:val="22"/>
          <w:lang w:val="en-GB"/>
        </w:rPr>
      </w:pPr>
      <w:r w:rsidRPr="00074F61">
        <w:rPr>
          <w:rFonts w:cs="Arial"/>
          <w:sz w:val="22"/>
          <w:szCs w:val="22"/>
          <w:lang w:val="en-GB"/>
        </w:rPr>
        <w:t>Grace Marguerie</w:t>
      </w:r>
      <w:r w:rsidRPr="00074F61">
        <w:rPr>
          <w:rFonts w:cs="Arial"/>
          <w:sz w:val="22"/>
          <w:szCs w:val="22"/>
          <w:lang w:val="en-GB"/>
        </w:rPr>
        <w:tab/>
        <w:t xml:space="preserve">Associate Director – HR </w:t>
      </w:r>
      <w:r w:rsidR="00C67D24" w:rsidRPr="00074F61">
        <w:rPr>
          <w:rFonts w:cs="Arial"/>
          <w:sz w:val="22"/>
          <w:szCs w:val="22"/>
          <w:lang w:val="en-GB"/>
        </w:rPr>
        <w:t>and Acting Deputy Business Planning and Resources Director</w:t>
      </w:r>
    </w:p>
    <w:p w14:paraId="40032F0F" w14:textId="7388BE50" w:rsidR="00F033D7" w:rsidRDefault="00F033D7" w:rsidP="00074F61">
      <w:pPr>
        <w:pStyle w:val="NICEnormal"/>
        <w:spacing w:after="0" w:line="240" w:lineRule="auto"/>
        <w:ind w:left="2160" w:hanging="2160"/>
        <w:rPr>
          <w:rFonts w:cs="Arial"/>
          <w:sz w:val="22"/>
          <w:szCs w:val="22"/>
          <w:lang w:val="en-GB"/>
        </w:rPr>
      </w:pPr>
      <w:r>
        <w:rPr>
          <w:rFonts w:cs="Arial"/>
          <w:sz w:val="22"/>
          <w:szCs w:val="22"/>
          <w:lang w:val="en-GB"/>
        </w:rPr>
        <w:t>Ann Richardson</w:t>
      </w:r>
      <w:r>
        <w:rPr>
          <w:rFonts w:cs="Arial"/>
          <w:sz w:val="22"/>
          <w:szCs w:val="22"/>
          <w:lang w:val="en-GB"/>
        </w:rPr>
        <w:tab/>
        <w:t>Communications Manager (item</w:t>
      </w:r>
      <w:r w:rsidR="00A8345C">
        <w:rPr>
          <w:rFonts w:cs="Arial"/>
          <w:sz w:val="22"/>
          <w:szCs w:val="22"/>
          <w:lang w:val="en-GB"/>
        </w:rPr>
        <w:t>s</w:t>
      </w:r>
      <w:r>
        <w:rPr>
          <w:rFonts w:cs="Arial"/>
          <w:sz w:val="22"/>
          <w:szCs w:val="22"/>
          <w:lang w:val="en-GB"/>
        </w:rPr>
        <w:t xml:space="preserve"> 7.</w:t>
      </w:r>
      <w:r w:rsidR="00A8345C">
        <w:rPr>
          <w:rFonts w:cs="Arial"/>
          <w:sz w:val="22"/>
          <w:szCs w:val="22"/>
          <w:lang w:val="en-GB"/>
        </w:rPr>
        <w:t>1 and 7.2</w:t>
      </w:r>
      <w:r w:rsidR="00F77CD6">
        <w:rPr>
          <w:rFonts w:cs="Arial"/>
          <w:sz w:val="22"/>
          <w:szCs w:val="22"/>
          <w:lang w:val="en-GB"/>
        </w:rPr>
        <w:t>)</w:t>
      </w:r>
    </w:p>
    <w:p w14:paraId="1ED99EC5" w14:textId="3F79D593" w:rsidR="00BE2215" w:rsidRPr="00074F61" w:rsidRDefault="00BE2215" w:rsidP="00074F61">
      <w:pPr>
        <w:pStyle w:val="NICEnormal"/>
        <w:spacing w:after="0" w:line="240" w:lineRule="auto"/>
        <w:ind w:left="2160" w:hanging="2160"/>
        <w:rPr>
          <w:rFonts w:cs="Arial"/>
          <w:sz w:val="22"/>
          <w:szCs w:val="22"/>
          <w:lang w:val="en-GB"/>
        </w:rPr>
      </w:pPr>
      <w:r w:rsidRPr="00074F61">
        <w:rPr>
          <w:rFonts w:cs="Arial"/>
          <w:sz w:val="22"/>
          <w:szCs w:val="22"/>
          <w:lang w:val="en-GB"/>
        </w:rPr>
        <w:t>Elaine Repton</w:t>
      </w:r>
      <w:r w:rsidRPr="00074F61">
        <w:rPr>
          <w:rFonts w:cs="Arial"/>
          <w:sz w:val="22"/>
          <w:szCs w:val="22"/>
          <w:lang w:val="en-GB"/>
        </w:rPr>
        <w:tab/>
        <w:t xml:space="preserve">Corporate Governance and Risk Manager (item </w:t>
      </w:r>
      <w:r w:rsidR="00C50606" w:rsidRPr="00074F61">
        <w:rPr>
          <w:rFonts w:cs="Arial"/>
          <w:sz w:val="22"/>
          <w:szCs w:val="22"/>
          <w:lang w:val="en-GB"/>
        </w:rPr>
        <w:t>7.3</w:t>
      </w:r>
      <w:r w:rsidRPr="00074F61">
        <w:rPr>
          <w:rFonts w:cs="Arial"/>
          <w:sz w:val="22"/>
          <w:szCs w:val="22"/>
          <w:lang w:val="en-GB"/>
        </w:rPr>
        <w:t>)</w:t>
      </w:r>
    </w:p>
    <w:p w14:paraId="4979C51A" w14:textId="64D227D4" w:rsidR="00C67D24" w:rsidRPr="00074F61" w:rsidRDefault="00C67D24" w:rsidP="00074F61">
      <w:pPr>
        <w:pStyle w:val="NICEnormal"/>
        <w:spacing w:after="0" w:line="240" w:lineRule="auto"/>
        <w:ind w:left="2160" w:hanging="2160"/>
        <w:rPr>
          <w:rFonts w:cs="Arial"/>
          <w:sz w:val="22"/>
          <w:szCs w:val="22"/>
          <w:lang w:val="en-GB"/>
        </w:rPr>
      </w:pPr>
      <w:r w:rsidRPr="00074F61">
        <w:rPr>
          <w:rFonts w:cs="Arial"/>
          <w:sz w:val="22"/>
          <w:szCs w:val="22"/>
          <w:lang w:val="en-GB"/>
        </w:rPr>
        <w:t>Mark Salmon</w:t>
      </w:r>
      <w:r w:rsidRPr="00074F61">
        <w:rPr>
          <w:rFonts w:cs="Arial"/>
          <w:sz w:val="22"/>
          <w:szCs w:val="22"/>
          <w:lang w:val="en-GB"/>
        </w:rPr>
        <w:tab/>
        <w:t xml:space="preserve">Programme Director and Deputy Evidence Resources Director </w:t>
      </w:r>
    </w:p>
    <w:p w14:paraId="43261193" w14:textId="5C58E9D1" w:rsidR="00397CD4" w:rsidRPr="00074F61" w:rsidRDefault="00074F61" w:rsidP="00074F61">
      <w:pPr>
        <w:pStyle w:val="NICEnormal"/>
        <w:spacing w:after="0" w:line="240" w:lineRule="auto"/>
        <w:ind w:left="2160" w:hanging="2160"/>
        <w:rPr>
          <w:sz w:val="22"/>
          <w:szCs w:val="22"/>
        </w:rPr>
      </w:pPr>
      <w:r w:rsidRPr="00074F61">
        <w:rPr>
          <w:sz w:val="22"/>
          <w:szCs w:val="22"/>
        </w:rPr>
        <w:t>Victoria Thomas</w:t>
      </w:r>
      <w:r w:rsidRPr="00074F61">
        <w:rPr>
          <w:sz w:val="22"/>
          <w:szCs w:val="22"/>
        </w:rPr>
        <w:tab/>
        <w:t xml:space="preserve">Head of Public Involvement (item </w:t>
      </w:r>
      <w:r w:rsidR="00F033D7">
        <w:rPr>
          <w:sz w:val="22"/>
          <w:szCs w:val="22"/>
        </w:rPr>
        <w:t>7.</w:t>
      </w:r>
      <w:r w:rsidRPr="00074F61">
        <w:rPr>
          <w:sz w:val="22"/>
          <w:szCs w:val="22"/>
        </w:rPr>
        <w:t>5)</w:t>
      </w:r>
    </w:p>
    <w:p w14:paraId="2263DF06" w14:textId="66B910EA" w:rsidR="005A136B" w:rsidRDefault="005A136B" w:rsidP="00074F61">
      <w:pPr>
        <w:pStyle w:val="NICEnormal"/>
        <w:spacing w:after="0" w:line="240" w:lineRule="auto"/>
        <w:ind w:left="2160" w:hanging="2160"/>
        <w:rPr>
          <w:sz w:val="22"/>
          <w:szCs w:val="22"/>
        </w:rPr>
      </w:pPr>
      <w:r>
        <w:rPr>
          <w:sz w:val="22"/>
          <w:szCs w:val="22"/>
        </w:rPr>
        <w:t>Rebecca Threlfall</w:t>
      </w:r>
      <w:r>
        <w:rPr>
          <w:sz w:val="22"/>
          <w:szCs w:val="22"/>
        </w:rPr>
        <w:tab/>
        <w:t xml:space="preserve">Chief of Staff </w:t>
      </w:r>
    </w:p>
    <w:p w14:paraId="5F69A3BB" w14:textId="34DD21BB" w:rsidR="00074F61" w:rsidRPr="00074F61" w:rsidRDefault="00074F61" w:rsidP="00074F61">
      <w:pPr>
        <w:pStyle w:val="NICEnormal"/>
        <w:spacing w:after="0" w:line="240" w:lineRule="auto"/>
        <w:ind w:left="2160" w:hanging="2160"/>
        <w:rPr>
          <w:sz w:val="22"/>
          <w:szCs w:val="22"/>
        </w:rPr>
      </w:pPr>
      <w:r w:rsidRPr="00074F61">
        <w:rPr>
          <w:sz w:val="22"/>
          <w:szCs w:val="22"/>
        </w:rPr>
        <w:t>Jennifer Watts</w:t>
      </w:r>
      <w:r w:rsidRPr="00074F61">
        <w:rPr>
          <w:sz w:val="22"/>
          <w:szCs w:val="22"/>
        </w:rPr>
        <w:tab/>
        <w:t xml:space="preserve">Interim </w:t>
      </w:r>
      <w:proofErr w:type="spellStart"/>
      <w:r w:rsidRPr="00074F61">
        <w:rPr>
          <w:sz w:val="22"/>
          <w:szCs w:val="22"/>
        </w:rPr>
        <w:t>Programme</w:t>
      </w:r>
      <w:proofErr w:type="spellEnd"/>
      <w:r w:rsidRPr="00074F61">
        <w:rPr>
          <w:sz w:val="22"/>
          <w:szCs w:val="22"/>
        </w:rPr>
        <w:t xml:space="preserve"> Director – Health and Social Care (item </w:t>
      </w:r>
      <w:r w:rsidR="00F033D7">
        <w:rPr>
          <w:sz w:val="22"/>
          <w:szCs w:val="22"/>
        </w:rPr>
        <w:t>7.</w:t>
      </w:r>
      <w:r w:rsidRPr="00074F61">
        <w:rPr>
          <w:sz w:val="22"/>
          <w:szCs w:val="22"/>
        </w:rPr>
        <w:t>4)</w:t>
      </w:r>
    </w:p>
    <w:p w14:paraId="299BC0B2" w14:textId="77777777" w:rsidR="00E279B1" w:rsidRDefault="00E279B1" w:rsidP="00B43F28">
      <w:pPr>
        <w:pStyle w:val="NICEnormal"/>
        <w:spacing w:after="0" w:line="240" w:lineRule="auto"/>
        <w:ind w:left="2160" w:hanging="2160"/>
      </w:pPr>
    </w:p>
    <w:p w14:paraId="689F2899" w14:textId="1CC5F81C" w:rsidR="007277EE" w:rsidRPr="00940904" w:rsidRDefault="007277EE" w:rsidP="007277EE">
      <w:pPr>
        <w:pStyle w:val="Heading2"/>
      </w:pPr>
      <w:r w:rsidRPr="00940904">
        <w:t>Also present</w:t>
      </w:r>
    </w:p>
    <w:p w14:paraId="482F8559" w14:textId="526B14C1" w:rsidR="007277EE" w:rsidRPr="005A136B" w:rsidRDefault="007277EE" w:rsidP="00AD1A21">
      <w:pPr>
        <w:pStyle w:val="Paragraphnonumbers"/>
        <w:spacing w:after="0" w:line="240" w:lineRule="auto"/>
        <w:ind w:left="2160" w:hanging="2160"/>
        <w:rPr>
          <w:sz w:val="22"/>
          <w:szCs w:val="22"/>
        </w:rPr>
      </w:pPr>
      <w:r w:rsidRPr="005A136B">
        <w:rPr>
          <w:sz w:val="22"/>
          <w:szCs w:val="22"/>
        </w:rPr>
        <w:t>Jenni</w:t>
      </w:r>
      <w:r w:rsidR="00AD1A21" w:rsidRPr="005A136B">
        <w:rPr>
          <w:sz w:val="22"/>
          <w:szCs w:val="22"/>
        </w:rPr>
        <w:t>f</w:t>
      </w:r>
      <w:r w:rsidRPr="005A136B">
        <w:rPr>
          <w:sz w:val="22"/>
          <w:szCs w:val="22"/>
        </w:rPr>
        <w:t>er Howells</w:t>
      </w:r>
      <w:r w:rsidRPr="005A136B">
        <w:rPr>
          <w:sz w:val="22"/>
          <w:szCs w:val="22"/>
        </w:rPr>
        <w:tab/>
        <w:t xml:space="preserve">Director – Finance, Strategy and Transformation from 1 September </w:t>
      </w:r>
      <w:r w:rsidR="00AD1A21" w:rsidRPr="005A136B">
        <w:rPr>
          <w:sz w:val="22"/>
          <w:szCs w:val="22"/>
        </w:rPr>
        <w:t xml:space="preserve">2020 </w:t>
      </w:r>
    </w:p>
    <w:p w14:paraId="04317847" w14:textId="77777777" w:rsidR="007277EE" w:rsidRDefault="007277EE" w:rsidP="00B43F28">
      <w:pPr>
        <w:pStyle w:val="NICEnormal"/>
        <w:spacing w:after="0" w:line="240" w:lineRule="auto"/>
        <w:ind w:left="2160" w:hanging="2160"/>
      </w:pPr>
    </w:p>
    <w:p w14:paraId="69758137" w14:textId="399AF117" w:rsidR="006F3BE2" w:rsidRDefault="006F3BE2" w:rsidP="006F3BE2">
      <w:pPr>
        <w:pStyle w:val="Heading2"/>
      </w:pPr>
      <w:r>
        <w:t>Apologies (item 1)</w:t>
      </w:r>
    </w:p>
    <w:p w14:paraId="5BEB1543" w14:textId="77777777" w:rsidR="006F3BE2" w:rsidRPr="005137BF" w:rsidRDefault="006F3BE2" w:rsidP="006F3BE2">
      <w:pPr>
        <w:rPr>
          <w:color w:val="000000" w:themeColor="text1"/>
        </w:rPr>
      </w:pPr>
    </w:p>
    <w:p w14:paraId="649B95F6" w14:textId="3BD41345" w:rsidR="006F3BE2" w:rsidRPr="00C50606" w:rsidRDefault="003B21D5" w:rsidP="00C50606">
      <w:pPr>
        <w:pStyle w:val="Numberedpara"/>
        <w:rPr>
          <w:color w:val="000000" w:themeColor="text1"/>
        </w:rPr>
      </w:pPr>
      <w:r w:rsidRPr="005137BF">
        <w:rPr>
          <w:color w:val="000000" w:themeColor="text1"/>
        </w:rPr>
        <w:t xml:space="preserve">Apologies were received from </w:t>
      </w:r>
      <w:r w:rsidR="00E279B1">
        <w:rPr>
          <w:color w:val="000000" w:themeColor="text1"/>
        </w:rPr>
        <w:t xml:space="preserve">Alexia Tonnel and </w:t>
      </w:r>
      <w:r w:rsidR="00496397">
        <w:rPr>
          <w:color w:val="000000" w:themeColor="text1"/>
        </w:rPr>
        <w:t>Catherine Wilkinson who w</w:t>
      </w:r>
      <w:r w:rsidR="00E279B1">
        <w:rPr>
          <w:color w:val="000000" w:themeColor="text1"/>
        </w:rPr>
        <w:t>ere</w:t>
      </w:r>
      <w:r w:rsidR="00496397">
        <w:rPr>
          <w:color w:val="000000" w:themeColor="text1"/>
        </w:rPr>
        <w:t xml:space="preserve"> represented by </w:t>
      </w:r>
      <w:r w:rsidR="00E279B1">
        <w:rPr>
          <w:color w:val="000000" w:themeColor="text1"/>
        </w:rPr>
        <w:t xml:space="preserve">Mark Salmon and </w:t>
      </w:r>
      <w:proofErr w:type="gramStart"/>
      <w:r w:rsidR="00C50606">
        <w:rPr>
          <w:color w:val="000000" w:themeColor="text1"/>
        </w:rPr>
        <w:t>Grace Marguerie</w:t>
      </w:r>
      <w:proofErr w:type="gramEnd"/>
      <w:r w:rsidR="00E279B1">
        <w:rPr>
          <w:color w:val="000000" w:themeColor="text1"/>
        </w:rPr>
        <w:t xml:space="preserve"> respectively</w:t>
      </w:r>
      <w:r w:rsidR="00496397" w:rsidRPr="00C50606">
        <w:rPr>
          <w:color w:val="000000" w:themeColor="text1"/>
        </w:rPr>
        <w:t xml:space="preserve">. </w:t>
      </w:r>
    </w:p>
    <w:p w14:paraId="3FD4EA6A" w14:textId="38F48581" w:rsidR="006F3BE2" w:rsidRDefault="006F3BE2" w:rsidP="00FF68A5">
      <w:pPr>
        <w:pStyle w:val="Numberedpara"/>
        <w:numPr>
          <w:ilvl w:val="0"/>
          <w:numId w:val="0"/>
        </w:numPr>
        <w:ind w:left="360"/>
      </w:pPr>
    </w:p>
    <w:p w14:paraId="66468C56" w14:textId="67127977" w:rsidR="006F3BE2" w:rsidRDefault="006F3BE2" w:rsidP="006F3BE2">
      <w:pPr>
        <w:pStyle w:val="Heading2"/>
      </w:pPr>
      <w:r>
        <w:t xml:space="preserve">Declarations of interest (item </w:t>
      </w:r>
      <w:r w:rsidR="00EE0338">
        <w:t>2</w:t>
      </w:r>
      <w:r>
        <w:t>)</w:t>
      </w:r>
    </w:p>
    <w:p w14:paraId="3B829AF4" w14:textId="77777777" w:rsidR="006F3BE2" w:rsidRDefault="006F3BE2" w:rsidP="00FF68A5">
      <w:pPr>
        <w:pStyle w:val="Numberedpara"/>
        <w:numPr>
          <w:ilvl w:val="0"/>
          <w:numId w:val="0"/>
        </w:numPr>
        <w:ind w:left="360"/>
      </w:pPr>
    </w:p>
    <w:p w14:paraId="1C7F6912" w14:textId="2732548A" w:rsidR="006F3BE2" w:rsidRDefault="006F3BE2" w:rsidP="00FF68A5">
      <w:pPr>
        <w:pStyle w:val="Numberedpara"/>
      </w:pPr>
      <w:r>
        <w:t>The previously declared interests were noted</w:t>
      </w:r>
      <w:r w:rsidR="003503B7">
        <w:t xml:space="preserve">. </w:t>
      </w:r>
      <w:r>
        <w:t>There were no conflicts of interest relevant to the meeting.</w:t>
      </w:r>
    </w:p>
    <w:p w14:paraId="50E209A6" w14:textId="77777777" w:rsidR="00866A01" w:rsidRDefault="00866A01" w:rsidP="00866A01">
      <w:pPr>
        <w:pStyle w:val="Numberedpara"/>
        <w:numPr>
          <w:ilvl w:val="0"/>
          <w:numId w:val="0"/>
        </w:numPr>
        <w:ind w:left="357"/>
      </w:pPr>
    </w:p>
    <w:p w14:paraId="02157615" w14:textId="60015ECA" w:rsidR="006F3BE2" w:rsidRDefault="006F3BE2" w:rsidP="006F3BE2">
      <w:pPr>
        <w:pStyle w:val="Heading2"/>
      </w:pPr>
      <w:r>
        <w:t xml:space="preserve">Notes of the previous meeting (item </w:t>
      </w:r>
      <w:r w:rsidR="00EE0338">
        <w:t>3</w:t>
      </w:r>
      <w:r>
        <w:t>)</w:t>
      </w:r>
    </w:p>
    <w:p w14:paraId="0C5FC412" w14:textId="77777777" w:rsidR="006F3BE2" w:rsidRDefault="006F3BE2" w:rsidP="00FF68A5">
      <w:pPr>
        <w:pStyle w:val="Numberedpara"/>
        <w:numPr>
          <w:ilvl w:val="0"/>
          <w:numId w:val="0"/>
        </w:numPr>
        <w:ind w:left="360"/>
      </w:pPr>
    </w:p>
    <w:p w14:paraId="0E130F56" w14:textId="6CCDE990" w:rsidR="0043491E" w:rsidRPr="00C50606" w:rsidRDefault="006F3BE2" w:rsidP="00826DF2">
      <w:pPr>
        <w:pStyle w:val="Numberedpara"/>
      </w:pPr>
      <w:r>
        <w:t xml:space="preserve">The minutes of the meeting held on </w:t>
      </w:r>
      <w:r w:rsidR="00E279B1">
        <w:t>18</w:t>
      </w:r>
      <w:r w:rsidR="00501CC6">
        <w:t xml:space="preserve"> August</w:t>
      </w:r>
      <w:r w:rsidR="006232F9">
        <w:t xml:space="preserve"> </w:t>
      </w:r>
      <w:r w:rsidR="005F5EF6">
        <w:t>2020</w:t>
      </w:r>
      <w:r>
        <w:t xml:space="preserve"> were agreed</w:t>
      </w:r>
      <w:r w:rsidR="003503B7">
        <w:t xml:space="preserve"> as a correct record</w:t>
      </w:r>
      <w:r w:rsidR="00C50606">
        <w:t xml:space="preserve">. </w:t>
      </w:r>
    </w:p>
    <w:p w14:paraId="4D3B8B6A" w14:textId="77777777" w:rsidR="00FF68A5" w:rsidRDefault="00FF68A5" w:rsidP="00FF68A5">
      <w:pPr>
        <w:pStyle w:val="Numberedpara"/>
        <w:numPr>
          <w:ilvl w:val="0"/>
          <w:numId w:val="0"/>
        </w:numPr>
        <w:ind w:left="357"/>
      </w:pPr>
    </w:p>
    <w:p w14:paraId="485E367E" w14:textId="2C42F2BC" w:rsidR="006F3BE2" w:rsidRDefault="006F3BE2" w:rsidP="003503B7">
      <w:pPr>
        <w:pStyle w:val="Heading2"/>
      </w:pPr>
      <w:r>
        <w:t xml:space="preserve">Matters arising (item </w:t>
      </w:r>
      <w:r w:rsidR="00EE0338">
        <w:t>4</w:t>
      </w:r>
      <w:r>
        <w:t>)</w:t>
      </w:r>
    </w:p>
    <w:p w14:paraId="615D4ED2" w14:textId="77777777" w:rsidR="006F3BE2" w:rsidRDefault="006F3BE2" w:rsidP="00FF68A5">
      <w:pPr>
        <w:pStyle w:val="Numberedpara"/>
        <w:numPr>
          <w:ilvl w:val="0"/>
          <w:numId w:val="0"/>
        </w:numPr>
        <w:ind w:left="360"/>
      </w:pPr>
    </w:p>
    <w:p w14:paraId="53A5C054" w14:textId="628FEC51" w:rsidR="006F3BE2" w:rsidRDefault="006F3BE2" w:rsidP="00FF68A5">
      <w:pPr>
        <w:pStyle w:val="Numberedpara"/>
      </w:pPr>
      <w:r>
        <w:t xml:space="preserve">The actions from the meeting held on </w:t>
      </w:r>
      <w:r w:rsidR="00C50606">
        <w:t>1</w:t>
      </w:r>
      <w:r w:rsidR="00E279B1">
        <w:t>8</w:t>
      </w:r>
      <w:r w:rsidR="00501CC6">
        <w:t xml:space="preserve"> August</w:t>
      </w:r>
      <w:r w:rsidR="006232F9">
        <w:t xml:space="preserve"> </w:t>
      </w:r>
      <w:r w:rsidR="00457915">
        <w:t>2020</w:t>
      </w:r>
      <w:r>
        <w:t xml:space="preserve"> were noted as complete or in hand. </w:t>
      </w:r>
    </w:p>
    <w:p w14:paraId="1BE8EA2B" w14:textId="2EA58516" w:rsidR="00A34C02" w:rsidRDefault="00A34C02" w:rsidP="00A34C02">
      <w:pPr>
        <w:pStyle w:val="Numberedpara"/>
        <w:numPr>
          <w:ilvl w:val="0"/>
          <w:numId w:val="0"/>
        </w:numPr>
        <w:ind w:left="357"/>
      </w:pPr>
    </w:p>
    <w:p w14:paraId="1EEF5F3B" w14:textId="050BE76A" w:rsidR="00A65599" w:rsidRDefault="00A65599" w:rsidP="00A65599">
      <w:pPr>
        <w:pStyle w:val="Numberedpara"/>
      </w:pPr>
      <w:r>
        <w:t>Gill Leng stated that the Department for Health and Social Care (DHSC) ha</w:t>
      </w:r>
      <w:r w:rsidR="00C13F37">
        <w:t>s</w:t>
      </w:r>
      <w:r>
        <w:t xml:space="preserve"> confirmed NICE </w:t>
      </w:r>
      <w:r w:rsidR="00C13F37">
        <w:t xml:space="preserve">cannot </w:t>
      </w:r>
      <w:r w:rsidR="00437A97">
        <w:t xml:space="preserve">add to the </w:t>
      </w:r>
      <w:r>
        <w:t xml:space="preserve">initial </w:t>
      </w:r>
      <w:r w:rsidR="00953279">
        <w:t>submission</w:t>
      </w:r>
      <w:r>
        <w:t xml:space="preserve"> to the </w:t>
      </w:r>
      <w:r w:rsidR="00953279">
        <w:t>Comprehensive</w:t>
      </w:r>
      <w:r>
        <w:t xml:space="preserve"> </w:t>
      </w:r>
      <w:r w:rsidR="00953279">
        <w:t>Spending</w:t>
      </w:r>
      <w:r>
        <w:t xml:space="preserve"> </w:t>
      </w:r>
      <w:r w:rsidR="00953279">
        <w:t>Review</w:t>
      </w:r>
      <w:r>
        <w:t xml:space="preserve"> </w:t>
      </w:r>
      <w:r>
        <w:lastRenderedPageBreak/>
        <w:t xml:space="preserve">(CSR) to include the response to the Independent Medicines and Medical Devices Safety Review. </w:t>
      </w:r>
    </w:p>
    <w:p w14:paraId="1166CFC3" w14:textId="77777777" w:rsidR="004E15F1" w:rsidRDefault="004E15F1" w:rsidP="004E15F1">
      <w:pPr>
        <w:pStyle w:val="ListParagraph"/>
      </w:pPr>
    </w:p>
    <w:p w14:paraId="582B54F3" w14:textId="4C4F8659" w:rsidR="004E15F1" w:rsidRDefault="004E15F1" w:rsidP="00A65599">
      <w:pPr>
        <w:pStyle w:val="Numberedpara"/>
      </w:pPr>
      <w:r>
        <w:t xml:space="preserve">Judith </w:t>
      </w:r>
      <w:r w:rsidR="00953279">
        <w:t>Richardson</w:t>
      </w:r>
      <w:r>
        <w:t xml:space="preserve"> stated that following discussion with Jane Gizbert she </w:t>
      </w:r>
      <w:r w:rsidR="00C13F37">
        <w:t xml:space="preserve">will </w:t>
      </w:r>
      <w:r>
        <w:t xml:space="preserve">ask Chris Connell to triage the public questions </w:t>
      </w:r>
      <w:r w:rsidR="00437A97">
        <w:t xml:space="preserve">at </w:t>
      </w:r>
      <w:r>
        <w:t>the Board meetings.</w:t>
      </w:r>
    </w:p>
    <w:p w14:paraId="322C9E44" w14:textId="77777777" w:rsidR="00C13F37" w:rsidRDefault="00C13F37" w:rsidP="00C13F37">
      <w:pPr>
        <w:pStyle w:val="ListParagraph"/>
      </w:pPr>
    </w:p>
    <w:p w14:paraId="20E95347" w14:textId="1543E0A1" w:rsidR="00C13F37" w:rsidRDefault="00C13F37" w:rsidP="00C13F37">
      <w:pPr>
        <w:pStyle w:val="SMTActions"/>
      </w:pPr>
      <w:r>
        <w:t>ACTION: JR</w:t>
      </w:r>
    </w:p>
    <w:p w14:paraId="7F2931CF" w14:textId="77777777" w:rsidR="000320AA" w:rsidRDefault="000320AA" w:rsidP="00BB4449">
      <w:pPr>
        <w:pStyle w:val="Numberedpara"/>
        <w:numPr>
          <w:ilvl w:val="0"/>
          <w:numId w:val="0"/>
        </w:numPr>
        <w:ind w:left="357"/>
      </w:pPr>
    </w:p>
    <w:p w14:paraId="0F45C691" w14:textId="54486E26" w:rsidR="003D4FE4" w:rsidRDefault="003D4FE4" w:rsidP="003D4FE4">
      <w:pPr>
        <w:pStyle w:val="Heading2"/>
      </w:pPr>
      <w:r>
        <w:t xml:space="preserve">Coronavirus (item </w:t>
      </w:r>
      <w:r w:rsidR="00EE0338">
        <w:t>5</w:t>
      </w:r>
      <w:r>
        <w:t>)</w:t>
      </w:r>
    </w:p>
    <w:p w14:paraId="02DF6F1D" w14:textId="0F2C5D7F" w:rsidR="003D4FE4" w:rsidRDefault="003D4FE4" w:rsidP="003D4FE4">
      <w:pPr>
        <w:pStyle w:val="Numberedpara"/>
        <w:numPr>
          <w:ilvl w:val="0"/>
          <w:numId w:val="0"/>
        </w:numPr>
        <w:ind w:left="357"/>
      </w:pPr>
    </w:p>
    <w:p w14:paraId="2E194D33" w14:textId="77777777" w:rsidR="00607CE9" w:rsidRPr="00607CE9" w:rsidRDefault="005077B0" w:rsidP="00397CD4">
      <w:pPr>
        <w:pStyle w:val="Numberedpara"/>
        <w:rPr>
          <w:color w:val="auto"/>
        </w:rPr>
      </w:pPr>
      <w:r w:rsidRPr="00607CE9">
        <w:rPr>
          <w:color w:val="auto"/>
        </w:rPr>
        <w:t>SMT confirmed the decision</w:t>
      </w:r>
      <w:r w:rsidR="00607CE9" w:rsidRPr="00607CE9">
        <w:rPr>
          <w:color w:val="auto"/>
        </w:rPr>
        <w:t>s</w:t>
      </w:r>
      <w:r w:rsidRPr="00607CE9">
        <w:rPr>
          <w:color w:val="auto"/>
        </w:rPr>
        <w:t xml:space="preserve"> at the gold group</w:t>
      </w:r>
      <w:r w:rsidR="00397CD4" w:rsidRPr="00607CE9">
        <w:rPr>
          <w:color w:val="auto"/>
        </w:rPr>
        <w:t xml:space="preserve"> to</w:t>
      </w:r>
    </w:p>
    <w:p w14:paraId="5B5F09A2" w14:textId="747D988E" w:rsidR="00C04879" w:rsidRPr="00607CE9" w:rsidRDefault="00C04879" w:rsidP="00607CE9">
      <w:pPr>
        <w:pStyle w:val="Numberedpara"/>
        <w:numPr>
          <w:ilvl w:val="0"/>
          <w:numId w:val="42"/>
        </w:numPr>
        <w:rPr>
          <w:color w:val="auto"/>
        </w:rPr>
      </w:pPr>
      <w:r w:rsidRPr="00C04879">
        <w:rPr>
          <w:color w:val="auto"/>
        </w:rPr>
        <w:t>proceed with the development of the RAPID-C19 output presenting key trial results and ensure it can be incorporated in an existing COVID guideline framework to be developed by the COVID unit.</w:t>
      </w:r>
    </w:p>
    <w:p w14:paraId="0BCDD300" w14:textId="42187A1D" w:rsidR="00607CE9" w:rsidRPr="00607CE9" w:rsidRDefault="00607CE9" w:rsidP="00607CE9">
      <w:pPr>
        <w:pStyle w:val="Numberedpara"/>
        <w:numPr>
          <w:ilvl w:val="0"/>
          <w:numId w:val="42"/>
        </w:numPr>
        <w:rPr>
          <w:color w:val="auto"/>
        </w:rPr>
      </w:pPr>
      <w:r w:rsidRPr="00607CE9">
        <w:rPr>
          <w:color w:val="auto"/>
        </w:rPr>
        <w:t>recycle the spare desks and chairs that will be removed from the Manchester office to allow for social distancing</w:t>
      </w:r>
      <w:r w:rsidR="00F206A6">
        <w:rPr>
          <w:color w:val="auto"/>
        </w:rPr>
        <w:t>.</w:t>
      </w:r>
    </w:p>
    <w:p w14:paraId="722454A1" w14:textId="21E1F4BA" w:rsidR="00607CE9" w:rsidRPr="00607CE9" w:rsidRDefault="00607CE9" w:rsidP="00607CE9">
      <w:pPr>
        <w:pStyle w:val="Numberedpara"/>
        <w:numPr>
          <w:ilvl w:val="0"/>
          <w:numId w:val="42"/>
        </w:numPr>
        <w:rPr>
          <w:color w:val="auto"/>
        </w:rPr>
      </w:pPr>
      <w:r w:rsidRPr="00607CE9">
        <w:rPr>
          <w:color w:val="auto"/>
        </w:rPr>
        <w:t>retain the meeting pods in the Manchester office and re-assign these as a one person working space</w:t>
      </w:r>
      <w:r w:rsidR="00437A97">
        <w:rPr>
          <w:color w:val="auto"/>
        </w:rPr>
        <w:t>.</w:t>
      </w:r>
    </w:p>
    <w:p w14:paraId="4F479F33" w14:textId="17075523" w:rsidR="00607CE9" w:rsidRPr="00607CE9" w:rsidRDefault="00607CE9" w:rsidP="00607CE9">
      <w:pPr>
        <w:pStyle w:val="Numberedpara"/>
        <w:numPr>
          <w:ilvl w:val="0"/>
          <w:numId w:val="42"/>
        </w:numPr>
        <w:rPr>
          <w:color w:val="auto"/>
        </w:rPr>
      </w:pPr>
      <w:r w:rsidRPr="00607CE9">
        <w:rPr>
          <w:color w:val="auto"/>
        </w:rPr>
        <w:t>trial white board paint in one of the larger meeting rooms in Manchester which will be used as a collaboration space in the phase 2 return to the office</w:t>
      </w:r>
      <w:r w:rsidR="00E95BEA">
        <w:rPr>
          <w:color w:val="auto"/>
        </w:rPr>
        <w:t xml:space="preserve"> </w:t>
      </w:r>
      <w:proofErr w:type="gramStart"/>
      <w:r w:rsidR="00E95BEA">
        <w:rPr>
          <w:color w:val="auto"/>
        </w:rPr>
        <w:t>and</w:t>
      </w:r>
      <w:r w:rsidR="00E95BEA" w:rsidRPr="00E95BEA">
        <w:rPr>
          <w:color w:val="auto"/>
        </w:rPr>
        <w:t xml:space="preserve"> also</w:t>
      </w:r>
      <w:proofErr w:type="gramEnd"/>
      <w:r w:rsidR="00C90F63">
        <w:rPr>
          <w:color w:val="auto"/>
        </w:rPr>
        <w:t>, if possible,</w:t>
      </w:r>
      <w:r w:rsidR="00E95BEA" w:rsidRPr="00E95BEA">
        <w:rPr>
          <w:color w:val="auto"/>
        </w:rPr>
        <w:t xml:space="preserve"> washable paint to aid cleaning</w:t>
      </w:r>
      <w:r w:rsidRPr="00607CE9">
        <w:rPr>
          <w:color w:val="auto"/>
        </w:rPr>
        <w:t>.</w:t>
      </w:r>
    </w:p>
    <w:p w14:paraId="7BB36438" w14:textId="77777777" w:rsidR="00397CD4" w:rsidRDefault="00397CD4" w:rsidP="00397CD4">
      <w:pPr>
        <w:pStyle w:val="Numberedpara"/>
        <w:numPr>
          <w:ilvl w:val="0"/>
          <w:numId w:val="0"/>
        </w:numPr>
        <w:ind w:left="720"/>
      </w:pPr>
    </w:p>
    <w:p w14:paraId="7CEA9270" w14:textId="4A886D38" w:rsidR="00C50606" w:rsidRDefault="00C50606" w:rsidP="009E1D20">
      <w:pPr>
        <w:pStyle w:val="Heading2"/>
      </w:pPr>
      <w:r>
        <w:t>Board meetings (item 6)</w:t>
      </w:r>
    </w:p>
    <w:p w14:paraId="6ED2C725" w14:textId="5D210D39" w:rsidR="00C50606" w:rsidRDefault="00C50606" w:rsidP="00C50606">
      <w:pPr>
        <w:pStyle w:val="Paragraph"/>
        <w:numPr>
          <w:ilvl w:val="0"/>
          <w:numId w:val="0"/>
        </w:numPr>
        <w:ind w:left="720" w:hanging="360"/>
      </w:pPr>
    </w:p>
    <w:p w14:paraId="58053C7E" w14:textId="2C1492B6" w:rsidR="00BA6D66" w:rsidRDefault="00BA6D66" w:rsidP="00BA6D66">
      <w:pPr>
        <w:pStyle w:val="Numberedpara"/>
      </w:pPr>
      <w:r>
        <w:t xml:space="preserve">SMT noted the </w:t>
      </w:r>
      <w:r w:rsidR="00427488">
        <w:t xml:space="preserve">draft </w:t>
      </w:r>
      <w:r w:rsidR="00E279B1">
        <w:t>actions from</w:t>
      </w:r>
      <w:r>
        <w:t xml:space="preserve"> the Board Strategy meeting on 19 August 2020.</w:t>
      </w:r>
      <w:r w:rsidR="00427488">
        <w:t xml:space="preserve"> David Coombs stated that he would </w:t>
      </w:r>
      <w:r w:rsidR="00F206A6">
        <w:t>circulate</w:t>
      </w:r>
      <w:r w:rsidR="00427488">
        <w:t xml:space="preserve"> the draft minutes and action log once the Chairman had</w:t>
      </w:r>
      <w:r w:rsidR="00437A97">
        <w:t xml:space="preserve"> provided feedback on </w:t>
      </w:r>
      <w:r w:rsidR="00427488">
        <w:t>these.</w:t>
      </w:r>
    </w:p>
    <w:p w14:paraId="1AB3A2EF" w14:textId="787E72FA" w:rsidR="00427488" w:rsidRDefault="00427488" w:rsidP="00427488">
      <w:pPr>
        <w:pStyle w:val="Numberedpara"/>
        <w:numPr>
          <w:ilvl w:val="0"/>
          <w:numId w:val="0"/>
        </w:numPr>
        <w:ind w:left="357" w:hanging="357"/>
      </w:pPr>
    </w:p>
    <w:p w14:paraId="260DDDF4" w14:textId="247D600A" w:rsidR="00427488" w:rsidRDefault="00427488" w:rsidP="00427488">
      <w:pPr>
        <w:pStyle w:val="SMTActions"/>
      </w:pPr>
      <w:r>
        <w:t>ACTION: DC</w:t>
      </w:r>
    </w:p>
    <w:p w14:paraId="113F0A9B" w14:textId="3A868465" w:rsidR="004C4CE7" w:rsidRDefault="004C4CE7" w:rsidP="004C4CE7">
      <w:pPr>
        <w:pStyle w:val="Numberedpara"/>
        <w:numPr>
          <w:ilvl w:val="0"/>
          <w:numId w:val="0"/>
        </w:numPr>
        <w:ind w:left="357" w:hanging="357"/>
      </w:pPr>
    </w:p>
    <w:p w14:paraId="6AEC4A99" w14:textId="7FDC6760" w:rsidR="00427488" w:rsidRDefault="00E279B1" w:rsidP="00427488">
      <w:pPr>
        <w:pStyle w:val="Numberedpara"/>
      </w:pPr>
      <w:r>
        <w:t>SMT agreed the draft agenda items for the Board meetings on 16 September.</w:t>
      </w:r>
      <w:r w:rsidR="00427488">
        <w:t xml:space="preserve"> It was agreed that the update on the RAPID-C19 should be presented to the public session. Meindert Boysen agreed to feed this back to the team </w:t>
      </w:r>
      <w:r w:rsidR="00F51E35">
        <w:t>so</w:t>
      </w:r>
      <w:r w:rsidR="00427488">
        <w:t xml:space="preserve"> the paper </w:t>
      </w:r>
      <w:r w:rsidR="00F51E35">
        <w:t>could</w:t>
      </w:r>
      <w:r w:rsidR="00427488">
        <w:t xml:space="preserve"> be updated accordingly. Gill Leng stated that she was </w:t>
      </w:r>
      <w:r w:rsidR="00F51E35">
        <w:t>meeting</w:t>
      </w:r>
      <w:r w:rsidR="00427488">
        <w:t xml:space="preserve"> with Rosie Lovett to discuss whethe</w:t>
      </w:r>
      <w:r w:rsidR="00323C0D">
        <w:t xml:space="preserve">r revised proposals for </w:t>
      </w:r>
      <w:r w:rsidR="00F51E35">
        <w:t>deliberative</w:t>
      </w:r>
      <w:r w:rsidR="00323C0D">
        <w:t xml:space="preserve"> public engagement would be ready for the </w:t>
      </w:r>
      <w:r w:rsidR="00F51E35">
        <w:t>September</w:t>
      </w:r>
      <w:r w:rsidR="00323C0D">
        <w:t xml:space="preserve"> Board meeting, or if more time is </w:t>
      </w:r>
      <w:r w:rsidR="00F51E35">
        <w:t>required</w:t>
      </w:r>
      <w:r w:rsidR="00323C0D">
        <w:t xml:space="preserve"> to address the Board’s </w:t>
      </w:r>
      <w:r w:rsidR="00415914">
        <w:t>feedback</w:t>
      </w:r>
      <w:r w:rsidR="00437A97">
        <w:t xml:space="preserve">. </w:t>
      </w:r>
    </w:p>
    <w:p w14:paraId="6B3ED12C" w14:textId="63EB680A" w:rsidR="00323C0D" w:rsidRDefault="00323C0D" w:rsidP="00323C0D">
      <w:pPr>
        <w:pStyle w:val="Numberedpara"/>
        <w:numPr>
          <w:ilvl w:val="0"/>
          <w:numId w:val="0"/>
        </w:numPr>
        <w:ind w:left="357" w:hanging="357"/>
      </w:pPr>
    </w:p>
    <w:p w14:paraId="59032691" w14:textId="53A898C9" w:rsidR="00323C0D" w:rsidRDefault="00323C0D" w:rsidP="00323C0D">
      <w:pPr>
        <w:pStyle w:val="SMTActions"/>
      </w:pPr>
      <w:r>
        <w:t>ACTION: MB/GL</w:t>
      </w:r>
    </w:p>
    <w:p w14:paraId="6CE6CFED" w14:textId="77777777" w:rsidR="00E279B1" w:rsidRDefault="00E279B1" w:rsidP="00E279B1">
      <w:pPr>
        <w:pStyle w:val="ListParagraph"/>
      </w:pPr>
    </w:p>
    <w:p w14:paraId="6FA72D0F" w14:textId="287EBFD6" w:rsidR="00D051A9" w:rsidRDefault="00D051A9" w:rsidP="004214ED">
      <w:pPr>
        <w:pStyle w:val="Heading2"/>
      </w:pPr>
      <w:r>
        <w:t>Digital accessibility: policy and progress (item 7.1)</w:t>
      </w:r>
    </w:p>
    <w:p w14:paraId="219233FC" w14:textId="4FFE13A4" w:rsidR="00D051A9" w:rsidRDefault="00D051A9" w:rsidP="00D051A9">
      <w:pPr>
        <w:pStyle w:val="Paragraph"/>
        <w:numPr>
          <w:ilvl w:val="0"/>
          <w:numId w:val="0"/>
        </w:numPr>
        <w:ind w:left="720" w:hanging="360"/>
      </w:pPr>
    </w:p>
    <w:p w14:paraId="614449B4" w14:textId="1E1DBEA3" w:rsidR="00293B3A" w:rsidRDefault="00D41370" w:rsidP="003C4399">
      <w:pPr>
        <w:pStyle w:val="Numberedpara"/>
      </w:pPr>
      <w:r>
        <w:t>Phil Hemmings presented the update on progress being made on digital accessibility in the context of new legislative requirements</w:t>
      </w:r>
      <w:r w:rsidR="00437A97">
        <w:t xml:space="preserve">. SMT are </w:t>
      </w:r>
      <w:r w:rsidR="00323C0D">
        <w:t xml:space="preserve">asked to </w:t>
      </w:r>
      <w:r w:rsidR="00F51E35">
        <w:t>approve</w:t>
      </w:r>
      <w:r w:rsidR="00323C0D">
        <w:t xml:space="preserve"> the </w:t>
      </w:r>
      <w:bookmarkStart w:id="0" w:name="_Hlk49231905"/>
      <w:r>
        <w:t xml:space="preserve">new policy on digital </w:t>
      </w:r>
      <w:r w:rsidR="003C4399">
        <w:t>accessibility</w:t>
      </w:r>
      <w:r>
        <w:t xml:space="preserve"> and </w:t>
      </w:r>
      <w:r w:rsidR="003C4399">
        <w:t>process</w:t>
      </w:r>
      <w:r>
        <w:t xml:space="preserve"> for producing alternative formats </w:t>
      </w:r>
      <w:r w:rsidR="00323C0D">
        <w:t xml:space="preserve">that have been </w:t>
      </w:r>
      <w:r w:rsidR="00F51E35">
        <w:t>produced</w:t>
      </w:r>
      <w:r w:rsidR="00323C0D">
        <w:t xml:space="preserve"> as part of this work. </w:t>
      </w:r>
      <w:bookmarkEnd w:id="0"/>
      <w:r w:rsidR="0011315D">
        <w:t xml:space="preserve">Phil noted that </w:t>
      </w:r>
      <w:r w:rsidR="00415914">
        <w:t>the approach has been informed by legal advice</w:t>
      </w:r>
      <w:r w:rsidR="0011315D">
        <w:t>.</w:t>
      </w:r>
    </w:p>
    <w:p w14:paraId="2FD15D55" w14:textId="77777777" w:rsidR="0011315D" w:rsidRDefault="0011315D" w:rsidP="0011315D">
      <w:pPr>
        <w:pStyle w:val="Numberedpara"/>
        <w:numPr>
          <w:ilvl w:val="0"/>
          <w:numId w:val="0"/>
        </w:numPr>
        <w:ind w:left="357"/>
      </w:pPr>
    </w:p>
    <w:p w14:paraId="34D879F9" w14:textId="5820C741" w:rsidR="00763022" w:rsidRDefault="0011315D" w:rsidP="00763022">
      <w:pPr>
        <w:pStyle w:val="Numberedpara"/>
      </w:pPr>
      <w:r>
        <w:t xml:space="preserve">Mark Salmon highlighted that an </w:t>
      </w:r>
      <w:r w:rsidR="00F51E35">
        <w:t>accessibility</w:t>
      </w:r>
      <w:r>
        <w:t xml:space="preserve"> audit </w:t>
      </w:r>
      <w:r w:rsidR="00F51E35">
        <w:t>indicated</w:t>
      </w:r>
      <w:r>
        <w:t xml:space="preserve"> extensive work</w:t>
      </w:r>
      <w:r w:rsidR="00415914">
        <w:t>,</w:t>
      </w:r>
      <w:r>
        <w:t xml:space="preserve"> </w:t>
      </w:r>
      <w:r w:rsidR="00415914">
        <w:t xml:space="preserve">costing several hundred thousand pounds, </w:t>
      </w:r>
      <w:r>
        <w:t xml:space="preserve">is necessary to enable the HDAS service to meet </w:t>
      </w:r>
      <w:r w:rsidR="00F51E35">
        <w:t>accessibility</w:t>
      </w:r>
      <w:r>
        <w:t xml:space="preserve"> </w:t>
      </w:r>
      <w:r w:rsidR="00F51E35">
        <w:t>requirements</w:t>
      </w:r>
      <w:r w:rsidR="00415914">
        <w:t xml:space="preserve">. </w:t>
      </w:r>
      <w:r w:rsidR="00342CE4">
        <w:t xml:space="preserve">Following discussion </w:t>
      </w:r>
      <w:r w:rsidR="00F51E35">
        <w:t>with</w:t>
      </w:r>
      <w:r w:rsidR="00342CE4">
        <w:t xml:space="preserve"> Health </w:t>
      </w:r>
      <w:r w:rsidR="00F51E35">
        <w:t>Education</w:t>
      </w:r>
      <w:r w:rsidR="00342CE4">
        <w:t xml:space="preserve"> England it is proposed to decommission the s</w:t>
      </w:r>
      <w:r w:rsidR="00F51E35">
        <w:t xml:space="preserve">ervice </w:t>
      </w:r>
      <w:r w:rsidR="00342CE4">
        <w:t xml:space="preserve">as </w:t>
      </w:r>
      <w:r w:rsidR="00F51E35">
        <w:t>resources</w:t>
      </w:r>
      <w:r w:rsidR="00342CE4">
        <w:t xml:space="preserve"> are not available to fund th</w:t>
      </w:r>
      <w:r w:rsidR="00F51E35">
        <w:t>i</w:t>
      </w:r>
      <w:r w:rsidR="00342CE4">
        <w:t xml:space="preserve">s work. SMT noted that the service remains a valued resource and agreed that the scope for applying an </w:t>
      </w:r>
      <w:r w:rsidR="00C73AE8">
        <w:t>exemption</w:t>
      </w:r>
      <w:r w:rsidR="00342CE4">
        <w:t xml:space="preserve"> to the regulations on the grounds of </w:t>
      </w:r>
      <w:r w:rsidR="00F51E35">
        <w:t>the</w:t>
      </w:r>
      <w:r w:rsidR="00C73AE8">
        <w:t xml:space="preserve"> </w:t>
      </w:r>
      <w:r w:rsidR="0051636E">
        <w:t xml:space="preserve">remedial </w:t>
      </w:r>
      <w:r w:rsidR="00C73AE8">
        <w:t xml:space="preserve">work being a ‘disproportionate </w:t>
      </w:r>
      <w:r w:rsidR="00342CE4">
        <w:t>burden</w:t>
      </w:r>
      <w:r w:rsidR="00C73AE8">
        <w:t>’</w:t>
      </w:r>
      <w:r w:rsidR="00342CE4">
        <w:t xml:space="preserve"> should be explored. </w:t>
      </w:r>
      <w:r w:rsidR="0051636E">
        <w:t xml:space="preserve">It was agreed </w:t>
      </w:r>
      <w:r w:rsidR="00342CE4">
        <w:t xml:space="preserve">Mark and Phil would discuss this </w:t>
      </w:r>
      <w:r w:rsidR="00C73AE8">
        <w:t>further</w:t>
      </w:r>
      <w:r w:rsidR="00342CE4">
        <w:t xml:space="preserve"> and seek legal advice if necessary. </w:t>
      </w:r>
    </w:p>
    <w:p w14:paraId="19212DF4" w14:textId="77777777" w:rsidR="00342CE4" w:rsidRDefault="00342CE4" w:rsidP="00342CE4">
      <w:pPr>
        <w:pStyle w:val="ListParagraph"/>
      </w:pPr>
    </w:p>
    <w:p w14:paraId="6A494D23" w14:textId="7F019BD3" w:rsidR="00342CE4" w:rsidRDefault="00342CE4" w:rsidP="00342CE4">
      <w:pPr>
        <w:pStyle w:val="SMTActions"/>
      </w:pPr>
      <w:r>
        <w:t>ACTION: MS/PH</w:t>
      </w:r>
    </w:p>
    <w:p w14:paraId="7BC3F977" w14:textId="28464856" w:rsidR="00342CE4" w:rsidRDefault="00342CE4" w:rsidP="00342CE4">
      <w:pPr>
        <w:pStyle w:val="Numberedpara"/>
        <w:numPr>
          <w:ilvl w:val="0"/>
          <w:numId w:val="0"/>
        </w:numPr>
        <w:ind w:left="357" w:hanging="357"/>
      </w:pPr>
    </w:p>
    <w:p w14:paraId="4B98DB4A" w14:textId="7467D716" w:rsidR="00D263E3" w:rsidRDefault="00763022" w:rsidP="0051636E">
      <w:pPr>
        <w:pStyle w:val="Numberedpara"/>
      </w:pPr>
      <w:r>
        <w:t xml:space="preserve">SMT discussed the approach to addressing accessibility issues with content already on the NICE website and </w:t>
      </w:r>
      <w:r w:rsidR="0051636E">
        <w:t>the approach to</w:t>
      </w:r>
      <w:r>
        <w:t xml:space="preserve"> future content. SMT noted the ext</w:t>
      </w:r>
      <w:r w:rsidR="009D7353">
        <w:t>en</w:t>
      </w:r>
      <w:r>
        <w:t>sive</w:t>
      </w:r>
      <w:r w:rsidR="0051636E">
        <w:t xml:space="preserve"> volume </w:t>
      </w:r>
      <w:r>
        <w:t xml:space="preserve">of content on the NICE website as part of the </w:t>
      </w:r>
      <w:r w:rsidR="0051636E">
        <w:t xml:space="preserve">Institute’s </w:t>
      </w:r>
      <w:r>
        <w:t xml:space="preserve">commitment to openness and transparency, and also that some of the </w:t>
      </w:r>
      <w:r w:rsidR="009D7353">
        <w:t>background</w:t>
      </w:r>
      <w:r>
        <w:t xml:space="preserve"> </w:t>
      </w:r>
      <w:r w:rsidR="009D7353">
        <w:t>material</w:t>
      </w:r>
      <w:r>
        <w:t xml:space="preserve"> uploaded </w:t>
      </w:r>
      <w:r w:rsidR="00437A97">
        <w:t>during</w:t>
      </w:r>
      <w:r>
        <w:t xml:space="preserve"> guidance production </w:t>
      </w:r>
      <w:r w:rsidR="00437A97">
        <w:t>are</w:t>
      </w:r>
      <w:r>
        <w:t xml:space="preserve"> generated by third parties – for example evidence </w:t>
      </w:r>
      <w:r w:rsidR="009D7353">
        <w:t>submissions</w:t>
      </w:r>
      <w:r>
        <w:t xml:space="preserve">. SMT </w:t>
      </w:r>
      <w:r w:rsidR="00D263E3">
        <w:t xml:space="preserve">affirmed the </w:t>
      </w:r>
      <w:r w:rsidR="0051636E">
        <w:t>Institute</w:t>
      </w:r>
      <w:r w:rsidR="00D263E3">
        <w:t xml:space="preserve">’s </w:t>
      </w:r>
      <w:r w:rsidR="009D7353">
        <w:t>commitment</w:t>
      </w:r>
      <w:r w:rsidR="00D263E3">
        <w:t xml:space="preserve"> to complying with the </w:t>
      </w:r>
      <w:r w:rsidR="009D7353">
        <w:t>regulations</w:t>
      </w:r>
      <w:r w:rsidR="00D263E3">
        <w:t xml:space="preserve"> but highlighted </w:t>
      </w:r>
      <w:r w:rsidR="0051636E">
        <w:t xml:space="preserve">the need </w:t>
      </w:r>
      <w:r w:rsidR="00D263E3">
        <w:t xml:space="preserve">for a proportionate approach to existing and future </w:t>
      </w:r>
      <w:proofErr w:type="gramStart"/>
      <w:r w:rsidR="00D263E3">
        <w:t>content, and</w:t>
      </w:r>
      <w:proofErr w:type="gramEnd"/>
      <w:r w:rsidR="00D263E3">
        <w:t xml:space="preserve"> </w:t>
      </w:r>
      <w:r w:rsidR="009D7353">
        <w:t>applying</w:t>
      </w:r>
      <w:r w:rsidR="00D263E3">
        <w:t xml:space="preserve"> the ‘</w:t>
      </w:r>
      <w:r w:rsidR="009D7353">
        <w:t>disproportionate</w:t>
      </w:r>
      <w:r w:rsidR="00D263E3">
        <w:t xml:space="preserve"> burden’ </w:t>
      </w:r>
      <w:r w:rsidR="00C1417B">
        <w:t>exemption</w:t>
      </w:r>
      <w:r w:rsidR="00D263E3">
        <w:t xml:space="preserve"> where appropriate. It was agreed that </w:t>
      </w:r>
      <w:r w:rsidR="00BB3EEE">
        <w:t xml:space="preserve">NICE’s core guidance output </w:t>
      </w:r>
      <w:r w:rsidR="0051636E">
        <w:t>should be prioritised</w:t>
      </w:r>
      <w:r w:rsidR="00BB3EEE">
        <w:t xml:space="preserve">, and there </w:t>
      </w:r>
      <w:r w:rsidR="00D263E3">
        <w:t>should be</w:t>
      </w:r>
      <w:r w:rsidR="00BB3EEE">
        <w:t xml:space="preserve"> a measured approach to the </w:t>
      </w:r>
      <w:r w:rsidR="00320C8F">
        <w:t xml:space="preserve">rectifying existing </w:t>
      </w:r>
      <w:r w:rsidR="00BB3EEE">
        <w:t xml:space="preserve">guidance </w:t>
      </w:r>
      <w:r w:rsidR="009D7353">
        <w:t>publications</w:t>
      </w:r>
      <w:r w:rsidR="00BB3EEE">
        <w:t xml:space="preserve">, which would take </w:t>
      </w:r>
      <w:r w:rsidR="009D7353">
        <w:t>account</w:t>
      </w:r>
      <w:r w:rsidR="00BB3EEE">
        <w:t xml:space="preserve"> of usage and whether the </w:t>
      </w:r>
      <w:r w:rsidR="00320C8F">
        <w:t xml:space="preserve">guidance is likely to be updated in the future. </w:t>
      </w:r>
    </w:p>
    <w:p w14:paraId="2BDD9D80" w14:textId="6FEFFB3C" w:rsidR="00BB3EEE" w:rsidRDefault="00BB3EEE" w:rsidP="00BB3EEE">
      <w:pPr>
        <w:pStyle w:val="Numberedpara"/>
        <w:numPr>
          <w:ilvl w:val="0"/>
          <w:numId w:val="0"/>
        </w:numPr>
        <w:ind w:left="357"/>
      </w:pPr>
    </w:p>
    <w:p w14:paraId="14C2ED14" w14:textId="1C37C66C" w:rsidR="00763022" w:rsidRDefault="009940EE" w:rsidP="00942719">
      <w:pPr>
        <w:pStyle w:val="Numberedpara"/>
      </w:pPr>
      <w:r>
        <w:t xml:space="preserve">SMT approved the </w:t>
      </w:r>
      <w:r w:rsidR="007C5CAD" w:rsidRPr="007C5CAD">
        <w:t>new policy on digital accessibility and</w:t>
      </w:r>
      <w:r w:rsidR="00320C8F">
        <w:t xml:space="preserve"> the</w:t>
      </w:r>
      <w:r w:rsidR="007C5CAD" w:rsidRPr="007C5CAD">
        <w:t xml:space="preserve"> process for producing alternative formats</w:t>
      </w:r>
      <w:r w:rsidR="005437A3">
        <w:t xml:space="preserve">. It was </w:t>
      </w:r>
      <w:r w:rsidR="007C5CAD">
        <w:t>agreed</w:t>
      </w:r>
      <w:r w:rsidR="00320C8F">
        <w:t xml:space="preserve"> that</w:t>
      </w:r>
      <w:r w:rsidR="007C5CAD">
        <w:t xml:space="preserve"> </w:t>
      </w:r>
      <w:r w:rsidR="005437A3">
        <w:t xml:space="preserve">training </w:t>
      </w:r>
      <w:r w:rsidR="007C5CAD">
        <w:t xml:space="preserve">should be </w:t>
      </w:r>
      <w:r w:rsidR="009D7353">
        <w:t>available</w:t>
      </w:r>
      <w:r w:rsidR="007C5CAD">
        <w:t xml:space="preserve"> for staff to aid </w:t>
      </w:r>
      <w:r w:rsidR="009D7353">
        <w:t>their</w:t>
      </w:r>
      <w:r w:rsidR="007C5CAD">
        <w:t xml:space="preserve"> compliance with the new requirements. </w:t>
      </w:r>
    </w:p>
    <w:p w14:paraId="2C507C78" w14:textId="77777777" w:rsidR="007C5CAD" w:rsidRDefault="007C5CAD" w:rsidP="007C5CAD">
      <w:pPr>
        <w:pStyle w:val="ListParagraph"/>
      </w:pPr>
    </w:p>
    <w:p w14:paraId="07BE585C" w14:textId="20B216B0" w:rsidR="007C5CAD" w:rsidRDefault="007C5CAD" w:rsidP="007C5CAD">
      <w:pPr>
        <w:pStyle w:val="SMTActions"/>
      </w:pPr>
      <w:r>
        <w:t>ACTION: PH</w:t>
      </w:r>
    </w:p>
    <w:p w14:paraId="23C025D2" w14:textId="77777777" w:rsidR="00293B3A" w:rsidRDefault="00293B3A" w:rsidP="00D051A9">
      <w:pPr>
        <w:pStyle w:val="Paragraph"/>
        <w:numPr>
          <w:ilvl w:val="0"/>
          <w:numId w:val="0"/>
        </w:numPr>
        <w:ind w:left="720" w:hanging="360"/>
      </w:pPr>
    </w:p>
    <w:p w14:paraId="543E69AD" w14:textId="50896E4C" w:rsidR="00D051A9" w:rsidRDefault="00D051A9" w:rsidP="00293B3A">
      <w:pPr>
        <w:pStyle w:val="Heading2"/>
      </w:pPr>
      <w:r>
        <w:t>Improving the presentation of our Board papers on the NICE website (item 7.2)</w:t>
      </w:r>
    </w:p>
    <w:p w14:paraId="43593F70" w14:textId="51E37FC2" w:rsidR="00D051A9" w:rsidRDefault="00D051A9" w:rsidP="00D051A9">
      <w:pPr>
        <w:pStyle w:val="Paragraph"/>
        <w:numPr>
          <w:ilvl w:val="0"/>
          <w:numId w:val="0"/>
        </w:numPr>
        <w:ind w:left="720" w:hanging="360"/>
      </w:pPr>
    </w:p>
    <w:p w14:paraId="1FA907AD" w14:textId="451A616B" w:rsidR="00D051A9" w:rsidRDefault="00F77CD6" w:rsidP="003C4399">
      <w:pPr>
        <w:pStyle w:val="Numberedpara"/>
      </w:pPr>
      <w:r w:rsidRPr="00D03077">
        <w:rPr>
          <w:color w:val="auto"/>
        </w:rPr>
        <w:t>Emily Bloomfield</w:t>
      </w:r>
      <w:r w:rsidR="003C4399" w:rsidRPr="00D03077">
        <w:rPr>
          <w:color w:val="auto"/>
        </w:rPr>
        <w:t xml:space="preserve"> </w:t>
      </w:r>
      <w:r w:rsidR="003C4399">
        <w:t xml:space="preserve">presented the proposed changes to the way Board papers </w:t>
      </w:r>
      <w:r w:rsidR="00D03077">
        <w:t xml:space="preserve">are </w:t>
      </w:r>
      <w:r w:rsidR="003C4399">
        <w:t xml:space="preserve">presented on the website. The changes </w:t>
      </w:r>
      <w:r w:rsidR="005437A3">
        <w:t xml:space="preserve">set out in the recommended option </w:t>
      </w:r>
      <w:r w:rsidR="003C4399">
        <w:t xml:space="preserve">will ensure the papers meet accessibility regulations, are easier to use online, and </w:t>
      </w:r>
      <w:r w:rsidR="00320C8F">
        <w:t xml:space="preserve">ensure </w:t>
      </w:r>
      <w:r w:rsidR="003C4399">
        <w:t xml:space="preserve">the internal process of collating, </w:t>
      </w:r>
      <w:r w:rsidR="009D7353">
        <w:t>checking,</w:t>
      </w:r>
      <w:r w:rsidR="003C4399">
        <w:t xml:space="preserve"> and publishing the papers. </w:t>
      </w:r>
    </w:p>
    <w:p w14:paraId="3785B2A7" w14:textId="77777777" w:rsidR="00D03077" w:rsidRDefault="00D03077" w:rsidP="00D03077">
      <w:pPr>
        <w:pStyle w:val="Numberedpara"/>
        <w:numPr>
          <w:ilvl w:val="0"/>
          <w:numId w:val="0"/>
        </w:numPr>
        <w:ind w:left="357"/>
      </w:pPr>
    </w:p>
    <w:p w14:paraId="4027B376" w14:textId="323A1182" w:rsidR="00D03077" w:rsidRDefault="00D03077" w:rsidP="003C4399">
      <w:pPr>
        <w:pStyle w:val="Numberedpara"/>
      </w:pPr>
      <w:r>
        <w:t xml:space="preserve">In response to questions from SMT, Ann confirmed that pdfs no longer represent a more secure </w:t>
      </w:r>
      <w:r w:rsidR="00827830">
        <w:t xml:space="preserve">medium than MS Office files, and that teams would be supported to ensure </w:t>
      </w:r>
      <w:r w:rsidR="005437A3">
        <w:t>MS Office</w:t>
      </w:r>
      <w:r w:rsidR="00186BA2">
        <w:t xml:space="preserve"> file</w:t>
      </w:r>
      <w:r w:rsidR="005437A3">
        <w:t xml:space="preserve">s are created </w:t>
      </w:r>
      <w:r w:rsidR="00827830">
        <w:t xml:space="preserve">in a way that </w:t>
      </w:r>
      <w:r w:rsidR="009D7353">
        <w:t>minimises</w:t>
      </w:r>
      <w:r w:rsidR="00827830">
        <w:t xml:space="preserve"> the file size. SMT discussed </w:t>
      </w:r>
      <w:r w:rsidR="009D7353">
        <w:t>the</w:t>
      </w:r>
      <w:r w:rsidR="00827830">
        <w:t xml:space="preserve"> proposed changes to the process for </w:t>
      </w:r>
      <w:r w:rsidR="009D7353">
        <w:t>submitting</w:t>
      </w:r>
      <w:r w:rsidR="00827830">
        <w:t xml:space="preserve"> Board </w:t>
      </w:r>
      <w:r w:rsidR="009D7353">
        <w:t>papers</w:t>
      </w:r>
      <w:r w:rsidR="00827830">
        <w:t xml:space="preserve"> and noted </w:t>
      </w:r>
      <w:r w:rsidR="009D7353">
        <w:t>that</w:t>
      </w:r>
      <w:r w:rsidR="00827830">
        <w:t xml:space="preserve"> submitting the draft paper </w:t>
      </w:r>
      <w:r w:rsidR="009D7353">
        <w:t>to</w:t>
      </w:r>
      <w:r w:rsidR="00827830">
        <w:t xml:space="preserve"> the communications team at the same time it is </w:t>
      </w:r>
      <w:r w:rsidR="009D7353">
        <w:t>submitted</w:t>
      </w:r>
      <w:r w:rsidR="00827830">
        <w:t xml:space="preserve"> </w:t>
      </w:r>
      <w:r w:rsidR="005437A3">
        <w:t xml:space="preserve">for </w:t>
      </w:r>
      <w:r w:rsidR="00827830">
        <w:t>SMT</w:t>
      </w:r>
      <w:r w:rsidR="005437A3">
        <w:t>’s review</w:t>
      </w:r>
      <w:r w:rsidR="00827830">
        <w:t xml:space="preserve"> will provide more </w:t>
      </w:r>
      <w:r w:rsidR="00320C8F">
        <w:t>time</w:t>
      </w:r>
      <w:r w:rsidR="00827830">
        <w:t xml:space="preserve"> to rectify any accessibility issues.</w:t>
      </w:r>
    </w:p>
    <w:p w14:paraId="238D26AF" w14:textId="77777777" w:rsidR="00827830" w:rsidRDefault="00827830" w:rsidP="00827830">
      <w:pPr>
        <w:pStyle w:val="ListParagraph"/>
      </w:pPr>
    </w:p>
    <w:p w14:paraId="36563071" w14:textId="182B9DBE" w:rsidR="00827830" w:rsidRDefault="00827830" w:rsidP="003C4399">
      <w:pPr>
        <w:pStyle w:val="Numberedpara"/>
      </w:pPr>
      <w:r>
        <w:t>SMT supported the recommendation</w:t>
      </w:r>
      <w:r w:rsidR="00D43F63">
        <w:t>s</w:t>
      </w:r>
      <w:r>
        <w:t xml:space="preserve"> in the paper. I</w:t>
      </w:r>
      <w:r w:rsidR="008F6E82">
        <w:t>t was agreed to implement th</w:t>
      </w:r>
      <w:r w:rsidR="00D43F63">
        <w:t>ese</w:t>
      </w:r>
      <w:r w:rsidR="008F6E82">
        <w:t xml:space="preserve"> with effect from the November Board meeting, as many of the </w:t>
      </w:r>
      <w:r w:rsidR="009D7353">
        <w:t>papers</w:t>
      </w:r>
      <w:r w:rsidR="008F6E82">
        <w:t xml:space="preserve"> for the S</w:t>
      </w:r>
      <w:r w:rsidR="009D7353">
        <w:t xml:space="preserve">eptember </w:t>
      </w:r>
      <w:r w:rsidR="008F6E82">
        <w:t>B</w:t>
      </w:r>
      <w:r w:rsidR="009D7353">
        <w:t>oard</w:t>
      </w:r>
      <w:r w:rsidR="008F6E82">
        <w:t xml:space="preserve"> meeting have already been written and there would be li</w:t>
      </w:r>
      <w:r w:rsidR="009D7353">
        <w:t xml:space="preserve">mited </w:t>
      </w:r>
      <w:r w:rsidR="008F6E82">
        <w:t>time to rectify any issues given staff may be on leave.</w:t>
      </w:r>
      <w:r w:rsidR="00C90F63">
        <w:t xml:space="preserve">  SMT also agreed that appropriate training was required for staff in advance of preparing the next set of public board papers.</w:t>
      </w:r>
      <w:r w:rsidR="008F6E82">
        <w:t xml:space="preserve"> </w:t>
      </w:r>
      <w:r w:rsidR="00D43F63">
        <w:t>SMT confirmed that t</w:t>
      </w:r>
      <w:r w:rsidR="008F6E82">
        <w:t xml:space="preserve">he September </w:t>
      </w:r>
      <w:r w:rsidR="009D7353">
        <w:t>Board</w:t>
      </w:r>
      <w:r w:rsidR="00BB3E7D">
        <w:t xml:space="preserve"> </w:t>
      </w:r>
      <w:r w:rsidR="008F6E82">
        <w:t>meeting paper</w:t>
      </w:r>
      <w:r w:rsidR="00FA42AD">
        <w:t>s would</w:t>
      </w:r>
      <w:r w:rsidR="008F6E82">
        <w:t xml:space="preserve"> therefore be uploaded in the usual way, with these pu</w:t>
      </w:r>
      <w:r w:rsidR="00FA42AD">
        <w:t>b</w:t>
      </w:r>
      <w:r w:rsidR="008F6E82">
        <w:t xml:space="preserve">lished prior to the </w:t>
      </w:r>
      <w:r w:rsidR="009D7353">
        <w:t>regulations</w:t>
      </w:r>
      <w:r w:rsidR="008F6E82">
        <w:t xml:space="preserve"> taking effect on </w:t>
      </w:r>
      <w:r w:rsidR="00FA42AD">
        <w:t xml:space="preserve">23 September. </w:t>
      </w:r>
    </w:p>
    <w:p w14:paraId="210D54AC" w14:textId="77777777" w:rsidR="00FA42AD" w:rsidRDefault="00FA42AD" w:rsidP="00FA42AD">
      <w:pPr>
        <w:pStyle w:val="ListParagraph"/>
      </w:pPr>
    </w:p>
    <w:p w14:paraId="3EF6E71F" w14:textId="3583B3F7" w:rsidR="00FA42AD" w:rsidRDefault="00FA42AD" w:rsidP="00FA42AD">
      <w:pPr>
        <w:pStyle w:val="SMTActions"/>
      </w:pPr>
      <w:r>
        <w:t>ACTION: EB/AR/DC</w:t>
      </w:r>
    </w:p>
    <w:p w14:paraId="3C0FF47F" w14:textId="77777777" w:rsidR="003C4399" w:rsidRDefault="003C4399" w:rsidP="00D051A9">
      <w:pPr>
        <w:pStyle w:val="Paragraph"/>
        <w:numPr>
          <w:ilvl w:val="0"/>
          <w:numId w:val="0"/>
        </w:numPr>
        <w:ind w:left="720" w:hanging="360"/>
      </w:pPr>
    </w:p>
    <w:p w14:paraId="14412FA0" w14:textId="6B7E82FF" w:rsidR="00D051A9" w:rsidRDefault="00D051A9" w:rsidP="00293B3A">
      <w:pPr>
        <w:pStyle w:val="Heading2"/>
      </w:pPr>
      <w:r>
        <w:t>Corporate risk register (item 7.3)</w:t>
      </w:r>
    </w:p>
    <w:p w14:paraId="6F74611A" w14:textId="5EBE1502" w:rsidR="00D051A9" w:rsidRDefault="00D051A9" w:rsidP="00D051A9">
      <w:pPr>
        <w:pStyle w:val="Paragraph"/>
        <w:numPr>
          <w:ilvl w:val="0"/>
          <w:numId w:val="0"/>
        </w:numPr>
        <w:ind w:left="720" w:hanging="360"/>
      </w:pPr>
    </w:p>
    <w:p w14:paraId="3D38E397" w14:textId="40A64B38" w:rsidR="00D051A9" w:rsidRDefault="00CB654A" w:rsidP="00CB654A">
      <w:pPr>
        <w:pStyle w:val="Numberedpara"/>
      </w:pPr>
      <w:r>
        <w:t xml:space="preserve">Elaine Repton presented the latest version of the corporate risk register following updates by the individual directors. </w:t>
      </w:r>
      <w:r w:rsidR="00542953">
        <w:t xml:space="preserve">There are no new risks or any risks recommended for removal. </w:t>
      </w:r>
    </w:p>
    <w:p w14:paraId="27438D96" w14:textId="77777777" w:rsidR="007965E4" w:rsidRDefault="007965E4" w:rsidP="007965E4">
      <w:pPr>
        <w:pStyle w:val="Numberedpara"/>
        <w:numPr>
          <w:ilvl w:val="0"/>
          <w:numId w:val="0"/>
        </w:numPr>
        <w:ind w:left="357"/>
      </w:pPr>
    </w:p>
    <w:p w14:paraId="33E23FCA" w14:textId="6570B7CD" w:rsidR="007965E4" w:rsidRDefault="007965E4" w:rsidP="00CB654A">
      <w:pPr>
        <w:pStyle w:val="Numberedpara"/>
      </w:pPr>
      <w:r>
        <w:t xml:space="preserve">Subject to minor amendments to the mitigations for risk 24/20 and updating the risk leads to refer to Jennifer Howells and Felix Greaves, SMT supported the register for </w:t>
      </w:r>
      <w:r w:rsidR="009D7353">
        <w:t>submission</w:t>
      </w:r>
      <w:r>
        <w:t xml:space="preserve"> to the Audit and Risk </w:t>
      </w:r>
      <w:r w:rsidR="009D7353">
        <w:t>Committee</w:t>
      </w:r>
      <w:r>
        <w:t xml:space="preserve"> on 9 September. </w:t>
      </w:r>
    </w:p>
    <w:p w14:paraId="1B706111" w14:textId="77777777" w:rsidR="007965E4" w:rsidRDefault="007965E4" w:rsidP="007965E4">
      <w:pPr>
        <w:pStyle w:val="ListParagraph"/>
      </w:pPr>
    </w:p>
    <w:p w14:paraId="58930695" w14:textId="60E7F35C" w:rsidR="007965E4" w:rsidRDefault="007965E4" w:rsidP="007965E4">
      <w:pPr>
        <w:pStyle w:val="SMTActions"/>
      </w:pPr>
      <w:r>
        <w:lastRenderedPageBreak/>
        <w:t>ACTION: ER</w:t>
      </w:r>
    </w:p>
    <w:p w14:paraId="17B374C3" w14:textId="3D6FEE88" w:rsidR="00CB654A" w:rsidRDefault="00CB654A" w:rsidP="00D051A9">
      <w:pPr>
        <w:pStyle w:val="Paragraph"/>
        <w:numPr>
          <w:ilvl w:val="0"/>
          <w:numId w:val="0"/>
        </w:numPr>
        <w:ind w:left="720" w:hanging="360"/>
      </w:pPr>
    </w:p>
    <w:p w14:paraId="0A1EB6A5" w14:textId="1B9CC714" w:rsidR="007965E4" w:rsidRDefault="007965E4" w:rsidP="007965E4">
      <w:pPr>
        <w:pStyle w:val="Numberedpara"/>
      </w:pPr>
      <w:r>
        <w:t xml:space="preserve">SMT agreed that prior to the next update in November, the </w:t>
      </w:r>
      <w:r w:rsidR="009D7353">
        <w:t>directors</w:t>
      </w:r>
      <w:r>
        <w:t xml:space="preserve"> should undertake a more extensive review to </w:t>
      </w:r>
      <w:r w:rsidR="009D7353">
        <w:t>identify</w:t>
      </w:r>
      <w:r>
        <w:t xml:space="preserve"> where the register could be rationalised</w:t>
      </w:r>
      <w:r w:rsidR="00936F09">
        <w:t xml:space="preserve">. </w:t>
      </w:r>
    </w:p>
    <w:p w14:paraId="1A33B13A" w14:textId="4C22BE5C" w:rsidR="00936F09" w:rsidRDefault="00936F09" w:rsidP="00936F09">
      <w:pPr>
        <w:pStyle w:val="Numberedpara"/>
        <w:numPr>
          <w:ilvl w:val="0"/>
          <w:numId w:val="0"/>
        </w:numPr>
        <w:ind w:left="357" w:hanging="357"/>
      </w:pPr>
    </w:p>
    <w:p w14:paraId="6BEDA36A" w14:textId="78E3CC49" w:rsidR="00936F09" w:rsidRDefault="00936F09" w:rsidP="00936F09">
      <w:pPr>
        <w:pStyle w:val="SMTActions"/>
      </w:pPr>
      <w:r>
        <w:t>ACTION: SMT</w:t>
      </w:r>
    </w:p>
    <w:p w14:paraId="5AFEF5E4" w14:textId="77777777" w:rsidR="00CB654A" w:rsidRDefault="00CB654A" w:rsidP="00D051A9">
      <w:pPr>
        <w:pStyle w:val="Paragraph"/>
        <w:numPr>
          <w:ilvl w:val="0"/>
          <w:numId w:val="0"/>
        </w:numPr>
        <w:ind w:left="720" w:hanging="360"/>
      </w:pPr>
    </w:p>
    <w:p w14:paraId="27CCFDD5" w14:textId="7D85E0FC" w:rsidR="00D051A9" w:rsidRDefault="00D051A9" w:rsidP="00293B3A">
      <w:pPr>
        <w:pStyle w:val="Heading2"/>
      </w:pPr>
      <w:r>
        <w:t>Interim report for the implementation study (item 7.4)</w:t>
      </w:r>
    </w:p>
    <w:p w14:paraId="14152BD8" w14:textId="0B3FC088" w:rsidR="00D051A9" w:rsidRDefault="00D051A9" w:rsidP="00D051A9">
      <w:pPr>
        <w:pStyle w:val="Paragraph"/>
        <w:numPr>
          <w:ilvl w:val="0"/>
          <w:numId w:val="0"/>
        </w:numPr>
        <w:ind w:left="720" w:hanging="360"/>
      </w:pPr>
    </w:p>
    <w:p w14:paraId="4F3DC5EF" w14:textId="48D93C6F" w:rsidR="00CD7294" w:rsidRDefault="000C0425" w:rsidP="00942719">
      <w:pPr>
        <w:pStyle w:val="Numberedpara"/>
      </w:pPr>
      <w:r w:rsidRPr="002A5B74">
        <w:rPr>
          <w:color w:val="auto"/>
        </w:rPr>
        <w:t>Jennifer Watts</w:t>
      </w:r>
      <w:r w:rsidR="00CB654A" w:rsidRPr="002A5B74">
        <w:rPr>
          <w:color w:val="auto"/>
        </w:rPr>
        <w:t xml:space="preserve"> </w:t>
      </w:r>
      <w:r w:rsidR="00CB654A">
        <w:t>presented the interim report from the implementation study.</w:t>
      </w:r>
      <w:r>
        <w:t xml:space="preserve"> </w:t>
      </w:r>
      <w:r w:rsidR="00D43F63">
        <w:t xml:space="preserve">The planned next steps were paused </w:t>
      </w:r>
      <w:r w:rsidR="00CD7294">
        <w:t xml:space="preserve">due to the COVID-19 pandemic. </w:t>
      </w:r>
      <w:r w:rsidR="00D43F63">
        <w:t>However, t</w:t>
      </w:r>
      <w:r w:rsidR="00CD7294">
        <w:t xml:space="preserve">here is </w:t>
      </w:r>
      <w:r w:rsidR="00D43F63">
        <w:t xml:space="preserve">now a </w:t>
      </w:r>
      <w:r w:rsidR="00CD7294">
        <w:t xml:space="preserve">risk of overlap and potential duplication between this project and others underway to implement recommendations from the former Medicines and Technologies programme product review, NICE’s organisational strategy development and the Board’s implementation </w:t>
      </w:r>
      <w:r w:rsidR="002A3302">
        <w:t>‘</w:t>
      </w:r>
      <w:r w:rsidR="00CD7294">
        <w:t>deep dive</w:t>
      </w:r>
      <w:r w:rsidR="002A3302">
        <w:t>’</w:t>
      </w:r>
      <w:r w:rsidR="00CD7294">
        <w:t xml:space="preserve"> in December. It is </w:t>
      </w:r>
      <w:r w:rsidR="009D7353">
        <w:t>therefore</w:t>
      </w:r>
      <w:r w:rsidR="00CD7294">
        <w:t xml:space="preserve"> proposed </w:t>
      </w:r>
      <w:r w:rsidR="009D7353">
        <w:t>to</w:t>
      </w:r>
      <w:r w:rsidR="00CD7294">
        <w:t xml:space="preserve"> disseminate the interim report now and </w:t>
      </w:r>
      <w:r w:rsidR="009D7353">
        <w:t>recommence</w:t>
      </w:r>
      <w:r w:rsidR="00CD7294">
        <w:t xml:space="preserve"> the other elements of the project in early 2021, when </w:t>
      </w:r>
      <w:r w:rsidR="002A3302">
        <w:t xml:space="preserve">the </w:t>
      </w:r>
      <w:r w:rsidR="00CD7294">
        <w:t>outcomes</w:t>
      </w:r>
      <w:r w:rsidR="002A5B74">
        <w:t xml:space="preserve"> </w:t>
      </w:r>
      <w:r w:rsidR="002A3302">
        <w:t xml:space="preserve">from </w:t>
      </w:r>
      <w:r w:rsidR="00CD7294">
        <w:t>the other activities should be available.</w:t>
      </w:r>
      <w:r w:rsidR="002A5B74">
        <w:t xml:space="preserve"> </w:t>
      </w:r>
    </w:p>
    <w:p w14:paraId="564A1048" w14:textId="77777777" w:rsidR="002A5B74" w:rsidRDefault="002A5B74" w:rsidP="002A5B74">
      <w:pPr>
        <w:pStyle w:val="Numberedpara"/>
        <w:numPr>
          <w:ilvl w:val="0"/>
          <w:numId w:val="0"/>
        </w:numPr>
        <w:ind w:left="357"/>
      </w:pPr>
    </w:p>
    <w:p w14:paraId="2E1FEA81" w14:textId="11B46D81" w:rsidR="00D051A9" w:rsidRDefault="001C2EED" w:rsidP="001C2EED">
      <w:pPr>
        <w:pStyle w:val="Numberedpara"/>
      </w:pPr>
      <w:r>
        <w:t xml:space="preserve">SMT noted the findings which had been discussed at an earlier </w:t>
      </w:r>
      <w:r w:rsidR="009D7353">
        <w:t>strategy</w:t>
      </w:r>
      <w:r>
        <w:t xml:space="preserve"> development group</w:t>
      </w:r>
      <w:r w:rsidR="002A3302">
        <w:t xml:space="preserve"> meeting, and agreed the proposals for taking this work forward. </w:t>
      </w:r>
      <w:r>
        <w:t>It was agreed that the slides</w:t>
      </w:r>
      <w:r w:rsidR="002A3302">
        <w:t xml:space="preserve"> on the findings</w:t>
      </w:r>
      <w:r>
        <w:t xml:space="preserve"> should be </w:t>
      </w:r>
      <w:r w:rsidR="009D7353">
        <w:t>submitted</w:t>
      </w:r>
      <w:r>
        <w:t xml:space="preserve"> to the morning session of the September </w:t>
      </w:r>
      <w:r w:rsidR="009D7353">
        <w:t>Board</w:t>
      </w:r>
      <w:r>
        <w:t xml:space="preserve"> meeting along with a short </w:t>
      </w:r>
      <w:r w:rsidR="009D7353">
        <w:t>covering</w:t>
      </w:r>
      <w:r>
        <w:t xml:space="preserve"> paper that would </w:t>
      </w:r>
      <w:r w:rsidR="009D7353">
        <w:t>explain</w:t>
      </w:r>
      <w:r>
        <w:t xml:space="preserve"> the approach being taken, </w:t>
      </w:r>
      <w:r w:rsidR="00705190">
        <w:t xml:space="preserve">and that the Board </w:t>
      </w:r>
      <w:r w:rsidR="002A3302">
        <w:t xml:space="preserve">will have the opportunity to </w:t>
      </w:r>
      <w:r w:rsidR="00705190">
        <w:t xml:space="preserve">discuss the </w:t>
      </w:r>
      <w:r w:rsidR="009D7353">
        <w:t>findings</w:t>
      </w:r>
      <w:r w:rsidR="00705190">
        <w:t xml:space="preserve"> further as part of the </w:t>
      </w:r>
      <w:r w:rsidR="009D7353">
        <w:t>strategy</w:t>
      </w:r>
      <w:r w:rsidR="00705190">
        <w:t xml:space="preserve"> work in October and implementation ‘</w:t>
      </w:r>
      <w:r w:rsidR="00C1417B">
        <w:t>deep</w:t>
      </w:r>
      <w:r w:rsidR="00705190">
        <w:t xml:space="preserve"> dive’ in December. The cover paper should highlight some questions for the Board to consider, and </w:t>
      </w:r>
      <w:r w:rsidR="00C1417B">
        <w:t>information</w:t>
      </w:r>
      <w:r w:rsidR="00705190">
        <w:t xml:space="preserve"> should also be provided</w:t>
      </w:r>
      <w:r w:rsidR="005837DA">
        <w:t xml:space="preserve"> in the slides</w:t>
      </w:r>
      <w:r w:rsidR="00705190">
        <w:t xml:space="preserve"> to briefly note the findings </w:t>
      </w:r>
      <w:r w:rsidR="005837DA">
        <w:t xml:space="preserve">from </w:t>
      </w:r>
      <w:r w:rsidR="00705190">
        <w:t xml:space="preserve">the previous </w:t>
      </w:r>
      <w:r w:rsidR="00C1417B">
        <w:t>implementation</w:t>
      </w:r>
      <w:r w:rsidR="00705190">
        <w:t xml:space="preserve"> </w:t>
      </w:r>
      <w:r w:rsidR="00C1417B">
        <w:t>survey</w:t>
      </w:r>
      <w:r w:rsidR="00705190">
        <w:t xml:space="preserve"> and any key changes in </w:t>
      </w:r>
      <w:r w:rsidR="005837DA">
        <w:t>this latest</w:t>
      </w:r>
      <w:r w:rsidR="00705190">
        <w:t xml:space="preserve"> feedback.</w:t>
      </w:r>
    </w:p>
    <w:p w14:paraId="5DB77CB6" w14:textId="77777777" w:rsidR="00705190" w:rsidRDefault="00705190" w:rsidP="00705190">
      <w:pPr>
        <w:pStyle w:val="ListParagraph"/>
      </w:pPr>
    </w:p>
    <w:p w14:paraId="7F5AE95C" w14:textId="55DF0DD4" w:rsidR="00705190" w:rsidRDefault="00705190" w:rsidP="00705190">
      <w:pPr>
        <w:pStyle w:val="SMTActions"/>
      </w:pPr>
      <w:r>
        <w:t>ACTION: JR/JW/MA</w:t>
      </w:r>
    </w:p>
    <w:p w14:paraId="7DCBE259" w14:textId="77777777" w:rsidR="002A5B74" w:rsidRDefault="002A5B74" w:rsidP="00D051A9">
      <w:pPr>
        <w:pStyle w:val="Paragraph"/>
        <w:numPr>
          <w:ilvl w:val="0"/>
          <w:numId w:val="0"/>
        </w:numPr>
        <w:ind w:left="720" w:hanging="360"/>
      </w:pPr>
    </w:p>
    <w:p w14:paraId="16D6D996" w14:textId="104025AA" w:rsidR="00D051A9" w:rsidRDefault="00D051A9" w:rsidP="00293B3A">
      <w:pPr>
        <w:pStyle w:val="Heading2"/>
      </w:pPr>
      <w:r>
        <w:t>Public involvement programme annual report (item 7.5)</w:t>
      </w:r>
    </w:p>
    <w:p w14:paraId="07F19B17" w14:textId="12E2E090" w:rsidR="00D051A9" w:rsidRDefault="00D051A9" w:rsidP="00D051A9">
      <w:pPr>
        <w:pStyle w:val="Paragraph"/>
        <w:numPr>
          <w:ilvl w:val="0"/>
          <w:numId w:val="0"/>
        </w:numPr>
        <w:ind w:left="720" w:hanging="360"/>
      </w:pPr>
    </w:p>
    <w:p w14:paraId="24CDB367" w14:textId="51D9AE87" w:rsidR="00CB654A" w:rsidRDefault="00CB654A" w:rsidP="00CD68F5">
      <w:pPr>
        <w:pStyle w:val="Numberedpara"/>
      </w:pPr>
      <w:r>
        <w:t>Victoria Thomas presented the annual report from the public involvement programme</w:t>
      </w:r>
      <w:r w:rsidR="00CD68F5">
        <w:t xml:space="preserve"> for SMT’s review prior to submission to the September public Board meeting.</w:t>
      </w:r>
    </w:p>
    <w:p w14:paraId="3F29518D" w14:textId="77777777" w:rsidR="00955FEC" w:rsidRDefault="00955FEC" w:rsidP="00955FEC">
      <w:pPr>
        <w:pStyle w:val="Numberedpara"/>
        <w:numPr>
          <w:ilvl w:val="0"/>
          <w:numId w:val="0"/>
        </w:numPr>
        <w:ind w:left="357"/>
      </w:pPr>
    </w:p>
    <w:p w14:paraId="102A607E" w14:textId="55746542" w:rsidR="00955FEC" w:rsidRDefault="00955FEC" w:rsidP="00CD68F5">
      <w:pPr>
        <w:pStyle w:val="Numberedpara"/>
      </w:pPr>
      <w:r>
        <w:t xml:space="preserve">SMT welcomed the report and agreed this for submission to the Board subject to minor drafting </w:t>
      </w:r>
      <w:r w:rsidR="00C1417B">
        <w:t>changes</w:t>
      </w:r>
      <w:r>
        <w:t xml:space="preserve">. Given the </w:t>
      </w:r>
      <w:r w:rsidR="00C1417B">
        <w:t>importance</w:t>
      </w:r>
      <w:r>
        <w:t xml:space="preserve"> of public involvement to NICE’s work, SMT agreed that the </w:t>
      </w:r>
      <w:r w:rsidR="00C1417B">
        <w:t>communications</w:t>
      </w:r>
      <w:r>
        <w:t xml:space="preserve"> team should publicise the </w:t>
      </w:r>
      <w:r w:rsidR="00C1417B">
        <w:t>report</w:t>
      </w:r>
      <w:r>
        <w:t xml:space="preserve"> after the Board meeting, with these </w:t>
      </w:r>
      <w:r w:rsidR="00C1417B">
        <w:t>plans</w:t>
      </w:r>
      <w:r>
        <w:t xml:space="preserve"> noted in the cover paper to the Board. </w:t>
      </w:r>
    </w:p>
    <w:p w14:paraId="2BBD4BF4" w14:textId="77777777" w:rsidR="001A034B" w:rsidRDefault="001A034B" w:rsidP="001A034B">
      <w:pPr>
        <w:pStyle w:val="ListParagraph"/>
      </w:pPr>
    </w:p>
    <w:p w14:paraId="67A122B4" w14:textId="23FD902C" w:rsidR="001A034B" w:rsidRDefault="001A034B" w:rsidP="001A034B">
      <w:pPr>
        <w:pStyle w:val="SMTActions"/>
      </w:pPr>
      <w:r>
        <w:t>ACTION: VT/JG</w:t>
      </w:r>
    </w:p>
    <w:p w14:paraId="1792B694" w14:textId="72730A41" w:rsidR="00D051A9" w:rsidRDefault="00D051A9" w:rsidP="00D051A9">
      <w:pPr>
        <w:pStyle w:val="Paragraph"/>
        <w:numPr>
          <w:ilvl w:val="0"/>
          <w:numId w:val="0"/>
        </w:numPr>
        <w:ind w:left="720" w:hanging="360"/>
      </w:pPr>
      <w:bookmarkStart w:id="1" w:name="_Hlk49232092"/>
    </w:p>
    <w:p w14:paraId="425D4C2F" w14:textId="53B19887" w:rsidR="00D051A9" w:rsidRDefault="00D051A9" w:rsidP="00293B3A">
      <w:pPr>
        <w:pStyle w:val="Heading2"/>
      </w:pPr>
      <w:r w:rsidRPr="00D051A9">
        <w:t xml:space="preserve">Independent Medicines and Medical Devices Safety </w:t>
      </w:r>
      <w:r w:rsidR="00942719">
        <w:t xml:space="preserve">(IMMDS) </w:t>
      </w:r>
      <w:r w:rsidRPr="00D051A9">
        <w:t>review</w:t>
      </w:r>
      <w:r>
        <w:t xml:space="preserve"> </w:t>
      </w:r>
      <w:bookmarkEnd w:id="1"/>
      <w:r>
        <w:t>(item 7.6)</w:t>
      </w:r>
    </w:p>
    <w:p w14:paraId="59C3AE99" w14:textId="63B738C9" w:rsidR="00D051A9" w:rsidRDefault="00D051A9" w:rsidP="00D051A9">
      <w:pPr>
        <w:pStyle w:val="Paragraph"/>
        <w:numPr>
          <w:ilvl w:val="0"/>
          <w:numId w:val="0"/>
        </w:numPr>
        <w:ind w:left="720" w:hanging="360"/>
      </w:pPr>
    </w:p>
    <w:p w14:paraId="3A77F555" w14:textId="7CC23614" w:rsidR="00942719" w:rsidRDefault="00CD68F5" w:rsidP="00CD68F5">
      <w:pPr>
        <w:pStyle w:val="Numberedpara"/>
      </w:pPr>
      <w:r>
        <w:t xml:space="preserve">Kevin Harris presented the </w:t>
      </w:r>
      <w:r w:rsidR="00942719">
        <w:t xml:space="preserve">draft </w:t>
      </w:r>
      <w:r>
        <w:t xml:space="preserve">report </w:t>
      </w:r>
      <w:r w:rsidR="00942719">
        <w:t xml:space="preserve">for the </w:t>
      </w:r>
      <w:r w:rsidR="00C1417B">
        <w:t>September</w:t>
      </w:r>
      <w:r w:rsidR="00942719">
        <w:t xml:space="preserve"> public Board meeting that </w:t>
      </w:r>
      <w:r w:rsidR="00C1417B">
        <w:t>outlined</w:t>
      </w:r>
      <w:r w:rsidR="00942719">
        <w:t xml:space="preserve"> NICE’s engagement with the IMMDS review and the proposed response to the review’s recommendations.</w:t>
      </w:r>
    </w:p>
    <w:p w14:paraId="018C0DBF" w14:textId="77777777" w:rsidR="00942719" w:rsidRDefault="00942719" w:rsidP="00942719">
      <w:pPr>
        <w:pStyle w:val="Numberedpara"/>
        <w:numPr>
          <w:ilvl w:val="0"/>
          <w:numId w:val="0"/>
        </w:numPr>
        <w:ind w:left="357"/>
      </w:pPr>
    </w:p>
    <w:p w14:paraId="402D3023" w14:textId="76232605" w:rsidR="00873CB1" w:rsidRDefault="00942719" w:rsidP="00CD68F5">
      <w:pPr>
        <w:pStyle w:val="Numberedpara"/>
      </w:pPr>
      <w:r>
        <w:t xml:space="preserve">SMT reviewed the report and agreed this for submission to the Board subject to amendments and clarifications. It was agreed that Kevin would attend the </w:t>
      </w:r>
      <w:r w:rsidR="00C1417B">
        <w:t>Board</w:t>
      </w:r>
      <w:r w:rsidR="00873CB1">
        <w:t xml:space="preserve"> meeting to present the report. </w:t>
      </w:r>
    </w:p>
    <w:p w14:paraId="209C93CC" w14:textId="77777777" w:rsidR="00873CB1" w:rsidRDefault="00873CB1" w:rsidP="00873CB1">
      <w:pPr>
        <w:pStyle w:val="ListParagraph"/>
      </w:pPr>
    </w:p>
    <w:p w14:paraId="4A331E43" w14:textId="31B3E3FA" w:rsidR="00873CB1" w:rsidRDefault="00873CB1" w:rsidP="00873CB1">
      <w:pPr>
        <w:pStyle w:val="SMTActions"/>
      </w:pPr>
      <w:r>
        <w:t>ACTION: KH</w:t>
      </w:r>
    </w:p>
    <w:p w14:paraId="261CD139" w14:textId="77777777" w:rsidR="00873CB1" w:rsidRDefault="00873CB1" w:rsidP="00873CB1">
      <w:pPr>
        <w:pStyle w:val="ListParagraph"/>
      </w:pPr>
    </w:p>
    <w:p w14:paraId="7060209F" w14:textId="7AA6CC1B" w:rsidR="00873CB1" w:rsidRDefault="00873CB1" w:rsidP="00CD68F5">
      <w:pPr>
        <w:pStyle w:val="Numberedpara"/>
      </w:pPr>
      <w:r>
        <w:lastRenderedPageBreak/>
        <w:t>SMT agreed that the report should be publicised after the Board meeting, with these plans noted in the cover paper.</w:t>
      </w:r>
    </w:p>
    <w:p w14:paraId="32D07889" w14:textId="77777777" w:rsidR="00873CB1" w:rsidRDefault="00873CB1" w:rsidP="00873CB1">
      <w:pPr>
        <w:pStyle w:val="ListParagraph"/>
      </w:pPr>
    </w:p>
    <w:p w14:paraId="070A6FCF" w14:textId="1B4E6739" w:rsidR="00293B3A" w:rsidRDefault="00873CB1" w:rsidP="00C1417B">
      <w:pPr>
        <w:pStyle w:val="SMTActions"/>
      </w:pPr>
      <w:r>
        <w:t xml:space="preserve">ACTION: </w:t>
      </w:r>
      <w:r w:rsidRPr="00C1417B">
        <w:t>KH</w:t>
      </w:r>
      <w:r>
        <w:t>/JG</w:t>
      </w:r>
    </w:p>
    <w:p w14:paraId="025D4A75" w14:textId="77777777" w:rsidR="00293B3A" w:rsidRDefault="00293B3A" w:rsidP="00D051A9">
      <w:pPr>
        <w:pStyle w:val="Paragraph"/>
        <w:numPr>
          <w:ilvl w:val="0"/>
          <w:numId w:val="0"/>
        </w:numPr>
        <w:ind w:left="720" w:hanging="360"/>
      </w:pPr>
    </w:p>
    <w:p w14:paraId="0A780D25" w14:textId="56F029AE" w:rsidR="00D051A9" w:rsidRDefault="00D051A9" w:rsidP="00293B3A">
      <w:pPr>
        <w:pStyle w:val="Heading2"/>
      </w:pPr>
      <w:r w:rsidRPr="00D051A9">
        <w:t>NICE-AHSN knowledge exchange workshop and future relationship</w:t>
      </w:r>
      <w:r>
        <w:t xml:space="preserve"> (item 7.7)</w:t>
      </w:r>
    </w:p>
    <w:p w14:paraId="1E59B3D5" w14:textId="3EF66966" w:rsidR="004214ED" w:rsidRDefault="00D53E0F" w:rsidP="004214ED">
      <w:pPr>
        <w:pStyle w:val="Heading2"/>
      </w:pPr>
      <w:r>
        <w:br/>
      </w:r>
      <w:r w:rsidR="004214ED">
        <w:t xml:space="preserve">EU exit (item </w:t>
      </w:r>
      <w:r w:rsidR="00BA6D66">
        <w:t>8</w:t>
      </w:r>
      <w:r w:rsidR="004214ED">
        <w:t>)</w:t>
      </w:r>
    </w:p>
    <w:p w14:paraId="07F6F19A" w14:textId="279F5B8B" w:rsidR="004214ED" w:rsidRDefault="004214ED" w:rsidP="003A436B">
      <w:pPr>
        <w:pStyle w:val="Paragraph"/>
        <w:numPr>
          <w:ilvl w:val="0"/>
          <w:numId w:val="0"/>
        </w:numPr>
        <w:ind w:left="567" w:hanging="499"/>
      </w:pPr>
    </w:p>
    <w:p w14:paraId="3C03092D" w14:textId="51CA1CDC" w:rsidR="00610CC9" w:rsidRDefault="00610CC9" w:rsidP="00610CC9">
      <w:pPr>
        <w:pStyle w:val="Numberedpara"/>
      </w:pPr>
      <w:r>
        <w:t>No further update.</w:t>
      </w:r>
    </w:p>
    <w:p w14:paraId="13C37DD5" w14:textId="77777777" w:rsidR="00A00403" w:rsidRDefault="00A00403" w:rsidP="00617FB5">
      <w:pPr>
        <w:pStyle w:val="Numberedpara"/>
        <w:numPr>
          <w:ilvl w:val="0"/>
          <w:numId w:val="0"/>
        </w:numPr>
        <w:ind w:left="357" w:hanging="357"/>
      </w:pPr>
    </w:p>
    <w:p w14:paraId="385C86D6" w14:textId="296177D2" w:rsidR="004214ED" w:rsidRDefault="004214ED" w:rsidP="004214ED">
      <w:pPr>
        <w:pStyle w:val="Heading2"/>
      </w:pPr>
      <w:r>
        <w:t xml:space="preserve">London office move (item </w:t>
      </w:r>
      <w:r w:rsidR="00BA6D66">
        <w:t>9</w:t>
      </w:r>
      <w:r>
        <w:t>)</w:t>
      </w:r>
    </w:p>
    <w:p w14:paraId="7860F8CA" w14:textId="3B3546F5" w:rsidR="004214ED" w:rsidRDefault="004214ED" w:rsidP="003A436B">
      <w:pPr>
        <w:pStyle w:val="Paragraph"/>
        <w:numPr>
          <w:ilvl w:val="0"/>
          <w:numId w:val="0"/>
        </w:numPr>
        <w:ind w:left="567" w:hanging="499"/>
      </w:pPr>
    </w:p>
    <w:p w14:paraId="0242D10E" w14:textId="585AAD80" w:rsidR="00E279B1" w:rsidRDefault="00E279B1" w:rsidP="00E279B1">
      <w:pPr>
        <w:pStyle w:val="Numberedpara"/>
      </w:pPr>
      <w:r>
        <w:t>No further update.</w:t>
      </w:r>
    </w:p>
    <w:p w14:paraId="29BEDB4F" w14:textId="77777777" w:rsidR="00E279B1" w:rsidRDefault="00E279B1" w:rsidP="00E279B1">
      <w:pPr>
        <w:pStyle w:val="Numberedpara"/>
        <w:numPr>
          <w:ilvl w:val="0"/>
          <w:numId w:val="0"/>
        </w:numPr>
        <w:ind w:left="357"/>
      </w:pPr>
    </w:p>
    <w:p w14:paraId="4816FA64" w14:textId="788639FB" w:rsidR="006F3BE2" w:rsidRPr="00FA4D12" w:rsidRDefault="00EA1890" w:rsidP="00FF68A5">
      <w:pPr>
        <w:pStyle w:val="Heading2"/>
      </w:pPr>
      <w:r>
        <w:t>Any o</w:t>
      </w:r>
      <w:r w:rsidR="006F3BE2">
        <w:t>ther business (</w:t>
      </w:r>
      <w:r w:rsidR="006F3BE2" w:rsidRPr="00FF68A5">
        <w:t>item</w:t>
      </w:r>
      <w:r w:rsidR="006F3BE2">
        <w:t xml:space="preserve"> </w:t>
      </w:r>
      <w:r w:rsidR="00BA6D66">
        <w:t>10</w:t>
      </w:r>
      <w:r w:rsidR="006F3BE2">
        <w:t>)</w:t>
      </w:r>
    </w:p>
    <w:p w14:paraId="5F62CEA1" w14:textId="321D445A" w:rsidR="00FF68A5" w:rsidRDefault="00FF68A5" w:rsidP="00FF68A5">
      <w:pPr>
        <w:pStyle w:val="Numberedpara"/>
        <w:numPr>
          <w:ilvl w:val="0"/>
          <w:numId w:val="0"/>
        </w:numPr>
        <w:ind w:left="357"/>
      </w:pPr>
    </w:p>
    <w:p w14:paraId="630CCC64" w14:textId="210AEF34" w:rsidR="0066390C" w:rsidRDefault="003B5A44" w:rsidP="00BA6D66">
      <w:pPr>
        <w:pStyle w:val="Numberedpara"/>
      </w:pPr>
      <w:r>
        <w:t xml:space="preserve">SMT noted the recent </w:t>
      </w:r>
      <w:r w:rsidR="00953279">
        <w:t>announcement</w:t>
      </w:r>
      <w:r>
        <w:t xml:space="preserve"> that Stephen Lightfoot has been appointed chair of the MHRA from 1 September 2020.</w:t>
      </w:r>
    </w:p>
    <w:sectPr w:rsidR="0066390C" w:rsidSect="00C12890">
      <w:headerReference w:type="default" r:id="rId8"/>
      <w:footerReference w:type="default" r:id="rId9"/>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9C5E05" w14:textId="77777777" w:rsidR="00B622BC" w:rsidRDefault="00B622BC" w:rsidP="00446BEE">
      <w:r>
        <w:separator/>
      </w:r>
    </w:p>
  </w:endnote>
  <w:endnote w:type="continuationSeparator" w:id="0">
    <w:p w14:paraId="1840130A" w14:textId="77777777" w:rsidR="00B622BC" w:rsidRDefault="00B622BC"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42B6B" w14:textId="4254799E" w:rsidR="00942719" w:rsidRDefault="00942719">
    <w:pPr>
      <w:pStyle w:val="Footer"/>
    </w:pPr>
    <w:r>
      <w:tab/>
    </w:r>
    <w:r>
      <w:tab/>
    </w:r>
    <w:r>
      <w:fldChar w:fldCharType="begin"/>
    </w:r>
    <w:r>
      <w:instrText xml:space="preserve"> PAGE </w:instrText>
    </w:r>
    <w:r>
      <w:fldChar w:fldCharType="separate"/>
    </w:r>
    <w:r>
      <w:rPr>
        <w:noProof/>
      </w:rPr>
      <w:t>1</w:t>
    </w:r>
    <w:r>
      <w:fldChar w:fldCharType="end"/>
    </w:r>
    <w:r>
      <w:t xml:space="preserve"> of </w:t>
    </w:r>
    <w:r w:rsidR="00D53E0F">
      <w:fldChar w:fldCharType="begin"/>
    </w:r>
    <w:r w:rsidR="00D53E0F">
      <w:instrText xml:space="preserve"> NUMPAGES  </w:instrText>
    </w:r>
    <w:r w:rsidR="00D53E0F">
      <w:fldChar w:fldCharType="separate"/>
    </w:r>
    <w:r>
      <w:rPr>
        <w:noProof/>
      </w:rPr>
      <w:t>5</w:t>
    </w:r>
    <w:r w:rsidR="00D53E0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B1509C" w14:textId="77777777" w:rsidR="00B622BC" w:rsidRDefault="00B622BC" w:rsidP="00446BEE">
      <w:r>
        <w:separator/>
      </w:r>
    </w:p>
  </w:footnote>
  <w:footnote w:type="continuationSeparator" w:id="0">
    <w:p w14:paraId="139D9BBB" w14:textId="77777777" w:rsidR="00B622BC" w:rsidRDefault="00B622BC"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79982" w14:textId="02D772D8" w:rsidR="00942719" w:rsidRPr="007D0457" w:rsidRDefault="00942719" w:rsidP="007D0457">
    <w:pPr>
      <w:pStyle w:val="Header"/>
      <w:jc w:val="right"/>
      <w:rPr>
        <w:b/>
        <w:bCs/>
        <w:lang w:val="en-US"/>
      </w:rPr>
    </w:pPr>
    <w:r w:rsidRPr="007D0457">
      <w:rPr>
        <w:b/>
        <w:bCs/>
        <w:lang w:val="en-US"/>
      </w:rPr>
      <w:t xml:space="preserve">ITEM </w:t>
    </w:r>
    <w:r>
      <w:rPr>
        <w:b/>
        <w:bCs/>
        <w:lang w:val="en-US"/>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C6A5D3"/>
    <w:multiLevelType w:val="hybridMultilevel"/>
    <w:tmpl w:val="0E5E18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0AED4A"/>
    <w:multiLevelType w:val="hybridMultilevel"/>
    <w:tmpl w:val="6E96A7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0681C10"/>
    <w:multiLevelType w:val="hybridMultilevel"/>
    <w:tmpl w:val="A936E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657EF0"/>
    <w:multiLevelType w:val="hybridMultilevel"/>
    <w:tmpl w:val="35A2EB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783E81"/>
    <w:multiLevelType w:val="hybridMultilevel"/>
    <w:tmpl w:val="C0063C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0727E8C"/>
    <w:multiLevelType w:val="hybridMultilevel"/>
    <w:tmpl w:val="12C0C9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2D6A2C"/>
    <w:multiLevelType w:val="hybridMultilevel"/>
    <w:tmpl w:val="F334BFA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9D262F0"/>
    <w:multiLevelType w:val="hybridMultilevel"/>
    <w:tmpl w:val="A3B855B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3F6C4B74"/>
    <w:multiLevelType w:val="hybridMultilevel"/>
    <w:tmpl w:val="AF1650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B460855"/>
    <w:multiLevelType w:val="hybridMultilevel"/>
    <w:tmpl w:val="C736FF26"/>
    <w:lvl w:ilvl="0" w:tplc="08090001">
      <w:start w:val="1"/>
      <w:numFmt w:val="bullet"/>
      <w:lvlText w:val=""/>
      <w:lvlJc w:val="left"/>
      <w:pPr>
        <w:ind w:left="717"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295" w:hanging="360"/>
      </w:pPr>
      <w:rPr>
        <w:rFonts w:ascii="Symbol" w:hAnsi="Symbol" w:hint="default"/>
      </w:rPr>
    </w:lvl>
    <w:lvl w:ilvl="2" w:tplc="08090001">
      <w:start w:val="1"/>
      <w:numFmt w:val="bullet"/>
      <w:lvlText w:val=""/>
      <w:lvlJc w:val="left"/>
      <w:pPr>
        <w:ind w:left="2015" w:hanging="180"/>
      </w:pPr>
      <w:rPr>
        <w:rFonts w:ascii="Symbol" w:hAnsi="Symbol" w:hint="default"/>
      </w:rPr>
    </w:lvl>
    <w:lvl w:ilvl="3" w:tplc="D99012D0">
      <w:start w:val="1"/>
      <w:numFmt w:val="decimal"/>
      <w:lvlText w:val="%4."/>
      <w:lvlJc w:val="left"/>
      <w:pPr>
        <w:ind w:left="2735" w:hanging="360"/>
      </w:pPr>
    </w:lvl>
    <w:lvl w:ilvl="4" w:tplc="2166A0CA">
      <w:start w:val="1"/>
      <w:numFmt w:val="lowerLetter"/>
      <w:lvlText w:val="%5."/>
      <w:lvlJc w:val="left"/>
      <w:pPr>
        <w:ind w:left="3455" w:hanging="360"/>
      </w:pPr>
    </w:lvl>
    <w:lvl w:ilvl="5" w:tplc="CCCE8BF0">
      <w:start w:val="1"/>
      <w:numFmt w:val="lowerRoman"/>
      <w:lvlText w:val="%6."/>
      <w:lvlJc w:val="right"/>
      <w:pPr>
        <w:ind w:left="4175" w:hanging="180"/>
      </w:pPr>
    </w:lvl>
    <w:lvl w:ilvl="6" w:tplc="146A831E">
      <w:start w:val="1"/>
      <w:numFmt w:val="decimal"/>
      <w:lvlText w:val="%7."/>
      <w:lvlJc w:val="left"/>
      <w:pPr>
        <w:ind w:left="4895" w:hanging="360"/>
      </w:pPr>
    </w:lvl>
    <w:lvl w:ilvl="7" w:tplc="B9C66A74">
      <w:start w:val="1"/>
      <w:numFmt w:val="lowerLetter"/>
      <w:lvlText w:val="%8."/>
      <w:lvlJc w:val="left"/>
      <w:pPr>
        <w:ind w:left="5615" w:hanging="360"/>
      </w:pPr>
    </w:lvl>
    <w:lvl w:ilvl="8" w:tplc="7C2075E6">
      <w:start w:val="1"/>
      <w:numFmt w:val="lowerRoman"/>
      <w:lvlText w:val="%9."/>
      <w:lvlJc w:val="right"/>
      <w:pPr>
        <w:ind w:left="6335" w:hanging="180"/>
      </w:pPr>
    </w:lvl>
  </w:abstractNum>
  <w:abstractNum w:abstractNumId="22" w15:restartNumberingAfterBreak="0">
    <w:nsid w:val="4C5D5F0A"/>
    <w:multiLevelType w:val="hybridMultilevel"/>
    <w:tmpl w:val="A16C3E1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DE625ED"/>
    <w:multiLevelType w:val="hybridMultilevel"/>
    <w:tmpl w:val="5502AA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E362BDB"/>
    <w:multiLevelType w:val="hybridMultilevel"/>
    <w:tmpl w:val="C5106E6C"/>
    <w:lvl w:ilvl="0" w:tplc="CED448BE">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5" w15:restartNumberingAfterBreak="0">
    <w:nsid w:val="538428D4"/>
    <w:multiLevelType w:val="hybridMultilevel"/>
    <w:tmpl w:val="E9422FBC"/>
    <w:lvl w:ilvl="0" w:tplc="08090001">
      <w:start w:val="1"/>
      <w:numFmt w:val="bullet"/>
      <w:lvlText w:val=""/>
      <w:lvlJc w:val="left"/>
      <w:pPr>
        <w:ind w:left="717"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295" w:hanging="360"/>
      </w:pPr>
      <w:rPr>
        <w:rFonts w:ascii="Symbol" w:hAnsi="Symbol" w:hint="default"/>
      </w:rPr>
    </w:lvl>
    <w:lvl w:ilvl="2" w:tplc="08090001">
      <w:start w:val="1"/>
      <w:numFmt w:val="bullet"/>
      <w:lvlText w:val=""/>
      <w:lvlJc w:val="left"/>
      <w:pPr>
        <w:ind w:left="2015" w:hanging="180"/>
      </w:pPr>
      <w:rPr>
        <w:rFonts w:ascii="Symbol" w:hAnsi="Symbol" w:hint="default"/>
      </w:rPr>
    </w:lvl>
    <w:lvl w:ilvl="3" w:tplc="D99012D0">
      <w:start w:val="1"/>
      <w:numFmt w:val="decimal"/>
      <w:lvlText w:val="%4."/>
      <w:lvlJc w:val="left"/>
      <w:pPr>
        <w:ind w:left="2735" w:hanging="360"/>
      </w:pPr>
    </w:lvl>
    <w:lvl w:ilvl="4" w:tplc="2166A0CA">
      <w:start w:val="1"/>
      <w:numFmt w:val="lowerLetter"/>
      <w:lvlText w:val="%5."/>
      <w:lvlJc w:val="left"/>
      <w:pPr>
        <w:ind w:left="3455" w:hanging="360"/>
      </w:pPr>
    </w:lvl>
    <w:lvl w:ilvl="5" w:tplc="CCCE8BF0">
      <w:start w:val="1"/>
      <w:numFmt w:val="lowerRoman"/>
      <w:lvlText w:val="%6."/>
      <w:lvlJc w:val="right"/>
      <w:pPr>
        <w:ind w:left="4175" w:hanging="180"/>
      </w:pPr>
    </w:lvl>
    <w:lvl w:ilvl="6" w:tplc="146A831E">
      <w:start w:val="1"/>
      <w:numFmt w:val="decimal"/>
      <w:lvlText w:val="%7."/>
      <w:lvlJc w:val="left"/>
      <w:pPr>
        <w:ind w:left="4895" w:hanging="360"/>
      </w:pPr>
    </w:lvl>
    <w:lvl w:ilvl="7" w:tplc="B9C66A74">
      <w:start w:val="1"/>
      <w:numFmt w:val="lowerLetter"/>
      <w:lvlText w:val="%8."/>
      <w:lvlJc w:val="left"/>
      <w:pPr>
        <w:ind w:left="5615" w:hanging="360"/>
      </w:pPr>
    </w:lvl>
    <w:lvl w:ilvl="8" w:tplc="7C2075E6">
      <w:start w:val="1"/>
      <w:numFmt w:val="lowerRoman"/>
      <w:lvlText w:val="%9."/>
      <w:lvlJc w:val="right"/>
      <w:pPr>
        <w:ind w:left="6335" w:hanging="180"/>
      </w:pPr>
    </w:lvl>
  </w:abstractNum>
  <w:abstractNum w:abstractNumId="26"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C06F7E"/>
    <w:multiLevelType w:val="hybridMultilevel"/>
    <w:tmpl w:val="EEC0F9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122D1D"/>
    <w:multiLevelType w:val="hybridMultilevel"/>
    <w:tmpl w:val="D9B4679C"/>
    <w:lvl w:ilvl="0" w:tplc="08090001">
      <w:start w:val="1"/>
      <w:numFmt w:val="bullet"/>
      <w:lvlText w:val=""/>
      <w:lvlJc w:val="left"/>
      <w:pPr>
        <w:ind w:left="717"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295" w:hanging="360"/>
      </w:pPr>
      <w:rPr>
        <w:rFonts w:ascii="Symbol" w:hAnsi="Symbol" w:hint="default"/>
      </w:rPr>
    </w:lvl>
    <w:lvl w:ilvl="2" w:tplc="08090001">
      <w:start w:val="1"/>
      <w:numFmt w:val="bullet"/>
      <w:lvlText w:val=""/>
      <w:lvlJc w:val="left"/>
      <w:pPr>
        <w:ind w:left="2015" w:hanging="180"/>
      </w:pPr>
      <w:rPr>
        <w:rFonts w:ascii="Symbol" w:hAnsi="Symbol" w:hint="default"/>
      </w:rPr>
    </w:lvl>
    <w:lvl w:ilvl="3" w:tplc="D99012D0">
      <w:start w:val="1"/>
      <w:numFmt w:val="decimal"/>
      <w:lvlText w:val="%4."/>
      <w:lvlJc w:val="left"/>
      <w:pPr>
        <w:ind w:left="2735" w:hanging="360"/>
      </w:pPr>
    </w:lvl>
    <w:lvl w:ilvl="4" w:tplc="2166A0CA">
      <w:start w:val="1"/>
      <w:numFmt w:val="lowerLetter"/>
      <w:lvlText w:val="%5."/>
      <w:lvlJc w:val="left"/>
      <w:pPr>
        <w:ind w:left="3455" w:hanging="360"/>
      </w:pPr>
    </w:lvl>
    <w:lvl w:ilvl="5" w:tplc="CCCE8BF0">
      <w:start w:val="1"/>
      <w:numFmt w:val="lowerRoman"/>
      <w:lvlText w:val="%6."/>
      <w:lvlJc w:val="right"/>
      <w:pPr>
        <w:ind w:left="4175" w:hanging="180"/>
      </w:pPr>
    </w:lvl>
    <w:lvl w:ilvl="6" w:tplc="146A831E">
      <w:start w:val="1"/>
      <w:numFmt w:val="decimal"/>
      <w:lvlText w:val="%7."/>
      <w:lvlJc w:val="left"/>
      <w:pPr>
        <w:ind w:left="4895" w:hanging="360"/>
      </w:pPr>
    </w:lvl>
    <w:lvl w:ilvl="7" w:tplc="B9C66A74">
      <w:start w:val="1"/>
      <w:numFmt w:val="lowerLetter"/>
      <w:lvlText w:val="%8."/>
      <w:lvlJc w:val="left"/>
      <w:pPr>
        <w:ind w:left="5615" w:hanging="360"/>
      </w:pPr>
    </w:lvl>
    <w:lvl w:ilvl="8" w:tplc="7C2075E6">
      <w:start w:val="1"/>
      <w:numFmt w:val="lowerRoman"/>
      <w:lvlText w:val="%9."/>
      <w:lvlJc w:val="right"/>
      <w:pPr>
        <w:ind w:left="6335" w:hanging="180"/>
      </w:pPr>
    </w:lvl>
  </w:abstractNum>
  <w:abstractNum w:abstractNumId="30" w15:restartNumberingAfterBreak="0">
    <w:nsid w:val="722F39A3"/>
    <w:multiLevelType w:val="hybridMultilevel"/>
    <w:tmpl w:val="DC9CD966"/>
    <w:lvl w:ilvl="0" w:tplc="08090001">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31" w15:restartNumberingAfterBreak="0">
    <w:nsid w:val="75B2033B"/>
    <w:multiLevelType w:val="hybridMultilevel"/>
    <w:tmpl w:val="41DE2C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78B5274"/>
    <w:multiLevelType w:val="hybridMultilevel"/>
    <w:tmpl w:val="172447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7B8B54A6"/>
    <w:multiLevelType w:val="hybridMultilevel"/>
    <w:tmpl w:val="3BB8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8"/>
  </w:num>
  <w:num w:numId="3">
    <w:abstractNumId w:val="28"/>
    <w:lvlOverride w:ilvl="0">
      <w:startOverride w:val="1"/>
    </w:lvlOverride>
  </w:num>
  <w:num w:numId="4">
    <w:abstractNumId w:val="28"/>
    <w:lvlOverride w:ilvl="0">
      <w:startOverride w:val="1"/>
    </w:lvlOverride>
  </w:num>
  <w:num w:numId="5">
    <w:abstractNumId w:val="28"/>
    <w:lvlOverride w:ilvl="0">
      <w:startOverride w:val="1"/>
    </w:lvlOverride>
  </w:num>
  <w:num w:numId="6">
    <w:abstractNumId w:val="28"/>
    <w:lvlOverride w:ilvl="0">
      <w:startOverride w:val="1"/>
    </w:lvlOverride>
  </w:num>
  <w:num w:numId="7">
    <w:abstractNumId w:val="28"/>
    <w:lvlOverride w:ilvl="0">
      <w:startOverride w:val="1"/>
    </w:lvlOverride>
  </w:num>
  <w:num w:numId="8">
    <w:abstractNumId w:val="11"/>
  </w:num>
  <w:num w:numId="9">
    <w:abstractNumId w:val="9"/>
  </w:num>
  <w:num w:numId="10">
    <w:abstractNumId w:val="8"/>
  </w:num>
  <w:num w:numId="11">
    <w:abstractNumId w:val="7"/>
  </w:num>
  <w:num w:numId="12">
    <w:abstractNumId w:val="6"/>
  </w:num>
  <w:num w:numId="13">
    <w:abstractNumId w:val="10"/>
  </w:num>
  <w:num w:numId="14">
    <w:abstractNumId w:val="5"/>
  </w:num>
  <w:num w:numId="15">
    <w:abstractNumId w:val="4"/>
  </w:num>
  <w:num w:numId="16">
    <w:abstractNumId w:val="3"/>
  </w:num>
  <w:num w:numId="17">
    <w:abstractNumId w:val="2"/>
  </w:num>
  <w:num w:numId="18">
    <w:abstractNumId w:val="17"/>
  </w:num>
  <w:num w:numId="19">
    <w:abstractNumId w:val="17"/>
    <w:lvlOverride w:ilvl="0">
      <w:startOverride w:val="1"/>
    </w:lvlOverride>
  </w:num>
  <w:num w:numId="20">
    <w:abstractNumId w:val="13"/>
  </w:num>
  <w:num w:numId="21">
    <w:abstractNumId w:val="24"/>
  </w:num>
  <w:num w:numId="22">
    <w:abstractNumId w:val="15"/>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14"/>
  </w:num>
  <w:num w:numId="26">
    <w:abstractNumId w:val="24"/>
    <w:lvlOverride w:ilvl="0">
      <w:startOverride w:val="1"/>
    </w:lvlOverride>
  </w:num>
  <w:num w:numId="27">
    <w:abstractNumId w:val="19"/>
  </w:num>
  <w:num w:numId="28">
    <w:abstractNumId w:val="16"/>
  </w:num>
  <w:num w:numId="29">
    <w:abstractNumId w:val="0"/>
  </w:num>
  <w:num w:numId="30">
    <w:abstractNumId w:val="23"/>
  </w:num>
  <w:num w:numId="31">
    <w:abstractNumId w:val="21"/>
  </w:num>
  <w:num w:numId="32">
    <w:abstractNumId w:val="20"/>
  </w:num>
  <w:num w:numId="33">
    <w:abstractNumId w:val="18"/>
  </w:num>
  <w:num w:numId="34">
    <w:abstractNumId w:val="22"/>
  </w:num>
  <w:num w:numId="35">
    <w:abstractNumId w:val="25"/>
  </w:num>
  <w:num w:numId="36">
    <w:abstractNumId w:val="33"/>
  </w:num>
  <w:num w:numId="37">
    <w:abstractNumId w:val="13"/>
  </w:num>
  <w:num w:numId="38">
    <w:abstractNumId w:val="27"/>
  </w:num>
  <w:num w:numId="39">
    <w:abstractNumId w:val="31"/>
  </w:num>
  <w:num w:numId="40">
    <w:abstractNumId w:val="12"/>
  </w:num>
  <w:num w:numId="41">
    <w:abstractNumId w:val="1"/>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53F8"/>
    <w:rsid w:val="0000687D"/>
    <w:rsid w:val="00010AAB"/>
    <w:rsid w:val="000111B4"/>
    <w:rsid w:val="00011451"/>
    <w:rsid w:val="00012355"/>
    <w:rsid w:val="00012BBC"/>
    <w:rsid w:val="00015050"/>
    <w:rsid w:val="00017F48"/>
    <w:rsid w:val="00020D14"/>
    <w:rsid w:val="00020D34"/>
    <w:rsid w:val="00020EBA"/>
    <w:rsid w:val="00021245"/>
    <w:rsid w:val="00021F46"/>
    <w:rsid w:val="00022932"/>
    <w:rsid w:val="000232F2"/>
    <w:rsid w:val="00023662"/>
    <w:rsid w:val="00023F0E"/>
    <w:rsid w:val="00024B3D"/>
    <w:rsid w:val="00024D0A"/>
    <w:rsid w:val="000253C0"/>
    <w:rsid w:val="00032073"/>
    <w:rsid w:val="000320AA"/>
    <w:rsid w:val="0003314A"/>
    <w:rsid w:val="00035962"/>
    <w:rsid w:val="000376CB"/>
    <w:rsid w:val="00040E50"/>
    <w:rsid w:val="0004207D"/>
    <w:rsid w:val="00042D75"/>
    <w:rsid w:val="000439B6"/>
    <w:rsid w:val="00046388"/>
    <w:rsid w:val="000472DC"/>
    <w:rsid w:val="00050204"/>
    <w:rsid w:val="00053B5D"/>
    <w:rsid w:val="00054CC7"/>
    <w:rsid w:val="00055EB1"/>
    <w:rsid w:val="000566B0"/>
    <w:rsid w:val="00056ADF"/>
    <w:rsid w:val="00056D5D"/>
    <w:rsid w:val="00056F21"/>
    <w:rsid w:val="00056F25"/>
    <w:rsid w:val="0005750D"/>
    <w:rsid w:val="00057BF1"/>
    <w:rsid w:val="000602E2"/>
    <w:rsid w:val="00060E93"/>
    <w:rsid w:val="0006260D"/>
    <w:rsid w:val="00063E19"/>
    <w:rsid w:val="00066B6C"/>
    <w:rsid w:val="00070065"/>
    <w:rsid w:val="00070B7D"/>
    <w:rsid w:val="00070CE7"/>
    <w:rsid w:val="00070F8F"/>
    <w:rsid w:val="0007247B"/>
    <w:rsid w:val="0007277C"/>
    <w:rsid w:val="00072C3A"/>
    <w:rsid w:val="0007320C"/>
    <w:rsid w:val="00074559"/>
    <w:rsid w:val="00074991"/>
    <w:rsid w:val="00074A17"/>
    <w:rsid w:val="00074F61"/>
    <w:rsid w:val="00075572"/>
    <w:rsid w:val="00076A9C"/>
    <w:rsid w:val="00076FD5"/>
    <w:rsid w:val="000801AB"/>
    <w:rsid w:val="00080663"/>
    <w:rsid w:val="000809D2"/>
    <w:rsid w:val="0008183C"/>
    <w:rsid w:val="00081D3B"/>
    <w:rsid w:val="0008231B"/>
    <w:rsid w:val="000836B1"/>
    <w:rsid w:val="00083F12"/>
    <w:rsid w:val="00084854"/>
    <w:rsid w:val="00084B80"/>
    <w:rsid w:val="00085650"/>
    <w:rsid w:val="00085897"/>
    <w:rsid w:val="00087ABD"/>
    <w:rsid w:val="00090B63"/>
    <w:rsid w:val="00091C40"/>
    <w:rsid w:val="00092846"/>
    <w:rsid w:val="00092B46"/>
    <w:rsid w:val="000930F3"/>
    <w:rsid w:val="0009594E"/>
    <w:rsid w:val="00095BEC"/>
    <w:rsid w:val="000966AB"/>
    <w:rsid w:val="000979CE"/>
    <w:rsid w:val="00097E67"/>
    <w:rsid w:val="000A0395"/>
    <w:rsid w:val="000A1E6D"/>
    <w:rsid w:val="000A2EDB"/>
    <w:rsid w:val="000A4279"/>
    <w:rsid w:val="000A4CEB"/>
    <w:rsid w:val="000A4D3E"/>
    <w:rsid w:val="000A4FEE"/>
    <w:rsid w:val="000A5E67"/>
    <w:rsid w:val="000A6E1A"/>
    <w:rsid w:val="000B0FF9"/>
    <w:rsid w:val="000B1394"/>
    <w:rsid w:val="000B2792"/>
    <w:rsid w:val="000B3EA3"/>
    <w:rsid w:val="000B5939"/>
    <w:rsid w:val="000B6A66"/>
    <w:rsid w:val="000B70DE"/>
    <w:rsid w:val="000C0211"/>
    <w:rsid w:val="000C0425"/>
    <w:rsid w:val="000C04CF"/>
    <w:rsid w:val="000C1A68"/>
    <w:rsid w:val="000C1FDB"/>
    <w:rsid w:val="000C2407"/>
    <w:rsid w:val="000C3422"/>
    <w:rsid w:val="000C368A"/>
    <w:rsid w:val="000C46EF"/>
    <w:rsid w:val="000C541C"/>
    <w:rsid w:val="000C542C"/>
    <w:rsid w:val="000C5DBA"/>
    <w:rsid w:val="000C63EA"/>
    <w:rsid w:val="000C7BD1"/>
    <w:rsid w:val="000C7BEF"/>
    <w:rsid w:val="000C7EF5"/>
    <w:rsid w:val="000D2C42"/>
    <w:rsid w:val="000D3184"/>
    <w:rsid w:val="000D3277"/>
    <w:rsid w:val="000D3DCC"/>
    <w:rsid w:val="000D4DED"/>
    <w:rsid w:val="000D53A2"/>
    <w:rsid w:val="000D57F2"/>
    <w:rsid w:val="000D6D85"/>
    <w:rsid w:val="000E0109"/>
    <w:rsid w:val="000E121F"/>
    <w:rsid w:val="000E1D01"/>
    <w:rsid w:val="000E21D2"/>
    <w:rsid w:val="000E32B5"/>
    <w:rsid w:val="000E40D6"/>
    <w:rsid w:val="000E5656"/>
    <w:rsid w:val="000E654C"/>
    <w:rsid w:val="000E725E"/>
    <w:rsid w:val="000E7DE1"/>
    <w:rsid w:val="000E7E12"/>
    <w:rsid w:val="000E7EC1"/>
    <w:rsid w:val="000F1617"/>
    <w:rsid w:val="000F24AA"/>
    <w:rsid w:val="000F321A"/>
    <w:rsid w:val="000F4108"/>
    <w:rsid w:val="000F4903"/>
    <w:rsid w:val="000F4A2C"/>
    <w:rsid w:val="000F508D"/>
    <w:rsid w:val="000F5ECC"/>
    <w:rsid w:val="000F5ED0"/>
    <w:rsid w:val="000F6356"/>
    <w:rsid w:val="000F792D"/>
    <w:rsid w:val="00100AC1"/>
    <w:rsid w:val="00103740"/>
    <w:rsid w:val="00104204"/>
    <w:rsid w:val="00104BD6"/>
    <w:rsid w:val="00106046"/>
    <w:rsid w:val="0011018F"/>
    <w:rsid w:val="00110EEF"/>
    <w:rsid w:val="00111CCE"/>
    <w:rsid w:val="0011315D"/>
    <w:rsid w:val="001131C4"/>
    <w:rsid w:val="001134E7"/>
    <w:rsid w:val="0011352A"/>
    <w:rsid w:val="001136BD"/>
    <w:rsid w:val="00116108"/>
    <w:rsid w:val="00116344"/>
    <w:rsid w:val="00116872"/>
    <w:rsid w:val="001169A0"/>
    <w:rsid w:val="00116CD8"/>
    <w:rsid w:val="00121374"/>
    <w:rsid w:val="001253FF"/>
    <w:rsid w:val="001258A3"/>
    <w:rsid w:val="0012725C"/>
    <w:rsid w:val="001302A2"/>
    <w:rsid w:val="00130A69"/>
    <w:rsid w:val="00130B6E"/>
    <w:rsid w:val="001311CD"/>
    <w:rsid w:val="001343BC"/>
    <w:rsid w:val="00134510"/>
    <w:rsid w:val="001350F7"/>
    <w:rsid w:val="00136A02"/>
    <w:rsid w:val="00136D52"/>
    <w:rsid w:val="00137077"/>
    <w:rsid w:val="001447E6"/>
    <w:rsid w:val="00145C4B"/>
    <w:rsid w:val="00146349"/>
    <w:rsid w:val="0014642E"/>
    <w:rsid w:val="001505E0"/>
    <w:rsid w:val="001520BF"/>
    <w:rsid w:val="00153771"/>
    <w:rsid w:val="0015444A"/>
    <w:rsid w:val="00154E94"/>
    <w:rsid w:val="00156295"/>
    <w:rsid w:val="001574F5"/>
    <w:rsid w:val="00160E15"/>
    <w:rsid w:val="00161EC0"/>
    <w:rsid w:val="00166602"/>
    <w:rsid w:val="00170075"/>
    <w:rsid w:val="001702EA"/>
    <w:rsid w:val="00170776"/>
    <w:rsid w:val="0017149E"/>
    <w:rsid w:val="0017169E"/>
    <w:rsid w:val="00171DB1"/>
    <w:rsid w:val="00171FA4"/>
    <w:rsid w:val="00173639"/>
    <w:rsid w:val="001739DA"/>
    <w:rsid w:val="00173B73"/>
    <w:rsid w:val="001747A6"/>
    <w:rsid w:val="001753D5"/>
    <w:rsid w:val="001754DD"/>
    <w:rsid w:val="0017582E"/>
    <w:rsid w:val="0017624C"/>
    <w:rsid w:val="00177B91"/>
    <w:rsid w:val="001804ED"/>
    <w:rsid w:val="00180AE3"/>
    <w:rsid w:val="0018188C"/>
    <w:rsid w:val="00181A4A"/>
    <w:rsid w:val="00182009"/>
    <w:rsid w:val="00182C58"/>
    <w:rsid w:val="0018450A"/>
    <w:rsid w:val="00184F4B"/>
    <w:rsid w:val="00186BA2"/>
    <w:rsid w:val="0018767F"/>
    <w:rsid w:val="00187CB2"/>
    <w:rsid w:val="00190CC4"/>
    <w:rsid w:val="00191BEA"/>
    <w:rsid w:val="001931EE"/>
    <w:rsid w:val="00196622"/>
    <w:rsid w:val="00196F14"/>
    <w:rsid w:val="00197C29"/>
    <w:rsid w:val="00197CD4"/>
    <w:rsid w:val="001A034B"/>
    <w:rsid w:val="001A13C1"/>
    <w:rsid w:val="001A1C71"/>
    <w:rsid w:val="001A2394"/>
    <w:rsid w:val="001A2F9F"/>
    <w:rsid w:val="001A38AF"/>
    <w:rsid w:val="001A397D"/>
    <w:rsid w:val="001A587B"/>
    <w:rsid w:val="001A6E40"/>
    <w:rsid w:val="001A6F9E"/>
    <w:rsid w:val="001B0509"/>
    <w:rsid w:val="001B0EE9"/>
    <w:rsid w:val="001B1610"/>
    <w:rsid w:val="001B26CB"/>
    <w:rsid w:val="001B2A26"/>
    <w:rsid w:val="001B2A5C"/>
    <w:rsid w:val="001B35BF"/>
    <w:rsid w:val="001B37C4"/>
    <w:rsid w:val="001B65B3"/>
    <w:rsid w:val="001B7577"/>
    <w:rsid w:val="001B7C63"/>
    <w:rsid w:val="001B7E73"/>
    <w:rsid w:val="001C1562"/>
    <w:rsid w:val="001C1A9F"/>
    <w:rsid w:val="001C202F"/>
    <w:rsid w:val="001C2B2C"/>
    <w:rsid w:val="001C2EED"/>
    <w:rsid w:val="001C301A"/>
    <w:rsid w:val="001C3E9B"/>
    <w:rsid w:val="001C448B"/>
    <w:rsid w:val="001C4767"/>
    <w:rsid w:val="001C4F0E"/>
    <w:rsid w:val="001C510D"/>
    <w:rsid w:val="001C64DB"/>
    <w:rsid w:val="001C7AA3"/>
    <w:rsid w:val="001D276E"/>
    <w:rsid w:val="001D6E7E"/>
    <w:rsid w:val="001D7284"/>
    <w:rsid w:val="001D7547"/>
    <w:rsid w:val="001D7881"/>
    <w:rsid w:val="001E0085"/>
    <w:rsid w:val="001E0A9D"/>
    <w:rsid w:val="001E192F"/>
    <w:rsid w:val="001E2A65"/>
    <w:rsid w:val="001E2F52"/>
    <w:rsid w:val="001E6205"/>
    <w:rsid w:val="001E7A21"/>
    <w:rsid w:val="001F0405"/>
    <w:rsid w:val="001F09FA"/>
    <w:rsid w:val="001F0F6E"/>
    <w:rsid w:val="001F2513"/>
    <w:rsid w:val="001F355B"/>
    <w:rsid w:val="001F4419"/>
    <w:rsid w:val="001F5B3E"/>
    <w:rsid w:val="001F5C38"/>
    <w:rsid w:val="001F6247"/>
    <w:rsid w:val="001F73BE"/>
    <w:rsid w:val="002015BD"/>
    <w:rsid w:val="002029A6"/>
    <w:rsid w:val="00205B1E"/>
    <w:rsid w:val="00206CD6"/>
    <w:rsid w:val="00207142"/>
    <w:rsid w:val="00207F4A"/>
    <w:rsid w:val="00210577"/>
    <w:rsid w:val="002118F8"/>
    <w:rsid w:val="00211BEC"/>
    <w:rsid w:val="00211C16"/>
    <w:rsid w:val="00213099"/>
    <w:rsid w:val="0021356B"/>
    <w:rsid w:val="00213DD5"/>
    <w:rsid w:val="00216E37"/>
    <w:rsid w:val="0021712A"/>
    <w:rsid w:val="002200AA"/>
    <w:rsid w:val="0022038A"/>
    <w:rsid w:val="00223165"/>
    <w:rsid w:val="002237AA"/>
    <w:rsid w:val="002247AD"/>
    <w:rsid w:val="00224CEA"/>
    <w:rsid w:val="00224D5A"/>
    <w:rsid w:val="00226F7F"/>
    <w:rsid w:val="002271B8"/>
    <w:rsid w:val="00227B50"/>
    <w:rsid w:val="0023081D"/>
    <w:rsid w:val="0023140B"/>
    <w:rsid w:val="00231F8F"/>
    <w:rsid w:val="00232A13"/>
    <w:rsid w:val="00234D13"/>
    <w:rsid w:val="00234F90"/>
    <w:rsid w:val="00236124"/>
    <w:rsid w:val="00236928"/>
    <w:rsid w:val="002376D3"/>
    <w:rsid w:val="00237D95"/>
    <w:rsid w:val="00240529"/>
    <w:rsid w:val="002408EA"/>
    <w:rsid w:val="0024105B"/>
    <w:rsid w:val="00241118"/>
    <w:rsid w:val="002419F1"/>
    <w:rsid w:val="00241DE2"/>
    <w:rsid w:val="00242541"/>
    <w:rsid w:val="0024297A"/>
    <w:rsid w:val="00242A10"/>
    <w:rsid w:val="00242DC5"/>
    <w:rsid w:val="00243687"/>
    <w:rsid w:val="00245C95"/>
    <w:rsid w:val="00246266"/>
    <w:rsid w:val="002464E5"/>
    <w:rsid w:val="00246893"/>
    <w:rsid w:val="00250447"/>
    <w:rsid w:val="002515E9"/>
    <w:rsid w:val="00254C33"/>
    <w:rsid w:val="00255C16"/>
    <w:rsid w:val="0025681F"/>
    <w:rsid w:val="00256EB6"/>
    <w:rsid w:val="00260966"/>
    <w:rsid w:val="002614C1"/>
    <w:rsid w:val="00261A45"/>
    <w:rsid w:val="00264480"/>
    <w:rsid w:val="002667DD"/>
    <w:rsid w:val="00266A00"/>
    <w:rsid w:val="0026728F"/>
    <w:rsid w:val="00270118"/>
    <w:rsid w:val="002714A0"/>
    <w:rsid w:val="002715FE"/>
    <w:rsid w:val="00272144"/>
    <w:rsid w:val="00272AC2"/>
    <w:rsid w:val="00274313"/>
    <w:rsid w:val="00274962"/>
    <w:rsid w:val="00274980"/>
    <w:rsid w:val="0027611F"/>
    <w:rsid w:val="00280973"/>
    <w:rsid w:val="00280CF4"/>
    <w:rsid w:val="002816F2"/>
    <w:rsid w:val="002819D7"/>
    <w:rsid w:val="0028309A"/>
    <w:rsid w:val="00286CC1"/>
    <w:rsid w:val="00292A9E"/>
    <w:rsid w:val="00292BB8"/>
    <w:rsid w:val="00293B3A"/>
    <w:rsid w:val="00295B7B"/>
    <w:rsid w:val="002A0A54"/>
    <w:rsid w:val="002A0ED1"/>
    <w:rsid w:val="002A3302"/>
    <w:rsid w:val="002A33F4"/>
    <w:rsid w:val="002A440E"/>
    <w:rsid w:val="002A507B"/>
    <w:rsid w:val="002A5B74"/>
    <w:rsid w:val="002B3D2F"/>
    <w:rsid w:val="002B3E46"/>
    <w:rsid w:val="002B4299"/>
    <w:rsid w:val="002B4582"/>
    <w:rsid w:val="002B4B0D"/>
    <w:rsid w:val="002B5323"/>
    <w:rsid w:val="002B5DEB"/>
    <w:rsid w:val="002B6F27"/>
    <w:rsid w:val="002B7B49"/>
    <w:rsid w:val="002C0CC7"/>
    <w:rsid w:val="002C1A7E"/>
    <w:rsid w:val="002C20BE"/>
    <w:rsid w:val="002C27E0"/>
    <w:rsid w:val="002C297E"/>
    <w:rsid w:val="002C3209"/>
    <w:rsid w:val="002C4116"/>
    <w:rsid w:val="002C4B0C"/>
    <w:rsid w:val="002C5C7E"/>
    <w:rsid w:val="002C6846"/>
    <w:rsid w:val="002D0A7C"/>
    <w:rsid w:val="002D1321"/>
    <w:rsid w:val="002D2616"/>
    <w:rsid w:val="002D3376"/>
    <w:rsid w:val="002D3761"/>
    <w:rsid w:val="002D3A12"/>
    <w:rsid w:val="002D3D24"/>
    <w:rsid w:val="002D3D39"/>
    <w:rsid w:val="002D4BEF"/>
    <w:rsid w:val="002D6B0B"/>
    <w:rsid w:val="002D73FA"/>
    <w:rsid w:val="002D75B8"/>
    <w:rsid w:val="002E137B"/>
    <w:rsid w:val="002E2146"/>
    <w:rsid w:val="002E25FB"/>
    <w:rsid w:val="002E3E34"/>
    <w:rsid w:val="002E41F8"/>
    <w:rsid w:val="002E47A0"/>
    <w:rsid w:val="002E4AF2"/>
    <w:rsid w:val="002E57C5"/>
    <w:rsid w:val="002E5B7E"/>
    <w:rsid w:val="002E6363"/>
    <w:rsid w:val="002E6DD1"/>
    <w:rsid w:val="002F1539"/>
    <w:rsid w:val="002F1D3D"/>
    <w:rsid w:val="002F3B88"/>
    <w:rsid w:val="002F4F73"/>
    <w:rsid w:val="002F72E7"/>
    <w:rsid w:val="002F7527"/>
    <w:rsid w:val="003010A2"/>
    <w:rsid w:val="0030210C"/>
    <w:rsid w:val="00302223"/>
    <w:rsid w:val="00303115"/>
    <w:rsid w:val="003033D5"/>
    <w:rsid w:val="00303E66"/>
    <w:rsid w:val="003047B2"/>
    <w:rsid w:val="0030559D"/>
    <w:rsid w:val="0030592E"/>
    <w:rsid w:val="00305AC5"/>
    <w:rsid w:val="00307868"/>
    <w:rsid w:val="00307E7D"/>
    <w:rsid w:val="00307ECB"/>
    <w:rsid w:val="0031003B"/>
    <w:rsid w:val="00310530"/>
    <w:rsid w:val="00310D6D"/>
    <w:rsid w:val="0031123C"/>
    <w:rsid w:val="00311AAA"/>
    <w:rsid w:val="00311EB9"/>
    <w:rsid w:val="00311ED0"/>
    <w:rsid w:val="00316C3A"/>
    <w:rsid w:val="00317697"/>
    <w:rsid w:val="00320118"/>
    <w:rsid w:val="0032060E"/>
    <w:rsid w:val="00320B85"/>
    <w:rsid w:val="00320C8F"/>
    <w:rsid w:val="003215D6"/>
    <w:rsid w:val="003217E5"/>
    <w:rsid w:val="00321F71"/>
    <w:rsid w:val="003228BD"/>
    <w:rsid w:val="00323C0D"/>
    <w:rsid w:val="00323D33"/>
    <w:rsid w:val="0032523A"/>
    <w:rsid w:val="0032535C"/>
    <w:rsid w:val="0032567D"/>
    <w:rsid w:val="00325875"/>
    <w:rsid w:val="00325F0E"/>
    <w:rsid w:val="00327625"/>
    <w:rsid w:val="00327AC3"/>
    <w:rsid w:val="003315DC"/>
    <w:rsid w:val="00331D51"/>
    <w:rsid w:val="00333503"/>
    <w:rsid w:val="00334A54"/>
    <w:rsid w:val="00334ED8"/>
    <w:rsid w:val="00337126"/>
    <w:rsid w:val="00337789"/>
    <w:rsid w:val="00341876"/>
    <w:rsid w:val="00342CC8"/>
    <w:rsid w:val="00342CE4"/>
    <w:rsid w:val="00343214"/>
    <w:rsid w:val="003479CD"/>
    <w:rsid w:val="003503B7"/>
    <w:rsid w:val="00350A05"/>
    <w:rsid w:val="00350C3C"/>
    <w:rsid w:val="0035176E"/>
    <w:rsid w:val="003522D7"/>
    <w:rsid w:val="003537AD"/>
    <w:rsid w:val="00353E7F"/>
    <w:rsid w:val="003544E5"/>
    <w:rsid w:val="00356A25"/>
    <w:rsid w:val="00360E4B"/>
    <w:rsid w:val="003614C2"/>
    <w:rsid w:val="003630A7"/>
    <w:rsid w:val="00363BEF"/>
    <w:rsid w:val="003644C9"/>
    <w:rsid w:val="003648C5"/>
    <w:rsid w:val="00364D68"/>
    <w:rsid w:val="0036765B"/>
    <w:rsid w:val="00367922"/>
    <w:rsid w:val="003722FA"/>
    <w:rsid w:val="003730E6"/>
    <w:rsid w:val="00373F19"/>
    <w:rsid w:val="00374A27"/>
    <w:rsid w:val="00374D36"/>
    <w:rsid w:val="00375BA4"/>
    <w:rsid w:val="00375CA6"/>
    <w:rsid w:val="003760BA"/>
    <w:rsid w:val="003775CC"/>
    <w:rsid w:val="00380FA8"/>
    <w:rsid w:val="0038333A"/>
    <w:rsid w:val="00383DC8"/>
    <w:rsid w:val="003849CC"/>
    <w:rsid w:val="00386047"/>
    <w:rsid w:val="003861FB"/>
    <w:rsid w:val="003873E4"/>
    <w:rsid w:val="00390BA5"/>
    <w:rsid w:val="00394E99"/>
    <w:rsid w:val="0039655C"/>
    <w:rsid w:val="00396757"/>
    <w:rsid w:val="00396B70"/>
    <w:rsid w:val="00397BD5"/>
    <w:rsid w:val="00397CD4"/>
    <w:rsid w:val="003A047B"/>
    <w:rsid w:val="003A2699"/>
    <w:rsid w:val="003A339D"/>
    <w:rsid w:val="003A435B"/>
    <w:rsid w:val="003A436B"/>
    <w:rsid w:val="003A46AC"/>
    <w:rsid w:val="003A4AC8"/>
    <w:rsid w:val="003A556D"/>
    <w:rsid w:val="003A576C"/>
    <w:rsid w:val="003A58BD"/>
    <w:rsid w:val="003A5CD5"/>
    <w:rsid w:val="003A5FDD"/>
    <w:rsid w:val="003A6874"/>
    <w:rsid w:val="003A78BC"/>
    <w:rsid w:val="003A7FCD"/>
    <w:rsid w:val="003B20A2"/>
    <w:rsid w:val="003B2108"/>
    <w:rsid w:val="003B21D5"/>
    <w:rsid w:val="003B222D"/>
    <w:rsid w:val="003B3294"/>
    <w:rsid w:val="003B3606"/>
    <w:rsid w:val="003B4207"/>
    <w:rsid w:val="003B423C"/>
    <w:rsid w:val="003B511D"/>
    <w:rsid w:val="003B5A44"/>
    <w:rsid w:val="003B67D7"/>
    <w:rsid w:val="003C120C"/>
    <w:rsid w:val="003C1FA8"/>
    <w:rsid w:val="003C36DE"/>
    <w:rsid w:val="003C37F6"/>
    <w:rsid w:val="003C4399"/>
    <w:rsid w:val="003C443A"/>
    <w:rsid w:val="003C5AFC"/>
    <w:rsid w:val="003C670F"/>
    <w:rsid w:val="003C73D4"/>
    <w:rsid w:val="003C79D4"/>
    <w:rsid w:val="003C7AAF"/>
    <w:rsid w:val="003D03A8"/>
    <w:rsid w:val="003D06DC"/>
    <w:rsid w:val="003D20F7"/>
    <w:rsid w:val="003D2C1A"/>
    <w:rsid w:val="003D3F0E"/>
    <w:rsid w:val="003D4FE4"/>
    <w:rsid w:val="003E12C9"/>
    <w:rsid w:val="003E1BFF"/>
    <w:rsid w:val="003E4F5A"/>
    <w:rsid w:val="003E6116"/>
    <w:rsid w:val="003E6372"/>
    <w:rsid w:val="003E68FB"/>
    <w:rsid w:val="003E6C12"/>
    <w:rsid w:val="003F0601"/>
    <w:rsid w:val="003F0AF7"/>
    <w:rsid w:val="003F0E44"/>
    <w:rsid w:val="003F2268"/>
    <w:rsid w:val="003F5829"/>
    <w:rsid w:val="003F603D"/>
    <w:rsid w:val="003F6819"/>
    <w:rsid w:val="003F7C67"/>
    <w:rsid w:val="004011F3"/>
    <w:rsid w:val="00401E13"/>
    <w:rsid w:val="00402005"/>
    <w:rsid w:val="00402ECF"/>
    <w:rsid w:val="00402F33"/>
    <w:rsid w:val="00403439"/>
    <w:rsid w:val="00403555"/>
    <w:rsid w:val="00405163"/>
    <w:rsid w:val="00405A7D"/>
    <w:rsid w:val="004075B6"/>
    <w:rsid w:val="00410E3E"/>
    <w:rsid w:val="004113F2"/>
    <w:rsid w:val="004136FF"/>
    <w:rsid w:val="004140D5"/>
    <w:rsid w:val="0041431E"/>
    <w:rsid w:val="00415914"/>
    <w:rsid w:val="00416285"/>
    <w:rsid w:val="0041724A"/>
    <w:rsid w:val="00417470"/>
    <w:rsid w:val="00420952"/>
    <w:rsid w:val="00420E5B"/>
    <w:rsid w:val="0042128A"/>
    <w:rsid w:val="004214ED"/>
    <w:rsid w:val="00421613"/>
    <w:rsid w:val="004216FD"/>
    <w:rsid w:val="00421C70"/>
    <w:rsid w:val="0042200E"/>
    <w:rsid w:val="00422C9A"/>
    <w:rsid w:val="0042354F"/>
    <w:rsid w:val="00424F91"/>
    <w:rsid w:val="004262B6"/>
    <w:rsid w:val="00426435"/>
    <w:rsid w:val="00426FB6"/>
    <w:rsid w:val="00427488"/>
    <w:rsid w:val="004300AD"/>
    <w:rsid w:val="00430C87"/>
    <w:rsid w:val="00430F01"/>
    <w:rsid w:val="00431382"/>
    <w:rsid w:val="0043193C"/>
    <w:rsid w:val="00431DEE"/>
    <w:rsid w:val="00432BD1"/>
    <w:rsid w:val="00433538"/>
    <w:rsid w:val="004337EE"/>
    <w:rsid w:val="00433EFF"/>
    <w:rsid w:val="00433F60"/>
    <w:rsid w:val="0043409F"/>
    <w:rsid w:val="0043491E"/>
    <w:rsid w:val="00437A97"/>
    <w:rsid w:val="00437BBC"/>
    <w:rsid w:val="00437E07"/>
    <w:rsid w:val="004422AC"/>
    <w:rsid w:val="00442B12"/>
    <w:rsid w:val="00442B17"/>
    <w:rsid w:val="00443081"/>
    <w:rsid w:val="00443584"/>
    <w:rsid w:val="00443C46"/>
    <w:rsid w:val="004449BE"/>
    <w:rsid w:val="00446BEE"/>
    <w:rsid w:val="00451411"/>
    <w:rsid w:val="00451925"/>
    <w:rsid w:val="00452528"/>
    <w:rsid w:val="00453BE9"/>
    <w:rsid w:val="00454340"/>
    <w:rsid w:val="00454CD1"/>
    <w:rsid w:val="004555C1"/>
    <w:rsid w:val="0045646C"/>
    <w:rsid w:val="00457915"/>
    <w:rsid w:val="00457FCA"/>
    <w:rsid w:val="00462181"/>
    <w:rsid w:val="00463F77"/>
    <w:rsid w:val="00465139"/>
    <w:rsid w:val="00465D00"/>
    <w:rsid w:val="004660BE"/>
    <w:rsid w:val="00467BF6"/>
    <w:rsid w:val="004700AC"/>
    <w:rsid w:val="00470798"/>
    <w:rsid w:val="004707FD"/>
    <w:rsid w:val="00470D17"/>
    <w:rsid w:val="00473422"/>
    <w:rsid w:val="00473832"/>
    <w:rsid w:val="00474003"/>
    <w:rsid w:val="004740BA"/>
    <w:rsid w:val="0047418E"/>
    <w:rsid w:val="00477CBD"/>
    <w:rsid w:val="00480E8D"/>
    <w:rsid w:val="00480FEC"/>
    <w:rsid w:val="00482B20"/>
    <w:rsid w:val="00482BB3"/>
    <w:rsid w:val="004830A9"/>
    <w:rsid w:val="0048348A"/>
    <w:rsid w:val="00484BBD"/>
    <w:rsid w:val="00486491"/>
    <w:rsid w:val="004867C3"/>
    <w:rsid w:val="00486F94"/>
    <w:rsid w:val="00491FE8"/>
    <w:rsid w:val="00493A6F"/>
    <w:rsid w:val="00496397"/>
    <w:rsid w:val="004967DD"/>
    <w:rsid w:val="00497F9E"/>
    <w:rsid w:val="004A03EA"/>
    <w:rsid w:val="004A302A"/>
    <w:rsid w:val="004A323C"/>
    <w:rsid w:val="004A38F9"/>
    <w:rsid w:val="004A3FD7"/>
    <w:rsid w:val="004A3FD9"/>
    <w:rsid w:val="004A52CA"/>
    <w:rsid w:val="004A6FBC"/>
    <w:rsid w:val="004B0805"/>
    <w:rsid w:val="004B08D9"/>
    <w:rsid w:val="004B130A"/>
    <w:rsid w:val="004B171F"/>
    <w:rsid w:val="004B3FDC"/>
    <w:rsid w:val="004B482D"/>
    <w:rsid w:val="004B549D"/>
    <w:rsid w:val="004B632B"/>
    <w:rsid w:val="004B6CF8"/>
    <w:rsid w:val="004B7F86"/>
    <w:rsid w:val="004C31BA"/>
    <w:rsid w:val="004C352E"/>
    <w:rsid w:val="004C392A"/>
    <w:rsid w:val="004C3DC6"/>
    <w:rsid w:val="004C4CE7"/>
    <w:rsid w:val="004C5294"/>
    <w:rsid w:val="004C57CE"/>
    <w:rsid w:val="004C57DC"/>
    <w:rsid w:val="004C5D22"/>
    <w:rsid w:val="004C5F40"/>
    <w:rsid w:val="004C64D9"/>
    <w:rsid w:val="004C743E"/>
    <w:rsid w:val="004C7E55"/>
    <w:rsid w:val="004D1118"/>
    <w:rsid w:val="004D1458"/>
    <w:rsid w:val="004D1BC9"/>
    <w:rsid w:val="004D1CD7"/>
    <w:rsid w:val="004D593F"/>
    <w:rsid w:val="004D61BD"/>
    <w:rsid w:val="004E037C"/>
    <w:rsid w:val="004E074C"/>
    <w:rsid w:val="004E15F1"/>
    <w:rsid w:val="004E181A"/>
    <w:rsid w:val="004E1C69"/>
    <w:rsid w:val="004E2898"/>
    <w:rsid w:val="004E30CE"/>
    <w:rsid w:val="004E38E6"/>
    <w:rsid w:val="004E4007"/>
    <w:rsid w:val="004E4EA4"/>
    <w:rsid w:val="004E577E"/>
    <w:rsid w:val="004E7E52"/>
    <w:rsid w:val="004F0E53"/>
    <w:rsid w:val="004F2EBE"/>
    <w:rsid w:val="004F355E"/>
    <w:rsid w:val="004F3AB8"/>
    <w:rsid w:val="004F47F5"/>
    <w:rsid w:val="004F4DBC"/>
    <w:rsid w:val="004F521A"/>
    <w:rsid w:val="004F524D"/>
    <w:rsid w:val="004F68C2"/>
    <w:rsid w:val="004F69BA"/>
    <w:rsid w:val="0050055A"/>
    <w:rsid w:val="00501CC6"/>
    <w:rsid w:val="005020CC"/>
    <w:rsid w:val="005025A1"/>
    <w:rsid w:val="00504B23"/>
    <w:rsid w:val="0050634E"/>
    <w:rsid w:val="00506C88"/>
    <w:rsid w:val="005070FB"/>
    <w:rsid w:val="005077B0"/>
    <w:rsid w:val="00507F86"/>
    <w:rsid w:val="00510AEE"/>
    <w:rsid w:val="0051256D"/>
    <w:rsid w:val="0051305A"/>
    <w:rsid w:val="005137BF"/>
    <w:rsid w:val="00513F96"/>
    <w:rsid w:val="00515086"/>
    <w:rsid w:val="005152E6"/>
    <w:rsid w:val="0051636E"/>
    <w:rsid w:val="0051792A"/>
    <w:rsid w:val="00521143"/>
    <w:rsid w:val="00522D8D"/>
    <w:rsid w:val="00523996"/>
    <w:rsid w:val="00524E32"/>
    <w:rsid w:val="005252FD"/>
    <w:rsid w:val="005255D3"/>
    <w:rsid w:val="00526BF9"/>
    <w:rsid w:val="00527074"/>
    <w:rsid w:val="00531386"/>
    <w:rsid w:val="005326BE"/>
    <w:rsid w:val="00533727"/>
    <w:rsid w:val="0053493B"/>
    <w:rsid w:val="0053603A"/>
    <w:rsid w:val="005360F2"/>
    <w:rsid w:val="00536153"/>
    <w:rsid w:val="005362E1"/>
    <w:rsid w:val="005377D0"/>
    <w:rsid w:val="00541F74"/>
    <w:rsid w:val="00542953"/>
    <w:rsid w:val="00542ADC"/>
    <w:rsid w:val="00542BB3"/>
    <w:rsid w:val="005437A3"/>
    <w:rsid w:val="0054390E"/>
    <w:rsid w:val="0054407B"/>
    <w:rsid w:val="00545319"/>
    <w:rsid w:val="00545EDE"/>
    <w:rsid w:val="00546F58"/>
    <w:rsid w:val="005501EB"/>
    <w:rsid w:val="00550F7C"/>
    <w:rsid w:val="005520C8"/>
    <w:rsid w:val="005545A8"/>
    <w:rsid w:val="00554A22"/>
    <w:rsid w:val="00554A37"/>
    <w:rsid w:val="00554CD8"/>
    <w:rsid w:val="00557CC9"/>
    <w:rsid w:val="00557D81"/>
    <w:rsid w:val="00561EBC"/>
    <w:rsid w:val="00562207"/>
    <w:rsid w:val="00562605"/>
    <w:rsid w:val="00570930"/>
    <w:rsid w:val="005710D8"/>
    <w:rsid w:val="005711B6"/>
    <w:rsid w:val="005712CF"/>
    <w:rsid w:val="00571FFF"/>
    <w:rsid w:val="005724D4"/>
    <w:rsid w:val="00572AC0"/>
    <w:rsid w:val="005764DA"/>
    <w:rsid w:val="00577489"/>
    <w:rsid w:val="00581794"/>
    <w:rsid w:val="00581EED"/>
    <w:rsid w:val="005837DA"/>
    <w:rsid w:val="00584273"/>
    <w:rsid w:val="00584A36"/>
    <w:rsid w:val="00584B67"/>
    <w:rsid w:val="00584D0B"/>
    <w:rsid w:val="0058754B"/>
    <w:rsid w:val="00587E7F"/>
    <w:rsid w:val="00592D13"/>
    <w:rsid w:val="005944A6"/>
    <w:rsid w:val="005947AD"/>
    <w:rsid w:val="0059716C"/>
    <w:rsid w:val="005A008A"/>
    <w:rsid w:val="005A0980"/>
    <w:rsid w:val="005A1061"/>
    <w:rsid w:val="005A136B"/>
    <w:rsid w:val="005A16D5"/>
    <w:rsid w:val="005A2342"/>
    <w:rsid w:val="005A2690"/>
    <w:rsid w:val="005A489F"/>
    <w:rsid w:val="005A6290"/>
    <w:rsid w:val="005A6C72"/>
    <w:rsid w:val="005A6E4F"/>
    <w:rsid w:val="005A77A7"/>
    <w:rsid w:val="005B0BD6"/>
    <w:rsid w:val="005B103D"/>
    <w:rsid w:val="005B1B79"/>
    <w:rsid w:val="005B1EDC"/>
    <w:rsid w:val="005B2493"/>
    <w:rsid w:val="005B29C3"/>
    <w:rsid w:val="005B3916"/>
    <w:rsid w:val="005B627E"/>
    <w:rsid w:val="005B6591"/>
    <w:rsid w:val="005C203A"/>
    <w:rsid w:val="005C27A6"/>
    <w:rsid w:val="005C346E"/>
    <w:rsid w:val="005C3FB6"/>
    <w:rsid w:val="005C428C"/>
    <w:rsid w:val="005C6685"/>
    <w:rsid w:val="005C7D5B"/>
    <w:rsid w:val="005C7EB6"/>
    <w:rsid w:val="005D013A"/>
    <w:rsid w:val="005D055E"/>
    <w:rsid w:val="005D23A2"/>
    <w:rsid w:val="005D2535"/>
    <w:rsid w:val="005D265E"/>
    <w:rsid w:val="005D45BB"/>
    <w:rsid w:val="005D605B"/>
    <w:rsid w:val="005D7F8F"/>
    <w:rsid w:val="005E08E2"/>
    <w:rsid w:val="005E16E9"/>
    <w:rsid w:val="005E1D7B"/>
    <w:rsid w:val="005E2197"/>
    <w:rsid w:val="005F0331"/>
    <w:rsid w:val="005F084B"/>
    <w:rsid w:val="005F12C3"/>
    <w:rsid w:val="005F5EF6"/>
    <w:rsid w:val="005F7F24"/>
    <w:rsid w:val="00600413"/>
    <w:rsid w:val="00600802"/>
    <w:rsid w:val="00601420"/>
    <w:rsid w:val="00601D97"/>
    <w:rsid w:val="0060217D"/>
    <w:rsid w:val="0060329E"/>
    <w:rsid w:val="0060492D"/>
    <w:rsid w:val="00606F91"/>
    <w:rsid w:val="00607CE9"/>
    <w:rsid w:val="00610CC9"/>
    <w:rsid w:val="0061632B"/>
    <w:rsid w:val="00616705"/>
    <w:rsid w:val="006170F6"/>
    <w:rsid w:val="00617D99"/>
    <w:rsid w:val="00617F04"/>
    <w:rsid w:val="00617FB5"/>
    <w:rsid w:val="006207D7"/>
    <w:rsid w:val="00620984"/>
    <w:rsid w:val="0062151F"/>
    <w:rsid w:val="00622B96"/>
    <w:rsid w:val="00622FB4"/>
    <w:rsid w:val="006232F9"/>
    <w:rsid w:val="0062335C"/>
    <w:rsid w:val="00623733"/>
    <w:rsid w:val="00624C3B"/>
    <w:rsid w:val="00626886"/>
    <w:rsid w:val="00630987"/>
    <w:rsid w:val="00630EF1"/>
    <w:rsid w:val="006325A8"/>
    <w:rsid w:val="00632D1D"/>
    <w:rsid w:val="00632DF3"/>
    <w:rsid w:val="00632F70"/>
    <w:rsid w:val="0063337A"/>
    <w:rsid w:val="00635777"/>
    <w:rsid w:val="00636AE2"/>
    <w:rsid w:val="00637C90"/>
    <w:rsid w:val="00640495"/>
    <w:rsid w:val="00640637"/>
    <w:rsid w:val="00640BE4"/>
    <w:rsid w:val="00640E39"/>
    <w:rsid w:val="00641180"/>
    <w:rsid w:val="00642012"/>
    <w:rsid w:val="0064524B"/>
    <w:rsid w:val="00646546"/>
    <w:rsid w:val="00646A63"/>
    <w:rsid w:val="006474BE"/>
    <w:rsid w:val="006478F0"/>
    <w:rsid w:val="0065082A"/>
    <w:rsid w:val="00651133"/>
    <w:rsid w:val="00651CC5"/>
    <w:rsid w:val="0065336A"/>
    <w:rsid w:val="006538DD"/>
    <w:rsid w:val="00654978"/>
    <w:rsid w:val="00654AAE"/>
    <w:rsid w:val="0065588B"/>
    <w:rsid w:val="00655B1E"/>
    <w:rsid w:val="006569AD"/>
    <w:rsid w:val="00657EA7"/>
    <w:rsid w:val="00657ED3"/>
    <w:rsid w:val="00660A0B"/>
    <w:rsid w:val="0066390C"/>
    <w:rsid w:val="0066517F"/>
    <w:rsid w:val="00665542"/>
    <w:rsid w:val="00666647"/>
    <w:rsid w:val="006666A5"/>
    <w:rsid w:val="00666C22"/>
    <w:rsid w:val="006702CD"/>
    <w:rsid w:val="006703CA"/>
    <w:rsid w:val="00670D6B"/>
    <w:rsid w:val="00670DE1"/>
    <w:rsid w:val="00671E99"/>
    <w:rsid w:val="0067201C"/>
    <w:rsid w:val="0067213F"/>
    <w:rsid w:val="00673208"/>
    <w:rsid w:val="00673DF6"/>
    <w:rsid w:val="006747FD"/>
    <w:rsid w:val="00675F12"/>
    <w:rsid w:val="00676123"/>
    <w:rsid w:val="006771A3"/>
    <w:rsid w:val="00677739"/>
    <w:rsid w:val="00677830"/>
    <w:rsid w:val="0068087E"/>
    <w:rsid w:val="00680D94"/>
    <w:rsid w:val="00680F35"/>
    <w:rsid w:val="00681F30"/>
    <w:rsid w:val="00682AB9"/>
    <w:rsid w:val="006831E0"/>
    <w:rsid w:val="00683288"/>
    <w:rsid w:val="006837A8"/>
    <w:rsid w:val="00683DFE"/>
    <w:rsid w:val="00683F1E"/>
    <w:rsid w:val="00684D80"/>
    <w:rsid w:val="00686881"/>
    <w:rsid w:val="006875CA"/>
    <w:rsid w:val="006900FC"/>
    <w:rsid w:val="00690502"/>
    <w:rsid w:val="006921E1"/>
    <w:rsid w:val="006928CF"/>
    <w:rsid w:val="0069653C"/>
    <w:rsid w:val="0069726A"/>
    <w:rsid w:val="00697A5B"/>
    <w:rsid w:val="006A0C6B"/>
    <w:rsid w:val="006A1AE8"/>
    <w:rsid w:val="006A1B5C"/>
    <w:rsid w:val="006A27D0"/>
    <w:rsid w:val="006A2E7E"/>
    <w:rsid w:val="006A2F35"/>
    <w:rsid w:val="006A39C9"/>
    <w:rsid w:val="006A55B2"/>
    <w:rsid w:val="006A5EB7"/>
    <w:rsid w:val="006A5F19"/>
    <w:rsid w:val="006A64FD"/>
    <w:rsid w:val="006A693F"/>
    <w:rsid w:val="006B1325"/>
    <w:rsid w:val="006B1553"/>
    <w:rsid w:val="006B1567"/>
    <w:rsid w:val="006B2683"/>
    <w:rsid w:val="006B2D63"/>
    <w:rsid w:val="006B30D4"/>
    <w:rsid w:val="006B4946"/>
    <w:rsid w:val="006B554D"/>
    <w:rsid w:val="006B6EBF"/>
    <w:rsid w:val="006B7882"/>
    <w:rsid w:val="006C1746"/>
    <w:rsid w:val="006C214B"/>
    <w:rsid w:val="006C2219"/>
    <w:rsid w:val="006C2E23"/>
    <w:rsid w:val="006C3222"/>
    <w:rsid w:val="006C35A0"/>
    <w:rsid w:val="006C3658"/>
    <w:rsid w:val="006C40A4"/>
    <w:rsid w:val="006C4D7B"/>
    <w:rsid w:val="006C6AA7"/>
    <w:rsid w:val="006C7B86"/>
    <w:rsid w:val="006D2446"/>
    <w:rsid w:val="006D4126"/>
    <w:rsid w:val="006D50CB"/>
    <w:rsid w:val="006D58E9"/>
    <w:rsid w:val="006D5EC8"/>
    <w:rsid w:val="006D5F11"/>
    <w:rsid w:val="006D68EF"/>
    <w:rsid w:val="006D6F91"/>
    <w:rsid w:val="006D74CB"/>
    <w:rsid w:val="006E0F91"/>
    <w:rsid w:val="006E1B3F"/>
    <w:rsid w:val="006E1B53"/>
    <w:rsid w:val="006E2856"/>
    <w:rsid w:val="006E4665"/>
    <w:rsid w:val="006E49EF"/>
    <w:rsid w:val="006E4F5F"/>
    <w:rsid w:val="006E5370"/>
    <w:rsid w:val="006E5881"/>
    <w:rsid w:val="006E6085"/>
    <w:rsid w:val="006E6F4A"/>
    <w:rsid w:val="006F1CD8"/>
    <w:rsid w:val="006F30BE"/>
    <w:rsid w:val="006F3BE2"/>
    <w:rsid w:val="006F3EFF"/>
    <w:rsid w:val="006F4B25"/>
    <w:rsid w:val="006F6496"/>
    <w:rsid w:val="006F7FE8"/>
    <w:rsid w:val="00700951"/>
    <w:rsid w:val="0070165B"/>
    <w:rsid w:val="00701D7C"/>
    <w:rsid w:val="00702817"/>
    <w:rsid w:val="00702C06"/>
    <w:rsid w:val="007044A6"/>
    <w:rsid w:val="00704A6A"/>
    <w:rsid w:val="00705190"/>
    <w:rsid w:val="007052B1"/>
    <w:rsid w:val="0070531C"/>
    <w:rsid w:val="00705573"/>
    <w:rsid w:val="00705836"/>
    <w:rsid w:val="007058E4"/>
    <w:rsid w:val="00705D6E"/>
    <w:rsid w:val="007062D5"/>
    <w:rsid w:val="00706A24"/>
    <w:rsid w:val="00707352"/>
    <w:rsid w:val="00710220"/>
    <w:rsid w:val="0071055D"/>
    <w:rsid w:val="007109E5"/>
    <w:rsid w:val="007116E8"/>
    <w:rsid w:val="00711CCE"/>
    <w:rsid w:val="00713769"/>
    <w:rsid w:val="00713BBB"/>
    <w:rsid w:val="00713BC4"/>
    <w:rsid w:val="00713C28"/>
    <w:rsid w:val="00714CFE"/>
    <w:rsid w:val="00715492"/>
    <w:rsid w:val="00716005"/>
    <w:rsid w:val="00716659"/>
    <w:rsid w:val="0071674D"/>
    <w:rsid w:val="00717851"/>
    <w:rsid w:val="007179BB"/>
    <w:rsid w:val="00717C37"/>
    <w:rsid w:val="00721119"/>
    <w:rsid w:val="007211A0"/>
    <w:rsid w:val="007235D3"/>
    <w:rsid w:val="007245C0"/>
    <w:rsid w:val="00725813"/>
    <w:rsid w:val="00726869"/>
    <w:rsid w:val="00726FDE"/>
    <w:rsid w:val="007277EE"/>
    <w:rsid w:val="00727C3D"/>
    <w:rsid w:val="00730985"/>
    <w:rsid w:val="00730F07"/>
    <w:rsid w:val="00731FF8"/>
    <w:rsid w:val="00732A4C"/>
    <w:rsid w:val="007342EF"/>
    <w:rsid w:val="00735556"/>
    <w:rsid w:val="00735E76"/>
    <w:rsid w:val="00736348"/>
    <w:rsid w:val="00736912"/>
    <w:rsid w:val="00740321"/>
    <w:rsid w:val="007421AA"/>
    <w:rsid w:val="00742AA7"/>
    <w:rsid w:val="007433D0"/>
    <w:rsid w:val="00744033"/>
    <w:rsid w:val="00744336"/>
    <w:rsid w:val="00744BF0"/>
    <w:rsid w:val="00745C8D"/>
    <w:rsid w:val="00750330"/>
    <w:rsid w:val="00750DF5"/>
    <w:rsid w:val="007514C7"/>
    <w:rsid w:val="007516F7"/>
    <w:rsid w:val="007539A7"/>
    <w:rsid w:val="00755326"/>
    <w:rsid w:val="00755543"/>
    <w:rsid w:val="0075661F"/>
    <w:rsid w:val="00756D26"/>
    <w:rsid w:val="007571FD"/>
    <w:rsid w:val="00757DF9"/>
    <w:rsid w:val="00760908"/>
    <w:rsid w:val="0076114C"/>
    <w:rsid w:val="00762ACC"/>
    <w:rsid w:val="00763022"/>
    <w:rsid w:val="00763944"/>
    <w:rsid w:val="00765186"/>
    <w:rsid w:val="00765CA2"/>
    <w:rsid w:val="0076771F"/>
    <w:rsid w:val="007677FC"/>
    <w:rsid w:val="00770590"/>
    <w:rsid w:val="007725C6"/>
    <w:rsid w:val="00776CBA"/>
    <w:rsid w:val="00776F0D"/>
    <w:rsid w:val="00776F5B"/>
    <w:rsid w:val="00776F93"/>
    <w:rsid w:val="00777395"/>
    <w:rsid w:val="00780E5C"/>
    <w:rsid w:val="00780F99"/>
    <w:rsid w:val="00781541"/>
    <w:rsid w:val="007818B8"/>
    <w:rsid w:val="00781B11"/>
    <w:rsid w:val="00786982"/>
    <w:rsid w:val="00787A63"/>
    <w:rsid w:val="00790035"/>
    <w:rsid w:val="0079159A"/>
    <w:rsid w:val="00793439"/>
    <w:rsid w:val="00794078"/>
    <w:rsid w:val="00794922"/>
    <w:rsid w:val="007949A9"/>
    <w:rsid w:val="007950A7"/>
    <w:rsid w:val="0079518E"/>
    <w:rsid w:val="007951EC"/>
    <w:rsid w:val="007957B9"/>
    <w:rsid w:val="007965E4"/>
    <w:rsid w:val="0079661C"/>
    <w:rsid w:val="00797E7A"/>
    <w:rsid w:val="007A099E"/>
    <w:rsid w:val="007A0E36"/>
    <w:rsid w:val="007A222B"/>
    <w:rsid w:val="007A3A2F"/>
    <w:rsid w:val="007A3BB0"/>
    <w:rsid w:val="007A4088"/>
    <w:rsid w:val="007A425C"/>
    <w:rsid w:val="007A5086"/>
    <w:rsid w:val="007A7AC3"/>
    <w:rsid w:val="007B2A9F"/>
    <w:rsid w:val="007B34AB"/>
    <w:rsid w:val="007B43A1"/>
    <w:rsid w:val="007B4D14"/>
    <w:rsid w:val="007B6434"/>
    <w:rsid w:val="007B744C"/>
    <w:rsid w:val="007B79A0"/>
    <w:rsid w:val="007B7DC1"/>
    <w:rsid w:val="007C0E6A"/>
    <w:rsid w:val="007C12FB"/>
    <w:rsid w:val="007C305C"/>
    <w:rsid w:val="007C5CAD"/>
    <w:rsid w:val="007C5FAB"/>
    <w:rsid w:val="007C63DF"/>
    <w:rsid w:val="007C65CB"/>
    <w:rsid w:val="007C660C"/>
    <w:rsid w:val="007C7E4D"/>
    <w:rsid w:val="007D0457"/>
    <w:rsid w:val="007D0578"/>
    <w:rsid w:val="007D0755"/>
    <w:rsid w:val="007D1BFE"/>
    <w:rsid w:val="007D2CF6"/>
    <w:rsid w:val="007D2F38"/>
    <w:rsid w:val="007D440D"/>
    <w:rsid w:val="007D4D20"/>
    <w:rsid w:val="007D661D"/>
    <w:rsid w:val="007D66EB"/>
    <w:rsid w:val="007D68FE"/>
    <w:rsid w:val="007D69E6"/>
    <w:rsid w:val="007D6C7C"/>
    <w:rsid w:val="007E05DE"/>
    <w:rsid w:val="007E35C5"/>
    <w:rsid w:val="007E44E4"/>
    <w:rsid w:val="007E530D"/>
    <w:rsid w:val="007E72A1"/>
    <w:rsid w:val="007E7ACE"/>
    <w:rsid w:val="007F238D"/>
    <w:rsid w:val="007F361A"/>
    <w:rsid w:val="007F4ED3"/>
    <w:rsid w:val="007F61BA"/>
    <w:rsid w:val="007F6671"/>
    <w:rsid w:val="007F787A"/>
    <w:rsid w:val="00801E07"/>
    <w:rsid w:val="0080266C"/>
    <w:rsid w:val="00802815"/>
    <w:rsid w:val="008045A1"/>
    <w:rsid w:val="00804E27"/>
    <w:rsid w:val="008057D9"/>
    <w:rsid w:val="00805FF0"/>
    <w:rsid w:val="0080602B"/>
    <w:rsid w:val="00806FAA"/>
    <w:rsid w:val="00810168"/>
    <w:rsid w:val="008113C6"/>
    <w:rsid w:val="0081146B"/>
    <w:rsid w:val="00812C36"/>
    <w:rsid w:val="00813EED"/>
    <w:rsid w:val="0081490E"/>
    <w:rsid w:val="008159B5"/>
    <w:rsid w:val="00816677"/>
    <w:rsid w:val="00816FCD"/>
    <w:rsid w:val="00820158"/>
    <w:rsid w:val="00820A8A"/>
    <w:rsid w:val="00822179"/>
    <w:rsid w:val="00824E03"/>
    <w:rsid w:val="00825597"/>
    <w:rsid w:val="00825A03"/>
    <w:rsid w:val="00826444"/>
    <w:rsid w:val="00826445"/>
    <w:rsid w:val="00826930"/>
    <w:rsid w:val="00826B19"/>
    <w:rsid w:val="00826D99"/>
    <w:rsid w:val="00826DF2"/>
    <w:rsid w:val="00827830"/>
    <w:rsid w:val="00832FB7"/>
    <w:rsid w:val="00833315"/>
    <w:rsid w:val="008338EB"/>
    <w:rsid w:val="00837398"/>
    <w:rsid w:val="00837A3B"/>
    <w:rsid w:val="00840612"/>
    <w:rsid w:val="00842872"/>
    <w:rsid w:val="00844B6A"/>
    <w:rsid w:val="00845325"/>
    <w:rsid w:val="008456A8"/>
    <w:rsid w:val="00850ABF"/>
    <w:rsid w:val="008517C8"/>
    <w:rsid w:val="008541ED"/>
    <w:rsid w:val="0085566B"/>
    <w:rsid w:val="0085598A"/>
    <w:rsid w:val="00855E40"/>
    <w:rsid w:val="00856635"/>
    <w:rsid w:val="008568E7"/>
    <w:rsid w:val="00856FDC"/>
    <w:rsid w:val="00857B3A"/>
    <w:rsid w:val="00861B92"/>
    <w:rsid w:val="00862B23"/>
    <w:rsid w:val="008635F6"/>
    <w:rsid w:val="00864C2A"/>
    <w:rsid w:val="00865647"/>
    <w:rsid w:val="00866159"/>
    <w:rsid w:val="00866A01"/>
    <w:rsid w:val="00867244"/>
    <w:rsid w:val="0086732E"/>
    <w:rsid w:val="00870F5D"/>
    <w:rsid w:val="00871263"/>
    <w:rsid w:val="00871BE8"/>
    <w:rsid w:val="00872361"/>
    <w:rsid w:val="00872D81"/>
    <w:rsid w:val="008732F6"/>
    <w:rsid w:val="00873502"/>
    <w:rsid w:val="00873CB1"/>
    <w:rsid w:val="00873D2A"/>
    <w:rsid w:val="00873D42"/>
    <w:rsid w:val="00875D25"/>
    <w:rsid w:val="0087623B"/>
    <w:rsid w:val="00876C6A"/>
    <w:rsid w:val="0087729F"/>
    <w:rsid w:val="008775D5"/>
    <w:rsid w:val="008814FB"/>
    <w:rsid w:val="00881BCD"/>
    <w:rsid w:val="0088342D"/>
    <w:rsid w:val="0088521A"/>
    <w:rsid w:val="00886165"/>
    <w:rsid w:val="0088695D"/>
    <w:rsid w:val="0089189C"/>
    <w:rsid w:val="00892B11"/>
    <w:rsid w:val="00892CCE"/>
    <w:rsid w:val="00892DDD"/>
    <w:rsid w:val="00894866"/>
    <w:rsid w:val="00894894"/>
    <w:rsid w:val="008953F9"/>
    <w:rsid w:val="00896DF2"/>
    <w:rsid w:val="008A429B"/>
    <w:rsid w:val="008A5002"/>
    <w:rsid w:val="008A5C60"/>
    <w:rsid w:val="008A61AF"/>
    <w:rsid w:val="008B2909"/>
    <w:rsid w:val="008B35AB"/>
    <w:rsid w:val="008B41B8"/>
    <w:rsid w:val="008B4E01"/>
    <w:rsid w:val="008B7D27"/>
    <w:rsid w:val="008C0633"/>
    <w:rsid w:val="008C1A9C"/>
    <w:rsid w:val="008C22B5"/>
    <w:rsid w:val="008C3590"/>
    <w:rsid w:val="008C3629"/>
    <w:rsid w:val="008C44B9"/>
    <w:rsid w:val="008C52C2"/>
    <w:rsid w:val="008C5E96"/>
    <w:rsid w:val="008C663E"/>
    <w:rsid w:val="008C7E89"/>
    <w:rsid w:val="008D0AEA"/>
    <w:rsid w:val="008D2CFB"/>
    <w:rsid w:val="008D3446"/>
    <w:rsid w:val="008D3551"/>
    <w:rsid w:val="008D4136"/>
    <w:rsid w:val="008D4B5E"/>
    <w:rsid w:val="008D525F"/>
    <w:rsid w:val="008D6013"/>
    <w:rsid w:val="008D64B2"/>
    <w:rsid w:val="008D700C"/>
    <w:rsid w:val="008E0982"/>
    <w:rsid w:val="008E1E93"/>
    <w:rsid w:val="008E1E96"/>
    <w:rsid w:val="008E23C1"/>
    <w:rsid w:val="008E2D87"/>
    <w:rsid w:val="008E393E"/>
    <w:rsid w:val="008E4437"/>
    <w:rsid w:val="008E4AF6"/>
    <w:rsid w:val="008E4B09"/>
    <w:rsid w:val="008F0292"/>
    <w:rsid w:val="008F2DB6"/>
    <w:rsid w:val="008F34BF"/>
    <w:rsid w:val="008F5743"/>
    <w:rsid w:val="008F5E30"/>
    <w:rsid w:val="008F6CD0"/>
    <w:rsid w:val="008F6E82"/>
    <w:rsid w:val="008F6F03"/>
    <w:rsid w:val="008F73FA"/>
    <w:rsid w:val="008F7D10"/>
    <w:rsid w:val="009008B8"/>
    <w:rsid w:val="00901016"/>
    <w:rsid w:val="0090244F"/>
    <w:rsid w:val="00902B72"/>
    <w:rsid w:val="00903061"/>
    <w:rsid w:val="00903839"/>
    <w:rsid w:val="00903C75"/>
    <w:rsid w:val="00906437"/>
    <w:rsid w:val="009065A4"/>
    <w:rsid w:val="0090689C"/>
    <w:rsid w:val="00910388"/>
    <w:rsid w:val="00913737"/>
    <w:rsid w:val="0091378D"/>
    <w:rsid w:val="009141A9"/>
    <w:rsid w:val="009147D5"/>
    <w:rsid w:val="00914D7F"/>
    <w:rsid w:val="00915B09"/>
    <w:rsid w:val="00915C73"/>
    <w:rsid w:val="009162A1"/>
    <w:rsid w:val="00916A76"/>
    <w:rsid w:val="00916C1D"/>
    <w:rsid w:val="00917222"/>
    <w:rsid w:val="00920EDE"/>
    <w:rsid w:val="0092128E"/>
    <w:rsid w:val="00921E2F"/>
    <w:rsid w:val="0092201A"/>
    <w:rsid w:val="009255C0"/>
    <w:rsid w:val="009255C3"/>
    <w:rsid w:val="00927154"/>
    <w:rsid w:val="009272DC"/>
    <w:rsid w:val="00931120"/>
    <w:rsid w:val="00932395"/>
    <w:rsid w:val="009332F5"/>
    <w:rsid w:val="0093341E"/>
    <w:rsid w:val="0093375A"/>
    <w:rsid w:val="009353DC"/>
    <w:rsid w:val="00936F09"/>
    <w:rsid w:val="009377B5"/>
    <w:rsid w:val="0094046F"/>
    <w:rsid w:val="00940904"/>
    <w:rsid w:val="00940CF5"/>
    <w:rsid w:val="0094228F"/>
    <w:rsid w:val="0094265C"/>
    <w:rsid w:val="00942719"/>
    <w:rsid w:val="00942FB4"/>
    <w:rsid w:val="009436F4"/>
    <w:rsid w:val="00944C76"/>
    <w:rsid w:val="00945396"/>
    <w:rsid w:val="009453A7"/>
    <w:rsid w:val="00945641"/>
    <w:rsid w:val="0094642D"/>
    <w:rsid w:val="009464BB"/>
    <w:rsid w:val="00946DED"/>
    <w:rsid w:val="00947FD9"/>
    <w:rsid w:val="0095012A"/>
    <w:rsid w:val="00950CDF"/>
    <w:rsid w:val="00951014"/>
    <w:rsid w:val="009514BA"/>
    <w:rsid w:val="00953279"/>
    <w:rsid w:val="00953B44"/>
    <w:rsid w:val="00955FEC"/>
    <w:rsid w:val="0095652C"/>
    <w:rsid w:val="00956FA4"/>
    <w:rsid w:val="0096300D"/>
    <w:rsid w:val="0096356D"/>
    <w:rsid w:val="00964C03"/>
    <w:rsid w:val="009660C9"/>
    <w:rsid w:val="009672B4"/>
    <w:rsid w:val="009719CB"/>
    <w:rsid w:val="00974141"/>
    <w:rsid w:val="0097530B"/>
    <w:rsid w:val="00975C12"/>
    <w:rsid w:val="00976CDC"/>
    <w:rsid w:val="00977522"/>
    <w:rsid w:val="0098092C"/>
    <w:rsid w:val="00982837"/>
    <w:rsid w:val="00984BFA"/>
    <w:rsid w:val="00984C68"/>
    <w:rsid w:val="0098533D"/>
    <w:rsid w:val="00985AC0"/>
    <w:rsid w:val="00992604"/>
    <w:rsid w:val="009929C0"/>
    <w:rsid w:val="009940EE"/>
    <w:rsid w:val="00996E66"/>
    <w:rsid w:val="00997905"/>
    <w:rsid w:val="009A13D9"/>
    <w:rsid w:val="009A1C88"/>
    <w:rsid w:val="009A218C"/>
    <w:rsid w:val="009A273B"/>
    <w:rsid w:val="009A29B8"/>
    <w:rsid w:val="009A3E07"/>
    <w:rsid w:val="009A5473"/>
    <w:rsid w:val="009A7421"/>
    <w:rsid w:val="009B0F41"/>
    <w:rsid w:val="009B2939"/>
    <w:rsid w:val="009B5FDA"/>
    <w:rsid w:val="009B6C72"/>
    <w:rsid w:val="009C1056"/>
    <w:rsid w:val="009C15C4"/>
    <w:rsid w:val="009C1729"/>
    <w:rsid w:val="009C2397"/>
    <w:rsid w:val="009C2902"/>
    <w:rsid w:val="009C33F7"/>
    <w:rsid w:val="009C450E"/>
    <w:rsid w:val="009C45FE"/>
    <w:rsid w:val="009C520E"/>
    <w:rsid w:val="009C5DD5"/>
    <w:rsid w:val="009C63F4"/>
    <w:rsid w:val="009D0E71"/>
    <w:rsid w:val="009D13C2"/>
    <w:rsid w:val="009D184F"/>
    <w:rsid w:val="009D1A8C"/>
    <w:rsid w:val="009D3A79"/>
    <w:rsid w:val="009D3E0D"/>
    <w:rsid w:val="009D7353"/>
    <w:rsid w:val="009D7BCF"/>
    <w:rsid w:val="009D7EAA"/>
    <w:rsid w:val="009E05DE"/>
    <w:rsid w:val="009E0AB7"/>
    <w:rsid w:val="009E1D20"/>
    <w:rsid w:val="009E1DB5"/>
    <w:rsid w:val="009E1E5B"/>
    <w:rsid w:val="009E23C3"/>
    <w:rsid w:val="009E43B4"/>
    <w:rsid w:val="009E57F5"/>
    <w:rsid w:val="009E680B"/>
    <w:rsid w:val="009E6DD9"/>
    <w:rsid w:val="009E7BD3"/>
    <w:rsid w:val="009F1851"/>
    <w:rsid w:val="009F1979"/>
    <w:rsid w:val="009F1C75"/>
    <w:rsid w:val="009F2DDD"/>
    <w:rsid w:val="009F3C77"/>
    <w:rsid w:val="009F5193"/>
    <w:rsid w:val="009F69F1"/>
    <w:rsid w:val="009F7717"/>
    <w:rsid w:val="00A0005D"/>
    <w:rsid w:val="00A00403"/>
    <w:rsid w:val="00A00BED"/>
    <w:rsid w:val="00A00F01"/>
    <w:rsid w:val="00A014FE"/>
    <w:rsid w:val="00A01AC5"/>
    <w:rsid w:val="00A01ACE"/>
    <w:rsid w:val="00A01CC9"/>
    <w:rsid w:val="00A040CC"/>
    <w:rsid w:val="00A04630"/>
    <w:rsid w:val="00A04A21"/>
    <w:rsid w:val="00A04F99"/>
    <w:rsid w:val="00A05DC2"/>
    <w:rsid w:val="00A07C1F"/>
    <w:rsid w:val="00A10DD0"/>
    <w:rsid w:val="00A1276C"/>
    <w:rsid w:val="00A15408"/>
    <w:rsid w:val="00A15A1F"/>
    <w:rsid w:val="00A166CF"/>
    <w:rsid w:val="00A169B1"/>
    <w:rsid w:val="00A16A12"/>
    <w:rsid w:val="00A170A1"/>
    <w:rsid w:val="00A17930"/>
    <w:rsid w:val="00A205F3"/>
    <w:rsid w:val="00A210B5"/>
    <w:rsid w:val="00A21286"/>
    <w:rsid w:val="00A248F6"/>
    <w:rsid w:val="00A26345"/>
    <w:rsid w:val="00A26641"/>
    <w:rsid w:val="00A27B15"/>
    <w:rsid w:val="00A300BC"/>
    <w:rsid w:val="00A30C6D"/>
    <w:rsid w:val="00A3120B"/>
    <w:rsid w:val="00A31D66"/>
    <w:rsid w:val="00A32BC1"/>
    <w:rsid w:val="00A33220"/>
    <w:rsid w:val="00A3325A"/>
    <w:rsid w:val="00A3365E"/>
    <w:rsid w:val="00A33BD6"/>
    <w:rsid w:val="00A34C02"/>
    <w:rsid w:val="00A37920"/>
    <w:rsid w:val="00A379CF"/>
    <w:rsid w:val="00A4045E"/>
    <w:rsid w:val="00A404E4"/>
    <w:rsid w:val="00A40FDE"/>
    <w:rsid w:val="00A41268"/>
    <w:rsid w:val="00A41C24"/>
    <w:rsid w:val="00A422F4"/>
    <w:rsid w:val="00A4259B"/>
    <w:rsid w:val="00A43013"/>
    <w:rsid w:val="00A44DC0"/>
    <w:rsid w:val="00A45563"/>
    <w:rsid w:val="00A45DA0"/>
    <w:rsid w:val="00A46EBB"/>
    <w:rsid w:val="00A47341"/>
    <w:rsid w:val="00A47CC3"/>
    <w:rsid w:val="00A504E7"/>
    <w:rsid w:val="00A5136B"/>
    <w:rsid w:val="00A5355C"/>
    <w:rsid w:val="00A5494E"/>
    <w:rsid w:val="00A5766E"/>
    <w:rsid w:val="00A60099"/>
    <w:rsid w:val="00A6091A"/>
    <w:rsid w:val="00A610C9"/>
    <w:rsid w:val="00A63F06"/>
    <w:rsid w:val="00A6420C"/>
    <w:rsid w:val="00A65071"/>
    <w:rsid w:val="00A654FC"/>
    <w:rsid w:val="00A65599"/>
    <w:rsid w:val="00A66785"/>
    <w:rsid w:val="00A67180"/>
    <w:rsid w:val="00A676B6"/>
    <w:rsid w:val="00A67E5E"/>
    <w:rsid w:val="00A701A7"/>
    <w:rsid w:val="00A7197A"/>
    <w:rsid w:val="00A71CCE"/>
    <w:rsid w:val="00A731AE"/>
    <w:rsid w:val="00A74F08"/>
    <w:rsid w:val="00A75FB4"/>
    <w:rsid w:val="00A77DE5"/>
    <w:rsid w:val="00A81221"/>
    <w:rsid w:val="00A82275"/>
    <w:rsid w:val="00A8345C"/>
    <w:rsid w:val="00A836CD"/>
    <w:rsid w:val="00A848D4"/>
    <w:rsid w:val="00A865EC"/>
    <w:rsid w:val="00A8751F"/>
    <w:rsid w:val="00A9007A"/>
    <w:rsid w:val="00A91492"/>
    <w:rsid w:val="00A91E17"/>
    <w:rsid w:val="00A9397D"/>
    <w:rsid w:val="00A940F8"/>
    <w:rsid w:val="00A946A9"/>
    <w:rsid w:val="00A94B77"/>
    <w:rsid w:val="00A94C02"/>
    <w:rsid w:val="00A9509B"/>
    <w:rsid w:val="00A9545D"/>
    <w:rsid w:val="00A9682D"/>
    <w:rsid w:val="00AA203A"/>
    <w:rsid w:val="00AA5E26"/>
    <w:rsid w:val="00AA719A"/>
    <w:rsid w:val="00AB11C4"/>
    <w:rsid w:val="00AB1356"/>
    <w:rsid w:val="00AB1417"/>
    <w:rsid w:val="00AB17D5"/>
    <w:rsid w:val="00AB20DE"/>
    <w:rsid w:val="00AB4C02"/>
    <w:rsid w:val="00AB5270"/>
    <w:rsid w:val="00AB5365"/>
    <w:rsid w:val="00AB74C7"/>
    <w:rsid w:val="00AC148F"/>
    <w:rsid w:val="00AC251A"/>
    <w:rsid w:val="00AC3CD2"/>
    <w:rsid w:val="00AC3DB5"/>
    <w:rsid w:val="00AC4B15"/>
    <w:rsid w:val="00AC69D3"/>
    <w:rsid w:val="00AC6BBC"/>
    <w:rsid w:val="00AD10EF"/>
    <w:rsid w:val="00AD1117"/>
    <w:rsid w:val="00AD1A21"/>
    <w:rsid w:val="00AD45C1"/>
    <w:rsid w:val="00AD7456"/>
    <w:rsid w:val="00AE0D2A"/>
    <w:rsid w:val="00AE2162"/>
    <w:rsid w:val="00AE342B"/>
    <w:rsid w:val="00AE3895"/>
    <w:rsid w:val="00AE40E9"/>
    <w:rsid w:val="00AE435C"/>
    <w:rsid w:val="00AE4AD5"/>
    <w:rsid w:val="00AE5692"/>
    <w:rsid w:val="00AE5CC7"/>
    <w:rsid w:val="00AE7C78"/>
    <w:rsid w:val="00AF108A"/>
    <w:rsid w:val="00AF16FB"/>
    <w:rsid w:val="00AF1AA1"/>
    <w:rsid w:val="00AF3455"/>
    <w:rsid w:val="00AF420B"/>
    <w:rsid w:val="00AF6295"/>
    <w:rsid w:val="00AF7053"/>
    <w:rsid w:val="00AF7542"/>
    <w:rsid w:val="00AF7BCF"/>
    <w:rsid w:val="00B01423"/>
    <w:rsid w:val="00B017A9"/>
    <w:rsid w:val="00B01B8C"/>
    <w:rsid w:val="00B02E55"/>
    <w:rsid w:val="00B036C1"/>
    <w:rsid w:val="00B03801"/>
    <w:rsid w:val="00B03AB7"/>
    <w:rsid w:val="00B0424B"/>
    <w:rsid w:val="00B0446A"/>
    <w:rsid w:val="00B04AC3"/>
    <w:rsid w:val="00B04EBB"/>
    <w:rsid w:val="00B05219"/>
    <w:rsid w:val="00B0555C"/>
    <w:rsid w:val="00B06C37"/>
    <w:rsid w:val="00B071B3"/>
    <w:rsid w:val="00B07A8B"/>
    <w:rsid w:val="00B1173D"/>
    <w:rsid w:val="00B12D48"/>
    <w:rsid w:val="00B136CB"/>
    <w:rsid w:val="00B13F30"/>
    <w:rsid w:val="00B14F04"/>
    <w:rsid w:val="00B15E24"/>
    <w:rsid w:val="00B167B5"/>
    <w:rsid w:val="00B20791"/>
    <w:rsid w:val="00B20E0E"/>
    <w:rsid w:val="00B22336"/>
    <w:rsid w:val="00B2442D"/>
    <w:rsid w:val="00B25929"/>
    <w:rsid w:val="00B25D7F"/>
    <w:rsid w:val="00B2628B"/>
    <w:rsid w:val="00B26323"/>
    <w:rsid w:val="00B27410"/>
    <w:rsid w:val="00B27D91"/>
    <w:rsid w:val="00B30E92"/>
    <w:rsid w:val="00B310FF"/>
    <w:rsid w:val="00B3136A"/>
    <w:rsid w:val="00B31A25"/>
    <w:rsid w:val="00B31D3E"/>
    <w:rsid w:val="00B34851"/>
    <w:rsid w:val="00B36329"/>
    <w:rsid w:val="00B374AF"/>
    <w:rsid w:val="00B37B02"/>
    <w:rsid w:val="00B40464"/>
    <w:rsid w:val="00B40A6D"/>
    <w:rsid w:val="00B435A5"/>
    <w:rsid w:val="00B43F28"/>
    <w:rsid w:val="00B465E1"/>
    <w:rsid w:val="00B46C0A"/>
    <w:rsid w:val="00B471CE"/>
    <w:rsid w:val="00B4722F"/>
    <w:rsid w:val="00B47631"/>
    <w:rsid w:val="00B47DC4"/>
    <w:rsid w:val="00B506FF"/>
    <w:rsid w:val="00B50760"/>
    <w:rsid w:val="00B52F67"/>
    <w:rsid w:val="00B530E6"/>
    <w:rsid w:val="00B53AAA"/>
    <w:rsid w:val="00B5431F"/>
    <w:rsid w:val="00B54481"/>
    <w:rsid w:val="00B54967"/>
    <w:rsid w:val="00B54B85"/>
    <w:rsid w:val="00B559E2"/>
    <w:rsid w:val="00B5685E"/>
    <w:rsid w:val="00B57013"/>
    <w:rsid w:val="00B60821"/>
    <w:rsid w:val="00B60B27"/>
    <w:rsid w:val="00B61343"/>
    <w:rsid w:val="00B622BC"/>
    <w:rsid w:val="00B62510"/>
    <w:rsid w:val="00B63D8A"/>
    <w:rsid w:val="00B64867"/>
    <w:rsid w:val="00B64DB5"/>
    <w:rsid w:val="00B65237"/>
    <w:rsid w:val="00B65336"/>
    <w:rsid w:val="00B663DF"/>
    <w:rsid w:val="00B66A77"/>
    <w:rsid w:val="00B70AD1"/>
    <w:rsid w:val="00B70B16"/>
    <w:rsid w:val="00B7129B"/>
    <w:rsid w:val="00B727C3"/>
    <w:rsid w:val="00B731DA"/>
    <w:rsid w:val="00B74D2D"/>
    <w:rsid w:val="00B7565B"/>
    <w:rsid w:val="00B75671"/>
    <w:rsid w:val="00B7752C"/>
    <w:rsid w:val="00B77683"/>
    <w:rsid w:val="00B800F4"/>
    <w:rsid w:val="00B803D5"/>
    <w:rsid w:val="00B80704"/>
    <w:rsid w:val="00B80B9E"/>
    <w:rsid w:val="00B8102C"/>
    <w:rsid w:val="00B81BBE"/>
    <w:rsid w:val="00B81F1F"/>
    <w:rsid w:val="00B83436"/>
    <w:rsid w:val="00B84AC1"/>
    <w:rsid w:val="00B85554"/>
    <w:rsid w:val="00B8622F"/>
    <w:rsid w:val="00B8653A"/>
    <w:rsid w:val="00B904D9"/>
    <w:rsid w:val="00B919DE"/>
    <w:rsid w:val="00B92BC4"/>
    <w:rsid w:val="00B9349A"/>
    <w:rsid w:val="00B94951"/>
    <w:rsid w:val="00B95724"/>
    <w:rsid w:val="00BA071A"/>
    <w:rsid w:val="00BA07FD"/>
    <w:rsid w:val="00BA1B9B"/>
    <w:rsid w:val="00BA2D27"/>
    <w:rsid w:val="00BA49F0"/>
    <w:rsid w:val="00BA55F5"/>
    <w:rsid w:val="00BA5BD5"/>
    <w:rsid w:val="00BA5C54"/>
    <w:rsid w:val="00BA6418"/>
    <w:rsid w:val="00BA6D66"/>
    <w:rsid w:val="00BA784B"/>
    <w:rsid w:val="00BA7CBD"/>
    <w:rsid w:val="00BB32D9"/>
    <w:rsid w:val="00BB332F"/>
    <w:rsid w:val="00BB3E7D"/>
    <w:rsid w:val="00BB3EEE"/>
    <w:rsid w:val="00BB4449"/>
    <w:rsid w:val="00BB73BD"/>
    <w:rsid w:val="00BC0C90"/>
    <w:rsid w:val="00BC324D"/>
    <w:rsid w:val="00BC337E"/>
    <w:rsid w:val="00BC57BA"/>
    <w:rsid w:val="00BC620C"/>
    <w:rsid w:val="00BC6548"/>
    <w:rsid w:val="00BC778E"/>
    <w:rsid w:val="00BD5636"/>
    <w:rsid w:val="00BD5A68"/>
    <w:rsid w:val="00BE04BE"/>
    <w:rsid w:val="00BE0CDA"/>
    <w:rsid w:val="00BE0DC5"/>
    <w:rsid w:val="00BE0F7C"/>
    <w:rsid w:val="00BE2215"/>
    <w:rsid w:val="00BE290F"/>
    <w:rsid w:val="00BE4115"/>
    <w:rsid w:val="00BE683F"/>
    <w:rsid w:val="00BE690B"/>
    <w:rsid w:val="00BE756A"/>
    <w:rsid w:val="00BF13A6"/>
    <w:rsid w:val="00BF162C"/>
    <w:rsid w:val="00BF24FA"/>
    <w:rsid w:val="00BF2CE5"/>
    <w:rsid w:val="00BF381B"/>
    <w:rsid w:val="00BF3CC7"/>
    <w:rsid w:val="00BF43A2"/>
    <w:rsid w:val="00BF50BD"/>
    <w:rsid w:val="00BF7FE0"/>
    <w:rsid w:val="00C009E1"/>
    <w:rsid w:val="00C037E8"/>
    <w:rsid w:val="00C04879"/>
    <w:rsid w:val="00C10CA3"/>
    <w:rsid w:val="00C118C4"/>
    <w:rsid w:val="00C119E1"/>
    <w:rsid w:val="00C12890"/>
    <w:rsid w:val="00C12B6F"/>
    <w:rsid w:val="00C133C0"/>
    <w:rsid w:val="00C13F37"/>
    <w:rsid w:val="00C1417B"/>
    <w:rsid w:val="00C16D6C"/>
    <w:rsid w:val="00C2338F"/>
    <w:rsid w:val="00C237D5"/>
    <w:rsid w:val="00C25808"/>
    <w:rsid w:val="00C271B9"/>
    <w:rsid w:val="00C27383"/>
    <w:rsid w:val="00C313D9"/>
    <w:rsid w:val="00C3153A"/>
    <w:rsid w:val="00C3165C"/>
    <w:rsid w:val="00C32EB2"/>
    <w:rsid w:val="00C33B4D"/>
    <w:rsid w:val="00C34B4B"/>
    <w:rsid w:val="00C3515E"/>
    <w:rsid w:val="00C35241"/>
    <w:rsid w:val="00C35431"/>
    <w:rsid w:val="00C35E2E"/>
    <w:rsid w:val="00C3674A"/>
    <w:rsid w:val="00C375C7"/>
    <w:rsid w:val="00C403E7"/>
    <w:rsid w:val="00C40673"/>
    <w:rsid w:val="00C416D9"/>
    <w:rsid w:val="00C446FD"/>
    <w:rsid w:val="00C4517D"/>
    <w:rsid w:val="00C46697"/>
    <w:rsid w:val="00C47774"/>
    <w:rsid w:val="00C50107"/>
    <w:rsid w:val="00C5058C"/>
    <w:rsid w:val="00C50606"/>
    <w:rsid w:val="00C506B8"/>
    <w:rsid w:val="00C50986"/>
    <w:rsid w:val="00C51186"/>
    <w:rsid w:val="00C5204B"/>
    <w:rsid w:val="00C526F0"/>
    <w:rsid w:val="00C52BA8"/>
    <w:rsid w:val="00C53D17"/>
    <w:rsid w:val="00C54171"/>
    <w:rsid w:val="00C54305"/>
    <w:rsid w:val="00C54AEF"/>
    <w:rsid w:val="00C54C9A"/>
    <w:rsid w:val="00C56F50"/>
    <w:rsid w:val="00C5794A"/>
    <w:rsid w:val="00C57CB3"/>
    <w:rsid w:val="00C600A8"/>
    <w:rsid w:val="00C61617"/>
    <w:rsid w:val="00C63E1A"/>
    <w:rsid w:val="00C65204"/>
    <w:rsid w:val="00C653B2"/>
    <w:rsid w:val="00C67829"/>
    <w:rsid w:val="00C67D24"/>
    <w:rsid w:val="00C70123"/>
    <w:rsid w:val="00C70886"/>
    <w:rsid w:val="00C712BA"/>
    <w:rsid w:val="00C721F3"/>
    <w:rsid w:val="00C72C8B"/>
    <w:rsid w:val="00C73AE8"/>
    <w:rsid w:val="00C7491B"/>
    <w:rsid w:val="00C75CEC"/>
    <w:rsid w:val="00C765FA"/>
    <w:rsid w:val="00C77570"/>
    <w:rsid w:val="00C77857"/>
    <w:rsid w:val="00C77B03"/>
    <w:rsid w:val="00C77CC2"/>
    <w:rsid w:val="00C8001A"/>
    <w:rsid w:val="00C803F0"/>
    <w:rsid w:val="00C81104"/>
    <w:rsid w:val="00C817C4"/>
    <w:rsid w:val="00C82570"/>
    <w:rsid w:val="00C82E86"/>
    <w:rsid w:val="00C83D98"/>
    <w:rsid w:val="00C845A6"/>
    <w:rsid w:val="00C85C50"/>
    <w:rsid w:val="00C86FB9"/>
    <w:rsid w:val="00C87F70"/>
    <w:rsid w:val="00C90F63"/>
    <w:rsid w:val="00C92216"/>
    <w:rsid w:val="00C92EF2"/>
    <w:rsid w:val="00C93DFD"/>
    <w:rsid w:val="00C9404E"/>
    <w:rsid w:val="00C9555B"/>
    <w:rsid w:val="00C95BE8"/>
    <w:rsid w:val="00C95F45"/>
    <w:rsid w:val="00C96411"/>
    <w:rsid w:val="00C97ECC"/>
    <w:rsid w:val="00CA0F75"/>
    <w:rsid w:val="00CA1F93"/>
    <w:rsid w:val="00CA2FEB"/>
    <w:rsid w:val="00CA495C"/>
    <w:rsid w:val="00CA4DEE"/>
    <w:rsid w:val="00CA5CAE"/>
    <w:rsid w:val="00CA6108"/>
    <w:rsid w:val="00CA688D"/>
    <w:rsid w:val="00CA74E4"/>
    <w:rsid w:val="00CA7DB0"/>
    <w:rsid w:val="00CA7DF1"/>
    <w:rsid w:val="00CB00F0"/>
    <w:rsid w:val="00CB0EDC"/>
    <w:rsid w:val="00CB16B2"/>
    <w:rsid w:val="00CB1BF4"/>
    <w:rsid w:val="00CB1FCF"/>
    <w:rsid w:val="00CB21AF"/>
    <w:rsid w:val="00CB3435"/>
    <w:rsid w:val="00CB3438"/>
    <w:rsid w:val="00CB4064"/>
    <w:rsid w:val="00CB4817"/>
    <w:rsid w:val="00CB5671"/>
    <w:rsid w:val="00CB654A"/>
    <w:rsid w:val="00CB6AEB"/>
    <w:rsid w:val="00CB7462"/>
    <w:rsid w:val="00CB749A"/>
    <w:rsid w:val="00CB7596"/>
    <w:rsid w:val="00CB7F5A"/>
    <w:rsid w:val="00CC0827"/>
    <w:rsid w:val="00CC091F"/>
    <w:rsid w:val="00CC098B"/>
    <w:rsid w:val="00CC1C2E"/>
    <w:rsid w:val="00CC1DBE"/>
    <w:rsid w:val="00CC3311"/>
    <w:rsid w:val="00CC44E4"/>
    <w:rsid w:val="00CC4A95"/>
    <w:rsid w:val="00CC6AD8"/>
    <w:rsid w:val="00CC6D16"/>
    <w:rsid w:val="00CD0466"/>
    <w:rsid w:val="00CD0894"/>
    <w:rsid w:val="00CD0901"/>
    <w:rsid w:val="00CD0949"/>
    <w:rsid w:val="00CD25AA"/>
    <w:rsid w:val="00CD2A8C"/>
    <w:rsid w:val="00CD36D0"/>
    <w:rsid w:val="00CD3700"/>
    <w:rsid w:val="00CD5A69"/>
    <w:rsid w:val="00CD6104"/>
    <w:rsid w:val="00CD68F5"/>
    <w:rsid w:val="00CD6A7C"/>
    <w:rsid w:val="00CD6F77"/>
    <w:rsid w:val="00CD7294"/>
    <w:rsid w:val="00CE03B7"/>
    <w:rsid w:val="00CE0C89"/>
    <w:rsid w:val="00CE0F32"/>
    <w:rsid w:val="00CE1793"/>
    <w:rsid w:val="00CE1B46"/>
    <w:rsid w:val="00CE1D2A"/>
    <w:rsid w:val="00CE34A4"/>
    <w:rsid w:val="00CE34E1"/>
    <w:rsid w:val="00CE3F34"/>
    <w:rsid w:val="00CE651C"/>
    <w:rsid w:val="00CE7526"/>
    <w:rsid w:val="00CE7B92"/>
    <w:rsid w:val="00CF1312"/>
    <w:rsid w:val="00CF3579"/>
    <w:rsid w:val="00CF3D88"/>
    <w:rsid w:val="00CF3E33"/>
    <w:rsid w:val="00CF456A"/>
    <w:rsid w:val="00CF4ABC"/>
    <w:rsid w:val="00CF58B7"/>
    <w:rsid w:val="00CF6F74"/>
    <w:rsid w:val="00CF7672"/>
    <w:rsid w:val="00D000DB"/>
    <w:rsid w:val="00D01F10"/>
    <w:rsid w:val="00D03077"/>
    <w:rsid w:val="00D051A9"/>
    <w:rsid w:val="00D07F6F"/>
    <w:rsid w:val="00D1056A"/>
    <w:rsid w:val="00D106BB"/>
    <w:rsid w:val="00D10A5B"/>
    <w:rsid w:val="00D117B5"/>
    <w:rsid w:val="00D120F0"/>
    <w:rsid w:val="00D15574"/>
    <w:rsid w:val="00D160EA"/>
    <w:rsid w:val="00D207B8"/>
    <w:rsid w:val="00D234A6"/>
    <w:rsid w:val="00D23C9D"/>
    <w:rsid w:val="00D24375"/>
    <w:rsid w:val="00D25739"/>
    <w:rsid w:val="00D263E3"/>
    <w:rsid w:val="00D27718"/>
    <w:rsid w:val="00D3031B"/>
    <w:rsid w:val="00D30652"/>
    <w:rsid w:val="00D312A1"/>
    <w:rsid w:val="00D322B9"/>
    <w:rsid w:val="00D327C5"/>
    <w:rsid w:val="00D34250"/>
    <w:rsid w:val="00D34561"/>
    <w:rsid w:val="00D34B09"/>
    <w:rsid w:val="00D34B63"/>
    <w:rsid w:val="00D34DF7"/>
    <w:rsid w:val="00D351C1"/>
    <w:rsid w:val="00D353A4"/>
    <w:rsid w:val="00D35EFB"/>
    <w:rsid w:val="00D37291"/>
    <w:rsid w:val="00D40458"/>
    <w:rsid w:val="00D41370"/>
    <w:rsid w:val="00D41486"/>
    <w:rsid w:val="00D41F2C"/>
    <w:rsid w:val="00D433FC"/>
    <w:rsid w:val="00D438CA"/>
    <w:rsid w:val="00D43F63"/>
    <w:rsid w:val="00D449B5"/>
    <w:rsid w:val="00D47CD3"/>
    <w:rsid w:val="00D504B3"/>
    <w:rsid w:val="00D5077D"/>
    <w:rsid w:val="00D520A7"/>
    <w:rsid w:val="00D52EE2"/>
    <w:rsid w:val="00D53687"/>
    <w:rsid w:val="00D537A2"/>
    <w:rsid w:val="00D53E0F"/>
    <w:rsid w:val="00D54B3D"/>
    <w:rsid w:val="00D57112"/>
    <w:rsid w:val="00D57721"/>
    <w:rsid w:val="00D61193"/>
    <w:rsid w:val="00D617EB"/>
    <w:rsid w:val="00D61BFC"/>
    <w:rsid w:val="00D62D25"/>
    <w:rsid w:val="00D642BA"/>
    <w:rsid w:val="00D64853"/>
    <w:rsid w:val="00D648E3"/>
    <w:rsid w:val="00D653F4"/>
    <w:rsid w:val="00D65996"/>
    <w:rsid w:val="00D667D2"/>
    <w:rsid w:val="00D6755A"/>
    <w:rsid w:val="00D67B7D"/>
    <w:rsid w:val="00D72A75"/>
    <w:rsid w:val="00D72AAB"/>
    <w:rsid w:val="00D7520D"/>
    <w:rsid w:val="00D771DF"/>
    <w:rsid w:val="00D7744A"/>
    <w:rsid w:val="00D8391E"/>
    <w:rsid w:val="00D84F30"/>
    <w:rsid w:val="00D8626D"/>
    <w:rsid w:val="00D86314"/>
    <w:rsid w:val="00D86A7A"/>
    <w:rsid w:val="00D86BF0"/>
    <w:rsid w:val="00D91589"/>
    <w:rsid w:val="00D92D7E"/>
    <w:rsid w:val="00D94467"/>
    <w:rsid w:val="00D95344"/>
    <w:rsid w:val="00D9534F"/>
    <w:rsid w:val="00D95955"/>
    <w:rsid w:val="00DA01CB"/>
    <w:rsid w:val="00DA0D2A"/>
    <w:rsid w:val="00DA21F3"/>
    <w:rsid w:val="00DA476B"/>
    <w:rsid w:val="00DA47B5"/>
    <w:rsid w:val="00DA5810"/>
    <w:rsid w:val="00DB0B35"/>
    <w:rsid w:val="00DB1EDE"/>
    <w:rsid w:val="00DB3B7B"/>
    <w:rsid w:val="00DB4378"/>
    <w:rsid w:val="00DB45D5"/>
    <w:rsid w:val="00DB47FE"/>
    <w:rsid w:val="00DB6BE1"/>
    <w:rsid w:val="00DB6D1A"/>
    <w:rsid w:val="00DB782A"/>
    <w:rsid w:val="00DC0570"/>
    <w:rsid w:val="00DC159F"/>
    <w:rsid w:val="00DC4056"/>
    <w:rsid w:val="00DC5842"/>
    <w:rsid w:val="00DC72B8"/>
    <w:rsid w:val="00DC7E24"/>
    <w:rsid w:val="00DD09D8"/>
    <w:rsid w:val="00DD0F2D"/>
    <w:rsid w:val="00DD1611"/>
    <w:rsid w:val="00DD1F43"/>
    <w:rsid w:val="00DD36B8"/>
    <w:rsid w:val="00DD5398"/>
    <w:rsid w:val="00DD551B"/>
    <w:rsid w:val="00DD698F"/>
    <w:rsid w:val="00DE1116"/>
    <w:rsid w:val="00DE27EA"/>
    <w:rsid w:val="00DE2DA1"/>
    <w:rsid w:val="00DE33D0"/>
    <w:rsid w:val="00DE39C4"/>
    <w:rsid w:val="00DE5026"/>
    <w:rsid w:val="00DE6C4B"/>
    <w:rsid w:val="00DE728A"/>
    <w:rsid w:val="00DF055F"/>
    <w:rsid w:val="00DF1576"/>
    <w:rsid w:val="00DF2989"/>
    <w:rsid w:val="00DF2CFF"/>
    <w:rsid w:val="00DF60B9"/>
    <w:rsid w:val="00E000C5"/>
    <w:rsid w:val="00E045E1"/>
    <w:rsid w:val="00E04F08"/>
    <w:rsid w:val="00E0638A"/>
    <w:rsid w:val="00E065B2"/>
    <w:rsid w:val="00E109BB"/>
    <w:rsid w:val="00E10A57"/>
    <w:rsid w:val="00E127FA"/>
    <w:rsid w:val="00E12B41"/>
    <w:rsid w:val="00E145AE"/>
    <w:rsid w:val="00E153C1"/>
    <w:rsid w:val="00E1579F"/>
    <w:rsid w:val="00E16149"/>
    <w:rsid w:val="00E204D4"/>
    <w:rsid w:val="00E20842"/>
    <w:rsid w:val="00E21174"/>
    <w:rsid w:val="00E21490"/>
    <w:rsid w:val="00E219E8"/>
    <w:rsid w:val="00E22737"/>
    <w:rsid w:val="00E258D1"/>
    <w:rsid w:val="00E25F0F"/>
    <w:rsid w:val="00E279B1"/>
    <w:rsid w:val="00E27CC5"/>
    <w:rsid w:val="00E27E75"/>
    <w:rsid w:val="00E30D7F"/>
    <w:rsid w:val="00E3177E"/>
    <w:rsid w:val="00E32025"/>
    <w:rsid w:val="00E33340"/>
    <w:rsid w:val="00E33713"/>
    <w:rsid w:val="00E35E90"/>
    <w:rsid w:val="00E3660B"/>
    <w:rsid w:val="00E3683B"/>
    <w:rsid w:val="00E36862"/>
    <w:rsid w:val="00E40E00"/>
    <w:rsid w:val="00E41806"/>
    <w:rsid w:val="00E41D3D"/>
    <w:rsid w:val="00E42CA1"/>
    <w:rsid w:val="00E44923"/>
    <w:rsid w:val="00E46DB1"/>
    <w:rsid w:val="00E4729E"/>
    <w:rsid w:val="00E473DE"/>
    <w:rsid w:val="00E5060D"/>
    <w:rsid w:val="00E51712"/>
    <w:rsid w:val="00E51920"/>
    <w:rsid w:val="00E53A4A"/>
    <w:rsid w:val="00E54C09"/>
    <w:rsid w:val="00E5615E"/>
    <w:rsid w:val="00E5758A"/>
    <w:rsid w:val="00E6116C"/>
    <w:rsid w:val="00E634B5"/>
    <w:rsid w:val="00E64120"/>
    <w:rsid w:val="00E64E7B"/>
    <w:rsid w:val="00E660A1"/>
    <w:rsid w:val="00E660CB"/>
    <w:rsid w:val="00E67E07"/>
    <w:rsid w:val="00E73C31"/>
    <w:rsid w:val="00E75F24"/>
    <w:rsid w:val="00E76843"/>
    <w:rsid w:val="00E7691A"/>
    <w:rsid w:val="00E8008B"/>
    <w:rsid w:val="00E827D1"/>
    <w:rsid w:val="00E834F2"/>
    <w:rsid w:val="00E863E1"/>
    <w:rsid w:val="00E91FFB"/>
    <w:rsid w:val="00E93D40"/>
    <w:rsid w:val="00E941C8"/>
    <w:rsid w:val="00E94B35"/>
    <w:rsid w:val="00E95412"/>
    <w:rsid w:val="00E95BEA"/>
    <w:rsid w:val="00E9644D"/>
    <w:rsid w:val="00E964E4"/>
    <w:rsid w:val="00E9794C"/>
    <w:rsid w:val="00E97FB2"/>
    <w:rsid w:val="00EA0767"/>
    <w:rsid w:val="00EA1890"/>
    <w:rsid w:val="00EA20EC"/>
    <w:rsid w:val="00EA2619"/>
    <w:rsid w:val="00EA361C"/>
    <w:rsid w:val="00EA3CCF"/>
    <w:rsid w:val="00EA3E62"/>
    <w:rsid w:val="00EA436F"/>
    <w:rsid w:val="00EA4AB6"/>
    <w:rsid w:val="00EA6949"/>
    <w:rsid w:val="00EA6C04"/>
    <w:rsid w:val="00EA7767"/>
    <w:rsid w:val="00EB2837"/>
    <w:rsid w:val="00EB3BD6"/>
    <w:rsid w:val="00EB3BDE"/>
    <w:rsid w:val="00EB4B92"/>
    <w:rsid w:val="00EB4D32"/>
    <w:rsid w:val="00EB4FE1"/>
    <w:rsid w:val="00EB6580"/>
    <w:rsid w:val="00EC03FA"/>
    <w:rsid w:val="00EC054D"/>
    <w:rsid w:val="00EC0C0E"/>
    <w:rsid w:val="00EC11B7"/>
    <w:rsid w:val="00EC184A"/>
    <w:rsid w:val="00EC1CA4"/>
    <w:rsid w:val="00EC1CE5"/>
    <w:rsid w:val="00EC2992"/>
    <w:rsid w:val="00EC2D1D"/>
    <w:rsid w:val="00EC2E5E"/>
    <w:rsid w:val="00EC3244"/>
    <w:rsid w:val="00EC4069"/>
    <w:rsid w:val="00EC5A03"/>
    <w:rsid w:val="00EC6391"/>
    <w:rsid w:val="00EC7AE3"/>
    <w:rsid w:val="00EC7C04"/>
    <w:rsid w:val="00ED2C70"/>
    <w:rsid w:val="00ED3BA9"/>
    <w:rsid w:val="00ED5E61"/>
    <w:rsid w:val="00ED63D6"/>
    <w:rsid w:val="00ED7D03"/>
    <w:rsid w:val="00ED7E9D"/>
    <w:rsid w:val="00EE0338"/>
    <w:rsid w:val="00EE0B0A"/>
    <w:rsid w:val="00EE33E8"/>
    <w:rsid w:val="00EE40A0"/>
    <w:rsid w:val="00EE4A79"/>
    <w:rsid w:val="00EE5899"/>
    <w:rsid w:val="00EE5D18"/>
    <w:rsid w:val="00EE60E5"/>
    <w:rsid w:val="00EE6387"/>
    <w:rsid w:val="00EE7119"/>
    <w:rsid w:val="00EF0E36"/>
    <w:rsid w:val="00EF49A6"/>
    <w:rsid w:val="00EF5B9C"/>
    <w:rsid w:val="00EF60E3"/>
    <w:rsid w:val="00EF61B8"/>
    <w:rsid w:val="00EF7182"/>
    <w:rsid w:val="00F0072D"/>
    <w:rsid w:val="00F00A3C"/>
    <w:rsid w:val="00F033D7"/>
    <w:rsid w:val="00F055F1"/>
    <w:rsid w:val="00F065B9"/>
    <w:rsid w:val="00F0696D"/>
    <w:rsid w:val="00F104D3"/>
    <w:rsid w:val="00F13285"/>
    <w:rsid w:val="00F13FC0"/>
    <w:rsid w:val="00F14020"/>
    <w:rsid w:val="00F15595"/>
    <w:rsid w:val="00F161F5"/>
    <w:rsid w:val="00F16557"/>
    <w:rsid w:val="00F206A6"/>
    <w:rsid w:val="00F213AA"/>
    <w:rsid w:val="00F2175D"/>
    <w:rsid w:val="00F21783"/>
    <w:rsid w:val="00F2185C"/>
    <w:rsid w:val="00F21ECD"/>
    <w:rsid w:val="00F221AD"/>
    <w:rsid w:val="00F23780"/>
    <w:rsid w:val="00F24A92"/>
    <w:rsid w:val="00F26462"/>
    <w:rsid w:val="00F265A8"/>
    <w:rsid w:val="00F3260E"/>
    <w:rsid w:val="00F33965"/>
    <w:rsid w:val="00F34A1A"/>
    <w:rsid w:val="00F34E43"/>
    <w:rsid w:val="00F40DA6"/>
    <w:rsid w:val="00F4150C"/>
    <w:rsid w:val="00F44607"/>
    <w:rsid w:val="00F44E7C"/>
    <w:rsid w:val="00F46C18"/>
    <w:rsid w:val="00F50A3A"/>
    <w:rsid w:val="00F51860"/>
    <w:rsid w:val="00F51E35"/>
    <w:rsid w:val="00F525EC"/>
    <w:rsid w:val="00F53826"/>
    <w:rsid w:val="00F53CC3"/>
    <w:rsid w:val="00F55204"/>
    <w:rsid w:val="00F55FCF"/>
    <w:rsid w:val="00F56928"/>
    <w:rsid w:val="00F60001"/>
    <w:rsid w:val="00F610AF"/>
    <w:rsid w:val="00F6153A"/>
    <w:rsid w:val="00F62E20"/>
    <w:rsid w:val="00F62F9F"/>
    <w:rsid w:val="00F62FB9"/>
    <w:rsid w:val="00F635B8"/>
    <w:rsid w:val="00F63DC1"/>
    <w:rsid w:val="00F64696"/>
    <w:rsid w:val="00F65375"/>
    <w:rsid w:val="00F662F4"/>
    <w:rsid w:val="00F6640E"/>
    <w:rsid w:val="00F67C74"/>
    <w:rsid w:val="00F7050E"/>
    <w:rsid w:val="00F718EC"/>
    <w:rsid w:val="00F73602"/>
    <w:rsid w:val="00F75030"/>
    <w:rsid w:val="00F757D9"/>
    <w:rsid w:val="00F76692"/>
    <w:rsid w:val="00F777DD"/>
    <w:rsid w:val="00F77CD6"/>
    <w:rsid w:val="00F81C1E"/>
    <w:rsid w:val="00F83409"/>
    <w:rsid w:val="00F84A9B"/>
    <w:rsid w:val="00F84B4D"/>
    <w:rsid w:val="00F84B69"/>
    <w:rsid w:val="00F84BCB"/>
    <w:rsid w:val="00F85272"/>
    <w:rsid w:val="00F85A62"/>
    <w:rsid w:val="00F90C02"/>
    <w:rsid w:val="00F91823"/>
    <w:rsid w:val="00F91B61"/>
    <w:rsid w:val="00F93988"/>
    <w:rsid w:val="00F96560"/>
    <w:rsid w:val="00F967F7"/>
    <w:rsid w:val="00F97060"/>
    <w:rsid w:val="00F97606"/>
    <w:rsid w:val="00FA0572"/>
    <w:rsid w:val="00FA0A96"/>
    <w:rsid w:val="00FA1117"/>
    <w:rsid w:val="00FA1975"/>
    <w:rsid w:val="00FA2A2F"/>
    <w:rsid w:val="00FA2C5A"/>
    <w:rsid w:val="00FA2C85"/>
    <w:rsid w:val="00FA42AD"/>
    <w:rsid w:val="00FA47DD"/>
    <w:rsid w:val="00FA4D12"/>
    <w:rsid w:val="00FA573E"/>
    <w:rsid w:val="00FA5CDF"/>
    <w:rsid w:val="00FB0363"/>
    <w:rsid w:val="00FB12A0"/>
    <w:rsid w:val="00FB3D60"/>
    <w:rsid w:val="00FB3F46"/>
    <w:rsid w:val="00FB476C"/>
    <w:rsid w:val="00FB561B"/>
    <w:rsid w:val="00FB63A0"/>
    <w:rsid w:val="00FB683D"/>
    <w:rsid w:val="00FB70D5"/>
    <w:rsid w:val="00FC0BBF"/>
    <w:rsid w:val="00FC22E4"/>
    <w:rsid w:val="00FC2D11"/>
    <w:rsid w:val="00FC32E0"/>
    <w:rsid w:val="00FC4B1A"/>
    <w:rsid w:val="00FC4DE6"/>
    <w:rsid w:val="00FC5840"/>
    <w:rsid w:val="00FC5A9E"/>
    <w:rsid w:val="00FC5EB8"/>
    <w:rsid w:val="00FC6230"/>
    <w:rsid w:val="00FC62CB"/>
    <w:rsid w:val="00FD2013"/>
    <w:rsid w:val="00FD22CB"/>
    <w:rsid w:val="00FD2F06"/>
    <w:rsid w:val="00FD2FBF"/>
    <w:rsid w:val="00FD38E9"/>
    <w:rsid w:val="00FD549F"/>
    <w:rsid w:val="00FD62A5"/>
    <w:rsid w:val="00FE0DFC"/>
    <w:rsid w:val="00FE2417"/>
    <w:rsid w:val="00FE2FCE"/>
    <w:rsid w:val="00FE4DAF"/>
    <w:rsid w:val="00FE6660"/>
    <w:rsid w:val="00FE68B7"/>
    <w:rsid w:val="00FE7039"/>
    <w:rsid w:val="00FE7994"/>
    <w:rsid w:val="00FF1511"/>
    <w:rsid w:val="00FF1878"/>
    <w:rsid w:val="00FF2EF5"/>
    <w:rsid w:val="00FF333C"/>
    <w:rsid w:val="00FF3434"/>
    <w:rsid w:val="00FF3F7A"/>
    <w:rsid w:val="00FF4771"/>
    <w:rsid w:val="00FF4B7A"/>
    <w:rsid w:val="00FF5A2E"/>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20"/>
      </w:numPr>
      <w:tabs>
        <w:tab w:val="left" w:pos="567"/>
      </w:tabs>
      <w:spacing w:after="0" w:line="240" w:lineRule="auto"/>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21"/>
      </w:numPr>
      <w:autoSpaceDE w:val="0"/>
      <w:autoSpaceDN w:val="0"/>
      <w:adjustRightInd w:val="0"/>
      <w:ind w:left="357" w:hanging="357"/>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semiHidden/>
    <w:unhideWhenUsed/>
    <w:rsid w:val="00C9555B"/>
    <w:rPr>
      <w:sz w:val="20"/>
      <w:szCs w:val="20"/>
    </w:rPr>
  </w:style>
  <w:style w:type="character" w:customStyle="1" w:styleId="CommentTextChar">
    <w:name w:val="Comment Text Char"/>
    <w:basedOn w:val="DefaultParagraphFont"/>
    <w:link w:val="CommentText"/>
    <w:semiHidden/>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9FFAB-B2FB-49D5-8785-54DF2F45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1736</Words>
  <Characters>9267</Characters>
  <Application>Microsoft Office Word</Application>
  <DocSecurity>0</DocSecurity>
  <Lines>77</Lines>
  <Paragraphs>21</Paragraphs>
  <ScaleCrop>false</ScaleCrop>
  <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2021-02-04T15:13:00Z</dcterms:created>
  <dcterms:modified xsi:type="dcterms:W3CDTF">2021-02-04T15:13:00Z</dcterms:modified>
</cp:coreProperties>
</file>