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9FD8A" w14:textId="1B57ED69" w:rsidR="00443081" w:rsidRPr="00522E1B" w:rsidRDefault="00B661D9" w:rsidP="00AB5365">
      <w:pPr>
        <w:pStyle w:val="NICEnormal"/>
        <w:spacing w:after="0" w:line="240" w:lineRule="auto"/>
        <w:ind w:left="2127" w:hanging="2127"/>
        <w:jc w:val="center"/>
        <w:rPr>
          <w:b/>
          <w:bCs/>
          <w:color w:val="000000" w:themeColor="text1"/>
          <w:sz w:val="28"/>
          <w:szCs w:val="28"/>
        </w:rPr>
      </w:pPr>
      <w:r>
        <w:rPr>
          <w:b/>
          <w:bCs/>
          <w:color w:val="000000" w:themeColor="text1"/>
          <w:sz w:val="28"/>
          <w:szCs w:val="28"/>
        </w:rPr>
        <w:t xml:space="preserve">  </w:t>
      </w:r>
      <w:r w:rsidR="008D3551" w:rsidRPr="00522E1B">
        <w:rPr>
          <w:b/>
          <w:bCs/>
          <w:color w:val="000000" w:themeColor="text1"/>
          <w:sz w:val="28"/>
          <w:szCs w:val="28"/>
        </w:rPr>
        <w:t>National Institute for Health and Care Excellence</w:t>
      </w:r>
    </w:p>
    <w:p w14:paraId="688A9D8A" w14:textId="016B39D3" w:rsidR="00975C12" w:rsidRPr="003400E3" w:rsidRDefault="00421A8C" w:rsidP="008D3551">
      <w:pPr>
        <w:pStyle w:val="Title"/>
      </w:pPr>
      <w:r>
        <w:t xml:space="preserve">Executive </w:t>
      </w:r>
      <w:r w:rsidR="00975C12" w:rsidRPr="003400E3">
        <w:t>Team</w:t>
      </w:r>
      <w:r w:rsidR="00975C12">
        <w:t xml:space="preserve"> </w:t>
      </w:r>
    </w:p>
    <w:p w14:paraId="614740B7" w14:textId="521AD69A" w:rsidR="00975C12" w:rsidRPr="00F40D3F" w:rsidRDefault="00975C12" w:rsidP="00975C12">
      <w:pPr>
        <w:pStyle w:val="Heading1"/>
        <w:jc w:val="center"/>
      </w:pPr>
      <w:r w:rsidRPr="00F40D3F">
        <w:t>Minutes of the meeting held on</w:t>
      </w:r>
      <w:r w:rsidR="00D7665D">
        <w:t xml:space="preserve"> </w:t>
      </w:r>
      <w:r w:rsidR="00953812">
        <w:t>9</w:t>
      </w:r>
      <w:r w:rsidR="00052123">
        <w:t xml:space="preserve"> Ju</w:t>
      </w:r>
      <w:r w:rsidR="00953812">
        <w:t>ly</w:t>
      </w:r>
      <w:r w:rsidR="006E17A3">
        <w:t xml:space="preserve"> </w:t>
      </w:r>
      <w:r w:rsidR="00892B11">
        <w:t>202</w:t>
      </w:r>
      <w:r w:rsidR="004524A7">
        <w:t>4</w:t>
      </w:r>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Pr="002D6B0B" w:rsidRDefault="007D0457" w:rsidP="00B55E00">
      <w:pPr>
        <w:pStyle w:val="Heading2"/>
        <w:rPr>
          <w:lang w:eastAsia="en-US"/>
        </w:rPr>
      </w:pPr>
      <w:r w:rsidRPr="002D6B0B">
        <w:rPr>
          <w:lang w:eastAsia="en-US"/>
        </w:rPr>
        <w:t>Present</w:t>
      </w:r>
    </w:p>
    <w:p w14:paraId="2E823D7C" w14:textId="79531EC8" w:rsidR="00900D1A" w:rsidRDefault="00900D1A" w:rsidP="007C6B84">
      <w:pPr>
        <w:pStyle w:val="NICEnormal"/>
        <w:tabs>
          <w:tab w:val="left" w:pos="2268"/>
          <w:tab w:val="left" w:pos="2552"/>
        </w:tabs>
        <w:spacing w:after="0" w:line="240" w:lineRule="auto"/>
        <w:ind w:left="2552" w:hanging="2552"/>
        <w:rPr>
          <w:sz w:val="22"/>
          <w:szCs w:val="22"/>
        </w:rPr>
      </w:pPr>
      <w:r>
        <w:rPr>
          <w:sz w:val="22"/>
          <w:szCs w:val="22"/>
        </w:rPr>
        <w:t>Sam Roberts</w:t>
      </w:r>
      <w:r>
        <w:rPr>
          <w:sz w:val="22"/>
          <w:szCs w:val="22"/>
        </w:rPr>
        <w:tab/>
        <w:t>Chief Executive (chair)</w:t>
      </w:r>
    </w:p>
    <w:p w14:paraId="017E6509" w14:textId="1651355B" w:rsidR="00ED23D5" w:rsidRDefault="006D00A6" w:rsidP="000B28AA">
      <w:pPr>
        <w:pStyle w:val="NICEnormal"/>
        <w:spacing w:after="0" w:line="240" w:lineRule="auto"/>
        <w:ind w:left="2268" w:hanging="2268"/>
        <w:rPr>
          <w:sz w:val="22"/>
          <w:szCs w:val="22"/>
        </w:rPr>
      </w:pPr>
      <w:r w:rsidRPr="00A01F31">
        <w:rPr>
          <w:sz w:val="22"/>
          <w:szCs w:val="22"/>
        </w:rPr>
        <w:t>Jonathan Benger</w:t>
      </w:r>
      <w:r w:rsidRPr="00A01F31">
        <w:rPr>
          <w:sz w:val="22"/>
          <w:szCs w:val="22"/>
        </w:rPr>
        <w:tab/>
      </w:r>
      <w:r w:rsidR="007C6B84">
        <w:rPr>
          <w:sz w:val="22"/>
          <w:szCs w:val="22"/>
        </w:rPr>
        <w:t>C</w:t>
      </w:r>
      <w:r w:rsidRPr="00A01F31">
        <w:rPr>
          <w:sz w:val="22"/>
          <w:szCs w:val="22"/>
        </w:rPr>
        <w:t>hief Medical Officer</w:t>
      </w:r>
      <w:r w:rsidR="0048664C">
        <w:rPr>
          <w:sz w:val="22"/>
          <w:szCs w:val="22"/>
        </w:rPr>
        <w:t xml:space="preserve">, </w:t>
      </w:r>
      <w:r w:rsidR="007C6B84">
        <w:rPr>
          <w:sz w:val="22"/>
          <w:szCs w:val="22"/>
        </w:rPr>
        <w:t>interim Director, Centre for Guidelines</w:t>
      </w:r>
      <w:r w:rsidR="0003190A">
        <w:rPr>
          <w:sz w:val="22"/>
          <w:szCs w:val="22"/>
        </w:rPr>
        <w:t xml:space="preserve"> and Deputy </w:t>
      </w:r>
      <w:r w:rsidR="000B28AA">
        <w:rPr>
          <w:sz w:val="22"/>
          <w:szCs w:val="22"/>
        </w:rPr>
        <w:t>Chief Executive</w:t>
      </w:r>
      <w:r w:rsidR="0003190A">
        <w:rPr>
          <w:sz w:val="22"/>
          <w:szCs w:val="22"/>
        </w:rPr>
        <w:t xml:space="preserve"> </w:t>
      </w:r>
    </w:p>
    <w:p w14:paraId="568DF51A" w14:textId="30D47681" w:rsidR="00B22A6F" w:rsidRDefault="00B22A6F" w:rsidP="007C6B84">
      <w:pPr>
        <w:pStyle w:val="NICEnormal"/>
        <w:tabs>
          <w:tab w:val="left" w:pos="2268"/>
          <w:tab w:val="left" w:pos="2552"/>
        </w:tabs>
        <w:spacing w:after="0" w:line="240" w:lineRule="auto"/>
        <w:ind w:left="2552" w:hanging="2552"/>
        <w:rPr>
          <w:sz w:val="22"/>
          <w:szCs w:val="22"/>
        </w:rPr>
      </w:pPr>
      <w:r w:rsidRPr="00ED23D5">
        <w:rPr>
          <w:sz w:val="22"/>
          <w:szCs w:val="22"/>
        </w:rPr>
        <w:t>Helen Brown</w:t>
      </w:r>
      <w:r w:rsidR="00ED23D5">
        <w:rPr>
          <w:sz w:val="22"/>
          <w:szCs w:val="22"/>
        </w:rPr>
        <w:tab/>
        <w:t>Chief People Officer</w:t>
      </w:r>
    </w:p>
    <w:p w14:paraId="10597384" w14:textId="3D77EAA3" w:rsidR="005876D1" w:rsidRDefault="00CB4038" w:rsidP="003772E6">
      <w:pPr>
        <w:pStyle w:val="NICEnormal"/>
        <w:tabs>
          <w:tab w:val="left" w:pos="2552"/>
          <w:tab w:val="left" w:pos="2835"/>
          <w:tab w:val="left" w:pos="2977"/>
        </w:tabs>
        <w:spacing w:after="0" w:line="240" w:lineRule="auto"/>
        <w:ind w:left="2268" w:hanging="2268"/>
        <w:rPr>
          <w:sz w:val="22"/>
          <w:szCs w:val="22"/>
        </w:rPr>
      </w:pPr>
      <w:r w:rsidRPr="00EA3A0C">
        <w:rPr>
          <w:sz w:val="22"/>
          <w:szCs w:val="22"/>
        </w:rPr>
        <w:t>Nick Crabb</w:t>
      </w:r>
      <w:r w:rsidR="000E223C" w:rsidRPr="00EA3A0C">
        <w:rPr>
          <w:sz w:val="22"/>
          <w:szCs w:val="22"/>
        </w:rPr>
        <w:tab/>
      </w:r>
      <w:r w:rsidR="00E1768F">
        <w:rPr>
          <w:sz w:val="22"/>
          <w:szCs w:val="22"/>
        </w:rPr>
        <w:t>Chief</w:t>
      </w:r>
      <w:r w:rsidR="000E223C" w:rsidRPr="00EA3A0C">
        <w:rPr>
          <w:sz w:val="22"/>
          <w:szCs w:val="22"/>
        </w:rPr>
        <w:t xml:space="preserve"> Scien</w:t>
      </w:r>
      <w:r w:rsidR="00E1768F">
        <w:rPr>
          <w:sz w:val="22"/>
          <w:szCs w:val="22"/>
        </w:rPr>
        <w:t>tific Officer</w:t>
      </w:r>
    </w:p>
    <w:p w14:paraId="759F33D0" w14:textId="6CE874E8" w:rsidR="00A421AD" w:rsidRPr="00221B65" w:rsidRDefault="00A421AD" w:rsidP="003772E6">
      <w:pPr>
        <w:pStyle w:val="NICEnormal"/>
        <w:tabs>
          <w:tab w:val="left" w:pos="2552"/>
          <w:tab w:val="left" w:pos="2835"/>
          <w:tab w:val="left" w:pos="2977"/>
        </w:tabs>
        <w:spacing w:after="0" w:line="240" w:lineRule="auto"/>
        <w:ind w:left="2268" w:hanging="2268"/>
        <w:rPr>
          <w:sz w:val="20"/>
          <w:szCs w:val="20"/>
        </w:rPr>
      </w:pPr>
      <w:r w:rsidRPr="00221B65">
        <w:rPr>
          <w:sz w:val="22"/>
          <w:szCs w:val="22"/>
        </w:rPr>
        <w:t>Jane Gizbert</w:t>
      </w:r>
      <w:r w:rsidR="00227A66" w:rsidRPr="00221B65">
        <w:rPr>
          <w:sz w:val="22"/>
          <w:szCs w:val="22"/>
        </w:rPr>
        <w:tab/>
        <w:t>Director, Communications</w:t>
      </w:r>
    </w:p>
    <w:p w14:paraId="0F7CBF5F" w14:textId="752A255E" w:rsidR="00A01F31" w:rsidRDefault="00A01F31" w:rsidP="003772E6">
      <w:pPr>
        <w:pStyle w:val="NICEnormal"/>
        <w:tabs>
          <w:tab w:val="left" w:pos="2552"/>
          <w:tab w:val="left" w:pos="2835"/>
          <w:tab w:val="left" w:pos="2977"/>
        </w:tabs>
        <w:spacing w:after="0" w:line="240" w:lineRule="auto"/>
        <w:ind w:left="2268" w:hanging="2268"/>
        <w:rPr>
          <w:sz w:val="22"/>
          <w:szCs w:val="22"/>
        </w:rPr>
      </w:pPr>
      <w:r>
        <w:rPr>
          <w:sz w:val="22"/>
          <w:szCs w:val="22"/>
        </w:rPr>
        <w:t>Helen Knight</w:t>
      </w:r>
      <w:r>
        <w:rPr>
          <w:sz w:val="22"/>
          <w:szCs w:val="22"/>
        </w:rPr>
        <w:tab/>
        <w:t>Director, Medicines Evaluation</w:t>
      </w:r>
    </w:p>
    <w:p w14:paraId="66911909" w14:textId="0607D2AF" w:rsidR="00B80899" w:rsidRDefault="00B80899" w:rsidP="003772E6">
      <w:pPr>
        <w:pStyle w:val="NICEnormal"/>
        <w:tabs>
          <w:tab w:val="left" w:pos="2552"/>
          <w:tab w:val="left" w:pos="2835"/>
          <w:tab w:val="left" w:pos="2977"/>
        </w:tabs>
        <w:spacing w:after="0" w:line="240" w:lineRule="auto"/>
        <w:ind w:left="2268" w:hanging="2268"/>
        <w:rPr>
          <w:sz w:val="22"/>
          <w:szCs w:val="22"/>
        </w:rPr>
      </w:pPr>
      <w:r>
        <w:rPr>
          <w:sz w:val="22"/>
          <w:szCs w:val="22"/>
        </w:rPr>
        <w:t>Clare Morgan</w:t>
      </w:r>
      <w:r>
        <w:rPr>
          <w:sz w:val="22"/>
          <w:szCs w:val="22"/>
        </w:rPr>
        <w:tab/>
        <w:t>Director, Imp</w:t>
      </w:r>
      <w:r w:rsidR="000A5F65">
        <w:rPr>
          <w:sz w:val="22"/>
          <w:szCs w:val="22"/>
        </w:rPr>
        <w:t>act</w:t>
      </w:r>
      <w:r>
        <w:rPr>
          <w:sz w:val="22"/>
          <w:szCs w:val="22"/>
        </w:rPr>
        <w:t xml:space="preserve"> and Partnerships</w:t>
      </w:r>
    </w:p>
    <w:p w14:paraId="24483243" w14:textId="0E0223F6" w:rsidR="00493B1A" w:rsidRDefault="00E71578" w:rsidP="00493B1A">
      <w:pPr>
        <w:pStyle w:val="NICEnormal"/>
        <w:tabs>
          <w:tab w:val="left" w:pos="2552"/>
          <w:tab w:val="left" w:pos="2835"/>
          <w:tab w:val="left" w:pos="2977"/>
        </w:tabs>
        <w:spacing w:after="0" w:line="240" w:lineRule="auto"/>
        <w:ind w:left="2268" w:hanging="2268"/>
        <w:rPr>
          <w:sz w:val="22"/>
          <w:szCs w:val="22"/>
        </w:rPr>
      </w:pPr>
      <w:r w:rsidRPr="00E71578">
        <w:rPr>
          <w:sz w:val="22"/>
          <w:szCs w:val="22"/>
        </w:rPr>
        <w:t>Boryana Stambolova</w:t>
      </w:r>
      <w:r w:rsidR="00EA3A0C">
        <w:rPr>
          <w:sz w:val="22"/>
          <w:szCs w:val="22"/>
        </w:rPr>
        <w:tab/>
      </w:r>
      <w:r>
        <w:rPr>
          <w:sz w:val="22"/>
          <w:szCs w:val="22"/>
        </w:rPr>
        <w:t>Interim Director, Finance</w:t>
      </w:r>
    </w:p>
    <w:p w14:paraId="08CC70DB" w14:textId="032A3A36" w:rsidR="00A421AD" w:rsidRPr="00BC45D8" w:rsidRDefault="00A421AD" w:rsidP="00493B1A">
      <w:pPr>
        <w:pStyle w:val="NICEnormal"/>
        <w:tabs>
          <w:tab w:val="left" w:pos="2552"/>
          <w:tab w:val="left" w:pos="2835"/>
          <w:tab w:val="left" w:pos="2977"/>
        </w:tabs>
        <w:spacing w:after="0" w:line="240" w:lineRule="auto"/>
        <w:ind w:left="2268" w:hanging="2268"/>
        <w:rPr>
          <w:sz w:val="22"/>
          <w:szCs w:val="22"/>
        </w:rPr>
      </w:pPr>
      <w:r w:rsidRPr="00BC45D8">
        <w:rPr>
          <w:sz w:val="22"/>
          <w:szCs w:val="22"/>
        </w:rPr>
        <w:t>Raghu Vydyanath</w:t>
      </w:r>
      <w:r w:rsidR="00227A66" w:rsidRPr="00BC45D8">
        <w:rPr>
          <w:sz w:val="22"/>
          <w:szCs w:val="22"/>
        </w:rPr>
        <w:tab/>
        <w:t>Chief Information Officer</w:t>
      </w:r>
    </w:p>
    <w:p w14:paraId="2549E956" w14:textId="77777777" w:rsidR="00860551" w:rsidRDefault="00860551" w:rsidP="00B20EA6">
      <w:pPr>
        <w:pStyle w:val="NICEnormal"/>
        <w:tabs>
          <w:tab w:val="left" w:pos="2552"/>
          <w:tab w:val="left" w:pos="2835"/>
          <w:tab w:val="left" w:pos="2977"/>
        </w:tabs>
        <w:spacing w:after="0" w:line="240" w:lineRule="auto"/>
        <w:ind w:left="2268" w:hanging="2268"/>
        <w:rPr>
          <w:sz w:val="22"/>
          <w:szCs w:val="22"/>
        </w:rPr>
      </w:pPr>
    </w:p>
    <w:p w14:paraId="72ED13A7" w14:textId="70E734BC" w:rsidR="007D0457" w:rsidRPr="00940904" w:rsidRDefault="007D0457" w:rsidP="00B55E00">
      <w:pPr>
        <w:pStyle w:val="Heading2"/>
        <w:rPr>
          <w:lang w:eastAsia="en-US"/>
        </w:rPr>
      </w:pPr>
      <w:r w:rsidRPr="00940904">
        <w:rPr>
          <w:lang w:eastAsia="en-US"/>
        </w:rPr>
        <w:t>In attendance</w:t>
      </w:r>
    </w:p>
    <w:p w14:paraId="68147D18" w14:textId="3B1396DD" w:rsidR="006371E5" w:rsidRDefault="006371E5" w:rsidP="00124C09">
      <w:pPr>
        <w:pStyle w:val="NICEnormal"/>
        <w:tabs>
          <w:tab w:val="left" w:pos="2552"/>
        </w:tabs>
        <w:spacing w:after="0" w:line="240" w:lineRule="auto"/>
        <w:ind w:left="2268" w:hanging="2268"/>
        <w:rPr>
          <w:sz w:val="22"/>
          <w:szCs w:val="22"/>
        </w:rPr>
      </w:pPr>
      <w:r>
        <w:rPr>
          <w:sz w:val="22"/>
          <w:szCs w:val="22"/>
        </w:rPr>
        <w:t>Andrew Wheeler</w:t>
      </w:r>
      <w:r w:rsidR="00E66321">
        <w:rPr>
          <w:sz w:val="22"/>
          <w:szCs w:val="22"/>
        </w:rPr>
        <w:tab/>
        <w:t>Head of Stra</w:t>
      </w:r>
      <w:r w:rsidR="002D5AAA">
        <w:rPr>
          <w:sz w:val="22"/>
          <w:szCs w:val="22"/>
        </w:rPr>
        <w:t>tegy, Policy and International</w:t>
      </w:r>
    </w:p>
    <w:p w14:paraId="553144AB" w14:textId="3BD14318" w:rsidR="00200D51" w:rsidRDefault="00200D51" w:rsidP="00124C09">
      <w:pPr>
        <w:pStyle w:val="NICEnormal"/>
        <w:tabs>
          <w:tab w:val="left" w:pos="2552"/>
        </w:tabs>
        <w:spacing w:after="0" w:line="240" w:lineRule="auto"/>
        <w:ind w:left="2268" w:hanging="2268"/>
        <w:rPr>
          <w:sz w:val="22"/>
          <w:szCs w:val="22"/>
        </w:rPr>
      </w:pPr>
      <w:r>
        <w:rPr>
          <w:sz w:val="22"/>
          <w:szCs w:val="22"/>
        </w:rPr>
        <w:t>Jeanette Kusel</w:t>
      </w:r>
      <w:r w:rsidR="00EF3261">
        <w:rPr>
          <w:sz w:val="22"/>
          <w:szCs w:val="22"/>
        </w:rPr>
        <w:tab/>
      </w:r>
      <w:r w:rsidR="00877BC2">
        <w:rPr>
          <w:sz w:val="22"/>
          <w:szCs w:val="22"/>
        </w:rPr>
        <w:t>Director, NICE Advice</w:t>
      </w:r>
    </w:p>
    <w:p w14:paraId="7E13DB28" w14:textId="38B56BA8" w:rsidR="00B731F7" w:rsidRDefault="00B731F7" w:rsidP="00124C09">
      <w:pPr>
        <w:pStyle w:val="NICEnormal"/>
        <w:tabs>
          <w:tab w:val="left" w:pos="2552"/>
        </w:tabs>
        <w:spacing w:after="0" w:line="240" w:lineRule="auto"/>
        <w:ind w:left="2268" w:hanging="2268"/>
        <w:rPr>
          <w:sz w:val="22"/>
          <w:szCs w:val="22"/>
        </w:rPr>
      </w:pPr>
      <w:r>
        <w:rPr>
          <w:sz w:val="22"/>
          <w:szCs w:val="22"/>
        </w:rPr>
        <w:t>Mark Sullivan</w:t>
      </w:r>
      <w:r w:rsidR="00AA1D5C">
        <w:rPr>
          <w:sz w:val="22"/>
          <w:szCs w:val="22"/>
        </w:rPr>
        <w:tab/>
        <w:t xml:space="preserve">Head of </w:t>
      </w:r>
      <w:r w:rsidR="00E81D2A">
        <w:rPr>
          <w:sz w:val="22"/>
          <w:szCs w:val="22"/>
        </w:rPr>
        <w:t xml:space="preserve">Transformation </w:t>
      </w:r>
      <w:r w:rsidR="00AA1D5C">
        <w:rPr>
          <w:sz w:val="22"/>
          <w:szCs w:val="22"/>
        </w:rPr>
        <w:t xml:space="preserve">(item </w:t>
      </w:r>
      <w:r w:rsidR="003F7AF7">
        <w:rPr>
          <w:sz w:val="22"/>
          <w:szCs w:val="22"/>
        </w:rPr>
        <w:t>5)</w:t>
      </w:r>
    </w:p>
    <w:p w14:paraId="50E32A79" w14:textId="77777777" w:rsidR="004366B3" w:rsidRDefault="004366B3" w:rsidP="004366B3">
      <w:pPr>
        <w:pStyle w:val="NICEnormal"/>
        <w:tabs>
          <w:tab w:val="left" w:pos="2552"/>
        </w:tabs>
        <w:spacing w:after="0" w:line="240" w:lineRule="auto"/>
        <w:ind w:left="2268" w:hanging="2268"/>
        <w:rPr>
          <w:sz w:val="22"/>
          <w:szCs w:val="22"/>
        </w:rPr>
      </w:pPr>
      <w:r>
        <w:rPr>
          <w:sz w:val="22"/>
          <w:szCs w:val="22"/>
        </w:rPr>
        <w:t>David Coombs</w:t>
      </w:r>
      <w:r>
        <w:rPr>
          <w:sz w:val="22"/>
          <w:szCs w:val="22"/>
        </w:rPr>
        <w:tab/>
        <w:t>Associate Director, Corporate Office (items 6, 7 and 8)</w:t>
      </w:r>
    </w:p>
    <w:p w14:paraId="40848662" w14:textId="77777777" w:rsidR="008C1B5B" w:rsidRDefault="008C1B5B" w:rsidP="008C1B5B">
      <w:pPr>
        <w:pStyle w:val="NICEnormal"/>
        <w:tabs>
          <w:tab w:val="left" w:pos="2552"/>
        </w:tabs>
        <w:spacing w:after="0" w:line="240" w:lineRule="auto"/>
        <w:ind w:left="2268" w:hanging="2268"/>
        <w:rPr>
          <w:sz w:val="22"/>
          <w:szCs w:val="22"/>
        </w:rPr>
      </w:pPr>
      <w:r>
        <w:rPr>
          <w:sz w:val="22"/>
          <w:szCs w:val="22"/>
        </w:rPr>
        <w:t>Alison Shelmerdine</w:t>
      </w:r>
      <w:r>
        <w:rPr>
          <w:sz w:val="22"/>
          <w:szCs w:val="22"/>
        </w:rPr>
        <w:tab/>
        <w:t>Business Operations and Governance Lead (items 6.2 &amp; 6.3)</w:t>
      </w:r>
    </w:p>
    <w:p w14:paraId="7E378235" w14:textId="580DC573" w:rsidR="00200D51" w:rsidRDefault="00200D51" w:rsidP="00124C09">
      <w:pPr>
        <w:pStyle w:val="NICEnormal"/>
        <w:tabs>
          <w:tab w:val="left" w:pos="2552"/>
        </w:tabs>
        <w:spacing w:after="0" w:line="240" w:lineRule="auto"/>
        <w:ind w:left="2268" w:hanging="2268"/>
        <w:rPr>
          <w:sz w:val="22"/>
          <w:szCs w:val="22"/>
        </w:rPr>
      </w:pPr>
      <w:r>
        <w:rPr>
          <w:sz w:val="22"/>
          <w:szCs w:val="22"/>
        </w:rPr>
        <w:t>Jenniffer Prescott</w:t>
      </w:r>
      <w:r w:rsidR="00DF6C42">
        <w:rPr>
          <w:sz w:val="22"/>
          <w:szCs w:val="22"/>
        </w:rPr>
        <w:tab/>
      </w:r>
      <w:proofErr w:type="spellStart"/>
      <w:r w:rsidR="00DF6C42">
        <w:rPr>
          <w:sz w:val="22"/>
          <w:szCs w:val="22"/>
        </w:rPr>
        <w:t>Programme</w:t>
      </w:r>
      <w:proofErr w:type="spellEnd"/>
      <w:r w:rsidR="00DF6C42">
        <w:rPr>
          <w:sz w:val="22"/>
          <w:szCs w:val="22"/>
        </w:rPr>
        <w:t xml:space="preserve"> Director, </w:t>
      </w:r>
      <w:r w:rsidR="00BE5741">
        <w:rPr>
          <w:sz w:val="22"/>
          <w:szCs w:val="22"/>
        </w:rPr>
        <w:t>HTA Process and Operations (item</w:t>
      </w:r>
      <w:r w:rsidR="008C1B5B">
        <w:rPr>
          <w:sz w:val="22"/>
          <w:szCs w:val="22"/>
        </w:rPr>
        <w:t xml:space="preserve"> 7)</w:t>
      </w:r>
    </w:p>
    <w:p w14:paraId="65CA14BA" w14:textId="07FC067D" w:rsidR="000C5C85" w:rsidRDefault="000C5C85" w:rsidP="00124C09">
      <w:pPr>
        <w:pStyle w:val="NICEnormal"/>
        <w:tabs>
          <w:tab w:val="left" w:pos="2552"/>
        </w:tabs>
        <w:spacing w:after="0" w:line="240" w:lineRule="auto"/>
        <w:ind w:left="2268" w:hanging="2268"/>
        <w:rPr>
          <w:sz w:val="22"/>
          <w:szCs w:val="22"/>
        </w:rPr>
      </w:pPr>
      <w:r>
        <w:rPr>
          <w:sz w:val="22"/>
          <w:szCs w:val="22"/>
        </w:rPr>
        <w:t xml:space="preserve">Auz </w:t>
      </w:r>
      <w:proofErr w:type="spellStart"/>
      <w:r>
        <w:rPr>
          <w:sz w:val="22"/>
          <w:szCs w:val="22"/>
        </w:rPr>
        <w:t>Chitewe</w:t>
      </w:r>
      <w:proofErr w:type="spellEnd"/>
      <w:r w:rsidR="0098669C">
        <w:rPr>
          <w:sz w:val="22"/>
          <w:szCs w:val="22"/>
        </w:rPr>
        <w:tab/>
      </w:r>
      <w:proofErr w:type="spellStart"/>
      <w:r w:rsidR="0098669C">
        <w:rPr>
          <w:sz w:val="22"/>
          <w:szCs w:val="22"/>
        </w:rPr>
        <w:t>Programme</w:t>
      </w:r>
      <w:proofErr w:type="spellEnd"/>
      <w:r w:rsidR="0098669C">
        <w:rPr>
          <w:sz w:val="22"/>
          <w:szCs w:val="22"/>
        </w:rPr>
        <w:t xml:space="preserve"> Director, Improvement (item 7)</w:t>
      </w:r>
    </w:p>
    <w:p w14:paraId="39732F20" w14:textId="36F02337" w:rsidR="00A84D7A" w:rsidRDefault="00A84D7A" w:rsidP="00A84D7A">
      <w:pPr>
        <w:pStyle w:val="NICEnormal"/>
        <w:tabs>
          <w:tab w:val="left" w:pos="2552"/>
        </w:tabs>
        <w:spacing w:after="0" w:line="240" w:lineRule="auto"/>
        <w:ind w:left="2268" w:hanging="2268"/>
        <w:rPr>
          <w:sz w:val="22"/>
          <w:szCs w:val="22"/>
        </w:rPr>
      </w:pPr>
      <w:r>
        <w:rPr>
          <w:sz w:val="22"/>
          <w:szCs w:val="22"/>
        </w:rPr>
        <w:t>Alison Liddell</w:t>
      </w:r>
      <w:r>
        <w:rPr>
          <w:sz w:val="22"/>
          <w:szCs w:val="22"/>
        </w:rPr>
        <w:tab/>
        <w:t xml:space="preserve">Deputy Director, Digital, Information and Technology (item </w:t>
      </w:r>
      <w:r w:rsidR="008C1B5B">
        <w:rPr>
          <w:sz w:val="22"/>
          <w:szCs w:val="22"/>
        </w:rPr>
        <w:t>7</w:t>
      </w:r>
      <w:r>
        <w:rPr>
          <w:sz w:val="22"/>
          <w:szCs w:val="22"/>
        </w:rPr>
        <w:t>)</w:t>
      </w:r>
    </w:p>
    <w:p w14:paraId="6E08433A" w14:textId="1666F984" w:rsidR="00200D51" w:rsidRDefault="00200D51" w:rsidP="002B2CC9">
      <w:pPr>
        <w:pStyle w:val="NICEnormal"/>
        <w:tabs>
          <w:tab w:val="left" w:pos="2552"/>
        </w:tabs>
        <w:spacing w:after="0" w:line="240" w:lineRule="auto"/>
        <w:ind w:left="2268" w:hanging="2268"/>
        <w:rPr>
          <w:sz w:val="22"/>
          <w:szCs w:val="22"/>
        </w:rPr>
      </w:pPr>
      <w:r>
        <w:rPr>
          <w:sz w:val="22"/>
          <w:szCs w:val="22"/>
        </w:rPr>
        <w:t>Dani Mason</w:t>
      </w:r>
      <w:r w:rsidR="000D40DD">
        <w:rPr>
          <w:sz w:val="22"/>
          <w:szCs w:val="22"/>
        </w:rPr>
        <w:tab/>
        <w:t xml:space="preserve">Associate Director, </w:t>
      </w:r>
      <w:r w:rsidR="00C76684">
        <w:rPr>
          <w:sz w:val="22"/>
          <w:szCs w:val="22"/>
        </w:rPr>
        <w:t>Strategic Comm</w:t>
      </w:r>
      <w:r w:rsidR="00AC30CD">
        <w:rPr>
          <w:sz w:val="22"/>
          <w:szCs w:val="22"/>
        </w:rPr>
        <w:t>unication</w:t>
      </w:r>
      <w:r w:rsidR="00C76684">
        <w:rPr>
          <w:sz w:val="22"/>
          <w:szCs w:val="22"/>
        </w:rPr>
        <w:t xml:space="preserve">s and Marketing (item </w:t>
      </w:r>
      <w:r w:rsidR="00E51C62">
        <w:rPr>
          <w:sz w:val="22"/>
          <w:szCs w:val="22"/>
        </w:rPr>
        <w:t>8)</w:t>
      </w:r>
    </w:p>
    <w:p w14:paraId="72534378" w14:textId="5E60FAE0" w:rsidR="00200D51" w:rsidRDefault="00200D51" w:rsidP="002B2CC9">
      <w:pPr>
        <w:pStyle w:val="NICEnormal"/>
        <w:tabs>
          <w:tab w:val="left" w:pos="2552"/>
        </w:tabs>
        <w:spacing w:after="0" w:line="240" w:lineRule="auto"/>
        <w:ind w:left="2268" w:hanging="2268"/>
        <w:rPr>
          <w:sz w:val="22"/>
          <w:szCs w:val="22"/>
        </w:rPr>
      </w:pPr>
      <w:r>
        <w:rPr>
          <w:sz w:val="22"/>
          <w:szCs w:val="22"/>
        </w:rPr>
        <w:t>Sian Corrigan</w:t>
      </w:r>
      <w:r w:rsidR="00C76684">
        <w:rPr>
          <w:sz w:val="22"/>
          <w:szCs w:val="22"/>
        </w:rPr>
        <w:tab/>
        <w:t>Senior Comm</w:t>
      </w:r>
      <w:r w:rsidR="00F93C54">
        <w:rPr>
          <w:sz w:val="22"/>
          <w:szCs w:val="22"/>
        </w:rPr>
        <w:t>unication</w:t>
      </w:r>
      <w:r w:rsidR="00C76684">
        <w:rPr>
          <w:sz w:val="22"/>
          <w:szCs w:val="22"/>
        </w:rPr>
        <w:t xml:space="preserve">s </w:t>
      </w:r>
      <w:r w:rsidR="00F93C54">
        <w:rPr>
          <w:sz w:val="22"/>
          <w:szCs w:val="22"/>
        </w:rPr>
        <w:t>M</w:t>
      </w:r>
      <w:r w:rsidR="00C76684">
        <w:rPr>
          <w:sz w:val="22"/>
          <w:szCs w:val="22"/>
        </w:rPr>
        <w:t>anager</w:t>
      </w:r>
      <w:r w:rsidR="00E05295">
        <w:rPr>
          <w:sz w:val="22"/>
          <w:szCs w:val="22"/>
        </w:rPr>
        <w:t xml:space="preserve"> – Events and Brand</w:t>
      </w:r>
      <w:r w:rsidR="00C76684">
        <w:rPr>
          <w:sz w:val="22"/>
          <w:szCs w:val="22"/>
        </w:rPr>
        <w:t xml:space="preserve"> (</w:t>
      </w:r>
      <w:r w:rsidR="00F93C54">
        <w:rPr>
          <w:sz w:val="22"/>
          <w:szCs w:val="22"/>
        </w:rPr>
        <w:t xml:space="preserve">item </w:t>
      </w:r>
      <w:r w:rsidR="00E51C62">
        <w:rPr>
          <w:sz w:val="22"/>
          <w:szCs w:val="22"/>
        </w:rPr>
        <w:t>8)</w:t>
      </w:r>
    </w:p>
    <w:p w14:paraId="1CF70CA0" w14:textId="10B917AF" w:rsidR="00FE0664" w:rsidRDefault="00FE0664" w:rsidP="000A07BC">
      <w:pPr>
        <w:pStyle w:val="NICEnormal"/>
        <w:tabs>
          <w:tab w:val="left" w:pos="2552"/>
        </w:tabs>
        <w:spacing w:after="0" w:line="240" w:lineRule="auto"/>
        <w:ind w:left="2268" w:hanging="2268"/>
        <w:rPr>
          <w:sz w:val="22"/>
          <w:szCs w:val="22"/>
        </w:rPr>
      </w:pPr>
      <w:r w:rsidRPr="001E20D6">
        <w:rPr>
          <w:sz w:val="22"/>
          <w:szCs w:val="22"/>
        </w:rPr>
        <w:t>Elaine Repton</w:t>
      </w:r>
      <w:r w:rsidRPr="001E20D6">
        <w:rPr>
          <w:sz w:val="22"/>
          <w:szCs w:val="22"/>
        </w:rPr>
        <w:tab/>
      </w:r>
      <w:r w:rsidR="00932B13">
        <w:rPr>
          <w:sz w:val="22"/>
          <w:szCs w:val="22"/>
        </w:rPr>
        <w:t>Corporate</w:t>
      </w:r>
      <w:r w:rsidR="00932B13" w:rsidRPr="001E20D6">
        <w:rPr>
          <w:sz w:val="22"/>
          <w:szCs w:val="22"/>
        </w:rPr>
        <w:t xml:space="preserve"> </w:t>
      </w:r>
      <w:r w:rsidRPr="001E20D6">
        <w:rPr>
          <w:sz w:val="22"/>
          <w:szCs w:val="22"/>
        </w:rPr>
        <w:t xml:space="preserve">Governance </w:t>
      </w:r>
      <w:r w:rsidR="000D0874">
        <w:rPr>
          <w:sz w:val="22"/>
          <w:szCs w:val="22"/>
        </w:rPr>
        <w:t xml:space="preserve">&amp; </w:t>
      </w:r>
      <w:r w:rsidRPr="001E20D6">
        <w:rPr>
          <w:sz w:val="22"/>
          <w:szCs w:val="22"/>
        </w:rPr>
        <w:t>Risk Manager</w:t>
      </w:r>
      <w:r w:rsidR="00932B13">
        <w:rPr>
          <w:sz w:val="22"/>
          <w:szCs w:val="22"/>
        </w:rPr>
        <w:t xml:space="preserve"> </w:t>
      </w:r>
      <w:r w:rsidRPr="001E20D6">
        <w:rPr>
          <w:sz w:val="22"/>
          <w:szCs w:val="22"/>
        </w:rPr>
        <w:t>(minutes)</w:t>
      </w:r>
    </w:p>
    <w:p w14:paraId="7193BAB0" w14:textId="4B6DD3DE" w:rsidR="005E5AA4" w:rsidRDefault="005E5AA4" w:rsidP="00FE0664">
      <w:pPr>
        <w:pStyle w:val="NICEnormal"/>
        <w:tabs>
          <w:tab w:val="left" w:pos="2552"/>
        </w:tabs>
        <w:spacing w:after="0" w:line="240" w:lineRule="auto"/>
        <w:ind w:left="2268" w:hanging="2268"/>
        <w:rPr>
          <w:sz w:val="22"/>
          <w:szCs w:val="22"/>
        </w:rPr>
      </w:pPr>
    </w:p>
    <w:p w14:paraId="69758137" w14:textId="11B8494B" w:rsidR="006F3BE2" w:rsidRDefault="006F3BE2" w:rsidP="00B55E00">
      <w:pPr>
        <w:pStyle w:val="Heading2"/>
      </w:pPr>
      <w:r>
        <w:t>Apologie</w:t>
      </w:r>
      <w:r w:rsidR="00FF2284">
        <w:t>s</w:t>
      </w:r>
      <w:r>
        <w:t xml:space="preserve"> (item 1)</w:t>
      </w:r>
    </w:p>
    <w:p w14:paraId="2C1BE1DF" w14:textId="46AA44AF" w:rsidR="005D09EB" w:rsidRDefault="002F7DC8" w:rsidP="008A0A12">
      <w:pPr>
        <w:pStyle w:val="Numberedpara"/>
      </w:pPr>
      <w:r>
        <w:t>A</w:t>
      </w:r>
      <w:r w:rsidR="00486184">
        <w:t>pologies</w:t>
      </w:r>
      <w:r w:rsidR="00C73560">
        <w:t xml:space="preserve"> for absence</w:t>
      </w:r>
      <w:r>
        <w:t xml:space="preserve"> were received from Mark Chapman</w:t>
      </w:r>
      <w:r w:rsidR="00052123">
        <w:t>.</w:t>
      </w:r>
    </w:p>
    <w:p w14:paraId="66468C56" w14:textId="67127977" w:rsidR="006F3BE2" w:rsidRPr="004F77FC" w:rsidRDefault="006F3BE2" w:rsidP="004F77FC">
      <w:pPr>
        <w:pStyle w:val="Heading2"/>
      </w:pPr>
      <w:r w:rsidRPr="004F77FC">
        <w:t xml:space="preserve">Declarations of interest (item </w:t>
      </w:r>
      <w:r w:rsidR="00EE0338" w:rsidRPr="004F77FC">
        <w:t>2</w:t>
      </w:r>
      <w:r w:rsidRPr="004F77FC">
        <w:t>)</w:t>
      </w:r>
    </w:p>
    <w:p w14:paraId="77510A9D" w14:textId="5E025775" w:rsidR="0069182A" w:rsidRPr="00D905D6" w:rsidRDefault="006F3BE2" w:rsidP="00D905D6">
      <w:pPr>
        <w:pStyle w:val="Numberedpara"/>
        <w:rPr>
          <w:b/>
          <w:bCs/>
        </w:rPr>
      </w:pPr>
      <w:r>
        <w:t xml:space="preserve">The </w:t>
      </w:r>
      <w:r w:rsidRPr="008B3AAD">
        <w:t>previously declared interests were noted</w:t>
      </w:r>
      <w:r w:rsidR="0069182A">
        <w:t>.</w:t>
      </w:r>
      <w:r w:rsidR="00CD756E">
        <w:t xml:space="preserve">  </w:t>
      </w:r>
      <w:r w:rsidR="00D905D6">
        <w:t>No new interests were disclosed.</w:t>
      </w:r>
    </w:p>
    <w:p w14:paraId="02157615" w14:textId="12C2460E" w:rsidR="006F3BE2" w:rsidRPr="00BB19FA" w:rsidRDefault="006F3BE2" w:rsidP="00BB19FA">
      <w:pPr>
        <w:pStyle w:val="Heading2"/>
      </w:pPr>
      <w:r w:rsidRPr="00BB19FA">
        <w:t>Notes of the previous meeting</w:t>
      </w:r>
      <w:r w:rsidR="00EA0D83" w:rsidRPr="00BB19FA">
        <w:t>s</w:t>
      </w:r>
      <w:r w:rsidRPr="00BB19FA">
        <w:t xml:space="preserve"> (item </w:t>
      </w:r>
      <w:r w:rsidR="00FD53E9" w:rsidRPr="00BB19FA">
        <w:t>3</w:t>
      </w:r>
      <w:r w:rsidRPr="00BB19FA">
        <w:t>)</w:t>
      </w:r>
    </w:p>
    <w:p w14:paraId="1E25646A" w14:textId="743F91ED" w:rsidR="00D55CC7" w:rsidRDefault="00A15FE5" w:rsidP="005F7247">
      <w:pPr>
        <w:pStyle w:val="Numberedpara"/>
        <w:tabs>
          <w:tab w:val="left" w:pos="1701"/>
        </w:tabs>
      </w:pPr>
      <w:r>
        <w:t>Subject to a minor amendment, t</w:t>
      </w:r>
      <w:r w:rsidR="006F3BE2" w:rsidRPr="008B3AAD">
        <w:t xml:space="preserve">he minutes </w:t>
      </w:r>
      <w:r w:rsidR="00A351E6">
        <w:t xml:space="preserve">of the meeting held on </w:t>
      </w:r>
      <w:r w:rsidR="0083051A">
        <w:t>11 June</w:t>
      </w:r>
      <w:r w:rsidR="00337AB2">
        <w:t xml:space="preserve"> </w:t>
      </w:r>
      <w:r w:rsidR="00A351E6">
        <w:t>202</w:t>
      </w:r>
      <w:r w:rsidR="00B5529F">
        <w:t>4</w:t>
      </w:r>
      <w:r w:rsidR="00A351E6">
        <w:t xml:space="preserve"> were </w:t>
      </w:r>
      <w:r w:rsidR="00236ADA">
        <w:t>agre</w:t>
      </w:r>
      <w:r w:rsidR="00A351E6">
        <w:t>ed</w:t>
      </w:r>
      <w:r w:rsidR="0018778E">
        <w:t xml:space="preserve"> as a correct record.</w:t>
      </w:r>
    </w:p>
    <w:p w14:paraId="01AFB643" w14:textId="78D7EFCD" w:rsidR="0017400A" w:rsidRPr="0017400A" w:rsidRDefault="0017400A" w:rsidP="004F77FC">
      <w:pPr>
        <w:pStyle w:val="Heading2"/>
      </w:pPr>
      <w:r>
        <w:t>Review of the action</w:t>
      </w:r>
      <w:r w:rsidR="004479A7">
        <w:t xml:space="preserve"> log</w:t>
      </w:r>
      <w:r>
        <w:t xml:space="preserve"> (item </w:t>
      </w:r>
      <w:r w:rsidR="00A137BF">
        <w:t>4</w:t>
      </w:r>
      <w:r>
        <w:t>)</w:t>
      </w:r>
    </w:p>
    <w:p w14:paraId="7B629289" w14:textId="776742F3" w:rsidR="00E758F9" w:rsidRPr="00D65AAF" w:rsidRDefault="00036639" w:rsidP="000F4C14">
      <w:pPr>
        <w:pStyle w:val="Numberedpara"/>
        <w:rPr>
          <w:b/>
          <w:bCs/>
        </w:rPr>
      </w:pPr>
      <w:r>
        <w:t>The</w:t>
      </w:r>
      <w:r w:rsidR="00E17A14">
        <w:t xml:space="preserve"> </w:t>
      </w:r>
      <w:r w:rsidR="00C00239">
        <w:t xml:space="preserve">outstanding </w:t>
      </w:r>
      <w:r w:rsidR="00E17A14">
        <w:t>action</w:t>
      </w:r>
      <w:r w:rsidR="000363FC">
        <w:t>s</w:t>
      </w:r>
      <w:r w:rsidR="008C648F">
        <w:t xml:space="preserve"> </w:t>
      </w:r>
      <w:r w:rsidR="00C00239">
        <w:t xml:space="preserve">from previous meetings </w:t>
      </w:r>
      <w:r w:rsidR="008C648F">
        <w:t>w</w:t>
      </w:r>
      <w:r w:rsidR="000363FC">
        <w:t>ere</w:t>
      </w:r>
      <w:r w:rsidR="008C648F">
        <w:t xml:space="preserve"> </w:t>
      </w:r>
      <w:r w:rsidR="005552E4">
        <w:t>review</w:t>
      </w:r>
      <w:r w:rsidR="00CD382D">
        <w:t>ed</w:t>
      </w:r>
      <w:r w:rsidR="00C00239">
        <w:t>.</w:t>
      </w:r>
      <w:r w:rsidR="000363FC">
        <w:t xml:space="preserve">  ET agreed</w:t>
      </w:r>
      <w:r w:rsidR="008D7360">
        <w:t xml:space="preserve"> that</w:t>
      </w:r>
      <w:r w:rsidR="000363FC">
        <w:t xml:space="preserve"> the </w:t>
      </w:r>
      <w:r w:rsidR="004660D4">
        <w:t xml:space="preserve">actions marked as </w:t>
      </w:r>
      <w:r w:rsidR="00951FA7">
        <w:t xml:space="preserve">closed </w:t>
      </w:r>
      <w:r w:rsidR="00F40507">
        <w:t>were complete</w:t>
      </w:r>
      <w:r w:rsidR="000363FC">
        <w:t>.</w:t>
      </w:r>
    </w:p>
    <w:p w14:paraId="285ECFFF" w14:textId="605EA013" w:rsidR="00D65AAF" w:rsidRPr="002C7190" w:rsidRDefault="008553B4" w:rsidP="00166ABE">
      <w:pPr>
        <w:pStyle w:val="Numberedpara"/>
        <w:rPr>
          <w:b/>
          <w:bCs/>
        </w:rPr>
      </w:pPr>
      <w:r>
        <w:rPr>
          <w:b/>
          <w:bCs/>
        </w:rPr>
        <w:t>Managing Public Money training</w:t>
      </w:r>
      <w:r>
        <w:t xml:space="preserve"> </w:t>
      </w:r>
      <w:r w:rsidR="00961477">
        <w:t>–</w:t>
      </w:r>
      <w:r>
        <w:t xml:space="preserve"> </w:t>
      </w:r>
      <w:r w:rsidR="00961477">
        <w:t xml:space="preserve">It was agreed to </w:t>
      </w:r>
      <w:r w:rsidR="00CF5F66">
        <w:t>arrange</w:t>
      </w:r>
      <w:r w:rsidR="00961477">
        <w:t xml:space="preserve"> a </w:t>
      </w:r>
      <w:proofErr w:type="gramStart"/>
      <w:r w:rsidR="00F1515B">
        <w:t>30 minute</w:t>
      </w:r>
      <w:proofErr w:type="gramEnd"/>
      <w:r w:rsidR="00F1515B">
        <w:t xml:space="preserve"> </w:t>
      </w:r>
      <w:r w:rsidR="00204EB2">
        <w:t xml:space="preserve">session </w:t>
      </w:r>
      <w:r w:rsidR="00F1515B">
        <w:t xml:space="preserve">for members of the senior </w:t>
      </w:r>
      <w:r w:rsidR="00451AAF">
        <w:t>leader’s</w:t>
      </w:r>
      <w:r w:rsidR="00F1515B">
        <w:t xml:space="preserve"> forum to receive a shortened version of the </w:t>
      </w:r>
      <w:r w:rsidR="004F70BD">
        <w:t>MPM slide presentation</w:t>
      </w:r>
      <w:r w:rsidR="00486354">
        <w:t>, so that they can cascade the key messages to their teams</w:t>
      </w:r>
      <w:r w:rsidR="004F70BD">
        <w:t>.</w:t>
      </w:r>
      <w:r w:rsidR="00961477">
        <w:t xml:space="preserve"> </w:t>
      </w:r>
      <w:r w:rsidR="00204EB2">
        <w:t xml:space="preserve"> Chris Vobe </w:t>
      </w:r>
      <w:r w:rsidR="00E30EC8">
        <w:t>to</w:t>
      </w:r>
      <w:r w:rsidR="00204EB2">
        <w:t xml:space="preserve"> be asked to find a suitable date.</w:t>
      </w:r>
    </w:p>
    <w:p w14:paraId="20BED29E" w14:textId="7402FB7A" w:rsidR="002C7190" w:rsidRPr="002C7190" w:rsidRDefault="002C7190" w:rsidP="002C7190">
      <w:pPr>
        <w:pStyle w:val="Numberedpara"/>
        <w:numPr>
          <w:ilvl w:val="0"/>
          <w:numId w:val="0"/>
        </w:numPr>
        <w:ind w:left="357"/>
        <w:jc w:val="right"/>
        <w:rPr>
          <w:b/>
          <w:bCs/>
        </w:rPr>
      </w:pPr>
      <w:r>
        <w:rPr>
          <w:b/>
          <w:bCs/>
        </w:rPr>
        <w:t>Action: AW/CV</w:t>
      </w:r>
    </w:p>
    <w:p w14:paraId="261FF278" w14:textId="102989F2" w:rsidR="00115F25" w:rsidRPr="00370BBE" w:rsidRDefault="006E35F7" w:rsidP="00370BBE">
      <w:pPr>
        <w:pStyle w:val="Numberedpara"/>
        <w:rPr>
          <w:b/>
          <w:bCs/>
        </w:rPr>
      </w:pPr>
      <w:r>
        <w:rPr>
          <w:b/>
          <w:bCs/>
        </w:rPr>
        <w:lastRenderedPageBreak/>
        <w:t>Med tech pipeline</w:t>
      </w:r>
      <w:r>
        <w:t xml:space="preserve"> </w:t>
      </w:r>
      <w:r w:rsidR="00E30EC8">
        <w:t>–</w:t>
      </w:r>
      <w:r>
        <w:t xml:space="preserve"> </w:t>
      </w:r>
      <w:r w:rsidR="00E30EC8">
        <w:t xml:space="preserve">ET discussed whether there will be sufficient </w:t>
      </w:r>
      <w:r w:rsidR="006D5B3F">
        <w:t xml:space="preserve">topics for the med tech programme </w:t>
      </w:r>
      <w:r w:rsidR="00662C33">
        <w:t xml:space="preserve">from 1 April 2025, if the </w:t>
      </w:r>
      <w:proofErr w:type="gramStart"/>
      <w:r w:rsidR="00692F35">
        <w:t>rules based</w:t>
      </w:r>
      <w:proofErr w:type="gramEnd"/>
      <w:r w:rsidR="00692F35">
        <w:t xml:space="preserve"> pathway goes live.</w:t>
      </w:r>
      <w:r w:rsidR="00405A76">
        <w:t xml:space="preserve">  </w:t>
      </w:r>
      <w:r w:rsidR="00553EB0">
        <w:t>At present there w</w:t>
      </w:r>
      <w:r w:rsidR="0042146F">
        <w:t xml:space="preserve">ere not </w:t>
      </w:r>
      <w:r w:rsidR="0091655B">
        <w:t>sufficient</w:t>
      </w:r>
      <w:r w:rsidR="00553EB0">
        <w:t xml:space="preserve"> topics</w:t>
      </w:r>
      <w:r w:rsidR="0042146F">
        <w:t xml:space="preserve"> identified</w:t>
      </w:r>
      <w:r w:rsidR="00553EB0">
        <w:t xml:space="preserve"> </w:t>
      </w:r>
      <w:r w:rsidR="0042146F">
        <w:t>to recommend for a pilot phase</w:t>
      </w:r>
      <w:r w:rsidR="0091655B">
        <w:t xml:space="preserve">.  It was agreed that </w:t>
      </w:r>
      <w:r w:rsidR="00D67E9B">
        <w:t xml:space="preserve">five topics </w:t>
      </w:r>
      <w:r w:rsidR="006D2F44">
        <w:t xml:space="preserve">needed to </w:t>
      </w:r>
      <w:r w:rsidR="00D67E9B">
        <w:t xml:space="preserve">be </w:t>
      </w:r>
      <w:r w:rsidR="00506BFA">
        <w:t>selecte</w:t>
      </w:r>
      <w:r w:rsidR="00D67E9B">
        <w:t xml:space="preserve">d from either the current </w:t>
      </w:r>
      <w:r w:rsidR="006D2F44">
        <w:t xml:space="preserve">or previous year’s pipeline, </w:t>
      </w:r>
      <w:r w:rsidR="00370BBE">
        <w:t>after which</w:t>
      </w:r>
      <w:r w:rsidR="006D2F44">
        <w:t xml:space="preserve"> </w:t>
      </w:r>
      <w:r w:rsidR="00331F5B">
        <w:t xml:space="preserve">decisions will be made using </w:t>
      </w:r>
      <w:r w:rsidR="006D2F44">
        <w:t>the Prioritisation Board</w:t>
      </w:r>
      <w:r w:rsidR="00307F78">
        <w:t>’s methodology and processes</w:t>
      </w:r>
      <w:r w:rsidR="00331F5B">
        <w:t>.</w:t>
      </w:r>
      <w:r w:rsidR="008620D0">
        <w:t xml:space="preserve">  It was noted that Sarah Byr</w:t>
      </w:r>
      <w:r w:rsidR="002D63AE">
        <w:t>on was looking at potential topics.  It was agreed to leave this item on the action log until the next meeting.</w:t>
      </w:r>
    </w:p>
    <w:p w14:paraId="28FF86B6" w14:textId="7A39BECF" w:rsidR="00BD1957" w:rsidRPr="004F77FC" w:rsidRDefault="00FA1822" w:rsidP="00BD1957">
      <w:pPr>
        <w:pStyle w:val="Heading2"/>
      </w:pPr>
      <w:r>
        <w:t>Integrated performance report</w:t>
      </w:r>
      <w:r w:rsidR="00FA0422">
        <w:t xml:space="preserve"> (IPR)</w:t>
      </w:r>
      <w:r w:rsidR="00BD1957" w:rsidRPr="004F77FC">
        <w:t xml:space="preserve"> (item </w:t>
      </w:r>
      <w:r w:rsidR="00A137BF">
        <w:t>5</w:t>
      </w:r>
      <w:r w:rsidR="00BD1957">
        <w:t>)</w:t>
      </w:r>
    </w:p>
    <w:p w14:paraId="1D5B4602" w14:textId="225805BF" w:rsidR="00C04BCA" w:rsidRDefault="002177D8" w:rsidP="00460322">
      <w:pPr>
        <w:pStyle w:val="Numberedpara"/>
      </w:pPr>
      <w:r>
        <w:t xml:space="preserve">ET </w:t>
      </w:r>
      <w:r w:rsidR="00FA0422">
        <w:t xml:space="preserve">reviewed a revised IPR </w:t>
      </w:r>
      <w:r w:rsidR="002320F9">
        <w:t xml:space="preserve">and provided </w:t>
      </w:r>
      <w:r w:rsidR="006C775D">
        <w:t>comments ahead of submission to the July board meetin</w:t>
      </w:r>
      <w:r w:rsidR="00A7161A">
        <w:t>g</w:t>
      </w:r>
      <w:r w:rsidR="00DE58FE">
        <w:t xml:space="preserve">.  </w:t>
      </w:r>
      <w:r w:rsidR="00644084">
        <w:t xml:space="preserve">Below is a </w:t>
      </w:r>
      <w:r w:rsidR="0051799C">
        <w:t xml:space="preserve">summary of the </w:t>
      </w:r>
      <w:r w:rsidR="00644084">
        <w:t>d</w:t>
      </w:r>
      <w:r w:rsidR="00D01198">
        <w:t>iscuss</w:t>
      </w:r>
      <w:r w:rsidR="00644084">
        <w:t xml:space="preserve">ion </w:t>
      </w:r>
      <w:r w:rsidR="0051799C">
        <w:t xml:space="preserve">and </w:t>
      </w:r>
      <w:r w:rsidR="00D01198">
        <w:t xml:space="preserve">agreed </w:t>
      </w:r>
      <w:r w:rsidR="00644084">
        <w:t>amendment</w:t>
      </w:r>
      <w:r w:rsidR="0051799C">
        <w:t>s:</w:t>
      </w:r>
    </w:p>
    <w:p w14:paraId="53ECBA87" w14:textId="6B0E00BF" w:rsidR="008C464D" w:rsidRPr="00E445D4" w:rsidRDefault="00E445D4" w:rsidP="00E445D4">
      <w:pPr>
        <w:pStyle w:val="Numberedpara"/>
        <w:numPr>
          <w:ilvl w:val="0"/>
          <w:numId w:val="0"/>
        </w:numPr>
        <w:ind w:left="357"/>
        <w:rPr>
          <w:b/>
          <w:bCs/>
        </w:rPr>
      </w:pPr>
      <w:r w:rsidRPr="00E445D4">
        <w:rPr>
          <w:b/>
          <w:bCs/>
        </w:rPr>
        <w:t>General comments:</w:t>
      </w:r>
    </w:p>
    <w:p w14:paraId="08AF6EA4" w14:textId="6D45E785" w:rsidR="00E445D4" w:rsidRDefault="00E445D4" w:rsidP="00E445D4">
      <w:pPr>
        <w:pStyle w:val="Numberedpara"/>
        <w:numPr>
          <w:ilvl w:val="0"/>
          <w:numId w:val="38"/>
        </w:numPr>
      </w:pPr>
      <w:r>
        <w:t>Take out all the abbreviations, particularly on the DDAT slides</w:t>
      </w:r>
      <w:r w:rsidR="006A54DC">
        <w:t>.</w:t>
      </w:r>
    </w:p>
    <w:p w14:paraId="38564A5A" w14:textId="06B59BEE" w:rsidR="00E445D4" w:rsidRDefault="00E445D4" w:rsidP="00E445D4">
      <w:pPr>
        <w:pStyle w:val="Numberedpara"/>
        <w:numPr>
          <w:ilvl w:val="0"/>
          <w:numId w:val="38"/>
        </w:numPr>
      </w:pPr>
      <w:r>
        <w:t xml:space="preserve">Move </w:t>
      </w:r>
      <w:r w:rsidR="00954BA2">
        <w:t>the</w:t>
      </w:r>
      <w:r w:rsidR="005272CC">
        <w:t xml:space="preserve"> comment</w:t>
      </w:r>
      <w:r w:rsidR="00EA2AB1">
        <w:t xml:space="preserve"> </w:t>
      </w:r>
      <w:r w:rsidR="00EF3FF9">
        <w:t xml:space="preserve">(on slide 12) </w:t>
      </w:r>
      <w:r w:rsidR="00E62C13">
        <w:t xml:space="preserve">‘impactful’ </w:t>
      </w:r>
      <w:r w:rsidR="00EF3FF9">
        <w:t>regarding the annual reputation research</w:t>
      </w:r>
      <w:r w:rsidR="002A41CA">
        <w:t xml:space="preserve"> exercise being completed and</w:t>
      </w:r>
      <w:r w:rsidR="005A6361">
        <w:t xml:space="preserve"> plans being developed to respond to</w:t>
      </w:r>
      <w:r w:rsidR="002A41CA">
        <w:t xml:space="preserve"> </w:t>
      </w:r>
      <w:r w:rsidR="005A6361">
        <w:t>the findings</w:t>
      </w:r>
      <w:r w:rsidR="00954BA2">
        <w:t>, to ‘useable’.</w:t>
      </w:r>
    </w:p>
    <w:p w14:paraId="4406EB8A" w14:textId="0DE8D31B" w:rsidR="00A25D23" w:rsidRPr="00400763" w:rsidRDefault="00400763" w:rsidP="00400763">
      <w:pPr>
        <w:pStyle w:val="Numberedpara"/>
        <w:numPr>
          <w:ilvl w:val="0"/>
          <w:numId w:val="0"/>
        </w:numPr>
        <w:ind w:left="357" w:hanging="357"/>
        <w:jc w:val="right"/>
        <w:rPr>
          <w:b/>
          <w:bCs/>
        </w:rPr>
      </w:pPr>
      <w:r>
        <w:rPr>
          <w:b/>
          <w:bCs/>
        </w:rPr>
        <w:t>Action: MS</w:t>
      </w:r>
    </w:p>
    <w:p w14:paraId="61837D8F" w14:textId="77777777" w:rsidR="00E746F4" w:rsidRDefault="00E746F4" w:rsidP="00E746F4">
      <w:pPr>
        <w:pStyle w:val="Numberedpara"/>
        <w:numPr>
          <w:ilvl w:val="0"/>
          <w:numId w:val="0"/>
        </w:numPr>
        <w:ind w:left="357"/>
        <w:rPr>
          <w:b/>
          <w:bCs/>
        </w:rPr>
      </w:pPr>
      <w:r>
        <w:rPr>
          <w:b/>
          <w:bCs/>
        </w:rPr>
        <w:t>Relevance</w:t>
      </w:r>
    </w:p>
    <w:p w14:paraId="0C74B656" w14:textId="76EA7F10" w:rsidR="00E746F4" w:rsidRDefault="00425113" w:rsidP="00E746F4">
      <w:pPr>
        <w:pStyle w:val="Numberedpara"/>
        <w:numPr>
          <w:ilvl w:val="0"/>
          <w:numId w:val="34"/>
        </w:numPr>
      </w:pPr>
      <w:r>
        <w:t xml:space="preserve">No </w:t>
      </w:r>
      <w:r w:rsidR="00285F84">
        <w:t>concerns</w:t>
      </w:r>
      <w:r>
        <w:t xml:space="preserve"> to highlight to ET at present.</w:t>
      </w:r>
    </w:p>
    <w:p w14:paraId="752938BF" w14:textId="2205C756" w:rsidR="000F7561" w:rsidRDefault="00A231F9" w:rsidP="00E746F4">
      <w:pPr>
        <w:pStyle w:val="Numberedpara"/>
        <w:numPr>
          <w:ilvl w:val="0"/>
          <w:numId w:val="34"/>
        </w:numPr>
      </w:pPr>
      <w:r>
        <w:t>The</w:t>
      </w:r>
      <w:r w:rsidR="00051ED0">
        <w:t xml:space="preserve"> current</w:t>
      </w:r>
      <w:r>
        <w:t xml:space="preserve"> issues with </w:t>
      </w:r>
      <w:r>
        <w:rPr>
          <w:rStyle w:val="ui-provider"/>
        </w:rPr>
        <w:t>metabolic dysfunction-associated steatohepatitis (MA</w:t>
      </w:r>
      <w:r w:rsidR="00051ED0">
        <w:rPr>
          <w:rStyle w:val="ui-provider"/>
        </w:rPr>
        <w:t xml:space="preserve">SH) to be raised verbally at the </w:t>
      </w:r>
      <w:r w:rsidR="00214AE6">
        <w:rPr>
          <w:rStyle w:val="ui-provider"/>
        </w:rPr>
        <w:t xml:space="preserve">July </w:t>
      </w:r>
      <w:r w:rsidR="00051ED0">
        <w:rPr>
          <w:rStyle w:val="ui-provider"/>
        </w:rPr>
        <w:t>board meeting.</w:t>
      </w:r>
    </w:p>
    <w:p w14:paraId="21D56165" w14:textId="262C0CB8" w:rsidR="00382F66" w:rsidRDefault="00382F66" w:rsidP="005E6D9E">
      <w:pPr>
        <w:pStyle w:val="Numberedpara"/>
        <w:numPr>
          <w:ilvl w:val="0"/>
          <w:numId w:val="0"/>
        </w:numPr>
        <w:ind w:left="357"/>
        <w:rPr>
          <w:b/>
          <w:bCs/>
        </w:rPr>
      </w:pPr>
      <w:r>
        <w:rPr>
          <w:b/>
          <w:bCs/>
        </w:rPr>
        <w:t>Timely and high quality</w:t>
      </w:r>
    </w:p>
    <w:p w14:paraId="6D09D18E" w14:textId="53D4D96B" w:rsidR="00AD092A" w:rsidRPr="00AD092A" w:rsidRDefault="00AE32B0" w:rsidP="00FF6C2B">
      <w:pPr>
        <w:pStyle w:val="Numberedpara"/>
        <w:numPr>
          <w:ilvl w:val="0"/>
          <w:numId w:val="35"/>
        </w:numPr>
        <w:rPr>
          <w:b/>
          <w:bCs/>
        </w:rPr>
      </w:pPr>
      <w:r>
        <w:t xml:space="preserve">There is a risk that NICE/NHSE med tech </w:t>
      </w:r>
      <w:proofErr w:type="gramStart"/>
      <w:r>
        <w:t>rules based</w:t>
      </w:r>
      <w:proofErr w:type="gramEnd"/>
      <w:r>
        <w:t xml:space="preserve"> pathway </w:t>
      </w:r>
      <w:r w:rsidR="00307F2F">
        <w:t>could potentially</w:t>
      </w:r>
      <w:r>
        <w:t xml:space="preserve"> </w:t>
      </w:r>
      <w:r w:rsidR="00236A82">
        <w:t xml:space="preserve">be viewed as impacting </w:t>
      </w:r>
      <w:r>
        <w:t xml:space="preserve">NICE’s independence.  Awaiting the results of the </w:t>
      </w:r>
      <w:r w:rsidR="006449BD">
        <w:t>consultation.</w:t>
      </w:r>
      <w:r>
        <w:t xml:space="preserve"> </w:t>
      </w:r>
    </w:p>
    <w:p w14:paraId="45B22C74" w14:textId="19CEEF9F" w:rsidR="00FF6C2B" w:rsidRPr="00C10844" w:rsidRDefault="00A67DD6" w:rsidP="00FF6C2B">
      <w:pPr>
        <w:pStyle w:val="Numberedpara"/>
        <w:numPr>
          <w:ilvl w:val="0"/>
          <w:numId w:val="35"/>
        </w:numPr>
        <w:rPr>
          <w:b/>
          <w:bCs/>
        </w:rPr>
      </w:pPr>
      <w:r>
        <w:t>ET noted</w:t>
      </w:r>
      <w:r w:rsidR="00142A3F">
        <w:t xml:space="preserve"> the need </w:t>
      </w:r>
      <w:r w:rsidR="00142A3F" w:rsidRPr="00C17A9C">
        <w:t xml:space="preserve">for the three guidance producing teams </w:t>
      </w:r>
      <w:r w:rsidR="00FA74B3" w:rsidRPr="00C17A9C">
        <w:t xml:space="preserve">to </w:t>
      </w:r>
      <w:r w:rsidR="00C37A37" w:rsidRPr="00C17A9C">
        <w:t xml:space="preserve">nominate a workstream lead </w:t>
      </w:r>
      <w:r w:rsidR="00C17A9C" w:rsidRPr="00C17A9C">
        <w:rPr>
          <w:rFonts w:cs="Arial"/>
        </w:rPr>
        <w:t xml:space="preserve">for topic selection, committee management and stakeholder management </w:t>
      </w:r>
      <w:r w:rsidR="00C17A9C">
        <w:rPr>
          <w:rFonts w:cs="Arial"/>
        </w:rPr>
        <w:t>to</w:t>
      </w:r>
      <w:r w:rsidR="00C37A37" w:rsidRPr="00C17A9C">
        <w:rPr>
          <w:rFonts w:cs="Arial"/>
        </w:rPr>
        <w:t xml:space="preserve"> </w:t>
      </w:r>
      <w:r w:rsidR="00FA74B3" w:rsidRPr="00C17A9C">
        <w:rPr>
          <w:rFonts w:cs="Arial"/>
        </w:rPr>
        <w:t>fully engage</w:t>
      </w:r>
      <w:r w:rsidR="00790C33" w:rsidRPr="00C17A9C">
        <w:rPr>
          <w:rFonts w:cs="Arial"/>
        </w:rPr>
        <w:t xml:space="preserve"> their</w:t>
      </w:r>
      <w:r w:rsidR="00FA74B3" w:rsidRPr="00C17A9C">
        <w:rPr>
          <w:rFonts w:cs="Arial"/>
        </w:rPr>
        <w:t xml:space="preserve"> </w:t>
      </w:r>
      <w:r w:rsidR="00C37A37" w:rsidRPr="00C17A9C">
        <w:rPr>
          <w:rFonts w:cs="Arial"/>
        </w:rPr>
        <w:t>teams</w:t>
      </w:r>
      <w:r w:rsidR="00790C33" w:rsidRPr="00C17A9C">
        <w:rPr>
          <w:rFonts w:cs="Arial"/>
        </w:rPr>
        <w:t xml:space="preserve"> in</w:t>
      </w:r>
      <w:r w:rsidR="00FA74B3" w:rsidRPr="00C17A9C">
        <w:rPr>
          <w:rFonts w:cs="Arial"/>
        </w:rPr>
        <w:t xml:space="preserve"> improving the timeliness of guidance production</w:t>
      </w:r>
      <w:r w:rsidR="000643BC" w:rsidRPr="00C17A9C">
        <w:rPr>
          <w:rFonts w:cs="Arial"/>
        </w:rPr>
        <w:t xml:space="preserve">, </w:t>
      </w:r>
      <w:proofErr w:type="gramStart"/>
      <w:r w:rsidR="000643BC" w:rsidRPr="00C17A9C">
        <w:rPr>
          <w:rFonts w:cs="Arial"/>
        </w:rPr>
        <w:t>in order for</w:t>
      </w:r>
      <w:proofErr w:type="gramEnd"/>
      <w:r w:rsidR="000643BC" w:rsidRPr="00C17A9C">
        <w:rPr>
          <w:rFonts w:cs="Arial"/>
        </w:rPr>
        <w:t xml:space="preserve"> everyone to work together</w:t>
      </w:r>
      <w:r w:rsidR="000643BC">
        <w:t xml:space="preserve"> to </w:t>
      </w:r>
      <w:r w:rsidR="002A55DD">
        <w:t xml:space="preserve">deliver a </w:t>
      </w:r>
      <w:r w:rsidR="000643BC">
        <w:t>success</w:t>
      </w:r>
      <w:r w:rsidR="002A55DD">
        <w:t>ful</w:t>
      </w:r>
      <w:r w:rsidR="00197C92">
        <w:t xml:space="preserve">, collaborative </w:t>
      </w:r>
      <w:r w:rsidR="002A55DD">
        <w:t>outcome</w:t>
      </w:r>
      <w:r w:rsidR="000643BC">
        <w:t>.</w:t>
      </w:r>
    </w:p>
    <w:p w14:paraId="1A5061AA" w14:textId="6B237011" w:rsidR="00C10844" w:rsidRPr="00830B9E" w:rsidRDefault="00DD741D" w:rsidP="00FF6C2B">
      <w:pPr>
        <w:pStyle w:val="Numberedpara"/>
        <w:numPr>
          <w:ilvl w:val="0"/>
          <w:numId w:val="35"/>
        </w:numPr>
        <w:rPr>
          <w:b/>
          <w:bCs/>
        </w:rPr>
      </w:pPr>
      <w:r>
        <w:t xml:space="preserve">It was agreed to amend the wording on the incorporation of TAs into </w:t>
      </w:r>
      <w:r w:rsidR="00F51F9A">
        <w:t xml:space="preserve">guidelines as there has been good </w:t>
      </w:r>
      <w:r w:rsidR="00782CC8">
        <w:t xml:space="preserve">feedback on the planned </w:t>
      </w:r>
      <w:r w:rsidR="00DF2F68">
        <w:t>approach,</w:t>
      </w:r>
      <w:r w:rsidR="00782CC8">
        <w:t xml:space="preserve"> but this has not yet received Ministerial support.</w:t>
      </w:r>
      <w:r w:rsidR="00DF2F68">
        <w:t xml:space="preserve">  </w:t>
      </w:r>
      <w:r w:rsidR="00D36034">
        <w:t xml:space="preserve">Additionally, there </w:t>
      </w:r>
      <w:r w:rsidR="00EB2259">
        <w:t xml:space="preserve">have been </w:t>
      </w:r>
      <w:r w:rsidR="00041450">
        <w:t xml:space="preserve">challenges internally </w:t>
      </w:r>
      <w:r w:rsidR="00E53B8B">
        <w:t xml:space="preserve">about </w:t>
      </w:r>
      <w:r w:rsidR="00041450">
        <w:t>how much a guideline can be changed before</w:t>
      </w:r>
      <w:r w:rsidR="00271639">
        <w:t xml:space="preserve"> it needs to go back to the committee for a view.  There is a tension between editorial changes and material changes</w:t>
      </w:r>
      <w:r w:rsidR="007D4D67">
        <w:t xml:space="preserve"> which Mark Salmon is </w:t>
      </w:r>
      <w:r w:rsidR="00B4180D">
        <w:t xml:space="preserve">talking to the </w:t>
      </w:r>
      <w:r w:rsidR="006D2BBA">
        <w:t>M</w:t>
      </w:r>
      <w:r w:rsidR="00B4180D">
        <w:t>ed</w:t>
      </w:r>
      <w:r w:rsidR="00D82AFC">
        <w:t xml:space="preserve">icines </w:t>
      </w:r>
      <w:r w:rsidR="006D2BBA">
        <w:t>Optimisations</w:t>
      </w:r>
      <w:r w:rsidR="00D82AFC">
        <w:t xml:space="preserve"> team about</w:t>
      </w:r>
      <w:r w:rsidR="00271639">
        <w:t>.</w:t>
      </w:r>
      <w:r w:rsidR="00041450">
        <w:t xml:space="preserve">  </w:t>
      </w:r>
      <w:r w:rsidR="00DF2F68">
        <w:t>Nick Crabb and Mark Sullivan to amend</w:t>
      </w:r>
      <w:r w:rsidR="00B03C94">
        <w:t xml:space="preserve"> the </w:t>
      </w:r>
      <w:r w:rsidR="00222E7D">
        <w:t xml:space="preserve">IPR </w:t>
      </w:r>
      <w:r w:rsidR="00B03C94">
        <w:t>wording</w:t>
      </w:r>
      <w:r w:rsidR="00E53B8B">
        <w:t xml:space="preserve"> on this item.</w:t>
      </w:r>
    </w:p>
    <w:p w14:paraId="047CEF6A" w14:textId="41690B8D" w:rsidR="00830B9E" w:rsidRPr="00830B9E" w:rsidRDefault="00830B9E" w:rsidP="00830B9E">
      <w:pPr>
        <w:pStyle w:val="Numberedpara"/>
        <w:numPr>
          <w:ilvl w:val="0"/>
          <w:numId w:val="0"/>
        </w:numPr>
        <w:ind w:left="1077"/>
        <w:jc w:val="right"/>
        <w:rPr>
          <w:b/>
          <w:bCs/>
        </w:rPr>
      </w:pPr>
      <w:r w:rsidRPr="00830B9E">
        <w:rPr>
          <w:b/>
          <w:bCs/>
        </w:rPr>
        <w:t>Action: NC &amp; MS</w:t>
      </w:r>
    </w:p>
    <w:p w14:paraId="68F6C2C3" w14:textId="63C17D76" w:rsidR="00382F66" w:rsidRDefault="000B0BCE" w:rsidP="005E6D9E">
      <w:pPr>
        <w:pStyle w:val="Numberedpara"/>
        <w:numPr>
          <w:ilvl w:val="0"/>
          <w:numId w:val="0"/>
        </w:numPr>
        <w:ind w:left="357"/>
        <w:rPr>
          <w:b/>
          <w:bCs/>
        </w:rPr>
      </w:pPr>
      <w:r>
        <w:rPr>
          <w:b/>
          <w:bCs/>
        </w:rPr>
        <w:t>Useable</w:t>
      </w:r>
    </w:p>
    <w:p w14:paraId="034CD478" w14:textId="6088F414" w:rsidR="006B4464" w:rsidRPr="00A30E57" w:rsidRDefault="004C33B7" w:rsidP="004A4E3E">
      <w:pPr>
        <w:pStyle w:val="Numberedpara"/>
        <w:numPr>
          <w:ilvl w:val="0"/>
          <w:numId w:val="35"/>
        </w:numPr>
        <w:rPr>
          <w:b/>
          <w:bCs/>
        </w:rPr>
      </w:pPr>
      <w:r>
        <w:t xml:space="preserve">All projects </w:t>
      </w:r>
      <w:r w:rsidR="00E53B8B">
        <w:t>we</w:t>
      </w:r>
      <w:r>
        <w:t xml:space="preserve">re progressing but there </w:t>
      </w:r>
      <w:r w:rsidR="00E53B8B">
        <w:t>wa</w:t>
      </w:r>
      <w:r>
        <w:t xml:space="preserve">s a risk that the interdependencies </w:t>
      </w:r>
      <w:r w:rsidR="00714670">
        <w:t>we</w:t>
      </w:r>
      <w:r>
        <w:t>re not fully identified.</w:t>
      </w:r>
      <w:r w:rsidR="00714670">
        <w:t xml:space="preserve">  This is being picked up</w:t>
      </w:r>
      <w:r w:rsidR="00F77365">
        <w:t xml:space="preserve"> at a forthcoming workshop.</w:t>
      </w:r>
    </w:p>
    <w:p w14:paraId="73289AA0" w14:textId="3F31D2BD" w:rsidR="00A30E57" w:rsidRPr="006B4464" w:rsidRDefault="00A30E57" w:rsidP="004A4E3E">
      <w:pPr>
        <w:pStyle w:val="Numberedpara"/>
        <w:numPr>
          <w:ilvl w:val="0"/>
          <w:numId w:val="35"/>
        </w:numPr>
        <w:rPr>
          <w:b/>
          <w:bCs/>
        </w:rPr>
      </w:pPr>
      <w:r>
        <w:lastRenderedPageBreak/>
        <w:t xml:space="preserve">Agreed that the RAG rating should be amber not green </w:t>
      </w:r>
      <w:r w:rsidR="00E87C3A">
        <w:t>at present.</w:t>
      </w:r>
    </w:p>
    <w:p w14:paraId="2C9BD68B" w14:textId="16F401D0" w:rsidR="00054D32" w:rsidRPr="0036248E" w:rsidRDefault="008A1324" w:rsidP="0036248E">
      <w:pPr>
        <w:pStyle w:val="Numberedpara"/>
        <w:numPr>
          <w:ilvl w:val="0"/>
          <w:numId w:val="35"/>
        </w:numPr>
        <w:rPr>
          <w:b/>
          <w:bCs/>
        </w:rPr>
      </w:pPr>
      <w:r>
        <w:t xml:space="preserve">ET questioned what </w:t>
      </w:r>
      <w:r w:rsidR="005717FF">
        <w:t>users will</w:t>
      </w:r>
      <w:r>
        <w:t xml:space="preserve"> see as being different </w:t>
      </w:r>
      <w:r w:rsidR="007A32F8">
        <w:t>from the</w:t>
      </w:r>
      <w:r>
        <w:t xml:space="preserve"> project</w:t>
      </w:r>
      <w:r w:rsidR="007A32F8">
        <w:t xml:space="preserve"> deliverables as this </w:t>
      </w:r>
      <w:r w:rsidR="00CE24B1">
        <w:t>wa</w:t>
      </w:r>
      <w:r w:rsidR="007A32F8">
        <w:t xml:space="preserve">s not </w:t>
      </w:r>
      <w:r w:rsidR="00CE24B1">
        <w:t xml:space="preserve">being </w:t>
      </w:r>
      <w:r w:rsidR="007A32F8">
        <w:t xml:space="preserve">clearly articulated.  Clare </w:t>
      </w:r>
      <w:r w:rsidR="00E1294D">
        <w:t xml:space="preserve">Morgan </w:t>
      </w:r>
      <w:r w:rsidR="00B3292E">
        <w:t xml:space="preserve">advised that a workshop </w:t>
      </w:r>
      <w:r w:rsidR="00CE24B1">
        <w:t>was</w:t>
      </w:r>
      <w:r w:rsidR="00B3292E">
        <w:t xml:space="preserve"> planned for 19 July to </w:t>
      </w:r>
      <w:r w:rsidR="00FA1820">
        <w:t xml:space="preserve">include </w:t>
      </w:r>
      <w:r w:rsidR="00D23E53">
        <w:t>useable oversight group members</w:t>
      </w:r>
      <w:r w:rsidR="00FA1820">
        <w:t xml:space="preserve">, to </w:t>
      </w:r>
      <w:r w:rsidR="00424CA5">
        <w:t xml:space="preserve">agree a </w:t>
      </w:r>
      <w:r w:rsidR="00D8486A">
        <w:t xml:space="preserve">structured recommendations framework, </w:t>
      </w:r>
      <w:r w:rsidR="0036248E">
        <w:t xml:space="preserve">the </w:t>
      </w:r>
      <w:r w:rsidR="00D8486A">
        <w:t xml:space="preserve">content governance </w:t>
      </w:r>
      <w:r w:rsidR="005F2FCE">
        <w:t>and the foundational work for the digital knowledge platform.</w:t>
      </w:r>
    </w:p>
    <w:p w14:paraId="6CB4BDA6" w14:textId="57E740F9" w:rsidR="000B0BCE" w:rsidRDefault="00D46029" w:rsidP="005E6D9E">
      <w:pPr>
        <w:pStyle w:val="Numberedpara"/>
        <w:numPr>
          <w:ilvl w:val="0"/>
          <w:numId w:val="0"/>
        </w:numPr>
        <w:ind w:left="357"/>
        <w:rPr>
          <w:b/>
          <w:bCs/>
        </w:rPr>
      </w:pPr>
      <w:r>
        <w:rPr>
          <w:b/>
          <w:bCs/>
        </w:rPr>
        <w:t>I</w:t>
      </w:r>
      <w:r w:rsidR="000B0BCE">
        <w:rPr>
          <w:b/>
          <w:bCs/>
        </w:rPr>
        <w:t>mpact</w:t>
      </w:r>
      <w:r>
        <w:rPr>
          <w:b/>
          <w:bCs/>
        </w:rPr>
        <w:t>ful</w:t>
      </w:r>
    </w:p>
    <w:p w14:paraId="3ABFA4C6" w14:textId="4880994B" w:rsidR="00B324D7" w:rsidRPr="00B324D7" w:rsidRDefault="00C46DDE" w:rsidP="004A4E3E">
      <w:pPr>
        <w:pStyle w:val="Numberedpara"/>
        <w:numPr>
          <w:ilvl w:val="0"/>
          <w:numId w:val="35"/>
        </w:numPr>
        <w:rPr>
          <w:b/>
          <w:bCs/>
        </w:rPr>
      </w:pPr>
      <w:r>
        <w:t xml:space="preserve">It was agreed to remove </w:t>
      </w:r>
      <w:r w:rsidR="005B4FD2">
        <w:t xml:space="preserve">the fourth bullet. </w:t>
      </w:r>
      <w:r w:rsidR="00320A29">
        <w:t xml:space="preserve"> </w:t>
      </w:r>
    </w:p>
    <w:p w14:paraId="17915D2D" w14:textId="53219BFD" w:rsidR="004A4E3E" w:rsidRDefault="008474DA" w:rsidP="004A4E3E">
      <w:pPr>
        <w:pStyle w:val="Numberedpara"/>
        <w:numPr>
          <w:ilvl w:val="0"/>
          <w:numId w:val="35"/>
        </w:numPr>
        <w:rPr>
          <w:b/>
          <w:bCs/>
        </w:rPr>
      </w:pPr>
      <w:r>
        <w:t xml:space="preserve">There </w:t>
      </w:r>
      <w:r w:rsidR="00C70447">
        <w:t>was</w:t>
      </w:r>
      <w:r>
        <w:t xml:space="preserve"> a need to manage expectations </w:t>
      </w:r>
      <w:r w:rsidR="00212C38">
        <w:t>a</w:t>
      </w:r>
      <w:r w:rsidR="00B82A8B">
        <w:t>round the KPI on</w:t>
      </w:r>
      <w:r w:rsidR="00212C38">
        <w:t xml:space="preserve"> increasing levels of uptake on </w:t>
      </w:r>
      <w:r w:rsidR="00212C38">
        <w:rPr>
          <w:b/>
          <w:bCs/>
        </w:rPr>
        <w:t>all</w:t>
      </w:r>
      <w:r w:rsidR="00212C38">
        <w:t xml:space="preserve"> guidance</w:t>
      </w:r>
      <w:r w:rsidR="00B82A8B">
        <w:t>.</w:t>
      </w:r>
    </w:p>
    <w:p w14:paraId="265E6946" w14:textId="629CE8DA" w:rsidR="000B0BCE" w:rsidRDefault="000B0BCE" w:rsidP="005E6D9E">
      <w:pPr>
        <w:pStyle w:val="Numberedpara"/>
        <w:numPr>
          <w:ilvl w:val="0"/>
          <w:numId w:val="0"/>
        </w:numPr>
        <w:ind w:left="357"/>
        <w:rPr>
          <w:b/>
          <w:bCs/>
        </w:rPr>
      </w:pPr>
      <w:r>
        <w:rPr>
          <w:b/>
          <w:bCs/>
        </w:rPr>
        <w:t>Organisational brilliance</w:t>
      </w:r>
    </w:p>
    <w:p w14:paraId="175BEE60" w14:textId="0EBED0AE" w:rsidR="00153CED" w:rsidRPr="00F80A5F" w:rsidRDefault="0070334D" w:rsidP="00582FDD">
      <w:pPr>
        <w:pStyle w:val="Numberedpara"/>
        <w:numPr>
          <w:ilvl w:val="0"/>
          <w:numId w:val="35"/>
        </w:numPr>
        <w:rPr>
          <w:b/>
          <w:bCs/>
        </w:rPr>
      </w:pPr>
      <w:r>
        <w:t>The</w:t>
      </w:r>
      <w:r w:rsidR="002768D7">
        <w:t xml:space="preserve"> </w:t>
      </w:r>
      <w:r w:rsidR="0020502B">
        <w:t xml:space="preserve">RAG rating </w:t>
      </w:r>
      <w:r w:rsidR="00C70447">
        <w:t xml:space="preserve">was </w:t>
      </w:r>
      <w:r w:rsidR="0020502B">
        <w:t xml:space="preserve">amber </w:t>
      </w:r>
      <w:r w:rsidR="00460907">
        <w:t xml:space="preserve">mainly due to the financial underspend which </w:t>
      </w:r>
      <w:r w:rsidR="00C70447">
        <w:t>wa</w:t>
      </w:r>
      <w:r w:rsidR="00460907">
        <w:t xml:space="preserve">s to be added to the narrative in the risk column on slide </w:t>
      </w:r>
      <w:r w:rsidR="00F80A5F">
        <w:t>14.</w:t>
      </w:r>
    </w:p>
    <w:p w14:paraId="57BAFE59" w14:textId="0EC7C94C" w:rsidR="00F80A5F" w:rsidRPr="001543CC" w:rsidRDefault="00F80A5F" w:rsidP="00582FDD">
      <w:pPr>
        <w:pStyle w:val="Numberedpara"/>
        <w:numPr>
          <w:ilvl w:val="0"/>
          <w:numId w:val="35"/>
        </w:numPr>
        <w:rPr>
          <w:b/>
          <w:bCs/>
        </w:rPr>
      </w:pPr>
      <w:r>
        <w:t xml:space="preserve">The vacancy panel has been stood down and replaced with a new </w:t>
      </w:r>
      <w:r w:rsidR="00854AAF">
        <w:t xml:space="preserve">ET led </w:t>
      </w:r>
      <w:r>
        <w:t xml:space="preserve">process </w:t>
      </w:r>
      <w:r w:rsidR="00B12BD8">
        <w:t xml:space="preserve">where </w:t>
      </w:r>
      <w:r w:rsidR="000F74C7">
        <w:t xml:space="preserve">the </w:t>
      </w:r>
      <w:r w:rsidR="00854AAF">
        <w:t xml:space="preserve">relevant </w:t>
      </w:r>
      <w:r w:rsidR="00B12BD8">
        <w:t xml:space="preserve">senior leader team </w:t>
      </w:r>
      <w:r w:rsidR="006D723A">
        <w:t xml:space="preserve">will </w:t>
      </w:r>
      <w:r w:rsidR="00B12BD8">
        <w:t>see their own vacancies</w:t>
      </w:r>
      <w:r w:rsidR="0032061C">
        <w:t xml:space="preserve"> </w:t>
      </w:r>
      <w:r w:rsidR="005219BB">
        <w:t xml:space="preserve">and manage them in </w:t>
      </w:r>
      <w:r w:rsidR="0032061C">
        <w:t xml:space="preserve">Trac in </w:t>
      </w:r>
      <w:r w:rsidR="005219BB">
        <w:t>consultation with the finance</w:t>
      </w:r>
      <w:r w:rsidR="00854AAF">
        <w:t xml:space="preserve"> and</w:t>
      </w:r>
      <w:r w:rsidR="005219BB">
        <w:t xml:space="preserve"> the people team</w:t>
      </w:r>
      <w:r w:rsidR="006D723A">
        <w:t>s</w:t>
      </w:r>
      <w:r w:rsidR="00B12BD8">
        <w:t>.</w:t>
      </w:r>
    </w:p>
    <w:p w14:paraId="07506231" w14:textId="4841853D" w:rsidR="001543CC" w:rsidRPr="00970F30" w:rsidRDefault="001543CC" w:rsidP="00582FDD">
      <w:pPr>
        <w:pStyle w:val="Numberedpara"/>
        <w:numPr>
          <w:ilvl w:val="0"/>
          <w:numId w:val="35"/>
        </w:numPr>
        <w:rPr>
          <w:b/>
          <w:bCs/>
        </w:rPr>
      </w:pPr>
      <w:r>
        <w:t>It was agreed to co</w:t>
      </w:r>
      <w:r w:rsidR="00857A94">
        <w:t>mbine the finance slides 17 and 18 into one.</w:t>
      </w:r>
    </w:p>
    <w:p w14:paraId="0CA60033" w14:textId="6DBDC400" w:rsidR="00970F30" w:rsidRPr="003D7C33" w:rsidRDefault="00970F30" w:rsidP="00582FDD">
      <w:pPr>
        <w:pStyle w:val="Numberedpara"/>
        <w:numPr>
          <w:ilvl w:val="0"/>
          <w:numId w:val="35"/>
        </w:numPr>
        <w:rPr>
          <w:b/>
          <w:bCs/>
        </w:rPr>
      </w:pPr>
      <w:r>
        <w:t xml:space="preserve">On the financial position, Boryana </w:t>
      </w:r>
      <w:r w:rsidR="005B4FD2">
        <w:t xml:space="preserve">Stambolova </w:t>
      </w:r>
      <w:r>
        <w:t xml:space="preserve">advised that some figures may move significantly </w:t>
      </w:r>
      <w:r w:rsidR="00B12ACC">
        <w:t>such as DIT tech investment, tech debt and the rent review.</w:t>
      </w:r>
      <w:r w:rsidR="004977D1">
        <w:t xml:space="preserve">  It was agreed to have a discussion at informal ET in two weeks’ time on the DIT inves</w:t>
      </w:r>
      <w:r w:rsidR="00D15AFC">
        <w:t>tment and tech debt funding requirements.</w:t>
      </w:r>
    </w:p>
    <w:p w14:paraId="0B587A6E" w14:textId="33A0C9E3" w:rsidR="003D7C33" w:rsidRPr="003D7C33" w:rsidRDefault="003D7C33" w:rsidP="003D7C33">
      <w:pPr>
        <w:pStyle w:val="Numberedpara"/>
        <w:numPr>
          <w:ilvl w:val="0"/>
          <w:numId w:val="0"/>
        </w:numPr>
        <w:ind w:left="1077"/>
        <w:jc w:val="right"/>
        <w:rPr>
          <w:b/>
          <w:bCs/>
        </w:rPr>
      </w:pPr>
      <w:r w:rsidRPr="003D7C33">
        <w:rPr>
          <w:b/>
          <w:bCs/>
        </w:rPr>
        <w:t>Action: RV</w:t>
      </w:r>
    </w:p>
    <w:p w14:paraId="3E2AC387" w14:textId="5D23F834" w:rsidR="000A6D09" w:rsidRPr="000A6D09" w:rsidRDefault="000A6D09" w:rsidP="003D7C33">
      <w:pPr>
        <w:pStyle w:val="Numberedpara"/>
        <w:numPr>
          <w:ilvl w:val="0"/>
          <w:numId w:val="35"/>
        </w:numPr>
        <w:rPr>
          <w:b/>
          <w:bCs/>
        </w:rPr>
      </w:pPr>
      <w:r>
        <w:t>Raghu</w:t>
      </w:r>
      <w:r w:rsidR="00831F48">
        <w:t xml:space="preserve"> Vydyanath</w:t>
      </w:r>
      <w:r>
        <w:t xml:space="preserve"> to provide a condensed slide for the board on </w:t>
      </w:r>
      <w:r w:rsidR="00BB12F0">
        <w:t>the key cyber security actions and KPIs.</w:t>
      </w:r>
    </w:p>
    <w:p w14:paraId="365FB405" w14:textId="50C8A3E0" w:rsidR="00D15AFC" w:rsidRPr="003D7C33" w:rsidRDefault="00D852AF" w:rsidP="003D7C33">
      <w:pPr>
        <w:pStyle w:val="Numberedpara"/>
        <w:numPr>
          <w:ilvl w:val="0"/>
          <w:numId w:val="35"/>
        </w:numPr>
        <w:rPr>
          <w:b/>
          <w:bCs/>
        </w:rPr>
      </w:pPr>
      <w:r>
        <w:t xml:space="preserve">The Manchester office move </w:t>
      </w:r>
      <w:r w:rsidR="003D7C33">
        <w:t xml:space="preserve">(slide 15) should be </w:t>
      </w:r>
      <w:r w:rsidR="008E04E3">
        <w:t>reporting</w:t>
      </w:r>
      <w:r w:rsidR="003D7C33">
        <w:t xml:space="preserve"> a</w:t>
      </w:r>
      <w:r w:rsidR="008E04E3">
        <w:t>n</w:t>
      </w:r>
      <w:r w:rsidR="003D7C33">
        <w:t xml:space="preserve"> amber</w:t>
      </w:r>
      <w:r w:rsidR="008E04E3">
        <w:t xml:space="preserve"> rating</w:t>
      </w:r>
      <w:r w:rsidR="003D7C33">
        <w:t xml:space="preserve">, </w:t>
      </w:r>
      <w:proofErr w:type="gramStart"/>
      <w:r w:rsidR="003D7C33">
        <w:t>in light of</w:t>
      </w:r>
      <w:proofErr w:type="gramEnd"/>
      <w:r w:rsidR="003D7C33">
        <w:t xml:space="preserve"> the</w:t>
      </w:r>
      <w:r w:rsidR="00410A07">
        <w:t xml:space="preserve"> IT</w:t>
      </w:r>
      <w:r w:rsidR="003D7C33">
        <w:t xml:space="preserve"> risk report later on the agenda.</w:t>
      </w:r>
    </w:p>
    <w:p w14:paraId="7893C130" w14:textId="3ABC5B6A" w:rsidR="0051799C" w:rsidRDefault="0051799C" w:rsidP="00460322">
      <w:pPr>
        <w:pStyle w:val="Numberedpara"/>
      </w:pPr>
      <w:r>
        <w:t>Andrew Wheeler and Mark Sullivan to incorporate the amendments</w:t>
      </w:r>
      <w:r w:rsidR="001024FE">
        <w:t xml:space="preserve"> requested</w:t>
      </w:r>
      <w:r w:rsidR="00223A9B">
        <w:t>, and</w:t>
      </w:r>
      <w:r w:rsidR="00F7285A">
        <w:t xml:space="preserve"> ET lead</w:t>
      </w:r>
      <w:r w:rsidR="006F7206">
        <w:t>s</w:t>
      </w:r>
      <w:r w:rsidR="00F7285A">
        <w:t xml:space="preserve"> to </w:t>
      </w:r>
      <w:r w:rsidR="006F7206">
        <w:t>provide any further comments as soon as possible ahead of the board paper circulation.</w:t>
      </w:r>
    </w:p>
    <w:p w14:paraId="29C88324" w14:textId="2571C61C" w:rsidR="00B70BD5" w:rsidRPr="00B70BD5" w:rsidRDefault="00B70BD5" w:rsidP="00B70BD5">
      <w:pPr>
        <w:pStyle w:val="Numberedpara"/>
        <w:numPr>
          <w:ilvl w:val="0"/>
          <w:numId w:val="0"/>
        </w:numPr>
        <w:ind w:left="357"/>
        <w:jc w:val="right"/>
        <w:rPr>
          <w:b/>
          <w:bCs/>
        </w:rPr>
      </w:pPr>
      <w:r>
        <w:rPr>
          <w:b/>
          <w:bCs/>
        </w:rPr>
        <w:t>Action: AW &amp; MS</w:t>
      </w:r>
    </w:p>
    <w:p w14:paraId="435B40E6" w14:textId="2EBB99BA" w:rsidR="00EC04D3" w:rsidRDefault="00EC04D3" w:rsidP="004F77FC">
      <w:pPr>
        <w:pStyle w:val="Heading2"/>
      </w:pPr>
      <w:r>
        <w:t>Risk management (item 6)</w:t>
      </w:r>
    </w:p>
    <w:p w14:paraId="5FDF3709" w14:textId="4DB567C8" w:rsidR="00056494" w:rsidRDefault="00813F18" w:rsidP="004F77FC">
      <w:pPr>
        <w:pStyle w:val="Heading2"/>
      </w:pPr>
      <w:r>
        <w:t>Strategic r</w:t>
      </w:r>
      <w:r w:rsidR="0000136F">
        <w:t>isk</w:t>
      </w:r>
      <w:r>
        <w:t>s</w:t>
      </w:r>
      <w:r w:rsidR="0000136F">
        <w:t xml:space="preserve"> </w:t>
      </w:r>
      <w:r w:rsidR="00056494">
        <w:t xml:space="preserve">(item </w:t>
      </w:r>
      <w:r w:rsidR="00B40EF0">
        <w:t>6</w:t>
      </w:r>
      <w:r w:rsidR="00913313">
        <w:t>.1</w:t>
      </w:r>
      <w:r w:rsidR="00056494">
        <w:t>)</w:t>
      </w:r>
    </w:p>
    <w:p w14:paraId="7AD05F07" w14:textId="05E543D5" w:rsidR="003A6D88" w:rsidRPr="00123631" w:rsidRDefault="0053109C" w:rsidP="0000136F">
      <w:pPr>
        <w:pStyle w:val="Numberedpara"/>
        <w:rPr>
          <w:b/>
          <w:bCs/>
        </w:rPr>
      </w:pPr>
      <w:r>
        <w:t xml:space="preserve">ET reviewed </w:t>
      </w:r>
      <w:r w:rsidR="00DD09B9">
        <w:t>the strategic risk</w:t>
      </w:r>
      <w:r w:rsidR="003E5F4F">
        <w:t xml:space="preserve"> register</w:t>
      </w:r>
      <w:r w:rsidR="00DD09B9">
        <w:t xml:space="preserve"> </w:t>
      </w:r>
      <w:r w:rsidR="003E635D">
        <w:t xml:space="preserve">which now incorporated </w:t>
      </w:r>
      <w:r w:rsidR="00B1145C">
        <w:t>single risk owner</w:t>
      </w:r>
      <w:r w:rsidR="003E5F4F">
        <w:t>s</w:t>
      </w:r>
      <w:r w:rsidR="003E635D">
        <w:t>, a</w:t>
      </w:r>
      <w:r w:rsidR="00B1145C">
        <w:t xml:space="preserve"> </w:t>
      </w:r>
      <w:r w:rsidR="00123631">
        <w:t>risk appetite</w:t>
      </w:r>
      <w:r w:rsidR="003E635D">
        <w:t xml:space="preserve"> </w:t>
      </w:r>
      <w:r w:rsidR="00123631">
        <w:t>and risk tolerance</w:t>
      </w:r>
      <w:r w:rsidR="00AC3CBF">
        <w:t xml:space="preserve"> score and a risk status comment</w:t>
      </w:r>
      <w:r w:rsidR="00123631">
        <w:t>.</w:t>
      </w:r>
      <w:r w:rsidR="005956AB">
        <w:t xml:space="preserve">  Those </w:t>
      </w:r>
      <w:r w:rsidR="00675406">
        <w:t>outstanding were asked to complete their scores.</w:t>
      </w:r>
    </w:p>
    <w:p w14:paraId="55951EF2" w14:textId="7AE6D7F4" w:rsidR="00123631" w:rsidRPr="00123631" w:rsidRDefault="00123631" w:rsidP="00123631">
      <w:pPr>
        <w:pStyle w:val="Numberedpara"/>
        <w:numPr>
          <w:ilvl w:val="0"/>
          <w:numId w:val="0"/>
        </w:numPr>
        <w:ind w:left="357"/>
        <w:jc w:val="right"/>
        <w:rPr>
          <w:b/>
          <w:bCs/>
        </w:rPr>
      </w:pPr>
      <w:r>
        <w:rPr>
          <w:b/>
          <w:bCs/>
        </w:rPr>
        <w:t xml:space="preserve">Action: </w:t>
      </w:r>
      <w:r w:rsidR="00C96C03">
        <w:rPr>
          <w:b/>
          <w:bCs/>
        </w:rPr>
        <w:t>All</w:t>
      </w:r>
    </w:p>
    <w:p w14:paraId="0D28BA0F" w14:textId="48A3FB41" w:rsidR="00DD5C8C" w:rsidRDefault="001509E9" w:rsidP="003C3D25">
      <w:pPr>
        <w:pStyle w:val="Numberedpara"/>
      </w:pPr>
      <w:r>
        <w:t xml:space="preserve">Raghu </w:t>
      </w:r>
      <w:r w:rsidR="00CF4C1C">
        <w:t xml:space="preserve">Vydyanath </w:t>
      </w:r>
      <w:r>
        <w:t xml:space="preserve">advised that the cyber/IT resilience risk was still </w:t>
      </w:r>
      <w:r w:rsidR="002763CE">
        <w:t>high and</w:t>
      </w:r>
      <w:r>
        <w:t xml:space="preserve"> </w:t>
      </w:r>
      <w:r w:rsidR="002D686C">
        <w:t xml:space="preserve">was </w:t>
      </w:r>
      <w:r>
        <w:t xml:space="preserve">expected to remain high for the next 18 months.  </w:t>
      </w:r>
      <w:r w:rsidR="009D2AEE">
        <w:t xml:space="preserve">He was asked to prepare for questions </w:t>
      </w:r>
      <w:r w:rsidR="009D2AEE">
        <w:lastRenderedPageBreak/>
        <w:t xml:space="preserve">at the board meeting about the impact of DIT investment and how long it would take to recover the current </w:t>
      </w:r>
      <w:r w:rsidR="000E3359">
        <w:t>tech debt</w:t>
      </w:r>
      <w:r w:rsidR="009D2AEE">
        <w:t xml:space="preserve"> issues.  </w:t>
      </w:r>
      <w:r w:rsidR="006C28BF" w:rsidRPr="006C28BF">
        <w:t xml:space="preserve">It was agreed it was too early to </w:t>
      </w:r>
      <w:r w:rsidR="006C28BF">
        <w:t xml:space="preserve">assess whether </w:t>
      </w:r>
      <w:r w:rsidR="009741F9">
        <w:t xml:space="preserve">the change in </w:t>
      </w:r>
      <w:r w:rsidR="00CF4C1C">
        <w:t>government</w:t>
      </w:r>
      <w:r w:rsidR="0081255D">
        <w:t xml:space="preserve"> impacts the risk register</w:t>
      </w:r>
      <w:r w:rsidR="00C2196E">
        <w:t xml:space="preserve">, </w:t>
      </w:r>
      <w:r w:rsidR="001B46C3">
        <w:t xml:space="preserve">but </w:t>
      </w:r>
      <w:r w:rsidR="0081255D">
        <w:t>this would remain under review. ET noted the</w:t>
      </w:r>
      <w:r w:rsidR="00210439">
        <w:t xml:space="preserve"> </w:t>
      </w:r>
      <w:r w:rsidR="00F24A86">
        <w:t xml:space="preserve">risk </w:t>
      </w:r>
      <w:r w:rsidR="00210439">
        <w:t xml:space="preserve">around technology appraisal activity levels has changed </w:t>
      </w:r>
      <w:proofErr w:type="gramStart"/>
      <w:r w:rsidR="00210439">
        <w:t>in light of</w:t>
      </w:r>
      <w:proofErr w:type="gramEnd"/>
      <w:r w:rsidR="00210439">
        <w:t xml:space="preserve"> </w:t>
      </w:r>
      <w:r w:rsidR="00AB6817">
        <w:t>increased activity.</w:t>
      </w:r>
      <w:r w:rsidR="007A679A">
        <w:t xml:space="preserve">  Helen Knight </w:t>
      </w:r>
      <w:r w:rsidR="00C96C03">
        <w:t>agreed to review the risk, controls and actions.</w:t>
      </w:r>
    </w:p>
    <w:p w14:paraId="2E42FB4D" w14:textId="37323123" w:rsidR="00C96C03" w:rsidRPr="00C96C03" w:rsidRDefault="00C96C03" w:rsidP="00C96C03">
      <w:pPr>
        <w:pStyle w:val="Numberedpara"/>
        <w:numPr>
          <w:ilvl w:val="0"/>
          <w:numId w:val="0"/>
        </w:numPr>
        <w:ind w:left="357"/>
        <w:jc w:val="right"/>
        <w:rPr>
          <w:b/>
          <w:bCs/>
        </w:rPr>
      </w:pPr>
      <w:r w:rsidRPr="00C96C03">
        <w:rPr>
          <w:b/>
          <w:bCs/>
        </w:rPr>
        <w:t>Action: HK</w:t>
      </w:r>
    </w:p>
    <w:p w14:paraId="12EC2592" w14:textId="771D610C" w:rsidR="00B6040E" w:rsidRPr="00EC04D3" w:rsidRDefault="005470BA" w:rsidP="003C3D25">
      <w:pPr>
        <w:pStyle w:val="Numberedpara"/>
        <w:rPr>
          <w:b/>
          <w:bCs/>
        </w:rPr>
      </w:pPr>
      <w:r>
        <w:t xml:space="preserve">ET </w:t>
      </w:r>
      <w:r w:rsidR="0053007C">
        <w:t xml:space="preserve">noted the </w:t>
      </w:r>
      <w:r w:rsidR="00EB7610">
        <w:t xml:space="preserve">outstanding </w:t>
      </w:r>
      <w:r w:rsidR="00BC5AF8">
        <w:t xml:space="preserve">internal </w:t>
      </w:r>
      <w:r w:rsidR="00EB7610">
        <w:t xml:space="preserve">audit actions </w:t>
      </w:r>
      <w:r w:rsidR="00574AF8">
        <w:t>were in hand.</w:t>
      </w:r>
    </w:p>
    <w:p w14:paraId="5C3C2836" w14:textId="06C07040" w:rsidR="00EC04D3" w:rsidRPr="00EC04D3" w:rsidRDefault="00EC04D3" w:rsidP="002652C1">
      <w:pPr>
        <w:pStyle w:val="Heading2"/>
      </w:pPr>
      <w:r>
        <w:t xml:space="preserve">Risk deep dive </w:t>
      </w:r>
      <w:r w:rsidR="000D5B7C">
        <w:t>–</w:t>
      </w:r>
      <w:r>
        <w:t xml:space="preserve"> </w:t>
      </w:r>
      <w:r w:rsidR="000D5B7C">
        <w:t>technology/organisational resilience (item 6.2)</w:t>
      </w:r>
    </w:p>
    <w:p w14:paraId="49D87B3F" w14:textId="536ECFAC" w:rsidR="00EC04D3" w:rsidRPr="00EC04D3" w:rsidRDefault="00B93FF2" w:rsidP="003C3D25">
      <w:pPr>
        <w:pStyle w:val="Numberedpara"/>
        <w:rPr>
          <w:b/>
          <w:bCs/>
        </w:rPr>
      </w:pPr>
      <w:r>
        <w:t xml:space="preserve">Raghu </w:t>
      </w:r>
      <w:r w:rsidR="001D7DCF">
        <w:t xml:space="preserve">Vydyanath </w:t>
      </w:r>
      <w:r>
        <w:t xml:space="preserve">presented </w:t>
      </w:r>
      <w:r w:rsidR="00D62739">
        <w:t>the technology/organisational resilience risk deep dive for comments</w:t>
      </w:r>
      <w:r w:rsidR="008924A1">
        <w:t xml:space="preserve">, which will be submitted to the next audit and risk assurance committee in September.  He </w:t>
      </w:r>
      <w:r w:rsidR="0094451C">
        <w:t>confirmed that additional controls and action</w:t>
      </w:r>
      <w:r w:rsidR="002C764D">
        <w:t xml:space="preserve">s </w:t>
      </w:r>
      <w:r w:rsidR="00B53592">
        <w:t>we</w:t>
      </w:r>
      <w:r w:rsidR="002C764D">
        <w:t xml:space="preserve">re included </w:t>
      </w:r>
      <w:r w:rsidR="00A477C0">
        <w:t xml:space="preserve">in the bow tie analysis </w:t>
      </w:r>
      <w:r w:rsidR="002C764D">
        <w:t xml:space="preserve">which </w:t>
      </w:r>
      <w:r w:rsidR="00B53592">
        <w:t>we</w:t>
      </w:r>
      <w:r w:rsidR="002C764D">
        <w:t xml:space="preserve">re not in the risk register due to the level of detail.  Key was </w:t>
      </w:r>
      <w:r w:rsidR="00CA6343">
        <w:t xml:space="preserve">to be </w:t>
      </w:r>
      <w:r w:rsidR="00C3022D">
        <w:t>continually improving the disaster recovery (DR) and business continuity plans (BCP).</w:t>
      </w:r>
    </w:p>
    <w:p w14:paraId="353E77D2" w14:textId="68FE2E94" w:rsidR="00EC04D3" w:rsidRPr="00E627C9" w:rsidRDefault="00B53592" w:rsidP="003C3D25">
      <w:pPr>
        <w:pStyle w:val="Numberedpara"/>
        <w:rPr>
          <w:b/>
          <w:bCs/>
        </w:rPr>
      </w:pPr>
      <w:r>
        <w:t xml:space="preserve">ET noted </w:t>
      </w:r>
      <w:r w:rsidR="005C686B">
        <w:t xml:space="preserve">that </w:t>
      </w:r>
      <w:r>
        <w:t>the</w:t>
      </w:r>
      <w:r w:rsidR="005C686B">
        <w:t>re</w:t>
      </w:r>
      <w:r>
        <w:t xml:space="preserve"> </w:t>
      </w:r>
      <w:r w:rsidR="005C686B">
        <w:t xml:space="preserve">had to be a </w:t>
      </w:r>
      <w:r>
        <w:t xml:space="preserve">balance </w:t>
      </w:r>
      <w:r w:rsidR="005C686B">
        <w:t>reached</w:t>
      </w:r>
      <w:r>
        <w:t xml:space="preserve"> between locking </w:t>
      </w:r>
      <w:r w:rsidR="00DC58C2">
        <w:t xml:space="preserve">down </w:t>
      </w:r>
      <w:r>
        <w:t>system</w:t>
      </w:r>
      <w:r w:rsidR="00DC58C2">
        <w:t>s</w:t>
      </w:r>
      <w:r>
        <w:t xml:space="preserve"> for security purposes</w:t>
      </w:r>
      <w:r w:rsidR="00572610">
        <w:t xml:space="preserve"> whilst</w:t>
      </w:r>
      <w:r>
        <w:t xml:space="preserve"> </w:t>
      </w:r>
      <w:r w:rsidR="00572610">
        <w:t>allowing</w:t>
      </w:r>
      <w:r>
        <w:t xml:space="preserve"> </w:t>
      </w:r>
      <w:r w:rsidR="005C686B">
        <w:t xml:space="preserve">enough </w:t>
      </w:r>
      <w:r>
        <w:t>flexib</w:t>
      </w:r>
      <w:r w:rsidR="00572610">
        <w:t>ility</w:t>
      </w:r>
      <w:r>
        <w:t xml:space="preserve"> for staff to </w:t>
      </w:r>
      <w:r w:rsidR="00956DBA">
        <w:t xml:space="preserve">undertake </w:t>
      </w:r>
      <w:r w:rsidR="00FA4D51">
        <w:t xml:space="preserve">necessary </w:t>
      </w:r>
      <w:r w:rsidR="00956DBA">
        <w:t>business activities.</w:t>
      </w:r>
      <w:r w:rsidR="00296573">
        <w:t xml:space="preserve">  </w:t>
      </w:r>
      <w:r w:rsidR="001D7DCF">
        <w:t xml:space="preserve">ET discussed the risks arising from the procurement of </w:t>
      </w:r>
      <w:r w:rsidR="00A77E81">
        <w:t>‘off the shelf’ IT products</w:t>
      </w:r>
      <w:r w:rsidR="001D7DCF">
        <w:t xml:space="preserve">. </w:t>
      </w:r>
      <w:r w:rsidR="007D152D">
        <w:t xml:space="preserve">Raghu confirmed that when </w:t>
      </w:r>
      <w:proofErr w:type="gramStart"/>
      <w:r w:rsidR="007D152D">
        <w:t>entering into</w:t>
      </w:r>
      <w:proofErr w:type="gramEnd"/>
      <w:r w:rsidR="007D152D">
        <w:t xml:space="preserve"> contracts, </w:t>
      </w:r>
      <w:r w:rsidR="007E7191">
        <w:t>the commercial team will be asked</w:t>
      </w:r>
      <w:r w:rsidR="009811B1">
        <w:t xml:space="preserve"> to check that providers </w:t>
      </w:r>
      <w:r w:rsidR="0074731A">
        <w:t>we</w:t>
      </w:r>
      <w:r w:rsidR="009811B1">
        <w:t>re fully compliant with industry standards such as ISO27001.</w:t>
      </w:r>
    </w:p>
    <w:p w14:paraId="70F34634" w14:textId="5FA798FF" w:rsidR="00E627C9" w:rsidRPr="00907805" w:rsidRDefault="00243476" w:rsidP="003C3D25">
      <w:pPr>
        <w:pStyle w:val="Numberedpara"/>
        <w:rPr>
          <w:b/>
          <w:bCs/>
        </w:rPr>
      </w:pPr>
      <w:r>
        <w:t xml:space="preserve">In </w:t>
      </w:r>
      <w:r w:rsidR="00FA29EA">
        <w:t xml:space="preserve">terms of </w:t>
      </w:r>
      <w:r w:rsidR="00932D80">
        <w:t>a</w:t>
      </w:r>
      <w:r w:rsidR="00FA29EA">
        <w:t xml:space="preserve"> timeframe for </w:t>
      </w:r>
      <w:r w:rsidR="00932D80">
        <w:t xml:space="preserve">when </w:t>
      </w:r>
      <w:r w:rsidR="00FA29EA">
        <w:t xml:space="preserve">the risk level </w:t>
      </w:r>
      <w:r w:rsidR="00932D80">
        <w:t xml:space="preserve">was likely </w:t>
      </w:r>
      <w:r w:rsidR="00FA29EA">
        <w:t xml:space="preserve">to be lowered, </w:t>
      </w:r>
      <w:r w:rsidR="00EE4948">
        <w:t xml:space="preserve">Raghu advised that </w:t>
      </w:r>
      <w:r w:rsidR="00932D80">
        <w:t xml:space="preserve">there was still work to do to fully understand </w:t>
      </w:r>
      <w:r w:rsidR="00474E9B">
        <w:t>the complete DIT eco-system.</w:t>
      </w:r>
      <w:r w:rsidR="00084321">
        <w:t xml:space="preserve">  It was </w:t>
      </w:r>
      <w:r w:rsidR="001630DC">
        <w:t xml:space="preserve">agreed that it would be helpful to understand </w:t>
      </w:r>
      <w:r w:rsidR="002B17C1">
        <w:t>what the DHSC expect</w:t>
      </w:r>
      <w:r w:rsidR="00B565C5">
        <w:t>ed</w:t>
      </w:r>
      <w:r w:rsidR="002B17C1">
        <w:t xml:space="preserve"> NICE’s cyber risk tolerance level to be.  </w:t>
      </w:r>
      <w:r w:rsidR="001B4D8D">
        <w:t xml:space="preserve">Raghu confirmed that he was connected into the NHSE joint cyber unit so could </w:t>
      </w:r>
      <w:r w:rsidR="001F5100">
        <w:t>enquire about risk appetite levels</w:t>
      </w:r>
      <w:r w:rsidR="00EE4326">
        <w:t xml:space="preserve"> within that forum</w:t>
      </w:r>
      <w:r w:rsidR="001F5100">
        <w:t xml:space="preserve">.  Also, the DHSC NICE Sponsor </w:t>
      </w:r>
      <w:r w:rsidR="00FC5E3B">
        <w:t xml:space="preserve">team </w:t>
      </w:r>
      <w:r w:rsidR="001F5100">
        <w:t xml:space="preserve">lead has been requested by the NICE </w:t>
      </w:r>
      <w:r w:rsidR="00FC5E3B">
        <w:t xml:space="preserve">audit and risk assurance committee to </w:t>
      </w:r>
      <w:r w:rsidR="00A63441">
        <w:t xml:space="preserve">give a view on the DHSC’s expectations of ALBs in relation to cyber security, and </w:t>
      </w:r>
      <w:r w:rsidR="0077135D">
        <w:t xml:space="preserve">whether there was an opportunity for </w:t>
      </w:r>
      <w:r w:rsidR="00A63441">
        <w:t>share</w:t>
      </w:r>
      <w:r w:rsidR="0077135D">
        <w:t>d learning/resources</w:t>
      </w:r>
      <w:r w:rsidR="00A63441">
        <w:t xml:space="preserve"> </w:t>
      </w:r>
      <w:r w:rsidR="0077135D">
        <w:t>across ALBs.</w:t>
      </w:r>
    </w:p>
    <w:p w14:paraId="2ED4E568" w14:textId="2F0DD96F" w:rsidR="00907805" w:rsidRPr="00907805" w:rsidRDefault="00907805" w:rsidP="00907805">
      <w:pPr>
        <w:pStyle w:val="Numberedpara"/>
        <w:numPr>
          <w:ilvl w:val="0"/>
          <w:numId w:val="0"/>
        </w:numPr>
        <w:ind w:left="357"/>
        <w:jc w:val="right"/>
        <w:rPr>
          <w:b/>
          <w:bCs/>
        </w:rPr>
      </w:pPr>
      <w:r w:rsidRPr="00907805">
        <w:rPr>
          <w:b/>
          <w:bCs/>
        </w:rPr>
        <w:t>Action: RV</w:t>
      </w:r>
    </w:p>
    <w:p w14:paraId="70FE2EE3" w14:textId="3E244858" w:rsidR="00EC04D3" w:rsidRPr="00EC04D3" w:rsidRDefault="000D5B7C" w:rsidP="002652C1">
      <w:pPr>
        <w:pStyle w:val="Heading2"/>
      </w:pPr>
      <w:r>
        <w:t>Manchester office move – IT risks (item 6.3)</w:t>
      </w:r>
    </w:p>
    <w:p w14:paraId="4B345876" w14:textId="528C92A5" w:rsidR="00EC04D3" w:rsidRPr="00EC04D3" w:rsidRDefault="00920AF3" w:rsidP="003C3D25">
      <w:pPr>
        <w:pStyle w:val="Numberedpara"/>
        <w:rPr>
          <w:b/>
          <w:bCs/>
        </w:rPr>
      </w:pPr>
      <w:r>
        <w:t xml:space="preserve">ET </w:t>
      </w:r>
      <w:r w:rsidR="00F17A7E">
        <w:t xml:space="preserve">noted the risk to the Manchester office move from the IT perspective.  </w:t>
      </w:r>
      <w:r w:rsidR="00C52126">
        <w:t xml:space="preserve">The office move was rated amber overall in the operational risk register, but the DIT team </w:t>
      </w:r>
      <w:r w:rsidR="00E25D42">
        <w:t>considered the IT element to be rated red due to the complexity of the project</w:t>
      </w:r>
      <w:r w:rsidR="00015C49">
        <w:t>, other competing projects</w:t>
      </w:r>
      <w:r w:rsidR="00E25D42">
        <w:t xml:space="preserve"> and the current capacity in </w:t>
      </w:r>
      <w:r w:rsidR="0054703B">
        <w:t>the</w:t>
      </w:r>
      <w:r w:rsidR="00EC673A">
        <w:t xml:space="preserve"> infrastructure</w:t>
      </w:r>
      <w:r w:rsidR="0054703B">
        <w:t xml:space="preserve"> </w:t>
      </w:r>
      <w:r w:rsidR="00E25D42">
        <w:t>team due to sickness absence</w:t>
      </w:r>
      <w:r w:rsidR="00D27B28">
        <w:t>s</w:t>
      </w:r>
      <w:r w:rsidR="00E25D42">
        <w:t>.</w:t>
      </w:r>
      <w:r w:rsidR="00C52126">
        <w:t xml:space="preserve"> </w:t>
      </w:r>
    </w:p>
    <w:p w14:paraId="6654944C" w14:textId="2E5D7C02" w:rsidR="00EC04D3" w:rsidRPr="006362F5" w:rsidRDefault="00A83F41" w:rsidP="003C3D25">
      <w:pPr>
        <w:pStyle w:val="Numberedpara"/>
        <w:rPr>
          <w:b/>
          <w:bCs/>
        </w:rPr>
      </w:pPr>
      <w:r>
        <w:t>There w</w:t>
      </w:r>
      <w:r w:rsidR="00D27B28">
        <w:t>ere</w:t>
      </w:r>
      <w:r>
        <w:t xml:space="preserve"> concerns expressed that sickness absence in one small team </w:t>
      </w:r>
      <w:r w:rsidR="00D27B28">
        <w:t>could present a</w:t>
      </w:r>
      <w:r w:rsidR="00A3416B">
        <w:t xml:space="preserve"> single point of failure that </w:t>
      </w:r>
      <w:r>
        <w:t xml:space="preserve">could potentially impact the whole organisation.  Raghu </w:t>
      </w:r>
      <w:r w:rsidR="00EC673A">
        <w:t xml:space="preserve">Vydyanath </w:t>
      </w:r>
      <w:r>
        <w:t>was asked</w:t>
      </w:r>
      <w:r w:rsidR="00536DCA">
        <w:t xml:space="preserve"> to speak with Helen Brown separately to understand the impact</w:t>
      </w:r>
      <w:r w:rsidR="00196F6A">
        <w:t xml:space="preserve"> a delay would have </w:t>
      </w:r>
      <w:r w:rsidR="00A3416B">
        <w:t>for</w:t>
      </w:r>
      <w:r w:rsidR="00536DCA">
        <w:t xml:space="preserve"> the facilities team</w:t>
      </w:r>
      <w:r w:rsidR="00A3416B">
        <w:t xml:space="preserve">, and to </w:t>
      </w:r>
      <w:r w:rsidR="00536DCA">
        <w:t xml:space="preserve">bring a summary paper back </w:t>
      </w:r>
      <w:r w:rsidR="00A3416B">
        <w:t>to ET</w:t>
      </w:r>
      <w:r w:rsidR="00CF0D87">
        <w:t xml:space="preserve"> with clear proposals </w:t>
      </w:r>
      <w:r w:rsidR="000263AF">
        <w:t xml:space="preserve">for mitigating the problems, and plans for dealing with a potential delay, including </w:t>
      </w:r>
      <w:r w:rsidR="00902283">
        <w:t>the impact for the facilities team.</w:t>
      </w:r>
      <w:r w:rsidR="00A3416B">
        <w:t xml:space="preserve"> </w:t>
      </w:r>
    </w:p>
    <w:p w14:paraId="4DCC34D1" w14:textId="1FB23DD9" w:rsidR="006362F5" w:rsidRPr="006362F5" w:rsidRDefault="006362F5" w:rsidP="006362F5">
      <w:pPr>
        <w:pStyle w:val="Numberedpara"/>
        <w:numPr>
          <w:ilvl w:val="0"/>
          <w:numId w:val="0"/>
        </w:numPr>
        <w:ind w:left="357"/>
        <w:jc w:val="right"/>
        <w:rPr>
          <w:b/>
          <w:bCs/>
        </w:rPr>
      </w:pPr>
      <w:r w:rsidRPr="006362F5">
        <w:rPr>
          <w:b/>
          <w:bCs/>
        </w:rPr>
        <w:t>Action: RV</w:t>
      </w:r>
    </w:p>
    <w:p w14:paraId="4B98F5BD" w14:textId="6E1032B2" w:rsidR="009D3641" w:rsidRPr="00907805" w:rsidRDefault="009D3641" w:rsidP="009D3641">
      <w:pPr>
        <w:pStyle w:val="Numberedpara"/>
      </w:pPr>
      <w:r>
        <w:t>Sam Roberts highlighted the importance of ensuring the implications of risks that cut across more than one directorate are discussed with the relevant teams, to ensure the wider impact is fully understood and addressed</w:t>
      </w:r>
      <w:r w:rsidR="000B1825">
        <w:t>, before being escalated to ET.</w:t>
      </w:r>
    </w:p>
    <w:p w14:paraId="1E47F09B" w14:textId="0CCE5FCB" w:rsidR="000D5B7C" w:rsidRPr="000D5B7C" w:rsidRDefault="002652C1" w:rsidP="002652C1">
      <w:pPr>
        <w:pStyle w:val="Heading2"/>
      </w:pPr>
      <w:r>
        <w:lastRenderedPageBreak/>
        <w:t>Business case – improving timeliness of guidance development (item 7)</w:t>
      </w:r>
    </w:p>
    <w:p w14:paraId="144AC9EF" w14:textId="1E28C250" w:rsidR="000D5B7C" w:rsidRPr="000D5B7C" w:rsidRDefault="003A501F" w:rsidP="003C3D25">
      <w:pPr>
        <w:pStyle w:val="Numberedpara"/>
        <w:rPr>
          <w:b/>
          <w:bCs/>
        </w:rPr>
      </w:pPr>
      <w:r>
        <w:t xml:space="preserve">ET reviewed a revised business case for </w:t>
      </w:r>
      <w:r w:rsidR="00251A1B">
        <w:t xml:space="preserve">funding to </w:t>
      </w:r>
      <w:r w:rsidR="00301847">
        <w:t xml:space="preserve">support the strategic aim of </w:t>
      </w:r>
      <w:r w:rsidR="007F3A50">
        <w:t>improv</w:t>
      </w:r>
      <w:r w:rsidR="00301847">
        <w:t>ing</w:t>
      </w:r>
      <w:r w:rsidR="007F3A50">
        <w:t xml:space="preserve"> the timeliness of guidance development</w:t>
      </w:r>
      <w:r w:rsidR="00431802">
        <w:t xml:space="preserve"> across all guidance producing teams</w:t>
      </w:r>
      <w:r w:rsidR="0030584C">
        <w:t>.</w:t>
      </w:r>
      <w:r w:rsidR="00EF7404">
        <w:t xml:space="preserve">  The request was for £2.2m </w:t>
      </w:r>
      <w:r w:rsidR="00526AA2">
        <w:t>funding</w:t>
      </w:r>
      <w:r w:rsidR="00EF7404">
        <w:t xml:space="preserve"> over a </w:t>
      </w:r>
      <w:proofErr w:type="gramStart"/>
      <w:r w:rsidR="00EF7404">
        <w:t>two year</w:t>
      </w:r>
      <w:proofErr w:type="gramEnd"/>
      <w:r w:rsidR="00EF7404">
        <w:t xml:space="preserve"> period</w:t>
      </w:r>
      <w:r w:rsidR="003D0A53">
        <w:t xml:space="preserve"> (</w:t>
      </w:r>
      <w:r w:rsidR="00F6237A">
        <w:t xml:space="preserve">£1.3m in 2024/25 and £0.9m in 2025/26), plus </w:t>
      </w:r>
      <w:r w:rsidR="00012260">
        <w:t>£0.3m recurrent thereafter.</w:t>
      </w:r>
    </w:p>
    <w:p w14:paraId="14AF6CB0" w14:textId="6693FF1A" w:rsidR="000D5B7C" w:rsidRPr="000D5B7C" w:rsidRDefault="00F1261C" w:rsidP="003C3D25">
      <w:pPr>
        <w:pStyle w:val="Numberedpara"/>
        <w:rPr>
          <w:b/>
          <w:bCs/>
        </w:rPr>
      </w:pPr>
      <w:r>
        <w:t xml:space="preserve">ET noted the business case had been re-framed into a process improvement objective rather than </w:t>
      </w:r>
      <w:r w:rsidR="00573881">
        <w:t xml:space="preserve">focussing on individual digital tool.  </w:t>
      </w:r>
      <w:r w:rsidR="00C11CAB">
        <w:t xml:space="preserve">The full programme of work was expected to be phased over 5 years, and involve six </w:t>
      </w:r>
      <w:r w:rsidR="007A372F">
        <w:t>service areas, each with a service owner</w:t>
      </w:r>
      <w:r w:rsidR="00FD1EA1">
        <w:t xml:space="preserve"> nominated from different </w:t>
      </w:r>
      <w:r w:rsidR="00810527">
        <w:t>teams to ensure a horizontal approach and avoid silos.</w:t>
      </w:r>
      <w:r w:rsidR="00C11CAB">
        <w:t xml:space="preserve"> </w:t>
      </w:r>
    </w:p>
    <w:p w14:paraId="402B5388" w14:textId="7C0304E2" w:rsidR="000D5B7C" w:rsidRDefault="00B72EF6" w:rsidP="003C3D25">
      <w:pPr>
        <w:pStyle w:val="Numberedpara"/>
      </w:pPr>
      <w:r w:rsidRPr="00B72EF6">
        <w:t xml:space="preserve">Clare Morgan added that this work will </w:t>
      </w:r>
      <w:r>
        <w:t xml:space="preserve">link into the content and product workstream as the proposals </w:t>
      </w:r>
      <w:r w:rsidR="0084160D">
        <w:t>will need to be part of the content governance project.</w:t>
      </w:r>
    </w:p>
    <w:p w14:paraId="011C53F1" w14:textId="42C8875C" w:rsidR="0080358D" w:rsidRDefault="0084160D" w:rsidP="003C3D25">
      <w:pPr>
        <w:pStyle w:val="Numberedpara"/>
      </w:pPr>
      <w:r>
        <w:t xml:space="preserve">In relation to the costs, there was a discussion about the </w:t>
      </w:r>
      <w:r w:rsidR="007E04A0">
        <w:t xml:space="preserve">cost v benefit ratio for the level of investment requested.  It was agreed that </w:t>
      </w:r>
      <w:r w:rsidR="00B728B9">
        <w:t xml:space="preserve">Boryana </w:t>
      </w:r>
      <w:r w:rsidR="00DB3F12">
        <w:t xml:space="preserve">Stambolova </w:t>
      </w:r>
      <w:r w:rsidR="00B728B9">
        <w:t xml:space="preserve">be asked to </w:t>
      </w:r>
      <w:r w:rsidR="00CC1773">
        <w:t xml:space="preserve">provide </w:t>
      </w:r>
      <w:r w:rsidR="00687D32">
        <w:t xml:space="preserve">further supporting narrative about the non-cost benefits of </w:t>
      </w:r>
      <w:r w:rsidR="00B93C41">
        <w:t xml:space="preserve">quality improvement, </w:t>
      </w:r>
      <w:r w:rsidR="00171521">
        <w:t xml:space="preserve">faster access to </w:t>
      </w:r>
      <w:r w:rsidR="00765975">
        <w:t>cost effective technologies</w:t>
      </w:r>
      <w:r w:rsidR="00171521">
        <w:t xml:space="preserve">, </w:t>
      </w:r>
      <w:r w:rsidR="00B728B9">
        <w:t xml:space="preserve">and </w:t>
      </w:r>
      <w:r w:rsidR="00171521">
        <w:t xml:space="preserve">improved ways of working for NICE staff and committees.  </w:t>
      </w:r>
      <w:r w:rsidR="00395D8E">
        <w:t xml:space="preserve">It was emphasised that </w:t>
      </w:r>
      <w:r w:rsidR="00F258B4">
        <w:t xml:space="preserve">the value of </w:t>
      </w:r>
      <w:r w:rsidR="00395D8E">
        <w:t xml:space="preserve">this project was not cost-cutting, it was </w:t>
      </w:r>
      <w:r w:rsidR="0080358D">
        <w:t>support</w:t>
      </w:r>
      <w:r w:rsidR="00F258B4">
        <w:t>ing</w:t>
      </w:r>
      <w:r w:rsidR="0080358D">
        <w:t xml:space="preserve"> the strategic aim to improve the timeliness of guidance production</w:t>
      </w:r>
      <w:r w:rsidR="00B728B9">
        <w:t>.</w:t>
      </w:r>
    </w:p>
    <w:p w14:paraId="670F5D95" w14:textId="09058FD5" w:rsidR="00B728B9" w:rsidRPr="00B728B9" w:rsidRDefault="00B728B9" w:rsidP="00B728B9">
      <w:pPr>
        <w:pStyle w:val="Numberedpara"/>
        <w:numPr>
          <w:ilvl w:val="0"/>
          <w:numId w:val="0"/>
        </w:numPr>
        <w:ind w:left="357"/>
        <w:jc w:val="right"/>
        <w:rPr>
          <w:b/>
          <w:bCs/>
        </w:rPr>
      </w:pPr>
      <w:r w:rsidRPr="00B728B9">
        <w:rPr>
          <w:b/>
          <w:bCs/>
        </w:rPr>
        <w:t>Action: BS</w:t>
      </w:r>
    </w:p>
    <w:p w14:paraId="049BE9B4" w14:textId="4C8CBCC1" w:rsidR="0084160D" w:rsidRDefault="00171521" w:rsidP="003C3D25">
      <w:pPr>
        <w:pStyle w:val="Numberedpara"/>
      </w:pPr>
      <w:r>
        <w:t xml:space="preserve"> </w:t>
      </w:r>
      <w:r w:rsidR="00D87AF9">
        <w:t xml:space="preserve">It was queried whether </w:t>
      </w:r>
      <w:r w:rsidR="004051FC">
        <w:t>a</w:t>
      </w:r>
      <w:r w:rsidR="00D87AF9">
        <w:t xml:space="preserve"> </w:t>
      </w:r>
      <w:proofErr w:type="gramStart"/>
      <w:r w:rsidR="00D87AF9">
        <w:t>two year</w:t>
      </w:r>
      <w:proofErr w:type="gramEnd"/>
      <w:r w:rsidR="00D87AF9">
        <w:t xml:space="preserve"> programme was the </w:t>
      </w:r>
      <w:r w:rsidR="004051FC">
        <w:t>correct</w:t>
      </w:r>
      <w:r w:rsidR="00D87AF9">
        <w:t xml:space="preserve"> approach, </w:t>
      </w:r>
      <w:r w:rsidR="00A3522C">
        <w:t xml:space="preserve">as opposed to aiming for one year.  The rationale was explained </w:t>
      </w:r>
      <w:r w:rsidR="00571A92">
        <w:t>which</w:t>
      </w:r>
      <w:r w:rsidR="004216F1">
        <w:t xml:space="preserve"> </w:t>
      </w:r>
      <w:r w:rsidR="00AB4852">
        <w:t>was based on</w:t>
      </w:r>
      <w:r w:rsidR="00571A92">
        <w:t xml:space="preserve"> </w:t>
      </w:r>
      <w:r w:rsidR="00CD5326">
        <w:t xml:space="preserve">being able </w:t>
      </w:r>
      <w:r w:rsidR="00571A92">
        <w:t xml:space="preserve">to fully </w:t>
      </w:r>
      <w:r w:rsidR="004216F1">
        <w:t>understand</w:t>
      </w:r>
      <w:r w:rsidR="00571A92">
        <w:t xml:space="preserve"> the curre</w:t>
      </w:r>
      <w:r w:rsidR="004216F1">
        <w:t xml:space="preserve">nt </w:t>
      </w:r>
      <w:r w:rsidR="00741036">
        <w:t>workflows</w:t>
      </w:r>
      <w:r w:rsidR="004216F1">
        <w:t xml:space="preserve"> between teams </w:t>
      </w:r>
      <w:r w:rsidR="00CD5326">
        <w:t xml:space="preserve">so that the </w:t>
      </w:r>
      <w:proofErr w:type="gramStart"/>
      <w:r w:rsidR="007E6D2A">
        <w:t>end to end</w:t>
      </w:r>
      <w:proofErr w:type="gramEnd"/>
      <w:r w:rsidR="007E6D2A">
        <w:t xml:space="preserve"> </w:t>
      </w:r>
      <w:r w:rsidR="00CD5326">
        <w:t>system process</w:t>
      </w:r>
      <w:r w:rsidR="007E6D2A">
        <w:t>es</w:t>
      </w:r>
      <w:r w:rsidR="00CD5326">
        <w:t xml:space="preserve"> can be mapped</w:t>
      </w:r>
      <w:r w:rsidR="007E6D2A">
        <w:t>, and from there</w:t>
      </w:r>
      <w:r w:rsidR="000370FF">
        <w:t xml:space="preserve"> look where the greatest improvements can be made</w:t>
      </w:r>
      <w:r w:rsidR="004A369D">
        <w:t xml:space="preserve">.  It was intended to start with small scale testing and then scale up to become </w:t>
      </w:r>
      <w:r w:rsidR="00765975">
        <w:t>‘business as usual’</w:t>
      </w:r>
      <w:r w:rsidR="004A369D">
        <w:t>.</w:t>
      </w:r>
    </w:p>
    <w:p w14:paraId="430CD32A" w14:textId="0DB3B804" w:rsidR="00504BAA" w:rsidRPr="00B72EF6" w:rsidRDefault="00EB45D5" w:rsidP="003C3D25">
      <w:pPr>
        <w:pStyle w:val="Numberedpara"/>
      </w:pPr>
      <w:r>
        <w:t xml:space="preserve">Following a detailed discussion, ET supported submission of the business case to the board in July, subject to any further amendments to support the non-cost </w:t>
      </w:r>
      <w:r w:rsidR="0069147E">
        <w:t xml:space="preserve">efficiencies and </w:t>
      </w:r>
      <w:r>
        <w:t>benefits</w:t>
      </w:r>
      <w:r w:rsidR="0069147E">
        <w:t xml:space="preserve"> to be delivered. </w:t>
      </w:r>
    </w:p>
    <w:p w14:paraId="1ADF4321" w14:textId="6D6E9EC8" w:rsidR="00566A57" w:rsidRDefault="00566A57" w:rsidP="00566A57">
      <w:pPr>
        <w:pStyle w:val="Heading2"/>
      </w:pPr>
      <w:r>
        <w:t>Standardising our approach to non-guidance public consultations (item 8)</w:t>
      </w:r>
    </w:p>
    <w:p w14:paraId="6D2E22D0" w14:textId="3722A73F" w:rsidR="00566A57" w:rsidRPr="0008705A" w:rsidRDefault="0008705A" w:rsidP="003C3D25">
      <w:pPr>
        <w:pStyle w:val="Numberedpara"/>
      </w:pPr>
      <w:r w:rsidRPr="0008705A">
        <w:t xml:space="preserve">ET was asked to </w:t>
      </w:r>
      <w:r>
        <w:t xml:space="preserve">review a new set of principles </w:t>
      </w:r>
      <w:r w:rsidR="00866976">
        <w:t>to standardise NICE’s approach to corporate, public non-guidance consultation</w:t>
      </w:r>
      <w:r w:rsidR="0090139F">
        <w:t>, including</w:t>
      </w:r>
      <w:r w:rsidR="007F43BF">
        <w:t xml:space="preserve"> the introduction of </w:t>
      </w:r>
      <w:r w:rsidR="0090139F">
        <w:t xml:space="preserve">a communications team owned </w:t>
      </w:r>
      <w:r w:rsidR="00B1194C">
        <w:t xml:space="preserve">‘grid’ to be held on NICE Space, where </w:t>
      </w:r>
      <w:r w:rsidR="00F94589">
        <w:t xml:space="preserve">details of public consultations will be published to avoid </w:t>
      </w:r>
      <w:r w:rsidR="007F43BF">
        <w:t>clashes and overlaps.</w:t>
      </w:r>
      <w:r w:rsidR="004C5245">
        <w:t xml:space="preserve">  At present the schedule was showing too many consultations</w:t>
      </w:r>
      <w:r w:rsidR="002C0AC1">
        <w:t xml:space="preserve"> </w:t>
      </w:r>
      <w:r w:rsidR="00765975">
        <w:t xml:space="preserve">are currently </w:t>
      </w:r>
      <w:r w:rsidR="002C0AC1">
        <w:t>planned for</w:t>
      </w:r>
      <w:r w:rsidR="004C5245">
        <w:t xml:space="preserve"> Q4, some of which will need to be brought forward or deferred</w:t>
      </w:r>
      <w:r w:rsidR="00765975">
        <w:t xml:space="preserve"> to avoid overburdening NICE’s stakeholders</w:t>
      </w:r>
      <w:r w:rsidR="004C5245">
        <w:t>.</w:t>
      </w:r>
    </w:p>
    <w:p w14:paraId="38FEDA30" w14:textId="289C2A65" w:rsidR="00566A57" w:rsidRPr="00E34852" w:rsidRDefault="00003699" w:rsidP="003C3D25">
      <w:pPr>
        <w:pStyle w:val="Numberedpara"/>
        <w:rPr>
          <w:b/>
          <w:bCs/>
        </w:rPr>
      </w:pPr>
      <w:r>
        <w:t xml:space="preserve">The proposal was fully </w:t>
      </w:r>
      <w:r w:rsidR="00A767B9">
        <w:t>supported,</w:t>
      </w:r>
      <w:r>
        <w:t xml:space="preserve"> and ET </w:t>
      </w:r>
      <w:r w:rsidR="0078186B">
        <w:t xml:space="preserve">specifically </w:t>
      </w:r>
      <w:r>
        <w:t xml:space="preserve">highlighted the need for </w:t>
      </w:r>
      <w:r w:rsidR="005C32B4">
        <w:t xml:space="preserve">relevant </w:t>
      </w:r>
      <w:r>
        <w:t>internal staff to have the opportunity to</w:t>
      </w:r>
      <w:r w:rsidR="00706B05">
        <w:t xml:space="preserve"> be engaged</w:t>
      </w:r>
      <w:r w:rsidR="00A56C48">
        <w:t>, shape</w:t>
      </w:r>
      <w:r w:rsidR="00706B05">
        <w:t xml:space="preserve"> and</w:t>
      </w:r>
      <w:r>
        <w:t xml:space="preserve"> comment on proposals </w:t>
      </w:r>
      <w:r w:rsidR="002363E7">
        <w:t>before they are at the consultation go</w:t>
      </w:r>
      <w:r w:rsidR="00AD69DD">
        <w:t>-</w:t>
      </w:r>
      <w:r w:rsidR="002363E7">
        <w:t>live stage</w:t>
      </w:r>
      <w:r w:rsidR="008049A3">
        <w:t>, so that staff do not provide feedback at the public consultation</w:t>
      </w:r>
      <w:r w:rsidR="002363E7">
        <w:t>.</w:t>
      </w:r>
      <w:r w:rsidR="00AD69DD">
        <w:t xml:space="preserve">  It was agreed that the </w:t>
      </w:r>
      <w:r w:rsidR="007B1292">
        <w:t xml:space="preserve">view of Unison be sought </w:t>
      </w:r>
      <w:r w:rsidR="0078186B">
        <w:t xml:space="preserve">on this principle, to avoid </w:t>
      </w:r>
      <w:r w:rsidR="006C2B1A">
        <w:t>there being a negative impact</w:t>
      </w:r>
      <w:r w:rsidR="00893156">
        <w:t xml:space="preserve"> on</w:t>
      </w:r>
      <w:r w:rsidR="005D4861">
        <w:t xml:space="preserve"> </w:t>
      </w:r>
      <w:r w:rsidR="0078186B">
        <w:t xml:space="preserve">staff feeling </w:t>
      </w:r>
      <w:r w:rsidR="00E34852">
        <w:t>disempowered.</w:t>
      </w:r>
    </w:p>
    <w:p w14:paraId="7A4B021F" w14:textId="0F88D99B" w:rsidR="00D533F8" w:rsidRPr="002419E6" w:rsidRDefault="00E34852" w:rsidP="002419E6">
      <w:pPr>
        <w:pStyle w:val="Numberedpara"/>
        <w:numPr>
          <w:ilvl w:val="0"/>
          <w:numId w:val="0"/>
        </w:numPr>
        <w:ind w:left="357"/>
        <w:jc w:val="right"/>
        <w:rPr>
          <w:b/>
          <w:bCs/>
        </w:rPr>
      </w:pPr>
      <w:r>
        <w:rPr>
          <w:b/>
          <w:bCs/>
        </w:rPr>
        <w:t>Action: DM</w:t>
      </w:r>
      <w:r w:rsidR="001F7035">
        <w:rPr>
          <w:b/>
          <w:bCs/>
        </w:rPr>
        <w:t xml:space="preserve"> &amp; </w:t>
      </w:r>
      <w:r>
        <w:rPr>
          <w:b/>
          <w:bCs/>
        </w:rPr>
        <w:t>SC</w:t>
      </w:r>
    </w:p>
    <w:p w14:paraId="68CC2CD4" w14:textId="1B08BD39" w:rsidR="009F6E4A" w:rsidRPr="00D64147" w:rsidRDefault="00887F8E" w:rsidP="009F6E4A">
      <w:pPr>
        <w:pStyle w:val="Heading2"/>
      </w:pPr>
      <w:r>
        <w:t>F</w:t>
      </w:r>
      <w:r w:rsidR="00E24693">
        <w:t xml:space="preserve">orward </w:t>
      </w:r>
      <w:r>
        <w:t>look</w:t>
      </w:r>
      <w:r w:rsidR="009F6E4A" w:rsidRPr="00775AA2">
        <w:t xml:space="preserve"> (item </w:t>
      </w:r>
      <w:r w:rsidR="00CC6F00">
        <w:t>9</w:t>
      </w:r>
      <w:r w:rsidR="009F6E4A" w:rsidRPr="00775AA2">
        <w:t>)</w:t>
      </w:r>
    </w:p>
    <w:p w14:paraId="5D4DD2D7" w14:textId="098741F8" w:rsidR="00BA7735" w:rsidRDefault="007F7E73" w:rsidP="00BA7735">
      <w:pPr>
        <w:pStyle w:val="Numberedpara"/>
      </w:pPr>
      <w:r>
        <w:t>T</w:t>
      </w:r>
      <w:r w:rsidR="001B1EF6">
        <w:t>opics</w:t>
      </w:r>
      <w:r w:rsidR="0093027B">
        <w:t xml:space="preserve"> for </w:t>
      </w:r>
      <w:r w:rsidR="00D30606">
        <w:t xml:space="preserve">inclusion </w:t>
      </w:r>
      <w:r>
        <w:t>o</w:t>
      </w:r>
      <w:r w:rsidR="00D30606">
        <w:t>n</w:t>
      </w:r>
      <w:r w:rsidR="001B1EF6">
        <w:t xml:space="preserve"> the board </w:t>
      </w:r>
      <w:r>
        <w:t xml:space="preserve">agendas, </w:t>
      </w:r>
      <w:r w:rsidR="006F03AB">
        <w:t xml:space="preserve">all staff meetings and the </w:t>
      </w:r>
      <w:r w:rsidR="007052C0">
        <w:t xml:space="preserve">informal </w:t>
      </w:r>
      <w:r w:rsidR="006F03AB">
        <w:t xml:space="preserve">ET </w:t>
      </w:r>
      <w:r w:rsidR="007052C0">
        <w:t>meetings</w:t>
      </w:r>
      <w:r>
        <w:t xml:space="preserve"> </w:t>
      </w:r>
      <w:r w:rsidR="002121F6">
        <w:t xml:space="preserve">in 2024/25 </w:t>
      </w:r>
      <w:r>
        <w:t>were agreed.</w:t>
      </w:r>
      <w:r w:rsidR="002121F6">
        <w:t xml:space="preserve">  </w:t>
      </w:r>
      <w:r w:rsidR="009A5C30">
        <w:t xml:space="preserve">The title for the health inequalities item planned for </w:t>
      </w:r>
      <w:r w:rsidR="00AD4527">
        <w:t xml:space="preserve">the </w:t>
      </w:r>
      <w:r w:rsidR="009A5C30">
        <w:t>September</w:t>
      </w:r>
      <w:r w:rsidR="00AD4527">
        <w:t xml:space="preserve"> all staff meeting was to be checked with </w:t>
      </w:r>
      <w:r w:rsidR="001F7035">
        <w:t>Koonal Shah.</w:t>
      </w:r>
    </w:p>
    <w:p w14:paraId="7556F09C" w14:textId="4D1E4ACF" w:rsidR="005054AA" w:rsidRPr="005505F2" w:rsidRDefault="001F7035" w:rsidP="005505F2">
      <w:pPr>
        <w:pStyle w:val="Numberedpara"/>
        <w:numPr>
          <w:ilvl w:val="0"/>
          <w:numId w:val="0"/>
        </w:numPr>
        <w:ind w:left="357"/>
        <w:jc w:val="right"/>
        <w:rPr>
          <w:rStyle w:val="ui-provider"/>
          <w:b/>
          <w:bCs/>
        </w:rPr>
      </w:pPr>
      <w:r>
        <w:rPr>
          <w:b/>
          <w:bCs/>
        </w:rPr>
        <w:lastRenderedPageBreak/>
        <w:t xml:space="preserve">Action: </w:t>
      </w:r>
      <w:r w:rsidR="00271F93">
        <w:rPr>
          <w:b/>
          <w:bCs/>
        </w:rPr>
        <w:t>NC</w:t>
      </w:r>
    </w:p>
    <w:p w14:paraId="4A51DB6D" w14:textId="4D7B9578" w:rsidR="00505EAB" w:rsidRPr="00775AA2" w:rsidRDefault="00D64147" w:rsidP="00505EAB">
      <w:pPr>
        <w:pStyle w:val="Heading1"/>
        <w:rPr>
          <w:sz w:val="22"/>
          <w:szCs w:val="22"/>
        </w:rPr>
      </w:pPr>
      <w:bookmarkStart w:id="0" w:name="_Hlk77685832"/>
      <w:r w:rsidRPr="00775AA2">
        <w:rPr>
          <w:sz w:val="22"/>
          <w:szCs w:val="22"/>
        </w:rPr>
        <w:t>Operational Management Committee</w:t>
      </w:r>
      <w:r w:rsidR="00505EAB" w:rsidRPr="00775AA2">
        <w:rPr>
          <w:sz w:val="22"/>
          <w:szCs w:val="22"/>
        </w:rPr>
        <w:t xml:space="preserve"> (item </w:t>
      </w:r>
      <w:r w:rsidR="00CC6F00">
        <w:rPr>
          <w:sz w:val="22"/>
          <w:szCs w:val="22"/>
        </w:rPr>
        <w:t>10</w:t>
      </w:r>
      <w:r w:rsidR="00CC37A4">
        <w:rPr>
          <w:sz w:val="22"/>
          <w:szCs w:val="22"/>
        </w:rPr>
        <w:t>)</w:t>
      </w:r>
    </w:p>
    <w:p w14:paraId="1A8A251C" w14:textId="30F90BDA" w:rsidR="00812488" w:rsidRDefault="00D64147" w:rsidP="007C588F">
      <w:pPr>
        <w:pStyle w:val="Numberedpara"/>
      </w:pPr>
      <w:r w:rsidRPr="00775AA2">
        <w:t>ET noted the minutes</w:t>
      </w:r>
      <w:r w:rsidR="00B314F9" w:rsidRPr="00775AA2">
        <w:t xml:space="preserve"> and </w:t>
      </w:r>
      <w:r w:rsidR="00C405AF" w:rsidRPr="00775AA2">
        <w:t>actions from t</w:t>
      </w:r>
      <w:r w:rsidRPr="00775AA2">
        <w:t>he</w:t>
      </w:r>
      <w:r w:rsidR="00B314F9" w:rsidRPr="00775AA2">
        <w:t xml:space="preserve"> </w:t>
      </w:r>
      <w:r w:rsidR="00A6150A" w:rsidRPr="00775AA2">
        <w:t xml:space="preserve">OMC </w:t>
      </w:r>
      <w:r w:rsidR="00A6150A" w:rsidRPr="006E1DFB">
        <w:t>meeting</w:t>
      </w:r>
      <w:r w:rsidR="00802BD4" w:rsidRPr="006E1DFB">
        <w:t>s</w:t>
      </w:r>
      <w:r w:rsidR="00A6150A" w:rsidRPr="006E1DFB">
        <w:t xml:space="preserve"> held on </w:t>
      </w:r>
      <w:r w:rsidR="00CC37A4">
        <w:t xml:space="preserve">6 </w:t>
      </w:r>
      <w:r w:rsidR="00CC37A4" w:rsidRPr="00EB3724">
        <w:t>and 17</w:t>
      </w:r>
      <w:r w:rsidR="006B0385" w:rsidRPr="00EB3724">
        <w:t xml:space="preserve"> </w:t>
      </w:r>
      <w:r w:rsidR="007052C0" w:rsidRPr="00EB3724">
        <w:t>June</w:t>
      </w:r>
      <w:r w:rsidR="006801C0" w:rsidRPr="00EB3724">
        <w:t>, and</w:t>
      </w:r>
      <w:r w:rsidR="006801C0">
        <w:t xml:space="preserve"> 1 July</w:t>
      </w:r>
      <w:r w:rsidR="009E0B92">
        <w:t xml:space="preserve"> 2024.</w:t>
      </w:r>
    </w:p>
    <w:p w14:paraId="39ECB0E9" w14:textId="24414C03" w:rsidR="00BF662B" w:rsidRDefault="00BF662B" w:rsidP="00BF662B">
      <w:pPr>
        <w:pStyle w:val="Heading2"/>
      </w:pPr>
      <w:r w:rsidRPr="00775AA2">
        <w:t>Other business (item 1</w:t>
      </w:r>
      <w:r w:rsidR="000B55AD">
        <w:t>1</w:t>
      </w:r>
      <w:r w:rsidRPr="00775AA2">
        <w:t>)</w:t>
      </w:r>
    </w:p>
    <w:p w14:paraId="5B2F14EA" w14:textId="542910FA" w:rsidR="00B45D37" w:rsidRPr="00A976D0" w:rsidRDefault="000521B9" w:rsidP="00BF662B">
      <w:pPr>
        <w:pStyle w:val="Numberedpara"/>
      </w:pPr>
      <w:r>
        <w:t>There were no further items of business.</w:t>
      </w:r>
    </w:p>
    <w:bookmarkEnd w:id="0"/>
    <w:p w14:paraId="3565723B" w14:textId="4671BDDE" w:rsidR="00F50CB1" w:rsidRDefault="00F50CB1" w:rsidP="00F50CB1">
      <w:pPr>
        <w:pStyle w:val="Heading2"/>
      </w:pPr>
      <w:r>
        <w:t xml:space="preserve">ET </w:t>
      </w:r>
      <w:r w:rsidR="00AF1F72">
        <w:t>papers to be shared</w:t>
      </w:r>
      <w:r>
        <w:t xml:space="preserve"> (item </w:t>
      </w:r>
      <w:r w:rsidR="00516B26">
        <w:t>1</w:t>
      </w:r>
      <w:r w:rsidR="000B55AD">
        <w:t>2</w:t>
      </w:r>
      <w:r w:rsidR="00516B26">
        <w:t>)</w:t>
      </w:r>
    </w:p>
    <w:p w14:paraId="60E3D91D" w14:textId="2B03677D" w:rsidR="00541B60" w:rsidRPr="00D22D5C" w:rsidRDefault="00F019CD" w:rsidP="00516B26">
      <w:pPr>
        <w:pStyle w:val="Paragraph"/>
        <w:rPr>
          <w:rFonts w:cs="Arial"/>
        </w:rPr>
      </w:pPr>
      <w:r>
        <w:rPr>
          <w:rFonts w:cs="Arial"/>
        </w:rPr>
        <w:t>ET agree</w:t>
      </w:r>
      <w:r w:rsidR="002C2593">
        <w:rPr>
          <w:rFonts w:cs="Arial"/>
        </w:rPr>
        <w:t xml:space="preserve">d </w:t>
      </w:r>
      <w:r>
        <w:rPr>
          <w:rFonts w:cs="Arial"/>
        </w:rPr>
        <w:t xml:space="preserve">which papers </w:t>
      </w:r>
      <w:r w:rsidR="00AC2346">
        <w:rPr>
          <w:rFonts w:cs="Arial"/>
        </w:rPr>
        <w:t xml:space="preserve">could </w:t>
      </w:r>
      <w:r>
        <w:rPr>
          <w:rFonts w:cs="Arial"/>
        </w:rPr>
        <w:t>be shared with the S</w:t>
      </w:r>
      <w:r w:rsidR="00AC2346">
        <w:rPr>
          <w:rFonts w:cs="Arial"/>
        </w:rPr>
        <w:t xml:space="preserve">enior </w:t>
      </w:r>
      <w:r>
        <w:rPr>
          <w:rFonts w:cs="Arial"/>
        </w:rPr>
        <w:t>L</w:t>
      </w:r>
      <w:r w:rsidR="00AC2346">
        <w:rPr>
          <w:rFonts w:cs="Arial"/>
        </w:rPr>
        <w:t xml:space="preserve">eaders </w:t>
      </w:r>
      <w:r>
        <w:rPr>
          <w:rFonts w:cs="Arial"/>
        </w:rPr>
        <w:t>F</w:t>
      </w:r>
      <w:r w:rsidR="00AC2346">
        <w:rPr>
          <w:rFonts w:cs="Arial"/>
        </w:rPr>
        <w:t>orum</w:t>
      </w:r>
      <w:r>
        <w:rPr>
          <w:rFonts w:cs="Arial"/>
        </w:rPr>
        <w:t>, outside of the meeting.</w:t>
      </w:r>
    </w:p>
    <w:p w14:paraId="6006DE60" w14:textId="20473FC5" w:rsidR="003F2AAB" w:rsidRPr="003F2AAB" w:rsidRDefault="003F2AAB" w:rsidP="003F2AAB">
      <w:pPr>
        <w:pStyle w:val="Paragraph"/>
        <w:numPr>
          <w:ilvl w:val="0"/>
          <w:numId w:val="0"/>
        </w:numPr>
        <w:rPr>
          <w:rFonts w:cs="Arial"/>
          <w:b/>
          <w:bCs/>
        </w:rPr>
      </w:pPr>
      <w:r>
        <w:rPr>
          <w:rFonts w:cs="Arial"/>
          <w:b/>
          <w:bCs/>
        </w:rPr>
        <w:t>Locations for ET meetings (item 1</w:t>
      </w:r>
      <w:r w:rsidR="000B55AD">
        <w:rPr>
          <w:rFonts w:cs="Arial"/>
          <w:b/>
          <w:bCs/>
        </w:rPr>
        <w:t>3</w:t>
      </w:r>
      <w:r>
        <w:rPr>
          <w:rFonts w:cs="Arial"/>
          <w:b/>
          <w:bCs/>
        </w:rPr>
        <w:t>)</w:t>
      </w:r>
    </w:p>
    <w:p w14:paraId="7EA6144A" w14:textId="44B276C2" w:rsidR="00DE237F" w:rsidRPr="00DE237F" w:rsidRDefault="003F2AAB" w:rsidP="00DE237F">
      <w:pPr>
        <w:pStyle w:val="Paragraph"/>
        <w:rPr>
          <w:rFonts w:cs="Arial"/>
        </w:rPr>
      </w:pPr>
      <w:r>
        <w:rPr>
          <w:rFonts w:cs="Arial"/>
        </w:rPr>
        <w:t>The locations for upcoming ET meetings were noted</w:t>
      </w:r>
      <w:r w:rsidR="00DE237F">
        <w:rPr>
          <w:rFonts w:cs="Arial"/>
        </w:rPr>
        <w:t>.</w:t>
      </w:r>
    </w:p>
    <w:sectPr w:rsidR="00DE237F" w:rsidRPr="00DE237F" w:rsidSect="005E7306">
      <w:headerReference w:type="default" r:id="rId8"/>
      <w:footerReference w:type="default" r:id="rId9"/>
      <w:pgSz w:w="11906" w:h="16838"/>
      <w:pgMar w:top="1134" w:right="1440" w:bottom="1134" w:left="144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EE830" w14:textId="77777777" w:rsidR="00BF44E5" w:rsidRDefault="00BF44E5" w:rsidP="00446BEE">
      <w:r>
        <w:separator/>
      </w:r>
    </w:p>
  </w:endnote>
  <w:endnote w:type="continuationSeparator" w:id="0">
    <w:p w14:paraId="66F0C2CD" w14:textId="77777777" w:rsidR="00BF44E5" w:rsidRDefault="00BF44E5" w:rsidP="00446BEE">
      <w:r>
        <w:continuationSeparator/>
      </w:r>
    </w:p>
  </w:endnote>
  <w:endnote w:type="continuationNotice" w:id="1">
    <w:p w14:paraId="434DFA0D" w14:textId="77777777" w:rsidR="00BF44E5" w:rsidRDefault="00BF44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42B6B" w14:textId="4254799E" w:rsidR="00EB34E7" w:rsidRDefault="00EB34E7">
    <w:pPr>
      <w:pStyle w:val="Footer"/>
    </w:pPr>
    <w:r>
      <w:tab/>
    </w:r>
    <w:r>
      <w:tab/>
    </w:r>
    <w:r>
      <w:fldChar w:fldCharType="begin"/>
    </w:r>
    <w:r>
      <w:instrText xml:space="preserve"> PAGE </w:instrText>
    </w:r>
    <w:r>
      <w:fldChar w:fldCharType="separate"/>
    </w:r>
    <w:r>
      <w:rPr>
        <w:noProof/>
      </w:rPr>
      <w:t>1</w:t>
    </w:r>
    <w:r>
      <w:fldChar w:fldCharType="end"/>
    </w:r>
    <w:r>
      <w:t xml:space="preserve"> of </w:t>
    </w:r>
    <w:r>
      <w:fldChar w:fldCharType="begin"/>
    </w:r>
    <w:r>
      <w:instrText>NUMPAGES</w:instrText>
    </w:r>
    <w:r>
      <w:fldChar w:fldCharType="separate"/>
    </w:r>
    <w:r>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14F75" w14:textId="77777777" w:rsidR="00BF44E5" w:rsidRDefault="00BF44E5" w:rsidP="00446BEE">
      <w:r>
        <w:separator/>
      </w:r>
    </w:p>
  </w:footnote>
  <w:footnote w:type="continuationSeparator" w:id="0">
    <w:p w14:paraId="38322125" w14:textId="77777777" w:rsidR="00BF44E5" w:rsidRDefault="00BF44E5" w:rsidP="00446BEE">
      <w:r>
        <w:continuationSeparator/>
      </w:r>
    </w:p>
  </w:footnote>
  <w:footnote w:type="continuationNotice" w:id="1">
    <w:p w14:paraId="6D718AD5" w14:textId="77777777" w:rsidR="00BF44E5" w:rsidRDefault="00BF44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79982" w14:textId="7F4890CC" w:rsidR="00EB34E7" w:rsidRPr="007D0457" w:rsidRDefault="00EB34E7" w:rsidP="007D0457">
    <w:pPr>
      <w:pStyle w:val="Header"/>
      <w:jc w:val="right"/>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4BF1"/>
    <w:multiLevelType w:val="hybridMultilevel"/>
    <w:tmpl w:val="3A040286"/>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start w:val="1"/>
      <w:numFmt w:val="bullet"/>
      <w:lvlText w:val=""/>
      <w:lvlJc w:val="left"/>
      <w:pPr>
        <w:ind w:left="2930" w:hanging="360"/>
      </w:pPr>
      <w:rPr>
        <w:rFonts w:ascii="Symbol" w:hAnsi="Symbol" w:hint="default"/>
      </w:rPr>
    </w:lvl>
    <w:lvl w:ilvl="4" w:tplc="08090003">
      <w:start w:val="1"/>
      <w:numFmt w:val="bullet"/>
      <w:lvlText w:val="o"/>
      <w:lvlJc w:val="left"/>
      <w:pPr>
        <w:ind w:left="3650" w:hanging="360"/>
      </w:pPr>
      <w:rPr>
        <w:rFonts w:ascii="Courier New" w:hAnsi="Courier New" w:cs="Courier New" w:hint="default"/>
      </w:rPr>
    </w:lvl>
    <w:lvl w:ilvl="5" w:tplc="08090005">
      <w:start w:val="1"/>
      <w:numFmt w:val="bullet"/>
      <w:lvlText w:val=""/>
      <w:lvlJc w:val="left"/>
      <w:pPr>
        <w:ind w:left="4370" w:hanging="360"/>
      </w:pPr>
      <w:rPr>
        <w:rFonts w:ascii="Wingdings" w:hAnsi="Wingdings" w:hint="default"/>
      </w:rPr>
    </w:lvl>
    <w:lvl w:ilvl="6" w:tplc="08090001">
      <w:start w:val="1"/>
      <w:numFmt w:val="bullet"/>
      <w:lvlText w:val=""/>
      <w:lvlJc w:val="left"/>
      <w:pPr>
        <w:ind w:left="5090" w:hanging="360"/>
      </w:pPr>
      <w:rPr>
        <w:rFonts w:ascii="Symbol" w:hAnsi="Symbol" w:hint="default"/>
      </w:rPr>
    </w:lvl>
    <w:lvl w:ilvl="7" w:tplc="08090003">
      <w:start w:val="1"/>
      <w:numFmt w:val="bullet"/>
      <w:lvlText w:val="o"/>
      <w:lvlJc w:val="left"/>
      <w:pPr>
        <w:ind w:left="5810" w:hanging="360"/>
      </w:pPr>
      <w:rPr>
        <w:rFonts w:ascii="Courier New" w:hAnsi="Courier New" w:cs="Courier New" w:hint="default"/>
      </w:rPr>
    </w:lvl>
    <w:lvl w:ilvl="8" w:tplc="08090005">
      <w:start w:val="1"/>
      <w:numFmt w:val="bullet"/>
      <w:lvlText w:val=""/>
      <w:lvlJc w:val="left"/>
      <w:pPr>
        <w:ind w:left="6530" w:hanging="360"/>
      </w:pPr>
      <w:rPr>
        <w:rFonts w:ascii="Wingdings" w:hAnsi="Wingdings" w:hint="default"/>
      </w:rPr>
    </w:lvl>
  </w:abstractNum>
  <w:abstractNum w:abstractNumId="1" w15:restartNumberingAfterBreak="0">
    <w:nsid w:val="022E5604"/>
    <w:multiLevelType w:val="hybridMultilevel"/>
    <w:tmpl w:val="42A2B11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B29650B"/>
    <w:multiLevelType w:val="hybridMultilevel"/>
    <w:tmpl w:val="3C7E0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6F5FB9"/>
    <w:multiLevelType w:val="hybridMultilevel"/>
    <w:tmpl w:val="EBC0AD9A"/>
    <w:lvl w:ilvl="0" w:tplc="6818B8C8">
      <w:start w:val="1"/>
      <w:numFmt w:val="lowerLetter"/>
      <w:lvlText w:val="%1)"/>
      <w:lvlJc w:val="left"/>
      <w:pPr>
        <w:tabs>
          <w:tab w:val="num" w:pos="720"/>
        </w:tabs>
        <w:ind w:left="720" w:hanging="360"/>
      </w:pPr>
    </w:lvl>
    <w:lvl w:ilvl="1" w:tplc="7A00C128">
      <w:numFmt w:val="bullet"/>
      <w:lvlText w:val="•"/>
      <w:lvlJc w:val="left"/>
      <w:pPr>
        <w:tabs>
          <w:tab w:val="num" w:pos="1440"/>
        </w:tabs>
        <w:ind w:left="1440" w:hanging="360"/>
      </w:pPr>
      <w:rPr>
        <w:rFonts w:ascii="Arial" w:hAnsi="Arial" w:hint="default"/>
      </w:rPr>
    </w:lvl>
    <w:lvl w:ilvl="2" w:tplc="9864D9D6" w:tentative="1">
      <w:start w:val="1"/>
      <w:numFmt w:val="lowerLetter"/>
      <w:lvlText w:val="%3)"/>
      <w:lvlJc w:val="left"/>
      <w:pPr>
        <w:tabs>
          <w:tab w:val="num" w:pos="2160"/>
        </w:tabs>
        <w:ind w:left="2160" w:hanging="360"/>
      </w:pPr>
    </w:lvl>
    <w:lvl w:ilvl="3" w:tplc="7E0C0A48" w:tentative="1">
      <w:start w:val="1"/>
      <w:numFmt w:val="lowerLetter"/>
      <w:lvlText w:val="%4)"/>
      <w:lvlJc w:val="left"/>
      <w:pPr>
        <w:tabs>
          <w:tab w:val="num" w:pos="2880"/>
        </w:tabs>
        <w:ind w:left="2880" w:hanging="360"/>
      </w:pPr>
    </w:lvl>
    <w:lvl w:ilvl="4" w:tplc="CC5A1440" w:tentative="1">
      <w:start w:val="1"/>
      <w:numFmt w:val="lowerLetter"/>
      <w:lvlText w:val="%5)"/>
      <w:lvlJc w:val="left"/>
      <w:pPr>
        <w:tabs>
          <w:tab w:val="num" w:pos="3600"/>
        </w:tabs>
        <w:ind w:left="3600" w:hanging="360"/>
      </w:pPr>
    </w:lvl>
    <w:lvl w:ilvl="5" w:tplc="4BDCA296" w:tentative="1">
      <w:start w:val="1"/>
      <w:numFmt w:val="lowerLetter"/>
      <w:lvlText w:val="%6)"/>
      <w:lvlJc w:val="left"/>
      <w:pPr>
        <w:tabs>
          <w:tab w:val="num" w:pos="4320"/>
        </w:tabs>
        <w:ind w:left="4320" w:hanging="360"/>
      </w:pPr>
    </w:lvl>
    <w:lvl w:ilvl="6" w:tplc="01CEAC06" w:tentative="1">
      <w:start w:val="1"/>
      <w:numFmt w:val="lowerLetter"/>
      <w:lvlText w:val="%7)"/>
      <w:lvlJc w:val="left"/>
      <w:pPr>
        <w:tabs>
          <w:tab w:val="num" w:pos="5040"/>
        </w:tabs>
        <w:ind w:left="5040" w:hanging="360"/>
      </w:pPr>
    </w:lvl>
    <w:lvl w:ilvl="7" w:tplc="F5C2CEA8" w:tentative="1">
      <w:start w:val="1"/>
      <w:numFmt w:val="lowerLetter"/>
      <w:lvlText w:val="%8)"/>
      <w:lvlJc w:val="left"/>
      <w:pPr>
        <w:tabs>
          <w:tab w:val="num" w:pos="5760"/>
        </w:tabs>
        <w:ind w:left="5760" w:hanging="360"/>
      </w:pPr>
    </w:lvl>
    <w:lvl w:ilvl="8" w:tplc="BFC226C2" w:tentative="1">
      <w:start w:val="1"/>
      <w:numFmt w:val="lowerLetter"/>
      <w:lvlText w:val="%9)"/>
      <w:lvlJc w:val="left"/>
      <w:pPr>
        <w:tabs>
          <w:tab w:val="num" w:pos="6480"/>
        </w:tabs>
        <w:ind w:left="6480" w:hanging="360"/>
      </w:pPr>
    </w:lvl>
  </w:abstractNum>
  <w:abstractNum w:abstractNumId="5" w15:restartNumberingAfterBreak="0">
    <w:nsid w:val="11B15797"/>
    <w:multiLevelType w:val="hybridMultilevel"/>
    <w:tmpl w:val="6BA6316C"/>
    <w:lvl w:ilvl="0" w:tplc="7F9E7226">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6F3457"/>
    <w:multiLevelType w:val="hybridMultilevel"/>
    <w:tmpl w:val="362E06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657EF0"/>
    <w:multiLevelType w:val="hybridMultilevel"/>
    <w:tmpl w:val="35A2EB22"/>
    <w:lvl w:ilvl="0" w:tplc="08090001">
      <w:start w:val="1"/>
      <w:numFmt w:val="bullet"/>
      <w:pStyle w:val="NICEnormalnumbered"/>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E04649"/>
    <w:multiLevelType w:val="hybridMultilevel"/>
    <w:tmpl w:val="409608B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15:restartNumberingAfterBreak="0">
    <w:nsid w:val="1BB47545"/>
    <w:multiLevelType w:val="hybridMultilevel"/>
    <w:tmpl w:val="3558C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230694"/>
    <w:multiLevelType w:val="hybridMultilevel"/>
    <w:tmpl w:val="250A519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1" w15:restartNumberingAfterBreak="0">
    <w:nsid w:val="21BD0728"/>
    <w:multiLevelType w:val="hybridMultilevel"/>
    <w:tmpl w:val="5F5E024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E77853"/>
    <w:multiLevelType w:val="hybridMultilevel"/>
    <w:tmpl w:val="94FC0C2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4" w15:restartNumberingAfterBreak="0">
    <w:nsid w:val="298342C9"/>
    <w:multiLevelType w:val="hybridMultilevel"/>
    <w:tmpl w:val="AA04D95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5" w15:restartNumberingAfterBreak="0">
    <w:nsid w:val="2BB15500"/>
    <w:multiLevelType w:val="hybridMultilevel"/>
    <w:tmpl w:val="72A0DCF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6" w15:restartNumberingAfterBreak="0">
    <w:nsid w:val="35FF272A"/>
    <w:multiLevelType w:val="hybridMultilevel"/>
    <w:tmpl w:val="682033B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7" w15:restartNumberingAfterBreak="0">
    <w:nsid w:val="36175B59"/>
    <w:multiLevelType w:val="hybridMultilevel"/>
    <w:tmpl w:val="59E87CC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8" w15:restartNumberingAfterBreak="0">
    <w:nsid w:val="43F13AF5"/>
    <w:multiLevelType w:val="hybridMultilevel"/>
    <w:tmpl w:val="0BBC761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9"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0" w15:restartNumberingAfterBreak="0">
    <w:nsid w:val="45C26D2D"/>
    <w:multiLevelType w:val="hybridMultilevel"/>
    <w:tmpl w:val="5B08CDB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1"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2" w15:restartNumberingAfterBreak="0">
    <w:nsid w:val="480F316E"/>
    <w:multiLevelType w:val="hybridMultilevel"/>
    <w:tmpl w:val="14229C9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3" w15:restartNumberingAfterBreak="0">
    <w:nsid w:val="481D5225"/>
    <w:multiLevelType w:val="hybridMultilevel"/>
    <w:tmpl w:val="97CCECF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4E362BDB"/>
    <w:multiLevelType w:val="hybridMultilevel"/>
    <w:tmpl w:val="C5782BE2"/>
    <w:lvl w:ilvl="0" w:tplc="EB826084">
      <w:start w:val="1"/>
      <w:numFmt w:val="decimal"/>
      <w:pStyle w:val="Numberedpara"/>
      <w:lvlText w:val="%1."/>
      <w:lvlJc w:val="left"/>
      <w:pPr>
        <w:ind w:left="502"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25" w15:restartNumberingAfterBreak="0">
    <w:nsid w:val="513C2749"/>
    <w:multiLevelType w:val="hybridMultilevel"/>
    <w:tmpl w:val="9F5070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AFD64B8"/>
    <w:multiLevelType w:val="hybridMultilevel"/>
    <w:tmpl w:val="82EAD31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7" w15:restartNumberingAfterBreak="0">
    <w:nsid w:val="5D9A1D3F"/>
    <w:multiLevelType w:val="hybridMultilevel"/>
    <w:tmpl w:val="3FB6B7D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8" w15:restartNumberingAfterBreak="0">
    <w:nsid w:val="5F643E12"/>
    <w:multiLevelType w:val="hybridMultilevel"/>
    <w:tmpl w:val="FCCE022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9" w15:restartNumberingAfterBreak="0">
    <w:nsid w:val="62D42EA5"/>
    <w:multiLevelType w:val="hybridMultilevel"/>
    <w:tmpl w:val="43EC458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0" w15:restartNumberingAfterBreak="0">
    <w:nsid w:val="64B54561"/>
    <w:multiLevelType w:val="hybridMultilevel"/>
    <w:tmpl w:val="93B891F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1" w15:restartNumberingAfterBreak="0">
    <w:nsid w:val="669C4BFC"/>
    <w:multiLevelType w:val="hybridMultilevel"/>
    <w:tmpl w:val="7FAEC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CCED2F"/>
    <w:multiLevelType w:val="hybridMultilevel"/>
    <w:tmpl w:val="2830482A"/>
    <w:lvl w:ilvl="0" w:tplc="017090C4">
      <w:start w:val="1"/>
      <w:numFmt w:val="decimal"/>
      <w:lvlText w:val="%1."/>
      <w:lvlJc w:val="left"/>
      <w:pPr>
        <w:ind w:left="360" w:hanging="360"/>
      </w:pPr>
    </w:lvl>
    <w:lvl w:ilvl="1" w:tplc="2C423FB2">
      <w:start w:val="1"/>
      <w:numFmt w:val="lowerLetter"/>
      <w:lvlText w:val="%2."/>
      <w:lvlJc w:val="left"/>
      <w:pPr>
        <w:ind w:left="1080" w:hanging="360"/>
      </w:pPr>
    </w:lvl>
    <w:lvl w:ilvl="2" w:tplc="E124DE0A">
      <w:start w:val="1"/>
      <w:numFmt w:val="lowerRoman"/>
      <w:lvlText w:val="%3."/>
      <w:lvlJc w:val="right"/>
      <w:pPr>
        <w:ind w:left="1800" w:hanging="180"/>
      </w:pPr>
    </w:lvl>
    <w:lvl w:ilvl="3" w:tplc="A5AEB6A2">
      <w:start w:val="1"/>
      <w:numFmt w:val="decimal"/>
      <w:lvlText w:val="%4."/>
      <w:lvlJc w:val="left"/>
      <w:pPr>
        <w:ind w:left="2520" w:hanging="360"/>
      </w:pPr>
    </w:lvl>
    <w:lvl w:ilvl="4" w:tplc="FC70E37E">
      <w:start w:val="1"/>
      <w:numFmt w:val="lowerLetter"/>
      <w:lvlText w:val="%5."/>
      <w:lvlJc w:val="left"/>
      <w:pPr>
        <w:ind w:left="3240" w:hanging="360"/>
      </w:pPr>
    </w:lvl>
    <w:lvl w:ilvl="5" w:tplc="16E006E8">
      <w:start w:val="1"/>
      <w:numFmt w:val="lowerRoman"/>
      <w:lvlText w:val="%6."/>
      <w:lvlJc w:val="right"/>
      <w:pPr>
        <w:ind w:left="3960" w:hanging="180"/>
      </w:pPr>
    </w:lvl>
    <w:lvl w:ilvl="6" w:tplc="630C5FAC">
      <w:start w:val="1"/>
      <w:numFmt w:val="decimal"/>
      <w:lvlText w:val="%7."/>
      <w:lvlJc w:val="left"/>
      <w:pPr>
        <w:ind w:left="4680" w:hanging="360"/>
      </w:pPr>
    </w:lvl>
    <w:lvl w:ilvl="7" w:tplc="B47ED9EA">
      <w:start w:val="1"/>
      <w:numFmt w:val="lowerLetter"/>
      <w:lvlText w:val="%8."/>
      <w:lvlJc w:val="left"/>
      <w:pPr>
        <w:ind w:left="5400" w:hanging="360"/>
      </w:pPr>
    </w:lvl>
    <w:lvl w:ilvl="8" w:tplc="9D26231C">
      <w:start w:val="1"/>
      <w:numFmt w:val="lowerRoman"/>
      <w:lvlText w:val="%9."/>
      <w:lvlJc w:val="right"/>
      <w:pPr>
        <w:ind w:left="6120" w:hanging="180"/>
      </w:pPr>
    </w:lvl>
  </w:abstractNum>
  <w:abstractNum w:abstractNumId="34" w15:restartNumberingAfterBreak="0">
    <w:nsid w:val="75522771"/>
    <w:multiLevelType w:val="hybridMultilevel"/>
    <w:tmpl w:val="F0A815D2"/>
    <w:lvl w:ilvl="0" w:tplc="20DAA832">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8971533"/>
    <w:multiLevelType w:val="hybridMultilevel"/>
    <w:tmpl w:val="ECE472A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6" w15:restartNumberingAfterBreak="0">
    <w:nsid w:val="792A248F"/>
    <w:multiLevelType w:val="hybridMultilevel"/>
    <w:tmpl w:val="5E3CBE46"/>
    <w:lvl w:ilvl="0" w:tplc="3B1269BE">
      <w:start w:val="1"/>
      <w:numFmt w:val="bullet"/>
      <w:lvlText w:val="•"/>
      <w:lvlJc w:val="left"/>
      <w:pPr>
        <w:tabs>
          <w:tab w:val="num" w:pos="720"/>
        </w:tabs>
        <w:ind w:left="720" w:hanging="360"/>
      </w:pPr>
      <w:rPr>
        <w:rFonts w:ascii="Arial" w:hAnsi="Arial" w:hint="default"/>
      </w:rPr>
    </w:lvl>
    <w:lvl w:ilvl="1" w:tplc="0BEC9A9E" w:tentative="1">
      <w:start w:val="1"/>
      <w:numFmt w:val="bullet"/>
      <w:lvlText w:val="•"/>
      <w:lvlJc w:val="left"/>
      <w:pPr>
        <w:tabs>
          <w:tab w:val="num" w:pos="1440"/>
        </w:tabs>
        <w:ind w:left="1440" w:hanging="360"/>
      </w:pPr>
      <w:rPr>
        <w:rFonts w:ascii="Arial" w:hAnsi="Arial" w:hint="default"/>
      </w:rPr>
    </w:lvl>
    <w:lvl w:ilvl="2" w:tplc="3F4E043A" w:tentative="1">
      <w:start w:val="1"/>
      <w:numFmt w:val="bullet"/>
      <w:lvlText w:val="•"/>
      <w:lvlJc w:val="left"/>
      <w:pPr>
        <w:tabs>
          <w:tab w:val="num" w:pos="2160"/>
        </w:tabs>
        <w:ind w:left="2160" w:hanging="360"/>
      </w:pPr>
      <w:rPr>
        <w:rFonts w:ascii="Arial" w:hAnsi="Arial" w:hint="default"/>
      </w:rPr>
    </w:lvl>
    <w:lvl w:ilvl="3" w:tplc="9F1EDF24" w:tentative="1">
      <w:start w:val="1"/>
      <w:numFmt w:val="bullet"/>
      <w:lvlText w:val="•"/>
      <w:lvlJc w:val="left"/>
      <w:pPr>
        <w:tabs>
          <w:tab w:val="num" w:pos="2880"/>
        </w:tabs>
        <w:ind w:left="2880" w:hanging="360"/>
      </w:pPr>
      <w:rPr>
        <w:rFonts w:ascii="Arial" w:hAnsi="Arial" w:hint="default"/>
      </w:rPr>
    </w:lvl>
    <w:lvl w:ilvl="4" w:tplc="292288BC" w:tentative="1">
      <w:start w:val="1"/>
      <w:numFmt w:val="bullet"/>
      <w:lvlText w:val="•"/>
      <w:lvlJc w:val="left"/>
      <w:pPr>
        <w:tabs>
          <w:tab w:val="num" w:pos="3600"/>
        </w:tabs>
        <w:ind w:left="3600" w:hanging="360"/>
      </w:pPr>
      <w:rPr>
        <w:rFonts w:ascii="Arial" w:hAnsi="Arial" w:hint="default"/>
      </w:rPr>
    </w:lvl>
    <w:lvl w:ilvl="5" w:tplc="18642EF8" w:tentative="1">
      <w:start w:val="1"/>
      <w:numFmt w:val="bullet"/>
      <w:lvlText w:val="•"/>
      <w:lvlJc w:val="left"/>
      <w:pPr>
        <w:tabs>
          <w:tab w:val="num" w:pos="4320"/>
        </w:tabs>
        <w:ind w:left="4320" w:hanging="360"/>
      </w:pPr>
      <w:rPr>
        <w:rFonts w:ascii="Arial" w:hAnsi="Arial" w:hint="default"/>
      </w:rPr>
    </w:lvl>
    <w:lvl w:ilvl="6" w:tplc="69685738" w:tentative="1">
      <w:start w:val="1"/>
      <w:numFmt w:val="bullet"/>
      <w:lvlText w:val="•"/>
      <w:lvlJc w:val="left"/>
      <w:pPr>
        <w:tabs>
          <w:tab w:val="num" w:pos="5040"/>
        </w:tabs>
        <w:ind w:left="5040" w:hanging="360"/>
      </w:pPr>
      <w:rPr>
        <w:rFonts w:ascii="Arial" w:hAnsi="Arial" w:hint="default"/>
      </w:rPr>
    </w:lvl>
    <w:lvl w:ilvl="7" w:tplc="8A9056B2" w:tentative="1">
      <w:start w:val="1"/>
      <w:numFmt w:val="bullet"/>
      <w:lvlText w:val="•"/>
      <w:lvlJc w:val="left"/>
      <w:pPr>
        <w:tabs>
          <w:tab w:val="num" w:pos="5760"/>
        </w:tabs>
        <w:ind w:left="5760" w:hanging="360"/>
      </w:pPr>
      <w:rPr>
        <w:rFonts w:ascii="Arial" w:hAnsi="Arial" w:hint="default"/>
      </w:rPr>
    </w:lvl>
    <w:lvl w:ilvl="8" w:tplc="50F2A400"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DBD7F02"/>
    <w:multiLevelType w:val="hybridMultilevel"/>
    <w:tmpl w:val="95788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4988003">
    <w:abstractNumId w:val="32"/>
  </w:num>
  <w:num w:numId="2" w16cid:durableId="2024937599">
    <w:abstractNumId w:val="12"/>
  </w:num>
  <w:num w:numId="3" w16cid:durableId="1296836499">
    <w:abstractNumId w:val="24"/>
  </w:num>
  <w:num w:numId="4" w16cid:durableId="520969579">
    <w:abstractNumId w:val="7"/>
  </w:num>
  <w:num w:numId="5" w16cid:durableId="2136288113">
    <w:abstractNumId w:val="21"/>
  </w:num>
  <w:num w:numId="6" w16cid:durableId="1195197478">
    <w:abstractNumId w:val="2"/>
  </w:num>
  <w:num w:numId="7" w16cid:durableId="902571007">
    <w:abstractNumId w:val="9"/>
  </w:num>
  <w:num w:numId="8" w16cid:durableId="521280574">
    <w:abstractNumId w:val="11"/>
  </w:num>
  <w:num w:numId="9" w16cid:durableId="55134676">
    <w:abstractNumId w:val="33"/>
  </w:num>
  <w:num w:numId="10" w16cid:durableId="1103649077">
    <w:abstractNumId w:val="10"/>
  </w:num>
  <w:num w:numId="11" w16cid:durableId="126703478">
    <w:abstractNumId w:val="4"/>
  </w:num>
  <w:num w:numId="12" w16cid:durableId="605621364">
    <w:abstractNumId w:val="36"/>
  </w:num>
  <w:num w:numId="13" w16cid:durableId="1249461890">
    <w:abstractNumId w:val="13"/>
  </w:num>
  <w:num w:numId="14" w16cid:durableId="2090686013">
    <w:abstractNumId w:val="14"/>
  </w:num>
  <w:num w:numId="15" w16cid:durableId="439569863">
    <w:abstractNumId w:val="8"/>
  </w:num>
  <w:num w:numId="16" w16cid:durableId="1466967416">
    <w:abstractNumId w:val="16"/>
  </w:num>
  <w:num w:numId="17" w16cid:durableId="248589171">
    <w:abstractNumId w:val="5"/>
  </w:num>
  <w:num w:numId="18" w16cid:durableId="912423665">
    <w:abstractNumId w:val="20"/>
  </w:num>
  <w:num w:numId="19" w16cid:durableId="1632859653">
    <w:abstractNumId w:val="28"/>
  </w:num>
  <w:num w:numId="20" w16cid:durableId="1771463032">
    <w:abstractNumId w:val="37"/>
  </w:num>
  <w:num w:numId="21" w16cid:durableId="1252156310">
    <w:abstractNumId w:val="15"/>
  </w:num>
  <w:num w:numId="22" w16cid:durableId="374818458">
    <w:abstractNumId w:val="17"/>
  </w:num>
  <w:num w:numId="23" w16cid:durableId="893665340">
    <w:abstractNumId w:val="19"/>
  </w:num>
  <w:num w:numId="24" w16cid:durableId="370738043">
    <w:abstractNumId w:val="22"/>
  </w:num>
  <w:num w:numId="25" w16cid:durableId="1276404047">
    <w:abstractNumId w:val="26"/>
  </w:num>
  <w:num w:numId="26" w16cid:durableId="234823594">
    <w:abstractNumId w:val="1"/>
  </w:num>
  <w:num w:numId="27" w16cid:durableId="403337718">
    <w:abstractNumId w:val="18"/>
  </w:num>
  <w:num w:numId="28" w16cid:durableId="921064906">
    <w:abstractNumId w:val="27"/>
  </w:num>
  <w:num w:numId="29" w16cid:durableId="1787769984">
    <w:abstractNumId w:val="34"/>
  </w:num>
  <w:num w:numId="30" w16cid:durableId="2069498897">
    <w:abstractNumId w:val="3"/>
  </w:num>
  <w:num w:numId="31" w16cid:durableId="20975535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9481654">
    <w:abstractNumId w:val="31"/>
  </w:num>
  <w:num w:numId="33" w16cid:durableId="181750912">
    <w:abstractNumId w:val="0"/>
  </w:num>
  <w:num w:numId="34" w16cid:durableId="1229026357">
    <w:abstractNumId w:val="29"/>
  </w:num>
  <w:num w:numId="35" w16cid:durableId="549615506">
    <w:abstractNumId w:val="30"/>
  </w:num>
  <w:num w:numId="36" w16cid:durableId="1863780367">
    <w:abstractNumId w:val="25"/>
  </w:num>
  <w:num w:numId="37" w16cid:durableId="1874608806">
    <w:abstractNumId w:val="6"/>
  </w:num>
  <w:num w:numId="38" w16cid:durableId="1574316731">
    <w:abstractNumId w:val="3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0C63"/>
    <w:rsid w:val="0000136F"/>
    <w:rsid w:val="00001408"/>
    <w:rsid w:val="00001C5C"/>
    <w:rsid w:val="00001C66"/>
    <w:rsid w:val="000028BF"/>
    <w:rsid w:val="00002CCE"/>
    <w:rsid w:val="00002F8C"/>
    <w:rsid w:val="00003699"/>
    <w:rsid w:val="000037AA"/>
    <w:rsid w:val="000039B1"/>
    <w:rsid w:val="00003A63"/>
    <w:rsid w:val="00003B5D"/>
    <w:rsid w:val="00003ED6"/>
    <w:rsid w:val="00004B43"/>
    <w:rsid w:val="00004F1A"/>
    <w:rsid w:val="0000503C"/>
    <w:rsid w:val="000053F8"/>
    <w:rsid w:val="00005A75"/>
    <w:rsid w:val="00005E95"/>
    <w:rsid w:val="00006457"/>
    <w:rsid w:val="000064CB"/>
    <w:rsid w:val="000065FE"/>
    <w:rsid w:val="0000687D"/>
    <w:rsid w:val="00006D3A"/>
    <w:rsid w:val="00006E3E"/>
    <w:rsid w:val="000071E9"/>
    <w:rsid w:val="00007652"/>
    <w:rsid w:val="000079FB"/>
    <w:rsid w:val="00007D9F"/>
    <w:rsid w:val="00007DE7"/>
    <w:rsid w:val="000101F7"/>
    <w:rsid w:val="000106F6"/>
    <w:rsid w:val="0001093D"/>
    <w:rsid w:val="00010AAB"/>
    <w:rsid w:val="00010E6B"/>
    <w:rsid w:val="000111B4"/>
    <w:rsid w:val="00011451"/>
    <w:rsid w:val="0001165C"/>
    <w:rsid w:val="000116EE"/>
    <w:rsid w:val="0001190D"/>
    <w:rsid w:val="00012260"/>
    <w:rsid w:val="00012345"/>
    <w:rsid w:val="00012355"/>
    <w:rsid w:val="0001249E"/>
    <w:rsid w:val="00012B3A"/>
    <w:rsid w:val="00012BBC"/>
    <w:rsid w:val="00012E1F"/>
    <w:rsid w:val="00013254"/>
    <w:rsid w:val="00013AE7"/>
    <w:rsid w:val="00013DA2"/>
    <w:rsid w:val="00013EA1"/>
    <w:rsid w:val="000140B0"/>
    <w:rsid w:val="000143E9"/>
    <w:rsid w:val="0001483A"/>
    <w:rsid w:val="00014861"/>
    <w:rsid w:val="00014CB1"/>
    <w:rsid w:val="00015050"/>
    <w:rsid w:val="000150D4"/>
    <w:rsid w:val="000155D0"/>
    <w:rsid w:val="00015C49"/>
    <w:rsid w:val="00016171"/>
    <w:rsid w:val="000161D8"/>
    <w:rsid w:val="0001677E"/>
    <w:rsid w:val="00017786"/>
    <w:rsid w:val="0001782A"/>
    <w:rsid w:val="00017D16"/>
    <w:rsid w:val="00017F48"/>
    <w:rsid w:val="00020364"/>
    <w:rsid w:val="00020D14"/>
    <w:rsid w:val="00020D34"/>
    <w:rsid w:val="00020EBA"/>
    <w:rsid w:val="00021155"/>
    <w:rsid w:val="00021245"/>
    <w:rsid w:val="00021AD9"/>
    <w:rsid w:val="00021E3D"/>
    <w:rsid w:val="00021F46"/>
    <w:rsid w:val="000221FC"/>
    <w:rsid w:val="00022932"/>
    <w:rsid w:val="00022B26"/>
    <w:rsid w:val="00022FE0"/>
    <w:rsid w:val="000232F2"/>
    <w:rsid w:val="00023662"/>
    <w:rsid w:val="00023A20"/>
    <w:rsid w:val="00023CFF"/>
    <w:rsid w:val="00023D4F"/>
    <w:rsid w:val="00023F0E"/>
    <w:rsid w:val="00023FED"/>
    <w:rsid w:val="00024370"/>
    <w:rsid w:val="0002482D"/>
    <w:rsid w:val="00024B3D"/>
    <w:rsid w:val="00024D0A"/>
    <w:rsid w:val="00025283"/>
    <w:rsid w:val="000253C0"/>
    <w:rsid w:val="00025EE3"/>
    <w:rsid w:val="0002621E"/>
    <w:rsid w:val="00026331"/>
    <w:rsid w:val="000263AF"/>
    <w:rsid w:val="000265AF"/>
    <w:rsid w:val="00026A4D"/>
    <w:rsid w:val="00026AB6"/>
    <w:rsid w:val="00026ED6"/>
    <w:rsid w:val="0002779B"/>
    <w:rsid w:val="00027AEC"/>
    <w:rsid w:val="00027B5E"/>
    <w:rsid w:val="00027EDB"/>
    <w:rsid w:val="000300C3"/>
    <w:rsid w:val="00030699"/>
    <w:rsid w:val="00030C98"/>
    <w:rsid w:val="00031196"/>
    <w:rsid w:val="0003190A"/>
    <w:rsid w:val="000319B1"/>
    <w:rsid w:val="00031D43"/>
    <w:rsid w:val="00032073"/>
    <w:rsid w:val="000320AA"/>
    <w:rsid w:val="0003314A"/>
    <w:rsid w:val="000333DE"/>
    <w:rsid w:val="000348D7"/>
    <w:rsid w:val="00035962"/>
    <w:rsid w:val="00035C0F"/>
    <w:rsid w:val="00035E9A"/>
    <w:rsid w:val="00036231"/>
    <w:rsid w:val="0003630C"/>
    <w:rsid w:val="000363FC"/>
    <w:rsid w:val="00036639"/>
    <w:rsid w:val="0003682B"/>
    <w:rsid w:val="000368A8"/>
    <w:rsid w:val="000368E5"/>
    <w:rsid w:val="00036AE1"/>
    <w:rsid w:val="000370FF"/>
    <w:rsid w:val="00037111"/>
    <w:rsid w:val="0003736D"/>
    <w:rsid w:val="000376CB"/>
    <w:rsid w:val="000379F0"/>
    <w:rsid w:val="00040190"/>
    <w:rsid w:val="00040280"/>
    <w:rsid w:val="000405AE"/>
    <w:rsid w:val="00040629"/>
    <w:rsid w:val="00040898"/>
    <w:rsid w:val="00040E50"/>
    <w:rsid w:val="0004112F"/>
    <w:rsid w:val="00041450"/>
    <w:rsid w:val="00041764"/>
    <w:rsid w:val="00041A5F"/>
    <w:rsid w:val="00041B0C"/>
    <w:rsid w:val="00042909"/>
    <w:rsid w:val="00042D75"/>
    <w:rsid w:val="00042ED0"/>
    <w:rsid w:val="00043820"/>
    <w:rsid w:val="0004382E"/>
    <w:rsid w:val="000439B6"/>
    <w:rsid w:val="00043A1F"/>
    <w:rsid w:val="00043DFA"/>
    <w:rsid w:val="000453EF"/>
    <w:rsid w:val="000454A8"/>
    <w:rsid w:val="00045DE0"/>
    <w:rsid w:val="00046174"/>
    <w:rsid w:val="0004617D"/>
    <w:rsid w:val="000462D6"/>
    <w:rsid w:val="00046388"/>
    <w:rsid w:val="00046757"/>
    <w:rsid w:val="00046D0F"/>
    <w:rsid w:val="00046DBF"/>
    <w:rsid w:val="000470AC"/>
    <w:rsid w:val="000472DC"/>
    <w:rsid w:val="000475A7"/>
    <w:rsid w:val="0004790B"/>
    <w:rsid w:val="00050204"/>
    <w:rsid w:val="00050247"/>
    <w:rsid w:val="00050976"/>
    <w:rsid w:val="00050C72"/>
    <w:rsid w:val="00050F45"/>
    <w:rsid w:val="000511FD"/>
    <w:rsid w:val="000514B7"/>
    <w:rsid w:val="00051782"/>
    <w:rsid w:val="00051ED0"/>
    <w:rsid w:val="00052123"/>
    <w:rsid w:val="000521B9"/>
    <w:rsid w:val="00052377"/>
    <w:rsid w:val="000523E5"/>
    <w:rsid w:val="000524E8"/>
    <w:rsid w:val="000526B0"/>
    <w:rsid w:val="00052FD5"/>
    <w:rsid w:val="0005313A"/>
    <w:rsid w:val="000533BF"/>
    <w:rsid w:val="00053562"/>
    <w:rsid w:val="000535F9"/>
    <w:rsid w:val="00053B5D"/>
    <w:rsid w:val="00053E65"/>
    <w:rsid w:val="00054460"/>
    <w:rsid w:val="000549A6"/>
    <w:rsid w:val="000549BD"/>
    <w:rsid w:val="00054CC7"/>
    <w:rsid w:val="00054D32"/>
    <w:rsid w:val="0005523D"/>
    <w:rsid w:val="00055315"/>
    <w:rsid w:val="00055EB1"/>
    <w:rsid w:val="00055EB9"/>
    <w:rsid w:val="00056494"/>
    <w:rsid w:val="000566B0"/>
    <w:rsid w:val="00056ADF"/>
    <w:rsid w:val="00056D5D"/>
    <w:rsid w:val="00056F21"/>
    <w:rsid w:val="00056F25"/>
    <w:rsid w:val="000570D1"/>
    <w:rsid w:val="0005750D"/>
    <w:rsid w:val="000577D6"/>
    <w:rsid w:val="00057BF1"/>
    <w:rsid w:val="00057C5B"/>
    <w:rsid w:val="000602E2"/>
    <w:rsid w:val="00060696"/>
    <w:rsid w:val="00060E93"/>
    <w:rsid w:val="00061731"/>
    <w:rsid w:val="000617A3"/>
    <w:rsid w:val="000617BF"/>
    <w:rsid w:val="000617F4"/>
    <w:rsid w:val="00061EB9"/>
    <w:rsid w:val="00062232"/>
    <w:rsid w:val="0006260D"/>
    <w:rsid w:val="00062876"/>
    <w:rsid w:val="000639B1"/>
    <w:rsid w:val="000639F5"/>
    <w:rsid w:val="00063BE7"/>
    <w:rsid w:val="00063E19"/>
    <w:rsid w:val="00063E29"/>
    <w:rsid w:val="0006429B"/>
    <w:rsid w:val="000643BC"/>
    <w:rsid w:val="00064913"/>
    <w:rsid w:val="00064D60"/>
    <w:rsid w:val="00064DFC"/>
    <w:rsid w:val="000652BD"/>
    <w:rsid w:val="00065589"/>
    <w:rsid w:val="00065BA8"/>
    <w:rsid w:val="00066194"/>
    <w:rsid w:val="00066289"/>
    <w:rsid w:val="00066844"/>
    <w:rsid w:val="000669E7"/>
    <w:rsid w:val="00066B6C"/>
    <w:rsid w:val="00066C2B"/>
    <w:rsid w:val="000672B5"/>
    <w:rsid w:val="000672D7"/>
    <w:rsid w:val="000677CD"/>
    <w:rsid w:val="00067911"/>
    <w:rsid w:val="0006797A"/>
    <w:rsid w:val="00067C7D"/>
    <w:rsid w:val="00070065"/>
    <w:rsid w:val="000701EA"/>
    <w:rsid w:val="000709C0"/>
    <w:rsid w:val="00070B7D"/>
    <w:rsid w:val="00070CE7"/>
    <w:rsid w:val="00070F8F"/>
    <w:rsid w:val="000714D3"/>
    <w:rsid w:val="000722FA"/>
    <w:rsid w:val="000722FB"/>
    <w:rsid w:val="0007247B"/>
    <w:rsid w:val="000725A3"/>
    <w:rsid w:val="0007277C"/>
    <w:rsid w:val="000727C4"/>
    <w:rsid w:val="00072C3A"/>
    <w:rsid w:val="0007312D"/>
    <w:rsid w:val="0007320C"/>
    <w:rsid w:val="00073449"/>
    <w:rsid w:val="00073841"/>
    <w:rsid w:val="00074559"/>
    <w:rsid w:val="00074991"/>
    <w:rsid w:val="00074A17"/>
    <w:rsid w:val="00074FA0"/>
    <w:rsid w:val="0007500E"/>
    <w:rsid w:val="000754C9"/>
    <w:rsid w:val="00075572"/>
    <w:rsid w:val="00076696"/>
    <w:rsid w:val="00076A9C"/>
    <w:rsid w:val="00076FD5"/>
    <w:rsid w:val="00077B26"/>
    <w:rsid w:val="00077F75"/>
    <w:rsid w:val="000801AB"/>
    <w:rsid w:val="000802AF"/>
    <w:rsid w:val="00080365"/>
    <w:rsid w:val="00080458"/>
    <w:rsid w:val="00080663"/>
    <w:rsid w:val="00080955"/>
    <w:rsid w:val="000809D2"/>
    <w:rsid w:val="00080CE2"/>
    <w:rsid w:val="0008183C"/>
    <w:rsid w:val="00081BDF"/>
    <w:rsid w:val="00081EF7"/>
    <w:rsid w:val="0008231B"/>
    <w:rsid w:val="00082672"/>
    <w:rsid w:val="00082C82"/>
    <w:rsid w:val="0008329B"/>
    <w:rsid w:val="000836B1"/>
    <w:rsid w:val="00083924"/>
    <w:rsid w:val="00083EAB"/>
    <w:rsid w:val="00083EFD"/>
    <w:rsid w:val="00083F12"/>
    <w:rsid w:val="00084105"/>
    <w:rsid w:val="00084321"/>
    <w:rsid w:val="000843E0"/>
    <w:rsid w:val="0008444C"/>
    <w:rsid w:val="00084854"/>
    <w:rsid w:val="00084B80"/>
    <w:rsid w:val="00084D4D"/>
    <w:rsid w:val="00085366"/>
    <w:rsid w:val="00085650"/>
    <w:rsid w:val="000857DF"/>
    <w:rsid w:val="00085897"/>
    <w:rsid w:val="00085DA7"/>
    <w:rsid w:val="00086D5D"/>
    <w:rsid w:val="00086DC6"/>
    <w:rsid w:val="0008705A"/>
    <w:rsid w:val="00087309"/>
    <w:rsid w:val="00087375"/>
    <w:rsid w:val="0008766E"/>
    <w:rsid w:val="00087ABD"/>
    <w:rsid w:val="00087BCF"/>
    <w:rsid w:val="00087BF5"/>
    <w:rsid w:val="00087D29"/>
    <w:rsid w:val="0009024B"/>
    <w:rsid w:val="000902B7"/>
    <w:rsid w:val="00090B27"/>
    <w:rsid w:val="00090B63"/>
    <w:rsid w:val="00090F20"/>
    <w:rsid w:val="00091863"/>
    <w:rsid w:val="00091B54"/>
    <w:rsid w:val="00091C40"/>
    <w:rsid w:val="00091CCE"/>
    <w:rsid w:val="00092456"/>
    <w:rsid w:val="00092846"/>
    <w:rsid w:val="00092B46"/>
    <w:rsid w:val="00092BEE"/>
    <w:rsid w:val="00092CE9"/>
    <w:rsid w:val="00092F22"/>
    <w:rsid w:val="000930F3"/>
    <w:rsid w:val="000931DD"/>
    <w:rsid w:val="000939F4"/>
    <w:rsid w:val="00093C82"/>
    <w:rsid w:val="00093DD8"/>
    <w:rsid w:val="00093ECE"/>
    <w:rsid w:val="00094395"/>
    <w:rsid w:val="00094ACB"/>
    <w:rsid w:val="000952CC"/>
    <w:rsid w:val="00095798"/>
    <w:rsid w:val="0009594E"/>
    <w:rsid w:val="00095BEC"/>
    <w:rsid w:val="00095DEE"/>
    <w:rsid w:val="0009641A"/>
    <w:rsid w:val="000966AB"/>
    <w:rsid w:val="000968E7"/>
    <w:rsid w:val="00096A3C"/>
    <w:rsid w:val="000979AC"/>
    <w:rsid w:val="000979CE"/>
    <w:rsid w:val="00097E67"/>
    <w:rsid w:val="000A006F"/>
    <w:rsid w:val="000A0395"/>
    <w:rsid w:val="000A05CF"/>
    <w:rsid w:val="000A064A"/>
    <w:rsid w:val="000A07BC"/>
    <w:rsid w:val="000A0879"/>
    <w:rsid w:val="000A08BC"/>
    <w:rsid w:val="000A19F4"/>
    <w:rsid w:val="000A1E6D"/>
    <w:rsid w:val="000A250A"/>
    <w:rsid w:val="000A26F5"/>
    <w:rsid w:val="000A2C13"/>
    <w:rsid w:val="000A2EDB"/>
    <w:rsid w:val="000A3A16"/>
    <w:rsid w:val="000A3ED0"/>
    <w:rsid w:val="000A4023"/>
    <w:rsid w:val="000A4279"/>
    <w:rsid w:val="000A453E"/>
    <w:rsid w:val="000A48C2"/>
    <w:rsid w:val="000A4C22"/>
    <w:rsid w:val="000A4CEB"/>
    <w:rsid w:val="000A4D3E"/>
    <w:rsid w:val="000A4FEE"/>
    <w:rsid w:val="000A5341"/>
    <w:rsid w:val="000A5778"/>
    <w:rsid w:val="000A5D8D"/>
    <w:rsid w:val="000A5E67"/>
    <w:rsid w:val="000A5F65"/>
    <w:rsid w:val="000A6008"/>
    <w:rsid w:val="000A6CA8"/>
    <w:rsid w:val="000A6CD0"/>
    <w:rsid w:val="000A6D09"/>
    <w:rsid w:val="000A6E1A"/>
    <w:rsid w:val="000A737B"/>
    <w:rsid w:val="000A792A"/>
    <w:rsid w:val="000A7B65"/>
    <w:rsid w:val="000B03C1"/>
    <w:rsid w:val="000B0B7C"/>
    <w:rsid w:val="000B0BCE"/>
    <w:rsid w:val="000B0DFD"/>
    <w:rsid w:val="000B0FF9"/>
    <w:rsid w:val="000B1394"/>
    <w:rsid w:val="000B139E"/>
    <w:rsid w:val="000B14A1"/>
    <w:rsid w:val="000B1825"/>
    <w:rsid w:val="000B194C"/>
    <w:rsid w:val="000B1A14"/>
    <w:rsid w:val="000B2130"/>
    <w:rsid w:val="000B25C6"/>
    <w:rsid w:val="000B2792"/>
    <w:rsid w:val="000B28AA"/>
    <w:rsid w:val="000B2A78"/>
    <w:rsid w:val="000B2B52"/>
    <w:rsid w:val="000B2E9A"/>
    <w:rsid w:val="000B313E"/>
    <w:rsid w:val="000B3970"/>
    <w:rsid w:val="000B3A68"/>
    <w:rsid w:val="000B3EA3"/>
    <w:rsid w:val="000B3F0D"/>
    <w:rsid w:val="000B45C6"/>
    <w:rsid w:val="000B4BDB"/>
    <w:rsid w:val="000B5226"/>
    <w:rsid w:val="000B543A"/>
    <w:rsid w:val="000B55AD"/>
    <w:rsid w:val="000B5939"/>
    <w:rsid w:val="000B6109"/>
    <w:rsid w:val="000B629D"/>
    <w:rsid w:val="000B6A66"/>
    <w:rsid w:val="000B70DE"/>
    <w:rsid w:val="000B72EB"/>
    <w:rsid w:val="000B774B"/>
    <w:rsid w:val="000B7F70"/>
    <w:rsid w:val="000C0211"/>
    <w:rsid w:val="000C04CF"/>
    <w:rsid w:val="000C0A1B"/>
    <w:rsid w:val="000C10B6"/>
    <w:rsid w:val="000C1255"/>
    <w:rsid w:val="000C1702"/>
    <w:rsid w:val="000C1A68"/>
    <w:rsid w:val="000C1FDB"/>
    <w:rsid w:val="000C2407"/>
    <w:rsid w:val="000C2DB3"/>
    <w:rsid w:val="000C3422"/>
    <w:rsid w:val="000C366F"/>
    <w:rsid w:val="000C368A"/>
    <w:rsid w:val="000C3D4C"/>
    <w:rsid w:val="000C3FD7"/>
    <w:rsid w:val="000C44E8"/>
    <w:rsid w:val="000C4655"/>
    <w:rsid w:val="000C46EF"/>
    <w:rsid w:val="000C49BE"/>
    <w:rsid w:val="000C4CB8"/>
    <w:rsid w:val="000C4E44"/>
    <w:rsid w:val="000C541C"/>
    <w:rsid w:val="000C542C"/>
    <w:rsid w:val="000C5C85"/>
    <w:rsid w:val="000C5DBA"/>
    <w:rsid w:val="000C63EA"/>
    <w:rsid w:val="000C69B9"/>
    <w:rsid w:val="000C6DA1"/>
    <w:rsid w:val="000C7132"/>
    <w:rsid w:val="000C72D7"/>
    <w:rsid w:val="000C7300"/>
    <w:rsid w:val="000C7313"/>
    <w:rsid w:val="000C7787"/>
    <w:rsid w:val="000C7BD1"/>
    <w:rsid w:val="000C7BEF"/>
    <w:rsid w:val="000C7EF5"/>
    <w:rsid w:val="000D0140"/>
    <w:rsid w:val="000D0874"/>
    <w:rsid w:val="000D0BFF"/>
    <w:rsid w:val="000D0C52"/>
    <w:rsid w:val="000D0E3B"/>
    <w:rsid w:val="000D0F4E"/>
    <w:rsid w:val="000D1002"/>
    <w:rsid w:val="000D1358"/>
    <w:rsid w:val="000D1906"/>
    <w:rsid w:val="000D1AA9"/>
    <w:rsid w:val="000D1B6A"/>
    <w:rsid w:val="000D1E55"/>
    <w:rsid w:val="000D2511"/>
    <w:rsid w:val="000D2648"/>
    <w:rsid w:val="000D2732"/>
    <w:rsid w:val="000D28CC"/>
    <w:rsid w:val="000D2A22"/>
    <w:rsid w:val="000D2C42"/>
    <w:rsid w:val="000D3153"/>
    <w:rsid w:val="000D3184"/>
    <w:rsid w:val="000D3277"/>
    <w:rsid w:val="000D36EA"/>
    <w:rsid w:val="000D38FB"/>
    <w:rsid w:val="000D3BE0"/>
    <w:rsid w:val="000D3DCC"/>
    <w:rsid w:val="000D4035"/>
    <w:rsid w:val="000D4077"/>
    <w:rsid w:val="000D40DD"/>
    <w:rsid w:val="000D4300"/>
    <w:rsid w:val="000D4DED"/>
    <w:rsid w:val="000D50ED"/>
    <w:rsid w:val="000D52C1"/>
    <w:rsid w:val="000D53A2"/>
    <w:rsid w:val="000D53DB"/>
    <w:rsid w:val="000D55BC"/>
    <w:rsid w:val="000D57F2"/>
    <w:rsid w:val="000D596E"/>
    <w:rsid w:val="000D5AA2"/>
    <w:rsid w:val="000D5B7C"/>
    <w:rsid w:val="000D5C22"/>
    <w:rsid w:val="000D63AB"/>
    <w:rsid w:val="000D6D85"/>
    <w:rsid w:val="000D6DF3"/>
    <w:rsid w:val="000D74DF"/>
    <w:rsid w:val="000E00A0"/>
    <w:rsid w:val="000E0109"/>
    <w:rsid w:val="000E0364"/>
    <w:rsid w:val="000E09AF"/>
    <w:rsid w:val="000E1095"/>
    <w:rsid w:val="000E121F"/>
    <w:rsid w:val="000E1538"/>
    <w:rsid w:val="000E1D01"/>
    <w:rsid w:val="000E2145"/>
    <w:rsid w:val="000E21A8"/>
    <w:rsid w:val="000E21D2"/>
    <w:rsid w:val="000E223C"/>
    <w:rsid w:val="000E269E"/>
    <w:rsid w:val="000E2B25"/>
    <w:rsid w:val="000E2C6D"/>
    <w:rsid w:val="000E32B5"/>
    <w:rsid w:val="000E3359"/>
    <w:rsid w:val="000E3BBC"/>
    <w:rsid w:val="000E404F"/>
    <w:rsid w:val="000E40D6"/>
    <w:rsid w:val="000E45CA"/>
    <w:rsid w:val="000E4AE1"/>
    <w:rsid w:val="000E5169"/>
    <w:rsid w:val="000E5656"/>
    <w:rsid w:val="000E5A24"/>
    <w:rsid w:val="000E5ED7"/>
    <w:rsid w:val="000E5F7C"/>
    <w:rsid w:val="000E6042"/>
    <w:rsid w:val="000E6121"/>
    <w:rsid w:val="000E6441"/>
    <w:rsid w:val="000E654C"/>
    <w:rsid w:val="000E6EDF"/>
    <w:rsid w:val="000E725E"/>
    <w:rsid w:val="000E7DCB"/>
    <w:rsid w:val="000E7DE1"/>
    <w:rsid w:val="000E7E12"/>
    <w:rsid w:val="000E7EC1"/>
    <w:rsid w:val="000F04EA"/>
    <w:rsid w:val="000F071A"/>
    <w:rsid w:val="000F0F91"/>
    <w:rsid w:val="000F155B"/>
    <w:rsid w:val="000F1617"/>
    <w:rsid w:val="000F1E3B"/>
    <w:rsid w:val="000F1E9C"/>
    <w:rsid w:val="000F205E"/>
    <w:rsid w:val="000F236F"/>
    <w:rsid w:val="000F24AA"/>
    <w:rsid w:val="000F263E"/>
    <w:rsid w:val="000F2B07"/>
    <w:rsid w:val="000F2D16"/>
    <w:rsid w:val="000F321A"/>
    <w:rsid w:val="000F3679"/>
    <w:rsid w:val="000F3D98"/>
    <w:rsid w:val="000F4108"/>
    <w:rsid w:val="000F41BA"/>
    <w:rsid w:val="000F4354"/>
    <w:rsid w:val="000F46C6"/>
    <w:rsid w:val="000F4903"/>
    <w:rsid w:val="000F493E"/>
    <w:rsid w:val="000F49D3"/>
    <w:rsid w:val="000F4A2C"/>
    <w:rsid w:val="000F4C14"/>
    <w:rsid w:val="000F4D27"/>
    <w:rsid w:val="000F508D"/>
    <w:rsid w:val="000F5C89"/>
    <w:rsid w:val="000F5ECC"/>
    <w:rsid w:val="000F5ED0"/>
    <w:rsid w:val="000F604D"/>
    <w:rsid w:val="000F6356"/>
    <w:rsid w:val="000F6515"/>
    <w:rsid w:val="000F68E3"/>
    <w:rsid w:val="000F6E75"/>
    <w:rsid w:val="000F71DF"/>
    <w:rsid w:val="000F74C7"/>
    <w:rsid w:val="000F7561"/>
    <w:rsid w:val="000F792D"/>
    <w:rsid w:val="000F7962"/>
    <w:rsid w:val="000F7BD7"/>
    <w:rsid w:val="000F7D2F"/>
    <w:rsid w:val="000F7FD7"/>
    <w:rsid w:val="001001C0"/>
    <w:rsid w:val="001008C1"/>
    <w:rsid w:val="00100AC1"/>
    <w:rsid w:val="00100CAF"/>
    <w:rsid w:val="00100E96"/>
    <w:rsid w:val="00100FDE"/>
    <w:rsid w:val="00102293"/>
    <w:rsid w:val="001024FE"/>
    <w:rsid w:val="00102B0C"/>
    <w:rsid w:val="00102F85"/>
    <w:rsid w:val="0010344B"/>
    <w:rsid w:val="001035B7"/>
    <w:rsid w:val="00103740"/>
    <w:rsid w:val="001039AC"/>
    <w:rsid w:val="00104204"/>
    <w:rsid w:val="00104261"/>
    <w:rsid w:val="001046B3"/>
    <w:rsid w:val="00104BD6"/>
    <w:rsid w:val="00104DE8"/>
    <w:rsid w:val="001053F0"/>
    <w:rsid w:val="0010542B"/>
    <w:rsid w:val="00105C6A"/>
    <w:rsid w:val="00105CEB"/>
    <w:rsid w:val="00105DBA"/>
    <w:rsid w:val="00106046"/>
    <w:rsid w:val="001062B3"/>
    <w:rsid w:val="00106506"/>
    <w:rsid w:val="00106551"/>
    <w:rsid w:val="001068E0"/>
    <w:rsid w:val="00106B4B"/>
    <w:rsid w:val="001072A3"/>
    <w:rsid w:val="00107971"/>
    <w:rsid w:val="00107B01"/>
    <w:rsid w:val="00107C3E"/>
    <w:rsid w:val="0011018F"/>
    <w:rsid w:val="00110B68"/>
    <w:rsid w:val="00110DFE"/>
    <w:rsid w:val="00110EEF"/>
    <w:rsid w:val="0011108E"/>
    <w:rsid w:val="00111CCE"/>
    <w:rsid w:val="00111DD2"/>
    <w:rsid w:val="00111F64"/>
    <w:rsid w:val="00111FE6"/>
    <w:rsid w:val="00112315"/>
    <w:rsid w:val="00112CDD"/>
    <w:rsid w:val="0011301F"/>
    <w:rsid w:val="001131C4"/>
    <w:rsid w:val="001134E7"/>
    <w:rsid w:val="0011352A"/>
    <w:rsid w:val="001136BD"/>
    <w:rsid w:val="00113AB7"/>
    <w:rsid w:val="00113F4D"/>
    <w:rsid w:val="001140A7"/>
    <w:rsid w:val="00114200"/>
    <w:rsid w:val="00114B6E"/>
    <w:rsid w:val="00114FFA"/>
    <w:rsid w:val="00115129"/>
    <w:rsid w:val="00115658"/>
    <w:rsid w:val="00115F25"/>
    <w:rsid w:val="00116108"/>
    <w:rsid w:val="00116344"/>
    <w:rsid w:val="00116872"/>
    <w:rsid w:val="001169A0"/>
    <w:rsid w:val="00116CD8"/>
    <w:rsid w:val="00117F50"/>
    <w:rsid w:val="00120375"/>
    <w:rsid w:val="00120B77"/>
    <w:rsid w:val="00120C34"/>
    <w:rsid w:val="00121374"/>
    <w:rsid w:val="00121399"/>
    <w:rsid w:val="00122B4D"/>
    <w:rsid w:val="00123631"/>
    <w:rsid w:val="001237A3"/>
    <w:rsid w:val="00123AAD"/>
    <w:rsid w:val="00123E34"/>
    <w:rsid w:val="00124068"/>
    <w:rsid w:val="00124BCD"/>
    <w:rsid w:val="00124C09"/>
    <w:rsid w:val="001253FF"/>
    <w:rsid w:val="00125558"/>
    <w:rsid w:val="00125C5F"/>
    <w:rsid w:val="00126431"/>
    <w:rsid w:val="00126B05"/>
    <w:rsid w:val="0012725C"/>
    <w:rsid w:val="00127E8C"/>
    <w:rsid w:val="001302A2"/>
    <w:rsid w:val="001308F1"/>
    <w:rsid w:val="00130A69"/>
    <w:rsid w:val="00130B6E"/>
    <w:rsid w:val="00130E83"/>
    <w:rsid w:val="001311CD"/>
    <w:rsid w:val="001314D8"/>
    <w:rsid w:val="001323EA"/>
    <w:rsid w:val="001326D9"/>
    <w:rsid w:val="001328FA"/>
    <w:rsid w:val="00132E61"/>
    <w:rsid w:val="0013385D"/>
    <w:rsid w:val="0013399D"/>
    <w:rsid w:val="00133AD2"/>
    <w:rsid w:val="001343BC"/>
    <w:rsid w:val="00134510"/>
    <w:rsid w:val="001348BE"/>
    <w:rsid w:val="00134AB8"/>
    <w:rsid w:val="00134B50"/>
    <w:rsid w:val="001350F7"/>
    <w:rsid w:val="00135602"/>
    <w:rsid w:val="00136885"/>
    <w:rsid w:val="00136891"/>
    <w:rsid w:val="001368A1"/>
    <w:rsid w:val="00136A02"/>
    <w:rsid w:val="00136D52"/>
    <w:rsid w:val="00137077"/>
    <w:rsid w:val="001379BF"/>
    <w:rsid w:val="00137AB1"/>
    <w:rsid w:val="001401BA"/>
    <w:rsid w:val="001417E9"/>
    <w:rsid w:val="00141965"/>
    <w:rsid w:val="00142A3F"/>
    <w:rsid w:val="00143153"/>
    <w:rsid w:val="00143791"/>
    <w:rsid w:val="00143CED"/>
    <w:rsid w:val="001444FF"/>
    <w:rsid w:val="001446CC"/>
    <w:rsid w:val="001447E6"/>
    <w:rsid w:val="00144E67"/>
    <w:rsid w:val="00145332"/>
    <w:rsid w:val="00145730"/>
    <w:rsid w:val="00145C4B"/>
    <w:rsid w:val="00145E08"/>
    <w:rsid w:val="00146349"/>
    <w:rsid w:val="0014642E"/>
    <w:rsid w:val="00146B59"/>
    <w:rsid w:val="00146C68"/>
    <w:rsid w:val="00147131"/>
    <w:rsid w:val="00147652"/>
    <w:rsid w:val="00147734"/>
    <w:rsid w:val="001500E4"/>
    <w:rsid w:val="00150266"/>
    <w:rsid w:val="001502DB"/>
    <w:rsid w:val="001505E0"/>
    <w:rsid w:val="001509E9"/>
    <w:rsid w:val="00150C2B"/>
    <w:rsid w:val="00150CFD"/>
    <w:rsid w:val="00150DE8"/>
    <w:rsid w:val="0015112C"/>
    <w:rsid w:val="0015117B"/>
    <w:rsid w:val="001520BF"/>
    <w:rsid w:val="0015226B"/>
    <w:rsid w:val="001531EA"/>
    <w:rsid w:val="001535C0"/>
    <w:rsid w:val="001535D1"/>
    <w:rsid w:val="00153771"/>
    <w:rsid w:val="001537F7"/>
    <w:rsid w:val="00153CED"/>
    <w:rsid w:val="00153D57"/>
    <w:rsid w:val="0015402D"/>
    <w:rsid w:val="00154394"/>
    <w:rsid w:val="001543CC"/>
    <w:rsid w:val="0015444A"/>
    <w:rsid w:val="00154A9B"/>
    <w:rsid w:val="00154D8E"/>
    <w:rsid w:val="00154E94"/>
    <w:rsid w:val="00155286"/>
    <w:rsid w:val="0015584F"/>
    <w:rsid w:val="00155AA2"/>
    <w:rsid w:val="00155D3C"/>
    <w:rsid w:val="00156295"/>
    <w:rsid w:val="00156353"/>
    <w:rsid w:val="00156400"/>
    <w:rsid w:val="00156709"/>
    <w:rsid w:val="0015688C"/>
    <w:rsid w:val="001574F5"/>
    <w:rsid w:val="00157778"/>
    <w:rsid w:val="00157A6B"/>
    <w:rsid w:val="00157A6D"/>
    <w:rsid w:val="00157C45"/>
    <w:rsid w:val="00160156"/>
    <w:rsid w:val="00160407"/>
    <w:rsid w:val="00160409"/>
    <w:rsid w:val="00160E15"/>
    <w:rsid w:val="001618DB"/>
    <w:rsid w:val="00161E2C"/>
    <w:rsid w:val="00161EC0"/>
    <w:rsid w:val="00162453"/>
    <w:rsid w:val="00162524"/>
    <w:rsid w:val="001627DB"/>
    <w:rsid w:val="001629FA"/>
    <w:rsid w:val="001630DC"/>
    <w:rsid w:val="0016341C"/>
    <w:rsid w:val="00163633"/>
    <w:rsid w:val="00163799"/>
    <w:rsid w:val="00163962"/>
    <w:rsid w:val="00163BB0"/>
    <w:rsid w:val="00163F93"/>
    <w:rsid w:val="00164272"/>
    <w:rsid w:val="0016446A"/>
    <w:rsid w:val="00164CF1"/>
    <w:rsid w:val="001651FD"/>
    <w:rsid w:val="001655A1"/>
    <w:rsid w:val="00165E3D"/>
    <w:rsid w:val="00166076"/>
    <w:rsid w:val="001661B7"/>
    <w:rsid w:val="00166602"/>
    <w:rsid w:val="00166781"/>
    <w:rsid w:val="00166ABE"/>
    <w:rsid w:val="001674FB"/>
    <w:rsid w:val="00167701"/>
    <w:rsid w:val="00170075"/>
    <w:rsid w:val="001701C2"/>
    <w:rsid w:val="001702EA"/>
    <w:rsid w:val="00170366"/>
    <w:rsid w:val="00170521"/>
    <w:rsid w:val="00170776"/>
    <w:rsid w:val="001711C8"/>
    <w:rsid w:val="0017131D"/>
    <w:rsid w:val="0017149E"/>
    <w:rsid w:val="00171521"/>
    <w:rsid w:val="0017157D"/>
    <w:rsid w:val="0017169E"/>
    <w:rsid w:val="0017174A"/>
    <w:rsid w:val="00171DB1"/>
    <w:rsid w:val="00171FA4"/>
    <w:rsid w:val="0017209C"/>
    <w:rsid w:val="00172202"/>
    <w:rsid w:val="001726F5"/>
    <w:rsid w:val="00173204"/>
    <w:rsid w:val="00173639"/>
    <w:rsid w:val="001739DA"/>
    <w:rsid w:val="00173B73"/>
    <w:rsid w:val="0017400A"/>
    <w:rsid w:val="001743D8"/>
    <w:rsid w:val="00174740"/>
    <w:rsid w:val="001747A6"/>
    <w:rsid w:val="001751E8"/>
    <w:rsid w:val="001753D5"/>
    <w:rsid w:val="001754DD"/>
    <w:rsid w:val="0017552F"/>
    <w:rsid w:val="0017582E"/>
    <w:rsid w:val="00175E89"/>
    <w:rsid w:val="00175EB5"/>
    <w:rsid w:val="00176224"/>
    <w:rsid w:val="0017624C"/>
    <w:rsid w:val="00176493"/>
    <w:rsid w:val="001769A7"/>
    <w:rsid w:val="00176A0C"/>
    <w:rsid w:val="00176BC3"/>
    <w:rsid w:val="00176C59"/>
    <w:rsid w:val="00177046"/>
    <w:rsid w:val="001776A1"/>
    <w:rsid w:val="001776F4"/>
    <w:rsid w:val="00177B91"/>
    <w:rsid w:val="00177FF9"/>
    <w:rsid w:val="001804B2"/>
    <w:rsid w:val="001804ED"/>
    <w:rsid w:val="00180AE3"/>
    <w:rsid w:val="0018168F"/>
    <w:rsid w:val="0018188C"/>
    <w:rsid w:val="001818DD"/>
    <w:rsid w:val="00181957"/>
    <w:rsid w:val="00181A4A"/>
    <w:rsid w:val="00181B23"/>
    <w:rsid w:val="00181D46"/>
    <w:rsid w:val="00182009"/>
    <w:rsid w:val="001828D5"/>
    <w:rsid w:val="00182963"/>
    <w:rsid w:val="00182B4F"/>
    <w:rsid w:val="00182C58"/>
    <w:rsid w:val="00182F83"/>
    <w:rsid w:val="001837CF"/>
    <w:rsid w:val="00183827"/>
    <w:rsid w:val="001838D2"/>
    <w:rsid w:val="00183A24"/>
    <w:rsid w:val="00183B64"/>
    <w:rsid w:val="001842CA"/>
    <w:rsid w:val="00184447"/>
    <w:rsid w:val="0018450A"/>
    <w:rsid w:val="00184768"/>
    <w:rsid w:val="00184912"/>
    <w:rsid w:val="00184F4B"/>
    <w:rsid w:val="00185252"/>
    <w:rsid w:val="001852DF"/>
    <w:rsid w:val="00185C85"/>
    <w:rsid w:val="00186872"/>
    <w:rsid w:val="00186951"/>
    <w:rsid w:val="00186A52"/>
    <w:rsid w:val="00186C5C"/>
    <w:rsid w:val="00186DD7"/>
    <w:rsid w:val="00186E0A"/>
    <w:rsid w:val="00186E84"/>
    <w:rsid w:val="0018747A"/>
    <w:rsid w:val="0018767F"/>
    <w:rsid w:val="0018778E"/>
    <w:rsid w:val="001879B4"/>
    <w:rsid w:val="00187A3D"/>
    <w:rsid w:val="00187CB2"/>
    <w:rsid w:val="001902D3"/>
    <w:rsid w:val="00190CC4"/>
    <w:rsid w:val="0019179B"/>
    <w:rsid w:val="00191BEA"/>
    <w:rsid w:val="001923E4"/>
    <w:rsid w:val="00192444"/>
    <w:rsid w:val="0019298A"/>
    <w:rsid w:val="001931EE"/>
    <w:rsid w:val="0019489F"/>
    <w:rsid w:val="00194A7C"/>
    <w:rsid w:val="00194A95"/>
    <w:rsid w:val="00194B1C"/>
    <w:rsid w:val="00194F5B"/>
    <w:rsid w:val="00195360"/>
    <w:rsid w:val="001956B8"/>
    <w:rsid w:val="00195A2B"/>
    <w:rsid w:val="0019661E"/>
    <w:rsid w:val="00196622"/>
    <w:rsid w:val="00196F14"/>
    <w:rsid w:val="00196F6A"/>
    <w:rsid w:val="00197112"/>
    <w:rsid w:val="00197C29"/>
    <w:rsid w:val="00197C92"/>
    <w:rsid w:val="001A0416"/>
    <w:rsid w:val="001A05C3"/>
    <w:rsid w:val="001A0AD2"/>
    <w:rsid w:val="001A0D2B"/>
    <w:rsid w:val="001A0D32"/>
    <w:rsid w:val="001A11C8"/>
    <w:rsid w:val="001A13C1"/>
    <w:rsid w:val="001A162F"/>
    <w:rsid w:val="001A1C71"/>
    <w:rsid w:val="001A2394"/>
    <w:rsid w:val="001A2F9F"/>
    <w:rsid w:val="001A38AF"/>
    <w:rsid w:val="001A397D"/>
    <w:rsid w:val="001A3AEE"/>
    <w:rsid w:val="001A4382"/>
    <w:rsid w:val="001A4508"/>
    <w:rsid w:val="001A45FF"/>
    <w:rsid w:val="001A466E"/>
    <w:rsid w:val="001A4ABC"/>
    <w:rsid w:val="001A4AC9"/>
    <w:rsid w:val="001A5153"/>
    <w:rsid w:val="001A5351"/>
    <w:rsid w:val="001A5382"/>
    <w:rsid w:val="001A587B"/>
    <w:rsid w:val="001A63BF"/>
    <w:rsid w:val="001A6B9D"/>
    <w:rsid w:val="001A6E40"/>
    <w:rsid w:val="001A6F9E"/>
    <w:rsid w:val="001A7B19"/>
    <w:rsid w:val="001B0507"/>
    <w:rsid w:val="001B0509"/>
    <w:rsid w:val="001B0D2F"/>
    <w:rsid w:val="001B0E75"/>
    <w:rsid w:val="001B0EE9"/>
    <w:rsid w:val="001B0F05"/>
    <w:rsid w:val="001B0F6C"/>
    <w:rsid w:val="001B1610"/>
    <w:rsid w:val="001B18B7"/>
    <w:rsid w:val="001B1921"/>
    <w:rsid w:val="001B1CCF"/>
    <w:rsid w:val="001B1EF6"/>
    <w:rsid w:val="001B1F4C"/>
    <w:rsid w:val="001B26CB"/>
    <w:rsid w:val="001B286B"/>
    <w:rsid w:val="001B2984"/>
    <w:rsid w:val="001B2A26"/>
    <w:rsid w:val="001B2A5C"/>
    <w:rsid w:val="001B2AC2"/>
    <w:rsid w:val="001B30C2"/>
    <w:rsid w:val="001B32BE"/>
    <w:rsid w:val="001B35BF"/>
    <w:rsid w:val="001B37C4"/>
    <w:rsid w:val="001B3CEE"/>
    <w:rsid w:val="001B3E50"/>
    <w:rsid w:val="001B46C3"/>
    <w:rsid w:val="001B4CA2"/>
    <w:rsid w:val="001B4D8D"/>
    <w:rsid w:val="001B5102"/>
    <w:rsid w:val="001B56EA"/>
    <w:rsid w:val="001B65B3"/>
    <w:rsid w:val="001B68FE"/>
    <w:rsid w:val="001B6DBE"/>
    <w:rsid w:val="001B6E51"/>
    <w:rsid w:val="001B7485"/>
    <w:rsid w:val="001B7498"/>
    <w:rsid w:val="001B7577"/>
    <w:rsid w:val="001B7AA1"/>
    <w:rsid w:val="001B7C63"/>
    <w:rsid w:val="001B7E73"/>
    <w:rsid w:val="001C062F"/>
    <w:rsid w:val="001C06BD"/>
    <w:rsid w:val="001C0F41"/>
    <w:rsid w:val="001C1186"/>
    <w:rsid w:val="001C12CE"/>
    <w:rsid w:val="001C1562"/>
    <w:rsid w:val="001C16E0"/>
    <w:rsid w:val="001C1A9F"/>
    <w:rsid w:val="001C1B34"/>
    <w:rsid w:val="001C1C5F"/>
    <w:rsid w:val="001C202F"/>
    <w:rsid w:val="001C220E"/>
    <w:rsid w:val="001C24D5"/>
    <w:rsid w:val="001C2B2C"/>
    <w:rsid w:val="001C2D72"/>
    <w:rsid w:val="001C301A"/>
    <w:rsid w:val="001C3B95"/>
    <w:rsid w:val="001C3E9B"/>
    <w:rsid w:val="001C448B"/>
    <w:rsid w:val="001C4767"/>
    <w:rsid w:val="001C49EE"/>
    <w:rsid w:val="001C4CFD"/>
    <w:rsid w:val="001C4F0E"/>
    <w:rsid w:val="001C510D"/>
    <w:rsid w:val="001C59E1"/>
    <w:rsid w:val="001C5A0E"/>
    <w:rsid w:val="001C64DB"/>
    <w:rsid w:val="001C68CB"/>
    <w:rsid w:val="001C6AA7"/>
    <w:rsid w:val="001C717B"/>
    <w:rsid w:val="001C763E"/>
    <w:rsid w:val="001C76DB"/>
    <w:rsid w:val="001C775A"/>
    <w:rsid w:val="001C7AA3"/>
    <w:rsid w:val="001D007A"/>
    <w:rsid w:val="001D02D3"/>
    <w:rsid w:val="001D0A65"/>
    <w:rsid w:val="001D0B13"/>
    <w:rsid w:val="001D148E"/>
    <w:rsid w:val="001D1683"/>
    <w:rsid w:val="001D1AC3"/>
    <w:rsid w:val="001D1D53"/>
    <w:rsid w:val="001D2534"/>
    <w:rsid w:val="001D276E"/>
    <w:rsid w:val="001D355B"/>
    <w:rsid w:val="001D393B"/>
    <w:rsid w:val="001D3E9B"/>
    <w:rsid w:val="001D4501"/>
    <w:rsid w:val="001D467A"/>
    <w:rsid w:val="001D4A6D"/>
    <w:rsid w:val="001D54D6"/>
    <w:rsid w:val="001D5A9B"/>
    <w:rsid w:val="001D5AF4"/>
    <w:rsid w:val="001D6098"/>
    <w:rsid w:val="001D640B"/>
    <w:rsid w:val="001D653A"/>
    <w:rsid w:val="001D691D"/>
    <w:rsid w:val="001D6955"/>
    <w:rsid w:val="001D6976"/>
    <w:rsid w:val="001D6E7E"/>
    <w:rsid w:val="001D7284"/>
    <w:rsid w:val="001D72BD"/>
    <w:rsid w:val="001D7332"/>
    <w:rsid w:val="001D7547"/>
    <w:rsid w:val="001D7881"/>
    <w:rsid w:val="001D7B26"/>
    <w:rsid w:val="001D7D74"/>
    <w:rsid w:val="001D7DCF"/>
    <w:rsid w:val="001D7E36"/>
    <w:rsid w:val="001E0085"/>
    <w:rsid w:val="001E0941"/>
    <w:rsid w:val="001E0A9D"/>
    <w:rsid w:val="001E0E32"/>
    <w:rsid w:val="001E0F7C"/>
    <w:rsid w:val="001E1402"/>
    <w:rsid w:val="001E192F"/>
    <w:rsid w:val="001E20D6"/>
    <w:rsid w:val="001E2797"/>
    <w:rsid w:val="001E2886"/>
    <w:rsid w:val="001E2A65"/>
    <w:rsid w:val="001E2BD4"/>
    <w:rsid w:val="001E2F52"/>
    <w:rsid w:val="001E340A"/>
    <w:rsid w:val="001E355E"/>
    <w:rsid w:val="001E3D34"/>
    <w:rsid w:val="001E3E2A"/>
    <w:rsid w:val="001E45F5"/>
    <w:rsid w:val="001E478C"/>
    <w:rsid w:val="001E4937"/>
    <w:rsid w:val="001E4D93"/>
    <w:rsid w:val="001E50EA"/>
    <w:rsid w:val="001E51A4"/>
    <w:rsid w:val="001E551D"/>
    <w:rsid w:val="001E6205"/>
    <w:rsid w:val="001E6A30"/>
    <w:rsid w:val="001E7478"/>
    <w:rsid w:val="001E7679"/>
    <w:rsid w:val="001E7919"/>
    <w:rsid w:val="001E7A21"/>
    <w:rsid w:val="001F0219"/>
    <w:rsid w:val="001F0405"/>
    <w:rsid w:val="001F04B0"/>
    <w:rsid w:val="001F0511"/>
    <w:rsid w:val="001F0696"/>
    <w:rsid w:val="001F09FA"/>
    <w:rsid w:val="001F0A14"/>
    <w:rsid w:val="001F0F6E"/>
    <w:rsid w:val="001F0F7A"/>
    <w:rsid w:val="001F1556"/>
    <w:rsid w:val="001F18F1"/>
    <w:rsid w:val="001F23BD"/>
    <w:rsid w:val="001F2513"/>
    <w:rsid w:val="001F2656"/>
    <w:rsid w:val="001F273E"/>
    <w:rsid w:val="001F2C8D"/>
    <w:rsid w:val="001F355B"/>
    <w:rsid w:val="001F37CA"/>
    <w:rsid w:val="001F3830"/>
    <w:rsid w:val="001F42B6"/>
    <w:rsid w:val="001F4419"/>
    <w:rsid w:val="001F5100"/>
    <w:rsid w:val="001F5359"/>
    <w:rsid w:val="001F54A1"/>
    <w:rsid w:val="001F578F"/>
    <w:rsid w:val="001F5B3E"/>
    <w:rsid w:val="001F5C38"/>
    <w:rsid w:val="001F6247"/>
    <w:rsid w:val="001F6705"/>
    <w:rsid w:val="001F6C62"/>
    <w:rsid w:val="001F6C72"/>
    <w:rsid w:val="001F7035"/>
    <w:rsid w:val="001F73BE"/>
    <w:rsid w:val="001F7691"/>
    <w:rsid w:val="001F7817"/>
    <w:rsid w:val="001F7C14"/>
    <w:rsid w:val="001F7F12"/>
    <w:rsid w:val="002006D0"/>
    <w:rsid w:val="00200918"/>
    <w:rsid w:val="00200AB1"/>
    <w:rsid w:val="00200BA1"/>
    <w:rsid w:val="00200C99"/>
    <w:rsid w:val="00200D51"/>
    <w:rsid w:val="00200F71"/>
    <w:rsid w:val="0020148B"/>
    <w:rsid w:val="00201569"/>
    <w:rsid w:val="002015BD"/>
    <w:rsid w:val="0020160B"/>
    <w:rsid w:val="00201C5B"/>
    <w:rsid w:val="002029A6"/>
    <w:rsid w:val="00202B7A"/>
    <w:rsid w:val="002032A3"/>
    <w:rsid w:val="002033C2"/>
    <w:rsid w:val="0020360F"/>
    <w:rsid w:val="0020371A"/>
    <w:rsid w:val="002038B0"/>
    <w:rsid w:val="00203EBA"/>
    <w:rsid w:val="0020403B"/>
    <w:rsid w:val="00204A94"/>
    <w:rsid w:val="00204EB2"/>
    <w:rsid w:val="0020502B"/>
    <w:rsid w:val="00205759"/>
    <w:rsid w:val="00205B1E"/>
    <w:rsid w:val="00205C4E"/>
    <w:rsid w:val="00206A5C"/>
    <w:rsid w:val="00206CD6"/>
    <w:rsid w:val="00207142"/>
    <w:rsid w:val="00207718"/>
    <w:rsid w:val="00207F4A"/>
    <w:rsid w:val="002101AF"/>
    <w:rsid w:val="00210439"/>
    <w:rsid w:val="00210577"/>
    <w:rsid w:val="002109DC"/>
    <w:rsid w:val="00210C69"/>
    <w:rsid w:val="00210D9A"/>
    <w:rsid w:val="00211467"/>
    <w:rsid w:val="002118F8"/>
    <w:rsid w:val="00211BEC"/>
    <w:rsid w:val="00211C16"/>
    <w:rsid w:val="00211CBD"/>
    <w:rsid w:val="002121F6"/>
    <w:rsid w:val="002124EB"/>
    <w:rsid w:val="00212C38"/>
    <w:rsid w:val="00212CDF"/>
    <w:rsid w:val="00212D5D"/>
    <w:rsid w:val="00213099"/>
    <w:rsid w:val="0021321A"/>
    <w:rsid w:val="0021356B"/>
    <w:rsid w:val="00213A32"/>
    <w:rsid w:val="00213C23"/>
    <w:rsid w:val="00213DD5"/>
    <w:rsid w:val="00213E13"/>
    <w:rsid w:val="0021411A"/>
    <w:rsid w:val="00214A38"/>
    <w:rsid w:val="00214A6F"/>
    <w:rsid w:val="00214AE6"/>
    <w:rsid w:val="00214B53"/>
    <w:rsid w:val="00215523"/>
    <w:rsid w:val="00215B86"/>
    <w:rsid w:val="00215D0E"/>
    <w:rsid w:val="00216706"/>
    <w:rsid w:val="00216DEC"/>
    <w:rsid w:val="00216E37"/>
    <w:rsid w:val="0021712A"/>
    <w:rsid w:val="002177D8"/>
    <w:rsid w:val="00217DCA"/>
    <w:rsid w:val="00217E71"/>
    <w:rsid w:val="0022002A"/>
    <w:rsid w:val="002200AA"/>
    <w:rsid w:val="0022038A"/>
    <w:rsid w:val="00221639"/>
    <w:rsid w:val="0022187A"/>
    <w:rsid w:val="002218FD"/>
    <w:rsid w:val="00221B65"/>
    <w:rsid w:val="00222170"/>
    <w:rsid w:val="00222841"/>
    <w:rsid w:val="00222960"/>
    <w:rsid w:val="00222C87"/>
    <w:rsid w:val="00222E53"/>
    <w:rsid w:val="00222E7D"/>
    <w:rsid w:val="00223165"/>
    <w:rsid w:val="002231DE"/>
    <w:rsid w:val="002236AF"/>
    <w:rsid w:val="00223754"/>
    <w:rsid w:val="002237AA"/>
    <w:rsid w:val="00223A9B"/>
    <w:rsid w:val="00224267"/>
    <w:rsid w:val="002247AD"/>
    <w:rsid w:val="002247DB"/>
    <w:rsid w:val="002248B3"/>
    <w:rsid w:val="00224B74"/>
    <w:rsid w:val="00224CEA"/>
    <w:rsid w:val="00224D5A"/>
    <w:rsid w:val="002258FA"/>
    <w:rsid w:val="00225949"/>
    <w:rsid w:val="00226390"/>
    <w:rsid w:val="00226528"/>
    <w:rsid w:val="0022663A"/>
    <w:rsid w:val="00226689"/>
    <w:rsid w:val="002269CD"/>
    <w:rsid w:val="00226C5D"/>
    <w:rsid w:val="00226F7F"/>
    <w:rsid w:val="0022716C"/>
    <w:rsid w:val="002271B4"/>
    <w:rsid w:val="002271B8"/>
    <w:rsid w:val="00227A66"/>
    <w:rsid w:val="00227B05"/>
    <w:rsid w:val="00227B50"/>
    <w:rsid w:val="00227C57"/>
    <w:rsid w:val="00227E63"/>
    <w:rsid w:val="002304A0"/>
    <w:rsid w:val="0023081D"/>
    <w:rsid w:val="0023140B"/>
    <w:rsid w:val="00231F8F"/>
    <w:rsid w:val="002320F9"/>
    <w:rsid w:val="00232375"/>
    <w:rsid w:val="00232A13"/>
    <w:rsid w:val="002333B1"/>
    <w:rsid w:val="002334AF"/>
    <w:rsid w:val="0023353D"/>
    <w:rsid w:val="002338FF"/>
    <w:rsid w:val="00234122"/>
    <w:rsid w:val="00234265"/>
    <w:rsid w:val="00234BE0"/>
    <w:rsid w:val="00234D13"/>
    <w:rsid w:val="00234F90"/>
    <w:rsid w:val="0023535E"/>
    <w:rsid w:val="00235851"/>
    <w:rsid w:val="00236041"/>
    <w:rsid w:val="00236124"/>
    <w:rsid w:val="00236173"/>
    <w:rsid w:val="002363E7"/>
    <w:rsid w:val="00236928"/>
    <w:rsid w:val="00236A82"/>
    <w:rsid w:val="00236ADA"/>
    <w:rsid w:val="002373B8"/>
    <w:rsid w:val="002374F3"/>
    <w:rsid w:val="002376D3"/>
    <w:rsid w:val="002378F3"/>
    <w:rsid w:val="00237D95"/>
    <w:rsid w:val="00240243"/>
    <w:rsid w:val="00240529"/>
    <w:rsid w:val="002408DB"/>
    <w:rsid w:val="002408EA"/>
    <w:rsid w:val="0024105B"/>
    <w:rsid w:val="00241118"/>
    <w:rsid w:val="0024139C"/>
    <w:rsid w:val="002416C7"/>
    <w:rsid w:val="002419E6"/>
    <w:rsid w:val="002419F1"/>
    <w:rsid w:val="00241B7F"/>
    <w:rsid w:val="00241C72"/>
    <w:rsid w:val="00241DE2"/>
    <w:rsid w:val="002421EE"/>
    <w:rsid w:val="00242541"/>
    <w:rsid w:val="0024297A"/>
    <w:rsid w:val="00242A10"/>
    <w:rsid w:val="00242C1A"/>
    <w:rsid w:val="00242DC5"/>
    <w:rsid w:val="00242E76"/>
    <w:rsid w:val="00243476"/>
    <w:rsid w:val="00243541"/>
    <w:rsid w:val="00243687"/>
    <w:rsid w:val="0024373D"/>
    <w:rsid w:val="002444C1"/>
    <w:rsid w:val="002445B0"/>
    <w:rsid w:val="0024560A"/>
    <w:rsid w:val="00245C95"/>
    <w:rsid w:val="00246266"/>
    <w:rsid w:val="002462C5"/>
    <w:rsid w:val="002463CA"/>
    <w:rsid w:val="002464E5"/>
    <w:rsid w:val="002465B0"/>
    <w:rsid w:val="00246893"/>
    <w:rsid w:val="00246F4A"/>
    <w:rsid w:val="0024765B"/>
    <w:rsid w:val="00247D8E"/>
    <w:rsid w:val="002500D4"/>
    <w:rsid w:val="00250380"/>
    <w:rsid w:val="002503F5"/>
    <w:rsid w:val="00250447"/>
    <w:rsid w:val="0025083A"/>
    <w:rsid w:val="00250CC6"/>
    <w:rsid w:val="00250EAC"/>
    <w:rsid w:val="002510D4"/>
    <w:rsid w:val="002515E9"/>
    <w:rsid w:val="002516A3"/>
    <w:rsid w:val="00251A1B"/>
    <w:rsid w:val="002527AB"/>
    <w:rsid w:val="002528C2"/>
    <w:rsid w:val="002533B3"/>
    <w:rsid w:val="002539E6"/>
    <w:rsid w:val="002542B5"/>
    <w:rsid w:val="002543EB"/>
    <w:rsid w:val="00254BA7"/>
    <w:rsid w:val="00254C33"/>
    <w:rsid w:val="002551E8"/>
    <w:rsid w:val="00255528"/>
    <w:rsid w:val="002558F6"/>
    <w:rsid w:val="00255905"/>
    <w:rsid w:val="00255A5A"/>
    <w:rsid w:val="00255B6A"/>
    <w:rsid w:val="00255C16"/>
    <w:rsid w:val="00256291"/>
    <w:rsid w:val="0025681F"/>
    <w:rsid w:val="00256EB6"/>
    <w:rsid w:val="0025701D"/>
    <w:rsid w:val="00257095"/>
    <w:rsid w:val="002571DC"/>
    <w:rsid w:val="00257463"/>
    <w:rsid w:val="00257572"/>
    <w:rsid w:val="00257797"/>
    <w:rsid w:val="00257E21"/>
    <w:rsid w:val="00260966"/>
    <w:rsid w:val="00260AEC"/>
    <w:rsid w:val="002614C1"/>
    <w:rsid w:val="00261A45"/>
    <w:rsid w:val="00261BB2"/>
    <w:rsid w:val="002620F1"/>
    <w:rsid w:val="0026214E"/>
    <w:rsid w:val="0026275D"/>
    <w:rsid w:val="00262D72"/>
    <w:rsid w:val="00262E72"/>
    <w:rsid w:val="00263746"/>
    <w:rsid w:val="00264480"/>
    <w:rsid w:val="002645E2"/>
    <w:rsid w:val="00264A09"/>
    <w:rsid w:val="00264A16"/>
    <w:rsid w:val="00264AAE"/>
    <w:rsid w:val="002652C1"/>
    <w:rsid w:val="00265358"/>
    <w:rsid w:val="00265FFE"/>
    <w:rsid w:val="00266380"/>
    <w:rsid w:val="002667DD"/>
    <w:rsid w:val="00266A00"/>
    <w:rsid w:val="00266FA9"/>
    <w:rsid w:val="0026728F"/>
    <w:rsid w:val="002674B5"/>
    <w:rsid w:val="00267B2C"/>
    <w:rsid w:val="00270118"/>
    <w:rsid w:val="002704A2"/>
    <w:rsid w:val="002704D2"/>
    <w:rsid w:val="00270B11"/>
    <w:rsid w:val="00270E85"/>
    <w:rsid w:val="002714A0"/>
    <w:rsid w:val="002715FE"/>
    <w:rsid w:val="00271634"/>
    <w:rsid w:val="00271639"/>
    <w:rsid w:val="00271F93"/>
    <w:rsid w:val="00272144"/>
    <w:rsid w:val="0027223E"/>
    <w:rsid w:val="00272AC2"/>
    <w:rsid w:val="00272C33"/>
    <w:rsid w:val="002737EC"/>
    <w:rsid w:val="00273BCE"/>
    <w:rsid w:val="00273BFA"/>
    <w:rsid w:val="00273CE9"/>
    <w:rsid w:val="00274222"/>
    <w:rsid w:val="00274313"/>
    <w:rsid w:val="0027454B"/>
    <w:rsid w:val="00274962"/>
    <w:rsid w:val="00274980"/>
    <w:rsid w:val="0027550B"/>
    <w:rsid w:val="002759A9"/>
    <w:rsid w:val="00275BED"/>
    <w:rsid w:val="0027611F"/>
    <w:rsid w:val="002763CE"/>
    <w:rsid w:val="00276875"/>
    <w:rsid w:val="002768D7"/>
    <w:rsid w:val="00277148"/>
    <w:rsid w:val="00277177"/>
    <w:rsid w:val="002771C6"/>
    <w:rsid w:val="00277389"/>
    <w:rsid w:val="0027750A"/>
    <w:rsid w:val="00277BE1"/>
    <w:rsid w:val="0028003B"/>
    <w:rsid w:val="0028047B"/>
    <w:rsid w:val="00280973"/>
    <w:rsid w:val="00280CEB"/>
    <w:rsid w:val="00280CF4"/>
    <w:rsid w:val="00280D95"/>
    <w:rsid w:val="00280EB4"/>
    <w:rsid w:val="00280F6D"/>
    <w:rsid w:val="00280FE2"/>
    <w:rsid w:val="002813AE"/>
    <w:rsid w:val="002815B6"/>
    <w:rsid w:val="002816F2"/>
    <w:rsid w:val="002819D7"/>
    <w:rsid w:val="00281ADF"/>
    <w:rsid w:val="00281BED"/>
    <w:rsid w:val="00281F9D"/>
    <w:rsid w:val="00282192"/>
    <w:rsid w:val="002827F7"/>
    <w:rsid w:val="0028282D"/>
    <w:rsid w:val="00282B27"/>
    <w:rsid w:val="00282ECE"/>
    <w:rsid w:val="0028309A"/>
    <w:rsid w:val="002838A7"/>
    <w:rsid w:val="0028436A"/>
    <w:rsid w:val="00284C25"/>
    <w:rsid w:val="00285399"/>
    <w:rsid w:val="00285551"/>
    <w:rsid w:val="00285651"/>
    <w:rsid w:val="00285711"/>
    <w:rsid w:val="00285848"/>
    <w:rsid w:val="00285F84"/>
    <w:rsid w:val="00286116"/>
    <w:rsid w:val="002865A6"/>
    <w:rsid w:val="002866C4"/>
    <w:rsid w:val="00286CC1"/>
    <w:rsid w:val="00287DA9"/>
    <w:rsid w:val="00287E3A"/>
    <w:rsid w:val="002906D3"/>
    <w:rsid w:val="002909E2"/>
    <w:rsid w:val="00290DFE"/>
    <w:rsid w:val="00291091"/>
    <w:rsid w:val="00291535"/>
    <w:rsid w:val="002919E6"/>
    <w:rsid w:val="00291BF8"/>
    <w:rsid w:val="00291F76"/>
    <w:rsid w:val="00291FCD"/>
    <w:rsid w:val="00292053"/>
    <w:rsid w:val="00292857"/>
    <w:rsid w:val="00292A9E"/>
    <w:rsid w:val="00292BB8"/>
    <w:rsid w:val="00292E64"/>
    <w:rsid w:val="00293029"/>
    <w:rsid w:val="002947B1"/>
    <w:rsid w:val="00294DA2"/>
    <w:rsid w:val="00295B7B"/>
    <w:rsid w:val="00296242"/>
    <w:rsid w:val="00296573"/>
    <w:rsid w:val="00296669"/>
    <w:rsid w:val="0029734D"/>
    <w:rsid w:val="00297768"/>
    <w:rsid w:val="002A0A54"/>
    <w:rsid w:val="002A0DD8"/>
    <w:rsid w:val="002A0E9E"/>
    <w:rsid w:val="002A0ECE"/>
    <w:rsid w:val="002A0ED1"/>
    <w:rsid w:val="002A186E"/>
    <w:rsid w:val="002A1AE1"/>
    <w:rsid w:val="002A1B43"/>
    <w:rsid w:val="002A201A"/>
    <w:rsid w:val="002A223D"/>
    <w:rsid w:val="002A33F4"/>
    <w:rsid w:val="002A39F1"/>
    <w:rsid w:val="002A3A8B"/>
    <w:rsid w:val="002A409F"/>
    <w:rsid w:val="002A41CA"/>
    <w:rsid w:val="002A4341"/>
    <w:rsid w:val="002A440E"/>
    <w:rsid w:val="002A4705"/>
    <w:rsid w:val="002A4C93"/>
    <w:rsid w:val="002A4D11"/>
    <w:rsid w:val="002A507B"/>
    <w:rsid w:val="002A55DD"/>
    <w:rsid w:val="002A56E9"/>
    <w:rsid w:val="002A56EC"/>
    <w:rsid w:val="002A583F"/>
    <w:rsid w:val="002A5D52"/>
    <w:rsid w:val="002A5E81"/>
    <w:rsid w:val="002A5F71"/>
    <w:rsid w:val="002A6380"/>
    <w:rsid w:val="002A641C"/>
    <w:rsid w:val="002A67CF"/>
    <w:rsid w:val="002A6965"/>
    <w:rsid w:val="002A7113"/>
    <w:rsid w:val="002A7848"/>
    <w:rsid w:val="002A7A04"/>
    <w:rsid w:val="002B03AD"/>
    <w:rsid w:val="002B09A7"/>
    <w:rsid w:val="002B0F92"/>
    <w:rsid w:val="002B1216"/>
    <w:rsid w:val="002B17C1"/>
    <w:rsid w:val="002B1AF8"/>
    <w:rsid w:val="002B1D4B"/>
    <w:rsid w:val="002B2C93"/>
    <w:rsid w:val="002B2CC9"/>
    <w:rsid w:val="002B2DA1"/>
    <w:rsid w:val="002B2F61"/>
    <w:rsid w:val="002B328E"/>
    <w:rsid w:val="002B3D2F"/>
    <w:rsid w:val="002B3E34"/>
    <w:rsid w:val="002B3E46"/>
    <w:rsid w:val="002B4299"/>
    <w:rsid w:val="002B4390"/>
    <w:rsid w:val="002B4443"/>
    <w:rsid w:val="002B4582"/>
    <w:rsid w:val="002B45E6"/>
    <w:rsid w:val="002B4B0D"/>
    <w:rsid w:val="002B5323"/>
    <w:rsid w:val="002B583F"/>
    <w:rsid w:val="002B5C7B"/>
    <w:rsid w:val="002B5DEB"/>
    <w:rsid w:val="002B67D9"/>
    <w:rsid w:val="002B6F27"/>
    <w:rsid w:val="002B7405"/>
    <w:rsid w:val="002B7704"/>
    <w:rsid w:val="002B772D"/>
    <w:rsid w:val="002B784F"/>
    <w:rsid w:val="002B7B49"/>
    <w:rsid w:val="002C0234"/>
    <w:rsid w:val="002C02F0"/>
    <w:rsid w:val="002C06D6"/>
    <w:rsid w:val="002C0AC1"/>
    <w:rsid w:val="002C0C1E"/>
    <w:rsid w:val="002C0CC7"/>
    <w:rsid w:val="002C1021"/>
    <w:rsid w:val="002C12FE"/>
    <w:rsid w:val="002C1A7E"/>
    <w:rsid w:val="002C1D4E"/>
    <w:rsid w:val="002C1EB0"/>
    <w:rsid w:val="002C20B6"/>
    <w:rsid w:val="002C20BE"/>
    <w:rsid w:val="002C2240"/>
    <w:rsid w:val="002C2593"/>
    <w:rsid w:val="002C27E0"/>
    <w:rsid w:val="002C28FA"/>
    <w:rsid w:val="002C297E"/>
    <w:rsid w:val="002C3074"/>
    <w:rsid w:val="002C3209"/>
    <w:rsid w:val="002C375B"/>
    <w:rsid w:val="002C4116"/>
    <w:rsid w:val="002C41FF"/>
    <w:rsid w:val="002C4300"/>
    <w:rsid w:val="002C4B0C"/>
    <w:rsid w:val="002C5C7E"/>
    <w:rsid w:val="002C6357"/>
    <w:rsid w:val="002C677F"/>
    <w:rsid w:val="002C6846"/>
    <w:rsid w:val="002C7190"/>
    <w:rsid w:val="002C7324"/>
    <w:rsid w:val="002C74E2"/>
    <w:rsid w:val="002C764D"/>
    <w:rsid w:val="002D0328"/>
    <w:rsid w:val="002D0A7C"/>
    <w:rsid w:val="002D1321"/>
    <w:rsid w:val="002D192A"/>
    <w:rsid w:val="002D2616"/>
    <w:rsid w:val="002D2684"/>
    <w:rsid w:val="002D2AD4"/>
    <w:rsid w:val="002D2F5A"/>
    <w:rsid w:val="002D3376"/>
    <w:rsid w:val="002D3761"/>
    <w:rsid w:val="002D3A12"/>
    <w:rsid w:val="002D3D24"/>
    <w:rsid w:val="002D4126"/>
    <w:rsid w:val="002D4A97"/>
    <w:rsid w:val="002D4B2A"/>
    <w:rsid w:val="002D4BEF"/>
    <w:rsid w:val="002D4F61"/>
    <w:rsid w:val="002D5725"/>
    <w:rsid w:val="002D5776"/>
    <w:rsid w:val="002D59E9"/>
    <w:rsid w:val="002D5AAA"/>
    <w:rsid w:val="002D5B2E"/>
    <w:rsid w:val="002D60E5"/>
    <w:rsid w:val="002D63AE"/>
    <w:rsid w:val="002D6581"/>
    <w:rsid w:val="002D686C"/>
    <w:rsid w:val="002D6B0B"/>
    <w:rsid w:val="002D73FA"/>
    <w:rsid w:val="002D74BA"/>
    <w:rsid w:val="002D7554"/>
    <w:rsid w:val="002D75AC"/>
    <w:rsid w:val="002D75B8"/>
    <w:rsid w:val="002D7674"/>
    <w:rsid w:val="002D76A6"/>
    <w:rsid w:val="002D798B"/>
    <w:rsid w:val="002D7B9D"/>
    <w:rsid w:val="002E0002"/>
    <w:rsid w:val="002E01E7"/>
    <w:rsid w:val="002E0B40"/>
    <w:rsid w:val="002E0BB0"/>
    <w:rsid w:val="002E137B"/>
    <w:rsid w:val="002E1380"/>
    <w:rsid w:val="002E13E0"/>
    <w:rsid w:val="002E17B5"/>
    <w:rsid w:val="002E186A"/>
    <w:rsid w:val="002E1DD6"/>
    <w:rsid w:val="002E1E55"/>
    <w:rsid w:val="002E2146"/>
    <w:rsid w:val="002E25FB"/>
    <w:rsid w:val="002E264F"/>
    <w:rsid w:val="002E2929"/>
    <w:rsid w:val="002E2FC1"/>
    <w:rsid w:val="002E32BF"/>
    <w:rsid w:val="002E32EF"/>
    <w:rsid w:val="002E35E9"/>
    <w:rsid w:val="002E3715"/>
    <w:rsid w:val="002E3BC6"/>
    <w:rsid w:val="002E3E34"/>
    <w:rsid w:val="002E3E86"/>
    <w:rsid w:val="002E41F8"/>
    <w:rsid w:val="002E47A0"/>
    <w:rsid w:val="002E498F"/>
    <w:rsid w:val="002E4AF2"/>
    <w:rsid w:val="002E4D9B"/>
    <w:rsid w:val="002E57C5"/>
    <w:rsid w:val="002E589C"/>
    <w:rsid w:val="002E5A27"/>
    <w:rsid w:val="002E5B7E"/>
    <w:rsid w:val="002E5B8E"/>
    <w:rsid w:val="002E6363"/>
    <w:rsid w:val="002E63C9"/>
    <w:rsid w:val="002E675C"/>
    <w:rsid w:val="002E6DD1"/>
    <w:rsid w:val="002E6FA1"/>
    <w:rsid w:val="002E7E5D"/>
    <w:rsid w:val="002F04FD"/>
    <w:rsid w:val="002F05F9"/>
    <w:rsid w:val="002F0E49"/>
    <w:rsid w:val="002F1539"/>
    <w:rsid w:val="002F1C7C"/>
    <w:rsid w:val="002F1D3D"/>
    <w:rsid w:val="002F2393"/>
    <w:rsid w:val="002F257A"/>
    <w:rsid w:val="002F3B88"/>
    <w:rsid w:val="002F3CFF"/>
    <w:rsid w:val="002F4983"/>
    <w:rsid w:val="002F4A1E"/>
    <w:rsid w:val="002F4F73"/>
    <w:rsid w:val="002F54C7"/>
    <w:rsid w:val="002F58AD"/>
    <w:rsid w:val="002F5C6D"/>
    <w:rsid w:val="002F6902"/>
    <w:rsid w:val="002F6ABA"/>
    <w:rsid w:val="002F6DC4"/>
    <w:rsid w:val="002F715E"/>
    <w:rsid w:val="002F71D8"/>
    <w:rsid w:val="002F72E7"/>
    <w:rsid w:val="002F73BD"/>
    <w:rsid w:val="002F73EF"/>
    <w:rsid w:val="002F7527"/>
    <w:rsid w:val="002F76E6"/>
    <w:rsid w:val="002F77FF"/>
    <w:rsid w:val="002F7DC8"/>
    <w:rsid w:val="00300042"/>
    <w:rsid w:val="0030021A"/>
    <w:rsid w:val="003004B7"/>
    <w:rsid w:val="003006B0"/>
    <w:rsid w:val="0030073E"/>
    <w:rsid w:val="00300A4F"/>
    <w:rsid w:val="003010A2"/>
    <w:rsid w:val="00301847"/>
    <w:rsid w:val="003019B5"/>
    <w:rsid w:val="00301B9E"/>
    <w:rsid w:val="00301FAA"/>
    <w:rsid w:val="0030210C"/>
    <w:rsid w:val="00302223"/>
    <w:rsid w:val="0030265A"/>
    <w:rsid w:val="00302D49"/>
    <w:rsid w:val="00302F8C"/>
    <w:rsid w:val="00303115"/>
    <w:rsid w:val="0030333A"/>
    <w:rsid w:val="003033D5"/>
    <w:rsid w:val="00303E66"/>
    <w:rsid w:val="0030444F"/>
    <w:rsid w:val="003047B2"/>
    <w:rsid w:val="003048BE"/>
    <w:rsid w:val="00304BF5"/>
    <w:rsid w:val="003050F2"/>
    <w:rsid w:val="003052FB"/>
    <w:rsid w:val="0030584C"/>
    <w:rsid w:val="0030584E"/>
    <w:rsid w:val="0030592E"/>
    <w:rsid w:val="00305AC5"/>
    <w:rsid w:val="00305F96"/>
    <w:rsid w:val="0030624F"/>
    <w:rsid w:val="00306E92"/>
    <w:rsid w:val="00307464"/>
    <w:rsid w:val="00307868"/>
    <w:rsid w:val="00307E7D"/>
    <w:rsid w:val="00307ECB"/>
    <w:rsid w:val="00307F2F"/>
    <w:rsid w:val="00307F78"/>
    <w:rsid w:val="0031003B"/>
    <w:rsid w:val="00310530"/>
    <w:rsid w:val="003109C1"/>
    <w:rsid w:val="003109CD"/>
    <w:rsid w:val="00310D6D"/>
    <w:rsid w:val="00310E90"/>
    <w:rsid w:val="003110DB"/>
    <w:rsid w:val="0031123C"/>
    <w:rsid w:val="003113C1"/>
    <w:rsid w:val="00311AAA"/>
    <w:rsid w:val="00311EB9"/>
    <w:rsid w:val="00311ECA"/>
    <w:rsid w:val="00311ED0"/>
    <w:rsid w:val="0031231E"/>
    <w:rsid w:val="003127F3"/>
    <w:rsid w:val="00313939"/>
    <w:rsid w:val="00314376"/>
    <w:rsid w:val="00315190"/>
    <w:rsid w:val="00315F5D"/>
    <w:rsid w:val="0031631D"/>
    <w:rsid w:val="0031666B"/>
    <w:rsid w:val="003169F9"/>
    <w:rsid w:val="00316C3A"/>
    <w:rsid w:val="00316D20"/>
    <w:rsid w:val="00316EF1"/>
    <w:rsid w:val="003173AC"/>
    <w:rsid w:val="00317567"/>
    <w:rsid w:val="00317697"/>
    <w:rsid w:val="00320118"/>
    <w:rsid w:val="0032047E"/>
    <w:rsid w:val="003204AD"/>
    <w:rsid w:val="0032060E"/>
    <w:rsid w:val="0032061C"/>
    <w:rsid w:val="00320785"/>
    <w:rsid w:val="00320A29"/>
    <w:rsid w:val="00320B85"/>
    <w:rsid w:val="00320BBE"/>
    <w:rsid w:val="00320BE6"/>
    <w:rsid w:val="00321332"/>
    <w:rsid w:val="003215D6"/>
    <w:rsid w:val="003217E5"/>
    <w:rsid w:val="00321F71"/>
    <w:rsid w:val="00322524"/>
    <w:rsid w:val="003228BD"/>
    <w:rsid w:val="00322AE7"/>
    <w:rsid w:val="00323382"/>
    <w:rsid w:val="00323D33"/>
    <w:rsid w:val="00324CAB"/>
    <w:rsid w:val="00324D60"/>
    <w:rsid w:val="00324DDD"/>
    <w:rsid w:val="0032523A"/>
    <w:rsid w:val="0032535C"/>
    <w:rsid w:val="0032539E"/>
    <w:rsid w:val="0032567D"/>
    <w:rsid w:val="00325836"/>
    <w:rsid w:val="00325875"/>
    <w:rsid w:val="00325CCE"/>
    <w:rsid w:val="00325E2D"/>
    <w:rsid w:val="00325F0E"/>
    <w:rsid w:val="003263CE"/>
    <w:rsid w:val="00326EE7"/>
    <w:rsid w:val="00327625"/>
    <w:rsid w:val="00327932"/>
    <w:rsid w:val="003279D8"/>
    <w:rsid w:val="00327AC3"/>
    <w:rsid w:val="003303EC"/>
    <w:rsid w:val="00330EBE"/>
    <w:rsid w:val="003315DC"/>
    <w:rsid w:val="0033199E"/>
    <w:rsid w:val="00331D51"/>
    <w:rsid w:val="00331E1E"/>
    <w:rsid w:val="00331E78"/>
    <w:rsid w:val="00331F5B"/>
    <w:rsid w:val="00332167"/>
    <w:rsid w:val="003321AB"/>
    <w:rsid w:val="003328B7"/>
    <w:rsid w:val="00332E0A"/>
    <w:rsid w:val="00333097"/>
    <w:rsid w:val="003330A1"/>
    <w:rsid w:val="00333503"/>
    <w:rsid w:val="0033383F"/>
    <w:rsid w:val="00333842"/>
    <w:rsid w:val="00333861"/>
    <w:rsid w:val="00334063"/>
    <w:rsid w:val="003349CB"/>
    <w:rsid w:val="00334A54"/>
    <w:rsid w:val="00334CAE"/>
    <w:rsid w:val="00334E1E"/>
    <w:rsid w:val="00334E34"/>
    <w:rsid w:val="00334ED8"/>
    <w:rsid w:val="00334EFF"/>
    <w:rsid w:val="0033552D"/>
    <w:rsid w:val="0033562F"/>
    <w:rsid w:val="003365D4"/>
    <w:rsid w:val="00336690"/>
    <w:rsid w:val="00336F5D"/>
    <w:rsid w:val="00337126"/>
    <w:rsid w:val="00337789"/>
    <w:rsid w:val="00337AB2"/>
    <w:rsid w:val="00340722"/>
    <w:rsid w:val="0034089C"/>
    <w:rsid w:val="003408D2"/>
    <w:rsid w:val="003415E2"/>
    <w:rsid w:val="00341876"/>
    <w:rsid w:val="003418B0"/>
    <w:rsid w:val="00341A6A"/>
    <w:rsid w:val="00341DCB"/>
    <w:rsid w:val="00342A4A"/>
    <w:rsid w:val="00342CC8"/>
    <w:rsid w:val="00343214"/>
    <w:rsid w:val="00343518"/>
    <w:rsid w:val="00343CFC"/>
    <w:rsid w:val="003457A3"/>
    <w:rsid w:val="0034589C"/>
    <w:rsid w:val="00345B85"/>
    <w:rsid w:val="003462FF"/>
    <w:rsid w:val="00346B1E"/>
    <w:rsid w:val="00346EB2"/>
    <w:rsid w:val="00346EC7"/>
    <w:rsid w:val="003479CD"/>
    <w:rsid w:val="003500EC"/>
    <w:rsid w:val="003503B7"/>
    <w:rsid w:val="00350A05"/>
    <w:rsid w:val="00350C3C"/>
    <w:rsid w:val="00350CAB"/>
    <w:rsid w:val="00350D48"/>
    <w:rsid w:val="00350DA4"/>
    <w:rsid w:val="00350F87"/>
    <w:rsid w:val="003514E3"/>
    <w:rsid w:val="0035176E"/>
    <w:rsid w:val="00351C19"/>
    <w:rsid w:val="003522D7"/>
    <w:rsid w:val="003523EF"/>
    <w:rsid w:val="00352BE3"/>
    <w:rsid w:val="00352E34"/>
    <w:rsid w:val="003531ED"/>
    <w:rsid w:val="003537AD"/>
    <w:rsid w:val="003538F5"/>
    <w:rsid w:val="00353E7F"/>
    <w:rsid w:val="003541BB"/>
    <w:rsid w:val="003541C0"/>
    <w:rsid w:val="003543D2"/>
    <w:rsid w:val="003544E5"/>
    <w:rsid w:val="003547CA"/>
    <w:rsid w:val="00354A0B"/>
    <w:rsid w:val="00354C36"/>
    <w:rsid w:val="00354FE1"/>
    <w:rsid w:val="0035581A"/>
    <w:rsid w:val="00356112"/>
    <w:rsid w:val="0035668E"/>
    <w:rsid w:val="0035675F"/>
    <w:rsid w:val="00356A25"/>
    <w:rsid w:val="00356F0D"/>
    <w:rsid w:val="00356F31"/>
    <w:rsid w:val="00360E4B"/>
    <w:rsid w:val="00360FD6"/>
    <w:rsid w:val="003614C2"/>
    <w:rsid w:val="00362086"/>
    <w:rsid w:val="0036248E"/>
    <w:rsid w:val="003624F6"/>
    <w:rsid w:val="00362659"/>
    <w:rsid w:val="00362D7A"/>
    <w:rsid w:val="003630A7"/>
    <w:rsid w:val="00363BEF"/>
    <w:rsid w:val="0036412F"/>
    <w:rsid w:val="003644C9"/>
    <w:rsid w:val="00364763"/>
    <w:rsid w:val="003648C5"/>
    <w:rsid w:val="00364D68"/>
    <w:rsid w:val="00364E32"/>
    <w:rsid w:val="00365A78"/>
    <w:rsid w:val="00365F29"/>
    <w:rsid w:val="00366505"/>
    <w:rsid w:val="003665F4"/>
    <w:rsid w:val="00366A4B"/>
    <w:rsid w:val="0036758E"/>
    <w:rsid w:val="0036765B"/>
    <w:rsid w:val="00367922"/>
    <w:rsid w:val="00367A76"/>
    <w:rsid w:val="00367E09"/>
    <w:rsid w:val="00370314"/>
    <w:rsid w:val="00370857"/>
    <w:rsid w:val="00370BBE"/>
    <w:rsid w:val="003711B8"/>
    <w:rsid w:val="003713A9"/>
    <w:rsid w:val="0037191C"/>
    <w:rsid w:val="00371E78"/>
    <w:rsid w:val="00371FCA"/>
    <w:rsid w:val="003722FA"/>
    <w:rsid w:val="003723EA"/>
    <w:rsid w:val="003730A8"/>
    <w:rsid w:val="003730E6"/>
    <w:rsid w:val="00373128"/>
    <w:rsid w:val="00373C1C"/>
    <w:rsid w:val="00373F19"/>
    <w:rsid w:val="003740B1"/>
    <w:rsid w:val="00374198"/>
    <w:rsid w:val="00374A27"/>
    <w:rsid w:val="00374CC6"/>
    <w:rsid w:val="00374D36"/>
    <w:rsid w:val="00374F52"/>
    <w:rsid w:val="00375761"/>
    <w:rsid w:val="00375BA4"/>
    <w:rsid w:val="00375CA6"/>
    <w:rsid w:val="003760BA"/>
    <w:rsid w:val="0037619D"/>
    <w:rsid w:val="003763B5"/>
    <w:rsid w:val="00376875"/>
    <w:rsid w:val="00377207"/>
    <w:rsid w:val="003772E6"/>
    <w:rsid w:val="00377352"/>
    <w:rsid w:val="003775CC"/>
    <w:rsid w:val="00377AE0"/>
    <w:rsid w:val="00377C0C"/>
    <w:rsid w:val="00377D67"/>
    <w:rsid w:val="00377FB6"/>
    <w:rsid w:val="0038082C"/>
    <w:rsid w:val="0038092D"/>
    <w:rsid w:val="00380B7C"/>
    <w:rsid w:val="00380C7A"/>
    <w:rsid w:val="00380E85"/>
    <w:rsid w:val="00380FA8"/>
    <w:rsid w:val="00381698"/>
    <w:rsid w:val="003819BA"/>
    <w:rsid w:val="00382594"/>
    <w:rsid w:val="003826A5"/>
    <w:rsid w:val="00382764"/>
    <w:rsid w:val="00382D19"/>
    <w:rsid w:val="00382F66"/>
    <w:rsid w:val="00382FEE"/>
    <w:rsid w:val="0038333A"/>
    <w:rsid w:val="00383DC8"/>
    <w:rsid w:val="003843B2"/>
    <w:rsid w:val="00384515"/>
    <w:rsid w:val="003849CC"/>
    <w:rsid w:val="003851F3"/>
    <w:rsid w:val="003858A3"/>
    <w:rsid w:val="00386047"/>
    <w:rsid w:val="00386123"/>
    <w:rsid w:val="003861FB"/>
    <w:rsid w:val="00386736"/>
    <w:rsid w:val="00386C64"/>
    <w:rsid w:val="003873E4"/>
    <w:rsid w:val="00387C09"/>
    <w:rsid w:val="0039021C"/>
    <w:rsid w:val="00390471"/>
    <w:rsid w:val="0039060B"/>
    <w:rsid w:val="00390811"/>
    <w:rsid w:val="00390815"/>
    <w:rsid w:val="00390A1C"/>
    <w:rsid w:val="00390BA5"/>
    <w:rsid w:val="00390F43"/>
    <w:rsid w:val="00391726"/>
    <w:rsid w:val="003919F2"/>
    <w:rsid w:val="00391BF0"/>
    <w:rsid w:val="003926E3"/>
    <w:rsid w:val="003928AB"/>
    <w:rsid w:val="00392AD9"/>
    <w:rsid w:val="00392C1D"/>
    <w:rsid w:val="00393248"/>
    <w:rsid w:val="00393715"/>
    <w:rsid w:val="0039389A"/>
    <w:rsid w:val="00393B5A"/>
    <w:rsid w:val="00393E69"/>
    <w:rsid w:val="003943C7"/>
    <w:rsid w:val="003949B5"/>
    <w:rsid w:val="00394BF2"/>
    <w:rsid w:val="00394CCB"/>
    <w:rsid w:val="00394E99"/>
    <w:rsid w:val="0039522C"/>
    <w:rsid w:val="00395D8E"/>
    <w:rsid w:val="0039655C"/>
    <w:rsid w:val="00396757"/>
    <w:rsid w:val="00396B70"/>
    <w:rsid w:val="00396C47"/>
    <w:rsid w:val="003973CD"/>
    <w:rsid w:val="00397BD5"/>
    <w:rsid w:val="00397CD4"/>
    <w:rsid w:val="00397E31"/>
    <w:rsid w:val="003A047B"/>
    <w:rsid w:val="003A0872"/>
    <w:rsid w:val="003A0957"/>
    <w:rsid w:val="003A0B30"/>
    <w:rsid w:val="003A0D5F"/>
    <w:rsid w:val="003A1072"/>
    <w:rsid w:val="003A10AA"/>
    <w:rsid w:val="003A11C6"/>
    <w:rsid w:val="003A1F06"/>
    <w:rsid w:val="003A23FB"/>
    <w:rsid w:val="003A2699"/>
    <w:rsid w:val="003A2E5E"/>
    <w:rsid w:val="003A3074"/>
    <w:rsid w:val="003A3287"/>
    <w:rsid w:val="003A339D"/>
    <w:rsid w:val="003A3413"/>
    <w:rsid w:val="003A3526"/>
    <w:rsid w:val="003A435B"/>
    <w:rsid w:val="003A436B"/>
    <w:rsid w:val="003A44D9"/>
    <w:rsid w:val="003A46AC"/>
    <w:rsid w:val="003A4880"/>
    <w:rsid w:val="003A4AC8"/>
    <w:rsid w:val="003A4CA1"/>
    <w:rsid w:val="003A501F"/>
    <w:rsid w:val="003A556D"/>
    <w:rsid w:val="003A576C"/>
    <w:rsid w:val="003A58BD"/>
    <w:rsid w:val="003A58E6"/>
    <w:rsid w:val="003A5CAA"/>
    <w:rsid w:val="003A5CD5"/>
    <w:rsid w:val="003A5E20"/>
    <w:rsid w:val="003A5FDD"/>
    <w:rsid w:val="003A6243"/>
    <w:rsid w:val="003A6290"/>
    <w:rsid w:val="003A63B4"/>
    <w:rsid w:val="003A64EA"/>
    <w:rsid w:val="003A6874"/>
    <w:rsid w:val="003A6CED"/>
    <w:rsid w:val="003A6D88"/>
    <w:rsid w:val="003A78BC"/>
    <w:rsid w:val="003A7FCC"/>
    <w:rsid w:val="003A7FCD"/>
    <w:rsid w:val="003B011D"/>
    <w:rsid w:val="003B02D0"/>
    <w:rsid w:val="003B11B8"/>
    <w:rsid w:val="003B1CB4"/>
    <w:rsid w:val="003B1EC5"/>
    <w:rsid w:val="003B20A2"/>
    <w:rsid w:val="003B2108"/>
    <w:rsid w:val="003B21D5"/>
    <w:rsid w:val="003B222D"/>
    <w:rsid w:val="003B25CB"/>
    <w:rsid w:val="003B2601"/>
    <w:rsid w:val="003B26E5"/>
    <w:rsid w:val="003B2BC5"/>
    <w:rsid w:val="003B2E91"/>
    <w:rsid w:val="003B3294"/>
    <w:rsid w:val="003B3606"/>
    <w:rsid w:val="003B3C3A"/>
    <w:rsid w:val="003B3F53"/>
    <w:rsid w:val="003B4207"/>
    <w:rsid w:val="003B422C"/>
    <w:rsid w:val="003B423C"/>
    <w:rsid w:val="003B43DB"/>
    <w:rsid w:val="003B465E"/>
    <w:rsid w:val="003B4C64"/>
    <w:rsid w:val="003B4D27"/>
    <w:rsid w:val="003B511D"/>
    <w:rsid w:val="003B5A5A"/>
    <w:rsid w:val="003B5EF8"/>
    <w:rsid w:val="003B5FC2"/>
    <w:rsid w:val="003B62C1"/>
    <w:rsid w:val="003B6314"/>
    <w:rsid w:val="003B67D7"/>
    <w:rsid w:val="003B6844"/>
    <w:rsid w:val="003B684F"/>
    <w:rsid w:val="003B70DD"/>
    <w:rsid w:val="003B7765"/>
    <w:rsid w:val="003B7AB3"/>
    <w:rsid w:val="003C049B"/>
    <w:rsid w:val="003C0FAB"/>
    <w:rsid w:val="003C0FD1"/>
    <w:rsid w:val="003C120C"/>
    <w:rsid w:val="003C1436"/>
    <w:rsid w:val="003C161B"/>
    <w:rsid w:val="003C19F8"/>
    <w:rsid w:val="003C1FA8"/>
    <w:rsid w:val="003C20D6"/>
    <w:rsid w:val="003C22D3"/>
    <w:rsid w:val="003C26BE"/>
    <w:rsid w:val="003C2F05"/>
    <w:rsid w:val="003C338B"/>
    <w:rsid w:val="003C36DE"/>
    <w:rsid w:val="003C37F6"/>
    <w:rsid w:val="003C38C0"/>
    <w:rsid w:val="003C3D25"/>
    <w:rsid w:val="003C4000"/>
    <w:rsid w:val="003C4071"/>
    <w:rsid w:val="003C443A"/>
    <w:rsid w:val="003C47EE"/>
    <w:rsid w:val="003C4B3B"/>
    <w:rsid w:val="003C5508"/>
    <w:rsid w:val="003C5AFC"/>
    <w:rsid w:val="003C5C2C"/>
    <w:rsid w:val="003C5E16"/>
    <w:rsid w:val="003C615C"/>
    <w:rsid w:val="003C623F"/>
    <w:rsid w:val="003C62F9"/>
    <w:rsid w:val="003C648D"/>
    <w:rsid w:val="003C670F"/>
    <w:rsid w:val="003C6940"/>
    <w:rsid w:val="003C73D4"/>
    <w:rsid w:val="003C79D4"/>
    <w:rsid w:val="003C7AAF"/>
    <w:rsid w:val="003C7B37"/>
    <w:rsid w:val="003C7B86"/>
    <w:rsid w:val="003D03A8"/>
    <w:rsid w:val="003D06DC"/>
    <w:rsid w:val="003D07EC"/>
    <w:rsid w:val="003D0963"/>
    <w:rsid w:val="003D0A53"/>
    <w:rsid w:val="003D1037"/>
    <w:rsid w:val="003D1B59"/>
    <w:rsid w:val="003D1D2B"/>
    <w:rsid w:val="003D20F7"/>
    <w:rsid w:val="003D2523"/>
    <w:rsid w:val="003D27E1"/>
    <w:rsid w:val="003D2C1A"/>
    <w:rsid w:val="003D2EAB"/>
    <w:rsid w:val="003D34B0"/>
    <w:rsid w:val="003D3700"/>
    <w:rsid w:val="003D3AD2"/>
    <w:rsid w:val="003D3C74"/>
    <w:rsid w:val="003D3F0E"/>
    <w:rsid w:val="003D4C80"/>
    <w:rsid w:val="003D4D1D"/>
    <w:rsid w:val="003D4FE4"/>
    <w:rsid w:val="003D5034"/>
    <w:rsid w:val="003D5200"/>
    <w:rsid w:val="003D7707"/>
    <w:rsid w:val="003D78E5"/>
    <w:rsid w:val="003D7BE4"/>
    <w:rsid w:val="003D7C33"/>
    <w:rsid w:val="003D7EDA"/>
    <w:rsid w:val="003E04BC"/>
    <w:rsid w:val="003E06BB"/>
    <w:rsid w:val="003E0E9A"/>
    <w:rsid w:val="003E0F65"/>
    <w:rsid w:val="003E0FC1"/>
    <w:rsid w:val="003E0FE8"/>
    <w:rsid w:val="003E12C9"/>
    <w:rsid w:val="003E142B"/>
    <w:rsid w:val="003E1615"/>
    <w:rsid w:val="003E1BFF"/>
    <w:rsid w:val="003E20C8"/>
    <w:rsid w:val="003E2463"/>
    <w:rsid w:val="003E24B4"/>
    <w:rsid w:val="003E2774"/>
    <w:rsid w:val="003E2E16"/>
    <w:rsid w:val="003E2F9B"/>
    <w:rsid w:val="003E3A5E"/>
    <w:rsid w:val="003E3BF1"/>
    <w:rsid w:val="003E42C5"/>
    <w:rsid w:val="003E44FA"/>
    <w:rsid w:val="003E4F5A"/>
    <w:rsid w:val="003E54CA"/>
    <w:rsid w:val="003E5773"/>
    <w:rsid w:val="003E5A52"/>
    <w:rsid w:val="003E5CFE"/>
    <w:rsid w:val="003E5E2E"/>
    <w:rsid w:val="003E5F4F"/>
    <w:rsid w:val="003E6116"/>
    <w:rsid w:val="003E635D"/>
    <w:rsid w:val="003E6372"/>
    <w:rsid w:val="003E68FB"/>
    <w:rsid w:val="003E6C12"/>
    <w:rsid w:val="003F00C0"/>
    <w:rsid w:val="003F00E3"/>
    <w:rsid w:val="003F0161"/>
    <w:rsid w:val="003F017D"/>
    <w:rsid w:val="003F04AB"/>
    <w:rsid w:val="003F0601"/>
    <w:rsid w:val="003F0A23"/>
    <w:rsid w:val="003F0AF7"/>
    <w:rsid w:val="003F0E44"/>
    <w:rsid w:val="003F0EB4"/>
    <w:rsid w:val="003F0FE6"/>
    <w:rsid w:val="003F1659"/>
    <w:rsid w:val="003F1CEE"/>
    <w:rsid w:val="003F2268"/>
    <w:rsid w:val="003F2AAB"/>
    <w:rsid w:val="003F2E36"/>
    <w:rsid w:val="003F3B28"/>
    <w:rsid w:val="003F4215"/>
    <w:rsid w:val="003F426C"/>
    <w:rsid w:val="003F48F8"/>
    <w:rsid w:val="003F50F0"/>
    <w:rsid w:val="003F5829"/>
    <w:rsid w:val="003F589D"/>
    <w:rsid w:val="003F5C5C"/>
    <w:rsid w:val="003F5C81"/>
    <w:rsid w:val="003F5EA3"/>
    <w:rsid w:val="003F603D"/>
    <w:rsid w:val="003F6126"/>
    <w:rsid w:val="003F6819"/>
    <w:rsid w:val="003F6A5E"/>
    <w:rsid w:val="003F6AD3"/>
    <w:rsid w:val="003F6BFC"/>
    <w:rsid w:val="003F6EB4"/>
    <w:rsid w:val="003F79C4"/>
    <w:rsid w:val="003F7AF7"/>
    <w:rsid w:val="003F7BFF"/>
    <w:rsid w:val="003F7C67"/>
    <w:rsid w:val="00400023"/>
    <w:rsid w:val="00400763"/>
    <w:rsid w:val="00400B51"/>
    <w:rsid w:val="004011F3"/>
    <w:rsid w:val="004012ED"/>
    <w:rsid w:val="0040147E"/>
    <w:rsid w:val="00401561"/>
    <w:rsid w:val="004016EA"/>
    <w:rsid w:val="00401D7A"/>
    <w:rsid w:val="00401DA7"/>
    <w:rsid w:val="00401E13"/>
    <w:rsid w:val="00402005"/>
    <w:rsid w:val="00402ECF"/>
    <w:rsid w:val="00402F33"/>
    <w:rsid w:val="00403439"/>
    <w:rsid w:val="00403555"/>
    <w:rsid w:val="004038A8"/>
    <w:rsid w:val="004042E9"/>
    <w:rsid w:val="004042F9"/>
    <w:rsid w:val="00404FBE"/>
    <w:rsid w:val="00405163"/>
    <w:rsid w:val="004051FC"/>
    <w:rsid w:val="00405A4B"/>
    <w:rsid w:val="00405A76"/>
    <w:rsid w:val="00405A7D"/>
    <w:rsid w:val="00406164"/>
    <w:rsid w:val="004068BE"/>
    <w:rsid w:val="00406B64"/>
    <w:rsid w:val="004075B6"/>
    <w:rsid w:val="004077DA"/>
    <w:rsid w:val="00407BCB"/>
    <w:rsid w:val="00410090"/>
    <w:rsid w:val="00410496"/>
    <w:rsid w:val="00410677"/>
    <w:rsid w:val="004108CB"/>
    <w:rsid w:val="00410A07"/>
    <w:rsid w:val="00410E3E"/>
    <w:rsid w:val="004113F2"/>
    <w:rsid w:val="00411D73"/>
    <w:rsid w:val="004121FA"/>
    <w:rsid w:val="00412601"/>
    <w:rsid w:val="004126FE"/>
    <w:rsid w:val="00412A45"/>
    <w:rsid w:val="00412E30"/>
    <w:rsid w:val="00412F21"/>
    <w:rsid w:val="004136FF"/>
    <w:rsid w:val="004137B5"/>
    <w:rsid w:val="004139CB"/>
    <w:rsid w:val="00413DF8"/>
    <w:rsid w:val="004140D5"/>
    <w:rsid w:val="0041431E"/>
    <w:rsid w:val="00415538"/>
    <w:rsid w:val="00416285"/>
    <w:rsid w:val="0041724A"/>
    <w:rsid w:val="00417470"/>
    <w:rsid w:val="004175B7"/>
    <w:rsid w:val="00417BB5"/>
    <w:rsid w:val="0042018B"/>
    <w:rsid w:val="00420952"/>
    <w:rsid w:val="00420AA6"/>
    <w:rsid w:val="00420E5B"/>
    <w:rsid w:val="004211BF"/>
    <w:rsid w:val="0042128A"/>
    <w:rsid w:val="0042146F"/>
    <w:rsid w:val="004214ED"/>
    <w:rsid w:val="00421613"/>
    <w:rsid w:val="004216F1"/>
    <w:rsid w:val="004216FD"/>
    <w:rsid w:val="00421843"/>
    <w:rsid w:val="00421A8C"/>
    <w:rsid w:val="00421C70"/>
    <w:rsid w:val="0042200E"/>
    <w:rsid w:val="00422295"/>
    <w:rsid w:val="004222E0"/>
    <w:rsid w:val="00422BCD"/>
    <w:rsid w:val="00422C9A"/>
    <w:rsid w:val="00422D82"/>
    <w:rsid w:val="0042354F"/>
    <w:rsid w:val="004240A0"/>
    <w:rsid w:val="00424769"/>
    <w:rsid w:val="00424A54"/>
    <w:rsid w:val="00424CA5"/>
    <w:rsid w:val="00424F91"/>
    <w:rsid w:val="00425113"/>
    <w:rsid w:val="004259E8"/>
    <w:rsid w:val="00425B61"/>
    <w:rsid w:val="004262B6"/>
    <w:rsid w:val="00426435"/>
    <w:rsid w:val="00426A8F"/>
    <w:rsid w:val="00426C66"/>
    <w:rsid w:val="00426F8D"/>
    <w:rsid w:val="00426FB6"/>
    <w:rsid w:val="00427156"/>
    <w:rsid w:val="00427517"/>
    <w:rsid w:val="0043000A"/>
    <w:rsid w:val="004300AD"/>
    <w:rsid w:val="0043023E"/>
    <w:rsid w:val="004302DD"/>
    <w:rsid w:val="00430B10"/>
    <w:rsid w:val="00430C87"/>
    <w:rsid w:val="00430E49"/>
    <w:rsid w:val="00430F01"/>
    <w:rsid w:val="0043128B"/>
    <w:rsid w:val="0043132D"/>
    <w:rsid w:val="00431382"/>
    <w:rsid w:val="00431682"/>
    <w:rsid w:val="00431802"/>
    <w:rsid w:val="00431825"/>
    <w:rsid w:val="0043193C"/>
    <w:rsid w:val="00431DEE"/>
    <w:rsid w:val="00432BD1"/>
    <w:rsid w:val="00432D67"/>
    <w:rsid w:val="00433538"/>
    <w:rsid w:val="0043365D"/>
    <w:rsid w:val="004337EE"/>
    <w:rsid w:val="004338B3"/>
    <w:rsid w:val="004339FA"/>
    <w:rsid w:val="00433AE9"/>
    <w:rsid w:val="00433CBB"/>
    <w:rsid w:val="00433EFF"/>
    <w:rsid w:val="00433F60"/>
    <w:rsid w:val="0043409F"/>
    <w:rsid w:val="00434289"/>
    <w:rsid w:val="0043491E"/>
    <w:rsid w:val="00434E92"/>
    <w:rsid w:val="00435040"/>
    <w:rsid w:val="0043582F"/>
    <w:rsid w:val="00435886"/>
    <w:rsid w:val="00435A3B"/>
    <w:rsid w:val="00435AB9"/>
    <w:rsid w:val="00436026"/>
    <w:rsid w:val="00436212"/>
    <w:rsid w:val="004366B3"/>
    <w:rsid w:val="0043673D"/>
    <w:rsid w:val="004370C8"/>
    <w:rsid w:val="004373FF"/>
    <w:rsid w:val="00437BBC"/>
    <w:rsid w:val="00437E07"/>
    <w:rsid w:val="0044009D"/>
    <w:rsid w:val="00440AFA"/>
    <w:rsid w:val="004420DA"/>
    <w:rsid w:val="004422AC"/>
    <w:rsid w:val="004423DB"/>
    <w:rsid w:val="00442648"/>
    <w:rsid w:val="00442B12"/>
    <w:rsid w:val="00442B17"/>
    <w:rsid w:val="00443081"/>
    <w:rsid w:val="00443083"/>
    <w:rsid w:val="004433EC"/>
    <w:rsid w:val="00443584"/>
    <w:rsid w:val="00443A50"/>
    <w:rsid w:val="00443C46"/>
    <w:rsid w:val="004440B4"/>
    <w:rsid w:val="004440CF"/>
    <w:rsid w:val="00444417"/>
    <w:rsid w:val="004449BE"/>
    <w:rsid w:val="00446BEE"/>
    <w:rsid w:val="00446FD6"/>
    <w:rsid w:val="004474E4"/>
    <w:rsid w:val="004479A7"/>
    <w:rsid w:val="00447E42"/>
    <w:rsid w:val="00450022"/>
    <w:rsid w:val="00450277"/>
    <w:rsid w:val="004506C6"/>
    <w:rsid w:val="00450C4A"/>
    <w:rsid w:val="00450E20"/>
    <w:rsid w:val="00451411"/>
    <w:rsid w:val="004518F0"/>
    <w:rsid w:val="00451925"/>
    <w:rsid w:val="00451AAF"/>
    <w:rsid w:val="00451CC8"/>
    <w:rsid w:val="00451F99"/>
    <w:rsid w:val="004524A7"/>
    <w:rsid w:val="00452528"/>
    <w:rsid w:val="00453BE9"/>
    <w:rsid w:val="00454340"/>
    <w:rsid w:val="00454BC3"/>
    <w:rsid w:val="00454CD1"/>
    <w:rsid w:val="00454EAB"/>
    <w:rsid w:val="00454FB9"/>
    <w:rsid w:val="004555A8"/>
    <w:rsid w:val="004555C1"/>
    <w:rsid w:val="00455B3C"/>
    <w:rsid w:val="00455D82"/>
    <w:rsid w:val="00455DE9"/>
    <w:rsid w:val="00455E9B"/>
    <w:rsid w:val="004562ED"/>
    <w:rsid w:val="004563DC"/>
    <w:rsid w:val="0045646C"/>
    <w:rsid w:val="0045652F"/>
    <w:rsid w:val="00456C0E"/>
    <w:rsid w:val="00457636"/>
    <w:rsid w:val="00457915"/>
    <w:rsid w:val="00457D84"/>
    <w:rsid w:val="00457FCA"/>
    <w:rsid w:val="00460322"/>
    <w:rsid w:val="00460907"/>
    <w:rsid w:val="00461FA5"/>
    <w:rsid w:val="00462181"/>
    <w:rsid w:val="00462213"/>
    <w:rsid w:val="004624E9"/>
    <w:rsid w:val="00462E6C"/>
    <w:rsid w:val="004632F2"/>
    <w:rsid w:val="00463F77"/>
    <w:rsid w:val="00464068"/>
    <w:rsid w:val="00464D7B"/>
    <w:rsid w:val="00465139"/>
    <w:rsid w:val="00465656"/>
    <w:rsid w:val="00465D00"/>
    <w:rsid w:val="004660BE"/>
    <w:rsid w:val="004660D4"/>
    <w:rsid w:val="0046634D"/>
    <w:rsid w:val="004666D4"/>
    <w:rsid w:val="00466FC9"/>
    <w:rsid w:val="004670A3"/>
    <w:rsid w:val="00467592"/>
    <w:rsid w:val="00467BF6"/>
    <w:rsid w:val="004700AC"/>
    <w:rsid w:val="0047051F"/>
    <w:rsid w:val="00470798"/>
    <w:rsid w:val="004707FD"/>
    <w:rsid w:val="004709E8"/>
    <w:rsid w:val="00470AAF"/>
    <w:rsid w:val="00470BDE"/>
    <w:rsid w:val="00470D17"/>
    <w:rsid w:val="00471032"/>
    <w:rsid w:val="004713A9"/>
    <w:rsid w:val="0047150D"/>
    <w:rsid w:val="004716CE"/>
    <w:rsid w:val="00471B23"/>
    <w:rsid w:val="00471B90"/>
    <w:rsid w:val="0047249B"/>
    <w:rsid w:val="00472652"/>
    <w:rsid w:val="004726A9"/>
    <w:rsid w:val="0047308F"/>
    <w:rsid w:val="00473422"/>
    <w:rsid w:val="00473832"/>
    <w:rsid w:val="00473E7D"/>
    <w:rsid w:val="00474003"/>
    <w:rsid w:val="004740BA"/>
    <w:rsid w:val="0047418E"/>
    <w:rsid w:val="004744D4"/>
    <w:rsid w:val="0047454F"/>
    <w:rsid w:val="00474E9B"/>
    <w:rsid w:val="00474FA3"/>
    <w:rsid w:val="0047504D"/>
    <w:rsid w:val="00475196"/>
    <w:rsid w:val="004757A9"/>
    <w:rsid w:val="00475A9D"/>
    <w:rsid w:val="0047654C"/>
    <w:rsid w:val="0047711C"/>
    <w:rsid w:val="004773F2"/>
    <w:rsid w:val="004775DC"/>
    <w:rsid w:val="00477615"/>
    <w:rsid w:val="00477CBD"/>
    <w:rsid w:val="00480009"/>
    <w:rsid w:val="004801C8"/>
    <w:rsid w:val="00480540"/>
    <w:rsid w:val="0048066A"/>
    <w:rsid w:val="0048074F"/>
    <w:rsid w:val="00480C3B"/>
    <w:rsid w:val="00480E8D"/>
    <w:rsid w:val="00480FEC"/>
    <w:rsid w:val="00481068"/>
    <w:rsid w:val="004819A9"/>
    <w:rsid w:val="00481E18"/>
    <w:rsid w:val="00482097"/>
    <w:rsid w:val="00482547"/>
    <w:rsid w:val="00482B20"/>
    <w:rsid w:val="00482BB3"/>
    <w:rsid w:val="00482CB8"/>
    <w:rsid w:val="00482D91"/>
    <w:rsid w:val="00482E6B"/>
    <w:rsid w:val="004830A9"/>
    <w:rsid w:val="004832A6"/>
    <w:rsid w:val="0048346F"/>
    <w:rsid w:val="0048348A"/>
    <w:rsid w:val="00483678"/>
    <w:rsid w:val="00483DA7"/>
    <w:rsid w:val="00484687"/>
    <w:rsid w:val="00484BBD"/>
    <w:rsid w:val="00484DD3"/>
    <w:rsid w:val="00484E31"/>
    <w:rsid w:val="004852E5"/>
    <w:rsid w:val="00485739"/>
    <w:rsid w:val="00485CDB"/>
    <w:rsid w:val="00486184"/>
    <w:rsid w:val="00486354"/>
    <w:rsid w:val="00486491"/>
    <w:rsid w:val="0048664C"/>
    <w:rsid w:val="004867C3"/>
    <w:rsid w:val="004868BA"/>
    <w:rsid w:val="00486F94"/>
    <w:rsid w:val="00487060"/>
    <w:rsid w:val="00487425"/>
    <w:rsid w:val="004874EB"/>
    <w:rsid w:val="00487634"/>
    <w:rsid w:val="0048769F"/>
    <w:rsid w:val="00487879"/>
    <w:rsid w:val="00487A93"/>
    <w:rsid w:val="0049088B"/>
    <w:rsid w:val="00491850"/>
    <w:rsid w:val="00491EDF"/>
    <w:rsid w:val="00491FE8"/>
    <w:rsid w:val="0049252F"/>
    <w:rsid w:val="00492858"/>
    <w:rsid w:val="00492A7D"/>
    <w:rsid w:val="00492E2A"/>
    <w:rsid w:val="00492FBF"/>
    <w:rsid w:val="0049307F"/>
    <w:rsid w:val="0049344F"/>
    <w:rsid w:val="00493A6F"/>
    <w:rsid w:val="00493B1A"/>
    <w:rsid w:val="004942E9"/>
    <w:rsid w:val="004953C7"/>
    <w:rsid w:val="00495828"/>
    <w:rsid w:val="004958C5"/>
    <w:rsid w:val="00495985"/>
    <w:rsid w:val="00496397"/>
    <w:rsid w:val="00496426"/>
    <w:rsid w:val="004967DD"/>
    <w:rsid w:val="00496912"/>
    <w:rsid w:val="00496A1E"/>
    <w:rsid w:val="004977D1"/>
    <w:rsid w:val="004979D4"/>
    <w:rsid w:val="00497B6A"/>
    <w:rsid w:val="00497F9E"/>
    <w:rsid w:val="004A03EA"/>
    <w:rsid w:val="004A04C7"/>
    <w:rsid w:val="004A050A"/>
    <w:rsid w:val="004A089B"/>
    <w:rsid w:val="004A0AA2"/>
    <w:rsid w:val="004A0DBC"/>
    <w:rsid w:val="004A105B"/>
    <w:rsid w:val="004A13EE"/>
    <w:rsid w:val="004A2068"/>
    <w:rsid w:val="004A2336"/>
    <w:rsid w:val="004A302A"/>
    <w:rsid w:val="004A319A"/>
    <w:rsid w:val="004A323C"/>
    <w:rsid w:val="004A369D"/>
    <w:rsid w:val="004A3748"/>
    <w:rsid w:val="004A38F9"/>
    <w:rsid w:val="004A39E5"/>
    <w:rsid w:val="004A3FD7"/>
    <w:rsid w:val="004A3FD9"/>
    <w:rsid w:val="004A439D"/>
    <w:rsid w:val="004A49C0"/>
    <w:rsid w:val="004A4C74"/>
    <w:rsid w:val="004A4E3E"/>
    <w:rsid w:val="004A52CA"/>
    <w:rsid w:val="004A532F"/>
    <w:rsid w:val="004A53E9"/>
    <w:rsid w:val="004A5602"/>
    <w:rsid w:val="004A5A9D"/>
    <w:rsid w:val="004A5EA5"/>
    <w:rsid w:val="004A65BB"/>
    <w:rsid w:val="004A674B"/>
    <w:rsid w:val="004A6D2C"/>
    <w:rsid w:val="004A6E8B"/>
    <w:rsid w:val="004A6FBC"/>
    <w:rsid w:val="004A7AF6"/>
    <w:rsid w:val="004A7C2A"/>
    <w:rsid w:val="004B0379"/>
    <w:rsid w:val="004B0805"/>
    <w:rsid w:val="004B08D9"/>
    <w:rsid w:val="004B0992"/>
    <w:rsid w:val="004B0D96"/>
    <w:rsid w:val="004B107C"/>
    <w:rsid w:val="004B10FB"/>
    <w:rsid w:val="004B130A"/>
    <w:rsid w:val="004B1468"/>
    <w:rsid w:val="004B171F"/>
    <w:rsid w:val="004B1BCD"/>
    <w:rsid w:val="004B1D2F"/>
    <w:rsid w:val="004B1DE3"/>
    <w:rsid w:val="004B2C6C"/>
    <w:rsid w:val="004B32B7"/>
    <w:rsid w:val="004B35AA"/>
    <w:rsid w:val="004B38C7"/>
    <w:rsid w:val="004B3CC7"/>
    <w:rsid w:val="004B3FDC"/>
    <w:rsid w:val="004B40FD"/>
    <w:rsid w:val="004B4421"/>
    <w:rsid w:val="004B4530"/>
    <w:rsid w:val="004B45C6"/>
    <w:rsid w:val="004B482D"/>
    <w:rsid w:val="004B4E06"/>
    <w:rsid w:val="004B4F09"/>
    <w:rsid w:val="004B50CF"/>
    <w:rsid w:val="004B549D"/>
    <w:rsid w:val="004B5654"/>
    <w:rsid w:val="004B5F02"/>
    <w:rsid w:val="004B632B"/>
    <w:rsid w:val="004B6CF8"/>
    <w:rsid w:val="004B6E51"/>
    <w:rsid w:val="004B6F99"/>
    <w:rsid w:val="004B702C"/>
    <w:rsid w:val="004B71FB"/>
    <w:rsid w:val="004B772A"/>
    <w:rsid w:val="004B7739"/>
    <w:rsid w:val="004B785C"/>
    <w:rsid w:val="004B7AC1"/>
    <w:rsid w:val="004B7B85"/>
    <w:rsid w:val="004B7F86"/>
    <w:rsid w:val="004C00BD"/>
    <w:rsid w:val="004C0A59"/>
    <w:rsid w:val="004C1052"/>
    <w:rsid w:val="004C230B"/>
    <w:rsid w:val="004C2844"/>
    <w:rsid w:val="004C2A76"/>
    <w:rsid w:val="004C2AFF"/>
    <w:rsid w:val="004C31BA"/>
    <w:rsid w:val="004C33B7"/>
    <w:rsid w:val="004C352E"/>
    <w:rsid w:val="004C35BF"/>
    <w:rsid w:val="004C392A"/>
    <w:rsid w:val="004C3DC6"/>
    <w:rsid w:val="004C4031"/>
    <w:rsid w:val="004C43C9"/>
    <w:rsid w:val="004C4A77"/>
    <w:rsid w:val="004C4CE7"/>
    <w:rsid w:val="004C5245"/>
    <w:rsid w:val="004C5294"/>
    <w:rsid w:val="004C545C"/>
    <w:rsid w:val="004C57CE"/>
    <w:rsid w:val="004C57DC"/>
    <w:rsid w:val="004C58AB"/>
    <w:rsid w:val="004C5D22"/>
    <w:rsid w:val="004C5E28"/>
    <w:rsid w:val="004C5F40"/>
    <w:rsid w:val="004C647B"/>
    <w:rsid w:val="004C64D9"/>
    <w:rsid w:val="004C6920"/>
    <w:rsid w:val="004C6CE6"/>
    <w:rsid w:val="004C7121"/>
    <w:rsid w:val="004C738F"/>
    <w:rsid w:val="004C743E"/>
    <w:rsid w:val="004C7790"/>
    <w:rsid w:val="004C7E21"/>
    <w:rsid w:val="004C7E55"/>
    <w:rsid w:val="004D009B"/>
    <w:rsid w:val="004D0163"/>
    <w:rsid w:val="004D01D0"/>
    <w:rsid w:val="004D01F9"/>
    <w:rsid w:val="004D0699"/>
    <w:rsid w:val="004D0D93"/>
    <w:rsid w:val="004D1118"/>
    <w:rsid w:val="004D13B7"/>
    <w:rsid w:val="004D1458"/>
    <w:rsid w:val="004D1BC9"/>
    <w:rsid w:val="004D1CD7"/>
    <w:rsid w:val="004D214D"/>
    <w:rsid w:val="004D2270"/>
    <w:rsid w:val="004D22D5"/>
    <w:rsid w:val="004D230F"/>
    <w:rsid w:val="004D2C7D"/>
    <w:rsid w:val="004D431A"/>
    <w:rsid w:val="004D4787"/>
    <w:rsid w:val="004D4CCD"/>
    <w:rsid w:val="004D5466"/>
    <w:rsid w:val="004D5642"/>
    <w:rsid w:val="004D593F"/>
    <w:rsid w:val="004D5B88"/>
    <w:rsid w:val="004D5BC1"/>
    <w:rsid w:val="004D5D8C"/>
    <w:rsid w:val="004D5EB6"/>
    <w:rsid w:val="004D61BD"/>
    <w:rsid w:val="004D63EF"/>
    <w:rsid w:val="004D6E26"/>
    <w:rsid w:val="004D7701"/>
    <w:rsid w:val="004D7A37"/>
    <w:rsid w:val="004D7F3A"/>
    <w:rsid w:val="004E037C"/>
    <w:rsid w:val="004E074C"/>
    <w:rsid w:val="004E0A38"/>
    <w:rsid w:val="004E0DA5"/>
    <w:rsid w:val="004E0DA6"/>
    <w:rsid w:val="004E1085"/>
    <w:rsid w:val="004E10C5"/>
    <w:rsid w:val="004E142F"/>
    <w:rsid w:val="004E15D6"/>
    <w:rsid w:val="004E181A"/>
    <w:rsid w:val="004E18FD"/>
    <w:rsid w:val="004E1C69"/>
    <w:rsid w:val="004E1E6A"/>
    <w:rsid w:val="004E23E0"/>
    <w:rsid w:val="004E253E"/>
    <w:rsid w:val="004E2898"/>
    <w:rsid w:val="004E29E7"/>
    <w:rsid w:val="004E30CE"/>
    <w:rsid w:val="004E38E6"/>
    <w:rsid w:val="004E3E80"/>
    <w:rsid w:val="004E4007"/>
    <w:rsid w:val="004E4EA4"/>
    <w:rsid w:val="004E5596"/>
    <w:rsid w:val="004E577E"/>
    <w:rsid w:val="004E65AA"/>
    <w:rsid w:val="004E6F0C"/>
    <w:rsid w:val="004E7280"/>
    <w:rsid w:val="004E7813"/>
    <w:rsid w:val="004E7980"/>
    <w:rsid w:val="004E7C42"/>
    <w:rsid w:val="004E7E52"/>
    <w:rsid w:val="004F002E"/>
    <w:rsid w:val="004F00DF"/>
    <w:rsid w:val="004F06B2"/>
    <w:rsid w:val="004F0998"/>
    <w:rsid w:val="004F0D56"/>
    <w:rsid w:val="004F0E53"/>
    <w:rsid w:val="004F2772"/>
    <w:rsid w:val="004F2EBE"/>
    <w:rsid w:val="004F355E"/>
    <w:rsid w:val="004F3619"/>
    <w:rsid w:val="004F3AB8"/>
    <w:rsid w:val="004F47F5"/>
    <w:rsid w:val="004F4BD0"/>
    <w:rsid w:val="004F4DBC"/>
    <w:rsid w:val="004F521A"/>
    <w:rsid w:val="004F524D"/>
    <w:rsid w:val="004F54BD"/>
    <w:rsid w:val="004F54C5"/>
    <w:rsid w:val="004F61E6"/>
    <w:rsid w:val="004F6510"/>
    <w:rsid w:val="004F68C2"/>
    <w:rsid w:val="004F69BA"/>
    <w:rsid w:val="004F70BD"/>
    <w:rsid w:val="004F756D"/>
    <w:rsid w:val="004F77FC"/>
    <w:rsid w:val="0050055A"/>
    <w:rsid w:val="00500C29"/>
    <w:rsid w:val="00501750"/>
    <w:rsid w:val="005018AE"/>
    <w:rsid w:val="00501C2E"/>
    <w:rsid w:val="00501CC6"/>
    <w:rsid w:val="00501E4E"/>
    <w:rsid w:val="005020CC"/>
    <w:rsid w:val="0050242C"/>
    <w:rsid w:val="005025A1"/>
    <w:rsid w:val="00502900"/>
    <w:rsid w:val="00503A56"/>
    <w:rsid w:val="00503F30"/>
    <w:rsid w:val="005044CA"/>
    <w:rsid w:val="00504B23"/>
    <w:rsid w:val="00504B6B"/>
    <w:rsid w:val="00504BAA"/>
    <w:rsid w:val="00504DDA"/>
    <w:rsid w:val="005053FE"/>
    <w:rsid w:val="005054AA"/>
    <w:rsid w:val="00505EAB"/>
    <w:rsid w:val="00505F81"/>
    <w:rsid w:val="0050634E"/>
    <w:rsid w:val="00506BBE"/>
    <w:rsid w:val="00506BFA"/>
    <w:rsid w:val="00506C88"/>
    <w:rsid w:val="005070FB"/>
    <w:rsid w:val="005077B0"/>
    <w:rsid w:val="00507BF8"/>
    <w:rsid w:val="00507F86"/>
    <w:rsid w:val="00510292"/>
    <w:rsid w:val="005109BE"/>
    <w:rsid w:val="00510AEE"/>
    <w:rsid w:val="00510DF8"/>
    <w:rsid w:val="00510F9B"/>
    <w:rsid w:val="00511683"/>
    <w:rsid w:val="00511831"/>
    <w:rsid w:val="00511A15"/>
    <w:rsid w:val="00511C9E"/>
    <w:rsid w:val="00511E6A"/>
    <w:rsid w:val="0051242A"/>
    <w:rsid w:val="0051256D"/>
    <w:rsid w:val="00512E84"/>
    <w:rsid w:val="0051305A"/>
    <w:rsid w:val="0051375B"/>
    <w:rsid w:val="005137BF"/>
    <w:rsid w:val="00513F96"/>
    <w:rsid w:val="005141BE"/>
    <w:rsid w:val="00514722"/>
    <w:rsid w:val="00514CEF"/>
    <w:rsid w:val="00514E64"/>
    <w:rsid w:val="00515086"/>
    <w:rsid w:val="0051518F"/>
    <w:rsid w:val="005152E6"/>
    <w:rsid w:val="0051566D"/>
    <w:rsid w:val="0051570B"/>
    <w:rsid w:val="005163B3"/>
    <w:rsid w:val="005169DA"/>
    <w:rsid w:val="00516B26"/>
    <w:rsid w:val="00517109"/>
    <w:rsid w:val="00517170"/>
    <w:rsid w:val="005172DE"/>
    <w:rsid w:val="00517692"/>
    <w:rsid w:val="0051792A"/>
    <w:rsid w:val="0051799C"/>
    <w:rsid w:val="005179C7"/>
    <w:rsid w:val="00517E24"/>
    <w:rsid w:val="00520A8F"/>
    <w:rsid w:val="00520FCC"/>
    <w:rsid w:val="00521143"/>
    <w:rsid w:val="00521264"/>
    <w:rsid w:val="005215BE"/>
    <w:rsid w:val="005215F1"/>
    <w:rsid w:val="005219BB"/>
    <w:rsid w:val="005219C7"/>
    <w:rsid w:val="00522C19"/>
    <w:rsid w:val="00522D8D"/>
    <w:rsid w:val="00522E1B"/>
    <w:rsid w:val="00522FE6"/>
    <w:rsid w:val="0052373A"/>
    <w:rsid w:val="00523770"/>
    <w:rsid w:val="0052392F"/>
    <w:rsid w:val="00523996"/>
    <w:rsid w:val="00523ABB"/>
    <w:rsid w:val="00523FF0"/>
    <w:rsid w:val="005243C9"/>
    <w:rsid w:val="005245D0"/>
    <w:rsid w:val="00524CDE"/>
    <w:rsid w:val="00524E32"/>
    <w:rsid w:val="005252FD"/>
    <w:rsid w:val="005255D3"/>
    <w:rsid w:val="00525B5A"/>
    <w:rsid w:val="00525C5E"/>
    <w:rsid w:val="00525D79"/>
    <w:rsid w:val="00526404"/>
    <w:rsid w:val="00526AA2"/>
    <w:rsid w:val="00526BF9"/>
    <w:rsid w:val="00526E4C"/>
    <w:rsid w:val="00526E76"/>
    <w:rsid w:val="00527074"/>
    <w:rsid w:val="005272CC"/>
    <w:rsid w:val="0052753E"/>
    <w:rsid w:val="0052797E"/>
    <w:rsid w:val="00527981"/>
    <w:rsid w:val="0053007C"/>
    <w:rsid w:val="005302B8"/>
    <w:rsid w:val="0053109C"/>
    <w:rsid w:val="00531197"/>
    <w:rsid w:val="00531386"/>
    <w:rsid w:val="0053187F"/>
    <w:rsid w:val="00531E53"/>
    <w:rsid w:val="00531F80"/>
    <w:rsid w:val="00532118"/>
    <w:rsid w:val="0053247E"/>
    <w:rsid w:val="005326BE"/>
    <w:rsid w:val="005326D3"/>
    <w:rsid w:val="00532E42"/>
    <w:rsid w:val="005331B0"/>
    <w:rsid w:val="00533326"/>
    <w:rsid w:val="00533727"/>
    <w:rsid w:val="00533B83"/>
    <w:rsid w:val="00533CD2"/>
    <w:rsid w:val="00533F2A"/>
    <w:rsid w:val="005340A6"/>
    <w:rsid w:val="005340ED"/>
    <w:rsid w:val="00534658"/>
    <w:rsid w:val="0053493B"/>
    <w:rsid w:val="00534ACB"/>
    <w:rsid w:val="00535026"/>
    <w:rsid w:val="0053603A"/>
    <w:rsid w:val="005360F2"/>
    <w:rsid w:val="00536153"/>
    <w:rsid w:val="005362E1"/>
    <w:rsid w:val="005362E9"/>
    <w:rsid w:val="00536870"/>
    <w:rsid w:val="00536DCA"/>
    <w:rsid w:val="005377D0"/>
    <w:rsid w:val="005401F0"/>
    <w:rsid w:val="005402F7"/>
    <w:rsid w:val="00540F09"/>
    <w:rsid w:val="00541202"/>
    <w:rsid w:val="005412A2"/>
    <w:rsid w:val="005412CB"/>
    <w:rsid w:val="005418C6"/>
    <w:rsid w:val="00541B60"/>
    <w:rsid w:val="00541F74"/>
    <w:rsid w:val="0054272A"/>
    <w:rsid w:val="00542AB7"/>
    <w:rsid w:val="00542ADC"/>
    <w:rsid w:val="00542BB3"/>
    <w:rsid w:val="0054323C"/>
    <w:rsid w:val="005435CF"/>
    <w:rsid w:val="0054367C"/>
    <w:rsid w:val="0054390E"/>
    <w:rsid w:val="00543C59"/>
    <w:rsid w:val="0054407B"/>
    <w:rsid w:val="0054529F"/>
    <w:rsid w:val="00545319"/>
    <w:rsid w:val="00545EDE"/>
    <w:rsid w:val="00545F52"/>
    <w:rsid w:val="00545FB5"/>
    <w:rsid w:val="00546CB6"/>
    <w:rsid w:val="00546ED1"/>
    <w:rsid w:val="00546F58"/>
    <w:rsid w:val="0054703B"/>
    <w:rsid w:val="005470BA"/>
    <w:rsid w:val="00547881"/>
    <w:rsid w:val="00547DE4"/>
    <w:rsid w:val="005501EB"/>
    <w:rsid w:val="005505F2"/>
    <w:rsid w:val="00550E7F"/>
    <w:rsid w:val="00550F7C"/>
    <w:rsid w:val="00551467"/>
    <w:rsid w:val="00551FC2"/>
    <w:rsid w:val="005520C8"/>
    <w:rsid w:val="005527FC"/>
    <w:rsid w:val="00552DAE"/>
    <w:rsid w:val="0055344E"/>
    <w:rsid w:val="005534BA"/>
    <w:rsid w:val="00553655"/>
    <w:rsid w:val="00553DBA"/>
    <w:rsid w:val="00553EB0"/>
    <w:rsid w:val="00554142"/>
    <w:rsid w:val="005541E7"/>
    <w:rsid w:val="005545A8"/>
    <w:rsid w:val="00554A22"/>
    <w:rsid w:val="00554A37"/>
    <w:rsid w:val="00554CD8"/>
    <w:rsid w:val="00554D8E"/>
    <w:rsid w:val="00554FE1"/>
    <w:rsid w:val="005552E4"/>
    <w:rsid w:val="00555955"/>
    <w:rsid w:val="00555973"/>
    <w:rsid w:val="00555DA3"/>
    <w:rsid w:val="00556596"/>
    <w:rsid w:val="005578BC"/>
    <w:rsid w:val="00557C2C"/>
    <w:rsid w:val="00557C86"/>
    <w:rsid w:val="00557CC9"/>
    <w:rsid w:val="00557CF5"/>
    <w:rsid w:val="00557D81"/>
    <w:rsid w:val="00557DB4"/>
    <w:rsid w:val="00557DF6"/>
    <w:rsid w:val="00560107"/>
    <w:rsid w:val="00560BA0"/>
    <w:rsid w:val="00560D09"/>
    <w:rsid w:val="00561A71"/>
    <w:rsid w:val="00561AD1"/>
    <w:rsid w:val="00561C93"/>
    <w:rsid w:val="00561EBC"/>
    <w:rsid w:val="00561F74"/>
    <w:rsid w:val="00562207"/>
    <w:rsid w:val="00562605"/>
    <w:rsid w:val="005627A1"/>
    <w:rsid w:val="00562B40"/>
    <w:rsid w:val="00562E62"/>
    <w:rsid w:val="00563653"/>
    <w:rsid w:val="005639D0"/>
    <w:rsid w:val="00563A6B"/>
    <w:rsid w:val="00564FD7"/>
    <w:rsid w:val="00565032"/>
    <w:rsid w:val="005662F1"/>
    <w:rsid w:val="0056643F"/>
    <w:rsid w:val="00566A57"/>
    <w:rsid w:val="00566D1D"/>
    <w:rsid w:val="00566E39"/>
    <w:rsid w:val="00566F53"/>
    <w:rsid w:val="00567462"/>
    <w:rsid w:val="00567600"/>
    <w:rsid w:val="00567873"/>
    <w:rsid w:val="00567C74"/>
    <w:rsid w:val="005704E1"/>
    <w:rsid w:val="00570542"/>
    <w:rsid w:val="00570658"/>
    <w:rsid w:val="00570930"/>
    <w:rsid w:val="00570AF2"/>
    <w:rsid w:val="00570C83"/>
    <w:rsid w:val="00570F39"/>
    <w:rsid w:val="005710D8"/>
    <w:rsid w:val="005711B6"/>
    <w:rsid w:val="005712CB"/>
    <w:rsid w:val="005712CF"/>
    <w:rsid w:val="005713A1"/>
    <w:rsid w:val="00571733"/>
    <w:rsid w:val="005717FF"/>
    <w:rsid w:val="00571A92"/>
    <w:rsid w:val="00571FC2"/>
    <w:rsid w:val="00571FFF"/>
    <w:rsid w:val="00572032"/>
    <w:rsid w:val="00572133"/>
    <w:rsid w:val="005724D4"/>
    <w:rsid w:val="00572610"/>
    <w:rsid w:val="00572713"/>
    <w:rsid w:val="00572AC0"/>
    <w:rsid w:val="00572B85"/>
    <w:rsid w:val="00572DBE"/>
    <w:rsid w:val="005732AD"/>
    <w:rsid w:val="005734BD"/>
    <w:rsid w:val="0057361A"/>
    <w:rsid w:val="00573881"/>
    <w:rsid w:val="00573DDB"/>
    <w:rsid w:val="00573E81"/>
    <w:rsid w:val="00573F8E"/>
    <w:rsid w:val="00573F96"/>
    <w:rsid w:val="00574AF8"/>
    <w:rsid w:val="00574F2B"/>
    <w:rsid w:val="00575012"/>
    <w:rsid w:val="0057563C"/>
    <w:rsid w:val="005756A5"/>
    <w:rsid w:val="0057575E"/>
    <w:rsid w:val="005764DA"/>
    <w:rsid w:val="0057689B"/>
    <w:rsid w:val="0057722F"/>
    <w:rsid w:val="00577489"/>
    <w:rsid w:val="00577796"/>
    <w:rsid w:val="005804CB"/>
    <w:rsid w:val="005810B6"/>
    <w:rsid w:val="00581794"/>
    <w:rsid w:val="00581EED"/>
    <w:rsid w:val="005821EC"/>
    <w:rsid w:val="00582497"/>
    <w:rsid w:val="00582ED5"/>
    <w:rsid w:val="00582F1D"/>
    <w:rsid w:val="00582FDD"/>
    <w:rsid w:val="005831E5"/>
    <w:rsid w:val="005831F9"/>
    <w:rsid w:val="00583289"/>
    <w:rsid w:val="00583982"/>
    <w:rsid w:val="00583C26"/>
    <w:rsid w:val="00583D7F"/>
    <w:rsid w:val="00584273"/>
    <w:rsid w:val="005846B6"/>
    <w:rsid w:val="0058494E"/>
    <w:rsid w:val="00584A36"/>
    <w:rsid w:val="00584B67"/>
    <w:rsid w:val="00584CA5"/>
    <w:rsid w:val="00584D0B"/>
    <w:rsid w:val="00584EC8"/>
    <w:rsid w:val="00585538"/>
    <w:rsid w:val="00585964"/>
    <w:rsid w:val="005864DF"/>
    <w:rsid w:val="00587080"/>
    <w:rsid w:val="00587453"/>
    <w:rsid w:val="0058754B"/>
    <w:rsid w:val="005876D1"/>
    <w:rsid w:val="00587E7F"/>
    <w:rsid w:val="00590320"/>
    <w:rsid w:val="005903D6"/>
    <w:rsid w:val="005905AB"/>
    <w:rsid w:val="00590CB9"/>
    <w:rsid w:val="00590FFE"/>
    <w:rsid w:val="00591411"/>
    <w:rsid w:val="005916F2"/>
    <w:rsid w:val="00592301"/>
    <w:rsid w:val="00592544"/>
    <w:rsid w:val="00592D13"/>
    <w:rsid w:val="0059382A"/>
    <w:rsid w:val="005944A6"/>
    <w:rsid w:val="005947AD"/>
    <w:rsid w:val="00594AE2"/>
    <w:rsid w:val="005956AB"/>
    <w:rsid w:val="00595920"/>
    <w:rsid w:val="00595B2F"/>
    <w:rsid w:val="00596040"/>
    <w:rsid w:val="005960D1"/>
    <w:rsid w:val="005966E2"/>
    <w:rsid w:val="005969F9"/>
    <w:rsid w:val="0059716C"/>
    <w:rsid w:val="00597544"/>
    <w:rsid w:val="00597C3C"/>
    <w:rsid w:val="00597E87"/>
    <w:rsid w:val="005A008A"/>
    <w:rsid w:val="005A0980"/>
    <w:rsid w:val="005A1061"/>
    <w:rsid w:val="005A13E9"/>
    <w:rsid w:val="005A16D5"/>
    <w:rsid w:val="005A2342"/>
    <w:rsid w:val="005A2690"/>
    <w:rsid w:val="005A2BC2"/>
    <w:rsid w:val="005A3725"/>
    <w:rsid w:val="005A38B2"/>
    <w:rsid w:val="005A3B01"/>
    <w:rsid w:val="005A3D64"/>
    <w:rsid w:val="005A489F"/>
    <w:rsid w:val="005A4A26"/>
    <w:rsid w:val="005A4DC6"/>
    <w:rsid w:val="005A507B"/>
    <w:rsid w:val="005A54B8"/>
    <w:rsid w:val="005A59C4"/>
    <w:rsid w:val="005A59CF"/>
    <w:rsid w:val="005A5C2B"/>
    <w:rsid w:val="005A5C67"/>
    <w:rsid w:val="005A60F8"/>
    <w:rsid w:val="005A620B"/>
    <w:rsid w:val="005A6290"/>
    <w:rsid w:val="005A6361"/>
    <w:rsid w:val="005A6984"/>
    <w:rsid w:val="005A69D6"/>
    <w:rsid w:val="005A6B0A"/>
    <w:rsid w:val="005A6C72"/>
    <w:rsid w:val="005A6E4F"/>
    <w:rsid w:val="005A77A7"/>
    <w:rsid w:val="005A79AB"/>
    <w:rsid w:val="005A7D48"/>
    <w:rsid w:val="005A7EA1"/>
    <w:rsid w:val="005B0493"/>
    <w:rsid w:val="005B04BB"/>
    <w:rsid w:val="005B0BD6"/>
    <w:rsid w:val="005B0C31"/>
    <w:rsid w:val="005B0EA3"/>
    <w:rsid w:val="005B103D"/>
    <w:rsid w:val="005B1485"/>
    <w:rsid w:val="005B16B5"/>
    <w:rsid w:val="005B1B79"/>
    <w:rsid w:val="005B1EDC"/>
    <w:rsid w:val="005B2493"/>
    <w:rsid w:val="005B29C3"/>
    <w:rsid w:val="005B3251"/>
    <w:rsid w:val="005B3532"/>
    <w:rsid w:val="005B3916"/>
    <w:rsid w:val="005B3C30"/>
    <w:rsid w:val="005B440D"/>
    <w:rsid w:val="005B4EE5"/>
    <w:rsid w:val="005B4FD2"/>
    <w:rsid w:val="005B4FF5"/>
    <w:rsid w:val="005B50DA"/>
    <w:rsid w:val="005B5C3B"/>
    <w:rsid w:val="005B5DF7"/>
    <w:rsid w:val="005B627E"/>
    <w:rsid w:val="005B64CC"/>
    <w:rsid w:val="005B6591"/>
    <w:rsid w:val="005B6A48"/>
    <w:rsid w:val="005B70B4"/>
    <w:rsid w:val="005B7312"/>
    <w:rsid w:val="005B7C4A"/>
    <w:rsid w:val="005B7C5F"/>
    <w:rsid w:val="005B7D96"/>
    <w:rsid w:val="005C0840"/>
    <w:rsid w:val="005C106E"/>
    <w:rsid w:val="005C1E51"/>
    <w:rsid w:val="005C203A"/>
    <w:rsid w:val="005C23AB"/>
    <w:rsid w:val="005C2640"/>
    <w:rsid w:val="005C27A6"/>
    <w:rsid w:val="005C2A63"/>
    <w:rsid w:val="005C2D98"/>
    <w:rsid w:val="005C32B4"/>
    <w:rsid w:val="005C344E"/>
    <w:rsid w:val="005C346E"/>
    <w:rsid w:val="005C3497"/>
    <w:rsid w:val="005C3839"/>
    <w:rsid w:val="005C3FB6"/>
    <w:rsid w:val="005C428C"/>
    <w:rsid w:val="005C45E5"/>
    <w:rsid w:val="005C497E"/>
    <w:rsid w:val="005C4F35"/>
    <w:rsid w:val="005C50FA"/>
    <w:rsid w:val="005C5463"/>
    <w:rsid w:val="005C5728"/>
    <w:rsid w:val="005C5A70"/>
    <w:rsid w:val="005C5C0D"/>
    <w:rsid w:val="005C6685"/>
    <w:rsid w:val="005C686B"/>
    <w:rsid w:val="005C6B99"/>
    <w:rsid w:val="005C6BED"/>
    <w:rsid w:val="005C6F69"/>
    <w:rsid w:val="005C7895"/>
    <w:rsid w:val="005C794F"/>
    <w:rsid w:val="005C7BA2"/>
    <w:rsid w:val="005C7D5B"/>
    <w:rsid w:val="005C7DDB"/>
    <w:rsid w:val="005C7EB6"/>
    <w:rsid w:val="005C7F55"/>
    <w:rsid w:val="005D013A"/>
    <w:rsid w:val="005D055E"/>
    <w:rsid w:val="005D083F"/>
    <w:rsid w:val="005D09EB"/>
    <w:rsid w:val="005D0F7E"/>
    <w:rsid w:val="005D1206"/>
    <w:rsid w:val="005D12D9"/>
    <w:rsid w:val="005D1369"/>
    <w:rsid w:val="005D16C6"/>
    <w:rsid w:val="005D1741"/>
    <w:rsid w:val="005D17C2"/>
    <w:rsid w:val="005D18E0"/>
    <w:rsid w:val="005D224C"/>
    <w:rsid w:val="005D23A2"/>
    <w:rsid w:val="005D2510"/>
    <w:rsid w:val="005D2535"/>
    <w:rsid w:val="005D265E"/>
    <w:rsid w:val="005D31A4"/>
    <w:rsid w:val="005D31AE"/>
    <w:rsid w:val="005D34F6"/>
    <w:rsid w:val="005D3935"/>
    <w:rsid w:val="005D39BF"/>
    <w:rsid w:val="005D39D5"/>
    <w:rsid w:val="005D3B5F"/>
    <w:rsid w:val="005D45BB"/>
    <w:rsid w:val="005D46AF"/>
    <w:rsid w:val="005D47D9"/>
    <w:rsid w:val="005D4861"/>
    <w:rsid w:val="005D5382"/>
    <w:rsid w:val="005D5776"/>
    <w:rsid w:val="005D605B"/>
    <w:rsid w:val="005D63E1"/>
    <w:rsid w:val="005D64E7"/>
    <w:rsid w:val="005D65D0"/>
    <w:rsid w:val="005D69D9"/>
    <w:rsid w:val="005D6A48"/>
    <w:rsid w:val="005D6DC8"/>
    <w:rsid w:val="005D7F8F"/>
    <w:rsid w:val="005E029C"/>
    <w:rsid w:val="005E0494"/>
    <w:rsid w:val="005E08E2"/>
    <w:rsid w:val="005E16E9"/>
    <w:rsid w:val="005E1B37"/>
    <w:rsid w:val="005E1C64"/>
    <w:rsid w:val="005E1D7B"/>
    <w:rsid w:val="005E200E"/>
    <w:rsid w:val="005E2197"/>
    <w:rsid w:val="005E2528"/>
    <w:rsid w:val="005E2765"/>
    <w:rsid w:val="005E284D"/>
    <w:rsid w:val="005E2AF7"/>
    <w:rsid w:val="005E313F"/>
    <w:rsid w:val="005E322F"/>
    <w:rsid w:val="005E34E1"/>
    <w:rsid w:val="005E3A87"/>
    <w:rsid w:val="005E3C67"/>
    <w:rsid w:val="005E3CCA"/>
    <w:rsid w:val="005E4564"/>
    <w:rsid w:val="005E4866"/>
    <w:rsid w:val="005E4F5C"/>
    <w:rsid w:val="005E54B4"/>
    <w:rsid w:val="005E5AA4"/>
    <w:rsid w:val="005E5CA0"/>
    <w:rsid w:val="005E605E"/>
    <w:rsid w:val="005E63BF"/>
    <w:rsid w:val="005E690D"/>
    <w:rsid w:val="005E6D9E"/>
    <w:rsid w:val="005E6FEE"/>
    <w:rsid w:val="005E7306"/>
    <w:rsid w:val="005F00E5"/>
    <w:rsid w:val="005F0331"/>
    <w:rsid w:val="005F084B"/>
    <w:rsid w:val="005F0CB2"/>
    <w:rsid w:val="005F0FFF"/>
    <w:rsid w:val="005F12C3"/>
    <w:rsid w:val="005F1714"/>
    <w:rsid w:val="005F1EF4"/>
    <w:rsid w:val="005F21AF"/>
    <w:rsid w:val="005F2811"/>
    <w:rsid w:val="005F2FCE"/>
    <w:rsid w:val="005F309F"/>
    <w:rsid w:val="005F350E"/>
    <w:rsid w:val="005F3CA8"/>
    <w:rsid w:val="005F3D93"/>
    <w:rsid w:val="005F4442"/>
    <w:rsid w:val="005F46BA"/>
    <w:rsid w:val="005F51A9"/>
    <w:rsid w:val="005F53C2"/>
    <w:rsid w:val="005F5AD5"/>
    <w:rsid w:val="005F5EF6"/>
    <w:rsid w:val="005F6520"/>
    <w:rsid w:val="005F6948"/>
    <w:rsid w:val="005F7247"/>
    <w:rsid w:val="005F7AE6"/>
    <w:rsid w:val="005F7F23"/>
    <w:rsid w:val="005F7F24"/>
    <w:rsid w:val="00600252"/>
    <w:rsid w:val="00600413"/>
    <w:rsid w:val="00600802"/>
    <w:rsid w:val="00601420"/>
    <w:rsid w:val="0060160E"/>
    <w:rsid w:val="006019FB"/>
    <w:rsid w:val="00601D97"/>
    <w:rsid w:val="00601DB6"/>
    <w:rsid w:val="00601ED9"/>
    <w:rsid w:val="0060217D"/>
    <w:rsid w:val="00602BF9"/>
    <w:rsid w:val="0060328E"/>
    <w:rsid w:val="0060329E"/>
    <w:rsid w:val="006037B0"/>
    <w:rsid w:val="00603ACC"/>
    <w:rsid w:val="00603CB2"/>
    <w:rsid w:val="0060402B"/>
    <w:rsid w:val="006045D2"/>
    <w:rsid w:val="0060492D"/>
    <w:rsid w:val="00604CA3"/>
    <w:rsid w:val="0060576F"/>
    <w:rsid w:val="006057EB"/>
    <w:rsid w:val="0060598E"/>
    <w:rsid w:val="00605DD6"/>
    <w:rsid w:val="00606904"/>
    <w:rsid w:val="00606E3D"/>
    <w:rsid w:val="00606F91"/>
    <w:rsid w:val="00606FD7"/>
    <w:rsid w:val="00607036"/>
    <w:rsid w:val="0060732D"/>
    <w:rsid w:val="006078A8"/>
    <w:rsid w:val="0060792B"/>
    <w:rsid w:val="00607D9C"/>
    <w:rsid w:val="0061013C"/>
    <w:rsid w:val="0061081C"/>
    <w:rsid w:val="00610CC9"/>
    <w:rsid w:val="0061119D"/>
    <w:rsid w:val="0061172C"/>
    <w:rsid w:val="00611857"/>
    <w:rsid w:val="0061195A"/>
    <w:rsid w:val="00612765"/>
    <w:rsid w:val="00612809"/>
    <w:rsid w:val="00612E0D"/>
    <w:rsid w:val="006131C2"/>
    <w:rsid w:val="006135CC"/>
    <w:rsid w:val="0061478E"/>
    <w:rsid w:val="00614947"/>
    <w:rsid w:val="00614B8E"/>
    <w:rsid w:val="00615361"/>
    <w:rsid w:val="00615501"/>
    <w:rsid w:val="00615654"/>
    <w:rsid w:val="00615F80"/>
    <w:rsid w:val="0061632B"/>
    <w:rsid w:val="00616672"/>
    <w:rsid w:val="00616705"/>
    <w:rsid w:val="006168D0"/>
    <w:rsid w:val="006170F6"/>
    <w:rsid w:val="006175B7"/>
    <w:rsid w:val="0061777B"/>
    <w:rsid w:val="00617D99"/>
    <w:rsid w:val="00617EDC"/>
    <w:rsid w:val="00617F04"/>
    <w:rsid w:val="00617FB5"/>
    <w:rsid w:val="00620656"/>
    <w:rsid w:val="006207D7"/>
    <w:rsid w:val="00620984"/>
    <w:rsid w:val="00620BBF"/>
    <w:rsid w:val="00620D1F"/>
    <w:rsid w:val="006213CE"/>
    <w:rsid w:val="0062151F"/>
    <w:rsid w:val="0062155A"/>
    <w:rsid w:val="006215BE"/>
    <w:rsid w:val="0062175E"/>
    <w:rsid w:val="0062189A"/>
    <w:rsid w:val="00621B3D"/>
    <w:rsid w:val="00621DDE"/>
    <w:rsid w:val="0062216C"/>
    <w:rsid w:val="00622B96"/>
    <w:rsid w:val="00622FB4"/>
    <w:rsid w:val="00622FEE"/>
    <w:rsid w:val="006232F9"/>
    <w:rsid w:val="0062335C"/>
    <w:rsid w:val="00623733"/>
    <w:rsid w:val="00623E2E"/>
    <w:rsid w:val="00623FC7"/>
    <w:rsid w:val="00624856"/>
    <w:rsid w:val="006249C3"/>
    <w:rsid w:val="00624A5E"/>
    <w:rsid w:val="00624ADC"/>
    <w:rsid w:val="00624AFD"/>
    <w:rsid w:val="00624C3B"/>
    <w:rsid w:val="00625490"/>
    <w:rsid w:val="006256E6"/>
    <w:rsid w:val="006259DD"/>
    <w:rsid w:val="00625C17"/>
    <w:rsid w:val="0062602A"/>
    <w:rsid w:val="00626886"/>
    <w:rsid w:val="0062694C"/>
    <w:rsid w:val="00626D67"/>
    <w:rsid w:val="00627032"/>
    <w:rsid w:val="00630059"/>
    <w:rsid w:val="0063023B"/>
    <w:rsid w:val="00630902"/>
    <w:rsid w:val="00630987"/>
    <w:rsid w:val="00630BA5"/>
    <w:rsid w:val="00630E9F"/>
    <w:rsid w:val="00630EF1"/>
    <w:rsid w:val="00631046"/>
    <w:rsid w:val="006318BE"/>
    <w:rsid w:val="00631E9B"/>
    <w:rsid w:val="00631EA4"/>
    <w:rsid w:val="00632137"/>
    <w:rsid w:val="006325A8"/>
    <w:rsid w:val="0063299D"/>
    <w:rsid w:val="00632CBE"/>
    <w:rsid w:val="00632D1D"/>
    <w:rsid w:val="00632DF3"/>
    <w:rsid w:val="00632F70"/>
    <w:rsid w:val="0063337A"/>
    <w:rsid w:val="0063374A"/>
    <w:rsid w:val="00633C75"/>
    <w:rsid w:val="0063427B"/>
    <w:rsid w:val="006345EF"/>
    <w:rsid w:val="006346BA"/>
    <w:rsid w:val="00634988"/>
    <w:rsid w:val="00635598"/>
    <w:rsid w:val="00635777"/>
    <w:rsid w:val="00635E59"/>
    <w:rsid w:val="00636113"/>
    <w:rsid w:val="006361E5"/>
    <w:rsid w:val="006362F5"/>
    <w:rsid w:val="006367F8"/>
    <w:rsid w:val="00636AE2"/>
    <w:rsid w:val="00636D40"/>
    <w:rsid w:val="00636E3E"/>
    <w:rsid w:val="006371E5"/>
    <w:rsid w:val="006376EF"/>
    <w:rsid w:val="00637B57"/>
    <w:rsid w:val="00637C90"/>
    <w:rsid w:val="00637EC3"/>
    <w:rsid w:val="00637FC4"/>
    <w:rsid w:val="00640495"/>
    <w:rsid w:val="006404D8"/>
    <w:rsid w:val="00640637"/>
    <w:rsid w:val="006409AB"/>
    <w:rsid w:val="00640AA4"/>
    <w:rsid w:val="00640BE4"/>
    <w:rsid w:val="00640E39"/>
    <w:rsid w:val="0064117C"/>
    <w:rsid w:val="00641180"/>
    <w:rsid w:val="0064124A"/>
    <w:rsid w:val="00641C20"/>
    <w:rsid w:val="00642012"/>
    <w:rsid w:val="00642994"/>
    <w:rsid w:val="006433D5"/>
    <w:rsid w:val="00643411"/>
    <w:rsid w:val="00643733"/>
    <w:rsid w:val="00643B62"/>
    <w:rsid w:val="00644084"/>
    <w:rsid w:val="00644130"/>
    <w:rsid w:val="00644498"/>
    <w:rsid w:val="006444B6"/>
    <w:rsid w:val="006446D0"/>
    <w:rsid w:val="006449BD"/>
    <w:rsid w:val="00644C86"/>
    <w:rsid w:val="00644E22"/>
    <w:rsid w:val="0064506B"/>
    <w:rsid w:val="0064508B"/>
    <w:rsid w:val="006451A2"/>
    <w:rsid w:val="00645240"/>
    <w:rsid w:val="0064524B"/>
    <w:rsid w:val="006455FC"/>
    <w:rsid w:val="0064564C"/>
    <w:rsid w:val="00645711"/>
    <w:rsid w:val="00645A68"/>
    <w:rsid w:val="006460B7"/>
    <w:rsid w:val="00646546"/>
    <w:rsid w:val="00646A63"/>
    <w:rsid w:val="00646F2E"/>
    <w:rsid w:val="00647068"/>
    <w:rsid w:val="00647455"/>
    <w:rsid w:val="006474BE"/>
    <w:rsid w:val="006478F0"/>
    <w:rsid w:val="00647C5F"/>
    <w:rsid w:val="00647E9B"/>
    <w:rsid w:val="006506EB"/>
    <w:rsid w:val="0065082A"/>
    <w:rsid w:val="00650E5E"/>
    <w:rsid w:val="00651081"/>
    <w:rsid w:val="00651133"/>
    <w:rsid w:val="006518EF"/>
    <w:rsid w:val="00651CC5"/>
    <w:rsid w:val="00651F1B"/>
    <w:rsid w:val="00652167"/>
    <w:rsid w:val="00652185"/>
    <w:rsid w:val="006529A6"/>
    <w:rsid w:val="00652A1C"/>
    <w:rsid w:val="00652DA5"/>
    <w:rsid w:val="0065336A"/>
    <w:rsid w:val="006535D0"/>
    <w:rsid w:val="00653654"/>
    <w:rsid w:val="006538DD"/>
    <w:rsid w:val="00653B71"/>
    <w:rsid w:val="00654978"/>
    <w:rsid w:val="006549C2"/>
    <w:rsid w:val="00654AAE"/>
    <w:rsid w:val="00654C38"/>
    <w:rsid w:val="00654CC1"/>
    <w:rsid w:val="00654FF0"/>
    <w:rsid w:val="006551ED"/>
    <w:rsid w:val="0065536E"/>
    <w:rsid w:val="006557ED"/>
    <w:rsid w:val="0065588B"/>
    <w:rsid w:val="00655A43"/>
    <w:rsid w:val="00655B1E"/>
    <w:rsid w:val="00655F23"/>
    <w:rsid w:val="006565F2"/>
    <w:rsid w:val="006569AD"/>
    <w:rsid w:val="00656C84"/>
    <w:rsid w:val="00657274"/>
    <w:rsid w:val="006572BC"/>
    <w:rsid w:val="00657EA7"/>
    <w:rsid w:val="00657ED3"/>
    <w:rsid w:val="006603C5"/>
    <w:rsid w:val="00660A0B"/>
    <w:rsid w:val="00660BD0"/>
    <w:rsid w:val="0066134B"/>
    <w:rsid w:val="00661560"/>
    <w:rsid w:val="00661792"/>
    <w:rsid w:val="00661FD1"/>
    <w:rsid w:val="00662960"/>
    <w:rsid w:val="00662C33"/>
    <w:rsid w:val="00662DB7"/>
    <w:rsid w:val="0066347F"/>
    <w:rsid w:val="0066390C"/>
    <w:rsid w:val="00663B67"/>
    <w:rsid w:val="006650CE"/>
    <w:rsid w:val="0066517F"/>
    <w:rsid w:val="00665542"/>
    <w:rsid w:val="00665C12"/>
    <w:rsid w:val="00666647"/>
    <w:rsid w:val="006666A5"/>
    <w:rsid w:val="00666AB3"/>
    <w:rsid w:val="00666C22"/>
    <w:rsid w:val="00666C38"/>
    <w:rsid w:val="00667114"/>
    <w:rsid w:val="006700FC"/>
    <w:rsid w:val="006702CD"/>
    <w:rsid w:val="00670D6B"/>
    <w:rsid w:val="00670DE1"/>
    <w:rsid w:val="006716AD"/>
    <w:rsid w:val="00671E99"/>
    <w:rsid w:val="0067201C"/>
    <w:rsid w:val="0067213F"/>
    <w:rsid w:val="00672846"/>
    <w:rsid w:val="0067294C"/>
    <w:rsid w:val="00672AF2"/>
    <w:rsid w:val="00673208"/>
    <w:rsid w:val="006733F1"/>
    <w:rsid w:val="00673752"/>
    <w:rsid w:val="00673910"/>
    <w:rsid w:val="00673B66"/>
    <w:rsid w:val="00673DF6"/>
    <w:rsid w:val="00673F39"/>
    <w:rsid w:val="006747FD"/>
    <w:rsid w:val="006748E9"/>
    <w:rsid w:val="00674A46"/>
    <w:rsid w:val="00675406"/>
    <w:rsid w:val="00675EA8"/>
    <w:rsid w:val="00675F12"/>
    <w:rsid w:val="00676123"/>
    <w:rsid w:val="006771A3"/>
    <w:rsid w:val="0067733B"/>
    <w:rsid w:val="0067759B"/>
    <w:rsid w:val="00677739"/>
    <w:rsid w:val="00677781"/>
    <w:rsid w:val="00677830"/>
    <w:rsid w:val="006801C0"/>
    <w:rsid w:val="006802E9"/>
    <w:rsid w:val="00680583"/>
    <w:rsid w:val="0068087E"/>
    <w:rsid w:val="00680A38"/>
    <w:rsid w:val="00680D94"/>
    <w:rsid w:val="00680F35"/>
    <w:rsid w:val="0068127D"/>
    <w:rsid w:val="006814BF"/>
    <w:rsid w:val="00681F30"/>
    <w:rsid w:val="00682049"/>
    <w:rsid w:val="00682AB9"/>
    <w:rsid w:val="00682F0C"/>
    <w:rsid w:val="006831E0"/>
    <w:rsid w:val="00683288"/>
    <w:rsid w:val="006837A8"/>
    <w:rsid w:val="00683ACA"/>
    <w:rsid w:val="00683C3D"/>
    <w:rsid w:val="00683DFE"/>
    <w:rsid w:val="00683F1E"/>
    <w:rsid w:val="006841C2"/>
    <w:rsid w:val="00684327"/>
    <w:rsid w:val="006843B0"/>
    <w:rsid w:val="00684843"/>
    <w:rsid w:val="006849D0"/>
    <w:rsid w:val="00684D80"/>
    <w:rsid w:val="00684E22"/>
    <w:rsid w:val="00684E5A"/>
    <w:rsid w:val="0068524C"/>
    <w:rsid w:val="0068544C"/>
    <w:rsid w:val="00685746"/>
    <w:rsid w:val="006858DE"/>
    <w:rsid w:val="006860D7"/>
    <w:rsid w:val="00686373"/>
    <w:rsid w:val="0068664E"/>
    <w:rsid w:val="00686881"/>
    <w:rsid w:val="006874F1"/>
    <w:rsid w:val="006875CA"/>
    <w:rsid w:val="006879A6"/>
    <w:rsid w:val="00687D32"/>
    <w:rsid w:val="00687F6D"/>
    <w:rsid w:val="00687FC1"/>
    <w:rsid w:val="00687FE3"/>
    <w:rsid w:val="006900FC"/>
    <w:rsid w:val="00690173"/>
    <w:rsid w:val="006904A6"/>
    <w:rsid w:val="00690502"/>
    <w:rsid w:val="00690748"/>
    <w:rsid w:val="00690793"/>
    <w:rsid w:val="00690987"/>
    <w:rsid w:val="00690A31"/>
    <w:rsid w:val="00690E39"/>
    <w:rsid w:val="00690F52"/>
    <w:rsid w:val="0069147E"/>
    <w:rsid w:val="0069171B"/>
    <w:rsid w:val="0069182A"/>
    <w:rsid w:val="00691860"/>
    <w:rsid w:val="0069194C"/>
    <w:rsid w:val="00691F9D"/>
    <w:rsid w:val="006921E1"/>
    <w:rsid w:val="006928CF"/>
    <w:rsid w:val="00692F35"/>
    <w:rsid w:val="00693911"/>
    <w:rsid w:val="006960D9"/>
    <w:rsid w:val="0069653C"/>
    <w:rsid w:val="00696A18"/>
    <w:rsid w:val="00696CC2"/>
    <w:rsid w:val="00696D00"/>
    <w:rsid w:val="00696E87"/>
    <w:rsid w:val="00696EEE"/>
    <w:rsid w:val="0069726A"/>
    <w:rsid w:val="00697A1D"/>
    <w:rsid w:val="00697A5B"/>
    <w:rsid w:val="00697D0D"/>
    <w:rsid w:val="00697EAB"/>
    <w:rsid w:val="006A01DB"/>
    <w:rsid w:val="006A06E7"/>
    <w:rsid w:val="006A087D"/>
    <w:rsid w:val="006A0907"/>
    <w:rsid w:val="006A0C6B"/>
    <w:rsid w:val="006A1238"/>
    <w:rsid w:val="006A1466"/>
    <w:rsid w:val="006A180B"/>
    <w:rsid w:val="006A1AE8"/>
    <w:rsid w:val="006A1B5C"/>
    <w:rsid w:val="006A1B81"/>
    <w:rsid w:val="006A25E7"/>
    <w:rsid w:val="006A26FB"/>
    <w:rsid w:val="006A27D0"/>
    <w:rsid w:val="006A290A"/>
    <w:rsid w:val="006A2D1C"/>
    <w:rsid w:val="006A2E7E"/>
    <w:rsid w:val="006A2F35"/>
    <w:rsid w:val="006A34C3"/>
    <w:rsid w:val="006A36A7"/>
    <w:rsid w:val="006A3886"/>
    <w:rsid w:val="006A39C9"/>
    <w:rsid w:val="006A5012"/>
    <w:rsid w:val="006A52BE"/>
    <w:rsid w:val="006A54DC"/>
    <w:rsid w:val="006A55B2"/>
    <w:rsid w:val="006A5EB7"/>
    <w:rsid w:val="006A5F19"/>
    <w:rsid w:val="006A64FD"/>
    <w:rsid w:val="006A66D5"/>
    <w:rsid w:val="006A693F"/>
    <w:rsid w:val="006A6D48"/>
    <w:rsid w:val="006A71AB"/>
    <w:rsid w:val="006A7CCF"/>
    <w:rsid w:val="006A7F48"/>
    <w:rsid w:val="006B0199"/>
    <w:rsid w:val="006B01FE"/>
    <w:rsid w:val="006B022D"/>
    <w:rsid w:val="006B0385"/>
    <w:rsid w:val="006B0414"/>
    <w:rsid w:val="006B0842"/>
    <w:rsid w:val="006B09BC"/>
    <w:rsid w:val="006B0BE3"/>
    <w:rsid w:val="006B0DAB"/>
    <w:rsid w:val="006B1325"/>
    <w:rsid w:val="006B1553"/>
    <w:rsid w:val="006B1567"/>
    <w:rsid w:val="006B1640"/>
    <w:rsid w:val="006B20FE"/>
    <w:rsid w:val="006B2595"/>
    <w:rsid w:val="006B2682"/>
    <w:rsid w:val="006B2683"/>
    <w:rsid w:val="006B2B88"/>
    <w:rsid w:val="006B2D63"/>
    <w:rsid w:val="006B2D8A"/>
    <w:rsid w:val="006B30D4"/>
    <w:rsid w:val="006B340C"/>
    <w:rsid w:val="006B3A61"/>
    <w:rsid w:val="006B3E39"/>
    <w:rsid w:val="006B40F3"/>
    <w:rsid w:val="006B4464"/>
    <w:rsid w:val="006B4584"/>
    <w:rsid w:val="006B46C6"/>
    <w:rsid w:val="006B480B"/>
    <w:rsid w:val="006B4946"/>
    <w:rsid w:val="006B4964"/>
    <w:rsid w:val="006B554D"/>
    <w:rsid w:val="006B566D"/>
    <w:rsid w:val="006B582F"/>
    <w:rsid w:val="006B5DA6"/>
    <w:rsid w:val="006B60F7"/>
    <w:rsid w:val="006B6498"/>
    <w:rsid w:val="006B6857"/>
    <w:rsid w:val="006B6938"/>
    <w:rsid w:val="006B6982"/>
    <w:rsid w:val="006B6A42"/>
    <w:rsid w:val="006B6AA9"/>
    <w:rsid w:val="006B6DFD"/>
    <w:rsid w:val="006B6EBF"/>
    <w:rsid w:val="006B7882"/>
    <w:rsid w:val="006C000B"/>
    <w:rsid w:val="006C08A2"/>
    <w:rsid w:val="006C0B15"/>
    <w:rsid w:val="006C1243"/>
    <w:rsid w:val="006C12FB"/>
    <w:rsid w:val="006C153E"/>
    <w:rsid w:val="006C1746"/>
    <w:rsid w:val="006C1B6D"/>
    <w:rsid w:val="006C20B4"/>
    <w:rsid w:val="006C214B"/>
    <w:rsid w:val="006C2219"/>
    <w:rsid w:val="006C227D"/>
    <w:rsid w:val="006C25D0"/>
    <w:rsid w:val="006C28BF"/>
    <w:rsid w:val="006C2996"/>
    <w:rsid w:val="006C2B1A"/>
    <w:rsid w:val="006C2CD4"/>
    <w:rsid w:val="006C2E23"/>
    <w:rsid w:val="006C2FAC"/>
    <w:rsid w:val="006C3222"/>
    <w:rsid w:val="006C35A0"/>
    <w:rsid w:val="006C3658"/>
    <w:rsid w:val="006C394B"/>
    <w:rsid w:val="006C3DBE"/>
    <w:rsid w:val="006C40A4"/>
    <w:rsid w:val="006C43C7"/>
    <w:rsid w:val="006C4910"/>
    <w:rsid w:val="006C4B6C"/>
    <w:rsid w:val="006C4D7B"/>
    <w:rsid w:val="006C4D8F"/>
    <w:rsid w:val="006C4F71"/>
    <w:rsid w:val="006C579C"/>
    <w:rsid w:val="006C584C"/>
    <w:rsid w:val="006C595D"/>
    <w:rsid w:val="006C5F75"/>
    <w:rsid w:val="006C66BD"/>
    <w:rsid w:val="006C6776"/>
    <w:rsid w:val="006C6AA7"/>
    <w:rsid w:val="006C70CC"/>
    <w:rsid w:val="006C73A9"/>
    <w:rsid w:val="006C7428"/>
    <w:rsid w:val="006C74B0"/>
    <w:rsid w:val="006C75BB"/>
    <w:rsid w:val="006C775D"/>
    <w:rsid w:val="006C7986"/>
    <w:rsid w:val="006C7B86"/>
    <w:rsid w:val="006D00A6"/>
    <w:rsid w:val="006D00AE"/>
    <w:rsid w:val="006D0500"/>
    <w:rsid w:val="006D0B14"/>
    <w:rsid w:val="006D1623"/>
    <w:rsid w:val="006D2446"/>
    <w:rsid w:val="006D283B"/>
    <w:rsid w:val="006D29FC"/>
    <w:rsid w:val="006D2A09"/>
    <w:rsid w:val="006D2BBA"/>
    <w:rsid w:val="006D2F44"/>
    <w:rsid w:val="006D3060"/>
    <w:rsid w:val="006D3559"/>
    <w:rsid w:val="006D38A2"/>
    <w:rsid w:val="006D3AD8"/>
    <w:rsid w:val="006D3D1E"/>
    <w:rsid w:val="006D3D7F"/>
    <w:rsid w:val="006D3F7E"/>
    <w:rsid w:val="006D4019"/>
    <w:rsid w:val="006D4126"/>
    <w:rsid w:val="006D47AF"/>
    <w:rsid w:val="006D50CB"/>
    <w:rsid w:val="006D518D"/>
    <w:rsid w:val="006D58E9"/>
    <w:rsid w:val="006D5B3F"/>
    <w:rsid w:val="006D5B66"/>
    <w:rsid w:val="006D5D86"/>
    <w:rsid w:val="006D5EC8"/>
    <w:rsid w:val="006D5F11"/>
    <w:rsid w:val="006D6116"/>
    <w:rsid w:val="006D63D8"/>
    <w:rsid w:val="006D68EF"/>
    <w:rsid w:val="006D6A41"/>
    <w:rsid w:val="006D6DA2"/>
    <w:rsid w:val="006D6F91"/>
    <w:rsid w:val="006D723A"/>
    <w:rsid w:val="006D7278"/>
    <w:rsid w:val="006D7482"/>
    <w:rsid w:val="006D7499"/>
    <w:rsid w:val="006D74CB"/>
    <w:rsid w:val="006E05F7"/>
    <w:rsid w:val="006E0701"/>
    <w:rsid w:val="006E0F91"/>
    <w:rsid w:val="006E17A3"/>
    <w:rsid w:val="006E17B8"/>
    <w:rsid w:val="006E1B3F"/>
    <w:rsid w:val="006E1B53"/>
    <w:rsid w:val="006E1DFB"/>
    <w:rsid w:val="006E2856"/>
    <w:rsid w:val="006E291B"/>
    <w:rsid w:val="006E35F7"/>
    <w:rsid w:val="006E3608"/>
    <w:rsid w:val="006E39FA"/>
    <w:rsid w:val="006E43C7"/>
    <w:rsid w:val="006E4665"/>
    <w:rsid w:val="006E478D"/>
    <w:rsid w:val="006E49EF"/>
    <w:rsid w:val="006E4E75"/>
    <w:rsid w:val="006E4F5F"/>
    <w:rsid w:val="006E4FB4"/>
    <w:rsid w:val="006E5370"/>
    <w:rsid w:val="006E54EC"/>
    <w:rsid w:val="006E5881"/>
    <w:rsid w:val="006E58D6"/>
    <w:rsid w:val="006E5C52"/>
    <w:rsid w:val="006E5E83"/>
    <w:rsid w:val="006E6085"/>
    <w:rsid w:val="006E64B3"/>
    <w:rsid w:val="006E6B3B"/>
    <w:rsid w:val="006E6F4A"/>
    <w:rsid w:val="006E6F67"/>
    <w:rsid w:val="006E7030"/>
    <w:rsid w:val="006E7625"/>
    <w:rsid w:val="006E77EA"/>
    <w:rsid w:val="006E7ABA"/>
    <w:rsid w:val="006F00A3"/>
    <w:rsid w:val="006F03AB"/>
    <w:rsid w:val="006F09C6"/>
    <w:rsid w:val="006F113C"/>
    <w:rsid w:val="006F150E"/>
    <w:rsid w:val="006F17E4"/>
    <w:rsid w:val="006F184A"/>
    <w:rsid w:val="006F1CD8"/>
    <w:rsid w:val="006F1ECE"/>
    <w:rsid w:val="006F1FED"/>
    <w:rsid w:val="006F2546"/>
    <w:rsid w:val="006F2605"/>
    <w:rsid w:val="006F278B"/>
    <w:rsid w:val="006F30BE"/>
    <w:rsid w:val="006F32A1"/>
    <w:rsid w:val="006F35E1"/>
    <w:rsid w:val="006F39A3"/>
    <w:rsid w:val="006F3BE2"/>
    <w:rsid w:val="006F3ED2"/>
    <w:rsid w:val="006F3EFF"/>
    <w:rsid w:val="006F405B"/>
    <w:rsid w:val="006F4578"/>
    <w:rsid w:val="006F462D"/>
    <w:rsid w:val="006F495B"/>
    <w:rsid w:val="006F4B25"/>
    <w:rsid w:val="006F4BCD"/>
    <w:rsid w:val="006F4C32"/>
    <w:rsid w:val="006F4D2C"/>
    <w:rsid w:val="006F5199"/>
    <w:rsid w:val="006F531B"/>
    <w:rsid w:val="006F5A80"/>
    <w:rsid w:val="006F60F9"/>
    <w:rsid w:val="006F626E"/>
    <w:rsid w:val="006F6496"/>
    <w:rsid w:val="006F676F"/>
    <w:rsid w:val="006F68F9"/>
    <w:rsid w:val="006F6A2F"/>
    <w:rsid w:val="006F7206"/>
    <w:rsid w:val="006F7822"/>
    <w:rsid w:val="006F7FE8"/>
    <w:rsid w:val="00700951"/>
    <w:rsid w:val="00700970"/>
    <w:rsid w:val="00700C2C"/>
    <w:rsid w:val="0070165B"/>
    <w:rsid w:val="007016DC"/>
    <w:rsid w:val="00701D7C"/>
    <w:rsid w:val="007024A7"/>
    <w:rsid w:val="00702817"/>
    <w:rsid w:val="00702C06"/>
    <w:rsid w:val="00702F17"/>
    <w:rsid w:val="0070334D"/>
    <w:rsid w:val="00703883"/>
    <w:rsid w:val="00703E2F"/>
    <w:rsid w:val="00704195"/>
    <w:rsid w:val="00704223"/>
    <w:rsid w:val="007044A6"/>
    <w:rsid w:val="007044BD"/>
    <w:rsid w:val="0070498F"/>
    <w:rsid w:val="007049DD"/>
    <w:rsid w:val="00704A6A"/>
    <w:rsid w:val="00705018"/>
    <w:rsid w:val="00705033"/>
    <w:rsid w:val="007052B1"/>
    <w:rsid w:val="007052C0"/>
    <w:rsid w:val="0070531C"/>
    <w:rsid w:val="0070547E"/>
    <w:rsid w:val="00705573"/>
    <w:rsid w:val="00705836"/>
    <w:rsid w:val="007058E4"/>
    <w:rsid w:val="007059CA"/>
    <w:rsid w:val="00705D6E"/>
    <w:rsid w:val="007061B6"/>
    <w:rsid w:val="007062D5"/>
    <w:rsid w:val="00706661"/>
    <w:rsid w:val="007069D6"/>
    <w:rsid w:val="00706A24"/>
    <w:rsid w:val="00706B05"/>
    <w:rsid w:val="0070716C"/>
    <w:rsid w:val="00707352"/>
    <w:rsid w:val="007077E0"/>
    <w:rsid w:val="007079BD"/>
    <w:rsid w:val="00707BE8"/>
    <w:rsid w:val="00707BEA"/>
    <w:rsid w:val="00707DA7"/>
    <w:rsid w:val="00710008"/>
    <w:rsid w:val="00710066"/>
    <w:rsid w:val="00710220"/>
    <w:rsid w:val="0071055D"/>
    <w:rsid w:val="00710647"/>
    <w:rsid w:val="007109E5"/>
    <w:rsid w:val="007116E8"/>
    <w:rsid w:val="0071186A"/>
    <w:rsid w:val="007119BA"/>
    <w:rsid w:val="00711ADE"/>
    <w:rsid w:val="00711CCE"/>
    <w:rsid w:val="00712246"/>
    <w:rsid w:val="0071235D"/>
    <w:rsid w:val="00712DC0"/>
    <w:rsid w:val="00712F35"/>
    <w:rsid w:val="00713769"/>
    <w:rsid w:val="007139DB"/>
    <w:rsid w:val="00713BBB"/>
    <w:rsid w:val="00713BC4"/>
    <w:rsid w:val="00713C28"/>
    <w:rsid w:val="00713DF5"/>
    <w:rsid w:val="00714670"/>
    <w:rsid w:val="00714A0F"/>
    <w:rsid w:val="00714CFE"/>
    <w:rsid w:val="00715492"/>
    <w:rsid w:val="007155DA"/>
    <w:rsid w:val="00715A15"/>
    <w:rsid w:val="00715EED"/>
    <w:rsid w:val="00716005"/>
    <w:rsid w:val="00716659"/>
    <w:rsid w:val="0071674D"/>
    <w:rsid w:val="0071696C"/>
    <w:rsid w:val="00716C19"/>
    <w:rsid w:val="00717851"/>
    <w:rsid w:val="00717864"/>
    <w:rsid w:val="0071799D"/>
    <w:rsid w:val="007179BB"/>
    <w:rsid w:val="00717B65"/>
    <w:rsid w:val="00717C37"/>
    <w:rsid w:val="007205C8"/>
    <w:rsid w:val="00720838"/>
    <w:rsid w:val="00720842"/>
    <w:rsid w:val="00720C81"/>
    <w:rsid w:val="00721119"/>
    <w:rsid w:val="00721A15"/>
    <w:rsid w:val="00721EEC"/>
    <w:rsid w:val="0072291E"/>
    <w:rsid w:val="0072313F"/>
    <w:rsid w:val="0072324F"/>
    <w:rsid w:val="007232D4"/>
    <w:rsid w:val="007235D3"/>
    <w:rsid w:val="00723AEA"/>
    <w:rsid w:val="007240FB"/>
    <w:rsid w:val="007242DA"/>
    <w:rsid w:val="007245C0"/>
    <w:rsid w:val="00724905"/>
    <w:rsid w:val="00724DBE"/>
    <w:rsid w:val="00725505"/>
    <w:rsid w:val="007257D5"/>
    <w:rsid w:val="00725813"/>
    <w:rsid w:val="00725843"/>
    <w:rsid w:val="00725BE2"/>
    <w:rsid w:val="007261ED"/>
    <w:rsid w:val="00726869"/>
    <w:rsid w:val="007268B0"/>
    <w:rsid w:val="0072692B"/>
    <w:rsid w:val="00726DDA"/>
    <w:rsid w:val="00726FDE"/>
    <w:rsid w:val="007277EE"/>
    <w:rsid w:val="00727A5D"/>
    <w:rsid w:val="00727C3D"/>
    <w:rsid w:val="00727FB1"/>
    <w:rsid w:val="00730191"/>
    <w:rsid w:val="007308FF"/>
    <w:rsid w:val="00730985"/>
    <w:rsid w:val="00730D9F"/>
    <w:rsid w:val="00730F07"/>
    <w:rsid w:val="007312FE"/>
    <w:rsid w:val="0073190A"/>
    <w:rsid w:val="00731C38"/>
    <w:rsid w:val="00731FF8"/>
    <w:rsid w:val="00732A4C"/>
    <w:rsid w:val="00732D89"/>
    <w:rsid w:val="00732F8A"/>
    <w:rsid w:val="0073348E"/>
    <w:rsid w:val="0073362D"/>
    <w:rsid w:val="00733967"/>
    <w:rsid w:val="00733A2D"/>
    <w:rsid w:val="00733CBE"/>
    <w:rsid w:val="00733F3E"/>
    <w:rsid w:val="00733FB6"/>
    <w:rsid w:val="007342EF"/>
    <w:rsid w:val="00734539"/>
    <w:rsid w:val="007353F4"/>
    <w:rsid w:val="00735556"/>
    <w:rsid w:val="00735BEA"/>
    <w:rsid w:val="00735D06"/>
    <w:rsid w:val="00735E76"/>
    <w:rsid w:val="00735E98"/>
    <w:rsid w:val="00735F78"/>
    <w:rsid w:val="00736348"/>
    <w:rsid w:val="00736912"/>
    <w:rsid w:val="007370DE"/>
    <w:rsid w:val="00737431"/>
    <w:rsid w:val="0073746B"/>
    <w:rsid w:val="0073758D"/>
    <w:rsid w:val="00740321"/>
    <w:rsid w:val="00740600"/>
    <w:rsid w:val="007408D4"/>
    <w:rsid w:val="00740F8C"/>
    <w:rsid w:val="00741036"/>
    <w:rsid w:val="00741486"/>
    <w:rsid w:val="007415CE"/>
    <w:rsid w:val="00741767"/>
    <w:rsid w:val="007418E1"/>
    <w:rsid w:val="007421AA"/>
    <w:rsid w:val="00742AA7"/>
    <w:rsid w:val="007433ED"/>
    <w:rsid w:val="00743E1A"/>
    <w:rsid w:val="00744033"/>
    <w:rsid w:val="00744336"/>
    <w:rsid w:val="007444A7"/>
    <w:rsid w:val="00744B00"/>
    <w:rsid w:val="00744BF0"/>
    <w:rsid w:val="00745774"/>
    <w:rsid w:val="00745C4C"/>
    <w:rsid w:val="00745C8D"/>
    <w:rsid w:val="00746166"/>
    <w:rsid w:val="0074641A"/>
    <w:rsid w:val="007471BA"/>
    <w:rsid w:val="007472D1"/>
    <w:rsid w:val="0074731A"/>
    <w:rsid w:val="007475CB"/>
    <w:rsid w:val="00747C1F"/>
    <w:rsid w:val="00747CDF"/>
    <w:rsid w:val="00747F3E"/>
    <w:rsid w:val="007502A4"/>
    <w:rsid w:val="00750330"/>
    <w:rsid w:val="007503DB"/>
    <w:rsid w:val="007504A0"/>
    <w:rsid w:val="00750630"/>
    <w:rsid w:val="00750651"/>
    <w:rsid w:val="007506F1"/>
    <w:rsid w:val="00750816"/>
    <w:rsid w:val="00750DF5"/>
    <w:rsid w:val="007514C7"/>
    <w:rsid w:val="007516F7"/>
    <w:rsid w:val="00751986"/>
    <w:rsid w:val="00751C26"/>
    <w:rsid w:val="00751D23"/>
    <w:rsid w:val="00752877"/>
    <w:rsid w:val="007534E5"/>
    <w:rsid w:val="007539A7"/>
    <w:rsid w:val="007539C5"/>
    <w:rsid w:val="00754875"/>
    <w:rsid w:val="00754915"/>
    <w:rsid w:val="00754965"/>
    <w:rsid w:val="00754BC4"/>
    <w:rsid w:val="00755326"/>
    <w:rsid w:val="00755543"/>
    <w:rsid w:val="00756347"/>
    <w:rsid w:val="0075661F"/>
    <w:rsid w:val="007569D1"/>
    <w:rsid w:val="00756A5E"/>
    <w:rsid w:val="00756D26"/>
    <w:rsid w:val="007571FD"/>
    <w:rsid w:val="00757DDF"/>
    <w:rsid w:val="00757DF9"/>
    <w:rsid w:val="007602B7"/>
    <w:rsid w:val="00760580"/>
    <w:rsid w:val="007605A1"/>
    <w:rsid w:val="00760908"/>
    <w:rsid w:val="00760CC2"/>
    <w:rsid w:val="0076114C"/>
    <w:rsid w:val="007612A9"/>
    <w:rsid w:val="007619EF"/>
    <w:rsid w:val="00761C62"/>
    <w:rsid w:val="00761CAD"/>
    <w:rsid w:val="00761D05"/>
    <w:rsid w:val="00761DE2"/>
    <w:rsid w:val="0076202B"/>
    <w:rsid w:val="007621DD"/>
    <w:rsid w:val="0076270C"/>
    <w:rsid w:val="00762787"/>
    <w:rsid w:val="007627FA"/>
    <w:rsid w:val="00762B63"/>
    <w:rsid w:val="007630D0"/>
    <w:rsid w:val="00763944"/>
    <w:rsid w:val="00763EA1"/>
    <w:rsid w:val="00763EC0"/>
    <w:rsid w:val="00764147"/>
    <w:rsid w:val="00764445"/>
    <w:rsid w:val="00764D21"/>
    <w:rsid w:val="00764F3A"/>
    <w:rsid w:val="00764F70"/>
    <w:rsid w:val="00765186"/>
    <w:rsid w:val="007653E5"/>
    <w:rsid w:val="0076553C"/>
    <w:rsid w:val="00765975"/>
    <w:rsid w:val="00765B71"/>
    <w:rsid w:val="00765CA2"/>
    <w:rsid w:val="00765DA6"/>
    <w:rsid w:val="00765DEC"/>
    <w:rsid w:val="00766736"/>
    <w:rsid w:val="00767234"/>
    <w:rsid w:val="00767654"/>
    <w:rsid w:val="0076771F"/>
    <w:rsid w:val="007677FC"/>
    <w:rsid w:val="007678E0"/>
    <w:rsid w:val="00767CA7"/>
    <w:rsid w:val="00767D8F"/>
    <w:rsid w:val="00770590"/>
    <w:rsid w:val="007707AC"/>
    <w:rsid w:val="00770BB7"/>
    <w:rsid w:val="00770E7F"/>
    <w:rsid w:val="0077135D"/>
    <w:rsid w:val="00771944"/>
    <w:rsid w:val="00772278"/>
    <w:rsid w:val="007725C6"/>
    <w:rsid w:val="00773A23"/>
    <w:rsid w:val="00773C9B"/>
    <w:rsid w:val="007743A3"/>
    <w:rsid w:val="00774659"/>
    <w:rsid w:val="00774D94"/>
    <w:rsid w:val="00774DF0"/>
    <w:rsid w:val="00775566"/>
    <w:rsid w:val="007756DC"/>
    <w:rsid w:val="00775AA2"/>
    <w:rsid w:val="00776CBA"/>
    <w:rsid w:val="00776F0D"/>
    <w:rsid w:val="00776F5B"/>
    <w:rsid w:val="00776F93"/>
    <w:rsid w:val="0077713E"/>
    <w:rsid w:val="007771F8"/>
    <w:rsid w:val="0077731B"/>
    <w:rsid w:val="00777395"/>
    <w:rsid w:val="007774E6"/>
    <w:rsid w:val="00777620"/>
    <w:rsid w:val="0077786E"/>
    <w:rsid w:val="00777925"/>
    <w:rsid w:val="00777D42"/>
    <w:rsid w:val="00780E5C"/>
    <w:rsid w:val="00780F99"/>
    <w:rsid w:val="0078105D"/>
    <w:rsid w:val="00781541"/>
    <w:rsid w:val="0078186B"/>
    <w:rsid w:val="007818B8"/>
    <w:rsid w:val="00781A3E"/>
    <w:rsid w:val="00781B11"/>
    <w:rsid w:val="00782B98"/>
    <w:rsid w:val="00782CC8"/>
    <w:rsid w:val="00782D8A"/>
    <w:rsid w:val="00783700"/>
    <w:rsid w:val="007837EB"/>
    <w:rsid w:val="00784E80"/>
    <w:rsid w:val="00786258"/>
    <w:rsid w:val="00786461"/>
    <w:rsid w:val="00786982"/>
    <w:rsid w:val="00786F7F"/>
    <w:rsid w:val="00787197"/>
    <w:rsid w:val="007874A1"/>
    <w:rsid w:val="00787A63"/>
    <w:rsid w:val="00787CD2"/>
    <w:rsid w:val="00790035"/>
    <w:rsid w:val="00790042"/>
    <w:rsid w:val="007904E1"/>
    <w:rsid w:val="00790716"/>
    <w:rsid w:val="00790829"/>
    <w:rsid w:val="00790C33"/>
    <w:rsid w:val="00790D4B"/>
    <w:rsid w:val="007911F1"/>
    <w:rsid w:val="00791444"/>
    <w:rsid w:val="0079159A"/>
    <w:rsid w:val="00791937"/>
    <w:rsid w:val="00791B3A"/>
    <w:rsid w:val="007920EB"/>
    <w:rsid w:val="007923B6"/>
    <w:rsid w:val="0079271C"/>
    <w:rsid w:val="00792874"/>
    <w:rsid w:val="00792D76"/>
    <w:rsid w:val="0079332E"/>
    <w:rsid w:val="00793439"/>
    <w:rsid w:val="00793D2F"/>
    <w:rsid w:val="00793DFE"/>
    <w:rsid w:val="00794078"/>
    <w:rsid w:val="00794922"/>
    <w:rsid w:val="007949A9"/>
    <w:rsid w:val="00794BBA"/>
    <w:rsid w:val="00794D80"/>
    <w:rsid w:val="00794D91"/>
    <w:rsid w:val="00794EF8"/>
    <w:rsid w:val="007950A7"/>
    <w:rsid w:val="0079518E"/>
    <w:rsid w:val="007951EC"/>
    <w:rsid w:val="00795643"/>
    <w:rsid w:val="007957B9"/>
    <w:rsid w:val="00795999"/>
    <w:rsid w:val="00795B28"/>
    <w:rsid w:val="0079661C"/>
    <w:rsid w:val="007966CC"/>
    <w:rsid w:val="007967A7"/>
    <w:rsid w:val="007967E0"/>
    <w:rsid w:val="00796B33"/>
    <w:rsid w:val="00796DB3"/>
    <w:rsid w:val="00797E7A"/>
    <w:rsid w:val="007A099E"/>
    <w:rsid w:val="007A0E36"/>
    <w:rsid w:val="007A1314"/>
    <w:rsid w:val="007A1A20"/>
    <w:rsid w:val="007A1E67"/>
    <w:rsid w:val="007A222B"/>
    <w:rsid w:val="007A22DF"/>
    <w:rsid w:val="007A29AA"/>
    <w:rsid w:val="007A2A00"/>
    <w:rsid w:val="007A2C72"/>
    <w:rsid w:val="007A2CDD"/>
    <w:rsid w:val="007A2D2C"/>
    <w:rsid w:val="007A32F8"/>
    <w:rsid w:val="007A3604"/>
    <w:rsid w:val="007A372F"/>
    <w:rsid w:val="007A3A2F"/>
    <w:rsid w:val="007A3BB0"/>
    <w:rsid w:val="007A3C00"/>
    <w:rsid w:val="007A3D32"/>
    <w:rsid w:val="007A3DBE"/>
    <w:rsid w:val="007A4088"/>
    <w:rsid w:val="007A425C"/>
    <w:rsid w:val="007A4902"/>
    <w:rsid w:val="007A4B31"/>
    <w:rsid w:val="007A4C9F"/>
    <w:rsid w:val="007A5086"/>
    <w:rsid w:val="007A5142"/>
    <w:rsid w:val="007A5252"/>
    <w:rsid w:val="007A544A"/>
    <w:rsid w:val="007A5E75"/>
    <w:rsid w:val="007A5F21"/>
    <w:rsid w:val="007A679A"/>
    <w:rsid w:val="007A6FD3"/>
    <w:rsid w:val="007A72AA"/>
    <w:rsid w:val="007A758F"/>
    <w:rsid w:val="007A77E9"/>
    <w:rsid w:val="007A7A40"/>
    <w:rsid w:val="007A7AC3"/>
    <w:rsid w:val="007B0004"/>
    <w:rsid w:val="007B00E1"/>
    <w:rsid w:val="007B045C"/>
    <w:rsid w:val="007B0D2F"/>
    <w:rsid w:val="007B1292"/>
    <w:rsid w:val="007B1727"/>
    <w:rsid w:val="007B1C25"/>
    <w:rsid w:val="007B259E"/>
    <w:rsid w:val="007B2884"/>
    <w:rsid w:val="007B2A9F"/>
    <w:rsid w:val="007B311F"/>
    <w:rsid w:val="007B3151"/>
    <w:rsid w:val="007B34AB"/>
    <w:rsid w:val="007B3776"/>
    <w:rsid w:val="007B43A1"/>
    <w:rsid w:val="007B4A05"/>
    <w:rsid w:val="007B4D14"/>
    <w:rsid w:val="007B4D49"/>
    <w:rsid w:val="007B4F73"/>
    <w:rsid w:val="007B572B"/>
    <w:rsid w:val="007B5E3F"/>
    <w:rsid w:val="007B6360"/>
    <w:rsid w:val="007B6434"/>
    <w:rsid w:val="007B7041"/>
    <w:rsid w:val="007B744C"/>
    <w:rsid w:val="007B77FD"/>
    <w:rsid w:val="007B79A0"/>
    <w:rsid w:val="007B7BE6"/>
    <w:rsid w:val="007B7CC1"/>
    <w:rsid w:val="007B7DC1"/>
    <w:rsid w:val="007B7EF6"/>
    <w:rsid w:val="007C05C2"/>
    <w:rsid w:val="007C0E6A"/>
    <w:rsid w:val="007C0EDD"/>
    <w:rsid w:val="007C1096"/>
    <w:rsid w:val="007C1223"/>
    <w:rsid w:val="007C12FB"/>
    <w:rsid w:val="007C1329"/>
    <w:rsid w:val="007C1828"/>
    <w:rsid w:val="007C1C4D"/>
    <w:rsid w:val="007C305C"/>
    <w:rsid w:val="007C3272"/>
    <w:rsid w:val="007C39ED"/>
    <w:rsid w:val="007C3EC5"/>
    <w:rsid w:val="007C3F6E"/>
    <w:rsid w:val="007C49BA"/>
    <w:rsid w:val="007C4CA3"/>
    <w:rsid w:val="007C4E56"/>
    <w:rsid w:val="007C54F6"/>
    <w:rsid w:val="007C57E9"/>
    <w:rsid w:val="007C5870"/>
    <w:rsid w:val="007C588F"/>
    <w:rsid w:val="007C58C7"/>
    <w:rsid w:val="007C5B1D"/>
    <w:rsid w:val="007C5B8E"/>
    <w:rsid w:val="007C5FAB"/>
    <w:rsid w:val="007C6172"/>
    <w:rsid w:val="007C63DF"/>
    <w:rsid w:val="007C65CB"/>
    <w:rsid w:val="007C6768"/>
    <w:rsid w:val="007C67AB"/>
    <w:rsid w:val="007C69C9"/>
    <w:rsid w:val="007C6A58"/>
    <w:rsid w:val="007C6B84"/>
    <w:rsid w:val="007C6FE0"/>
    <w:rsid w:val="007C7754"/>
    <w:rsid w:val="007C775D"/>
    <w:rsid w:val="007C7A2C"/>
    <w:rsid w:val="007C7B37"/>
    <w:rsid w:val="007C7E4D"/>
    <w:rsid w:val="007D03C3"/>
    <w:rsid w:val="007D0457"/>
    <w:rsid w:val="007D0578"/>
    <w:rsid w:val="007D0755"/>
    <w:rsid w:val="007D07E7"/>
    <w:rsid w:val="007D1359"/>
    <w:rsid w:val="007D152D"/>
    <w:rsid w:val="007D19AB"/>
    <w:rsid w:val="007D1BFE"/>
    <w:rsid w:val="007D1FF9"/>
    <w:rsid w:val="007D297B"/>
    <w:rsid w:val="007D2A9A"/>
    <w:rsid w:val="007D2CF6"/>
    <w:rsid w:val="007D2E6C"/>
    <w:rsid w:val="007D2F38"/>
    <w:rsid w:val="007D3094"/>
    <w:rsid w:val="007D3627"/>
    <w:rsid w:val="007D3F19"/>
    <w:rsid w:val="007D440D"/>
    <w:rsid w:val="007D48A4"/>
    <w:rsid w:val="007D4D20"/>
    <w:rsid w:val="007D4D67"/>
    <w:rsid w:val="007D4FC4"/>
    <w:rsid w:val="007D5348"/>
    <w:rsid w:val="007D55F7"/>
    <w:rsid w:val="007D5B9C"/>
    <w:rsid w:val="007D6122"/>
    <w:rsid w:val="007D661D"/>
    <w:rsid w:val="007D66EB"/>
    <w:rsid w:val="007D68FE"/>
    <w:rsid w:val="007D6953"/>
    <w:rsid w:val="007D69E6"/>
    <w:rsid w:val="007D6BAD"/>
    <w:rsid w:val="007D6C7C"/>
    <w:rsid w:val="007D6DB1"/>
    <w:rsid w:val="007D6E36"/>
    <w:rsid w:val="007D7347"/>
    <w:rsid w:val="007E00F9"/>
    <w:rsid w:val="007E0110"/>
    <w:rsid w:val="007E04A0"/>
    <w:rsid w:val="007E0598"/>
    <w:rsid w:val="007E05DE"/>
    <w:rsid w:val="007E06C7"/>
    <w:rsid w:val="007E090F"/>
    <w:rsid w:val="007E0DE8"/>
    <w:rsid w:val="007E0F9A"/>
    <w:rsid w:val="007E112D"/>
    <w:rsid w:val="007E1385"/>
    <w:rsid w:val="007E162C"/>
    <w:rsid w:val="007E16EE"/>
    <w:rsid w:val="007E1749"/>
    <w:rsid w:val="007E1835"/>
    <w:rsid w:val="007E1872"/>
    <w:rsid w:val="007E22C2"/>
    <w:rsid w:val="007E2907"/>
    <w:rsid w:val="007E2BEB"/>
    <w:rsid w:val="007E3015"/>
    <w:rsid w:val="007E32A7"/>
    <w:rsid w:val="007E3597"/>
    <w:rsid w:val="007E35C5"/>
    <w:rsid w:val="007E3C03"/>
    <w:rsid w:val="007E44E4"/>
    <w:rsid w:val="007E453C"/>
    <w:rsid w:val="007E4642"/>
    <w:rsid w:val="007E530D"/>
    <w:rsid w:val="007E54F4"/>
    <w:rsid w:val="007E56AC"/>
    <w:rsid w:val="007E5A11"/>
    <w:rsid w:val="007E5DF5"/>
    <w:rsid w:val="007E68C9"/>
    <w:rsid w:val="007E6900"/>
    <w:rsid w:val="007E6AF2"/>
    <w:rsid w:val="007E6D2A"/>
    <w:rsid w:val="007E7191"/>
    <w:rsid w:val="007E72A1"/>
    <w:rsid w:val="007E72B0"/>
    <w:rsid w:val="007E76DE"/>
    <w:rsid w:val="007E78F3"/>
    <w:rsid w:val="007E7ACE"/>
    <w:rsid w:val="007E7B5E"/>
    <w:rsid w:val="007F0140"/>
    <w:rsid w:val="007F03DD"/>
    <w:rsid w:val="007F0414"/>
    <w:rsid w:val="007F0627"/>
    <w:rsid w:val="007F0897"/>
    <w:rsid w:val="007F0D7F"/>
    <w:rsid w:val="007F0E5F"/>
    <w:rsid w:val="007F1077"/>
    <w:rsid w:val="007F1B30"/>
    <w:rsid w:val="007F1E04"/>
    <w:rsid w:val="007F2001"/>
    <w:rsid w:val="007F237E"/>
    <w:rsid w:val="007F238D"/>
    <w:rsid w:val="007F2490"/>
    <w:rsid w:val="007F2722"/>
    <w:rsid w:val="007F2F63"/>
    <w:rsid w:val="007F33DE"/>
    <w:rsid w:val="007F341F"/>
    <w:rsid w:val="007F348E"/>
    <w:rsid w:val="007F34C0"/>
    <w:rsid w:val="007F361A"/>
    <w:rsid w:val="007F3864"/>
    <w:rsid w:val="007F3A50"/>
    <w:rsid w:val="007F43BF"/>
    <w:rsid w:val="007F4754"/>
    <w:rsid w:val="007F4ED3"/>
    <w:rsid w:val="007F4F0A"/>
    <w:rsid w:val="007F56B4"/>
    <w:rsid w:val="007F5B72"/>
    <w:rsid w:val="007F5EDA"/>
    <w:rsid w:val="007F61BA"/>
    <w:rsid w:val="007F6555"/>
    <w:rsid w:val="007F65D4"/>
    <w:rsid w:val="007F6671"/>
    <w:rsid w:val="007F6CFC"/>
    <w:rsid w:val="007F7337"/>
    <w:rsid w:val="007F787A"/>
    <w:rsid w:val="007F7A2B"/>
    <w:rsid w:val="007F7B6B"/>
    <w:rsid w:val="007F7E73"/>
    <w:rsid w:val="00800774"/>
    <w:rsid w:val="00801728"/>
    <w:rsid w:val="0080197C"/>
    <w:rsid w:val="0080199B"/>
    <w:rsid w:val="00801D75"/>
    <w:rsid w:val="00801E07"/>
    <w:rsid w:val="00801E48"/>
    <w:rsid w:val="00801EEC"/>
    <w:rsid w:val="0080266C"/>
    <w:rsid w:val="00802815"/>
    <w:rsid w:val="00802816"/>
    <w:rsid w:val="00802BD4"/>
    <w:rsid w:val="0080326F"/>
    <w:rsid w:val="0080358D"/>
    <w:rsid w:val="008045A1"/>
    <w:rsid w:val="008049A3"/>
    <w:rsid w:val="00804A18"/>
    <w:rsid w:val="00804AC3"/>
    <w:rsid w:val="00804B38"/>
    <w:rsid w:val="00804BCA"/>
    <w:rsid w:val="00804DA6"/>
    <w:rsid w:val="00804E27"/>
    <w:rsid w:val="00805418"/>
    <w:rsid w:val="008057D9"/>
    <w:rsid w:val="00805A33"/>
    <w:rsid w:val="00805FF0"/>
    <w:rsid w:val="0080602B"/>
    <w:rsid w:val="00806063"/>
    <w:rsid w:val="008064D6"/>
    <w:rsid w:val="00806A81"/>
    <w:rsid w:val="00806E20"/>
    <w:rsid w:val="00806FAA"/>
    <w:rsid w:val="00807433"/>
    <w:rsid w:val="00807C46"/>
    <w:rsid w:val="00807F41"/>
    <w:rsid w:val="0081006C"/>
    <w:rsid w:val="0081013E"/>
    <w:rsid w:val="00810168"/>
    <w:rsid w:val="008103E8"/>
    <w:rsid w:val="00810527"/>
    <w:rsid w:val="00810565"/>
    <w:rsid w:val="00810600"/>
    <w:rsid w:val="00810EC8"/>
    <w:rsid w:val="008113C6"/>
    <w:rsid w:val="0081146B"/>
    <w:rsid w:val="008120AD"/>
    <w:rsid w:val="0081229A"/>
    <w:rsid w:val="008122D6"/>
    <w:rsid w:val="00812488"/>
    <w:rsid w:val="0081255D"/>
    <w:rsid w:val="00812C1B"/>
    <w:rsid w:val="00812C36"/>
    <w:rsid w:val="0081380F"/>
    <w:rsid w:val="00813B67"/>
    <w:rsid w:val="00813BEE"/>
    <w:rsid w:val="00813EED"/>
    <w:rsid w:val="00813F18"/>
    <w:rsid w:val="00813F20"/>
    <w:rsid w:val="0081490E"/>
    <w:rsid w:val="00814E05"/>
    <w:rsid w:val="00814E56"/>
    <w:rsid w:val="00815886"/>
    <w:rsid w:val="008159B5"/>
    <w:rsid w:val="00815A14"/>
    <w:rsid w:val="00815A44"/>
    <w:rsid w:val="00816102"/>
    <w:rsid w:val="00816551"/>
    <w:rsid w:val="00816677"/>
    <w:rsid w:val="00816FCD"/>
    <w:rsid w:val="00817005"/>
    <w:rsid w:val="00817047"/>
    <w:rsid w:val="008174F8"/>
    <w:rsid w:val="00817526"/>
    <w:rsid w:val="00817E52"/>
    <w:rsid w:val="00820158"/>
    <w:rsid w:val="00820362"/>
    <w:rsid w:val="0082093C"/>
    <w:rsid w:val="00820A8A"/>
    <w:rsid w:val="00820DD1"/>
    <w:rsid w:val="00820E0E"/>
    <w:rsid w:val="00820FCC"/>
    <w:rsid w:val="00821296"/>
    <w:rsid w:val="00821443"/>
    <w:rsid w:val="00821514"/>
    <w:rsid w:val="008217CD"/>
    <w:rsid w:val="008218EB"/>
    <w:rsid w:val="00821C79"/>
    <w:rsid w:val="00822179"/>
    <w:rsid w:val="0082259B"/>
    <w:rsid w:val="00822633"/>
    <w:rsid w:val="00822901"/>
    <w:rsid w:val="00822C68"/>
    <w:rsid w:val="008238B1"/>
    <w:rsid w:val="00823E07"/>
    <w:rsid w:val="0082425B"/>
    <w:rsid w:val="0082431F"/>
    <w:rsid w:val="00824E03"/>
    <w:rsid w:val="0082506C"/>
    <w:rsid w:val="00825597"/>
    <w:rsid w:val="0082586A"/>
    <w:rsid w:val="00825A03"/>
    <w:rsid w:val="0082611B"/>
    <w:rsid w:val="00826444"/>
    <w:rsid w:val="00826445"/>
    <w:rsid w:val="0082670B"/>
    <w:rsid w:val="00826930"/>
    <w:rsid w:val="00826B19"/>
    <w:rsid w:val="00826D99"/>
    <w:rsid w:val="00826DF2"/>
    <w:rsid w:val="0083051A"/>
    <w:rsid w:val="008306D2"/>
    <w:rsid w:val="008308D2"/>
    <w:rsid w:val="00830B9E"/>
    <w:rsid w:val="00831668"/>
    <w:rsid w:val="00831815"/>
    <w:rsid w:val="00831CCA"/>
    <w:rsid w:val="00831F48"/>
    <w:rsid w:val="0083264D"/>
    <w:rsid w:val="00832BC9"/>
    <w:rsid w:val="00832FB7"/>
    <w:rsid w:val="0083325F"/>
    <w:rsid w:val="00833315"/>
    <w:rsid w:val="00833476"/>
    <w:rsid w:val="008338EB"/>
    <w:rsid w:val="00833A33"/>
    <w:rsid w:val="00833F27"/>
    <w:rsid w:val="00833F84"/>
    <w:rsid w:val="00834713"/>
    <w:rsid w:val="00834A55"/>
    <w:rsid w:val="0083630D"/>
    <w:rsid w:val="0083687B"/>
    <w:rsid w:val="00836890"/>
    <w:rsid w:val="00836FA5"/>
    <w:rsid w:val="00837398"/>
    <w:rsid w:val="00837437"/>
    <w:rsid w:val="008376FE"/>
    <w:rsid w:val="00837A3B"/>
    <w:rsid w:val="00837D1D"/>
    <w:rsid w:val="00837E6C"/>
    <w:rsid w:val="00840181"/>
    <w:rsid w:val="00840612"/>
    <w:rsid w:val="0084061B"/>
    <w:rsid w:val="00840914"/>
    <w:rsid w:val="00841107"/>
    <w:rsid w:val="0084160D"/>
    <w:rsid w:val="0084176A"/>
    <w:rsid w:val="00841AAD"/>
    <w:rsid w:val="00841BEE"/>
    <w:rsid w:val="00841F2E"/>
    <w:rsid w:val="008420A5"/>
    <w:rsid w:val="00842205"/>
    <w:rsid w:val="008422D9"/>
    <w:rsid w:val="00842872"/>
    <w:rsid w:val="008429B8"/>
    <w:rsid w:val="00842FC5"/>
    <w:rsid w:val="008433E6"/>
    <w:rsid w:val="0084371A"/>
    <w:rsid w:val="00843AC3"/>
    <w:rsid w:val="00843C91"/>
    <w:rsid w:val="0084438A"/>
    <w:rsid w:val="0084458F"/>
    <w:rsid w:val="00844B6A"/>
    <w:rsid w:val="00845325"/>
    <w:rsid w:val="008456A8"/>
    <w:rsid w:val="00845C74"/>
    <w:rsid w:val="00846338"/>
    <w:rsid w:val="00846730"/>
    <w:rsid w:val="00846AE4"/>
    <w:rsid w:val="00846C3F"/>
    <w:rsid w:val="008472CD"/>
    <w:rsid w:val="008474DA"/>
    <w:rsid w:val="0084775F"/>
    <w:rsid w:val="00847785"/>
    <w:rsid w:val="008479BA"/>
    <w:rsid w:val="00847C61"/>
    <w:rsid w:val="0085062C"/>
    <w:rsid w:val="00850ABF"/>
    <w:rsid w:val="008514DA"/>
    <w:rsid w:val="008517C8"/>
    <w:rsid w:val="00851E79"/>
    <w:rsid w:val="00852643"/>
    <w:rsid w:val="00852BEF"/>
    <w:rsid w:val="0085312C"/>
    <w:rsid w:val="00853C40"/>
    <w:rsid w:val="00853E15"/>
    <w:rsid w:val="00854023"/>
    <w:rsid w:val="0085403C"/>
    <w:rsid w:val="008541ED"/>
    <w:rsid w:val="0085425E"/>
    <w:rsid w:val="00854413"/>
    <w:rsid w:val="008546A3"/>
    <w:rsid w:val="00854AAF"/>
    <w:rsid w:val="00854CF6"/>
    <w:rsid w:val="008553B4"/>
    <w:rsid w:val="0085566B"/>
    <w:rsid w:val="0085598A"/>
    <w:rsid w:val="00855BA6"/>
    <w:rsid w:val="00855C66"/>
    <w:rsid w:val="00855D5D"/>
    <w:rsid w:val="00855E40"/>
    <w:rsid w:val="00855E84"/>
    <w:rsid w:val="00855F0D"/>
    <w:rsid w:val="00855F97"/>
    <w:rsid w:val="00856635"/>
    <w:rsid w:val="008568E7"/>
    <w:rsid w:val="00856FB5"/>
    <w:rsid w:val="00856FDC"/>
    <w:rsid w:val="008571E0"/>
    <w:rsid w:val="00857A94"/>
    <w:rsid w:val="00857B3A"/>
    <w:rsid w:val="00860013"/>
    <w:rsid w:val="00860551"/>
    <w:rsid w:val="00860900"/>
    <w:rsid w:val="00860A8F"/>
    <w:rsid w:val="00860F34"/>
    <w:rsid w:val="008610A9"/>
    <w:rsid w:val="00861833"/>
    <w:rsid w:val="00861B92"/>
    <w:rsid w:val="00861D98"/>
    <w:rsid w:val="008620D0"/>
    <w:rsid w:val="0086247A"/>
    <w:rsid w:val="00862B23"/>
    <w:rsid w:val="00862CCE"/>
    <w:rsid w:val="008635F6"/>
    <w:rsid w:val="008638BB"/>
    <w:rsid w:val="00863BA4"/>
    <w:rsid w:val="00863E13"/>
    <w:rsid w:val="00863FD7"/>
    <w:rsid w:val="0086440A"/>
    <w:rsid w:val="00864488"/>
    <w:rsid w:val="00864C2A"/>
    <w:rsid w:val="0086506D"/>
    <w:rsid w:val="00865647"/>
    <w:rsid w:val="00865C50"/>
    <w:rsid w:val="00865D0B"/>
    <w:rsid w:val="00865FC8"/>
    <w:rsid w:val="00866159"/>
    <w:rsid w:val="008664D8"/>
    <w:rsid w:val="00866976"/>
    <w:rsid w:val="00866A01"/>
    <w:rsid w:val="00866EF8"/>
    <w:rsid w:val="00866F14"/>
    <w:rsid w:val="00867244"/>
    <w:rsid w:val="0086732E"/>
    <w:rsid w:val="00867D51"/>
    <w:rsid w:val="00867D98"/>
    <w:rsid w:val="00867DAF"/>
    <w:rsid w:val="008702E7"/>
    <w:rsid w:val="00870E64"/>
    <w:rsid w:val="00870F5D"/>
    <w:rsid w:val="00871263"/>
    <w:rsid w:val="00871332"/>
    <w:rsid w:val="00871BE8"/>
    <w:rsid w:val="00871E35"/>
    <w:rsid w:val="00872361"/>
    <w:rsid w:val="008723D8"/>
    <w:rsid w:val="00872D81"/>
    <w:rsid w:val="00872F0C"/>
    <w:rsid w:val="0087317A"/>
    <w:rsid w:val="008732F6"/>
    <w:rsid w:val="00873502"/>
    <w:rsid w:val="0087353F"/>
    <w:rsid w:val="00873810"/>
    <w:rsid w:val="008739D6"/>
    <w:rsid w:val="00873D2A"/>
    <w:rsid w:val="00873D42"/>
    <w:rsid w:val="00873F75"/>
    <w:rsid w:val="00874303"/>
    <w:rsid w:val="008757CE"/>
    <w:rsid w:val="00875D21"/>
    <w:rsid w:val="00875D25"/>
    <w:rsid w:val="00875DDB"/>
    <w:rsid w:val="0087623B"/>
    <w:rsid w:val="008764D1"/>
    <w:rsid w:val="00876996"/>
    <w:rsid w:val="00876A06"/>
    <w:rsid w:val="00876A25"/>
    <w:rsid w:val="00876C6A"/>
    <w:rsid w:val="0087729F"/>
    <w:rsid w:val="008775D5"/>
    <w:rsid w:val="00877927"/>
    <w:rsid w:val="00877BC2"/>
    <w:rsid w:val="00877BE8"/>
    <w:rsid w:val="00880318"/>
    <w:rsid w:val="00880AC4"/>
    <w:rsid w:val="00880EB3"/>
    <w:rsid w:val="0088146A"/>
    <w:rsid w:val="008814FB"/>
    <w:rsid w:val="008815C9"/>
    <w:rsid w:val="00881862"/>
    <w:rsid w:val="00881B46"/>
    <w:rsid w:val="00881BB4"/>
    <w:rsid w:val="00881BCD"/>
    <w:rsid w:val="00881E14"/>
    <w:rsid w:val="00881E1D"/>
    <w:rsid w:val="008825ED"/>
    <w:rsid w:val="0088342D"/>
    <w:rsid w:val="0088344A"/>
    <w:rsid w:val="008835D2"/>
    <w:rsid w:val="00883D17"/>
    <w:rsid w:val="00883FEB"/>
    <w:rsid w:val="008844AF"/>
    <w:rsid w:val="00884A9F"/>
    <w:rsid w:val="00884DF3"/>
    <w:rsid w:val="00884E30"/>
    <w:rsid w:val="00884F6A"/>
    <w:rsid w:val="00885131"/>
    <w:rsid w:val="0088521A"/>
    <w:rsid w:val="00885E23"/>
    <w:rsid w:val="00886165"/>
    <w:rsid w:val="0088645A"/>
    <w:rsid w:val="0088655E"/>
    <w:rsid w:val="0088661B"/>
    <w:rsid w:val="0088695D"/>
    <w:rsid w:val="008869B1"/>
    <w:rsid w:val="00886CF7"/>
    <w:rsid w:val="00886D5A"/>
    <w:rsid w:val="00886F8F"/>
    <w:rsid w:val="008871CE"/>
    <w:rsid w:val="0088763A"/>
    <w:rsid w:val="008878F4"/>
    <w:rsid w:val="00887ACB"/>
    <w:rsid w:val="00887F8E"/>
    <w:rsid w:val="00890CE2"/>
    <w:rsid w:val="008912FA"/>
    <w:rsid w:val="0089189C"/>
    <w:rsid w:val="008919E6"/>
    <w:rsid w:val="0089242C"/>
    <w:rsid w:val="008924A1"/>
    <w:rsid w:val="00892B11"/>
    <w:rsid w:val="00892CCE"/>
    <w:rsid w:val="00892DDD"/>
    <w:rsid w:val="00892E3D"/>
    <w:rsid w:val="0089310D"/>
    <w:rsid w:val="00893156"/>
    <w:rsid w:val="0089316A"/>
    <w:rsid w:val="008941D3"/>
    <w:rsid w:val="00894866"/>
    <w:rsid w:val="00894894"/>
    <w:rsid w:val="008948A8"/>
    <w:rsid w:val="00895067"/>
    <w:rsid w:val="008953F9"/>
    <w:rsid w:val="00895BE4"/>
    <w:rsid w:val="00895FD1"/>
    <w:rsid w:val="00896325"/>
    <w:rsid w:val="008969E9"/>
    <w:rsid w:val="00896CEE"/>
    <w:rsid w:val="00896DF2"/>
    <w:rsid w:val="00896EED"/>
    <w:rsid w:val="00897698"/>
    <w:rsid w:val="0089773B"/>
    <w:rsid w:val="00897931"/>
    <w:rsid w:val="008A0891"/>
    <w:rsid w:val="008A0A12"/>
    <w:rsid w:val="008A0CA5"/>
    <w:rsid w:val="008A11DA"/>
    <w:rsid w:val="008A1324"/>
    <w:rsid w:val="008A1772"/>
    <w:rsid w:val="008A1B27"/>
    <w:rsid w:val="008A1D4D"/>
    <w:rsid w:val="008A2298"/>
    <w:rsid w:val="008A2A26"/>
    <w:rsid w:val="008A2A32"/>
    <w:rsid w:val="008A3679"/>
    <w:rsid w:val="008A3B9B"/>
    <w:rsid w:val="008A3FAF"/>
    <w:rsid w:val="008A429B"/>
    <w:rsid w:val="008A485A"/>
    <w:rsid w:val="008A5002"/>
    <w:rsid w:val="008A5C60"/>
    <w:rsid w:val="008A61AF"/>
    <w:rsid w:val="008A7773"/>
    <w:rsid w:val="008A77F9"/>
    <w:rsid w:val="008B0A4D"/>
    <w:rsid w:val="008B10E8"/>
    <w:rsid w:val="008B12A6"/>
    <w:rsid w:val="008B130F"/>
    <w:rsid w:val="008B1425"/>
    <w:rsid w:val="008B1739"/>
    <w:rsid w:val="008B187B"/>
    <w:rsid w:val="008B1951"/>
    <w:rsid w:val="008B1F80"/>
    <w:rsid w:val="008B22E6"/>
    <w:rsid w:val="008B2909"/>
    <w:rsid w:val="008B294D"/>
    <w:rsid w:val="008B29B4"/>
    <w:rsid w:val="008B2DB4"/>
    <w:rsid w:val="008B30DE"/>
    <w:rsid w:val="008B35AB"/>
    <w:rsid w:val="008B3A1A"/>
    <w:rsid w:val="008B3AAD"/>
    <w:rsid w:val="008B3FE2"/>
    <w:rsid w:val="008B4094"/>
    <w:rsid w:val="008B41B8"/>
    <w:rsid w:val="008B4211"/>
    <w:rsid w:val="008B42BF"/>
    <w:rsid w:val="008B450A"/>
    <w:rsid w:val="008B477B"/>
    <w:rsid w:val="008B48FE"/>
    <w:rsid w:val="008B4BB3"/>
    <w:rsid w:val="008B4E01"/>
    <w:rsid w:val="008B5A5C"/>
    <w:rsid w:val="008B6FA3"/>
    <w:rsid w:val="008B7D27"/>
    <w:rsid w:val="008C0633"/>
    <w:rsid w:val="008C083A"/>
    <w:rsid w:val="008C0A26"/>
    <w:rsid w:val="008C0C6E"/>
    <w:rsid w:val="008C0DFB"/>
    <w:rsid w:val="008C0F02"/>
    <w:rsid w:val="008C10AF"/>
    <w:rsid w:val="008C1A9C"/>
    <w:rsid w:val="008C1AEB"/>
    <w:rsid w:val="008C1B5B"/>
    <w:rsid w:val="008C22B5"/>
    <w:rsid w:val="008C23C6"/>
    <w:rsid w:val="008C250D"/>
    <w:rsid w:val="008C2EA0"/>
    <w:rsid w:val="008C3022"/>
    <w:rsid w:val="008C3040"/>
    <w:rsid w:val="008C33E6"/>
    <w:rsid w:val="008C3590"/>
    <w:rsid w:val="008C3629"/>
    <w:rsid w:val="008C37BB"/>
    <w:rsid w:val="008C3966"/>
    <w:rsid w:val="008C4097"/>
    <w:rsid w:val="008C411C"/>
    <w:rsid w:val="008C44B9"/>
    <w:rsid w:val="008C464D"/>
    <w:rsid w:val="008C48D3"/>
    <w:rsid w:val="008C4D68"/>
    <w:rsid w:val="008C51AC"/>
    <w:rsid w:val="008C524F"/>
    <w:rsid w:val="008C52C2"/>
    <w:rsid w:val="008C5747"/>
    <w:rsid w:val="008C5E96"/>
    <w:rsid w:val="008C63B3"/>
    <w:rsid w:val="008C648F"/>
    <w:rsid w:val="008C663E"/>
    <w:rsid w:val="008C6902"/>
    <w:rsid w:val="008C6AA0"/>
    <w:rsid w:val="008C6FC0"/>
    <w:rsid w:val="008C78B4"/>
    <w:rsid w:val="008C7AF4"/>
    <w:rsid w:val="008C7E89"/>
    <w:rsid w:val="008D02CD"/>
    <w:rsid w:val="008D0AEA"/>
    <w:rsid w:val="008D0AEF"/>
    <w:rsid w:val="008D0F3D"/>
    <w:rsid w:val="008D13B9"/>
    <w:rsid w:val="008D175E"/>
    <w:rsid w:val="008D2179"/>
    <w:rsid w:val="008D21BF"/>
    <w:rsid w:val="008D26F7"/>
    <w:rsid w:val="008D2CFB"/>
    <w:rsid w:val="008D33B8"/>
    <w:rsid w:val="008D3446"/>
    <w:rsid w:val="008D3551"/>
    <w:rsid w:val="008D3604"/>
    <w:rsid w:val="008D38EE"/>
    <w:rsid w:val="008D3DA7"/>
    <w:rsid w:val="008D4136"/>
    <w:rsid w:val="008D413F"/>
    <w:rsid w:val="008D43C9"/>
    <w:rsid w:val="008D474F"/>
    <w:rsid w:val="008D4888"/>
    <w:rsid w:val="008D4B5E"/>
    <w:rsid w:val="008D525F"/>
    <w:rsid w:val="008D5AC0"/>
    <w:rsid w:val="008D5BFB"/>
    <w:rsid w:val="008D6013"/>
    <w:rsid w:val="008D64B2"/>
    <w:rsid w:val="008D6616"/>
    <w:rsid w:val="008D664A"/>
    <w:rsid w:val="008D67AE"/>
    <w:rsid w:val="008D6B82"/>
    <w:rsid w:val="008D7360"/>
    <w:rsid w:val="008E032E"/>
    <w:rsid w:val="008E04DC"/>
    <w:rsid w:val="008E04E3"/>
    <w:rsid w:val="008E0812"/>
    <w:rsid w:val="008E0982"/>
    <w:rsid w:val="008E0EB5"/>
    <w:rsid w:val="008E113F"/>
    <w:rsid w:val="008E12D0"/>
    <w:rsid w:val="008E1E93"/>
    <w:rsid w:val="008E1E96"/>
    <w:rsid w:val="008E2394"/>
    <w:rsid w:val="008E23C1"/>
    <w:rsid w:val="008E23FB"/>
    <w:rsid w:val="008E2C47"/>
    <w:rsid w:val="008E2D87"/>
    <w:rsid w:val="008E380C"/>
    <w:rsid w:val="008E393E"/>
    <w:rsid w:val="008E3BA8"/>
    <w:rsid w:val="008E3F7D"/>
    <w:rsid w:val="008E4437"/>
    <w:rsid w:val="008E4578"/>
    <w:rsid w:val="008E49E3"/>
    <w:rsid w:val="008E4AF6"/>
    <w:rsid w:val="008E4B09"/>
    <w:rsid w:val="008E4F48"/>
    <w:rsid w:val="008E62A5"/>
    <w:rsid w:val="008E6502"/>
    <w:rsid w:val="008E65FE"/>
    <w:rsid w:val="008E6CD0"/>
    <w:rsid w:val="008E7288"/>
    <w:rsid w:val="008E7C55"/>
    <w:rsid w:val="008F028C"/>
    <w:rsid w:val="008F0292"/>
    <w:rsid w:val="008F04A2"/>
    <w:rsid w:val="008F05A4"/>
    <w:rsid w:val="008F0F1E"/>
    <w:rsid w:val="008F1B7A"/>
    <w:rsid w:val="008F215F"/>
    <w:rsid w:val="008F27D1"/>
    <w:rsid w:val="008F299B"/>
    <w:rsid w:val="008F2DB6"/>
    <w:rsid w:val="008F3135"/>
    <w:rsid w:val="008F34BF"/>
    <w:rsid w:val="008F3AA1"/>
    <w:rsid w:val="008F4269"/>
    <w:rsid w:val="008F478E"/>
    <w:rsid w:val="008F558A"/>
    <w:rsid w:val="008F5743"/>
    <w:rsid w:val="008F5E30"/>
    <w:rsid w:val="008F63AD"/>
    <w:rsid w:val="008F68FA"/>
    <w:rsid w:val="008F6CD0"/>
    <w:rsid w:val="008F6F03"/>
    <w:rsid w:val="008F73FA"/>
    <w:rsid w:val="008F7D10"/>
    <w:rsid w:val="008F7F9A"/>
    <w:rsid w:val="0090038C"/>
    <w:rsid w:val="00900752"/>
    <w:rsid w:val="009008B8"/>
    <w:rsid w:val="00900D1A"/>
    <w:rsid w:val="00900FA1"/>
    <w:rsid w:val="00901016"/>
    <w:rsid w:val="0090121C"/>
    <w:rsid w:val="009012CA"/>
    <w:rsid w:val="00901303"/>
    <w:rsid w:val="00901373"/>
    <w:rsid w:val="0090139F"/>
    <w:rsid w:val="00901C8C"/>
    <w:rsid w:val="00901F90"/>
    <w:rsid w:val="00902283"/>
    <w:rsid w:val="009023E7"/>
    <w:rsid w:val="0090244F"/>
    <w:rsid w:val="009027FD"/>
    <w:rsid w:val="00902B72"/>
    <w:rsid w:val="00903061"/>
    <w:rsid w:val="0090306B"/>
    <w:rsid w:val="00903839"/>
    <w:rsid w:val="00903C75"/>
    <w:rsid w:val="00903F90"/>
    <w:rsid w:val="00904815"/>
    <w:rsid w:val="00904C89"/>
    <w:rsid w:val="009051E8"/>
    <w:rsid w:val="0090544E"/>
    <w:rsid w:val="00905E4C"/>
    <w:rsid w:val="00906437"/>
    <w:rsid w:val="009065A4"/>
    <w:rsid w:val="009066FD"/>
    <w:rsid w:val="0090689C"/>
    <w:rsid w:val="00906BA6"/>
    <w:rsid w:val="009070C1"/>
    <w:rsid w:val="00907805"/>
    <w:rsid w:val="009078A0"/>
    <w:rsid w:val="00907FBD"/>
    <w:rsid w:val="00910388"/>
    <w:rsid w:val="00910639"/>
    <w:rsid w:val="00910840"/>
    <w:rsid w:val="0091090D"/>
    <w:rsid w:val="00911596"/>
    <w:rsid w:val="00911811"/>
    <w:rsid w:val="00911E2E"/>
    <w:rsid w:val="00912168"/>
    <w:rsid w:val="0091286D"/>
    <w:rsid w:val="00912E2C"/>
    <w:rsid w:val="009130EB"/>
    <w:rsid w:val="009131BF"/>
    <w:rsid w:val="009131D0"/>
    <w:rsid w:val="00913313"/>
    <w:rsid w:val="00913392"/>
    <w:rsid w:val="00913737"/>
    <w:rsid w:val="0091378D"/>
    <w:rsid w:val="00913A17"/>
    <w:rsid w:val="00913CAA"/>
    <w:rsid w:val="00914137"/>
    <w:rsid w:val="009141A9"/>
    <w:rsid w:val="009147D5"/>
    <w:rsid w:val="00914BA3"/>
    <w:rsid w:val="00914D7F"/>
    <w:rsid w:val="0091575D"/>
    <w:rsid w:val="009157A9"/>
    <w:rsid w:val="009158BA"/>
    <w:rsid w:val="00915A3B"/>
    <w:rsid w:val="00915B09"/>
    <w:rsid w:val="00915C73"/>
    <w:rsid w:val="009162A1"/>
    <w:rsid w:val="0091655B"/>
    <w:rsid w:val="00916A76"/>
    <w:rsid w:val="00916C1D"/>
    <w:rsid w:val="00916EF5"/>
    <w:rsid w:val="00917176"/>
    <w:rsid w:val="00917222"/>
    <w:rsid w:val="0091729C"/>
    <w:rsid w:val="00917F65"/>
    <w:rsid w:val="00920014"/>
    <w:rsid w:val="009201B1"/>
    <w:rsid w:val="00920AF3"/>
    <w:rsid w:val="00920D1C"/>
    <w:rsid w:val="00920EDE"/>
    <w:rsid w:val="009210AC"/>
    <w:rsid w:val="0092128E"/>
    <w:rsid w:val="00921403"/>
    <w:rsid w:val="00921E2F"/>
    <w:rsid w:val="0092201A"/>
    <w:rsid w:val="009221C7"/>
    <w:rsid w:val="0092220E"/>
    <w:rsid w:val="0092250F"/>
    <w:rsid w:val="009225F4"/>
    <w:rsid w:val="009228DD"/>
    <w:rsid w:val="00922CB5"/>
    <w:rsid w:val="00922EFA"/>
    <w:rsid w:val="009230EE"/>
    <w:rsid w:val="0092312D"/>
    <w:rsid w:val="009231E9"/>
    <w:rsid w:val="00923948"/>
    <w:rsid w:val="00923A37"/>
    <w:rsid w:val="009241AD"/>
    <w:rsid w:val="00924D8C"/>
    <w:rsid w:val="00924FD6"/>
    <w:rsid w:val="009254DC"/>
    <w:rsid w:val="009255C0"/>
    <w:rsid w:val="009255C3"/>
    <w:rsid w:val="00925E27"/>
    <w:rsid w:val="009265E4"/>
    <w:rsid w:val="0092682A"/>
    <w:rsid w:val="00926932"/>
    <w:rsid w:val="00926A61"/>
    <w:rsid w:val="00926B19"/>
    <w:rsid w:val="00927133"/>
    <w:rsid w:val="00927154"/>
    <w:rsid w:val="0092727B"/>
    <w:rsid w:val="009272DC"/>
    <w:rsid w:val="00927334"/>
    <w:rsid w:val="00927F25"/>
    <w:rsid w:val="00930225"/>
    <w:rsid w:val="0093027B"/>
    <w:rsid w:val="00930681"/>
    <w:rsid w:val="00930734"/>
    <w:rsid w:val="00930775"/>
    <w:rsid w:val="00930C86"/>
    <w:rsid w:val="00931120"/>
    <w:rsid w:val="00931AEF"/>
    <w:rsid w:val="00932050"/>
    <w:rsid w:val="00932268"/>
    <w:rsid w:val="00932366"/>
    <w:rsid w:val="00932840"/>
    <w:rsid w:val="00932910"/>
    <w:rsid w:val="00932B13"/>
    <w:rsid w:val="00932D80"/>
    <w:rsid w:val="00932F74"/>
    <w:rsid w:val="00933175"/>
    <w:rsid w:val="009332F5"/>
    <w:rsid w:val="0093341E"/>
    <w:rsid w:val="009336F7"/>
    <w:rsid w:val="0093375A"/>
    <w:rsid w:val="00934348"/>
    <w:rsid w:val="00934391"/>
    <w:rsid w:val="009348A4"/>
    <w:rsid w:val="009353DC"/>
    <w:rsid w:val="00936A04"/>
    <w:rsid w:val="00936A56"/>
    <w:rsid w:val="00936EAD"/>
    <w:rsid w:val="009372E3"/>
    <w:rsid w:val="009377B5"/>
    <w:rsid w:val="00940018"/>
    <w:rsid w:val="0094046F"/>
    <w:rsid w:val="0094057F"/>
    <w:rsid w:val="00940904"/>
    <w:rsid w:val="00940BD7"/>
    <w:rsid w:val="00940CF5"/>
    <w:rsid w:val="009411C7"/>
    <w:rsid w:val="009413FC"/>
    <w:rsid w:val="009415E3"/>
    <w:rsid w:val="009421BA"/>
    <w:rsid w:val="0094228F"/>
    <w:rsid w:val="0094265C"/>
    <w:rsid w:val="00942BD3"/>
    <w:rsid w:val="00942FB4"/>
    <w:rsid w:val="009436F4"/>
    <w:rsid w:val="009439A9"/>
    <w:rsid w:val="009439F9"/>
    <w:rsid w:val="00943D43"/>
    <w:rsid w:val="0094451C"/>
    <w:rsid w:val="00944699"/>
    <w:rsid w:val="00944C76"/>
    <w:rsid w:val="0094519E"/>
    <w:rsid w:val="00945396"/>
    <w:rsid w:val="009453A7"/>
    <w:rsid w:val="00945641"/>
    <w:rsid w:val="009456B5"/>
    <w:rsid w:val="00945742"/>
    <w:rsid w:val="00945EF9"/>
    <w:rsid w:val="00945FF4"/>
    <w:rsid w:val="0094642D"/>
    <w:rsid w:val="009464BB"/>
    <w:rsid w:val="00946C41"/>
    <w:rsid w:val="00946DED"/>
    <w:rsid w:val="00947061"/>
    <w:rsid w:val="00947CA0"/>
    <w:rsid w:val="00947FD9"/>
    <w:rsid w:val="009500AB"/>
    <w:rsid w:val="009500F1"/>
    <w:rsid w:val="0095012A"/>
    <w:rsid w:val="0095033C"/>
    <w:rsid w:val="009503F7"/>
    <w:rsid w:val="00950CDF"/>
    <w:rsid w:val="00951014"/>
    <w:rsid w:val="009514BA"/>
    <w:rsid w:val="00951559"/>
    <w:rsid w:val="00951582"/>
    <w:rsid w:val="00951FA7"/>
    <w:rsid w:val="00953812"/>
    <w:rsid w:val="00953B44"/>
    <w:rsid w:val="00953C62"/>
    <w:rsid w:val="009541E6"/>
    <w:rsid w:val="00954445"/>
    <w:rsid w:val="00954663"/>
    <w:rsid w:val="00954BA2"/>
    <w:rsid w:val="00954FF4"/>
    <w:rsid w:val="009556DF"/>
    <w:rsid w:val="0095623B"/>
    <w:rsid w:val="0095629C"/>
    <w:rsid w:val="009564BE"/>
    <w:rsid w:val="0095652C"/>
    <w:rsid w:val="00956DBA"/>
    <w:rsid w:val="00956FA4"/>
    <w:rsid w:val="009574B3"/>
    <w:rsid w:val="009575B8"/>
    <w:rsid w:val="009608EC"/>
    <w:rsid w:val="00960B93"/>
    <w:rsid w:val="00960E34"/>
    <w:rsid w:val="00961477"/>
    <w:rsid w:val="009619BC"/>
    <w:rsid w:val="0096220B"/>
    <w:rsid w:val="009625B6"/>
    <w:rsid w:val="009626C8"/>
    <w:rsid w:val="009629DF"/>
    <w:rsid w:val="00962CC1"/>
    <w:rsid w:val="00962EDF"/>
    <w:rsid w:val="0096300D"/>
    <w:rsid w:val="009633CA"/>
    <w:rsid w:val="0096356D"/>
    <w:rsid w:val="009636E7"/>
    <w:rsid w:val="00963BD9"/>
    <w:rsid w:val="00964043"/>
    <w:rsid w:val="00964228"/>
    <w:rsid w:val="00964350"/>
    <w:rsid w:val="00964472"/>
    <w:rsid w:val="009644AE"/>
    <w:rsid w:val="00964C03"/>
    <w:rsid w:val="009652A0"/>
    <w:rsid w:val="00965BD6"/>
    <w:rsid w:val="00965C4E"/>
    <w:rsid w:val="009660C9"/>
    <w:rsid w:val="009661E8"/>
    <w:rsid w:val="009666D8"/>
    <w:rsid w:val="009668A6"/>
    <w:rsid w:val="00966941"/>
    <w:rsid w:val="00966CFF"/>
    <w:rsid w:val="00966E36"/>
    <w:rsid w:val="009672B4"/>
    <w:rsid w:val="009678FE"/>
    <w:rsid w:val="00967BCE"/>
    <w:rsid w:val="00970147"/>
    <w:rsid w:val="009706A6"/>
    <w:rsid w:val="009708F2"/>
    <w:rsid w:val="00970C90"/>
    <w:rsid w:val="00970F30"/>
    <w:rsid w:val="009715C3"/>
    <w:rsid w:val="0097192E"/>
    <w:rsid w:val="009719CB"/>
    <w:rsid w:val="00971EB7"/>
    <w:rsid w:val="00972055"/>
    <w:rsid w:val="0097220F"/>
    <w:rsid w:val="009726C3"/>
    <w:rsid w:val="00972B65"/>
    <w:rsid w:val="00972C0D"/>
    <w:rsid w:val="00972FD3"/>
    <w:rsid w:val="0097370E"/>
    <w:rsid w:val="00974141"/>
    <w:rsid w:val="009741F9"/>
    <w:rsid w:val="0097442B"/>
    <w:rsid w:val="00974609"/>
    <w:rsid w:val="00974715"/>
    <w:rsid w:val="009749A9"/>
    <w:rsid w:val="00974ADE"/>
    <w:rsid w:val="00974DBC"/>
    <w:rsid w:val="0097523C"/>
    <w:rsid w:val="0097530B"/>
    <w:rsid w:val="00975323"/>
    <w:rsid w:val="0097564C"/>
    <w:rsid w:val="00975BE9"/>
    <w:rsid w:val="00975C12"/>
    <w:rsid w:val="00976578"/>
    <w:rsid w:val="0097696C"/>
    <w:rsid w:val="00976C0C"/>
    <w:rsid w:val="00976CDC"/>
    <w:rsid w:val="00977522"/>
    <w:rsid w:val="0098077D"/>
    <w:rsid w:val="0098092C"/>
    <w:rsid w:val="009811B1"/>
    <w:rsid w:val="009812D5"/>
    <w:rsid w:val="00981ABF"/>
    <w:rsid w:val="00981DD4"/>
    <w:rsid w:val="0098273D"/>
    <w:rsid w:val="00982837"/>
    <w:rsid w:val="009828D0"/>
    <w:rsid w:val="00982918"/>
    <w:rsid w:val="00982CC4"/>
    <w:rsid w:val="009832E4"/>
    <w:rsid w:val="009837DD"/>
    <w:rsid w:val="00983B7C"/>
    <w:rsid w:val="00983CD4"/>
    <w:rsid w:val="00984BFA"/>
    <w:rsid w:val="00984C68"/>
    <w:rsid w:val="00984C6A"/>
    <w:rsid w:val="00984F19"/>
    <w:rsid w:val="0098533D"/>
    <w:rsid w:val="0098540A"/>
    <w:rsid w:val="009857D5"/>
    <w:rsid w:val="00985AC0"/>
    <w:rsid w:val="00985CBE"/>
    <w:rsid w:val="00985DBF"/>
    <w:rsid w:val="009861FB"/>
    <w:rsid w:val="00986582"/>
    <w:rsid w:val="0098669C"/>
    <w:rsid w:val="009873A9"/>
    <w:rsid w:val="00987E8F"/>
    <w:rsid w:val="00990CF9"/>
    <w:rsid w:val="00990ECF"/>
    <w:rsid w:val="009910A0"/>
    <w:rsid w:val="00991274"/>
    <w:rsid w:val="00991528"/>
    <w:rsid w:val="0099192C"/>
    <w:rsid w:val="0099211C"/>
    <w:rsid w:val="009923D2"/>
    <w:rsid w:val="00992604"/>
    <w:rsid w:val="00992833"/>
    <w:rsid w:val="009929C0"/>
    <w:rsid w:val="00992F3C"/>
    <w:rsid w:val="00993837"/>
    <w:rsid w:val="00993E8B"/>
    <w:rsid w:val="00993E9C"/>
    <w:rsid w:val="0099416A"/>
    <w:rsid w:val="009941C9"/>
    <w:rsid w:val="0099460E"/>
    <w:rsid w:val="00994E39"/>
    <w:rsid w:val="00994EB1"/>
    <w:rsid w:val="0099533D"/>
    <w:rsid w:val="00996AE8"/>
    <w:rsid w:val="00996B27"/>
    <w:rsid w:val="00996B4A"/>
    <w:rsid w:val="00996E4D"/>
    <w:rsid w:val="00996E66"/>
    <w:rsid w:val="00996EB3"/>
    <w:rsid w:val="00997058"/>
    <w:rsid w:val="00997116"/>
    <w:rsid w:val="00997905"/>
    <w:rsid w:val="009A0951"/>
    <w:rsid w:val="009A0A56"/>
    <w:rsid w:val="009A1273"/>
    <w:rsid w:val="009A13D9"/>
    <w:rsid w:val="009A1660"/>
    <w:rsid w:val="009A1C4C"/>
    <w:rsid w:val="009A1C88"/>
    <w:rsid w:val="009A218C"/>
    <w:rsid w:val="009A25CA"/>
    <w:rsid w:val="009A2701"/>
    <w:rsid w:val="009A273B"/>
    <w:rsid w:val="009A2765"/>
    <w:rsid w:val="009A2820"/>
    <w:rsid w:val="009A29B8"/>
    <w:rsid w:val="009A2B31"/>
    <w:rsid w:val="009A3473"/>
    <w:rsid w:val="009A3AA8"/>
    <w:rsid w:val="009A3B72"/>
    <w:rsid w:val="009A3E07"/>
    <w:rsid w:val="009A51F8"/>
    <w:rsid w:val="009A5473"/>
    <w:rsid w:val="009A5C30"/>
    <w:rsid w:val="009A5E32"/>
    <w:rsid w:val="009A6C92"/>
    <w:rsid w:val="009A7326"/>
    <w:rsid w:val="009A7421"/>
    <w:rsid w:val="009A755C"/>
    <w:rsid w:val="009A7E94"/>
    <w:rsid w:val="009B0189"/>
    <w:rsid w:val="009B0662"/>
    <w:rsid w:val="009B080E"/>
    <w:rsid w:val="009B0E2C"/>
    <w:rsid w:val="009B0F41"/>
    <w:rsid w:val="009B127E"/>
    <w:rsid w:val="009B1283"/>
    <w:rsid w:val="009B14F7"/>
    <w:rsid w:val="009B202F"/>
    <w:rsid w:val="009B2939"/>
    <w:rsid w:val="009B2AA2"/>
    <w:rsid w:val="009B3464"/>
    <w:rsid w:val="009B3697"/>
    <w:rsid w:val="009B38D1"/>
    <w:rsid w:val="009B3CC2"/>
    <w:rsid w:val="009B3DF7"/>
    <w:rsid w:val="009B4AD8"/>
    <w:rsid w:val="009B4AF8"/>
    <w:rsid w:val="009B4DAB"/>
    <w:rsid w:val="009B5187"/>
    <w:rsid w:val="009B539B"/>
    <w:rsid w:val="009B56C0"/>
    <w:rsid w:val="009B5A6A"/>
    <w:rsid w:val="009B5B99"/>
    <w:rsid w:val="009B5FDA"/>
    <w:rsid w:val="009B6965"/>
    <w:rsid w:val="009B6BD0"/>
    <w:rsid w:val="009B6C72"/>
    <w:rsid w:val="009B7053"/>
    <w:rsid w:val="009B7E37"/>
    <w:rsid w:val="009C0189"/>
    <w:rsid w:val="009C0ABB"/>
    <w:rsid w:val="009C0E09"/>
    <w:rsid w:val="009C100A"/>
    <w:rsid w:val="009C1056"/>
    <w:rsid w:val="009C15C4"/>
    <w:rsid w:val="009C1729"/>
    <w:rsid w:val="009C2028"/>
    <w:rsid w:val="009C2397"/>
    <w:rsid w:val="009C2710"/>
    <w:rsid w:val="009C2902"/>
    <w:rsid w:val="009C2B05"/>
    <w:rsid w:val="009C2F89"/>
    <w:rsid w:val="009C33F7"/>
    <w:rsid w:val="009C3590"/>
    <w:rsid w:val="009C36E8"/>
    <w:rsid w:val="009C3792"/>
    <w:rsid w:val="009C43CE"/>
    <w:rsid w:val="009C450E"/>
    <w:rsid w:val="009C45FE"/>
    <w:rsid w:val="009C520E"/>
    <w:rsid w:val="009C58D3"/>
    <w:rsid w:val="009C5DD5"/>
    <w:rsid w:val="009C5EA2"/>
    <w:rsid w:val="009C63F4"/>
    <w:rsid w:val="009C68F4"/>
    <w:rsid w:val="009C6BB1"/>
    <w:rsid w:val="009C6E32"/>
    <w:rsid w:val="009C6ED9"/>
    <w:rsid w:val="009C72C0"/>
    <w:rsid w:val="009C7812"/>
    <w:rsid w:val="009C790B"/>
    <w:rsid w:val="009C7E9B"/>
    <w:rsid w:val="009D0060"/>
    <w:rsid w:val="009D0230"/>
    <w:rsid w:val="009D02B8"/>
    <w:rsid w:val="009D02ED"/>
    <w:rsid w:val="009D0506"/>
    <w:rsid w:val="009D0709"/>
    <w:rsid w:val="009D0CEA"/>
    <w:rsid w:val="009D0E71"/>
    <w:rsid w:val="009D0E93"/>
    <w:rsid w:val="009D120A"/>
    <w:rsid w:val="009D13C2"/>
    <w:rsid w:val="009D14E0"/>
    <w:rsid w:val="009D184F"/>
    <w:rsid w:val="009D1A71"/>
    <w:rsid w:val="009D1A8C"/>
    <w:rsid w:val="009D1B6B"/>
    <w:rsid w:val="009D222E"/>
    <w:rsid w:val="009D28A8"/>
    <w:rsid w:val="009D295A"/>
    <w:rsid w:val="009D2AEE"/>
    <w:rsid w:val="009D3641"/>
    <w:rsid w:val="009D3A18"/>
    <w:rsid w:val="009D3A79"/>
    <w:rsid w:val="009D3A97"/>
    <w:rsid w:val="009D3E0D"/>
    <w:rsid w:val="009D3EAE"/>
    <w:rsid w:val="009D43B7"/>
    <w:rsid w:val="009D575D"/>
    <w:rsid w:val="009D67CF"/>
    <w:rsid w:val="009D68B8"/>
    <w:rsid w:val="009D6E14"/>
    <w:rsid w:val="009D6F4C"/>
    <w:rsid w:val="009D713E"/>
    <w:rsid w:val="009D72FC"/>
    <w:rsid w:val="009D7840"/>
    <w:rsid w:val="009D797A"/>
    <w:rsid w:val="009D7A53"/>
    <w:rsid w:val="009D7BCF"/>
    <w:rsid w:val="009D7EAA"/>
    <w:rsid w:val="009E05DE"/>
    <w:rsid w:val="009E05ED"/>
    <w:rsid w:val="009E0899"/>
    <w:rsid w:val="009E0AB7"/>
    <w:rsid w:val="009E0B92"/>
    <w:rsid w:val="009E0D66"/>
    <w:rsid w:val="009E0D8B"/>
    <w:rsid w:val="009E1595"/>
    <w:rsid w:val="009E1D20"/>
    <w:rsid w:val="009E1DB5"/>
    <w:rsid w:val="009E1E5B"/>
    <w:rsid w:val="009E23C3"/>
    <w:rsid w:val="009E2641"/>
    <w:rsid w:val="009E28B5"/>
    <w:rsid w:val="009E2DDF"/>
    <w:rsid w:val="009E3326"/>
    <w:rsid w:val="009E33A2"/>
    <w:rsid w:val="009E36B1"/>
    <w:rsid w:val="009E39FA"/>
    <w:rsid w:val="009E3AFA"/>
    <w:rsid w:val="009E43B4"/>
    <w:rsid w:val="009E450C"/>
    <w:rsid w:val="009E50F0"/>
    <w:rsid w:val="009E50F9"/>
    <w:rsid w:val="009E57F5"/>
    <w:rsid w:val="009E58EA"/>
    <w:rsid w:val="009E613F"/>
    <w:rsid w:val="009E61BE"/>
    <w:rsid w:val="009E6624"/>
    <w:rsid w:val="009E680B"/>
    <w:rsid w:val="009E68EC"/>
    <w:rsid w:val="009E6DD9"/>
    <w:rsid w:val="009E74DC"/>
    <w:rsid w:val="009E7BD3"/>
    <w:rsid w:val="009F0075"/>
    <w:rsid w:val="009F033A"/>
    <w:rsid w:val="009F072D"/>
    <w:rsid w:val="009F091C"/>
    <w:rsid w:val="009F1851"/>
    <w:rsid w:val="009F1979"/>
    <w:rsid w:val="009F1C75"/>
    <w:rsid w:val="009F1FFD"/>
    <w:rsid w:val="009F2DDD"/>
    <w:rsid w:val="009F3299"/>
    <w:rsid w:val="009F3419"/>
    <w:rsid w:val="009F3C77"/>
    <w:rsid w:val="009F3D56"/>
    <w:rsid w:val="009F464B"/>
    <w:rsid w:val="009F4BBD"/>
    <w:rsid w:val="009F4E82"/>
    <w:rsid w:val="009F5193"/>
    <w:rsid w:val="009F573D"/>
    <w:rsid w:val="009F5C56"/>
    <w:rsid w:val="009F6109"/>
    <w:rsid w:val="009F61CE"/>
    <w:rsid w:val="009F69A2"/>
    <w:rsid w:val="009F69F1"/>
    <w:rsid w:val="009F6E4A"/>
    <w:rsid w:val="009F70B1"/>
    <w:rsid w:val="009F7527"/>
    <w:rsid w:val="009F7717"/>
    <w:rsid w:val="009F79B4"/>
    <w:rsid w:val="009F7B22"/>
    <w:rsid w:val="009F7FCE"/>
    <w:rsid w:val="00A0005D"/>
    <w:rsid w:val="00A00403"/>
    <w:rsid w:val="00A00675"/>
    <w:rsid w:val="00A006E8"/>
    <w:rsid w:val="00A00BED"/>
    <w:rsid w:val="00A00D75"/>
    <w:rsid w:val="00A00F01"/>
    <w:rsid w:val="00A014FE"/>
    <w:rsid w:val="00A0169B"/>
    <w:rsid w:val="00A01AC5"/>
    <w:rsid w:val="00A01ACE"/>
    <w:rsid w:val="00A01C2C"/>
    <w:rsid w:val="00A01CC9"/>
    <w:rsid w:val="00A01F31"/>
    <w:rsid w:val="00A023C2"/>
    <w:rsid w:val="00A027A0"/>
    <w:rsid w:val="00A027ED"/>
    <w:rsid w:val="00A0285C"/>
    <w:rsid w:val="00A028B5"/>
    <w:rsid w:val="00A0294D"/>
    <w:rsid w:val="00A03028"/>
    <w:rsid w:val="00A03474"/>
    <w:rsid w:val="00A0348F"/>
    <w:rsid w:val="00A03BAA"/>
    <w:rsid w:val="00A040CC"/>
    <w:rsid w:val="00A04296"/>
    <w:rsid w:val="00A04630"/>
    <w:rsid w:val="00A04A21"/>
    <w:rsid w:val="00A04A55"/>
    <w:rsid w:val="00A04C46"/>
    <w:rsid w:val="00A04F99"/>
    <w:rsid w:val="00A053D5"/>
    <w:rsid w:val="00A054C2"/>
    <w:rsid w:val="00A0598B"/>
    <w:rsid w:val="00A05DC2"/>
    <w:rsid w:val="00A064C3"/>
    <w:rsid w:val="00A0664B"/>
    <w:rsid w:val="00A06729"/>
    <w:rsid w:val="00A06CBF"/>
    <w:rsid w:val="00A06CCE"/>
    <w:rsid w:val="00A06DA2"/>
    <w:rsid w:val="00A0757C"/>
    <w:rsid w:val="00A07648"/>
    <w:rsid w:val="00A0766D"/>
    <w:rsid w:val="00A078B6"/>
    <w:rsid w:val="00A07C1F"/>
    <w:rsid w:val="00A1022B"/>
    <w:rsid w:val="00A1084B"/>
    <w:rsid w:val="00A10CD1"/>
    <w:rsid w:val="00A10DD0"/>
    <w:rsid w:val="00A11477"/>
    <w:rsid w:val="00A1163F"/>
    <w:rsid w:val="00A1181E"/>
    <w:rsid w:val="00A1245E"/>
    <w:rsid w:val="00A1276C"/>
    <w:rsid w:val="00A12799"/>
    <w:rsid w:val="00A12D1D"/>
    <w:rsid w:val="00A137BF"/>
    <w:rsid w:val="00A13BFA"/>
    <w:rsid w:val="00A13CA1"/>
    <w:rsid w:val="00A13FE1"/>
    <w:rsid w:val="00A146B2"/>
    <w:rsid w:val="00A14A85"/>
    <w:rsid w:val="00A14F6E"/>
    <w:rsid w:val="00A14FEA"/>
    <w:rsid w:val="00A15220"/>
    <w:rsid w:val="00A15408"/>
    <w:rsid w:val="00A15479"/>
    <w:rsid w:val="00A15A1F"/>
    <w:rsid w:val="00A15FB8"/>
    <w:rsid w:val="00A15FE5"/>
    <w:rsid w:val="00A162BF"/>
    <w:rsid w:val="00A166CF"/>
    <w:rsid w:val="00A169B1"/>
    <w:rsid w:val="00A16A12"/>
    <w:rsid w:val="00A16C96"/>
    <w:rsid w:val="00A16EDE"/>
    <w:rsid w:val="00A170A1"/>
    <w:rsid w:val="00A1734E"/>
    <w:rsid w:val="00A17930"/>
    <w:rsid w:val="00A205F3"/>
    <w:rsid w:val="00A20830"/>
    <w:rsid w:val="00A20958"/>
    <w:rsid w:val="00A20C91"/>
    <w:rsid w:val="00A20EF4"/>
    <w:rsid w:val="00A210B5"/>
    <w:rsid w:val="00A21286"/>
    <w:rsid w:val="00A214C6"/>
    <w:rsid w:val="00A21708"/>
    <w:rsid w:val="00A224FC"/>
    <w:rsid w:val="00A22DA9"/>
    <w:rsid w:val="00A22F3C"/>
    <w:rsid w:val="00A231F9"/>
    <w:rsid w:val="00A23CA5"/>
    <w:rsid w:val="00A24394"/>
    <w:rsid w:val="00A248F6"/>
    <w:rsid w:val="00A24F8E"/>
    <w:rsid w:val="00A25D23"/>
    <w:rsid w:val="00A25E4C"/>
    <w:rsid w:val="00A260F3"/>
    <w:rsid w:val="00A26345"/>
    <w:rsid w:val="00A26641"/>
    <w:rsid w:val="00A267FA"/>
    <w:rsid w:val="00A270C3"/>
    <w:rsid w:val="00A27B15"/>
    <w:rsid w:val="00A27C3B"/>
    <w:rsid w:val="00A27CD8"/>
    <w:rsid w:val="00A27EBF"/>
    <w:rsid w:val="00A300BC"/>
    <w:rsid w:val="00A302A2"/>
    <w:rsid w:val="00A305C8"/>
    <w:rsid w:val="00A30C6D"/>
    <w:rsid w:val="00A30E57"/>
    <w:rsid w:val="00A311C0"/>
    <w:rsid w:val="00A3120B"/>
    <w:rsid w:val="00A31284"/>
    <w:rsid w:val="00A31293"/>
    <w:rsid w:val="00A3150D"/>
    <w:rsid w:val="00A31D66"/>
    <w:rsid w:val="00A321F1"/>
    <w:rsid w:val="00A3233B"/>
    <w:rsid w:val="00A32611"/>
    <w:rsid w:val="00A329A6"/>
    <w:rsid w:val="00A32A13"/>
    <w:rsid w:val="00A32BC1"/>
    <w:rsid w:val="00A330AB"/>
    <w:rsid w:val="00A3321E"/>
    <w:rsid w:val="00A33220"/>
    <w:rsid w:val="00A3325A"/>
    <w:rsid w:val="00A3365E"/>
    <w:rsid w:val="00A3395A"/>
    <w:rsid w:val="00A33BD6"/>
    <w:rsid w:val="00A3416B"/>
    <w:rsid w:val="00A34706"/>
    <w:rsid w:val="00A34A09"/>
    <w:rsid w:val="00A34C02"/>
    <w:rsid w:val="00A35043"/>
    <w:rsid w:val="00A351E6"/>
    <w:rsid w:val="00A3522C"/>
    <w:rsid w:val="00A35749"/>
    <w:rsid w:val="00A35901"/>
    <w:rsid w:val="00A365D3"/>
    <w:rsid w:val="00A36925"/>
    <w:rsid w:val="00A37647"/>
    <w:rsid w:val="00A37920"/>
    <w:rsid w:val="00A37964"/>
    <w:rsid w:val="00A379CF"/>
    <w:rsid w:val="00A37A6A"/>
    <w:rsid w:val="00A37B20"/>
    <w:rsid w:val="00A37DF9"/>
    <w:rsid w:val="00A37E18"/>
    <w:rsid w:val="00A40132"/>
    <w:rsid w:val="00A4040E"/>
    <w:rsid w:val="00A4045E"/>
    <w:rsid w:val="00A404E4"/>
    <w:rsid w:val="00A407E1"/>
    <w:rsid w:val="00A41268"/>
    <w:rsid w:val="00A41638"/>
    <w:rsid w:val="00A416D9"/>
    <w:rsid w:val="00A41C24"/>
    <w:rsid w:val="00A41C5E"/>
    <w:rsid w:val="00A421AD"/>
    <w:rsid w:val="00A4228A"/>
    <w:rsid w:val="00A422F4"/>
    <w:rsid w:val="00A4259B"/>
    <w:rsid w:val="00A42D03"/>
    <w:rsid w:val="00A42E6F"/>
    <w:rsid w:val="00A43013"/>
    <w:rsid w:val="00A4399C"/>
    <w:rsid w:val="00A439CC"/>
    <w:rsid w:val="00A43DFF"/>
    <w:rsid w:val="00A43F54"/>
    <w:rsid w:val="00A4422F"/>
    <w:rsid w:val="00A445E6"/>
    <w:rsid w:val="00A448EC"/>
    <w:rsid w:val="00A44D19"/>
    <w:rsid w:val="00A44DC0"/>
    <w:rsid w:val="00A45563"/>
    <w:rsid w:val="00A45D6A"/>
    <w:rsid w:val="00A45DA0"/>
    <w:rsid w:val="00A46332"/>
    <w:rsid w:val="00A463DD"/>
    <w:rsid w:val="00A464D6"/>
    <w:rsid w:val="00A46645"/>
    <w:rsid w:val="00A46681"/>
    <w:rsid w:val="00A46927"/>
    <w:rsid w:val="00A46AAE"/>
    <w:rsid w:val="00A46EBB"/>
    <w:rsid w:val="00A46FD3"/>
    <w:rsid w:val="00A471B6"/>
    <w:rsid w:val="00A47341"/>
    <w:rsid w:val="00A4761E"/>
    <w:rsid w:val="00A476FE"/>
    <w:rsid w:val="00A477C0"/>
    <w:rsid w:val="00A478EC"/>
    <w:rsid w:val="00A47CC3"/>
    <w:rsid w:val="00A501C2"/>
    <w:rsid w:val="00A504E7"/>
    <w:rsid w:val="00A50B4E"/>
    <w:rsid w:val="00A5136B"/>
    <w:rsid w:val="00A51537"/>
    <w:rsid w:val="00A51F1D"/>
    <w:rsid w:val="00A528AE"/>
    <w:rsid w:val="00A52D74"/>
    <w:rsid w:val="00A52F39"/>
    <w:rsid w:val="00A53254"/>
    <w:rsid w:val="00A5355C"/>
    <w:rsid w:val="00A53A11"/>
    <w:rsid w:val="00A53A2B"/>
    <w:rsid w:val="00A5440D"/>
    <w:rsid w:val="00A54536"/>
    <w:rsid w:val="00A54727"/>
    <w:rsid w:val="00A5494E"/>
    <w:rsid w:val="00A55735"/>
    <w:rsid w:val="00A5577D"/>
    <w:rsid w:val="00A56850"/>
    <w:rsid w:val="00A56B39"/>
    <w:rsid w:val="00A56C48"/>
    <w:rsid w:val="00A5712B"/>
    <w:rsid w:val="00A572BF"/>
    <w:rsid w:val="00A5766E"/>
    <w:rsid w:val="00A57B63"/>
    <w:rsid w:val="00A57D0D"/>
    <w:rsid w:val="00A6065B"/>
    <w:rsid w:val="00A6091A"/>
    <w:rsid w:val="00A60E0A"/>
    <w:rsid w:val="00A610C9"/>
    <w:rsid w:val="00A612B1"/>
    <w:rsid w:val="00A6150A"/>
    <w:rsid w:val="00A617ED"/>
    <w:rsid w:val="00A62338"/>
    <w:rsid w:val="00A62372"/>
    <w:rsid w:val="00A62392"/>
    <w:rsid w:val="00A62651"/>
    <w:rsid w:val="00A63144"/>
    <w:rsid w:val="00A63441"/>
    <w:rsid w:val="00A63B09"/>
    <w:rsid w:val="00A63C02"/>
    <w:rsid w:val="00A63F06"/>
    <w:rsid w:val="00A6420C"/>
    <w:rsid w:val="00A64B73"/>
    <w:rsid w:val="00A64DA7"/>
    <w:rsid w:val="00A65071"/>
    <w:rsid w:val="00A654CE"/>
    <w:rsid w:val="00A654FC"/>
    <w:rsid w:val="00A6605E"/>
    <w:rsid w:val="00A661D5"/>
    <w:rsid w:val="00A66640"/>
    <w:rsid w:val="00A66785"/>
    <w:rsid w:val="00A66B5F"/>
    <w:rsid w:val="00A66CB8"/>
    <w:rsid w:val="00A66CDB"/>
    <w:rsid w:val="00A66E23"/>
    <w:rsid w:val="00A67180"/>
    <w:rsid w:val="00A676B6"/>
    <w:rsid w:val="00A67DD6"/>
    <w:rsid w:val="00A67E5E"/>
    <w:rsid w:val="00A70166"/>
    <w:rsid w:val="00A701A7"/>
    <w:rsid w:val="00A704DA"/>
    <w:rsid w:val="00A70B49"/>
    <w:rsid w:val="00A70B8C"/>
    <w:rsid w:val="00A70FC7"/>
    <w:rsid w:val="00A71570"/>
    <w:rsid w:val="00A7161A"/>
    <w:rsid w:val="00A71862"/>
    <w:rsid w:val="00A7197A"/>
    <w:rsid w:val="00A71C3B"/>
    <w:rsid w:val="00A71CCE"/>
    <w:rsid w:val="00A72553"/>
    <w:rsid w:val="00A7262F"/>
    <w:rsid w:val="00A7308B"/>
    <w:rsid w:val="00A731AE"/>
    <w:rsid w:val="00A73250"/>
    <w:rsid w:val="00A7341B"/>
    <w:rsid w:val="00A73595"/>
    <w:rsid w:val="00A73763"/>
    <w:rsid w:val="00A73C69"/>
    <w:rsid w:val="00A73D5E"/>
    <w:rsid w:val="00A74472"/>
    <w:rsid w:val="00A744FC"/>
    <w:rsid w:val="00A74AA0"/>
    <w:rsid w:val="00A74E83"/>
    <w:rsid w:val="00A75244"/>
    <w:rsid w:val="00A75C16"/>
    <w:rsid w:val="00A75FA3"/>
    <w:rsid w:val="00A75FB4"/>
    <w:rsid w:val="00A764D2"/>
    <w:rsid w:val="00A767B9"/>
    <w:rsid w:val="00A77DE5"/>
    <w:rsid w:val="00A77E81"/>
    <w:rsid w:val="00A806B3"/>
    <w:rsid w:val="00A80937"/>
    <w:rsid w:val="00A80B86"/>
    <w:rsid w:val="00A81045"/>
    <w:rsid w:val="00A811E3"/>
    <w:rsid w:val="00A81221"/>
    <w:rsid w:val="00A81D97"/>
    <w:rsid w:val="00A82275"/>
    <w:rsid w:val="00A82859"/>
    <w:rsid w:val="00A8355A"/>
    <w:rsid w:val="00A835EB"/>
    <w:rsid w:val="00A836CD"/>
    <w:rsid w:val="00A83A26"/>
    <w:rsid w:val="00A83E09"/>
    <w:rsid w:val="00A83F41"/>
    <w:rsid w:val="00A844AC"/>
    <w:rsid w:val="00A845AC"/>
    <w:rsid w:val="00A84881"/>
    <w:rsid w:val="00A848D4"/>
    <w:rsid w:val="00A84D7A"/>
    <w:rsid w:val="00A84EE0"/>
    <w:rsid w:val="00A853D2"/>
    <w:rsid w:val="00A8563A"/>
    <w:rsid w:val="00A8568C"/>
    <w:rsid w:val="00A859CC"/>
    <w:rsid w:val="00A86108"/>
    <w:rsid w:val="00A8621B"/>
    <w:rsid w:val="00A865EC"/>
    <w:rsid w:val="00A869EA"/>
    <w:rsid w:val="00A8751F"/>
    <w:rsid w:val="00A876DF"/>
    <w:rsid w:val="00A87B69"/>
    <w:rsid w:val="00A9007A"/>
    <w:rsid w:val="00A90119"/>
    <w:rsid w:val="00A9019C"/>
    <w:rsid w:val="00A903AC"/>
    <w:rsid w:val="00A906D5"/>
    <w:rsid w:val="00A90EE2"/>
    <w:rsid w:val="00A91492"/>
    <w:rsid w:val="00A91618"/>
    <w:rsid w:val="00A91691"/>
    <w:rsid w:val="00A91E17"/>
    <w:rsid w:val="00A91FB5"/>
    <w:rsid w:val="00A9201A"/>
    <w:rsid w:val="00A93140"/>
    <w:rsid w:val="00A9397D"/>
    <w:rsid w:val="00A940F8"/>
    <w:rsid w:val="00A943F1"/>
    <w:rsid w:val="00A945BE"/>
    <w:rsid w:val="00A946A9"/>
    <w:rsid w:val="00A94ABB"/>
    <w:rsid w:val="00A94B1A"/>
    <w:rsid w:val="00A94B77"/>
    <w:rsid w:val="00A94C02"/>
    <w:rsid w:val="00A94DBE"/>
    <w:rsid w:val="00A9509B"/>
    <w:rsid w:val="00A95332"/>
    <w:rsid w:val="00A9538A"/>
    <w:rsid w:val="00A9545D"/>
    <w:rsid w:val="00A96012"/>
    <w:rsid w:val="00A9623F"/>
    <w:rsid w:val="00A96647"/>
    <w:rsid w:val="00A9682D"/>
    <w:rsid w:val="00A96ABE"/>
    <w:rsid w:val="00A972CF"/>
    <w:rsid w:val="00A976D0"/>
    <w:rsid w:val="00A97741"/>
    <w:rsid w:val="00AA03EC"/>
    <w:rsid w:val="00AA08BF"/>
    <w:rsid w:val="00AA109E"/>
    <w:rsid w:val="00AA1CFB"/>
    <w:rsid w:val="00AA1D5C"/>
    <w:rsid w:val="00AA203A"/>
    <w:rsid w:val="00AA24C1"/>
    <w:rsid w:val="00AA27BB"/>
    <w:rsid w:val="00AA2802"/>
    <w:rsid w:val="00AA2AB0"/>
    <w:rsid w:val="00AA2E96"/>
    <w:rsid w:val="00AA3035"/>
    <w:rsid w:val="00AA33B7"/>
    <w:rsid w:val="00AA3E03"/>
    <w:rsid w:val="00AA3F86"/>
    <w:rsid w:val="00AA48CA"/>
    <w:rsid w:val="00AA4B46"/>
    <w:rsid w:val="00AA4D67"/>
    <w:rsid w:val="00AA5E26"/>
    <w:rsid w:val="00AA5EAD"/>
    <w:rsid w:val="00AA5FCD"/>
    <w:rsid w:val="00AA6BE9"/>
    <w:rsid w:val="00AA6BED"/>
    <w:rsid w:val="00AA6C29"/>
    <w:rsid w:val="00AA6CCC"/>
    <w:rsid w:val="00AA7130"/>
    <w:rsid w:val="00AA719A"/>
    <w:rsid w:val="00AA7337"/>
    <w:rsid w:val="00AA781C"/>
    <w:rsid w:val="00AB0D64"/>
    <w:rsid w:val="00AB0FD6"/>
    <w:rsid w:val="00AB11C4"/>
    <w:rsid w:val="00AB1356"/>
    <w:rsid w:val="00AB1417"/>
    <w:rsid w:val="00AB17D5"/>
    <w:rsid w:val="00AB1CC8"/>
    <w:rsid w:val="00AB20DE"/>
    <w:rsid w:val="00AB2B64"/>
    <w:rsid w:val="00AB32AF"/>
    <w:rsid w:val="00AB4415"/>
    <w:rsid w:val="00AB4852"/>
    <w:rsid w:val="00AB4AD2"/>
    <w:rsid w:val="00AB4B60"/>
    <w:rsid w:val="00AB4C02"/>
    <w:rsid w:val="00AB5270"/>
    <w:rsid w:val="00AB5365"/>
    <w:rsid w:val="00AB54E6"/>
    <w:rsid w:val="00AB5592"/>
    <w:rsid w:val="00AB585E"/>
    <w:rsid w:val="00AB5E0C"/>
    <w:rsid w:val="00AB5E21"/>
    <w:rsid w:val="00AB6817"/>
    <w:rsid w:val="00AB6E81"/>
    <w:rsid w:val="00AB7073"/>
    <w:rsid w:val="00AB7316"/>
    <w:rsid w:val="00AB74C7"/>
    <w:rsid w:val="00AB7E87"/>
    <w:rsid w:val="00AB7EEC"/>
    <w:rsid w:val="00AC049C"/>
    <w:rsid w:val="00AC1297"/>
    <w:rsid w:val="00AC148F"/>
    <w:rsid w:val="00AC1549"/>
    <w:rsid w:val="00AC1717"/>
    <w:rsid w:val="00AC1B55"/>
    <w:rsid w:val="00AC1BD2"/>
    <w:rsid w:val="00AC1D34"/>
    <w:rsid w:val="00AC2346"/>
    <w:rsid w:val="00AC251A"/>
    <w:rsid w:val="00AC2C8A"/>
    <w:rsid w:val="00AC30CD"/>
    <w:rsid w:val="00AC328B"/>
    <w:rsid w:val="00AC35F7"/>
    <w:rsid w:val="00AC366C"/>
    <w:rsid w:val="00AC3C1C"/>
    <w:rsid w:val="00AC3CBF"/>
    <w:rsid w:val="00AC3CD2"/>
    <w:rsid w:val="00AC3DB5"/>
    <w:rsid w:val="00AC400E"/>
    <w:rsid w:val="00AC4669"/>
    <w:rsid w:val="00AC4B15"/>
    <w:rsid w:val="00AC4C87"/>
    <w:rsid w:val="00AC4D87"/>
    <w:rsid w:val="00AC5AD5"/>
    <w:rsid w:val="00AC69D3"/>
    <w:rsid w:val="00AC6BBC"/>
    <w:rsid w:val="00AC7235"/>
    <w:rsid w:val="00AC74C2"/>
    <w:rsid w:val="00AC7895"/>
    <w:rsid w:val="00AC7D74"/>
    <w:rsid w:val="00AD0053"/>
    <w:rsid w:val="00AD009B"/>
    <w:rsid w:val="00AD0485"/>
    <w:rsid w:val="00AD081F"/>
    <w:rsid w:val="00AD092A"/>
    <w:rsid w:val="00AD0A6D"/>
    <w:rsid w:val="00AD10EF"/>
    <w:rsid w:val="00AD1117"/>
    <w:rsid w:val="00AD1380"/>
    <w:rsid w:val="00AD1855"/>
    <w:rsid w:val="00AD1A21"/>
    <w:rsid w:val="00AD1CA4"/>
    <w:rsid w:val="00AD2BCD"/>
    <w:rsid w:val="00AD32CC"/>
    <w:rsid w:val="00AD3588"/>
    <w:rsid w:val="00AD41CC"/>
    <w:rsid w:val="00AD4527"/>
    <w:rsid w:val="00AD45C1"/>
    <w:rsid w:val="00AD4603"/>
    <w:rsid w:val="00AD48C6"/>
    <w:rsid w:val="00AD4BE0"/>
    <w:rsid w:val="00AD56D1"/>
    <w:rsid w:val="00AD5787"/>
    <w:rsid w:val="00AD5CF9"/>
    <w:rsid w:val="00AD5E84"/>
    <w:rsid w:val="00AD6095"/>
    <w:rsid w:val="00AD69DD"/>
    <w:rsid w:val="00AD6A59"/>
    <w:rsid w:val="00AD7456"/>
    <w:rsid w:val="00AD7D79"/>
    <w:rsid w:val="00AE0101"/>
    <w:rsid w:val="00AE062C"/>
    <w:rsid w:val="00AE0D2A"/>
    <w:rsid w:val="00AE1C57"/>
    <w:rsid w:val="00AE1F4F"/>
    <w:rsid w:val="00AE215C"/>
    <w:rsid w:val="00AE2162"/>
    <w:rsid w:val="00AE2493"/>
    <w:rsid w:val="00AE249F"/>
    <w:rsid w:val="00AE30EA"/>
    <w:rsid w:val="00AE32B0"/>
    <w:rsid w:val="00AE342B"/>
    <w:rsid w:val="00AE3895"/>
    <w:rsid w:val="00AE40E9"/>
    <w:rsid w:val="00AE435C"/>
    <w:rsid w:val="00AE4AD5"/>
    <w:rsid w:val="00AE4F20"/>
    <w:rsid w:val="00AE5117"/>
    <w:rsid w:val="00AE525B"/>
    <w:rsid w:val="00AE5692"/>
    <w:rsid w:val="00AE5CC7"/>
    <w:rsid w:val="00AE6636"/>
    <w:rsid w:val="00AE6705"/>
    <w:rsid w:val="00AE6A58"/>
    <w:rsid w:val="00AE6E1C"/>
    <w:rsid w:val="00AE70C2"/>
    <w:rsid w:val="00AE70C9"/>
    <w:rsid w:val="00AE723F"/>
    <w:rsid w:val="00AE75B9"/>
    <w:rsid w:val="00AE770E"/>
    <w:rsid w:val="00AE7C27"/>
    <w:rsid w:val="00AE7C78"/>
    <w:rsid w:val="00AE7C85"/>
    <w:rsid w:val="00AE7D94"/>
    <w:rsid w:val="00AE7DFB"/>
    <w:rsid w:val="00AF0506"/>
    <w:rsid w:val="00AF083A"/>
    <w:rsid w:val="00AF08F1"/>
    <w:rsid w:val="00AF09FB"/>
    <w:rsid w:val="00AF0AFA"/>
    <w:rsid w:val="00AF0B68"/>
    <w:rsid w:val="00AF108A"/>
    <w:rsid w:val="00AF16FB"/>
    <w:rsid w:val="00AF1AA1"/>
    <w:rsid w:val="00AF1EE6"/>
    <w:rsid w:val="00AF1F72"/>
    <w:rsid w:val="00AF2413"/>
    <w:rsid w:val="00AF2A06"/>
    <w:rsid w:val="00AF2A27"/>
    <w:rsid w:val="00AF2CBA"/>
    <w:rsid w:val="00AF2F32"/>
    <w:rsid w:val="00AF3455"/>
    <w:rsid w:val="00AF3562"/>
    <w:rsid w:val="00AF420B"/>
    <w:rsid w:val="00AF4621"/>
    <w:rsid w:val="00AF4A57"/>
    <w:rsid w:val="00AF4B0F"/>
    <w:rsid w:val="00AF4D24"/>
    <w:rsid w:val="00AF4DF5"/>
    <w:rsid w:val="00AF5E42"/>
    <w:rsid w:val="00AF6295"/>
    <w:rsid w:val="00AF63A1"/>
    <w:rsid w:val="00AF6C0C"/>
    <w:rsid w:val="00AF6E2B"/>
    <w:rsid w:val="00AF7053"/>
    <w:rsid w:val="00AF7542"/>
    <w:rsid w:val="00AF7558"/>
    <w:rsid w:val="00AF76A5"/>
    <w:rsid w:val="00AF7BCF"/>
    <w:rsid w:val="00AF7F5F"/>
    <w:rsid w:val="00B00797"/>
    <w:rsid w:val="00B00C96"/>
    <w:rsid w:val="00B00D3F"/>
    <w:rsid w:val="00B01019"/>
    <w:rsid w:val="00B010E1"/>
    <w:rsid w:val="00B010F7"/>
    <w:rsid w:val="00B01103"/>
    <w:rsid w:val="00B01423"/>
    <w:rsid w:val="00B01638"/>
    <w:rsid w:val="00B017A9"/>
    <w:rsid w:val="00B01A44"/>
    <w:rsid w:val="00B01AF1"/>
    <w:rsid w:val="00B01B8C"/>
    <w:rsid w:val="00B01C26"/>
    <w:rsid w:val="00B01E47"/>
    <w:rsid w:val="00B021AE"/>
    <w:rsid w:val="00B022E0"/>
    <w:rsid w:val="00B02E30"/>
    <w:rsid w:val="00B02E55"/>
    <w:rsid w:val="00B02F10"/>
    <w:rsid w:val="00B02F74"/>
    <w:rsid w:val="00B030C6"/>
    <w:rsid w:val="00B036C1"/>
    <w:rsid w:val="00B03801"/>
    <w:rsid w:val="00B03AB7"/>
    <w:rsid w:val="00B03C94"/>
    <w:rsid w:val="00B03F0F"/>
    <w:rsid w:val="00B04106"/>
    <w:rsid w:val="00B04176"/>
    <w:rsid w:val="00B0424B"/>
    <w:rsid w:val="00B0446A"/>
    <w:rsid w:val="00B04A0D"/>
    <w:rsid w:val="00B04AC3"/>
    <w:rsid w:val="00B04EBB"/>
    <w:rsid w:val="00B04FD4"/>
    <w:rsid w:val="00B05219"/>
    <w:rsid w:val="00B0555C"/>
    <w:rsid w:val="00B05744"/>
    <w:rsid w:val="00B05868"/>
    <w:rsid w:val="00B05873"/>
    <w:rsid w:val="00B05DCD"/>
    <w:rsid w:val="00B0666A"/>
    <w:rsid w:val="00B06770"/>
    <w:rsid w:val="00B06B31"/>
    <w:rsid w:val="00B06C37"/>
    <w:rsid w:val="00B071B3"/>
    <w:rsid w:val="00B07A8B"/>
    <w:rsid w:val="00B100C8"/>
    <w:rsid w:val="00B1034A"/>
    <w:rsid w:val="00B10484"/>
    <w:rsid w:val="00B105E1"/>
    <w:rsid w:val="00B10773"/>
    <w:rsid w:val="00B10D8C"/>
    <w:rsid w:val="00B11236"/>
    <w:rsid w:val="00B1145C"/>
    <w:rsid w:val="00B1173D"/>
    <w:rsid w:val="00B118A7"/>
    <w:rsid w:val="00B1194C"/>
    <w:rsid w:val="00B12427"/>
    <w:rsid w:val="00B12565"/>
    <w:rsid w:val="00B12ACC"/>
    <w:rsid w:val="00B12BD8"/>
    <w:rsid w:val="00B12D48"/>
    <w:rsid w:val="00B12F68"/>
    <w:rsid w:val="00B13634"/>
    <w:rsid w:val="00B136CB"/>
    <w:rsid w:val="00B13C5D"/>
    <w:rsid w:val="00B13CC2"/>
    <w:rsid w:val="00B13F30"/>
    <w:rsid w:val="00B141A5"/>
    <w:rsid w:val="00B145BD"/>
    <w:rsid w:val="00B14874"/>
    <w:rsid w:val="00B14AAF"/>
    <w:rsid w:val="00B14F04"/>
    <w:rsid w:val="00B15750"/>
    <w:rsid w:val="00B15875"/>
    <w:rsid w:val="00B15E24"/>
    <w:rsid w:val="00B15FCB"/>
    <w:rsid w:val="00B16220"/>
    <w:rsid w:val="00B167B5"/>
    <w:rsid w:val="00B1704E"/>
    <w:rsid w:val="00B178D0"/>
    <w:rsid w:val="00B17B8D"/>
    <w:rsid w:val="00B17E5A"/>
    <w:rsid w:val="00B2004A"/>
    <w:rsid w:val="00B203C8"/>
    <w:rsid w:val="00B205AA"/>
    <w:rsid w:val="00B20791"/>
    <w:rsid w:val="00B20E0E"/>
    <w:rsid w:val="00B20EA6"/>
    <w:rsid w:val="00B21776"/>
    <w:rsid w:val="00B218B0"/>
    <w:rsid w:val="00B21AFB"/>
    <w:rsid w:val="00B21CD1"/>
    <w:rsid w:val="00B221C4"/>
    <w:rsid w:val="00B22336"/>
    <w:rsid w:val="00B226FB"/>
    <w:rsid w:val="00B22A6F"/>
    <w:rsid w:val="00B22E46"/>
    <w:rsid w:val="00B237D7"/>
    <w:rsid w:val="00B24227"/>
    <w:rsid w:val="00B2442D"/>
    <w:rsid w:val="00B24B6D"/>
    <w:rsid w:val="00B24BF5"/>
    <w:rsid w:val="00B25929"/>
    <w:rsid w:val="00B25D7F"/>
    <w:rsid w:val="00B2628B"/>
    <w:rsid w:val="00B26323"/>
    <w:rsid w:val="00B26507"/>
    <w:rsid w:val="00B2668C"/>
    <w:rsid w:val="00B26E39"/>
    <w:rsid w:val="00B27410"/>
    <w:rsid w:val="00B277EA"/>
    <w:rsid w:val="00B27A59"/>
    <w:rsid w:val="00B27BD4"/>
    <w:rsid w:val="00B27D91"/>
    <w:rsid w:val="00B27FD0"/>
    <w:rsid w:val="00B3038E"/>
    <w:rsid w:val="00B30E92"/>
    <w:rsid w:val="00B310FF"/>
    <w:rsid w:val="00B3136A"/>
    <w:rsid w:val="00B314F9"/>
    <w:rsid w:val="00B3156A"/>
    <w:rsid w:val="00B31A25"/>
    <w:rsid w:val="00B31D3E"/>
    <w:rsid w:val="00B31DC5"/>
    <w:rsid w:val="00B31E7E"/>
    <w:rsid w:val="00B324D7"/>
    <w:rsid w:val="00B32889"/>
    <w:rsid w:val="00B3292E"/>
    <w:rsid w:val="00B32CC8"/>
    <w:rsid w:val="00B336E0"/>
    <w:rsid w:val="00B33D67"/>
    <w:rsid w:val="00B34064"/>
    <w:rsid w:val="00B34851"/>
    <w:rsid w:val="00B34D05"/>
    <w:rsid w:val="00B351B8"/>
    <w:rsid w:val="00B35972"/>
    <w:rsid w:val="00B35B6F"/>
    <w:rsid w:val="00B3615D"/>
    <w:rsid w:val="00B361F7"/>
    <w:rsid w:val="00B36329"/>
    <w:rsid w:val="00B367B5"/>
    <w:rsid w:val="00B3693E"/>
    <w:rsid w:val="00B36D21"/>
    <w:rsid w:val="00B36E3D"/>
    <w:rsid w:val="00B36EF9"/>
    <w:rsid w:val="00B374AF"/>
    <w:rsid w:val="00B379FC"/>
    <w:rsid w:val="00B37B02"/>
    <w:rsid w:val="00B37B71"/>
    <w:rsid w:val="00B400A2"/>
    <w:rsid w:val="00B40464"/>
    <w:rsid w:val="00B40A6D"/>
    <w:rsid w:val="00B40DBA"/>
    <w:rsid w:val="00B40EF0"/>
    <w:rsid w:val="00B41101"/>
    <w:rsid w:val="00B4180D"/>
    <w:rsid w:val="00B419E1"/>
    <w:rsid w:val="00B4241F"/>
    <w:rsid w:val="00B43294"/>
    <w:rsid w:val="00B4338F"/>
    <w:rsid w:val="00B435A5"/>
    <w:rsid w:val="00B43637"/>
    <w:rsid w:val="00B437C3"/>
    <w:rsid w:val="00B43928"/>
    <w:rsid w:val="00B43C58"/>
    <w:rsid w:val="00B43EBA"/>
    <w:rsid w:val="00B43F28"/>
    <w:rsid w:val="00B448B1"/>
    <w:rsid w:val="00B44A65"/>
    <w:rsid w:val="00B44D4E"/>
    <w:rsid w:val="00B45700"/>
    <w:rsid w:val="00B45928"/>
    <w:rsid w:val="00B45D37"/>
    <w:rsid w:val="00B45E8D"/>
    <w:rsid w:val="00B465E1"/>
    <w:rsid w:val="00B46C0A"/>
    <w:rsid w:val="00B46C90"/>
    <w:rsid w:val="00B4718B"/>
    <w:rsid w:val="00B471CE"/>
    <w:rsid w:val="00B4722F"/>
    <w:rsid w:val="00B4756E"/>
    <w:rsid w:val="00B475C7"/>
    <w:rsid w:val="00B47631"/>
    <w:rsid w:val="00B47AA8"/>
    <w:rsid w:val="00B47BEE"/>
    <w:rsid w:val="00B47DC4"/>
    <w:rsid w:val="00B50461"/>
    <w:rsid w:val="00B50501"/>
    <w:rsid w:val="00B506FF"/>
    <w:rsid w:val="00B50760"/>
    <w:rsid w:val="00B5104B"/>
    <w:rsid w:val="00B51FD9"/>
    <w:rsid w:val="00B52F67"/>
    <w:rsid w:val="00B530E6"/>
    <w:rsid w:val="00B53582"/>
    <w:rsid w:val="00B53592"/>
    <w:rsid w:val="00B53AAA"/>
    <w:rsid w:val="00B53ABB"/>
    <w:rsid w:val="00B542EC"/>
    <w:rsid w:val="00B5431F"/>
    <w:rsid w:val="00B54481"/>
    <w:rsid w:val="00B548C3"/>
    <w:rsid w:val="00B54967"/>
    <w:rsid w:val="00B54B85"/>
    <w:rsid w:val="00B5529F"/>
    <w:rsid w:val="00B55562"/>
    <w:rsid w:val="00B559E2"/>
    <w:rsid w:val="00B55A5C"/>
    <w:rsid w:val="00B55D0B"/>
    <w:rsid w:val="00B55E00"/>
    <w:rsid w:val="00B562A7"/>
    <w:rsid w:val="00B5637C"/>
    <w:rsid w:val="00B565C5"/>
    <w:rsid w:val="00B5683A"/>
    <w:rsid w:val="00B5685E"/>
    <w:rsid w:val="00B56987"/>
    <w:rsid w:val="00B56A4E"/>
    <w:rsid w:val="00B56AAC"/>
    <w:rsid w:val="00B56DA6"/>
    <w:rsid w:val="00B56FA7"/>
    <w:rsid w:val="00B57013"/>
    <w:rsid w:val="00B57435"/>
    <w:rsid w:val="00B5771A"/>
    <w:rsid w:val="00B60236"/>
    <w:rsid w:val="00B6040E"/>
    <w:rsid w:val="00B60635"/>
    <w:rsid w:val="00B60821"/>
    <w:rsid w:val="00B60B27"/>
    <w:rsid w:val="00B60DFC"/>
    <w:rsid w:val="00B61259"/>
    <w:rsid w:val="00B612DD"/>
    <w:rsid w:val="00B61343"/>
    <w:rsid w:val="00B614C4"/>
    <w:rsid w:val="00B61BF6"/>
    <w:rsid w:val="00B6200D"/>
    <w:rsid w:val="00B62498"/>
    <w:rsid w:val="00B62510"/>
    <w:rsid w:val="00B62D75"/>
    <w:rsid w:val="00B633C0"/>
    <w:rsid w:val="00B63643"/>
    <w:rsid w:val="00B63D8A"/>
    <w:rsid w:val="00B63ED4"/>
    <w:rsid w:val="00B64390"/>
    <w:rsid w:val="00B64867"/>
    <w:rsid w:val="00B64BCF"/>
    <w:rsid w:val="00B64DB5"/>
    <w:rsid w:val="00B64EC3"/>
    <w:rsid w:val="00B64FFE"/>
    <w:rsid w:val="00B65237"/>
    <w:rsid w:val="00B65336"/>
    <w:rsid w:val="00B65715"/>
    <w:rsid w:val="00B661D9"/>
    <w:rsid w:val="00B663DF"/>
    <w:rsid w:val="00B66480"/>
    <w:rsid w:val="00B668F5"/>
    <w:rsid w:val="00B66A77"/>
    <w:rsid w:val="00B66D71"/>
    <w:rsid w:val="00B67599"/>
    <w:rsid w:val="00B676B6"/>
    <w:rsid w:val="00B67734"/>
    <w:rsid w:val="00B67FBE"/>
    <w:rsid w:val="00B701D9"/>
    <w:rsid w:val="00B70298"/>
    <w:rsid w:val="00B70313"/>
    <w:rsid w:val="00B7043F"/>
    <w:rsid w:val="00B708BF"/>
    <w:rsid w:val="00B70AD1"/>
    <w:rsid w:val="00B70B16"/>
    <w:rsid w:val="00B70BD5"/>
    <w:rsid w:val="00B70C1F"/>
    <w:rsid w:val="00B70C70"/>
    <w:rsid w:val="00B70E2E"/>
    <w:rsid w:val="00B71029"/>
    <w:rsid w:val="00B7129B"/>
    <w:rsid w:val="00B72338"/>
    <w:rsid w:val="00B727C3"/>
    <w:rsid w:val="00B728B9"/>
    <w:rsid w:val="00B72EF6"/>
    <w:rsid w:val="00B7316F"/>
    <w:rsid w:val="00B731DA"/>
    <w:rsid w:val="00B731F7"/>
    <w:rsid w:val="00B739F0"/>
    <w:rsid w:val="00B73E9F"/>
    <w:rsid w:val="00B74071"/>
    <w:rsid w:val="00B7489A"/>
    <w:rsid w:val="00B748DE"/>
    <w:rsid w:val="00B74D2D"/>
    <w:rsid w:val="00B74D48"/>
    <w:rsid w:val="00B7565B"/>
    <w:rsid w:val="00B75671"/>
    <w:rsid w:val="00B75757"/>
    <w:rsid w:val="00B75AC1"/>
    <w:rsid w:val="00B76366"/>
    <w:rsid w:val="00B765E2"/>
    <w:rsid w:val="00B76876"/>
    <w:rsid w:val="00B7690C"/>
    <w:rsid w:val="00B7696C"/>
    <w:rsid w:val="00B76D4A"/>
    <w:rsid w:val="00B77423"/>
    <w:rsid w:val="00B7752C"/>
    <w:rsid w:val="00B77683"/>
    <w:rsid w:val="00B77B48"/>
    <w:rsid w:val="00B80094"/>
    <w:rsid w:val="00B800F4"/>
    <w:rsid w:val="00B803D5"/>
    <w:rsid w:val="00B80704"/>
    <w:rsid w:val="00B80899"/>
    <w:rsid w:val="00B80A2A"/>
    <w:rsid w:val="00B80B9E"/>
    <w:rsid w:val="00B80FD8"/>
    <w:rsid w:val="00B8102C"/>
    <w:rsid w:val="00B8104A"/>
    <w:rsid w:val="00B8147A"/>
    <w:rsid w:val="00B814D4"/>
    <w:rsid w:val="00B81BBE"/>
    <w:rsid w:val="00B81D43"/>
    <w:rsid w:val="00B81F1F"/>
    <w:rsid w:val="00B82594"/>
    <w:rsid w:val="00B82A8B"/>
    <w:rsid w:val="00B82C0E"/>
    <w:rsid w:val="00B82C4D"/>
    <w:rsid w:val="00B82C84"/>
    <w:rsid w:val="00B82D16"/>
    <w:rsid w:val="00B82FBC"/>
    <w:rsid w:val="00B832B9"/>
    <w:rsid w:val="00B83436"/>
    <w:rsid w:val="00B83A07"/>
    <w:rsid w:val="00B84777"/>
    <w:rsid w:val="00B84A40"/>
    <w:rsid w:val="00B84AC1"/>
    <w:rsid w:val="00B84C9F"/>
    <w:rsid w:val="00B84F4C"/>
    <w:rsid w:val="00B85554"/>
    <w:rsid w:val="00B8622F"/>
    <w:rsid w:val="00B8653A"/>
    <w:rsid w:val="00B86A4F"/>
    <w:rsid w:val="00B87533"/>
    <w:rsid w:val="00B87CFD"/>
    <w:rsid w:val="00B87D9D"/>
    <w:rsid w:val="00B90073"/>
    <w:rsid w:val="00B904D9"/>
    <w:rsid w:val="00B9092D"/>
    <w:rsid w:val="00B90F92"/>
    <w:rsid w:val="00B9119A"/>
    <w:rsid w:val="00B919C8"/>
    <w:rsid w:val="00B919DE"/>
    <w:rsid w:val="00B91DF7"/>
    <w:rsid w:val="00B922FD"/>
    <w:rsid w:val="00B92BC4"/>
    <w:rsid w:val="00B92EAE"/>
    <w:rsid w:val="00B92F78"/>
    <w:rsid w:val="00B9349A"/>
    <w:rsid w:val="00B93948"/>
    <w:rsid w:val="00B93C41"/>
    <w:rsid w:val="00B93FF2"/>
    <w:rsid w:val="00B94122"/>
    <w:rsid w:val="00B94951"/>
    <w:rsid w:val="00B94B02"/>
    <w:rsid w:val="00B94CC5"/>
    <w:rsid w:val="00B94FF8"/>
    <w:rsid w:val="00B952F3"/>
    <w:rsid w:val="00B9556E"/>
    <w:rsid w:val="00B95724"/>
    <w:rsid w:val="00B9581D"/>
    <w:rsid w:val="00B95A71"/>
    <w:rsid w:val="00B9611B"/>
    <w:rsid w:val="00B967C0"/>
    <w:rsid w:val="00B97089"/>
    <w:rsid w:val="00B97A06"/>
    <w:rsid w:val="00B97C5E"/>
    <w:rsid w:val="00BA0552"/>
    <w:rsid w:val="00BA071A"/>
    <w:rsid w:val="00BA07FD"/>
    <w:rsid w:val="00BA08E7"/>
    <w:rsid w:val="00BA0BD0"/>
    <w:rsid w:val="00BA18D5"/>
    <w:rsid w:val="00BA1AB6"/>
    <w:rsid w:val="00BA1B9B"/>
    <w:rsid w:val="00BA2C36"/>
    <w:rsid w:val="00BA2D27"/>
    <w:rsid w:val="00BA3098"/>
    <w:rsid w:val="00BA3117"/>
    <w:rsid w:val="00BA32F2"/>
    <w:rsid w:val="00BA392F"/>
    <w:rsid w:val="00BA3C18"/>
    <w:rsid w:val="00BA3EBE"/>
    <w:rsid w:val="00BA3FF6"/>
    <w:rsid w:val="00BA4634"/>
    <w:rsid w:val="00BA49F0"/>
    <w:rsid w:val="00BA53DA"/>
    <w:rsid w:val="00BA55F5"/>
    <w:rsid w:val="00BA568A"/>
    <w:rsid w:val="00BA5BD5"/>
    <w:rsid w:val="00BA5C54"/>
    <w:rsid w:val="00BA5D44"/>
    <w:rsid w:val="00BA5D4F"/>
    <w:rsid w:val="00BA63F5"/>
    <w:rsid w:val="00BA6418"/>
    <w:rsid w:val="00BA64B4"/>
    <w:rsid w:val="00BA64F0"/>
    <w:rsid w:val="00BA66BC"/>
    <w:rsid w:val="00BA6D66"/>
    <w:rsid w:val="00BA72AC"/>
    <w:rsid w:val="00BA7501"/>
    <w:rsid w:val="00BA7536"/>
    <w:rsid w:val="00BA7735"/>
    <w:rsid w:val="00BA784B"/>
    <w:rsid w:val="00BA7CBD"/>
    <w:rsid w:val="00BA7D34"/>
    <w:rsid w:val="00BB0287"/>
    <w:rsid w:val="00BB0E07"/>
    <w:rsid w:val="00BB1148"/>
    <w:rsid w:val="00BB12F0"/>
    <w:rsid w:val="00BB19FA"/>
    <w:rsid w:val="00BB1AEA"/>
    <w:rsid w:val="00BB2119"/>
    <w:rsid w:val="00BB32D9"/>
    <w:rsid w:val="00BB332F"/>
    <w:rsid w:val="00BB337F"/>
    <w:rsid w:val="00BB350E"/>
    <w:rsid w:val="00BB4449"/>
    <w:rsid w:val="00BB4A54"/>
    <w:rsid w:val="00BB5173"/>
    <w:rsid w:val="00BB523C"/>
    <w:rsid w:val="00BB5552"/>
    <w:rsid w:val="00BB5CFF"/>
    <w:rsid w:val="00BB6145"/>
    <w:rsid w:val="00BB656D"/>
    <w:rsid w:val="00BB6793"/>
    <w:rsid w:val="00BB6DCE"/>
    <w:rsid w:val="00BB731C"/>
    <w:rsid w:val="00BB73BD"/>
    <w:rsid w:val="00BC09A4"/>
    <w:rsid w:val="00BC0C90"/>
    <w:rsid w:val="00BC0D50"/>
    <w:rsid w:val="00BC1181"/>
    <w:rsid w:val="00BC138E"/>
    <w:rsid w:val="00BC1407"/>
    <w:rsid w:val="00BC1476"/>
    <w:rsid w:val="00BC248E"/>
    <w:rsid w:val="00BC29AA"/>
    <w:rsid w:val="00BC2A0B"/>
    <w:rsid w:val="00BC320E"/>
    <w:rsid w:val="00BC324D"/>
    <w:rsid w:val="00BC337E"/>
    <w:rsid w:val="00BC3520"/>
    <w:rsid w:val="00BC3950"/>
    <w:rsid w:val="00BC4196"/>
    <w:rsid w:val="00BC459D"/>
    <w:rsid w:val="00BC45D8"/>
    <w:rsid w:val="00BC46A4"/>
    <w:rsid w:val="00BC4ACF"/>
    <w:rsid w:val="00BC4D34"/>
    <w:rsid w:val="00BC5264"/>
    <w:rsid w:val="00BC57BA"/>
    <w:rsid w:val="00BC5AF8"/>
    <w:rsid w:val="00BC5DEA"/>
    <w:rsid w:val="00BC620C"/>
    <w:rsid w:val="00BC6548"/>
    <w:rsid w:val="00BC667A"/>
    <w:rsid w:val="00BC6B06"/>
    <w:rsid w:val="00BC6BD3"/>
    <w:rsid w:val="00BC6C0B"/>
    <w:rsid w:val="00BC7568"/>
    <w:rsid w:val="00BC7700"/>
    <w:rsid w:val="00BC778E"/>
    <w:rsid w:val="00BC78B3"/>
    <w:rsid w:val="00BD0AB3"/>
    <w:rsid w:val="00BD0AC5"/>
    <w:rsid w:val="00BD0AD0"/>
    <w:rsid w:val="00BD106A"/>
    <w:rsid w:val="00BD10EC"/>
    <w:rsid w:val="00BD1114"/>
    <w:rsid w:val="00BD16BB"/>
    <w:rsid w:val="00BD1957"/>
    <w:rsid w:val="00BD198C"/>
    <w:rsid w:val="00BD20AD"/>
    <w:rsid w:val="00BD2933"/>
    <w:rsid w:val="00BD29AD"/>
    <w:rsid w:val="00BD2E4C"/>
    <w:rsid w:val="00BD50BB"/>
    <w:rsid w:val="00BD5636"/>
    <w:rsid w:val="00BD5A68"/>
    <w:rsid w:val="00BD714D"/>
    <w:rsid w:val="00BD7684"/>
    <w:rsid w:val="00BE04BE"/>
    <w:rsid w:val="00BE0A74"/>
    <w:rsid w:val="00BE0A89"/>
    <w:rsid w:val="00BE0AE9"/>
    <w:rsid w:val="00BE0CCC"/>
    <w:rsid w:val="00BE0CDA"/>
    <w:rsid w:val="00BE0DC5"/>
    <w:rsid w:val="00BE0F7C"/>
    <w:rsid w:val="00BE16F4"/>
    <w:rsid w:val="00BE2215"/>
    <w:rsid w:val="00BE290F"/>
    <w:rsid w:val="00BE4115"/>
    <w:rsid w:val="00BE4510"/>
    <w:rsid w:val="00BE4B3B"/>
    <w:rsid w:val="00BE4C7D"/>
    <w:rsid w:val="00BE5741"/>
    <w:rsid w:val="00BE5767"/>
    <w:rsid w:val="00BE6235"/>
    <w:rsid w:val="00BE683F"/>
    <w:rsid w:val="00BE690B"/>
    <w:rsid w:val="00BE6CE7"/>
    <w:rsid w:val="00BE71E4"/>
    <w:rsid w:val="00BE756A"/>
    <w:rsid w:val="00BF060E"/>
    <w:rsid w:val="00BF0DDE"/>
    <w:rsid w:val="00BF0E92"/>
    <w:rsid w:val="00BF12E2"/>
    <w:rsid w:val="00BF13A6"/>
    <w:rsid w:val="00BF162C"/>
    <w:rsid w:val="00BF24FA"/>
    <w:rsid w:val="00BF2CE5"/>
    <w:rsid w:val="00BF2EF8"/>
    <w:rsid w:val="00BF381B"/>
    <w:rsid w:val="00BF3CC7"/>
    <w:rsid w:val="00BF4256"/>
    <w:rsid w:val="00BF43A2"/>
    <w:rsid w:val="00BF44E5"/>
    <w:rsid w:val="00BF4A78"/>
    <w:rsid w:val="00BF4D82"/>
    <w:rsid w:val="00BF50BD"/>
    <w:rsid w:val="00BF5927"/>
    <w:rsid w:val="00BF5DAA"/>
    <w:rsid w:val="00BF6071"/>
    <w:rsid w:val="00BF6615"/>
    <w:rsid w:val="00BF662B"/>
    <w:rsid w:val="00BF66B8"/>
    <w:rsid w:val="00BF6796"/>
    <w:rsid w:val="00BF6B18"/>
    <w:rsid w:val="00BF6F86"/>
    <w:rsid w:val="00BF7152"/>
    <w:rsid w:val="00BF71BA"/>
    <w:rsid w:val="00BF7B79"/>
    <w:rsid w:val="00BF7D3B"/>
    <w:rsid w:val="00BF7FE0"/>
    <w:rsid w:val="00C00239"/>
    <w:rsid w:val="00C00411"/>
    <w:rsid w:val="00C005F5"/>
    <w:rsid w:val="00C009E1"/>
    <w:rsid w:val="00C01772"/>
    <w:rsid w:val="00C01CE6"/>
    <w:rsid w:val="00C02132"/>
    <w:rsid w:val="00C02148"/>
    <w:rsid w:val="00C02962"/>
    <w:rsid w:val="00C02B0F"/>
    <w:rsid w:val="00C034FB"/>
    <w:rsid w:val="00C037E8"/>
    <w:rsid w:val="00C03C6B"/>
    <w:rsid w:val="00C045C7"/>
    <w:rsid w:val="00C0473A"/>
    <w:rsid w:val="00C04987"/>
    <w:rsid w:val="00C04BCA"/>
    <w:rsid w:val="00C05347"/>
    <w:rsid w:val="00C054EB"/>
    <w:rsid w:val="00C05711"/>
    <w:rsid w:val="00C05874"/>
    <w:rsid w:val="00C06675"/>
    <w:rsid w:val="00C06DB7"/>
    <w:rsid w:val="00C06DE3"/>
    <w:rsid w:val="00C07075"/>
    <w:rsid w:val="00C07384"/>
    <w:rsid w:val="00C07A55"/>
    <w:rsid w:val="00C07D25"/>
    <w:rsid w:val="00C07FDE"/>
    <w:rsid w:val="00C10674"/>
    <w:rsid w:val="00C10844"/>
    <w:rsid w:val="00C10984"/>
    <w:rsid w:val="00C10CA3"/>
    <w:rsid w:val="00C10E69"/>
    <w:rsid w:val="00C10FA8"/>
    <w:rsid w:val="00C11058"/>
    <w:rsid w:val="00C110C3"/>
    <w:rsid w:val="00C11117"/>
    <w:rsid w:val="00C111CD"/>
    <w:rsid w:val="00C113C7"/>
    <w:rsid w:val="00C117EA"/>
    <w:rsid w:val="00C118C4"/>
    <w:rsid w:val="00C119E1"/>
    <w:rsid w:val="00C11CAB"/>
    <w:rsid w:val="00C11E5D"/>
    <w:rsid w:val="00C12356"/>
    <w:rsid w:val="00C125E3"/>
    <w:rsid w:val="00C1265C"/>
    <w:rsid w:val="00C12890"/>
    <w:rsid w:val="00C12B6D"/>
    <w:rsid w:val="00C12B6F"/>
    <w:rsid w:val="00C133C0"/>
    <w:rsid w:val="00C1369A"/>
    <w:rsid w:val="00C138C7"/>
    <w:rsid w:val="00C147AD"/>
    <w:rsid w:val="00C15655"/>
    <w:rsid w:val="00C157FE"/>
    <w:rsid w:val="00C15B0B"/>
    <w:rsid w:val="00C15B30"/>
    <w:rsid w:val="00C15B9A"/>
    <w:rsid w:val="00C1608A"/>
    <w:rsid w:val="00C1615C"/>
    <w:rsid w:val="00C169D8"/>
    <w:rsid w:val="00C16A94"/>
    <w:rsid w:val="00C16BEB"/>
    <w:rsid w:val="00C16CFA"/>
    <w:rsid w:val="00C16D6C"/>
    <w:rsid w:val="00C17656"/>
    <w:rsid w:val="00C17A9C"/>
    <w:rsid w:val="00C17B99"/>
    <w:rsid w:val="00C17D2A"/>
    <w:rsid w:val="00C20729"/>
    <w:rsid w:val="00C211C3"/>
    <w:rsid w:val="00C21260"/>
    <w:rsid w:val="00C21658"/>
    <w:rsid w:val="00C2196E"/>
    <w:rsid w:val="00C22B55"/>
    <w:rsid w:val="00C22BE2"/>
    <w:rsid w:val="00C22CCA"/>
    <w:rsid w:val="00C2338F"/>
    <w:rsid w:val="00C236AD"/>
    <w:rsid w:val="00C237D5"/>
    <w:rsid w:val="00C23AB2"/>
    <w:rsid w:val="00C24027"/>
    <w:rsid w:val="00C2515B"/>
    <w:rsid w:val="00C2522F"/>
    <w:rsid w:val="00C25577"/>
    <w:rsid w:val="00C25808"/>
    <w:rsid w:val="00C25835"/>
    <w:rsid w:val="00C25F15"/>
    <w:rsid w:val="00C26133"/>
    <w:rsid w:val="00C26754"/>
    <w:rsid w:val="00C26AF6"/>
    <w:rsid w:val="00C271B9"/>
    <w:rsid w:val="00C27383"/>
    <w:rsid w:val="00C27625"/>
    <w:rsid w:val="00C27C90"/>
    <w:rsid w:val="00C27CF4"/>
    <w:rsid w:val="00C3022D"/>
    <w:rsid w:val="00C3088C"/>
    <w:rsid w:val="00C3130B"/>
    <w:rsid w:val="00C313D9"/>
    <w:rsid w:val="00C3153A"/>
    <w:rsid w:val="00C315B9"/>
    <w:rsid w:val="00C315D1"/>
    <w:rsid w:val="00C3165C"/>
    <w:rsid w:val="00C325BA"/>
    <w:rsid w:val="00C3267C"/>
    <w:rsid w:val="00C32A66"/>
    <w:rsid w:val="00C32EB2"/>
    <w:rsid w:val="00C33064"/>
    <w:rsid w:val="00C330F5"/>
    <w:rsid w:val="00C33547"/>
    <w:rsid w:val="00C33774"/>
    <w:rsid w:val="00C33B4D"/>
    <w:rsid w:val="00C33D52"/>
    <w:rsid w:val="00C341C7"/>
    <w:rsid w:val="00C3430C"/>
    <w:rsid w:val="00C3442C"/>
    <w:rsid w:val="00C344CC"/>
    <w:rsid w:val="00C3465E"/>
    <w:rsid w:val="00C34827"/>
    <w:rsid w:val="00C34960"/>
    <w:rsid w:val="00C34B4B"/>
    <w:rsid w:val="00C34FC3"/>
    <w:rsid w:val="00C350A4"/>
    <w:rsid w:val="00C3515E"/>
    <w:rsid w:val="00C35168"/>
    <w:rsid w:val="00C351D9"/>
    <w:rsid w:val="00C35241"/>
    <w:rsid w:val="00C35362"/>
    <w:rsid w:val="00C35431"/>
    <w:rsid w:val="00C358D9"/>
    <w:rsid w:val="00C35E2E"/>
    <w:rsid w:val="00C36674"/>
    <w:rsid w:val="00C3674A"/>
    <w:rsid w:val="00C36DC5"/>
    <w:rsid w:val="00C371E5"/>
    <w:rsid w:val="00C37269"/>
    <w:rsid w:val="00C375C7"/>
    <w:rsid w:val="00C37979"/>
    <w:rsid w:val="00C37A37"/>
    <w:rsid w:val="00C4022C"/>
    <w:rsid w:val="00C403E7"/>
    <w:rsid w:val="00C405AF"/>
    <w:rsid w:val="00C4060A"/>
    <w:rsid w:val="00C40673"/>
    <w:rsid w:val="00C40AD0"/>
    <w:rsid w:val="00C40D84"/>
    <w:rsid w:val="00C40F2C"/>
    <w:rsid w:val="00C416D9"/>
    <w:rsid w:val="00C417BD"/>
    <w:rsid w:val="00C41A23"/>
    <w:rsid w:val="00C41FA9"/>
    <w:rsid w:val="00C42244"/>
    <w:rsid w:val="00C42494"/>
    <w:rsid w:val="00C42612"/>
    <w:rsid w:val="00C42B96"/>
    <w:rsid w:val="00C439A1"/>
    <w:rsid w:val="00C43B8A"/>
    <w:rsid w:val="00C43FFB"/>
    <w:rsid w:val="00C4424B"/>
    <w:rsid w:val="00C446FD"/>
    <w:rsid w:val="00C4517D"/>
    <w:rsid w:val="00C45BF5"/>
    <w:rsid w:val="00C46697"/>
    <w:rsid w:val="00C46710"/>
    <w:rsid w:val="00C46DDE"/>
    <w:rsid w:val="00C46F69"/>
    <w:rsid w:val="00C4701E"/>
    <w:rsid w:val="00C4730D"/>
    <w:rsid w:val="00C47774"/>
    <w:rsid w:val="00C47843"/>
    <w:rsid w:val="00C4791D"/>
    <w:rsid w:val="00C47D9B"/>
    <w:rsid w:val="00C50069"/>
    <w:rsid w:val="00C50107"/>
    <w:rsid w:val="00C5018B"/>
    <w:rsid w:val="00C5058C"/>
    <w:rsid w:val="00C50606"/>
    <w:rsid w:val="00C50650"/>
    <w:rsid w:val="00C50684"/>
    <w:rsid w:val="00C506B8"/>
    <w:rsid w:val="00C50986"/>
    <w:rsid w:val="00C50A0D"/>
    <w:rsid w:val="00C51071"/>
    <w:rsid w:val="00C51124"/>
    <w:rsid w:val="00C51186"/>
    <w:rsid w:val="00C513E0"/>
    <w:rsid w:val="00C519AF"/>
    <w:rsid w:val="00C51BF4"/>
    <w:rsid w:val="00C5204B"/>
    <w:rsid w:val="00C520B4"/>
    <w:rsid w:val="00C52126"/>
    <w:rsid w:val="00C521BF"/>
    <w:rsid w:val="00C526F0"/>
    <w:rsid w:val="00C52B6F"/>
    <w:rsid w:val="00C52BA8"/>
    <w:rsid w:val="00C53587"/>
    <w:rsid w:val="00C53D17"/>
    <w:rsid w:val="00C53D4B"/>
    <w:rsid w:val="00C53DBA"/>
    <w:rsid w:val="00C53DE1"/>
    <w:rsid w:val="00C54171"/>
    <w:rsid w:val="00C54305"/>
    <w:rsid w:val="00C545C5"/>
    <w:rsid w:val="00C546FE"/>
    <w:rsid w:val="00C54AEF"/>
    <w:rsid w:val="00C54B16"/>
    <w:rsid w:val="00C54C9A"/>
    <w:rsid w:val="00C54F52"/>
    <w:rsid w:val="00C558E4"/>
    <w:rsid w:val="00C55DEE"/>
    <w:rsid w:val="00C567C7"/>
    <w:rsid w:val="00C568BE"/>
    <w:rsid w:val="00C56F50"/>
    <w:rsid w:val="00C57520"/>
    <w:rsid w:val="00C5773F"/>
    <w:rsid w:val="00C5794A"/>
    <w:rsid w:val="00C579FC"/>
    <w:rsid w:val="00C57AEA"/>
    <w:rsid w:val="00C57CB3"/>
    <w:rsid w:val="00C600A8"/>
    <w:rsid w:val="00C60582"/>
    <w:rsid w:val="00C606B4"/>
    <w:rsid w:val="00C608AD"/>
    <w:rsid w:val="00C609D8"/>
    <w:rsid w:val="00C61617"/>
    <w:rsid w:val="00C6172F"/>
    <w:rsid w:val="00C61949"/>
    <w:rsid w:val="00C61BDB"/>
    <w:rsid w:val="00C61D96"/>
    <w:rsid w:val="00C625F4"/>
    <w:rsid w:val="00C626B5"/>
    <w:rsid w:val="00C6273F"/>
    <w:rsid w:val="00C62D42"/>
    <w:rsid w:val="00C63981"/>
    <w:rsid w:val="00C63E1A"/>
    <w:rsid w:val="00C644A3"/>
    <w:rsid w:val="00C64FC2"/>
    <w:rsid w:val="00C65204"/>
    <w:rsid w:val="00C653B2"/>
    <w:rsid w:val="00C65816"/>
    <w:rsid w:val="00C66785"/>
    <w:rsid w:val="00C66CA7"/>
    <w:rsid w:val="00C66DD6"/>
    <w:rsid w:val="00C67053"/>
    <w:rsid w:val="00C67301"/>
    <w:rsid w:val="00C67829"/>
    <w:rsid w:val="00C67906"/>
    <w:rsid w:val="00C67927"/>
    <w:rsid w:val="00C67AF0"/>
    <w:rsid w:val="00C67F61"/>
    <w:rsid w:val="00C67FD4"/>
    <w:rsid w:val="00C70123"/>
    <w:rsid w:val="00C70447"/>
    <w:rsid w:val="00C70772"/>
    <w:rsid w:val="00C70886"/>
    <w:rsid w:val="00C70EC7"/>
    <w:rsid w:val="00C71171"/>
    <w:rsid w:val="00C712BA"/>
    <w:rsid w:val="00C71390"/>
    <w:rsid w:val="00C71637"/>
    <w:rsid w:val="00C717AE"/>
    <w:rsid w:val="00C71EF0"/>
    <w:rsid w:val="00C721F3"/>
    <w:rsid w:val="00C726BC"/>
    <w:rsid w:val="00C72A7F"/>
    <w:rsid w:val="00C72C8B"/>
    <w:rsid w:val="00C72E0F"/>
    <w:rsid w:val="00C72F10"/>
    <w:rsid w:val="00C72F9D"/>
    <w:rsid w:val="00C73560"/>
    <w:rsid w:val="00C74012"/>
    <w:rsid w:val="00C7491B"/>
    <w:rsid w:val="00C750AE"/>
    <w:rsid w:val="00C75826"/>
    <w:rsid w:val="00C75CEC"/>
    <w:rsid w:val="00C765FA"/>
    <w:rsid w:val="00C76684"/>
    <w:rsid w:val="00C766F7"/>
    <w:rsid w:val="00C76D87"/>
    <w:rsid w:val="00C76E43"/>
    <w:rsid w:val="00C77570"/>
    <w:rsid w:val="00C776A9"/>
    <w:rsid w:val="00C7781F"/>
    <w:rsid w:val="00C77857"/>
    <w:rsid w:val="00C77B03"/>
    <w:rsid w:val="00C77BAB"/>
    <w:rsid w:val="00C77C33"/>
    <w:rsid w:val="00C77C69"/>
    <w:rsid w:val="00C77CA4"/>
    <w:rsid w:val="00C77CC2"/>
    <w:rsid w:val="00C77DC4"/>
    <w:rsid w:val="00C8001A"/>
    <w:rsid w:val="00C803F0"/>
    <w:rsid w:val="00C81104"/>
    <w:rsid w:val="00C817C4"/>
    <w:rsid w:val="00C82570"/>
    <w:rsid w:val="00C8283A"/>
    <w:rsid w:val="00C82E86"/>
    <w:rsid w:val="00C833FF"/>
    <w:rsid w:val="00C8376B"/>
    <w:rsid w:val="00C83797"/>
    <w:rsid w:val="00C83D09"/>
    <w:rsid w:val="00C83D98"/>
    <w:rsid w:val="00C83EC1"/>
    <w:rsid w:val="00C8417F"/>
    <w:rsid w:val="00C8420D"/>
    <w:rsid w:val="00C845A6"/>
    <w:rsid w:val="00C847B1"/>
    <w:rsid w:val="00C85093"/>
    <w:rsid w:val="00C85C50"/>
    <w:rsid w:val="00C867BB"/>
    <w:rsid w:val="00C86C0A"/>
    <w:rsid w:val="00C86F01"/>
    <w:rsid w:val="00C86FB9"/>
    <w:rsid w:val="00C874DC"/>
    <w:rsid w:val="00C874DF"/>
    <w:rsid w:val="00C87D09"/>
    <w:rsid w:val="00C87DDA"/>
    <w:rsid w:val="00C87ED3"/>
    <w:rsid w:val="00C87F70"/>
    <w:rsid w:val="00C91474"/>
    <w:rsid w:val="00C9181E"/>
    <w:rsid w:val="00C91E27"/>
    <w:rsid w:val="00C91E2A"/>
    <w:rsid w:val="00C920BB"/>
    <w:rsid w:val="00C92216"/>
    <w:rsid w:val="00C92401"/>
    <w:rsid w:val="00C925D9"/>
    <w:rsid w:val="00C92EF2"/>
    <w:rsid w:val="00C93385"/>
    <w:rsid w:val="00C933D3"/>
    <w:rsid w:val="00C93C76"/>
    <w:rsid w:val="00C93DFD"/>
    <w:rsid w:val="00C9404E"/>
    <w:rsid w:val="00C94C7F"/>
    <w:rsid w:val="00C95063"/>
    <w:rsid w:val="00C953B3"/>
    <w:rsid w:val="00C9555B"/>
    <w:rsid w:val="00C9561D"/>
    <w:rsid w:val="00C957FC"/>
    <w:rsid w:val="00C95A6D"/>
    <w:rsid w:val="00C95BE8"/>
    <w:rsid w:val="00C95E18"/>
    <w:rsid w:val="00C95E60"/>
    <w:rsid w:val="00C95F45"/>
    <w:rsid w:val="00C96185"/>
    <w:rsid w:val="00C962DB"/>
    <w:rsid w:val="00C96411"/>
    <w:rsid w:val="00C968FB"/>
    <w:rsid w:val="00C96B34"/>
    <w:rsid w:val="00C96C03"/>
    <w:rsid w:val="00C96CA7"/>
    <w:rsid w:val="00C97E9E"/>
    <w:rsid w:val="00C97ECC"/>
    <w:rsid w:val="00C97FB5"/>
    <w:rsid w:val="00CA02E4"/>
    <w:rsid w:val="00CA0B31"/>
    <w:rsid w:val="00CA0F75"/>
    <w:rsid w:val="00CA1F93"/>
    <w:rsid w:val="00CA201D"/>
    <w:rsid w:val="00CA282F"/>
    <w:rsid w:val="00CA2A72"/>
    <w:rsid w:val="00CA2CA6"/>
    <w:rsid w:val="00CA2DC2"/>
    <w:rsid w:val="00CA2E6D"/>
    <w:rsid w:val="00CA2F7D"/>
    <w:rsid w:val="00CA2FEB"/>
    <w:rsid w:val="00CA3D7F"/>
    <w:rsid w:val="00CA406E"/>
    <w:rsid w:val="00CA41AD"/>
    <w:rsid w:val="00CA4336"/>
    <w:rsid w:val="00CA495C"/>
    <w:rsid w:val="00CA4BCB"/>
    <w:rsid w:val="00CA4C02"/>
    <w:rsid w:val="00CA4DEE"/>
    <w:rsid w:val="00CA533E"/>
    <w:rsid w:val="00CA5B62"/>
    <w:rsid w:val="00CA5CAE"/>
    <w:rsid w:val="00CA5CE6"/>
    <w:rsid w:val="00CA6108"/>
    <w:rsid w:val="00CA6343"/>
    <w:rsid w:val="00CA688D"/>
    <w:rsid w:val="00CA6E86"/>
    <w:rsid w:val="00CA732E"/>
    <w:rsid w:val="00CA74E4"/>
    <w:rsid w:val="00CA7DB0"/>
    <w:rsid w:val="00CA7DF1"/>
    <w:rsid w:val="00CB00F0"/>
    <w:rsid w:val="00CB0100"/>
    <w:rsid w:val="00CB049B"/>
    <w:rsid w:val="00CB0723"/>
    <w:rsid w:val="00CB0C01"/>
    <w:rsid w:val="00CB0EDC"/>
    <w:rsid w:val="00CB0F62"/>
    <w:rsid w:val="00CB16B2"/>
    <w:rsid w:val="00CB1958"/>
    <w:rsid w:val="00CB1BF4"/>
    <w:rsid w:val="00CB1FCF"/>
    <w:rsid w:val="00CB2138"/>
    <w:rsid w:val="00CB21AF"/>
    <w:rsid w:val="00CB2467"/>
    <w:rsid w:val="00CB30FB"/>
    <w:rsid w:val="00CB3435"/>
    <w:rsid w:val="00CB3438"/>
    <w:rsid w:val="00CB3528"/>
    <w:rsid w:val="00CB38FC"/>
    <w:rsid w:val="00CB39A8"/>
    <w:rsid w:val="00CB4038"/>
    <w:rsid w:val="00CB4064"/>
    <w:rsid w:val="00CB4747"/>
    <w:rsid w:val="00CB4817"/>
    <w:rsid w:val="00CB4839"/>
    <w:rsid w:val="00CB4D40"/>
    <w:rsid w:val="00CB5234"/>
    <w:rsid w:val="00CB55D7"/>
    <w:rsid w:val="00CB5671"/>
    <w:rsid w:val="00CB56DC"/>
    <w:rsid w:val="00CB576C"/>
    <w:rsid w:val="00CB667D"/>
    <w:rsid w:val="00CB6AEB"/>
    <w:rsid w:val="00CB7462"/>
    <w:rsid w:val="00CB749A"/>
    <w:rsid w:val="00CB7596"/>
    <w:rsid w:val="00CB7664"/>
    <w:rsid w:val="00CB7D4B"/>
    <w:rsid w:val="00CB7EE5"/>
    <w:rsid w:val="00CB7F5A"/>
    <w:rsid w:val="00CC00CF"/>
    <w:rsid w:val="00CC070C"/>
    <w:rsid w:val="00CC072F"/>
    <w:rsid w:val="00CC0827"/>
    <w:rsid w:val="00CC091F"/>
    <w:rsid w:val="00CC098B"/>
    <w:rsid w:val="00CC0B74"/>
    <w:rsid w:val="00CC0E11"/>
    <w:rsid w:val="00CC0EC5"/>
    <w:rsid w:val="00CC1489"/>
    <w:rsid w:val="00CC1773"/>
    <w:rsid w:val="00CC1C2E"/>
    <w:rsid w:val="00CC1CDC"/>
    <w:rsid w:val="00CC1DBE"/>
    <w:rsid w:val="00CC1E63"/>
    <w:rsid w:val="00CC1E7E"/>
    <w:rsid w:val="00CC2053"/>
    <w:rsid w:val="00CC2136"/>
    <w:rsid w:val="00CC213A"/>
    <w:rsid w:val="00CC288E"/>
    <w:rsid w:val="00CC2EBB"/>
    <w:rsid w:val="00CC321E"/>
    <w:rsid w:val="00CC37A4"/>
    <w:rsid w:val="00CC3CF4"/>
    <w:rsid w:val="00CC3D04"/>
    <w:rsid w:val="00CC3F1B"/>
    <w:rsid w:val="00CC44E4"/>
    <w:rsid w:val="00CC45E5"/>
    <w:rsid w:val="00CC4A8C"/>
    <w:rsid w:val="00CC4A95"/>
    <w:rsid w:val="00CC4FA0"/>
    <w:rsid w:val="00CC4FE2"/>
    <w:rsid w:val="00CC5EFA"/>
    <w:rsid w:val="00CC6052"/>
    <w:rsid w:val="00CC61B8"/>
    <w:rsid w:val="00CC6407"/>
    <w:rsid w:val="00CC6AD8"/>
    <w:rsid w:val="00CC6B0A"/>
    <w:rsid w:val="00CC6CFE"/>
    <w:rsid w:val="00CC6D16"/>
    <w:rsid w:val="00CC6F00"/>
    <w:rsid w:val="00CC6F4D"/>
    <w:rsid w:val="00CC74B9"/>
    <w:rsid w:val="00CC7702"/>
    <w:rsid w:val="00CC78E9"/>
    <w:rsid w:val="00CD0466"/>
    <w:rsid w:val="00CD07FD"/>
    <w:rsid w:val="00CD0894"/>
    <w:rsid w:val="00CD0901"/>
    <w:rsid w:val="00CD0949"/>
    <w:rsid w:val="00CD1DA7"/>
    <w:rsid w:val="00CD1E8C"/>
    <w:rsid w:val="00CD25AA"/>
    <w:rsid w:val="00CD272A"/>
    <w:rsid w:val="00CD276B"/>
    <w:rsid w:val="00CD2A8C"/>
    <w:rsid w:val="00CD2C2A"/>
    <w:rsid w:val="00CD2CBE"/>
    <w:rsid w:val="00CD32FD"/>
    <w:rsid w:val="00CD36D0"/>
    <w:rsid w:val="00CD3700"/>
    <w:rsid w:val="00CD3756"/>
    <w:rsid w:val="00CD382D"/>
    <w:rsid w:val="00CD42CA"/>
    <w:rsid w:val="00CD443E"/>
    <w:rsid w:val="00CD47EE"/>
    <w:rsid w:val="00CD4A5E"/>
    <w:rsid w:val="00CD4E44"/>
    <w:rsid w:val="00CD510A"/>
    <w:rsid w:val="00CD5326"/>
    <w:rsid w:val="00CD5345"/>
    <w:rsid w:val="00CD5526"/>
    <w:rsid w:val="00CD5A69"/>
    <w:rsid w:val="00CD5C13"/>
    <w:rsid w:val="00CD6044"/>
    <w:rsid w:val="00CD60C9"/>
    <w:rsid w:val="00CD6104"/>
    <w:rsid w:val="00CD66CC"/>
    <w:rsid w:val="00CD685A"/>
    <w:rsid w:val="00CD6A7C"/>
    <w:rsid w:val="00CD6A81"/>
    <w:rsid w:val="00CD6F77"/>
    <w:rsid w:val="00CD756E"/>
    <w:rsid w:val="00CD785E"/>
    <w:rsid w:val="00CE03B7"/>
    <w:rsid w:val="00CE0AEF"/>
    <w:rsid w:val="00CE0B67"/>
    <w:rsid w:val="00CE0C89"/>
    <w:rsid w:val="00CE0F32"/>
    <w:rsid w:val="00CE1793"/>
    <w:rsid w:val="00CE1851"/>
    <w:rsid w:val="00CE1A38"/>
    <w:rsid w:val="00CE1B46"/>
    <w:rsid w:val="00CE1D2A"/>
    <w:rsid w:val="00CE1E94"/>
    <w:rsid w:val="00CE217C"/>
    <w:rsid w:val="00CE24B1"/>
    <w:rsid w:val="00CE24F9"/>
    <w:rsid w:val="00CE2955"/>
    <w:rsid w:val="00CE2992"/>
    <w:rsid w:val="00CE34A4"/>
    <w:rsid w:val="00CE34E1"/>
    <w:rsid w:val="00CE3838"/>
    <w:rsid w:val="00CE3950"/>
    <w:rsid w:val="00CE3F34"/>
    <w:rsid w:val="00CE4633"/>
    <w:rsid w:val="00CE464C"/>
    <w:rsid w:val="00CE47D8"/>
    <w:rsid w:val="00CE4829"/>
    <w:rsid w:val="00CE528D"/>
    <w:rsid w:val="00CE594F"/>
    <w:rsid w:val="00CE5B2D"/>
    <w:rsid w:val="00CE5BCA"/>
    <w:rsid w:val="00CE5EB3"/>
    <w:rsid w:val="00CE651C"/>
    <w:rsid w:val="00CE6985"/>
    <w:rsid w:val="00CE7526"/>
    <w:rsid w:val="00CE79B9"/>
    <w:rsid w:val="00CE7B92"/>
    <w:rsid w:val="00CF03BD"/>
    <w:rsid w:val="00CF0AC4"/>
    <w:rsid w:val="00CF0D87"/>
    <w:rsid w:val="00CF1312"/>
    <w:rsid w:val="00CF1366"/>
    <w:rsid w:val="00CF1B72"/>
    <w:rsid w:val="00CF1D2B"/>
    <w:rsid w:val="00CF1EB0"/>
    <w:rsid w:val="00CF2731"/>
    <w:rsid w:val="00CF283E"/>
    <w:rsid w:val="00CF2952"/>
    <w:rsid w:val="00CF2B0E"/>
    <w:rsid w:val="00CF2D00"/>
    <w:rsid w:val="00CF2D73"/>
    <w:rsid w:val="00CF2D81"/>
    <w:rsid w:val="00CF313D"/>
    <w:rsid w:val="00CF3579"/>
    <w:rsid w:val="00CF37D4"/>
    <w:rsid w:val="00CF381F"/>
    <w:rsid w:val="00CF38A4"/>
    <w:rsid w:val="00CF390D"/>
    <w:rsid w:val="00CF3D88"/>
    <w:rsid w:val="00CF3DC5"/>
    <w:rsid w:val="00CF3E33"/>
    <w:rsid w:val="00CF415A"/>
    <w:rsid w:val="00CF431C"/>
    <w:rsid w:val="00CF456A"/>
    <w:rsid w:val="00CF4ABC"/>
    <w:rsid w:val="00CF4C1C"/>
    <w:rsid w:val="00CF5152"/>
    <w:rsid w:val="00CF525B"/>
    <w:rsid w:val="00CF53FF"/>
    <w:rsid w:val="00CF581A"/>
    <w:rsid w:val="00CF58B7"/>
    <w:rsid w:val="00CF5F66"/>
    <w:rsid w:val="00CF5FC5"/>
    <w:rsid w:val="00CF6073"/>
    <w:rsid w:val="00CF651A"/>
    <w:rsid w:val="00CF6782"/>
    <w:rsid w:val="00CF6F74"/>
    <w:rsid w:val="00CF7310"/>
    <w:rsid w:val="00CF7672"/>
    <w:rsid w:val="00CF7AF5"/>
    <w:rsid w:val="00D000DB"/>
    <w:rsid w:val="00D00268"/>
    <w:rsid w:val="00D0029E"/>
    <w:rsid w:val="00D004E5"/>
    <w:rsid w:val="00D006D7"/>
    <w:rsid w:val="00D00927"/>
    <w:rsid w:val="00D01198"/>
    <w:rsid w:val="00D0122D"/>
    <w:rsid w:val="00D012C0"/>
    <w:rsid w:val="00D01360"/>
    <w:rsid w:val="00D01598"/>
    <w:rsid w:val="00D01B4B"/>
    <w:rsid w:val="00D01C26"/>
    <w:rsid w:val="00D01DFE"/>
    <w:rsid w:val="00D01F10"/>
    <w:rsid w:val="00D02969"/>
    <w:rsid w:val="00D02C3F"/>
    <w:rsid w:val="00D03B09"/>
    <w:rsid w:val="00D0457D"/>
    <w:rsid w:val="00D046B8"/>
    <w:rsid w:val="00D04804"/>
    <w:rsid w:val="00D04BF9"/>
    <w:rsid w:val="00D04E6D"/>
    <w:rsid w:val="00D0504C"/>
    <w:rsid w:val="00D05414"/>
    <w:rsid w:val="00D058A1"/>
    <w:rsid w:val="00D05AB1"/>
    <w:rsid w:val="00D05D55"/>
    <w:rsid w:val="00D07656"/>
    <w:rsid w:val="00D07A5B"/>
    <w:rsid w:val="00D07BAC"/>
    <w:rsid w:val="00D07E30"/>
    <w:rsid w:val="00D07F6F"/>
    <w:rsid w:val="00D1042A"/>
    <w:rsid w:val="00D1056A"/>
    <w:rsid w:val="00D106BB"/>
    <w:rsid w:val="00D107E3"/>
    <w:rsid w:val="00D10A5B"/>
    <w:rsid w:val="00D10C96"/>
    <w:rsid w:val="00D10D61"/>
    <w:rsid w:val="00D11598"/>
    <w:rsid w:val="00D117B5"/>
    <w:rsid w:val="00D120F0"/>
    <w:rsid w:val="00D1275A"/>
    <w:rsid w:val="00D12E79"/>
    <w:rsid w:val="00D13288"/>
    <w:rsid w:val="00D13407"/>
    <w:rsid w:val="00D1367C"/>
    <w:rsid w:val="00D13B83"/>
    <w:rsid w:val="00D13CE5"/>
    <w:rsid w:val="00D14B3F"/>
    <w:rsid w:val="00D15574"/>
    <w:rsid w:val="00D15AFC"/>
    <w:rsid w:val="00D15DCF"/>
    <w:rsid w:val="00D15F6F"/>
    <w:rsid w:val="00D15F8B"/>
    <w:rsid w:val="00D160EA"/>
    <w:rsid w:val="00D16192"/>
    <w:rsid w:val="00D164E3"/>
    <w:rsid w:val="00D17642"/>
    <w:rsid w:val="00D17756"/>
    <w:rsid w:val="00D17BF2"/>
    <w:rsid w:val="00D17F23"/>
    <w:rsid w:val="00D17FFE"/>
    <w:rsid w:val="00D20266"/>
    <w:rsid w:val="00D20500"/>
    <w:rsid w:val="00D207B8"/>
    <w:rsid w:val="00D20974"/>
    <w:rsid w:val="00D20E6F"/>
    <w:rsid w:val="00D20FFB"/>
    <w:rsid w:val="00D21DF5"/>
    <w:rsid w:val="00D2257C"/>
    <w:rsid w:val="00D22856"/>
    <w:rsid w:val="00D22D5C"/>
    <w:rsid w:val="00D2328F"/>
    <w:rsid w:val="00D234A6"/>
    <w:rsid w:val="00D2371E"/>
    <w:rsid w:val="00D2380E"/>
    <w:rsid w:val="00D238E1"/>
    <w:rsid w:val="00D23974"/>
    <w:rsid w:val="00D23C9D"/>
    <w:rsid w:val="00D23E53"/>
    <w:rsid w:val="00D24375"/>
    <w:rsid w:val="00D2478B"/>
    <w:rsid w:val="00D25739"/>
    <w:rsid w:val="00D25B74"/>
    <w:rsid w:val="00D25BFD"/>
    <w:rsid w:val="00D25E9D"/>
    <w:rsid w:val="00D27718"/>
    <w:rsid w:val="00D27A82"/>
    <w:rsid w:val="00D27B28"/>
    <w:rsid w:val="00D3031B"/>
    <w:rsid w:val="00D3037D"/>
    <w:rsid w:val="00D30508"/>
    <w:rsid w:val="00D30606"/>
    <w:rsid w:val="00D30652"/>
    <w:rsid w:val="00D30A86"/>
    <w:rsid w:val="00D312A1"/>
    <w:rsid w:val="00D31486"/>
    <w:rsid w:val="00D314D8"/>
    <w:rsid w:val="00D31696"/>
    <w:rsid w:val="00D317DC"/>
    <w:rsid w:val="00D31D57"/>
    <w:rsid w:val="00D31D91"/>
    <w:rsid w:val="00D31F4A"/>
    <w:rsid w:val="00D320BA"/>
    <w:rsid w:val="00D322B9"/>
    <w:rsid w:val="00D327C5"/>
    <w:rsid w:val="00D327DD"/>
    <w:rsid w:val="00D32F2B"/>
    <w:rsid w:val="00D33187"/>
    <w:rsid w:val="00D332FE"/>
    <w:rsid w:val="00D33853"/>
    <w:rsid w:val="00D33D20"/>
    <w:rsid w:val="00D340D6"/>
    <w:rsid w:val="00D34250"/>
    <w:rsid w:val="00D344EF"/>
    <w:rsid w:val="00D34561"/>
    <w:rsid w:val="00D34945"/>
    <w:rsid w:val="00D34B09"/>
    <w:rsid w:val="00D34B63"/>
    <w:rsid w:val="00D34D7D"/>
    <w:rsid w:val="00D34DF7"/>
    <w:rsid w:val="00D351C1"/>
    <w:rsid w:val="00D35223"/>
    <w:rsid w:val="00D353A4"/>
    <w:rsid w:val="00D35D4D"/>
    <w:rsid w:val="00D35EFB"/>
    <w:rsid w:val="00D36034"/>
    <w:rsid w:val="00D36743"/>
    <w:rsid w:val="00D36E68"/>
    <w:rsid w:val="00D370EF"/>
    <w:rsid w:val="00D37291"/>
    <w:rsid w:val="00D37415"/>
    <w:rsid w:val="00D376D7"/>
    <w:rsid w:val="00D4002B"/>
    <w:rsid w:val="00D40458"/>
    <w:rsid w:val="00D40C3C"/>
    <w:rsid w:val="00D41486"/>
    <w:rsid w:val="00D416BC"/>
    <w:rsid w:val="00D4170C"/>
    <w:rsid w:val="00D41E1B"/>
    <w:rsid w:val="00D41F2C"/>
    <w:rsid w:val="00D428F5"/>
    <w:rsid w:val="00D433FC"/>
    <w:rsid w:val="00D438CA"/>
    <w:rsid w:val="00D4483F"/>
    <w:rsid w:val="00D449B5"/>
    <w:rsid w:val="00D456D7"/>
    <w:rsid w:val="00D459EE"/>
    <w:rsid w:val="00D46029"/>
    <w:rsid w:val="00D4641F"/>
    <w:rsid w:val="00D4668C"/>
    <w:rsid w:val="00D46766"/>
    <w:rsid w:val="00D468C9"/>
    <w:rsid w:val="00D47455"/>
    <w:rsid w:val="00D47CB4"/>
    <w:rsid w:val="00D47CD3"/>
    <w:rsid w:val="00D47DA0"/>
    <w:rsid w:val="00D47EC5"/>
    <w:rsid w:val="00D50062"/>
    <w:rsid w:val="00D504B3"/>
    <w:rsid w:val="00D5077D"/>
    <w:rsid w:val="00D50973"/>
    <w:rsid w:val="00D509AE"/>
    <w:rsid w:val="00D50A10"/>
    <w:rsid w:val="00D50C9D"/>
    <w:rsid w:val="00D5110E"/>
    <w:rsid w:val="00D51402"/>
    <w:rsid w:val="00D51795"/>
    <w:rsid w:val="00D520A7"/>
    <w:rsid w:val="00D525AB"/>
    <w:rsid w:val="00D52C0F"/>
    <w:rsid w:val="00D52EE2"/>
    <w:rsid w:val="00D5301F"/>
    <w:rsid w:val="00D533F8"/>
    <w:rsid w:val="00D5357C"/>
    <w:rsid w:val="00D53687"/>
    <w:rsid w:val="00D537A2"/>
    <w:rsid w:val="00D540F8"/>
    <w:rsid w:val="00D5496F"/>
    <w:rsid w:val="00D54B3D"/>
    <w:rsid w:val="00D54C38"/>
    <w:rsid w:val="00D5502E"/>
    <w:rsid w:val="00D55791"/>
    <w:rsid w:val="00D55C44"/>
    <w:rsid w:val="00D55CC7"/>
    <w:rsid w:val="00D55D0B"/>
    <w:rsid w:val="00D560AD"/>
    <w:rsid w:val="00D56F22"/>
    <w:rsid w:val="00D56F4C"/>
    <w:rsid w:val="00D56FFA"/>
    <w:rsid w:val="00D57112"/>
    <w:rsid w:val="00D572C8"/>
    <w:rsid w:val="00D573D1"/>
    <w:rsid w:val="00D57418"/>
    <w:rsid w:val="00D575EB"/>
    <w:rsid w:val="00D57721"/>
    <w:rsid w:val="00D57A5C"/>
    <w:rsid w:val="00D57F8B"/>
    <w:rsid w:val="00D6081B"/>
    <w:rsid w:val="00D608F2"/>
    <w:rsid w:val="00D61193"/>
    <w:rsid w:val="00D617EB"/>
    <w:rsid w:val="00D61BFC"/>
    <w:rsid w:val="00D62522"/>
    <w:rsid w:val="00D62739"/>
    <w:rsid w:val="00D62D25"/>
    <w:rsid w:val="00D634D6"/>
    <w:rsid w:val="00D635D2"/>
    <w:rsid w:val="00D639B0"/>
    <w:rsid w:val="00D64147"/>
    <w:rsid w:val="00D642BA"/>
    <w:rsid w:val="00D64517"/>
    <w:rsid w:val="00D64573"/>
    <w:rsid w:val="00D647E9"/>
    <w:rsid w:val="00D64853"/>
    <w:rsid w:val="00D648E3"/>
    <w:rsid w:val="00D64A75"/>
    <w:rsid w:val="00D64AF3"/>
    <w:rsid w:val="00D64F23"/>
    <w:rsid w:val="00D65108"/>
    <w:rsid w:val="00D653F4"/>
    <w:rsid w:val="00D65996"/>
    <w:rsid w:val="00D65AAF"/>
    <w:rsid w:val="00D65D44"/>
    <w:rsid w:val="00D660F1"/>
    <w:rsid w:val="00D667D2"/>
    <w:rsid w:val="00D6741F"/>
    <w:rsid w:val="00D674B5"/>
    <w:rsid w:val="00D6755A"/>
    <w:rsid w:val="00D677D5"/>
    <w:rsid w:val="00D67B7D"/>
    <w:rsid w:val="00D67E72"/>
    <w:rsid w:val="00D67E9B"/>
    <w:rsid w:val="00D70221"/>
    <w:rsid w:val="00D70EF9"/>
    <w:rsid w:val="00D71240"/>
    <w:rsid w:val="00D71841"/>
    <w:rsid w:val="00D71B98"/>
    <w:rsid w:val="00D7225D"/>
    <w:rsid w:val="00D7272D"/>
    <w:rsid w:val="00D7282A"/>
    <w:rsid w:val="00D72A75"/>
    <w:rsid w:val="00D72AAB"/>
    <w:rsid w:val="00D73269"/>
    <w:rsid w:val="00D73A17"/>
    <w:rsid w:val="00D746AA"/>
    <w:rsid w:val="00D7492C"/>
    <w:rsid w:val="00D74B98"/>
    <w:rsid w:val="00D74E6F"/>
    <w:rsid w:val="00D74F08"/>
    <w:rsid w:val="00D7520D"/>
    <w:rsid w:val="00D7535D"/>
    <w:rsid w:val="00D75783"/>
    <w:rsid w:val="00D75BEC"/>
    <w:rsid w:val="00D75DB4"/>
    <w:rsid w:val="00D76096"/>
    <w:rsid w:val="00D762B4"/>
    <w:rsid w:val="00D765E5"/>
    <w:rsid w:val="00D7665D"/>
    <w:rsid w:val="00D76725"/>
    <w:rsid w:val="00D76803"/>
    <w:rsid w:val="00D76BB6"/>
    <w:rsid w:val="00D77358"/>
    <w:rsid w:val="00D7744A"/>
    <w:rsid w:val="00D77798"/>
    <w:rsid w:val="00D80278"/>
    <w:rsid w:val="00D80279"/>
    <w:rsid w:val="00D80BDF"/>
    <w:rsid w:val="00D81123"/>
    <w:rsid w:val="00D81B1C"/>
    <w:rsid w:val="00D81DA0"/>
    <w:rsid w:val="00D829FF"/>
    <w:rsid w:val="00D82AFC"/>
    <w:rsid w:val="00D82B43"/>
    <w:rsid w:val="00D8391E"/>
    <w:rsid w:val="00D8486A"/>
    <w:rsid w:val="00D848C7"/>
    <w:rsid w:val="00D8491C"/>
    <w:rsid w:val="00D8494B"/>
    <w:rsid w:val="00D84F20"/>
    <w:rsid w:val="00D84F30"/>
    <w:rsid w:val="00D852AF"/>
    <w:rsid w:val="00D85CAE"/>
    <w:rsid w:val="00D85EB3"/>
    <w:rsid w:val="00D860CA"/>
    <w:rsid w:val="00D8626D"/>
    <w:rsid w:val="00D86314"/>
    <w:rsid w:val="00D8633E"/>
    <w:rsid w:val="00D8692B"/>
    <w:rsid w:val="00D8696A"/>
    <w:rsid w:val="00D86A7A"/>
    <w:rsid w:val="00D86BF0"/>
    <w:rsid w:val="00D86EF8"/>
    <w:rsid w:val="00D8711E"/>
    <w:rsid w:val="00D87136"/>
    <w:rsid w:val="00D8738E"/>
    <w:rsid w:val="00D87963"/>
    <w:rsid w:val="00D87AF9"/>
    <w:rsid w:val="00D87F93"/>
    <w:rsid w:val="00D905D6"/>
    <w:rsid w:val="00D90653"/>
    <w:rsid w:val="00D90658"/>
    <w:rsid w:val="00D90ABB"/>
    <w:rsid w:val="00D90AFD"/>
    <w:rsid w:val="00D90B40"/>
    <w:rsid w:val="00D91589"/>
    <w:rsid w:val="00D915A8"/>
    <w:rsid w:val="00D91736"/>
    <w:rsid w:val="00D9235B"/>
    <w:rsid w:val="00D9258B"/>
    <w:rsid w:val="00D92653"/>
    <w:rsid w:val="00D92AC5"/>
    <w:rsid w:val="00D92D7E"/>
    <w:rsid w:val="00D939EF"/>
    <w:rsid w:val="00D93D5A"/>
    <w:rsid w:val="00D94068"/>
    <w:rsid w:val="00D942F5"/>
    <w:rsid w:val="00D94467"/>
    <w:rsid w:val="00D946AB"/>
    <w:rsid w:val="00D948BF"/>
    <w:rsid w:val="00D95344"/>
    <w:rsid w:val="00D9534F"/>
    <w:rsid w:val="00D95955"/>
    <w:rsid w:val="00D95A1E"/>
    <w:rsid w:val="00D95B78"/>
    <w:rsid w:val="00D961DE"/>
    <w:rsid w:val="00D975B3"/>
    <w:rsid w:val="00D9791A"/>
    <w:rsid w:val="00D97D20"/>
    <w:rsid w:val="00D97D8D"/>
    <w:rsid w:val="00DA01CB"/>
    <w:rsid w:val="00DA0518"/>
    <w:rsid w:val="00DA0C23"/>
    <w:rsid w:val="00DA0D2A"/>
    <w:rsid w:val="00DA0F7D"/>
    <w:rsid w:val="00DA1B23"/>
    <w:rsid w:val="00DA21F3"/>
    <w:rsid w:val="00DA2417"/>
    <w:rsid w:val="00DA377E"/>
    <w:rsid w:val="00DA3807"/>
    <w:rsid w:val="00DA40F1"/>
    <w:rsid w:val="00DA4699"/>
    <w:rsid w:val="00DA4714"/>
    <w:rsid w:val="00DA476B"/>
    <w:rsid w:val="00DA47B5"/>
    <w:rsid w:val="00DA47C7"/>
    <w:rsid w:val="00DA4C61"/>
    <w:rsid w:val="00DA5810"/>
    <w:rsid w:val="00DA5D02"/>
    <w:rsid w:val="00DA60DA"/>
    <w:rsid w:val="00DA636D"/>
    <w:rsid w:val="00DA63FB"/>
    <w:rsid w:val="00DA6510"/>
    <w:rsid w:val="00DA681E"/>
    <w:rsid w:val="00DA68F7"/>
    <w:rsid w:val="00DA6FDC"/>
    <w:rsid w:val="00DA7096"/>
    <w:rsid w:val="00DA7665"/>
    <w:rsid w:val="00DB006B"/>
    <w:rsid w:val="00DB05FB"/>
    <w:rsid w:val="00DB0B35"/>
    <w:rsid w:val="00DB0C1B"/>
    <w:rsid w:val="00DB0CB9"/>
    <w:rsid w:val="00DB0E33"/>
    <w:rsid w:val="00DB13D4"/>
    <w:rsid w:val="00DB13F3"/>
    <w:rsid w:val="00DB141E"/>
    <w:rsid w:val="00DB169A"/>
    <w:rsid w:val="00DB19C5"/>
    <w:rsid w:val="00DB19D4"/>
    <w:rsid w:val="00DB1CB6"/>
    <w:rsid w:val="00DB1EDE"/>
    <w:rsid w:val="00DB2113"/>
    <w:rsid w:val="00DB2BF5"/>
    <w:rsid w:val="00DB3150"/>
    <w:rsid w:val="00DB3192"/>
    <w:rsid w:val="00DB33D9"/>
    <w:rsid w:val="00DB34CA"/>
    <w:rsid w:val="00DB3538"/>
    <w:rsid w:val="00DB3B7B"/>
    <w:rsid w:val="00DB3E7E"/>
    <w:rsid w:val="00DB3F12"/>
    <w:rsid w:val="00DB3F14"/>
    <w:rsid w:val="00DB4378"/>
    <w:rsid w:val="00DB45D5"/>
    <w:rsid w:val="00DB47FE"/>
    <w:rsid w:val="00DB5220"/>
    <w:rsid w:val="00DB5B20"/>
    <w:rsid w:val="00DB61D3"/>
    <w:rsid w:val="00DB6710"/>
    <w:rsid w:val="00DB6863"/>
    <w:rsid w:val="00DB6BE1"/>
    <w:rsid w:val="00DB6D1A"/>
    <w:rsid w:val="00DB74FB"/>
    <w:rsid w:val="00DB782A"/>
    <w:rsid w:val="00DB7B6F"/>
    <w:rsid w:val="00DC0570"/>
    <w:rsid w:val="00DC078A"/>
    <w:rsid w:val="00DC08BC"/>
    <w:rsid w:val="00DC0D01"/>
    <w:rsid w:val="00DC0DDB"/>
    <w:rsid w:val="00DC1227"/>
    <w:rsid w:val="00DC159F"/>
    <w:rsid w:val="00DC1FF7"/>
    <w:rsid w:val="00DC2B5E"/>
    <w:rsid w:val="00DC31CB"/>
    <w:rsid w:val="00DC3800"/>
    <w:rsid w:val="00DC4357"/>
    <w:rsid w:val="00DC4595"/>
    <w:rsid w:val="00DC4778"/>
    <w:rsid w:val="00DC4E0F"/>
    <w:rsid w:val="00DC5693"/>
    <w:rsid w:val="00DC5694"/>
    <w:rsid w:val="00DC5842"/>
    <w:rsid w:val="00DC58C2"/>
    <w:rsid w:val="00DC5CF7"/>
    <w:rsid w:val="00DC6CB6"/>
    <w:rsid w:val="00DC72B8"/>
    <w:rsid w:val="00DC78AE"/>
    <w:rsid w:val="00DC7A78"/>
    <w:rsid w:val="00DC7DB8"/>
    <w:rsid w:val="00DC7E24"/>
    <w:rsid w:val="00DD0111"/>
    <w:rsid w:val="00DD01A6"/>
    <w:rsid w:val="00DD04B7"/>
    <w:rsid w:val="00DD0853"/>
    <w:rsid w:val="00DD09B9"/>
    <w:rsid w:val="00DD09D8"/>
    <w:rsid w:val="00DD0B6A"/>
    <w:rsid w:val="00DD0E13"/>
    <w:rsid w:val="00DD0F2D"/>
    <w:rsid w:val="00DD1611"/>
    <w:rsid w:val="00DD1F43"/>
    <w:rsid w:val="00DD2191"/>
    <w:rsid w:val="00DD22B5"/>
    <w:rsid w:val="00DD2804"/>
    <w:rsid w:val="00DD28F1"/>
    <w:rsid w:val="00DD36B8"/>
    <w:rsid w:val="00DD378E"/>
    <w:rsid w:val="00DD446F"/>
    <w:rsid w:val="00DD456C"/>
    <w:rsid w:val="00DD4606"/>
    <w:rsid w:val="00DD5398"/>
    <w:rsid w:val="00DD5429"/>
    <w:rsid w:val="00DD551B"/>
    <w:rsid w:val="00DD563C"/>
    <w:rsid w:val="00DD5C8C"/>
    <w:rsid w:val="00DD6426"/>
    <w:rsid w:val="00DD698F"/>
    <w:rsid w:val="00DD6C54"/>
    <w:rsid w:val="00DD6E5E"/>
    <w:rsid w:val="00DD6FA5"/>
    <w:rsid w:val="00DD705C"/>
    <w:rsid w:val="00DD741D"/>
    <w:rsid w:val="00DD77AB"/>
    <w:rsid w:val="00DD79FE"/>
    <w:rsid w:val="00DD7CFD"/>
    <w:rsid w:val="00DD7D8A"/>
    <w:rsid w:val="00DD7FEA"/>
    <w:rsid w:val="00DE022E"/>
    <w:rsid w:val="00DE06E3"/>
    <w:rsid w:val="00DE0AA5"/>
    <w:rsid w:val="00DE0BB9"/>
    <w:rsid w:val="00DE1116"/>
    <w:rsid w:val="00DE1C3F"/>
    <w:rsid w:val="00DE237F"/>
    <w:rsid w:val="00DE2771"/>
    <w:rsid w:val="00DE27EA"/>
    <w:rsid w:val="00DE2DA1"/>
    <w:rsid w:val="00DE33D0"/>
    <w:rsid w:val="00DE3616"/>
    <w:rsid w:val="00DE39C4"/>
    <w:rsid w:val="00DE3D40"/>
    <w:rsid w:val="00DE3ED0"/>
    <w:rsid w:val="00DE4082"/>
    <w:rsid w:val="00DE4234"/>
    <w:rsid w:val="00DE43E2"/>
    <w:rsid w:val="00DE44F1"/>
    <w:rsid w:val="00DE5026"/>
    <w:rsid w:val="00DE5609"/>
    <w:rsid w:val="00DE5726"/>
    <w:rsid w:val="00DE58FE"/>
    <w:rsid w:val="00DE5903"/>
    <w:rsid w:val="00DE61DF"/>
    <w:rsid w:val="00DE6328"/>
    <w:rsid w:val="00DE6A9E"/>
    <w:rsid w:val="00DE6C4B"/>
    <w:rsid w:val="00DE6F31"/>
    <w:rsid w:val="00DE728A"/>
    <w:rsid w:val="00DE74A2"/>
    <w:rsid w:val="00DE77E2"/>
    <w:rsid w:val="00DE7902"/>
    <w:rsid w:val="00DF0001"/>
    <w:rsid w:val="00DF0407"/>
    <w:rsid w:val="00DF055F"/>
    <w:rsid w:val="00DF0897"/>
    <w:rsid w:val="00DF0C44"/>
    <w:rsid w:val="00DF0DBF"/>
    <w:rsid w:val="00DF1576"/>
    <w:rsid w:val="00DF1A15"/>
    <w:rsid w:val="00DF1A9C"/>
    <w:rsid w:val="00DF1AAF"/>
    <w:rsid w:val="00DF1D50"/>
    <w:rsid w:val="00DF1F60"/>
    <w:rsid w:val="00DF1FA1"/>
    <w:rsid w:val="00DF2989"/>
    <w:rsid w:val="00DF2CFF"/>
    <w:rsid w:val="00DF2F68"/>
    <w:rsid w:val="00DF32A6"/>
    <w:rsid w:val="00DF3971"/>
    <w:rsid w:val="00DF423A"/>
    <w:rsid w:val="00DF4569"/>
    <w:rsid w:val="00DF488A"/>
    <w:rsid w:val="00DF5B8A"/>
    <w:rsid w:val="00DF5D19"/>
    <w:rsid w:val="00DF60B9"/>
    <w:rsid w:val="00DF6C42"/>
    <w:rsid w:val="00DF6CE1"/>
    <w:rsid w:val="00DF6E56"/>
    <w:rsid w:val="00DF7154"/>
    <w:rsid w:val="00DF740C"/>
    <w:rsid w:val="00DF76C4"/>
    <w:rsid w:val="00DF7E1D"/>
    <w:rsid w:val="00E0007D"/>
    <w:rsid w:val="00E000C5"/>
    <w:rsid w:val="00E00CFB"/>
    <w:rsid w:val="00E00E42"/>
    <w:rsid w:val="00E00E8E"/>
    <w:rsid w:val="00E01057"/>
    <w:rsid w:val="00E01120"/>
    <w:rsid w:val="00E0287E"/>
    <w:rsid w:val="00E02ABD"/>
    <w:rsid w:val="00E03D3D"/>
    <w:rsid w:val="00E03F00"/>
    <w:rsid w:val="00E04405"/>
    <w:rsid w:val="00E045E1"/>
    <w:rsid w:val="00E04BA0"/>
    <w:rsid w:val="00E04F08"/>
    <w:rsid w:val="00E05295"/>
    <w:rsid w:val="00E0535D"/>
    <w:rsid w:val="00E05578"/>
    <w:rsid w:val="00E05EEF"/>
    <w:rsid w:val="00E0638A"/>
    <w:rsid w:val="00E065B2"/>
    <w:rsid w:val="00E065E9"/>
    <w:rsid w:val="00E0663E"/>
    <w:rsid w:val="00E07247"/>
    <w:rsid w:val="00E07652"/>
    <w:rsid w:val="00E076DB"/>
    <w:rsid w:val="00E0788A"/>
    <w:rsid w:val="00E10389"/>
    <w:rsid w:val="00E10620"/>
    <w:rsid w:val="00E10799"/>
    <w:rsid w:val="00E10915"/>
    <w:rsid w:val="00E109BB"/>
    <w:rsid w:val="00E10A57"/>
    <w:rsid w:val="00E10BA4"/>
    <w:rsid w:val="00E1186A"/>
    <w:rsid w:val="00E11D72"/>
    <w:rsid w:val="00E11EFA"/>
    <w:rsid w:val="00E120D8"/>
    <w:rsid w:val="00E1266F"/>
    <w:rsid w:val="00E127FA"/>
    <w:rsid w:val="00E12865"/>
    <w:rsid w:val="00E1294D"/>
    <w:rsid w:val="00E12B41"/>
    <w:rsid w:val="00E12BE4"/>
    <w:rsid w:val="00E1339E"/>
    <w:rsid w:val="00E1377E"/>
    <w:rsid w:val="00E13C80"/>
    <w:rsid w:val="00E145AE"/>
    <w:rsid w:val="00E1507B"/>
    <w:rsid w:val="00E1535D"/>
    <w:rsid w:val="00E153C1"/>
    <w:rsid w:val="00E1567D"/>
    <w:rsid w:val="00E1579F"/>
    <w:rsid w:val="00E15F0A"/>
    <w:rsid w:val="00E15F1F"/>
    <w:rsid w:val="00E16149"/>
    <w:rsid w:val="00E16232"/>
    <w:rsid w:val="00E164B9"/>
    <w:rsid w:val="00E171F3"/>
    <w:rsid w:val="00E1768F"/>
    <w:rsid w:val="00E17A14"/>
    <w:rsid w:val="00E17F3E"/>
    <w:rsid w:val="00E2003D"/>
    <w:rsid w:val="00E20310"/>
    <w:rsid w:val="00E204D4"/>
    <w:rsid w:val="00E20628"/>
    <w:rsid w:val="00E20842"/>
    <w:rsid w:val="00E20C45"/>
    <w:rsid w:val="00E21174"/>
    <w:rsid w:val="00E21269"/>
    <w:rsid w:val="00E21320"/>
    <w:rsid w:val="00E21490"/>
    <w:rsid w:val="00E219E8"/>
    <w:rsid w:val="00E22115"/>
    <w:rsid w:val="00E2226A"/>
    <w:rsid w:val="00E22737"/>
    <w:rsid w:val="00E229DA"/>
    <w:rsid w:val="00E22BEF"/>
    <w:rsid w:val="00E22EEA"/>
    <w:rsid w:val="00E23106"/>
    <w:rsid w:val="00E23751"/>
    <w:rsid w:val="00E2405C"/>
    <w:rsid w:val="00E24693"/>
    <w:rsid w:val="00E24C1A"/>
    <w:rsid w:val="00E2512A"/>
    <w:rsid w:val="00E25198"/>
    <w:rsid w:val="00E251C1"/>
    <w:rsid w:val="00E258D1"/>
    <w:rsid w:val="00E25966"/>
    <w:rsid w:val="00E25D42"/>
    <w:rsid w:val="00E25F0F"/>
    <w:rsid w:val="00E26216"/>
    <w:rsid w:val="00E26521"/>
    <w:rsid w:val="00E26DA3"/>
    <w:rsid w:val="00E27A42"/>
    <w:rsid w:val="00E27CC5"/>
    <w:rsid w:val="00E27E75"/>
    <w:rsid w:val="00E300DB"/>
    <w:rsid w:val="00E30D7F"/>
    <w:rsid w:val="00E30EC8"/>
    <w:rsid w:val="00E31027"/>
    <w:rsid w:val="00E312B1"/>
    <w:rsid w:val="00E31533"/>
    <w:rsid w:val="00E3177E"/>
    <w:rsid w:val="00E317F9"/>
    <w:rsid w:val="00E31B19"/>
    <w:rsid w:val="00E32025"/>
    <w:rsid w:val="00E32895"/>
    <w:rsid w:val="00E32D1D"/>
    <w:rsid w:val="00E33340"/>
    <w:rsid w:val="00E336F5"/>
    <w:rsid w:val="00E33713"/>
    <w:rsid w:val="00E33B2D"/>
    <w:rsid w:val="00E33BE6"/>
    <w:rsid w:val="00E33D78"/>
    <w:rsid w:val="00E33F46"/>
    <w:rsid w:val="00E33FA3"/>
    <w:rsid w:val="00E33FE5"/>
    <w:rsid w:val="00E34220"/>
    <w:rsid w:val="00E34529"/>
    <w:rsid w:val="00E34852"/>
    <w:rsid w:val="00E34D11"/>
    <w:rsid w:val="00E3514D"/>
    <w:rsid w:val="00E3551C"/>
    <w:rsid w:val="00E35E90"/>
    <w:rsid w:val="00E36596"/>
    <w:rsid w:val="00E3660B"/>
    <w:rsid w:val="00E3683B"/>
    <w:rsid w:val="00E36862"/>
    <w:rsid w:val="00E372C3"/>
    <w:rsid w:val="00E3778B"/>
    <w:rsid w:val="00E3787A"/>
    <w:rsid w:val="00E37B72"/>
    <w:rsid w:val="00E400AF"/>
    <w:rsid w:val="00E4047B"/>
    <w:rsid w:val="00E40664"/>
    <w:rsid w:val="00E40E00"/>
    <w:rsid w:val="00E40EBA"/>
    <w:rsid w:val="00E412FB"/>
    <w:rsid w:val="00E41806"/>
    <w:rsid w:val="00E41D3D"/>
    <w:rsid w:val="00E41F29"/>
    <w:rsid w:val="00E42077"/>
    <w:rsid w:val="00E42CA1"/>
    <w:rsid w:val="00E43079"/>
    <w:rsid w:val="00E437F7"/>
    <w:rsid w:val="00E441A3"/>
    <w:rsid w:val="00E441AE"/>
    <w:rsid w:val="00E443B2"/>
    <w:rsid w:val="00E445D4"/>
    <w:rsid w:val="00E44851"/>
    <w:rsid w:val="00E44923"/>
    <w:rsid w:val="00E44C2E"/>
    <w:rsid w:val="00E45043"/>
    <w:rsid w:val="00E45D28"/>
    <w:rsid w:val="00E46189"/>
    <w:rsid w:val="00E467A3"/>
    <w:rsid w:val="00E46DB1"/>
    <w:rsid w:val="00E4729E"/>
    <w:rsid w:val="00E473DE"/>
    <w:rsid w:val="00E4767E"/>
    <w:rsid w:val="00E47E7C"/>
    <w:rsid w:val="00E50163"/>
    <w:rsid w:val="00E50446"/>
    <w:rsid w:val="00E5060D"/>
    <w:rsid w:val="00E50810"/>
    <w:rsid w:val="00E50EA6"/>
    <w:rsid w:val="00E511BF"/>
    <w:rsid w:val="00E51641"/>
    <w:rsid w:val="00E51712"/>
    <w:rsid w:val="00E518C6"/>
    <w:rsid w:val="00E51920"/>
    <w:rsid w:val="00E51C62"/>
    <w:rsid w:val="00E5237F"/>
    <w:rsid w:val="00E526DD"/>
    <w:rsid w:val="00E52D98"/>
    <w:rsid w:val="00E532E2"/>
    <w:rsid w:val="00E53737"/>
    <w:rsid w:val="00E53878"/>
    <w:rsid w:val="00E53A4A"/>
    <w:rsid w:val="00E53B8B"/>
    <w:rsid w:val="00E53FDF"/>
    <w:rsid w:val="00E5402D"/>
    <w:rsid w:val="00E544DA"/>
    <w:rsid w:val="00E5465D"/>
    <w:rsid w:val="00E54B2A"/>
    <w:rsid w:val="00E54C09"/>
    <w:rsid w:val="00E54CD6"/>
    <w:rsid w:val="00E554D7"/>
    <w:rsid w:val="00E5615E"/>
    <w:rsid w:val="00E563B4"/>
    <w:rsid w:val="00E565F9"/>
    <w:rsid w:val="00E5665F"/>
    <w:rsid w:val="00E567F2"/>
    <w:rsid w:val="00E5758A"/>
    <w:rsid w:val="00E5780A"/>
    <w:rsid w:val="00E60389"/>
    <w:rsid w:val="00E60580"/>
    <w:rsid w:val="00E605FE"/>
    <w:rsid w:val="00E61039"/>
    <w:rsid w:val="00E6116C"/>
    <w:rsid w:val="00E611EE"/>
    <w:rsid w:val="00E61843"/>
    <w:rsid w:val="00E61EB8"/>
    <w:rsid w:val="00E62393"/>
    <w:rsid w:val="00E62429"/>
    <w:rsid w:val="00E62764"/>
    <w:rsid w:val="00E627C9"/>
    <w:rsid w:val="00E62C13"/>
    <w:rsid w:val="00E62E93"/>
    <w:rsid w:val="00E632EC"/>
    <w:rsid w:val="00E634B5"/>
    <w:rsid w:val="00E634BB"/>
    <w:rsid w:val="00E63A42"/>
    <w:rsid w:val="00E64120"/>
    <w:rsid w:val="00E647ED"/>
    <w:rsid w:val="00E648DC"/>
    <w:rsid w:val="00E64965"/>
    <w:rsid w:val="00E64DFD"/>
    <w:rsid w:val="00E64E7B"/>
    <w:rsid w:val="00E6544A"/>
    <w:rsid w:val="00E65715"/>
    <w:rsid w:val="00E6578A"/>
    <w:rsid w:val="00E65CA4"/>
    <w:rsid w:val="00E65CFF"/>
    <w:rsid w:val="00E660A1"/>
    <w:rsid w:val="00E660CB"/>
    <w:rsid w:val="00E6613F"/>
    <w:rsid w:val="00E661D4"/>
    <w:rsid w:val="00E66321"/>
    <w:rsid w:val="00E66410"/>
    <w:rsid w:val="00E66AFF"/>
    <w:rsid w:val="00E66E3A"/>
    <w:rsid w:val="00E673AB"/>
    <w:rsid w:val="00E6780E"/>
    <w:rsid w:val="00E67D25"/>
    <w:rsid w:val="00E67E07"/>
    <w:rsid w:val="00E70057"/>
    <w:rsid w:val="00E71578"/>
    <w:rsid w:val="00E71B15"/>
    <w:rsid w:val="00E71D83"/>
    <w:rsid w:val="00E7234A"/>
    <w:rsid w:val="00E72500"/>
    <w:rsid w:val="00E72D79"/>
    <w:rsid w:val="00E73DE0"/>
    <w:rsid w:val="00E74184"/>
    <w:rsid w:val="00E74224"/>
    <w:rsid w:val="00E7456B"/>
    <w:rsid w:val="00E746F4"/>
    <w:rsid w:val="00E757A5"/>
    <w:rsid w:val="00E758F9"/>
    <w:rsid w:val="00E75F24"/>
    <w:rsid w:val="00E76843"/>
    <w:rsid w:val="00E7691A"/>
    <w:rsid w:val="00E769DC"/>
    <w:rsid w:val="00E76B33"/>
    <w:rsid w:val="00E76C7A"/>
    <w:rsid w:val="00E76E61"/>
    <w:rsid w:val="00E77218"/>
    <w:rsid w:val="00E77780"/>
    <w:rsid w:val="00E779BE"/>
    <w:rsid w:val="00E8008B"/>
    <w:rsid w:val="00E800F0"/>
    <w:rsid w:val="00E80465"/>
    <w:rsid w:val="00E80519"/>
    <w:rsid w:val="00E80B2B"/>
    <w:rsid w:val="00E81013"/>
    <w:rsid w:val="00E81041"/>
    <w:rsid w:val="00E8129D"/>
    <w:rsid w:val="00E817AC"/>
    <w:rsid w:val="00E81D2A"/>
    <w:rsid w:val="00E81D2F"/>
    <w:rsid w:val="00E826B1"/>
    <w:rsid w:val="00E827D1"/>
    <w:rsid w:val="00E828E3"/>
    <w:rsid w:val="00E82CA6"/>
    <w:rsid w:val="00E831DF"/>
    <w:rsid w:val="00E834F2"/>
    <w:rsid w:val="00E84117"/>
    <w:rsid w:val="00E845E9"/>
    <w:rsid w:val="00E84AED"/>
    <w:rsid w:val="00E84F29"/>
    <w:rsid w:val="00E84FBF"/>
    <w:rsid w:val="00E851B4"/>
    <w:rsid w:val="00E8568F"/>
    <w:rsid w:val="00E85942"/>
    <w:rsid w:val="00E85A83"/>
    <w:rsid w:val="00E85C84"/>
    <w:rsid w:val="00E85F2A"/>
    <w:rsid w:val="00E861D5"/>
    <w:rsid w:val="00E863E1"/>
    <w:rsid w:val="00E867F9"/>
    <w:rsid w:val="00E86A99"/>
    <w:rsid w:val="00E86B2E"/>
    <w:rsid w:val="00E871C5"/>
    <w:rsid w:val="00E87303"/>
    <w:rsid w:val="00E875D1"/>
    <w:rsid w:val="00E878C4"/>
    <w:rsid w:val="00E87C3A"/>
    <w:rsid w:val="00E901F2"/>
    <w:rsid w:val="00E90685"/>
    <w:rsid w:val="00E910AA"/>
    <w:rsid w:val="00E91168"/>
    <w:rsid w:val="00E91771"/>
    <w:rsid w:val="00E91FFB"/>
    <w:rsid w:val="00E9202E"/>
    <w:rsid w:val="00E920F2"/>
    <w:rsid w:val="00E92575"/>
    <w:rsid w:val="00E92C38"/>
    <w:rsid w:val="00E92C75"/>
    <w:rsid w:val="00E92CFD"/>
    <w:rsid w:val="00E92F38"/>
    <w:rsid w:val="00E93089"/>
    <w:rsid w:val="00E9327E"/>
    <w:rsid w:val="00E934D2"/>
    <w:rsid w:val="00E939AB"/>
    <w:rsid w:val="00E93A1B"/>
    <w:rsid w:val="00E93D40"/>
    <w:rsid w:val="00E941C8"/>
    <w:rsid w:val="00E94B35"/>
    <w:rsid w:val="00E94B85"/>
    <w:rsid w:val="00E952FB"/>
    <w:rsid w:val="00E95322"/>
    <w:rsid w:val="00E95332"/>
    <w:rsid w:val="00E95412"/>
    <w:rsid w:val="00E95439"/>
    <w:rsid w:val="00E959F5"/>
    <w:rsid w:val="00E9644D"/>
    <w:rsid w:val="00E964E4"/>
    <w:rsid w:val="00E96516"/>
    <w:rsid w:val="00E96A97"/>
    <w:rsid w:val="00E96E0C"/>
    <w:rsid w:val="00E9794C"/>
    <w:rsid w:val="00E97FB2"/>
    <w:rsid w:val="00EA0330"/>
    <w:rsid w:val="00EA05CD"/>
    <w:rsid w:val="00EA0726"/>
    <w:rsid w:val="00EA0767"/>
    <w:rsid w:val="00EA0C95"/>
    <w:rsid w:val="00EA0D83"/>
    <w:rsid w:val="00EA0ED9"/>
    <w:rsid w:val="00EA1268"/>
    <w:rsid w:val="00EA129E"/>
    <w:rsid w:val="00EA14DD"/>
    <w:rsid w:val="00EA1890"/>
    <w:rsid w:val="00EA1CBE"/>
    <w:rsid w:val="00EA20EC"/>
    <w:rsid w:val="00EA20F1"/>
    <w:rsid w:val="00EA2619"/>
    <w:rsid w:val="00EA2739"/>
    <w:rsid w:val="00EA27A8"/>
    <w:rsid w:val="00EA28C5"/>
    <w:rsid w:val="00EA2A41"/>
    <w:rsid w:val="00EA2AB1"/>
    <w:rsid w:val="00EA361C"/>
    <w:rsid w:val="00EA3A0C"/>
    <w:rsid w:val="00EA3A56"/>
    <w:rsid w:val="00EA3CCF"/>
    <w:rsid w:val="00EA3E62"/>
    <w:rsid w:val="00EA4117"/>
    <w:rsid w:val="00EA436F"/>
    <w:rsid w:val="00EA4938"/>
    <w:rsid w:val="00EA4AB6"/>
    <w:rsid w:val="00EA4CD3"/>
    <w:rsid w:val="00EA5765"/>
    <w:rsid w:val="00EA5A0D"/>
    <w:rsid w:val="00EA5B82"/>
    <w:rsid w:val="00EA6949"/>
    <w:rsid w:val="00EA6C04"/>
    <w:rsid w:val="00EA73B7"/>
    <w:rsid w:val="00EA7494"/>
    <w:rsid w:val="00EA74A1"/>
    <w:rsid w:val="00EA754F"/>
    <w:rsid w:val="00EA7767"/>
    <w:rsid w:val="00EA79B3"/>
    <w:rsid w:val="00EA7B2E"/>
    <w:rsid w:val="00EA7E8C"/>
    <w:rsid w:val="00EB00BD"/>
    <w:rsid w:val="00EB05BF"/>
    <w:rsid w:val="00EB144D"/>
    <w:rsid w:val="00EB1591"/>
    <w:rsid w:val="00EB1A5D"/>
    <w:rsid w:val="00EB1E1A"/>
    <w:rsid w:val="00EB1F2B"/>
    <w:rsid w:val="00EB1FCF"/>
    <w:rsid w:val="00EB2259"/>
    <w:rsid w:val="00EB2818"/>
    <w:rsid w:val="00EB282C"/>
    <w:rsid w:val="00EB2837"/>
    <w:rsid w:val="00EB32F7"/>
    <w:rsid w:val="00EB34E7"/>
    <w:rsid w:val="00EB3724"/>
    <w:rsid w:val="00EB37A2"/>
    <w:rsid w:val="00EB3BD6"/>
    <w:rsid w:val="00EB3BDE"/>
    <w:rsid w:val="00EB3C0C"/>
    <w:rsid w:val="00EB3D2D"/>
    <w:rsid w:val="00EB3FED"/>
    <w:rsid w:val="00EB4499"/>
    <w:rsid w:val="00EB45D5"/>
    <w:rsid w:val="00EB47A6"/>
    <w:rsid w:val="00EB4B92"/>
    <w:rsid w:val="00EB4BCA"/>
    <w:rsid w:val="00EB4D32"/>
    <w:rsid w:val="00EB4E75"/>
    <w:rsid w:val="00EB4FE1"/>
    <w:rsid w:val="00EB5556"/>
    <w:rsid w:val="00EB5B02"/>
    <w:rsid w:val="00EB61C8"/>
    <w:rsid w:val="00EB6580"/>
    <w:rsid w:val="00EB6E91"/>
    <w:rsid w:val="00EB7610"/>
    <w:rsid w:val="00EB79B2"/>
    <w:rsid w:val="00EB7C58"/>
    <w:rsid w:val="00EC03FA"/>
    <w:rsid w:val="00EC04D3"/>
    <w:rsid w:val="00EC054D"/>
    <w:rsid w:val="00EC060B"/>
    <w:rsid w:val="00EC086A"/>
    <w:rsid w:val="00EC0C0E"/>
    <w:rsid w:val="00EC0D88"/>
    <w:rsid w:val="00EC0E96"/>
    <w:rsid w:val="00EC0FC5"/>
    <w:rsid w:val="00EC0FEC"/>
    <w:rsid w:val="00EC1082"/>
    <w:rsid w:val="00EC11B7"/>
    <w:rsid w:val="00EC13DB"/>
    <w:rsid w:val="00EC184A"/>
    <w:rsid w:val="00EC1B14"/>
    <w:rsid w:val="00EC1CA4"/>
    <w:rsid w:val="00EC1CE5"/>
    <w:rsid w:val="00EC26A2"/>
    <w:rsid w:val="00EC2992"/>
    <w:rsid w:val="00EC2D1D"/>
    <w:rsid w:val="00EC2E5E"/>
    <w:rsid w:val="00EC3244"/>
    <w:rsid w:val="00EC3304"/>
    <w:rsid w:val="00EC36F9"/>
    <w:rsid w:val="00EC3DB6"/>
    <w:rsid w:val="00EC3FF1"/>
    <w:rsid w:val="00EC4069"/>
    <w:rsid w:val="00EC429D"/>
    <w:rsid w:val="00EC46B2"/>
    <w:rsid w:val="00EC5281"/>
    <w:rsid w:val="00EC529E"/>
    <w:rsid w:val="00EC531C"/>
    <w:rsid w:val="00EC5A03"/>
    <w:rsid w:val="00EC6391"/>
    <w:rsid w:val="00EC63BC"/>
    <w:rsid w:val="00EC673A"/>
    <w:rsid w:val="00EC683C"/>
    <w:rsid w:val="00EC6BF3"/>
    <w:rsid w:val="00EC6E96"/>
    <w:rsid w:val="00EC7AE3"/>
    <w:rsid w:val="00EC7C04"/>
    <w:rsid w:val="00EC7C1F"/>
    <w:rsid w:val="00ED07C8"/>
    <w:rsid w:val="00ED0C79"/>
    <w:rsid w:val="00ED10A9"/>
    <w:rsid w:val="00ED1DC6"/>
    <w:rsid w:val="00ED2163"/>
    <w:rsid w:val="00ED2230"/>
    <w:rsid w:val="00ED23D5"/>
    <w:rsid w:val="00ED2703"/>
    <w:rsid w:val="00ED2B79"/>
    <w:rsid w:val="00ED2BA6"/>
    <w:rsid w:val="00ED2C70"/>
    <w:rsid w:val="00ED2CB8"/>
    <w:rsid w:val="00ED3116"/>
    <w:rsid w:val="00ED32C7"/>
    <w:rsid w:val="00ED34B3"/>
    <w:rsid w:val="00ED34E8"/>
    <w:rsid w:val="00ED35D8"/>
    <w:rsid w:val="00ED3BA9"/>
    <w:rsid w:val="00ED4577"/>
    <w:rsid w:val="00ED46C0"/>
    <w:rsid w:val="00ED483F"/>
    <w:rsid w:val="00ED5C07"/>
    <w:rsid w:val="00ED5C3D"/>
    <w:rsid w:val="00ED5E61"/>
    <w:rsid w:val="00ED61FD"/>
    <w:rsid w:val="00ED63D6"/>
    <w:rsid w:val="00ED66AA"/>
    <w:rsid w:val="00ED67BE"/>
    <w:rsid w:val="00ED6AF8"/>
    <w:rsid w:val="00ED6DE3"/>
    <w:rsid w:val="00ED6F31"/>
    <w:rsid w:val="00ED736B"/>
    <w:rsid w:val="00ED792E"/>
    <w:rsid w:val="00ED7D03"/>
    <w:rsid w:val="00ED7E9D"/>
    <w:rsid w:val="00EE0338"/>
    <w:rsid w:val="00EE0A40"/>
    <w:rsid w:val="00EE0B0A"/>
    <w:rsid w:val="00EE108A"/>
    <w:rsid w:val="00EE1322"/>
    <w:rsid w:val="00EE16E2"/>
    <w:rsid w:val="00EE338F"/>
    <w:rsid w:val="00EE33E8"/>
    <w:rsid w:val="00EE3E09"/>
    <w:rsid w:val="00EE40A0"/>
    <w:rsid w:val="00EE4326"/>
    <w:rsid w:val="00EE4948"/>
    <w:rsid w:val="00EE4A14"/>
    <w:rsid w:val="00EE4A79"/>
    <w:rsid w:val="00EE4B2E"/>
    <w:rsid w:val="00EE4E15"/>
    <w:rsid w:val="00EE4FC6"/>
    <w:rsid w:val="00EE52EB"/>
    <w:rsid w:val="00EE5326"/>
    <w:rsid w:val="00EE5731"/>
    <w:rsid w:val="00EE5899"/>
    <w:rsid w:val="00EE5D18"/>
    <w:rsid w:val="00EE5E17"/>
    <w:rsid w:val="00EE60E5"/>
    <w:rsid w:val="00EE6150"/>
    <w:rsid w:val="00EE6387"/>
    <w:rsid w:val="00EE65CB"/>
    <w:rsid w:val="00EE6885"/>
    <w:rsid w:val="00EE7119"/>
    <w:rsid w:val="00EE7A39"/>
    <w:rsid w:val="00EE7FF2"/>
    <w:rsid w:val="00EF0832"/>
    <w:rsid w:val="00EF0E36"/>
    <w:rsid w:val="00EF13C5"/>
    <w:rsid w:val="00EF14AB"/>
    <w:rsid w:val="00EF1A0B"/>
    <w:rsid w:val="00EF21F7"/>
    <w:rsid w:val="00EF2384"/>
    <w:rsid w:val="00EF2477"/>
    <w:rsid w:val="00EF2721"/>
    <w:rsid w:val="00EF2D3D"/>
    <w:rsid w:val="00EF3261"/>
    <w:rsid w:val="00EF3FF9"/>
    <w:rsid w:val="00EF49A6"/>
    <w:rsid w:val="00EF4F36"/>
    <w:rsid w:val="00EF50F2"/>
    <w:rsid w:val="00EF5297"/>
    <w:rsid w:val="00EF5350"/>
    <w:rsid w:val="00EF5373"/>
    <w:rsid w:val="00EF5739"/>
    <w:rsid w:val="00EF5B9C"/>
    <w:rsid w:val="00EF5F57"/>
    <w:rsid w:val="00EF60E3"/>
    <w:rsid w:val="00EF61B8"/>
    <w:rsid w:val="00EF6397"/>
    <w:rsid w:val="00EF7182"/>
    <w:rsid w:val="00EF7404"/>
    <w:rsid w:val="00EF74E8"/>
    <w:rsid w:val="00EF7663"/>
    <w:rsid w:val="00EF79C0"/>
    <w:rsid w:val="00EF7C29"/>
    <w:rsid w:val="00EF7E2C"/>
    <w:rsid w:val="00EF7E4C"/>
    <w:rsid w:val="00F0036B"/>
    <w:rsid w:val="00F0072D"/>
    <w:rsid w:val="00F00A3C"/>
    <w:rsid w:val="00F00DA3"/>
    <w:rsid w:val="00F011EE"/>
    <w:rsid w:val="00F01469"/>
    <w:rsid w:val="00F01980"/>
    <w:rsid w:val="00F019CD"/>
    <w:rsid w:val="00F01FA7"/>
    <w:rsid w:val="00F0262C"/>
    <w:rsid w:val="00F026DB"/>
    <w:rsid w:val="00F029A4"/>
    <w:rsid w:val="00F029FA"/>
    <w:rsid w:val="00F02D1F"/>
    <w:rsid w:val="00F02D7B"/>
    <w:rsid w:val="00F02EDC"/>
    <w:rsid w:val="00F031DB"/>
    <w:rsid w:val="00F036E6"/>
    <w:rsid w:val="00F03E0C"/>
    <w:rsid w:val="00F0439A"/>
    <w:rsid w:val="00F045AA"/>
    <w:rsid w:val="00F055F1"/>
    <w:rsid w:val="00F05A0A"/>
    <w:rsid w:val="00F05E80"/>
    <w:rsid w:val="00F05E8D"/>
    <w:rsid w:val="00F065B9"/>
    <w:rsid w:val="00F0696D"/>
    <w:rsid w:val="00F06B32"/>
    <w:rsid w:val="00F06DE6"/>
    <w:rsid w:val="00F0778F"/>
    <w:rsid w:val="00F103E1"/>
    <w:rsid w:val="00F104D3"/>
    <w:rsid w:val="00F108FE"/>
    <w:rsid w:val="00F10ABC"/>
    <w:rsid w:val="00F10BAC"/>
    <w:rsid w:val="00F10C35"/>
    <w:rsid w:val="00F10E9B"/>
    <w:rsid w:val="00F11936"/>
    <w:rsid w:val="00F119A0"/>
    <w:rsid w:val="00F119B9"/>
    <w:rsid w:val="00F1243A"/>
    <w:rsid w:val="00F1261C"/>
    <w:rsid w:val="00F12938"/>
    <w:rsid w:val="00F129AD"/>
    <w:rsid w:val="00F12B05"/>
    <w:rsid w:val="00F12C6E"/>
    <w:rsid w:val="00F13285"/>
    <w:rsid w:val="00F132E2"/>
    <w:rsid w:val="00F13725"/>
    <w:rsid w:val="00F1381F"/>
    <w:rsid w:val="00F138D0"/>
    <w:rsid w:val="00F13E92"/>
    <w:rsid w:val="00F13FC0"/>
    <w:rsid w:val="00F14020"/>
    <w:rsid w:val="00F14143"/>
    <w:rsid w:val="00F14299"/>
    <w:rsid w:val="00F1462F"/>
    <w:rsid w:val="00F14BD7"/>
    <w:rsid w:val="00F14C95"/>
    <w:rsid w:val="00F1515B"/>
    <w:rsid w:val="00F152F5"/>
    <w:rsid w:val="00F15595"/>
    <w:rsid w:val="00F157A0"/>
    <w:rsid w:val="00F15E93"/>
    <w:rsid w:val="00F161F5"/>
    <w:rsid w:val="00F16557"/>
    <w:rsid w:val="00F1671D"/>
    <w:rsid w:val="00F16778"/>
    <w:rsid w:val="00F16866"/>
    <w:rsid w:val="00F17494"/>
    <w:rsid w:val="00F17A7E"/>
    <w:rsid w:val="00F17AFB"/>
    <w:rsid w:val="00F213AA"/>
    <w:rsid w:val="00F2175D"/>
    <w:rsid w:val="00F21783"/>
    <w:rsid w:val="00F2185C"/>
    <w:rsid w:val="00F21ECD"/>
    <w:rsid w:val="00F21FF8"/>
    <w:rsid w:val="00F22111"/>
    <w:rsid w:val="00F221AD"/>
    <w:rsid w:val="00F22532"/>
    <w:rsid w:val="00F227C9"/>
    <w:rsid w:val="00F22C4D"/>
    <w:rsid w:val="00F23534"/>
    <w:rsid w:val="00F23780"/>
    <w:rsid w:val="00F23F5C"/>
    <w:rsid w:val="00F240EF"/>
    <w:rsid w:val="00F24A86"/>
    <w:rsid w:val="00F24A92"/>
    <w:rsid w:val="00F24D96"/>
    <w:rsid w:val="00F2508C"/>
    <w:rsid w:val="00F25366"/>
    <w:rsid w:val="00F2581B"/>
    <w:rsid w:val="00F258B4"/>
    <w:rsid w:val="00F259CA"/>
    <w:rsid w:val="00F259E7"/>
    <w:rsid w:val="00F25A36"/>
    <w:rsid w:val="00F25C86"/>
    <w:rsid w:val="00F25F2B"/>
    <w:rsid w:val="00F263D1"/>
    <w:rsid w:val="00F263E2"/>
    <w:rsid w:val="00F26462"/>
    <w:rsid w:val="00F265A8"/>
    <w:rsid w:val="00F2669F"/>
    <w:rsid w:val="00F26C35"/>
    <w:rsid w:val="00F27006"/>
    <w:rsid w:val="00F271D6"/>
    <w:rsid w:val="00F273D9"/>
    <w:rsid w:val="00F27494"/>
    <w:rsid w:val="00F27EAF"/>
    <w:rsid w:val="00F30049"/>
    <w:rsid w:val="00F300C2"/>
    <w:rsid w:val="00F30403"/>
    <w:rsid w:val="00F3081E"/>
    <w:rsid w:val="00F31074"/>
    <w:rsid w:val="00F31B75"/>
    <w:rsid w:val="00F31F6C"/>
    <w:rsid w:val="00F3260E"/>
    <w:rsid w:val="00F32D79"/>
    <w:rsid w:val="00F33587"/>
    <w:rsid w:val="00F33965"/>
    <w:rsid w:val="00F34385"/>
    <w:rsid w:val="00F3453B"/>
    <w:rsid w:val="00F34918"/>
    <w:rsid w:val="00F34A1A"/>
    <w:rsid w:val="00F34E43"/>
    <w:rsid w:val="00F35162"/>
    <w:rsid w:val="00F35CF7"/>
    <w:rsid w:val="00F36125"/>
    <w:rsid w:val="00F3748A"/>
    <w:rsid w:val="00F3750B"/>
    <w:rsid w:val="00F376BE"/>
    <w:rsid w:val="00F37799"/>
    <w:rsid w:val="00F40507"/>
    <w:rsid w:val="00F40886"/>
    <w:rsid w:val="00F40DA6"/>
    <w:rsid w:val="00F40F7C"/>
    <w:rsid w:val="00F4150C"/>
    <w:rsid w:val="00F41A2F"/>
    <w:rsid w:val="00F42246"/>
    <w:rsid w:val="00F422A3"/>
    <w:rsid w:val="00F42382"/>
    <w:rsid w:val="00F43E46"/>
    <w:rsid w:val="00F44264"/>
    <w:rsid w:val="00F44607"/>
    <w:rsid w:val="00F44E7C"/>
    <w:rsid w:val="00F4580D"/>
    <w:rsid w:val="00F4600C"/>
    <w:rsid w:val="00F46392"/>
    <w:rsid w:val="00F46A45"/>
    <w:rsid w:val="00F46B7F"/>
    <w:rsid w:val="00F46C18"/>
    <w:rsid w:val="00F47BFE"/>
    <w:rsid w:val="00F47D56"/>
    <w:rsid w:val="00F50956"/>
    <w:rsid w:val="00F50A3A"/>
    <w:rsid w:val="00F50B75"/>
    <w:rsid w:val="00F50BEF"/>
    <w:rsid w:val="00F50CB1"/>
    <w:rsid w:val="00F51054"/>
    <w:rsid w:val="00F51860"/>
    <w:rsid w:val="00F51F9A"/>
    <w:rsid w:val="00F525EC"/>
    <w:rsid w:val="00F52D8E"/>
    <w:rsid w:val="00F53826"/>
    <w:rsid w:val="00F53CC3"/>
    <w:rsid w:val="00F548B7"/>
    <w:rsid w:val="00F5491D"/>
    <w:rsid w:val="00F54A5A"/>
    <w:rsid w:val="00F54AAE"/>
    <w:rsid w:val="00F54F53"/>
    <w:rsid w:val="00F55204"/>
    <w:rsid w:val="00F55955"/>
    <w:rsid w:val="00F55FCF"/>
    <w:rsid w:val="00F5625A"/>
    <w:rsid w:val="00F5690F"/>
    <w:rsid w:val="00F56928"/>
    <w:rsid w:val="00F5749A"/>
    <w:rsid w:val="00F60001"/>
    <w:rsid w:val="00F60FC7"/>
    <w:rsid w:val="00F610AF"/>
    <w:rsid w:val="00F6153A"/>
    <w:rsid w:val="00F6180E"/>
    <w:rsid w:val="00F6237A"/>
    <w:rsid w:val="00F6280C"/>
    <w:rsid w:val="00F629F0"/>
    <w:rsid w:val="00F62E20"/>
    <w:rsid w:val="00F62F9F"/>
    <w:rsid w:val="00F62FB9"/>
    <w:rsid w:val="00F63DC1"/>
    <w:rsid w:val="00F64696"/>
    <w:rsid w:val="00F64D78"/>
    <w:rsid w:val="00F65062"/>
    <w:rsid w:val="00F6510C"/>
    <w:rsid w:val="00F65339"/>
    <w:rsid w:val="00F65375"/>
    <w:rsid w:val="00F65944"/>
    <w:rsid w:val="00F65B19"/>
    <w:rsid w:val="00F65D75"/>
    <w:rsid w:val="00F65F04"/>
    <w:rsid w:val="00F662F4"/>
    <w:rsid w:val="00F6640E"/>
    <w:rsid w:val="00F6642A"/>
    <w:rsid w:val="00F66566"/>
    <w:rsid w:val="00F666C5"/>
    <w:rsid w:val="00F66EDA"/>
    <w:rsid w:val="00F670F5"/>
    <w:rsid w:val="00F67134"/>
    <w:rsid w:val="00F67205"/>
    <w:rsid w:val="00F67230"/>
    <w:rsid w:val="00F67330"/>
    <w:rsid w:val="00F674AA"/>
    <w:rsid w:val="00F674F8"/>
    <w:rsid w:val="00F67741"/>
    <w:rsid w:val="00F67A9C"/>
    <w:rsid w:val="00F67C74"/>
    <w:rsid w:val="00F702AE"/>
    <w:rsid w:val="00F7050E"/>
    <w:rsid w:val="00F70CD2"/>
    <w:rsid w:val="00F70E57"/>
    <w:rsid w:val="00F71058"/>
    <w:rsid w:val="00F710E4"/>
    <w:rsid w:val="00F713F5"/>
    <w:rsid w:val="00F718EC"/>
    <w:rsid w:val="00F724A3"/>
    <w:rsid w:val="00F727E3"/>
    <w:rsid w:val="00F7285A"/>
    <w:rsid w:val="00F72BFE"/>
    <w:rsid w:val="00F735DB"/>
    <w:rsid w:val="00F73602"/>
    <w:rsid w:val="00F73834"/>
    <w:rsid w:val="00F744E3"/>
    <w:rsid w:val="00F745A7"/>
    <w:rsid w:val="00F74E52"/>
    <w:rsid w:val="00F74FE2"/>
    <w:rsid w:val="00F75030"/>
    <w:rsid w:val="00F755DB"/>
    <w:rsid w:val="00F757D9"/>
    <w:rsid w:val="00F759BA"/>
    <w:rsid w:val="00F76692"/>
    <w:rsid w:val="00F772FD"/>
    <w:rsid w:val="00F77365"/>
    <w:rsid w:val="00F777DD"/>
    <w:rsid w:val="00F77A41"/>
    <w:rsid w:val="00F77DCF"/>
    <w:rsid w:val="00F80155"/>
    <w:rsid w:val="00F80231"/>
    <w:rsid w:val="00F80A5A"/>
    <w:rsid w:val="00F80A5F"/>
    <w:rsid w:val="00F8169D"/>
    <w:rsid w:val="00F81758"/>
    <w:rsid w:val="00F81AAA"/>
    <w:rsid w:val="00F81C1E"/>
    <w:rsid w:val="00F81CD3"/>
    <w:rsid w:val="00F8269C"/>
    <w:rsid w:val="00F82B33"/>
    <w:rsid w:val="00F82CE5"/>
    <w:rsid w:val="00F8325B"/>
    <w:rsid w:val="00F83409"/>
    <w:rsid w:val="00F84393"/>
    <w:rsid w:val="00F84A9B"/>
    <w:rsid w:val="00F84B4D"/>
    <w:rsid w:val="00F84B69"/>
    <w:rsid w:val="00F84BCB"/>
    <w:rsid w:val="00F84F44"/>
    <w:rsid w:val="00F84FEF"/>
    <w:rsid w:val="00F85272"/>
    <w:rsid w:val="00F85604"/>
    <w:rsid w:val="00F85753"/>
    <w:rsid w:val="00F85A62"/>
    <w:rsid w:val="00F85C39"/>
    <w:rsid w:val="00F865D6"/>
    <w:rsid w:val="00F87A44"/>
    <w:rsid w:val="00F87B27"/>
    <w:rsid w:val="00F87F88"/>
    <w:rsid w:val="00F902EF"/>
    <w:rsid w:val="00F903D8"/>
    <w:rsid w:val="00F90C02"/>
    <w:rsid w:val="00F913FD"/>
    <w:rsid w:val="00F91449"/>
    <w:rsid w:val="00F91823"/>
    <w:rsid w:val="00F91ABB"/>
    <w:rsid w:val="00F91B61"/>
    <w:rsid w:val="00F91EC9"/>
    <w:rsid w:val="00F92D5C"/>
    <w:rsid w:val="00F931FA"/>
    <w:rsid w:val="00F938AC"/>
    <w:rsid w:val="00F93988"/>
    <w:rsid w:val="00F939B9"/>
    <w:rsid w:val="00F93C54"/>
    <w:rsid w:val="00F93DA1"/>
    <w:rsid w:val="00F94589"/>
    <w:rsid w:val="00F94C5F"/>
    <w:rsid w:val="00F94F82"/>
    <w:rsid w:val="00F95244"/>
    <w:rsid w:val="00F961D3"/>
    <w:rsid w:val="00F96225"/>
    <w:rsid w:val="00F96560"/>
    <w:rsid w:val="00F966B9"/>
    <w:rsid w:val="00F967F7"/>
    <w:rsid w:val="00F96FC0"/>
    <w:rsid w:val="00F97060"/>
    <w:rsid w:val="00F97606"/>
    <w:rsid w:val="00F97613"/>
    <w:rsid w:val="00FA0422"/>
    <w:rsid w:val="00FA0572"/>
    <w:rsid w:val="00FA0A96"/>
    <w:rsid w:val="00FA0B4A"/>
    <w:rsid w:val="00FA0DE5"/>
    <w:rsid w:val="00FA0F4F"/>
    <w:rsid w:val="00FA102D"/>
    <w:rsid w:val="00FA1117"/>
    <w:rsid w:val="00FA121B"/>
    <w:rsid w:val="00FA1273"/>
    <w:rsid w:val="00FA1820"/>
    <w:rsid w:val="00FA1822"/>
    <w:rsid w:val="00FA1975"/>
    <w:rsid w:val="00FA1EF6"/>
    <w:rsid w:val="00FA256E"/>
    <w:rsid w:val="00FA29EA"/>
    <w:rsid w:val="00FA2A2F"/>
    <w:rsid w:val="00FA2B7F"/>
    <w:rsid w:val="00FA2C5A"/>
    <w:rsid w:val="00FA2C5F"/>
    <w:rsid w:val="00FA2C85"/>
    <w:rsid w:val="00FA3360"/>
    <w:rsid w:val="00FA38CA"/>
    <w:rsid w:val="00FA3FE2"/>
    <w:rsid w:val="00FA42B8"/>
    <w:rsid w:val="00FA46FC"/>
    <w:rsid w:val="00FA47DD"/>
    <w:rsid w:val="00FA4B47"/>
    <w:rsid w:val="00FA4D12"/>
    <w:rsid w:val="00FA4D51"/>
    <w:rsid w:val="00FA5411"/>
    <w:rsid w:val="00FA573E"/>
    <w:rsid w:val="00FA594C"/>
    <w:rsid w:val="00FA5CDB"/>
    <w:rsid w:val="00FA5CDF"/>
    <w:rsid w:val="00FA5DF6"/>
    <w:rsid w:val="00FA5F0A"/>
    <w:rsid w:val="00FA6547"/>
    <w:rsid w:val="00FA67FE"/>
    <w:rsid w:val="00FA6901"/>
    <w:rsid w:val="00FA6A21"/>
    <w:rsid w:val="00FA7121"/>
    <w:rsid w:val="00FA7177"/>
    <w:rsid w:val="00FA74B3"/>
    <w:rsid w:val="00FA757B"/>
    <w:rsid w:val="00FA768A"/>
    <w:rsid w:val="00FA784E"/>
    <w:rsid w:val="00FB0363"/>
    <w:rsid w:val="00FB043B"/>
    <w:rsid w:val="00FB05EF"/>
    <w:rsid w:val="00FB0B65"/>
    <w:rsid w:val="00FB0E43"/>
    <w:rsid w:val="00FB12A0"/>
    <w:rsid w:val="00FB1332"/>
    <w:rsid w:val="00FB175C"/>
    <w:rsid w:val="00FB1B42"/>
    <w:rsid w:val="00FB1EF4"/>
    <w:rsid w:val="00FB25D4"/>
    <w:rsid w:val="00FB2A2F"/>
    <w:rsid w:val="00FB2F76"/>
    <w:rsid w:val="00FB32DE"/>
    <w:rsid w:val="00FB330C"/>
    <w:rsid w:val="00FB33FE"/>
    <w:rsid w:val="00FB3D60"/>
    <w:rsid w:val="00FB3F46"/>
    <w:rsid w:val="00FB4169"/>
    <w:rsid w:val="00FB465A"/>
    <w:rsid w:val="00FB46F5"/>
    <w:rsid w:val="00FB476C"/>
    <w:rsid w:val="00FB561B"/>
    <w:rsid w:val="00FB63A0"/>
    <w:rsid w:val="00FB683D"/>
    <w:rsid w:val="00FB6DA6"/>
    <w:rsid w:val="00FB6FBD"/>
    <w:rsid w:val="00FB70D5"/>
    <w:rsid w:val="00FB79EA"/>
    <w:rsid w:val="00FC0067"/>
    <w:rsid w:val="00FC07F4"/>
    <w:rsid w:val="00FC0804"/>
    <w:rsid w:val="00FC08A1"/>
    <w:rsid w:val="00FC0BBF"/>
    <w:rsid w:val="00FC1ADD"/>
    <w:rsid w:val="00FC22E4"/>
    <w:rsid w:val="00FC2D11"/>
    <w:rsid w:val="00FC304A"/>
    <w:rsid w:val="00FC3053"/>
    <w:rsid w:val="00FC32E0"/>
    <w:rsid w:val="00FC3A32"/>
    <w:rsid w:val="00FC3D6C"/>
    <w:rsid w:val="00FC3F7E"/>
    <w:rsid w:val="00FC404D"/>
    <w:rsid w:val="00FC4067"/>
    <w:rsid w:val="00FC455E"/>
    <w:rsid w:val="00FC458A"/>
    <w:rsid w:val="00FC4603"/>
    <w:rsid w:val="00FC4B1A"/>
    <w:rsid w:val="00FC4B2E"/>
    <w:rsid w:val="00FC4DE6"/>
    <w:rsid w:val="00FC5416"/>
    <w:rsid w:val="00FC55B8"/>
    <w:rsid w:val="00FC55E3"/>
    <w:rsid w:val="00FC5729"/>
    <w:rsid w:val="00FC5840"/>
    <w:rsid w:val="00FC5A9E"/>
    <w:rsid w:val="00FC5E3B"/>
    <w:rsid w:val="00FC5EB8"/>
    <w:rsid w:val="00FC5F09"/>
    <w:rsid w:val="00FC6230"/>
    <w:rsid w:val="00FC62CB"/>
    <w:rsid w:val="00FC6575"/>
    <w:rsid w:val="00FC69EF"/>
    <w:rsid w:val="00FC72EA"/>
    <w:rsid w:val="00FC7562"/>
    <w:rsid w:val="00FC76FE"/>
    <w:rsid w:val="00FC78C6"/>
    <w:rsid w:val="00FC7A3A"/>
    <w:rsid w:val="00FD033D"/>
    <w:rsid w:val="00FD0E08"/>
    <w:rsid w:val="00FD1D62"/>
    <w:rsid w:val="00FD1EA1"/>
    <w:rsid w:val="00FD1F27"/>
    <w:rsid w:val="00FD2013"/>
    <w:rsid w:val="00FD20E8"/>
    <w:rsid w:val="00FD22CB"/>
    <w:rsid w:val="00FD22E9"/>
    <w:rsid w:val="00FD27C6"/>
    <w:rsid w:val="00FD2D55"/>
    <w:rsid w:val="00FD2F06"/>
    <w:rsid w:val="00FD2FBF"/>
    <w:rsid w:val="00FD3607"/>
    <w:rsid w:val="00FD3610"/>
    <w:rsid w:val="00FD38E9"/>
    <w:rsid w:val="00FD4661"/>
    <w:rsid w:val="00FD4B68"/>
    <w:rsid w:val="00FD53E9"/>
    <w:rsid w:val="00FD549F"/>
    <w:rsid w:val="00FD5614"/>
    <w:rsid w:val="00FD5733"/>
    <w:rsid w:val="00FD57C2"/>
    <w:rsid w:val="00FD5D4C"/>
    <w:rsid w:val="00FD60C8"/>
    <w:rsid w:val="00FD62A5"/>
    <w:rsid w:val="00FD6415"/>
    <w:rsid w:val="00FD642B"/>
    <w:rsid w:val="00FD6A9E"/>
    <w:rsid w:val="00FD6D89"/>
    <w:rsid w:val="00FD76B1"/>
    <w:rsid w:val="00FE0664"/>
    <w:rsid w:val="00FE0811"/>
    <w:rsid w:val="00FE0DFC"/>
    <w:rsid w:val="00FE1D6E"/>
    <w:rsid w:val="00FE2417"/>
    <w:rsid w:val="00FE2820"/>
    <w:rsid w:val="00FE2A98"/>
    <w:rsid w:val="00FE2B5E"/>
    <w:rsid w:val="00FE2FCE"/>
    <w:rsid w:val="00FE3033"/>
    <w:rsid w:val="00FE3434"/>
    <w:rsid w:val="00FE35AA"/>
    <w:rsid w:val="00FE3724"/>
    <w:rsid w:val="00FE3B00"/>
    <w:rsid w:val="00FE3CA4"/>
    <w:rsid w:val="00FE413E"/>
    <w:rsid w:val="00FE4822"/>
    <w:rsid w:val="00FE4DAF"/>
    <w:rsid w:val="00FE540C"/>
    <w:rsid w:val="00FE59FE"/>
    <w:rsid w:val="00FE5BDC"/>
    <w:rsid w:val="00FE5C99"/>
    <w:rsid w:val="00FE61AD"/>
    <w:rsid w:val="00FE63F5"/>
    <w:rsid w:val="00FE6660"/>
    <w:rsid w:val="00FE6857"/>
    <w:rsid w:val="00FE68B7"/>
    <w:rsid w:val="00FE68BD"/>
    <w:rsid w:val="00FE6A41"/>
    <w:rsid w:val="00FE6AAF"/>
    <w:rsid w:val="00FE6D0C"/>
    <w:rsid w:val="00FE7039"/>
    <w:rsid w:val="00FE7994"/>
    <w:rsid w:val="00FF041F"/>
    <w:rsid w:val="00FF070D"/>
    <w:rsid w:val="00FF10A5"/>
    <w:rsid w:val="00FF1511"/>
    <w:rsid w:val="00FF1878"/>
    <w:rsid w:val="00FF2284"/>
    <w:rsid w:val="00FF26A1"/>
    <w:rsid w:val="00FF29C0"/>
    <w:rsid w:val="00FF2A02"/>
    <w:rsid w:val="00FF2EF5"/>
    <w:rsid w:val="00FF306F"/>
    <w:rsid w:val="00FF333C"/>
    <w:rsid w:val="00FF3434"/>
    <w:rsid w:val="00FF3687"/>
    <w:rsid w:val="00FF3D0D"/>
    <w:rsid w:val="00FF3F7A"/>
    <w:rsid w:val="00FF3F99"/>
    <w:rsid w:val="00FF43CF"/>
    <w:rsid w:val="00FF4771"/>
    <w:rsid w:val="00FF492F"/>
    <w:rsid w:val="00FF4A53"/>
    <w:rsid w:val="00FF4B03"/>
    <w:rsid w:val="00FF4B7A"/>
    <w:rsid w:val="00FF4C4F"/>
    <w:rsid w:val="00FF4E74"/>
    <w:rsid w:val="00FF553B"/>
    <w:rsid w:val="00FF5849"/>
    <w:rsid w:val="00FF5871"/>
    <w:rsid w:val="00FF5A2E"/>
    <w:rsid w:val="00FF5C86"/>
    <w:rsid w:val="00FF5DC5"/>
    <w:rsid w:val="00FF5E3A"/>
    <w:rsid w:val="00FF5F85"/>
    <w:rsid w:val="00FF61E7"/>
    <w:rsid w:val="00FF621A"/>
    <w:rsid w:val="00FF638F"/>
    <w:rsid w:val="00FF6890"/>
    <w:rsid w:val="00FF68A5"/>
    <w:rsid w:val="00FF690C"/>
    <w:rsid w:val="00FF6A33"/>
    <w:rsid w:val="00FF6ABC"/>
    <w:rsid w:val="00FF6C2B"/>
    <w:rsid w:val="00FF71F9"/>
    <w:rsid w:val="00FF7429"/>
    <w:rsid w:val="00FF7A91"/>
    <w:rsid w:val="00FF7AAC"/>
    <w:rsid w:val="026BF744"/>
    <w:rsid w:val="02859EC0"/>
    <w:rsid w:val="03DD0FAA"/>
    <w:rsid w:val="04216F21"/>
    <w:rsid w:val="04ECF0BA"/>
    <w:rsid w:val="0663B959"/>
    <w:rsid w:val="08D28DA8"/>
    <w:rsid w:val="0D9EF628"/>
    <w:rsid w:val="15C93C2B"/>
    <w:rsid w:val="16B79819"/>
    <w:rsid w:val="1B6EE571"/>
    <w:rsid w:val="259A7E21"/>
    <w:rsid w:val="259E027F"/>
    <w:rsid w:val="2C13BC76"/>
    <w:rsid w:val="2F2CDD2B"/>
    <w:rsid w:val="3810D449"/>
    <w:rsid w:val="3A029540"/>
    <w:rsid w:val="3E82117E"/>
    <w:rsid w:val="456941B1"/>
    <w:rsid w:val="47C067C8"/>
    <w:rsid w:val="52A874EF"/>
    <w:rsid w:val="69AF95E1"/>
    <w:rsid w:val="6BBBBB1C"/>
    <w:rsid w:val="6BCC18B2"/>
    <w:rsid w:val="7BFF30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B55E00"/>
    <w:pPr>
      <w:keepNext/>
      <w:spacing w:after="240"/>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umberedpara"/>
    <w:uiPriority w:val="4"/>
    <w:qFormat/>
    <w:rsid w:val="00B55E00"/>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B55E00"/>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qFormat/>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6A36A7"/>
    <w:pPr>
      <w:numPr>
        <w:numId w:val="3"/>
      </w:numPr>
      <w:autoSpaceDE w:val="0"/>
      <w:autoSpaceDN w:val="0"/>
      <w:adjustRightInd w:val="0"/>
      <w:spacing w:after="240"/>
      <w:ind w:left="357" w:hanging="357"/>
    </w:pPr>
    <w:rPr>
      <w:rFonts w:ascii="Arial" w:hAnsi="Arial"/>
      <w:sz w:val="22"/>
      <w:szCs w:val="22"/>
    </w:rPr>
  </w:style>
  <w:style w:type="character" w:customStyle="1" w:styleId="NumberedparaChar">
    <w:name w:val="Numbered para Char"/>
    <w:link w:val="Numberedpara"/>
    <w:rsid w:val="006A36A7"/>
    <w:rPr>
      <w:rFonts w:ascii="Arial" w:hAnsi="Arial"/>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 w:type="paragraph" w:customStyle="1" w:styleId="Default">
    <w:name w:val="Default"/>
    <w:rsid w:val="00675F1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C9555B"/>
    <w:rPr>
      <w:sz w:val="16"/>
      <w:szCs w:val="16"/>
    </w:rPr>
  </w:style>
  <w:style w:type="paragraph" w:styleId="CommentText">
    <w:name w:val="annotation text"/>
    <w:basedOn w:val="Normal"/>
    <w:link w:val="CommentTextChar"/>
    <w:unhideWhenUsed/>
    <w:rsid w:val="00C9555B"/>
    <w:rPr>
      <w:sz w:val="20"/>
      <w:szCs w:val="20"/>
    </w:rPr>
  </w:style>
  <w:style w:type="character" w:customStyle="1" w:styleId="CommentTextChar">
    <w:name w:val="Comment Text Char"/>
    <w:basedOn w:val="DefaultParagraphFont"/>
    <w:link w:val="CommentText"/>
    <w:rsid w:val="00C9555B"/>
  </w:style>
  <w:style w:type="paragraph" w:styleId="CommentSubject">
    <w:name w:val="annotation subject"/>
    <w:basedOn w:val="CommentText"/>
    <w:next w:val="CommentText"/>
    <w:link w:val="CommentSubjectChar"/>
    <w:semiHidden/>
    <w:unhideWhenUsed/>
    <w:rsid w:val="00C9555B"/>
    <w:rPr>
      <w:b/>
      <w:bCs/>
    </w:rPr>
  </w:style>
  <w:style w:type="character" w:customStyle="1" w:styleId="CommentSubjectChar">
    <w:name w:val="Comment Subject Char"/>
    <w:basedOn w:val="CommentTextChar"/>
    <w:link w:val="CommentSubject"/>
    <w:semiHidden/>
    <w:rsid w:val="00C9555B"/>
    <w:rPr>
      <w:b/>
      <w:bCs/>
    </w:rPr>
  </w:style>
  <w:style w:type="table" w:styleId="TableGrid">
    <w:name w:val="Table Grid"/>
    <w:basedOn w:val="TableNormal"/>
    <w:rsid w:val="00700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numbered">
    <w:name w:val="NICE normal numbered"/>
    <w:basedOn w:val="Paragraph"/>
    <w:qFormat/>
    <w:rsid w:val="00B00797"/>
    <w:pPr>
      <w:numPr>
        <w:numId w:val="4"/>
      </w:numPr>
      <w:tabs>
        <w:tab w:val="left" w:pos="426"/>
      </w:tabs>
      <w:spacing w:line="360" w:lineRule="auto"/>
      <w:ind w:left="644"/>
    </w:pPr>
  </w:style>
  <w:style w:type="paragraph" w:customStyle="1" w:styleId="Bulletindent3">
    <w:name w:val="Bullet indent 3"/>
    <w:basedOn w:val="NICEnormal"/>
    <w:rsid w:val="0094519E"/>
    <w:pPr>
      <w:numPr>
        <w:ilvl w:val="2"/>
        <w:numId w:val="5"/>
      </w:numPr>
      <w:spacing w:after="0"/>
    </w:pPr>
    <w:rPr>
      <w:lang w:val="en-GB"/>
    </w:rPr>
  </w:style>
  <w:style w:type="paragraph" w:customStyle="1" w:styleId="boxedtext">
    <w:name w:val="boxed text"/>
    <w:basedOn w:val="NICEnormal"/>
    <w:locked/>
    <w:rsid w:val="0094519E"/>
    <w:pPr>
      <w:pBdr>
        <w:top w:val="single" w:sz="4" w:space="1" w:color="auto"/>
        <w:left w:val="single" w:sz="4" w:space="4" w:color="auto"/>
        <w:bottom w:val="single" w:sz="4" w:space="1" w:color="auto"/>
        <w:right w:val="single" w:sz="4" w:space="4" w:color="auto"/>
      </w:pBdr>
      <w:shd w:val="clear" w:color="auto" w:fill="E6E6E6"/>
    </w:pPr>
    <w:rPr>
      <w:lang w:val="en-GB"/>
    </w:rPr>
  </w:style>
  <w:style w:type="paragraph" w:customStyle="1" w:styleId="Body1">
    <w:name w:val="Body 1"/>
    <w:basedOn w:val="Normal"/>
    <w:rsid w:val="00093C82"/>
    <w:rPr>
      <w:rFonts w:ascii="Arial" w:eastAsiaTheme="minorHAnsi" w:hAnsi="Arial" w:cs="Arial"/>
      <w:color w:val="000000"/>
    </w:rPr>
  </w:style>
  <w:style w:type="paragraph" w:styleId="Revision">
    <w:name w:val="Revision"/>
    <w:hidden/>
    <w:uiPriority w:val="99"/>
    <w:semiHidden/>
    <w:rsid w:val="00B64BCF"/>
    <w:rPr>
      <w:sz w:val="24"/>
      <w:szCs w:val="24"/>
    </w:rPr>
  </w:style>
  <w:style w:type="paragraph" w:styleId="NormalWeb">
    <w:name w:val="Normal (Web)"/>
    <w:basedOn w:val="Normal"/>
    <w:uiPriority w:val="99"/>
    <w:semiHidden/>
    <w:unhideWhenUsed/>
    <w:rsid w:val="00DB33D9"/>
    <w:pPr>
      <w:spacing w:before="100" w:beforeAutospacing="1" w:after="100" w:afterAutospacing="1"/>
    </w:pPr>
    <w:rPr>
      <w:rFonts w:ascii="Calibri" w:eastAsiaTheme="minorHAnsi" w:hAnsi="Calibri" w:cs="Calibri"/>
      <w:sz w:val="22"/>
      <w:szCs w:val="22"/>
    </w:rPr>
  </w:style>
  <w:style w:type="paragraph" w:customStyle="1" w:styleId="Bulletindent1">
    <w:name w:val="Bullet indent 1"/>
    <w:basedOn w:val="NICEnormal"/>
    <w:rsid w:val="00065589"/>
    <w:pPr>
      <w:numPr>
        <w:numId w:val="6"/>
      </w:numPr>
      <w:spacing w:after="0"/>
    </w:pPr>
    <w:rPr>
      <w:lang w:val="en-GB"/>
    </w:rPr>
  </w:style>
  <w:style w:type="character" w:customStyle="1" w:styleId="ParagraphnonumbersChar">
    <w:name w:val="Paragraph no numbers Char"/>
    <w:link w:val="Paragraphnonumbers"/>
    <w:uiPriority w:val="99"/>
    <w:locked/>
    <w:rsid w:val="00646F2E"/>
    <w:rPr>
      <w:rFonts w:ascii="Arial" w:hAnsi="Arial"/>
      <w:sz w:val="24"/>
      <w:szCs w:val="24"/>
    </w:rPr>
  </w:style>
  <w:style w:type="paragraph" w:customStyle="1" w:styleId="ui-menuitemwrapper">
    <w:name w:val="ui-menu__itemwrapper"/>
    <w:basedOn w:val="Normal"/>
    <w:rsid w:val="005732AD"/>
    <w:pPr>
      <w:spacing w:before="100" w:beforeAutospacing="1" w:after="100" w:afterAutospacing="1"/>
    </w:pPr>
  </w:style>
  <w:style w:type="character" w:customStyle="1" w:styleId="ui-box">
    <w:name w:val="ui-box"/>
    <w:basedOn w:val="DefaultParagraphFont"/>
    <w:rsid w:val="005732AD"/>
  </w:style>
  <w:style w:type="character" w:customStyle="1" w:styleId="ui-chatmessageheader">
    <w:name w:val="ui-chat__messageheader"/>
    <w:basedOn w:val="DefaultParagraphFont"/>
    <w:rsid w:val="005732AD"/>
  </w:style>
  <w:style w:type="character" w:customStyle="1" w:styleId="ui-text">
    <w:name w:val="ui-text"/>
    <w:basedOn w:val="DefaultParagraphFont"/>
    <w:rsid w:val="005732AD"/>
  </w:style>
  <w:style w:type="paragraph" w:customStyle="1" w:styleId="Bulletindent2">
    <w:name w:val="Bullet indent 2"/>
    <w:basedOn w:val="NICEnormal"/>
    <w:rsid w:val="0072692B"/>
    <w:pPr>
      <w:numPr>
        <w:ilvl w:val="1"/>
        <w:numId w:val="23"/>
      </w:numPr>
      <w:spacing w:after="0"/>
      <w:ind w:left="1702" w:hanging="284"/>
    </w:pPr>
    <w:rPr>
      <w:lang w:val="en-GB"/>
    </w:rPr>
  </w:style>
  <w:style w:type="character" w:customStyle="1" w:styleId="ui-provider">
    <w:name w:val="ui-provider"/>
    <w:basedOn w:val="DefaultParagraphFont"/>
    <w:rsid w:val="004B7AC1"/>
  </w:style>
  <w:style w:type="character" w:styleId="Hyperlink">
    <w:name w:val="Hyperlink"/>
    <w:basedOn w:val="DefaultParagraphFont"/>
    <w:unhideWhenUsed/>
    <w:rsid w:val="00F02D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2412">
      <w:bodyDiv w:val="1"/>
      <w:marLeft w:val="0"/>
      <w:marRight w:val="0"/>
      <w:marTop w:val="0"/>
      <w:marBottom w:val="0"/>
      <w:divBdr>
        <w:top w:val="none" w:sz="0" w:space="0" w:color="auto"/>
        <w:left w:val="none" w:sz="0" w:space="0" w:color="auto"/>
        <w:bottom w:val="none" w:sz="0" w:space="0" w:color="auto"/>
        <w:right w:val="none" w:sz="0" w:space="0" w:color="auto"/>
      </w:divBdr>
    </w:div>
    <w:div w:id="19554173">
      <w:bodyDiv w:val="1"/>
      <w:marLeft w:val="0"/>
      <w:marRight w:val="0"/>
      <w:marTop w:val="0"/>
      <w:marBottom w:val="0"/>
      <w:divBdr>
        <w:top w:val="none" w:sz="0" w:space="0" w:color="auto"/>
        <w:left w:val="none" w:sz="0" w:space="0" w:color="auto"/>
        <w:bottom w:val="none" w:sz="0" w:space="0" w:color="auto"/>
        <w:right w:val="none" w:sz="0" w:space="0" w:color="auto"/>
      </w:divBdr>
    </w:div>
    <w:div w:id="45838802">
      <w:bodyDiv w:val="1"/>
      <w:marLeft w:val="0"/>
      <w:marRight w:val="0"/>
      <w:marTop w:val="0"/>
      <w:marBottom w:val="0"/>
      <w:divBdr>
        <w:top w:val="none" w:sz="0" w:space="0" w:color="auto"/>
        <w:left w:val="none" w:sz="0" w:space="0" w:color="auto"/>
        <w:bottom w:val="none" w:sz="0" w:space="0" w:color="auto"/>
        <w:right w:val="none" w:sz="0" w:space="0" w:color="auto"/>
      </w:divBdr>
      <w:divsChild>
        <w:div w:id="1755974607">
          <w:marLeft w:val="0"/>
          <w:marRight w:val="0"/>
          <w:marTop w:val="0"/>
          <w:marBottom w:val="0"/>
          <w:divBdr>
            <w:top w:val="none" w:sz="0" w:space="0" w:color="auto"/>
            <w:left w:val="none" w:sz="0" w:space="0" w:color="auto"/>
            <w:bottom w:val="none" w:sz="0" w:space="0" w:color="auto"/>
            <w:right w:val="none" w:sz="0" w:space="0" w:color="auto"/>
          </w:divBdr>
        </w:div>
      </w:divsChild>
    </w:div>
    <w:div w:id="62261014">
      <w:bodyDiv w:val="1"/>
      <w:marLeft w:val="0"/>
      <w:marRight w:val="0"/>
      <w:marTop w:val="0"/>
      <w:marBottom w:val="0"/>
      <w:divBdr>
        <w:top w:val="none" w:sz="0" w:space="0" w:color="auto"/>
        <w:left w:val="none" w:sz="0" w:space="0" w:color="auto"/>
        <w:bottom w:val="none" w:sz="0" w:space="0" w:color="auto"/>
        <w:right w:val="none" w:sz="0" w:space="0" w:color="auto"/>
      </w:divBdr>
    </w:div>
    <w:div w:id="66998025">
      <w:bodyDiv w:val="1"/>
      <w:marLeft w:val="0"/>
      <w:marRight w:val="0"/>
      <w:marTop w:val="0"/>
      <w:marBottom w:val="0"/>
      <w:divBdr>
        <w:top w:val="none" w:sz="0" w:space="0" w:color="auto"/>
        <w:left w:val="none" w:sz="0" w:space="0" w:color="auto"/>
        <w:bottom w:val="none" w:sz="0" w:space="0" w:color="auto"/>
        <w:right w:val="none" w:sz="0" w:space="0" w:color="auto"/>
      </w:divBdr>
    </w:div>
    <w:div w:id="73360825">
      <w:bodyDiv w:val="1"/>
      <w:marLeft w:val="0"/>
      <w:marRight w:val="0"/>
      <w:marTop w:val="0"/>
      <w:marBottom w:val="0"/>
      <w:divBdr>
        <w:top w:val="none" w:sz="0" w:space="0" w:color="auto"/>
        <w:left w:val="none" w:sz="0" w:space="0" w:color="auto"/>
        <w:bottom w:val="none" w:sz="0" w:space="0" w:color="auto"/>
        <w:right w:val="none" w:sz="0" w:space="0" w:color="auto"/>
      </w:divBdr>
      <w:divsChild>
        <w:div w:id="1099638270">
          <w:marLeft w:val="446"/>
          <w:marRight w:val="0"/>
          <w:marTop w:val="200"/>
          <w:marBottom w:val="0"/>
          <w:divBdr>
            <w:top w:val="none" w:sz="0" w:space="0" w:color="auto"/>
            <w:left w:val="none" w:sz="0" w:space="0" w:color="auto"/>
            <w:bottom w:val="none" w:sz="0" w:space="0" w:color="auto"/>
            <w:right w:val="none" w:sz="0" w:space="0" w:color="auto"/>
          </w:divBdr>
        </w:div>
      </w:divsChild>
    </w:div>
    <w:div w:id="82537971">
      <w:bodyDiv w:val="1"/>
      <w:marLeft w:val="0"/>
      <w:marRight w:val="0"/>
      <w:marTop w:val="0"/>
      <w:marBottom w:val="0"/>
      <w:divBdr>
        <w:top w:val="none" w:sz="0" w:space="0" w:color="auto"/>
        <w:left w:val="none" w:sz="0" w:space="0" w:color="auto"/>
        <w:bottom w:val="none" w:sz="0" w:space="0" w:color="auto"/>
        <w:right w:val="none" w:sz="0" w:space="0" w:color="auto"/>
      </w:divBdr>
    </w:div>
    <w:div w:id="286353378">
      <w:bodyDiv w:val="1"/>
      <w:marLeft w:val="0"/>
      <w:marRight w:val="0"/>
      <w:marTop w:val="0"/>
      <w:marBottom w:val="0"/>
      <w:divBdr>
        <w:top w:val="none" w:sz="0" w:space="0" w:color="auto"/>
        <w:left w:val="none" w:sz="0" w:space="0" w:color="auto"/>
        <w:bottom w:val="none" w:sz="0" w:space="0" w:color="auto"/>
        <w:right w:val="none" w:sz="0" w:space="0" w:color="auto"/>
      </w:divBdr>
    </w:div>
    <w:div w:id="319622861">
      <w:bodyDiv w:val="1"/>
      <w:marLeft w:val="0"/>
      <w:marRight w:val="0"/>
      <w:marTop w:val="0"/>
      <w:marBottom w:val="0"/>
      <w:divBdr>
        <w:top w:val="none" w:sz="0" w:space="0" w:color="auto"/>
        <w:left w:val="none" w:sz="0" w:space="0" w:color="auto"/>
        <w:bottom w:val="none" w:sz="0" w:space="0" w:color="auto"/>
        <w:right w:val="none" w:sz="0" w:space="0" w:color="auto"/>
      </w:divBdr>
      <w:divsChild>
        <w:div w:id="5639783">
          <w:marLeft w:val="547"/>
          <w:marRight w:val="0"/>
          <w:marTop w:val="200"/>
          <w:marBottom w:val="0"/>
          <w:divBdr>
            <w:top w:val="none" w:sz="0" w:space="0" w:color="auto"/>
            <w:left w:val="none" w:sz="0" w:space="0" w:color="auto"/>
            <w:bottom w:val="none" w:sz="0" w:space="0" w:color="auto"/>
            <w:right w:val="none" w:sz="0" w:space="0" w:color="auto"/>
          </w:divBdr>
        </w:div>
        <w:div w:id="1812670364">
          <w:marLeft w:val="1627"/>
          <w:marRight w:val="0"/>
          <w:marTop w:val="100"/>
          <w:marBottom w:val="0"/>
          <w:divBdr>
            <w:top w:val="none" w:sz="0" w:space="0" w:color="auto"/>
            <w:left w:val="none" w:sz="0" w:space="0" w:color="auto"/>
            <w:bottom w:val="none" w:sz="0" w:space="0" w:color="auto"/>
            <w:right w:val="none" w:sz="0" w:space="0" w:color="auto"/>
          </w:divBdr>
        </w:div>
      </w:divsChild>
    </w:div>
    <w:div w:id="336659388">
      <w:bodyDiv w:val="1"/>
      <w:marLeft w:val="0"/>
      <w:marRight w:val="0"/>
      <w:marTop w:val="0"/>
      <w:marBottom w:val="0"/>
      <w:divBdr>
        <w:top w:val="none" w:sz="0" w:space="0" w:color="auto"/>
        <w:left w:val="none" w:sz="0" w:space="0" w:color="auto"/>
        <w:bottom w:val="none" w:sz="0" w:space="0" w:color="auto"/>
        <w:right w:val="none" w:sz="0" w:space="0" w:color="auto"/>
      </w:divBdr>
      <w:divsChild>
        <w:div w:id="690226113">
          <w:marLeft w:val="0"/>
          <w:marRight w:val="0"/>
          <w:marTop w:val="0"/>
          <w:marBottom w:val="0"/>
          <w:divBdr>
            <w:top w:val="none" w:sz="0" w:space="0" w:color="auto"/>
            <w:left w:val="none" w:sz="0" w:space="0" w:color="auto"/>
            <w:bottom w:val="none" w:sz="0" w:space="0" w:color="auto"/>
            <w:right w:val="none" w:sz="0" w:space="0" w:color="auto"/>
          </w:divBdr>
        </w:div>
      </w:divsChild>
    </w:div>
    <w:div w:id="354967844">
      <w:bodyDiv w:val="1"/>
      <w:marLeft w:val="0"/>
      <w:marRight w:val="0"/>
      <w:marTop w:val="0"/>
      <w:marBottom w:val="0"/>
      <w:divBdr>
        <w:top w:val="none" w:sz="0" w:space="0" w:color="auto"/>
        <w:left w:val="none" w:sz="0" w:space="0" w:color="auto"/>
        <w:bottom w:val="none" w:sz="0" w:space="0" w:color="auto"/>
        <w:right w:val="none" w:sz="0" w:space="0" w:color="auto"/>
      </w:divBdr>
    </w:div>
    <w:div w:id="376662080">
      <w:bodyDiv w:val="1"/>
      <w:marLeft w:val="0"/>
      <w:marRight w:val="0"/>
      <w:marTop w:val="0"/>
      <w:marBottom w:val="0"/>
      <w:divBdr>
        <w:top w:val="none" w:sz="0" w:space="0" w:color="auto"/>
        <w:left w:val="none" w:sz="0" w:space="0" w:color="auto"/>
        <w:bottom w:val="none" w:sz="0" w:space="0" w:color="auto"/>
        <w:right w:val="none" w:sz="0" w:space="0" w:color="auto"/>
      </w:divBdr>
      <w:divsChild>
        <w:div w:id="658851181">
          <w:marLeft w:val="0"/>
          <w:marRight w:val="0"/>
          <w:marTop w:val="0"/>
          <w:marBottom w:val="0"/>
          <w:divBdr>
            <w:top w:val="none" w:sz="0" w:space="0" w:color="auto"/>
            <w:left w:val="none" w:sz="0" w:space="0" w:color="auto"/>
            <w:bottom w:val="none" w:sz="0" w:space="0" w:color="auto"/>
            <w:right w:val="none" w:sz="0" w:space="0" w:color="auto"/>
          </w:divBdr>
        </w:div>
      </w:divsChild>
    </w:div>
    <w:div w:id="648706761">
      <w:bodyDiv w:val="1"/>
      <w:marLeft w:val="0"/>
      <w:marRight w:val="0"/>
      <w:marTop w:val="0"/>
      <w:marBottom w:val="0"/>
      <w:divBdr>
        <w:top w:val="none" w:sz="0" w:space="0" w:color="auto"/>
        <w:left w:val="none" w:sz="0" w:space="0" w:color="auto"/>
        <w:bottom w:val="none" w:sz="0" w:space="0" w:color="auto"/>
        <w:right w:val="none" w:sz="0" w:space="0" w:color="auto"/>
      </w:divBdr>
    </w:div>
    <w:div w:id="700857570">
      <w:bodyDiv w:val="1"/>
      <w:marLeft w:val="0"/>
      <w:marRight w:val="0"/>
      <w:marTop w:val="0"/>
      <w:marBottom w:val="0"/>
      <w:divBdr>
        <w:top w:val="none" w:sz="0" w:space="0" w:color="auto"/>
        <w:left w:val="none" w:sz="0" w:space="0" w:color="auto"/>
        <w:bottom w:val="none" w:sz="0" w:space="0" w:color="auto"/>
        <w:right w:val="none" w:sz="0" w:space="0" w:color="auto"/>
      </w:divBdr>
    </w:div>
    <w:div w:id="764112115">
      <w:bodyDiv w:val="1"/>
      <w:marLeft w:val="0"/>
      <w:marRight w:val="0"/>
      <w:marTop w:val="0"/>
      <w:marBottom w:val="0"/>
      <w:divBdr>
        <w:top w:val="none" w:sz="0" w:space="0" w:color="auto"/>
        <w:left w:val="none" w:sz="0" w:space="0" w:color="auto"/>
        <w:bottom w:val="none" w:sz="0" w:space="0" w:color="auto"/>
        <w:right w:val="none" w:sz="0" w:space="0" w:color="auto"/>
      </w:divBdr>
    </w:div>
    <w:div w:id="782269198">
      <w:bodyDiv w:val="1"/>
      <w:marLeft w:val="0"/>
      <w:marRight w:val="0"/>
      <w:marTop w:val="0"/>
      <w:marBottom w:val="0"/>
      <w:divBdr>
        <w:top w:val="none" w:sz="0" w:space="0" w:color="auto"/>
        <w:left w:val="none" w:sz="0" w:space="0" w:color="auto"/>
        <w:bottom w:val="none" w:sz="0" w:space="0" w:color="auto"/>
        <w:right w:val="none" w:sz="0" w:space="0" w:color="auto"/>
      </w:divBdr>
    </w:div>
    <w:div w:id="785806301">
      <w:bodyDiv w:val="1"/>
      <w:marLeft w:val="0"/>
      <w:marRight w:val="0"/>
      <w:marTop w:val="0"/>
      <w:marBottom w:val="0"/>
      <w:divBdr>
        <w:top w:val="none" w:sz="0" w:space="0" w:color="auto"/>
        <w:left w:val="none" w:sz="0" w:space="0" w:color="auto"/>
        <w:bottom w:val="none" w:sz="0" w:space="0" w:color="auto"/>
        <w:right w:val="none" w:sz="0" w:space="0" w:color="auto"/>
      </w:divBdr>
    </w:div>
    <w:div w:id="795875735">
      <w:bodyDiv w:val="1"/>
      <w:marLeft w:val="0"/>
      <w:marRight w:val="0"/>
      <w:marTop w:val="0"/>
      <w:marBottom w:val="0"/>
      <w:divBdr>
        <w:top w:val="none" w:sz="0" w:space="0" w:color="auto"/>
        <w:left w:val="none" w:sz="0" w:space="0" w:color="auto"/>
        <w:bottom w:val="none" w:sz="0" w:space="0" w:color="auto"/>
        <w:right w:val="none" w:sz="0" w:space="0" w:color="auto"/>
      </w:divBdr>
    </w:div>
    <w:div w:id="796878915">
      <w:bodyDiv w:val="1"/>
      <w:marLeft w:val="0"/>
      <w:marRight w:val="0"/>
      <w:marTop w:val="0"/>
      <w:marBottom w:val="0"/>
      <w:divBdr>
        <w:top w:val="none" w:sz="0" w:space="0" w:color="auto"/>
        <w:left w:val="none" w:sz="0" w:space="0" w:color="auto"/>
        <w:bottom w:val="none" w:sz="0" w:space="0" w:color="auto"/>
        <w:right w:val="none" w:sz="0" w:space="0" w:color="auto"/>
      </w:divBdr>
    </w:div>
    <w:div w:id="809008811">
      <w:bodyDiv w:val="1"/>
      <w:marLeft w:val="0"/>
      <w:marRight w:val="0"/>
      <w:marTop w:val="0"/>
      <w:marBottom w:val="0"/>
      <w:divBdr>
        <w:top w:val="none" w:sz="0" w:space="0" w:color="auto"/>
        <w:left w:val="none" w:sz="0" w:space="0" w:color="auto"/>
        <w:bottom w:val="none" w:sz="0" w:space="0" w:color="auto"/>
        <w:right w:val="none" w:sz="0" w:space="0" w:color="auto"/>
      </w:divBdr>
    </w:div>
    <w:div w:id="877938011">
      <w:bodyDiv w:val="1"/>
      <w:marLeft w:val="0"/>
      <w:marRight w:val="0"/>
      <w:marTop w:val="0"/>
      <w:marBottom w:val="0"/>
      <w:divBdr>
        <w:top w:val="none" w:sz="0" w:space="0" w:color="auto"/>
        <w:left w:val="none" w:sz="0" w:space="0" w:color="auto"/>
        <w:bottom w:val="none" w:sz="0" w:space="0" w:color="auto"/>
        <w:right w:val="none" w:sz="0" w:space="0" w:color="auto"/>
      </w:divBdr>
    </w:div>
    <w:div w:id="908684945">
      <w:bodyDiv w:val="1"/>
      <w:marLeft w:val="0"/>
      <w:marRight w:val="0"/>
      <w:marTop w:val="0"/>
      <w:marBottom w:val="0"/>
      <w:divBdr>
        <w:top w:val="none" w:sz="0" w:space="0" w:color="auto"/>
        <w:left w:val="none" w:sz="0" w:space="0" w:color="auto"/>
        <w:bottom w:val="none" w:sz="0" w:space="0" w:color="auto"/>
        <w:right w:val="none" w:sz="0" w:space="0" w:color="auto"/>
      </w:divBdr>
    </w:div>
    <w:div w:id="975644205">
      <w:bodyDiv w:val="1"/>
      <w:marLeft w:val="0"/>
      <w:marRight w:val="0"/>
      <w:marTop w:val="0"/>
      <w:marBottom w:val="0"/>
      <w:divBdr>
        <w:top w:val="none" w:sz="0" w:space="0" w:color="auto"/>
        <w:left w:val="none" w:sz="0" w:space="0" w:color="auto"/>
        <w:bottom w:val="none" w:sz="0" w:space="0" w:color="auto"/>
        <w:right w:val="none" w:sz="0" w:space="0" w:color="auto"/>
      </w:divBdr>
    </w:div>
    <w:div w:id="1173029733">
      <w:bodyDiv w:val="1"/>
      <w:marLeft w:val="0"/>
      <w:marRight w:val="0"/>
      <w:marTop w:val="0"/>
      <w:marBottom w:val="0"/>
      <w:divBdr>
        <w:top w:val="none" w:sz="0" w:space="0" w:color="auto"/>
        <w:left w:val="none" w:sz="0" w:space="0" w:color="auto"/>
        <w:bottom w:val="none" w:sz="0" w:space="0" w:color="auto"/>
        <w:right w:val="none" w:sz="0" w:space="0" w:color="auto"/>
      </w:divBdr>
    </w:div>
    <w:div w:id="1278100687">
      <w:bodyDiv w:val="1"/>
      <w:marLeft w:val="0"/>
      <w:marRight w:val="0"/>
      <w:marTop w:val="0"/>
      <w:marBottom w:val="0"/>
      <w:divBdr>
        <w:top w:val="none" w:sz="0" w:space="0" w:color="auto"/>
        <w:left w:val="none" w:sz="0" w:space="0" w:color="auto"/>
        <w:bottom w:val="none" w:sz="0" w:space="0" w:color="auto"/>
        <w:right w:val="none" w:sz="0" w:space="0" w:color="auto"/>
      </w:divBdr>
    </w:div>
    <w:div w:id="1298150495">
      <w:bodyDiv w:val="1"/>
      <w:marLeft w:val="0"/>
      <w:marRight w:val="0"/>
      <w:marTop w:val="0"/>
      <w:marBottom w:val="0"/>
      <w:divBdr>
        <w:top w:val="none" w:sz="0" w:space="0" w:color="auto"/>
        <w:left w:val="none" w:sz="0" w:space="0" w:color="auto"/>
        <w:bottom w:val="none" w:sz="0" w:space="0" w:color="auto"/>
        <w:right w:val="none" w:sz="0" w:space="0" w:color="auto"/>
      </w:divBdr>
    </w:div>
    <w:div w:id="1331835404">
      <w:bodyDiv w:val="1"/>
      <w:marLeft w:val="0"/>
      <w:marRight w:val="0"/>
      <w:marTop w:val="0"/>
      <w:marBottom w:val="0"/>
      <w:divBdr>
        <w:top w:val="none" w:sz="0" w:space="0" w:color="auto"/>
        <w:left w:val="none" w:sz="0" w:space="0" w:color="auto"/>
        <w:bottom w:val="none" w:sz="0" w:space="0" w:color="auto"/>
        <w:right w:val="none" w:sz="0" w:space="0" w:color="auto"/>
      </w:divBdr>
    </w:div>
    <w:div w:id="1338998776">
      <w:bodyDiv w:val="1"/>
      <w:marLeft w:val="0"/>
      <w:marRight w:val="0"/>
      <w:marTop w:val="0"/>
      <w:marBottom w:val="0"/>
      <w:divBdr>
        <w:top w:val="none" w:sz="0" w:space="0" w:color="auto"/>
        <w:left w:val="none" w:sz="0" w:space="0" w:color="auto"/>
        <w:bottom w:val="none" w:sz="0" w:space="0" w:color="auto"/>
        <w:right w:val="none" w:sz="0" w:space="0" w:color="auto"/>
      </w:divBdr>
    </w:div>
    <w:div w:id="1353723589">
      <w:bodyDiv w:val="1"/>
      <w:marLeft w:val="0"/>
      <w:marRight w:val="0"/>
      <w:marTop w:val="0"/>
      <w:marBottom w:val="0"/>
      <w:divBdr>
        <w:top w:val="none" w:sz="0" w:space="0" w:color="auto"/>
        <w:left w:val="none" w:sz="0" w:space="0" w:color="auto"/>
        <w:bottom w:val="none" w:sz="0" w:space="0" w:color="auto"/>
        <w:right w:val="none" w:sz="0" w:space="0" w:color="auto"/>
      </w:divBdr>
    </w:div>
    <w:div w:id="1357733508">
      <w:bodyDiv w:val="1"/>
      <w:marLeft w:val="0"/>
      <w:marRight w:val="0"/>
      <w:marTop w:val="0"/>
      <w:marBottom w:val="0"/>
      <w:divBdr>
        <w:top w:val="none" w:sz="0" w:space="0" w:color="auto"/>
        <w:left w:val="none" w:sz="0" w:space="0" w:color="auto"/>
        <w:bottom w:val="none" w:sz="0" w:space="0" w:color="auto"/>
        <w:right w:val="none" w:sz="0" w:space="0" w:color="auto"/>
      </w:divBdr>
    </w:div>
    <w:div w:id="1412005774">
      <w:bodyDiv w:val="1"/>
      <w:marLeft w:val="0"/>
      <w:marRight w:val="0"/>
      <w:marTop w:val="0"/>
      <w:marBottom w:val="0"/>
      <w:divBdr>
        <w:top w:val="none" w:sz="0" w:space="0" w:color="auto"/>
        <w:left w:val="none" w:sz="0" w:space="0" w:color="auto"/>
        <w:bottom w:val="none" w:sz="0" w:space="0" w:color="auto"/>
        <w:right w:val="none" w:sz="0" w:space="0" w:color="auto"/>
      </w:divBdr>
      <w:divsChild>
        <w:div w:id="727146566">
          <w:marLeft w:val="677"/>
          <w:marRight w:val="0"/>
          <w:marTop w:val="60"/>
          <w:marBottom w:val="120"/>
          <w:divBdr>
            <w:top w:val="none" w:sz="0" w:space="0" w:color="auto"/>
            <w:left w:val="none" w:sz="0" w:space="0" w:color="auto"/>
            <w:bottom w:val="none" w:sz="0" w:space="0" w:color="auto"/>
            <w:right w:val="none" w:sz="0" w:space="0" w:color="auto"/>
          </w:divBdr>
        </w:div>
        <w:div w:id="870726597">
          <w:marLeft w:val="677"/>
          <w:marRight w:val="0"/>
          <w:marTop w:val="60"/>
          <w:marBottom w:val="120"/>
          <w:divBdr>
            <w:top w:val="none" w:sz="0" w:space="0" w:color="auto"/>
            <w:left w:val="none" w:sz="0" w:space="0" w:color="auto"/>
            <w:bottom w:val="none" w:sz="0" w:space="0" w:color="auto"/>
            <w:right w:val="none" w:sz="0" w:space="0" w:color="auto"/>
          </w:divBdr>
        </w:div>
        <w:div w:id="1290477829">
          <w:marLeft w:val="677"/>
          <w:marRight w:val="0"/>
          <w:marTop w:val="60"/>
          <w:marBottom w:val="120"/>
          <w:divBdr>
            <w:top w:val="none" w:sz="0" w:space="0" w:color="auto"/>
            <w:left w:val="none" w:sz="0" w:space="0" w:color="auto"/>
            <w:bottom w:val="none" w:sz="0" w:space="0" w:color="auto"/>
            <w:right w:val="none" w:sz="0" w:space="0" w:color="auto"/>
          </w:divBdr>
        </w:div>
        <w:div w:id="326832448">
          <w:marLeft w:val="677"/>
          <w:marRight w:val="0"/>
          <w:marTop w:val="60"/>
          <w:marBottom w:val="120"/>
          <w:divBdr>
            <w:top w:val="none" w:sz="0" w:space="0" w:color="auto"/>
            <w:left w:val="none" w:sz="0" w:space="0" w:color="auto"/>
            <w:bottom w:val="none" w:sz="0" w:space="0" w:color="auto"/>
            <w:right w:val="none" w:sz="0" w:space="0" w:color="auto"/>
          </w:divBdr>
        </w:div>
      </w:divsChild>
    </w:div>
    <w:div w:id="1503466036">
      <w:bodyDiv w:val="1"/>
      <w:marLeft w:val="0"/>
      <w:marRight w:val="0"/>
      <w:marTop w:val="0"/>
      <w:marBottom w:val="0"/>
      <w:divBdr>
        <w:top w:val="none" w:sz="0" w:space="0" w:color="auto"/>
        <w:left w:val="none" w:sz="0" w:space="0" w:color="auto"/>
        <w:bottom w:val="none" w:sz="0" w:space="0" w:color="auto"/>
        <w:right w:val="none" w:sz="0" w:space="0" w:color="auto"/>
      </w:divBdr>
    </w:div>
    <w:div w:id="1530218945">
      <w:bodyDiv w:val="1"/>
      <w:marLeft w:val="0"/>
      <w:marRight w:val="0"/>
      <w:marTop w:val="0"/>
      <w:marBottom w:val="0"/>
      <w:divBdr>
        <w:top w:val="none" w:sz="0" w:space="0" w:color="auto"/>
        <w:left w:val="none" w:sz="0" w:space="0" w:color="auto"/>
        <w:bottom w:val="none" w:sz="0" w:space="0" w:color="auto"/>
        <w:right w:val="none" w:sz="0" w:space="0" w:color="auto"/>
      </w:divBdr>
      <w:divsChild>
        <w:div w:id="1574119689">
          <w:marLeft w:val="0"/>
          <w:marRight w:val="0"/>
          <w:marTop w:val="0"/>
          <w:marBottom w:val="0"/>
          <w:divBdr>
            <w:top w:val="none" w:sz="0" w:space="0" w:color="auto"/>
            <w:left w:val="none" w:sz="0" w:space="0" w:color="auto"/>
            <w:bottom w:val="none" w:sz="0" w:space="0" w:color="auto"/>
            <w:right w:val="none" w:sz="0" w:space="0" w:color="auto"/>
          </w:divBdr>
        </w:div>
      </w:divsChild>
    </w:div>
    <w:div w:id="1547793308">
      <w:bodyDiv w:val="1"/>
      <w:marLeft w:val="0"/>
      <w:marRight w:val="0"/>
      <w:marTop w:val="0"/>
      <w:marBottom w:val="0"/>
      <w:divBdr>
        <w:top w:val="none" w:sz="0" w:space="0" w:color="auto"/>
        <w:left w:val="none" w:sz="0" w:space="0" w:color="auto"/>
        <w:bottom w:val="none" w:sz="0" w:space="0" w:color="auto"/>
        <w:right w:val="none" w:sz="0" w:space="0" w:color="auto"/>
      </w:divBdr>
    </w:div>
    <w:div w:id="1574507815">
      <w:bodyDiv w:val="1"/>
      <w:marLeft w:val="0"/>
      <w:marRight w:val="0"/>
      <w:marTop w:val="0"/>
      <w:marBottom w:val="0"/>
      <w:divBdr>
        <w:top w:val="none" w:sz="0" w:space="0" w:color="auto"/>
        <w:left w:val="none" w:sz="0" w:space="0" w:color="auto"/>
        <w:bottom w:val="none" w:sz="0" w:space="0" w:color="auto"/>
        <w:right w:val="none" w:sz="0" w:space="0" w:color="auto"/>
      </w:divBdr>
    </w:div>
    <w:div w:id="1659847407">
      <w:bodyDiv w:val="1"/>
      <w:marLeft w:val="0"/>
      <w:marRight w:val="0"/>
      <w:marTop w:val="0"/>
      <w:marBottom w:val="0"/>
      <w:divBdr>
        <w:top w:val="none" w:sz="0" w:space="0" w:color="auto"/>
        <w:left w:val="none" w:sz="0" w:space="0" w:color="auto"/>
        <w:bottom w:val="none" w:sz="0" w:space="0" w:color="auto"/>
        <w:right w:val="none" w:sz="0" w:space="0" w:color="auto"/>
      </w:divBdr>
    </w:div>
    <w:div w:id="1660886576">
      <w:bodyDiv w:val="1"/>
      <w:marLeft w:val="0"/>
      <w:marRight w:val="0"/>
      <w:marTop w:val="0"/>
      <w:marBottom w:val="0"/>
      <w:divBdr>
        <w:top w:val="none" w:sz="0" w:space="0" w:color="auto"/>
        <w:left w:val="none" w:sz="0" w:space="0" w:color="auto"/>
        <w:bottom w:val="none" w:sz="0" w:space="0" w:color="auto"/>
        <w:right w:val="none" w:sz="0" w:space="0" w:color="auto"/>
      </w:divBdr>
    </w:div>
    <w:div w:id="1670790873">
      <w:bodyDiv w:val="1"/>
      <w:marLeft w:val="0"/>
      <w:marRight w:val="0"/>
      <w:marTop w:val="0"/>
      <w:marBottom w:val="0"/>
      <w:divBdr>
        <w:top w:val="none" w:sz="0" w:space="0" w:color="auto"/>
        <w:left w:val="none" w:sz="0" w:space="0" w:color="auto"/>
        <w:bottom w:val="none" w:sz="0" w:space="0" w:color="auto"/>
        <w:right w:val="none" w:sz="0" w:space="0" w:color="auto"/>
      </w:divBdr>
    </w:div>
    <w:div w:id="1671561341">
      <w:bodyDiv w:val="1"/>
      <w:marLeft w:val="0"/>
      <w:marRight w:val="0"/>
      <w:marTop w:val="0"/>
      <w:marBottom w:val="0"/>
      <w:divBdr>
        <w:top w:val="none" w:sz="0" w:space="0" w:color="auto"/>
        <w:left w:val="none" w:sz="0" w:space="0" w:color="auto"/>
        <w:bottom w:val="none" w:sz="0" w:space="0" w:color="auto"/>
        <w:right w:val="none" w:sz="0" w:space="0" w:color="auto"/>
      </w:divBdr>
      <w:divsChild>
        <w:div w:id="1891185550">
          <w:marLeft w:val="0"/>
          <w:marRight w:val="0"/>
          <w:marTop w:val="0"/>
          <w:marBottom w:val="0"/>
          <w:divBdr>
            <w:top w:val="none" w:sz="0" w:space="0" w:color="auto"/>
            <w:left w:val="none" w:sz="0" w:space="0" w:color="auto"/>
            <w:bottom w:val="none" w:sz="0" w:space="0" w:color="auto"/>
            <w:right w:val="none" w:sz="0" w:space="0" w:color="auto"/>
          </w:divBdr>
        </w:div>
      </w:divsChild>
    </w:div>
    <w:div w:id="1674213803">
      <w:bodyDiv w:val="1"/>
      <w:marLeft w:val="0"/>
      <w:marRight w:val="0"/>
      <w:marTop w:val="0"/>
      <w:marBottom w:val="0"/>
      <w:divBdr>
        <w:top w:val="none" w:sz="0" w:space="0" w:color="auto"/>
        <w:left w:val="none" w:sz="0" w:space="0" w:color="auto"/>
        <w:bottom w:val="none" w:sz="0" w:space="0" w:color="auto"/>
        <w:right w:val="none" w:sz="0" w:space="0" w:color="auto"/>
      </w:divBdr>
    </w:div>
    <w:div w:id="1797529714">
      <w:bodyDiv w:val="1"/>
      <w:marLeft w:val="0"/>
      <w:marRight w:val="0"/>
      <w:marTop w:val="0"/>
      <w:marBottom w:val="0"/>
      <w:divBdr>
        <w:top w:val="none" w:sz="0" w:space="0" w:color="auto"/>
        <w:left w:val="none" w:sz="0" w:space="0" w:color="auto"/>
        <w:bottom w:val="none" w:sz="0" w:space="0" w:color="auto"/>
        <w:right w:val="none" w:sz="0" w:space="0" w:color="auto"/>
      </w:divBdr>
    </w:div>
    <w:div w:id="1798377656">
      <w:bodyDiv w:val="1"/>
      <w:marLeft w:val="0"/>
      <w:marRight w:val="0"/>
      <w:marTop w:val="0"/>
      <w:marBottom w:val="0"/>
      <w:divBdr>
        <w:top w:val="none" w:sz="0" w:space="0" w:color="auto"/>
        <w:left w:val="none" w:sz="0" w:space="0" w:color="auto"/>
        <w:bottom w:val="none" w:sz="0" w:space="0" w:color="auto"/>
        <w:right w:val="none" w:sz="0" w:space="0" w:color="auto"/>
      </w:divBdr>
    </w:div>
    <w:div w:id="1900431665">
      <w:bodyDiv w:val="1"/>
      <w:marLeft w:val="0"/>
      <w:marRight w:val="0"/>
      <w:marTop w:val="0"/>
      <w:marBottom w:val="0"/>
      <w:divBdr>
        <w:top w:val="none" w:sz="0" w:space="0" w:color="auto"/>
        <w:left w:val="none" w:sz="0" w:space="0" w:color="auto"/>
        <w:bottom w:val="none" w:sz="0" w:space="0" w:color="auto"/>
        <w:right w:val="none" w:sz="0" w:space="0" w:color="auto"/>
      </w:divBdr>
    </w:div>
    <w:div w:id="1905217154">
      <w:bodyDiv w:val="1"/>
      <w:marLeft w:val="0"/>
      <w:marRight w:val="0"/>
      <w:marTop w:val="0"/>
      <w:marBottom w:val="0"/>
      <w:divBdr>
        <w:top w:val="none" w:sz="0" w:space="0" w:color="auto"/>
        <w:left w:val="none" w:sz="0" w:space="0" w:color="auto"/>
        <w:bottom w:val="none" w:sz="0" w:space="0" w:color="auto"/>
        <w:right w:val="none" w:sz="0" w:space="0" w:color="auto"/>
      </w:divBdr>
    </w:div>
    <w:div w:id="1961568786">
      <w:bodyDiv w:val="1"/>
      <w:marLeft w:val="0"/>
      <w:marRight w:val="0"/>
      <w:marTop w:val="0"/>
      <w:marBottom w:val="0"/>
      <w:divBdr>
        <w:top w:val="none" w:sz="0" w:space="0" w:color="auto"/>
        <w:left w:val="none" w:sz="0" w:space="0" w:color="auto"/>
        <w:bottom w:val="none" w:sz="0" w:space="0" w:color="auto"/>
        <w:right w:val="none" w:sz="0" w:space="0" w:color="auto"/>
      </w:divBdr>
      <w:divsChild>
        <w:div w:id="2099402888">
          <w:marLeft w:val="0"/>
          <w:marRight w:val="0"/>
          <w:marTop w:val="0"/>
          <w:marBottom w:val="0"/>
          <w:divBdr>
            <w:top w:val="none" w:sz="0" w:space="0" w:color="auto"/>
            <w:left w:val="none" w:sz="0" w:space="0" w:color="auto"/>
            <w:bottom w:val="none" w:sz="0" w:space="0" w:color="auto"/>
            <w:right w:val="none" w:sz="0" w:space="0" w:color="auto"/>
          </w:divBdr>
        </w:div>
      </w:divsChild>
    </w:div>
    <w:div w:id="1977759906">
      <w:bodyDiv w:val="1"/>
      <w:marLeft w:val="0"/>
      <w:marRight w:val="0"/>
      <w:marTop w:val="0"/>
      <w:marBottom w:val="0"/>
      <w:divBdr>
        <w:top w:val="none" w:sz="0" w:space="0" w:color="auto"/>
        <w:left w:val="none" w:sz="0" w:space="0" w:color="auto"/>
        <w:bottom w:val="none" w:sz="0" w:space="0" w:color="auto"/>
        <w:right w:val="none" w:sz="0" w:space="0" w:color="auto"/>
      </w:divBdr>
    </w:div>
    <w:div w:id="2007779125">
      <w:bodyDiv w:val="1"/>
      <w:marLeft w:val="0"/>
      <w:marRight w:val="0"/>
      <w:marTop w:val="0"/>
      <w:marBottom w:val="0"/>
      <w:divBdr>
        <w:top w:val="none" w:sz="0" w:space="0" w:color="auto"/>
        <w:left w:val="none" w:sz="0" w:space="0" w:color="auto"/>
        <w:bottom w:val="none" w:sz="0" w:space="0" w:color="auto"/>
        <w:right w:val="none" w:sz="0" w:space="0" w:color="auto"/>
      </w:divBdr>
    </w:div>
    <w:div w:id="2018652309">
      <w:bodyDiv w:val="1"/>
      <w:marLeft w:val="0"/>
      <w:marRight w:val="0"/>
      <w:marTop w:val="0"/>
      <w:marBottom w:val="0"/>
      <w:divBdr>
        <w:top w:val="none" w:sz="0" w:space="0" w:color="auto"/>
        <w:left w:val="none" w:sz="0" w:space="0" w:color="auto"/>
        <w:bottom w:val="none" w:sz="0" w:space="0" w:color="auto"/>
        <w:right w:val="none" w:sz="0" w:space="0" w:color="auto"/>
      </w:divBdr>
    </w:div>
    <w:div w:id="2094890044">
      <w:bodyDiv w:val="1"/>
      <w:marLeft w:val="0"/>
      <w:marRight w:val="0"/>
      <w:marTop w:val="0"/>
      <w:marBottom w:val="0"/>
      <w:divBdr>
        <w:top w:val="none" w:sz="0" w:space="0" w:color="auto"/>
        <w:left w:val="none" w:sz="0" w:space="0" w:color="auto"/>
        <w:bottom w:val="none" w:sz="0" w:space="0" w:color="auto"/>
        <w:right w:val="none" w:sz="0" w:space="0" w:color="auto"/>
      </w:divBdr>
      <w:divsChild>
        <w:div w:id="1530994800">
          <w:marLeft w:val="0"/>
          <w:marRight w:val="0"/>
          <w:marTop w:val="0"/>
          <w:marBottom w:val="0"/>
          <w:divBdr>
            <w:top w:val="none" w:sz="0" w:space="0" w:color="auto"/>
            <w:left w:val="none" w:sz="0" w:space="0" w:color="auto"/>
            <w:bottom w:val="none" w:sz="0" w:space="0" w:color="auto"/>
            <w:right w:val="none" w:sz="0" w:space="0" w:color="auto"/>
          </w:divBdr>
        </w:div>
      </w:divsChild>
    </w:div>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 w:id="2107378651">
      <w:bodyDiv w:val="1"/>
      <w:marLeft w:val="0"/>
      <w:marRight w:val="0"/>
      <w:marTop w:val="0"/>
      <w:marBottom w:val="0"/>
      <w:divBdr>
        <w:top w:val="none" w:sz="0" w:space="0" w:color="auto"/>
        <w:left w:val="none" w:sz="0" w:space="0" w:color="auto"/>
        <w:bottom w:val="none" w:sz="0" w:space="0" w:color="auto"/>
        <w:right w:val="none" w:sz="0" w:space="0" w:color="auto"/>
      </w:divBdr>
    </w:div>
    <w:div w:id="2124112618">
      <w:bodyDiv w:val="1"/>
      <w:marLeft w:val="0"/>
      <w:marRight w:val="0"/>
      <w:marTop w:val="0"/>
      <w:marBottom w:val="0"/>
      <w:divBdr>
        <w:top w:val="none" w:sz="0" w:space="0" w:color="auto"/>
        <w:left w:val="none" w:sz="0" w:space="0" w:color="auto"/>
        <w:bottom w:val="none" w:sz="0" w:space="0" w:color="auto"/>
        <w:right w:val="none" w:sz="0" w:space="0" w:color="auto"/>
      </w:divBdr>
    </w:div>
    <w:div w:id="2124615835">
      <w:bodyDiv w:val="1"/>
      <w:marLeft w:val="0"/>
      <w:marRight w:val="0"/>
      <w:marTop w:val="0"/>
      <w:marBottom w:val="0"/>
      <w:divBdr>
        <w:top w:val="none" w:sz="0" w:space="0" w:color="auto"/>
        <w:left w:val="none" w:sz="0" w:space="0" w:color="auto"/>
        <w:bottom w:val="none" w:sz="0" w:space="0" w:color="auto"/>
        <w:right w:val="none" w:sz="0" w:space="0" w:color="auto"/>
      </w:divBdr>
      <w:divsChild>
        <w:div w:id="727151654">
          <w:marLeft w:val="446"/>
          <w:marRight w:val="0"/>
          <w:marTop w:val="200"/>
          <w:marBottom w:val="0"/>
          <w:divBdr>
            <w:top w:val="none" w:sz="0" w:space="0" w:color="auto"/>
            <w:left w:val="none" w:sz="0" w:space="0" w:color="auto"/>
            <w:bottom w:val="none" w:sz="0" w:space="0" w:color="auto"/>
            <w:right w:val="none" w:sz="0" w:space="0" w:color="auto"/>
          </w:divBdr>
        </w:div>
        <w:div w:id="68160125">
          <w:marLeft w:val="1526"/>
          <w:marRight w:val="0"/>
          <w:marTop w:val="100"/>
          <w:marBottom w:val="0"/>
          <w:divBdr>
            <w:top w:val="none" w:sz="0" w:space="0" w:color="auto"/>
            <w:left w:val="none" w:sz="0" w:space="0" w:color="auto"/>
            <w:bottom w:val="none" w:sz="0" w:space="0" w:color="auto"/>
            <w:right w:val="none" w:sz="0" w:space="0" w:color="auto"/>
          </w:divBdr>
        </w:div>
        <w:div w:id="1611938885">
          <w:marLeft w:val="1526"/>
          <w:marRight w:val="0"/>
          <w:marTop w:val="100"/>
          <w:marBottom w:val="0"/>
          <w:divBdr>
            <w:top w:val="none" w:sz="0" w:space="0" w:color="auto"/>
            <w:left w:val="none" w:sz="0" w:space="0" w:color="auto"/>
            <w:bottom w:val="none" w:sz="0" w:space="0" w:color="auto"/>
            <w:right w:val="none" w:sz="0" w:space="0" w:color="auto"/>
          </w:divBdr>
        </w:div>
        <w:div w:id="1471090766">
          <w:marLeft w:val="1526"/>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9FFAB-B2FB-49D5-8785-54DF2F45F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2239</Words>
  <Characters>11524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2025-02-14T12:42:00Z</dcterms:created>
  <dcterms:modified xsi:type="dcterms:W3CDTF">2025-02-14T12:42:00Z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2025-02-14T12:42:25Z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e3731440-7e61-4141-adc8-6bf98205131f</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