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BAD71" w14:textId="5A18DDCF" w:rsidR="00902D0D" w:rsidRDefault="005227B4" w:rsidP="00902D0D">
      <w:pPr>
        <w:pStyle w:val="Default"/>
      </w:pPr>
      <w:r>
        <w:rPr>
          <w:noProof/>
        </w:rPr>
        <w:drawing>
          <wp:anchor distT="0" distB="0" distL="114300" distR="114300" simplePos="0" relativeHeight="251657728" behindDoc="1" locked="0" layoutInCell="1" allowOverlap="1" wp14:anchorId="57E7BF9B" wp14:editId="4FE36B72">
            <wp:simplePos x="0" y="0"/>
            <wp:positionH relativeFrom="margin">
              <wp:posOffset>227965</wp:posOffset>
            </wp:positionH>
            <wp:positionV relativeFrom="margin">
              <wp:posOffset>-433070</wp:posOffset>
            </wp:positionV>
            <wp:extent cx="2717165" cy="267335"/>
            <wp:effectExtent l="0" t="0" r="0" b="0"/>
            <wp:wrapTight wrapText="bothSides">
              <wp:wrapPolygon edited="0">
                <wp:start x="0" y="0"/>
                <wp:lineTo x="0" y="20010"/>
                <wp:lineTo x="21504" y="20010"/>
                <wp:lineTo x="21504" y="12314"/>
                <wp:lineTo x="16810" y="0"/>
                <wp:lineTo x="0" y="0"/>
              </wp:wrapPolygon>
            </wp:wrapTight>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96F">
        <w:t xml:space="preserve">                 </w:t>
      </w:r>
    </w:p>
    <w:p w14:paraId="2EC9C449" w14:textId="77777777" w:rsidR="00902D0D" w:rsidRDefault="00902D0D" w:rsidP="00902D0D">
      <w:pPr>
        <w:pStyle w:val="Default"/>
      </w:pPr>
    </w:p>
    <w:p w14:paraId="0D7BDE25" w14:textId="77777777" w:rsidR="00902D0D" w:rsidRDefault="00902D0D" w:rsidP="00902D0D">
      <w:pPr>
        <w:pStyle w:val="Default"/>
      </w:pPr>
    </w:p>
    <w:p w14:paraId="6405D8B4" w14:textId="77777777" w:rsidR="00902D0D" w:rsidRDefault="00902D0D" w:rsidP="00902D0D">
      <w:pPr>
        <w:pStyle w:val="Default"/>
      </w:pPr>
    </w:p>
    <w:p w14:paraId="4F57521F" w14:textId="77777777" w:rsidR="00902D0D" w:rsidRDefault="00902D0D" w:rsidP="00902D0D">
      <w:pPr>
        <w:pStyle w:val="Default"/>
      </w:pPr>
    </w:p>
    <w:p w14:paraId="63F65C35" w14:textId="77777777" w:rsidR="00902D0D" w:rsidRDefault="00902D0D" w:rsidP="00902D0D">
      <w:pPr>
        <w:pStyle w:val="Default"/>
      </w:pPr>
    </w:p>
    <w:p w14:paraId="7D3C3B23" w14:textId="77777777" w:rsidR="00902D0D" w:rsidRDefault="00902D0D" w:rsidP="00902D0D">
      <w:pPr>
        <w:pStyle w:val="Default"/>
      </w:pPr>
    </w:p>
    <w:p w14:paraId="0AB59E69" w14:textId="77777777" w:rsidR="00902D0D" w:rsidRDefault="00902D0D" w:rsidP="00902D0D">
      <w:pPr>
        <w:pStyle w:val="Default"/>
      </w:pPr>
    </w:p>
    <w:p w14:paraId="748ADCCF" w14:textId="77777777" w:rsidR="00902D0D" w:rsidRDefault="00902D0D" w:rsidP="00902D0D">
      <w:pPr>
        <w:pStyle w:val="Default"/>
      </w:pPr>
    </w:p>
    <w:p w14:paraId="0E45FA06" w14:textId="77777777" w:rsidR="00902D0D" w:rsidRDefault="00902D0D" w:rsidP="00902D0D">
      <w:pPr>
        <w:pStyle w:val="Default"/>
      </w:pPr>
    </w:p>
    <w:p w14:paraId="2D955F5E" w14:textId="77777777" w:rsidR="00902D0D" w:rsidRDefault="00902D0D" w:rsidP="00902D0D">
      <w:pPr>
        <w:pStyle w:val="Default"/>
      </w:pPr>
    </w:p>
    <w:p w14:paraId="65DD45B6" w14:textId="7F5EC3BA" w:rsidR="00A87C47" w:rsidRPr="00212249" w:rsidRDefault="00902D0D" w:rsidP="00212249">
      <w:pPr>
        <w:jc w:val="center"/>
        <w:rPr>
          <w:rFonts w:ascii="Arial" w:hAnsi="Arial" w:cs="Arial"/>
          <w:b/>
          <w:bCs/>
          <w:sz w:val="40"/>
          <w:szCs w:val="40"/>
        </w:rPr>
      </w:pPr>
      <w:bookmarkStart w:id="0" w:name="_Toc406756829"/>
      <w:bookmarkStart w:id="1" w:name="_Toc406757018"/>
      <w:r w:rsidRPr="00212249">
        <w:rPr>
          <w:rFonts w:ascii="Arial" w:hAnsi="Arial" w:cs="Arial"/>
          <w:b/>
          <w:bCs/>
          <w:sz w:val="40"/>
          <w:szCs w:val="40"/>
        </w:rPr>
        <w:t xml:space="preserve">Appointment of </w:t>
      </w:r>
      <w:bookmarkEnd w:id="0"/>
      <w:bookmarkEnd w:id="1"/>
      <w:r w:rsidR="007F4373" w:rsidRPr="00212249">
        <w:rPr>
          <w:rFonts w:ascii="Arial" w:hAnsi="Arial" w:cs="Arial"/>
          <w:b/>
          <w:bCs/>
          <w:sz w:val="40"/>
          <w:szCs w:val="40"/>
        </w:rPr>
        <w:t xml:space="preserve">specialist committee members to the </w:t>
      </w:r>
      <w:r w:rsidR="00FA5FE0">
        <w:rPr>
          <w:rFonts w:ascii="Arial" w:hAnsi="Arial" w:cs="Arial"/>
          <w:b/>
          <w:bCs/>
          <w:sz w:val="40"/>
          <w:szCs w:val="40"/>
        </w:rPr>
        <w:t>Medical Technologies Advisory</w:t>
      </w:r>
      <w:r w:rsidR="007F4373" w:rsidRPr="00212249">
        <w:rPr>
          <w:rFonts w:ascii="Arial" w:hAnsi="Arial" w:cs="Arial"/>
          <w:b/>
          <w:bCs/>
          <w:sz w:val="40"/>
          <w:szCs w:val="40"/>
        </w:rPr>
        <w:t xml:space="preserve"> Committee for </w:t>
      </w:r>
      <w:proofErr w:type="gramStart"/>
      <w:r w:rsidR="00EC6595" w:rsidRPr="00EC6595">
        <w:rPr>
          <w:rFonts w:ascii="Arial" w:hAnsi="Arial" w:cs="Arial"/>
          <w:b/>
          <w:bCs/>
          <w:sz w:val="40"/>
          <w:szCs w:val="40"/>
        </w:rPr>
        <w:t>Digitally-enabled</w:t>
      </w:r>
      <w:proofErr w:type="gramEnd"/>
      <w:r w:rsidR="00EC6595" w:rsidRPr="00EC6595">
        <w:rPr>
          <w:rFonts w:ascii="Arial" w:hAnsi="Arial" w:cs="Arial"/>
          <w:b/>
          <w:bCs/>
          <w:sz w:val="40"/>
          <w:szCs w:val="40"/>
        </w:rPr>
        <w:t xml:space="preserve"> therapy for tic disorders in children and young people</w:t>
      </w:r>
    </w:p>
    <w:p w14:paraId="74C834A0" w14:textId="77777777" w:rsidR="00A87C47" w:rsidRDefault="00A87C47" w:rsidP="00902D0D">
      <w:pPr>
        <w:pStyle w:val="Default"/>
        <w:rPr>
          <w:sz w:val="23"/>
          <w:szCs w:val="23"/>
        </w:rPr>
      </w:pPr>
    </w:p>
    <w:p w14:paraId="3F97D257" w14:textId="77777777" w:rsidR="00A87C47" w:rsidRDefault="00A87C47" w:rsidP="00902D0D">
      <w:pPr>
        <w:pStyle w:val="Default"/>
        <w:rPr>
          <w:sz w:val="23"/>
          <w:szCs w:val="23"/>
        </w:rPr>
      </w:pPr>
    </w:p>
    <w:p w14:paraId="3E6D22F4" w14:textId="77777777" w:rsidR="00902D0D" w:rsidRPr="00212249" w:rsidRDefault="00FD5F1F" w:rsidP="00212249">
      <w:pPr>
        <w:jc w:val="center"/>
        <w:rPr>
          <w:rFonts w:ascii="Arial" w:hAnsi="Arial" w:cs="Arial"/>
          <w:b/>
          <w:bCs/>
          <w:sz w:val="40"/>
          <w:szCs w:val="40"/>
        </w:rPr>
      </w:pPr>
      <w:bookmarkStart w:id="2" w:name="_Toc406756830"/>
      <w:bookmarkStart w:id="3" w:name="_Toc406757019"/>
      <w:r w:rsidRPr="00212249">
        <w:rPr>
          <w:rFonts w:ascii="Arial" w:hAnsi="Arial" w:cs="Arial"/>
          <w:b/>
          <w:bCs/>
          <w:sz w:val="40"/>
          <w:szCs w:val="40"/>
        </w:rPr>
        <w:t>Supporting i</w:t>
      </w:r>
      <w:r w:rsidR="00902D0D" w:rsidRPr="00212249">
        <w:rPr>
          <w:rFonts w:ascii="Arial" w:hAnsi="Arial" w:cs="Arial"/>
          <w:b/>
          <w:bCs/>
          <w:sz w:val="40"/>
          <w:szCs w:val="40"/>
        </w:rPr>
        <w:t>nformation for applicants</w:t>
      </w:r>
      <w:bookmarkEnd w:id="2"/>
      <w:bookmarkEnd w:id="3"/>
    </w:p>
    <w:p w14:paraId="7BE2D230" w14:textId="77777777" w:rsidR="00A87C47" w:rsidRDefault="00A87C47" w:rsidP="00902D0D">
      <w:pPr>
        <w:pStyle w:val="Default"/>
        <w:rPr>
          <w:sz w:val="23"/>
          <w:szCs w:val="23"/>
        </w:rPr>
      </w:pPr>
    </w:p>
    <w:p w14:paraId="47A67CB0" w14:textId="77777777" w:rsidR="00A87C47" w:rsidRDefault="00A87C47" w:rsidP="00902D0D">
      <w:pPr>
        <w:pStyle w:val="Default"/>
        <w:rPr>
          <w:sz w:val="23"/>
          <w:szCs w:val="23"/>
        </w:rPr>
      </w:pPr>
    </w:p>
    <w:p w14:paraId="590A5283" w14:textId="77777777" w:rsidR="00AF54D8" w:rsidRDefault="00AF54D8" w:rsidP="00902D0D">
      <w:pPr>
        <w:pStyle w:val="Default"/>
        <w:rPr>
          <w:sz w:val="23"/>
          <w:szCs w:val="23"/>
        </w:rPr>
      </w:pPr>
    </w:p>
    <w:p w14:paraId="7C0C5EFA" w14:textId="77777777" w:rsidR="00AF54D8" w:rsidRDefault="00AF54D8" w:rsidP="00902D0D">
      <w:pPr>
        <w:pStyle w:val="Default"/>
        <w:rPr>
          <w:sz w:val="23"/>
          <w:szCs w:val="23"/>
        </w:rPr>
      </w:pPr>
    </w:p>
    <w:p w14:paraId="01A49289" w14:textId="77777777" w:rsidR="00AF54D8" w:rsidRDefault="00AF54D8" w:rsidP="00902D0D">
      <w:pPr>
        <w:pStyle w:val="Default"/>
        <w:rPr>
          <w:sz w:val="23"/>
          <w:szCs w:val="23"/>
        </w:rPr>
      </w:pPr>
    </w:p>
    <w:p w14:paraId="21965309" w14:textId="77777777" w:rsidR="00A87C47" w:rsidRDefault="00A87C47" w:rsidP="00902D0D">
      <w:pPr>
        <w:pStyle w:val="Default"/>
        <w:rPr>
          <w:sz w:val="23"/>
          <w:szCs w:val="23"/>
        </w:rPr>
      </w:pPr>
    </w:p>
    <w:p w14:paraId="1EFC3BC4" w14:textId="77777777" w:rsidR="00A87C47" w:rsidRDefault="00A87C47" w:rsidP="00902D0D">
      <w:pPr>
        <w:pStyle w:val="Default"/>
        <w:rPr>
          <w:b/>
        </w:rPr>
      </w:pPr>
    </w:p>
    <w:p w14:paraId="4D8D95B9" w14:textId="77777777" w:rsidR="00403554" w:rsidRDefault="00403554" w:rsidP="00902D0D">
      <w:pPr>
        <w:pStyle w:val="Default"/>
        <w:rPr>
          <w:b/>
        </w:rPr>
      </w:pPr>
    </w:p>
    <w:p w14:paraId="4BB5AF4A" w14:textId="77777777" w:rsidR="00403554" w:rsidRDefault="00403554" w:rsidP="00902D0D">
      <w:pPr>
        <w:pStyle w:val="Default"/>
        <w:rPr>
          <w:b/>
        </w:rPr>
      </w:pPr>
    </w:p>
    <w:p w14:paraId="14127A35" w14:textId="77777777" w:rsidR="00403554" w:rsidRDefault="00403554" w:rsidP="00902D0D">
      <w:pPr>
        <w:pStyle w:val="Default"/>
        <w:rPr>
          <w:b/>
        </w:rPr>
      </w:pPr>
    </w:p>
    <w:p w14:paraId="23E7124E" w14:textId="77777777" w:rsidR="00403554" w:rsidRDefault="00403554" w:rsidP="00902D0D">
      <w:pPr>
        <w:pStyle w:val="Default"/>
        <w:rPr>
          <w:b/>
        </w:rPr>
      </w:pPr>
    </w:p>
    <w:p w14:paraId="72B60603" w14:textId="77777777" w:rsidR="00403554" w:rsidRDefault="00403554" w:rsidP="00902D0D">
      <w:pPr>
        <w:pStyle w:val="Default"/>
        <w:rPr>
          <w:b/>
        </w:rPr>
      </w:pPr>
    </w:p>
    <w:p w14:paraId="4C118C76" w14:textId="77777777" w:rsidR="00403554" w:rsidRDefault="00403554" w:rsidP="00902D0D">
      <w:pPr>
        <w:pStyle w:val="Default"/>
        <w:rPr>
          <w:b/>
        </w:rPr>
      </w:pPr>
    </w:p>
    <w:p w14:paraId="58466FF2" w14:textId="77777777" w:rsidR="00403554" w:rsidRDefault="00403554" w:rsidP="00902D0D">
      <w:pPr>
        <w:pStyle w:val="Default"/>
        <w:rPr>
          <w:b/>
        </w:rPr>
      </w:pPr>
    </w:p>
    <w:p w14:paraId="21417207" w14:textId="77777777" w:rsidR="00403554" w:rsidRDefault="00403554" w:rsidP="00902D0D">
      <w:pPr>
        <w:pStyle w:val="Default"/>
        <w:rPr>
          <w:b/>
        </w:rPr>
      </w:pPr>
    </w:p>
    <w:p w14:paraId="66C04B96" w14:textId="77777777" w:rsidR="00403554" w:rsidRDefault="00403554" w:rsidP="00902D0D">
      <w:pPr>
        <w:pStyle w:val="Default"/>
        <w:rPr>
          <w:b/>
        </w:rPr>
      </w:pPr>
    </w:p>
    <w:p w14:paraId="7A20998C" w14:textId="77777777" w:rsidR="00403554" w:rsidRDefault="00403554" w:rsidP="00902D0D">
      <w:pPr>
        <w:pStyle w:val="Default"/>
        <w:rPr>
          <w:b/>
        </w:rPr>
      </w:pPr>
    </w:p>
    <w:p w14:paraId="4FAF8AD1" w14:textId="77777777" w:rsidR="00403554" w:rsidRDefault="00403554" w:rsidP="00902D0D">
      <w:pPr>
        <w:pStyle w:val="Default"/>
        <w:rPr>
          <w:b/>
        </w:rPr>
      </w:pPr>
    </w:p>
    <w:p w14:paraId="1C6D509D" w14:textId="77777777" w:rsidR="00403554" w:rsidRDefault="00403554" w:rsidP="00902D0D">
      <w:pPr>
        <w:pStyle w:val="Default"/>
        <w:rPr>
          <w:b/>
        </w:rPr>
      </w:pPr>
    </w:p>
    <w:p w14:paraId="28BA64F6" w14:textId="77777777" w:rsidR="00403554" w:rsidRDefault="00403554" w:rsidP="00902D0D">
      <w:pPr>
        <w:pStyle w:val="Default"/>
        <w:rPr>
          <w:b/>
        </w:rPr>
      </w:pPr>
    </w:p>
    <w:p w14:paraId="11C0079D" w14:textId="77777777" w:rsidR="00403554" w:rsidRDefault="00403554" w:rsidP="00902D0D">
      <w:pPr>
        <w:pStyle w:val="Default"/>
        <w:rPr>
          <w:b/>
        </w:rPr>
      </w:pPr>
    </w:p>
    <w:p w14:paraId="0EF0C823" w14:textId="77777777" w:rsidR="00403554" w:rsidRPr="00AF54D8" w:rsidRDefault="00403554" w:rsidP="00902D0D">
      <w:pPr>
        <w:pStyle w:val="Default"/>
        <w:rPr>
          <w:b/>
        </w:rPr>
      </w:pPr>
    </w:p>
    <w:p w14:paraId="463A9FBC" w14:textId="332E41C6" w:rsidR="00A87C47" w:rsidRPr="00AF54D8" w:rsidRDefault="00AF54D8" w:rsidP="00902D0D">
      <w:pPr>
        <w:pStyle w:val="Default"/>
        <w:rPr>
          <w:b/>
        </w:rPr>
      </w:pPr>
      <w:r w:rsidRPr="00AF54D8">
        <w:rPr>
          <w:b/>
        </w:rPr>
        <w:t>Closing date</w:t>
      </w:r>
      <w:r w:rsidR="00525CBC">
        <w:rPr>
          <w:b/>
        </w:rPr>
        <w:t xml:space="preserve"> for applications</w:t>
      </w:r>
      <w:r w:rsidRPr="00AF54D8">
        <w:rPr>
          <w:b/>
        </w:rPr>
        <w:t>:</w:t>
      </w:r>
      <w:r w:rsidRPr="00AF54D8">
        <w:rPr>
          <w:b/>
        </w:rPr>
        <w:tab/>
      </w:r>
      <w:r w:rsidRPr="00AF54D8">
        <w:rPr>
          <w:b/>
        </w:rPr>
        <w:tab/>
      </w:r>
      <w:r w:rsidR="0001345C">
        <w:rPr>
          <w:b/>
        </w:rPr>
        <w:t>Weds 6</w:t>
      </w:r>
      <w:r w:rsidR="0001345C" w:rsidRPr="0001345C">
        <w:rPr>
          <w:b/>
          <w:vertAlign w:val="superscript"/>
        </w:rPr>
        <w:t>th</w:t>
      </w:r>
      <w:r w:rsidR="0001345C">
        <w:rPr>
          <w:b/>
        </w:rPr>
        <w:t xml:space="preserve"> December 2023</w:t>
      </w:r>
    </w:p>
    <w:p w14:paraId="520ED1E7" w14:textId="77777777" w:rsidR="00902D0D" w:rsidRDefault="00902D0D" w:rsidP="00902D0D">
      <w:pPr>
        <w:pStyle w:val="Default"/>
        <w:rPr>
          <w:sz w:val="23"/>
          <w:szCs w:val="23"/>
        </w:rPr>
      </w:pPr>
      <w:r>
        <w:rPr>
          <w:sz w:val="23"/>
          <w:szCs w:val="23"/>
        </w:rPr>
        <w:t xml:space="preserve"> </w:t>
      </w:r>
    </w:p>
    <w:p w14:paraId="1D976642" w14:textId="4E45126F" w:rsidR="00072682" w:rsidRDefault="00DC0CFD" w:rsidP="008C146F">
      <w:pPr>
        <w:rPr>
          <w:rFonts w:ascii="Arial" w:hAnsi="Arial" w:cs="Arial"/>
          <w:b/>
          <w:bCs/>
          <w:sz w:val="28"/>
          <w:szCs w:val="28"/>
        </w:rPr>
      </w:pPr>
      <w:r>
        <w:br w:type="page"/>
      </w:r>
      <w:bookmarkStart w:id="4" w:name="_Toc406756831"/>
      <w:bookmarkStart w:id="5" w:name="_Toc406757020"/>
      <w:r w:rsidR="00902D0D" w:rsidRPr="008C146F">
        <w:rPr>
          <w:rFonts w:ascii="Arial" w:hAnsi="Arial" w:cs="Arial"/>
          <w:b/>
          <w:bCs/>
          <w:sz w:val="28"/>
          <w:szCs w:val="28"/>
        </w:rPr>
        <w:lastRenderedPageBreak/>
        <w:t>Contents</w:t>
      </w:r>
      <w:bookmarkEnd w:id="4"/>
      <w:bookmarkEnd w:id="5"/>
      <w:r w:rsidR="00902D0D" w:rsidRPr="008C146F">
        <w:rPr>
          <w:rFonts w:ascii="Arial" w:hAnsi="Arial" w:cs="Arial"/>
          <w:b/>
          <w:bCs/>
          <w:sz w:val="28"/>
          <w:szCs w:val="28"/>
        </w:rPr>
        <w:t xml:space="preserve"> </w:t>
      </w:r>
    </w:p>
    <w:p w14:paraId="4AE114C6" w14:textId="77777777" w:rsidR="00421C50" w:rsidRPr="008C146F" w:rsidRDefault="00421C50" w:rsidP="008C146F">
      <w:pPr>
        <w:rPr>
          <w:rFonts w:ascii="Arial" w:hAnsi="Arial" w:cs="Arial"/>
          <w:b/>
          <w:bCs/>
          <w:sz w:val="28"/>
          <w:szCs w:val="28"/>
        </w:rPr>
      </w:pPr>
    </w:p>
    <w:p w14:paraId="10C8B131" w14:textId="4487D0F4" w:rsidR="00395254" w:rsidRDefault="00072682">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8666115" w:history="1">
        <w:r w:rsidR="00395254" w:rsidRPr="003C0442">
          <w:rPr>
            <w:rStyle w:val="Hyperlink"/>
            <w:noProof/>
          </w:rPr>
          <w:t>Introduction</w:t>
        </w:r>
        <w:r w:rsidR="00395254">
          <w:rPr>
            <w:noProof/>
            <w:webHidden/>
          </w:rPr>
          <w:tab/>
        </w:r>
        <w:r w:rsidR="00395254">
          <w:rPr>
            <w:noProof/>
            <w:webHidden/>
          </w:rPr>
          <w:fldChar w:fldCharType="begin"/>
        </w:r>
        <w:r w:rsidR="00395254">
          <w:rPr>
            <w:noProof/>
            <w:webHidden/>
          </w:rPr>
          <w:instrText xml:space="preserve"> PAGEREF _Toc128666115 \h </w:instrText>
        </w:r>
        <w:r w:rsidR="00395254">
          <w:rPr>
            <w:noProof/>
            <w:webHidden/>
          </w:rPr>
        </w:r>
        <w:r w:rsidR="00395254">
          <w:rPr>
            <w:noProof/>
            <w:webHidden/>
          </w:rPr>
          <w:fldChar w:fldCharType="separate"/>
        </w:r>
        <w:r w:rsidR="002C36AB">
          <w:rPr>
            <w:noProof/>
            <w:webHidden/>
          </w:rPr>
          <w:t>3</w:t>
        </w:r>
        <w:r w:rsidR="00395254">
          <w:rPr>
            <w:noProof/>
            <w:webHidden/>
          </w:rPr>
          <w:fldChar w:fldCharType="end"/>
        </w:r>
      </w:hyperlink>
    </w:p>
    <w:p w14:paraId="7E4254D4" w14:textId="2C851877"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16" w:history="1">
        <w:r w:rsidR="00395254" w:rsidRPr="003C0442">
          <w:rPr>
            <w:rStyle w:val="Hyperlink"/>
            <w:noProof/>
          </w:rPr>
          <w:t>About the post</w:t>
        </w:r>
        <w:r w:rsidR="00395254">
          <w:rPr>
            <w:noProof/>
            <w:webHidden/>
          </w:rPr>
          <w:tab/>
        </w:r>
        <w:r w:rsidR="00395254">
          <w:rPr>
            <w:noProof/>
            <w:webHidden/>
          </w:rPr>
          <w:fldChar w:fldCharType="begin"/>
        </w:r>
        <w:r w:rsidR="00395254">
          <w:rPr>
            <w:noProof/>
            <w:webHidden/>
          </w:rPr>
          <w:instrText xml:space="preserve"> PAGEREF _Toc128666116 \h </w:instrText>
        </w:r>
        <w:r w:rsidR="00395254">
          <w:rPr>
            <w:noProof/>
            <w:webHidden/>
          </w:rPr>
        </w:r>
        <w:r w:rsidR="00395254">
          <w:rPr>
            <w:noProof/>
            <w:webHidden/>
          </w:rPr>
          <w:fldChar w:fldCharType="separate"/>
        </w:r>
        <w:r w:rsidR="002C36AB">
          <w:rPr>
            <w:noProof/>
            <w:webHidden/>
          </w:rPr>
          <w:t>3</w:t>
        </w:r>
        <w:r w:rsidR="00395254">
          <w:rPr>
            <w:noProof/>
            <w:webHidden/>
          </w:rPr>
          <w:fldChar w:fldCharType="end"/>
        </w:r>
      </w:hyperlink>
    </w:p>
    <w:p w14:paraId="51BD336A" w14:textId="59E61F1E"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17" w:history="1">
        <w:r w:rsidR="00395254" w:rsidRPr="003C0442">
          <w:rPr>
            <w:rStyle w:val="Hyperlink"/>
            <w:noProof/>
          </w:rPr>
          <w:t>Role of committee members</w:t>
        </w:r>
        <w:r w:rsidR="00395254">
          <w:rPr>
            <w:noProof/>
            <w:webHidden/>
          </w:rPr>
          <w:tab/>
        </w:r>
        <w:r w:rsidR="00395254">
          <w:rPr>
            <w:noProof/>
            <w:webHidden/>
          </w:rPr>
          <w:fldChar w:fldCharType="begin"/>
        </w:r>
        <w:r w:rsidR="00395254">
          <w:rPr>
            <w:noProof/>
            <w:webHidden/>
          </w:rPr>
          <w:instrText xml:space="preserve"> PAGEREF _Toc128666117 \h </w:instrText>
        </w:r>
        <w:r w:rsidR="00395254">
          <w:rPr>
            <w:noProof/>
            <w:webHidden/>
          </w:rPr>
        </w:r>
        <w:r w:rsidR="00395254">
          <w:rPr>
            <w:noProof/>
            <w:webHidden/>
          </w:rPr>
          <w:fldChar w:fldCharType="separate"/>
        </w:r>
        <w:r w:rsidR="002C36AB">
          <w:rPr>
            <w:noProof/>
            <w:webHidden/>
          </w:rPr>
          <w:t>4</w:t>
        </w:r>
        <w:r w:rsidR="00395254">
          <w:rPr>
            <w:noProof/>
            <w:webHidden/>
          </w:rPr>
          <w:fldChar w:fldCharType="end"/>
        </w:r>
      </w:hyperlink>
    </w:p>
    <w:p w14:paraId="626A40A6" w14:textId="11D502D4"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18" w:history="1">
        <w:r w:rsidR="00395254" w:rsidRPr="003C0442">
          <w:rPr>
            <w:rStyle w:val="Hyperlink"/>
            <w:noProof/>
          </w:rPr>
          <w:t>Remuneration</w:t>
        </w:r>
        <w:r w:rsidR="00395254">
          <w:rPr>
            <w:noProof/>
            <w:webHidden/>
          </w:rPr>
          <w:tab/>
        </w:r>
        <w:r w:rsidR="00395254">
          <w:rPr>
            <w:noProof/>
            <w:webHidden/>
          </w:rPr>
          <w:fldChar w:fldCharType="begin"/>
        </w:r>
        <w:r w:rsidR="00395254">
          <w:rPr>
            <w:noProof/>
            <w:webHidden/>
          </w:rPr>
          <w:instrText xml:space="preserve"> PAGEREF _Toc128666118 \h </w:instrText>
        </w:r>
        <w:r w:rsidR="00395254">
          <w:rPr>
            <w:noProof/>
            <w:webHidden/>
          </w:rPr>
        </w:r>
        <w:r w:rsidR="00395254">
          <w:rPr>
            <w:noProof/>
            <w:webHidden/>
          </w:rPr>
          <w:fldChar w:fldCharType="separate"/>
        </w:r>
        <w:r w:rsidR="002C36AB">
          <w:rPr>
            <w:noProof/>
            <w:webHidden/>
          </w:rPr>
          <w:t>5</w:t>
        </w:r>
        <w:r w:rsidR="00395254">
          <w:rPr>
            <w:noProof/>
            <w:webHidden/>
          </w:rPr>
          <w:fldChar w:fldCharType="end"/>
        </w:r>
      </w:hyperlink>
    </w:p>
    <w:p w14:paraId="213F03A9" w14:textId="11EF130D" w:rsidR="00395254" w:rsidRDefault="00CF4F3D">
      <w:pPr>
        <w:pStyle w:val="TOC2"/>
        <w:tabs>
          <w:tab w:val="right" w:leader="dot" w:pos="9016"/>
        </w:tabs>
        <w:rPr>
          <w:rFonts w:asciiTheme="minorHAnsi" w:eastAsiaTheme="minorEastAsia" w:hAnsiTheme="minorHAnsi" w:cstheme="minorBidi"/>
          <w:noProof/>
          <w:sz w:val="22"/>
          <w:szCs w:val="22"/>
        </w:rPr>
      </w:pPr>
      <w:hyperlink w:anchor="_Toc128666119" w:history="1">
        <w:r w:rsidR="00395254" w:rsidRPr="003C0442">
          <w:rPr>
            <w:rStyle w:val="Hyperlink"/>
            <w:noProof/>
            <w:lang w:eastAsia="en-US"/>
          </w:rPr>
          <w:t>Locum costs</w:t>
        </w:r>
        <w:r w:rsidR="00395254">
          <w:rPr>
            <w:noProof/>
            <w:webHidden/>
          </w:rPr>
          <w:tab/>
        </w:r>
        <w:r w:rsidR="00395254">
          <w:rPr>
            <w:noProof/>
            <w:webHidden/>
          </w:rPr>
          <w:fldChar w:fldCharType="begin"/>
        </w:r>
        <w:r w:rsidR="00395254">
          <w:rPr>
            <w:noProof/>
            <w:webHidden/>
          </w:rPr>
          <w:instrText xml:space="preserve"> PAGEREF _Toc128666119 \h </w:instrText>
        </w:r>
        <w:r w:rsidR="00395254">
          <w:rPr>
            <w:noProof/>
            <w:webHidden/>
          </w:rPr>
        </w:r>
        <w:r w:rsidR="00395254">
          <w:rPr>
            <w:noProof/>
            <w:webHidden/>
          </w:rPr>
          <w:fldChar w:fldCharType="separate"/>
        </w:r>
        <w:r w:rsidR="002C36AB">
          <w:rPr>
            <w:noProof/>
            <w:webHidden/>
          </w:rPr>
          <w:t>5</w:t>
        </w:r>
        <w:r w:rsidR="00395254">
          <w:rPr>
            <w:noProof/>
            <w:webHidden/>
          </w:rPr>
          <w:fldChar w:fldCharType="end"/>
        </w:r>
      </w:hyperlink>
    </w:p>
    <w:p w14:paraId="097C3EB1" w14:textId="06666772" w:rsidR="00395254" w:rsidRDefault="00CF4F3D">
      <w:pPr>
        <w:pStyle w:val="TOC2"/>
        <w:tabs>
          <w:tab w:val="right" w:leader="dot" w:pos="9016"/>
        </w:tabs>
        <w:rPr>
          <w:rFonts w:asciiTheme="minorHAnsi" w:eastAsiaTheme="minorEastAsia" w:hAnsiTheme="minorHAnsi" w:cstheme="minorBidi"/>
          <w:noProof/>
          <w:sz w:val="22"/>
          <w:szCs w:val="22"/>
        </w:rPr>
      </w:pPr>
      <w:hyperlink w:anchor="_Toc128666120" w:history="1">
        <w:r w:rsidR="00395254" w:rsidRPr="003C0442">
          <w:rPr>
            <w:rStyle w:val="Hyperlink"/>
            <w:noProof/>
          </w:rPr>
          <w:t>Other expenses</w:t>
        </w:r>
        <w:r w:rsidR="00395254">
          <w:rPr>
            <w:noProof/>
            <w:webHidden/>
          </w:rPr>
          <w:tab/>
        </w:r>
        <w:r w:rsidR="00395254">
          <w:rPr>
            <w:noProof/>
            <w:webHidden/>
          </w:rPr>
          <w:fldChar w:fldCharType="begin"/>
        </w:r>
        <w:r w:rsidR="00395254">
          <w:rPr>
            <w:noProof/>
            <w:webHidden/>
          </w:rPr>
          <w:instrText xml:space="preserve"> PAGEREF _Toc128666120 \h </w:instrText>
        </w:r>
        <w:r w:rsidR="00395254">
          <w:rPr>
            <w:noProof/>
            <w:webHidden/>
          </w:rPr>
        </w:r>
        <w:r w:rsidR="00395254">
          <w:rPr>
            <w:noProof/>
            <w:webHidden/>
          </w:rPr>
          <w:fldChar w:fldCharType="separate"/>
        </w:r>
        <w:r w:rsidR="002C36AB">
          <w:rPr>
            <w:noProof/>
            <w:webHidden/>
          </w:rPr>
          <w:t>5</w:t>
        </w:r>
        <w:r w:rsidR="00395254">
          <w:rPr>
            <w:noProof/>
            <w:webHidden/>
          </w:rPr>
          <w:fldChar w:fldCharType="end"/>
        </w:r>
      </w:hyperlink>
    </w:p>
    <w:p w14:paraId="7E7DCD09" w14:textId="43B3F0D3"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21" w:history="1">
        <w:r w:rsidR="00395254" w:rsidRPr="003C0442">
          <w:rPr>
            <w:rStyle w:val="Hyperlink"/>
            <w:noProof/>
          </w:rPr>
          <w:t>Time commitment</w:t>
        </w:r>
        <w:r w:rsidR="00395254">
          <w:rPr>
            <w:noProof/>
            <w:webHidden/>
          </w:rPr>
          <w:tab/>
        </w:r>
        <w:r w:rsidR="00395254">
          <w:rPr>
            <w:noProof/>
            <w:webHidden/>
          </w:rPr>
          <w:fldChar w:fldCharType="begin"/>
        </w:r>
        <w:r w:rsidR="00395254">
          <w:rPr>
            <w:noProof/>
            <w:webHidden/>
          </w:rPr>
          <w:instrText xml:space="preserve"> PAGEREF _Toc128666121 \h </w:instrText>
        </w:r>
        <w:r w:rsidR="00395254">
          <w:rPr>
            <w:noProof/>
            <w:webHidden/>
          </w:rPr>
        </w:r>
        <w:r w:rsidR="00395254">
          <w:rPr>
            <w:noProof/>
            <w:webHidden/>
          </w:rPr>
          <w:fldChar w:fldCharType="separate"/>
        </w:r>
        <w:r w:rsidR="002C36AB">
          <w:rPr>
            <w:noProof/>
            <w:webHidden/>
          </w:rPr>
          <w:t>5</w:t>
        </w:r>
        <w:r w:rsidR="00395254">
          <w:rPr>
            <w:noProof/>
            <w:webHidden/>
          </w:rPr>
          <w:fldChar w:fldCharType="end"/>
        </w:r>
      </w:hyperlink>
    </w:p>
    <w:p w14:paraId="3B2FD013" w14:textId="1CB8C8A5"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22" w:history="1">
        <w:r w:rsidR="00395254" w:rsidRPr="003C0442">
          <w:rPr>
            <w:rStyle w:val="Hyperlink"/>
            <w:noProof/>
          </w:rPr>
          <w:t>Committee meetings in public</w:t>
        </w:r>
        <w:r w:rsidR="00395254">
          <w:rPr>
            <w:noProof/>
            <w:webHidden/>
          </w:rPr>
          <w:tab/>
        </w:r>
        <w:r w:rsidR="00395254">
          <w:rPr>
            <w:noProof/>
            <w:webHidden/>
          </w:rPr>
          <w:fldChar w:fldCharType="begin"/>
        </w:r>
        <w:r w:rsidR="00395254">
          <w:rPr>
            <w:noProof/>
            <w:webHidden/>
          </w:rPr>
          <w:instrText xml:space="preserve"> PAGEREF _Toc128666122 \h </w:instrText>
        </w:r>
        <w:r w:rsidR="00395254">
          <w:rPr>
            <w:noProof/>
            <w:webHidden/>
          </w:rPr>
        </w:r>
        <w:r w:rsidR="00395254">
          <w:rPr>
            <w:noProof/>
            <w:webHidden/>
          </w:rPr>
          <w:fldChar w:fldCharType="separate"/>
        </w:r>
        <w:r w:rsidR="002C36AB">
          <w:rPr>
            <w:noProof/>
            <w:webHidden/>
          </w:rPr>
          <w:t>6</w:t>
        </w:r>
        <w:r w:rsidR="00395254">
          <w:rPr>
            <w:noProof/>
            <w:webHidden/>
          </w:rPr>
          <w:fldChar w:fldCharType="end"/>
        </w:r>
      </w:hyperlink>
    </w:p>
    <w:p w14:paraId="344E41D8" w14:textId="63BD52B5"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23" w:history="1">
        <w:r w:rsidR="00395254" w:rsidRPr="003C0442">
          <w:rPr>
            <w:rStyle w:val="Hyperlink"/>
            <w:noProof/>
          </w:rPr>
          <w:t>Period of appointment</w:t>
        </w:r>
        <w:r w:rsidR="00395254">
          <w:rPr>
            <w:noProof/>
            <w:webHidden/>
          </w:rPr>
          <w:tab/>
        </w:r>
        <w:r w:rsidR="00395254">
          <w:rPr>
            <w:noProof/>
            <w:webHidden/>
          </w:rPr>
          <w:fldChar w:fldCharType="begin"/>
        </w:r>
        <w:r w:rsidR="00395254">
          <w:rPr>
            <w:noProof/>
            <w:webHidden/>
          </w:rPr>
          <w:instrText xml:space="preserve"> PAGEREF _Toc128666123 \h </w:instrText>
        </w:r>
        <w:r w:rsidR="00395254">
          <w:rPr>
            <w:noProof/>
            <w:webHidden/>
          </w:rPr>
        </w:r>
        <w:r w:rsidR="00395254">
          <w:rPr>
            <w:noProof/>
            <w:webHidden/>
          </w:rPr>
          <w:fldChar w:fldCharType="separate"/>
        </w:r>
        <w:r w:rsidR="002C36AB">
          <w:rPr>
            <w:noProof/>
            <w:webHidden/>
          </w:rPr>
          <w:t>6</w:t>
        </w:r>
        <w:r w:rsidR="00395254">
          <w:rPr>
            <w:noProof/>
            <w:webHidden/>
          </w:rPr>
          <w:fldChar w:fldCharType="end"/>
        </w:r>
      </w:hyperlink>
    </w:p>
    <w:p w14:paraId="3940C63F" w14:textId="5D28064E"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24" w:history="1">
        <w:r w:rsidR="00395254" w:rsidRPr="003C0442">
          <w:rPr>
            <w:rStyle w:val="Hyperlink"/>
            <w:noProof/>
          </w:rPr>
          <w:t>Diversity and equality of opportunity</w:t>
        </w:r>
        <w:r w:rsidR="00395254">
          <w:rPr>
            <w:noProof/>
            <w:webHidden/>
          </w:rPr>
          <w:tab/>
        </w:r>
        <w:r w:rsidR="00395254">
          <w:rPr>
            <w:noProof/>
            <w:webHidden/>
          </w:rPr>
          <w:fldChar w:fldCharType="begin"/>
        </w:r>
        <w:r w:rsidR="00395254">
          <w:rPr>
            <w:noProof/>
            <w:webHidden/>
          </w:rPr>
          <w:instrText xml:space="preserve"> PAGEREF _Toc128666124 \h </w:instrText>
        </w:r>
        <w:r w:rsidR="00395254">
          <w:rPr>
            <w:noProof/>
            <w:webHidden/>
          </w:rPr>
        </w:r>
        <w:r w:rsidR="00395254">
          <w:rPr>
            <w:noProof/>
            <w:webHidden/>
          </w:rPr>
          <w:fldChar w:fldCharType="separate"/>
        </w:r>
        <w:r w:rsidR="002C36AB">
          <w:rPr>
            <w:noProof/>
            <w:webHidden/>
          </w:rPr>
          <w:t>6</w:t>
        </w:r>
        <w:r w:rsidR="00395254">
          <w:rPr>
            <w:noProof/>
            <w:webHidden/>
          </w:rPr>
          <w:fldChar w:fldCharType="end"/>
        </w:r>
      </w:hyperlink>
    </w:p>
    <w:p w14:paraId="0502435F" w14:textId="4CF6897E"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25" w:history="1">
        <w:r w:rsidR="00395254" w:rsidRPr="003C0442">
          <w:rPr>
            <w:rStyle w:val="Hyperlink"/>
            <w:noProof/>
          </w:rPr>
          <w:t>Equality monitoring</w:t>
        </w:r>
        <w:r w:rsidR="00395254">
          <w:rPr>
            <w:noProof/>
            <w:webHidden/>
          </w:rPr>
          <w:tab/>
        </w:r>
        <w:r w:rsidR="00395254">
          <w:rPr>
            <w:noProof/>
            <w:webHidden/>
          </w:rPr>
          <w:fldChar w:fldCharType="begin"/>
        </w:r>
        <w:r w:rsidR="00395254">
          <w:rPr>
            <w:noProof/>
            <w:webHidden/>
          </w:rPr>
          <w:instrText xml:space="preserve"> PAGEREF _Toc128666125 \h </w:instrText>
        </w:r>
        <w:r w:rsidR="00395254">
          <w:rPr>
            <w:noProof/>
            <w:webHidden/>
          </w:rPr>
        </w:r>
        <w:r w:rsidR="00395254">
          <w:rPr>
            <w:noProof/>
            <w:webHidden/>
          </w:rPr>
          <w:fldChar w:fldCharType="separate"/>
        </w:r>
        <w:r w:rsidR="002C36AB">
          <w:rPr>
            <w:noProof/>
            <w:webHidden/>
          </w:rPr>
          <w:t>7</w:t>
        </w:r>
        <w:r w:rsidR="00395254">
          <w:rPr>
            <w:noProof/>
            <w:webHidden/>
          </w:rPr>
          <w:fldChar w:fldCharType="end"/>
        </w:r>
      </w:hyperlink>
    </w:p>
    <w:p w14:paraId="42DF36E1" w14:textId="79EB2106" w:rsidR="00395254" w:rsidRDefault="00CF4F3D">
      <w:pPr>
        <w:pStyle w:val="TOC2"/>
        <w:tabs>
          <w:tab w:val="right" w:leader="dot" w:pos="9016"/>
        </w:tabs>
        <w:rPr>
          <w:rFonts w:asciiTheme="minorHAnsi" w:eastAsiaTheme="minorEastAsia" w:hAnsiTheme="minorHAnsi" w:cstheme="minorBidi"/>
          <w:noProof/>
          <w:sz w:val="22"/>
          <w:szCs w:val="22"/>
        </w:rPr>
      </w:pPr>
      <w:hyperlink w:anchor="_Toc128666126" w:history="1">
        <w:r w:rsidR="00395254" w:rsidRPr="003C0442">
          <w:rPr>
            <w:rStyle w:val="Hyperlink"/>
            <w:noProof/>
          </w:rPr>
          <w:t>Why we need this information</w:t>
        </w:r>
        <w:r w:rsidR="00395254">
          <w:rPr>
            <w:noProof/>
            <w:webHidden/>
          </w:rPr>
          <w:tab/>
        </w:r>
        <w:r w:rsidR="00395254">
          <w:rPr>
            <w:noProof/>
            <w:webHidden/>
          </w:rPr>
          <w:fldChar w:fldCharType="begin"/>
        </w:r>
        <w:r w:rsidR="00395254">
          <w:rPr>
            <w:noProof/>
            <w:webHidden/>
          </w:rPr>
          <w:instrText xml:space="preserve"> PAGEREF _Toc128666126 \h </w:instrText>
        </w:r>
        <w:r w:rsidR="00395254">
          <w:rPr>
            <w:noProof/>
            <w:webHidden/>
          </w:rPr>
        </w:r>
        <w:r w:rsidR="00395254">
          <w:rPr>
            <w:noProof/>
            <w:webHidden/>
          </w:rPr>
          <w:fldChar w:fldCharType="separate"/>
        </w:r>
        <w:r w:rsidR="002C36AB">
          <w:rPr>
            <w:noProof/>
            <w:webHidden/>
          </w:rPr>
          <w:t>7</w:t>
        </w:r>
        <w:r w:rsidR="00395254">
          <w:rPr>
            <w:noProof/>
            <w:webHidden/>
          </w:rPr>
          <w:fldChar w:fldCharType="end"/>
        </w:r>
      </w:hyperlink>
    </w:p>
    <w:p w14:paraId="08492564" w14:textId="69D0672D" w:rsidR="00395254" w:rsidRDefault="00CF4F3D">
      <w:pPr>
        <w:pStyle w:val="TOC2"/>
        <w:tabs>
          <w:tab w:val="right" w:leader="dot" w:pos="9016"/>
        </w:tabs>
        <w:rPr>
          <w:rFonts w:asciiTheme="minorHAnsi" w:eastAsiaTheme="minorEastAsia" w:hAnsiTheme="minorHAnsi" w:cstheme="minorBidi"/>
          <w:noProof/>
          <w:sz w:val="22"/>
          <w:szCs w:val="22"/>
        </w:rPr>
      </w:pPr>
      <w:hyperlink w:anchor="_Toc128666127" w:history="1">
        <w:r w:rsidR="00395254" w:rsidRPr="003C0442">
          <w:rPr>
            <w:rStyle w:val="Hyperlink"/>
            <w:noProof/>
          </w:rPr>
          <w:t>How we use the information</w:t>
        </w:r>
        <w:r w:rsidR="00395254">
          <w:rPr>
            <w:noProof/>
            <w:webHidden/>
          </w:rPr>
          <w:tab/>
        </w:r>
        <w:r w:rsidR="00395254">
          <w:rPr>
            <w:noProof/>
            <w:webHidden/>
          </w:rPr>
          <w:fldChar w:fldCharType="begin"/>
        </w:r>
        <w:r w:rsidR="00395254">
          <w:rPr>
            <w:noProof/>
            <w:webHidden/>
          </w:rPr>
          <w:instrText xml:space="preserve"> PAGEREF _Toc128666127 \h </w:instrText>
        </w:r>
        <w:r w:rsidR="00395254">
          <w:rPr>
            <w:noProof/>
            <w:webHidden/>
          </w:rPr>
        </w:r>
        <w:r w:rsidR="00395254">
          <w:rPr>
            <w:noProof/>
            <w:webHidden/>
          </w:rPr>
          <w:fldChar w:fldCharType="separate"/>
        </w:r>
        <w:r w:rsidR="002C36AB">
          <w:rPr>
            <w:noProof/>
            <w:webHidden/>
          </w:rPr>
          <w:t>7</w:t>
        </w:r>
        <w:r w:rsidR="00395254">
          <w:rPr>
            <w:noProof/>
            <w:webHidden/>
          </w:rPr>
          <w:fldChar w:fldCharType="end"/>
        </w:r>
      </w:hyperlink>
    </w:p>
    <w:p w14:paraId="792C2406" w14:textId="1C8DAC51"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28" w:history="1">
        <w:r w:rsidR="00395254" w:rsidRPr="003C0442">
          <w:rPr>
            <w:rStyle w:val="Hyperlink"/>
            <w:noProof/>
          </w:rPr>
          <w:t>How to apply</w:t>
        </w:r>
        <w:r w:rsidR="00395254">
          <w:rPr>
            <w:noProof/>
            <w:webHidden/>
          </w:rPr>
          <w:tab/>
        </w:r>
        <w:r w:rsidR="00395254">
          <w:rPr>
            <w:noProof/>
            <w:webHidden/>
          </w:rPr>
          <w:fldChar w:fldCharType="begin"/>
        </w:r>
        <w:r w:rsidR="00395254">
          <w:rPr>
            <w:noProof/>
            <w:webHidden/>
          </w:rPr>
          <w:instrText xml:space="preserve"> PAGEREF _Toc128666128 \h </w:instrText>
        </w:r>
        <w:r w:rsidR="00395254">
          <w:rPr>
            <w:noProof/>
            <w:webHidden/>
          </w:rPr>
        </w:r>
        <w:r w:rsidR="00395254">
          <w:rPr>
            <w:noProof/>
            <w:webHidden/>
          </w:rPr>
          <w:fldChar w:fldCharType="separate"/>
        </w:r>
        <w:r w:rsidR="002C36AB">
          <w:rPr>
            <w:noProof/>
            <w:webHidden/>
          </w:rPr>
          <w:t>8</w:t>
        </w:r>
        <w:r w:rsidR="00395254">
          <w:rPr>
            <w:noProof/>
            <w:webHidden/>
          </w:rPr>
          <w:fldChar w:fldCharType="end"/>
        </w:r>
      </w:hyperlink>
    </w:p>
    <w:p w14:paraId="2D6EEAF3" w14:textId="5E501E92"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29" w:history="1">
        <w:r w:rsidR="00395254" w:rsidRPr="003C0442">
          <w:rPr>
            <w:rStyle w:val="Hyperlink"/>
            <w:noProof/>
          </w:rPr>
          <w:t>Selection process</w:t>
        </w:r>
        <w:r w:rsidR="00395254">
          <w:rPr>
            <w:noProof/>
            <w:webHidden/>
          </w:rPr>
          <w:tab/>
        </w:r>
        <w:r w:rsidR="00395254">
          <w:rPr>
            <w:noProof/>
            <w:webHidden/>
          </w:rPr>
          <w:fldChar w:fldCharType="begin"/>
        </w:r>
        <w:r w:rsidR="00395254">
          <w:rPr>
            <w:noProof/>
            <w:webHidden/>
          </w:rPr>
          <w:instrText xml:space="preserve"> PAGEREF _Toc128666129 \h </w:instrText>
        </w:r>
        <w:r w:rsidR="00395254">
          <w:rPr>
            <w:noProof/>
            <w:webHidden/>
          </w:rPr>
        </w:r>
        <w:r w:rsidR="00395254">
          <w:rPr>
            <w:noProof/>
            <w:webHidden/>
          </w:rPr>
          <w:fldChar w:fldCharType="separate"/>
        </w:r>
        <w:r w:rsidR="002C36AB">
          <w:rPr>
            <w:noProof/>
            <w:webHidden/>
          </w:rPr>
          <w:t>8</w:t>
        </w:r>
        <w:r w:rsidR="00395254">
          <w:rPr>
            <w:noProof/>
            <w:webHidden/>
          </w:rPr>
          <w:fldChar w:fldCharType="end"/>
        </w:r>
      </w:hyperlink>
    </w:p>
    <w:p w14:paraId="13382DFE" w14:textId="2DB769A3"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30" w:history="1">
        <w:r w:rsidR="00395254" w:rsidRPr="003C0442">
          <w:rPr>
            <w:rStyle w:val="Hyperlink"/>
            <w:noProof/>
          </w:rPr>
          <w:t>Additional information</w:t>
        </w:r>
        <w:r w:rsidR="00395254">
          <w:rPr>
            <w:noProof/>
            <w:webHidden/>
          </w:rPr>
          <w:tab/>
        </w:r>
        <w:r w:rsidR="00395254">
          <w:rPr>
            <w:noProof/>
            <w:webHidden/>
          </w:rPr>
          <w:fldChar w:fldCharType="begin"/>
        </w:r>
        <w:r w:rsidR="00395254">
          <w:rPr>
            <w:noProof/>
            <w:webHidden/>
          </w:rPr>
          <w:instrText xml:space="preserve"> PAGEREF _Toc128666130 \h </w:instrText>
        </w:r>
        <w:r w:rsidR="00395254">
          <w:rPr>
            <w:noProof/>
            <w:webHidden/>
          </w:rPr>
        </w:r>
        <w:r w:rsidR="00395254">
          <w:rPr>
            <w:noProof/>
            <w:webHidden/>
          </w:rPr>
          <w:fldChar w:fldCharType="separate"/>
        </w:r>
        <w:r w:rsidR="002C36AB">
          <w:rPr>
            <w:noProof/>
            <w:webHidden/>
          </w:rPr>
          <w:t>9</w:t>
        </w:r>
        <w:r w:rsidR="00395254">
          <w:rPr>
            <w:noProof/>
            <w:webHidden/>
          </w:rPr>
          <w:fldChar w:fldCharType="end"/>
        </w:r>
      </w:hyperlink>
    </w:p>
    <w:p w14:paraId="6D492836" w14:textId="1EFE730C"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31" w:history="1">
        <w:r w:rsidR="00395254" w:rsidRPr="003C0442">
          <w:rPr>
            <w:rStyle w:val="Hyperlink"/>
            <w:noProof/>
          </w:rPr>
          <w:t>Conflict of interests</w:t>
        </w:r>
        <w:r w:rsidR="00395254">
          <w:rPr>
            <w:noProof/>
            <w:webHidden/>
          </w:rPr>
          <w:tab/>
        </w:r>
        <w:r w:rsidR="00395254">
          <w:rPr>
            <w:noProof/>
            <w:webHidden/>
          </w:rPr>
          <w:fldChar w:fldCharType="begin"/>
        </w:r>
        <w:r w:rsidR="00395254">
          <w:rPr>
            <w:noProof/>
            <w:webHidden/>
          </w:rPr>
          <w:instrText xml:space="preserve"> PAGEREF _Toc128666131 \h </w:instrText>
        </w:r>
        <w:r w:rsidR="00395254">
          <w:rPr>
            <w:noProof/>
            <w:webHidden/>
          </w:rPr>
        </w:r>
        <w:r w:rsidR="00395254">
          <w:rPr>
            <w:noProof/>
            <w:webHidden/>
          </w:rPr>
          <w:fldChar w:fldCharType="separate"/>
        </w:r>
        <w:r w:rsidR="002C36AB">
          <w:rPr>
            <w:noProof/>
            <w:webHidden/>
          </w:rPr>
          <w:t>10</w:t>
        </w:r>
        <w:r w:rsidR="00395254">
          <w:rPr>
            <w:noProof/>
            <w:webHidden/>
          </w:rPr>
          <w:fldChar w:fldCharType="end"/>
        </w:r>
      </w:hyperlink>
    </w:p>
    <w:p w14:paraId="2A988FA3" w14:textId="122E5C62"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32" w:history="1">
        <w:r w:rsidR="00395254" w:rsidRPr="003C0442">
          <w:rPr>
            <w:rStyle w:val="Hyperlink"/>
            <w:noProof/>
          </w:rPr>
          <w:t>Standards in public life and code of conduct</w:t>
        </w:r>
        <w:r w:rsidR="00395254">
          <w:rPr>
            <w:noProof/>
            <w:webHidden/>
          </w:rPr>
          <w:tab/>
        </w:r>
        <w:r w:rsidR="00395254">
          <w:rPr>
            <w:noProof/>
            <w:webHidden/>
          </w:rPr>
          <w:fldChar w:fldCharType="begin"/>
        </w:r>
        <w:r w:rsidR="00395254">
          <w:rPr>
            <w:noProof/>
            <w:webHidden/>
          </w:rPr>
          <w:instrText xml:space="preserve"> PAGEREF _Toc128666132 \h </w:instrText>
        </w:r>
        <w:r w:rsidR="00395254">
          <w:rPr>
            <w:noProof/>
            <w:webHidden/>
          </w:rPr>
        </w:r>
        <w:r w:rsidR="00395254">
          <w:rPr>
            <w:noProof/>
            <w:webHidden/>
          </w:rPr>
          <w:fldChar w:fldCharType="separate"/>
        </w:r>
        <w:r w:rsidR="002C36AB">
          <w:rPr>
            <w:noProof/>
            <w:webHidden/>
          </w:rPr>
          <w:t>11</w:t>
        </w:r>
        <w:r w:rsidR="00395254">
          <w:rPr>
            <w:noProof/>
            <w:webHidden/>
          </w:rPr>
          <w:fldChar w:fldCharType="end"/>
        </w:r>
      </w:hyperlink>
    </w:p>
    <w:p w14:paraId="39CB28F9" w14:textId="030AA96E"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33" w:history="1">
        <w:r w:rsidR="00395254" w:rsidRPr="003C0442">
          <w:rPr>
            <w:rStyle w:val="Hyperlink"/>
            <w:noProof/>
          </w:rPr>
          <w:t>How we manage your personal information</w:t>
        </w:r>
        <w:r w:rsidR="00395254">
          <w:rPr>
            <w:noProof/>
            <w:webHidden/>
          </w:rPr>
          <w:tab/>
        </w:r>
        <w:r w:rsidR="00395254">
          <w:rPr>
            <w:noProof/>
            <w:webHidden/>
          </w:rPr>
          <w:fldChar w:fldCharType="begin"/>
        </w:r>
        <w:r w:rsidR="00395254">
          <w:rPr>
            <w:noProof/>
            <w:webHidden/>
          </w:rPr>
          <w:instrText xml:space="preserve"> PAGEREF _Toc128666133 \h </w:instrText>
        </w:r>
        <w:r w:rsidR="00395254">
          <w:rPr>
            <w:noProof/>
            <w:webHidden/>
          </w:rPr>
        </w:r>
        <w:r w:rsidR="00395254">
          <w:rPr>
            <w:noProof/>
            <w:webHidden/>
          </w:rPr>
          <w:fldChar w:fldCharType="separate"/>
        </w:r>
        <w:r w:rsidR="002C36AB">
          <w:rPr>
            <w:noProof/>
            <w:webHidden/>
          </w:rPr>
          <w:t>11</w:t>
        </w:r>
        <w:r w:rsidR="00395254">
          <w:rPr>
            <w:noProof/>
            <w:webHidden/>
          </w:rPr>
          <w:fldChar w:fldCharType="end"/>
        </w:r>
      </w:hyperlink>
    </w:p>
    <w:p w14:paraId="41EF9A3F" w14:textId="55B8E96B"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34" w:history="1">
        <w:r w:rsidR="00395254" w:rsidRPr="003C0442">
          <w:rPr>
            <w:rStyle w:val="Hyperlink"/>
            <w:noProof/>
          </w:rPr>
          <w:t>Useful links</w:t>
        </w:r>
        <w:r w:rsidR="00395254">
          <w:rPr>
            <w:noProof/>
            <w:webHidden/>
          </w:rPr>
          <w:tab/>
        </w:r>
        <w:r w:rsidR="00395254">
          <w:rPr>
            <w:noProof/>
            <w:webHidden/>
          </w:rPr>
          <w:fldChar w:fldCharType="begin"/>
        </w:r>
        <w:r w:rsidR="00395254">
          <w:rPr>
            <w:noProof/>
            <w:webHidden/>
          </w:rPr>
          <w:instrText xml:space="preserve"> PAGEREF _Toc128666134 \h </w:instrText>
        </w:r>
        <w:r w:rsidR="00395254">
          <w:rPr>
            <w:noProof/>
            <w:webHidden/>
          </w:rPr>
        </w:r>
        <w:r w:rsidR="00395254">
          <w:rPr>
            <w:noProof/>
            <w:webHidden/>
          </w:rPr>
          <w:fldChar w:fldCharType="separate"/>
        </w:r>
        <w:r w:rsidR="002C36AB">
          <w:rPr>
            <w:noProof/>
            <w:webHidden/>
          </w:rPr>
          <w:t>12</w:t>
        </w:r>
        <w:r w:rsidR="00395254">
          <w:rPr>
            <w:noProof/>
            <w:webHidden/>
          </w:rPr>
          <w:fldChar w:fldCharType="end"/>
        </w:r>
      </w:hyperlink>
    </w:p>
    <w:p w14:paraId="1FFD28CC" w14:textId="5A350953"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35" w:history="1">
        <w:r w:rsidR="00395254" w:rsidRPr="003C0442">
          <w:rPr>
            <w:rStyle w:val="Hyperlink"/>
            <w:noProof/>
          </w:rPr>
          <w:t>How to complain</w:t>
        </w:r>
        <w:r w:rsidR="00395254">
          <w:rPr>
            <w:noProof/>
            <w:webHidden/>
          </w:rPr>
          <w:tab/>
        </w:r>
        <w:r w:rsidR="00395254">
          <w:rPr>
            <w:noProof/>
            <w:webHidden/>
          </w:rPr>
          <w:fldChar w:fldCharType="begin"/>
        </w:r>
        <w:r w:rsidR="00395254">
          <w:rPr>
            <w:noProof/>
            <w:webHidden/>
          </w:rPr>
          <w:instrText xml:space="preserve"> PAGEREF _Toc128666135 \h </w:instrText>
        </w:r>
        <w:r w:rsidR="00395254">
          <w:rPr>
            <w:noProof/>
            <w:webHidden/>
          </w:rPr>
        </w:r>
        <w:r w:rsidR="00395254">
          <w:rPr>
            <w:noProof/>
            <w:webHidden/>
          </w:rPr>
          <w:fldChar w:fldCharType="separate"/>
        </w:r>
        <w:r w:rsidR="002C36AB">
          <w:rPr>
            <w:noProof/>
            <w:webHidden/>
          </w:rPr>
          <w:t>12</w:t>
        </w:r>
        <w:r w:rsidR="00395254">
          <w:rPr>
            <w:noProof/>
            <w:webHidden/>
          </w:rPr>
          <w:fldChar w:fldCharType="end"/>
        </w:r>
      </w:hyperlink>
    </w:p>
    <w:p w14:paraId="4E12DFA4" w14:textId="57A59158"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36" w:history="1">
        <w:r w:rsidR="00395254" w:rsidRPr="003C0442">
          <w:rPr>
            <w:rStyle w:val="Hyperlink"/>
            <w:noProof/>
          </w:rPr>
          <w:t>Appendix A: Role description and person specification</w:t>
        </w:r>
        <w:r w:rsidR="00395254">
          <w:rPr>
            <w:noProof/>
            <w:webHidden/>
          </w:rPr>
          <w:tab/>
        </w:r>
        <w:r w:rsidR="00395254">
          <w:rPr>
            <w:noProof/>
            <w:webHidden/>
          </w:rPr>
          <w:fldChar w:fldCharType="begin"/>
        </w:r>
        <w:r w:rsidR="00395254">
          <w:rPr>
            <w:noProof/>
            <w:webHidden/>
          </w:rPr>
          <w:instrText xml:space="preserve"> PAGEREF _Toc128666136 \h </w:instrText>
        </w:r>
        <w:r w:rsidR="00395254">
          <w:rPr>
            <w:noProof/>
            <w:webHidden/>
          </w:rPr>
        </w:r>
        <w:r w:rsidR="00395254">
          <w:rPr>
            <w:noProof/>
            <w:webHidden/>
          </w:rPr>
          <w:fldChar w:fldCharType="separate"/>
        </w:r>
        <w:r w:rsidR="002C36AB">
          <w:rPr>
            <w:noProof/>
            <w:webHidden/>
          </w:rPr>
          <w:t>13</w:t>
        </w:r>
        <w:r w:rsidR="00395254">
          <w:rPr>
            <w:noProof/>
            <w:webHidden/>
          </w:rPr>
          <w:fldChar w:fldCharType="end"/>
        </w:r>
      </w:hyperlink>
    </w:p>
    <w:p w14:paraId="451A85FF" w14:textId="0B032139" w:rsidR="00395254" w:rsidRDefault="00CF4F3D">
      <w:pPr>
        <w:pStyle w:val="TOC2"/>
        <w:tabs>
          <w:tab w:val="right" w:leader="dot" w:pos="9016"/>
        </w:tabs>
        <w:rPr>
          <w:rFonts w:asciiTheme="minorHAnsi" w:eastAsiaTheme="minorEastAsia" w:hAnsiTheme="minorHAnsi" w:cstheme="minorBidi"/>
          <w:noProof/>
          <w:sz w:val="22"/>
          <w:szCs w:val="22"/>
        </w:rPr>
      </w:pPr>
      <w:hyperlink w:anchor="_Toc128666137" w:history="1">
        <w:r w:rsidR="00395254" w:rsidRPr="003C0442">
          <w:rPr>
            <w:rStyle w:val="Hyperlink"/>
            <w:noProof/>
          </w:rPr>
          <w:t>ROLE DESCRIPTION</w:t>
        </w:r>
        <w:r w:rsidR="00395254">
          <w:rPr>
            <w:noProof/>
            <w:webHidden/>
          </w:rPr>
          <w:tab/>
        </w:r>
        <w:r w:rsidR="00395254">
          <w:rPr>
            <w:noProof/>
            <w:webHidden/>
          </w:rPr>
          <w:fldChar w:fldCharType="begin"/>
        </w:r>
        <w:r w:rsidR="00395254">
          <w:rPr>
            <w:noProof/>
            <w:webHidden/>
          </w:rPr>
          <w:instrText xml:space="preserve"> PAGEREF _Toc128666137 \h </w:instrText>
        </w:r>
        <w:r w:rsidR="00395254">
          <w:rPr>
            <w:noProof/>
            <w:webHidden/>
          </w:rPr>
        </w:r>
        <w:r w:rsidR="00395254">
          <w:rPr>
            <w:noProof/>
            <w:webHidden/>
          </w:rPr>
          <w:fldChar w:fldCharType="separate"/>
        </w:r>
        <w:r w:rsidR="002C36AB">
          <w:rPr>
            <w:noProof/>
            <w:webHidden/>
          </w:rPr>
          <w:t>13</w:t>
        </w:r>
        <w:r w:rsidR="00395254">
          <w:rPr>
            <w:noProof/>
            <w:webHidden/>
          </w:rPr>
          <w:fldChar w:fldCharType="end"/>
        </w:r>
      </w:hyperlink>
    </w:p>
    <w:p w14:paraId="2593654D" w14:textId="4565EAEE" w:rsidR="00395254" w:rsidRDefault="00CF4F3D">
      <w:pPr>
        <w:pStyle w:val="TOC2"/>
        <w:tabs>
          <w:tab w:val="right" w:leader="dot" w:pos="9016"/>
        </w:tabs>
        <w:rPr>
          <w:rFonts w:asciiTheme="minorHAnsi" w:eastAsiaTheme="minorEastAsia" w:hAnsiTheme="minorHAnsi" w:cstheme="minorBidi"/>
          <w:noProof/>
          <w:sz w:val="22"/>
          <w:szCs w:val="22"/>
        </w:rPr>
      </w:pPr>
      <w:hyperlink w:anchor="_Toc128666138" w:history="1">
        <w:r w:rsidR="00395254" w:rsidRPr="003C0442">
          <w:rPr>
            <w:rStyle w:val="Hyperlink"/>
            <w:noProof/>
          </w:rPr>
          <w:t>Summary</w:t>
        </w:r>
        <w:r w:rsidR="00395254">
          <w:rPr>
            <w:noProof/>
            <w:webHidden/>
          </w:rPr>
          <w:tab/>
        </w:r>
        <w:r w:rsidR="00395254">
          <w:rPr>
            <w:noProof/>
            <w:webHidden/>
          </w:rPr>
          <w:fldChar w:fldCharType="begin"/>
        </w:r>
        <w:r w:rsidR="00395254">
          <w:rPr>
            <w:noProof/>
            <w:webHidden/>
          </w:rPr>
          <w:instrText xml:space="preserve"> PAGEREF _Toc128666138 \h </w:instrText>
        </w:r>
        <w:r w:rsidR="00395254">
          <w:rPr>
            <w:noProof/>
            <w:webHidden/>
          </w:rPr>
        </w:r>
        <w:r w:rsidR="00395254">
          <w:rPr>
            <w:noProof/>
            <w:webHidden/>
          </w:rPr>
          <w:fldChar w:fldCharType="separate"/>
        </w:r>
        <w:r w:rsidR="002C36AB">
          <w:rPr>
            <w:noProof/>
            <w:webHidden/>
          </w:rPr>
          <w:t>13</w:t>
        </w:r>
        <w:r w:rsidR="00395254">
          <w:rPr>
            <w:noProof/>
            <w:webHidden/>
          </w:rPr>
          <w:fldChar w:fldCharType="end"/>
        </w:r>
      </w:hyperlink>
    </w:p>
    <w:p w14:paraId="22A1F066" w14:textId="11DB9F3D" w:rsidR="00395254" w:rsidRDefault="00CF4F3D">
      <w:pPr>
        <w:pStyle w:val="TOC2"/>
        <w:tabs>
          <w:tab w:val="right" w:leader="dot" w:pos="9016"/>
        </w:tabs>
        <w:rPr>
          <w:rFonts w:asciiTheme="minorHAnsi" w:eastAsiaTheme="minorEastAsia" w:hAnsiTheme="minorHAnsi" w:cstheme="minorBidi"/>
          <w:noProof/>
          <w:sz w:val="22"/>
          <w:szCs w:val="22"/>
        </w:rPr>
      </w:pPr>
      <w:hyperlink w:anchor="_Toc128666139" w:history="1">
        <w:r w:rsidR="00395254" w:rsidRPr="003C0442">
          <w:rPr>
            <w:rStyle w:val="Hyperlink"/>
            <w:noProof/>
          </w:rPr>
          <w:t>Responsibilities</w:t>
        </w:r>
        <w:r w:rsidR="00395254">
          <w:rPr>
            <w:noProof/>
            <w:webHidden/>
          </w:rPr>
          <w:tab/>
        </w:r>
        <w:r w:rsidR="00395254">
          <w:rPr>
            <w:noProof/>
            <w:webHidden/>
          </w:rPr>
          <w:fldChar w:fldCharType="begin"/>
        </w:r>
        <w:r w:rsidR="00395254">
          <w:rPr>
            <w:noProof/>
            <w:webHidden/>
          </w:rPr>
          <w:instrText xml:space="preserve"> PAGEREF _Toc128666139 \h </w:instrText>
        </w:r>
        <w:r w:rsidR="00395254">
          <w:rPr>
            <w:noProof/>
            <w:webHidden/>
          </w:rPr>
        </w:r>
        <w:r w:rsidR="00395254">
          <w:rPr>
            <w:noProof/>
            <w:webHidden/>
          </w:rPr>
          <w:fldChar w:fldCharType="separate"/>
        </w:r>
        <w:r w:rsidR="002C36AB">
          <w:rPr>
            <w:noProof/>
            <w:webHidden/>
          </w:rPr>
          <w:t>13</w:t>
        </w:r>
        <w:r w:rsidR="00395254">
          <w:rPr>
            <w:noProof/>
            <w:webHidden/>
          </w:rPr>
          <w:fldChar w:fldCharType="end"/>
        </w:r>
      </w:hyperlink>
    </w:p>
    <w:p w14:paraId="39904016" w14:textId="026D6F71" w:rsidR="00395254" w:rsidRDefault="00CF4F3D">
      <w:pPr>
        <w:pStyle w:val="TOC2"/>
        <w:tabs>
          <w:tab w:val="right" w:leader="dot" w:pos="9016"/>
        </w:tabs>
        <w:rPr>
          <w:rFonts w:asciiTheme="minorHAnsi" w:eastAsiaTheme="minorEastAsia" w:hAnsiTheme="minorHAnsi" w:cstheme="minorBidi"/>
          <w:noProof/>
          <w:sz w:val="22"/>
          <w:szCs w:val="22"/>
        </w:rPr>
      </w:pPr>
      <w:hyperlink w:anchor="_Toc128666140" w:history="1">
        <w:r w:rsidR="00395254" w:rsidRPr="003C0442">
          <w:rPr>
            <w:rStyle w:val="Hyperlink"/>
            <w:noProof/>
          </w:rPr>
          <w:t>Conditions</w:t>
        </w:r>
        <w:r w:rsidR="00395254">
          <w:rPr>
            <w:noProof/>
            <w:webHidden/>
          </w:rPr>
          <w:tab/>
        </w:r>
        <w:r w:rsidR="00395254">
          <w:rPr>
            <w:noProof/>
            <w:webHidden/>
          </w:rPr>
          <w:fldChar w:fldCharType="begin"/>
        </w:r>
        <w:r w:rsidR="00395254">
          <w:rPr>
            <w:noProof/>
            <w:webHidden/>
          </w:rPr>
          <w:instrText xml:space="preserve"> PAGEREF _Toc128666140 \h </w:instrText>
        </w:r>
        <w:r w:rsidR="00395254">
          <w:rPr>
            <w:noProof/>
            <w:webHidden/>
          </w:rPr>
        </w:r>
        <w:r w:rsidR="00395254">
          <w:rPr>
            <w:noProof/>
            <w:webHidden/>
          </w:rPr>
          <w:fldChar w:fldCharType="separate"/>
        </w:r>
        <w:r w:rsidR="002C36AB">
          <w:rPr>
            <w:noProof/>
            <w:webHidden/>
          </w:rPr>
          <w:t>14</w:t>
        </w:r>
        <w:r w:rsidR="00395254">
          <w:rPr>
            <w:noProof/>
            <w:webHidden/>
          </w:rPr>
          <w:fldChar w:fldCharType="end"/>
        </w:r>
      </w:hyperlink>
    </w:p>
    <w:p w14:paraId="6DF76D52" w14:textId="6D2482E3" w:rsidR="00395254" w:rsidRDefault="00CF4F3D">
      <w:pPr>
        <w:pStyle w:val="TOC2"/>
        <w:tabs>
          <w:tab w:val="right" w:leader="dot" w:pos="9016"/>
        </w:tabs>
        <w:rPr>
          <w:rFonts w:asciiTheme="minorHAnsi" w:eastAsiaTheme="minorEastAsia" w:hAnsiTheme="minorHAnsi" w:cstheme="minorBidi"/>
          <w:noProof/>
          <w:sz w:val="22"/>
          <w:szCs w:val="22"/>
        </w:rPr>
      </w:pPr>
      <w:hyperlink w:anchor="_Toc128666141" w:history="1">
        <w:r w:rsidR="00395254" w:rsidRPr="003C0442">
          <w:rPr>
            <w:rStyle w:val="Hyperlink"/>
            <w:noProof/>
          </w:rPr>
          <w:t>PERSON SPECIFICATION</w:t>
        </w:r>
        <w:r w:rsidR="00395254">
          <w:rPr>
            <w:noProof/>
            <w:webHidden/>
          </w:rPr>
          <w:tab/>
        </w:r>
        <w:r w:rsidR="00395254">
          <w:rPr>
            <w:noProof/>
            <w:webHidden/>
          </w:rPr>
          <w:fldChar w:fldCharType="begin"/>
        </w:r>
        <w:r w:rsidR="00395254">
          <w:rPr>
            <w:noProof/>
            <w:webHidden/>
          </w:rPr>
          <w:instrText xml:space="preserve"> PAGEREF _Toc128666141 \h </w:instrText>
        </w:r>
        <w:r w:rsidR="00395254">
          <w:rPr>
            <w:noProof/>
            <w:webHidden/>
          </w:rPr>
        </w:r>
        <w:r w:rsidR="00395254">
          <w:rPr>
            <w:noProof/>
            <w:webHidden/>
          </w:rPr>
          <w:fldChar w:fldCharType="separate"/>
        </w:r>
        <w:r w:rsidR="002C36AB">
          <w:rPr>
            <w:noProof/>
            <w:webHidden/>
          </w:rPr>
          <w:t>14</w:t>
        </w:r>
        <w:r w:rsidR="00395254">
          <w:rPr>
            <w:noProof/>
            <w:webHidden/>
          </w:rPr>
          <w:fldChar w:fldCharType="end"/>
        </w:r>
      </w:hyperlink>
    </w:p>
    <w:p w14:paraId="4829E11E" w14:textId="291DDE3C" w:rsidR="00395254" w:rsidRDefault="00CF4F3D">
      <w:pPr>
        <w:pStyle w:val="TOC3"/>
        <w:tabs>
          <w:tab w:val="right" w:leader="dot" w:pos="9016"/>
        </w:tabs>
        <w:rPr>
          <w:rFonts w:asciiTheme="minorHAnsi" w:eastAsiaTheme="minorEastAsia" w:hAnsiTheme="minorHAnsi" w:cstheme="minorBidi"/>
          <w:noProof/>
          <w:sz w:val="22"/>
          <w:szCs w:val="22"/>
        </w:rPr>
      </w:pPr>
      <w:hyperlink w:anchor="_Toc128666142" w:history="1">
        <w:r w:rsidR="00395254" w:rsidRPr="003C0442">
          <w:rPr>
            <w:rStyle w:val="Hyperlink"/>
            <w:noProof/>
          </w:rPr>
          <w:t>Criteria</w:t>
        </w:r>
        <w:r w:rsidR="00395254">
          <w:rPr>
            <w:noProof/>
            <w:webHidden/>
          </w:rPr>
          <w:tab/>
        </w:r>
        <w:r w:rsidR="00395254">
          <w:rPr>
            <w:noProof/>
            <w:webHidden/>
          </w:rPr>
          <w:fldChar w:fldCharType="begin"/>
        </w:r>
        <w:r w:rsidR="00395254">
          <w:rPr>
            <w:noProof/>
            <w:webHidden/>
          </w:rPr>
          <w:instrText xml:space="preserve"> PAGEREF _Toc128666142 \h </w:instrText>
        </w:r>
        <w:r w:rsidR="00395254">
          <w:rPr>
            <w:noProof/>
            <w:webHidden/>
          </w:rPr>
        </w:r>
        <w:r w:rsidR="00395254">
          <w:rPr>
            <w:noProof/>
            <w:webHidden/>
          </w:rPr>
          <w:fldChar w:fldCharType="separate"/>
        </w:r>
        <w:r w:rsidR="002C36AB">
          <w:rPr>
            <w:noProof/>
            <w:webHidden/>
          </w:rPr>
          <w:t>14</w:t>
        </w:r>
        <w:r w:rsidR="00395254">
          <w:rPr>
            <w:noProof/>
            <w:webHidden/>
          </w:rPr>
          <w:fldChar w:fldCharType="end"/>
        </w:r>
      </w:hyperlink>
    </w:p>
    <w:p w14:paraId="09AE1F55" w14:textId="674F44C2"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43" w:history="1">
        <w:r w:rsidR="00395254" w:rsidRPr="003C0442">
          <w:rPr>
            <w:rStyle w:val="Hyperlink"/>
            <w:noProof/>
          </w:rPr>
          <w:t>Appendix B: The Committee on Standards in Public Life: the seven principles of public life</w:t>
        </w:r>
        <w:r w:rsidR="00395254">
          <w:rPr>
            <w:noProof/>
            <w:webHidden/>
          </w:rPr>
          <w:tab/>
        </w:r>
        <w:r w:rsidR="00395254">
          <w:rPr>
            <w:noProof/>
            <w:webHidden/>
          </w:rPr>
          <w:fldChar w:fldCharType="begin"/>
        </w:r>
        <w:r w:rsidR="00395254">
          <w:rPr>
            <w:noProof/>
            <w:webHidden/>
          </w:rPr>
          <w:instrText xml:space="preserve"> PAGEREF _Toc128666143 \h </w:instrText>
        </w:r>
        <w:r w:rsidR="00395254">
          <w:rPr>
            <w:noProof/>
            <w:webHidden/>
          </w:rPr>
        </w:r>
        <w:r w:rsidR="00395254">
          <w:rPr>
            <w:noProof/>
            <w:webHidden/>
          </w:rPr>
          <w:fldChar w:fldCharType="separate"/>
        </w:r>
        <w:r w:rsidR="002C36AB">
          <w:rPr>
            <w:noProof/>
            <w:webHidden/>
          </w:rPr>
          <w:t>16</w:t>
        </w:r>
        <w:r w:rsidR="00395254">
          <w:rPr>
            <w:noProof/>
            <w:webHidden/>
          </w:rPr>
          <w:fldChar w:fldCharType="end"/>
        </w:r>
      </w:hyperlink>
    </w:p>
    <w:p w14:paraId="77F4B4C6" w14:textId="29E67FFC" w:rsidR="00395254" w:rsidRDefault="00CF4F3D">
      <w:pPr>
        <w:pStyle w:val="TOC1"/>
        <w:tabs>
          <w:tab w:val="right" w:leader="dot" w:pos="9016"/>
        </w:tabs>
        <w:rPr>
          <w:rFonts w:asciiTheme="minorHAnsi" w:eastAsiaTheme="minorEastAsia" w:hAnsiTheme="minorHAnsi" w:cstheme="minorBidi"/>
          <w:noProof/>
          <w:sz w:val="22"/>
          <w:szCs w:val="22"/>
        </w:rPr>
      </w:pPr>
      <w:hyperlink w:anchor="_Toc128666144" w:history="1">
        <w:r w:rsidR="00395254" w:rsidRPr="003C0442">
          <w:rPr>
            <w:rStyle w:val="Hyperlink"/>
            <w:noProof/>
          </w:rPr>
          <w:t xml:space="preserve">Appendix C: </w:t>
        </w:r>
        <w:r w:rsidR="00395254" w:rsidRPr="003C0442">
          <w:rPr>
            <w:rStyle w:val="Hyperlink"/>
            <w:noProof/>
            <w:lang w:val="en"/>
          </w:rPr>
          <w:t>Standards of business conduct for NICE committee members</w:t>
        </w:r>
        <w:r w:rsidR="00395254">
          <w:rPr>
            <w:noProof/>
            <w:webHidden/>
          </w:rPr>
          <w:tab/>
        </w:r>
        <w:r w:rsidR="00395254">
          <w:rPr>
            <w:noProof/>
            <w:webHidden/>
          </w:rPr>
          <w:fldChar w:fldCharType="begin"/>
        </w:r>
        <w:r w:rsidR="00395254">
          <w:rPr>
            <w:noProof/>
            <w:webHidden/>
          </w:rPr>
          <w:instrText xml:space="preserve"> PAGEREF _Toc128666144 \h </w:instrText>
        </w:r>
        <w:r w:rsidR="00395254">
          <w:rPr>
            <w:noProof/>
            <w:webHidden/>
          </w:rPr>
        </w:r>
        <w:r w:rsidR="00395254">
          <w:rPr>
            <w:noProof/>
            <w:webHidden/>
          </w:rPr>
          <w:fldChar w:fldCharType="separate"/>
        </w:r>
        <w:r w:rsidR="002C36AB">
          <w:rPr>
            <w:noProof/>
            <w:webHidden/>
          </w:rPr>
          <w:t>17</w:t>
        </w:r>
        <w:r w:rsidR="00395254">
          <w:rPr>
            <w:noProof/>
            <w:webHidden/>
          </w:rPr>
          <w:fldChar w:fldCharType="end"/>
        </w:r>
      </w:hyperlink>
    </w:p>
    <w:p w14:paraId="3D94461F" w14:textId="01C81947" w:rsidR="00072682" w:rsidRDefault="00072682">
      <w:r>
        <w:rPr>
          <w:b/>
          <w:bCs/>
          <w:noProof/>
        </w:rPr>
        <w:fldChar w:fldCharType="end"/>
      </w:r>
    </w:p>
    <w:p w14:paraId="7C52FAE2" w14:textId="77777777" w:rsidR="00902D0D" w:rsidRDefault="00403554" w:rsidP="006A19CE">
      <w:pPr>
        <w:pStyle w:val="Heading1"/>
      </w:pPr>
      <w:r>
        <w:br w:type="page"/>
      </w:r>
      <w:bookmarkStart w:id="6" w:name="_Toc128666115"/>
      <w:r w:rsidR="006A19CE">
        <w:lastRenderedPageBreak/>
        <w:t>Introduction</w:t>
      </w:r>
      <w:bookmarkEnd w:id="6"/>
    </w:p>
    <w:p w14:paraId="4D569899" w14:textId="6D41BC0E" w:rsidR="002572CA" w:rsidRDefault="00AF54D8" w:rsidP="3736535C">
      <w:pPr>
        <w:pStyle w:val="NICEnormal"/>
        <w:spacing w:after="0"/>
        <w:rPr>
          <w:rFonts w:cs="Arial"/>
        </w:rPr>
      </w:pPr>
      <w:bookmarkStart w:id="7" w:name="_Toc389991287"/>
      <w:r w:rsidRPr="3736535C">
        <w:rPr>
          <w:rFonts w:cs="Arial"/>
        </w:rPr>
        <w:t xml:space="preserve">Thank you for your interest in the </w:t>
      </w:r>
      <w:r w:rsidR="006A19CE" w:rsidRPr="3736535C">
        <w:rPr>
          <w:rFonts w:cs="Arial"/>
        </w:rPr>
        <w:t xml:space="preserve">role </w:t>
      </w:r>
      <w:r w:rsidRPr="3736535C">
        <w:rPr>
          <w:rFonts w:cs="Arial"/>
        </w:rPr>
        <w:t xml:space="preserve">of </w:t>
      </w:r>
      <w:bookmarkEnd w:id="7"/>
      <w:r w:rsidR="000E3EC3" w:rsidRPr="3736535C">
        <w:rPr>
          <w:rFonts w:cs="Arial"/>
        </w:rPr>
        <w:t xml:space="preserve">specialist committee member on the </w:t>
      </w:r>
      <w:r w:rsidR="00FA5FE0" w:rsidRPr="3736535C">
        <w:rPr>
          <w:rFonts w:cs="Arial"/>
        </w:rPr>
        <w:t xml:space="preserve">Medical Technologies Advisory Committee for </w:t>
      </w:r>
      <w:r w:rsidR="30939329" w:rsidRPr="3736535C">
        <w:rPr>
          <w:rFonts w:cs="Arial"/>
        </w:rPr>
        <w:t xml:space="preserve">Digitally-enabled therapy for tic disorders in children and young </w:t>
      </w:r>
      <w:proofErr w:type="spellStart"/>
      <w:proofErr w:type="gramStart"/>
      <w:r w:rsidR="30939329" w:rsidRPr="3736535C">
        <w:rPr>
          <w:rFonts w:cs="Arial"/>
        </w:rPr>
        <w:t>people</w:t>
      </w:r>
      <w:r w:rsidR="00112AB3">
        <w:rPr>
          <w:rFonts w:cs="Arial"/>
        </w:rPr>
        <w:t>.</w:t>
      </w:r>
      <w:r w:rsidR="002572CA" w:rsidRPr="3736535C">
        <w:rPr>
          <w:rFonts w:cs="Arial"/>
        </w:rPr>
        <w:t>NICE’s</w:t>
      </w:r>
      <w:proofErr w:type="spellEnd"/>
      <w:proofErr w:type="gramEnd"/>
      <w:r w:rsidR="002572CA" w:rsidRPr="3736535C">
        <w:rPr>
          <w:rFonts w:cs="Arial"/>
        </w:rPr>
        <w:t xml:space="preserve"> role is to improve health and wellbeing by putting science and evidence at the heart of health and care decision making. We do this by:</w:t>
      </w:r>
    </w:p>
    <w:p w14:paraId="2D1CEEF9" w14:textId="77777777" w:rsidR="000E3EC3" w:rsidRPr="00BD319C" w:rsidRDefault="000E3EC3" w:rsidP="000E3EC3">
      <w:pPr>
        <w:pStyle w:val="NICEnormal"/>
        <w:spacing w:after="0" w:line="240" w:lineRule="auto"/>
        <w:rPr>
          <w:rFonts w:cs="Arial"/>
          <w:bCs/>
        </w:rPr>
      </w:pPr>
    </w:p>
    <w:p w14:paraId="0E29093D" w14:textId="77777777" w:rsidR="002572CA" w:rsidRPr="002572CA" w:rsidRDefault="002572CA" w:rsidP="00BD319C">
      <w:pPr>
        <w:pStyle w:val="Bullets"/>
      </w:pPr>
      <w:r w:rsidRPr="002572CA">
        <w:t>Providing independent assessment of a wide range of complex evidence to help commissioners, front-line practitioners, patients, carers, and citizens to take better informed decisions. These decisions may be about the care people receive, the safety of new procedures or the use of finite health and care resources.</w:t>
      </w:r>
    </w:p>
    <w:p w14:paraId="575432F7" w14:textId="77777777" w:rsidR="002572CA" w:rsidRPr="002572CA" w:rsidRDefault="002572CA" w:rsidP="00BD319C">
      <w:pPr>
        <w:pStyle w:val="Bullets"/>
      </w:pPr>
      <w:r w:rsidRPr="002572CA">
        <w:t xml:space="preserve">Working with those at the forefront of scientific advances and using our analytical skills, </w:t>
      </w:r>
      <w:proofErr w:type="gramStart"/>
      <w:r w:rsidRPr="002572CA">
        <w:t>knowledge</w:t>
      </w:r>
      <w:proofErr w:type="gramEnd"/>
      <w:r w:rsidRPr="002572CA">
        <w:t xml:space="preserve"> and expertise to identify, assess and develop timely recommendations for innovations that have a real and important impact on patients’ lives, on the delivery of health and care, and that represent good value for the system.</w:t>
      </w:r>
    </w:p>
    <w:p w14:paraId="54340459" w14:textId="77777777" w:rsidR="002572CA" w:rsidRPr="002572CA" w:rsidRDefault="002572CA" w:rsidP="00BD319C">
      <w:pPr>
        <w:pStyle w:val="Bullets"/>
      </w:pPr>
      <w:r w:rsidRPr="002572CA">
        <w:t>Working with partners across the health and social care system to drive the uptake of effective and cost-effective new treatments and interventions to benefit the population as a whole and to improve and ensure equity of access to all members of society.</w:t>
      </w:r>
    </w:p>
    <w:p w14:paraId="1B3F1AF2" w14:textId="77777777" w:rsidR="00787B75" w:rsidRPr="00CB7DA6" w:rsidRDefault="00787B75" w:rsidP="00787B75">
      <w:pPr>
        <w:pStyle w:val="Heading1"/>
      </w:pPr>
      <w:bookmarkStart w:id="8" w:name="_Toc128666116"/>
      <w:bookmarkStart w:id="9" w:name="_Toc389991288"/>
      <w:r w:rsidRPr="00CB7DA6">
        <w:t xml:space="preserve">About the </w:t>
      </w:r>
      <w:r w:rsidRPr="00403554">
        <w:t>post</w:t>
      </w:r>
      <w:bookmarkEnd w:id="8"/>
    </w:p>
    <w:p w14:paraId="2DB07E09" w14:textId="0F3AACC0" w:rsidR="000E3EC3" w:rsidRDefault="00FA5FE0" w:rsidP="00967DE3">
      <w:pPr>
        <w:pStyle w:val="NICEnormal"/>
        <w:spacing w:after="0"/>
      </w:pPr>
      <w:r w:rsidRPr="00FA5FE0">
        <w:t>The Medical Technologies</w:t>
      </w:r>
      <w:r>
        <w:t xml:space="preserve"> Advisory Committee </w:t>
      </w:r>
      <w:r w:rsidRPr="00FA5FE0">
        <w:t>evaluates new or innovative medical technologies (including devices and simple diagnostics). It aims to help the NHS adopt efficient and cost-saving medical devices and simple diagnostics more rapidly and consistently. This supports innovation and transformation and improves healthcare delivery.</w:t>
      </w:r>
      <w:r>
        <w:t xml:space="preserve"> </w:t>
      </w:r>
      <w:r w:rsidR="000E3EC3">
        <w:t>Temporary specialist members join the Committee for the discussion and decision-making meetings on the given topic</w:t>
      </w:r>
      <w:r w:rsidR="00967DE3">
        <w:t>.</w:t>
      </w:r>
    </w:p>
    <w:p w14:paraId="590209D4" w14:textId="77777777" w:rsidR="00461B1C" w:rsidRDefault="00461B1C" w:rsidP="00967DE3">
      <w:pPr>
        <w:pStyle w:val="NICEnormal"/>
        <w:spacing w:after="0"/>
      </w:pPr>
    </w:p>
    <w:p w14:paraId="252CF1A5" w14:textId="27232455" w:rsidR="00461B1C" w:rsidRPr="00112AB3" w:rsidRDefault="00461B1C" w:rsidP="00461B1C">
      <w:pPr>
        <w:pStyle w:val="NICEnormal"/>
        <w:spacing w:after="0"/>
      </w:pPr>
      <w:bookmarkStart w:id="10" w:name="_Hlk111046490"/>
      <w:r w:rsidRPr="00112AB3">
        <w:t>We are seeking</w:t>
      </w:r>
      <w:r w:rsidR="00991EAB" w:rsidRPr="00112AB3">
        <w:t xml:space="preserve">: </w:t>
      </w:r>
    </w:p>
    <w:p w14:paraId="5DA8FAEA" w14:textId="77777777" w:rsidR="00991EAB" w:rsidRPr="00112AB3" w:rsidRDefault="00991EAB" w:rsidP="00991EAB">
      <w:pPr>
        <w:pStyle w:val="NICEnormal"/>
      </w:pPr>
      <w:r w:rsidRPr="00112AB3">
        <w:t>•</w:t>
      </w:r>
      <w:r w:rsidRPr="00112AB3">
        <w:tab/>
        <w:t xml:space="preserve">Child and adolescent mental health nurse </w:t>
      </w:r>
    </w:p>
    <w:p w14:paraId="36AEDB91" w14:textId="3C0092B1" w:rsidR="00991EAB" w:rsidRPr="00112AB3" w:rsidRDefault="00991EAB" w:rsidP="00991EAB">
      <w:pPr>
        <w:pStyle w:val="NICEnormal"/>
      </w:pPr>
      <w:r w:rsidRPr="00112AB3">
        <w:t>•</w:t>
      </w:r>
      <w:r w:rsidRPr="00112AB3">
        <w:tab/>
      </w:r>
      <w:r w:rsidR="7CF3D3EC" w:rsidRPr="00112AB3">
        <w:t xml:space="preserve">Paediatric </w:t>
      </w:r>
      <w:r w:rsidRPr="00112AB3">
        <w:t>Cognitive behavioural therapist</w:t>
      </w:r>
    </w:p>
    <w:p w14:paraId="6D2A2D7A" w14:textId="3ECAF1AA" w:rsidR="00991EAB" w:rsidRPr="00112AB3" w:rsidRDefault="00991EAB" w:rsidP="00991EAB">
      <w:pPr>
        <w:pStyle w:val="NICEnormal"/>
      </w:pPr>
      <w:r w:rsidRPr="00112AB3">
        <w:t>•</w:t>
      </w:r>
      <w:r w:rsidRPr="00112AB3">
        <w:tab/>
      </w:r>
      <w:r w:rsidR="239BF7BF" w:rsidRPr="00112AB3">
        <w:t xml:space="preserve">Paediatric </w:t>
      </w:r>
      <w:r w:rsidRPr="00112AB3">
        <w:t xml:space="preserve">Clinical psychologist </w:t>
      </w:r>
    </w:p>
    <w:p w14:paraId="061F9F6E" w14:textId="281DB27F" w:rsidR="00991EAB" w:rsidRPr="00112AB3" w:rsidRDefault="00991EAB" w:rsidP="00991EAB">
      <w:pPr>
        <w:pStyle w:val="NICEnormal"/>
      </w:pPr>
      <w:r w:rsidRPr="00112AB3">
        <w:t>•</w:t>
      </w:r>
      <w:r w:rsidRPr="00112AB3">
        <w:tab/>
      </w:r>
      <w:r w:rsidR="4E2B8FFB" w:rsidRPr="00112AB3">
        <w:t xml:space="preserve">Paediatric </w:t>
      </w:r>
      <w:r w:rsidRPr="00112AB3">
        <w:t>Neuropsychologist</w:t>
      </w:r>
    </w:p>
    <w:p w14:paraId="0633E70D" w14:textId="68A6E37D" w:rsidR="00991EAB" w:rsidRPr="00112AB3" w:rsidRDefault="00991EAB" w:rsidP="00991EAB">
      <w:pPr>
        <w:pStyle w:val="NICEnormal"/>
      </w:pPr>
      <w:r w:rsidRPr="00112AB3">
        <w:lastRenderedPageBreak/>
        <w:t>•</w:t>
      </w:r>
      <w:r w:rsidRPr="00112AB3">
        <w:tab/>
      </w:r>
      <w:r w:rsidR="2C9E5FCC" w:rsidRPr="00112AB3">
        <w:t xml:space="preserve">Paediatric </w:t>
      </w:r>
      <w:r w:rsidRPr="00112AB3">
        <w:t>Psychological wellbeing practitioner</w:t>
      </w:r>
    </w:p>
    <w:p w14:paraId="10339805" w14:textId="116B8954" w:rsidR="00991EAB" w:rsidRPr="00112AB3" w:rsidRDefault="00991EAB" w:rsidP="00991EAB">
      <w:pPr>
        <w:pStyle w:val="NICEnormal"/>
      </w:pPr>
      <w:r w:rsidRPr="00112AB3">
        <w:t>•</w:t>
      </w:r>
      <w:r w:rsidRPr="00112AB3">
        <w:tab/>
      </w:r>
      <w:r w:rsidR="0228E847" w:rsidRPr="00112AB3">
        <w:t xml:space="preserve">Paediatric </w:t>
      </w:r>
      <w:r w:rsidRPr="00112AB3">
        <w:t>Psychiatrist</w:t>
      </w:r>
    </w:p>
    <w:p w14:paraId="265BB76F" w14:textId="7C2D5B34" w:rsidR="00991EAB" w:rsidRPr="00112AB3" w:rsidRDefault="00991EAB" w:rsidP="00991EAB">
      <w:pPr>
        <w:pStyle w:val="NICEnormal"/>
      </w:pPr>
      <w:r w:rsidRPr="00112AB3">
        <w:t>•</w:t>
      </w:r>
      <w:r w:rsidRPr="00112AB3">
        <w:tab/>
      </w:r>
      <w:r w:rsidR="526D95B3" w:rsidRPr="00112AB3">
        <w:t xml:space="preserve">Paediatric </w:t>
      </w:r>
      <w:r w:rsidRPr="00112AB3">
        <w:t>Psychotherapist</w:t>
      </w:r>
    </w:p>
    <w:p w14:paraId="74307248" w14:textId="10723F3E" w:rsidR="46CA9DC3" w:rsidRPr="00112AB3" w:rsidRDefault="46CA9DC3" w:rsidP="00112AB3">
      <w:pPr>
        <w:pStyle w:val="NICEnormal"/>
        <w:numPr>
          <w:ilvl w:val="0"/>
          <w:numId w:val="1"/>
        </w:numPr>
      </w:pPr>
      <w:r w:rsidRPr="00112AB3">
        <w:t>Paediatric Speech and Language Therapist</w:t>
      </w:r>
    </w:p>
    <w:bookmarkEnd w:id="10"/>
    <w:p w14:paraId="16C38B0F" w14:textId="0DD8455F" w:rsidR="00991EAB" w:rsidRDefault="00991EAB" w:rsidP="599B9CBA">
      <w:pPr>
        <w:pStyle w:val="NICEnormal"/>
        <w:spacing w:after="0"/>
      </w:pPr>
      <w:r w:rsidRPr="00112AB3">
        <w:t>•</w:t>
      </w:r>
      <w:r w:rsidRPr="00112AB3">
        <w:tab/>
        <w:t xml:space="preserve">Paediatric </w:t>
      </w:r>
      <w:r w:rsidR="63771EE2" w:rsidRPr="00112AB3">
        <w:t>N</w:t>
      </w:r>
      <w:r w:rsidRPr="00112AB3">
        <w:t>eurologist</w:t>
      </w:r>
    </w:p>
    <w:p w14:paraId="3CF3BADD" w14:textId="3ADE803C" w:rsidR="599B9CBA" w:rsidRDefault="599B9CBA" w:rsidP="599B9CBA">
      <w:pPr>
        <w:pStyle w:val="NICEnormal"/>
        <w:spacing w:after="0"/>
        <w:rPr>
          <w:highlight w:val="yellow"/>
        </w:rPr>
      </w:pPr>
    </w:p>
    <w:p w14:paraId="429DFD77" w14:textId="77777777" w:rsidR="001F4341" w:rsidRDefault="001F4341" w:rsidP="009D7010">
      <w:pPr>
        <w:pStyle w:val="Bullets"/>
        <w:numPr>
          <w:ilvl w:val="0"/>
          <w:numId w:val="0"/>
        </w:numPr>
        <w:spacing w:after="0" w:line="360" w:lineRule="auto"/>
      </w:pPr>
    </w:p>
    <w:p w14:paraId="7910E36A" w14:textId="1FB3750C" w:rsidR="00967DE3" w:rsidRDefault="00967DE3" w:rsidP="009D7010">
      <w:pPr>
        <w:pStyle w:val="Bullets"/>
        <w:numPr>
          <w:ilvl w:val="0"/>
          <w:numId w:val="0"/>
        </w:numPr>
        <w:spacing w:after="0" w:line="360" w:lineRule="auto"/>
      </w:pPr>
      <w:r w:rsidRPr="00177AED">
        <w:t>Applicants must be based in the UK.</w:t>
      </w:r>
      <w:r w:rsidR="009D7010">
        <w:t xml:space="preserve">  </w:t>
      </w:r>
    </w:p>
    <w:p w14:paraId="46C70C9B" w14:textId="77777777" w:rsidR="00821273" w:rsidRDefault="00821273" w:rsidP="00967DE3">
      <w:pPr>
        <w:pStyle w:val="NICEnormal"/>
        <w:spacing w:after="0"/>
      </w:pPr>
    </w:p>
    <w:p w14:paraId="2067AB3E" w14:textId="486E33D3" w:rsidR="00967DE3" w:rsidRDefault="00967DE3" w:rsidP="00967DE3">
      <w:pPr>
        <w:pStyle w:val="NICEnormal"/>
        <w:spacing w:after="0"/>
      </w:pPr>
      <w:r w:rsidRPr="00967DE3">
        <w:t>Please note that all specialist committee member applicants will automatically be registered as stakeholders for this topic.</w:t>
      </w:r>
    </w:p>
    <w:p w14:paraId="2B5CB0D1" w14:textId="77777777" w:rsidR="00967DE3" w:rsidRDefault="00967DE3" w:rsidP="00967DE3">
      <w:pPr>
        <w:pStyle w:val="NICEnormal"/>
        <w:spacing w:after="0" w:line="240" w:lineRule="auto"/>
      </w:pPr>
    </w:p>
    <w:p w14:paraId="23387CE3" w14:textId="6D105C36" w:rsidR="00787B75" w:rsidRDefault="00787B75" w:rsidP="003953BB">
      <w:pPr>
        <w:pStyle w:val="NICEnormal"/>
      </w:pPr>
      <w:r w:rsidRPr="006A19CE">
        <w:t xml:space="preserve">The </w:t>
      </w:r>
      <w:r>
        <w:t xml:space="preserve">role description and </w:t>
      </w:r>
      <w:r w:rsidRPr="006A19CE">
        <w:t xml:space="preserve">person specification </w:t>
      </w:r>
      <w:r>
        <w:t>are given</w:t>
      </w:r>
      <w:r w:rsidRPr="006A19CE">
        <w:t xml:space="preserve"> in </w:t>
      </w:r>
      <w:r>
        <w:t>appendi</w:t>
      </w:r>
      <w:r w:rsidRPr="006A19CE">
        <w:t>x A</w:t>
      </w:r>
      <w:r>
        <w:t>.</w:t>
      </w:r>
      <w:r w:rsidR="00967DE3">
        <w:t xml:space="preserve">  </w:t>
      </w:r>
    </w:p>
    <w:p w14:paraId="491BDBB1" w14:textId="77777777" w:rsidR="007F23D0" w:rsidRPr="007F23D0" w:rsidRDefault="00580FB7" w:rsidP="00403554">
      <w:pPr>
        <w:pStyle w:val="Heading1"/>
      </w:pPr>
      <w:bookmarkStart w:id="11" w:name="_Toc128666117"/>
      <w:r w:rsidRPr="00403554">
        <w:t>Role</w:t>
      </w:r>
      <w:r w:rsidRPr="00CB7DA6">
        <w:t xml:space="preserve"> of committee members</w:t>
      </w:r>
      <w:bookmarkEnd w:id="9"/>
      <w:bookmarkEnd w:id="11"/>
    </w:p>
    <w:p w14:paraId="4CC7FD3A" w14:textId="77777777" w:rsidR="00A87C47" w:rsidRPr="008467F0" w:rsidRDefault="00580FB7" w:rsidP="0008114B">
      <w:pPr>
        <w:pStyle w:val="NICEnormal"/>
      </w:pPr>
      <w:r w:rsidRPr="008467F0">
        <w:t>Members</w:t>
      </w:r>
      <w:r w:rsidR="00AF0978">
        <w:t xml:space="preserve"> may</w:t>
      </w:r>
      <w:r w:rsidRPr="008467F0">
        <w:t xml:space="preserve"> </w:t>
      </w:r>
      <w:r w:rsidR="00AF0978">
        <w:t>be</w:t>
      </w:r>
      <w:r w:rsidR="00A87C47" w:rsidRPr="008467F0">
        <w:t xml:space="preserve"> NHS</w:t>
      </w:r>
      <w:r w:rsidR="00AF0978">
        <w:t xml:space="preserve"> staff</w:t>
      </w:r>
      <w:r w:rsidR="00A87C47" w:rsidRPr="008467F0">
        <w:t xml:space="preserve">, healthcare professionals, </w:t>
      </w:r>
      <w:r w:rsidR="004E7E38">
        <w:t>local government</w:t>
      </w:r>
      <w:r w:rsidR="00AF0978">
        <w:t xml:space="preserve"> staff</w:t>
      </w:r>
      <w:r w:rsidR="004E7E38">
        <w:t>, social care</w:t>
      </w:r>
      <w:r w:rsidR="00AF0978">
        <w:t xml:space="preserve"> practitioners</w:t>
      </w:r>
      <w:r w:rsidR="004E7E38">
        <w:t xml:space="preserve">, </w:t>
      </w:r>
      <w:r w:rsidR="00A87C47" w:rsidRPr="008467F0">
        <w:t>patients</w:t>
      </w:r>
      <w:r w:rsidR="00B71A6E">
        <w:t>, service users</w:t>
      </w:r>
      <w:r w:rsidR="00A87C47" w:rsidRPr="008467F0">
        <w:t xml:space="preserve"> and carers, and </w:t>
      </w:r>
      <w:r w:rsidR="00AF0978">
        <w:t xml:space="preserve">professionals from </w:t>
      </w:r>
      <w:r w:rsidR="00A87C47" w:rsidRPr="008467F0">
        <w:t xml:space="preserve">the academic world. They </w:t>
      </w:r>
      <w:r w:rsidR="00AF0978">
        <w:t>ar</w:t>
      </w:r>
      <w:r w:rsidR="00A87C47" w:rsidRPr="008467F0">
        <w:t xml:space="preserve">e expected to </w:t>
      </w:r>
      <w:r w:rsidR="00AF0978">
        <w:t>use</w:t>
      </w:r>
      <w:r w:rsidR="00A87C47" w:rsidRPr="008467F0">
        <w:t xml:space="preserve"> the</w:t>
      </w:r>
      <w:r w:rsidR="00843DEA">
        <w:t>ir</w:t>
      </w:r>
      <w:r w:rsidR="00A87C47" w:rsidRPr="008467F0">
        <w:t xml:space="preserve"> </w:t>
      </w:r>
      <w:r w:rsidR="00AF0978">
        <w:t xml:space="preserve">personal </w:t>
      </w:r>
      <w:r w:rsidR="00A87C47" w:rsidRPr="008467F0">
        <w:t xml:space="preserve">experience and judgement </w:t>
      </w:r>
      <w:r w:rsidR="00AF0978">
        <w:t>for</w:t>
      </w:r>
      <w:r w:rsidR="00A87C47" w:rsidRPr="008467F0">
        <w:t xml:space="preserve"> the topics considered by the </w:t>
      </w:r>
      <w:r w:rsidR="00D17F21">
        <w:t>c</w:t>
      </w:r>
      <w:r w:rsidR="00A87C47" w:rsidRPr="008467F0">
        <w:t>ommittee and</w:t>
      </w:r>
      <w:r w:rsidR="00843DEA">
        <w:t xml:space="preserve"> to</w:t>
      </w:r>
      <w:r w:rsidR="00A87C47" w:rsidRPr="008467F0">
        <w:t xml:space="preserve"> actively contribute to improving the quality and consistency of care provided by the NHS. </w:t>
      </w:r>
    </w:p>
    <w:p w14:paraId="2F4A7170" w14:textId="77777777" w:rsidR="00A3256A" w:rsidRPr="008467F0" w:rsidRDefault="00A87C47" w:rsidP="0008114B">
      <w:pPr>
        <w:pStyle w:val="NICEnormal"/>
        <w:rPr>
          <w:rFonts w:cs="Tahoma"/>
        </w:rPr>
      </w:pPr>
      <w:r w:rsidRPr="008467F0">
        <w:rPr>
          <w:rFonts w:cs="Tahoma"/>
        </w:rPr>
        <w:t>Commit</w:t>
      </w:r>
      <w:r w:rsidR="00580FB7" w:rsidRPr="008467F0">
        <w:rPr>
          <w:rFonts w:cs="Tahoma"/>
        </w:rPr>
        <w:t>tee members are appointed to a c</w:t>
      </w:r>
      <w:r w:rsidRPr="008467F0">
        <w:rPr>
          <w:rFonts w:cs="Tahoma"/>
        </w:rPr>
        <w:t xml:space="preserve">ommittee </w:t>
      </w:r>
      <w:r w:rsidR="00843DEA">
        <w:rPr>
          <w:rFonts w:cs="Tahoma"/>
        </w:rPr>
        <w:t>because</w:t>
      </w:r>
      <w:r w:rsidRPr="008467F0">
        <w:rPr>
          <w:rFonts w:cs="Tahoma"/>
        </w:rPr>
        <w:t xml:space="preserve"> of their relevant experience or </w:t>
      </w:r>
      <w:r w:rsidR="00EC0264">
        <w:rPr>
          <w:rFonts w:cs="Tahoma"/>
        </w:rPr>
        <w:t>their</w:t>
      </w:r>
      <w:r w:rsidRPr="008467F0">
        <w:rPr>
          <w:rFonts w:cs="Tahoma"/>
        </w:rPr>
        <w:t xml:space="preserve"> specific technical skills. </w:t>
      </w:r>
      <w:r w:rsidR="00AF0978" w:rsidRPr="008467F0">
        <w:t>Committee members are not appointed to act as representatives of a particular organisation.</w:t>
      </w:r>
      <w:r w:rsidR="00AF0978">
        <w:t xml:space="preserve"> </w:t>
      </w:r>
      <w:r w:rsidRPr="008467F0">
        <w:rPr>
          <w:rFonts w:cs="Tahoma"/>
        </w:rPr>
        <w:t xml:space="preserve">If members </w:t>
      </w:r>
      <w:r w:rsidR="00AF0978">
        <w:rPr>
          <w:rFonts w:cs="Tahoma"/>
        </w:rPr>
        <w:t>belong to</w:t>
      </w:r>
      <w:r w:rsidRPr="008467F0">
        <w:rPr>
          <w:rFonts w:cs="Tahoma"/>
        </w:rPr>
        <w:t xml:space="preserve"> stakehold</w:t>
      </w:r>
      <w:r w:rsidR="00580FB7" w:rsidRPr="008467F0">
        <w:rPr>
          <w:rFonts w:cs="Tahoma"/>
        </w:rPr>
        <w:t>er organisations, NICE and the c</w:t>
      </w:r>
      <w:r w:rsidRPr="008467F0">
        <w:rPr>
          <w:rFonts w:cs="Tahoma"/>
        </w:rPr>
        <w:t>ommittee assume that the</w:t>
      </w:r>
      <w:r w:rsidR="003B68E0">
        <w:rPr>
          <w:rFonts w:cs="Tahoma"/>
        </w:rPr>
        <w:t>y</w:t>
      </w:r>
      <w:r w:rsidRPr="008467F0">
        <w:rPr>
          <w:rFonts w:cs="Tahoma"/>
        </w:rPr>
        <w:t xml:space="preserve"> bring this perspective to the </w:t>
      </w:r>
      <w:proofErr w:type="gramStart"/>
      <w:r w:rsidRPr="008467F0">
        <w:rPr>
          <w:rFonts w:cs="Tahoma"/>
        </w:rPr>
        <w:t>group, and</w:t>
      </w:r>
      <w:proofErr w:type="gramEnd"/>
      <w:r w:rsidRPr="008467F0">
        <w:rPr>
          <w:rFonts w:cs="Tahoma"/>
        </w:rPr>
        <w:t xml:space="preserve"> are not representing their organisation. </w:t>
      </w:r>
    </w:p>
    <w:p w14:paraId="55EEA795" w14:textId="3C712551" w:rsidR="00EC0264" w:rsidRDefault="00A87C47" w:rsidP="00EC0264">
      <w:pPr>
        <w:pStyle w:val="NICEnormal"/>
        <w:rPr>
          <w:rFonts w:cs="Tahoma"/>
        </w:rPr>
      </w:pPr>
      <w:r w:rsidRPr="008467F0">
        <w:rPr>
          <w:rFonts w:cs="Tahoma"/>
        </w:rPr>
        <w:t>Committee members are co-authors o</w:t>
      </w:r>
      <w:r w:rsidR="007158A6">
        <w:rPr>
          <w:rFonts w:cs="Tahoma"/>
        </w:rPr>
        <w:t>f the early value assessment</w:t>
      </w:r>
      <w:r w:rsidRPr="008467F0">
        <w:rPr>
          <w:rFonts w:cs="Tahoma"/>
        </w:rPr>
        <w:t>. They should respect the rights of NICE both to</w:t>
      </w:r>
      <w:r w:rsidR="00EC0264">
        <w:rPr>
          <w:rFonts w:cs="Tahoma"/>
        </w:rPr>
        <w:t>:</w:t>
      </w:r>
    </w:p>
    <w:p w14:paraId="3F9FED6C" w14:textId="2C533D1D" w:rsidR="00EC0264" w:rsidRDefault="00A87C47" w:rsidP="00AD1D7C">
      <w:pPr>
        <w:pStyle w:val="NICEnormal"/>
        <w:numPr>
          <w:ilvl w:val="0"/>
          <w:numId w:val="12"/>
        </w:numPr>
        <w:rPr>
          <w:rFonts w:cs="Tahoma"/>
        </w:rPr>
      </w:pPr>
      <w:r w:rsidRPr="008467F0">
        <w:rPr>
          <w:rFonts w:cs="Tahoma"/>
        </w:rPr>
        <w:t xml:space="preserve">publish the final </w:t>
      </w:r>
      <w:r w:rsidR="00FA5FE0">
        <w:rPr>
          <w:rFonts w:cs="Tahoma"/>
        </w:rPr>
        <w:t>early value assessment</w:t>
      </w:r>
      <w:r w:rsidRPr="008467F0">
        <w:rPr>
          <w:rFonts w:cs="Tahoma"/>
        </w:rPr>
        <w:t xml:space="preserve"> and associated products (for example, products to support implementation)</w:t>
      </w:r>
      <w:r w:rsidR="00EC0264">
        <w:rPr>
          <w:rFonts w:cs="Tahoma"/>
        </w:rPr>
        <w:t>,</w:t>
      </w:r>
      <w:r w:rsidR="0042709F">
        <w:rPr>
          <w:rFonts w:cs="Tahoma"/>
        </w:rPr>
        <w:t xml:space="preserve"> and </w:t>
      </w:r>
    </w:p>
    <w:p w14:paraId="75643075" w14:textId="77777777" w:rsidR="00A87C47" w:rsidRPr="008467F0" w:rsidRDefault="00A87C47" w:rsidP="00AD1D7C">
      <w:pPr>
        <w:pStyle w:val="NICEnormal"/>
        <w:numPr>
          <w:ilvl w:val="0"/>
          <w:numId w:val="12"/>
        </w:numPr>
        <w:rPr>
          <w:rFonts w:cs="Tahoma"/>
        </w:rPr>
      </w:pPr>
      <w:r w:rsidRPr="008467F0">
        <w:rPr>
          <w:rFonts w:cs="Tahoma"/>
        </w:rPr>
        <w:lastRenderedPageBreak/>
        <w:t>receive notif</w:t>
      </w:r>
      <w:r w:rsidR="00EC0264">
        <w:rPr>
          <w:rFonts w:cs="Tahoma"/>
        </w:rPr>
        <w:t>ication</w:t>
      </w:r>
      <w:r w:rsidRPr="008467F0">
        <w:rPr>
          <w:rFonts w:cs="Tahoma"/>
        </w:rPr>
        <w:t xml:space="preserve"> of any proposed publications related to their work on the guideline.</w:t>
      </w:r>
    </w:p>
    <w:p w14:paraId="1FA3EBBF" w14:textId="77777777" w:rsidR="00A87C47" w:rsidRPr="008467F0" w:rsidRDefault="00A87C47" w:rsidP="00EC0264">
      <w:pPr>
        <w:pStyle w:val="NICEnormal"/>
      </w:pPr>
      <w:r w:rsidRPr="008467F0">
        <w:t xml:space="preserve">Committee members </w:t>
      </w:r>
      <w:r w:rsidR="003B68E0">
        <w:t>agree</w:t>
      </w:r>
      <w:r w:rsidRPr="008467F0">
        <w:t xml:space="preserve"> to:</w:t>
      </w:r>
    </w:p>
    <w:p w14:paraId="6E97BFF2" w14:textId="21766F72" w:rsidR="00A87C47" w:rsidRPr="0008114B" w:rsidRDefault="00A87C47" w:rsidP="0042709F">
      <w:pPr>
        <w:pStyle w:val="Bulletleft1"/>
      </w:pPr>
      <w:r w:rsidRPr="0008114B">
        <w:t xml:space="preserve">set aside enough time to attend </w:t>
      </w:r>
      <w:r w:rsidR="00D17F21">
        <w:t>c</w:t>
      </w:r>
      <w:r w:rsidRPr="0008114B">
        <w:t>ommittee meetings</w:t>
      </w:r>
      <w:r w:rsidR="0042709F">
        <w:t xml:space="preserve"> and use their personal and professional knowledge to </w:t>
      </w:r>
      <w:r w:rsidRPr="0008114B">
        <w:t xml:space="preserve">inform the development of the </w:t>
      </w:r>
      <w:r w:rsidR="00FA5FE0">
        <w:t xml:space="preserve">early value </w:t>
      </w:r>
      <w:proofErr w:type="gramStart"/>
      <w:r w:rsidR="00FA5FE0">
        <w:t>assessment</w:t>
      </w:r>
      <w:proofErr w:type="gramEnd"/>
    </w:p>
    <w:p w14:paraId="4EABA4A5" w14:textId="6099E19E" w:rsidR="00A87C47" w:rsidRPr="0008114B" w:rsidRDefault="00A87C47" w:rsidP="0008114B">
      <w:pPr>
        <w:pStyle w:val="Bulletleft1"/>
      </w:pPr>
      <w:r w:rsidRPr="0008114B">
        <w:t xml:space="preserve">raise any concerns about process or details in the draft </w:t>
      </w:r>
      <w:r w:rsidR="00FA5FE0">
        <w:t>report</w:t>
      </w:r>
      <w:r w:rsidRPr="0008114B">
        <w:t xml:space="preserve"> with the </w:t>
      </w:r>
      <w:r w:rsidR="00817649">
        <w:t>c</w:t>
      </w:r>
      <w:r w:rsidRPr="0008114B">
        <w:t xml:space="preserve">ommittee, and try to resolve these issues within the </w:t>
      </w:r>
      <w:r w:rsidR="00817649">
        <w:t>c</w:t>
      </w:r>
      <w:r w:rsidRPr="0008114B">
        <w:t xml:space="preserve">ommittee, with support from the </w:t>
      </w:r>
      <w:r w:rsidR="008467F0" w:rsidRPr="0008114B">
        <w:t xml:space="preserve">NICE </w:t>
      </w:r>
      <w:r w:rsidR="00FA5FE0">
        <w:t>assessment</w:t>
      </w:r>
      <w:r w:rsidR="008467F0" w:rsidRPr="0008114B">
        <w:t xml:space="preserve"> project </w:t>
      </w:r>
      <w:proofErr w:type="gramStart"/>
      <w:r w:rsidR="008467F0" w:rsidRPr="0008114B">
        <w:t>team</w:t>
      </w:r>
      <w:proofErr w:type="gramEnd"/>
    </w:p>
    <w:p w14:paraId="29D81FFD" w14:textId="6733DE33" w:rsidR="00A87C47" w:rsidRPr="0008114B" w:rsidRDefault="00A87C47" w:rsidP="0008114B">
      <w:pPr>
        <w:pStyle w:val="Bulletleft1"/>
      </w:pPr>
      <w:r w:rsidRPr="0008114B">
        <w:t xml:space="preserve">contribute positively to the work of the </w:t>
      </w:r>
      <w:r w:rsidR="00817649">
        <w:t>c</w:t>
      </w:r>
      <w:r w:rsidRPr="0008114B">
        <w:t>ommittee and t</w:t>
      </w:r>
      <w:r w:rsidR="00C4708D">
        <w:t>o</w:t>
      </w:r>
      <w:r w:rsidRPr="0008114B">
        <w:t xml:space="preserve"> develop</w:t>
      </w:r>
      <w:r w:rsidR="00C4708D">
        <w:t>ing</w:t>
      </w:r>
      <w:r w:rsidRPr="0008114B">
        <w:t xml:space="preserve"> the</w:t>
      </w:r>
      <w:r w:rsidR="007158A6">
        <w:t xml:space="preserve"> early value </w:t>
      </w:r>
      <w:proofErr w:type="gramStart"/>
      <w:r w:rsidR="007158A6">
        <w:t>assessment</w:t>
      </w:r>
      <w:proofErr w:type="gramEnd"/>
      <w:r w:rsidR="007158A6">
        <w:t xml:space="preserve"> </w:t>
      </w:r>
    </w:p>
    <w:p w14:paraId="635002C7" w14:textId="48F0B17A" w:rsidR="00A87C47" w:rsidRPr="0008114B" w:rsidRDefault="00A87C47" w:rsidP="0008114B">
      <w:pPr>
        <w:pStyle w:val="Bulletleft1"/>
      </w:pPr>
      <w:r w:rsidRPr="0008114B">
        <w:t>take full account of the evidence in developing</w:t>
      </w:r>
      <w:r w:rsidR="007158A6">
        <w:t xml:space="preserve"> the early value </w:t>
      </w:r>
      <w:proofErr w:type="gramStart"/>
      <w:r w:rsidR="007158A6">
        <w:t>assessment</w:t>
      </w:r>
      <w:proofErr w:type="gramEnd"/>
    </w:p>
    <w:p w14:paraId="0F876C48" w14:textId="77777777" w:rsidR="00A87C47" w:rsidRPr="0008114B" w:rsidRDefault="00A87C47" w:rsidP="0008114B">
      <w:pPr>
        <w:pStyle w:val="Bulletleft1"/>
      </w:pPr>
      <w:r w:rsidRPr="0008114B">
        <w:t xml:space="preserve">consider the analysis and interpretation of evidence prepared by the evidence review </w:t>
      </w:r>
      <w:proofErr w:type="gramStart"/>
      <w:r w:rsidRPr="0008114B">
        <w:t>team</w:t>
      </w:r>
      <w:proofErr w:type="gramEnd"/>
    </w:p>
    <w:p w14:paraId="5951AD6B" w14:textId="77777777" w:rsidR="00A87C47" w:rsidRPr="0008114B" w:rsidRDefault="00A87C47" w:rsidP="0008114B">
      <w:pPr>
        <w:pStyle w:val="Bulletleft1"/>
      </w:pPr>
      <w:r w:rsidRPr="0008114B">
        <w:t xml:space="preserve">act in a professional manner, show good manners and </w:t>
      </w:r>
      <w:proofErr w:type="gramStart"/>
      <w:r w:rsidRPr="0008114B">
        <w:t>be courteous to colleagues and staff at all times</w:t>
      </w:r>
      <w:proofErr w:type="gramEnd"/>
      <w:r w:rsidRPr="0008114B">
        <w:t xml:space="preserve"> (</w:t>
      </w:r>
      <w:r w:rsidR="00817649">
        <w:t>c</w:t>
      </w:r>
      <w:r w:rsidRPr="0008114B">
        <w:t>ommittee members should behave in a polite, efficient and respectful manner and without bias or favour, using the highest standards of conduct expected in public life and service while on NICE duty)</w:t>
      </w:r>
    </w:p>
    <w:p w14:paraId="2D76C29B" w14:textId="77777777" w:rsidR="00A87C47" w:rsidRPr="0008114B" w:rsidRDefault="00A87C47" w:rsidP="0008114B">
      <w:pPr>
        <w:pStyle w:val="Bulletleft1"/>
      </w:pPr>
      <w:r w:rsidRPr="0008114B">
        <w:t>be impartial and honest in conduct</w:t>
      </w:r>
      <w:r w:rsidR="00C4708D">
        <w:t>ing</w:t>
      </w:r>
      <w:r w:rsidRPr="0008114B">
        <w:t xml:space="preserve"> their </w:t>
      </w:r>
      <w:r w:rsidR="0042709F">
        <w:t>duties for NICE</w:t>
      </w:r>
      <w:r w:rsidRPr="0008114B">
        <w:t>, use public funds entrusted to them to the best advantage of NICE</w:t>
      </w:r>
      <w:r w:rsidR="00591708">
        <w:t>,</w:t>
      </w:r>
      <w:r w:rsidRPr="0008114B">
        <w:t xml:space="preserve"> and </w:t>
      </w:r>
      <w:r w:rsidR="00591708">
        <w:t>avoid</w:t>
      </w:r>
      <w:r w:rsidRPr="0008114B">
        <w:t xml:space="preserve"> deliberately</w:t>
      </w:r>
      <w:r w:rsidR="00591708">
        <w:t xml:space="preserve"> </w:t>
      </w:r>
      <w:r w:rsidRPr="0008114B">
        <w:t>damag</w:t>
      </w:r>
      <w:r w:rsidR="00591708">
        <w:t>ing</w:t>
      </w:r>
      <w:r w:rsidRPr="0008114B">
        <w:t xml:space="preserve"> the confidence of the public or stakeholders in </w:t>
      </w:r>
      <w:proofErr w:type="gramStart"/>
      <w:r w:rsidRPr="0008114B">
        <w:t>NICE</w:t>
      </w:r>
      <w:proofErr w:type="gramEnd"/>
    </w:p>
    <w:p w14:paraId="40147AE4" w14:textId="406BCD3C" w:rsidR="00A87C47" w:rsidRPr="0008114B" w:rsidRDefault="00A87C47" w:rsidP="0008114B">
      <w:pPr>
        <w:pStyle w:val="Bulletleft1"/>
      </w:pPr>
      <w:r w:rsidRPr="0008114B">
        <w:t xml:space="preserve">ensure </w:t>
      </w:r>
      <w:r w:rsidR="00591708">
        <w:t xml:space="preserve">strict </w:t>
      </w:r>
      <w:r w:rsidRPr="0008114B">
        <w:t xml:space="preserve">adherence to NICE’s </w:t>
      </w:r>
      <w:r w:rsidR="00625DD5">
        <w:t>Principles</w:t>
      </w:r>
      <w:r w:rsidRPr="0008114B">
        <w:t xml:space="preserve"> and </w:t>
      </w:r>
      <w:hyperlink r:id="rId9" w:history="1">
        <w:r w:rsidRPr="0008114B">
          <w:rPr>
            <w:rStyle w:val="Hyperlink"/>
            <w:color w:val="auto"/>
            <w:u w:val="none"/>
          </w:rPr>
          <w:t>equality policy</w:t>
        </w:r>
      </w:hyperlink>
    </w:p>
    <w:p w14:paraId="6CBB5AB6" w14:textId="77777777" w:rsidR="00A87C47" w:rsidRDefault="00A87C47" w:rsidP="0008114B">
      <w:pPr>
        <w:pStyle w:val="Bulletleft1last"/>
      </w:pPr>
      <w:r w:rsidRPr="008467F0">
        <w:t xml:space="preserve">read and adhere to NICE’s </w:t>
      </w:r>
      <w:r w:rsidRPr="0008114B">
        <w:t>policies</w:t>
      </w:r>
      <w:r w:rsidRPr="008467F0">
        <w:t xml:space="preserve"> on hospitality, declarations of interest</w:t>
      </w:r>
      <w:r w:rsidR="00B178CF">
        <w:t>s</w:t>
      </w:r>
      <w:r w:rsidRPr="008467F0">
        <w:t xml:space="preserve"> and travel and subsistence.</w:t>
      </w:r>
      <w:r w:rsidR="004E66CE">
        <w:t xml:space="preserve"> </w:t>
      </w:r>
    </w:p>
    <w:p w14:paraId="1121F22D" w14:textId="77777777" w:rsidR="00E007E3" w:rsidRDefault="00902D0D" w:rsidP="00403554">
      <w:pPr>
        <w:pStyle w:val="Heading1"/>
      </w:pPr>
      <w:bookmarkStart w:id="12" w:name="_Toc389991290"/>
      <w:bookmarkStart w:id="13" w:name="_Toc128666118"/>
      <w:r w:rsidRPr="00403554">
        <w:t>Remuneration</w:t>
      </w:r>
      <w:bookmarkEnd w:id="12"/>
      <w:bookmarkEnd w:id="13"/>
      <w:r w:rsidRPr="00403554">
        <w:t xml:space="preserve"> </w:t>
      </w:r>
    </w:p>
    <w:p w14:paraId="2BB1D974" w14:textId="77777777" w:rsidR="003D2C96" w:rsidRPr="00967DE3" w:rsidRDefault="00580FB7" w:rsidP="0008114B">
      <w:pPr>
        <w:pStyle w:val="NICEnormal"/>
      </w:pPr>
      <w:r w:rsidRPr="00967DE3">
        <w:t xml:space="preserve">The </w:t>
      </w:r>
      <w:r w:rsidR="008467F0" w:rsidRPr="00967DE3">
        <w:t>position of</w:t>
      </w:r>
      <w:r w:rsidR="00B6022F" w:rsidRPr="00967DE3">
        <w:t xml:space="preserve"> committee</w:t>
      </w:r>
      <w:r w:rsidR="008467F0" w:rsidRPr="00967DE3">
        <w:t xml:space="preserve"> member is</w:t>
      </w:r>
      <w:r w:rsidR="00902D0D" w:rsidRPr="00967DE3">
        <w:t xml:space="preserve"> </w:t>
      </w:r>
      <w:r w:rsidR="004961DE" w:rsidRPr="00967DE3">
        <w:t>unpaid</w:t>
      </w:r>
      <w:r w:rsidR="00902D0D" w:rsidRPr="00967DE3">
        <w:t xml:space="preserve">. </w:t>
      </w:r>
      <w:r w:rsidR="00CB7DA6" w:rsidRPr="00967DE3">
        <w:t>NICE</w:t>
      </w:r>
      <w:r w:rsidR="003D2C96" w:rsidRPr="00967DE3">
        <w:t xml:space="preserve"> will pay reasonable out</w:t>
      </w:r>
      <w:r w:rsidR="00817649" w:rsidRPr="00967DE3">
        <w:t>-</w:t>
      </w:r>
      <w:r w:rsidR="003D2C96" w:rsidRPr="00967DE3">
        <w:t>of</w:t>
      </w:r>
      <w:r w:rsidR="00817649" w:rsidRPr="00967DE3">
        <w:t>-</w:t>
      </w:r>
      <w:r w:rsidR="003D2C96" w:rsidRPr="00967DE3">
        <w:t xml:space="preserve">pocket expenses, including </w:t>
      </w:r>
      <w:r w:rsidR="004961DE" w:rsidRPr="00967DE3">
        <w:t>train</w:t>
      </w:r>
      <w:r w:rsidR="003D2C96" w:rsidRPr="00967DE3">
        <w:t xml:space="preserve"> fares and hotel </w:t>
      </w:r>
      <w:proofErr w:type="gramStart"/>
      <w:r w:rsidR="003D2C96" w:rsidRPr="00967DE3">
        <w:t>costs</w:t>
      </w:r>
      <w:proofErr w:type="gramEnd"/>
      <w:r w:rsidR="003D2C96" w:rsidRPr="00967DE3">
        <w:t xml:space="preserve"> whe</w:t>
      </w:r>
      <w:r w:rsidR="00817649" w:rsidRPr="00967DE3">
        <w:t>n</w:t>
      </w:r>
      <w:r w:rsidR="003D2C96" w:rsidRPr="00967DE3">
        <w:t xml:space="preserve"> necessary, </w:t>
      </w:r>
      <w:r w:rsidR="004961DE" w:rsidRPr="00967DE3">
        <w:t>for</w:t>
      </w:r>
      <w:r w:rsidR="003D2C96" w:rsidRPr="00967DE3">
        <w:t xml:space="preserve"> attend</w:t>
      </w:r>
      <w:r w:rsidR="004961DE" w:rsidRPr="00967DE3">
        <w:t>ing</w:t>
      </w:r>
      <w:r w:rsidR="003D2C96" w:rsidRPr="00967DE3">
        <w:t xml:space="preserve"> committee meetings.</w:t>
      </w:r>
    </w:p>
    <w:p w14:paraId="60EFFA0D" w14:textId="77777777" w:rsidR="00580FB7" w:rsidRPr="00B73B2A" w:rsidRDefault="00580FB7" w:rsidP="00054B66">
      <w:pPr>
        <w:pStyle w:val="Heading2"/>
        <w:rPr>
          <w:lang w:eastAsia="en-US"/>
        </w:rPr>
      </w:pPr>
      <w:bookmarkStart w:id="14" w:name="_Toc389991293"/>
      <w:bookmarkStart w:id="15" w:name="_Toc406756839"/>
      <w:bookmarkStart w:id="16" w:name="_Toc406757028"/>
      <w:bookmarkStart w:id="17" w:name="_Toc128666119"/>
      <w:r w:rsidRPr="00B73B2A">
        <w:rPr>
          <w:lang w:eastAsia="en-US"/>
        </w:rPr>
        <w:t>Locum costs</w:t>
      </w:r>
      <w:bookmarkEnd w:id="14"/>
      <w:bookmarkEnd w:id="15"/>
      <w:bookmarkEnd w:id="16"/>
      <w:bookmarkEnd w:id="17"/>
    </w:p>
    <w:p w14:paraId="7158A66D" w14:textId="504E02C6" w:rsidR="00055142" w:rsidRDefault="00055142" w:rsidP="00055142">
      <w:pPr>
        <w:pStyle w:val="NICEnormal"/>
      </w:pPr>
      <w:r>
        <w:t xml:space="preserve">NICE will reimburse locum backfill for committee members that are working in NHS general practice and a locum is needed to allow their attendance on NICE business. </w:t>
      </w:r>
      <w:r w:rsidR="009D2917">
        <w:t xml:space="preserve">The cost of the locum cover will be reimbursed up to a maximum of £600 per day or </w:t>
      </w:r>
      <w:r w:rsidR="009D2917">
        <w:lastRenderedPageBreak/>
        <w:t>£300 for half a day</w:t>
      </w:r>
      <w:r>
        <w:t xml:space="preserve">.  Locum reimbursement claims must be submitted by the practice via an invoice to NICE, and all reimbursement will be to the practice. Further information is available in the </w:t>
      </w:r>
      <w:hyperlink r:id="rId10" w:history="1">
        <w:r w:rsidRPr="00255FF3">
          <w:rPr>
            <w:rStyle w:val="Hyperlink"/>
          </w:rPr>
          <w:t>non-staff reimbursement policy</w:t>
        </w:r>
      </w:hyperlink>
      <w:r>
        <w:t>.</w:t>
      </w:r>
    </w:p>
    <w:p w14:paraId="70F59E67" w14:textId="77777777" w:rsidR="00EF4581" w:rsidRPr="00B73B2A" w:rsidRDefault="00EF4581" w:rsidP="00054B66">
      <w:pPr>
        <w:pStyle w:val="Heading2"/>
      </w:pPr>
      <w:bookmarkStart w:id="18" w:name="_Toc128666120"/>
      <w:r w:rsidRPr="00B73B2A">
        <w:t xml:space="preserve">Other </w:t>
      </w:r>
      <w:r w:rsidRPr="00054B66">
        <w:t>expenses</w:t>
      </w:r>
      <w:bookmarkEnd w:id="18"/>
      <w:r w:rsidRPr="00B73B2A">
        <w:t xml:space="preserve"> </w:t>
      </w:r>
    </w:p>
    <w:p w14:paraId="19CACA89" w14:textId="77777777" w:rsidR="003D2C96" w:rsidRPr="008467F0" w:rsidRDefault="00055142" w:rsidP="0008114B">
      <w:pPr>
        <w:pStyle w:val="NICEnormal"/>
        <w:rPr>
          <w:rFonts w:cs="Arial"/>
        </w:rPr>
      </w:pPr>
      <w:r w:rsidRPr="00055142">
        <w:rPr>
          <w:rFonts w:cs="Arial"/>
        </w:rPr>
        <w:t>NICE recognises that in some circumstances individuals will need to arrange for carers or support workers to accompany them to a meeting, or to take over unpaid caring responsibilities while they are at a meeting – this includes childcare or care of a family member with a disability or other additional needs.</w:t>
      </w:r>
      <w:r>
        <w:rPr>
          <w:rFonts w:cs="Arial"/>
        </w:rPr>
        <w:t xml:space="preserve"> The circumstances in which NICE can provide reimbursement for such costs are outlined in the </w:t>
      </w:r>
      <w:hyperlink r:id="rId11" w:history="1">
        <w:r w:rsidRPr="00255FF3">
          <w:rPr>
            <w:rStyle w:val="Hyperlink"/>
            <w:rFonts w:cs="Arial"/>
          </w:rPr>
          <w:t>non-staff reimbursement policy.</w:t>
        </w:r>
      </w:hyperlink>
      <w:r>
        <w:rPr>
          <w:rFonts w:cs="Arial"/>
        </w:rPr>
        <w:t xml:space="preserve"> </w:t>
      </w:r>
    </w:p>
    <w:p w14:paraId="13C899A7" w14:textId="4DCF0C7D" w:rsidR="00902D0D" w:rsidRDefault="00902D0D" w:rsidP="00403554">
      <w:pPr>
        <w:pStyle w:val="Heading1"/>
      </w:pPr>
      <w:bookmarkStart w:id="19" w:name="_Toc389991295"/>
      <w:bookmarkStart w:id="20" w:name="_Toc128666121"/>
      <w:r w:rsidRPr="008467F0">
        <w:t>Time commitment</w:t>
      </w:r>
      <w:bookmarkEnd w:id="19"/>
      <w:bookmarkEnd w:id="20"/>
      <w:r w:rsidRPr="008467F0">
        <w:t xml:space="preserve"> </w:t>
      </w:r>
    </w:p>
    <w:p w14:paraId="17DC36A2" w14:textId="77777777" w:rsidR="00991EAB" w:rsidRDefault="00F25C0F" w:rsidP="00F25C0F">
      <w:pPr>
        <w:pStyle w:val="NICEnormal"/>
      </w:pPr>
      <w:r w:rsidRPr="00EF3EAB">
        <w:t xml:space="preserve">Committee members are expected to </w:t>
      </w:r>
      <w:r w:rsidRPr="00991EAB">
        <w:t>attend</w:t>
      </w:r>
      <w:r w:rsidR="00991EAB">
        <w:t>:</w:t>
      </w:r>
    </w:p>
    <w:p w14:paraId="574D61A4" w14:textId="77777777" w:rsidR="00991EAB" w:rsidRDefault="00F25C0F" w:rsidP="00991EAB">
      <w:pPr>
        <w:pStyle w:val="NICEnormal"/>
        <w:numPr>
          <w:ilvl w:val="0"/>
          <w:numId w:val="31"/>
        </w:numPr>
      </w:pPr>
      <w:r w:rsidRPr="00991EAB">
        <w:t xml:space="preserve"> </w:t>
      </w:r>
      <w:r w:rsidR="00991EAB" w:rsidRPr="00991EAB">
        <w:t>a</w:t>
      </w:r>
      <w:r w:rsidR="00991EAB">
        <w:t xml:space="preserve"> half day</w:t>
      </w:r>
      <w:r w:rsidR="00EC6595" w:rsidRPr="00991EAB">
        <w:t xml:space="preserve"> </w:t>
      </w:r>
      <w:r w:rsidR="00EC6595" w:rsidRPr="006C0A36">
        <w:t xml:space="preserve">scoping workshop </w:t>
      </w:r>
      <w:r w:rsidR="00991EAB" w:rsidRPr="006C0A36">
        <w:t xml:space="preserve">on </w:t>
      </w:r>
      <w:r w:rsidR="00991EAB" w:rsidRPr="006C0A36">
        <w:rPr>
          <w:b/>
          <w:bCs/>
        </w:rPr>
        <w:t>Friday 5</w:t>
      </w:r>
      <w:r w:rsidR="00991EAB" w:rsidRPr="006C0A36">
        <w:rPr>
          <w:b/>
          <w:bCs/>
          <w:vertAlign w:val="superscript"/>
        </w:rPr>
        <w:t>th</w:t>
      </w:r>
      <w:r w:rsidR="00991EAB" w:rsidRPr="006C0A36">
        <w:rPr>
          <w:b/>
          <w:bCs/>
        </w:rPr>
        <w:t xml:space="preserve"> January</w:t>
      </w:r>
      <w:r w:rsidR="00991EAB" w:rsidRPr="006C0A36">
        <w:t xml:space="preserve"> 2024</w:t>
      </w:r>
    </w:p>
    <w:p w14:paraId="6F7B3D80" w14:textId="65F34664" w:rsidR="00991EAB" w:rsidRDefault="00991EAB" w:rsidP="00991EAB">
      <w:pPr>
        <w:pStyle w:val="NICEnormal"/>
        <w:numPr>
          <w:ilvl w:val="0"/>
          <w:numId w:val="31"/>
        </w:numPr>
      </w:pPr>
      <w:r>
        <w:t>two</w:t>
      </w:r>
      <w:r w:rsidR="00F25C0F" w:rsidRPr="00EF3EAB">
        <w:t xml:space="preserve"> </w:t>
      </w:r>
      <w:r>
        <w:t xml:space="preserve">half day </w:t>
      </w:r>
      <w:r w:rsidR="00F25C0F" w:rsidRPr="00EF3EAB">
        <w:t>committee meeting</w:t>
      </w:r>
      <w:r>
        <w:t>s</w:t>
      </w:r>
      <w:r w:rsidR="00F25C0F" w:rsidRPr="00EF3EAB">
        <w:t xml:space="preserve"> during the </w:t>
      </w:r>
      <w:r w:rsidR="005A520D">
        <w:t>assessment</w:t>
      </w:r>
      <w:r w:rsidR="00F25C0F" w:rsidRPr="00EF3EAB">
        <w:t xml:space="preserve"> development </w:t>
      </w:r>
      <w:r w:rsidR="00EC6595">
        <w:t>on</w:t>
      </w:r>
      <w:r>
        <w:t xml:space="preserve"> </w:t>
      </w:r>
      <w:r w:rsidRPr="00991EAB">
        <w:rPr>
          <w:b/>
          <w:bCs/>
        </w:rPr>
        <w:t>15</w:t>
      </w:r>
      <w:r w:rsidRPr="00991EAB">
        <w:rPr>
          <w:b/>
          <w:bCs/>
          <w:vertAlign w:val="superscript"/>
        </w:rPr>
        <w:t>th</w:t>
      </w:r>
      <w:r w:rsidRPr="00991EAB">
        <w:rPr>
          <w:b/>
          <w:bCs/>
        </w:rPr>
        <w:t xml:space="preserve"> August 2024 and</w:t>
      </w:r>
      <w:r w:rsidR="00EC6595" w:rsidRPr="00991EAB">
        <w:rPr>
          <w:b/>
          <w:bCs/>
        </w:rPr>
        <w:t xml:space="preserve"> </w:t>
      </w:r>
      <w:r w:rsidRPr="00991EAB">
        <w:rPr>
          <w:b/>
          <w:bCs/>
        </w:rPr>
        <w:t>17</w:t>
      </w:r>
      <w:r w:rsidRPr="00991EAB">
        <w:rPr>
          <w:b/>
          <w:bCs/>
          <w:vertAlign w:val="superscript"/>
        </w:rPr>
        <w:t>th</w:t>
      </w:r>
      <w:r w:rsidRPr="00991EAB">
        <w:rPr>
          <w:b/>
          <w:bCs/>
        </w:rPr>
        <w:t xml:space="preserve"> October 2024</w:t>
      </w:r>
      <w:r w:rsidR="00AF2224" w:rsidRPr="00461B1C">
        <w:rPr>
          <w:b/>
          <w:bCs/>
        </w:rPr>
        <w:t xml:space="preserve"> </w:t>
      </w:r>
      <w:r w:rsidR="00AF2224" w:rsidRPr="00461B1C">
        <w:t>(via Zoom)</w:t>
      </w:r>
      <w:r w:rsidR="005A520D" w:rsidRPr="00461B1C">
        <w:t>.</w:t>
      </w:r>
      <w:r w:rsidR="00116F54">
        <w:t xml:space="preserve">  </w:t>
      </w:r>
    </w:p>
    <w:p w14:paraId="2D33D9DF" w14:textId="41F174E6" w:rsidR="00F25C0F" w:rsidRPr="00EF3EAB" w:rsidRDefault="00991EAB" w:rsidP="00991EAB">
      <w:pPr>
        <w:pStyle w:val="NICEnormal"/>
        <w:numPr>
          <w:ilvl w:val="0"/>
          <w:numId w:val="31"/>
        </w:numPr>
      </w:pPr>
      <w:r w:rsidRPr="00991EAB">
        <w:t>C</w:t>
      </w:r>
      <w:r w:rsidR="00116F54" w:rsidRPr="00991EAB">
        <w:t>ommittee members are also asked to attend a brief virtual meeting of 1-2 hours in the week</w:t>
      </w:r>
      <w:r w:rsidRPr="00991EAB">
        <w:t>s</w:t>
      </w:r>
      <w:r w:rsidR="00116F54" w:rsidRPr="00991EAB">
        <w:t xml:space="preserve"> prior to th</w:t>
      </w:r>
      <w:r w:rsidRPr="00991EAB">
        <w:t>ese meetings</w:t>
      </w:r>
      <w:r w:rsidR="00116F54" w:rsidRPr="00991EAB">
        <w:t xml:space="preserve"> to help prepare for the committee meeting.</w:t>
      </w:r>
    </w:p>
    <w:p w14:paraId="004A280F" w14:textId="28DBA0A4" w:rsidR="00F25C0F" w:rsidRPr="00A55850" w:rsidRDefault="00F25C0F" w:rsidP="00F25C0F">
      <w:pPr>
        <w:pStyle w:val="NICEnormal"/>
        <w:rPr>
          <w:rFonts w:cs="Arial"/>
        </w:rPr>
      </w:pPr>
      <w:r w:rsidRPr="00A55850">
        <w:rPr>
          <w:rFonts w:cs="Arial"/>
        </w:rPr>
        <w:t xml:space="preserve">Specialist members of the </w:t>
      </w:r>
      <w:r w:rsidR="009314AF">
        <w:rPr>
          <w:rFonts w:cs="Arial"/>
        </w:rPr>
        <w:t>Medical Technologies</w:t>
      </w:r>
      <w:r w:rsidRPr="00A55850">
        <w:rPr>
          <w:rFonts w:cs="Arial"/>
        </w:rPr>
        <w:t xml:space="preserve"> Advisory Committee are integral to the </w:t>
      </w:r>
      <w:proofErr w:type="gramStart"/>
      <w:r w:rsidRPr="00A55850">
        <w:rPr>
          <w:rFonts w:cs="Arial"/>
        </w:rPr>
        <w:t>Committee</w:t>
      </w:r>
      <w:proofErr w:type="gramEnd"/>
      <w:r w:rsidRPr="00A55850">
        <w:rPr>
          <w:rFonts w:cs="Arial"/>
        </w:rPr>
        <w:t xml:space="preserve"> and it is important that they attend all meetings relating to the topic. Candidates should therefore provisionally reserve the </w:t>
      </w:r>
      <w:r>
        <w:rPr>
          <w:rFonts w:cs="Arial"/>
        </w:rPr>
        <w:t xml:space="preserve">above </w:t>
      </w:r>
      <w:r w:rsidRPr="00A55850">
        <w:rPr>
          <w:rFonts w:cs="Arial"/>
        </w:rPr>
        <w:t>dates in their diaries at the time of application</w:t>
      </w:r>
      <w:r>
        <w:rPr>
          <w:rFonts w:cs="Arial"/>
        </w:rPr>
        <w:t>.</w:t>
      </w:r>
      <w:r w:rsidRPr="00A55850">
        <w:rPr>
          <w:rFonts w:cs="Arial"/>
        </w:rPr>
        <w:t xml:space="preserve"> </w:t>
      </w:r>
    </w:p>
    <w:p w14:paraId="36ECAD14" w14:textId="382F5CCC" w:rsidR="004C2CCB" w:rsidRDefault="00AA1388" w:rsidP="0008114B">
      <w:pPr>
        <w:pStyle w:val="NICEnormal"/>
      </w:pPr>
      <w:r w:rsidRPr="00AA1388">
        <w:t>Our committees have been meeting virtually using online software since the COVID-19 pandemic.  We will review this regularly but</w:t>
      </w:r>
      <w:r w:rsidR="0014033B">
        <w:t xml:space="preserve"> currently anticipate a small number of meetings may be held in person. </w:t>
      </w:r>
    </w:p>
    <w:p w14:paraId="11BB51C5" w14:textId="54D564AB" w:rsidR="003D2C96" w:rsidRPr="008467F0" w:rsidRDefault="004C2CCB" w:rsidP="0008114B">
      <w:pPr>
        <w:pStyle w:val="NICEnormal"/>
      </w:pPr>
      <w:r>
        <w:t>C</w:t>
      </w:r>
      <w:r w:rsidR="003D2C96" w:rsidRPr="008467F0">
        <w:t xml:space="preserve">ommittee members will </w:t>
      </w:r>
      <w:r w:rsidR="00932AC7">
        <w:t xml:space="preserve">have to </w:t>
      </w:r>
      <w:r w:rsidR="00EF4581">
        <w:t xml:space="preserve">spend time </w:t>
      </w:r>
      <w:r w:rsidR="003D2C96" w:rsidRPr="008467F0">
        <w:t>read</w:t>
      </w:r>
      <w:r w:rsidR="00EF4581">
        <w:t>ing</w:t>
      </w:r>
      <w:r w:rsidR="003D2C96" w:rsidRPr="008467F0">
        <w:t xml:space="preserve"> </w:t>
      </w:r>
      <w:r w:rsidR="00932AC7">
        <w:t>c</w:t>
      </w:r>
      <w:r w:rsidR="003D2C96" w:rsidRPr="008467F0">
        <w:t xml:space="preserve">ommittee documents </w:t>
      </w:r>
      <w:r w:rsidR="00EF4581">
        <w:t xml:space="preserve">and </w:t>
      </w:r>
      <w:r w:rsidR="003D2C96" w:rsidRPr="008467F0">
        <w:t>help</w:t>
      </w:r>
      <w:r w:rsidR="00077051">
        <w:t>ing</w:t>
      </w:r>
      <w:r w:rsidR="003D2C96" w:rsidRPr="008467F0">
        <w:t xml:space="preserve"> </w:t>
      </w:r>
      <w:r w:rsidR="00932AC7">
        <w:t xml:space="preserve">to </w:t>
      </w:r>
      <w:r w:rsidR="003D2C96" w:rsidRPr="008467F0">
        <w:t>produc</w:t>
      </w:r>
      <w:r w:rsidR="00932AC7">
        <w:t>e</w:t>
      </w:r>
      <w:r w:rsidR="003D2C96" w:rsidRPr="008467F0">
        <w:t xml:space="preserve"> consultation documents.</w:t>
      </w:r>
      <w:r w:rsidR="004E66CE">
        <w:t xml:space="preserve"> </w:t>
      </w:r>
    </w:p>
    <w:p w14:paraId="5A3CAB96" w14:textId="77777777" w:rsidR="00072682" w:rsidRDefault="003D2C96" w:rsidP="00403554">
      <w:pPr>
        <w:pStyle w:val="Heading1"/>
      </w:pPr>
      <w:bookmarkStart w:id="21" w:name="_Toc128666122"/>
      <w:bookmarkStart w:id="22" w:name="_Toc389991296"/>
      <w:r w:rsidRPr="00403554">
        <w:lastRenderedPageBreak/>
        <w:t>Committee</w:t>
      </w:r>
      <w:r w:rsidRPr="008467F0">
        <w:t xml:space="preserve"> meetings in public</w:t>
      </w:r>
      <w:bookmarkEnd w:id="21"/>
      <w:r w:rsidR="008467F0" w:rsidRPr="008467F0">
        <w:t xml:space="preserve"> </w:t>
      </w:r>
    </w:p>
    <w:bookmarkEnd w:id="22"/>
    <w:p w14:paraId="6F98A66B" w14:textId="77777777" w:rsidR="003D2C96" w:rsidRPr="008467F0" w:rsidRDefault="00077051" w:rsidP="0008114B">
      <w:pPr>
        <w:pStyle w:val="NICEnormal"/>
        <w:rPr>
          <w:rFonts w:cs="Tahoma"/>
        </w:rPr>
      </w:pPr>
      <w:r>
        <w:rPr>
          <w:rFonts w:cs="Tahoma"/>
        </w:rPr>
        <w:t>Committee m</w:t>
      </w:r>
      <w:r w:rsidR="00580FB7" w:rsidRPr="008467F0">
        <w:rPr>
          <w:rFonts w:cs="Tahoma"/>
        </w:rPr>
        <w:t>eetings</w:t>
      </w:r>
      <w:r w:rsidR="003D2C96" w:rsidRPr="008467F0">
        <w:rPr>
          <w:rFonts w:cs="Tahoma"/>
        </w:rPr>
        <w:t xml:space="preserve"> are held in public</w:t>
      </w:r>
      <w:r w:rsidR="00C419D4">
        <w:rPr>
          <w:rFonts w:cs="Tahoma"/>
        </w:rPr>
        <w:t xml:space="preserve">. See NICE’s information on </w:t>
      </w:r>
      <w:hyperlink r:id="rId12" w:history="1">
        <w:r w:rsidR="00C419D4" w:rsidRPr="00C419D4">
          <w:rPr>
            <w:rStyle w:val="Hyperlink"/>
            <w:rFonts w:cs="Tahoma"/>
          </w:rPr>
          <w:t>advisory committee meetings</w:t>
        </w:r>
      </w:hyperlink>
      <w:r w:rsidR="00C419D4">
        <w:rPr>
          <w:rFonts w:cs="Tahoma"/>
        </w:rPr>
        <w:t>.</w:t>
      </w:r>
    </w:p>
    <w:p w14:paraId="4E3540D2" w14:textId="77777777" w:rsidR="00E007E3" w:rsidRDefault="006F1E74" w:rsidP="00A56725">
      <w:pPr>
        <w:pStyle w:val="Heading1"/>
      </w:pPr>
      <w:bookmarkStart w:id="23" w:name="_Toc389991297"/>
      <w:bookmarkStart w:id="24" w:name="_Toc128666123"/>
      <w:r w:rsidRPr="00A56725">
        <w:t>Period of appointment</w:t>
      </w:r>
      <w:bookmarkEnd w:id="23"/>
      <w:bookmarkEnd w:id="24"/>
      <w:r w:rsidR="00902D0D" w:rsidRPr="00A56725">
        <w:t xml:space="preserve"> </w:t>
      </w:r>
    </w:p>
    <w:p w14:paraId="3CFE41CC" w14:textId="29C676C8" w:rsidR="00EF3EAB" w:rsidRDefault="00EF3EAB" w:rsidP="00EF3EAB">
      <w:pPr>
        <w:spacing w:line="360" w:lineRule="auto"/>
        <w:rPr>
          <w:rFonts w:ascii="Arial" w:hAnsi="Arial" w:cs="Arial"/>
        </w:rPr>
      </w:pPr>
      <w:bookmarkStart w:id="25" w:name="_Toc406756843"/>
      <w:bookmarkStart w:id="26" w:name="_Toc406757032"/>
      <w:r w:rsidRPr="00A55850">
        <w:rPr>
          <w:rFonts w:ascii="Arial" w:hAnsi="Arial" w:cs="Arial"/>
        </w:rPr>
        <w:t xml:space="preserve">Specialist committee members of the </w:t>
      </w:r>
      <w:r w:rsidR="009314AF">
        <w:rPr>
          <w:rFonts w:ascii="Arial" w:hAnsi="Arial" w:cs="Arial"/>
        </w:rPr>
        <w:t>Medical Technologies</w:t>
      </w:r>
      <w:r w:rsidRPr="00A55850">
        <w:rPr>
          <w:rFonts w:ascii="Arial" w:hAnsi="Arial" w:cs="Arial"/>
        </w:rPr>
        <w:t xml:space="preserve"> Advisory Committee are appointed for the period required to develop </w:t>
      </w:r>
      <w:r w:rsidR="009314AF">
        <w:rPr>
          <w:rFonts w:ascii="Arial" w:hAnsi="Arial" w:cs="Arial"/>
        </w:rPr>
        <w:t>early value assessments</w:t>
      </w:r>
      <w:r w:rsidRPr="00A55850">
        <w:rPr>
          <w:rFonts w:ascii="Arial" w:hAnsi="Arial" w:cs="Arial"/>
        </w:rPr>
        <w:t xml:space="preserve"> on their specialist subject. As outlined above, this normally requires attendance at </w:t>
      </w:r>
      <w:r w:rsidR="009314AF">
        <w:rPr>
          <w:rFonts w:ascii="Arial" w:hAnsi="Arial" w:cs="Arial"/>
        </w:rPr>
        <w:t>one</w:t>
      </w:r>
      <w:r w:rsidRPr="00A55850">
        <w:rPr>
          <w:rFonts w:ascii="Arial" w:hAnsi="Arial" w:cs="Arial"/>
        </w:rPr>
        <w:t xml:space="preserve"> Committee meeting</w:t>
      </w:r>
      <w:r w:rsidR="009314AF">
        <w:rPr>
          <w:rFonts w:ascii="Arial" w:hAnsi="Arial" w:cs="Arial"/>
        </w:rPr>
        <w:t xml:space="preserve"> and one </w:t>
      </w:r>
      <w:r>
        <w:rPr>
          <w:rFonts w:ascii="Arial" w:hAnsi="Arial" w:cs="Arial"/>
        </w:rPr>
        <w:t xml:space="preserve">Scoping Workshop, spread out over approximately </w:t>
      </w:r>
      <w:r w:rsidR="007158A6">
        <w:rPr>
          <w:rFonts w:ascii="Arial" w:hAnsi="Arial" w:cs="Arial"/>
        </w:rPr>
        <w:t>six months.</w:t>
      </w:r>
    </w:p>
    <w:bookmarkEnd w:id="25"/>
    <w:bookmarkEnd w:id="26"/>
    <w:p w14:paraId="766FE056" w14:textId="77777777" w:rsidR="00EF3EAB" w:rsidRPr="0008114B" w:rsidRDefault="00EF3EAB" w:rsidP="0008114B">
      <w:pPr>
        <w:pStyle w:val="NICEnormal"/>
      </w:pPr>
    </w:p>
    <w:p w14:paraId="52F93185" w14:textId="77777777" w:rsidR="00902D0D" w:rsidRPr="00A56725" w:rsidRDefault="00902D0D" w:rsidP="00A56725">
      <w:pPr>
        <w:pStyle w:val="Heading1"/>
      </w:pPr>
      <w:bookmarkStart w:id="27" w:name="_Toc389991298"/>
      <w:bookmarkStart w:id="28" w:name="_Toc128666124"/>
      <w:r w:rsidRPr="00A56725">
        <w:t xml:space="preserve">Diversity and </w:t>
      </w:r>
      <w:r w:rsidR="00DC0CFD">
        <w:t>e</w:t>
      </w:r>
      <w:r w:rsidRPr="00A56725">
        <w:t xml:space="preserve">quality of </w:t>
      </w:r>
      <w:r w:rsidR="00DC0CFD">
        <w:t>o</w:t>
      </w:r>
      <w:r w:rsidRPr="00A56725">
        <w:t>pportunity</w:t>
      </w:r>
      <w:bookmarkEnd w:id="27"/>
      <w:bookmarkEnd w:id="28"/>
      <w:r w:rsidRPr="00A56725">
        <w:t xml:space="preserve"> </w:t>
      </w:r>
    </w:p>
    <w:p w14:paraId="3CED9FB9" w14:textId="77777777" w:rsidR="00902D0D" w:rsidRDefault="002461EC" w:rsidP="0008114B">
      <w:pPr>
        <w:pStyle w:val="NICEnormal"/>
      </w:pPr>
      <w:r>
        <w:t>A</w:t>
      </w:r>
      <w:r w:rsidR="00902D0D" w:rsidRPr="00A56725">
        <w:t xml:space="preserve">ppointment </w:t>
      </w:r>
      <w:r>
        <w:t>is</w:t>
      </w:r>
      <w:r w:rsidR="00902D0D" w:rsidRPr="00A56725">
        <w:t xml:space="preserve"> governed by the principles of public appointment based on merit. Candidates may come from a wide range of background</w:t>
      </w:r>
      <w:r w:rsidR="007A708E">
        <w:t>s</w:t>
      </w:r>
      <w:r w:rsidR="00902D0D" w:rsidRPr="00A56725">
        <w:t xml:space="preserve"> and experience, a</w:t>
      </w:r>
      <w:r w:rsidR="00B93D79">
        <w:t>nd each</w:t>
      </w:r>
      <w:r w:rsidR="00902D0D" w:rsidRPr="00A56725">
        <w:t xml:space="preserve"> successful candidate will need to demonstrate that they meet all the essential criteria for the post. </w:t>
      </w:r>
      <w:r w:rsidR="00A3256A" w:rsidRPr="00A56725">
        <w:t xml:space="preserve">NICE </w:t>
      </w:r>
      <w:r w:rsidR="007A708E">
        <w:t>encourages</w:t>
      </w:r>
      <w:r w:rsidR="00902D0D" w:rsidRPr="00A56725">
        <w:t xml:space="preserve"> applications from groups currently under</w:t>
      </w:r>
      <w:r w:rsidR="00B93D79">
        <w:t>-</w:t>
      </w:r>
      <w:r w:rsidR="00902D0D" w:rsidRPr="00A56725">
        <w:t>represented</w:t>
      </w:r>
      <w:r w:rsidR="000D4BE3">
        <w:t xml:space="preserve"> on our committees. </w:t>
      </w:r>
    </w:p>
    <w:p w14:paraId="03153EF9" w14:textId="5167092B" w:rsidR="000310BE" w:rsidRDefault="000310BE" w:rsidP="0008114B">
      <w:pPr>
        <w:pStyle w:val="NICEnormal"/>
      </w:pPr>
      <w:r w:rsidRPr="000310BE">
        <w:t xml:space="preserve">We </w:t>
      </w:r>
      <w:r w:rsidR="00FE378D">
        <w:t>will</w:t>
      </w:r>
      <w:r w:rsidRPr="000310BE">
        <w:t xml:space="preserve"> consider reasonable adjustments to our recruitment processes to ensure that applicants who possess the skills and experiences required for a role are not put at a substantial disadvantage because of a disability.</w:t>
      </w:r>
    </w:p>
    <w:p w14:paraId="611D83DD" w14:textId="77777777" w:rsidR="00580FB7" w:rsidRPr="00A3256A" w:rsidRDefault="00580FB7" w:rsidP="00403554">
      <w:pPr>
        <w:pStyle w:val="Heading1"/>
      </w:pPr>
      <w:bookmarkStart w:id="29" w:name="_Toc389991299"/>
      <w:bookmarkStart w:id="30" w:name="_Toc128666125"/>
      <w:r>
        <w:t xml:space="preserve">Equality </w:t>
      </w:r>
      <w:r w:rsidR="00403554">
        <w:t>m</w:t>
      </w:r>
      <w:r>
        <w:t>onitoring</w:t>
      </w:r>
      <w:bookmarkEnd w:id="29"/>
      <w:bookmarkEnd w:id="30"/>
    </w:p>
    <w:p w14:paraId="445891F9" w14:textId="77777777" w:rsidR="00A3256A" w:rsidRPr="00A56725" w:rsidRDefault="00A3256A" w:rsidP="0008114B">
      <w:pPr>
        <w:pStyle w:val="NICEnormal"/>
      </w:pPr>
      <w:r w:rsidRPr="00A56725">
        <w:t xml:space="preserve">We recognise that you may be wary about giving us personal </w:t>
      </w:r>
      <w:proofErr w:type="gramStart"/>
      <w:r w:rsidRPr="00A56725">
        <w:t>information, and</w:t>
      </w:r>
      <w:proofErr w:type="gramEnd"/>
      <w:r w:rsidRPr="00A56725">
        <w:t xml:space="preserve"> </w:t>
      </w:r>
      <w:r w:rsidR="00B93D79">
        <w:t xml:space="preserve">be </w:t>
      </w:r>
      <w:r w:rsidRPr="00A56725">
        <w:t xml:space="preserve">concerned about </w:t>
      </w:r>
      <w:r w:rsidR="007A708E">
        <w:t>how we</w:t>
      </w:r>
      <w:r w:rsidR="007A708E" w:rsidRPr="00A56725">
        <w:t xml:space="preserve"> </w:t>
      </w:r>
      <w:r w:rsidRPr="00A56725">
        <w:t>use it and how well we protect it. You may also feel that some of the questions on the monitoring form are intrusive.</w:t>
      </w:r>
    </w:p>
    <w:p w14:paraId="14E4E263" w14:textId="77777777" w:rsidR="003E7F47" w:rsidRPr="00B73B2A" w:rsidRDefault="00A3256A" w:rsidP="00054B66">
      <w:pPr>
        <w:pStyle w:val="Heading2"/>
      </w:pPr>
      <w:bookmarkStart w:id="31" w:name="_Toc406756847"/>
      <w:bookmarkStart w:id="32" w:name="_Toc406757036"/>
      <w:bookmarkStart w:id="33" w:name="_Toc128666126"/>
      <w:r w:rsidRPr="00B73B2A">
        <w:t xml:space="preserve">Why we need this </w:t>
      </w:r>
      <w:proofErr w:type="gramStart"/>
      <w:r w:rsidRPr="00B73B2A">
        <w:t>information</w:t>
      </w:r>
      <w:bookmarkEnd w:id="31"/>
      <w:bookmarkEnd w:id="32"/>
      <w:bookmarkEnd w:id="33"/>
      <w:proofErr w:type="gramEnd"/>
    </w:p>
    <w:p w14:paraId="2BCDBD24" w14:textId="77777777" w:rsidR="00A3256A" w:rsidRPr="00A56725" w:rsidRDefault="00A3256A" w:rsidP="0008114B">
      <w:pPr>
        <w:pStyle w:val="NICEnormal"/>
      </w:pPr>
      <w:r w:rsidRPr="00A56725">
        <w:t xml:space="preserve">NICE’s guidance and other quality improvement products aim to help </w:t>
      </w:r>
      <w:r w:rsidR="00BA0C70">
        <w:t xml:space="preserve">the </w:t>
      </w:r>
      <w:r w:rsidRPr="00A56725">
        <w:t xml:space="preserve">NHS </w:t>
      </w:r>
      <w:r w:rsidR="000E5215">
        <w:t xml:space="preserve">and the health and social care community </w:t>
      </w:r>
      <w:r w:rsidRPr="00A56725">
        <w:t xml:space="preserve">and other planners and practitioners to give all sections of their communities an equal opportunity to benefit from health </w:t>
      </w:r>
      <w:r w:rsidR="000D586C">
        <w:t xml:space="preserve">and social care </w:t>
      </w:r>
      <w:r w:rsidRPr="00A56725">
        <w:t xml:space="preserve">services. More evidence on how interventions affect </w:t>
      </w:r>
      <w:proofErr w:type="gramStart"/>
      <w:r w:rsidRPr="00A56725">
        <w:t>particular groups</w:t>
      </w:r>
      <w:proofErr w:type="gramEnd"/>
      <w:r w:rsidRPr="00A56725">
        <w:t xml:space="preserve"> would </w:t>
      </w:r>
      <w:r w:rsidR="00BA0C70">
        <w:t>help</w:t>
      </w:r>
      <w:r w:rsidR="00BA0C70" w:rsidRPr="00A56725">
        <w:t xml:space="preserve"> </w:t>
      </w:r>
      <w:r w:rsidRPr="00A56725">
        <w:t xml:space="preserve">us to do this better. But we also believe it’s important that our advisory bodies reflect the diversity of the population. Not only is it right in principle, but it also means </w:t>
      </w:r>
      <w:r w:rsidRPr="00A56725">
        <w:lastRenderedPageBreak/>
        <w:t xml:space="preserve">that they can draw on a broader range of knowledge, </w:t>
      </w:r>
      <w:proofErr w:type="gramStart"/>
      <w:r w:rsidRPr="00A56725">
        <w:t>experience</w:t>
      </w:r>
      <w:proofErr w:type="gramEnd"/>
      <w:r w:rsidRPr="00A56725">
        <w:t xml:space="preserve"> and insight, and so produce better guidance.</w:t>
      </w:r>
    </w:p>
    <w:p w14:paraId="0EDDEB5E" w14:textId="77777777" w:rsidR="00A3256A" w:rsidRPr="00A56725" w:rsidRDefault="00A3256A" w:rsidP="0008114B">
      <w:pPr>
        <w:pStyle w:val="NICEnormal"/>
      </w:pPr>
      <w:r w:rsidRPr="00A56725">
        <w:t>We encourage people with the right qualifications from all parts of the population to join advisory bodies. This is why we want you to answer all the questions in the monitoring form.</w:t>
      </w:r>
    </w:p>
    <w:p w14:paraId="729B2E17" w14:textId="77777777" w:rsidR="00A3256A" w:rsidRDefault="00A3256A" w:rsidP="0008114B">
      <w:pPr>
        <w:pStyle w:val="NICEnormal"/>
      </w:pPr>
      <w:r w:rsidRPr="00A56725">
        <w:t xml:space="preserve">NICE is legally required to avoid unlawful discrimination and to consider how to advance equality. Monitoring the impact of our recruitment policies is essential to meet these duties. </w:t>
      </w:r>
    </w:p>
    <w:p w14:paraId="46442A5B" w14:textId="77777777" w:rsidR="003E7F47" w:rsidRPr="00B73B2A" w:rsidRDefault="003E7F47" w:rsidP="00054B66">
      <w:pPr>
        <w:pStyle w:val="Heading2"/>
      </w:pPr>
      <w:bookmarkStart w:id="34" w:name="_Toc406756848"/>
      <w:bookmarkStart w:id="35" w:name="_Toc406757037"/>
      <w:bookmarkStart w:id="36" w:name="_Toc128666127"/>
      <w:r w:rsidRPr="00B73B2A">
        <w:t xml:space="preserve">How we use the </w:t>
      </w:r>
      <w:r w:rsidRPr="00054B66">
        <w:t>information</w:t>
      </w:r>
      <w:bookmarkEnd w:id="34"/>
      <w:bookmarkEnd w:id="35"/>
      <w:bookmarkEnd w:id="36"/>
    </w:p>
    <w:p w14:paraId="4019C498" w14:textId="77777777" w:rsidR="00A3256A" w:rsidRPr="0008114B" w:rsidRDefault="00A3256A" w:rsidP="0008114B">
      <w:pPr>
        <w:pStyle w:val="NICEnormal"/>
      </w:pPr>
      <w:r w:rsidRPr="0008114B">
        <w:t xml:space="preserve">We use the information you </w:t>
      </w:r>
      <w:r w:rsidR="002461EC">
        <w:t>give us</w:t>
      </w:r>
      <w:r w:rsidRPr="0008114B">
        <w:t xml:space="preserve"> only for monitoring </w:t>
      </w:r>
      <w:r w:rsidR="00EF4581">
        <w:t>the diversity of applicants and appointees to our committees</w:t>
      </w:r>
      <w:r w:rsidRPr="0008114B">
        <w:t>. We will not use it in the selection process, and our interview panel will not see it. We detach th</w:t>
      </w:r>
      <w:r w:rsidR="002461EC">
        <w:t>is</w:t>
      </w:r>
      <w:r w:rsidRPr="0008114B">
        <w:t xml:space="preserve"> information from the application form so that you can’t be identified. A separate department</w:t>
      </w:r>
      <w:r w:rsidR="002461EC">
        <w:t xml:space="preserve"> in NICE</w:t>
      </w:r>
      <w:r w:rsidRPr="0008114B">
        <w:t xml:space="preserve"> analyses the information and </w:t>
      </w:r>
      <w:r w:rsidR="009007E7">
        <w:t>reports on whether the information indicates our processes could be unfairly impacting on certain groups</w:t>
      </w:r>
      <w:r w:rsidRPr="0008114B">
        <w:t xml:space="preserve">. </w:t>
      </w:r>
    </w:p>
    <w:p w14:paraId="3797C566" w14:textId="77777777" w:rsidR="00A3256A" w:rsidRPr="0008114B" w:rsidRDefault="00A3256A" w:rsidP="0008114B">
      <w:pPr>
        <w:pStyle w:val="NICEnormal"/>
      </w:pPr>
      <w:r w:rsidRPr="0008114B">
        <w:t>It</w:t>
      </w:r>
      <w:r w:rsidR="009007E7">
        <w:t xml:space="preserve"> is</w:t>
      </w:r>
      <w:r w:rsidRPr="0008114B">
        <w:t xml:space="preserve"> important for us to collect this information and we very much hope you will </w:t>
      </w:r>
      <w:r w:rsidR="002461EC">
        <w:t xml:space="preserve">want to </w:t>
      </w:r>
      <w:r w:rsidRPr="0008114B">
        <w:t xml:space="preserve">complete this form. </w:t>
      </w:r>
    </w:p>
    <w:p w14:paraId="547CAD26" w14:textId="77777777" w:rsidR="00EF2E2C" w:rsidRPr="00EF2E2C" w:rsidRDefault="00902D0D" w:rsidP="00EF2E2C">
      <w:pPr>
        <w:pStyle w:val="Heading1"/>
      </w:pPr>
      <w:bookmarkStart w:id="37" w:name="_Toc389991300"/>
      <w:bookmarkStart w:id="38" w:name="_Toc128666128"/>
      <w:r>
        <w:t xml:space="preserve">How to </w:t>
      </w:r>
      <w:r w:rsidR="00403554">
        <w:t>a</w:t>
      </w:r>
      <w:r>
        <w:t>pply</w:t>
      </w:r>
      <w:bookmarkEnd w:id="37"/>
      <w:bookmarkEnd w:id="38"/>
      <w:r>
        <w:t xml:space="preserve"> </w:t>
      </w:r>
    </w:p>
    <w:p w14:paraId="4E0B7581" w14:textId="77777777" w:rsidR="000949FD" w:rsidRDefault="00EF2E2C" w:rsidP="0008114B">
      <w:pPr>
        <w:pStyle w:val="NICEnormal"/>
      </w:pPr>
      <w:r w:rsidRPr="00577A6C">
        <w:t>The following documents must be submitted</w:t>
      </w:r>
      <w:r w:rsidR="002461EC">
        <w:t xml:space="preserve"> for</w:t>
      </w:r>
      <w:r w:rsidRPr="00577A6C">
        <w:t xml:space="preserve"> your application: </w:t>
      </w:r>
    </w:p>
    <w:p w14:paraId="421274D3" w14:textId="77777777" w:rsidR="00DE0274" w:rsidRPr="00317538" w:rsidRDefault="00CD78EB" w:rsidP="0008114B">
      <w:pPr>
        <w:pStyle w:val="Bulletleft1"/>
        <w:rPr>
          <w:lang w:val="en" w:eastAsia="en-GB"/>
        </w:rPr>
      </w:pPr>
      <w:r w:rsidRPr="00317538">
        <w:rPr>
          <w:lang w:val="en" w:eastAsia="en-GB"/>
        </w:rPr>
        <w:t>a</w:t>
      </w:r>
      <w:r w:rsidR="00DE0274" w:rsidRPr="00317538">
        <w:rPr>
          <w:lang w:val="en" w:eastAsia="en-GB"/>
        </w:rPr>
        <w:t>pplica</w:t>
      </w:r>
      <w:r w:rsidR="00E01F27" w:rsidRPr="00317538">
        <w:rPr>
          <w:lang w:val="en" w:eastAsia="en-GB"/>
        </w:rPr>
        <w:t xml:space="preserve">nt </w:t>
      </w:r>
      <w:r w:rsidR="00DE0274" w:rsidRPr="00317538">
        <w:rPr>
          <w:lang w:val="en" w:eastAsia="en-GB"/>
        </w:rPr>
        <w:t>information form</w:t>
      </w:r>
    </w:p>
    <w:p w14:paraId="59189872" w14:textId="77777777" w:rsidR="00EF2E2C" w:rsidRPr="00317538" w:rsidRDefault="00EF2E2C" w:rsidP="0008114B">
      <w:pPr>
        <w:pStyle w:val="Bulletleft1"/>
        <w:rPr>
          <w:lang w:val="en" w:eastAsia="en-GB"/>
        </w:rPr>
      </w:pPr>
      <w:r w:rsidRPr="00317538">
        <w:rPr>
          <w:lang w:val="en" w:eastAsia="en-GB"/>
        </w:rPr>
        <w:t>short CV</w:t>
      </w:r>
    </w:p>
    <w:p w14:paraId="1F9D266E" w14:textId="77777777" w:rsidR="00EF2E2C" w:rsidRPr="00317538" w:rsidRDefault="00EF2E2C" w:rsidP="0008114B">
      <w:pPr>
        <w:pStyle w:val="Bulletleft1"/>
        <w:rPr>
          <w:u w:val="single"/>
        </w:rPr>
      </w:pPr>
      <w:r w:rsidRPr="00317538">
        <w:rPr>
          <w:lang w:val="en" w:eastAsia="en-GB"/>
        </w:rPr>
        <w:t xml:space="preserve">cover letter explaining how </w:t>
      </w:r>
      <w:r w:rsidR="00BA0C70" w:rsidRPr="00317538">
        <w:rPr>
          <w:lang w:val="en" w:eastAsia="en-GB"/>
        </w:rPr>
        <w:t xml:space="preserve">you </w:t>
      </w:r>
      <w:r w:rsidRPr="00317538">
        <w:rPr>
          <w:lang w:val="en" w:eastAsia="en-GB"/>
        </w:rPr>
        <w:t xml:space="preserve">meet the criteria in the person specification and </w:t>
      </w:r>
      <w:r w:rsidR="00BA0C70" w:rsidRPr="00317538">
        <w:rPr>
          <w:lang w:val="en" w:eastAsia="en-GB"/>
        </w:rPr>
        <w:t xml:space="preserve">your </w:t>
      </w:r>
      <w:r w:rsidRPr="00317538">
        <w:rPr>
          <w:lang w:val="en" w:eastAsia="en-GB"/>
        </w:rPr>
        <w:t>motivation for applying for the post (max</w:t>
      </w:r>
      <w:r w:rsidR="00BA0C70" w:rsidRPr="00317538">
        <w:rPr>
          <w:lang w:val="en" w:eastAsia="en-GB"/>
        </w:rPr>
        <w:t>imum</w:t>
      </w:r>
      <w:r w:rsidR="009D056A" w:rsidRPr="00317538">
        <w:rPr>
          <w:lang w:val="en" w:eastAsia="en-GB"/>
        </w:rPr>
        <w:t xml:space="preserve"> 2</w:t>
      </w:r>
      <w:r w:rsidR="002461EC" w:rsidRPr="00317538">
        <w:rPr>
          <w:lang w:val="en" w:eastAsia="en-GB"/>
        </w:rPr>
        <w:t> </w:t>
      </w:r>
      <w:r w:rsidRPr="00317538">
        <w:rPr>
          <w:lang w:val="en" w:eastAsia="en-GB"/>
        </w:rPr>
        <w:t>page</w:t>
      </w:r>
      <w:r w:rsidR="00CD78EB" w:rsidRPr="00317538">
        <w:rPr>
          <w:lang w:val="en" w:eastAsia="en-GB"/>
        </w:rPr>
        <w:t>s</w:t>
      </w:r>
      <w:r w:rsidRPr="00317538">
        <w:rPr>
          <w:lang w:val="en" w:eastAsia="en-GB"/>
        </w:rPr>
        <w:t>)</w:t>
      </w:r>
      <w:r w:rsidR="00CD78EB" w:rsidRPr="00317538">
        <w:rPr>
          <w:u w:val="single"/>
          <w:lang w:val="en" w:eastAsia="en-GB"/>
        </w:rPr>
        <w:t>; y</w:t>
      </w:r>
      <w:r w:rsidRPr="00317538">
        <w:rPr>
          <w:u w:val="single"/>
          <w:lang w:val="en" w:eastAsia="en-GB"/>
        </w:rPr>
        <w:t xml:space="preserve">our full name and the specific role </w:t>
      </w:r>
      <w:r w:rsidR="00BA0C70" w:rsidRPr="00317538">
        <w:rPr>
          <w:u w:val="single"/>
          <w:lang w:val="en" w:eastAsia="en-GB"/>
        </w:rPr>
        <w:t xml:space="preserve">for </w:t>
      </w:r>
      <w:r w:rsidRPr="00317538">
        <w:rPr>
          <w:u w:val="single"/>
          <w:lang w:val="en" w:eastAsia="en-GB"/>
        </w:rPr>
        <w:t xml:space="preserve">which you are applying </w:t>
      </w:r>
      <w:r w:rsidR="00BA0C70" w:rsidRPr="00317538">
        <w:rPr>
          <w:u w:val="single"/>
          <w:lang w:val="en" w:eastAsia="en-GB"/>
        </w:rPr>
        <w:t xml:space="preserve">must be </w:t>
      </w:r>
      <w:r w:rsidRPr="00317538">
        <w:rPr>
          <w:u w:val="single"/>
          <w:lang w:val="en" w:eastAsia="en-GB"/>
        </w:rPr>
        <w:t>clearly noted at the top of your letter.</w:t>
      </w:r>
      <w:r w:rsidRPr="00317538">
        <w:rPr>
          <w:b/>
          <w:u w:val="single"/>
        </w:rPr>
        <w:t xml:space="preserve"> </w:t>
      </w:r>
    </w:p>
    <w:p w14:paraId="6AD81BB5" w14:textId="10ACBA0E" w:rsidR="00EF2E2C" w:rsidRDefault="00EF2E2C" w:rsidP="00EF3EAB">
      <w:pPr>
        <w:pStyle w:val="Bulletleft1last"/>
        <w:spacing w:after="0"/>
        <w:rPr>
          <w:lang w:val="en"/>
        </w:rPr>
      </w:pPr>
      <w:r w:rsidRPr="00317538">
        <w:rPr>
          <w:lang w:val="en"/>
        </w:rPr>
        <w:t>completed declaration</w:t>
      </w:r>
      <w:r w:rsidR="00B178CF" w:rsidRPr="00317538">
        <w:rPr>
          <w:lang w:val="en"/>
        </w:rPr>
        <w:t>s</w:t>
      </w:r>
      <w:r w:rsidRPr="00317538">
        <w:rPr>
          <w:lang w:val="en"/>
        </w:rPr>
        <w:t xml:space="preserve"> of </w:t>
      </w:r>
      <w:proofErr w:type="gramStart"/>
      <w:r w:rsidRPr="00317538">
        <w:rPr>
          <w:lang w:val="en"/>
        </w:rPr>
        <w:t>interests</w:t>
      </w:r>
      <w:proofErr w:type="gramEnd"/>
      <w:r w:rsidRPr="00317538">
        <w:rPr>
          <w:lang w:val="en"/>
        </w:rPr>
        <w:t xml:space="preserve"> form</w:t>
      </w:r>
    </w:p>
    <w:p w14:paraId="07BFC933" w14:textId="77777777" w:rsidR="00EF3EAB" w:rsidRPr="00FC426F" w:rsidRDefault="00EF3EAB" w:rsidP="00EF3EAB">
      <w:pPr>
        <w:pStyle w:val="Bulletleft1last"/>
        <w:rPr>
          <w:lang w:val="en"/>
        </w:rPr>
      </w:pPr>
      <w:r>
        <w:rPr>
          <w:lang w:val="en"/>
        </w:rPr>
        <w:t xml:space="preserve">completed confidentiality agreement </w:t>
      </w:r>
      <w:proofErr w:type="gramStart"/>
      <w:r>
        <w:rPr>
          <w:lang w:val="en"/>
        </w:rPr>
        <w:t>form</w:t>
      </w:r>
      <w:proofErr w:type="gramEnd"/>
    </w:p>
    <w:p w14:paraId="7FABCF1C" w14:textId="77777777" w:rsidR="005E402D" w:rsidRDefault="00C215DE" w:rsidP="0008114B">
      <w:pPr>
        <w:pStyle w:val="NICEnormal"/>
      </w:pPr>
      <w:r>
        <w:t xml:space="preserve">As noted above, applicants are also asked to include </w:t>
      </w:r>
      <w:r w:rsidR="005E402D">
        <w:t>the equality monitoring form</w:t>
      </w:r>
      <w:r>
        <w:t xml:space="preserve">. </w:t>
      </w:r>
    </w:p>
    <w:p w14:paraId="54D83B72" w14:textId="5EC2DA4D" w:rsidR="00EF3EAB" w:rsidRDefault="001751CF" w:rsidP="0008114B">
      <w:pPr>
        <w:pStyle w:val="NICEnormal"/>
        <w:rPr>
          <w:bCs/>
          <w:szCs w:val="22"/>
          <w:lang w:val="en"/>
        </w:rPr>
      </w:pPr>
      <w:r>
        <w:t xml:space="preserve">Send applications to </w:t>
      </w:r>
      <w:hyperlink r:id="rId13" w:history="1">
        <w:r w:rsidR="004A2BB2" w:rsidRPr="000B24AD">
          <w:rPr>
            <w:rStyle w:val="Hyperlink"/>
          </w:rPr>
          <w:t>MedTech@nice.org.uk</w:t>
        </w:r>
      </w:hyperlink>
      <w:r w:rsidR="004A2BB2">
        <w:t xml:space="preserve"> </w:t>
      </w:r>
    </w:p>
    <w:p w14:paraId="7D3555C9" w14:textId="700CADA0" w:rsidR="00902D0D" w:rsidRDefault="00EF2E2C" w:rsidP="0008114B">
      <w:pPr>
        <w:pStyle w:val="NICEnormal"/>
      </w:pPr>
      <w:r>
        <w:lastRenderedPageBreak/>
        <w:t>Applications</w:t>
      </w:r>
      <w:r w:rsidR="00580FB7">
        <w:t xml:space="preserve"> </w:t>
      </w:r>
      <w:r w:rsidR="00902D0D" w:rsidRPr="00580FB7">
        <w:rPr>
          <w:b/>
        </w:rPr>
        <w:t xml:space="preserve">must </w:t>
      </w:r>
      <w:r w:rsidR="00580FB7">
        <w:t xml:space="preserve">be received </w:t>
      </w:r>
      <w:r w:rsidR="006F1E74">
        <w:t xml:space="preserve">by </w:t>
      </w:r>
      <w:r w:rsidR="006F1E74" w:rsidRPr="00991EAB">
        <w:rPr>
          <w:b/>
          <w:bCs/>
        </w:rPr>
        <w:t xml:space="preserve">5pm on </w:t>
      </w:r>
      <w:r w:rsidR="00991EAB" w:rsidRPr="00991EAB">
        <w:rPr>
          <w:b/>
          <w:bCs/>
        </w:rPr>
        <w:t>Wednesday 6</w:t>
      </w:r>
      <w:r w:rsidR="00991EAB" w:rsidRPr="00991EAB">
        <w:rPr>
          <w:b/>
          <w:bCs/>
          <w:vertAlign w:val="superscript"/>
        </w:rPr>
        <w:t>th</w:t>
      </w:r>
      <w:r w:rsidR="00991EAB" w:rsidRPr="00991EAB">
        <w:rPr>
          <w:b/>
          <w:bCs/>
        </w:rPr>
        <w:t xml:space="preserve"> December 2023. </w:t>
      </w:r>
      <w:r w:rsidR="0014033B" w:rsidRPr="00991EAB">
        <w:t>Late applications will not be considered unless an extension to the closing date has been</w:t>
      </w:r>
      <w:r w:rsidR="0014033B" w:rsidRPr="0014033B">
        <w:t xml:space="preserve"> previously agreed or a senior member of </w:t>
      </w:r>
      <w:r w:rsidR="0014033B">
        <w:t xml:space="preserve">NICE team </w:t>
      </w:r>
      <w:r w:rsidR="0014033B" w:rsidRPr="0014033B">
        <w:t>agrees there are extenuating circumstances.</w:t>
      </w:r>
    </w:p>
    <w:p w14:paraId="02290087" w14:textId="77777777" w:rsidR="00EF2E2C" w:rsidRDefault="001751CF" w:rsidP="0008114B">
      <w:pPr>
        <w:pStyle w:val="NICEnormal"/>
      </w:pPr>
      <w:r>
        <w:t>Your</w:t>
      </w:r>
      <w:r w:rsidR="00EF2E2C">
        <w:t xml:space="preserve"> application will be acknowledged by email (or</w:t>
      </w:r>
      <w:r w:rsidR="00137FBE">
        <w:t xml:space="preserve"> another way,</w:t>
      </w:r>
      <w:r w:rsidR="00EF2E2C">
        <w:t xml:space="preserve"> if requested</w:t>
      </w:r>
      <w:r w:rsidR="00137FBE">
        <w:t>).</w:t>
      </w:r>
    </w:p>
    <w:p w14:paraId="7A05DBEF" w14:textId="77777777" w:rsidR="006A19CE" w:rsidRDefault="008851A7" w:rsidP="006A19CE">
      <w:pPr>
        <w:pStyle w:val="Heading1"/>
      </w:pPr>
      <w:bookmarkStart w:id="39" w:name="_Toc389991304"/>
      <w:bookmarkStart w:id="40" w:name="_Toc128666129"/>
      <w:r>
        <w:t>Selection</w:t>
      </w:r>
      <w:r w:rsidR="006A19CE">
        <w:t xml:space="preserve"> process</w:t>
      </w:r>
      <w:bookmarkEnd w:id="39"/>
      <w:bookmarkEnd w:id="40"/>
      <w:r w:rsidR="006A19CE">
        <w:t xml:space="preserve"> </w:t>
      </w:r>
    </w:p>
    <w:p w14:paraId="4DD35610" w14:textId="77777777" w:rsidR="006A19CE" w:rsidRDefault="006A19CE" w:rsidP="0008114B">
      <w:pPr>
        <w:pStyle w:val="NICEnormal"/>
      </w:pPr>
      <w:r w:rsidRPr="00A56725">
        <w:t xml:space="preserve">All appointments are made on merit </w:t>
      </w:r>
      <w:r w:rsidR="006D3552">
        <w:t>according to</w:t>
      </w:r>
      <w:r w:rsidRPr="00A56725">
        <w:t xml:space="preserve"> </w:t>
      </w:r>
      <w:r w:rsidR="00196AFA">
        <w:t xml:space="preserve">NICE’s </w:t>
      </w:r>
      <w:r w:rsidR="00A2396F">
        <w:t xml:space="preserve">Appointments to </w:t>
      </w:r>
      <w:r w:rsidR="00196AFA">
        <w:t>Advisory Bodies Policy and Procedure</w:t>
      </w:r>
      <w:r w:rsidR="00137FBE">
        <w:t>.</w:t>
      </w:r>
      <w:r w:rsidRPr="00A56725">
        <w:t xml:space="preserve"> </w:t>
      </w:r>
      <w:r w:rsidR="00137FBE">
        <w:t>This policy</w:t>
      </w:r>
      <w:r w:rsidRPr="00A56725">
        <w:t xml:space="preserve"> </w:t>
      </w:r>
      <w:r w:rsidR="00A2396F">
        <w:t xml:space="preserve">adopts the relevant principles in the </w:t>
      </w:r>
      <w:hyperlink r:id="rId14" w:history="1">
        <w:r w:rsidR="00A2396F" w:rsidRPr="00BC722D">
          <w:rPr>
            <w:rStyle w:val="Hyperlink"/>
            <w:rFonts w:cs="Arial"/>
          </w:rPr>
          <w:t>Governance Code on Public Appointments</w:t>
        </w:r>
      </w:hyperlink>
      <w:r w:rsidR="00A2396F">
        <w:rPr>
          <w:rFonts w:cs="Arial"/>
        </w:rPr>
        <w:t xml:space="preserve">. </w:t>
      </w:r>
    </w:p>
    <w:p w14:paraId="3F99867E" w14:textId="77777777" w:rsidR="006A19CE" w:rsidRDefault="006A19CE" w:rsidP="0008114B">
      <w:pPr>
        <w:pStyle w:val="NICEnormal"/>
      </w:pPr>
      <w:r>
        <w:t xml:space="preserve">After the closing date for applications: </w:t>
      </w:r>
    </w:p>
    <w:p w14:paraId="7FC97213" w14:textId="77777777" w:rsidR="006A19CE" w:rsidRPr="00843DEA" w:rsidRDefault="00376119" w:rsidP="0008114B">
      <w:pPr>
        <w:pStyle w:val="Bulletleft1"/>
      </w:pPr>
      <w:r>
        <w:t>A</w:t>
      </w:r>
      <w:r w:rsidR="006A19CE">
        <w:t xml:space="preserve"> panel will assess candidates’ </w:t>
      </w:r>
      <w:r w:rsidR="006A19CE" w:rsidRPr="00317538">
        <w:t xml:space="preserve">CVs and supporting letters </w:t>
      </w:r>
      <w:r w:rsidR="006A19CE" w:rsidRPr="00196AFA">
        <w:t>to de</w:t>
      </w:r>
      <w:r>
        <w:t>cide</w:t>
      </w:r>
      <w:r w:rsidR="006A19CE" w:rsidRPr="00196AFA">
        <w:t xml:space="preserve"> who best meet the criteria for the role and</w:t>
      </w:r>
      <w:r w:rsidR="00C215DE">
        <w:t xml:space="preserve"> </w:t>
      </w:r>
      <w:r w:rsidR="006A19CE" w:rsidRPr="00196AFA">
        <w:t xml:space="preserve">who will be invited to interview. The panel will rely only on the information you </w:t>
      </w:r>
      <w:r w:rsidR="00813316">
        <w:t>give</w:t>
      </w:r>
      <w:r w:rsidR="006A19CE" w:rsidRPr="00196AFA">
        <w:t xml:space="preserve"> in your application t</w:t>
      </w:r>
      <w:r w:rsidR="006A19CE" w:rsidRPr="00E01F27">
        <w:t>o assess whether you have the skills and experience required. Please ensure that you provide evidence to support how you meet all the essential criteria</w:t>
      </w:r>
      <w:r w:rsidR="00137FBE" w:rsidRPr="00843DEA">
        <w:t>.</w:t>
      </w:r>
      <w:r w:rsidR="006A19CE" w:rsidRPr="00843DEA">
        <w:t xml:space="preserve"> </w:t>
      </w:r>
    </w:p>
    <w:p w14:paraId="6E2A4F17" w14:textId="0865FBCD" w:rsidR="006A19CE" w:rsidRPr="00963442" w:rsidRDefault="00137FBE" w:rsidP="0008114B">
      <w:pPr>
        <w:pStyle w:val="Bulletleft1"/>
      </w:pPr>
      <w:r w:rsidRPr="00843DEA">
        <w:t>W</w:t>
      </w:r>
      <w:r w:rsidR="006A19CE" w:rsidRPr="00843DEA">
        <w:t xml:space="preserve">e anticipate that by </w:t>
      </w:r>
      <w:r w:rsidR="00C87315">
        <w:t xml:space="preserve">April </w:t>
      </w:r>
      <w:r w:rsidR="006A19CE" w:rsidRPr="00196AFA">
        <w:t xml:space="preserve">the panel will have decided who </w:t>
      </w:r>
      <w:r w:rsidR="00124432">
        <w:t xml:space="preserve">has been shortlisted for specialist committee </w:t>
      </w:r>
      <w:proofErr w:type="gramStart"/>
      <w:r w:rsidR="00124432">
        <w:t>membership</w:t>
      </w:r>
      <w:proofErr w:type="gramEnd"/>
    </w:p>
    <w:p w14:paraId="68291FDC" w14:textId="77777777" w:rsidR="006A19CE" w:rsidRPr="00843DEA" w:rsidRDefault="00137FBE" w:rsidP="0008114B">
      <w:pPr>
        <w:pStyle w:val="Bulletleft1"/>
      </w:pPr>
      <w:r w:rsidRPr="00196AFA">
        <w:t>T</w:t>
      </w:r>
      <w:r w:rsidR="006A19CE" w:rsidRPr="00196AFA">
        <w:t xml:space="preserve">he panel will </w:t>
      </w:r>
      <w:r w:rsidR="00376119">
        <w:t>choose</w:t>
      </w:r>
      <w:r w:rsidR="006A19CE" w:rsidRPr="00196AFA">
        <w:t xml:space="preserve"> only the strongest applicants who it feels have demonstrated that they best meet the criteria in the person specification</w:t>
      </w:r>
      <w:r w:rsidRPr="00E01F27">
        <w:t>.</w:t>
      </w:r>
      <w:r w:rsidR="006A19CE" w:rsidRPr="00843DEA">
        <w:t xml:space="preserve"> </w:t>
      </w:r>
    </w:p>
    <w:p w14:paraId="12AA0D56" w14:textId="77777777" w:rsidR="006A19CE" w:rsidRPr="00843DEA" w:rsidRDefault="00376119" w:rsidP="0008114B">
      <w:pPr>
        <w:pStyle w:val="Bulletleft1"/>
      </w:pPr>
      <w:r>
        <w:t>If your application is successful, y</w:t>
      </w:r>
      <w:r w:rsidR="006A19CE" w:rsidRPr="00843DEA">
        <w:t>ou will receive a lette</w:t>
      </w:r>
      <w:r w:rsidR="00305E6F" w:rsidRPr="00843DEA">
        <w:t>r/email</w:t>
      </w:r>
      <w:r w:rsidR="004E66CE" w:rsidRPr="00843DEA">
        <w:t xml:space="preserve"> </w:t>
      </w:r>
      <w:r w:rsidR="006A19CE" w:rsidRPr="00843DEA">
        <w:t xml:space="preserve">from the recruiting team </w:t>
      </w:r>
      <w:r w:rsidR="00137FBE" w:rsidRPr="00843DEA">
        <w:t>t</w:t>
      </w:r>
      <w:r>
        <w:t>o</w:t>
      </w:r>
      <w:r w:rsidR="006A19CE" w:rsidRPr="00843DEA">
        <w:t xml:space="preserve"> confirm the terms on which </w:t>
      </w:r>
      <w:r>
        <w:t>an</w:t>
      </w:r>
      <w:r w:rsidR="006A19CE" w:rsidRPr="00843DEA">
        <w:t xml:space="preserve"> appointment is offered</w:t>
      </w:r>
      <w:r w:rsidR="00137FBE" w:rsidRPr="00843DEA">
        <w:t>.</w:t>
      </w:r>
      <w:r w:rsidR="006A19CE" w:rsidRPr="00843DEA">
        <w:t xml:space="preserve"> </w:t>
      </w:r>
    </w:p>
    <w:p w14:paraId="280A236E" w14:textId="721BCDAF" w:rsidR="00963442" w:rsidRDefault="00376119" w:rsidP="00FF6CF7">
      <w:pPr>
        <w:pStyle w:val="Bulletleft1last"/>
      </w:pPr>
      <w:r>
        <w:t>The recruiting team will notify you i</w:t>
      </w:r>
      <w:r w:rsidR="006A19CE" w:rsidRPr="00843DEA">
        <w:t xml:space="preserve">f you are unsuccessful. </w:t>
      </w:r>
      <w:bookmarkStart w:id="41" w:name="_Toc389991301"/>
    </w:p>
    <w:p w14:paraId="7BE41A60" w14:textId="7BB9F572" w:rsidR="00902D0D" w:rsidRPr="00FF6CF7" w:rsidRDefault="00902D0D" w:rsidP="00FF6CF7">
      <w:pPr>
        <w:pStyle w:val="Heading1"/>
      </w:pPr>
      <w:bookmarkStart w:id="42" w:name="_Toc128666130"/>
      <w:r w:rsidRPr="00FF6CF7">
        <w:t>Additional information</w:t>
      </w:r>
      <w:bookmarkEnd w:id="41"/>
      <w:bookmarkEnd w:id="42"/>
      <w:r w:rsidRPr="00FF6CF7">
        <w:t xml:space="preserve"> </w:t>
      </w:r>
    </w:p>
    <w:p w14:paraId="78D4CD22" w14:textId="77777777" w:rsidR="00AB53C6" w:rsidRDefault="00AB53C6" w:rsidP="00580D01">
      <w:pPr>
        <w:pStyle w:val="NICEnormal"/>
      </w:pPr>
      <w:r>
        <w:t>Please note that a</w:t>
      </w:r>
      <w:r w:rsidRPr="00580D01">
        <w:t xml:space="preserve">nyone who meets </w:t>
      </w:r>
      <w:r w:rsidR="00642D92">
        <w:t>1</w:t>
      </w:r>
      <w:r w:rsidRPr="00580D01">
        <w:t xml:space="preserve"> or more of the categories below will be automatically disqualified from membership of any NICE committee:</w:t>
      </w:r>
    </w:p>
    <w:p w14:paraId="16CE7FB9" w14:textId="77777777" w:rsidR="00AB53C6" w:rsidRPr="00580D01" w:rsidRDefault="00277078" w:rsidP="00580D01">
      <w:pPr>
        <w:pStyle w:val="Bulletleft1"/>
      </w:pPr>
      <w:r>
        <w:lastRenderedPageBreak/>
        <w:t>a</w:t>
      </w:r>
      <w:r w:rsidR="00AB53C6" w:rsidRPr="00580D01">
        <w:t xml:space="preserve"> doctor who is under investigation</w:t>
      </w:r>
      <w:r w:rsidR="00AB53C6" w:rsidRPr="00580D01">
        <w:rPr>
          <w:rStyle w:val="FootnoteReference"/>
          <w:rFonts w:cs="Arial"/>
        </w:rPr>
        <w:footnoteReference w:id="1"/>
      </w:r>
      <w:r w:rsidR="00AB53C6" w:rsidRPr="00580D01">
        <w:t xml:space="preserve"> by the General Medical Council</w:t>
      </w:r>
      <w:r w:rsidR="00A2396F">
        <w:t xml:space="preserve"> (GMC), or following investigation by the GMC</w:t>
      </w:r>
      <w:r w:rsidR="00A2396F" w:rsidRPr="003B742D">
        <w:t xml:space="preserve"> has had restrictions placed on their practice</w:t>
      </w:r>
      <w:r w:rsidR="00A2396F">
        <w:t xml:space="preserve"> or </w:t>
      </w:r>
      <w:r w:rsidR="00A2396F" w:rsidRPr="003B742D">
        <w:t>been removed from the Medical Register</w:t>
      </w:r>
    </w:p>
    <w:p w14:paraId="0B06A51E" w14:textId="77777777" w:rsidR="00AB53C6" w:rsidRPr="00580D01" w:rsidRDefault="00277078" w:rsidP="00580D01">
      <w:pPr>
        <w:pStyle w:val="Bulletleft1"/>
      </w:pPr>
      <w:r>
        <w:t>o</w:t>
      </w:r>
      <w:r w:rsidR="00AB53C6" w:rsidRPr="00580D01">
        <w:t xml:space="preserve">ther professionals who are under investigation for professional misconduct, or </w:t>
      </w:r>
      <w:r>
        <w:t xml:space="preserve">have </w:t>
      </w:r>
      <w:r w:rsidR="00AB53C6" w:rsidRPr="00580D01">
        <w:t xml:space="preserve">been found to be in breach of appropriate professional standards by the relevant professional </w:t>
      </w:r>
      <w:proofErr w:type="gramStart"/>
      <w:r w:rsidR="00AB53C6" w:rsidRPr="00580D01">
        <w:t>body</w:t>
      </w:r>
      <w:proofErr w:type="gramEnd"/>
    </w:p>
    <w:p w14:paraId="18F91943" w14:textId="30FD6E48" w:rsidR="00AB53C6" w:rsidRPr="00580D01" w:rsidRDefault="00277078" w:rsidP="00580D01">
      <w:pPr>
        <w:pStyle w:val="Bulletleft1last"/>
      </w:pPr>
      <w:r>
        <w:t>a</w:t>
      </w:r>
      <w:r w:rsidR="00AB53C6" w:rsidRPr="00580D01">
        <w:t>nyone who has received a prison sentence or suspended sentence of 3</w:t>
      </w:r>
      <w:r>
        <w:t> </w:t>
      </w:r>
      <w:r w:rsidR="00AB53C6" w:rsidRPr="00580D01">
        <w:t>months or more in the last 5</w:t>
      </w:r>
      <w:r>
        <w:t> </w:t>
      </w:r>
      <w:r w:rsidR="00AB53C6" w:rsidRPr="00580D01">
        <w:t>years</w:t>
      </w:r>
      <w:r w:rsidR="007F1FA5">
        <w:t xml:space="preserve"> (</w:t>
      </w:r>
      <w:r w:rsidR="007F1FA5" w:rsidRPr="007F1FA5">
        <w:t>except in cases where NICE is actively seeking lay member candidates with this experience, for example, prison health topics</w:t>
      </w:r>
      <w:r w:rsidR="007F1FA5">
        <w:t>)</w:t>
      </w:r>
      <w:r w:rsidR="00AB53C6">
        <w:t>.</w:t>
      </w:r>
      <w:r w:rsidR="00AB53C6" w:rsidRPr="00580D01">
        <w:t xml:space="preserve"> </w:t>
      </w:r>
    </w:p>
    <w:p w14:paraId="274ADD02" w14:textId="77777777" w:rsidR="00245FC0" w:rsidRDefault="00AB53C6" w:rsidP="00245FC0">
      <w:pPr>
        <w:pStyle w:val="NICEnormal"/>
      </w:pPr>
      <w:r w:rsidRPr="00580D01">
        <w:rPr>
          <w:rFonts w:cs="Arial"/>
        </w:rPr>
        <w:t xml:space="preserve">Anyone who meets any of the categories below will not </w:t>
      </w:r>
      <w:r w:rsidR="00277078">
        <w:rPr>
          <w:rFonts w:cs="Arial"/>
        </w:rPr>
        <w:t xml:space="preserve">be </w:t>
      </w:r>
      <w:r w:rsidRPr="00580D01">
        <w:rPr>
          <w:rFonts w:cs="Arial"/>
        </w:rPr>
        <w:t>automatically disqualified, but they may be asked to step down from membership of a NICE committee</w:t>
      </w:r>
      <w:r w:rsidR="00642D92">
        <w:rPr>
          <w:rFonts w:cs="Arial"/>
        </w:rPr>
        <w:t>,</w:t>
      </w:r>
      <w:r w:rsidRPr="00580D01">
        <w:rPr>
          <w:rFonts w:cs="Arial"/>
        </w:rPr>
        <w:t xml:space="preserve"> at the sole discretion of NICE</w:t>
      </w:r>
      <w:r w:rsidR="00245FC0" w:rsidRPr="00642D92">
        <w:rPr>
          <w:rFonts w:cs="Arial"/>
        </w:rPr>
        <w:t>.</w:t>
      </w:r>
      <w:r w:rsidR="00245FC0">
        <w:rPr>
          <w:rFonts w:cs="Arial"/>
        </w:rPr>
        <w:t xml:space="preserve"> </w:t>
      </w:r>
      <w:r w:rsidR="00245FC0">
        <w:t>Therefore, please tell us in your application should any of these points apply:</w:t>
      </w:r>
    </w:p>
    <w:p w14:paraId="7E0D5C01" w14:textId="77777777" w:rsidR="00AB53C6" w:rsidRPr="00580D01" w:rsidRDefault="00277078" w:rsidP="00580D01">
      <w:pPr>
        <w:pStyle w:val="Bulletleft1"/>
      </w:pPr>
      <w:r>
        <w:t>p</w:t>
      </w:r>
      <w:r w:rsidR="00AB53C6" w:rsidRPr="00580D01">
        <w:t xml:space="preserve">eople who are the subject of a bankruptcy restrictions order or interim order </w:t>
      </w:r>
    </w:p>
    <w:p w14:paraId="618FA11A" w14:textId="77777777" w:rsidR="00AB53C6" w:rsidRPr="00580D01" w:rsidRDefault="00277078" w:rsidP="00580D01">
      <w:pPr>
        <w:pStyle w:val="Bulletleft1"/>
      </w:pPr>
      <w:r>
        <w:t>a</w:t>
      </w:r>
      <w:r w:rsidR="00AB53C6" w:rsidRPr="00580D01">
        <w:t xml:space="preserve">nyone who has been dismissed (except by redundancy) by any NHS </w:t>
      </w:r>
      <w:r w:rsidR="0000466C">
        <w:t xml:space="preserve">or social care </w:t>
      </w:r>
      <w:proofErr w:type="gramStart"/>
      <w:r w:rsidR="00AB53C6" w:rsidRPr="00580D01">
        <w:t>body</w:t>
      </w:r>
      <w:proofErr w:type="gramEnd"/>
    </w:p>
    <w:p w14:paraId="5E243D55" w14:textId="77777777" w:rsidR="00AB53C6" w:rsidRPr="00580D01" w:rsidRDefault="00277078" w:rsidP="00580D01">
      <w:pPr>
        <w:pStyle w:val="Bulletleft1"/>
      </w:pPr>
      <w:r>
        <w:t>t</w:t>
      </w:r>
      <w:r w:rsidR="00AB53C6" w:rsidRPr="00580D01">
        <w:t xml:space="preserve">hose who have had an earlier term of appointment </w:t>
      </w:r>
      <w:proofErr w:type="gramStart"/>
      <w:r w:rsidR="00AB53C6" w:rsidRPr="00580D01">
        <w:t>terminated</w:t>
      </w:r>
      <w:proofErr w:type="gramEnd"/>
    </w:p>
    <w:p w14:paraId="2F51CC62" w14:textId="77777777" w:rsidR="00AB53C6" w:rsidRPr="00580D01" w:rsidRDefault="00277078" w:rsidP="00580D01">
      <w:pPr>
        <w:pStyle w:val="Bulletleft1"/>
      </w:pPr>
      <w:r>
        <w:t>a</w:t>
      </w:r>
      <w:r w:rsidR="00AB53C6" w:rsidRPr="00580D01">
        <w:t>nyone who is under a disqualification order under the Company Directors Disqualification Act 1986</w:t>
      </w:r>
    </w:p>
    <w:p w14:paraId="701A91A8" w14:textId="77777777" w:rsidR="00AB53C6" w:rsidRDefault="00277078" w:rsidP="00580D01">
      <w:pPr>
        <w:pStyle w:val="Bulletleft1last"/>
      </w:pPr>
      <w:r>
        <w:t>a</w:t>
      </w:r>
      <w:r w:rsidR="00AB53C6" w:rsidRPr="00580D01">
        <w:t xml:space="preserve">nyone who has been removed from trusteeship of a charity. </w:t>
      </w:r>
    </w:p>
    <w:p w14:paraId="4652D3DD" w14:textId="265F79F1" w:rsidR="0000466C" w:rsidRDefault="0000466C" w:rsidP="0000466C">
      <w:pPr>
        <w:pStyle w:val="Paragraphnonumbers"/>
        <w:spacing w:line="360" w:lineRule="auto"/>
        <w:rPr>
          <w:lang w:eastAsia="en-US"/>
        </w:rPr>
      </w:pPr>
      <w:bookmarkStart w:id="43" w:name="_Conflict_of_interests"/>
      <w:bookmarkStart w:id="44" w:name="_Toc389991302"/>
      <w:bookmarkEnd w:id="43"/>
      <w:r w:rsidRPr="0000466C">
        <w:rPr>
          <w:lang w:eastAsia="en-US"/>
        </w:rPr>
        <w:t xml:space="preserve">Any committee members who are appointed because of their </w:t>
      </w:r>
      <w:proofErr w:type="gramStart"/>
      <w:r w:rsidRPr="0000466C">
        <w:rPr>
          <w:lang w:eastAsia="en-US"/>
        </w:rPr>
        <w:t>up to date</w:t>
      </w:r>
      <w:proofErr w:type="gramEnd"/>
      <w:r w:rsidRPr="0000466C">
        <w:rPr>
          <w:lang w:eastAsia="en-US"/>
        </w:rPr>
        <w:t xml:space="preserve"> professional health and care service knowledge and experience and work in a regulated profession should have an active registration with the appropriate professional body when they are appointed and when their appointment is renewed. For medical committee members this includes a licence to practise.</w:t>
      </w:r>
    </w:p>
    <w:p w14:paraId="4E51D75A" w14:textId="77FACD6F" w:rsidR="007F1FA5" w:rsidRDefault="007F1FA5" w:rsidP="007F1FA5">
      <w:pPr>
        <w:pStyle w:val="Paragraph"/>
        <w:numPr>
          <w:ilvl w:val="0"/>
          <w:numId w:val="0"/>
        </w:numPr>
        <w:tabs>
          <w:tab w:val="clear" w:pos="567"/>
          <w:tab w:val="left" w:pos="66"/>
        </w:tabs>
        <w:spacing w:line="360" w:lineRule="auto"/>
        <w:rPr>
          <w:rFonts w:cs="Arial"/>
        </w:rPr>
      </w:pPr>
      <w:bookmarkStart w:id="45" w:name="_Hlk97111341"/>
      <w:bookmarkStart w:id="46" w:name="_Hlk97541379"/>
      <w:r>
        <w:rPr>
          <w:rFonts w:cs="Arial"/>
        </w:rPr>
        <w:t xml:space="preserve">To help ensure the independence of NICE’s </w:t>
      </w:r>
      <w:r w:rsidR="007158A6">
        <w:rPr>
          <w:rFonts w:cs="Arial"/>
        </w:rPr>
        <w:t>early value assessment</w:t>
      </w:r>
      <w:r>
        <w:rPr>
          <w:rFonts w:cs="Arial"/>
        </w:rPr>
        <w:t xml:space="preserve"> development process, the following individuals are excluded from membership of the advisory </w:t>
      </w:r>
      <w:r>
        <w:rPr>
          <w:rFonts w:cs="Arial"/>
        </w:rPr>
        <w:lastRenderedPageBreak/>
        <w:t>committees, although may be invited to attend in a non-</w:t>
      </w:r>
      <w:proofErr w:type="gramStart"/>
      <w:r>
        <w:rPr>
          <w:rFonts w:cs="Arial"/>
        </w:rPr>
        <w:t>decision making</w:t>
      </w:r>
      <w:proofErr w:type="gramEnd"/>
      <w:r>
        <w:rPr>
          <w:rFonts w:cs="Arial"/>
        </w:rPr>
        <w:t xml:space="preserve"> advisory capacity as appropriate: </w:t>
      </w:r>
    </w:p>
    <w:p w14:paraId="34BF7FEC" w14:textId="77777777" w:rsidR="007F1FA5" w:rsidRDefault="007F1FA5" w:rsidP="00AD1D7C">
      <w:pPr>
        <w:pStyle w:val="Paragraph"/>
        <w:numPr>
          <w:ilvl w:val="1"/>
          <w:numId w:val="8"/>
        </w:numPr>
        <w:spacing w:line="360" w:lineRule="auto"/>
        <w:ind w:left="1080"/>
        <w:rPr>
          <w:rFonts w:cs="Arial"/>
        </w:rPr>
      </w:pPr>
      <w:r>
        <w:rPr>
          <w:rFonts w:cs="Arial"/>
        </w:rPr>
        <w:t xml:space="preserve">employees of the Department for Health and Social Care </w:t>
      </w:r>
    </w:p>
    <w:p w14:paraId="319B4D9D" w14:textId="77777777" w:rsidR="007F1FA5" w:rsidRDefault="007F1FA5" w:rsidP="00AD1D7C">
      <w:pPr>
        <w:pStyle w:val="Paragraph"/>
        <w:numPr>
          <w:ilvl w:val="1"/>
          <w:numId w:val="8"/>
        </w:numPr>
        <w:spacing w:line="360" w:lineRule="auto"/>
        <w:ind w:left="1080"/>
        <w:rPr>
          <w:rFonts w:cs="Arial"/>
        </w:rPr>
      </w:pPr>
      <w:r>
        <w:rPr>
          <w:rFonts w:cs="Arial"/>
        </w:rPr>
        <w:t xml:space="preserve">NHS England and NHS Improvement staff who are employed in the organisation’s national commissioning </w:t>
      </w:r>
      <w:proofErr w:type="gramStart"/>
      <w:r>
        <w:rPr>
          <w:rFonts w:cs="Arial"/>
        </w:rPr>
        <w:t>functions</w:t>
      </w:r>
      <w:proofErr w:type="gramEnd"/>
    </w:p>
    <w:p w14:paraId="2DFD4173" w14:textId="77777777" w:rsidR="007F1FA5" w:rsidRDefault="007F1FA5" w:rsidP="00AD1D7C">
      <w:pPr>
        <w:pStyle w:val="Paragraph"/>
        <w:numPr>
          <w:ilvl w:val="1"/>
          <w:numId w:val="8"/>
        </w:numPr>
        <w:spacing w:line="360" w:lineRule="auto"/>
        <w:ind w:left="1080"/>
        <w:rPr>
          <w:rFonts w:cs="Arial"/>
        </w:rPr>
      </w:pPr>
      <w:r>
        <w:rPr>
          <w:rFonts w:cs="Arial"/>
        </w:rPr>
        <w:t xml:space="preserve">NHS England and NHS Improvement appointees to the roles of National Clinical Director, National Specialty Lead, or Clinical Reference Group chair. </w:t>
      </w:r>
      <w:r w:rsidDel="00AA5C9F">
        <w:rPr>
          <w:rStyle w:val="CommentReference"/>
        </w:rPr>
        <w:t xml:space="preserve"> </w:t>
      </w:r>
      <w:bookmarkEnd w:id="45"/>
    </w:p>
    <w:p w14:paraId="1968C905" w14:textId="77777777" w:rsidR="00902D0D" w:rsidRDefault="00902D0D" w:rsidP="00196AFA">
      <w:pPr>
        <w:pStyle w:val="Heading1"/>
      </w:pPr>
      <w:bookmarkStart w:id="47" w:name="_Toc128666131"/>
      <w:bookmarkEnd w:id="46"/>
      <w:r>
        <w:t xml:space="preserve">Conflict of </w:t>
      </w:r>
      <w:r w:rsidR="00863329">
        <w:t>i</w:t>
      </w:r>
      <w:r>
        <w:t>nterests</w:t>
      </w:r>
      <w:bookmarkEnd w:id="44"/>
      <w:bookmarkEnd w:id="47"/>
      <w:r>
        <w:t xml:space="preserve"> </w:t>
      </w:r>
    </w:p>
    <w:p w14:paraId="63F49177" w14:textId="77777777" w:rsidR="002C5D2A" w:rsidRPr="007F23D0" w:rsidRDefault="002C5D2A" w:rsidP="0008114B">
      <w:pPr>
        <w:pStyle w:val="NICEnormal"/>
      </w:pPr>
      <w:bookmarkStart w:id="48" w:name="_Toc366852885"/>
      <w:r w:rsidRPr="002C5D2A">
        <w:t xml:space="preserve">NICE is expected to achieve and maintain high standards of </w:t>
      </w:r>
      <w:r w:rsidR="00642D92">
        <w:t>fairness</w:t>
      </w:r>
      <w:r w:rsidRPr="002C5D2A">
        <w:t xml:space="preserve"> in the way </w:t>
      </w:r>
      <w:r w:rsidR="00642D92">
        <w:t>we</w:t>
      </w:r>
      <w:r w:rsidRPr="002C5D2A">
        <w:t xml:space="preserve"> conduct </w:t>
      </w:r>
      <w:r w:rsidR="00642D92">
        <w:t>our</w:t>
      </w:r>
      <w:r w:rsidRPr="002C5D2A">
        <w:t xml:space="preserve"> business. These standards include impartiality, objectivity and integrity, and effective </w:t>
      </w:r>
      <w:r w:rsidR="00642D92">
        <w:t>handling</w:t>
      </w:r>
      <w:r w:rsidRPr="002C5D2A">
        <w:t xml:space="preserve"> of public funds. Managing potential conflicts of i</w:t>
      </w:r>
      <w:r w:rsidRPr="007F23D0">
        <w:t>nterest</w:t>
      </w:r>
      <w:r w:rsidR="001B2A1F">
        <w:t>s</w:t>
      </w:r>
      <w:r w:rsidRPr="007F23D0">
        <w:t xml:space="preserve"> is an important part of this process.</w:t>
      </w:r>
      <w:bookmarkEnd w:id="48"/>
      <w:r w:rsidRPr="007F23D0">
        <w:t xml:space="preserve"> </w:t>
      </w:r>
    </w:p>
    <w:p w14:paraId="387D7B77" w14:textId="77777777" w:rsidR="0068283A" w:rsidRPr="002C5D2A" w:rsidRDefault="00245FC0" w:rsidP="0008114B">
      <w:pPr>
        <w:pStyle w:val="NICEnormal"/>
      </w:pPr>
      <w:bookmarkStart w:id="49" w:name="_Toc366852886"/>
      <w:r>
        <w:t>M</w:t>
      </w:r>
      <w:r w:rsidR="002C5D2A" w:rsidRPr="002C5D2A">
        <w:t>anag</w:t>
      </w:r>
      <w:r>
        <w:t>ing</w:t>
      </w:r>
      <w:r w:rsidR="002C5D2A" w:rsidRPr="002C5D2A">
        <w:t xml:space="preserve"> conflicts of interests</w:t>
      </w:r>
      <w:r>
        <w:t xml:space="preserve"> effectively</w:t>
      </w:r>
      <w:r w:rsidR="002C5D2A" w:rsidRPr="002C5D2A">
        <w:t xml:space="preserve"> is an essential element in develop</w:t>
      </w:r>
      <w:r>
        <w:t>ing</w:t>
      </w:r>
      <w:r w:rsidR="002C5D2A" w:rsidRPr="002C5D2A">
        <w:t xml:space="preserve"> the guidance and advice that NICE publishes. Without </w:t>
      </w:r>
      <w:r>
        <w:t>this</w:t>
      </w:r>
      <w:r w:rsidR="002C5D2A" w:rsidRPr="002C5D2A">
        <w:t xml:space="preserve">, professionals and the public will lose confidence in our work. </w:t>
      </w:r>
      <w:bookmarkEnd w:id="49"/>
    </w:p>
    <w:p w14:paraId="40F65A06" w14:textId="77777777" w:rsidR="003953BB" w:rsidRPr="004B560A" w:rsidRDefault="00642D92" w:rsidP="003953BB">
      <w:pPr>
        <w:pStyle w:val="NICEnormal"/>
        <w:rPr>
          <w:highlight w:val="lightGray"/>
        </w:rPr>
      </w:pPr>
      <w:bookmarkStart w:id="50" w:name="_Toc386727351"/>
      <w:bookmarkStart w:id="51" w:name="_Toc386727602"/>
      <w:bookmarkStart w:id="52" w:name="_Toc387820346"/>
      <w:r>
        <w:t xml:space="preserve">We </w:t>
      </w:r>
      <w:proofErr w:type="gramStart"/>
      <w:r>
        <w:t>give p</w:t>
      </w:r>
      <w:r w:rsidR="002C5D2A" w:rsidRPr="002C5D2A">
        <w:t>articular consideration to</w:t>
      </w:r>
      <w:proofErr w:type="gramEnd"/>
      <w:r w:rsidR="002C5D2A" w:rsidRPr="002C5D2A">
        <w:t xml:space="preserve"> interests involving payment or financial inducement or any reputational interest related to academia </w:t>
      </w:r>
      <w:r w:rsidR="008964C8">
        <w:t xml:space="preserve">or published work </w:t>
      </w:r>
      <w:r w:rsidR="002C5D2A" w:rsidRPr="002C5D2A">
        <w:t xml:space="preserve">that may be affected by the matters under discussion. </w:t>
      </w:r>
      <w:bookmarkEnd w:id="50"/>
      <w:bookmarkEnd w:id="51"/>
      <w:bookmarkEnd w:id="52"/>
    </w:p>
    <w:p w14:paraId="2B303230" w14:textId="77777777" w:rsidR="0068283A" w:rsidRDefault="008964C8" w:rsidP="0008114B">
      <w:pPr>
        <w:pStyle w:val="NICEnormal"/>
      </w:pPr>
      <w:r>
        <w:t xml:space="preserve">Please ensure you read </w:t>
      </w:r>
      <w:r w:rsidR="0068283A" w:rsidRPr="0068283A">
        <w:t xml:space="preserve">NICE’s </w:t>
      </w:r>
      <w:hyperlink r:id="rId15" w:history="1">
        <w:r w:rsidR="0068283A" w:rsidRPr="006B154A">
          <w:rPr>
            <w:rStyle w:val="Hyperlink"/>
          </w:rPr>
          <w:t>policy on declaring and managing interests for NICE advisory committees</w:t>
        </w:r>
      </w:hyperlink>
      <w:r>
        <w:t xml:space="preserve"> before applying</w:t>
      </w:r>
      <w:r w:rsidR="0068283A" w:rsidRPr="0068283A">
        <w:t xml:space="preserve">. </w:t>
      </w:r>
    </w:p>
    <w:p w14:paraId="73021BDF" w14:textId="77777777" w:rsidR="004833A3" w:rsidRDefault="004833A3" w:rsidP="0008114B">
      <w:pPr>
        <w:pStyle w:val="NICEnormal"/>
      </w:pPr>
      <w:r w:rsidRPr="004833A3">
        <w:t>As part of NICE’s commitments under the W</w:t>
      </w:r>
      <w:r>
        <w:t xml:space="preserve">orld Health Organisation </w:t>
      </w:r>
      <w:r w:rsidRPr="004833A3">
        <w:t xml:space="preserve">Framework Convention on Tobacco Control, individuals working for, </w:t>
      </w:r>
      <w:r>
        <w:t xml:space="preserve">or </w:t>
      </w:r>
      <w:r w:rsidRPr="004833A3">
        <w:t>holding office in, tobacco organisations cannot be appointed to NICE’s advisory committees. (Tobacco organisations include the tobacco industry, and organisations speaking on behalf of, or funded by</w:t>
      </w:r>
      <w:r>
        <w:t>,</w:t>
      </w:r>
      <w:r w:rsidRPr="004833A3">
        <w:t xml:space="preserve"> the tobacco industry.) Further information is contained in </w:t>
      </w:r>
      <w:hyperlink r:id="rId16" w:history="1">
        <w:r w:rsidRPr="004833A3">
          <w:rPr>
            <w:rStyle w:val="Hyperlink"/>
          </w:rPr>
          <w:t>NICE’s statement on engagement with tobacco industry organisations</w:t>
        </w:r>
      </w:hyperlink>
      <w:r w:rsidRPr="004833A3">
        <w:t>.</w:t>
      </w:r>
    </w:p>
    <w:p w14:paraId="32F4424F" w14:textId="77777777" w:rsidR="00A56725" w:rsidRDefault="00A56725" w:rsidP="00A56725">
      <w:pPr>
        <w:pStyle w:val="Heading1"/>
      </w:pPr>
      <w:bookmarkStart w:id="53" w:name="_Toc389991303"/>
      <w:bookmarkStart w:id="54" w:name="_Toc128666132"/>
      <w:r>
        <w:lastRenderedPageBreak/>
        <w:t xml:space="preserve">Standards in </w:t>
      </w:r>
      <w:r w:rsidR="00245FC0">
        <w:t>p</w:t>
      </w:r>
      <w:r>
        <w:t xml:space="preserve">ublic </w:t>
      </w:r>
      <w:r w:rsidR="00245FC0">
        <w:t>l</w:t>
      </w:r>
      <w:r>
        <w:t xml:space="preserve">ife and </w:t>
      </w:r>
      <w:r w:rsidR="00245FC0">
        <w:t>c</w:t>
      </w:r>
      <w:r>
        <w:t xml:space="preserve">ode of </w:t>
      </w:r>
      <w:r w:rsidR="00245FC0">
        <w:t>c</w:t>
      </w:r>
      <w:r>
        <w:t>onduct</w:t>
      </w:r>
      <w:bookmarkEnd w:id="53"/>
      <w:bookmarkEnd w:id="54"/>
      <w:r>
        <w:t xml:space="preserve"> </w:t>
      </w:r>
    </w:p>
    <w:p w14:paraId="5FA093C2" w14:textId="77777777" w:rsidR="00A56725" w:rsidRPr="00A56725" w:rsidRDefault="00642D92" w:rsidP="0008114B">
      <w:pPr>
        <w:pStyle w:val="NICEnormal"/>
      </w:pPr>
      <w:r>
        <w:t>Committee members are</w:t>
      </w:r>
      <w:r w:rsidR="00A56725" w:rsidRPr="00A56725">
        <w:t xml:space="preserve"> </w:t>
      </w:r>
      <w:proofErr w:type="gramStart"/>
      <w:r w:rsidR="00A56725" w:rsidRPr="00A56725">
        <w:t>expected at all times</w:t>
      </w:r>
      <w:proofErr w:type="gramEnd"/>
      <w:r w:rsidR="00A56725" w:rsidRPr="00A56725">
        <w:t xml:space="preserve"> to act in good faith and observe the highest standards of impartiality, integrity and objectivity in </w:t>
      </w:r>
      <w:r>
        <w:t xml:space="preserve">in </w:t>
      </w:r>
      <w:r w:rsidR="00A56725" w:rsidRPr="00A56725">
        <w:t>conduct</w:t>
      </w:r>
      <w:r>
        <w:t xml:space="preserve">ing </w:t>
      </w:r>
      <w:r w:rsidR="00A56725" w:rsidRPr="00A56725">
        <w:t xml:space="preserve">the </w:t>
      </w:r>
      <w:r w:rsidR="00886030">
        <w:t>c</w:t>
      </w:r>
      <w:r w:rsidR="00A56725" w:rsidRPr="00A56725">
        <w:t>ommittee’s business</w:t>
      </w:r>
      <w:r w:rsidR="002C2A28">
        <w:t xml:space="preserve"> (see </w:t>
      </w:r>
      <w:r w:rsidR="00817649">
        <w:t>a</w:t>
      </w:r>
      <w:r w:rsidR="002C2A28">
        <w:t>ppendix B)</w:t>
      </w:r>
      <w:r w:rsidR="00A56725" w:rsidRPr="00A56725">
        <w:t xml:space="preserve">. </w:t>
      </w:r>
      <w:r>
        <w:t>Members</w:t>
      </w:r>
      <w:r w:rsidR="00D93556">
        <w:t xml:space="preserve"> will be required to sign </w:t>
      </w:r>
      <w:r>
        <w:t xml:space="preserve">to </w:t>
      </w:r>
      <w:r w:rsidR="00D93556">
        <w:t>accept the terms of appointment relating to conduct (appendix C).</w:t>
      </w:r>
    </w:p>
    <w:p w14:paraId="2E51691F" w14:textId="77777777" w:rsidR="001E4C3B" w:rsidRPr="001E4C3B" w:rsidRDefault="00FE5D7D" w:rsidP="00FF6CF7">
      <w:pPr>
        <w:pStyle w:val="Heading1"/>
      </w:pPr>
      <w:bookmarkStart w:id="55" w:name="_Toc128666133"/>
      <w:r>
        <w:t>How we manage your personal information</w:t>
      </w:r>
      <w:bookmarkEnd w:id="55"/>
    </w:p>
    <w:p w14:paraId="043A9678" w14:textId="77777777" w:rsidR="00FE5D7D" w:rsidRPr="00700576" w:rsidRDefault="00DE335E" w:rsidP="0008114B">
      <w:pPr>
        <w:pStyle w:val="NICEnormal"/>
        <w:rPr>
          <w:rFonts w:cs="Arial"/>
        </w:rPr>
      </w:pPr>
      <w:r w:rsidRPr="00700576">
        <w:rPr>
          <w:rFonts w:cs="Arial"/>
          <w:color w:val="000000"/>
          <w:lang w:val="en"/>
        </w:rPr>
        <w:t>NICE is committed to meeting the highest standards when collecting and using personal information.</w:t>
      </w:r>
      <w:r w:rsidRPr="00700576" w:rsidDel="00DE335E">
        <w:rPr>
          <w:rFonts w:cs="Arial"/>
        </w:rPr>
        <w:t xml:space="preserve"> </w:t>
      </w:r>
      <w:r w:rsidR="00FE5D7D" w:rsidRPr="00700576">
        <w:rPr>
          <w:rFonts w:cs="Arial"/>
        </w:rPr>
        <w:t xml:space="preserve">When we ask you for personal information, we promise we will: </w:t>
      </w:r>
    </w:p>
    <w:p w14:paraId="56AB22A7" w14:textId="77777777" w:rsidR="00FE5D7D" w:rsidRDefault="00FE5D7D" w:rsidP="0008114B">
      <w:pPr>
        <w:pStyle w:val="Bulletleft1"/>
      </w:pPr>
      <w:r>
        <w:t xml:space="preserve">only ask for what we need, and not collect too much or irrelevant </w:t>
      </w:r>
      <w:proofErr w:type="gramStart"/>
      <w:r>
        <w:t>information</w:t>
      </w:r>
      <w:proofErr w:type="gramEnd"/>
      <w:r>
        <w:t xml:space="preserve"> </w:t>
      </w:r>
    </w:p>
    <w:p w14:paraId="7E5D4F2F" w14:textId="77777777" w:rsidR="00FE5D7D" w:rsidRDefault="00FE5D7D" w:rsidP="0008114B">
      <w:pPr>
        <w:pStyle w:val="Bulletleft1"/>
      </w:pPr>
      <w:r>
        <w:t xml:space="preserve">ensure you know why we need </w:t>
      </w:r>
      <w:proofErr w:type="gramStart"/>
      <w:r>
        <w:t>it</w:t>
      </w:r>
      <w:proofErr w:type="gramEnd"/>
      <w:r>
        <w:t xml:space="preserve"> </w:t>
      </w:r>
    </w:p>
    <w:p w14:paraId="5CB3BB34" w14:textId="77777777" w:rsidR="00FE5D7D" w:rsidRDefault="00FE5D7D" w:rsidP="0008114B">
      <w:pPr>
        <w:pStyle w:val="Bulletleft1"/>
      </w:pPr>
      <w:r>
        <w:t>protect it and as</w:t>
      </w:r>
      <w:r w:rsidR="00C82AF8">
        <w:t xml:space="preserve"> far</w:t>
      </w:r>
      <w:r>
        <w:t xml:space="preserve"> </w:t>
      </w:r>
      <w:r w:rsidR="00C82AF8">
        <w:t>a</w:t>
      </w:r>
      <w:r>
        <w:t xml:space="preserve">s possible, make sure </w:t>
      </w:r>
      <w:r w:rsidR="00C82AF8">
        <w:t xml:space="preserve">that </w:t>
      </w:r>
      <w:r>
        <w:t xml:space="preserve">nobody has access to it who </w:t>
      </w:r>
      <w:proofErr w:type="gramStart"/>
      <w:r>
        <w:t>shouldn</w:t>
      </w:r>
      <w:r w:rsidR="00A27738">
        <w:t>’</w:t>
      </w:r>
      <w:r>
        <w:t>t</w:t>
      </w:r>
      <w:proofErr w:type="gramEnd"/>
      <w:r>
        <w:t xml:space="preserve"> </w:t>
      </w:r>
    </w:p>
    <w:p w14:paraId="7621A0EA" w14:textId="77777777" w:rsidR="00FE5D7D" w:rsidRDefault="00FE5D7D" w:rsidP="0008114B">
      <w:pPr>
        <w:pStyle w:val="Bulletleft1"/>
      </w:pPr>
      <w:r>
        <w:t xml:space="preserve">ensure you know </w:t>
      </w:r>
      <w:r w:rsidR="00642D92">
        <w:t>that you have a</w:t>
      </w:r>
      <w:r>
        <w:t xml:space="preserve"> choice about giving us </w:t>
      </w:r>
      <w:proofErr w:type="gramStart"/>
      <w:r>
        <w:t>information</w:t>
      </w:r>
      <w:proofErr w:type="gramEnd"/>
      <w:r>
        <w:t xml:space="preserve"> </w:t>
      </w:r>
    </w:p>
    <w:p w14:paraId="032727D9" w14:textId="77777777" w:rsidR="00FE5D7D" w:rsidRDefault="00FE5D7D" w:rsidP="0008114B">
      <w:pPr>
        <w:pStyle w:val="Bulletleft1"/>
      </w:pPr>
      <w:r>
        <w:t>make sure we don</w:t>
      </w:r>
      <w:r w:rsidR="00886030">
        <w:t>’</w:t>
      </w:r>
      <w:r>
        <w:t xml:space="preserve">t keep it longer than </w:t>
      </w:r>
      <w:proofErr w:type="gramStart"/>
      <w:r>
        <w:t>necessary</w:t>
      </w:r>
      <w:proofErr w:type="gramEnd"/>
      <w:r>
        <w:t xml:space="preserve"> </w:t>
      </w:r>
    </w:p>
    <w:p w14:paraId="1030669C" w14:textId="1B0A3D4C" w:rsidR="00DE335E" w:rsidRDefault="00DE335E" w:rsidP="00DE335E">
      <w:pPr>
        <w:pStyle w:val="Bulletleft1last"/>
      </w:pPr>
      <w:r>
        <w:t xml:space="preserve">not use your information for purposes incompatible with the reasons we asked for it. </w:t>
      </w:r>
    </w:p>
    <w:p w14:paraId="2BDD19AF" w14:textId="77777777" w:rsidR="00FE5D7D" w:rsidRDefault="00FE5D7D" w:rsidP="0008114B">
      <w:pPr>
        <w:pStyle w:val="NICEnormal"/>
      </w:pPr>
      <w:r>
        <w:t xml:space="preserve">We ask that you: </w:t>
      </w:r>
    </w:p>
    <w:p w14:paraId="5C2F2318" w14:textId="77777777" w:rsidR="00FE5D7D" w:rsidRDefault="00C30ED5" w:rsidP="0008114B">
      <w:pPr>
        <w:pStyle w:val="Bulletleft1"/>
      </w:pPr>
      <w:r>
        <w:t>give</w:t>
      </w:r>
      <w:r w:rsidR="00FE5D7D">
        <w:t xml:space="preserve"> us accurate </w:t>
      </w:r>
      <w:proofErr w:type="gramStart"/>
      <w:r w:rsidR="00FE5D7D">
        <w:t>information</w:t>
      </w:r>
      <w:proofErr w:type="gramEnd"/>
      <w:r w:rsidR="00FE5D7D">
        <w:t xml:space="preserve"> </w:t>
      </w:r>
    </w:p>
    <w:p w14:paraId="1762255D" w14:textId="77777777" w:rsidR="00FE5D7D" w:rsidRDefault="00FE5D7D" w:rsidP="0008114B">
      <w:pPr>
        <w:pStyle w:val="Bulletleft1last"/>
      </w:pPr>
      <w:r>
        <w:t>inform us as soon as possible of any changes</w:t>
      </w:r>
      <w:r w:rsidR="00C30ED5">
        <w:t>,</w:t>
      </w:r>
      <w:r>
        <w:t xml:space="preserve"> or if you notice mistakes in the </w:t>
      </w:r>
      <w:proofErr w:type="gramStart"/>
      <w:r>
        <w:t>information</w:t>
      </w:r>
      <w:proofErr w:type="gramEnd"/>
      <w:r>
        <w:t xml:space="preserve"> we hold about you</w:t>
      </w:r>
      <w:r w:rsidR="00886030">
        <w:t>.</w:t>
      </w:r>
      <w:r>
        <w:t xml:space="preserve"> </w:t>
      </w:r>
    </w:p>
    <w:p w14:paraId="2B402BDD" w14:textId="77777777" w:rsidR="00DE335E" w:rsidRPr="002C219A" w:rsidRDefault="00DE335E" w:rsidP="00700576">
      <w:pPr>
        <w:pStyle w:val="Bulletleft1last"/>
        <w:numPr>
          <w:ilvl w:val="0"/>
          <w:numId w:val="0"/>
        </w:numPr>
      </w:pPr>
      <w:r w:rsidRPr="002C219A">
        <w:t xml:space="preserve">More information about how we process your personal data can be found on our </w:t>
      </w:r>
      <w:hyperlink r:id="rId17" w:history="1">
        <w:r w:rsidRPr="002C219A">
          <w:rPr>
            <w:rStyle w:val="Hyperlink"/>
          </w:rPr>
          <w:t>privacy notice</w:t>
        </w:r>
      </w:hyperlink>
      <w:r w:rsidRPr="002C219A">
        <w:t xml:space="preserve">.  </w:t>
      </w:r>
    </w:p>
    <w:p w14:paraId="57DF9746" w14:textId="77777777" w:rsidR="00DE335E" w:rsidRDefault="00DE335E" w:rsidP="00700576">
      <w:pPr>
        <w:pStyle w:val="Bulletleft1last"/>
        <w:numPr>
          <w:ilvl w:val="0"/>
          <w:numId w:val="0"/>
        </w:numPr>
        <w:ind w:left="284"/>
      </w:pPr>
    </w:p>
    <w:p w14:paraId="37BB380A" w14:textId="77777777" w:rsidR="006A19CE" w:rsidRPr="00072682" w:rsidRDefault="006A19CE" w:rsidP="006A19CE">
      <w:pPr>
        <w:pStyle w:val="Heading1"/>
      </w:pPr>
      <w:bookmarkStart w:id="56" w:name="_Toc389991311"/>
      <w:bookmarkStart w:id="57" w:name="_Toc128666134"/>
      <w:r w:rsidRPr="00072682">
        <w:t xml:space="preserve">Useful </w:t>
      </w:r>
      <w:r w:rsidR="00403554">
        <w:t>l</w:t>
      </w:r>
      <w:r w:rsidRPr="00072682">
        <w:t>inks</w:t>
      </w:r>
      <w:bookmarkEnd w:id="56"/>
      <w:bookmarkEnd w:id="57"/>
    </w:p>
    <w:p w14:paraId="2461A8C8" w14:textId="77777777" w:rsidR="006A19CE" w:rsidRPr="00403554" w:rsidRDefault="00CF4F3D" w:rsidP="0008114B">
      <w:pPr>
        <w:pStyle w:val="NICEnormal"/>
      </w:pPr>
      <w:hyperlink r:id="rId18" w:history="1">
        <w:r w:rsidR="006A19CE" w:rsidRPr="00403554">
          <w:rPr>
            <w:rStyle w:val="Hyperlink"/>
          </w:rPr>
          <w:t>About NICE</w:t>
        </w:r>
      </w:hyperlink>
    </w:p>
    <w:p w14:paraId="5194CFA1" w14:textId="77777777" w:rsidR="004845C4" w:rsidRPr="004845C4" w:rsidRDefault="00CF4F3D" w:rsidP="0008114B">
      <w:pPr>
        <w:pStyle w:val="NICEnormal"/>
        <w:rPr>
          <w:rStyle w:val="Hyperlink"/>
        </w:rPr>
      </w:pPr>
      <w:hyperlink r:id="rId19" w:history="1">
        <w:r w:rsidR="004845C4" w:rsidRPr="004845C4">
          <w:rPr>
            <w:rStyle w:val="Hyperlink"/>
          </w:rPr>
          <w:t>NICE Annual Reports</w:t>
        </w:r>
      </w:hyperlink>
    </w:p>
    <w:p w14:paraId="11F8C3A8" w14:textId="763F8DDA" w:rsidR="004A0D71" w:rsidRPr="002C245E" w:rsidRDefault="004A0D71" w:rsidP="0008114B">
      <w:pPr>
        <w:pStyle w:val="NICEnormal"/>
        <w:rPr>
          <w:rStyle w:val="Hyperlink"/>
        </w:rPr>
      </w:pPr>
      <w:r>
        <w:rPr>
          <w:rStyle w:val="Hyperlink"/>
        </w:rPr>
        <w:fldChar w:fldCharType="begin"/>
      </w:r>
      <w:r w:rsidR="00C5506F">
        <w:rPr>
          <w:rStyle w:val="Hyperlink"/>
        </w:rPr>
        <w:instrText>HYPERLINK "https://www.nice.org.uk/about/who-we-are/our-principles"</w:instrText>
      </w:r>
      <w:r>
        <w:rPr>
          <w:rStyle w:val="Hyperlink"/>
        </w:rPr>
      </w:r>
      <w:r>
        <w:rPr>
          <w:rStyle w:val="Hyperlink"/>
        </w:rPr>
        <w:fldChar w:fldCharType="separate"/>
      </w:r>
      <w:r>
        <w:rPr>
          <w:rStyle w:val="Hyperlink"/>
        </w:rPr>
        <w:t>NICE Principles</w:t>
      </w:r>
      <w:r w:rsidRPr="002C245E">
        <w:rPr>
          <w:rStyle w:val="Hyperlink"/>
        </w:rPr>
        <w:t xml:space="preserve"> </w:t>
      </w:r>
    </w:p>
    <w:p w14:paraId="52E2E371" w14:textId="0F76C812" w:rsidR="006A19CE" w:rsidRPr="004845C4" w:rsidRDefault="004A0D71" w:rsidP="0008114B">
      <w:pPr>
        <w:pStyle w:val="NICEnormal"/>
        <w:rPr>
          <w:rStyle w:val="Hyperlink"/>
        </w:rPr>
      </w:pPr>
      <w:r>
        <w:rPr>
          <w:rStyle w:val="Hyperlink"/>
        </w:rPr>
        <w:lastRenderedPageBreak/>
        <w:fldChar w:fldCharType="end"/>
      </w:r>
      <w:r w:rsidR="004845C4">
        <w:rPr>
          <w:rStyle w:val="Hyperlink"/>
        </w:rPr>
        <w:fldChar w:fldCharType="begin"/>
      </w:r>
      <w:r w:rsidR="004845C4">
        <w:rPr>
          <w:rStyle w:val="Hyperlink"/>
        </w:rPr>
        <w:instrText xml:space="preserve"> HYPERLINK "http://www.nice.org.uk/about/who-we-are/policies-and-procedures/nice-equality-scheme" </w:instrText>
      </w:r>
      <w:r w:rsidR="004845C4">
        <w:rPr>
          <w:rStyle w:val="Hyperlink"/>
        </w:rPr>
      </w:r>
      <w:r w:rsidR="004845C4">
        <w:rPr>
          <w:rStyle w:val="Hyperlink"/>
        </w:rPr>
        <w:fldChar w:fldCharType="separate"/>
      </w:r>
      <w:r w:rsidR="004845C4" w:rsidRPr="004845C4">
        <w:rPr>
          <w:rStyle w:val="Hyperlink"/>
        </w:rPr>
        <w:t>NICE Equality Scheme</w:t>
      </w:r>
    </w:p>
    <w:p w14:paraId="653C4AAD" w14:textId="77777777" w:rsidR="006A19CE" w:rsidRDefault="004845C4" w:rsidP="0008114B">
      <w:pPr>
        <w:pStyle w:val="NICEnormal"/>
        <w:rPr>
          <w:rStyle w:val="Hyperlink"/>
          <w:color w:val="auto"/>
          <w:u w:val="none"/>
        </w:rPr>
      </w:pPr>
      <w:r>
        <w:rPr>
          <w:rStyle w:val="Hyperlink"/>
        </w:rPr>
        <w:fldChar w:fldCharType="end"/>
      </w:r>
      <w:hyperlink r:id="rId20" w:history="1">
        <w:r w:rsidR="000E5215" w:rsidRPr="006B154A">
          <w:rPr>
            <w:rStyle w:val="Hyperlink"/>
          </w:rPr>
          <w:t xml:space="preserve">Policy on </w:t>
        </w:r>
        <w:r w:rsidR="00AC7849" w:rsidRPr="006B154A">
          <w:rPr>
            <w:rStyle w:val="Hyperlink"/>
          </w:rPr>
          <w:t xml:space="preserve">declaring and managing </w:t>
        </w:r>
        <w:r w:rsidR="000E5215" w:rsidRPr="006B154A">
          <w:rPr>
            <w:rStyle w:val="Hyperlink"/>
          </w:rPr>
          <w:t>interest</w:t>
        </w:r>
        <w:r w:rsidR="001B2A1F" w:rsidRPr="006B154A">
          <w:rPr>
            <w:rStyle w:val="Hyperlink"/>
          </w:rPr>
          <w:t>s</w:t>
        </w:r>
      </w:hyperlink>
    </w:p>
    <w:p w14:paraId="5509CCE0" w14:textId="77777777" w:rsidR="00DE335E" w:rsidRPr="0008114B" w:rsidRDefault="00CF4F3D" w:rsidP="00DE335E">
      <w:pPr>
        <w:pStyle w:val="NICEnormal"/>
        <w:rPr>
          <w:rStyle w:val="Hyperlink"/>
          <w:color w:val="auto"/>
          <w:u w:val="none"/>
        </w:rPr>
      </w:pPr>
      <w:hyperlink r:id="rId21" w:history="1">
        <w:r w:rsidR="00DE335E" w:rsidRPr="00CA20FB">
          <w:rPr>
            <w:rStyle w:val="Hyperlink"/>
          </w:rPr>
          <w:t>Privacy notice</w:t>
        </w:r>
      </w:hyperlink>
    </w:p>
    <w:p w14:paraId="136C4368" w14:textId="76EC58C2" w:rsidR="00941EC7" w:rsidRPr="00800A03" w:rsidRDefault="00941EC7" w:rsidP="00941EC7">
      <w:pPr>
        <w:spacing w:line="360" w:lineRule="auto"/>
        <w:rPr>
          <w:rFonts w:ascii="Arial" w:hAnsi="Arial" w:cs="Arial"/>
        </w:rPr>
      </w:pPr>
      <w:bookmarkStart w:id="58" w:name="_Toc389991309"/>
      <w:r w:rsidRPr="00800A03">
        <w:rPr>
          <w:rFonts w:ascii="Arial" w:hAnsi="Arial" w:cs="Arial"/>
        </w:rPr>
        <w:t xml:space="preserve">For queries about your application, please call the </w:t>
      </w:r>
      <w:r w:rsidR="00124432">
        <w:rPr>
          <w:rFonts w:ascii="Arial" w:hAnsi="Arial" w:cs="Arial"/>
        </w:rPr>
        <w:t>P</w:t>
      </w:r>
      <w:r w:rsidR="00124432" w:rsidRPr="00F02FBF">
        <w:rPr>
          <w:rFonts w:ascii="Arial" w:hAnsi="Arial" w:cs="Arial"/>
        </w:rPr>
        <w:t>roject Manager, Harriet Wilson,</w:t>
      </w:r>
      <w:r w:rsidRPr="00F02FBF">
        <w:rPr>
          <w:rFonts w:ascii="Arial" w:hAnsi="Arial" w:cs="Arial"/>
        </w:rPr>
        <w:t xml:space="preserve"> on 0161 </w:t>
      </w:r>
      <w:r w:rsidR="00F02FBF" w:rsidRPr="00F02FBF">
        <w:rPr>
          <w:rFonts w:ascii="Arial" w:hAnsi="Arial" w:cs="Arial"/>
        </w:rPr>
        <w:t>413 4135</w:t>
      </w:r>
      <w:r w:rsidR="00F02FBF">
        <w:rPr>
          <w:rFonts w:ascii="Arial" w:hAnsi="Arial" w:cs="Arial"/>
        </w:rPr>
        <w:t xml:space="preserve"> </w:t>
      </w:r>
      <w:r w:rsidRPr="00F02FBF">
        <w:rPr>
          <w:rFonts w:ascii="Arial" w:hAnsi="Arial" w:cs="Arial"/>
        </w:rPr>
        <w:t xml:space="preserve">or email </w:t>
      </w:r>
      <w:hyperlink r:id="rId22" w:history="1">
        <w:r w:rsidR="00F02FBF" w:rsidRPr="00F02FBF">
          <w:rPr>
            <w:rStyle w:val="Hyperlink"/>
            <w:rFonts w:ascii="Arial" w:hAnsi="Arial" w:cs="Arial"/>
          </w:rPr>
          <w:t>harriet.wilson@nice.org.uk</w:t>
        </w:r>
      </w:hyperlink>
      <w:r w:rsidR="00F02FBF" w:rsidRPr="00F02FBF">
        <w:rPr>
          <w:rFonts w:ascii="Arial" w:hAnsi="Arial" w:cs="Arial"/>
        </w:rPr>
        <w:t xml:space="preserve">. </w:t>
      </w:r>
    </w:p>
    <w:p w14:paraId="4A8B1651" w14:textId="77777777" w:rsidR="00941EC7" w:rsidRDefault="00941EC7" w:rsidP="00704C5D">
      <w:pPr>
        <w:pStyle w:val="Heading1"/>
      </w:pPr>
    </w:p>
    <w:p w14:paraId="0D3258FA" w14:textId="63F86016" w:rsidR="001E4C3B" w:rsidRPr="00704C5D" w:rsidRDefault="00902D0D" w:rsidP="00704C5D">
      <w:pPr>
        <w:pStyle w:val="Heading1"/>
      </w:pPr>
      <w:bookmarkStart w:id="59" w:name="_Toc128666135"/>
      <w:r w:rsidRPr="00704C5D">
        <w:t>How to complain</w:t>
      </w:r>
      <w:bookmarkEnd w:id="58"/>
      <w:bookmarkEnd w:id="59"/>
      <w:r w:rsidRPr="00704C5D">
        <w:t xml:space="preserve"> </w:t>
      </w:r>
    </w:p>
    <w:p w14:paraId="1FBE9BC1" w14:textId="359980C4" w:rsidR="008B4198" w:rsidRDefault="00902D0D" w:rsidP="00CD7E3E">
      <w:pPr>
        <w:pStyle w:val="NICEnormal"/>
        <w:rPr>
          <w:color w:val="4A4A4A"/>
          <w:sz w:val="21"/>
          <w:szCs w:val="21"/>
        </w:rPr>
      </w:pPr>
      <w:r>
        <w:t xml:space="preserve">If you </w:t>
      </w:r>
      <w:r w:rsidR="00A2396F" w:rsidRPr="00A2396F">
        <w:t xml:space="preserve">feel that equality and fairness were not observed during the recruitment </w:t>
      </w:r>
      <w:proofErr w:type="gramStart"/>
      <w:r w:rsidR="00A2396F" w:rsidRPr="00A2396F">
        <w:t>process</w:t>
      </w:r>
      <w:proofErr w:type="gramEnd"/>
      <w:r w:rsidR="00A2396F" w:rsidRPr="00A2396F">
        <w:t xml:space="preserve"> </w:t>
      </w:r>
      <w:r w:rsidR="00A2396F">
        <w:t xml:space="preserve">please </w:t>
      </w:r>
      <w:r w:rsidR="00FD31A4">
        <w:t xml:space="preserve">contact the </w:t>
      </w:r>
      <w:r w:rsidR="00A2396F" w:rsidRPr="00A2396F">
        <w:t xml:space="preserve">recruiting centre. Should </w:t>
      </w:r>
      <w:r w:rsidR="00A2396F">
        <w:t xml:space="preserve">your </w:t>
      </w:r>
      <w:r w:rsidR="00A2396F" w:rsidRPr="00A2396F">
        <w:t>concerns remain</w:t>
      </w:r>
      <w:r w:rsidR="00A2396F">
        <w:t>, you can submit a complaint to</w:t>
      </w:r>
      <w:r w:rsidR="007F1FA5">
        <w:t xml:space="preserve"> </w:t>
      </w:r>
      <w:r w:rsidR="008B4198">
        <w:t>David Coombs</w:t>
      </w:r>
      <w:r w:rsidR="007F1FA5">
        <w:t>, A</w:t>
      </w:r>
      <w:r w:rsidR="00CE598A">
        <w:t>ssociate Director, Corporate Office</w:t>
      </w:r>
      <w:r w:rsidR="007F1FA5">
        <w:t xml:space="preserve"> via </w:t>
      </w:r>
      <w:hyperlink r:id="rId23" w:history="1">
        <w:r w:rsidR="00A2396F" w:rsidRPr="007A0BF1">
          <w:rPr>
            <w:rStyle w:val="Hyperlink"/>
          </w:rPr>
          <w:t>complaints@nice.org.uk</w:t>
        </w:r>
      </w:hyperlink>
      <w:r w:rsidR="007F1FA5">
        <w:rPr>
          <w:rStyle w:val="Hyperlink"/>
        </w:rPr>
        <w:t>.</w:t>
      </w:r>
    </w:p>
    <w:p w14:paraId="6E6A0C09" w14:textId="77777777" w:rsidR="00704C5D" w:rsidRDefault="00704C5D" w:rsidP="00CD7E3E">
      <w:pPr>
        <w:pStyle w:val="NICEnormal"/>
      </w:pPr>
    </w:p>
    <w:p w14:paraId="755C95B3" w14:textId="77777777" w:rsidR="002C2A28" w:rsidRDefault="002C2A28" w:rsidP="00DE70B6">
      <w:pPr>
        <w:pStyle w:val="Paragraphnonumbers"/>
        <w:jc w:val="right"/>
        <w:rPr>
          <w:b/>
        </w:rPr>
      </w:pPr>
    </w:p>
    <w:p w14:paraId="7BE7EB89" w14:textId="77777777" w:rsidR="000E4E78" w:rsidRDefault="002C2A28" w:rsidP="0008114B">
      <w:pPr>
        <w:pStyle w:val="Heading1"/>
      </w:pPr>
      <w:r>
        <w:br w:type="page"/>
      </w:r>
    </w:p>
    <w:p w14:paraId="0B43DC30" w14:textId="77777777" w:rsidR="00DE70B6" w:rsidRDefault="00DE70B6" w:rsidP="00EF4F98">
      <w:pPr>
        <w:pStyle w:val="Heading1"/>
      </w:pPr>
      <w:bookmarkStart w:id="60" w:name="_Toc128666136"/>
      <w:r>
        <w:lastRenderedPageBreak/>
        <w:t>A</w:t>
      </w:r>
      <w:r w:rsidR="002C2A28">
        <w:t>ppendix</w:t>
      </w:r>
      <w:r>
        <w:t xml:space="preserve"> A</w:t>
      </w:r>
      <w:r w:rsidR="00DC0CFD">
        <w:t>: Role description and person specification</w:t>
      </w:r>
      <w:bookmarkEnd w:id="60"/>
    </w:p>
    <w:p w14:paraId="4562C2D4" w14:textId="77777777" w:rsidR="002C2A28" w:rsidRPr="00886030" w:rsidRDefault="002C2A28" w:rsidP="0008114B"/>
    <w:p w14:paraId="78D90AFD" w14:textId="77777777" w:rsidR="003F61A5" w:rsidRPr="00421C50" w:rsidRDefault="00DE70B6" w:rsidP="00421C50">
      <w:pPr>
        <w:rPr>
          <w:rFonts w:ascii="Arial" w:hAnsi="Arial" w:cs="Arial"/>
          <w:b/>
          <w:bCs/>
        </w:rPr>
      </w:pPr>
      <w:r w:rsidRPr="00421C50">
        <w:rPr>
          <w:rFonts w:ascii="Arial" w:hAnsi="Arial" w:cs="Arial"/>
          <w:b/>
          <w:bCs/>
        </w:rPr>
        <w:t>NATIONAL INSTITUTE FOR HEALTH AN</w:t>
      </w:r>
      <w:r w:rsidR="002C2A28" w:rsidRPr="00421C50">
        <w:rPr>
          <w:rFonts w:ascii="Arial" w:hAnsi="Arial" w:cs="Arial"/>
          <w:b/>
          <w:bCs/>
        </w:rPr>
        <w:t>D</w:t>
      </w:r>
      <w:r w:rsidRPr="00421C50">
        <w:rPr>
          <w:rFonts w:ascii="Arial" w:hAnsi="Arial" w:cs="Arial"/>
          <w:b/>
          <w:bCs/>
        </w:rPr>
        <w:t xml:space="preserve"> CARE EXCELLENCE</w:t>
      </w:r>
    </w:p>
    <w:p w14:paraId="39879328" w14:textId="77777777" w:rsidR="00DE70B6" w:rsidRPr="00886030" w:rsidRDefault="00DE70B6" w:rsidP="0008114B"/>
    <w:p w14:paraId="11648C14" w14:textId="4FD1C2D0" w:rsidR="00844B37" w:rsidRDefault="00EF4F98" w:rsidP="00421C50">
      <w:pPr>
        <w:rPr>
          <w:rFonts w:ascii="Arial" w:hAnsi="Arial" w:cs="Arial"/>
          <w:b/>
          <w:bCs/>
        </w:rPr>
      </w:pPr>
      <w:r w:rsidRPr="00421C50">
        <w:rPr>
          <w:rFonts w:ascii="Arial" w:hAnsi="Arial" w:cs="Arial"/>
          <w:b/>
          <w:bCs/>
        </w:rPr>
        <w:t xml:space="preserve">Role: </w:t>
      </w:r>
      <w:proofErr w:type="gramStart"/>
      <w:r w:rsidR="00EC6595" w:rsidRPr="00EC6595">
        <w:rPr>
          <w:rFonts w:ascii="Arial" w:hAnsi="Arial" w:cs="Arial"/>
          <w:b/>
          <w:bCs/>
        </w:rPr>
        <w:t>Digitally-enabled</w:t>
      </w:r>
      <w:proofErr w:type="gramEnd"/>
      <w:r w:rsidR="00EC6595" w:rsidRPr="00EC6595">
        <w:rPr>
          <w:rFonts w:ascii="Arial" w:hAnsi="Arial" w:cs="Arial"/>
          <w:b/>
          <w:bCs/>
        </w:rPr>
        <w:t xml:space="preserve"> therapy for tic disorders in children and young people</w:t>
      </w:r>
    </w:p>
    <w:p w14:paraId="4A05559B" w14:textId="77777777" w:rsidR="00EC6595" w:rsidRPr="00421C50" w:rsidRDefault="00EC6595" w:rsidP="00421C50">
      <w:pPr>
        <w:rPr>
          <w:rFonts w:ascii="Arial" w:hAnsi="Arial" w:cs="Arial"/>
          <w:b/>
          <w:bCs/>
        </w:rPr>
      </w:pPr>
    </w:p>
    <w:p w14:paraId="5DD8C243" w14:textId="6DB9C377" w:rsidR="00886030" w:rsidRPr="00421C50" w:rsidRDefault="00EF4F98" w:rsidP="00421C50">
      <w:pPr>
        <w:rPr>
          <w:rFonts w:ascii="Arial" w:hAnsi="Arial" w:cs="Arial"/>
          <w:b/>
          <w:bCs/>
        </w:rPr>
      </w:pPr>
      <w:r w:rsidRPr="00421C50">
        <w:rPr>
          <w:rFonts w:ascii="Arial" w:hAnsi="Arial" w:cs="Arial"/>
          <w:b/>
          <w:bCs/>
        </w:rPr>
        <w:t xml:space="preserve">Centre: </w:t>
      </w:r>
      <w:r w:rsidR="001666AC" w:rsidRPr="00421C50">
        <w:rPr>
          <w:rFonts w:ascii="Arial" w:hAnsi="Arial" w:cs="Arial"/>
          <w:b/>
          <w:bCs/>
        </w:rPr>
        <w:t>Centre for Health Technology Evaluation</w:t>
      </w:r>
    </w:p>
    <w:p w14:paraId="0A8C8CF7" w14:textId="77777777" w:rsidR="001666AC" w:rsidRPr="00421C50" w:rsidRDefault="001666AC" w:rsidP="00421C50">
      <w:pPr>
        <w:rPr>
          <w:rFonts w:ascii="Arial" w:hAnsi="Arial" w:cs="Arial"/>
          <w:b/>
          <w:bCs/>
        </w:rPr>
      </w:pPr>
    </w:p>
    <w:p w14:paraId="5FA1606D" w14:textId="77777777" w:rsidR="00DE70B6" w:rsidRPr="00EF4F98" w:rsidRDefault="00DE70B6" w:rsidP="00EF4F98">
      <w:pPr>
        <w:pStyle w:val="Heading2"/>
        <w:rPr>
          <w:i w:val="0"/>
          <w:iCs w:val="0"/>
        </w:rPr>
      </w:pPr>
      <w:bookmarkStart w:id="61" w:name="_Toc128666137"/>
      <w:r w:rsidRPr="00EF4F98">
        <w:rPr>
          <w:i w:val="0"/>
          <w:iCs w:val="0"/>
        </w:rPr>
        <w:t>ROLE DESCRIPTION</w:t>
      </w:r>
      <w:bookmarkEnd w:id="61"/>
    </w:p>
    <w:p w14:paraId="4CFD1881" w14:textId="6D05D61C" w:rsidR="00EF4F98" w:rsidRDefault="00EF4F98" w:rsidP="00EF4F98">
      <w:pPr>
        <w:pStyle w:val="Heading2"/>
        <w:rPr>
          <w:i w:val="0"/>
          <w:iCs w:val="0"/>
          <w:sz w:val="24"/>
          <w:szCs w:val="24"/>
        </w:rPr>
      </w:pPr>
      <w:bookmarkStart w:id="62" w:name="_Toc128666138"/>
      <w:r w:rsidRPr="006A7785">
        <w:rPr>
          <w:i w:val="0"/>
          <w:iCs w:val="0"/>
          <w:sz w:val="24"/>
          <w:szCs w:val="24"/>
        </w:rPr>
        <w:t>Summary</w:t>
      </w:r>
      <w:bookmarkEnd w:id="62"/>
    </w:p>
    <w:p w14:paraId="7DC03297" w14:textId="77777777" w:rsidR="00991EAB" w:rsidRPr="006C0A36" w:rsidRDefault="00991EAB" w:rsidP="00991EAB">
      <w:pPr>
        <w:contextualSpacing/>
        <w:rPr>
          <w:rFonts w:ascii="Arial" w:hAnsi="Arial" w:cs="Arial"/>
          <w:sz w:val="20"/>
          <w:szCs w:val="20"/>
        </w:rPr>
      </w:pPr>
      <w:r w:rsidRPr="006C0A36">
        <w:rPr>
          <w:rFonts w:ascii="Arial" w:hAnsi="Arial" w:cs="Arial"/>
          <w:sz w:val="20"/>
          <w:szCs w:val="20"/>
        </w:rPr>
        <w:t xml:space="preserve">Tics are fast, repetitive muscle movements that result in difficult to control body movements or sounds. Some tics involve body movements (motor) or sounds (phonic). Examples of tics </w:t>
      </w:r>
      <w:proofErr w:type="gramStart"/>
      <w:r w:rsidRPr="006C0A36">
        <w:rPr>
          <w:rFonts w:ascii="Arial" w:hAnsi="Arial" w:cs="Arial"/>
          <w:sz w:val="20"/>
          <w:szCs w:val="20"/>
        </w:rPr>
        <w:t>include:</w:t>
      </w:r>
      <w:proofErr w:type="gramEnd"/>
      <w:r w:rsidRPr="006C0A36">
        <w:rPr>
          <w:rFonts w:ascii="Arial" w:hAnsi="Arial" w:cs="Arial"/>
          <w:sz w:val="20"/>
          <w:szCs w:val="20"/>
        </w:rPr>
        <w:t xml:space="preserve"> blinking, grimacing, head jerking, head banging, finger clicking, coughing, grunting, sneezing, repeating a sound or phrase (occasionally this can be something offensive). Tics can lead to significant pain and discomfort and can cause distress to young people and interfere with school and in their social lives. Around 70,000 children and young people in England have Tourette syndrome, the condition commonly associated with chronic tics.</w:t>
      </w:r>
    </w:p>
    <w:p w14:paraId="4D47B31B" w14:textId="77777777" w:rsidR="00991EAB" w:rsidRPr="006C0A36" w:rsidRDefault="00991EAB" w:rsidP="00991EAB">
      <w:pPr>
        <w:contextualSpacing/>
        <w:rPr>
          <w:rFonts w:ascii="Arial" w:hAnsi="Arial" w:cs="Arial"/>
          <w:sz w:val="20"/>
          <w:szCs w:val="20"/>
        </w:rPr>
      </w:pPr>
    </w:p>
    <w:p w14:paraId="5161B6AD" w14:textId="77777777" w:rsidR="00991EAB" w:rsidRPr="006C0A36" w:rsidRDefault="00991EAB" w:rsidP="00991EAB">
      <w:pPr>
        <w:contextualSpacing/>
        <w:rPr>
          <w:rFonts w:ascii="Arial" w:hAnsi="Arial" w:cs="Arial"/>
          <w:sz w:val="20"/>
          <w:szCs w:val="20"/>
        </w:rPr>
      </w:pPr>
      <w:r w:rsidRPr="006C0A36">
        <w:rPr>
          <w:rFonts w:ascii="Arial" w:hAnsi="Arial" w:cs="Arial"/>
          <w:sz w:val="20"/>
          <w:szCs w:val="20"/>
        </w:rPr>
        <w:t>Tic disorders can be treated by providing psychoeducation to children and their families, medications for those unresponsive to psychoeducation and behavioural therapies (a branch of psychological therapies) such as Habit Reversal Training (HRT), Comprehensive Behavioural Intervention for Tics (CBIT) and Exposure and Response Prevention (ERP).</w:t>
      </w:r>
    </w:p>
    <w:p w14:paraId="19E7C2EE" w14:textId="77777777" w:rsidR="00991EAB" w:rsidRPr="006C0A36" w:rsidRDefault="00991EAB" w:rsidP="00991EAB">
      <w:pPr>
        <w:contextualSpacing/>
        <w:rPr>
          <w:rFonts w:ascii="Arial" w:hAnsi="Arial" w:cs="Arial"/>
          <w:sz w:val="20"/>
          <w:szCs w:val="20"/>
        </w:rPr>
      </w:pPr>
    </w:p>
    <w:p w14:paraId="2CA9F360" w14:textId="77777777" w:rsidR="00991EAB" w:rsidRPr="006C0A36" w:rsidRDefault="00991EAB" w:rsidP="00991EAB">
      <w:pPr>
        <w:contextualSpacing/>
        <w:rPr>
          <w:rFonts w:ascii="Arial" w:hAnsi="Arial" w:cs="Arial"/>
          <w:sz w:val="20"/>
          <w:szCs w:val="20"/>
        </w:rPr>
      </w:pPr>
      <w:r w:rsidRPr="006C0A36">
        <w:rPr>
          <w:rFonts w:ascii="Arial" w:hAnsi="Arial" w:cs="Arial"/>
          <w:sz w:val="20"/>
          <w:szCs w:val="20"/>
        </w:rPr>
        <w:t>A UK study showed that 20% of young people with tic disorders can access behavioural therapy, with less than half of this group receiving the recommended number of sessions. This is because of the small number of trained specialists. Only a few places offer face-to-face treatment, meaning long waiting times and people having to travel long distances. One way to improve access to treatment is through technology and the internet. The NHS Long Term Plan outlines the NHS’ approach to “invest in expanding access to community-based mental health services to meet the needs of more children and young people.” And reducing waiting times, with the goal of ensuring all children and young people can access specialist care, if required.</w:t>
      </w:r>
    </w:p>
    <w:p w14:paraId="5B00C9FE" w14:textId="77777777" w:rsidR="00991EAB" w:rsidRPr="006C0A36" w:rsidRDefault="00991EAB" w:rsidP="00991EAB">
      <w:pPr>
        <w:contextualSpacing/>
        <w:rPr>
          <w:rFonts w:ascii="Arial" w:hAnsi="Arial" w:cs="Arial"/>
          <w:sz w:val="20"/>
          <w:szCs w:val="20"/>
        </w:rPr>
      </w:pPr>
    </w:p>
    <w:p w14:paraId="0EEA6C44" w14:textId="12EF1094" w:rsidR="00991EAB" w:rsidRPr="006C0A36" w:rsidRDefault="00991EAB" w:rsidP="00991EAB">
      <w:pPr>
        <w:contextualSpacing/>
        <w:rPr>
          <w:rFonts w:ascii="Arial" w:hAnsi="Arial" w:cs="Arial"/>
          <w:sz w:val="20"/>
          <w:szCs w:val="20"/>
        </w:rPr>
      </w:pPr>
      <w:r w:rsidRPr="006C0A36">
        <w:rPr>
          <w:rFonts w:ascii="Arial" w:hAnsi="Arial" w:cs="Arial"/>
          <w:sz w:val="20"/>
          <w:szCs w:val="20"/>
        </w:rPr>
        <w:t xml:space="preserve">The use of new technologies could help ensure timely access to services (such as, school mental health support teams, single point of access (SPA) teams, voluntary sector teams and children and young people's mental health services (CYPMHS)) and reducing inequalities by reducing variations in access to care. By using new technologies this may reduce the need of taking medication and reduce the adverse effects associated with these medicines. Any improvement in managing tics by using digitally enabled therapies could reduce the need for highly trained therapists who are in short supply but high demand. There </w:t>
      </w:r>
      <w:r w:rsidR="3BEB8784" w:rsidRPr="006C0A36">
        <w:rPr>
          <w:rFonts w:ascii="Arial" w:hAnsi="Arial" w:cs="Arial"/>
          <w:sz w:val="20"/>
          <w:szCs w:val="20"/>
        </w:rPr>
        <w:t>could</w:t>
      </w:r>
      <w:r w:rsidRPr="006C0A36">
        <w:rPr>
          <w:rFonts w:ascii="Arial" w:hAnsi="Arial" w:cs="Arial"/>
          <w:sz w:val="20"/>
          <w:szCs w:val="20"/>
        </w:rPr>
        <w:t xml:space="preserve"> also be benefits to the health system by reducing face to face consultations and lower</w:t>
      </w:r>
      <w:r w:rsidR="7C313EB8" w:rsidRPr="006C0A36">
        <w:rPr>
          <w:rFonts w:ascii="Arial" w:hAnsi="Arial" w:cs="Arial"/>
          <w:sz w:val="20"/>
          <w:szCs w:val="20"/>
        </w:rPr>
        <w:t>ing</w:t>
      </w:r>
      <w:r w:rsidRPr="006C0A36">
        <w:rPr>
          <w:rFonts w:ascii="Arial" w:hAnsi="Arial" w:cs="Arial"/>
          <w:sz w:val="20"/>
          <w:szCs w:val="20"/>
        </w:rPr>
        <w:t xml:space="preserve"> treatment costs.    </w:t>
      </w:r>
    </w:p>
    <w:p w14:paraId="52481DA1" w14:textId="77777777" w:rsidR="00991EAB" w:rsidRPr="006C0A36" w:rsidRDefault="00991EAB" w:rsidP="00991EAB">
      <w:pPr>
        <w:contextualSpacing/>
        <w:rPr>
          <w:rFonts w:ascii="Arial" w:hAnsi="Arial" w:cs="Arial"/>
          <w:sz w:val="20"/>
          <w:szCs w:val="20"/>
        </w:rPr>
      </w:pPr>
    </w:p>
    <w:p w14:paraId="0496D1DC" w14:textId="33A59AC8" w:rsidR="00E8586C" w:rsidRPr="00E8586C" w:rsidRDefault="00991EAB" w:rsidP="00991EAB">
      <w:pPr>
        <w:contextualSpacing/>
        <w:rPr>
          <w:rFonts w:ascii="Arial" w:hAnsi="Arial" w:cs="Arial"/>
          <w:sz w:val="20"/>
          <w:szCs w:val="20"/>
        </w:rPr>
      </w:pPr>
      <w:r w:rsidRPr="006C0A36">
        <w:rPr>
          <w:rFonts w:ascii="Arial" w:hAnsi="Arial" w:cs="Arial"/>
          <w:sz w:val="20"/>
          <w:szCs w:val="20"/>
        </w:rPr>
        <w:t>The NICE medical technologies assessment programme will evaluate innovative digitally enabled therapies for tics. The assessment will map the evidence that is available on the technology, assess the potential clinical and cost-effectiveness and identify evidence gaps to help direct data collection to inform NICE guidance.</w:t>
      </w:r>
    </w:p>
    <w:p w14:paraId="1429C4DD" w14:textId="77777777" w:rsidR="00EF4F98" w:rsidRDefault="00EF4F98" w:rsidP="00EF4F98">
      <w:pPr>
        <w:pStyle w:val="NICEnormal"/>
        <w:spacing w:after="0" w:line="240" w:lineRule="auto"/>
        <w:rPr>
          <w:sz w:val="20"/>
          <w:szCs w:val="20"/>
        </w:rPr>
      </w:pPr>
    </w:p>
    <w:p w14:paraId="2171FF3F" w14:textId="77777777" w:rsidR="00EF4F98" w:rsidRPr="006A7785" w:rsidRDefault="00EF4F98" w:rsidP="00EF4F98">
      <w:pPr>
        <w:pStyle w:val="Heading2"/>
        <w:rPr>
          <w:i w:val="0"/>
          <w:iCs w:val="0"/>
          <w:sz w:val="24"/>
          <w:szCs w:val="24"/>
        </w:rPr>
      </w:pPr>
      <w:bookmarkStart w:id="63" w:name="_Toc128666139"/>
      <w:r w:rsidRPr="006A7785">
        <w:rPr>
          <w:i w:val="0"/>
          <w:iCs w:val="0"/>
          <w:sz w:val="24"/>
          <w:szCs w:val="24"/>
        </w:rPr>
        <w:t>Responsibilities</w:t>
      </w:r>
      <w:bookmarkEnd w:id="63"/>
    </w:p>
    <w:p w14:paraId="54795BBE" w14:textId="77777777" w:rsidR="00E8586C" w:rsidRDefault="00E8586C" w:rsidP="00E8586C">
      <w:pPr>
        <w:pStyle w:val="NICEnormal"/>
        <w:numPr>
          <w:ilvl w:val="0"/>
          <w:numId w:val="20"/>
        </w:numPr>
        <w:spacing w:after="0" w:line="240" w:lineRule="auto"/>
        <w:rPr>
          <w:sz w:val="20"/>
          <w:szCs w:val="20"/>
        </w:rPr>
      </w:pPr>
      <w:r>
        <w:rPr>
          <w:sz w:val="20"/>
          <w:szCs w:val="20"/>
        </w:rPr>
        <w:t>Attend the following meetings:</w:t>
      </w:r>
    </w:p>
    <w:p w14:paraId="4EC179FD" w14:textId="77777777" w:rsidR="00E8586C" w:rsidRDefault="00E8586C" w:rsidP="00E8586C">
      <w:pPr>
        <w:pStyle w:val="NICEnormal"/>
        <w:spacing w:after="0" w:line="240" w:lineRule="auto"/>
        <w:ind w:left="720" w:firstLine="720"/>
        <w:rPr>
          <w:sz w:val="20"/>
          <w:szCs w:val="20"/>
        </w:rPr>
      </w:pPr>
    </w:p>
    <w:p w14:paraId="7A5EBD2F" w14:textId="77777777" w:rsidR="00E8586C" w:rsidRPr="000F1EFD" w:rsidRDefault="00E8586C" w:rsidP="00E8586C">
      <w:pPr>
        <w:pStyle w:val="NICEnormal"/>
        <w:spacing w:after="0" w:line="240" w:lineRule="auto"/>
        <w:ind w:left="360"/>
        <w:rPr>
          <w:sz w:val="20"/>
          <w:szCs w:val="20"/>
        </w:rPr>
      </w:pPr>
    </w:p>
    <w:p w14:paraId="4AA4BD8E" w14:textId="77777777" w:rsidR="00991EAB" w:rsidRDefault="00991EAB" w:rsidP="00991EAB">
      <w:pPr>
        <w:pStyle w:val="NICEnormal"/>
        <w:numPr>
          <w:ilvl w:val="0"/>
          <w:numId w:val="31"/>
        </w:numPr>
        <w:rPr>
          <w:b/>
          <w:bCs/>
          <w:sz w:val="20"/>
          <w:szCs w:val="20"/>
        </w:rPr>
      </w:pPr>
      <w:r w:rsidRPr="00991EAB">
        <w:rPr>
          <w:b/>
          <w:bCs/>
          <w:sz w:val="20"/>
          <w:szCs w:val="20"/>
        </w:rPr>
        <w:t xml:space="preserve">a half day scoping workshop on </w:t>
      </w:r>
      <w:r w:rsidRPr="006C0A36">
        <w:rPr>
          <w:b/>
          <w:bCs/>
          <w:sz w:val="20"/>
          <w:szCs w:val="20"/>
        </w:rPr>
        <w:t>Friday 5th January 2024</w:t>
      </w:r>
    </w:p>
    <w:p w14:paraId="0E2B6D09" w14:textId="77777777" w:rsidR="00991EAB" w:rsidRDefault="00991EAB" w:rsidP="00991EAB">
      <w:pPr>
        <w:pStyle w:val="NICEnormal"/>
        <w:numPr>
          <w:ilvl w:val="0"/>
          <w:numId w:val="31"/>
        </w:numPr>
        <w:rPr>
          <w:b/>
          <w:bCs/>
          <w:sz w:val="20"/>
          <w:szCs w:val="20"/>
        </w:rPr>
      </w:pPr>
      <w:r w:rsidRPr="00991EAB">
        <w:rPr>
          <w:b/>
          <w:bCs/>
          <w:sz w:val="20"/>
          <w:szCs w:val="20"/>
        </w:rPr>
        <w:t xml:space="preserve">two half day committee meetings during the assessment development on 15th August 2024 and 17th October 2024 (via Zoom).  </w:t>
      </w:r>
    </w:p>
    <w:p w14:paraId="7306E3E2" w14:textId="2C1164AF" w:rsidR="00E8586C" w:rsidRPr="00991EAB" w:rsidRDefault="00991EAB" w:rsidP="00991EAB">
      <w:pPr>
        <w:pStyle w:val="NICEnormal"/>
        <w:numPr>
          <w:ilvl w:val="0"/>
          <w:numId w:val="31"/>
        </w:numPr>
        <w:rPr>
          <w:b/>
          <w:bCs/>
          <w:sz w:val="20"/>
          <w:szCs w:val="20"/>
        </w:rPr>
      </w:pPr>
      <w:r w:rsidRPr="00991EAB">
        <w:rPr>
          <w:b/>
          <w:bCs/>
          <w:sz w:val="20"/>
          <w:szCs w:val="20"/>
        </w:rPr>
        <w:lastRenderedPageBreak/>
        <w:t>Committee members are also asked to attend a brief virtual meeting of 1-2 hours in the weeks prior to these meetings to help prepare for the committee meeting.</w:t>
      </w:r>
    </w:p>
    <w:p w14:paraId="397DC15F" w14:textId="77777777" w:rsidR="00E8586C" w:rsidRPr="00613217" w:rsidRDefault="00E8586C" w:rsidP="00667FE5">
      <w:pPr>
        <w:pStyle w:val="NICEnormal"/>
        <w:spacing w:after="0" w:line="240" w:lineRule="auto"/>
        <w:rPr>
          <w:sz w:val="20"/>
          <w:szCs w:val="20"/>
        </w:rPr>
      </w:pPr>
    </w:p>
    <w:p w14:paraId="28702A23" w14:textId="3BE037E2" w:rsidR="00E8586C" w:rsidRPr="000E7003" w:rsidRDefault="00E8586C" w:rsidP="00E8586C">
      <w:pPr>
        <w:pStyle w:val="NICEnormal"/>
        <w:numPr>
          <w:ilvl w:val="0"/>
          <w:numId w:val="22"/>
        </w:numPr>
        <w:spacing w:after="0" w:line="240" w:lineRule="auto"/>
        <w:rPr>
          <w:sz w:val="20"/>
          <w:szCs w:val="20"/>
        </w:rPr>
      </w:pPr>
      <w:r w:rsidRPr="000E7003">
        <w:rPr>
          <w:sz w:val="20"/>
          <w:szCs w:val="20"/>
        </w:rPr>
        <w:t xml:space="preserve">On behalf of the Committee, advise the external assessment </w:t>
      </w:r>
      <w:r w:rsidR="007158A6">
        <w:rPr>
          <w:sz w:val="20"/>
          <w:szCs w:val="20"/>
        </w:rPr>
        <w:t>centre</w:t>
      </w:r>
      <w:r w:rsidRPr="000E7003">
        <w:rPr>
          <w:sz w:val="20"/>
          <w:szCs w:val="20"/>
        </w:rPr>
        <w:t xml:space="preserve"> on request during the assessment phase. This may include advice on the care pathway, the selection and analysis of the evidence, and other issues relevant to the assessment of the topic that require specialist clinical or methodological expertise</w:t>
      </w:r>
      <w:r>
        <w:rPr>
          <w:sz w:val="20"/>
          <w:szCs w:val="20"/>
        </w:rPr>
        <w:t>.</w:t>
      </w:r>
      <w:r w:rsidRPr="000E7003">
        <w:rPr>
          <w:sz w:val="20"/>
          <w:szCs w:val="20"/>
        </w:rPr>
        <w:t xml:space="preserve"> </w:t>
      </w:r>
    </w:p>
    <w:p w14:paraId="720D4546" w14:textId="77777777" w:rsidR="00E8586C" w:rsidRPr="000E7003" w:rsidRDefault="00E8586C" w:rsidP="00E8586C">
      <w:pPr>
        <w:pStyle w:val="NICEnormal"/>
        <w:spacing w:after="0" w:line="240" w:lineRule="auto"/>
        <w:rPr>
          <w:sz w:val="20"/>
          <w:szCs w:val="20"/>
        </w:rPr>
      </w:pPr>
    </w:p>
    <w:p w14:paraId="02276FFE" w14:textId="77777777" w:rsidR="00E8586C" w:rsidRPr="000E7003" w:rsidRDefault="00E8586C" w:rsidP="00E8586C">
      <w:pPr>
        <w:pStyle w:val="NICEnormal"/>
        <w:numPr>
          <w:ilvl w:val="1"/>
          <w:numId w:val="21"/>
        </w:numPr>
        <w:spacing w:after="0" w:line="240" w:lineRule="auto"/>
        <w:ind w:left="360"/>
        <w:rPr>
          <w:sz w:val="20"/>
          <w:szCs w:val="20"/>
        </w:rPr>
      </w:pPr>
      <w:r w:rsidRPr="000E7003">
        <w:rPr>
          <w:sz w:val="20"/>
          <w:szCs w:val="20"/>
        </w:rPr>
        <w:t>Contribute to the Committee’s deliberations from their own specialist knowledge whilst respecting input from non-specialists and lay persons. Apply their own experience and judgement to the topics under discussion, rather than act as a representative of their organisation.</w:t>
      </w:r>
    </w:p>
    <w:p w14:paraId="3E000391" w14:textId="77777777" w:rsidR="00E8586C" w:rsidRPr="000E7003" w:rsidRDefault="00E8586C" w:rsidP="00E8586C">
      <w:pPr>
        <w:pStyle w:val="NICEnormal"/>
        <w:spacing w:after="0" w:line="240" w:lineRule="auto"/>
        <w:ind w:firstLine="60"/>
        <w:rPr>
          <w:sz w:val="20"/>
          <w:szCs w:val="20"/>
        </w:rPr>
      </w:pPr>
    </w:p>
    <w:p w14:paraId="2195B689" w14:textId="77777777" w:rsidR="00E8586C" w:rsidRPr="000E7003" w:rsidRDefault="00E8586C" w:rsidP="00E8586C">
      <w:pPr>
        <w:pStyle w:val="NICEnormal"/>
        <w:numPr>
          <w:ilvl w:val="1"/>
          <w:numId w:val="21"/>
        </w:numPr>
        <w:spacing w:after="0" w:line="240" w:lineRule="auto"/>
        <w:ind w:left="360"/>
        <w:rPr>
          <w:sz w:val="20"/>
          <w:szCs w:val="20"/>
        </w:rPr>
      </w:pPr>
      <w:r w:rsidRPr="000E7003">
        <w:rPr>
          <w:sz w:val="20"/>
          <w:szCs w:val="20"/>
        </w:rPr>
        <w:t>Work with the other members of the Committee and NICE staff to identify key issues and review evidence</w:t>
      </w:r>
      <w:r>
        <w:rPr>
          <w:sz w:val="20"/>
          <w:szCs w:val="20"/>
        </w:rPr>
        <w:t>.</w:t>
      </w:r>
      <w:r w:rsidRPr="000E7003">
        <w:rPr>
          <w:sz w:val="20"/>
          <w:szCs w:val="20"/>
        </w:rPr>
        <w:t xml:space="preserve"> </w:t>
      </w:r>
    </w:p>
    <w:p w14:paraId="07885C9F" w14:textId="77777777" w:rsidR="00E8586C" w:rsidRPr="000E7003" w:rsidRDefault="00E8586C" w:rsidP="00E8586C">
      <w:pPr>
        <w:pStyle w:val="NICEnormal"/>
        <w:spacing w:after="0" w:line="240" w:lineRule="auto"/>
        <w:rPr>
          <w:sz w:val="20"/>
          <w:szCs w:val="20"/>
        </w:rPr>
      </w:pPr>
    </w:p>
    <w:p w14:paraId="1555F1BE" w14:textId="08CC9410" w:rsidR="00E8586C" w:rsidRPr="000E7003" w:rsidRDefault="00E8586C" w:rsidP="00E8586C">
      <w:pPr>
        <w:pStyle w:val="NICEnormal"/>
        <w:numPr>
          <w:ilvl w:val="1"/>
          <w:numId w:val="21"/>
        </w:numPr>
        <w:spacing w:after="0" w:line="240" w:lineRule="auto"/>
        <w:ind w:left="360"/>
        <w:rPr>
          <w:sz w:val="20"/>
          <w:szCs w:val="20"/>
        </w:rPr>
      </w:pPr>
      <w:r w:rsidRPr="000E7003">
        <w:rPr>
          <w:sz w:val="20"/>
          <w:szCs w:val="20"/>
        </w:rPr>
        <w:t xml:space="preserve">Work with other members of the Committee and NICE staff to comment on the evidence and on drafts of the </w:t>
      </w:r>
      <w:r w:rsidR="00667FE5">
        <w:rPr>
          <w:sz w:val="20"/>
          <w:szCs w:val="20"/>
        </w:rPr>
        <w:t>early value assessments</w:t>
      </w:r>
      <w:r>
        <w:rPr>
          <w:sz w:val="20"/>
          <w:szCs w:val="20"/>
        </w:rPr>
        <w:t>.</w:t>
      </w:r>
      <w:r w:rsidRPr="000E7003">
        <w:rPr>
          <w:sz w:val="20"/>
          <w:szCs w:val="20"/>
        </w:rPr>
        <w:t xml:space="preserve"> </w:t>
      </w:r>
    </w:p>
    <w:p w14:paraId="1D27BF6C" w14:textId="77777777" w:rsidR="00E8586C" w:rsidRPr="000E7003" w:rsidRDefault="00E8586C" w:rsidP="00E8586C">
      <w:pPr>
        <w:pStyle w:val="NICEnormal"/>
        <w:spacing w:after="0" w:line="240" w:lineRule="auto"/>
        <w:rPr>
          <w:sz w:val="20"/>
          <w:szCs w:val="20"/>
        </w:rPr>
      </w:pPr>
    </w:p>
    <w:p w14:paraId="59EC9B1E" w14:textId="77777777" w:rsidR="00E8586C" w:rsidRPr="000E7003" w:rsidRDefault="00E8586C" w:rsidP="00E8586C">
      <w:pPr>
        <w:pStyle w:val="NICEnormal"/>
        <w:numPr>
          <w:ilvl w:val="1"/>
          <w:numId w:val="21"/>
        </w:numPr>
        <w:spacing w:after="0" w:line="240" w:lineRule="auto"/>
        <w:ind w:left="360"/>
        <w:rPr>
          <w:sz w:val="20"/>
          <w:szCs w:val="20"/>
        </w:rPr>
      </w:pPr>
      <w:r w:rsidRPr="000E7003">
        <w:rPr>
          <w:sz w:val="20"/>
          <w:szCs w:val="20"/>
        </w:rPr>
        <w:t>Advise on implementation issues as required</w:t>
      </w:r>
      <w:r>
        <w:rPr>
          <w:sz w:val="20"/>
          <w:szCs w:val="20"/>
        </w:rPr>
        <w:t>.</w:t>
      </w:r>
      <w:r w:rsidRPr="000E7003">
        <w:rPr>
          <w:sz w:val="20"/>
          <w:szCs w:val="20"/>
        </w:rPr>
        <w:t xml:space="preserve"> </w:t>
      </w:r>
    </w:p>
    <w:p w14:paraId="6507B66C" w14:textId="77777777" w:rsidR="00E8586C" w:rsidRPr="000E7003" w:rsidRDefault="00E8586C" w:rsidP="00E8586C">
      <w:pPr>
        <w:pStyle w:val="NICEnormal"/>
        <w:spacing w:after="0" w:line="240" w:lineRule="auto"/>
        <w:rPr>
          <w:sz w:val="20"/>
          <w:szCs w:val="20"/>
        </w:rPr>
      </w:pPr>
    </w:p>
    <w:p w14:paraId="73EE35FB" w14:textId="77777777" w:rsidR="00E8586C" w:rsidRPr="000E7003" w:rsidRDefault="00E8586C" w:rsidP="00E8586C">
      <w:pPr>
        <w:pStyle w:val="NICEnormal"/>
        <w:numPr>
          <w:ilvl w:val="1"/>
          <w:numId w:val="21"/>
        </w:numPr>
        <w:spacing w:after="0" w:line="240" w:lineRule="auto"/>
        <w:ind w:left="360"/>
        <w:rPr>
          <w:sz w:val="20"/>
          <w:szCs w:val="20"/>
        </w:rPr>
      </w:pPr>
      <w:r w:rsidRPr="000E7003">
        <w:rPr>
          <w:sz w:val="20"/>
          <w:szCs w:val="20"/>
        </w:rPr>
        <w:t>Ensure appropriate consideration of the implications of guidance for equalities</w:t>
      </w:r>
      <w:r>
        <w:rPr>
          <w:sz w:val="20"/>
          <w:szCs w:val="20"/>
        </w:rPr>
        <w:t>.</w:t>
      </w:r>
      <w:r w:rsidRPr="000E7003">
        <w:rPr>
          <w:sz w:val="20"/>
          <w:szCs w:val="20"/>
        </w:rPr>
        <w:t xml:space="preserve"> </w:t>
      </w:r>
    </w:p>
    <w:p w14:paraId="1499DBD7" w14:textId="77777777" w:rsidR="00E8586C" w:rsidRPr="000E7003" w:rsidRDefault="00E8586C" w:rsidP="00E8586C">
      <w:pPr>
        <w:pStyle w:val="NICEnormal"/>
        <w:spacing w:after="0" w:line="240" w:lineRule="auto"/>
        <w:rPr>
          <w:sz w:val="20"/>
          <w:szCs w:val="20"/>
        </w:rPr>
      </w:pPr>
    </w:p>
    <w:p w14:paraId="6D93921B" w14:textId="77777777" w:rsidR="00E8586C" w:rsidRPr="000E7003" w:rsidRDefault="00E8586C" w:rsidP="00E8586C">
      <w:pPr>
        <w:pStyle w:val="NICEnormal"/>
        <w:numPr>
          <w:ilvl w:val="1"/>
          <w:numId w:val="21"/>
        </w:numPr>
        <w:spacing w:after="0" w:line="240" w:lineRule="auto"/>
        <w:ind w:left="360"/>
        <w:rPr>
          <w:sz w:val="20"/>
          <w:szCs w:val="20"/>
        </w:rPr>
      </w:pPr>
      <w:r w:rsidRPr="000E7003">
        <w:rPr>
          <w:sz w:val="20"/>
          <w:szCs w:val="20"/>
        </w:rPr>
        <w:t xml:space="preserve">Follow agreed decision-making procedures and accept the collective decisions of the Committee. </w:t>
      </w:r>
    </w:p>
    <w:p w14:paraId="51590F31" w14:textId="77777777" w:rsidR="00E8586C" w:rsidRPr="000E7003" w:rsidRDefault="00E8586C" w:rsidP="00E8586C">
      <w:pPr>
        <w:pStyle w:val="NICEnormal"/>
        <w:spacing w:after="0" w:line="240" w:lineRule="auto"/>
        <w:rPr>
          <w:sz w:val="20"/>
          <w:szCs w:val="20"/>
        </w:rPr>
      </w:pPr>
    </w:p>
    <w:p w14:paraId="60A8AE87" w14:textId="77777777" w:rsidR="00E8586C" w:rsidRPr="000E7003" w:rsidRDefault="00E8586C" w:rsidP="00E8586C">
      <w:pPr>
        <w:pStyle w:val="NICEnormal"/>
        <w:numPr>
          <w:ilvl w:val="1"/>
          <w:numId w:val="21"/>
        </w:numPr>
        <w:spacing w:after="0" w:line="240" w:lineRule="auto"/>
        <w:ind w:left="360"/>
        <w:rPr>
          <w:sz w:val="20"/>
          <w:szCs w:val="20"/>
        </w:rPr>
      </w:pPr>
      <w:r w:rsidRPr="000E7003">
        <w:rPr>
          <w:sz w:val="20"/>
          <w:szCs w:val="20"/>
        </w:rPr>
        <w:t xml:space="preserve">Abide by NICE’s code of conduct for Committee members including NICE’s code of practice for declaring and dealing with conflicts of </w:t>
      </w:r>
      <w:proofErr w:type="gramStart"/>
      <w:r w:rsidRPr="000E7003">
        <w:rPr>
          <w:sz w:val="20"/>
          <w:szCs w:val="20"/>
        </w:rPr>
        <w:t>interest, and</w:t>
      </w:r>
      <w:proofErr w:type="gramEnd"/>
      <w:r w:rsidRPr="000E7003">
        <w:rPr>
          <w:sz w:val="20"/>
          <w:szCs w:val="20"/>
        </w:rPr>
        <w:t xml:space="preserve"> follow the Committee’s operational procedures</w:t>
      </w:r>
      <w:r>
        <w:rPr>
          <w:sz w:val="20"/>
          <w:szCs w:val="20"/>
        </w:rPr>
        <w:t>.</w:t>
      </w:r>
      <w:r w:rsidRPr="000E7003">
        <w:rPr>
          <w:sz w:val="20"/>
          <w:szCs w:val="20"/>
        </w:rPr>
        <w:t xml:space="preserve"> </w:t>
      </w:r>
    </w:p>
    <w:p w14:paraId="423C682E" w14:textId="77777777" w:rsidR="00E8586C" w:rsidRPr="000E7003" w:rsidRDefault="00E8586C" w:rsidP="00E8586C">
      <w:pPr>
        <w:pStyle w:val="NICEnormal"/>
        <w:spacing w:after="0" w:line="240" w:lineRule="auto"/>
        <w:rPr>
          <w:sz w:val="20"/>
          <w:szCs w:val="20"/>
        </w:rPr>
      </w:pPr>
    </w:p>
    <w:p w14:paraId="22757F36" w14:textId="77777777" w:rsidR="00E8586C" w:rsidRPr="000E7003" w:rsidRDefault="00E8586C" w:rsidP="00E8586C">
      <w:pPr>
        <w:pStyle w:val="NICEnormal"/>
        <w:numPr>
          <w:ilvl w:val="1"/>
          <w:numId w:val="21"/>
        </w:numPr>
        <w:spacing w:after="0" w:line="240" w:lineRule="auto"/>
        <w:ind w:left="360"/>
        <w:rPr>
          <w:sz w:val="20"/>
          <w:szCs w:val="20"/>
        </w:rPr>
      </w:pPr>
      <w:r w:rsidRPr="000E7003">
        <w:rPr>
          <w:sz w:val="20"/>
          <w:szCs w:val="20"/>
        </w:rPr>
        <w:t>Prepare for the Committee meetings by reading the papers and by gathering any additional information on the proposed topics which may be helpful to the discussions</w:t>
      </w:r>
      <w:r>
        <w:rPr>
          <w:sz w:val="20"/>
          <w:szCs w:val="20"/>
        </w:rPr>
        <w:t>.</w:t>
      </w:r>
      <w:r w:rsidRPr="000E7003">
        <w:rPr>
          <w:sz w:val="20"/>
          <w:szCs w:val="20"/>
        </w:rPr>
        <w:t xml:space="preserve"> </w:t>
      </w:r>
    </w:p>
    <w:p w14:paraId="109DED92" w14:textId="77777777" w:rsidR="00E8586C" w:rsidRPr="000E7003" w:rsidRDefault="00E8586C" w:rsidP="00E8586C">
      <w:pPr>
        <w:pStyle w:val="NICEnormal"/>
        <w:spacing w:after="0" w:line="240" w:lineRule="auto"/>
        <w:rPr>
          <w:sz w:val="20"/>
          <w:szCs w:val="20"/>
        </w:rPr>
      </w:pPr>
    </w:p>
    <w:p w14:paraId="15AFC14C" w14:textId="77777777" w:rsidR="00E8586C" w:rsidRPr="000E7003" w:rsidRDefault="00E8586C" w:rsidP="00E8586C">
      <w:pPr>
        <w:pStyle w:val="NICEnormal"/>
        <w:numPr>
          <w:ilvl w:val="1"/>
          <w:numId w:val="21"/>
        </w:numPr>
        <w:spacing w:after="0" w:line="240" w:lineRule="auto"/>
        <w:ind w:left="360"/>
        <w:rPr>
          <w:sz w:val="20"/>
          <w:szCs w:val="20"/>
        </w:rPr>
      </w:pPr>
      <w:r w:rsidRPr="000E7003">
        <w:rPr>
          <w:sz w:val="20"/>
          <w:szCs w:val="20"/>
        </w:rPr>
        <w:t>Participate in induction training.</w:t>
      </w:r>
    </w:p>
    <w:p w14:paraId="1297507C" w14:textId="77777777" w:rsidR="00E8586C" w:rsidRDefault="00E8586C" w:rsidP="00E8586C">
      <w:pPr>
        <w:pStyle w:val="NICEnormal"/>
        <w:spacing w:after="0" w:line="240" w:lineRule="auto"/>
        <w:rPr>
          <w:sz w:val="20"/>
          <w:szCs w:val="20"/>
        </w:rPr>
      </w:pPr>
    </w:p>
    <w:p w14:paraId="6240EEF6" w14:textId="77777777" w:rsidR="00EF4F98" w:rsidRPr="00EC7F22" w:rsidRDefault="00EF4F98" w:rsidP="00EF4F98">
      <w:pPr>
        <w:pStyle w:val="NICEnormal"/>
        <w:spacing w:after="0" w:line="240" w:lineRule="auto"/>
        <w:rPr>
          <w:sz w:val="20"/>
          <w:szCs w:val="20"/>
        </w:rPr>
      </w:pPr>
    </w:p>
    <w:p w14:paraId="701C3D8A" w14:textId="77777777" w:rsidR="00EF4F98" w:rsidRPr="006A7785" w:rsidRDefault="00EF4F98" w:rsidP="00EF4F98">
      <w:pPr>
        <w:pStyle w:val="Heading2"/>
        <w:rPr>
          <w:i w:val="0"/>
          <w:iCs w:val="0"/>
          <w:sz w:val="24"/>
          <w:szCs w:val="24"/>
        </w:rPr>
      </w:pPr>
      <w:bookmarkStart w:id="64" w:name="_Toc128666140"/>
      <w:r w:rsidRPr="006A7785">
        <w:rPr>
          <w:i w:val="0"/>
          <w:iCs w:val="0"/>
          <w:sz w:val="24"/>
          <w:szCs w:val="24"/>
        </w:rPr>
        <w:t>Conditions</w:t>
      </w:r>
      <w:bookmarkEnd w:id="64"/>
    </w:p>
    <w:p w14:paraId="7DB9EA81" w14:textId="0C114757" w:rsidR="00973DC6" w:rsidRPr="00580991" w:rsidRDefault="00973DC6" w:rsidP="00973DC6">
      <w:pPr>
        <w:pStyle w:val="NICEnormal"/>
        <w:numPr>
          <w:ilvl w:val="0"/>
          <w:numId w:val="23"/>
        </w:numPr>
        <w:spacing w:after="0" w:line="240" w:lineRule="auto"/>
        <w:ind w:left="360"/>
        <w:rPr>
          <w:sz w:val="20"/>
          <w:szCs w:val="20"/>
        </w:rPr>
      </w:pPr>
      <w:r w:rsidRPr="00580991">
        <w:rPr>
          <w:sz w:val="20"/>
          <w:szCs w:val="20"/>
        </w:rPr>
        <w:t>Must be available for Committee meetings and the scoping workshop (dates outlined above).</w:t>
      </w:r>
    </w:p>
    <w:p w14:paraId="6066471B" w14:textId="77777777" w:rsidR="00973DC6" w:rsidRPr="00580991" w:rsidRDefault="00973DC6" w:rsidP="00973DC6">
      <w:pPr>
        <w:pStyle w:val="NICEnormal"/>
        <w:spacing w:after="0" w:line="240" w:lineRule="auto"/>
        <w:rPr>
          <w:sz w:val="20"/>
          <w:szCs w:val="20"/>
        </w:rPr>
      </w:pPr>
    </w:p>
    <w:p w14:paraId="4EC2B48B" w14:textId="77777777" w:rsidR="00973DC6" w:rsidRPr="00580991" w:rsidRDefault="00973DC6" w:rsidP="00973DC6">
      <w:pPr>
        <w:pStyle w:val="NICEnormal"/>
        <w:numPr>
          <w:ilvl w:val="0"/>
          <w:numId w:val="23"/>
        </w:numPr>
        <w:spacing w:after="0" w:line="240" w:lineRule="auto"/>
        <w:ind w:left="360"/>
        <w:rPr>
          <w:sz w:val="20"/>
          <w:szCs w:val="20"/>
        </w:rPr>
      </w:pPr>
      <w:proofErr w:type="gramStart"/>
      <w:r w:rsidRPr="00580991">
        <w:rPr>
          <w:sz w:val="20"/>
          <w:szCs w:val="20"/>
        </w:rPr>
        <w:t>With the exception of</w:t>
      </w:r>
      <w:proofErr w:type="gramEnd"/>
      <w:r w:rsidRPr="00580991">
        <w:rPr>
          <w:sz w:val="20"/>
          <w:szCs w:val="20"/>
        </w:rPr>
        <w:t xml:space="preserve"> lay members, Committee membership is unpaid although expenses, including overnight accommodation, are reimbursed. </w:t>
      </w:r>
    </w:p>
    <w:p w14:paraId="1E951B41" w14:textId="77777777" w:rsidR="00973DC6" w:rsidRPr="00580991" w:rsidRDefault="00973DC6" w:rsidP="00973DC6">
      <w:pPr>
        <w:pStyle w:val="NICEnormal"/>
        <w:spacing w:after="0" w:line="240" w:lineRule="auto"/>
        <w:rPr>
          <w:sz w:val="20"/>
          <w:szCs w:val="20"/>
        </w:rPr>
      </w:pPr>
    </w:p>
    <w:p w14:paraId="59434F86" w14:textId="77777777" w:rsidR="00973DC6" w:rsidRPr="00580991" w:rsidRDefault="00973DC6" w:rsidP="00973DC6">
      <w:pPr>
        <w:pStyle w:val="NICEnormal"/>
        <w:numPr>
          <w:ilvl w:val="0"/>
          <w:numId w:val="23"/>
        </w:numPr>
        <w:spacing w:after="0" w:line="240" w:lineRule="auto"/>
        <w:ind w:left="360"/>
        <w:rPr>
          <w:sz w:val="20"/>
          <w:szCs w:val="20"/>
        </w:rPr>
      </w:pPr>
      <w:r w:rsidRPr="00580991">
        <w:rPr>
          <w:sz w:val="20"/>
          <w:szCs w:val="20"/>
        </w:rPr>
        <w:t xml:space="preserve">General practitioner members are eligible to apply for the cost of locum cover to enable them to attend Committee meetings. Accommodation, </w:t>
      </w:r>
      <w:proofErr w:type="gramStart"/>
      <w:r w:rsidRPr="00580991">
        <w:rPr>
          <w:sz w:val="20"/>
          <w:szCs w:val="20"/>
        </w:rPr>
        <w:t>travel</w:t>
      </w:r>
      <w:proofErr w:type="gramEnd"/>
      <w:r w:rsidRPr="00580991">
        <w:rPr>
          <w:sz w:val="20"/>
          <w:szCs w:val="20"/>
        </w:rPr>
        <w:t xml:space="preserve"> and subsistence expenses are paid in accordance with NICE’s non-staff travel and subsistence policy.</w:t>
      </w:r>
    </w:p>
    <w:p w14:paraId="064EA964" w14:textId="77777777" w:rsidR="00973DC6" w:rsidRPr="00580991" w:rsidRDefault="00973DC6" w:rsidP="00973DC6">
      <w:pPr>
        <w:pStyle w:val="NICEnormal"/>
        <w:spacing w:after="0" w:line="240" w:lineRule="auto"/>
        <w:rPr>
          <w:sz w:val="20"/>
          <w:szCs w:val="20"/>
        </w:rPr>
      </w:pPr>
    </w:p>
    <w:p w14:paraId="07D047C1" w14:textId="07698AAA" w:rsidR="00973DC6" w:rsidRPr="001B5F18" w:rsidRDefault="00973DC6" w:rsidP="001B5F18">
      <w:pPr>
        <w:pStyle w:val="Paragraphnonumbers"/>
        <w:numPr>
          <w:ilvl w:val="0"/>
          <w:numId w:val="25"/>
        </w:numPr>
        <w:spacing w:after="0" w:line="240" w:lineRule="auto"/>
        <w:ind w:left="425" w:hanging="425"/>
        <w:rPr>
          <w:rFonts w:cs="Arial"/>
          <w:sz w:val="20"/>
          <w:szCs w:val="20"/>
        </w:rPr>
      </w:pPr>
      <w:r w:rsidRPr="001B5F18">
        <w:rPr>
          <w:sz w:val="20"/>
          <w:szCs w:val="20"/>
        </w:rPr>
        <w:t>Please note, to</w:t>
      </w:r>
      <w:r w:rsidRPr="001B5F18">
        <w:rPr>
          <w:sz w:val="20"/>
          <w:szCs w:val="20"/>
          <w:lang w:eastAsia="en-US"/>
        </w:rPr>
        <w:t xml:space="preserve"> help ensure the independence of the advisory committees, the following are excluded from membership of the advisory committee, although they may be invited to attend in a non-decision making advisory capacity as appropriate: employees of the Department for Health and Social Care, NHS Improvement and NHS England staff employed in the organisation’s national commissioning functions, </w:t>
      </w:r>
      <w:r w:rsidRPr="001B5F18">
        <w:rPr>
          <w:rFonts w:cs="Arial"/>
          <w:sz w:val="20"/>
          <w:szCs w:val="20"/>
        </w:rPr>
        <w:t xml:space="preserve">NHS England and NHS Improvement appointees to the roles of National Clinical Director, National Specialty Lead, or Clinical Reference Group chair. </w:t>
      </w:r>
      <w:r w:rsidRPr="001B5F18" w:rsidDel="00AA5C9F">
        <w:rPr>
          <w:rStyle w:val="CommentReference"/>
          <w:sz w:val="20"/>
          <w:szCs w:val="20"/>
        </w:rPr>
        <w:t xml:space="preserve"> </w:t>
      </w:r>
    </w:p>
    <w:p w14:paraId="17B6D1D7" w14:textId="77777777" w:rsidR="00DE70B6" w:rsidRDefault="00DE70B6" w:rsidP="00DE70B6">
      <w:pPr>
        <w:pStyle w:val="NICEnormal"/>
        <w:spacing w:after="0" w:line="240" w:lineRule="auto"/>
      </w:pPr>
    </w:p>
    <w:p w14:paraId="41D9F3EE" w14:textId="77777777" w:rsidR="00667FE5" w:rsidRDefault="00667FE5" w:rsidP="00DE70B6">
      <w:pPr>
        <w:pStyle w:val="NICEnormal"/>
        <w:spacing w:after="0" w:line="240" w:lineRule="auto"/>
      </w:pPr>
    </w:p>
    <w:p w14:paraId="2EBFB4AD" w14:textId="043E3040" w:rsidR="00DE70B6" w:rsidRDefault="00DE70B6" w:rsidP="00DE70B6">
      <w:pPr>
        <w:pStyle w:val="NICEnormal"/>
        <w:spacing w:after="0" w:line="240" w:lineRule="auto"/>
      </w:pPr>
    </w:p>
    <w:p w14:paraId="60CDB448" w14:textId="4E8A0E5D" w:rsidR="004A2BB2" w:rsidRDefault="004A2BB2" w:rsidP="00DE70B6">
      <w:pPr>
        <w:pStyle w:val="NICEnormal"/>
        <w:spacing w:after="0" w:line="240" w:lineRule="auto"/>
      </w:pPr>
    </w:p>
    <w:p w14:paraId="2155E851" w14:textId="77777777" w:rsidR="004A2BB2" w:rsidRDefault="004A2BB2" w:rsidP="00DE70B6">
      <w:pPr>
        <w:pStyle w:val="NICEnormal"/>
        <w:spacing w:after="0" w:line="240" w:lineRule="auto"/>
      </w:pPr>
    </w:p>
    <w:p w14:paraId="0B832419" w14:textId="77777777" w:rsidR="00DE70B6" w:rsidRPr="00EF4F98" w:rsidRDefault="00DE70B6" w:rsidP="00EF4F98">
      <w:pPr>
        <w:pStyle w:val="Heading2"/>
        <w:rPr>
          <w:i w:val="0"/>
          <w:iCs w:val="0"/>
        </w:rPr>
      </w:pPr>
      <w:bookmarkStart w:id="65" w:name="_Toc128666141"/>
      <w:r w:rsidRPr="00EF4F98">
        <w:rPr>
          <w:i w:val="0"/>
          <w:iCs w:val="0"/>
        </w:rPr>
        <w:lastRenderedPageBreak/>
        <w:t>PERSON SPECIFICATION</w:t>
      </w:r>
      <w:bookmarkEnd w:id="65"/>
    </w:p>
    <w:p w14:paraId="410C7EFE" w14:textId="77777777" w:rsidR="00DE70B6" w:rsidRDefault="00DE70B6" w:rsidP="00DE70B6">
      <w:pPr>
        <w:pStyle w:val="NICEnormal"/>
        <w:spacing w:after="0" w:line="240" w:lineRule="auto"/>
        <w:rPr>
          <w:b/>
        </w:rPr>
      </w:pPr>
    </w:p>
    <w:p w14:paraId="17709AB0" w14:textId="77777777" w:rsidR="002C2860" w:rsidRDefault="002C2860" w:rsidP="00D24AF6">
      <w:pPr>
        <w:pStyle w:val="Heading3"/>
      </w:pPr>
      <w:bookmarkStart w:id="66" w:name="_Toc128666142"/>
      <w:r>
        <w:t>Criteria</w:t>
      </w:r>
      <w:bookmarkEnd w:id="66"/>
    </w:p>
    <w:p w14:paraId="648462C7" w14:textId="77777777" w:rsidR="002C2860" w:rsidRDefault="002C2860" w:rsidP="002C2860">
      <w:pPr>
        <w:pStyle w:val="NICEnormal"/>
        <w:spacing w:after="0" w:line="240" w:lineRule="auto"/>
        <w:ind w:left="284"/>
        <w:rPr>
          <w:rFonts w:cs="Arial"/>
          <w:b/>
          <w:bCs/>
          <w:iCs/>
          <w:sz w:val="22"/>
          <w:szCs w:val="22"/>
        </w:rPr>
      </w:pPr>
    </w:p>
    <w:p w14:paraId="45CE4FFC" w14:textId="77777777" w:rsidR="002C2860" w:rsidRDefault="002C2860" w:rsidP="00AD1D7C">
      <w:pPr>
        <w:pStyle w:val="NICEnormal"/>
        <w:numPr>
          <w:ilvl w:val="0"/>
          <w:numId w:val="13"/>
        </w:numPr>
        <w:spacing w:after="0" w:line="240" w:lineRule="auto"/>
        <w:ind w:left="284" w:hanging="284"/>
        <w:rPr>
          <w:rFonts w:cs="Arial"/>
          <w:b/>
          <w:bCs/>
          <w:iCs/>
          <w:sz w:val="22"/>
          <w:szCs w:val="22"/>
        </w:rPr>
      </w:pPr>
      <w:r w:rsidRPr="002C2860">
        <w:rPr>
          <w:rFonts w:cs="Arial"/>
          <w:b/>
          <w:bCs/>
          <w:iCs/>
          <w:sz w:val="22"/>
          <w:szCs w:val="22"/>
        </w:rPr>
        <w:t xml:space="preserve">Ability to contribute to the work of the advisory </w:t>
      </w:r>
      <w:proofErr w:type="gramStart"/>
      <w:r w:rsidRPr="002C2860">
        <w:rPr>
          <w:rFonts w:cs="Arial"/>
          <w:b/>
          <w:bCs/>
          <w:iCs/>
          <w:sz w:val="22"/>
          <w:szCs w:val="22"/>
        </w:rPr>
        <w:t>body</w:t>
      </w:r>
      <w:proofErr w:type="gramEnd"/>
    </w:p>
    <w:p w14:paraId="16DF570F" w14:textId="77777777" w:rsidR="002C2860" w:rsidRDefault="002C2860" w:rsidP="002C2860">
      <w:pPr>
        <w:pStyle w:val="Bulletleft2"/>
        <w:numPr>
          <w:ilvl w:val="0"/>
          <w:numId w:val="0"/>
        </w:numPr>
        <w:ind w:left="284"/>
        <w:rPr>
          <w:rFonts w:cs="Arial"/>
          <w:iCs/>
          <w:szCs w:val="22"/>
        </w:rPr>
      </w:pPr>
      <w:r w:rsidRPr="002C2860">
        <w:rPr>
          <w:rFonts w:cs="Arial"/>
          <w:b/>
          <w:bCs/>
          <w:iCs/>
          <w:szCs w:val="22"/>
        </w:rPr>
        <w:t>Essential:</w:t>
      </w:r>
      <w:r>
        <w:rPr>
          <w:rFonts w:cs="Arial"/>
          <w:iCs/>
          <w:szCs w:val="22"/>
        </w:rPr>
        <w:t xml:space="preserve"> </w:t>
      </w:r>
    </w:p>
    <w:p w14:paraId="111B8C21" w14:textId="77777777" w:rsidR="002C2860" w:rsidRDefault="002C2860" w:rsidP="00AD1D7C">
      <w:pPr>
        <w:pStyle w:val="Bulletleft2"/>
        <w:numPr>
          <w:ilvl w:val="0"/>
          <w:numId w:val="14"/>
        </w:numPr>
        <w:rPr>
          <w:rFonts w:cs="Tahoma"/>
        </w:rPr>
      </w:pPr>
      <w:r w:rsidRPr="00B54828">
        <w:rPr>
          <w:szCs w:val="22"/>
        </w:rPr>
        <w:t>Experience in health</w:t>
      </w:r>
      <w:r>
        <w:rPr>
          <w:szCs w:val="22"/>
        </w:rPr>
        <w:t xml:space="preserve"> or social care (as appropriate),</w:t>
      </w:r>
      <w:r w:rsidRPr="00B54828">
        <w:rPr>
          <w:szCs w:val="22"/>
        </w:rPr>
        <w:t xml:space="preserve"> either as</w:t>
      </w:r>
      <w:r>
        <w:rPr>
          <w:szCs w:val="22"/>
        </w:rPr>
        <w:t xml:space="preserve"> </w:t>
      </w:r>
      <w:r w:rsidRPr="00B54828">
        <w:t>a practicing health</w:t>
      </w:r>
      <w:r>
        <w:t xml:space="preserve"> or social care </w:t>
      </w:r>
      <w:r w:rsidRPr="00B54828">
        <w:t>professional</w:t>
      </w:r>
      <w:r>
        <w:t>,</w:t>
      </w:r>
      <w:r w:rsidRPr="00B54828">
        <w:t xml:space="preserve"> </w:t>
      </w:r>
      <w:r w:rsidRPr="00B54828">
        <w:rPr>
          <w:b/>
        </w:rPr>
        <w:t>or</w:t>
      </w:r>
      <w:r>
        <w:rPr>
          <w:b/>
        </w:rPr>
        <w:t xml:space="preserve"> </w:t>
      </w:r>
      <w:r w:rsidRPr="00B54828">
        <w:t>working in or in association with the wider aspects of health</w:t>
      </w:r>
      <w:r>
        <w:t xml:space="preserve"> or social </w:t>
      </w:r>
      <w:r w:rsidRPr="00B54828">
        <w:t xml:space="preserve">care or the healthcare </w:t>
      </w:r>
      <w:r w:rsidRPr="00B54828">
        <w:rPr>
          <w:rFonts w:cs="Tahoma"/>
        </w:rPr>
        <w:t>industries</w:t>
      </w:r>
    </w:p>
    <w:p w14:paraId="68DB91DF" w14:textId="506066F2" w:rsidR="002C2860" w:rsidRPr="003A05C2" w:rsidRDefault="002C2860" w:rsidP="00AD1D7C">
      <w:pPr>
        <w:pStyle w:val="NICEnormal"/>
        <w:numPr>
          <w:ilvl w:val="0"/>
          <w:numId w:val="14"/>
        </w:numPr>
        <w:tabs>
          <w:tab w:val="num" w:pos="700"/>
        </w:tabs>
        <w:spacing w:after="0" w:line="240" w:lineRule="auto"/>
        <w:rPr>
          <w:sz w:val="22"/>
          <w:szCs w:val="22"/>
        </w:rPr>
      </w:pPr>
      <w:r w:rsidRPr="003A05C2">
        <w:rPr>
          <w:sz w:val="22"/>
          <w:szCs w:val="22"/>
        </w:rPr>
        <w:t xml:space="preserve">Active registration with the appropriate professional body </w:t>
      </w:r>
    </w:p>
    <w:p w14:paraId="4A780794" w14:textId="1F3C5ABE" w:rsidR="002C2860" w:rsidRPr="003A05C2" w:rsidRDefault="002C2860" w:rsidP="00AD1D7C">
      <w:pPr>
        <w:pStyle w:val="NICEnormal"/>
        <w:numPr>
          <w:ilvl w:val="0"/>
          <w:numId w:val="14"/>
        </w:numPr>
        <w:tabs>
          <w:tab w:val="num" w:pos="700"/>
        </w:tabs>
        <w:spacing w:after="0" w:line="240" w:lineRule="auto"/>
        <w:rPr>
          <w:sz w:val="22"/>
          <w:szCs w:val="22"/>
        </w:rPr>
      </w:pPr>
      <w:r w:rsidRPr="003A05C2">
        <w:rPr>
          <w:sz w:val="22"/>
          <w:szCs w:val="22"/>
        </w:rPr>
        <w:t>A licence to practise</w:t>
      </w:r>
    </w:p>
    <w:p w14:paraId="79C7A45C" w14:textId="77777777" w:rsidR="002C2860" w:rsidRDefault="002C2860" w:rsidP="00AD1D7C">
      <w:pPr>
        <w:pStyle w:val="Bulletleft2"/>
        <w:numPr>
          <w:ilvl w:val="0"/>
          <w:numId w:val="14"/>
        </w:numPr>
        <w:rPr>
          <w:rFonts w:cs="Tahoma"/>
        </w:rPr>
      </w:pPr>
      <w:r w:rsidRPr="00B54828">
        <w:rPr>
          <w:szCs w:val="22"/>
        </w:rPr>
        <w:t xml:space="preserve">An understanding of the social, political, </w:t>
      </w:r>
      <w:proofErr w:type="gramStart"/>
      <w:r w:rsidRPr="00B54828">
        <w:rPr>
          <w:szCs w:val="22"/>
        </w:rPr>
        <w:t>economic</w:t>
      </w:r>
      <w:proofErr w:type="gramEnd"/>
      <w:r w:rsidRPr="00B54828">
        <w:rPr>
          <w:szCs w:val="22"/>
        </w:rPr>
        <w:t xml:space="preserve"> and professional influences on NICE</w:t>
      </w:r>
    </w:p>
    <w:p w14:paraId="7AF95754" w14:textId="77777777" w:rsidR="002C2860" w:rsidRDefault="002C2860" w:rsidP="002C2860">
      <w:pPr>
        <w:pStyle w:val="NICEnormal"/>
        <w:spacing w:after="0" w:line="240" w:lineRule="auto"/>
        <w:ind w:left="284"/>
        <w:rPr>
          <w:rFonts w:cs="Arial"/>
          <w:b/>
          <w:bCs/>
          <w:iCs/>
          <w:sz w:val="22"/>
          <w:szCs w:val="22"/>
        </w:rPr>
      </w:pPr>
    </w:p>
    <w:p w14:paraId="4A981FBC" w14:textId="77777777" w:rsidR="002C2860" w:rsidRDefault="002C2860" w:rsidP="00AD1D7C">
      <w:pPr>
        <w:pStyle w:val="NICEnormal"/>
        <w:numPr>
          <w:ilvl w:val="0"/>
          <w:numId w:val="13"/>
        </w:numPr>
        <w:spacing w:after="0" w:line="240" w:lineRule="auto"/>
        <w:ind w:left="284" w:hanging="284"/>
        <w:rPr>
          <w:rFonts w:cs="Arial"/>
          <w:b/>
          <w:bCs/>
          <w:iCs/>
          <w:sz w:val="22"/>
          <w:szCs w:val="22"/>
        </w:rPr>
      </w:pPr>
      <w:r w:rsidRPr="002C2860">
        <w:rPr>
          <w:rFonts w:cs="Arial"/>
          <w:b/>
          <w:bCs/>
          <w:iCs/>
          <w:sz w:val="22"/>
          <w:szCs w:val="22"/>
        </w:rPr>
        <w:t xml:space="preserve">Ability to understand and interpret multiple complex data </w:t>
      </w:r>
      <w:proofErr w:type="gramStart"/>
      <w:r w:rsidRPr="002C2860">
        <w:rPr>
          <w:rFonts w:cs="Arial"/>
          <w:b/>
          <w:bCs/>
          <w:iCs/>
          <w:sz w:val="22"/>
          <w:szCs w:val="22"/>
        </w:rPr>
        <w:t>sets</w:t>
      </w:r>
      <w:proofErr w:type="gramEnd"/>
    </w:p>
    <w:p w14:paraId="490650A1" w14:textId="77777777" w:rsidR="002C2860" w:rsidRDefault="002C2860" w:rsidP="002C2860">
      <w:pPr>
        <w:pStyle w:val="Bulletleft2"/>
        <w:numPr>
          <w:ilvl w:val="0"/>
          <w:numId w:val="0"/>
        </w:numPr>
        <w:ind w:left="568" w:hanging="284"/>
        <w:rPr>
          <w:rFonts w:cs="Arial"/>
          <w:iCs/>
          <w:szCs w:val="22"/>
        </w:rPr>
      </w:pPr>
      <w:r w:rsidRPr="002C2860">
        <w:rPr>
          <w:rFonts w:cs="Arial"/>
          <w:b/>
          <w:bCs/>
          <w:iCs/>
          <w:szCs w:val="22"/>
        </w:rPr>
        <w:t>Essential:</w:t>
      </w:r>
      <w:r>
        <w:rPr>
          <w:rFonts w:cs="Arial"/>
          <w:iCs/>
          <w:szCs w:val="22"/>
        </w:rPr>
        <w:t xml:space="preserve"> </w:t>
      </w:r>
    </w:p>
    <w:p w14:paraId="12500875" w14:textId="77777777" w:rsidR="002C2860" w:rsidRPr="00580D01" w:rsidRDefault="002C2860" w:rsidP="00AD1D7C">
      <w:pPr>
        <w:pStyle w:val="NICEnormal"/>
        <w:numPr>
          <w:ilvl w:val="0"/>
          <w:numId w:val="15"/>
        </w:numPr>
        <w:spacing w:after="0" w:line="240" w:lineRule="auto"/>
        <w:rPr>
          <w:color w:val="000000"/>
          <w:sz w:val="22"/>
          <w:szCs w:val="22"/>
        </w:rPr>
      </w:pPr>
      <w:r w:rsidRPr="00580D01">
        <w:rPr>
          <w:rFonts w:cs="Arial"/>
          <w:color w:val="000000"/>
          <w:sz w:val="22"/>
          <w:szCs w:val="22"/>
        </w:rPr>
        <w:t xml:space="preserve">Ability to gather data, analyse, </w:t>
      </w:r>
      <w:proofErr w:type="gramStart"/>
      <w:r w:rsidRPr="00580D01">
        <w:rPr>
          <w:rFonts w:cs="Arial"/>
          <w:color w:val="000000"/>
          <w:sz w:val="22"/>
          <w:szCs w:val="22"/>
        </w:rPr>
        <w:t>critique</w:t>
      </w:r>
      <w:proofErr w:type="gramEnd"/>
      <w:r w:rsidRPr="00580D01">
        <w:rPr>
          <w:rFonts w:cs="Arial"/>
          <w:color w:val="000000"/>
          <w:sz w:val="22"/>
          <w:szCs w:val="22"/>
        </w:rPr>
        <w:t xml:space="preserve"> and synthesise complex </w:t>
      </w:r>
      <w:r>
        <w:rPr>
          <w:rFonts w:cs="Arial"/>
          <w:color w:val="000000"/>
          <w:sz w:val="22"/>
          <w:szCs w:val="22"/>
        </w:rPr>
        <w:t>information,</w:t>
      </w:r>
      <w:r w:rsidRPr="00580D01">
        <w:rPr>
          <w:rFonts w:cs="Arial"/>
          <w:color w:val="000000"/>
          <w:sz w:val="22"/>
          <w:szCs w:val="22"/>
        </w:rPr>
        <w:t xml:space="preserve"> as evidenced by relevant experience and/or academic qualifications</w:t>
      </w:r>
      <w:r>
        <w:rPr>
          <w:rFonts w:cs="Arial"/>
          <w:color w:val="000000"/>
          <w:sz w:val="22"/>
          <w:szCs w:val="22"/>
        </w:rPr>
        <w:t>.</w:t>
      </w:r>
    </w:p>
    <w:p w14:paraId="23612D6C" w14:textId="77777777" w:rsidR="002C2860" w:rsidRDefault="002C2860" w:rsidP="002C2860">
      <w:pPr>
        <w:pStyle w:val="NICEnormal"/>
        <w:spacing w:after="0" w:line="240" w:lineRule="auto"/>
        <w:rPr>
          <w:rFonts w:cs="Arial"/>
          <w:b/>
          <w:bCs/>
          <w:iCs/>
          <w:sz w:val="22"/>
          <w:szCs w:val="22"/>
        </w:rPr>
      </w:pPr>
    </w:p>
    <w:p w14:paraId="6218558F" w14:textId="77777777" w:rsidR="002C2860" w:rsidRDefault="002C2860" w:rsidP="00AD1D7C">
      <w:pPr>
        <w:pStyle w:val="NICEnormal"/>
        <w:numPr>
          <w:ilvl w:val="0"/>
          <w:numId w:val="13"/>
        </w:numPr>
        <w:spacing w:after="0" w:line="240" w:lineRule="auto"/>
        <w:ind w:left="284" w:hanging="284"/>
        <w:rPr>
          <w:rFonts w:cs="Arial"/>
          <w:b/>
          <w:bCs/>
          <w:iCs/>
          <w:sz w:val="22"/>
          <w:szCs w:val="22"/>
        </w:rPr>
      </w:pPr>
      <w:r w:rsidRPr="002C2860">
        <w:rPr>
          <w:rFonts w:cs="Arial"/>
          <w:b/>
          <w:bCs/>
          <w:iCs/>
          <w:sz w:val="22"/>
          <w:szCs w:val="22"/>
        </w:rPr>
        <w:t>Nature of the motivation underpinning the application</w:t>
      </w:r>
    </w:p>
    <w:p w14:paraId="5A973A2C" w14:textId="77777777" w:rsidR="00D24AF6" w:rsidRDefault="00D24AF6" w:rsidP="00D24AF6">
      <w:pPr>
        <w:pStyle w:val="NICEnormal"/>
        <w:spacing w:after="0" w:line="240" w:lineRule="auto"/>
        <w:ind w:left="284"/>
        <w:rPr>
          <w:rFonts w:cs="Arial"/>
          <w:b/>
          <w:bCs/>
          <w:iCs/>
          <w:sz w:val="22"/>
          <w:szCs w:val="22"/>
        </w:rPr>
      </w:pPr>
      <w:r>
        <w:rPr>
          <w:rFonts w:cs="Arial"/>
          <w:b/>
          <w:bCs/>
          <w:iCs/>
          <w:sz w:val="22"/>
          <w:szCs w:val="22"/>
        </w:rPr>
        <w:t>Essential:</w:t>
      </w:r>
    </w:p>
    <w:p w14:paraId="769F810C" w14:textId="77777777" w:rsidR="00D24AF6" w:rsidRPr="00D24AF6" w:rsidRDefault="00D24AF6" w:rsidP="00AD1D7C">
      <w:pPr>
        <w:pStyle w:val="NICEnormal"/>
        <w:numPr>
          <w:ilvl w:val="0"/>
          <w:numId w:val="15"/>
        </w:numPr>
        <w:tabs>
          <w:tab w:val="num" w:pos="700"/>
        </w:tabs>
        <w:spacing w:after="0" w:line="240" w:lineRule="auto"/>
        <w:rPr>
          <w:sz w:val="22"/>
          <w:szCs w:val="22"/>
        </w:rPr>
      </w:pPr>
      <w:r w:rsidRPr="00B54828">
        <w:rPr>
          <w:sz w:val="22"/>
          <w:szCs w:val="22"/>
        </w:rPr>
        <w:t>Clearly and persuasively stated reasoning for making an application.</w:t>
      </w:r>
    </w:p>
    <w:p w14:paraId="6026AC1C" w14:textId="77777777" w:rsidR="00D24AF6" w:rsidRDefault="00D24AF6" w:rsidP="00D24AF6">
      <w:pPr>
        <w:pStyle w:val="NICEnormal"/>
        <w:spacing w:after="0" w:line="240" w:lineRule="auto"/>
        <w:rPr>
          <w:rFonts w:cs="Arial"/>
          <w:b/>
          <w:bCs/>
          <w:iCs/>
          <w:sz w:val="22"/>
          <w:szCs w:val="22"/>
        </w:rPr>
      </w:pPr>
    </w:p>
    <w:p w14:paraId="46A586A9" w14:textId="77777777" w:rsidR="00D24AF6" w:rsidRPr="00D24AF6" w:rsidRDefault="00D24AF6" w:rsidP="00AD1D7C">
      <w:pPr>
        <w:pStyle w:val="NICEnormal"/>
        <w:numPr>
          <w:ilvl w:val="0"/>
          <w:numId w:val="13"/>
        </w:numPr>
        <w:spacing w:after="0" w:line="240" w:lineRule="auto"/>
        <w:ind w:left="284" w:hanging="284"/>
        <w:rPr>
          <w:rFonts w:cs="Arial"/>
          <w:b/>
          <w:bCs/>
          <w:iCs/>
          <w:sz w:val="22"/>
          <w:szCs w:val="22"/>
        </w:rPr>
      </w:pPr>
      <w:r w:rsidRPr="00D24AF6">
        <w:rPr>
          <w:rFonts w:cs="Arial"/>
          <w:b/>
          <w:bCs/>
          <w:iCs/>
          <w:sz w:val="22"/>
          <w:szCs w:val="22"/>
        </w:rPr>
        <w:t>Equality and diversity</w:t>
      </w:r>
    </w:p>
    <w:p w14:paraId="572BEF17" w14:textId="77777777" w:rsidR="00D24AF6" w:rsidRDefault="00D24AF6" w:rsidP="002C2860">
      <w:pPr>
        <w:pStyle w:val="Bulletleft2"/>
        <w:numPr>
          <w:ilvl w:val="0"/>
          <w:numId w:val="0"/>
        </w:numPr>
        <w:rPr>
          <w:rFonts w:cs="Arial"/>
          <w:b/>
          <w:bCs/>
          <w:iCs/>
          <w:szCs w:val="22"/>
        </w:rPr>
      </w:pPr>
      <w:r>
        <w:rPr>
          <w:rFonts w:cs="Arial"/>
          <w:b/>
          <w:bCs/>
          <w:iCs/>
          <w:szCs w:val="22"/>
        </w:rPr>
        <w:t xml:space="preserve">    </w:t>
      </w:r>
      <w:r w:rsidR="002C2860" w:rsidRPr="002C2860">
        <w:rPr>
          <w:rFonts w:cs="Arial"/>
          <w:b/>
          <w:bCs/>
          <w:iCs/>
          <w:szCs w:val="22"/>
        </w:rPr>
        <w:t>Essential:</w:t>
      </w:r>
    </w:p>
    <w:p w14:paraId="4B801C32" w14:textId="77777777" w:rsidR="002C2860" w:rsidRPr="00D24AF6" w:rsidRDefault="00D24AF6" w:rsidP="00AD1D7C">
      <w:pPr>
        <w:pStyle w:val="Bulletleft2"/>
        <w:numPr>
          <w:ilvl w:val="0"/>
          <w:numId w:val="15"/>
        </w:numPr>
        <w:rPr>
          <w:rFonts w:cs="Arial"/>
          <w:iCs/>
          <w:szCs w:val="22"/>
        </w:rPr>
      </w:pPr>
      <w:r>
        <w:rPr>
          <w:szCs w:val="22"/>
        </w:rPr>
        <w:t xml:space="preserve">Commitment to eliminating unlawful discrimination, advancing equality and an understanding or awareness of the issues of inequality in health, public </w:t>
      </w:r>
      <w:proofErr w:type="gramStart"/>
      <w:r>
        <w:rPr>
          <w:szCs w:val="22"/>
        </w:rPr>
        <w:t>health</w:t>
      </w:r>
      <w:proofErr w:type="gramEnd"/>
      <w:r>
        <w:rPr>
          <w:szCs w:val="22"/>
        </w:rPr>
        <w:t xml:space="preserve"> and social care settings.</w:t>
      </w:r>
    </w:p>
    <w:p w14:paraId="0CC69803" w14:textId="77777777" w:rsidR="00D24AF6" w:rsidRDefault="00D24AF6" w:rsidP="00D24AF6">
      <w:pPr>
        <w:pStyle w:val="Bulletleft2"/>
        <w:numPr>
          <w:ilvl w:val="0"/>
          <w:numId w:val="0"/>
        </w:numPr>
        <w:ind w:left="568" w:hanging="284"/>
        <w:rPr>
          <w:szCs w:val="22"/>
        </w:rPr>
      </w:pPr>
    </w:p>
    <w:p w14:paraId="39C26981" w14:textId="77777777" w:rsidR="00D24AF6" w:rsidRDefault="00D24AF6" w:rsidP="00D24AF6">
      <w:pPr>
        <w:pStyle w:val="Bulletleft2"/>
        <w:numPr>
          <w:ilvl w:val="0"/>
          <w:numId w:val="0"/>
        </w:numPr>
        <w:ind w:left="568" w:hanging="284"/>
        <w:rPr>
          <w:szCs w:val="22"/>
        </w:rPr>
      </w:pPr>
    </w:p>
    <w:p w14:paraId="31398BA6" w14:textId="77777777" w:rsidR="00D24AF6" w:rsidRPr="004E3B97" w:rsidRDefault="00D24AF6" w:rsidP="00D24AF6">
      <w:pPr>
        <w:spacing w:after="120"/>
        <w:ind w:left="284"/>
        <w:rPr>
          <w:rFonts w:ascii="Arial" w:hAnsi="Arial" w:cs="Arial"/>
          <w:b/>
          <w:bCs/>
          <w:color w:val="000000"/>
          <w:sz w:val="22"/>
          <w:szCs w:val="22"/>
        </w:rPr>
      </w:pPr>
    </w:p>
    <w:p w14:paraId="07AF3AA5" w14:textId="77777777" w:rsidR="00D24AF6" w:rsidRPr="00EF4F98" w:rsidRDefault="00D24AF6" w:rsidP="00D24AF6">
      <w:pPr>
        <w:spacing w:after="120"/>
        <w:ind w:left="142"/>
        <w:rPr>
          <w:rFonts w:ascii="Arial" w:hAnsi="Arial" w:cs="Arial"/>
          <w:color w:val="000000"/>
          <w:sz w:val="22"/>
          <w:szCs w:val="22"/>
          <w:highlight w:val="lightGray"/>
        </w:rPr>
      </w:pPr>
    </w:p>
    <w:p w14:paraId="68698F86" w14:textId="77777777" w:rsidR="00D24AF6" w:rsidRPr="00D24AF6" w:rsidRDefault="00D24AF6" w:rsidP="00D24AF6">
      <w:pPr>
        <w:pStyle w:val="Paragraph"/>
        <w:numPr>
          <w:ilvl w:val="0"/>
          <w:numId w:val="0"/>
        </w:numPr>
        <w:ind w:left="567" w:hanging="501"/>
        <w:rPr>
          <w:b/>
          <w:bCs/>
          <w:sz w:val="22"/>
          <w:szCs w:val="22"/>
        </w:rPr>
      </w:pPr>
    </w:p>
    <w:p w14:paraId="34B401BD" w14:textId="77777777" w:rsidR="00D24AF6" w:rsidRDefault="00D24AF6" w:rsidP="00D24AF6">
      <w:pPr>
        <w:pStyle w:val="Bulletleft2"/>
        <w:numPr>
          <w:ilvl w:val="0"/>
          <w:numId w:val="0"/>
        </w:numPr>
        <w:rPr>
          <w:rFonts w:cs="Arial"/>
          <w:iCs/>
          <w:szCs w:val="22"/>
        </w:rPr>
      </w:pPr>
    </w:p>
    <w:p w14:paraId="78B38560" w14:textId="77777777" w:rsidR="002C2860" w:rsidRDefault="002C2860" w:rsidP="002C2860">
      <w:pPr>
        <w:pStyle w:val="Bulletleft2"/>
        <w:numPr>
          <w:ilvl w:val="0"/>
          <w:numId w:val="0"/>
        </w:numPr>
        <w:ind w:left="284"/>
        <w:rPr>
          <w:rFonts w:cs="Tahoma"/>
        </w:rPr>
      </w:pPr>
    </w:p>
    <w:p w14:paraId="1A10AC4A" w14:textId="77777777" w:rsidR="002C2860" w:rsidRPr="002C2860" w:rsidRDefault="002C2860" w:rsidP="002C2860">
      <w:pPr>
        <w:pStyle w:val="Bulletleft2"/>
        <w:numPr>
          <w:ilvl w:val="0"/>
          <w:numId w:val="0"/>
        </w:numPr>
        <w:ind w:left="284"/>
      </w:pPr>
    </w:p>
    <w:p w14:paraId="0CAE4277" w14:textId="77777777" w:rsidR="002C2860" w:rsidRDefault="002C2860" w:rsidP="002C2860">
      <w:pPr>
        <w:pStyle w:val="NICEnormal"/>
        <w:tabs>
          <w:tab w:val="num" w:pos="700"/>
        </w:tabs>
        <w:spacing w:after="0" w:line="240" w:lineRule="auto"/>
        <w:rPr>
          <w:i/>
        </w:rPr>
      </w:pPr>
    </w:p>
    <w:p w14:paraId="14388FD2" w14:textId="77777777" w:rsidR="002C2860" w:rsidRDefault="002C2860" w:rsidP="00DE70B6">
      <w:pPr>
        <w:pStyle w:val="NICEnormal"/>
        <w:spacing w:after="0" w:line="240" w:lineRule="auto"/>
        <w:rPr>
          <w:iCs/>
          <w:sz w:val="22"/>
          <w:szCs w:val="22"/>
        </w:rPr>
      </w:pPr>
    </w:p>
    <w:p w14:paraId="58F234CB" w14:textId="77777777" w:rsidR="00D24AF6" w:rsidRDefault="00D24AF6" w:rsidP="00DE70B6">
      <w:pPr>
        <w:pStyle w:val="NICEnormal"/>
        <w:spacing w:after="0" w:line="240" w:lineRule="auto"/>
        <w:rPr>
          <w:iCs/>
          <w:sz w:val="22"/>
          <w:szCs w:val="22"/>
        </w:rPr>
      </w:pPr>
    </w:p>
    <w:p w14:paraId="56C336F3" w14:textId="77777777" w:rsidR="00902D0D" w:rsidRPr="006A19CE" w:rsidRDefault="002C2A28" w:rsidP="00EF4F98">
      <w:pPr>
        <w:pStyle w:val="Heading1"/>
      </w:pPr>
      <w:r>
        <w:br w:type="page"/>
      </w:r>
      <w:bookmarkStart w:id="67" w:name="_Toc128666143"/>
      <w:r w:rsidR="006A19CE" w:rsidRPr="0008114B">
        <w:lastRenderedPageBreak/>
        <w:t>A</w:t>
      </w:r>
      <w:r>
        <w:t>ppendix</w:t>
      </w:r>
      <w:r w:rsidR="006A19CE" w:rsidRPr="0008114B">
        <w:t xml:space="preserve"> B</w:t>
      </w:r>
      <w:r w:rsidR="00DC0CFD">
        <w:t xml:space="preserve">: </w:t>
      </w:r>
      <w:r w:rsidRPr="006A19CE">
        <w:t xml:space="preserve">The Committee </w:t>
      </w:r>
      <w:r>
        <w:t>o</w:t>
      </w:r>
      <w:r w:rsidRPr="006A19CE">
        <w:t xml:space="preserve">n Standards </w:t>
      </w:r>
      <w:r>
        <w:t>i</w:t>
      </w:r>
      <w:r w:rsidRPr="006A19CE">
        <w:t xml:space="preserve">n </w:t>
      </w:r>
      <w:r w:rsidRPr="00DC0CFD">
        <w:t>Public</w:t>
      </w:r>
      <w:r w:rsidRPr="006A19CE">
        <w:t xml:space="preserve"> Life</w:t>
      </w:r>
      <w:r>
        <w:t>:</w:t>
      </w:r>
      <w:r w:rsidRPr="006A19CE">
        <w:t xml:space="preserve"> </w:t>
      </w:r>
      <w:r w:rsidR="00B0384E">
        <w:t>t</w:t>
      </w:r>
      <w:r w:rsidRPr="006A19CE">
        <w:t xml:space="preserve">he </w:t>
      </w:r>
      <w:r w:rsidR="00B0384E">
        <w:t>s</w:t>
      </w:r>
      <w:r w:rsidRPr="006A19CE">
        <w:t xml:space="preserve">even </w:t>
      </w:r>
      <w:r w:rsidR="00B0384E">
        <w:t>p</w:t>
      </w:r>
      <w:r w:rsidRPr="006A19CE">
        <w:t xml:space="preserve">rinciples </w:t>
      </w:r>
      <w:r>
        <w:t>o</w:t>
      </w:r>
      <w:r w:rsidRPr="006A19CE">
        <w:t xml:space="preserve">f </w:t>
      </w:r>
      <w:r w:rsidR="00B0384E">
        <w:t>p</w:t>
      </w:r>
      <w:r w:rsidRPr="006A19CE">
        <w:t xml:space="preserve">ublic </w:t>
      </w:r>
      <w:r w:rsidR="00B0384E">
        <w:t>l</w:t>
      </w:r>
      <w:r w:rsidRPr="006A19CE">
        <w:t>ife</w:t>
      </w:r>
      <w:bookmarkEnd w:id="67"/>
      <w:r w:rsidRPr="006A19CE">
        <w:t xml:space="preserve"> </w:t>
      </w:r>
    </w:p>
    <w:p w14:paraId="1A1FF6CD" w14:textId="77777777" w:rsidR="00902D0D" w:rsidRPr="0008114B" w:rsidRDefault="00902D0D" w:rsidP="0008114B">
      <w:pPr>
        <w:pStyle w:val="NICEnormal"/>
      </w:pPr>
      <w:r w:rsidRPr="0008114B">
        <w:rPr>
          <w:b/>
        </w:rPr>
        <w:t>Selflessness</w:t>
      </w:r>
      <w:r w:rsidRPr="0008114B">
        <w:t xml:space="preserve"> </w:t>
      </w:r>
      <w:r w:rsidR="00DC0CFD" w:rsidRPr="0008114B">
        <w:br/>
      </w:r>
      <w:r w:rsidRPr="0008114B">
        <w:t xml:space="preserve">Holders of public office should act solely in terms of the public interest. They should not do so </w:t>
      </w:r>
      <w:proofErr w:type="gramStart"/>
      <w:r w:rsidRPr="0008114B">
        <w:t>in order to</w:t>
      </w:r>
      <w:proofErr w:type="gramEnd"/>
      <w:r w:rsidRPr="0008114B">
        <w:t xml:space="preserve"> gain financial or other benefits for themselves, their family or their friends. </w:t>
      </w:r>
    </w:p>
    <w:p w14:paraId="574BC6E0" w14:textId="77777777" w:rsidR="00902D0D" w:rsidRPr="0008114B" w:rsidRDefault="00902D0D" w:rsidP="0008114B">
      <w:pPr>
        <w:pStyle w:val="NICEnormal"/>
      </w:pPr>
      <w:r w:rsidRPr="0008114B">
        <w:rPr>
          <w:b/>
        </w:rPr>
        <w:t>Integrity</w:t>
      </w:r>
      <w:r w:rsidRPr="0008114B">
        <w:t xml:space="preserve"> </w:t>
      </w:r>
      <w:r w:rsidR="00DC0CFD" w:rsidRPr="0008114B">
        <w:br/>
      </w:r>
      <w:r w:rsidRPr="0008114B">
        <w:t xml:space="preserve">Holders of public office should not place themselves under any financial or other obligation to outside individuals or organisations that might seek to influence them in the performance of their official duties. </w:t>
      </w:r>
    </w:p>
    <w:p w14:paraId="11196641" w14:textId="77777777" w:rsidR="00902D0D" w:rsidRPr="0008114B" w:rsidRDefault="00902D0D" w:rsidP="0008114B">
      <w:pPr>
        <w:pStyle w:val="NICEnormal"/>
      </w:pPr>
      <w:r w:rsidRPr="0008114B">
        <w:rPr>
          <w:b/>
        </w:rPr>
        <w:t>Objectivity</w:t>
      </w:r>
      <w:r w:rsidRPr="0008114B">
        <w:t xml:space="preserve"> </w:t>
      </w:r>
      <w:r w:rsidR="00DC0CFD" w:rsidRPr="0008114B">
        <w:br/>
      </w:r>
      <w:r w:rsidRPr="0008114B">
        <w:t xml:space="preserve">In carrying out public business, including making public appointments, awarding contracts, or recommending individuals for rewards and benefits, holders of public office should make choices on merit. </w:t>
      </w:r>
    </w:p>
    <w:p w14:paraId="16748E27" w14:textId="77777777" w:rsidR="00902D0D" w:rsidRPr="0008114B" w:rsidRDefault="00902D0D" w:rsidP="0008114B">
      <w:pPr>
        <w:pStyle w:val="NICEnormal"/>
      </w:pPr>
      <w:r w:rsidRPr="0008114B">
        <w:rPr>
          <w:b/>
        </w:rPr>
        <w:t xml:space="preserve">Accountability </w:t>
      </w:r>
      <w:r w:rsidR="00DC0CFD" w:rsidRPr="0008114B">
        <w:br/>
      </w:r>
      <w:r w:rsidRPr="0008114B">
        <w:t xml:space="preserve">Holders of public office are accountable for their decisions and actions to the public and must submit themselves to whatever scrutiny is appropriate to their office. </w:t>
      </w:r>
    </w:p>
    <w:p w14:paraId="107E2D09" w14:textId="77777777" w:rsidR="00902D0D" w:rsidRPr="0008114B" w:rsidRDefault="00902D0D" w:rsidP="0008114B">
      <w:pPr>
        <w:pStyle w:val="NICEnormal"/>
      </w:pPr>
      <w:r w:rsidRPr="0008114B">
        <w:rPr>
          <w:b/>
        </w:rPr>
        <w:t>Openness</w:t>
      </w:r>
      <w:r w:rsidRPr="0008114B">
        <w:t xml:space="preserve"> </w:t>
      </w:r>
      <w:r w:rsidR="00DC0CFD" w:rsidRPr="0008114B">
        <w:br/>
      </w:r>
      <w:r w:rsidRPr="0008114B">
        <w:t xml:space="preserve">Holders of public office should be as open as possible about all the decisions and actions that they take. They should give reasons for their decisions and restrict information only when the wider public interest clearly demands. </w:t>
      </w:r>
    </w:p>
    <w:p w14:paraId="539274F4" w14:textId="77777777" w:rsidR="00902D0D" w:rsidRPr="0008114B" w:rsidRDefault="00902D0D" w:rsidP="0008114B">
      <w:pPr>
        <w:pStyle w:val="NICEnormal"/>
      </w:pPr>
      <w:r w:rsidRPr="0008114B">
        <w:rPr>
          <w:b/>
        </w:rPr>
        <w:t>Honesty</w:t>
      </w:r>
      <w:r w:rsidRPr="0008114B">
        <w:t xml:space="preserve"> </w:t>
      </w:r>
      <w:r w:rsidR="00DC0CFD" w:rsidRPr="0008114B">
        <w:br/>
      </w:r>
      <w:r w:rsidRPr="0008114B">
        <w:t xml:space="preserve">Holders of public office have a duty to declare any private interests relating to their public duties and to take steps to resolve any conflicts arising in a way that protects the public interest. </w:t>
      </w:r>
    </w:p>
    <w:p w14:paraId="349DA7CE" w14:textId="77777777" w:rsidR="006727B1" w:rsidRDefault="00902D0D" w:rsidP="0008114B">
      <w:pPr>
        <w:pStyle w:val="NICEnormal"/>
      </w:pPr>
      <w:r w:rsidRPr="0008114B">
        <w:rPr>
          <w:b/>
        </w:rPr>
        <w:t>Leadership</w:t>
      </w:r>
      <w:r w:rsidRPr="0008114B">
        <w:t xml:space="preserve"> </w:t>
      </w:r>
      <w:r w:rsidR="00DC0CFD" w:rsidRPr="0008114B">
        <w:br/>
      </w:r>
      <w:r w:rsidRPr="0008114B">
        <w:t xml:space="preserve">Holders of public office should promote and support these principles by leadership and example. </w:t>
      </w:r>
    </w:p>
    <w:p w14:paraId="1F3B6AA5" w14:textId="77777777" w:rsidR="006727B1" w:rsidRPr="006727B1" w:rsidRDefault="006727B1" w:rsidP="00580D01">
      <w:pPr>
        <w:pStyle w:val="Heading1"/>
        <w:rPr>
          <w:lang w:val="en"/>
        </w:rPr>
      </w:pPr>
      <w:r>
        <w:br w:type="page"/>
      </w:r>
      <w:bookmarkStart w:id="68" w:name="_Toc128666144"/>
      <w:r w:rsidRPr="00F06804">
        <w:lastRenderedPageBreak/>
        <w:t>A</w:t>
      </w:r>
      <w:r w:rsidR="00F06804">
        <w:t>ppendix</w:t>
      </w:r>
      <w:r w:rsidRPr="00F06804">
        <w:t xml:space="preserve"> C</w:t>
      </w:r>
      <w:r w:rsidR="00F06804">
        <w:t xml:space="preserve">: </w:t>
      </w:r>
      <w:r w:rsidRPr="006727B1">
        <w:rPr>
          <w:lang w:val="en"/>
        </w:rPr>
        <w:t>Standards of business conduct for NICE committee members</w:t>
      </w:r>
      <w:bookmarkEnd w:id="68"/>
    </w:p>
    <w:p w14:paraId="4577097E" w14:textId="77777777" w:rsidR="006727B1" w:rsidRPr="00580D01" w:rsidRDefault="006727B1" w:rsidP="006727B1">
      <w:pPr>
        <w:numPr>
          <w:ilvl w:val="0"/>
          <w:numId w:val="2"/>
        </w:numPr>
        <w:ind w:left="567" w:hanging="567"/>
        <w:rPr>
          <w:rFonts w:ascii="Arial" w:hAnsi="Arial" w:cs="Arial"/>
        </w:rPr>
      </w:pPr>
      <w:r w:rsidRPr="00580D01">
        <w:rPr>
          <w:rFonts w:ascii="Arial" w:hAnsi="Arial" w:cs="Arial"/>
        </w:rPr>
        <w:t xml:space="preserve">Committee members are required to abide by NICE business standards </w:t>
      </w:r>
      <w:proofErr w:type="gramStart"/>
      <w:r w:rsidRPr="00580D01">
        <w:rPr>
          <w:rFonts w:ascii="Arial" w:hAnsi="Arial" w:cs="Arial"/>
        </w:rPr>
        <w:t>in order to</w:t>
      </w:r>
      <w:proofErr w:type="gramEnd"/>
      <w:r w:rsidRPr="00580D01">
        <w:rPr>
          <w:rFonts w:ascii="Arial" w:hAnsi="Arial" w:cs="Arial"/>
        </w:rPr>
        <w:t xml:space="preserve"> serve on NICE guidance committees</w:t>
      </w:r>
      <w:r w:rsidRPr="00580D01">
        <w:rPr>
          <w:rFonts w:ascii="Arial" w:hAnsi="Arial" w:cs="Arial"/>
          <w:vertAlign w:val="superscript"/>
        </w:rPr>
        <w:footnoteReference w:id="2"/>
      </w:r>
      <w:r w:rsidRPr="00580D01">
        <w:rPr>
          <w:rFonts w:ascii="Arial" w:hAnsi="Arial" w:cs="Arial"/>
        </w:rPr>
        <w:t>. Standards include conforming to the Nolan Principles set out in the NICE Code of Business Conduct and declaring any interests in accordance with the NICE code of practice for declaring and dealing with conflicts of interest.</w:t>
      </w:r>
    </w:p>
    <w:p w14:paraId="02B4008B" w14:textId="77777777" w:rsidR="006727B1" w:rsidRPr="00580D01" w:rsidRDefault="006727B1" w:rsidP="006727B1">
      <w:pPr>
        <w:rPr>
          <w:rFonts w:ascii="Arial" w:hAnsi="Arial" w:cs="Arial"/>
        </w:rPr>
      </w:pPr>
    </w:p>
    <w:p w14:paraId="4E8578D6" w14:textId="77777777" w:rsidR="006727B1" w:rsidRPr="00580D01" w:rsidRDefault="006727B1" w:rsidP="006727B1">
      <w:pPr>
        <w:numPr>
          <w:ilvl w:val="0"/>
          <w:numId w:val="2"/>
        </w:numPr>
        <w:ind w:left="567" w:hanging="567"/>
        <w:rPr>
          <w:rFonts w:ascii="Arial" w:hAnsi="Arial" w:cs="Arial"/>
        </w:rPr>
      </w:pPr>
      <w:r w:rsidRPr="00580D01">
        <w:rPr>
          <w:rFonts w:ascii="Arial" w:hAnsi="Arial" w:cs="Arial"/>
        </w:rPr>
        <w:t xml:space="preserve">The </w:t>
      </w:r>
      <w:r w:rsidR="00B0384E">
        <w:rPr>
          <w:rFonts w:ascii="Arial" w:hAnsi="Arial" w:cs="Arial"/>
        </w:rPr>
        <w:t>7 </w:t>
      </w:r>
      <w:r w:rsidRPr="00580D01">
        <w:rPr>
          <w:rFonts w:ascii="Arial" w:hAnsi="Arial" w:cs="Arial"/>
        </w:rPr>
        <w:t>Nolan Principles for the conduct of public life that must be adhered to are:</w:t>
      </w:r>
    </w:p>
    <w:p w14:paraId="71798741" w14:textId="77777777" w:rsidR="006727B1" w:rsidRPr="00580D01" w:rsidRDefault="006727B1" w:rsidP="00580D01">
      <w:pPr>
        <w:pStyle w:val="Bulletindent1"/>
      </w:pPr>
      <w:r w:rsidRPr="00580D01">
        <w:t>selflessness</w:t>
      </w:r>
    </w:p>
    <w:p w14:paraId="5E46AD77" w14:textId="77777777" w:rsidR="006727B1" w:rsidRPr="00580D01" w:rsidRDefault="006727B1" w:rsidP="00580D01">
      <w:pPr>
        <w:pStyle w:val="Bulletindent1"/>
      </w:pPr>
      <w:r w:rsidRPr="00580D01">
        <w:t>integrity</w:t>
      </w:r>
    </w:p>
    <w:p w14:paraId="58799AF3" w14:textId="77777777" w:rsidR="006727B1" w:rsidRPr="00580D01" w:rsidRDefault="006727B1" w:rsidP="00580D01">
      <w:pPr>
        <w:pStyle w:val="Bulletindent1"/>
      </w:pPr>
      <w:r w:rsidRPr="00580D01">
        <w:t>objectivity</w:t>
      </w:r>
    </w:p>
    <w:p w14:paraId="4C3A4B9F" w14:textId="77777777" w:rsidR="006727B1" w:rsidRPr="00580D01" w:rsidRDefault="006727B1" w:rsidP="00580D01">
      <w:pPr>
        <w:pStyle w:val="Bulletindent1"/>
      </w:pPr>
      <w:r w:rsidRPr="00580D01">
        <w:t>accountability</w:t>
      </w:r>
    </w:p>
    <w:p w14:paraId="7373E973" w14:textId="77777777" w:rsidR="006727B1" w:rsidRPr="00580D01" w:rsidRDefault="006727B1" w:rsidP="00580D01">
      <w:pPr>
        <w:pStyle w:val="Bulletindent1"/>
      </w:pPr>
      <w:r w:rsidRPr="00580D01">
        <w:t>openness</w:t>
      </w:r>
    </w:p>
    <w:p w14:paraId="40CFE70D" w14:textId="77777777" w:rsidR="006727B1" w:rsidRPr="00580D01" w:rsidRDefault="006727B1" w:rsidP="00580D01">
      <w:pPr>
        <w:pStyle w:val="Bulletindent1"/>
      </w:pPr>
      <w:r w:rsidRPr="00580D01">
        <w:t>honesty</w:t>
      </w:r>
    </w:p>
    <w:p w14:paraId="02DFA462" w14:textId="77777777" w:rsidR="006727B1" w:rsidRPr="00580D01" w:rsidRDefault="00B0384E" w:rsidP="00580D01">
      <w:pPr>
        <w:pStyle w:val="Bulletindent1last"/>
      </w:pPr>
      <w:r>
        <w:t>l</w:t>
      </w:r>
      <w:r w:rsidR="006727B1" w:rsidRPr="00580D01">
        <w:t>eadership</w:t>
      </w:r>
      <w:r>
        <w:t>.</w:t>
      </w:r>
    </w:p>
    <w:p w14:paraId="58B20217" w14:textId="77777777" w:rsidR="006727B1" w:rsidRPr="00580D01" w:rsidRDefault="006727B1" w:rsidP="006727B1">
      <w:pPr>
        <w:numPr>
          <w:ilvl w:val="0"/>
          <w:numId w:val="2"/>
        </w:numPr>
        <w:ind w:left="567" w:hanging="567"/>
        <w:rPr>
          <w:rFonts w:ascii="Arial" w:hAnsi="Arial" w:cs="Arial"/>
        </w:rPr>
      </w:pPr>
      <w:r w:rsidRPr="00580D01">
        <w:rPr>
          <w:rFonts w:ascii="Arial" w:hAnsi="Arial" w:cs="Arial"/>
        </w:rPr>
        <w:t>NICE business standards additionally set out circumstances in which it may be inappropriate for a</w:t>
      </w:r>
      <w:r w:rsidR="00C30ED5">
        <w:rPr>
          <w:rFonts w:ascii="Arial" w:hAnsi="Arial" w:cs="Arial"/>
        </w:rPr>
        <w:t xml:space="preserve"> person</w:t>
      </w:r>
      <w:r w:rsidRPr="00580D01">
        <w:rPr>
          <w:rFonts w:ascii="Arial" w:hAnsi="Arial" w:cs="Arial"/>
        </w:rPr>
        <w:t xml:space="preserve"> to serve on a NICE committee. This may result in automatic disqualif</w:t>
      </w:r>
      <w:r w:rsidR="00C30ED5">
        <w:rPr>
          <w:rFonts w:ascii="Arial" w:hAnsi="Arial" w:cs="Arial"/>
        </w:rPr>
        <w:t>ication</w:t>
      </w:r>
      <w:r w:rsidRPr="00580D01">
        <w:rPr>
          <w:rFonts w:ascii="Arial" w:hAnsi="Arial" w:cs="Arial"/>
        </w:rPr>
        <w:t xml:space="preserve"> from membership of a committee on a temporary or permanent basis.</w:t>
      </w:r>
    </w:p>
    <w:p w14:paraId="400718EE" w14:textId="77777777" w:rsidR="006727B1" w:rsidRPr="00580D01" w:rsidRDefault="006727B1" w:rsidP="006727B1">
      <w:pPr>
        <w:rPr>
          <w:rFonts w:ascii="Arial" w:hAnsi="Arial" w:cs="Arial"/>
        </w:rPr>
      </w:pPr>
    </w:p>
    <w:p w14:paraId="6B543481" w14:textId="77777777" w:rsidR="006727B1" w:rsidRPr="00580D01" w:rsidRDefault="006727B1" w:rsidP="006727B1">
      <w:pPr>
        <w:numPr>
          <w:ilvl w:val="0"/>
          <w:numId w:val="2"/>
        </w:numPr>
        <w:ind w:left="567" w:hanging="567"/>
        <w:rPr>
          <w:rFonts w:ascii="Arial" w:hAnsi="Arial" w:cs="Arial"/>
        </w:rPr>
      </w:pPr>
      <w:r w:rsidRPr="00580D01">
        <w:rPr>
          <w:rFonts w:ascii="Arial" w:hAnsi="Arial" w:cs="Arial"/>
        </w:rPr>
        <w:t>Anyone meet</w:t>
      </w:r>
      <w:r w:rsidR="00C30ED5">
        <w:rPr>
          <w:rFonts w:ascii="Arial" w:hAnsi="Arial" w:cs="Arial"/>
        </w:rPr>
        <w:t>ing</w:t>
      </w:r>
      <w:r w:rsidRPr="00580D01">
        <w:rPr>
          <w:rFonts w:ascii="Arial" w:hAnsi="Arial" w:cs="Arial"/>
        </w:rPr>
        <w:t xml:space="preserve"> </w:t>
      </w:r>
      <w:r w:rsidR="00C30ED5">
        <w:rPr>
          <w:rFonts w:ascii="Arial" w:hAnsi="Arial" w:cs="Arial"/>
        </w:rPr>
        <w:t>1</w:t>
      </w:r>
      <w:r w:rsidRPr="00580D01">
        <w:rPr>
          <w:rFonts w:ascii="Arial" w:hAnsi="Arial" w:cs="Arial"/>
        </w:rPr>
        <w:t xml:space="preserve"> or more of the categories below will be automatically disqualified from membership of any NICE committee:</w:t>
      </w:r>
    </w:p>
    <w:p w14:paraId="186F3519" w14:textId="77777777" w:rsidR="006727B1" w:rsidRPr="00580D01" w:rsidRDefault="006727B1" w:rsidP="006727B1">
      <w:pPr>
        <w:rPr>
          <w:rFonts w:ascii="Arial" w:hAnsi="Arial" w:cs="Arial"/>
        </w:rPr>
      </w:pPr>
    </w:p>
    <w:p w14:paraId="7D54B9D9" w14:textId="77777777" w:rsidR="006727B1" w:rsidRPr="00580D01" w:rsidRDefault="00B0384E" w:rsidP="00580D01">
      <w:pPr>
        <w:pStyle w:val="Bulletindent1"/>
      </w:pPr>
      <w:r>
        <w:t>a</w:t>
      </w:r>
      <w:r w:rsidR="006727B1" w:rsidRPr="00580D01">
        <w:t xml:space="preserve"> doctor who is under investigation</w:t>
      </w:r>
      <w:r w:rsidR="006727B1" w:rsidRPr="00580D01">
        <w:rPr>
          <w:vertAlign w:val="superscript"/>
        </w:rPr>
        <w:footnoteReference w:id="3"/>
      </w:r>
      <w:r w:rsidR="006727B1" w:rsidRPr="00580D01">
        <w:t xml:space="preserve"> by the General Medical Council</w:t>
      </w:r>
      <w:r w:rsidR="00734D6A">
        <w:t xml:space="preserve"> (GMC)</w:t>
      </w:r>
      <w:r w:rsidR="00734D6A" w:rsidRPr="003B742D">
        <w:t>,</w:t>
      </w:r>
      <w:r w:rsidR="00734D6A">
        <w:t xml:space="preserve"> or following investigation by the GMC</w:t>
      </w:r>
      <w:r w:rsidR="00734D6A" w:rsidRPr="003B742D">
        <w:t xml:space="preserve"> has had restrictions placed on their practice</w:t>
      </w:r>
      <w:r w:rsidR="00734D6A">
        <w:t xml:space="preserve"> or </w:t>
      </w:r>
      <w:r w:rsidR="00734D6A" w:rsidRPr="003B742D">
        <w:t>been removed from the Medical Register</w:t>
      </w:r>
    </w:p>
    <w:p w14:paraId="366ABBC2" w14:textId="77777777" w:rsidR="006727B1" w:rsidRPr="00580D01" w:rsidRDefault="00B0384E" w:rsidP="00580D01">
      <w:pPr>
        <w:pStyle w:val="Bulletindent1"/>
      </w:pPr>
      <w:r>
        <w:rPr>
          <w:rFonts w:eastAsia="Calibri"/>
        </w:rPr>
        <w:t>o</w:t>
      </w:r>
      <w:r w:rsidR="006727B1" w:rsidRPr="00580D01">
        <w:rPr>
          <w:rFonts w:eastAsia="Calibri"/>
        </w:rPr>
        <w:t xml:space="preserve">ther professionals who are under investigation for professional misconduct, or </w:t>
      </w:r>
      <w:r>
        <w:rPr>
          <w:rFonts w:eastAsia="Calibri"/>
        </w:rPr>
        <w:t xml:space="preserve">have </w:t>
      </w:r>
      <w:r w:rsidR="006727B1" w:rsidRPr="00580D01">
        <w:rPr>
          <w:rFonts w:eastAsia="Calibri"/>
        </w:rPr>
        <w:t xml:space="preserve">been found to be in breach of appropriate professional standards by the relevant professional </w:t>
      </w:r>
      <w:proofErr w:type="gramStart"/>
      <w:r w:rsidR="006727B1" w:rsidRPr="00580D01">
        <w:rPr>
          <w:rFonts w:eastAsia="Calibri"/>
        </w:rPr>
        <w:t>body</w:t>
      </w:r>
      <w:proofErr w:type="gramEnd"/>
    </w:p>
    <w:p w14:paraId="37B1DA1E" w14:textId="62DB4983" w:rsidR="006727B1" w:rsidRPr="00580D01" w:rsidRDefault="00B0384E" w:rsidP="00580D01">
      <w:pPr>
        <w:pStyle w:val="Bulletindent1last"/>
      </w:pPr>
      <w:r>
        <w:t>a</w:t>
      </w:r>
      <w:r w:rsidR="006727B1" w:rsidRPr="00580D01">
        <w:t xml:space="preserve">nyone who has received a prison sentence or </w:t>
      </w:r>
      <w:r>
        <w:t xml:space="preserve">a </w:t>
      </w:r>
      <w:r w:rsidR="006727B1" w:rsidRPr="00580D01">
        <w:t>suspended sentence of 3</w:t>
      </w:r>
      <w:r>
        <w:t> </w:t>
      </w:r>
      <w:r w:rsidR="006727B1" w:rsidRPr="00580D01">
        <w:t>months or more in the last 5</w:t>
      </w:r>
      <w:r>
        <w:t> </w:t>
      </w:r>
      <w:r w:rsidR="006727B1" w:rsidRPr="00580D01">
        <w:t>years</w:t>
      </w:r>
      <w:r w:rsidR="008E3B14">
        <w:t xml:space="preserve"> (</w:t>
      </w:r>
      <w:r w:rsidR="008E3B14" w:rsidRPr="008E3B14">
        <w:t xml:space="preserve">except in cases where NICE is </w:t>
      </w:r>
      <w:r w:rsidR="008E3B14" w:rsidRPr="008E3B14">
        <w:lastRenderedPageBreak/>
        <w:t>actively seeking lay member candidates with this experience, for example, prison health topics</w:t>
      </w:r>
      <w:r w:rsidR="008E3B14">
        <w:t>)</w:t>
      </w:r>
      <w:r>
        <w:t>.</w:t>
      </w:r>
    </w:p>
    <w:p w14:paraId="3D09862B" w14:textId="77777777" w:rsidR="006727B1" w:rsidRPr="00580D01" w:rsidRDefault="006727B1" w:rsidP="006727B1">
      <w:pPr>
        <w:numPr>
          <w:ilvl w:val="0"/>
          <w:numId w:val="2"/>
        </w:numPr>
        <w:ind w:left="567" w:hanging="567"/>
        <w:rPr>
          <w:rFonts w:ascii="Arial" w:hAnsi="Arial" w:cs="Arial"/>
        </w:rPr>
      </w:pPr>
      <w:r w:rsidRPr="00580D01">
        <w:rPr>
          <w:rFonts w:ascii="Arial" w:hAnsi="Arial" w:cs="Arial"/>
        </w:rPr>
        <w:t xml:space="preserve">Anyone who meets any of the categories below will not </w:t>
      </w:r>
      <w:r w:rsidR="00E5547D">
        <w:rPr>
          <w:rFonts w:ascii="Arial" w:hAnsi="Arial" w:cs="Arial"/>
        </w:rPr>
        <w:t xml:space="preserve">be </w:t>
      </w:r>
      <w:r w:rsidRPr="00580D01">
        <w:rPr>
          <w:rFonts w:ascii="Arial" w:hAnsi="Arial" w:cs="Arial"/>
        </w:rPr>
        <w:t>automatically disqualified, but they may be asked to step down from membership of a NICE committee at the sole discretion of NICE:</w:t>
      </w:r>
    </w:p>
    <w:p w14:paraId="316CEE39" w14:textId="77777777" w:rsidR="006727B1" w:rsidRPr="00580D01" w:rsidRDefault="006727B1" w:rsidP="006727B1">
      <w:pPr>
        <w:rPr>
          <w:rFonts w:ascii="Arial" w:hAnsi="Arial" w:cs="Arial"/>
        </w:rPr>
      </w:pPr>
    </w:p>
    <w:p w14:paraId="3AFBC8F0" w14:textId="77777777" w:rsidR="006727B1" w:rsidRPr="00580D01" w:rsidRDefault="00E5547D" w:rsidP="00580D01">
      <w:pPr>
        <w:pStyle w:val="Bulletindent1"/>
      </w:pPr>
      <w:r>
        <w:t>p</w:t>
      </w:r>
      <w:r w:rsidR="006727B1" w:rsidRPr="00580D01">
        <w:t>eople who are the subject of a bankruptcy restrictions order or interim order</w:t>
      </w:r>
    </w:p>
    <w:p w14:paraId="68587CEC" w14:textId="77777777" w:rsidR="006727B1" w:rsidRPr="00580D01" w:rsidRDefault="00E5547D" w:rsidP="00580D01">
      <w:pPr>
        <w:pStyle w:val="Bulletindent1"/>
      </w:pPr>
      <w:r>
        <w:t>a</w:t>
      </w:r>
      <w:r w:rsidR="006727B1" w:rsidRPr="00580D01">
        <w:t xml:space="preserve">nyone who has been dismissed (except by redundancy) by any NHS </w:t>
      </w:r>
      <w:r w:rsidR="0000466C">
        <w:t xml:space="preserve">or social care </w:t>
      </w:r>
      <w:proofErr w:type="gramStart"/>
      <w:r w:rsidR="006727B1" w:rsidRPr="00580D01">
        <w:t>body</w:t>
      </w:r>
      <w:proofErr w:type="gramEnd"/>
    </w:p>
    <w:p w14:paraId="25BD4C7E" w14:textId="77777777" w:rsidR="006727B1" w:rsidRPr="00580D01" w:rsidRDefault="00E5547D" w:rsidP="00580D01">
      <w:pPr>
        <w:pStyle w:val="Bulletindent1"/>
      </w:pPr>
      <w:r>
        <w:t>i</w:t>
      </w:r>
      <w:r w:rsidR="006727B1" w:rsidRPr="00580D01">
        <w:t xml:space="preserve">n certain circumstances, </w:t>
      </w:r>
      <w:r w:rsidR="00C30ED5">
        <w:t>people</w:t>
      </w:r>
      <w:r w:rsidR="006727B1" w:rsidRPr="00580D01">
        <w:t xml:space="preserve"> who have had an earlier term of appointment </w:t>
      </w:r>
      <w:proofErr w:type="gramStart"/>
      <w:r w:rsidR="006727B1" w:rsidRPr="00580D01">
        <w:t>terminated</w:t>
      </w:r>
      <w:proofErr w:type="gramEnd"/>
    </w:p>
    <w:p w14:paraId="6A2C40AF" w14:textId="77777777" w:rsidR="006727B1" w:rsidRPr="00580D01" w:rsidRDefault="00E5547D" w:rsidP="00580D01">
      <w:pPr>
        <w:pStyle w:val="Bulletindent1"/>
      </w:pPr>
      <w:r>
        <w:t>a</w:t>
      </w:r>
      <w:r w:rsidR="006727B1" w:rsidRPr="00580D01">
        <w:t>nyone who is under a disqualification order under the Company Directors Disqualification Act 1986</w:t>
      </w:r>
    </w:p>
    <w:p w14:paraId="3EBA5B48" w14:textId="77777777" w:rsidR="006727B1" w:rsidRPr="00580D01" w:rsidRDefault="00E5547D" w:rsidP="00580D01">
      <w:pPr>
        <w:pStyle w:val="Bulletindent1last"/>
      </w:pPr>
      <w:r>
        <w:t>a</w:t>
      </w:r>
      <w:r w:rsidR="006727B1" w:rsidRPr="00580D01">
        <w:t>nyone who has been removed from trusteeship of a charity.</w:t>
      </w:r>
    </w:p>
    <w:p w14:paraId="0E4CAD9B" w14:textId="77777777" w:rsidR="006727B1" w:rsidRPr="00580D01" w:rsidRDefault="006727B1" w:rsidP="006727B1">
      <w:pPr>
        <w:ind w:left="851" w:hanging="851"/>
        <w:rPr>
          <w:rFonts w:ascii="Arial" w:hAnsi="Arial" w:cs="Arial"/>
        </w:rPr>
      </w:pPr>
    </w:p>
    <w:p w14:paraId="2EACBB9F" w14:textId="77777777" w:rsidR="006727B1" w:rsidRPr="00580D01" w:rsidRDefault="006727B1" w:rsidP="006727B1">
      <w:pPr>
        <w:ind w:left="851" w:hanging="851"/>
        <w:rPr>
          <w:rFonts w:ascii="Arial" w:hAnsi="Arial" w:cs="Arial"/>
        </w:rPr>
      </w:pPr>
      <w:r w:rsidRPr="00580D01">
        <w:rPr>
          <w:rFonts w:ascii="Arial" w:hAnsi="Arial" w:cs="Arial"/>
        </w:rPr>
        <w:t>I accept the above conditions for committee membership:</w:t>
      </w:r>
    </w:p>
    <w:p w14:paraId="33A691F6" w14:textId="77777777" w:rsidR="006727B1" w:rsidRPr="00580D01" w:rsidRDefault="006727B1" w:rsidP="006727B1">
      <w:pPr>
        <w:ind w:left="851" w:hanging="851"/>
        <w:rPr>
          <w:rFonts w:ascii="Arial" w:hAnsi="Arial" w:cs="Arial"/>
        </w:rPr>
      </w:pPr>
    </w:p>
    <w:p w14:paraId="183A63FC" w14:textId="77777777" w:rsidR="006727B1" w:rsidRPr="00580D01" w:rsidRDefault="006727B1" w:rsidP="006727B1">
      <w:pPr>
        <w:ind w:left="851" w:hanging="851"/>
        <w:rPr>
          <w:rFonts w:ascii="Arial" w:hAnsi="Arial" w:cs="Arial"/>
        </w:rPr>
      </w:pPr>
    </w:p>
    <w:p w14:paraId="131A7751" w14:textId="77777777" w:rsidR="006727B1" w:rsidRPr="00580D01" w:rsidRDefault="006727B1" w:rsidP="006727B1">
      <w:pPr>
        <w:ind w:left="851" w:hanging="851"/>
        <w:rPr>
          <w:rFonts w:ascii="Arial" w:hAnsi="Arial" w:cs="Arial"/>
        </w:rPr>
      </w:pPr>
      <w:r w:rsidRPr="00580D01">
        <w:rPr>
          <w:rFonts w:ascii="Arial" w:hAnsi="Arial" w:cs="Arial"/>
        </w:rPr>
        <w:t>Nam</w:t>
      </w:r>
      <w:r w:rsidR="004A4FF7">
        <w:rPr>
          <w:rFonts w:ascii="Arial" w:hAnsi="Arial" w:cs="Arial"/>
        </w:rPr>
        <w:t>e:</w:t>
      </w:r>
      <w:r w:rsidR="00EE69A8">
        <w:rPr>
          <w:rFonts w:ascii="Arial" w:hAnsi="Arial" w:cs="Arial"/>
        </w:rPr>
        <w:t xml:space="preserve"> </w:t>
      </w:r>
      <w:r w:rsidR="00EE69A8" w:rsidRPr="00FE7C35">
        <w:rPr>
          <w:rFonts w:ascii="Arial" w:hAnsi="Arial" w:cs="Arial"/>
          <w:color w:val="44546A" w:themeColor="text2"/>
        </w:rPr>
        <w:t>Enter text here</w:t>
      </w:r>
    </w:p>
    <w:p w14:paraId="79601DD0" w14:textId="77777777" w:rsidR="006727B1" w:rsidRPr="00580D01" w:rsidRDefault="006727B1" w:rsidP="006727B1">
      <w:pPr>
        <w:ind w:left="851" w:hanging="851"/>
        <w:rPr>
          <w:rFonts w:ascii="Arial" w:hAnsi="Arial" w:cs="Arial"/>
        </w:rPr>
      </w:pPr>
    </w:p>
    <w:p w14:paraId="7764A806" w14:textId="77777777" w:rsidR="006727B1" w:rsidRPr="00580D01" w:rsidRDefault="006727B1" w:rsidP="006727B1">
      <w:pPr>
        <w:ind w:left="851" w:hanging="851"/>
        <w:rPr>
          <w:rFonts w:ascii="Arial" w:hAnsi="Arial" w:cs="Arial"/>
        </w:rPr>
      </w:pPr>
    </w:p>
    <w:p w14:paraId="6B8EEAEF" w14:textId="77777777" w:rsidR="00353A4D" w:rsidRPr="00FE7C35" w:rsidRDefault="006727B1" w:rsidP="006727B1">
      <w:pPr>
        <w:ind w:left="851" w:hanging="851"/>
        <w:rPr>
          <w:rFonts w:ascii="Arial" w:hAnsi="Arial" w:cs="Arial"/>
          <w:color w:val="44546A" w:themeColor="text2"/>
        </w:rPr>
      </w:pPr>
      <w:r w:rsidRPr="00580D01">
        <w:rPr>
          <w:rFonts w:ascii="Arial" w:hAnsi="Arial" w:cs="Arial"/>
        </w:rPr>
        <w:t>Signatur</w:t>
      </w:r>
      <w:r w:rsidR="004A4FF7">
        <w:rPr>
          <w:rFonts w:ascii="Arial" w:hAnsi="Arial" w:cs="Arial"/>
        </w:rPr>
        <w:t>e</w:t>
      </w:r>
      <w:r w:rsidR="00EE69A8">
        <w:rPr>
          <w:rFonts w:ascii="Arial" w:hAnsi="Arial" w:cs="Arial"/>
        </w:rPr>
        <w:t xml:space="preserve"> (type your name or add an e-signature)</w:t>
      </w:r>
      <w:r w:rsidR="004A4FF7">
        <w:rPr>
          <w:rFonts w:ascii="Arial" w:hAnsi="Arial" w:cs="Arial"/>
        </w:rPr>
        <w:t>:</w:t>
      </w:r>
      <w:r w:rsidR="00EE69A8">
        <w:rPr>
          <w:rFonts w:ascii="Arial" w:hAnsi="Arial" w:cs="Arial"/>
        </w:rPr>
        <w:t xml:space="preserve"> </w:t>
      </w:r>
      <w:r w:rsidR="00EE69A8" w:rsidRPr="00FE7C35">
        <w:rPr>
          <w:rFonts w:ascii="Arial" w:hAnsi="Arial" w:cs="Arial"/>
          <w:color w:val="44546A" w:themeColor="text2"/>
        </w:rPr>
        <w:t xml:space="preserve">Enter text </w:t>
      </w:r>
      <w:proofErr w:type="gramStart"/>
      <w:r w:rsidR="00EE69A8" w:rsidRPr="00FE7C35">
        <w:rPr>
          <w:rFonts w:ascii="Arial" w:hAnsi="Arial" w:cs="Arial"/>
          <w:color w:val="44546A" w:themeColor="text2"/>
        </w:rPr>
        <w:t>here</w:t>
      </w:r>
      <w:proofErr w:type="gramEnd"/>
    </w:p>
    <w:p w14:paraId="64D7BD4C" w14:textId="77777777" w:rsidR="00353A4D" w:rsidRDefault="00353A4D" w:rsidP="006727B1">
      <w:pPr>
        <w:ind w:left="851" w:hanging="851"/>
        <w:rPr>
          <w:rFonts w:ascii="Arial" w:hAnsi="Arial" w:cs="Arial"/>
        </w:rPr>
      </w:pPr>
    </w:p>
    <w:p w14:paraId="4385EACB" w14:textId="77777777" w:rsidR="00353A4D" w:rsidRDefault="00353A4D" w:rsidP="006727B1">
      <w:pPr>
        <w:ind w:left="851" w:hanging="851"/>
        <w:rPr>
          <w:rFonts w:ascii="Arial" w:hAnsi="Arial" w:cs="Arial"/>
        </w:rPr>
      </w:pPr>
    </w:p>
    <w:p w14:paraId="038D53F4" w14:textId="77777777" w:rsidR="006727B1" w:rsidRPr="00580D01" w:rsidRDefault="006727B1" w:rsidP="006727B1">
      <w:pPr>
        <w:ind w:left="851" w:hanging="851"/>
        <w:rPr>
          <w:rFonts w:ascii="Arial" w:hAnsi="Arial" w:cs="Arial"/>
        </w:rPr>
      </w:pPr>
      <w:r w:rsidRPr="00580D01">
        <w:rPr>
          <w:rFonts w:ascii="Arial" w:hAnsi="Arial" w:cs="Arial"/>
        </w:rPr>
        <w:t>Dat</w:t>
      </w:r>
      <w:r w:rsidR="004A4FF7">
        <w:rPr>
          <w:rFonts w:ascii="Arial" w:hAnsi="Arial" w:cs="Arial"/>
        </w:rPr>
        <w:t>e:</w:t>
      </w:r>
      <w:r w:rsidR="00EE69A8">
        <w:rPr>
          <w:rFonts w:ascii="Arial" w:hAnsi="Arial" w:cs="Arial"/>
        </w:rPr>
        <w:t xml:space="preserve"> </w:t>
      </w:r>
      <w:r w:rsidR="00EE69A8" w:rsidRPr="00FE7C35">
        <w:rPr>
          <w:rFonts w:ascii="Arial" w:hAnsi="Arial" w:cs="Arial"/>
          <w:color w:val="44546A" w:themeColor="text2"/>
        </w:rPr>
        <w:t>Enter text here</w:t>
      </w:r>
    </w:p>
    <w:p w14:paraId="5FDA61D3" w14:textId="77777777" w:rsidR="006727B1" w:rsidRPr="00580D01" w:rsidRDefault="006727B1" w:rsidP="0008114B">
      <w:pPr>
        <w:pStyle w:val="NICEnormal"/>
        <w:rPr>
          <w:b/>
        </w:rPr>
      </w:pPr>
    </w:p>
    <w:sectPr w:rsidR="006727B1" w:rsidRPr="00580D01" w:rsidSect="0017149E">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AAE4" w14:textId="77777777" w:rsidR="004E3B97" w:rsidRDefault="004E3B97" w:rsidP="00446BEE">
      <w:r>
        <w:separator/>
      </w:r>
    </w:p>
  </w:endnote>
  <w:endnote w:type="continuationSeparator" w:id="0">
    <w:p w14:paraId="168473A4" w14:textId="77777777" w:rsidR="004E3B97" w:rsidRDefault="004E3B9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42D" w14:textId="48C1CC45" w:rsidR="00642D92" w:rsidRDefault="00642D92">
    <w:pPr>
      <w:pStyle w:val="Footer"/>
    </w:pPr>
    <w:r>
      <w:tab/>
    </w:r>
    <w:r>
      <w:tab/>
    </w:r>
    <w:r>
      <w:fldChar w:fldCharType="begin"/>
    </w:r>
    <w:r>
      <w:instrText xml:space="preserve"> PAGE </w:instrText>
    </w:r>
    <w:r>
      <w:fldChar w:fldCharType="separate"/>
    </w:r>
    <w:r w:rsidR="00FD31A4">
      <w:rPr>
        <w:noProof/>
      </w:rPr>
      <w:t>19</w:t>
    </w:r>
    <w:r>
      <w:fldChar w:fldCharType="end"/>
    </w:r>
    <w:r>
      <w:t xml:space="preserve"> of </w:t>
    </w:r>
    <w:r w:rsidR="00CF4F3D">
      <w:fldChar w:fldCharType="begin"/>
    </w:r>
    <w:r w:rsidR="00CF4F3D">
      <w:instrText xml:space="preserve"> NUMPAGES  </w:instrText>
    </w:r>
    <w:r w:rsidR="00CF4F3D">
      <w:fldChar w:fldCharType="separate"/>
    </w:r>
    <w:r w:rsidR="00FD31A4">
      <w:rPr>
        <w:noProof/>
      </w:rPr>
      <w:t>19</w:t>
    </w:r>
    <w:r w:rsidR="00CF4F3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82FC" w14:textId="77777777" w:rsidR="004E3B97" w:rsidRDefault="004E3B97" w:rsidP="00446BEE">
      <w:r>
        <w:separator/>
      </w:r>
    </w:p>
  </w:footnote>
  <w:footnote w:type="continuationSeparator" w:id="0">
    <w:p w14:paraId="4F96826F" w14:textId="77777777" w:rsidR="004E3B97" w:rsidRDefault="004E3B97" w:rsidP="00446BEE">
      <w:r>
        <w:continuationSeparator/>
      </w:r>
    </w:p>
  </w:footnote>
  <w:footnote w:id="1">
    <w:p w14:paraId="704CC090" w14:textId="77777777" w:rsidR="00642D92" w:rsidRPr="00BA0E5F" w:rsidRDefault="00642D92" w:rsidP="00AB53C6">
      <w:pPr>
        <w:pStyle w:val="FootnoteText"/>
        <w:rPr>
          <w:rFonts w:ascii="Calibri" w:hAnsi="Calibri"/>
        </w:rPr>
      </w:pPr>
      <w:r w:rsidRPr="00BA0E5F">
        <w:rPr>
          <w:rStyle w:val="FootnoteReference"/>
          <w:rFonts w:ascii="Calibri" w:hAnsi="Calibri"/>
        </w:rPr>
        <w:footnoteRef/>
      </w:r>
      <w:r w:rsidRPr="00BA0E5F">
        <w:rPr>
          <w:rFonts w:ascii="Calibri" w:hAnsi="Calibri"/>
        </w:rPr>
        <w:t xml:space="preserve"> GMC ‘Investigation’ is defined as an investigation into whether the practitioner’s fitness to practice is impaired by reason of one or more of the heads of impairment set out in section 35</w:t>
      </w:r>
      <w:proofErr w:type="gramStart"/>
      <w:r w:rsidRPr="00BA0E5F">
        <w:rPr>
          <w:rFonts w:ascii="Calibri" w:hAnsi="Calibri"/>
        </w:rPr>
        <w:t>c(</w:t>
      </w:r>
      <w:proofErr w:type="gramEnd"/>
      <w:r w:rsidRPr="00BA0E5F">
        <w:rPr>
          <w:rFonts w:ascii="Calibri" w:hAnsi="Calibri"/>
        </w:rPr>
        <w:t>2) of the Medical Act 1983</w:t>
      </w:r>
    </w:p>
  </w:footnote>
  <w:footnote w:id="2">
    <w:p w14:paraId="2E5D811E" w14:textId="77777777" w:rsidR="00642D92" w:rsidRPr="00A142C1" w:rsidRDefault="00642D92" w:rsidP="006727B1">
      <w:pPr>
        <w:pStyle w:val="FootnoteText"/>
        <w:rPr>
          <w:rFonts w:ascii="Calibri" w:hAnsi="Calibri"/>
        </w:rPr>
      </w:pPr>
      <w:r w:rsidRPr="00A142C1">
        <w:rPr>
          <w:rStyle w:val="FootnoteReference"/>
          <w:rFonts w:ascii="Calibri" w:hAnsi="Calibri"/>
        </w:rPr>
        <w:footnoteRef/>
      </w:r>
      <w:r w:rsidRPr="00A142C1">
        <w:rPr>
          <w:rFonts w:ascii="Calibri" w:hAnsi="Calibri"/>
        </w:rPr>
        <w:t xml:space="preserve"> ‘Committees’ includes any formally constituted body involved in develop</w:t>
      </w:r>
      <w:r>
        <w:rPr>
          <w:rFonts w:ascii="Calibri" w:hAnsi="Calibri"/>
        </w:rPr>
        <w:t>ing</w:t>
      </w:r>
      <w:r w:rsidRPr="00A142C1">
        <w:rPr>
          <w:rFonts w:ascii="Calibri" w:hAnsi="Calibri"/>
        </w:rPr>
        <w:t xml:space="preserve"> NICE guidance including advisory bodies, G</w:t>
      </w:r>
      <w:r>
        <w:rPr>
          <w:rFonts w:ascii="Calibri" w:hAnsi="Calibri"/>
        </w:rPr>
        <w:t xml:space="preserve">uideline </w:t>
      </w:r>
      <w:r w:rsidRPr="00A142C1">
        <w:rPr>
          <w:rFonts w:ascii="Calibri" w:hAnsi="Calibri"/>
        </w:rPr>
        <w:t>D</w:t>
      </w:r>
      <w:r>
        <w:rPr>
          <w:rFonts w:ascii="Calibri" w:hAnsi="Calibri"/>
        </w:rPr>
        <w:t xml:space="preserve">evelopment </w:t>
      </w:r>
      <w:r w:rsidRPr="00A142C1">
        <w:rPr>
          <w:rFonts w:ascii="Calibri" w:hAnsi="Calibri"/>
        </w:rPr>
        <w:t>G</w:t>
      </w:r>
      <w:r>
        <w:rPr>
          <w:rFonts w:ascii="Calibri" w:hAnsi="Calibri"/>
        </w:rPr>
        <w:t>roup</w:t>
      </w:r>
      <w:r w:rsidRPr="00A142C1">
        <w:rPr>
          <w:rFonts w:ascii="Calibri" w:hAnsi="Calibri"/>
        </w:rPr>
        <w:t xml:space="preserve">s, panels and guidance </w:t>
      </w:r>
      <w:proofErr w:type="gramStart"/>
      <w:r w:rsidRPr="00A142C1">
        <w:rPr>
          <w:rFonts w:ascii="Calibri" w:hAnsi="Calibri"/>
        </w:rPr>
        <w:t>committees</w:t>
      </w:r>
      <w:proofErr w:type="gramEnd"/>
    </w:p>
  </w:footnote>
  <w:footnote w:id="3">
    <w:p w14:paraId="542F3177" w14:textId="77777777" w:rsidR="00642D92" w:rsidRPr="00BA0E5F" w:rsidRDefault="00642D92" w:rsidP="006727B1">
      <w:pPr>
        <w:pStyle w:val="FootnoteText"/>
        <w:rPr>
          <w:rFonts w:ascii="Calibri" w:hAnsi="Calibri"/>
        </w:rPr>
      </w:pPr>
      <w:r w:rsidRPr="00BA0E5F">
        <w:rPr>
          <w:rStyle w:val="FootnoteReference"/>
          <w:rFonts w:ascii="Calibri" w:hAnsi="Calibri"/>
        </w:rPr>
        <w:footnoteRef/>
      </w:r>
      <w:r w:rsidRPr="00BA0E5F">
        <w:rPr>
          <w:rFonts w:ascii="Calibri" w:hAnsi="Calibri"/>
        </w:rPr>
        <w:t xml:space="preserve"> GMC ‘Investigation’ is defined as an investigation into whether the practitioner’s fitness to practice is impaired by reason of one or more of the heads of impairment set out in section 35</w:t>
      </w:r>
      <w:proofErr w:type="gramStart"/>
      <w:r w:rsidRPr="00BA0E5F">
        <w:rPr>
          <w:rFonts w:ascii="Calibri" w:hAnsi="Calibri"/>
        </w:rPr>
        <w:t>c(</w:t>
      </w:r>
      <w:proofErr w:type="gramEnd"/>
      <w:r w:rsidRPr="00BA0E5F">
        <w:rPr>
          <w:rFonts w:ascii="Calibri" w:hAnsi="Calibri"/>
        </w:rPr>
        <w:t>2) of the Medical Act 1983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A8D"/>
    <w:multiLevelType w:val="hybridMultilevel"/>
    <w:tmpl w:val="734CA45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74050A2"/>
    <w:multiLevelType w:val="hybridMultilevel"/>
    <w:tmpl w:val="5AAC0D90"/>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A47FD"/>
    <w:multiLevelType w:val="hybridMultilevel"/>
    <w:tmpl w:val="CA68ADC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EC4F3B4"/>
    <w:multiLevelType w:val="hybridMultilevel"/>
    <w:tmpl w:val="EE18A408"/>
    <w:lvl w:ilvl="0" w:tplc="3C003164">
      <w:start w:val="1"/>
      <w:numFmt w:val="bullet"/>
      <w:lvlText w:val=""/>
      <w:lvlJc w:val="left"/>
      <w:pPr>
        <w:ind w:left="720" w:hanging="360"/>
      </w:pPr>
      <w:rPr>
        <w:rFonts w:ascii="Symbol" w:hAnsi="Symbol" w:hint="default"/>
      </w:rPr>
    </w:lvl>
    <w:lvl w:ilvl="1" w:tplc="408C89C4">
      <w:start w:val="1"/>
      <w:numFmt w:val="bullet"/>
      <w:lvlText w:val="o"/>
      <w:lvlJc w:val="left"/>
      <w:pPr>
        <w:ind w:left="1440" w:hanging="360"/>
      </w:pPr>
      <w:rPr>
        <w:rFonts w:ascii="Courier New" w:hAnsi="Courier New" w:hint="default"/>
      </w:rPr>
    </w:lvl>
    <w:lvl w:ilvl="2" w:tplc="8AEE4472">
      <w:start w:val="1"/>
      <w:numFmt w:val="bullet"/>
      <w:lvlText w:val=""/>
      <w:lvlJc w:val="left"/>
      <w:pPr>
        <w:ind w:left="2160" w:hanging="360"/>
      </w:pPr>
      <w:rPr>
        <w:rFonts w:ascii="Wingdings" w:hAnsi="Wingdings" w:hint="default"/>
      </w:rPr>
    </w:lvl>
    <w:lvl w:ilvl="3" w:tplc="4EFC801A">
      <w:start w:val="1"/>
      <w:numFmt w:val="bullet"/>
      <w:lvlText w:val=""/>
      <w:lvlJc w:val="left"/>
      <w:pPr>
        <w:ind w:left="2880" w:hanging="360"/>
      </w:pPr>
      <w:rPr>
        <w:rFonts w:ascii="Symbol" w:hAnsi="Symbol" w:hint="default"/>
      </w:rPr>
    </w:lvl>
    <w:lvl w:ilvl="4" w:tplc="E44E18A8">
      <w:start w:val="1"/>
      <w:numFmt w:val="bullet"/>
      <w:lvlText w:val="o"/>
      <w:lvlJc w:val="left"/>
      <w:pPr>
        <w:ind w:left="3600" w:hanging="360"/>
      </w:pPr>
      <w:rPr>
        <w:rFonts w:ascii="Courier New" w:hAnsi="Courier New" w:hint="default"/>
      </w:rPr>
    </w:lvl>
    <w:lvl w:ilvl="5" w:tplc="32122370">
      <w:start w:val="1"/>
      <w:numFmt w:val="bullet"/>
      <w:lvlText w:val=""/>
      <w:lvlJc w:val="left"/>
      <w:pPr>
        <w:ind w:left="4320" w:hanging="360"/>
      </w:pPr>
      <w:rPr>
        <w:rFonts w:ascii="Wingdings" w:hAnsi="Wingdings" w:hint="default"/>
      </w:rPr>
    </w:lvl>
    <w:lvl w:ilvl="6" w:tplc="C61A7B26">
      <w:start w:val="1"/>
      <w:numFmt w:val="bullet"/>
      <w:lvlText w:val=""/>
      <w:lvlJc w:val="left"/>
      <w:pPr>
        <w:ind w:left="5040" w:hanging="360"/>
      </w:pPr>
      <w:rPr>
        <w:rFonts w:ascii="Symbol" w:hAnsi="Symbol" w:hint="default"/>
      </w:rPr>
    </w:lvl>
    <w:lvl w:ilvl="7" w:tplc="048A7110">
      <w:start w:val="1"/>
      <w:numFmt w:val="bullet"/>
      <w:lvlText w:val="o"/>
      <w:lvlJc w:val="left"/>
      <w:pPr>
        <w:ind w:left="5760" w:hanging="360"/>
      </w:pPr>
      <w:rPr>
        <w:rFonts w:ascii="Courier New" w:hAnsi="Courier New" w:hint="default"/>
      </w:rPr>
    </w:lvl>
    <w:lvl w:ilvl="8" w:tplc="02105764">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7C639D3"/>
    <w:multiLevelType w:val="hybridMultilevel"/>
    <w:tmpl w:val="03F2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7FB5"/>
    <w:multiLevelType w:val="hybridMultilevel"/>
    <w:tmpl w:val="3AF41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B177D8"/>
    <w:multiLevelType w:val="hybridMultilevel"/>
    <w:tmpl w:val="F4EA7C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EF5395D"/>
    <w:multiLevelType w:val="hybridMultilevel"/>
    <w:tmpl w:val="730C0182"/>
    <w:lvl w:ilvl="0" w:tplc="4B4044A0">
      <w:numFmt w:val="bullet"/>
      <w:lvlText w:val="•"/>
      <w:lvlJc w:val="left"/>
      <w:pPr>
        <w:ind w:left="720" w:hanging="360"/>
      </w:pPr>
      <w:rPr>
        <w:rFonts w:ascii="Arial" w:eastAsia="Times New Roman" w:hAnsi="Arial" w:cs="Arial" w:hint="default"/>
      </w:rPr>
    </w:lvl>
    <w:lvl w:ilvl="1" w:tplc="4B4044A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13C16"/>
    <w:multiLevelType w:val="hybridMultilevel"/>
    <w:tmpl w:val="BED45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0A77A9"/>
    <w:multiLevelType w:val="hybridMultilevel"/>
    <w:tmpl w:val="B610099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0E2DF7"/>
    <w:multiLevelType w:val="hybridMultilevel"/>
    <w:tmpl w:val="96BAD042"/>
    <w:lvl w:ilvl="0" w:tplc="94029B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E5FFE"/>
    <w:multiLevelType w:val="hybridMultilevel"/>
    <w:tmpl w:val="DA882A4C"/>
    <w:lvl w:ilvl="0" w:tplc="FA180C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D629F4"/>
    <w:multiLevelType w:val="hybridMultilevel"/>
    <w:tmpl w:val="7696F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E7E06"/>
    <w:multiLevelType w:val="hybridMultilevel"/>
    <w:tmpl w:val="7658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C14EE"/>
    <w:multiLevelType w:val="hybridMultilevel"/>
    <w:tmpl w:val="2A8ED1A6"/>
    <w:lvl w:ilvl="0" w:tplc="FA180C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D81EC0"/>
    <w:multiLevelType w:val="hybridMultilevel"/>
    <w:tmpl w:val="392EF98E"/>
    <w:lvl w:ilvl="0" w:tplc="32F2B816">
      <w:start w:val="1"/>
      <w:numFmt w:val="decimal"/>
      <w:lvlText w:val="%1."/>
      <w:lvlJc w:val="left"/>
      <w:pPr>
        <w:ind w:left="720" w:hanging="360"/>
      </w:pPr>
      <w:rPr>
        <w:rFonts w:ascii="Arial" w:hAnsi="Arial" w:cs="Aria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371BCF"/>
    <w:multiLevelType w:val="hybridMultilevel"/>
    <w:tmpl w:val="0480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43210F"/>
    <w:multiLevelType w:val="hybridMultilevel"/>
    <w:tmpl w:val="6CE8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971F0"/>
    <w:multiLevelType w:val="hybridMultilevel"/>
    <w:tmpl w:val="A55AF3AC"/>
    <w:lvl w:ilvl="0" w:tplc="FA180C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D26D2"/>
    <w:multiLevelType w:val="hybridMultilevel"/>
    <w:tmpl w:val="1E8AF8C0"/>
    <w:lvl w:ilvl="0" w:tplc="FA180C8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D1761"/>
    <w:multiLevelType w:val="hybridMultilevel"/>
    <w:tmpl w:val="1ADCA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838377">
    <w:abstractNumId w:val="5"/>
  </w:num>
  <w:num w:numId="2" w16cid:durableId="357463956">
    <w:abstractNumId w:val="19"/>
  </w:num>
  <w:num w:numId="3" w16cid:durableId="368335553">
    <w:abstractNumId w:val="23"/>
  </w:num>
  <w:num w:numId="4" w16cid:durableId="1303803790">
    <w:abstractNumId w:val="11"/>
  </w:num>
  <w:num w:numId="5" w16cid:durableId="1125663192">
    <w:abstractNumId w:val="6"/>
  </w:num>
  <w:num w:numId="6" w16cid:durableId="1239705076">
    <w:abstractNumId w:val="7"/>
  </w:num>
  <w:num w:numId="7" w16cid:durableId="352390577">
    <w:abstractNumId w:val="9"/>
  </w:num>
  <w:num w:numId="8" w16cid:durableId="1367828456">
    <w:abstractNumId w:val="24"/>
  </w:num>
  <w:num w:numId="9" w16cid:durableId="1927152566">
    <w:abstractNumId w:val="1"/>
  </w:num>
  <w:num w:numId="10" w16cid:durableId="1855028839">
    <w:abstractNumId w:val="10"/>
  </w:num>
  <w:num w:numId="11" w16cid:durableId="1839080598">
    <w:abstractNumId w:val="4"/>
  </w:num>
  <w:num w:numId="12" w16cid:durableId="313029184">
    <w:abstractNumId w:val="12"/>
  </w:num>
  <w:num w:numId="13" w16cid:durableId="291137285">
    <w:abstractNumId w:val="29"/>
  </w:num>
  <w:num w:numId="14" w16cid:durableId="409810449">
    <w:abstractNumId w:val="26"/>
  </w:num>
  <w:num w:numId="15" w16cid:durableId="1206868174">
    <w:abstractNumId w:val="21"/>
  </w:num>
  <w:num w:numId="16" w16cid:durableId="381173402">
    <w:abstractNumId w:val="13"/>
  </w:num>
  <w:num w:numId="17" w16cid:durableId="963534403">
    <w:abstractNumId w:val="18"/>
  </w:num>
  <w:num w:numId="18" w16cid:durableId="1957637758">
    <w:abstractNumId w:val="22"/>
  </w:num>
  <w:num w:numId="19" w16cid:durableId="1652753023">
    <w:abstractNumId w:val="25"/>
  </w:num>
  <w:num w:numId="20" w16cid:durableId="1058631125">
    <w:abstractNumId w:val="3"/>
  </w:num>
  <w:num w:numId="21" w16cid:durableId="1104879583">
    <w:abstractNumId w:val="16"/>
  </w:num>
  <w:num w:numId="22" w16cid:durableId="1573348776">
    <w:abstractNumId w:val="0"/>
  </w:num>
  <w:num w:numId="23" w16cid:durableId="627860982">
    <w:abstractNumId w:val="14"/>
  </w:num>
  <w:num w:numId="24" w16cid:durableId="651956444">
    <w:abstractNumId w:val="2"/>
  </w:num>
  <w:num w:numId="25" w16cid:durableId="1701933083">
    <w:abstractNumId w:val="27"/>
  </w:num>
  <w:num w:numId="26" w16cid:durableId="662200319">
    <w:abstractNumId w:val="28"/>
  </w:num>
  <w:num w:numId="27" w16cid:durableId="736979483">
    <w:abstractNumId w:val="15"/>
  </w:num>
  <w:num w:numId="28" w16cid:durableId="1276445350">
    <w:abstractNumId w:val="20"/>
  </w:num>
  <w:num w:numId="29" w16cid:durableId="1614479583">
    <w:abstractNumId w:val="8"/>
  </w:num>
  <w:num w:numId="30" w16cid:durableId="710308330">
    <w:abstractNumId w:val="15"/>
  </w:num>
  <w:num w:numId="31" w16cid:durableId="31872934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0D"/>
    <w:rsid w:val="0000466C"/>
    <w:rsid w:val="000053F8"/>
    <w:rsid w:val="0001345C"/>
    <w:rsid w:val="00017D16"/>
    <w:rsid w:val="00024D0A"/>
    <w:rsid w:val="000310BE"/>
    <w:rsid w:val="000371B9"/>
    <w:rsid w:val="0004037E"/>
    <w:rsid w:val="000472DC"/>
    <w:rsid w:val="000518A7"/>
    <w:rsid w:val="00054B66"/>
    <w:rsid w:val="00055142"/>
    <w:rsid w:val="00055C47"/>
    <w:rsid w:val="00062063"/>
    <w:rsid w:val="00067766"/>
    <w:rsid w:val="00070065"/>
    <w:rsid w:val="00072682"/>
    <w:rsid w:val="00077001"/>
    <w:rsid w:val="00077051"/>
    <w:rsid w:val="0008112A"/>
    <w:rsid w:val="0008114B"/>
    <w:rsid w:val="00093C13"/>
    <w:rsid w:val="000949FD"/>
    <w:rsid w:val="000A4FEE"/>
    <w:rsid w:val="000A6EE0"/>
    <w:rsid w:val="000A7D49"/>
    <w:rsid w:val="000B5939"/>
    <w:rsid w:val="000C3972"/>
    <w:rsid w:val="000D0D6D"/>
    <w:rsid w:val="000D3A93"/>
    <w:rsid w:val="000D4BE3"/>
    <w:rsid w:val="000D586C"/>
    <w:rsid w:val="000E3EC3"/>
    <w:rsid w:val="000E4E78"/>
    <w:rsid w:val="000E5215"/>
    <w:rsid w:val="000E77EB"/>
    <w:rsid w:val="000F1EFD"/>
    <w:rsid w:val="000F4FFE"/>
    <w:rsid w:val="0010087A"/>
    <w:rsid w:val="001012BC"/>
    <w:rsid w:val="001040E4"/>
    <w:rsid w:val="00107917"/>
    <w:rsid w:val="001109E6"/>
    <w:rsid w:val="0011113C"/>
    <w:rsid w:val="00111CCE"/>
    <w:rsid w:val="00112AB3"/>
    <w:rsid w:val="001134E7"/>
    <w:rsid w:val="00116F54"/>
    <w:rsid w:val="00117B3F"/>
    <w:rsid w:val="00117E67"/>
    <w:rsid w:val="00124432"/>
    <w:rsid w:val="00137FBE"/>
    <w:rsid w:val="0014033B"/>
    <w:rsid w:val="0014388B"/>
    <w:rsid w:val="001666AC"/>
    <w:rsid w:val="0017149E"/>
    <w:rsid w:val="0017169E"/>
    <w:rsid w:val="001751CF"/>
    <w:rsid w:val="00181A4A"/>
    <w:rsid w:val="00184628"/>
    <w:rsid w:val="001902CD"/>
    <w:rsid w:val="00196AFA"/>
    <w:rsid w:val="001A7D27"/>
    <w:rsid w:val="001B0EE9"/>
    <w:rsid w:val="001B2A1F"/>
    <w:rsid w:val="001B5F18"/>
    <w:rsid w:val="001B65B3"/>
    <w:rsid w:val="001C7D6D"/>
    <w:rsid w:val="001E1B8E"/>
    <w:rsid w:val="001E2DC2"/>
    <w:rsid w:val="001E4C3B"/>
    <w:rsid w:val="001F4341"/>
    <w:rsid w:val="002029A6"/>
    <w:rsid w:val="00212249"/>
    <w:rsid w:val="0021568F"/>
    <w:rsid w:val="0021689C"/>
    <w:rsid w:val="0021773F"/>
    <w:rsid w:val="002408EA"/>
    <w:rsid w:val="00241953"/>
    <w:rsid w:val="00245FC0"/>
    <w:rsid w:val="002461EC"/>
    <w:rsid w:val="002505B2"/>
    <w:rsid w:val="00255C55"/>
    <w:rsid w:val="00255FF3"/>
    <w:rsid w:val="002572CA"/>
    <w:rsid w:val="00277078"/>
    <w:rsid w:val="00280727"/>
    <w:rsid w:val="002819D7"/>
    <w:rsid w:val="002A5D16"/>
    <w:rsid w:val="002B0B20"/>
    <w:rsid w:val="002C1A7E"/>
    <w:rsid w:val="002C245E"/>
    <w:rsid w:val="002C2860"/>
    <w:rsid w:val="002C2A28"/>
    <w:rsid w:val="002C36AB"/>
    <w:rsid w:val="002C5D2A"/>
    <w:rsid w:val="002D0E23"/>
    <w:rsid w:val="002D3376"/>
    <w:rsid w:val="002F05B1"/>
    <w:rsid w:val="002F7B50"/>
    <w:rsid w:val="00305E6F"/>
    <w:rsid w:val="00311962"/>
    <w:rsid w:val="00311ED0"/>
    <w:rsid w:val="00312505"/>
    <w:rsid w:val="00313AC6"/>
    <w:rsid w:val="00317538"/>
    <w:rsid w:val="00321120"/>
    <w:rsid w:val="00323760"/>
    <w:rsid w:val="00332408"/>
    <w:rsid w:val="00353A4D"/>
    <w:rsid w:val="00361AE1"/>
    <w:rsid w:val="003648C5"/>
    <w:rsid w:val="003722FA"/>
    <w:rsid w:val="00373150"/>
    <w:rsid w:val="003757EA"/>
    <w:rsid w:val="00376119"/>
    <w:rsid w:val="00395254"/>
    <w:rsid w:val="003953BB"/>
    <w:rsid w:val="003A05C2"/>
    <w:rsid w:val="003B68E0"/>
    <w:rsid w:val="003C1E58"/>
    <w:rsid w:val="003C4652"/>
    <w:rsid w:val="003C7AAF"/>
    <w:rsid w:val="003D0534"/>
    <w:rsid w:val="003D2C96"/>
    <w:rsid w:val="003D6569"/>
    <w:rsid w:val="003D6C2C"/>
    <w:rsid w:val="003E3ED3"/>
    <w:rsid w:val="003E54C9"/>
    <w:rsid w:val="003E7F47"/>
    <w:rsid w:val="003F61A5"/>
    <w:rsid w:val="003F78EF"/>
    <w:rsid w:val="00400583"/>
    <w:rsid w:val="00403554"/>
    <w:rsid w:val="0040468A"/>
    <w:rsid w:val="004075B6"/>
    <w:rsid w:val="00420952"/>
    <w:rsid w:val="00421C50"/>
    <w:rsid w:val="0042709F"/>
    <w:rsid w:val="00433EFF"/>
    <w:rsid w:val="004348F8"/>
    <w:rsid w:val="0043513E"/>
    <w:rsid w:val="00443081"/>
    <w:rsid w:val="00446BEE"/>
    <w:rsid w:val="00447EAE"/>
    <w:rsid w:val="00461B1C"/>
    <w:rsid w:val="0047048E"/>
    <w:rsid w:val="004755FE"/>
    <w:rsid w:val="004833A3"/>
    <w:rsid w:val="004845C4"/>
    <w:rsid w:val="00491034"/>
    <w:rsid w:val="004961DE"/>
    <w:rsid w:val="004A0D71"/>
    <w:rsid w:val="004A2BB2"/>
    <w:rsid w:val="004A4FF7"/>
    <w:rsid w:val="004B120C"/>
    <w:rsid w:val="004B43A8"/>
    <w:rsid w:val="004B4E15"/>
    <w:rsid w:val="004B560A"/>
    <w:rsid w:val="004C0128"/>
    <w:rsid w:val="004C2CCB"/>
    <w:rsid w:val="004D0EB3"/>
    <w:rsid w:val="004D58C3"/>
    <w:rsid w:val="004D6E61"/>
    <w:rsid w:val="004E1794"/>
    <w:rsid w:val="004E1CBC"/>
    <w:rsid w:val="004E3B97"/>
    <w:rsid w:val="004E66CE"/>
    <w:rsid w:val="004E7E38"/>
    <w:rsid w:val="004F316A"/>
    <w:rsid w:val="00500CC2"/>
    <w:rsid w:val="005025A1"/>
    <w:rsid w:val="00516481"/>
    <w:rsid w:val="00516953"/>
    <w:rsid w:val="00520400"/>
    <w:rsid w:val="00521EA7"/>
    <w:rsid w:val="005227B4"/>
    <w:rsid w:val="005227D2"/>
    <w:rsid w:val="00525CBC"/>
    <w:rsid w:val="00532235"/>
    <w:rsid w:val="00534B84"/>
    <w:rsid w:val="00541E30"/>
    <w:rsid w:val="00546B1F"/>
    <w:rsid w:val="0055399B"/>
    <w:rsid w:val="00564A25"/>
    <w:rsid w:val="00580D01"/>
    <w:rsid w:val="00580FB7"/>
    <w:rsid w:val="00591708"/>
    <w:rsid w:val="005952E7"/>
    <w:rsid w:val="005970A6"/>
    <w:rsid w:val="005A3055"/>
    <w:rsid w:val="005A4A82"/>
    <w:rsid w:val="005A520D"/>
    <w:rsid w:val="005A6ACF"/>
    <w:rsid w:val="005B3D69"/>
    <w:rsid w:val="005E0C66"/>
    <w:rsid w:val="005E402D"/>
    <w:rsid w:val="00600540"/>
    <w:rsid w:val="00604F06"/>
    <w:rsid w:val="00607CBB"/>
    <w:rsid w:val="00625DD5"/>
    <w:rsid w:val="00640E50"/>
    <w:rsid w:val="00642D92"/>
    <w:rsid w:val="00656C11"/>
    <w:rsid w:val="00660782"/>
    <w:rsid w:val="00667FE5"/>
    <w:rsid w:val="006727B1"/>
    <w:rsid w:val="00676CA8"/>
    <w:rsid w:val="0068283A"/>
    <w:rsid w:val="006921E1"/>
    <w:rsid w:val="00694582"/>
    <w:rsid w:val="006A19CE"/>
    <w:rsid w:val="006A7785"/>
    <w:rsid w:val="006B154A"/>
    <w:rsid w:val="006C0A36"/>
    <w:rsid w:val="006C7D27"/>
    <w:rsid w:val="006D3552"/>
    <w:rsid w:val="006E7C70"/>
    <w:rsid w:val="006F1E74"/>
    <w:rsid w:val="006F4B25"/>
    <w:rsid w:val="006F6496"/>
    <w:rsid w:val="00700576"/>
    <w:rsid w:val="00703BA0"/>
    <w:rsid w:val="00704C5D"/>
    <w:rsid w:val="007050B5"/>
    <w:rsid w:val="007121B0"/>
    <w:rsid w:val="00714443"/>
    <w:rsid w:val="007158A6"/>
    <w:rsid w:val="00722B32"/>
    <w:rsid w:val="00734625"/>
    <w:rsid w:val="00734D6A"/>
    <w:rsid w:val="00736348"/>
    <w:rsid w:val="00742D08"/>
    <w:rsid w:val="00750392"/>
    <w:rsid w:val="00757E76"/>
    <w:rsid w:val="007607A4"/>
    <w:rsid w:val="00760908"/>
    <w:rsid w:val="0076184B"/>
    <w:rsid w:val="00787B75"/>
    <w:rsid w:val="00790BC2"/>
    <w:rsid w:val="007A13B5"/>
    <w:rsid w:val="007A708E"/>
    <w:rsid w:val="007B2C97"/>
    <w:rsid w:val="007C7BBD"/>
    <w:rsid w:val="007D0024"/>
    <w:rsid w:val="007E5C9A"/>
    <w:rsid w:val="007F1FA5"/>
    <w:rsid w:val="007F238D"/>
    <w:rsid w:val="007F23D0"/>
    <w:rsid w:val="007F4373"/>
    <w:rsid w:val="00800F09"/>
    <w:rsid w:val="00813316"/>
    <w:rsid w:val="008153A6"/>
    <w:rsid w:val="00817649"/>
    <w:rsid w:val="008178ED"/>
    <w:rsid w:val="00820632"/>
    <w:rsid w:val="00821273"/>
    <w:rsid w:val="008316E8"/>
    <w:rsid w:val="008405A4"/>
    <w:rsid w:val="00843DEA"/>
    <w:rsid w:val="00844B37"/>
    <w:rsid w:val="008467F0"/>
    <w:rsid w:val="00860C53"/>
    <w:rsid w:val="00861B92"/>
    <w:rsid w:val="00863329"/>
    <w:rsid w:val="00863AA3"/>
    <w:rsid w:val="00866437"/>
    <w:rsid w:val="00874D83"/>
    <w:rsid w:val="0087773E"/>
    <w:rsid w:val="008814FB"/>
    <w:rsid w:val="008834C3"/>
    <w:rsid w:val="008851A7"/>
    <w:rsid w:val="00886030"/>
    <w:rsid w:val="008964C8"/>
    <w:rsid w:val="00897AA6"/>
    <w:rsid w:val="008B19F4"/>
    <w:rsid w:val="008B230E"/>
    <w:rsid w:val="008B4198"/>
    <w:rsid w:val="008B6F52"/>
    <w:rsid w:val="008C146F"/>
    <w:rsid w:val="008C5DF8"/>
    <w:rsid w:val="008E2E3C"/>
    <w:rsid w:val="008E3B14"/>
    <w:rsid w:val="008F106E"/>
    <w:rsid w:val="008F3111"/>
    <w:rsid w:val="008F5E30"/>
    <w:rsid w:val="008F7C26"/>
    <w:rsid w:val="009007E7"/>
    <w:rsid w:val="009024E3"/>
    <w:rsid w:val="00902D0D"/>
    <w:rsid w:val="00912869"/>
    <w:rsid w:val="00914D7F"/>
    <w:rsid w:val="00926707"/>
    <w:rsid w:val="009314AF"/>
    <w:rsid w:val="00931EDB"/>
    <w:rsid w:val="00932AC7"/>
    <w:rsid w:val="00932B17"/>
    <w:rsid w:val="0093342D"/>
    <w:rsid w:val="00941EC7"/>
    <w:rsid w:val="00946654"/>
    <w:rsid w:val="00953190"/>
    <w:rsid w:val="009616CB"/>
    <w:rsid w:val="00962C68"/>
    <w:rsid w:val="00963442"/>
    <w:rsid w:val="009642DD"/>
    <w:rsid w:val="0096735A"/>
    <w:rsid w:val="00967DE3"/>
    <w:rsid w:val="00973DC6"/>
    <w:rsid w:val="00982FC6"/>
    <w:rsid w:val="00984EAE"/>
    <w:rsid w:val="00987384"/>
    <w:rsid w:val="00991EAB"/>
    <w:rsid w:val="00996BF1"/>
    <w:rsid w:val="009C1861"/>
    <w:rsid w:val="009D056A"/>
    <w:rsid w:val="009D1EED"/>
    <w:rsid w:val="009D2917"/>
    <w:rsid w:val="009D7010"/>
    <w:rsid w:val="009E456C"/>
    <w:rsid w:val="009E680B"/>
    <w:rsid w:val="009F620B"/>
    <w:rsid w:val="00A13C06"/>
    <w:rsid w:val="00A15A1F"/>
    <w:rsid w:val="00A172EB"/>
    <w:rsid w:val="00A17B85"/>
    <w:rsid w:val="00A21833"/>
    <w:rsid w:val="00A2396F"/>
    <w:rsid w:val="00A26835"/>
    <w:rsid w:val="00A27738"/>
    <w:rsid w:val="00A3256A"/>
    <w:rsid w:val="00A3325A"/>
    <w:rsid w:val="00A346B0"/>
    <w:rsid w:val="00A40186"/>
    <w:rsid w:val="00A43013"/>
    <w:rsid w:val="00A44385"/>
    <w:rsid w:val="00A5136F"/>
    <w:rsid w:val="00A56725"/>
    <w:rsid w:val="00A64A92"/>
    <w:rsid w:val="00A7249E"/>
    <w:rsid w:val="00A80AE4"/>
    <w:rsid w:val="00A82224"/>
    <w:rsid w:val="00A83D41"/>
    <w:rsid w:val="00A87C47"/>
    <w:rsid w:val="00AA1388"/>
    <w:rsid w:val="00AA3DD3"/>
    <w:rsid w:val="00AA5279"/>
    <w:rsid w:val="00AA764D"/>
    <w:rsid w:val="00AB2D7E"/>
    <w:rsid w:val="00AB351C"/>
    <w:rsid w:val="00AB39EC"/>
    <w:rsid w:val="00AB53C6"/>
    <w:rsid w:val="00AC7849"/>
    <w:rsid w:val="00AD1D7C"/>
    <w:rsid w:val="00AD4196"/>
    <w:rsid w:val="00AE739B"/>
    <w:rsid w:val="00AF0978"/>
    <w:rsid w:val="00AF108A"/>
    <w:rsid w:val="00AF2224"/>
    <w:rsid w:val="00AF54D8"/>
    <w:rsid w:val="00B02675"/>
    <w:rsid w:val="00B02E55"/>
    <w:rsid w:val="00B036C1"/>
    <w:rsid w:val="00B0384E"/>
    <w:rsid w:val="00B15BB2"/>
    <w:rsid w:val="00B178CF"/>
    <w:rsid w:val="00B22FA3"/>
    <w:rsid w:val="00B2500B"/>
    <w:rsid w:val="00B256ED"/>
    <w:rsid w:val="00B31104"/>
    <w:rsid w:val="00B45F6B"/>
    <w:rsid w:val="00B53390"/>
    <w:rsid w:val="00B5431F"/>
    <w:rsid w:val="00B6022F"/>
    <w:rsid w:val="00B65341"/>
    <w:rsid w:val="00B6668F"/>
    <w:rsid w:val="00B71A6E"/>
    <w:rsid w:val="00B73B2A"/>
    <w:rsid w:val="00B93D79"/>
    <w:rsid w:val="00B9609D"/>
    <w:rsid w:val="00B972BA"/>
    <w:rsid w:val="00BA0C70"/>
    <w:rsid w:val="00BB0296"/>
    <w:rsid w:val="00BB4221"/>
    <w:rsid w:val="00BB742C"/>
    <w:rsid w:val="00BC5822"/>
    <w:rsid w:val="00BD319C"/>
    <w:rsid w:val="00BF1154"/>
    <w:rsid w:val="00BF4165"/>
    <w:rsid w:val="00BF7FE0"/>
    <w:rsid w:val="00C054A9"/>
    <w:rsid w:val="00C057DF"/>
    <w:rsid w:val="00C20805"/>
    <w:rsid w:val="00C215DE"/>
    <w:rsid w:val="00C30ED5"/>
    <w:rsid w:val="00C4189B"/>
    <w:rsid w:val="00C419D4"/>
    <w:rsid w:val="00C46895"/>
    <w:rsid w:val="00C4708D"/>
    <w:rsid w:val="00C50350"/>
    <w:rsid w:val="00C5506F"/>
    <w:rsid w:val="00C65CDD"/>
    <w:rsid w:val="00C81104"/>
    <w:rsid w:val="00C823AC"/>
    <w:rsid w:val="00C82AF8"/>
    <w:rsid w:val="00C87315"/>
    <w:rsid w:val="00C96411"/>
    <w:rsid w:val="00CB47B6"/>
    <w:rsid w:val="00CB4AB4"/>
    <w:rsid w:val="00CB5671"/>
    <w:rsid w:val="00CB7DA6"/>
    <w:rsid w:val="00CC37E7"/>
    <w:rsid w:val="00CC539D"/>
    <w:rsid w:val="00CD41C0"/>
    <w:rsid w:val="00CD6C48"/>
    <w:rsid w:val="00CD78EB"/>
    <w:rsid w:val="00CD7E3E"/>
    <w:rsid w:val="00CE598A"/>
    <w:rsid w:val="00CF0DC0"/>
    <w:rsid w:val="00CF3196"/>
    <w:rsid w:val="00CF4F3D"/>
    <w:rsid w:val="00CF58B7"/>
    <w:rsid w:val="00D02E00"/>
    <w:rsid w:val="00D1141D"/>
    <w:rsid w:val="00D17F21"/>
    <w:rsid w:val="00D2066C"/>
    <w:rsid w:val="00D20EB3"/>
    <w:rsid w:val="00D236F4"/>
    <w:rsid w:val="00D24AF6"/>
    <w:rsid w:val="00D34578"/>
    <w:rsid w:val="00D351C1"/>
    <w:rsid w:val="00D35EFB"/>
    <w:rsid w:val="00D4044D"/>
    <w:rsid w:val="00D504B3"/>
    <w:rsid w:val="00D70D3C"/>
    <w:rsid w:val="00D743B5"/>
    <w:rsid w:val="00D77ED5"/>
    <w:rsid w:val="00D81C2E"/>
    <w:rsid w:val="00D86BF0"/>
    <w:rsid w:val="00D92392"/>
    <w:rsid w:val="00D93556"/>
    <w:rsid w:val="00D949E2"/>
    <w:rsid w:val="00D97BA8"/>
    <w:rsid w:val="00DB5ADB"/>
    <w:rsid w:val="00DC0CFD"/>
    <w:rsid w:val="00DC121B"/>
    <w:rsid w:val="00DD02E6"/>
    <w:rsid w:val="00DD3D6D"/>
    <w:rsid w:val="00DE0274"/>
    <w:rsid w:val="00DE335E"/>
    <w:rsid w:val="00DE70B6"/>
    <w:rsid w:val="00DF18A7"/>
    <w:rsid w:val="00E00211"/>
    <w:rsid w:val="00E007E3"/>
    <w:rsid w:val="00E01F27"/>
    <w:rsid w:val="00E047C0"/>
    <w:rsid w:val="00E1241A"/>
    <w:rsid w:val="00E12E64"/>
    <w:rsid w:val="00E15F7B"/>
    <w:rsid w:val="00E2149D"/>
    <w:rsid w:val="00E51920"/>
    <w:rsid w:val="00E53944"/>
    <w:rsid w:val="00E5547D"/>
    <w:rsid w:val="00E64120"/>
    <w:rsid w:val="00E660A1"/>
    <w:rsid w:val="00E67BFB"/>
    <w:rsid w:val="00E84E4A"/>
    <w:rsid w:val="00E8586C"/>
    <w:rsid w:val="00E85991"/>
    <w:rsid w:val="00E937FB"/>
    <w:rsid w:val="00EA3CCF"/>
    <w:rsid w:val="00EB2AF3"/>
    <w:rsid w:val="00EB2DF6"/>
    <w:rsid w:val="00EB3C27"/>
    <w:rsid w:val="00EC0264"/>
    <w:rsid w:val="00EC1815"/>
    <w:rsid w:val="00EC6595"/>
    <w:rsid w:val="00ED4D6B"/>
    <w:rsid w:val="00ED55E9"/>
    <w:rsid w:val="00ED7753"/>
    <w:rsid w:val="00EE69A8"/>
    <w:rsid w:val="00EF2E2C"/>
    <w:rsid w:val="00EF3EAB"/>
    <w:rsid w:val="00EF4581"/>
    <w:rsid w:val="00EF4F98"/>
    <w:rsid w:val="00EF711D"/>
    <w:rsid w:val="00F02FBF"/>
    <w:rsid w:val="00F0485E"/>
    <w:rsid w:val="00F055F1"/>
    <w:rsid w:val="00F06804"/>
    <w:rsid w:val="00F15BE9"/>
    <w:rsid w:val="00F25C0F"/>
    <w:rsid w:val="00F32368"/>
    <w:rsid w:val="00F363B7"/>
    <w:rsid w:val="00F376C7"/>
    <w:rsid w:val="00F54652"/>
    <w:rsid w:val="00F55857"/>
    <w:rsid w:val="00F57A79"/>
    <w:rsid w:val="00F610AF"/>
    <w:rsid w:val="00F61F10"/>
    <w:rsid w:val="00F71A28"/>
    <w:rsid w:val="00F76F2A"/>
    <w:rsid w:val="00F77820"/>
    <w:rsid w:val="00F8295D"/>
    <w:rsid w:val="00F92555"/>
    <w:rsid w:val="00FA2C5A"/>
    <w:rsid w:val="00FA4C4B"/>
    <w:rsid w:val="00FA5FE0"/>
    <w:rsid w:val="00FC2D11"/>
    <w:rsid w:val="00FC4C26"/>
    <w:rsid w:val="00FC6230"/>
    <w:rsid w:val="00FD31A4"/>
    <w:rsid w:val="00FD5F1F"/>
    <w:rsid w:val="00FE020D"/>
    <w:rsid w:val="00FE378D"/>
    <w:rsid w:val="00FE5D7D"/>
    <w:rsid w:val="00FE7C35"/>
    <w:rsid w:val="00FF0E3E"/>
    <w:rsid w:val="00FF3D09"/>
    <w:rsid w:val="00FF61E7"/>
    <w:rsid w:val="00FF6CF7"/>
    <w:rsid w:val="0228E847"/>
    <w:rsid w:val="03A14A1F"/>
    <w:rsid w:val="04967A44"/>
    <w:rsid w:val="0564B618"/>
    <w:rsid w:val="06E24599"/>
    <w:rsid w:val="07B1019B"/>
    <w:rsid w:val="08028313"/>
    <w:rsid w:val="0FF2464B"/>
    <w:rsid w:val="1050CBD8"/>
    <w:rsid w:val="121456CD"/>
    <w:rsid w:val="12AB8951"/>
    <w:rsid w:val="13B58E17"/>
    <w:rsid w:val="1B9E35D0"/>
    <w:rsid w:val="239BF7BF"/>
    <w:rsid w:val="2C9E5FCC"/>
    <w:rsid w:val="30939329"/>
    <w:rsid w:val="3736535C"/>
    <w:rsid w:val="39A35F1E"/>
    <w:rsid w:val="3BEB8784"/>
    <w:rsid w:val="46CA9DC3"/>
    <w:rsid w:val="482A689B"/>
    <w:rsid w:val="4E2B8FFB"/>
    <w:rsid w:val="4F0A15CA"/>
    <w:rsid w:val="51030958"/>
    <w:rsid w:val="526D95B3"/>
    <w:rsid w:val="55D67A7B"/>
    <w:rsid w:val="599B9CBA"/>
    <w:rsid w:val="59DD55B4"/>
    <w:rsid w:val="5BCE1BB2"/>
    <w:rsid w:val="63771EE2"/>
    <w:rsid w:val="6867584F"/>
    <w:rsid w:val="7082F06A"/>
    <w:rsid w:val="73E983E2"/>
    <w:rsid w:val="7A969DF4"/>
    <w:rsid w:val="7C313EB8"/>
    <w:rsid w:val="7CF3D3EC"/>
    <w:rsid w:val="7F0F9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DE1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5"/>
      </w:numPr>
      <w:tabs>
        <w:tab w:val="left" w:pos="567"/>
      </w:tabs>
      <w:ind w:left="567" w:hanging="501"/>
    </w:pPr>
  </w:style>
  <w:style w:type="paragraph" w:styleId="Title">
    <w:name w:val="Title"/>
    <w:basedOn w:val="Normal"/>
    <w:next w:val="Heading1"/>
    <w:link w:val="TitleChar"/>
    <w:qFormat/>
    <w:rsid w:val="00403554"/>
    <w:pPr>
      <w:spacing w:before="240" w:after="240"/>
      <w:jc w:val="center"/>
      <w:outlineLvl w:val="0"/>
    </w:pPr>
    <w:rPr>
      <w:rFonts w:ascii="Arial" w:hAnsi="Arial"/>
      <w:b/>
      <w:bCs/>
      <w:kern w:val="28"/>
      <w:sz w:val="40"/>
      <w:szCs w:val="32"/>
    </w:rPr>
  </w:style>
  <w:style w:type="character" w:customStyle="1" w:styleId="TitleChar">
    <w:name w:val="Title Char"/>
    <w:link w:val="Title"/>
    <w:rsid w:val="00403554"/>
    <w:rPr>
      <w:rFonts w:ascii="Arial" w:hAnsi="Arial"/>
      <w:b/>
      <w:bCs/>
      <w:kern w:val="28"/>
      <w:sz w:val="40"/>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3"/>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4"/>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902D0D"/>
    <w:pPr>
      <w:autoSpaceDE w:val="0"/>
      <w:autoSpaceDN w:val="0"/>
      <w:adjustRightInd w:val="0"/>
    </w:pPr>
    <w:rPr>
      <w:rFonts w:ascii="Arial" w:hAnsi="Arial" w:cs="Arial"/>
      <w:color w:val="000000"/>
      <w:sz w:val="24"/>
      <w:szCs w:val="24"/>
    </w:rPr>
  </w:style>
  <w:style w:type="paragraph" w:customStyle="1" w:styleId="NICEnormal">
    <w:name w:val="NICE normal"/>
    <w:link w:val="NICEnormalChar"/>
    <w:qFormat/>
    <w:rsid w:val="00A87C47"/>
    <w:pPr>
      <w:spacing w:after="240" w:line="360" w:lineRule="auto"/>
    </w:pPr>
    <w:rPr>
      <w:rFonts w:ascii="Arial" w:hAnsi="Arial"/>
      <w:sz w:val="24"/>
      <w:szCs w:val="24"/>
      <w:lang w:eastAsia="en-US"/>
    </w:rPr>
  </w:style>
  <w:style w:type="paragraph" w:customStyle="1" w:styleId="Bulletleft1">
    <w:name w:val="Bullet left 1"/>
    <w:basedOn w:val="NICEnormal"/>
    <w:rsid w:val="00A87C47"/>
    <w:pPr>
      <w:numPr>
        <w:numId w:val="6"/>
      </w:numPr>
      <w:spacing w:after="0"/>
    </w:pPr>
  </w:style>
  <w:style w:type="paragraph" w:customStyle="1" w:styleId="Bulletleft1last">
    <w:name w:val="Bullet left 1 last"/>
    <w:basedOn w:val="NICEnormal"/>
    <w:rsid w:val="00A87C47"/>
    <w:pPr>
      <w:numPr>
        <w:numId w:val="7"/>
      </w:numPr>
    </w:pPr>
    <w:rPr>
      <w:rFonts w:cs="Arial"/>
    </w:rPr>
  </w:style>
  <w:style w:type="character" w:styleId="Hyperlink">
    <w:name w:val="Hyperlink"/>
    <w:uiPriority w:val="99"/>
    <w:rsid w:val="00A87C47"/>
    <w:rPr>
      <w:color w:val="0000FF"/>
      <w:u w:val="single"/>
    </w:rPr>
  </w:style>
  <w:style w:type="paragraph" w:styleId="BodyText">
    <w:name w:val="Body Text"/>
    <w:basedOn w:val="Normal"/>
    <w:link w:val="BodyTextChar"/>
    <w:rsid w:val="003D2C96"/>
    <w:rPr>
      <w:szCs w:val="20"/>
    </w:rPr>
  </w:style>
  <w:style w:type="character" w:customStyle="1" w:styleId="BodyTextChar">
    <w:name w:val="Body Text Char"/>
    <w:link w:val="BodyText"/>
    <w:rsid w:val="003D2C96"/>
    <w:rPr>
      <w:sz w:val="24"/>
    </w:rPr>
  </w:style>
  <w:style w:type="paragraph" w:styleId="BodyText2">
    <w:name w:val="Body Text 2"/>
    <w:basedOn w:val="Normal"/>
    <w:link w:val="BodyText2Char"/>
    <w:semiHidden/>
    <w:rsid w:val="003D2C96"/>
    <w:pPr>
      <w:spacing w:after="120" w:line="480" w:lineRule="auto"/>
    </w:pPr>
  </w:style>
  <w:style w:type="character" w:customStyle="1" w:styleId="BodyText2Char">
    <w:name w:val="Body Text 2 Char"/>
    <w:link w:val="BodyText2"/>
    <w:semiHidden/>
    <w:rsid w:val="003D2C96"/>
    <w:rPr>
      <w:sz w:val="24"/>
      <w:szCs w:val="24"/>
    </w:rPr>
  </w:style>
  <w:style w:type="paragraph" w:styleId="TOCHeading">
    <w:name w:val="TOC Heading"/>
    <w:basedOn w:val="Heading1"/>
    <w:next w:val="Normal"/>
    <w:uiPriority w:val="39"/>
    <w:semiHidden/>
    <w:unhideWhenUsed/>
    <w:qFormat/>
    <w:rsid w:val="00072682"/>
    <w:pPr>
      <w:keepLines/>
      <w:spacing w:before="480" w:after="0" w:line="276" w:lineRule="auto"/>
      <w:outlineLvl w:val="9"/>
    </w:pPr>
    <w:rPr>
      <w:rFonts w:ascii="Cambria" w:eastAsia="MS Gothic" w:hAnsi="Cambria"/>
      <w:color w:val="365F91"/>
      <w:kern w:val="0"/>
      <w:szCs w:val="28"/>
      <w:lang w:val="en-US" w:eastAsia="ja-JP"/>
    </w:rPr>
  </w:style>
  <w:style w:type="character" w:styleId="CommentReference">
    <w:name w:val="annotation reference"/>
    <w:semiHidden/>
    <w:rsid w:val="006A19CE"/>
    <w:rPr>
      <w:sz w:val="16"/>
      <w:szCs w:val="16"/>
    </w:rPr>
  </w:style>
  <w:style w:type="paragraph" w:styleId="CommentText">
    <w:name w:val="annotation text"/>
    <w:basedOn w:val="Normal"/>
    <w:link w:val="CommentTextChar"/>
    <w:semiHidden/>
    <w:rsid w:val="006A19CE"/>
    <w:rPr>
      <w:sz w:val="20"/>
      <w:szCs w:val="20"/>
    </w:rPr>
  </w:style>
  <w:style w:type="character" w:customStyle="1" w:styleId="CommentTextChar">
    <w:name w:val="Comment Text Char"/>
    <w:basedOn w:val="DefaultParagraphFont"/>
    <w:link w:val="CommentText"/>
    <w:semiHidden/>
    <w:rsid w:val="006A19CE"/>
  </w:style>
  <w:style w:type="paragraph" w:styleId="CommentSubject">
    <w:name w:val="annotation subject"/>
    <w:basedOn w:val="CommentText"/>
    <w:next w:val="CommentText"/>
    <w:link w:val="CommentSubjectChar"/>
    <w:semiHidden/>
    <w:rsid w:val="006A19CE"/>
    <w:rPr>
      <w:b/>
      <w:bCs/>
    </w:rPr>
  </w:style>
  <w:style w:type="character" w:customStyle="1" w:styleId="CommentSubjectChar">
    <w:name w:val="Comment Subject Char"/>
    <w:link w:val="CommentSubject"/>
    <w:semiHidden/>
    <w:rsid w:val="006A19CE"/>
    <w:rPr>
      <w:b/>
      <w:bCs/>
    </w:rPr>
  </w:style>
  <w:style w:type="paragraph" w:styleId="ListParagraph">
    <w:name w:val="List Paragraph"/>
    <w:basedOn w:val="Normal"/>
    <w:uiPriority w:val="34"/>
    <w:qFormat/>
    <w:rsid w:val="006A19CE"/>
    <w:pPr>
      <w:spacing w:after="200" w:line="276" w:lineRule="auto"/>
      <w:ind w:left="720"/>
    </w:pPr>
    <w:rPr>
      <w:rFonts w:ascii="Calibri" w:eastAsia="Calibri" w:hAnsi="Calibri"/>
      <w:sz w:val="22"/>
      <w:szCs w:val="22"/>
      <w:lang w:eastAsia="en-US"/>
    </w:rPr>
  </w:style>
  <w:style w:type="character" w:styleId="Strong">
    <w:name w:val="Strong"/>
    <w:uiPriority w:val="22"/>
    <w:qFormat/>
    <w:rsid w:val="00CB7DA6"/>
    <w:rPr>
      <w:b/>
      <w:bCs/>
    </w:rPr>
  </w:style>
  <w:style w:type="paragraph" w:customStyle="1" w:styleId="lead">
    <w:name w:val="lead"/>
    <w:basedOn w:val="Normal"/>
    <w:rsid w:val="00CB7DA6"/>
    <w:pPr>
      <w:spacing w:after="360" w:line="420" w:lineRule="atLeast"/>
    </w:pPr>
    <w:rPr>
      <w:sz w:val="30"/>
      <w:szCs w:val="30"/>
    </w:rPr>
  </w:style>
  <w:style w:type="character" w:styleId="FollowedHyperlink">
    <w:name w:val="FollowedHyperlink"/>
    <w:semiHidden/>
    <w:rsid w:val="002C5D2A"/>
    <w:rPr>
      <w:color w:val="800080"/>
      <w:u w:val="single"/>
    </w:rPr>
  </w:style>
  <w:style w:type="paragraph" w:styleId="Revision">
    <w:name w:val="Revision"/>
    <w:hidden/>
    <w:uiPriority w:val="99"/>
    <w:semiHidden/>
    <w:rsid w:val="00403554"/>
    <w:rPr>
      <w:sz w:val="24"/>
      <w:szCs w:val="24"/>
    </w:rPr>
  </w:style>
  <w:style w:type="character" w:customStyle="1" w:styleId="NICEnormalChar">
    <w:name w:val="NICE normal Char"/>
    <w:link w:val="NICEnormal"/>
    <w:locked/>
    <w:rsid w:val="00F54652"/>
    <w:rPr>
      <w:rFonts w:ascii="Arial" w:hAnsi="Arial"/>
      <w:sz w:val="24"/>
      <w:szCs w:val="24"/>
      <w:lang w:eastAsia="en-US"/>
    </w:rPr>
  </w:style>
  <w:style w:type="paragraph" w:styleId="NormalWeb">
    <w:name w:val="Normal (Web)"/>
    <w:basedOn w:val="Normal"/>
    <w:uiPriority w:val="99"/>
    <w:unhideWhenUsed/>
    <w:rsid w:val="00A82224"/>
    <w:pPr>
      <w:spacing w:after="180"/>
    </w:pPr>
  </w:style>
  <w:style w:type="paragraph" w:styleId="FootnoteText">
    <w:name w:val="footnote text"/>
    <w:basedOn w:val="Normal"/>
    <w:link w:val="FootnoteTextChar"/>
    <w:semiHidden/>
    <w:rsid w:val="00AB53C6"/>
    <w:rPr>
      <w:sz w:val="20"/>
      <w:szCs w:val="20"/>
    </w:rPr>
  </w:style>
  <w:style w:type="character" w:customStyle="1" w:styleId="FootnoteTextChar">
    <w:name w:val="Footnote Text Char"/>
    <w:basedOn w:val="DefaultParagraphFont"/>
    <w:link w:val="FootnoteText"/>
    <w:semiHidden/>
    <w:rsid w:val="00AB53C6"/>
  </w:style>
  <w:style w:type="character" w:styleId="FootnoteReference">
    <w:name w:val="footnote reference"/>
    <w:semiHidden/>
    <w:rsid w:val="00AB53C6"/>
    <w:rPr>
      <w:vertAlign w:val="superscript"/>
    </w:rPr>
  </w:style>
  <w:style w:type="paragraph" w:customStyle="1" w:styleId="Bulletindent1">
    <w:name w:val="Bullet indent 1"/>
    <w:basedOn w:val="NICEnormal"/>
    <w:rsid w:val="00E5547D"/>
    <w:pPr>
      <w:numPr>
        <w:numId w:val="9"/>
      </w:numPr>
      <w:spacing w:after="0"/>
    </w:pPr>
  </w:style>
  <w:style w:type="paragraph" w:customStyle="1" w:styleId="Bulletindent1last">
    <w:name w:val="Bullet indent 1 last"/>
    <w:basedOn w:val="NICEnormal"/>
    <w:next w:val="NICEnormal"/>
    <w:rsid w:val="00E5547D"/>
    <w:pPr>
      <w:numPr>
        <w:numId w:val="10"/>
      </w:numPr>
    </w:pPr>
  </w:style>
  <w:style w:type="paragraph" w:customStyle="1" w:styleId="Bulletleft2">
    <w:name w:val="Bullet left 2"/>
    <w:basedOn w:val="NICEnormal"/>
    <w:rsid w:val="005E0C66"/>
    <w:pPr>
      <w:numPr>
        <w:ilvl w:val="1"/>
        <w:numId w:val="11"/>
      </w:numPr>
      <w:spacing w:after="0" w:line="240" w:lineRule="auto"/>
      <w:ind w:left="568" w:hanging="284"/>
    </w:pPr>
    <w:rPr>
      <w:sz w:val="22"/>
    </w:rPr>
  </w:style>
  <w:style w:type="paragraph" w:styleId="BodyTextIndent">
    <w:name w:val="Body Text Indent"/>
    <w:basedOn w:val="Normal"/>
    <w:link w:val="BodyTextIndentChar"/>
    <w:semiHidden/>
    <w:rsid w:val="00DE335E"/>
    <w:pPr>
      <w:spacing w:after="120"/>
      <w:ind w:left="283"/>
    </w:pPr>
  </w:style>
  <w:style w:type="character" w:customStyle="1" w:styleId="BodyTextIndentChar">
    <w:name w:val="Body Text Indent Char"/>
    <w:link w:val="BodyTextIndent"/>
    <w:semiHidden/>
    <w:rsid w:val="00DE335E"/>
    <w:rPr>
      <w:sz w:val="24"/>
      <w:szCs w:val="24"/>
    </w:rPr>
  </w:style>
  <w:style w:type="character" w:styleId="UnresolvedMention">
    <w:name w:val="Unresolved Mention"/>
    <w:uiPriority w:val="99"/>
    <w:semiHidden/>
    <w:unhideWhenUsed/>
    <w:rsid w:val="00D1141D"/>
    <w:rPr>
      <w:color w:val="605E5C"/>
      <w:shd w:val="clear" w:color="auto" w:fill="E1DFDD"/>
    </w:rPr>
  </w:style>
  <w:style w:type="character" w:customStyle="1" w:styleId="cf01">
    <w:name w:val="cf01"/>
    <w:basedOn w:val="DefaultParagraphFont"/>
    <w:rsid w:val="008212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066">
      <w:bodyDiv w:val="1"/>
      <w:marLeft w:val="0"/>
      <w:marRight w:val="0"/>
      <w:marTop w:val="0"/>
      <w:marBottom w:val="0"/>
      <w:divBdr>
        <w:top w:val="none" w:sz="0" w:space="0" w:color="auto"/>
        <w:left w:val="none" w:sz="0" w:space="0" w:color="auto"/>
        <w:bottom w:val="none" w:sz="0" w:space="0" w:color="auto"/>
        <w:right w:val="none" w:sz="0" w:space="0" w:color="auto"/>
      </w:divBdr>
    </w:div>
    <w:div w:id="39133345">
      <w:bodyDiv w:val="1"/>
      <w:marLeft w:val="0"/>
      <w:marRight w:val="0"/>
      <w:marTop w:val="0"/>
      <w:marBottom w:val="0"/>
      <w:divBdr>
        <w:top w:val="none" w:sz="0" w:space="0" w:color="auto"/>
        <w:left w:val="none" w:sz="0" w:space="0" w:color="auto"/>
        <w:bottom w:val="none" w:sz="0" w:space="0" w:color="auto"/>
        <w:right w:val="none" w:sz="0" w:space="0" w:color="auto"/>
      </w:divBdr>
    </w:div>
    <w:div w:id="78063573">
      <w:bodyDiv w:val="1"/>
      <w:marLeft w:val="0"/>
      <w:marRight w:val="0"/>
      <w:marTop w:val="0"/>
      <w:marBottom w:val="0"/>
      <w:divBdr>
        <w:top w:val="none" w:sz="0" w:space="0" w:color="auto"/>
        <w:left w:val="none" w:sz="0" w:space="0" w:color="auto"/>
        <w:bottom w:val="none" w:sz="0" w:space="0" w:color="auto"/>
        <w:right w:val="none" w:sz="0" w:space="0" w:color="auto"/>
      </w:divBdr>
    </w:div>
    <w:div w:id="292950603">
      <w:bodyDiv w:val="1"/>
      <w:marLeft w:val="0"/>
      <w:marRight w:val="0"/>
      <w:marTop w:val="0"/>
      <w:marBottom w:val="0"/>
      <w:divBdr>
        <w:top w:val="none" w:sz="0" w:space="0" w:color="auto"/>
        <w:left w:val="none" w:sz="0" w:space="0" w:color="auto"/>
        <w:bottom w:val="none" w:sz="0" w:space="0" w:color="auto"/>
        <w:right w:val="none" w:sz="0" w:space="0" w:color="auto"/>
      </w:divBdr>
    </w:div>
    <w:div w:id="346178485">
      <w:bodyDiv w:val="1"/>
      <w:marLeft w:val="0"/>
      <w:marRight w:val="0"/>
      <w:marTop w:val="0"/>
      <w:marBottom w:val="0"/>
      <w:divBdr>
        <w:top w:val="none" w:sz="0" w:space="0" w:color="auto"/>
        <w:left w:val="none" w:sz="0" w:space="0" w:color="auto"/>
        <w:bottom w:val="none" w:sz="0" w:space="0" w:color="auto"/>
        <w:right w:val="none" w:sz="0" w:space="0" w:color="auto"/>
      </w:divBdr>
      <w:divsChild>
        <w:div w:id="596863024">
          <w:marLeft w:val="0"/>
          <w:marRight w:val="0"/>
          <w:marTop w:val="0"/>
          <w:marBottom w:val="0"/>
          <w:divBdr>
            <w:top w:val="none" w:sz="0" w:space="0" w:color="auto"/>
            <w:left w:val="none" w:sz="0" w:space="0" w:color="auto"/>
            <w:bottom w:val="none" w:sz="0" w:space="0" w:color="auto"/>
            <w:right w:val="none" w:sz="0" w:space="0" w:color="auto"/>
          </w:divBdr>
          <w:divsChild>
            <w:div w:id="1634408147">
              <w:marLeft w:val="0"/>
              <w:marRight w:val="0"/>
              <w:marTop w:val="0"/>
              <w:marBottom w:val="0"/>
              <w:divBdr>
                <w:top w:val="none" w:sz="0" w:space="0" w:color="auto"/>
                <w:left w:val="none" w:sz="0" w:space="0" w:color="auto"/>
                <w:bottom w:val="none" w:sz="0" w:space="0" w:color="auto"/>
                <w:right w:val="none" w:sz="0" w:space="0" w:color="auto"/>
              </w:divBdr>
              <w:divsChild>
                <w:div w:id="1581865799">
                  <w:marLeft w:val="0"/>
                  <w:marRight w:val="0"/>
                  <w:marTop w:val="0"/>
                  <w:marBottom w:val="0"/>
                  <w:divBdr>
                    <w:top w:val="none" w:sz="0" w:space="0" w:color="auto"/>
                    <w:left w:val="none" w:sz="0" w:space="0" w:color="auto"/>
                    <w:bottom w:val="none" w:sz="0" w:space="0" w:color="auto"/>
                    <w:right w:val="none" w:sz="0" w:space="0" w:color="auto"/>
                  </w:divBdr>
                  <w:divsChild>
                    <w:div w:id="1718163954">
                      <w:marLeft w:val="0"/>
                      <w:marRight w:val="0"/>
                      <w:marTop w:val="0"/>
                      <w:marBottom w:val="0"/>
                      <w:divBdr>
                        <w:top w:val="none" w:sz="0" w:space="0" w:color="auto"/>
                        <w:left w:val="none" w:sz="0" w:space="0" w:color="auto"/>
                        <w:bottom w:val="none" w:sz="0" w:space="0" w:color="auto"/>
                        <w:right w:val="none" w:sz="0" w:space="0" w:color="auto"/>
                      </w:divBdr>
                      <w:divsChild>
                        <w:div w:id="1483473502">
                          <w:marLeft w:val="0"/>
                          <w:marRight w:val="0"/>
                          <w:marTop w:val="0"/>
                          <w:marBottom w:val="0"/>
                          <w:divBdr>
                            <w:top w:val="none" w:sz="0" w:space="0" w:color="auto"/>
                            <w:left w:val="none" w:sz="0" w:space="0" w:color="auto"/>
                            <w:bottom w:val="none" w:sz="0" w:space="0" w:color="auto"/>
                            <w:right w:val="none" w:sz="0" w:space="0" w:color="auto"/>
                          </w:divBdr>
                          <w:divsChild>
                            <w:div w:id="1404597418">
                              <w:marLeft w:val="0"/>
                              <w:marRight w:val="0"/>
                              <w:marTop w:val="0"/>
                              <w:marBottom w:val="0"/>
                              <w:divBdr>
                                <w:top w:val="none" w:sz="0" w:space="0" w:color="auto"/>
                                <w:left w:val="none" w:sz="0" w:space="0" w:color="auto"/>
                                <w:bottom w:val="none" w:sz="0" w:space="0" w:color="auto"/>
                                <w:right w:val="none" w:sz="0" w:space="0" w:color="auto"/>
                              </w:divBdr>
                              <w:divsChild>
                                <w:div w:id="1470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290670">
      <w:bodyDiv w:val="1"/>
      <w:marLeft w:val="0"/>
      <w:marRight w:val="0"/>
      <w:marTop w:val="0"/>
      <w:marBottom w:val="0"/>
      <w:divBdr>
        <w:top w:val="none" w:sz="0" w:space="0" w:color="auto"/>
        <w:left w:val="none" w:sz="0" w:space="0" w:color="auto"/>
        <w:bottom w:val="none" w:sz="0" w:space="0" w:color="auto"/>
        <w:right w:val="none" w:sz="0" w:space="0" w:color="auto"/>
      </w:divBdr>
    </w:div>
    <w:div w:id="510145384">
      <w:bodyDiv w:val="1"/>
      <w:marLeft w:val="0"/>
      <w:marRight w:val="0"/>
      <w:marTop w:val="0"/>
      <w:marBottom w:val="0"/>
      <w:divBdr>
        <w:top w:val="none" w:sz="0" w:space="0" w:color="auto"/>
        <w:left w:val="none" w:sz="0" w:space="0" w:color="auto"/>
        <w:bottom w:val="none" w:sz="0" w:space="0" w:color="auto"/>
        <w:right w:val="none" w:sz="0" w:space="0" w:color="auto"/>
      </w:divBdr>
      <w:divsChild>
        <w:div w:id="1575818145">
          <w:marLeft w:val="0"/>
          <w:marRight w:val="0"/>
          <w:marTop w:val="0"/>
          <w:marBottom w:val="0"/>
          <w:divBdr>
            <w:top w:val="none" w:sz="0" w:space="0" w:color="auto"/>
            <w:left w:val="none" w:sz="0" w:space="0" w:color="auto"/>
            <w:bottom w:val="none" w:sz="0" w:space="0" w:color="auto"/>
            <w:right w:val="none" w:sz="0" w:space="0" w:color="auto"/>
          </w:divBdr>
          <w:divsChild>
            <w:div w:id="987590066">
              <w:marLeft w:val="0"/>
              <w:marRight w:val="0"/>
              <w:marTop w:val="0"/>
              <w:marBottom w:val="0"/>
              <w:divBdr>
                <w:top w:val="none" w:sz="0" w:space="0" w:color="auto"/>
                <w:left w:val="none" w:sz="0" w:space="0" w:color="auto"/>
                <w:bottom w:val="none" w:sz="0" w:space="0" w:color="auto"/>
                <w:right w:val="none" w:sz="0" w:space="0" w:color="auto"/>
              </w:divBdr>
              <w:divsChild>
                <w:div w:id="75979654">
                  <w:marLeft w:val="0"/>
                  <w:marRight w:val="0"/>
                  <w:marTop w:val="0"/>
                  <w:marBottom w:val="0"/>
                  <w:divBdr>
                    <w:top w:val="none" w:sz="0" w:space="0" w:color="auto"/>
                    <w:left w:val="none" w:sz="0" w:space="0" w:color="auto"/>
                    <w:bottom w:val="none" w:sz="0" w:space="0" w:color="auto"/>
                    <w:right w:val="none" w:sz="0" w:space="0" w:color="auto"/>
                  </w:divBdr>
                  <w:divsChild>
                    <w:div w:id="171727021">
                      <w:marLeft w:val="0"/>
                      <w:marRight w:val="0"/>
                      <w:marTop w:val="0"/>
                      <w:marBottom w:val="0"/>
                      <w:divBdr>
                        <w:top w:val="none" w:sz="0" w:space="0" w:color="auto"/>
                        <w:left w:val="none" w:sz="0" w:space="0" w:color="auto"/>
                        <w:bottom w:val="none" w:sz="0" w:space="0" w:color="auto"/>
                        <w:right w:val="none" w:sz="0" w:space="0" w:color="auto"/>
                      </w:divBdr>
                      <w:divsChild>
                        <w:div w:id="1490630150">
                          <w:marLeft w:val="0"/>
                          <w:marRight w:val="0"/>
                          <w:marTop w:val="0"/>
                          <w:marBottom w:val="0"/>
                          <w:divBdr>
                            <w:top w:val="none" w:sz="0" w:space="0" w:color="auto"/>
                            <w:left w:val="none" w:sz="0" w:space="0" w:color="auto"/>
                            <w:bottom w:val="none" w:sz="0" w:space="0" w:color="auto"/>
                            <w:right w:val="none" w:sz="0" w:space="0" w:color="auto"/>
                          </w:divBdr>
                          <w:divsChild>
                            <w:div w:id="145752947">
                              <w:marLeft w:val="0"/>
                              <w:marRight w:val="0"/>
                              <w:marTop w:val="0"/>
                              <w:marBottom w:val="0"/>
                              <w:divBdr>
                                <w:top w:val="none" w:sz="0" w:space="0" w:color="auto"/>
                                <w:left w:val="none" w:sz="0" w:space="0" w:color="auto"/>
                                <w:bottom w:val="none" w:sz="0" w:space="0" w:color="auto"/>
                                <w:right w:val="none" w:sz="0" w:space="0" w:color="auto"/>
                              </w:divBdr>
                              <w:divsChild>
                                <w:div w:id="11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952059">
      <w:bodyDiv w:val="1"/>
      <w:marLeft w:val="0"/>
      <w:marRight w:val="0"/>
      <w:marTop w:val="0"/>
      <w:marBottom w:val="0"/>
      <w:divBdr>
        <w:top w:val="none" w:sz="0" w:space="0" w:color="auto"/>
        <w:left w:val="none" w:sz="0" w:space="0" w:color="auto"/>
        <w:bottom w:val="none" w:sz="0" w:space="0" w:color="auto"/>
        <w:right w:val="none" w:sz="0" w:space="0" w:color="auto"/>
      </w:divBdr>
    </w:div>
    <w:div w:id="701134448">
      <w:bodyDiv w:val="1"/>
      <w:marLeft w:val="0"/>
      <w:marRight w:val="0"/>
      <w:marTop w:val="0"/>
      <w:marBottom w:val="0"/>
      <w:divBdr>
        <w:top w:val="none" w:sz="0" w:space="0" w:color="auto"/>
        <w:left w:val="none" w:sz="0" w:space="0" w:color="auto"/>
        <w:bottom w:val="none" w:sz="0" w:space="0" w:color="auto"/>
        <w:right w:val="none" w:sz="0" w:space="0" w:color="auto"/>
      </w:divBdr>
    </w:div>
    <w:div w:id="1096173683">
      <w:bodyDiv w:val="1"/>
      <w:marLeft w:val="0"/>
      <w:marRight w:val="0"/>
      <w:marTop w:val="0"/>
      <w:marBottom w:val="0"/>
      <w:divBdr>
        <w:top w:val="none" w:sz="0" w:space="0" w:color="auto"/>
        <w:left w:val="none" w:sz="0" w:space="0" w:color="auto"/>
        <w:bottom w:val="none" w:sz="0" w:space="0" w:color="auto"/>
        <w:right w:val="none" w:sz="0" w:space="0" w:color="auto"/>
      </w:divBdr>
    </w:div>
    <w:div w:id="1529217140">
      <w:bodyDiv w:val="1"/>
      <w:marLeft w:val="0"/>
      <w:marRight w:val="0"/>
      <w:marTop w:val="0"/>
      <w:marBottom w:val="0"/>
      <w:divBdr>
        <w:top w:val="none" w:sz="0" w:space="0" w:color="auto"/>
        <w:left w:val="none" w:sz="0" w:space="0" w:color="auto"/>
        <w:bottom w:val="none" w:sz="0" w:space="0" w:color="auto"/>
        <w:right w:val="none" w:sz="0" w:space="0" w:color="auto"/>
      </w:divBdr>
      <w:divsChild>
        <w:div w:id="432554851">
          <w:marLeft w:val="0"/>
          <w:marRight w:val="0"/>
          <w:marTop w:val="0"/>
          <w:marBottom w:val="0"/>
          <w:divBdr>
            <w:top w:val="none" w:sz="0" w:space="0" w:color="auto"/>
            <w:left w:val="none" w:sz="0" w:space="0" w:color="auto"/>
            <w:bottom w:val="none" w:sz="0" w:space="0" w:color="auto"/>
            <w:right w:val="none" w:sz="0" w:space="0" w:color="auto"/>
          </w:divBdr>
          <w:divsChild>
            <w:div w:id="1442068411">
              <w:marLeft w:val="0"/>
              <w:marRight w:val="0"/>
              <w:marTop w:val="0"/>
              <w:marBottom w:val="0"/>
              <w:divBdr>
                <w:top w:val="none" w:sz="0" w:space="0" w:color="auto"/>
                <w:left w:val="none" w:sz="0" w:space="0" w:color="auto"/>
                <w:bottom w:val="none" w:sz="0" w:space="0" w:color="auto"/>
                <w:right w:val="none" w:sz="0" w:space="0" w:color="auto"/>
              </w:divBdr>
              <w:divsChild>
                <w:div w:id="2035379346">
                  <w:marLeft w:val="0"/>
                  <w:marRight w:val="0"/>
                  <w:marTop w:val="0"/>
                  <w:marBottom w:val="0"/>
                  <w:divBdr>
                    <w:top w:val="none" w:sz="0" w:space="0" w:color="auto"/>
                    <w:left w:val="none" w:sz="0" w:space="0" w:color="auto"/>
                    <w:bottom w:val="none" w:sz="0" w:space="0" w:color="auto"/>
                    <w:right w:val="none" w:sz="0" w:space="0" w:color="auto"/>
                  </w:divBdr>
                  <w:divsChild>
                    <w:div w:id="1458723596">
                      <w:marLeft w:val="0"/>
                      <w:marRight w:val="0"/>
                      <w:marTop w:val="0"/>
                      <w:marBottom w:val="0"/>
                      <w:divBdr>
                        <w:top w:val="none" w:sz="0" w:space="0" w:color="auto"/>
                        <w:left w:val="none" w:sz="0" w:space="0" w:color="auto"/>
                        <w:bottom w:val="none" w:sz="0" w:space="0" w:color="auto"/>
                        <w:right w:val="none" w:sz="0" w:space="0" w:color="auto"/>
                      </w:divBdr>
                      <w:divsChild>
                        <w:div w:id="227614017">
                          <w:marLeft w:val="0"/>
                          <w:marRight w:val="0"/>
                          <w:marTop w:val="0"/>
                          <w:marBottom w:val="0"/>
                          <w:divBdr>
                            <w:top w:val="none" w:sz="0" w:space="0" w:color="auto"/>
                            <w:left w:val="none" w:sz="0" w:space="0" w:color="auto"/>
                            <w:bottom w:val="none" w:sz="0" w:space="0" w:color="auto"/>
                            <w:right w:val="none" w:sz="0" w:space="0" w:color="auto"/>
                          </w:divBdr>
                          <w:divsChild>
                            <w:div w:id="405105538">
                              <w:marLeft w:val="0"/>
                              <w:marRight w:val="0"/>
                              <w:marTop w:val="0"/>
                              <w:marBottom w:val="0"/>
                              <w:divBdr>
                                <w:top w:val="none" w:sz="0" w:space="0" w:color="auto"/>
                                <w:left w:val="none" w:sz="0" w:space="0" w:color="auto"/>
                                <w:bottom w:val="none" w:sz="0" w:space="0" w:color="auto"/>
                                <w:right w:val="none" w:sz="0" w:space="0" w:color="auto"/>
                              </w:divBdr>
                              <w:divsChild>
                                <w:div w:id="230430869">
                                  <w:marLeft w:val="0"/>
                                  <w:marRight w:val="0"/>
                                  <w:marTop w:val="0"/>
                                  <w:marBottom w:val="0"/>
                                  <w:divBdr>
                                    <w:top w:val="none" w:sz="0" w:space="0" w:color="auto"/>
                                    <w:left w:val="none" w:sz="0" w:space="0" w:color="auto"/>
                                    <w:bottom w:val="none" w:sz="0" w:space="0" w:color="auto"/>
                                    <w:right w:val="none" w:sz="0" w:space="0" w:color="auto"/>
                                  </w:divBdr>
                                  <w:divsChild>
                                    <w:div w:id="2058165464">
                                      <w:marLeft w:val="0"/>
                                      <w:marRight w:val="0"/>
                                      <w:marTop w:val="0"/>
                                      <w:marBottom w:val="0"/>
                                      <w:divBdr>
                                        <w:top w:val="none" w:sz="0" w:space="0" w:color="auto"/>
                                        <w:left w:val="none" w:sz="0" w:space="0" w:color="auto"/>
                                        <w:bottom w:val="none" w:sz="0" w:space="0" w:color="auto"/>
                                        <w:right w:val="none" w:sz="0" w:space="0" w:color="auto"/>
                                      </w:divBdr>
                                      <w:divsChild>
                                        <w:div w:id="856817697">
                                          <w:marLeft w:val="0"/>
                                          <w:marRight w:val="0"/>
                                          <w:marTop w:val="0"/>
                                          <w:marBottom w:val="0"/>
                                          <w:divBdr>
                                            <w:top w:val="none" w:sz="0" w:space="0" w:color="auto"/>
                                            <w:left w:val="none" w:sz="0" w:space="0" w:color="auto"/>
                                            <w:bottom w:val="none" w:sz="0" w:space="0" w:color="auto"/>
                                            <w:right w:val="none" w:sz="0" w:space="0" w:color="auto"/>
                                          </w:divBdr>
                                          <w:divsChild>
                                            <w:div w:id="1379357129">
                                              <w:marLeft w:val="0"/>
                                              <w:marRight w:val="0"/>
                                              <w:marTop w:val="0"/>
                                              <w:marBottom w:val="0"/>
                                              <w:divBdr>
                                                <w:top w:val="none" w:sz="0" w:space="0" w:color="auto"/>
                                                <w:left w:val="none" w:sz="0" w:space="0" w:color="auto"/>
                                                <w:bottom w:val="none" w:sz="0" w:space="0" w:color="auto"/>
                                                <w:right w:val="none" w:sz="0" w:space="0" w:color="auto"/>
                                              </w:divBdr>
                                              <w:divsChild>
                                                <w:div w:id="7968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949420">
      <w:bodyDiv w:val="1"/>
      <w:marLeft w:val="0"/>
      <w:marRight w:val="0"/>
      <w:marTop w:val="0"/>
      <w:marBottom w:val="0"/>
      <w:divBdr>
        <w:top w:val="none" w:sz="0" w:space="0" w:color="auto"/>
        <w:left w:val="none" w:sz="0" w:space="0" w:color="auto"/>
        <w:bottom w:val="none" w:sz="0" w:space="0" w:color="auto"/>
        <w:right w:val="none" w:sz="0" w:space="0" w:color="auto"/>
      </w:divBdr>
    </w:div>
    <w:div w:id="1570848511">
      <w:bodyDiv w:val="1"/>
      <w:marLeft w:val="0"/>
      <w:marRight w:val="0"/>
      <w:marTop w:val="0"/>
      <w:marBottom w:val="0"/>
      <w:divBdr>
        <w:top w:val="none" w:sz="0" w:space="0" w:color="auto"/>
        <w:left w:val="none" w:sz="0" w:space="0" w:color="auto"/>
        <w:bottom w:val="none" w:sz="0" w:space="0" w:color="auto"/>
        <w:right w:val="none" w:sz="0" w:space="0" w:color="auto"/>
      </w:divBdr>
    </w:div>
    <w:div w:id="1836142717">
      <w:bodyDiv w:val="1"/>
      <w:marLeft w:val="0"/>
      <w:marRight w:val="0"/>
      <w:marTop w:val="0"/>
      <w:marBottom w:val="0"/>
      <w:divBdr>
        <w:top w:val="none" w:sz="0" w:space="0" w:color="auto"/>
        <w:left w:val="none" w:sz="0" w:space="0" w:color="auto"/>
        <w:bottom w:val="none" w:sz="0" w:space="0" w:color="auto"/>
        <w:right w:val="none" w:sz="0" w:space="0" w:color="auto"/>
      </w:divBdr>
    </w:div>
    <w:div w:id="1861309113">
      <w:bodyDiv w:val="1"/>
      <w:marLeft w:val="0"/>
      <w:marRight w:val="0"/>
      <w:marTop w:val="0"/>
      <w:marBottom w:val="0"/>
      <w:divBdr>
        <w:top w:val="none" w:sz="0" w:space="0" w:color="auto"/>
        <w:left w:val="none" w:sz="0" w:space="0" w:color="auto"/>
        <w:bottom w:val="none" w:sz="0" w:space="0" w:color="auto"/>
        <w:right w:val="none" w:sz="0" w:space="0" w:color="auto"/>
      </w:divBdr>
    </w:div>
    <w:div w:id="2035960782">
      <w:bodyDiv w:val="1"/>
      <w:marLeft w:val="0"/>
      <w:marRight w:val="0"/>
      <w:marTop w:val="0"/>
      <w:marBottom w:val="0"/>
      <w:divBdr>
        <w:top w:val="none" w:sz="0" w:space="0" w:color="auto"/>
        <w:left w:val="none" w:sz="0" w:space="0" w:color="auto"/>
        <w:bottom w:val="none" w:sz="0" w:space="0" w:color="auto"/>
        <w:right w:val="none" w:sz="0" w:space="0" w:color="auto"/>
      </w:divBdr>
      <w:divsChild>
        <w:div w:id="107824119">
          <w:marLeft w:val="0"/>
          <w:marRight w:val="0"/>
          <w:marTop w:val="0"/>
          <w:marBottom w:val="0"/>
          <w:divBdr>
            <w:top w:val="none" w:sz="0" w:space="0" w:color="auto"/>
            <w:left w:val="none" w:sz="0" w:space="0" w:color="auto"/>
            <w:bottom w:val="none" w:sz="0" w:space="0" w:color="auto"/>
            <w:right w:val="none" w:sz="0" w:space="0" w:color="auto"/>
          </w:divBdr>
          <w:divsChild>
            <w:div w:id="2145930062">
              <w:marLeft w:val="0"/>
              <w:marRight w:val="0"/>
              <w:marTop w:val="0"/>
              <w:marBottom w:val="0"/>
              <w:divBdr>
                <w:top w:val="none" w:sz="0" w:space="0" w:color="auto"/>
                <w:left w:val="none" w:sz="0" w:space="0" w:color="auto"/>
                <w:bottom w:val="none" w:sz="0" w:space="0" w:color="auto"/>
                <w:right w:val="none" w:sz="0" w:space="0" w:color="auto"/>
              </w:divBdr>
              <w:divsChild>
                <w:div w:id="124855535">
                  <w:marLeft w:val="0"/>
                  <w:marRight w:val="0"/>
                  <w:marTop w:val="0"/>
                  <w:marBottom w:val="0"/>
                  <w:divBdr>
                    <w:top w:val="none" w:sz="0" w:space="0" w:color="auto"/>
                    <w:left w:val="none" w:sz="0" w:space="0" w:color="auto"/>
                    <w:bottom w:val="none" w:sz="0" w:space="0" w:color="auto"/>
                    <w:right w:val="none" w:sz="0" w:space="0" w:color="auto"/>
                  </w:divBdr>
                  <w:divsChild>
                    <w:div w:id="1156529560">
                      <w:marLeft w:val="0"/>
                      <w:marRight w:val="0"/>
                      <w:marTop w:val="0"/>
                      <w:marBottom w:val="0"/>
                      <w:divBdr>
                        <w:top w:val="none" w:sz="0" w:space="0" w:color="auto"/>
                        <w:left w:val="none" w:sz="0" w:space="0" w:color="auto"/>
                        <w:bottom w:val="none" w:sz="0" w:space="0" w:color="auto"/>
                        <w:right w:val="none" w:sz="0" w:space="0" w:color="auto"/>
                      </w:divBdr>
                      <w:divsChild>
                        <w:div w:id="1548446913">
                          <w:marLeft w:val="0"/>
                          <w:marRight w:val="0"/>
                          <w:marTop w:val="0"/>
                          <w:marBottom w:val="0"/>
                          <w:divBdr>
                            <w:top w:val="none" w:sz="0" w:space="0" w:color="auto"/>
                            <w:left w:val="none" w:sz="0" w:space="0" w:color="auto"/>
                            <w:bottom w:val="none" w:sz="0" w:space="0" w:color="auto"/>
                            <w:right w:val="none" w:sz="0" w:space="0" w:color="auto"/>
                          </w:divBdr>
                          <w:divsChild>
                            <w:div w:id="330375646">
                              <w:marLeft w:val="0"/>
                              <w:marRight w:val="0"/>
                              <w:marTop w:val="0"/>
                              <w:marBottom w:val="0"/>
                              <w:divBdr>
                                <w:top w:val="none" w:sz="0" w:space="0" w:color="auto"/>
                                <w:left w:val="none" w:sz="0" w:space="0" w:color="auto"/>
                                <w:bottom w:val="none" w:sz="0" w:space="0" w:color="auto"/>
                                <w:right w:val="none" w:sz="0" w:space="0" w:color="auto"/>
                              </w:divBdr>
                              <w:divsChild>
                                <w:div w:id="3723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dTech@nice.org.uk" TargetMode="External"/><Relationship Id="rId18" Type="http://schemas.openxmlformats.org/officeDocument/2006/relationships/hyperlink" Target="http://www.nice.org.uk/aboutni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ice.org.uk/privacy-notice" TargetMode="External"/><Relationship Id="rId7" Type="http://schemas.openxmlformats.org/officeDocument/2006/relationships/endnotes" Target="endnotes.xml"/><Relationship Id="rId12" Type="http://schemas.openxmlformats.org/officeDocument/2006/relationships/hyperlink" Target="http://www.nice.org.uk/get-involved/meetings-in-public" TargetMode="External"/><Relationship Id="rId17" Type="http://schemas.openxmlformats.org/officeDocument/2006/relationships/hyperlink" Target="https://www.nice.org.uk/privacy-noti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ce.org.uk/get-involved/stakeholder-registration/tobacco-industry-organisations" TargetMode="External"/><Relationship Id="rId20" Type="http://schemas.openxmlformats.org/officeDocument/2006/relationships/hyperlink" Target="https://www.nice.org.uk/about/who-we-are/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Media/Default/About/Who-we-are/Policies-and-procedures/non-staff-reimbursement-policy.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ice.org.uk/about/who-we-are/policies-and-procedures" TargetMode="External"/><Relationship Id="rId23" Type="http://schemas.openxmlformats.org/officeDocument/2006/relationships/hyperlink" Target="mailto:complaints@nice.org.uk" TargetMode="External"/><Relationship Id="rId10" Type="http://schemas.openxmlformats.org/officeDocument/2006/relationships/hyperlink" Target="https://www.nice.org.uk/Media/Default/About/Who-we-are/Policies-and-procedures/non-staff-reimbursement-policy.pdf" TargetMode="External"/><Relationship Id="rId19" Type="http://schemas.openxmlformats.org/officeDocument/2006/relationships/hyperlink" Target="https://www.nice.org.uk/about/who-we-are/corporate-publications" TargetMode="External"/><Relationship Id="rId4" Type="http://schemas.openxmlformats.org/officeDocument/2006/relationships/settings" Target="settings.xml"/><Relationship Id="rId9" Type="http://schemas.openxmlformats.org/officeDocument/2006/relationships/hyperlink" Target="http://www.nice.org.uk/aboutnice/howwework/niceequalityscheme.jsp" TargetMode="External"/><Relationship Id="rId14" Type="http://schemas.openxmlformats.org/officeDocument/2006/relationships/hyperlink" Target="https://assets.publishing.service.gov.uk/government/uploads/system/uploads/attachment_data/file/578498/governance_code_on_public_appointments_16_12_2016.pdf" TargetMode="External"/><Relationship Id="rId22" Type="http://schemas.openxmlformats.org/officeDocument/2006/relationships/hyperlink" Target="mailto:harriet.wilson@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88E9-2FCC-44E0-A1A4-CDAC5706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4462</Words>
  <Characters>28100</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2023-12-05T15:59:00Z</dcterms:created>
  <dcterms:modified xsi:type="dcterms:W3CDTF">2023-12-05T15:59:00Z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2023-12-05T15:59:37Z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d24852f2-a4c7-4794-ba47-029c2d4286f6</vt:lpwstr>
  </property>
  <property fmtid="{D5CDD505-2E9C-101B-9397-08002B2CF9AE}" pid="8" name="MSIP_Label_c69d85d5-6d9e-4305-a294-1f636ec0f2d6_ContentBits">
    <vt:lpwstr>0</vt:lpwstr>
  </property>
</Properties>
</file>