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2551A3">
      <w:pPr>
        <w:pStyle w:val="Title"/>
        <w:spacing w:after="0" w:afterAutospacing="0"/>
        <w:rPr>
          <w:szCs w:val="24"/>
        </w:rPr>
      </w:pPr>
      <w:r w:rsidRPr="001A3AEF">
        <w:rPr>
          <w:szCs w:val="24"/>
        </w:rPr>
        <w:t>NATIONAL I</w:t>
      </w:r>
      <w:r w:rsidR="00DF0C5C" w:rsidRPr="001A3AEF">
        <w:rPr>
          <w:szCs w:val="24"/>
        </w:rPr>
        <w:t>NSTITUTE FOR HEALTH AND CARE</w:t>
      </w:r>
      <w:r w:rsidRPr="001A3AEF">
        <w:rPr>
          <w:szCs w:val="24"/>
        </w:rPr>
        <w:t xml:space="preserve"> EXCELLENCE</w:t>
      </w:r>
    </w:p>
    <w:p w14:paraId="2A208F46" w14:textId="77777777" w:rsidR="001A3AEF" w:rsidRPr="001A3AEF" w:rsidRDefault="001A3AEF" w:rsidP="001A3AEF"/>
    <w:p w14:paraId="155E472E" w14:textId="77777777" w:rsidR="000A3C2F" w:rsidRPr="001A3AEF" w:rsidRDefault="000A3C2F" w:rsidP="002551A3">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2551A3">
      <w:pPr>
        <w:pStyle w:val="Heading1"/>
        <w:spacing w:before="0" w:after="0" w:line="240" w:lineRule="auto"/>
        <w:rPr>
          <w:sz w:val="18"/>
          <w:szCs w:val="18"/>
        </w:rPr>
      </w:pPr>
    </w:p>
    <w:p w14:paraId="5CDD6DAD" w14:textId="3E252E52" w:rsidR="000A3C2F" w:rsidRPr="001A3AEF" w:rsidRDefault="00A41A1A" w:rsidP="002551A3">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2551A3">
      <w:pPr>
        <w:pStyle w:val="Paragraphnonumbers"/>
        <w:spacing w:after="0" w:line="240" w:lineRule="auto"/>
        <w:rPr>
          <w:b/>
          <w:sz w:val="22"/>
        </w:rPr>
      </w:pPr>
    </w:p>
    <w:p w14:paraId="35C56801" w14:textId="265FCC9C" w:rsidR="00BA4EAD" w:rsidRPr="002551A3" w:rsidRDefault="00BA4EAD" w:rsidP="002551A3">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7F69DF" w:rsidRPr="007F69DF">
        <w:rPr>
          <w:bCs w:val="0"/>
          <w:sz w:val="22"/>
        </w:rPr>
        <w:t>C</w:t>
      </w:r>
      <w:r w:rsidR="004B19BB">
        <w:rPr>
          <w:bCs w:val="0"/>
          <w:sz w:val="22"/>
        </w:rPr>
        <w:t>o</w:t>
      </w:r>
      <w:r w:rsidR="00AF5CD7">
        <w:rPr>
          <w:bCs w:val="0"/>
          <w:sz w:val="22"/>
        </w:rPr>
        <w:t>nfirmed</w:t>
      </w:r>
    </w:p>
    <w:p w14:paraId="4B52E6C8" w14:textId="77777777" w:rsidR="001A3AEF" w:rsidRDefault="001A3AEF" w:rsidP="002551A3">
      <w:pPr>
        <w:pStyle w:val="Paragraphnonumbers"/>
        <w:spacing w:after="0" w:line="240" w:lineRule="auto"/>
        <w:rPr>
          <w:b/>
          <w:sz w:val="22"/>
        </w:rPr>
      </w:pPr>
    </w:p>
    <w:p w14:paraId="7133C640" w14:textId="2EAF8FA2" w:rsidR="00BA4EAD" w:rsidRDefault="00BA4EAD" w:rsidP="002551A3">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101FF6">
        <w:rPr>
          <w:sz w:val="22"/>
        </w:rPr>
        <w:t>28 September</w:t>
      </w:r>
      <w:r w:rsidR="004803E2" w:rsidRPr="002551A3">
        <w:rPr>
          <w:sz w:val="22"/>
        </w:rPr>
        <w:t xml:space="preserve"> 2022</w:t>
      </w:r>
    </w:p>
    <w:p w14:paraId="33389727" w14:textId="77777777" w:rsidR="007D76A0" w:rsidRPr="002551A3" w:rsidRDefault="007D76A0" w:rsidP="002551A3">
      <w:pPr>
        <w:pStyle w:val="Paragraphnonumbers"/>
        <w:spacing w:after="0" w:line="240" w:lineRule="auto"/>
        <w:rPr>
          <w:sz w:val="22"/>
        </w:rPr>
      </w:pPr>
    </w:p>
    <w:p w14:paraId="6A4987EC" w14:textId="4ADE955A" w:rsidR="00BA4EAD" w:rsidRPr="002551A3" w:rsidRDefault="00BA4EAD" w:rsidP="002551A3">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2551A3">
      <w:pPr>
        <w:pStyle w:val="Heading2"/>
        <w:spacing w:before="0" w:after="0" w:line="240" w:lineRule="auto"/>
        <w:rPr>
          <w:sz w:val="22"/>
          <w:szCs w:val="22"/>
        </w:rPr>
      </w:pPr>
    </w:p>
    <w:p w14:paraId="21F0608C" w14:textId="466C5F5F" w:rsidR="00AD0E92" w:rsidRPr="002551A3" w:rsidRDefault="00E82B9F" w:rsidP="002551A3">
      <w:pPr>
        <w:pStyle w:val="Heading2"/>
        <w:spacing w:before="0" w:after="0" w:line="240" w:lineRule="auto"/>
        <w:rPr>
          <w:sz w:val="22"/>
          <w:szCs w:val="22"/>
        </w:rPr>
      </w:pPr>
      <w:r w:rsidRPr="002551A3">
        <w:rPr>
          <w:sz w:val="22"/>
          <w:szCs w:val="22"/>
        </w:rPr>
        <w:t>Attendees</w:t>
      </w:r>
    </w:p>
    <w:p w14:paraId="2CE2A30A" w14:textId="77777777" w:rsidR="001A3AEF" w:rsidRDefault="001A3AEF" w:rsidP="002551A3">
      <w:pPr>
        <w:pStyle w:val="Heading3unnumbered"/>
        <w:spacing w:before="0" w:after="0" w:line="240" w:lineRule="auto"/>
        <w:rPr>
          <w:rFonts w:cs="Arial"/>
          <w:sz w:val="22"/>
          <w:szCs w:val="22"/>
        </w:rPr>
      </w:pPr>
    </w:p>
    <w:p w14:paraId="1DB49F59" w14:textId="27CADF3B" w:rsidR="002B5720" w:rsidRPr="00293614" w:rsidRDefault="00BA4EAD" w:rsidP="002551A3">
      <w:pPr>
        <w:pStyle w:val="Heading3unnumbered"/>
        <w:spacing w:before="0" w:after="0" w:line="240" w:lineRule="auto"/>
        <w:rPr>
          <w:rFonts w:cs="Arial"/>
          <w:color w:val="auto"/>
          <w:sz w:val="22"/>
          <w:szCs w:val="22"/>
        </w:rPr>
      </w:pPr>
      <w:r w:rsidRPr="00293614">
        <w:rPr>
          <w:rFonts w:cs="Arial"/>
          <w:color w:val="auto"/>
          <w:sz w:val="22"/>
          <w:szCs w:val="22"/>
        </w:rPr>
        <w:t>Committee members present</w:t>
      </w:r>
    </w:p>
    <w:p w14:paraId="3551CD8F" w14:textId="7AE725B3" w:rsidR="002B5720" w:rsidRPr="00293614" w:rsidRDefault="00101FF6" w:rsidP="002551A3">
      <w:pPr>
        <w:pStyle w:val="Paragraph"/>
        <w:spacing w:after="0" w:line="240" w:lineRule="auto"/>
        <w:rPr>
          <w:sz w:val="22"/>
        </w:rPr>
      </w:pPr>
      <w:r w:rsidRPr="00293614">
        <w:rPr>
          <w:sz w:val="22"/>
        </w:rPr>
        <w:t>Brian Shine</w:t>
      </w:r>
      <w:r w:rsidR="00BA4EAD" w:rsidRPr="00293614">
        <w:rPr>
          <w:sz w:val="22"/>
        </w:rPr>
        <w:t xml:space="preserve"> (Chair)</w:t>
      </w:r>
      <w:r w:rsidR="002B5720" w:rsidRPr="00293614">
        <w:rPr>
          <w:sz w:val="22"/>
        </w:rPr>
        <w:tab/>
      </w:r>
      <w:r w:rsidR="00682F9B" w:rsidRPr="00293614">
        <w:rPr>
          <w:sz w:val="22"/>
        </w:rPr>
        <w:tab/>
      </w:r>
      <w:r w:rsidR="00682F9B" w:rsidRPr="00293614">
        <w:rPr>
          <w:sz w:val="22"/>
        </w:rPr>
        <w:tab/>
      </w:r>
      <w:r w:rsidR="003A4E3F" w:rsidRPr="00293614">
        <w:rPr>
          <w:sz w:val="22"/>
        </w:rPr>
        <w:tab/>
      </w:r>
      <w:r w:rsidR="0080508E" w:rsidRPr="00293614">
        <w:rPr>
          <w:sz w:val="22"/>
        </w:rPr>
        <w:tab/>
      </w:r>
      <w:r w:rsidR="002B5720" w:rsidRPr="00293614">
        <w:rPr>
          <w:sz w:val="22"/>
        </w:rPr>
        <w:t>Present for all items</w:t>
      </w:r>
    </w:p>
    <w:p w14:paraId="09BBDB50" w14:textId="0EBE35A7" w:rsidR="00B25A84" w:rsidRPr="00293614" w:rsidRDefault="00B25A84" w:rsidP="002551A3">
      <w:pPr>
        <w:pStyle w:val="Paragraph"/>
        <w:spacing w:after="0" w:line="240" w:lineRule="auto"/>
        <w:rPr>
          <w:sz w:val="22"/>
        </w:rPr>
      </w:pPr>
      <w:r w:rsidRPr="00293614">
        <w:rPr>
          <w:sz w:val="22"/>
        </w:rPr>
        <w:t xml:space="preserve">Keith Abrams </w:t>
      </w:r>
      <w:r w:rsidRPr="00293614">
        <w:rPr>
          <w:sz w:val="22"/>
        </w:rPr>
        <w:tab/>
      </w:r>
      <w:r w:rsidRPr="00293614">
        <w:rPr>
          <w:sz w:val="22"/>
        </w:rPr>
        <w:tab/>
      </w:r>
      <w:r w:rsidRPr="00293614">
        <w:rPr>
          <w:sz w:val="22"/>
        </w:rPr>
        <w:tab/>
      </w:r>
      <w:r w:rsidRPr="00293614">
        <w:rPr>
          <w:sz w:val="22"/>
        </w:rPr>
        <w:tab/>
      </w:r>
      <w:r w:rsidRPr="00293614">
        <w:rPr>
          <w:sz w:val="22"/>
        </w:rPr>
        <w:tab/>
        <w:t>Present for items 1 – 2.</w:t>
      </w:r>
      <w:r w:rsidR="00293614">
        <w:rPr>
          <w:sz w:val="22"/>
        </w:rPr>
        <w:t>4</w:t>
      </w:r>
      <w:r w:rsidRPr="00293614">
        <w:rPr>
          <w:sz w:val="22"/>
        </w:rPr>
        <w:t>.3</w:t>
      </w:r>
    </w:p>
    <w:p w14:paraId="1665FA3D" w14:textId="3F403C15" w:rsidR="00BE1A9F" w:rsidRPr="00293614" w:rsidRDefault="00BE1A9F" w:rsidP="002551A3">
      <w:pPr>
        <w:pStyle w:val="Paragraph"/>
        <w:spacing w:after="0" w:line="240" w:lineRule="auto"/>
        <w:rPr>
          <w:sz w:val="22"/>
        </w:rPr>
      </w:pPr>
      <w:r w:rsidRPr="00293614">
        <w:rPr>
          <w:sz w:val="22"/>
        </w:rPr>
        <w:t>Joy Allen</w:t>
      </w:r>
      <w:r w:rsidRPr="00293614">
        <w:rPr>
          <w:sz w:val="22"/>
        </w:rPr>
        <w:tab/>
      </w:r>
      <w:r w:rsidRPr="00293614">
        <w:rPr>
          <w:sz w:val="22"/>
        </w:rPr>
        <w:tab/>
      </w:r>
      <w:r w:rsidRPr="00293614">
        <w:rPr>
          <w:sz w:val="22"/>
        </w:rPr>
        <w:tab/>
      </w:r>
      <w:r w:rsidRPr="00293614">
        <w:rPr>
          <w:sz w:val="22"/>
        </w:rPr>
        <w:tab/>
      </w:r>
      <w:r w:rsidRPr="00293614">
        <w:rPr>
          <w:sz w:val="22"/>
        </w:rPr>
        <w:tab/>
        <w:t>Present for all items</w:t>
      </w:r>
    </w:p>
    <w:p w14:paraId="1E4DB6A4" w14:textId="7781129C" w:rsidR="00B25A84" w:rsidRPr="00293614" w:rsidRDefault="00B25A84" w:rsidP="002551A3">
      <w:pPr>
        <w:pStyle w:val="Paragraph"/>
        <w:spacing w:after="0" w:line="240" w:lineRule="auto"/>
        <w:rPr>
          <w:sz w:val="22"/>
        </w:rPr>
      </w:pPr>
      <w:r w:rsidRPr="00293614">
        <w:rPr>
          <w:sz w:val="22"/>
        </w:rPr>
        <w:t>Rebecca Allcock</w:t>
      </w:r>
      <w:r w:rsidRPr="00293614">
        <w:rPr>
          <w:sz w:val="22"/>
        </w:rPr>
        <w:tab/>
      </w:r>
      <w:r w:rsidRPr="00293614">
        <w:rPr>
          <w:sz w:val="22"/>
        </w:rPr>
        <w:tab/>
      </w:r>
      <w:r w:rsidRPr="00293614">
        <w:rPr>
          <w:sz w:val="22"/>
        </w:rPr>
        <w:tab/>
      </w:r>
      <w:r w:rsidRPr="00293614">
        <w:rPr>
          <w:sz w:val="22"/>
        </w:rPr>
        <w:tab/>
      </w:r>
      <w:r w:rsidRPr="00293614">
        <w:rPr>
          <w:sz w:val="22"/>
        </w:rPr>
        <w:tab/>
        <w:t>Present for items</w:t>
      </w:r>
      <w:r w:rsidR="00FF05F3" w:rsidRPr="00293614">
        <w:rPr>
          <w:sz w:val="22"/>
        </w:rPr>
        <w:t xml:space="preserve"> </w:t>
      </w:r>
      <w:r w:rsidR="00293614">
        <w:rPr>
          <w:sz w:val="22"/>
        </w:rPr>
        <w:t>3 – 3.4.2</w:t>
      </w:r>
    </w:p>
    <w:p w14:paraId="076AC597" w14:textId="730AEA97" w:rsidR="009D1EE9" w:rsidRPr="00293614" w:rsidRDefault="009D1EE9" w:rsidP="002551A3">
      <w:pPr>
        <w:pStyle w:val="Paragraph"/>
        <w:spacing w:after="0" w:line="240" w:lineRule="auto"/>
        <w:rPr>
          <w:sz w:val="22"/>
        </w:rPr>
      </w:pPr>
      <w:r w:rsidRPr="00293614">
        <w:rPr>
          <w:sz w:val="22"/>
        </w:rPr>
        <w:t>Katherine Boylan</w:t>
      </w:r>
      <w:r w:rsidRPr="00293614">
        <w:rPr>
          <w:sz w:val="22"/>
        </w:rPr>
        <w:tab/>
      </w:r>
      <w:r w:rsidRPr="00293614">
        <w:rPr>
          <w:sz w:val="22"/>
        </w:rPr>
        <w:tab/>
      </w:r>
      <w:r w:rsidRPr="00293614">
        <w:rPr>
          <w:sz w:val="22"/>
        </w:rPr>
        <w:tab/>
      </w:r>
      <w:r w:rsidRPr="00293614">
        <w:rPr>
          <w:sz w:val="22"/>
        </w:rPr>
        <w:tab/>
      </w:r>
      <w:r w:rsidRPr="00293614">
        <w:rPr>
          <w:sz w:val="22"/>
        </w:rPr>
        <w:tab/>
        <w:t xml:space="preserve">Present for items </w:t>
      </w:r>
      <w:r w:rsidR="00293614">
        <w:rPr>
          <w:sz w:val="22"/>
        </w:rPr>
        <w:t>3 – 3.4.2</w:t>
      </w:r>
    </w:p>
    <w:p w14:paraId="642F31C7" w14:textId="7E6C3D90" w:rsidR="002B5720" w:rsidRPr="00293614" w:rsidRDefault="00A41A1A" w:rsidP="002551A3">
      <w:pPr>
        <w:pStyle w:val="Paragraph"/>
        <w:spacing w:after="0" w:line="240" w:lineRule="auto"/>
        <w:rPr>
          <w:sz w:val="22"/>
        </w:rPr>
      </w:pPr>
      <w:r w:rsidRPr="00293614">
        <w:rPr>
          <w:sz w:val="22"/>
        </w:rPr>
        <w:t>John Cairns</w:t>
      </w:r>
      <w:r w:rsidR="002B5720" w:rsidRPr="00293614">
        <w:rPr>
          <w:sz w:val="22"/>
        </w:rPr>
        <w:tab/>
      </w:r>
      <w:r w:rsidR="00682F9B" w:rsidRPr="00293614">
        <w:rPr>
          <w:sz w:val="22"/>
        </w:rPr>
        <w:tab/>
      </w:r>
      <w:r w:rsidR="00682F9B" w:rsidRPr="00293614">
        <w:rPr>
          <w:sz w:val="22"/>
        </w:rPr>
        <w:tab/>
      </w:r>
      <w:r w:rsidR="003A4E3F" w:rsidRPr="00293614">
        <w:rPr>
          <w:sz w:val="22"/>
        </w:rPr>
        <w:tab/>
      </w:r>
      <w:r w:rsidR="0080508E" w:rsidRPr="00293614">
        <w:rPr>
          <w:sz w:val="22"/>
        </w:rPr>
        <w:tab/>
      </w:r>
      <w:r w:rsidR="002B5720" w:rsidRPr="00293614">
        <w:rPr>
          <w:sz w:val="22"/>
        </w:rPr>
        <w:t xml:space="preserve">Present </w:t>
      </w:r>
      <w:r w:rsidR="00B25A84" w:rsidRPr="00293614">
        <w:rPr>
          <w:sz w:val="22"/>
        </w:rPr>
        <w:t>for all items</w:t>
      </w:r>
    </w:p>
    <w:p w14:paraId="1982A6BD" w14:textId="1D572A3A" w:rsidR="009D1EE9" w:rsidRPr="00293614" w:rsidRDefault="009D1EE9" w:rsidP="002551A3">
      <w:pPr>
        <w:pStyle w:val="Paragraph"/>
        <w:spacing w:after="0" w:line="240" w:lineRule="auto"/>
        <w:rPr>
          <w:sz w:val="22"/>
        </w:rPr>
      </w:pPr>
      <w:r w:rsidRPr="00293614">
        <w:rPr>
          <w:sz w:val="22"/>
        </w:rPr>
        <w:t>Sam Creavin</w:t>
      </w:r>
      <w:r w:rsidRPr="00293614">
        <w:rPr>
          <w:sz w:val="22"/>
        </w:rPr>
        <w:tab/>
      </w:r>
      <w:r w:rsidRPr="00293614">
        <w:rPr>
          <w:sz w:val="22"/>
        </w:rPr>
        <w:tab/>
      </w:r>
      <w:r w:rsidRPr="00293614">
        <w:rPr>
          <w:sz w:val="22"/>
        </w:rPr>
        <w:tab/>
      </w:r>
      <w:r w:rsidRPr="00293614">
        <w:rPr>
          <w:sz w:val="22"/>
        </w:rPr>
        <w:tab/>
      </w:r>
      <w:r w:rsidRPr="00293614">
        <w:rPr>
          <w:sz w:val="22"/>
        </w:rPr>
        <w:tab/>
        <w:t xml:space="preserve">Present for all items </w:t>
      </w:r>
    </w:p>
    <w:p w14:paraId="07793703" w14:textId="5345BE4F" w:rsidR="002F012D" w:rsidRPr="00293614" w:rsidRDefault="002F5B1D" w:rsidP="002551A3">
      <w:pPr>
        <w:pStyle w:val="Paragraph"/>
        <w:spacing w:after="0" w:line="240" w:lineRule="auto"/>
        <w:rPr>
          <w:sz w:val="22"/>
        </w:rPr>
      </w:pPr>
      <w:r w:rsidRPr="00293614">
        <w:rPr>
          <w:sz w:val="22"/>
        </w:rPr>
        <w:t>Diane Davies</w:t>
      </w:r>
      <w:r w:rsidR="002F012D" w:rsidRPr="00293614">
        <w:rPr>
          <w:sz w:val="22"/>
        </w:rPr>
        <w:tab/>
      </w:r>
      <w:r w:rsidR="002F012D" w:rsidRPr="00293614">
        <w:rPr>
          <w:sz w:val="22"/>
        </w:rPr>
        <w:tab/>
      </w:r>
      <w:r w:rsidR="002F012D" w:rsidRPr="00293614">
        <w:rPr>
          <w:sz w:val="22"/>
        </w:rPr>
        <w:tab/>
      </w:r>
      <w:r w:rsidR="002F012D" w:rsidRPr="00293614">
        <w:rPr>
          <w:sz w:val="22"/>
        </w:rPr>
        <w:tab/>
      </w:r>
      <w:r w:rsidR="002F012D" w:rsidRPr="00293614">
        <w:rPr>
          <w:sz w:val="22"/>
        </w:rPr>
        <w:tab/>
        <w:t>Present for all items</w:t>
      </w:r>
    </w:p>
    <w:p w14:paraId="4009E0D0" w14:textId="77777777" w:rsidR="002F012D" w:rsidRPr="00293614" w:rsidRDefault="002F012D" w:rsidP="002F012D">
      <w:pPr>
        <w:pStyle w:val="Paragraph"/>
        <w:spacing w:after="0" w:line="240" w:lineRule="auto"/>
        <w:rPr>
          <w:sz w:val="22"/>
        </w:rPr>
      </w:pPr>
      <w:r w:rsidRPr="00293614">
        <w:rPr>
          <w:sz w:val="22"/>
        </w:rPr>
        <w:t>Stephen Habgood</w:t>
      </w:r>
      <w:r w:rsidRPr="00293614">
        <w:rPr>
          <w:sz w:val="22"/>
        </w:rPr>
        <w:tab/>
      </w:r>
      <w:r w:rsidRPr="00293614">
        <w:rPr>
          <w:sz w:val="22"/>
        </w:rPr>
        <w:tab/>
      </w:r>
      <w:r w:rsidRPr="00293614">
        <w:rPr>
          <w:sz w:val="22"/>
        </w:rPr>
        <w:tab/>
      </w:r>
      <w:r w:rsidRPr="00293614">
        <w:rPr>
          <w:sz w:val="22"/>
        </w:rPr>
        <w:tab/>
      </w:r>
      <w:r w:rsidRPr="00293614">
        <w:rPr>
          <w:sz w:val="22"/>
        </w:rPr>
        <w:tab/>
        <w:t>Present for items 3 – 3.4.2</w:t>
      </w:r>
    </w:p>
    <w:p w14:paraId="01FBEB77" w14:textId="1D5A066D" w:rsidR="002F5B1D" w:rsidRPr="00293614" w:rsidRDefault="007A7872" w:rsidP="002551A3">
      <w:pPr>
        <w:pStyle w:val="Paragraph"/>
        <w:spacing w:after="0" w:line="240" w:lineRule="auto"/>
        <w:rPr>
          <w:sz w:val="22"/>
        </w:rPr>
      </w:pPr>
      <w:r w:rsidRPr="00293614">
        <w:rPr>
          <w:sz w:val="22"/>
        </w:rPr>
        <w:t>Neil Hawkins</w:t>
      </w:r>
      <w:r w:rsidR="00042172" w:rsidRPr="00293614">
        <w:rPr>
          <w:sz w:val="22"/>
        </w:rPr>
        <w:tab/>
      </w:r>
      <w:r w:rsidR="00042172" w:rsidRPr="00293614">
        <w:rPr>
          <w:sz w:val="22"/>
        </w:rPr>
        <w:tab/>
      </w:r>
      <w:r w:rsidR="00042172" w:rsidRPr="00293614">
        <w:rPr>
          <w:sz w:val="22"/>
        </w:rPr>
        <w:tab/>
      </w:r>
      <w:r w:rsidR="00042172" w:rsidRPr="00293614">
        <w:rPr>
          <w:sz w:val="22"/>
        </w:rPr>
        <w:tab/>
      </w:r>
      <w:r w:rsidR="00042172" w:rsidRPr="00293614">
        <w:rPr>
          <w:sz w:val="22"/>
        </w:rPr>
        <w:tab/>
        <w:t>Present for items 1 – 2.</w:t>
      </w:r>
      <w:r w:rsidR="00293614">
        <w:rPr>
          <w:sz w:val="22"/>
        </w:rPr>
        <w:t>4</w:t>
      </w:r>
      <w:r w:rsidR="00B15B0B" w:rsidRPr="00293614">
        <w:rPr>
          <w:sz w:val="22"/>
        </w:rPr>
        <w:t>.3</w:t>
      </w:r>
    </w:p>
    <w:p w14:paraId="296D5703" w14:textId="2CDE0E4C" w:rsidR="00BE1A9F" w:rsidRPr="00293614" w:rsidRDefault="002F5B1D" w:rsidP="00042172">
      <w:pPr>
        <w:pStyle w:val="Paragraph"/>
        <w:spacing w:after="0" w:line="240" w:lineRule="auto"/>
        <w:rPr>
          <w:sz w:val="22"/>
        </w:rPr>
      </w:pPr>
      <w:r w:rsidRPr="00293614">
        <w:rPr>
          <w:sz w:val="22"/>
        </w:rPr>
        <w:t>Emily Lam</w:t>
      </w:r>
      <w:r w:rsidR="00BE1A9F" w:rsidRPr="00293614">
        <w:rPr>
          <w:sz w:val="22"/>
        </w:rPr>
        <w:tab/>
      </w:r>
      <w:r w:rsidR="00BE1A9F" w:rsidRPr="00293614">
        <w:rPr>
          <w:sz w:val="22"/>
        </w:rPr>
        <w:tab/>
      </w:r>
      <w:r w:rsidR="00BE1A9F" w:rsidRPr="00293614">
        <w:rPr>
          <w:sz w:val="22"/>
        </w:rPr>
        <w:tab/>
      </w:r>
      <w:r w:rsidR="00BE1A9F" w:rsidRPr="00293614">
        <w:rPr>
          <w:sz w:val="22"/>
        </w:rPr>
        <w:tab/>
      </w:r>
      <w:r w:rsidR="00BE1A9F" w:rsidRPr="00293614">
        <w:rPr>
          <w:sz w:val="22"/>
        </w:rPr>
        <w:tab/>
        <w:t>Present for items 3 – 3.4.2</w:t>
      </w:r>
    </w:p>
    <w:p w14:paraId="5DD7492F" w14:textId="28310B04" w:rsidR="009D1EE9" w:rsidRPr="00293614" w:rsidRDefault="009D1EE9" w:rsidP="00042172">
      <w:pPr>
        <w:pStyle w:val="Paragraph"/>
        <w:spacing w:after="0" w:line="240" w:lineRule="auto"/>
        <w:rPr>
          <w:sz w:val="22"/>
        </w:rPr>
      </w:pPr>
      <w:r w:rsidRPr="00293614">
        <w:rPr>
          <w:sz w:val="22"/>
        </w:rPr>
        <w:t>Avril McCarthy</w:t>
      </w:r>
      <w:r w:rsidRPr="00293614">
        <w:rPr>
          <w:sz w:val="22"/>
        </w:rPr>
        <w:tab/>
      </w:r>
      <w:r w:rsidRPr="00293614">
        <w:rPr>
          <w:sz w:val="22"/>
        </w:rPr>
        <w:tab/>
      </w:r>
      <w:r w:rsidRPr="00293614">
        <w:rPr>
          <w:sz w:val="22"/>
        </w:rPr>
        <w:tab/>
      </w:r>
      <w:r w:rsidRPr="00293614">
        <w:rPr>
          <w:sz w:val="22"/>
        </w:rPr>
        <w:tab/>
      </w:r>
      <w:r w:rsidRPr="00293614">
        <w:rPr>
          <w:sz w:val="22"/>
        </w:rPr>
        <w:tab/>
        <w:t xml:space="preserve">Present for items </w:t>
      </w:r>
      <w:r w:rsidR="00293614">
        <w:rPr>
          <w:sz w:val="22"/>
        </w:rPr>
        <w:t>3</w:t>
      </w:r>
      <w:r w:rsidRPr="00293614">
        <w:rPr>
          <w:sz w:val="22"/>
        </w:rPr>
        <w:t xml:space="preserve"> </w:t>
      </w:r>
      <w:r w:rsidR="00293614">
        <w:rPr>
          <w:sz w:val="22"/>
        </w:rPr>
        <w:t>–</w:t>
      </w:r>
      <w:r w:rsidRPr="00293614">
        <w:rPr>
          <w:sz w:val="22"/>
        </w:rPr>
        <w:t xml:space="preserve"> </w:t>
      </w:r>
      <w:r w:rsidR="00293614">
        <w:rPr>
          <w:sz w:val="22"/>
        </w:rPr>
        <w:t>3.4.2</w:t>
      </w:r>
    </w:p>
    <w:p w14:paraId="1229A798" w14:textId="4844BB7F" w:rsidR="00FF05F3" w:rsidRPr="00293614" w:rsidRDefault="00FF05F3" w:rsidP="00B25A84">
      <w:pPr>
        <w:pStyle w:val="Paragraph"/>
        <w:spacing w:after="0" w:line="240" w:lineRule="auto"/>
        <w:rPr>
          <w:sz w:val="22"/>
        </w:rPr>
      </w:pPr>
      <w:r w:rsidRPr="00293614">
        <w:rPr>
          <w:sz w:val="22"/>
        </w:rPr>
        <w:t>Alexandria Moseley</w:t>
      </w:r>
      <w:r w:rsidRPr="00293614">
        <w:rPr>
          <w:sz w:val="22"/>
        </w:rPr>
        <w:tab/>
      </w:r>
      <w:r w:rsidRPr="00293614">
        <w:rPr>
          <w:sz w:val="22"/>
        </w:rPr>
        <w:tab/>
      </w:r>
      <w:r w:rsidRPr="00293614">
        <w:rPr>
          <w:sz w:val="22"/>
        </w:rPr>
        <w:tab/>
      </w:r>
      <w:r w:rsidRPr="00293614">
        <w:rPr>
          <w:sz w:val="22"/>
        </w:rPr>
        <w:tab/>
      </w:r>
      <w:r w:rsidRPr="00293614">
        <w:rPr>
          <w:sz w:val="22"/>
        </w:rPr>
        <w:tab/>
        <w:t xml:space="preserve">Present for all items </w:t>
      </w:r>
    </w:p>
    <w:p w14:paraId="5740A843" w14:textId="3CCA7D93" w:rsidR="001C4C6F" w:rsidRPr="00293614" w:rsidRDefault="00BE1A9F" w:rsidP="00042172">
      <w:pPr>
        <w:pStyle w:val="Paragraph"/>
        <w:spacing w:after="0" w:line="240" w:lineRule="auto"/>
        <w:rPr>
          <w:sz w:val="22"/>
        </w:rPr>
      </w:pPr>
      <w:bookmarkStart w:id="0" w:name="_Hlk101170375"/>
      <w:r w:rsidRPr="00293614">
        <w:rPr>
          <w:sz w:val="22"/>
        </w:rPr>
        <w:t xml:space="preserve">Radha Ramachandran </w:t>
      </w:r>
      <w:bookmarkEnd w:id="0"/>
      <w:r w:rsidR="00B25A84" w:rsidRPr="00293614">
        <w:rPr>
          <w:sz w:val="22"/>
        </w:rPr>
        <w:tab/>
      </w:r>
      <w:r w:rsidR="00B25A84" w:rsidRPr="00293614">
        <w:rPr>
          <w:sz w:val="22"/>
        </w:rPr>
        <w:tab/>
      </w:r>
      <w:r w:rsidR="00B25A84" w:rsidRPr="00293614">
        <w:rPr>
          <w:sz w:val="22"/>
        </w:rPr>
        <w:tab/>
      </w:r>
      <w:r w:rsidR="00B25A84" w:rsidRPr="00293614">
        <w:rPr>
          <w:sz w:val="22"/>
        </w:rPr>
        <w:tab/>
      </w:r>
      <w:r w:rsidR="00B25A84" w:rsidRPr="00293614">
        <w:rPr>
          <w:sz w:val="22"/>
        </w:rPr>
        <w:tab/>
        <w:t>Present for all items</w:t>
      </w:r>
    </w:p>
    <w:p w14:paraId="37041A8E" w14:textId="6DA1F153" w:rsidR="002F012D" w:rsidRPr="00293614" w:rsidRDefault="001C4C6F" w:rsidP="00042172">
      <w:pPr>
        <w:pStyle w:val="Paragraph"/>
        <w:spacing w:after="0" w:line="240" w:lineRule="auto"/>
        <w:rPr>
          <w:sz w:val="22"/>
        </w:rPr>
      </w:pPr>
      <w:r w:rsidRPr="00293614">
        <w:rPr>
          <w:sz w:val="22"/>
        </w:rPr>
        <w:t>Karen Sennett</w:t>
      </w:r>
      <w:r w:rsidR="002F012D" w:rsidRPr="00293614">
        <w:rPr>
          <w:sz w:val="22"/>
        </w:rPr>
        <w:tab/>
      </w:r>
      <w:r w:rsidR="002F012D" w:rsidRPr="00293614">
        <w:rPr>
          <w:sz w:val="22"/>
        </w:rPr>
        <w:tab/>
      </w:r>
      <w:r w:rsidR="002F012D" w:rsidRPr="00293614">
        <w:rPr>
          <w:sz w:val="22"/>
        </w:rPr>
        <w:tab/>
      </w:r>
      <w:r w:rsidR="002F012D" w:rsidRPr="00293614">
        <w:rPr>
          <w:sz w:val="22"/>
        </w:rPr>
        <w:tab/>
      </w:r>
      <w:r w:rsidR="002F012D" w:rsidRPr="00293614">
        <w:rPr>
          <w:sz w:val="22"/>
        </w:rPr>
        <w:tab/>
        <w:t xml:space="preserve">Present for items </w:t>
      </w:r>
      <w:r w:rsidR="00293614">
        <w:rPr>
          <w:sz w:val="22"/>
        </w:rPr>
        <w:t>3</w:t>
      </w:r>
      <w:r w:rsidR="002F012D" w:rsidRPr="00293614">
        <w:rPr>
          <w:sz w:val="22"/>
        </w:rPr>
        <w:t xml:space="preserve"> –</w:t>
      </w:r>
      <w:r w:rsidR="00293614">
        <w:rPr>
          <w:sz w:val="22"/>
        </w:rPr>
        <w:t xml:space="preserve"> </w:t>
      </w:r>
      <w:r w:rsidR="002F012D" w:rsidRPr="00293614">
        <w:rPr>
          <w:sz w:val="22"/>
        </w:rPr>
        <w:t>3</w:t>
      </w:r>
      <w:r w:rsidR="00293614">
        <w:rPr>
          <w:sz w:val="22"/>
        </w:rPr>
        <w:t>.4.2</w:t>
      </w:r>
    </w:p>
    <w:p w14:paraId="2139F7A6" w14:textId="77777777" w:rsidR="002F012D" w:rsidRPr="00293614" w:rsidRDefault="002F012D" w:rsidP="002F012D">
      <w:pPr>
        <w:pStyle w:val="Paragraph"/>
        <w:spacing w:after="0" w:line="240" w:lineRule="auto"/>
        <w:rPr>
          <w:sz w:val="22"/>
        </w:rPr>
      </w:pPr>
      <w:r w:rsidRPr="00293614">
        <w:rPr>
          <w:sz w:val="22"/>
        </w:rPr>
        <w:t>Matt Stevenson</w:t>
      </w:r>
      <w:r w:rsidRPr="00293614">
        <w:rPr>
          <w:sz w:val="22"/>
        </w:rPr>
        <w:tab/>
      </w:r>
      <w:r w:rsidRPr="00293614">
        <w:rPr>
          <w:sz w:val="22"/>
        </w:rPr>
        <w:tab/>
      </w:r>
      <w:r w:rsidRPr="00293614">
        <w:rPr>
          <w:sz w:val="22"/>
        </w:rPr>
        <w:tab/>
      </w:r>
      <w:r w:rsidRPr="00293614">
        <w:rPr>
          <w:sz w:val="22"/>
        </w:rPr>
        <w:tab/>
      </w:r>
      <w:r w:rsidRPr="00293614">
        <w:rPr>
          <w:sz w:val="22"/>
        </w:rPr>
        <w:tab/>
        <w:t>Present for all items</w:t>
      </w:r>
    </w:p>
    <w:p w14:paraId="2EF19BC1" w14:textId="6A1A2BC7" w:rsidR="007B01EB" w:rsidRPr="00293614" w:rsidRDefault="007B01EB" w:rsidP="002551A3">
      <w:pPr>
        <w:pStyle w:val="Paragraph"/>
        <w:spacing w:after="0" w:line="240" w:lineRule="auto"/>
        <w:rPr>
          <w:sz w:val="22"/>
        </w:rPr>
      </w:pPr>
      <w:r w:rsidRPr="00293614">
        <w:rPr>
          <w:sz w:val="22"/>
        </w:rPr>
        <w:t>Alasdair Taylor</w:t>
      </w:r>
      <w:r w:rsidRPr="00293614">
        <w:rPr>
          <w:sz w:val="22"/>
        </w:rPr>
        <w:tab/>
      </w:r>
      <w:r w:rsidRPr="00293614">
        <w:rPr>
          <w:sz w:val="22"/>
        </w:rPr>
        <w:tab/>
      </w:r>
      <w:r w:rsidRPr="00293614">
        <w:rPr>
          <w:sz w:val="22"/>
        </w:rPr>
        <w:tab/>
      </w:r>
      <w:r w:rsidRPr="00293614">
        <w:rPr>
          <w:sz w:val="22"/>
        </w:rPr>
        <w:tab/>
      </w:r>
      <w:r w:rsidR="0080508E" w:rsidRPr="00293614">
        <w:rPr>
          <w:sz w:val="22"/>
        </w:rPr>
        <w:tab/>
      </w:r>
      <w:r w:rsidRPr="00293614">
        <w:rPr>
          <w:sz w:val="22"/>
        </w:rPr>
        <w:t>Present for all items</w:t>
      </w:r>
    </w:p>
    <w:p w14:paraId="01D6294D" w14:textId="77777777" w:rsidR="00B752EE" w:rsidRPr="002551A3" w:rsidRDefault="00B752EE" w:rsidP="002551A3">
      <w:pPr>
        <w:pStyle w:val="Heading3unnumbered"/>
        <w:spacing w:before="0" w:after="0" w:line="240" w:lineRule="auto"/>
        <w:rPr>
          <w:rFonts w:cs="Arial"/>
          <w:sz w:val="22"/>
          <w:szCs w:val="22"/>
        </w:rPr>
      </w:pPr>
    </w:p>
    <w:p w14:paraId="7ED0E383" w14:textId="00E239F5" w:rsidR="002B5720" w:rsidRPr="002551A3" w:rsidRDefault="00BA4EAD" w:rsidP="002551A3">
      <w:pPr>
        <w:pStyle w:val="Heading3unnumbered"/>
        <w:spacing w:before="0" w:after="0" w:line="240" w:lineRule="auto"/>
        <w:rPr>
          <w:rFonts w:cs="Arial"/>
          <w:sz w:val="22"/>
          <w:szCs w:val="22"/>
        </w:rPr>
      </w:pPr>
      <w:r w:rsidRPr="002551A3">
        <w:rPr>
          <w:rFonts w:cs="Arial"/>
          <w:sz w:val="22"/>
          <w:szCs w:val="22"/>
        </w:rPr>
        <w:t>NICE staff present</w:t>
      </w:r>
    </w:p>
    <w:p w14:paraId="2EB50B28" w14:textId="7E8ADA3E" w:rsidR="00BA4EAD" w:rsidRPr="002551A3" w:rsidRDefault="0086541C" w:rsidP="002551A3">
      <w:pPr>
        <w:pStyle w:val="Paragraphnonumbers"/>
        <w:spacing w:after="0" w:line="240" w:lineRule="auto"/>
        <w:rPr>
          <w:sz w:val="22"/>
        </w:rPr>
      </w:pPr>
      <w:r w:rsidRPr="002551A3">
        <w:rPr>
          <w:sz w:val="22"/>
        </w:rPr>
        <w:t>Sarah Byron, Programme Director</w:t>
      </w:r>
      <w:r w:rsidR="00682F9B" w:rsidRPr="002551A3">
        <w:rPr>
          <w:sz w:val="22"/>
        </w:rPr>
        <w:tab/>
      </w:r>
      <w:r w:rsidR="003A4E3F" w:rsidRPr="002551A3">
        <w:rPr>
          <w:sz w:val="22"/>
        </w:rPr>
        <w:tab/>
      </w:r>
      <w:r w:rsidR="002355CF" w:rsidRPr="002551A3">
        <w:rPr>
          <w:sz w:val="22"/>
        </w:rPr>
        <w:tab/>
      </w:r>
      <w:r w:rsidR="002355CF" w:rsidRPr="002551A3">
        <w:rPr>
          <w:sz w:val="22"/>
        </w:rPr>
        <w:tab/>
      </w:r>
      <w:r w:rsidR="0080508E" w:rsidRPr="002551A3">
        <w:rPr>
          <w:sz w:val="22"/>
        </w:rPr>
        <w:tab/>
      </w:r>
      <w:r w:rsidR="00BA4EAD" w:rsidRPr="002551A3">
        <w:rPr>
          <w:sz w:val="22"/>
        </w:rPr>
        <w:t>Present for items</w:t>
      </w:r>
      <w:r w:rsidR="00042172">
        <w:rPr>
          <w:sz w:val="22"/>
        </w:rPr>
        <w:t xml:space="preserve"> 3 – 3.4</w:t>
      </w:r>
      <w:r w:rsidR="00B15B0B">
        <w:rPr>
          <w:sz w:val="22"/>
        </w:rPr>
        <w:t>.2</w:t>
      </w:r>
    </w:p>
    <w:p w14:paraId="7279CD07" w14:textId="2D665C5D" w:rsidR="002B5720" w:rsidRPr="002551A3" w:rsidRDefault="0086541C" w:rsidP="002551A3">
      <w:pPr>
        <w:pStyle w:val="Paragraphnonumbers"/>
        <w:spacing w:after="0" w:line="240" w:lineRule="auto"/>
        <w:rPr>
          <w:sz w:val="22"/>
        </w:rPr>
      </w:pPr>
      <w:r w:rsidRPr="002551A3">
        <w:rPr>
          <w:sz w:val="22"/>
        </w:rPr>
        <w:t>Rebecca Albrow</w:t>
      </w:r>
      <w:r w:rsidR="002B5720" w:rsidRPr="002551A3">
        <w:rPr>
          <w:sz w:val="22"/>
        </w:rPr>
        <w:t xml:space="preserve">, </w:t>
      </w:r>
      <w:r w:rsidR="00580ADD" w:rsidRPr="002551A3">
        <w:rPr>
          <w:sz w:val="22"/>
        </w:rPr>
        <w:t>Associate Director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4C3178B0" w14:textId="0AFB1F1E" w:rsidR="000C0092" w:rsidRDefault="000C0092" w:rsidP="002551A3">
      <w:pPr>
        <w:pStyle w:val="Paragraphnonumbers"/>
        <w:spacing w:after="0" w:line="240" w:lineRule="auto"/>
        <w:rPr>
          <w:sz w:val="22"/>
        </w:rPr>
      </w:pPr>
      <w:r>
        <w:rPr>
          <w:sz w:val="22"/>
        </w:rPr>
        <w:t>Thomas Walker, Health Technology Assessment Adviser</w:t>
      </w:r>
      <w:r w:rsidR="00042172">
        <w:rPr>
          <w:sz w:val="22"/>
        </w:rPr>
        <w:tab/>
      </w:r>
      <w:r w:rsidR="00042172">
        <w:rPr>
          <w:sz w:val="22"/>
        </w:rPr>
        <w:tab/>
        <w:t xml:space="preserve">Present for </w:t>
      </w:r>
      <w:r w:rsidR="00293614">
        <w:rPr>
          <w:sz w:val="22"/>
        </w:rPr>
        <w:t xml:space="preserve">all </w:t>
      </w:r>
      <w:r w:rsidR="00042172">
        <w:rPr>
          <w:sz w:val="22"/>
        </w:rPr>
        <w:t xml:space="preserve">items </w:t>
      </w:r>
    </w:p>
    <w:p w14:paraId="6AA39382" w14:textId="072115A4" w:rsidR="000C0092" w:rsidRDefault="000C0092" w:rsidP="002551A3">
      <w:pPr>
        <w:pStyle w:val="Paragraphnonumbers"/>
        <w:spacing w:after="0" w:line="240" w:lineRule="auto"/>
        <w:rPr>
          <w:sz w:val="22"/>
        </w:rPr>
      </w:pPr>
      <w:r>
        <w:rPr>
          <w:sz w:val="22"/>
        </w:rPr>
        <w:t>Jacob Grant, Health Technology Assessment Analyst</w:t>
      </w:r>
      <w:r w:rsidR="00042172">
        <w:rPr>
          <w:sz w:val="22"/>
        </w:rPr>
        <w:tab/>
      </w:r>
      <w:r w:rsidR="00042172">
        <w:rPr>
          <w:sz w:val="22"/>
        </w:rPr>
        <w:tab/>
        <w:t xml:space="preserve">Present for items </w:t>
      </w:r>
      <w:r w:rsidR="00293614">
        <w:rPr>
          <w:sz w:val="22"/>
        </w:rPr>
        <w:t>1</w:t>
      </w:r>
      <w:r w:rsidR="00042172">
        <w:rPr>
          <w:sz w:val="22"/>
        </w:rPr>
        <w:t xml:space="preserve"> – </w:t>
      </w:r>
      <w:r w:rsidR="00293614">
        <w:rPr>
          <w:sz w:val="22"/>
        </w:rPr>
        <w:t>2</w:t>
      </w:r>
      <w:r w:rsidR="00042172">
        <w:rPr>
          <w:sz w:val="22"/>
        </w:rPr>
        <w:t>.4</w:t>
      </w:r>
      <w:r w:rsidR="00B15B0B">
        <w:rPr>
          <w:sz w:val="22"/>
        </w:rPr>
        <w:t>.</w:t>
      </w:r>
      <w:r w:rsidR="00293614">
        <w:rPr>
          <w:sz w:val="22"/>
        </w:rPr>
        <w:t>3</w:t>
      </w:r>
    </w:p>
    <w:p w14:paraId="756DAF35" w14:textId="4633892B" w:rsidR="002355CF" w:rsidRDefault="009D1EE9" w:rsidP="002551A3">
      <w:pPr>
        <w:pStyle w:val="Paragraphnonumbers"/>
        <w:spacing w:after="0" w:line="240" w:lineRule="auto"/>
        <w:rPr>
          <w:sz w:val="22"/>
        </w:rPr>
      </w:pPr>
      <w:r>
        <w:rPr>
          <w:sz w:val="22"/>
        </w:rPr>
        <w:t>Suvi Harmala</w:t>
      </w:r>
      <w:r w:rsidR="0086541C" w:rsidRPr="002551A3">
        <w:rPr>
          <w:sz w:val="22"/>
        </w:rPr>
        <w:t xml:space="preserve">, </w:t>
      </w:r>
      <w:r w:rsidR="0080508E" w:rsidRPr="002551A3">
        <w:rPr>
          <w:sz w:val="22"/>
        </w:rPr>
        <w:t xml:space="preserve">Health Technology Assessment </w:t>
      </w:r>
      <w:r w:rsidR="0086541C" w:rsidRPr="002551A3">
        <w:rPr>
          <w:sz w:val="22"/>
        </w:rPr>
        <w:t>Analyst</w:t>
      </w:r>
      <w:r w:rsidR="002B5720" w:rsidRPr="002551A3">
        <w:rPr>
          <w:sz w:val="22"/>
        </w:rPr>
        <w:tab/>
      </w:r>
      <w:r w:rsidR="00682F9B" w:rsidRPr="002551A3">
        <w:rPr>
          <w:sz w:val="22"/>
        </w:rPr>
        <w:tab/>
      </w:r>
      <w:r w:rsidR="002B5720" w:rsidRPr="002551A3">
        <w:rPr>
          <w:sz w:val="22"/>
        </w:rPr>
        <w:t xml:space="preserve">Present for </w:t>
      </w:r>
      <w:r w:rsidR="0080508E" w:rsidRPr="002551A3">
        <w:rPr>
          <w:sz w:val="22"/>
        </w:rPr>
        <w:t xml:space="preserve">items </w:t>
      </w:r>
      <w:r w:rsidR="00293614">
        <w:rPr>
          <w:sz w:val="22"/>
        </w:rPr>
        <w:t>3</w:t>
      </w:r>
      <w:r w:rsidR="00042172">
        <w:rPr>
          <w:sz w:val="22"/>
        </w:rPr>
        <w:t xml:space="preserve"> – </w:t>
      </w:r>
      <w:r w:rsidR="00293614">
        <w:rPr>
          <w:sz w:val="22"/>
        </w:rPr>
        <w:t>3</w:t>
      </w:r>
      <w:r w:rsidR="00042172">
        <w:rPr>
          <w:sz w:val="22"/>
        </w:rPr>
        <w:t>.</w:t>
      </w:r>
      <w:r w:rsidR="00293614">
        <w:rPr>
          <w:sz w:val="22"/>
        </w:rPr>
        <w:t>4</w:t>
      </w:r>
      <w:r w:rsidR="00B15B0B">
        <w:rPr>
          <w:sz w:val="22"/>
        </w:rPr>
        <w:t>.</w:t>
      </w:r>
      <w:r w:rsidR="00293614">
        <w:rPr>
          <w:sz w:val="22"/>
        </w:rPr>
        <w:t>2</w:t>
      </w:r>
    </w:p>
    <w:p w14:paraId="0C204357" w14:textId="7689CDB2" w:rsidR="002B5720" w:rsidRPr="002551A3" w:rsidRDefault="009D1EE9" w:rsidP="002551A3">
      <w:pPr>
        <w:pStyle w:val="Paragraphnonumbers"/>
        <w:spacing w:after="0" w:line="240" w:lineRule="auto"/>
        <w:rPr>
          <w:sz w:val="22"/>
        </w:rPr>
      </w:pPr>
      <w:r>
        <w:rPr>
          <w:sz w:val="22"/>
        </w:rPr>
        <w:t>Toni Gasse</w:t>
      </w:r>
      <w:r w:rsidR="0086541C" w:rsidRPr="002551A3">
        <w:rPr>
          <w:sz w:val="22"/>
        </w:rPr>
        <w:t>, Project Manager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4CC40AF1" w14:textId="12525EE3" w:rsidR="002B5720" w:rsidRPr="002551A3" w:rsidRDefault="0086541C" w:rsidP="002551A3">
      <w:pPr>
        <w:pStyle w:val="Paragraphnonumbers"/>
        <w:spacing w:after="0" w:line="240" w:lineRule="auto"/>
        <w:rPr>
          <w:sz w:val="22"/>
        </w:rPr>
      </w:pPr>
      <w:r w:rsidRPr="002551A3">
        <w:rPr>
          <w:sz w:val="22"/>
        </w:rPr>
        <w:t xml:space="preserve">Alex Sexton, Administrator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2551A3">
      <w:pPr>
        <w:pStyle w:val="Paragraphnonumbers"/>
        <w:spacing w:after="0" w:line="240" w:lineRule="auto"/>
        <w:rPr>
          <w:sz w:val="22"/>
        </w:rPr>
      </w:pPr>
    </w:p>
    <w:p w14:paraId="7E525B52" w14:textId="6D371075" w:rsidR="00BA4EAD" w:rsidRPr="002551A3" w:rsidRDefault="004112A3" w:rsidP="002551A3">
      <w:pPr>
        <w:pStyle w:val="Heading3unnumbered"/>
        <w:spacing w:before="0" w:after="0" w:line="240" w:lineRule="auto"/>
        <w:rPr>
          <w:rFonts w:cs="Arial"/>
          <w:sz w:val="22"/>
          <w:szCs w:val="22"/>
        </w:rPr>
      </w:pPr>
      <w:bookmarkStart w:id="1" w:name="_Hlk1984286"/>
      <w:r w:rsidRPr="002551A3">
        <w:rPr>
          <w:rFonts w:cs="Arial"/>
          <w:sz w:val="22"/>
          <w:szCs w:val="22"/>
        </w:rPr>
        <w:t>External assessment group</w:t>
      </w:r>
      <w:r w:rsidR="00BA4EAD" w:rsidRPr="002551A3">
        <w:rPr>
          <w:rFonts w:cs="Arial"/>
          <w:sz w:val="22"/>
          <w:szCs w:val="22"/>
        </w:rPr>
        <w:t xml:space="preserve"> representatives present</w:t>
      </w:r>
    </w:p>
    <w:p w14:paraId="2662ED49" w14:textId="1911711F" w:rsidR="00A0321E" w:rsidRPr="00D85C37" w:rsidRDefault="009D1EE9" w:rsidP="002551A3">
      <w:pPr>
        <w:pStyle w:val="Paragraphnonumbers"/>
        <w:spacing w:after="0" w:line="240" w:lineRule="auto"/>
        <w:rPr>
          <w:sz w:val="22"/>
        </w:rPr>
      </w:pPr>
      <w:r w:rsidRPr="00D85C37">
        <w:rPr>
          <w:sz w:val="22"/>
          <w:lang w:eastAsia="en-US"/>
        </w:rPr>
        <w:t>Rebecca Bresnahan, Research Associate,</w:t>
      </w:r>
      <w:r w:rsidR="00A0321E" w:rsidRPr="00D85C37">
        <w:rPr>
          <w:sz w:val="22"/>
          <w:lang w:eastAsia="en-US"/>
        </w:rPr>
        <w:tab/>
      </w:r>
      <w:r w:rsidR="00A0321E" w:rsidRPr="00D85C37">
        <w:rPr>
          <w:sz w:val="22"/>
          <w:lang w:eastAsia="en-US"/>
        </w:rPr>
        <w:tab/>
      </w:r>
      <w:r w:rsidR="00A0321E" w:rsidRPr="00D85C37">
        <w:rPr>
          <w:sz w:val="22"/>
          <w:lang w:eastAsia="en-US"/>
        </w:rPr>
        <w:tab/>
      </w:r>
      <w:r w:rsidR="00795984" w:rsidRPr="00D85C37">
        <w:rPr>
          <w:sz w:val="22"/>
          <w:lang w:eastAsia="en-US"/>
        </w:rPr>
        <w:tab/>
      </w:r>
      <w:r w:rsidR="00A0321E" w:rsidRPr="00D85C37">
        <w:rPr>
          <w:sz w:val="22"/>
        </w:rPr>
        <w:t xml:space="preserve">Present for items </w:t>
      </w:r>
      <w:r w:rsidR="002B46C7" w:rsidRPr="00D85C37">
        <w:rPr>
          <w:sz w:val="22"/>
        </w:rPr>
        <w:t>1</w:t>
      </w:r>
      <w:r w:rsidR="00A0321E" w:rsidRPr="00D85C37">
        <w:rPr>
          <w:sz w:val="22"/>
        </w:rPr>
        <w:t xml:space="preserve"> – </w:t>
      </w:r>
      <w:r w:rsidR="00042172" w:rsidRPr="00D85C37">
        <w:rPr>
          <w:sz w:val="22"/>
        </w:rPr>
        <w:t>2.</w:t>
      </w:r>
      <w:r w:rsidR="00D85C37" w:rsidRPr="00D85C37">
        <w:rPr>
          <w:sz w:val="22"/>
        </w:rPr>
        <w:t>3</w:t>
      </w:r>
      <w:r w:rsidR="00042172" w:rsidRPr="00D85C37">
        <w:rPr>
          <w:sz w:val="22"/>
        </w:rPr>
        <w:t>.</w:t>
      </w:r>
      <w:r w:rsidR="00D85C37" w:rsidRPr="00D85C37">
        <w:rPr>
          <w:sz w:val="22"/>
        </w:rPr>
        <w:t>6</w:t>
      </w:r>
    </w:p>
    <w:p w14:paraId="014552D9" w14:textId="2BF21B8E" w:rsidR="00795984" w:rsidRDefault="00795984" w:rsidP="002551A3">
      <w:pPr>
        <w:pStyle w:val="Paragraphnonumbers"/>
        <w:spacing w:after="0" w:line="240" w:lineRule="auto"/>
        <w:rPr>
          <w:sz w:val="22"/>
        </w:rPr>
      </w:pPr>
      <w:r w:rsidRPr="00795984">
        <w:rPr>
          <w:sz w:val="22"/>
        </w:rPr>
        <w:t>Liverpool Reviews &amp; Implementation Group</w:t>
      </w:r>
    </w:p>
    <w:p w14:paraId="0217EDA8" w14:textId="5F341D1A" w:rsidR="00795984" w:rsidRPr="00101FF6" w:rsidRDefault="00795984" w:rsidP="002551A3">
      <w:pPr>
        <w:pStyle w:val="Paragraphnonumbers"/>
        <w:spacing w:after="0" w:line="240" w:lineRule="auto"/>
        <w:rPr>
          <w:sz w:val="22"/>
          <w:highlight w:val="yellow"/>
        </w:rPr>
      </w:pPr>
      <w:r w:rsidRPr="00795984">
        <w:rPr>
          <w:sz w:val="22"/>
        </w:rPr>
        <w:t>James Mahon</w:t>
      </w:r>
      <w:r>
        <w:rPr>
          <w:sz w:val="22"/>
        </w:rPr>
        <w:t xml:space="preserve">, </w:t>
      </w:r>
      <w:r w:rsidRPr="00795984">
        <w:rPr>
          <w:sz w:val="22"/>
        </w:rPr>
        <w:t xml:space="preserve">Director, </w:t>
      </w:r>
      <w:proofErr w:type="spellStart"/>
      <w:r w:rsidRPr="00795984">
        <w:rPr>
          <w:sz w:val="22"/>
        </w:rPr>
        <w:t>Coldingham</w:t>
      </w:r>
      <w:proofErr w:type="spellEnd"/>
      <w:r w:rsidRPr="00795984">
        <w:rPr>
          <w:sz w:val="22"/>
        </w:rPr>
        <w:t xml:space="preserve"> Analytical Services</w:t>
      </w:r>
      <w:r>
        <w:rPr>
          <w:sz w:val="22"/>
        </w:rPr>
        <w:tab/>
      </w:r>
      <w:r>
        <w:rPr>
          <w:sz w:val="22"/>
        </w:rPr>
        <w:tab/>
        <w:t>Present for items 1 – 2.</w:t>
      </w:r>
      <w:r w:rsidR="00D85C37">
        <w:rPr>
          <w:sz w:val="22"/>
        </w:rPr>
        <w:t>3</w:t>
      </w:r>
      <w:r>
        <w:rPr>
          <w:sz w:val="22"/>
        </w:rPr>
        <w:t>.</w:t>
      </w:r>
      <w:r w:rsidR="00D85C37">
        <w:rPr>
          <w:sz w:val="22"/>
        </w:rPr>
        <w:t>6</w:t>
      </w:r>
    </w:p>
    <w:p w14:paraId="3060C0C8" w14:textId="77777777" w:rsidR="009D1EE9" w:rsidRPr="008538BB" w:rsidRDefault="009D1EE9" w:rsidP="002551A3">
      <w:pPr>
        <w:pStyle w:val="Paragraphnonumbers"/>
        <w:spacing w:after="0" w:line="240" w:lineRule="auto"/>
        <w:rPr>
          <w:sz w:val="22"/>
          <w:lang w:eastAsia="en-US"/>
        </w:rPr>
      </w:pPr>
    </w:p>
    <w:bookmarkEnd w:id="1"/>
    <w:p w14:paraId="533B98FD" w14:textId="2C746602" w:rsidR="008538BB" w:rsidRPr="002551A3" w:rsidRDefault="008538BB" w:rsidP="008538BB">
      <w:pPr>
        <w:pStyle w:val="Heading3unnumbered"/>
        <w:spacing w:before="0" w:after="0" w:line="240" w:lineRule="auto"/>
        <w:rPr>
          <w:rFonts w:cs="Arial"/>
          <w:sz w:val="22"/>
          <w:szCs w:val="22"/>
        </w:rPr>
      </w:pPr>
      <w:r w:rsidRPr="002551A3">
        <w:rPr>
          <w:rFonts w:cs="Arial"/>
          <w:sz w:val="22"/>
          <w:szCs w:val="22"/>
        </w:rPr>
        <w:t xml:space="preserve">External assessment </w:t>
      </w:r>
      <w:r>
        <w:rPr>
          <w:rFonts w:cs="Arial"/>
          <w:sz w:val="22"/>
          <w:szCs w:val="22"/>
        </w:rPr>
        <w:t>centre</w:t>
      </w:r>
      <w:r w:rsidRPr="002551A3">
        <w:rPr>
          <w:rFonts w:cs="Arial"/>
          <w:sz w:val="22"/>
          <w:szCs w:val="22"/>
        </w:rPr>
        <w:t xml:space="preserve"> representatives present</w:t>
      </w:r>
    </w:p>
    <w:p w14:paraId="14B837FB" w14:textId="5D93EBA6" w:rsidR="00AD0FA6" w:rsidRPr="00AD0FA6" w:rsidRDefault="008538BB" w:rsidP="00AD0FA6">
      <w:pPr>
        <w:pStyle w:val="Paragraphnonumbers"/>
        <w:spacing w:after="0" w:line="240" w:lineRule="auto"/>
        <w:rPr>
          <w:sz w:val="18"/>
          <w:szCs w:val="18"/>
        </w:rPr>
      </w:pPr>
      <w:r w:rsidRPr="008538BB">
        <w:rPr>
          <w:sz w:val="22"/>
        </w:rPr>
        <w:t>Andrew Sims</w:t>
      </w:r>
      <w:r>
        <w:rPr>
          <w:sz w:val="22"/>
        </w:rPr>
        <w:t xml:space="preserve">, </w:t>
      </w:r>
      <w:r w:rsidRPr="008538BB">
        <w:rPr>
          <w:sz w:val="22"/>
        </w:rPr>
        <w:t xml:space="preserve">Centre Director, Newcastle External Assessment </w:t>
      </w:r>
      <w:r>
        <w:rPr>
          <w:sz w:val="22"/>
        </w:rPr>
        <w:tab/>
      </w:r>
      <w:r w:rsidRPr="00AD0FA6">
        <w:rPr>
          <w:sz w:val="22"/>
        </w:rPr>
        <w:t xml:space="preserve">Present for items </w:t>
      </w:r>
      <w:r w:rsidR="00AD0FA6" w:rsidRPr="00AD0FA6">
        <w:rPr>
          <w:sz w:val="22"/>
        </w:rPr>
        <w:t>3 – 3.3.7</w:t>
      </w:r>
      <w:r>
        <w:rPr>
          <w:sz w:val="22"/>
        </w:rPr>
        <w:t xml:space="preserve"> </w:t>
      </w:r>
      <w:r>
        <w:rPr>
          <w:sz w:val="22"/>
        </w:rPr>
        <w:br/>
      </w:r>
      <w:r w:rsidRPr="008538BB">
        <w:rPr>
          <w:sz w:val="22"/>
        </w:rPr>
        <w:t>Centre</w:t>
      </w:r>
    </w:p>
    <w:p w14:paraId="3910463B" w14:textId="233EC2F4" w:rsidR="008538BB" w:rsidRPr="002551A3" w:rsidRDefault="008538BB" w:rsidP="00AD0FA6">
      <w:pPr>
        <w:pStyle w:val="Paragraphnonumbers"/>
        <w:spacing w:after="0" w:line="240" w:lineRule="auto"/>
        <w:rPr>
          <w:sz w:val="22"/>
          <w:highlight w:val="yellow"/>
        </w:rPr>
      </w:pPr>
      <w:r w:rsidRPr="008538BB">
        <w:rPr>
          <w:sz w:val="22"/>
        </w:rPr>
        <w:t>Kim Keltie</w:t>
      </w:r>
      <w:r>
        <w:rPr>
          <w:sz w:val="22"/>
        </w:rPr>
        <w:t xml:space="preserve">, </w:t>
      </w:r>
      <w:r w:rsidRPr="008538BB">
        <w:rPr>
          <w:sz w:val="22"/>
        </w:rPr>
        <w:t xml:space="preserve">Lead Healthcare Scientist, Newcastle External </w:t>
      </w:r>
      <w:r>
        <w:rPr>
          <w:sz w:val="22"/>
        </w:rPr>
        <w:tab/>
      </w:r>
      <w:r>
        <w:rPr>
          <w:sz w:val="22"/>
        </w:rPr>
        <w:tab/>
      </w:r>
      <w:r w:rsidR="00AD0FA6" w:rsidRPr="00AD0FA6">
        <w:rPr>
          <w:sz w:val="22"/>
        </w:rPr>
        <w:t>Present for items 3 – 3.3.7</w:t>
      </w:r>
      <w:r>
        <w:rPr>
          <w:sz w:val="22"/>
        </w:rPr>
        <w:br/>
      </w:r>
      <w:r w:rsidRPr="008538BB">
        <w:rPr>
          <w:sz w:val="22"/>
        </w:rPr>
        <w:t>Assessment Centre</w:t>
      </w:r>
    </w:p>
    <w:p w14:paraId="0F81ACEC" w14:textId="314E0243" w:rsidR="00E16505" w:rsidRDefault="00795984" w:rsidP="002551A3">
      <w:pPr>
        <w:pStyle w:val="Paragraphnonumbers"/>
        <w:spacing w:after="0" w:line="240" w:lineRule="auto"/>
        <w:rPr>
          <w:sz w:val="22"/>
        </w:rPr>
      </w:pPr>
      <w:r w:rsidRPr="00795984">
        <w:rPr>
          <w:sz w:val="22"/>
        </w:rPr>
        <w:t xml:space="preserve">Luke </w:t>
      </w:r>
      <w:proofErr w:type="gramStart"/>
      <w:r w:rsidRPr="00795984">
        <w:rPr>
          <w:sz w:val="22"/>
        </w:rPr>
        <w:t>Vale</w:t>
      </w:r>
      <w:r>
        <w:rPr>
          <w:sz w:val="22"/>
        </w:rPr>
        <w:t xml:space="preserve">,  </w:t>
      </w:r>
      <w:r w:rsidRPr="00795984">
        <w:rPr>
          <w:sz w:val="22"/>
        </w:rPr>
        <w:t>Professor</w:t>
      </w:r>
      <w:proofErr w:type="gramEnd"/>
      <w:r w:rsidRPr="00795984">
        <w:rPr>
          <w:sz w:val="22"/>
        </w:rPr>
        <w:t xml:space="preserve"> of Health Economics</w:t>
      </w:r>
      <w:r>
        <w:rPr>
          <w:sz w:val="22"/>
        </w:rPr>
        <w:t xml:space="preserve">, </w:t>
      </w:r>
      <w:r w:rsidRPr="00795984">
        <w:rPr>
          <w:sz w:val="22"/>
        </w:rPr>
        <w:t>Newcastle University</w:t>
      </w:r>
      <w:r>
        <w:rPr>
          <w:sz w:val="22"/>
        </w:rPr>
        <w:tab/>
      </w:r>
      <w:r w:rsidRPr="00AD0FA6">
        <w:rPr>
          <w:sz w:val="22"/>
        </w:rPr>
        <w:t>Present for items 3 – 3.3.7</w:t>
      </w:r>
      <w:r>
        <w:rPr>
          <w:sz w:val="22"/>
        </w:rPr>
        <w:br/>
      </w:r>
    </w:p>
    <w:p w14:paraId="07E17ABD" w14:textId="77777777" w:rsidR="00795984" w:rsidRDefault="00795984" w:rsidP="002551A3">
      <w:pPr>
        <w:pStyle w:val="Paragraphnonumbers"/>
        <w:spacing w:after="0" w:line="240" w:lineRule="auto"/>
        <w:rPr>
          <w:sz w:val="22"/>
        </w:rPr>
      </w:pPr>
    </w:p>
    <w:p w14:paraId="7571C909" w14:textId="6CE44BFB" w:rsidR="00BA4EAD" w:rsidRPr="002551A3" w:rsidRDefault="004112A3" w:rsidP="002551A3">
      <w:pPr>
        <w:pStyle w:val="Heading3unnumbered"/>
        <w:spacing w:before="0" w:after="0" w:line="240" w:lineRule="auto"/>
        <w:rPr>
          <w:rFonts w:cs="Arial"/>
          <w:sz w:val="22"/>
          <w:szCs w:val="22"/>
        </w:rPr>
      </w:pPr>
      <w:r w:rsidRPr="002551A3">
        <w:rPr>
          <w:rFonts w:cs="Arial"/>
          <w:sz w:val="22"/>
          <w:szCs w:val="22"/>
        </w:rPr>
        <w:lastRenderedPageBreak/>
        <w:t>Specialist Committee Members present</w:t>
      </w:r>
    </w:p>
    <w:p w14:paraId="4E0EE0B9" w14:textId="6BE706F0" w:rsidR="00795984" w:rsidRDefault="00795984" w:rsidP="00795984">
      <w:pPr>
        <w:pStyle w:val="Paragraphnonumbers"/>
        <w:spacing w:after="0" w:line="240" w:lineRule="auto"/>
        <w:rPr>
          <w:sz w:val="22"/>
        </w:rPr>
      </w:pPr>
      <w:r w:rsidRPr="003D14BE">
        <w:rPr>
          <w:sz w:val="22"/>
        </w:rPr>
        <w:t>Heather Boult</w:t>
      </w:r>
      <w:r>
        <w:rPr>
          <w:sz w:val="22"/>
        </w:rPr>
        <w:t xml:space="preserve">, </w:t>
      </w:r>
      <w:r w:rsidRPr="003D14BE">
        <w:rPr>
          <w:sz w:val="22"/>
        </w:rPr>
        <w:t>Lay specialist committee member</w:t>
      </w:r>
      <w:r>
        <w:rPr>
          <w:sz w:val="22"/>
        </w:rPr>
        <w:tab/>
      </w:r>
      <w:r>
        <w:rPr>
          <w:sz w:val="22"/>
        </w:rPr>
        <w:tab/>
      </w:r>
      <w:r>
        <w:rPr>
          <w:sz w:val="22"/>
        </w:rPr>
        <w:tab/>
      </w:r>
      <w:r w:rsidRPr="000172F3">
        <w:rPr>
          <w:sz w:val="22"/>
        </w:rPr>
        <w:t xml:space="preserve">Present for </w:t>
      </w:r>
      <w:r>
        <w:rPr>
          <w:sz w:val="22"/>
        </w:rPr>
        <w:t xml:space="preserve">items </w:t>
      </w:r>
      <w:r w:rsidR="00D85C37">
        <w:rPr>
          <w:sz w:val="22"/>
        </w:rPr>
        <w:t>1 – 2.4.3</w:t>
      </w:r>
    </w:p>
    <w:p w14:paraId="62DE724D" w14:textId="56CD5B57" w:rsidR="00795984" w:rsidRDefault="00795984" w:rsidP="00795984">
      <w:pPr>
        <w:pStyle w:val="Paragraphnonumbers"/>
        <w:spacing w:after="0" w:line="240" w:lineRule="auto"/>
        <w:rPr>
          <w:sz w:val="22"/>
        </w:rPr>
      </w:pPr>
      <w:r w:rsidRPr="000172F3">
        <w:rPr>
          <w:sz w:val="22"/>
        </w:rPr>
        <w:t>Pinelopi Manousou</w:t>
      </w:r>
      <w:r>
        <w:rPr>
          <w:sz w:val="22"/>
        </w:rPr>
        <w:t xml:space="preserve">, </w:t>
      </w:r>
      <w:r w:rsidRPr="000172F3">
        <w:rPr>
          <w:sz w:val="22"/>
        </w:rPr>
        <w:t xml:space="preserve">Consultant in </w:t>
      </w:r>
      <w:r>
        <w:rPr>
          <w:sz w:val="22"/>
        </w:rPr>
        <w:t>h</w:t>
      </w:r>
      <w:r w:rsidRPr="000172F3">
        <w:rPr>
          <w:sz w:val="22"/>
        </w:rPr>
        <w:t xml:space="preserve">epatology, </w:t>
      </w:r>
      <w:r>
        <w:rPr>
          <w:sz w:val="22"/>
        </w:rPr>
        <w:tab/>
      </w:r>
      <w:r>
        <w:rPr>
          <w:sz w:val="22"/>
        </w:rPr>
        <w:tab/>
      </w:r>
      <w:r>
        <w:rPr>
          <w:sz w:val="22"/>
        </w:rPr>
        <w:tab/>
      </w:r>
      <w:r w:rsidRPr="000172F3">
        <w:rPr>
          <w:sz w:val="22"/>
        </w:rPr>
        <w:t xml:space="preserve">Present for </w:t>
      </w:r>
      <w:r>
        <w:rPr>
          <w:sz w:val="22"/>
        </w:rPr>
        <w:t xml:space="preserve">items </w:t>
      </w:r>
      <w:r w:rsidR="00D85C37">
        <w:rPr>
          <w:sz w:val="22"/>
        </w:rPr>
        <w:t>1 – 2.4.3</w:t>
      </w:r>
    </w:p>
    <w:p w14:paraId="2BCFF286" w14:textId="28ABD386" w:rsidR="00795984" w:rsidRPr="000172F3" w:rsidRDefault="00795984" w:rsidP="00795984">
      <w:pPr>
        <w:pStyle w:val="Paragraphnonumbers"/>
        <w:spacing w:after="0" w:line="240" w:lineRule="auto"/>
        <w:rPr>
          <w:sz w:val="22"/>
        </w:rPr>
      </w:pPr>
      <w:r w:rsidRPr="000172F3">
        <w:rPr>
          <w:sz w:val="22"/>
        </w:rPr>
        <w:t xml:space="preserve">Imperial College NHS Trust </w:t>
      </w:r>
    </w:p>
    <w:p w14:paraId="27D21F83" w14:textId="77777777" w:rsidR="00D85C37" w:rsidRDefault="00795984" w:rsidP="00D85C37">
      <w:pPr>
        <w:pStyle w:val="Paragraphnonumbers"/>
        <w:spacing w:after="0" w:line="240" w:lineRule="auto"/>
        <w:rPr>
          <w:sz w:val="22"/>
        </w:rPr>
      </w:pPr>
      <w:r w:rsidRPr="000172F3">
        <w:rPr>
          <w:sz w:val="22"/>
        </w:rPr>
        <w:t>Alistair O'Brien</w:t>
      </w:r>
      <w:r>
        <w:rPr>
          <w:sz w:val="22"/>
        </w:rPr>
        <w:t xml:space="preserve">, </w:t>
      </w:r>
      <w:proofErr w:type="gramStart"/>
      <w:r w:rsidRPr="000172F3">
        <w:rPr>
          <w:sz w:val="22"/>
        </w:rPr>
        <w:t>Professor</w:t>
      </w:r>
      <w:proofErr w:type="gramEnd"/>
      <w:r w:rsidRPr="000172F3">
        <w:rPr>
          <w:sz w:val="22"/>
        </w:rPr>
        <w:t xml:space="preserve"> and </w:t>
      </w:r>
      <w:r>
        <w:rPr>
          <w:sz w:val="22"/>
        </w:rPr>
        <w:t>h</w:t>
      </w:r>
      <w:r w:rsidRPr="000172F3">
        <w:rPr>
          <w:sz w:val="22"/>
        </w:rPr>
        <w:t xml:space="preserve">onorary </w:t>
      </w:r>
      <w:r>
        <w:rPr>
          <w:sz w:val="22"/>
        </w:rPr>
        <w:t>c</w:t>
      </w:r>
      <w:r w:rsidRPr="000172F3">
        <w:rPr>
          <w:sz w:val="22"/>
        </w:rPr>
        <w:t xml:space="preserve">onsultant </w:t>
      </w:r>
      <w:r>
        <w:rPr>
          <w:sz w:val="22"/>
        </w:rPr>
        <w:tab/>
      </w:r>
      <w:r>
        <w:rPr>
          <w:sz w:val="22"/>
        </w:rPr>
        <w:tab/>
      </w:r>
      <w:r>
        <w:rPr>
          <w:sz w:val="22"/>
        </w:rPr>
        <w:tab/>
      </w:r>
      <w:r w:rsidRPr="000172F3">
        <w:rPr>
          <w:sz w:val="22"/>
        </w:rPr>
        <w:t xml:space="preserve">Present for </w:t>
      </w:r>
      <w:r w:rsidR="00D85C37">
        <w:rPr>
          <w:sz w:val="22"/>
        </w:rPr>
        <w:t>items 1 – 2.4.3</w:t>
      </w:r>
    </w:p>
    <w:p w14:paraId="24C9ADE7" w14:textId="430FBA28" w:rsidR="00795984" w:rsidRDefault="00795984" w:rsidP="00795984">
      <w:pPr>
        <w:pStyle w:val="Paragraphnonumbers"/>
        <w:spacing w:after="0" w:line="240" w:lineRule="auto"/>
        <w:rPr>
          <w:sz w:val="22"/>
        </w:rPr>
      </w:pPr>
      <w:r>
        <w:rPr>
          <w:sz w:val="22"/>
        </w:rPr>
        <w:t>h</w:t>
      </w:r>
      <w:r w:rsidRPr="000172F3">
        <w:rPr>
          <w:sz w:val="22"/>
        </w:rPr>
        <w:t>epatologist, UCLH &amp; The Royal Free Hospitals</w:t>
      </w:r>
    </w:p>
    <w:p w14:paraId="6397C5EF" w14:textId="660D79F9" w:rsidR="00795984" w:rsidRDefault="00795984" w:rsidP="00795984">
      <w:pPr>
        <w:pStyle w:val="Paragraphnonumbers"/>
        <w:spacing w:after="0" w:line="240" w:lineRule="auto"/>
        <w:rPr>
          <w:sz w:val="22"/>
        </w:rPr>
      </w:pPr>
      <w:r>
        <w:rPr>
          <w:sz w:val="22"/>
        </w:rPr>
        <w:t xml:space="preserve">Jeremy Shearman, </w:t>
      </w:r>
      <w:r w:rsidRPr="00795984">
        <w:rPr>
          <w:sz w:val="22"/>
        </w:rPr>
        <w:t xml:space="preserve">Consultant </w:t>
      </w:r>
      <w:r w:rsidR="005F0775">
        <w:rPr>
          <w:sz w:val="22"/>
        </w:rPr>
        <w:t>g</w:t>
      </w:r>
      <w:r w:rsidRPr="00795984">
        <w:rPr>
          <w:sz w:val="22"/>
        </w:rPr>
        <w:t xml:space="preserve">astroenterologist </w:t>
      </w:r>
      <w:r>
        <w:rPr>
          <w:sz w:val="22"/>
        </w:rPr>
        <w:tab/>
      </w:r>
      <w:r>
        <w:rPr>
          <w:sz w:val="22"/>
        </w:rPr>
        <w:tab/>
      </w:r>
      <w:r>
        <w:rPr>
          <w:sz w:val="22"/>
        </w:rPr>
        <w:tab/>
      </w:r>
      <w:r w:rsidRPr="00795984">
        <w:rPr>
          <w:sz w:val="22"/>
        </w:rPr>
        <w:t xml:space="preserve">Present for </w:t>
      </w:r>
      <w:r w:rsidR="00D85C37">
        <w:rPr>
          <w:sz w:val="22"/>
        </w:rPr>
        <w:t>items 1 – 2.4.3</w:t>
      </w:r>
      <w:r>
        <w:rPr>
          <w:sz w:val="22"/>
        </w:rPr>
        <w:br/>
      </w:r>
      <w:r w:rsidRPr="00795984">
        <w:rPr>
          <w:sz w:val="22"/>
        </w:rPr>
        <w:t xml:space="preserve">and </w:t>
      </w:r>
      <w:r w:rsidR="005F0775">
        <w:rPr>
          <w:sz w:val="22"/>
        </w:rPr>
        <w:t>h</w:t>
      </w:r>
      <w:r w:rsidRPr="00795984">
        <w:rPr>
          <w:sz w:val="22"/>
        </w:rPr>
        <w:t>epatologist, Warwick Hospital</w:t>
      </w:r>
      <w:r>
        <w:rPr>
          <w:sz w:val="22"/>
        </w:rPr>
        <w:br/>
      </w:r>
    </w:p>
    <w:p w14:paraId="77135E45" w14:textId="77777777" w:rsidR="004F5DFE" w:rsidRDefault="004F5DFE" w:rsidP="002551A3">
      <w:pPr>
        <w:pStyle w:val="Paragraphnonumbers"/>
        <w:spacing w:after="0" w:line="240" w:lineRule="auto"/>
        <w:rPr>
          <w:sz w:val="22"/>
        </w:rPr>
      </w:pPr>
    </w:p>
    <w:p w14:paraId="405D26A2" w14:textId="58AAC820" w:rsidR="00C86570" w:rsidRPr="002551A3" w:rsidRDefault="00C86570" w:rsidP="00C86570">
      <w:pPr>
        <w:pStyle w:val="Heading3unnumbered"/>
        <w:spacing w:before="0" w:after="0" w:line="240" w:lineRule="auto"/>
        <w:rPr>
          <w:rFonts w:cs="Arial"/>
          <w:sz w:val="22"/>
          <w:szCs w:val="22"/>
        </w:rPr>
      </w:pPr>
      <w:r>
        <w:rPr>
          <w:rFonts w:cs="Arial"/>
          <w:sz w:val="22"/>
          <w:szCs w:val="22"/>
        </w:rPr>
        <w:t>Experts</w:t>
      </w:r>
      <w:r w:rsidRPr="002551A3">
        <w:rPr>
          <w:rFonts w:cs="Arial"/>
          <w:sz w:val="22"/>
          <w:szCs w:val="22"/>
        </w:rPr>
        <w:t xml:space="preserve"> present</w:t>
      </w:r>
    </w:p>
    <w:p w14:paraId="0A065F73" w14:textId="0063C11A" w:rsidR="004F5DFE" w:rsidRPr="00AD0FA6" w:rsidRDefault="008538BB" w:rsidP="004F5DFE">
      <w:pPr>
        <w:rPr>
          <w:rFonts w:eastAsia="Times New Roman"/>
          <w:lang w:eastAsia="en-GB"/>
        </w:rPr>
      </w:pPr>
      <w:r w:rsidRPr="00AD0FA6">
        <w:t xml:space="preserve">Vanessa Hebditch, Director of </w:t>
      </w:r>
      <w:r w:rsidR="005F0775">
        <w:t>c</w:t>
      </w:r>
      <w:r w:rsidRPr="00AD0FA6">
        <w:t xml:space="preserve">ommunications &amp; </w:t>
      </w:r>
      <w:r w:rsidR="005F0775">
        <w:t>p</w:t>
      </w:r>
      <w:r w:rsidRPr="00AD0FA6">
        <w:t xml:space="preserve">olicy, </w:t>
      </w:r>
      <w:r w:rsidR="004F5DFE" w:rsidRPr="00AD0FA6">
        <w:tab/>
      </w:r>
      <w:r w:rsidR="004F5DFE" w:rsidRPr="00AD0FA6">
        <w:tab/>
      </w:r>
      <w:r w:rsidR="004F5DFE" w:rsidRPr="00AD0FA6">
        <w:rPr>
          <w:rFonts w:eastAsia="Times New Roman"/>
          <w:lang w:eastAsia="en-GB"/>
        </w:rPr>
        <w:t xml:space="preserve">Present for items </w:t>
      </w:r>
      <w:r w:rsidR="000763AB" w:rsidRPr="00AD0FA6">
        <w:rPr>
          <w:rFonts w:eastAsia="Times New Roman"/>
          <w:lang w:eastAsia="en-GB"/>
        </w:rPr>
        <w:t>3 – 3.3.7</w:t>
      </w:r>
    </w:p>
    <w:p w14:paraId="6A85A126" w14:textId="58AB4F45" w:rsidR="008538BB" w:rsidRPr="00AD0FA6" w:rsidRDefault="008538BB" w:rsidP="008538BB">
      <w:pPr>
        <w:pStyle w:val="Paragraphnonumbers"/>
        <w:spacing w:after="0" w:line="240" w:lineRule="auto"/>
        <w:rPr>
          <w:sz w:val="22"/>
        </w:rPr>
      </w:pPr>
      <w:r w:rsidRPr="00AD0FA6">
        <w:rPr>
          <w:sz w:val="22"/>
        </w:rPr>
        <w:t>British Liver Trust</w:t>
      </w:r>
    </w:p>
    <w:p w14:paraId="36DA22B4" w14:textId="739F54E7" w:rsidR="004F5DFE" w:rsidRPr="00AD0FA6" w:rsidRDefault="008538BB" w:rsidP="004F5DFE">
      <w:pPr>
        <w:rPr>
          <w:rFonts w:eastAsia="Times New Roman"/>
          <w:lang w:eastAsia="en-GB"/>
        </w:rPr>
      </w:pPr>
      <w:r w:rsidRPr="00AD0FA6">
        <w:t xml:space="preserve">Helen Jarvis, GP Partner, NIHR clinical doctoral </w:t>
      </w:r>
      <w:r w:rsidR="004F5DFE" w:rsidRPr="00AD0FA6">
        <w:tab/>
      </w:r>
      <w:r w:rsidR="004F5DFE" w:rsidRPr="00AD0FA6">
        <w:tab/>
      </w:r>
      <w:r w:rsidR="004F5DFE" w:rsidRPr="00AD0FA6">
        <w:tab/>
      </w:r>
      <w:r w:rsidR="004F5DFE" w:rsidRPr="00AD0FA6">
        <w:rPr>
          <w:rFonts w:eastAsia="Times New Roman"/>
          <w:lang w:eastAsia="en-GB"/>
        </w:rPr>
        <w:t xml:space="preserve">Present for items </w:t>
      </w:r>
      <w:r w:rsidR="000763AB" w:rsidRPr="00AD0FA6">
        <w:rPr>
          <w:rFonts w:eastAsia="Times New Roman"/>
          <w:lang w:eastAsia="en-GB"/>
        </w:rPr>
        <w:t>3 – 3.3.7</w:t>
      </w:r>
    </w:p>
    <w:p w14:paraId="73EEF2B5" w14:textId="58DA002A" w:rsidR="008538BB" w:rsidRPr="00AD0FA6" w:rsidRDefault="008538BB" w:rsidP="00624855">
      <w:pPr>
        <w:pStyle w:val="Paragraphnonumbers"/>
        <w:spacing w:after="0" w:line="240" w:lineRule="auto"/>
        <w:rPr>
          <w:sz w:val="22"/>
        </w:rPr>
      </w:pPr>
      <w:r w:rsidRPr="00AD0FA6">
        <w:rPr>
          <w:sz w:val="22"/>
        </w:rPr>
        <w:t>research fellow, Newcastle University</w:t>
      </w:r>
    </w:p>
    <w:p w14:paraId="7A7D0740" w14:textId="5B827A4B" w:rsidR="004F5DFE" w:rsidRPr="00AD0FA6" w:rsidRDefault="008538BB" w:rsidP="004F5DFE">
      <w:pPr>
        <w:rPr>
          <w:rFonts w:eastAsia="Times New Roman"/>
          <w:lang w:eastAsia="en-GB"/>
        </w:rPr>
      </w:pPr>
      <w:r w:rsidRPr="00AD0FA6">
        <w:t xml:space="preserve">Janisha Patel, Consultant </w:t>
      </w:r>
      <w:r w:rsidR="005F0775">
        <w:t>h</w:t>
      </w:r>
      <w:r w:rsidRPr="00AD0FA6">
        <w:t xml:space="preserve">epatologist, University </w:t>
      </w:r>
      <w:r w:rsidR="004F5DFE" w:rsidRPr="00AD0FA6">
        <w:tab/>
      </w:r>
      <w:r w:rsidR="004F5DFE" w:rsidRPr="00AD0FA6">
        <w:tab/>
      </w:r>
      <w:r w:rsidR="00624855">
        <w:tab/>
      </w:r>
      <w:r w:rsidR="004F5DFE" w:rsidRPr="00AD0FA6">
        <w:rPr>
          <w:rFonts w:eastAsia="Times New Roman"/>
          <w:lang w:eastAsia="en-GB"/>
        </w:rPr>
        <w:t xml:space="preserve">Present for items </w:t>
      </w:r>
      <w:r w:rsidR="000763AB" w:rsidRPr="00AD0FA6">
        <w:rPr>
          <w:rFonts w:eastAsia="Times New Roman"/>
          <w:lang w:eastAsia="en-GB"/>
        </w:rPr>
        <w:t>3 – 3.3.7</w:t>
      </w:r>
    </w:p>
    <w:p w14:paraId="30E20936" w14:textId="7E8B9F79" w:rsidR="008538BB" w:rsidRPr="008538BB" w:rsidRDefault="008538BB" w:rsidP="008538BB">
      <w:pPr>
        <w:pStyle w:val="Paragraphnonumbers"/>
        <w:rPr>
          <w:sz w:val="22"/>
        </w:rPr>
      </w:pPr>
      <w:r w:rsidRPr="00AD0FA6">
        <w:rPr>
          <w:sz w:val="22"/>
        </w:rPr>
        <w:t>Hospital Southampton</w:t>
      </w:r>
    </w:p>
    <w:p w14:paraId="35D82701" w14:textId="77777777" w:rsidR="00C86570" w:rsidRPr="002551A3" w:rsidRDefault="00C86570" w:rsidP="002551A3">
      <w:pPr>
        <w:pStyle w:val="Paragraphnonumbers"/>
        <w:spacing w:after="0" w:line="240" w:lineRule="auto"/>
        <w:rPr>
          <w:sz w:val="22"/>
        </w:rPr>
      </w:pPr>
    </w:p>
    <w:p w14:paraId="59BB91D9" w14:textId="43AD3096" w:rsidR="00085585" w:rsidRPr="008C6901" w:rsidRDefault="00BA4EAD" w:rsidP="002551A3">
      <w:pPr>
        <w:pStyle w:val="Heading3unnumbered"/>
        <w:spacing w:before="0" w:after="0" w:line="240" w:lineRule="auto"/>
        <w:rPr>
          <w:rFonts w:cs="Arial"/>
          <w:sz w:val="22"/>
          <w:szCs w:val="22"/>
        </w:rPr>
      </w:pPr>
      <w:r w:rsidRPr="008C6901">
        <w:rPr>
          <w:rFonts w:cs="Arial"/>
          <w:sz w:val="22"/>
          <w:szCs w:val="22"/>
        </w:rPr>
        <w:t>Observers present</w:t>
      </w:r>
    </w:p>
    <w:p w14:paraId="54BB4CC7" w14:textId="4E5A1F66" w:rsidR="00B666A0" w:rsidRDefault="00B666A0" w:rsidP="00795984">
      <w:pPr>
        <w:pStyle w:val="Paragraphnonumbers"/>
        <w:spacing w:after="0" w:line="240" w:lineRule="auto"/>
        <w:rPr>
          <w:sz w:val="22"/>
          <w:lang w:eastAsia="en-US"/>
        </w:rPr>
      </w:pPr>
      <w:r>
        <w:rPr>
          <w:sz w:val="22"/>
          <w:lang w:eastAsia="en-US"/>
        </w:rPr>
        <w:t>Tara Chernick, Health Technology Adoption Manager</w:t>
      </w:r>
      <w:r>
        <w:rPr>
          <w:sz w:val="22"/>
          <w:lang w:eastAsia="en-US"/>
        </w:rPr>
        <w:tab/>
      </w:r>
      <w:r>
        <w:rPr>
          <w:sz w:val="22"/>
          <w:lang w:eastAsia="en-US"/>
        </w:rPr>
        <w:tab/>
        <w:t xml:space="preserve">Present for items </w:t>
      </w:r>
      <w:proofErr w:type="gramStart"/>
      <w:r w:rsidR="00D85C37">
        <w:rPr>
          <w:sz w:val="22"/>
          <w:lang w:eastAsia="en-US"/>
        </w:rPr>
        <w:t xml:space="preserve">3  </w:t>
      </w:r>
      <w:r w:rsidR="00D85C37" w:rsidRPr="00AD0FA6">
        <w:t>–</w:t>
      </w:r>
      <w:proofErr w:type="gramEnd"/>
      <w:r w:rsidR="00D85C37" w:rsidRPr="00AD0FA6">
        <w:t xml:space="preserve"> 3.</w:t>
      </w:r>
      <w:r w:rsidR="005F0775">
        <w:t>4.2</w:t>
      </w:r>
    </w:p>
    <w:p w14:paraId="7EDA47E5" w14:textId="21D8217C" w:rsidR="00795984" w:rsidRPr="008C6901" w:rsidRDefault="00795984" w:rsidP="00795984">
      <w:pPr>
        <w:pStyle w:val="Paragraphnonumbers"/>
        <w:spacing w:after="0" w:line="240" w:lineRule="auto"/>
        <w:rPr>
          <w:sz w:val="22"/>
          <w:lang w:eastAsia="en-US"/>
        </w:rPr>
      </w:pPr>
      <w:r>
        <w:rPr>
          <w:sz w:val="22"/>
          <w:lang w:eastAsia="en-US"/>
        </w:rPr>
        <w:t>Lyn Davies</w:t>
      </w:r>
      <w:r w:rsidRPr="008C6901">
        <w:rPr>
          <w:sz w:val="22"/>
          <w:lang w:eastAsia="en-US"/>
        </w:rPr>
        <w:t>, Coordinator, NICE</w:t>
      </w:r>
      <w:r w:rsidRPr="008C6901">
        <w:rPr>
          <w:sz w:val="22"/>
          <w:lang w:eastAsia="en-US"/>
        </w:rPr>
        <w:tab/>
      </w:r>
      <w:r w:rsidRPr="008C6901">
        <w:rPr>
          <w:sz w:val="22"/>
          <w:lang w:eastAsia="en-US"/>
        </w:rPr>
        <w:tab/>
      </w:r>
      <w:r w:rsidRPr="008C6901">
        <w:rPr>
          <w:sz w:val="22"/>
          <w:lang w:eastAsia="en-US"/>
        </w:rPr>
        <w:tab/>
      </w:r>
      <w:r w:rsidRPr="008C6901">
        <w:rPr>
          <w:sz w:val="22"/>
          <w:lang w:eastAsia="en-US"/>
        </w:rPr>
        <w:tab/>
      </w:r>
      <w:r w:rsidRPr="008C6901">
        <w:rPr>
          <w:sz w:val="22"/>
          <w:lang w:eastAsia="en-US"/>
        </w:rPr>
        <w:tab/>
        <w:t xml:space="preserve">Present for items 1 – </w:t>
      </w:r>
      <w:r w:rsidRPr="008C6901">
        <w:rPr>
          <w:sz w:val="22"/>
        </w:rPr>
        <w:t>2.</w:t>
      </w:r>
      <w:r w:rsidR="00D85C37">
        <w:rPr>
          <w:sz w:val="22"/>
        </w:rPr>
        <w:t>3</w:t>
      </w:r>
      <w:r w:rsidRPr="008C6901">
        <w:rPr>
          <w:sz w:val="22"/>
        </w:rPr>
        <w:t>.</w:t>
      </w:r>
      <w:r w:rsidR="00D85C37">
        <w:rPr>
          <w:sz w:val="22"/>
        </w:rPr>
        <w:t>6</w:t>
      </w:r>
      <w:r w:rsidRPr="008C6901">
        <w:rPr>
          <w:sz w:val="22"/>
        </w:rPr>
        <w:t xml:space="preserve"> </w:t>
      </w:r>
      <w:r w:rsidRPr="008C6901">
        <w:rPr>
          <w:sz w:val="22"/>
          <w:lang w:eastAsia="en-US"/>
        </w:rPr>
        <w:t xml:space="preserve">and  </w:t>
      </w:r>
    </w:p>
    <w:p w14:paraId="17051D4C" w14:textId="77777777" w:rsidR="00795984" w:rsidRPr="008C6901" w:rsidRDefault="00795984" w:rsidP="00795984">
      <w:pPr>
        <w:pStyle w:val="Paragraphnonumbers"/>
        <w:spacing w:after="0" w:line="240" w:lineRule="auto"/>
        <w:rPr>
          <w:sz w:val="22"/>
          <w:lang w:eastAsia="en-US"/>
        </w:rPr>
      </w:pPr>
      <w:r w:rsidRPr="008C6901">
        <w:rPr>
          <w:sz w:val="22"/>
          <w:lang w:eastAsia="en-US"/>
        </w:rPr>
        <w:tab/>
      </w:r>
      <w:r w:rsidRPr="008C6901">
        <w:rPr>
          <w:sz w:val="22"/>
          <w:lang w:eastAsia="en-US"/>
        </w:rPr>
        <w:tab/>
      </w:r>
      <w:r w:rsidRPr="008C6901">
        <w:rPr>
          <w:sz w:val="22"/>
          <w:lang w:eastAsia="en-US"/>
        </w:rPr>
        <w:tab/>
      </w:r>
      <w:r w:rsidRPr="008C6901">
        <w:rPr>
          <w:sz w:val="22"/>
          <w:lang w:eastAsia="en-US"/>
        </w:rPr>
        <w:tab/>
      </w:r>
      <w:r w:rsidRPr="008C6901">
        <w:rPr>
          <w:sz w:val="22"/>
          <w:lang w:eastAsia="en-US"/>
        </w:rPr>
        <w:tab/>
        <w:t xml:space="preserve">and 3 - </w:t>
      </w:r>
      <w:r w:rsidRPr="008C6901">
        <w:t>3.3.7</w:t>
      </w:r>
    </w:p>
    <w:p w14:paraId="649F8B97" w14:textId="77777777" w:rsidR="008C6901" w:rsidRPr="008C6901" w:rsidRDefault="008C6901" w:rsidP="008C6901">
      <w:pPr>
        <w:pStyle w:val="Paragraphnonumbers"/>
        <w:spacing w:after="0" w:line="240" w:lineRule="auto"/>
        <w:rPr>
          <w:sz w:val="22"/>
          <w:lang w:eastAsia="en-US"/>
        </w:rPr>
      </w:pPr>
      <w:r w:rsidRPr="00293614">
        <w:rPr>
          <w:sz w:val="22"/>
          <w:lang w:eastAsia="en-US"/>
        </w:rPr>
        <w:t>Laura Marsden, Public Involvement Adviser, NICE</w:t>
      </w:r>
      <w:r w:rsidRPr="00293614">
        <w:rPr>
          <w:sz w:val="22"/>
          <w:lang w:eastAsia="en-US"/>
        </w:rPr>
        <w:tab/>
      </w:r>
      <w:r w:rsidRPr="00293614">
        <w:rPr>
          <w:sz w:val="22"/>
          <w:lang w:eastAsia="en-US"/>
        </w:rPr>
        <w:tab/>
      </w:r>
      <w:r w:rsidRPr="00293614">
        <w:rPr>
          <w:sz w:val="22"/>
          <w:lang w:eastAsia="en-US"/>
        </w:rPr>
        <w:tab/>
        <w:t>Present for all items</w:t>
      </w:r>
    </w:p>
    <w:p w14:paraId="3DF2308C" w14:textId="7240CD97" w:rsidR="004E1D74" w:rsidRDefault="00795984" w:rsidP="002551A3">
      <w:pPr>
        <w:pStyle w:val="Paragraphnonumbers"/>
        <w:spacing w:after="0" w:line="240" w:lineRule="auto"/>
        <w:rPr>
          <w:sz w:val="22"/>
          <w:lang w:eastAsia="en-US"/>
        </w:rPr>
      </w:pPr>
      <w:r>
        <w:rPr>
          <w:sz w:val="22"/>
          <w:lang w:eastAsia="en-US"/>
        </w:rPr>
        <w:t>Edgar Masanga</w:t>
      </w:r>
      <w:r w:rsidR="00EA6229" w:rsidRPr="008C6901">
        <w:rPr>
          <w:sz w:val="22"/>
          <w:lang w:eastAsia="en-US"/>
        </w:rPr>
        <w:t>, Business Analyst, NICE</w:t>
      </w:r>
      <w:r>
        <w:rPr>
          <w:sz w:val="22"/>
          <w:lang w:eastAsia="en-US"/>
        </w:rPr>
        <w:t xml:space="preserve"> -</w:t>
      </w:r>
      <w:r w:rsidR="00EA6229" w:rsidRPr="008C6901">
        <w:rPr>
          <w:sz w:val="22"/>
          <w:lang w:eastAsia="en-US"/>
        </w:rPr>
        <w:tab/>
      </w:r>
      <w:r w:rsidR="00EA6229" w:rsidRPr="008C6901">
        <w:rPr>
          <w:sz w:val="22"/>
          <w:lang w:eastAsia="en-US"/>
        </w:rPr>
        <w:tab/>
      </w:r>
      <w:r w:rsidR="00EA6229" w:rsidRPr="008C6901">
        <w:rPr>
          <w:sz w:val="22"/>
          <w:lang w:eastAsia="en-US"/>
        </w:rPr>
        <w:tab/>
      </w:r>
      <w:r w:rsidR="00D85C37">
        <w:rPr>
          <w:sz w:val="22"/>
          <w:lang w:eastAsia="en-US"/>
        </w:rPr>
        <w:tab/>
      </w:r>
      <w:r w:rsidR="00EA6229" w:rsidRPr="008C6901">
        <w:rPr>
          <w:sz w:val="22"/>
          <w:lang w:eastAsia="en-US"/>
        </w:rPr>
        <w:t xml:space="preserve">Present </w:t>
      </w:r>
      <w:r>
        <w:rPr>
          <w:sz w:val="22"/>
          <w:lang w:eastAsia="en-US"/>
        </w:rPr>
        <w:t xml:space="preserve">for </w:t>
      </w:r>
      <w:r w:rsidR="00D85C37">
        <w:rPr>
          <w:sz w:val="22"/>
          <w:lang w:eastAsia="en-US"/>
        </w:rPr>
        <w:t>items 1 – 2.4.3</w:t>
      </w:r>
    </w:p>
    <w:p w14:paraId="3F34D53B" w14:textId="2DB5C73D" w:rsidR="00B666A0" w:rsidRDefault="00B666A0" w:rsidP="002551A3">
      <w:pPr>
        <w:pStyle w:val="Paragraphnonumbers"/>
        <w:spacing w:after="0" w:line="240" w:lineRule="auto"/>
        <w:rPr>
          <w:sz w:val="22"/>
          <w:lang w:eastAsia="en-US"/>
        </w:rPr>
      </w:pPr>
      <w:r>
        <w:rPr>
          <w:sz w:val="22"/>
          <w:lang w:eastAsia="en-US"/>
        </w:rPr>
        <w:t>Ian Mather, Business Analyst, NICE</w:t>
      </w:r>
      <w:r w:rsidR="00D85C37">
        <w:rPr>
          <w:sz w:val="22"/>
          <w:lang w:eastAsia="en-US"/>
        </w:rPr>
        <w:tab/>
      </w:r>
      <w:r w:rsidR="00D85C37">
        <w:rPr>
          <w:sz w:val="22"/>
          <w:lang w:eastAsia="en-US"/>
        </w:rPr>
        <w:tab/>
      </w:r>
      <w:r>
        <w:rPr>
          <w:sz w:val="22"/>
          <w:lang w:eastAsia="en-US"/>
        </w:rPr>
        <w:tab/>
      </w:r>
      <w:r>
        <w:rPr>
          <w:sz w:val="22"/>
          <w:lang w:eastAsia="en-US"/>
        </w:rPr>
        <w:tab/>
      </w:r>
      <w:r>
        <w:rPr>
          <w:sz w:val="22"/>
          <w:lang w:eastAsia="en-US"/>
        </w:rPr>
        <w:tab/>
        <w:t xml:space="preserve">Present for </w:t>
      </w:r>
      <w:r w:rsidR="00D85C37">
        <w:rPr>
          <w:sz w:val="22"/>
          <w:lang w:eastAsia="en-US"/>
        </w:rPr>
        <w:t>items 3</w:t>
      </w:r>
      <w:r w:rsidR="005F0775">
        <w:rPr>
          <w:sz w:val="22"/>
          <w:lang w:eastAsia="en-US"/>
        </w:rPr>
        <w:t xml:space="preserve"> –</w:t>
      </w:r>
      <w:r w:rsidR="00D85C37">
        <w:rPr>
          <w:sz w:val="22"/>
          <w:lang w:eastAsia="en-US"/>
        </w:rPr>
        <w:t xml:space="preserve"> 3.3.7</w:t>
      </w:r>
    </w:p>
    <w:p w14:paraId="08FBA854" w14:textId="27052ADC" w:rsidR="00795984" w:rsidRPr="00D85C37" w:rsidRDefault="00795984" w:rsidP="002551A3">
      <w:pPr>
        <w:pStyle w:val="Paragraphnonumbers"/>
        <w:spacing w:after="0" w:line="240" w:lineRule="auto"/>
        <w:rPr>
          <w:sz w:val="22"/>
          <w:lang w:eastAsia="en-US"/>
        </w:rPr>
      </w:pPr>
      <w:r>
        <w:rPr>
          <w:sz w:val="22"/>
          <w:lang w:eastAsia="en-US"/>
        </w:rPr>
        <w:t xml:space="preserve">Matthew Brown, </w:t>
      </w:r>
      <w:r w:rsidR="00B666A0">
        <w:rPr>
          <w:sz w:val="22"/>
          <w:lang w:eastAsia="en-US"/>
        </w:rPr>
        <w:t>Digital Media Manager</w:t>
      </w:r>
      <w:r>
        <w:rPr>
          <w:sz w:val="22"/>
          <w:lang w:eastAsia="en-US"/>
        </w:rPr>
        <w:t>, NICE</w:t>
      </w:r>
      <w:r w:rsidR="00D85C37">
        <w:rPr>
          <w:sz w:val="22"/>
          <w:lang w:eastAsia="en-US"/>
        </w:rPr>
        <w:tab/>
      </w:r>
      <w:r w:rsidR="00D85C37">
        <w:rPr>
          <w:i/>
          <w:iCs/>
          <w:sz w:val="22"/>
          <w:lang w:eastAsia="en-US"/>
        </w:rPr>
        <w:tab/>
      </w:r>
      <w:r w:rsidR="00D85C37">
        <w:rPr>
          <w:i/>
          <w:iCs/>
          <w:sz w:val="22"/>
          <w:lang w:eastAsia="en-US"/>
        </w:rPr>
        <w:tab/>
      </w:r>
      <w:r w:rsidR="00D85C37" w:rsidRPr="008C6901">
        <w:rPr>
          <w:sz w:val="22"/>
          <w:lang w:eastAsia="en-US"/>
        </w:rPr>
        <w:t xml:space="preserve">Present </w:t>
      </w:r>
      <w:r w:rsidR="00D85C37">
        <w:rPr>
          <w:sz w:val="22"/>
          <w:lang w:eastAsia="en-US"/>
        </w:rPr>
        <w:t>for items 1 – 2.4.3</w:t>
      </w:r>
    </w:p>
    <w:p w14:paraId="234E251D" w14:textId="218C0ABA" w:rsidR="00795984" w:rsidRPr="00795984" w:rsidRDefault="00795984" w:rsidP="002551A3">
      <w:pPr>
        <w:pStyle w:val="Paragraphnonumbers"/>
        <w:spacing w:after="0" w:line="240" w:lineRule="auto"/>
        <w:rPr>
          <w:sz w:val="22"/>
          <w:lang w:eastAsia="en-US"/>
        </w:rPr>
      </w:pPr>
      <w:r>
        <w:rPr>
          <w:sz w:val="22"/>
          <w:lang w:eastAsia="en-US"/>
        </w:rPr>
        <w:t xml:space="preserve">Jean Isaac, </w:t>
      </w:r>
      <w:r w:rsidR="00B666A0" w:rsidRPr="00B666A0">
        <w:rPr>
          <w:sz w:val="22"/>
          <w:lang w:eastAsia="en-US"/>
        </w:rPr>
        <w:t>Health Technology Assessment Analyst</w:t>
      </w:r>
      <w:r w:rsidR="00B666A0" w:rsidRPr="00B666A0">
        <w:rPr>
          <w:sz w:val="22"/>
          <w:lang w:eastAsia="en-US"/>
        </w:rPr>
        <w:tab/>
      </w:r>
      <w:r w:rsidR="00B666A0">
        <w:rPr>
          <w:sz w:val="22"/>
          <w:lang w:eastAsia="en-US"/>
        </w:rPr>
        <w:tab/>
        <w:t>Present for all items</w:t>
      </w:r>
    </w:p>
    <w:p w14:paraId="64479569" w14:textId="77777777" w:rsidR="00795984" w:rsidRPr="002551A3" w:rsidRDefault="00795984" w:rsidP="002551A3">
      <w:pPr>
        <w:pStyle w:val="Paragraphnonumbers"/>
        <w:spacing w:after="0" w:line="240" w:lineRule="auto"/>
        <w:rPr>
          <w:sz w:val="22"/>
          <w:lang w:eastAsia="en-US"/>
        </w:rPr>
      </w:pPr>
    </w:p>
    <w:p w14:paraId="7DEEA868" w14:textId="77777777" w:rsidR="00FD0266" w:rsidRPr="002551A3" w:rsidRDefault="00FD0266" w:rsidP="002551A3">
      <w:pPr>
        <w:pStyle w:val="Heading2"/>
        <w:spacing w:before="0" w:after="0" w:line="240" w:lineRule="auto"/>
        <w:rPr>
          <w:sz w:val="22"/>
          <w:szCs w:val="22"/>
        </w:rPr>
      </w:pPr>
      <w:r w:rsidRPr="002551A3">
        <w:rPr>
          <w:sz w:val="22"/>
          <w:szCs w:val="22"/>
        </w:rPr>
        <w:t>Minutes</w:t>
      </w:r>
    </w:p>
    <w:p w14:paraId="10309547" w14:textId="4D3DC201" w:rsidR="00B2720F" w:rsidRPr="00B2720F" w:rsidRDefault="00B2720F" w:rsidP="00B2720F">
      <w:pPr>
        <w:pStyle w:val="Heading3"/>
        <w:numPr>
          <w:ilvl w:val="0"/>
          <w:numId w:val="0"/>
        </w:numPr>
        <w:spacing w:before="0" w:after="0" w:line="240" w:lineRule="auto"/>
        <w:ind w:left="357"/>
        <w:rPr>
          <w:rFonts w:cs="Arial"/>
          <w:b w:val="0"/>
          <w:bCs w:val="0"/>
          <w:sz w:val="22"/>
          <w:szCs w:val="22"/>
        </w:rPr>
      </w:pPr>
    </w:p>
    <w:p w14:paraId="16526B86" w14:textId="0CD80D39" w:rsidR="00B666A0" w:rsidRDefault="00B2720F" w:rsidP="00B2720F">
      <w:pPr>
        <w:pStyle w:val="Heading3"/>
        <w:spacing w:before="0" w:after="0" w:line="240" w:lineRule="auto"/>
        <w:ind w:left="357" w:hanging="357"/>
        <w:rPr>
          <w:rFonts w:cs="Arial"/>
          <w:b w:val="0"/>
          <w:bCs w:val="0"/>
          <w:sz w:val="22"/>
          <w:szCs w:val="22"/>
        </w:rPr>
      </w:pPr>
      <w:r>
        <w:rPr>
          <w:rFonts w:cs="Arial"/>
          <w:b w:val="0"/>
          <w:bCs w:val="0"/>
          <w:sz w:val="22"/>
          <w:szCs w:val="22"/>
        </w:rPr>
        <w:t>The Chair welcome</w:t>
      </w:r>
      <w:r w:rsidR="00065BE5">
        <w:rPr>
          <w:rFonts w:cs="Arial"/>
          <w:b w:val="0"/>
          <w:bCs w:val="0"/>
          <w:sz w:val="22"/>
          <w:szCs w:val="22"/>
        </w:rPr>
        <w:t>d</w:t>
      </w:r>
      <w:r>
        <w:rPr>
          <w:rFonts w:cs="Arial"/>
          <w:b w:val="0"/>
          <w:bCs w:val="0"/>
          <w:sz w:val="22"/>
          <w:szCs w:val="22"/>
        </w:rPr>
        <w:t xml:space="preserve"> members of the committee and other attendees to the meeting.  </w:t>
      </w:r>
      <w:r w:rsidR="00B666A0">
        <w:rPr>
          <w:rFonts w:cs="Arial"/>
          <w:b w:val="0"/>
          <w:bCs w:val="0"/>
          <w:sz w:val="22"/>
          <w:szCs w:val="22"/>
        </w:rPr>
        <w:t xml:space="preserve">The Chair thanked Alexandria Moseley, attending her last committee meeting, for all her </w:t>
      </w:r>
      <w:r>
        <w:rPr>
          <w:rFonts w:cs="Arial"/>
          <w:b w:val="0"/>
          <w:bCs w:val="0"/>
          <w:sz w:val="22"/>
          <w:szCs w:val="22"/>
        </w:rPr>
        <w:t>work</w:t>
      </w:r>
      <w:r w:rsidR="00B666A0">
        <w:rPr>
          <w:rFonts w:cs="Arial"/>
          <w:b w:val="0"/>
          <w:bCs w:val="0"/>
          <w:sz w:val="22"/>
          <w:szCs w:val="22"/>
        </w:rPr>
        <w:t xml:space="preserve"> </w:t>
      </w:r>
      <w:r>
        <w:rPr>
          <w:rFonts w:cs="Arial"/>
          <w:b w:val="0"/>
          <w:bCs w:val="0"/>
          <w:sz w:val="22"/>
          <w:szCs w:val="22"/>
        </w:rPr>
        <w:t xml:space="preserve">and </w:t>
      </w:r>
      <w:r w:rsidR="00B666A0">
        <w:rPr>
          <w:rFonts w:cs="Arial"/>
          <w:b w:val="0"/>
          <w:bCs w:val="0"/>
          <w:sz w:val="22"/>
          <w:szCs w:val="22"/>
        </w:rPr>
        <w:t>contributions during her time as a</w:t>
      </w:r>
      <w:r>
        <w:rPr>
          <w:rFonts w:cs="Arial"/>
          <w:b w:val="0"/>
          <w:bCs w:val="0"/>
          <w:sz w:val="22"/>
          <w:szCs w:val="22"/>
        </w:rPr>
        <w:t xml:space="preserve"> lay standing</w:t>
      </w:r>
      <w:r w:rsidR="00B666A0">
        <w:rPr>
          <w:rFonts w:cs="Arial"/>
          <w:b w:val="0"/>
          <w:bCs w:val="0"/>
          <w:sz w:val="22"/>
          <w:szCs w:val="22"/>
        </w:rPr>
        <w:t xml:space="preserve"> committee member.  He also thanked Shelley Rahman Hayley</w:t>
      </w:r>
      <w:r w:rsidR="00065BE5">
        <w:rPr>
          <w:rFonts w:cs="Arial"/>
          <w:b w:val="0"/>
          <w:bCs w:val="0"/>
          <w:sz w:val="22"/>
          <w:szCs w:val="22"/>
        </w:rPr>
        <w:t>,</w:t>
      </w:r>
      <w:r w:rsidR="00B666A0">
        <w:rPr>
          <w:rFonts w:cs="Arial"/>
          <w:b w:val="0"/>
          <w:bCs w:val="0"/>
          <w:sz w:val="22"/>
          <w:szCs w:val="22"/>
        </w:rPr>
        <w:t xml:space="preserve"> who was not able to attend the meeting, and who was now standing down as a member of the committee, </w:t>
      </w:r>
      <w:r>
        <w:rPr>
          <w:rFonts w:cs="Arial"/>
          <w:b w:val="0"/>
          <w:bCs w:val="0"/>
          <w:sz w:val="22"/>
          <w:szCs w:val="22"/>
        </w:rPr>
        <w:t>for her input and contributions.</w:t>
      </w:r>
    </w:p>
    <w:p w14:paraId="7B66C449" w14:textId="77777777" w:rsidR="00B2720F" w:rsidRPr="00B2720F" w:rsidRDefault="00B2720F" w:rsidP="00B2720F"/>
    <w:p w14:paraId="03C2A09F" w14:textId="0BBABF88" w:rsidR="00FF05F3" w:rsidRPr="00FF05F3" w:rsidRDefault="002B64F8" w:rsidP="00FF05F3">
      <w:pPr>
        <w:pStyle w:val="Heading3"/>
        <w:rPr>
          <w:rFonts w:cs="Arial"/>
          <w:sz w:val="22"/>
          <w:szCs w:val="22"/>
        </w:rPr>
      </w:pPr>
      <w:r w:rsidRPr="00FF05F3">
        <w:rPr>
          <w:rFonts w:cs="Arial"/>
          <w:sz w:val="22"/>
          <w:szCs w:val="22"/>
        </w:rPr>
        <w:t xml:space="preserve">Evaluation of </w:t>
      </w:r>
      <w:r w:rsidR="00FF05F3" w:rsidRPr="00FF05F3">
        <w:rPr>
          <w:rFonts w:cs="Arial"/>
          <w:sz w:val="22"/>
          <w:szCs w:val="22"/>
        </w:rPr>
        <w:t xml:space="preserve">MRI-based technologies for assessing non-alcoholic fatty liver disease </w:t>
      </w:r>
    </w:p>
    <w:p w14:paraId="580D3A84" w14:textId="14BA7EBA" w:rsidR="00B2720F" w:rsidRDefault="00B2720F" w:rsidP="00B2720F">
      <w:pPr>
        <w:pStyle w:val="Level2numbered"/>
        <w:spacing w:after="0" w:line="240" w:lineRule="auto"/>
        <w:ind w:hanging="716"/>
        <w:rPr>
          <w:sz w:val="22"/>
        </w:rPr>
      </w:pPr>
      <w:r>
        <w:rPr>
          <w:sz w:val="22"/>
        </w:rPr>
        <w:t xml:space="preserve">The Chair noted apologies from standing committee members Liz Adair, Brendan Meyer, Michael Messenger, Patrick McGinley, and Karen Sennett. </w:t>
      </w:r>
    </w:p>
    <w:p w14:paraId="519C5659" w14:textId="75A977AF" w:rsidR="00B2720F" w:rsidRDefault="00B2720F" w:rsidP="00B2720F">
      <w:pPr>
        <w:pStyle w:val="Level2numbered"/>
        <w:numPr>
          <w:ilvl w:val="0"/>
          <w:numId w:val="0"/>
        </w:numPr>
        <w:spacing w:after="0" w:line="240" w:lineRule="auto"/>
        <w:ind w:left="1142"/>
        <w:rPr>
          <w:sz w:val="22"/>
        </w:rPr>
      </w:pPr>
    </w:p>
    <w:p w14:paraId="01616F3C" w14:textId="577FEC3E" w:rsidR="00B2720F" w:rsidRDefault="00B2720F" w:rsidP="00B2720F">
      <w:pPr>
        <w:pStyle w:val="Level2numbered"/>
        <w:numPr>
          <w:ilvl w:val="0"/>
          <w:numId w:val="0"/>
        </w:numPr>
        <w:spacing w:after="0" w:line="240" w:lineRule="auto"/>
        <w:ind w:left="1142"/>
        <w:rPr>
          <w:sz w:val="22"/>
        </w:rPr>
      </w:pPr>
      <w:r>
        <w:rPr>
          <w:sz w:val="22"/>
        </w:rPr>
        <w:t xml:space="preserve">He also noted that Rebecca Allcock was not attending </w:t>
      </w:r>
      <w:r w:rsidR="00065BE5">
        <w:rPr>
          <w:sz w:val="22"/>
        </w:rPr>
        <w:t xml:space="preserve">because of </w:t>
      </w:r>
      <w:r>
        <w:rPr>
          <w:sz w:val="22"/>
        </w:rPr>
        <w:t>a conflict of interest.</w:t>
      </w:r>
    </w:p>
    <w:p w14:paraId="2E3821E6" w14:textId="3A793598" w:rsidR="00B2720F" w:rsidRDefault="00B2720F" w:rsidP="00B2720F">
      <w:pPr>
        <w:pStyle w:val="Level2numbered"/>
        <w:numPr>
          <w:ilvl w:val="0"/>
          <w:numId w:val="0"/>
        </w:numPr>
        <w:spacing w:after="0" w:line="240" w:lineRule="auto"/>
        <w:ind w:left="1142"/>
        <w:rPr>
          <w:sz w:val="22"/>
        </w:rPr>
      </w:pPr>
    </w:p>
    <w:p w14:paraId="5709D52B" w14:textId="28355DD2" w:rsidR="00B2720F" w:rsidRDefault="00B2720F" w:rsidP="00B2720F">
      <w:pPr>
        <w:pStyle w:val="Level2numbered"/>
        <w:numPr>
          <w:ilvl w:val="0"/>
          <w:numId w:val="0"/>
        </w:numPr>
        <w:spacing w:after="0" w:line="240" w:lineRule="auto"/>
        <w:ind w:left="1142"/>
        <w:rPr>
          <w:sz w:val="22"/>
        </w:rPr>
      </w:pPr>
      <w:r>
        <w:rPr>
          <w:sz w:val="22"/>
        </w:rPr>
        <w:t xml:space="preserve">He further noted apologies from specialist committee members Raneem </w:t>
      </w:r>
      <w:proofErr w:type="spellStart"/>
      <w:r>
        <w:rPr>
          <w:sz w:val="22"/>
        </w:rPr>
        <w:t>Albazaz</w:t>
      </w:r>
      <w:proofErr w:type="spellEnd"/>
      <w:r>
        <w:rPr>
          <w:sz w:val="22"/>
        </w:rPr>
        <w:t xml:space="preserve"> and David Breen. </w:t>
      </w:r>
    </w:p>
    <w:p w14:paraId="7C5F2A8D" w14:textId="77777777" w:rsidR="00B2720F" w:rsidRDefault="00B2720F" w:rsidP="00B2720F">
      <w:pPr>
        <w:pStyle w:val="Level2numbered"/>
        <w:numPr>
          <w:ilvl w:val="0"/>
          <w:numId w:val="0"/>
        </w:numPr>
        <w:spacing w:after="0" w:line="240" w:lineRule="auto"/>
        <w:ind w:left="1142"/>
        <w:rPr>
          <w:sz w:val="22"/>
        </w:rPr>
      </w:pPr>
    </w:p>
    <w:p w14:paraId="6EAD8C35" w14:textId="0E8AC2C8" w:rsidR="00DB65DC" w:rsidRPr="00B2720F" w:rsidRDefault="00DB65DC" w:rsidP="00B2720F">
      <w:pPr>
        <w:pStyle w:val="Level2numbered"/>
        <w:spacing w:after="0" w:line="240" w:lineRule="auto"/>
        <w:ind w:hanging="716"/>
        <w:rPr>
          <w:sz w:val="22"/>
        </w:rPr>
      </w:pPr>
      <w:r w:rsidRPr="00B2720F">
        <w:rPr>
          <w:sz w:val="22"/>
        </w:rPr>
        <w:t xml:space="preserve">The committee approved the minutes of the committee meeting held on </w:t>
      </w:r>
      <w:r w:rsidR="00B666A0" w:rsidRPr="00B2720F">
        <w:rPr>
          <w:sz w:val="22"/>
        </w:rPr>
        <w:t>Wednesday 31 August</w:t>
      </w:r>
      <w:r w:rsidR="00112CC2" w:rsidRPr="00B2720F">
        <w:rPr>
          <w:sz w:val="22"/>
        </w:rPr>
        <w:t xml:space="preserve"> 2022. </w:t>
      </w:r>
    </w:p>
    <w:p w14:paraId="1C28DF8F" w14:textId="77777777" w:rsidR="001A3AEF" w:rsidRPr="002551A3" w:rsidRDefault="001A3AEF" w:rsidP="001A3AEF">
      <w:pPr>
        <w:pStyle w:val="Level2numbered"/>
        <w:numPr>
          <w:ilvl w:val="0"/>
          <w:numId w:val="0"/>
        </w:numPr>
        <w:spacing w:after="0" w:line="240" w:lineRule="auto"/>
        <w:ind w:left="1142"/>
        <w:rPr>
          <w:sz w:val="22"/>
        </w:rPr>
      </w:pPr>
    </w:p>
    <w:p w14:paraId="25A914DA" w14:textId="55E9AAD0" w:rsidR="00917ABC" w:rsidRDefault="00B2720F" w:rsidP="00B2720F">
      <w:pPr>
        <w:pStyle w:val="Level2numbered"/>
        <w:tabs>
          <w:tab w:val="clear" w:pos="1418"/>
          <w:tab w:val="left" w:pos="1134"/>
        </w:tabs>
        <w:spacing w:after="0" w:line="240" w:lineRule="auto"/>
        <w:ind w:left="851"/>
        <w:rPr>
          <w:sz w:val="22"/>
        </w:rPr>
      </w:pPr>
      <w:r>
        <w:rPr>
          <w:sz w:val="22"/>
        </w:rPr>
        <w:tab/>
      </w:r>
      <w:r w:rsidR="00917ABC" w:rsidRPr="002551A3">
        <w:rPr>
          <w:sz w:val="22"/>
        </w:rPr>
        <w:t>Part 1 – Open session</w:t>
      </w:r>
    </w:p>
    <w:p w14:paraId="05E23584" w14:textId="77777777" w:rsidR="001A3AEF" w:rsidRPr="002551A3" w:rsidRDefault="001A3AEF" w:rsidP="001A3AEF">
      <w:pPr>
        <w:pStyle w:val="Level2numbered"/>
        <w:numPr>
          <w:ilvl w:val="0"/>
          <w:numId w:val="0"/>
        </w:numPr>
        <w:spacing w:after="0" w:line="240" w:lineRule="auto"/>
        <w:ind w:left="1142"/>
        <w:rPr>
          <w:sz w:val="22"/>
        </w:rPr>
      </w:pPr>
    </w:p>
    <w:p w14:paraId="6660CAA1" w14:textId="77777777" w:rsidR="00FF05F3" w:rsidRDefault="00FF05F3" w:rsidP="00B2720F">
      <w:pPr>
        <w:pStyle w:val="Level3numbered"/>
        <w:numPr>
          <w:ilvl w:val="0"/>
          <w:numId w:val="0"/>
        </w:numPr>
        <w:spacing w:after="0" w:line="240" w:lineRule="auto"/>
        <w:ind w:left="1134"/>
        <w:rPr>
          <w:sz w:val="22"/>
        </w:rPr>
      </w:pPr>
      <w:r w:rsidRPr="00736C19">
        <w:rPr>
          <w:sz w:val="22"/>
        </w:rPr>
        <w:t>The Chair welcomed external assessment group (EAG) representatives, members of the public</w:t>
      </w:r>
      <w:r>
        <w:rPr>
          <w:sz w:val="22"/>
        </w:rPr>
        <w:t>,</w:t>
      </w:r>
      <w:r w:rsidRPr="00736C19">
        <w:rPr>
          <w:sz w:val="22"/>
        </w:rPr>
        <w:t xml:space="preserve"> and company representatives from Perspectum Ltd</w:t>
      </w:r>
      <w:r>
        <w:rPr>
          <w:sz w:val="22"/>
        </w:rPr>
        <w:t xml:space="preserve"> and </w:t>
      </w:r>
      <w:proofErr w:type="spellStart"/>
      <w:r w:rsidRPr="00736C19">
        <w:rPr>
          <w:sz w:val="22"/>
        </w:rPr>
        <w:t>Resoundant</w:t>
      </w:r>
      <w:proofErr w:type="spellEnd"/>
      <w:r w:rsidRPr="00736C19">
        <w:rPr>
          <w:sz w:val="22"/>
        </w:rPr>
        <w:t xml:space="preserve"> Inc</w:t>
      </w:r>
      <w:r>
        <w:rPr>
          <w:sz w:val="22"/>
        </w:rPr>
        <w:t>.</w:t>
      </w:r>
    </w:p>
    <w:p w14:paraId="2A4A74D5" w14:textId="77777777" w:rsidR="00FF05F3" w:rsidRPr="00736C19" w:rsidRDefault="00FF05F3" w:rsidP="00FF05F3">
      <w:pPr>
        <w:pStyle w:val="Level3numbered"/>
        <w:numPr>
          <w:ilvl w:val="0"/>
          <w:numId w:val="0"/>
        </w:numPr>
        <w:spacing w:after="0" w:line="240" w:lineRule="auto"/>
        <w:ind w:left="2155"/>
        <w:rPr>
          <w:sz w:val="22"/>
        </w:rPr>
      </w:pPr>
    </w:p>
    <w:p w14:paraId="0570C9E7" w14:textId="77777777" w:rsidR="00FF05F3" w:rsidRDefault="00FF05F3" w:rsidP="00FF05F3">
      <w:pPr>
        <w:pStyle w:val="Level3numbered"/>
        <w:numPr>
          <w:ilvl w:val="2"/>
          <w:numId w:val="5"/>
        </w:numPr>
        <w:spacing w:after="0" w:line="240" w:lineRule="auto"/>
        <w:ind w:left="2155" w:hanging="737"/>
        <w:rPr>
          <w:sz w:val="22"/>
        </w:rPr>
      </w:pPr>
      <w:r w:rsidRPr="002551A3">
        <w:rPr>
          <w:sz w:val="22"/>
        </w:rPr>
        <w:t>The Chair asked all committee members to declare any new relevant interests in relation to the item being considered.  The following standing committee members had notified these interests in advance of the meeting:</w:t>
      </w:r>
    </w:p>
    <w:p w14:paraId="52FE5113" w14:textId="77777777" w:rsidR="00FF05F3" w:rsidRDefault="00FF05F3" w:rsidP="00FF05F3">
      <w:pPr>
        <w:pStyle w:val="ListParagraph"/>
      </w:pPr>
    </w:p>
    <w:p w14:paraId="01791B8D" w14:textId="77777777" w:rsidR="00FF05F3" w:rsidRPr="00307DC9" w:rsidRDefault="00FF05F3" w:rsidP="00FF05F3">
      <w:pPr>
        <w:ind w:left="2155"/>
        <w:rPr>
          <w:rFonts w:eastAsiaTheme="majorEastAsia"/>
          <w:bCs w:val="0"/>
        </w:rPr>
      </w:pPr>
      <w:r w:rsidRPr="00307DC9">
        <w:rPr>
          <w:rFonts w:eastAsiaTheme="majorEastAsia"/>
          <w:bCs w:val="0"/>
        </w:rPr>
        <w:t xml:space="preserve">Rebecca Allcock declared an indirect interest as her spouse is employed by GE Healthcare, as the UKI Public Private Partnerships Service Manager, although he has no direct involvement in any projects that cover MRI-based technologies for the assessment of NAFLD.  It was agreed that this interest meant Rebecca Allcock could not participate in the discussions and she did not attend the meeting. </w:t>
      </w:r>
    </w:p>
    <w:p w14:paraId="1E2294F1" w14:textId="77777777" w:rsidR="00FF05F3" w:rsidRDefault="00FF05F3" w:rsidP="00FF05F3">
      <w:pPr>
        <w:pStyle w:val="Level3numbered"/>
        <w:numPr>
          <w:ilvl w:val="0"/>
          <w:numId w:val="0"/>
        </w:numPr>
        <w:spacing w:after="0" w:line="240" w:lineRule="auto"/>
        <w:ind w:left="2155" w:hanging="737"/>
        <w:rPr>
          <w:rFonts w:eastAsia="Times New Roman"/>
          <w:bCs w:val="0"/>
          <w:sz w:val="22"/>
        </w:rPr>
      </w:pPr>
    </w:p>
    <w:p w14:paraId="2FB8952E" w14:textId="77777777" w:rsidR="00FF05F3" w:rsidRDefault="00FF05F3" w:rsidP="00FF05F3">
      <w:pPr>
        <w:pStyle w:val="Level3numbered"/>
        <w:numPr>
          <w:ilvl w:val="0"/>
          <w:numId w:val="0"/>
        </w:numPr>
        <w:spacing w:after="0" w:line="240" w:lineRule="auto"/>
        <w:ind w:left="2155" w:hanging="737"/>
        <w:rPr>
          <w:rFonts w:eastAsia="Times New Roman"/>
          <w:bCs w:val="0"/>
          <w:sz w:val="22"/>
        </w:rPr>
      </w:pPr>
      <w:r>
        <w:rPr>
          <w:rFonts w:eastAsia="Times New Roman"/>
          <w:bCs w:val="0"/>
          <w:sz w:val="22"/>
        </w:rPr>
        <w:tab/>
      </w:r>
      <w:r w:rsidRPr="00307DC9">
        <w:rPr>
          <w:rFonts w:eastAsia="Times New Roman"/>
          <w:bCs w:val="0"/>
          <w:sz w:val="22"/>
        </w:rPr>
        <w:t xml:space="preserve">Joy Allen declared a financial interest as she is an employee of Roche Diagnostics UK and Ireland (since August 2021).  Roche manufactures the commercially available </w:t>
      </w:r>
      <w:proofErr w:type="spellStart"/>
      <w:r w:rsidRPr="00307DC9">
        <w:rPr>
          <w:rFonts w:eastAsia="Times New Roman"/>
          <w:bCs w:val="0"/>
          <w:sz w:val="22"/>
        </w:rPr>
        <w:t>Elecsys</w:t>
      </w:r>
      <w:proofErr w:type="spellEnd"/>
      <w:r w:rsidRPr="00307DC9">
        <w:rPr>
          <w:rFonts w:eastAsia="Times New Roman"/>
          <w:bCs w:val="0"/>
          <w:sz w:val="22"/>
        </w:rPr>
        <w:t xml:space="preserve">® GAAD test for the aid in diagnosis of early-stage HCC.  She also declared an indirect interest as her spouse is employed by Siemens Gamesa (renewable energy manufacturer), majority shareholder being Siemens.  Siemens </w:t>
      </w:r>
      <w:proofErr w:type="spellStart"/>
      <w:r w:rsidRPr="00307DC9">
        <w:rPr>
          <w:rFonts w:eastAsia="Times New Roman"/>
          <w:bCs w:val="0"/>
          <w:sz w:val="22"/>
        </w:rPr>
        <w:t>Healthineers</w:t>
      </w:r>
      <w:proofErr w:type="spellEnd"/>
      <w:r w:rsidRPr="00307DC9">
        <w:rPr>
          <w:rFonts w:eastAsia="Times New Roman"/>
          <w:bCs w:val="0"/>
          <w:sz w:val="22"/>
        </w:rPr>
        <w:t xml:space="preserve"> and Siemens are separate businesses.  It was agreed that these interests would not prevent Joy Allen from participating in the meeting.</w:t>
      </w:r>
    </w:p>
    <w:p w14:paraId="573FCA75" w14:textId="77777777" w:rsidR="00FF05F3" w:rsidRDefault="00FF05F3" w:rsidP="00FF05F3">
      <w:pPr>
        <w:pStyle w:val="Level3numbered"/>
        <w:numPr>
          <w:ilvl w:val="0"/>
          <w:numId w:val="0"/>
        </w:numPr>
        <w:spacing w:after="0" w:line="240" w:lineRule="auto"/>
        <w:ind w:left="2155" w:hanging="737"/>
        <w:rPr>
          <w:rFonts w:eastAsia="Times New Roman"/>
          <w:bCs w:val="0"/>
          <w:sz w:val="22"/>
        </w:rPr>
      </w:pPr>
    </w:p>
    <w:p w14:paraId="4546CA4D" w14:textId="77777777" w:rsidR="00FF05F3" w:rsidRPr="00307DC9" w:rsidRDefault="00FF05F3" w:rsidP="00FF05F3">
      <w:pPr>
        <w:pStyle w:val="Level3numbered"/>
        <w:numPr>
          <w:ilvl w:val="0"/>
          <w:numId w:val="0"/>
        </w:numPr>
        <w:spacing w:after="0" w:line="240" w:lineRule="auto"/>
        <w:ind w:left="2155" w:hanging="737"/>
        <w:rPr>
          <w:rFonts w:eastAsia="Times New Roman"/>
          <w:bCs w:val="0"/>
          <w:sz w:val="22"/>
        </w:rPr>
      </w:pPr>
      <w:r>
        <w:rPr>
          <w:rFonts w:eastAsia="Times New Roman"/>
          <w:bCs w:val="0"/>
          <w:sz w:val="22"/>
        </w:rPr>
        <w:tab/>
      </w:r>
      <w:r w:rsidRPr="00307DC9">
        <w:rPr>
          <w:rFonts w:eastAsia="Times New Roman"/>
          <w:bCs w:val="0"/>
          <w:sz w:val="22"/>
        </w:rPr>
        <w:t xml:space="preserve">John Cairns declared financial interests as he had advised Takeda on the economic evaluation of </w:t>
      </w:r>
      <w:proofErr w:type="spellStart"/>
      <w:r w:rsidRPr="00307DC9">
        <w:rPr>
          <w:rFonts w:eastAsia="Times New Roman"/>
          <w:bCs w:val="0"/>
          <w:sz w:val="22"/>
        </w:rPr>
        <w:t>maribavir</w:t>
      </w:r>
      <w:proofErr w:type="spellEnd"/>
      <w:r w:rsidRPr="00307DC9">
        <w:rPr>
          <w:rFonts w:eastAsia="Times New Roman"/>
          <w:bCs w:val="0"/>
          <w:sz w:val="22"/>
        </w:rPr>
        <w:t xml:space="preserve"> (interest ceased August 2021</w:t>
      </w:r>
      <w:proofErr w:type="gramStart"/>
      <w:r w:rsidRPr="00307DC9">
        <w:rPr>
          <w:rFonts w:eastAsia="Times New Roman"/>
          <w:bCs w:val="0"/>
          <w:sz w:val="22"/>
        </w:rPr>
        <w:t>)</w:t>
      </w:r>
      <w:proofErr w:type="gramEnd"/>
      <w:r w:rsidRPr="00307DC9">
        <w:rPr>
          <w:rFonts w:eastAsia="Times New Roman"/>
          <w:bCs w:val="0"/>
          <w:sz w:val="22"/>
        </w:rPr>
        <w:t xml:space="preserve"> and he had provided advice on HTA of epilepsy treatments at a meeting organised by PWC Switzerland (completed Dec 2021).   It was agreed that these interests would not prevent John Cairns from participating in the meeting. </w:t>
      </w:r>
    </w:p>
    <w:p w14:paraId="47CBBB66" w14:textId="77777777" w:rsidR="00FF05F3" w:rsidRPr="00307DC9" w:rsidRDefault="00FF05F3" w:rsidP="00FF05F3">
      <w:pPr>
        <w:pStyle w:val="Level3numbered"/>
        <w:numPr>
          <w:ilvl w:val="0"/>
          <w:numId w:val="0"/>
        </w:numPr>
        <w:spacing w:after="0" w:line="240" w:lineRule="auto"/>
        <w:ind w:left="2155" w:hanging="737"/>
        <w:rPr>
          <w:rFonts w:eastAsia="Times New Roman"/>
          <w:bCs w:val="0"/>
          <w:sz w:val="22"/>
        </w:rPr>
      </w:pPr>
    </w:p>
    <w:p w14:paraId="6DE10035" w14:textId="4405856B" w:rsidR="00FF05F3" w:rsidRPr="00307DC9" w:rsidRDefault="00FF05F3" w:rsidP="00FF05F3">
      <w:pPr>
        <w:ind w:left="2155"/>
        <w:rPr>
          <w:rFonts w:eastAsiaTheme="majorEastAsia"/>
          <w:bCs w:val="0"/>
        </w:rPr>
      </w:pPr>
      <w:r w:rsidRPr="00307DC9">
        <w:rPr>
          <w:rFonts w:eastAsiaTheme="majorEastAsia"/>
          <w:bCs w:val="0"/>
        </w:rPr>
        <w:t>Sam Creavin declared a financial interest as</w:t>
      </w:r>
      <w:r w:rsidR="00065BE5">
        <w:rPr>
          <w:rFonts w:eastAsiaTheme="majorEastAsia"/>
          <w:bCs w:val="0"/>
        </w:rPr>
        <w:t>,</w:t>
      </w:r>
      <w:r w:rsidRPr="00307DC9">
        <w:rPr>
          <w:rFonts w:eastAsiaTheme="majorEastAsia"/>
          <w:bCs w:val="0"/>
        </w:rPr>
        <w:t xml:space="preserve"> in March 2022</w:t>
      </w:r>
      <w:r w:rsidR="00065BE5">
        <w:rPr>
          <w:rFonts w:eastAsiaTheme="majorEastAsia"/>
          <w:bCs w:val="0"/>
        </w:rPr>
        <w:t>,</w:t>
      </w:r>
      <w:r w:rsidRPr="00307DC9">
        <w:rPr>
          <w:rFonts w:eastAsiaTheme="majorEastAsia"/>
          <w:bCs w:val="0"/>
        </w:rPr>
        <w:t xml:space="preserve"> he had attended a one-off one</w:t>
      </w:r>
      <w:r>
        <w:rPr>
          <w:rFonts w:eastAsiaTheme="majorEastAsia"/>
          <w:bCs w:val="0"/>
        </w:rPr>
        <w:t>-</w:t>
      </w:r>
      <w:r w:rsidRPr="00307DC9">
        <w:rPr>
          <w:rFonts w:eastAsiaTheme="majorEastAsia"/>
          <w:bCs w:val="0"/>
        </w:rPr>
        <w:t xml:space="preserve">hour session from the commercial sector to discuss the general process for diagnostics tests, including for liver problems (no specific companies were named).  It was agreed that this interest would not prevent Sam Creavin from participating in the meeting.  </w:t>
      </w:r>
    </w:p>
    <w:p w14:paraId="6BD1EE62" w14:textId="77777777" w:rsidR="00FF05F3" w:rsidRDefault="00FF05F3" w:rsidP="00FF05F3">
      <w:pPr>
        <w:pStyle w:val="Level3numbered"/>
        <w:numPr>
          <w:ilvl w:val="0"/>
          <w:numId w:val="0"/>
        </w:numPr>
        <w:spacing w:after="0" w:line="240" w:lineRule="auto"/>
        <w:ind w:left="2155"/>
        <w:rPr>
          <w:rFonts w:eastAsia="Times New Roman"/>
          <w:bCs w:val="0"/>
          <w:sz w:val="22"/>
        </w:rPr>
      </w:pPr>
    </w:p>
    <w:p w14:paraId="6FB30CA0" w14:textId="77777777" w:rsidR="00FF05F3" w:rsidRPr="00307DC9" w:rsidRDefault="00FF05F3" w:rsidP="00FF05F3">
      <w:pPr>
        <w:pStyle w:val="Level3numbered"/>
        <w:numPr>
          <w:ilvl w:val="0"/>
          <w:numId w:val="0"/>
        </w:numPr>
        <w:spacing w:after="0" w:line="240" w:lineRule="auto"/>
        <w:ind w:left="2155"/>
        <w:rPr>
          <w:rFonts w:eastAsia="Times New Roman"/>
          <w:bCs w:val="0"/>
          <w:sz w:val="22"/>
        </w:rPr>
      </w:pPr>
      <w:r w:rsidRPr="00307DC9">
        <w:rPr>
          <w:rFonts w:eastAsia="Times New Roman"/>
          <w:bCs w:val="0"/>
          <w:sz w:val="22"/>
        </w:rPr>
        <w:t xml:space="preserve">Neil Hawkins declared that a company of which he is a director has provided consultancy services to </w:t>
      </w:r>
      <w:proofErr w:type="spellStart"/>
      <w:r w:rsidRPr="00307DC9">
        <w:rPr>
          <w:rFonts w:eastAsia="Times New Roman"/>
          <w:bCs w:val="0"/>
          <w:sz w:val="22"/>
        </w:rPr>
        <w:t>Echosens</w:t>
      </w:r>
      <w:proofErr w:type="spellEnd"/>
      <w:r w:rsidRPr="00307DC9">
        <w:rPr>
          <w:rFonts w:eastAsia="Times New Roman"/>
          <w:bCs w:val="0"/>
          <w:sz w:val="22"/>
        </w:rPr>
        <w:t xml:space="preserve">, the manufacturers of the Fibroscan transient elastography device which is indicated in the diagnosis of fibrosis and cirrhosis.  It was agreed that this interest would not prevent him from participating in the meeting. </w:t>
      </w:r>
    </w:p>
    <w:p w14:paraId="42F84D09" w14:textId="77777777" w:rsidR="00FF05F3" w:rsidRPr="00307DC9" w:rsidRDefault="00FF05F3" w:rsidP="00FF05F3">
      <w:pPr>
        <w:pStyle w:val="Level3numbered"/>
        <w:numPr>
          <w:ilvl w:val="0"/>
          <w:numId w:val="0"/>
        </w:numPr>
        <w:spacing w:after="0" w:line="240" w:lineRule="auto"/>
        <w:ind w:left="2155" w:hanging="737"/>
        <w:rPr>
          <w:rFonts w:eastAsia="Times New Roman"/>
          <w:bCs w:val="0"/>
          <w:sz w:val="22"/>
        </w:rPr>
      </w:pPr>
    </w:p>
    <w:p w14:paraId="32D9FFBE" w14:textId="77777777" w:rsidR="00FF05F3" w:rsidRPr="00307DC9" w:rsidRDefault="00FF05F3" w:rsidP="00FF05F3">
      <w:pPr>
        <w:pStyle w:val="Level3numbered"/>
        <w:numPr>
          <w:ilvl w:val="0"/>
          <w:numId w:val="0"/>
        </w:numPr>
        <w:spacing w:after="0" w:line="240" w:lineRule="auto"/>
        <w:ind w:left="2160"/>
        <w:rPr>
          <w:rFonts w:eastAsia="Times New Roman"/>
          <w:bCs w:val="0"/>
          <w:sz w:val="22"/>
        </w:rPr>
      </w:pPr>
      <w:r w:rsidRPr="00307DC9">
        <w:rPr>
          <w:rFonts w:eastAsia="Times New Roman"/>
          <w:bCs w:val="0"/>
          <w:sz w:val="22"/>
        </w:rPr>
        <w:t>Alasdair Taylor declared indirect interests as he is a Member of the British Society of GI and Abdominal Radiologists (since 2000), and an elected member of the governing council of the Royal College of Radiologists (since September 2020).</w:t>
      </w:r>
      <w:r>
        <w:rPr>
          <w:rFonts w:eastAsia="Times New Roman"/>
          <w:bCs w:val="0"/>
          <w:sz w:val="22"/>
        </w:rPr>
        <w:t xml:space="preserve">  It was agreed that these interests would not prevent Alasdair Taylor from participating in the meeting. </w:t>
      </w:r>
    </w:p>
    <w:p w14:paraId="7034E633" w14:textId="77777777" w:rsidR="00FF05F3" w:rsidRDefault="00FF05F3" w:rsidP="00FF05F3">
      <w:pPr>
        <w:pStyle w:val="Level3numbered"/>
        <w:numPr>
          <w:ilvl w:val="0"/>
          <w:numId w:val="0"/>
        </w:numPr>
        <w:spacing w:after="0" w:line="240" w:lineRule="auto"/>
        <w:ind w:left="2160"/>
        <w:rPr>
          <w:rFonts w:eastAsia="Times New Roman" w:cs="Times New Roman"/>
          <w:bCs w:val="0"/>
          <w:sz w:val="22"/>
        </w:rPr>
      </w:pPr>
    </w:p>
    <w:p w14:paraId="38702BFD" w14:textId="77777777" w:rsidR="00FF05F3" w:rsidRPr="00BD140D" w:rsidRDefault="00FF05F3" w:rsidP="00FF05F3">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The following specialist committee members had notified these interests in advance of the meeting:</w:t>
      </w:r>
    </w:p>
    <w:p w14:paraId="42544D52" w14:textId="77777777" w:rsidR="00FF05F3" w:rsidRDefault="00FF05F3" w:rsidP="00FF05F3">
      <w:pPr>
        <w:pStyle w:val="Level3numbered"/>
        <w:numPr>
          <w:ilvl w:val="0"/>
          <w:numId w:val="0"/>
        </w:numPr>
        <w:spacing w:after="0" w:line="240" w:lineRule="auto"/>
        <w:ind w:left="2160"/>
        <w:rPr>
          <w:rFonts w:eastAsia="Times New Roman" w:cs="Times New Roman"/>
          <w:bCs w:val="0"/>
          <w:sz w:val="22"/>
        </w:rPr>
      </w:pPr>
    </w:p>
    <w:p w14:paraId="37271669" w14:textId="77777777" w:rsidR="00FF05F3" w:rsidRDefault="00FF05F3" w:rsidP="00FF05F3">
      <w:pPr>
        <w:pStyle w:val="Level3numbered"/>
        <w:numPr>
          <w:ilvl w:val="0"/>
          <w:numId w:val="0"/>
        </w:numPr>
        <w:spacing w:after="0" w:line="240" w:lineRule="auto"/>
        <w:ind w:left="2160"/>
        <w:rPr>
          <w:rFonts w:eastAsia="Times New Roman" w:cs="Times New Roman"/>
          <w:bCs w:val="0"/>
          <w:sz w:val="22"/>
        </w:rPr>
      </w:pPr>
      <w:r>
        <w:rPr>
          <w:rFonts w:eastAsia="Times New Roman" w:cs="Times New Roman"/>
          <w:bCs w:val="0"/>
          <w:sz w:val="22"/>
        </w:rPr>
        <w:t>Heather Boult declared non-financial professional and personal interests as she is a l</w:t>
      </w:r>
      <w:r w:rsidRPr="00736C19">
        <w:rPr>
          <w:rFonts w:eastAsia="Times New Roman" w:cs="Times New Roman"/>
          <w:bCs w:val="0"/>
          <w:sz w:val="22"/>
        </w:rPr>
        <w:t xml:space="preserve">ay member of </w:t>
      </w:r>
      <w:r>
        <w:rPr>
          <w:rFonts w:eastAsia="Times New Roman" w:cs="Times New Roman"/>
          <w:bCs w:val="0"/>
          <w:sz w:val="22"/>
        </w:rPr>
        <w:t xml:space="preserve">the </w:t>
      </w:r>
      <w:r w:rsidRPr="00736C19">
        <w:rPr>
          <w:rFonts w:eastAsia="Times New Roman" w:cs="Times New Roman"/>
          <w:bCs w:val="0"/>
          <w:sz w:val="22"/>
        </w:rPr>
        <w:t xml:space="preserve">Pelvic Floor Dysfunction </w:t>
      </w:r>
      <w:r>
        <w:rPr>
          <w:rFonts w:eastAsia="Times New Roman" w:cs="Times New Roman"/>
          <w:bCs w:val="0"/>
          <w:sz w:val="22"/>
        </w:rPr>
        <w:t xml:space="preserve">NICE </w:t>
      </w:r>
      <w:r w:rsidRPr="00736C19">
        <w:rPr>
          <w:rFonts w:eastAsia="Times New Roman" w:cs="Times New Roman"/>
          <w:bCs w:val="0"/>
          <w:sz w:val="22"/>
        </w:rPr>
        <w:t xml:space="preserve">guidelines </w:t>
      </w:r>
      <w:r>
        <w:rPr>
          <w:rFonts w:eastAsia="Times New Roman" w:cs="Times New Roman"/>
          <w:bCs w:val="0"/>
          <w:sz w:val="22"/>
        </w:rPr>
        <w:t>committee; a m</w:t>
      </w:r>
      <w:r w:rsidRPr="00736C19">
        <w:rPr>
          <w:rFonts w:eastAsia="Times New Roman" w:cs="Times New Roman"/>
          <w:bCs w:val="0"/>
          <w:sz w:val="22"/>
        </w:rPr>
        <w:t xml:space="preserve">ember of </w:t>
      </w:r>
      <w:r>
        <w:rPr>
          <w:rFonts w:eastAsia="Times New Roman" w:cs="Times New Roman"/>
          <w:bCs w:val="0"/>
          <w:sz w:val="22"/>
        </w:rPr>
        <w:t xml:space="preserve">the </w:t>
      </w:r>
      <w:r w:rsidRPr="00736C19">
        <w:rPr>
          <w:rFonts w:eastAsia="Times New Roman" w:cs="Times New Roman"/>
          <w:bCs w:val="0"/>
          <w:sz w:val="22"/>
        </w:rPr>
        <w:t>Children’s Liver Foundation</w:t>
      </w:r>
      <w:r>
        <w:rPr>
          <w:rFonts w:eastAsia="Times New Roman" w:cs="Times New Roman"/>
          <w:bCs w:val="0"/>
          <w:sz w:val="22"/>
        </w:rPr>
        <w:t>; a member of the Peninsula Public Engagement Group (</w:t>
      </w:r>
      <w:proofErr w:type="spellStart"/>
      <w:r w:rsidRPr="00736C19">
        <w:rPr>
          <w:rFonts w:eastAsia="Times New Roman" w:cs="Times New Roman"/>
          <w:bCs w:val="0"/>
          <w:sz w:val="22"/>
        </w:rPr>
        <w:t>Pen</w:t>
      </w:r>
      <w:r>
        <w:rPr>
          <w:rFonts w:eastAsia="Times New Roman" w:cs="Times New Roman"/>
          <w:bCs w:val="0"/>
          <w:sz w:val="22"/>
        </w:rPr>
        <w:t>PEG</w:t>
      </w:r>
      <w:proofErr w:type="spellEnd"/>
      <w:r w:rsidRPr="00A47B56">
        <w:rPr>
          <w:rFonts w:eastAsia="Times New Roman" w:cs="Times New Roman"/>
          <w:bCs w:val="0"/>
          <w:sz w:val="22"/>
        </w:rPr>
        <w:t>)</w:t>
      </w:r>
      <w:r w:rsidRPr="00736C19">
        <w:rPr>
          <w:rFonts w:eastAsia="Times New Roman" w:cs="Times New Roman"/>
          <w:bCs w:val="0"/>
          <w:sz w:val="22"/>
        </w:rPr>
        <w:t xml:space="preserve"> </w:t>
      </w:r>
      <w:r>
        <w:rPr>
          <w:rFonts w:eastAsia="Times New Roman" w:cs="Times New Roman"/>
          <w:bCs w:val="0"/>
          <w:sz w:val="22"/>
        </w:rPr>
        <w:t xml:space="preserve">at </w:t>
      </w:r>
      <w:r w:rsidRPr="00736C19">
        <w:rPr>
          <w:rFonts w:eastAsia="Times New Roman" w:cs="Times New Roman"/>
          <w:bCs w:val="0"/>
          <w:sz w:val="22"/>
        </w:rPr>
        <w:t>Exeter Medical School</w:t>
      </w:r>
      <w:r>
        <w:rPr>
          <w:rFonts w:eastAsia="Times New Roman" w:cs="Times New Roman"/>
          <w:bCs w:val="0"/>
          <w:sz w:val="22"/>
        </w:rPr>
        <w:t>,</w:t>
      </w:r>
      <w:r w:rsidRPr="00736C19">
        <w:rPr>
          <w:rFonts w:eastAsia="Times New Roman" w:cs="Times New Roman"/>
          <w:bCs w:val="0"/>
          <w:sz w:val="22"/>
        </w:rPr>
        <w:t xml:space="preserve"> Exeter University</w:t>
      </w:r>
      <w:r>
        <w:rPr>
          <w:rFonts w:eastAsia="Times New Roman" w:cs="Times New Roman"/>
          <w:bCs w:val="0"/>
          <w:sz w:val="22"/>
        </w:rPr>
        <w:t>;</w:t>
      </w:r>
      <w:r w:rsidRPr="00736C19">
        <w:rPr>
          <w:rFonts w:eastAsia="Times New Roman" w:cs="Times New Roman"/>
          <w:bCs w:val="0"/>
          <w:sz w:val="22"/>
        </w:rPr>
        <w:t xml:space="preserve"> and </w:t>
      </w:r>
      <w:r w:rsidRPr="00767068">
        <w:rPr>
          <w:rFonts w:eastAsia="Times New Roman" w:cs="Times New Roman"/>
          <w:bCs w:val="0"/>
          <w:sz w:val="22"/>
        </w:rPr>
        <w:t>a member of the Patient Participation and Involvement (PPI) Advisory Group, in the Academy of Nursing</w:t>
      </w:r>
      <w:r>
        <w:rPr>
          <w:rFonts w:eastAsia="Times New Roman" w:cs="Times New Roman"/>
          <w:bCs w:val="0"/>
          <w:sz w:val="22"/>
        </w:rPr>
        <w:t xml:space="preserve">, University of Exeter.  It was </w:t>
      </w:r>
      <w:r>
        <w:rPr>
          <w:rFonts w:eastAsia="Times New Roman" w:cs="Times New Roman"/>
          <w:bCs w:val="0"/>
          <w:sz w:val="22"/>
        </w:rPr>
        <w:lastRenderedPageBreak/>
        <w:t xml:space="preserve">agreed that these interests would not prevent Heather Boult from attending the meeting. </w:t>
      </w:r>
    </w:p>
    <w:p w14:paraId="719388E4" w14:textId="77777777" w:rsidR="00FF05F3" w:rsidRDefault="00FF05F3" w:rsidP="00FF05F3">
      <w:pPr>
        <w:pStyle w:val="Level3numbered"/>
        <w:numPr>
          <w:ilvl w:val="0"/>
          <w:numId w:val="0"/>
        </w:numPr>
        <w:spacing w:after="0" w:line="240" w:lineRule="auto"/>
        <w:ind w:left="2160"/>
        <w:rPr>
          <w:rFonts w:eastAsia="Times New Roman" w:cs="Times New Roman"/>
          <w:bCs w:val="0"/>
          <w:sz w:val="22"/>
        </w:rPr>
      </w:pPr>
    </w:p>
    <w:p w14:paraId="4141F7DF" w14:textId="4949CD65" w:rsidR="00075BC5" w:rsidRDefault="00FF05F3" w:rsidP="00FF05F3">
      <w:pPr>
        <w:pStyle w:val="Level3numbered"/>
        <w:numPr>
          <w:ilvl w:val="0"/>
          <w:numId w:val="0"/>
        </w:numPr>
        <w:spacing w:after="0" w:line="240" w:lineRule="auto"/>
        <w:ind w:left="2155"/>
        <w:rPr>
          <w:rFonts w:eastAsia="Times New Roman" w:cs="Times New Roman"/>
          <w:bCs w:val="0"/>
          <w:sz w:val="22"/>
        </w:rPr>
      </w:pPr>
      <w:r w:rsidRPr="00736C19">
        <w:rPr>
          <w:rFonts w:eastAsia="Times New Roman" w:cs="Times New Roman"/>
          <w:bCs w:val="0"/>
          <w:sz w:val="22"/>
        </w:rPr>
        <w:t>Alastair O’Brien</w:t>
      </w:r>
      <w:r>
        <w:rPr>
          <w:rFonts w:eastAsia="Times New Roman" w:cs="Times New Roman"/>
          <w:bCs w:val="0"/>
          <w:sz w:val="22"/>
        </w:rPr>
        <w:t xml:space="preserve"> declared financial interests as he </w:t>
      </w:r>
      <w:r w:rsidRPr="00736C19">
        <w:rPr>
          <w:rFonts w:eastAsia="Times New Roman" w:cs="Times New Roman"/>
          <w:bCs w:val="0"/>
          <w:sz w:val="22"/>
        </w:rPr>
        <w:t>undertake</w:t>
      </w:r>
      <w:r>
        <w:rPr>
          <w:rFonts w:eastAsia="Times New Roman" w:cs="Times New Roman"/>
          <w:bCs w:val="0"/>
          <w:sz w:val="22"/>
        </w:rPr>
        <w:t>s</w:t>
      </w:r>
      <w:r w:rsidRPr="00736C19">
        <w:rPr>
          <w:rFonts w:eastAsia="Times New Roman" w:cs="Times New Roman"/>
          <w:bCs w:val="0"/>
          <w:sz w:val="22"/>
        </w:rPr>
        <w:t xml:space="preserve"> private practice at The London Clinic and will transfer to The Cleveland Clinic, London </w:t>
      </w:r>
      <w:r>
        <w:rPr>
          <w:rFonts w:eastAsia="Times New Roman" w:cs="Times New Roman"/>
          <w:bCs w:val="0"/>
          <w:sz w:val="22"/>
        </w:rPr>
        <w:t xml:space="preserve">from </w:t>
      </w:r>
      <w:r w:rsidRPr="00736C19">
        <w:rPr>
          <w:rFonts w:eastAsia="Times New Roman" w:cs="Times New Roman"/>
          <w:bCs w:val="0"/>
          <w:sz w:val="22"/>
        </w:rPr>
        <w:t xml:space="preserve">September 2021. </w:t>
      </w:r>
      <w:r>
        <w:rPr>
          <w:rFonts w:eastAsia="Times New Roman" w:cs="Times New Roman"/>
          <w:bCs w:val="0"/>
          <w:sz w:val="22"/>
        </w:rPr>
        <w:t xml:space="preserve">He has </w:t>
      </w:r>
      <w:proofErr w:type="gramStart"/>
      <w:r w:rsidRPr="00736C19">
        <w:rPr>
          <w:rFonts w:eastAsia="Times New Roman" w:cs="Times New Roman"/>
          <w:bCs w:val="0"/>
          <w:sz w:val="22"/>
        </w:rPr>
        <w:t>no</w:t>
      </w:r>
      <w:proofErr w:type="gramEnd"/>
      <w:r w:rsidRPr="00736C19">
        <w:rPr>
          <w:rFonts w:eastAsia="Times New Roman" w:cs="Times New Roman"/>
          <w:bCs w:val="0"/>
          <w:sz w:val="22"/>
        </w:rPr>
        <w:t xml:space="preserve"> input on the selection of liver MRI software or other equipment for either organi</w:t>
      </w:r>
      <w:r>
        <w:rPr>
          <w:rFonts w:eastAsia="Times New Roman" w:cs="Times New Roman"/>
          <w:bCs w:val="0"/>
          <w:sz w:val="22"/>
        </w:rPr>
        <w:t>s</w:t>
      </w:r>
      <w:r w:rsidRPr="00736C19">
        <w:rPr>
          <w:rFonts w:eastAsia="Times New Roman" w:cs="Times New Roman"/>
          <w:bCs w:val="0"/>
          <w:sz w:val="22"/>
        </w:rPr>
        <w:t>ation</w:t>
      </w:r>
      <w:r>
        <w:rPr>
          <w:rFonts w:eastAsia="Times New Roman" w:cs="Times New Roman"/>
          <w:bCs w:val="0"/>
          <w:sz w:val="22"/>
        </w:rPr>
        <w:t xml:space="preserve">.  </w:t>
      </w:r>
      <w:r w:rsidRPr="00536140">
        <w:rPr>
          <w:rFonts w:eastAsia="Times New Roman" w:cs="Times New Roman"/>
          <w:bCs w:val="0"/>
          <w:sz w:val="22"/>
        </w:rPr>
        <w:t xml:space="preserve">It was agreed that </w:t>
      </w:r>
      <w:r>
        <w:rPr>
          <w:rFonts w:eastAsia="Times New Roman" w:cs="Times New Roman"/>
          <w:bCs w:val="0"/>
          <w:sz w:val="22"/>
        </w:rPr>
        <w:t>this interest</w:t>
      </w:r>
      <w:r w:rsidRPr="00536140">
        <w:rPr>
          <w:rFonts w:eastAsia="Times New Roman" w:cs="Times New Roman"/>
          <w:bCs w:val="0"/>
          <w:sz w:val="22"/>
        </w:rPr>
        <w:t xml:space="preserve"> would not prevent </w:t>
      </w:r>
      <w:r>
        <w:rPr>
          <w:rFonts w:eastAsia="Times New Roman" w:cs="Times New Roman"/>
          <w:bCs w:val="0"/>
          <w:sz w:val="22"/>
        </w:rPr>
        <w:t>Alastair O’Brien</w:t>
      </w:r>
      <w:r w:rsidRPr="00536140">
        <w:rPr>
          <w:rFonts w:eastAsia="Times New Roman" w:cs="Times New Roman"/>
          <w:bCs w:val="0"/>
          <w:sz w:val="22"/>
        </w:rPr>
        <w:t xml:space="preserve"> from participating in the meeting.</w:t>
      </w:r>
    </w:p>
    <w:p w14:paraId="2F59844B" w14:textId="18350611" w:rsidR="00E3632A" w:rsidRDefault="00E3632A" w:rsidP="00FF05F3">
      <w:pPr>
        <w:pStyle w:val="Level3numbered"/>
        <w:numPr>
          <w:ilvl w:val="0"/>
          <w:numId w:val="0"/>
        </w:numPr>
        <w:spacing w:after="0" w:line="240" w:lineRule="auto"/>
        <w:ind w:left="2155"/>
        <w:rPr>
          <w:rFonts w:eastAsia="Times New Roman" w:cs="Times New Roman"/>
          <w:bCs w:val="0"/>
          <w:sz w:val="22"/>
        </w:rPr>
      </w:pPr>
    </w:p>
    <w:p w14:paraId="45368554" w14:textId="6196EAA0" w:rsidR="00E3632A" w:rsidRDefault="00E3632A" w:rsidP="00FF05F3">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Jeremy Shearman declared a financial interest as he</w:t>
      </w:r>
      <w:r w:rsidRPr="00E3632A">
        <w:rPr>
          <w:rFonts w:eastAsia="Times New Roman" w:cs="Times New Roman"/>
          <w:bCs w:val="0"/>
          <w:sz w:val="22"/>
        </w:rPr>
        <w:t xml:space="preserve"> undertake</w:t>
      </w:r>
      <w:r>
        <w:rPr>
          <w:rFonts w:eastAsia="Times New Roman" w:cs="Times New Roman"/>
          <w:bCs w:val="0"/>
          <w:sz w:val="22"/>
        </w:rPr>
        <w:t>s</w:t>
      </w:r>
      <w:r w:rsidRPr="00E3632A">
        <w:rPr>
          <w:rFonts w:eastAsia="Times New Roman" w:cs="Times New Roman"/>
          <w:bCs w:val="0"/>
          <w:sz w:val="22"/>
        </w:rPr>
        <w:t xml:space="preserve"> private medical consultations (as Shearman &amp; </w:t>
      </w:r>
      <w:proofErr w:type="spellStart"/>
      <w:r w:rsidRPr="00E3632A">
        <w:rPr>
          <w:rFonts w:eastAsia="Times New Roman" w:cs="Times New Roman"/>
          <w:bCs w:val="0"/>
          <w:sz w:val="22"/>
        </w:rPr>
        <w:t>Haggett</w:t>
      </w:r>
      <w:proofErr w:type="spellEnd"/>
      <w:r w:rsidRPr="00E3632A">
        <w:rPr>
          <w:rFonts w:eastAsia="Times New Roman" w:cs="Times New Roman"/>
          <w:bCs w:val="0"/>
          <w:sz w:val="22"/>
        </w:rPr>
        <w:t xml:space="preserve"> Medical Limited</w:t>
      </w:r>
      <w:r>
        <w:rPr>
          <w:rFonts w:eastAsia="Times New Roman" w:cs="Times New Roman"/>
          <w:bCs w:val="0"/>
          <w:sz w:val="22"/>
        </w:rPr>
        <w:t>).  He also declared n</w:t>
      </w:r>
      <w:r w:rsidRPr="00E3632A">
        <w:rPr>
          <w:rFonts w:eastAsia="Times New Roman" w:cs="Times New Roman"/>
          <w:bCs w:val="0"/>
          <w:sz w:val="22"/>
        </w:rPr>
        <w:t>on</w:t>
      </w:r>
      <w:r w:rsidR="00065BE5">
        <w:rPr>
          <w:rFonts w:eastAsia="Times New Roman" w:cs="Times New Roman"/>
          <w:bCs w:val="0"/>
          <w:sz w:val="22"/>
        </w:rPr>
        <w:t>-</w:t>
      </w:r>
      <w:r w:rsidRPr="00E3632A">
        <w:rPr>
          <w:rFonts w:eastAsia="Times New Roman" w:cs="Times New Roman"/>
          <w:bCs w:val="0"/>
          <w:sz w:val="22"/>
        </w:rPr>
        <w:t>financial professional and personal interests</w:t>
      </w:r>
      <w:r>
        <w:rPr>
          <w:rFonts w:eastAsia="Times New Roman" w:cs="Times New Roman"/>
          <w:bCs w:val="0"/>
          <w:sz w:val="22"/>
        </w:rPr>
        <w:t xml:space="preserve"> as he is </w:t>
      </w:r>
      <w:r w:rsidRPr="00E3632A">
        <w:rPr>
          <w:rFonts w:eastAsia="Times New Roman" w:cs="Times New Roman"/>
          <w:bCs w:val="0"/>
          <w:sz w:val="22"/>
        </w:rPr>
        <w:t>a trustee of the Shakespeare Hospice, Stratford-upon-Avon</w:t>
      </w:r>
      <w:r>
        <w:rPr>
          <w:rFonts w:eastAsia="Times New Roman" w:cs="Times New Roman"/>
          <w:bCs w:val="0"/>
          <w:sz w:val="22"/>
        </w:rPr>
        <w:t>.  He also declared an i</w:t>
      </w:r>
      <w:r w:rsidRPr="00E3632A">
        <w:rPr>
          <w:rFonts w:eastAsia="Times New Roman" w:cs="Times New Roman"/>
          <w:bCs w:val="0"/>
          <w:sz w:val="22"/>
        </w:rPr>
        <w:t>ndirect</w:t>
      </w:r>
      <w:r w:rsidRPr="00E3632A">
        <w:rPr>
          <w:rFonts w:eastAsia="Times New Roman" w:cs="Times New Roman"/>
          <w:bCs w:val="0"/>
          <w:sz w:val="22"/>
        </w:rPr>
        <w:tab/>
      </w:r>
      <w:r>
        <w:rPr>
          <w:rFonts w:eastAsia="Times New Roman" w:cs="Times New Roman"/>
          <w:bCs w:val="0"/>
          <w:sz w:val="22"/>
        </w:rPr>
        <w:t xml:space="preserve"> as he is </w:t>
      </w:r>
      <w:r w:rsidRPr="00E3632A">
        <w:rPr>
          <w:rFonts w:eastAsia="Times New Roman" w:cs="Times New Roman"/>
          <w:bCs w:val="0"/>
          <w:sz w:val="22"/>
        </w:rPr>
        <w:t>chair</w:t>
      </w:r>
      <w:r>
        <w:rPr>
          <w:rFonts w:eastAsia="Times New Roman" w:cs="Times New Roman"/>
          <w:bCs w:val="0"/>
          <w:sz w:val="22"/>
        </w:rPr>
        <w:t xml:space="preserve"> of</w:t>
      </w:r>
      <w:r w:rsidRPr="00E3632A">
        <w:rPr>
          <w:rFonts w:eastAsia="Times New Roman" w:cs="Times New Roman"/>
          <w:bCs w:val="0"/>
          <w:sz w:val="22"/>
        </w:rPr>
        <w:t xml:space="preserve"> the clinical advisory panel of the patient charity Haemochromatosis UK</w:t>
      </w:r>
      <w:r>
        <w:rPr>
          <w:rFonts w:eastAsia="Times New Roman" w:cs="Times New Roman"/>
          <w:bCs w:val="0"/>
          <w:sz w:val="22"/>
        </w:rPr>
        <w:t xml:space="preserve">.  It was agreed that these interests would not prevent Jeremy Shearman from participating in the meeting. </w:t>
      </w:r>
      <w:r w:rsidRPr="00E3632A">
        <w:rPr>
          <w:rFonts w:eastAsia="Times New Roman" w:cs="Times New Roman"/>
          <w:bCs w:val="0"/>
          <w:sz w:val="22"/>
        </w:rPr>
        <w:tab/>
      </w:r>
      <w:r w:rsidRPr="00E3632A">
        <w:rPr>
          <w:rFonts w:eastAsia="Times New Roman" w:cs="Times New Roman"/>
          <w:bCs w:val="0"/>
          <w:sz w:val="22"/>
        </w:rPr>
        <w:tab/>
      </w:r>
    </w:p>
    <w:p w14:paraId="5585B5CD" w14:textId="77777777" w:rsidR="00FF05F3" w:rsidRPr="002551A3" w:rsidRDefault="00FF05F3" w:rsidP="00FF05F3">
      <w:pPr>
        <w:pStyle w:val="Level3numbered"/>
        <w:numPr>
          <w:ilvl w:val="0"/>
          <w:numId w:val="0"/>
        </w:numPr>
        <w:spacing w:after="0" w:line="240" w:lineRule="auto"/>
        <w:ind w:left="2155"/>
        <w:rPr>
          <w:sz w:val="22"/>
        </w:rPr>
      </w:pPr>
    </w:p>
    <w:p w14:paraId="4BB5E03D" w14:textId="05490FFA" w:rsidR="00FF05F3" w:rsidRDefault="00DB65DC" w:rsidP="00FF05F3">
      <w:pPr>
        <w:pStyle w:val="Level3numbered"/>
        <w:spacing w:after="0" w:line="240" w:lineRule="auto"/>
        <w:rPr>
          <w:sz w:val="22"/>
        </w:rPr>
      </w:pPr>
      <w:r w:rsidRPr="00FF05F3">
        <w:rPr>
          <w:sz w:val="22"/>
        </w:rPr>
        <w:t xml:space="preserve">The Committee proceeded to discuss the </w:t>
      </w:r>
      <w:r w:rsidR="00112CC2" w:rsidRPr="00FF05F3">
        <w:rPr>
          <w:sz w:val="22"/>
        </w:rPr>
        <w:t xml:space="preserve">comments made during the public consultation for </w:t>
      </w:r>
      <w:r w:rsidR="00FF05F3" w:rsidRPr="00FF05F3">
        <w:rPr>
          <w:sz w:val="22"/>
        </w:rPr>
        <w:t xml:space="preserve">the </w:t>
      </w:r>
      <w:r w:rsidRPr="00FF05F3">
        <w:rPr>
          <w:sz w:val="22"/>
        </w:rPr>
        <w:t>‘</w:t>
      </w:r>
      <w:r w:rsidR="00FF05F3" w:rsidRPr="00FF05F3">
        <w:rPr>
          <w:sz w:val="22"/>
        </w:rPr>
        <w:t xml:space="preserve">MRI-based technologies for assessing non-alcoholic fatty liver disease’ topic. </w:t>
      </w:r>
    </w:p>
    <w:p w14:paraId="5EF6A649" w14:textId="77777777" w:rsidR="00FF05F3" w:rsidRPr="00FF05F3" w:rsidRDefault="00FF05F3" w:rsidP="00FF05F3">
      <w:pPr>
        <w:pStyle w:val="Level3numbered"/>
        <w:numPr>
          <w:ilvl w:val="0"/>
          <w:numId w:val="0"/>
        </w:numPr>
        <w:spacing w:after="0" w:line="240" w:lineRule="auto"/>
        <w:ind w:left="2155"/>
        <w:rPr>
          <w:sz w:val="22"/>
        </w:rPr>
      </w:pPr>
    </w:p>
    <w:p w14:paraId="14B8E620" w14:textId="5A18B3BB" w:rsidR="00917ABC" w:rsidRPr="008F5B96" w:rsidRDefault="00917ABC" w:rsidP="00FF05F3">
      <w:pPr>
        <w:pStyle w:val="Level3numbered"/>
        <w:spacing w:after="0" w:line="240" w:lineRule="auto"/>
        <w:rPr>
          <w:sz w:val="22"/>
        </w:rPr>
      </w:pPr>
      <w:r w:rsidRPr="008F5B96">
        <w:rPr>
          <w:sz w:val="22"/>
        </w:rPr>
        <w:t>The Committee was asked if there were any specific equality issues to consider in relation to this assessment.</w:t>
      </w:r>
    </w:p>
    <w:p w14:paraId="08B38AED" w14:textId="77777777" w:rsidR="001A3AEF" w:rsidRPr="002551A3" w:rsidRDefault="001A3AEF" w:rsidP="001A3AEF">
      <w:pPr>
        <w:pStyle w:val="Level3numbered"/>
        <w:numPr>
          <w:ilvl w:val="0"/>
          <w:numId w:val="0"/>
        </w:numPr>
        <w:spacing w:after="0" w:line="240" w:lineRule="auto"/>
        <w:ind w:left="2155"/>
        <w:rPr>
          <w:sz w:val="22"/>
        </w:rPr>
      </w:pPr>
    </w:p>
    <w:p w14:paraId="14611366" w14:textId="7A44799D" w:rsidR="00917ABC" w:rsidRDefault="00917ABC" w:rsidP="002551A3">
      <w:pPr>
        <w:pStyle w:val="Level3numbered"/>
        <w:spacing w:after="0" w:line="240" w:lineRule="auto"/>
        <w:rPr>
          <w:sz w:val="22"/>
        </w:rPr>
      </w:pPr>
      <w:r w:rsidRPr="002551A3">
        <w:rPr>
          <w:sz w:val="22"/>
        </w:rPr>
        <w:t>The Chair asked the representatives of the manufacturers whether they wished to comment on any matters of factual accuracy.</w:t>
      </w:r>
    </w:p>
    <w:p w14:paraId="2FFA8395" w14:textId="77777777" w:rsidR="001A3AEF" w:rsidRPr="002551A3" w:rsidRDefault="001A3AEF" w:rsidP="001A3AEF">
      <w:pPr>
        <w:pStyle w:val="Level3numbered"/>
        <w:numPr>
          <w:ilvl w:val="0"/>
          <w:numId w:val="0"/>
        </w:numPr>
        <w:spacing w:after="0" w:line="240" w:lineRule="auto"/>
        <w:ind w:left="2155"/>
        <w:rPr>
          <w:sz w:val="22"/>
        </w:rPr>
      </w:pPr>
    </w:p>
    <w:p w14:paraId="6B31E540" w14:textId="3ED4DBA8" w:rsidR="00917ABC" w:rsidRDefault="00917ABC" w:rsidP="002551A3">
      <w:pPr>
        <w:pStyle w:val="Level3numbered"/>
        <w:spacing w:after="0" w:line="240" w:lineRule="auto"/>
        <w:rPr>
          <w:sz w:val="22"/>
        </w:rPr>
      </w:pPr>
      <w:r w:rsidRPr="002551A3">
        <w:rPr>
          <w:sz w:val="22"/>
        </w:rPr>
        <w:t xml:space="preserve">The Chair thanked the manufacturer representatives, the EAG and public observers for their attendance at the meeting. </w:t>
      </w:r>
    </w:p>
    <w:p w14:paraId="06FB85B1" w14:textId="77777777" w:rsidR="001A3AEF" w:rsidRPr="002551A3" w:rsidRDefault="001A3AEF" w:rsidP="001A3AEF">
      <w:pPr>
        <w:pStyle w:val="Level3numbered"/>
        <w:numPr>
          <w:ilvl w:val="0"/>
          <w:numId w:val="0"/>
        </w:numPr>
        <w:spacing w:after="0" w:line="240" w:lineRule="auto"/>
        <w:ind w:left="2155"/>
        <w:rPr>
          <w:sz w:val="22"/>
        </w:rPr>
      </w:pPr>
    </w:p>
    <w:p w14:paraId="7434C71A" w14:textId="43705CB2" w:rsidR="00917ABC" w:rsidRDefault="00917ABC" w:rsidP="002551A3">
      <w:pPr>
        <w:pStyle w:val="Level3numbered"/>
        <w:spacing w:after="0" w:line="240" w:lineRule="auto"/>
        <w:rPr>
          <w:sz w:val="22"/>
        </w:rPr>
      </w:pPr>
      <w:r w:rsidRPr="002551A3">
        <w:rPr>
          <w:sz w:val="22"/>
        </w:rPr>
        <w:t xml:space="preserve">The Chair explained that representatives of the press and other members of the public </w:t>
      </w:r>
      <w:r w:rsidR="00BB409C">
        <w:rPr>
          <w:sz w:val="22"/>
        </w:rPr>
        <w:t>were</w:t>
      </w:r>
      <w:r w:rsidRPr="002551A3">
        <w:rPr>
          <w:sz w:val="22"/>
        </w:rPr>
        <w:t xml:space="preserv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729FB103" w14:textId="77777777" w:rsidR="001A3AEF" w:rsidRPr="002551A3" w:rsidRDefault="001A3AEF" w:rsidP="001A3AEF">
      <w:pPr>
        <w:pStyle w:val="Level3numbered"/>
        <w:numPr>
          <w:ilvl w:val="0"/>
          <w:numId w:val="0"/>
        </w:numPr>
        <w:spacing w:after="0" w:line="240" w:lineRule="auto"/>
        <w:ind w:left="2155"/>
        <w:rPr>
          <w:sz w:val="22"/>
        </w:rPr>
      </w:pPr>
    </w:p>
    <w:p w14:paraId="27C71E38" w14:textId="7356A6D0" w:rsidR="00917ABC" w:rsidRDefault="00917ABC" w:rsidP="002551A3">
      <w:pPr>
        <w:pStyle w:val="Level2numbered"/>
        <w:spacing w:after="0" w:line="240" w:lineRule="auto"/>
        <w:rPr>
          <w:sz w:val="22"/>
        </w:rPr>
      </w:pPr>
      <w:r w:rsidRPr="002551A3">
        <w:rPr>
          <w:sz w:val="22"/>
        </w:rPr>
        <w:t xml:space="preserve">Part 2 - Closed session </w:t>
      </w:r>
    </w:p>
    <w:p w14:paraId="5E4A7AF6" w14:textId="77777777" w:rsidR="001A3AEF" w:rsidRPr="002551A3" w:rsidRDefault="001A3AEF" w:rsidP="001A3AEF">
      <w:pPr>
        <w:pStyle w:val="Level2numbered"/>
        <w:numPr>
          <w:ilvl w:val="0"/>
          <w:numId w:val="0"/>
        </w:numPr>
        <w:spacing w:after="0" w:line="240" w:lineRule="auto"/>
        <w:ind w:left="1142"/>
        <w:rPr>
          <w:sz w:val="22"/>
        </w:rPr>
      </w:pPr>
    </w:p>
    <w:p w14:paraId="1CDF01DE" w14:textId="6A5C23E1" w:rsidR="00917ABC" w:rsidRDefault="00917ABC" w:rsidP="002551A3">
      <w:pPr>
        <w:pStyle w:val="Level3numbered"/>
        <w:spacing w:after="0" w:line="240" w:lineRule="auto"/>
        <w:rPr>
          <w:sz w:val="22"/>
        </w:rPr>
      </w:pPr>
      <w:r w:rsidRPr="002551A3">
        <w:rPr>
          <w:sz w:val="22"/>
        </w:rPr>
        <w:t>The committee discussed confidential information submitted for this item.</w:t>
      </w:r>
    </w:p>
    <w:p w14:paraId="6BD959E2" w14:textId="77777777" w:rsidR="001A3AEF" w:rsidRPr="002551A3" w:rsidRDefault="001A3AEF" w:rsidP="001A3AEF">
      <w:pPr>
        <w:pStyle w:val="Level3numbered"/>
        <w:numPr>
          <w:ilvl w:val="0"/>
          <w:numId w:val="0"/>
        </w:numPr>
        <w:spacing w:after="0" w:line="240" w:lineRule="auto"/>
        <w:ind w:left="2155"/>
        <w:rPr>
          <w:sz w:val="22"/>
        </w:rPr>
      </w:pPr>
    </w:p>
    <w:p w14:paraId="32576BFA" w14:textId="30907E6F" w:rsidR="00917ABC" w:rsidRDefault="00917ABC" w:rsidP="002551A3">
      <w:pPr>
        <w:pStyle w:val="Level3numbered"/>
        <w:spacing w:after="0" w:line="240" w:lineRule="auto"/>
        <w:rPr>
          <w:sz w:val="22"/>
        </w:rPr>
      </w:pPr>
      <w:r w:rsidRPr="002551A3">
        <w:rPr>
          <w:sz w:val="22"/>
        </w:rPr>
        <w:t xml:space="preserve">The committee then agreed on the content of the Diagnostics </w:t>
      </w:r>
      <w:r w:rsidR="00112CC2">
        <w:rPr>
          <w:sz w:val="22"/>
        </w:rPr>
        <w:t xml:space="preserve">Guidance </w:t>
      </w:r>
      <w:r w:rsidRPr="002551A3">
        <w:rPr>
          <w:sz w:val="22"/>
        </w:rPr>
        <w:t>Document (D</w:t>
      </w:r>
      <w:r w:rsidR="00112CC2">
        <w:rPr>
          <w:sz w:val="22"/>
        </w:rPr>
        <w:t>G</w:t>
      </w:r>
      <w:r w:rsidRPr="002551A3">
        <w:rPr>
          <w:sz w:val="22"/>
        </w:rPr>
        <w:t>D). The committee decision was reached by consensus.</w:t>
      </w:r>
    </w:p>
    <w:p w14:paraId="79F959E4" w14:textId="77777777" w:rsidR="001A3AEF" w:rsidRPr="002551A3" w:rsidRDefault="001A3AEF" w:rsidP="001A3AEF">
      <w:pPr>
        <w:pStyle w:val="Level3numbered"/>
        <w:numPr>
          <w:ilvl w:val="0"/>
          <w:numId w:val="0"/>
        </w:numPr>
        <w:spacing w:after="0" w:line="240" w:lineRule="auto"/>
        <w:ind w:left="2155"/>
        <w:rPr>
          <w:sz w:val="22"/>
        </w:rPr>
      </w:pPr>
    </w:p>
    <w:p w14:paraId="5ED636DA" w14:textId="4A644C89" w:rsidR="00917ABC" w:rsidRPr="002551A3" w:rsidRDefault="00917ABC" w:rsidP="002551A3">
      <w:pPr>
        <w:pStyle w:val="Level3numbered"/>
        <w:spacing w:after="0" w:line="240" w:lineRule="auto"/>
        <w:rPr>
          <w:sz w:val="22"/>
        </w:rPr>
      </w:pPr>
      <w:r w:rsidRPr="002551A3">
        <w:rPr>
          <w:sz w:val="22"/>
        </w:rPr>
        <w:t>The committee asked the NICE technical team to prepare the D</w:t>
      </w:r>
      <w:r w:rsidR="00BE1A9F">
        <w:rPr>
          <w:sz w:val="22"/>
        </w:rPr>
        <w:t>G</w:t>
      </w:r>
      <w:r w:rsidRPr="002551A3">
        <w:rPr>
          <w:sz w:val="22"/>
        </w:rPr>
        <w:t>D in line with their decisions.</w:t>
      </w:r>
    </w:p>
    <w:p w14:paraId="4E7ADA41" w14:textId="77777777" w:rsidR="002551A3" w:rsidRPr="002551A3" w:rsidRDefault="002551A3" w:rsidP="002551A3">
      <w:pPr>
        <w:pStyle w:val="Level3numbered"/>
        <w:numPr>
          <w:ilvl w:val="0"/>
          <w:numId w:val="0"/>
        </w:numPr>
        <w:spacing w:after="0" w:line="240" w:lineRule="auto"/>
        <w:ind w:left="2155"/>
        <w:rPr>
          <w:sz w:val="22"/>
        </w:rPr>
      </w:pPr>
    </w:p>
    <w:p w14:paraId="3AD92236" w14:textId="2202AD72" w:rsidR="005C1734" w:rsidRDefault="0086541C" w:rsidP="00B63588">
      <w:pPr>
        <w:pStyle w:val="Heading3"/>
        <w:spacing w:before="0" w:after="0" w:line="240" w:lineRule="auto"/>
        <w:ind w:left="357" w:hanging="357"/>
        <w:rPr>
          <w:rFonts w:cs="Arial"/>
          <w:sz w:val="22"/>
          <w:szCs w:val="22"/>
        </w:rPr>
      </w:pPr>
      <w:r w:rsidRPr="00B63588">
        <w:rPr>
          <w:rFonts w:cs="Arial"/>
          <w:sz w:val="22"/>
          <w:szCs w:val="22"/>
        </w:rPr>
        <w:t>Evaluation</w:t>
      </w:r>
      <w:r w:rsidR="00A269AF" w:rsidRPr="00B63588">
        <w:rPr>
          <w:rFonts w:cs="Arial"/>
          <w:sz w:val="22"/>
          <w:szCs w:val="22"/>
        </w:rPr>
        <w:t xml:space="preserve"> of </w:t>
      </w:r>
      <w:proofErr w:type="spellStart"/>
      <w:r w:rsidR="00B63588" w:rsidRPr="00B63588">
        <w:rPr>
          <w:rFonts w:cs="Arial"/>
          <w:sz w:val="22"/>
          <w:szCs w:val="22"/>
        </w:rPr>
        <w:t>FibroScan</w:t>
      </w:r>
      <w:proofErr w:type="spellEnd"/>
      <w:r w:rsidR="00B63588" w:rsidRPr="00B63588">
        <w:rPr>
          <w:rFonts w:cs="Arial"/>
          <w:sz w:val="22"/>
          <w:szCs w:val="22"/>
        </w:rPr>
        <w:t xml:space="preserve"> for assessing liver fibrosis and cirrhosis in primary or community care</w:t>
      </w:r>
    </w:p>
    <w:p w14:paraId="5BC4C627" w14:textId="77777777" w:rsidR="0043771B" w:rsidRPr="0043771B" w:rsidRDefault="0043771B" w:rsidP="0043771B"/>
    <w:p w14:paraId="0E1210AB" w14:textId="47B66239" w:rsidR="005C1734" w:rsidRDefault="005C1734" w:rsidP="002551A3">
      <w:pPr>
        <w:pStyle w:val="Level2numbered"/>
        <w:spacing w:after="0" w:line="240" w:lineRule="auto"/>
        <w:rPr>
          <w:sz w:val="22"/>
        </w:rPr>
      </w:pPr>
      <w:r w:rsidRPr="002551A3">
        <w:rPr>
          <w:sz w:val="22"/>
        </w:rPr>
        <w:t>The Chair welcomed members of the committee and other attendees present to the meeting.</w:t>
      </w:r>
    </w:p>
    <w:p w14:paraId="3AE2FC4D" w14:textId="77777777" w:rsidR="002551A3" w:rsidRPr="002551A3" w:rsidRDefault="002551A3" w:rsidP="002551A3">
      <w:pPr>
        <w:pStyle w:val="Level2numbered"/>
        <w:numPr>
          <w:ilvl w:val="0"/>
          <w:numId w:val="0"/>
        </w:numPr>
        <w:spacing w:after="0" w:line="240" w:lineRule="auto"/>
        <w:ind w:left="1142"/>
        <w:rPr>
          <w:sz w:val="22"/>
        </w:rPr>
      </w:pPr>
    </w:p>
    <w:p w14:paraId="1AB22732" w14:textId="3DED0C3D" w:rsidR="0043771B" w:rsidRPr="0043771B" w:rsidRDefault="006610E6" w:rsidP="00F244A6">
      <w:pPr>
        <w:pStyle w:val="Level2numbered"/>
        <w:spacing w:after="0" w:line="240" w:lineRule="auto"/>
        <w:rPr>
          <w:sz w:val="22"/>
        </w:rPr>
      </w:pPr>
      <w:r w:rsidRPr="0043771B">
        <w:rPr>
          <w:sz w:val="22"/>
        </w:rPr>
        <w:t xml:space="preserve">The Chair noted apologies from </w:t>
      </w:r>
      <w:r w:rsidR="0043771B" w:rsidRPr="0043771B">
        <w:rPr>
          <w:sz w:val="22"/>
        </w:rPr>
        <w:t xml:space="preserve">standing committee members Liz Adair, Brendan Meyer, Michael </w:t>
      </w:r>
      <w:proofErr w:type="gramStart"/>
      <w:r w:rsidR="0043771B" w:rsidRPr="0043771B">
        <w:rPr>
          <w:sz w:val="22"/>
        </w:rPr>
        <w:t>Messenger</w:t>
      </w:r>
      <w:proofErr w:type="gramEnd"/>
      <w:r w:rsidR="0043771B" w:rsidRPr="0043771B">
        <w:rPr>
          <w:sz w:val="22"/>
        </w:rPr>
        <w:t xml:space="preserve"> and Patrick McGinley.</w:t>
      </w:r>
    </w:p>
    <w:p w14:paraId="4B95D9B7" w14:textId="77777777" w:rsidR="0043771B" w:rsidRDefault="0043771B" w:rsidP="0043771B">
      <w:pPr>
        <w:pStyle w:val="ListParagraph"/>
      </w:pPr>
    </w:p>
    <w:p w14:paraId="4FEF37FD" w14:textId="26F2BAE8" w:rsidR="00F32A07" w:rsidRDefault="00F32A07" w:rsidP="0043771B">
      <w:pPr>
        <w:pStyle w:val="Level2numbered"/>
        <w:numPr>
          <w:ilvl w:val="0"/>
          <w:numId w:val="0"/>
        </w:numPr>
        <w:spacing w:after="0" w:line="240" w:lineRule="auto"/>
        <w:ind w:left="1142"/>
        <w:rPr>
          <w:sz w:val="22"/>
        </w:rPr>
      </w:pPr>
      <w:r w:rsidRPr="002551A3">
        <w:rPr>
          <w:sz w:val="22"/>
        </w:rPr>
        <w:t xml:space="preserve">He </w:t>
      </w:r>
      <w:r w:rsidR="00B63588">
        <w:rPr>
          <w:sz w:val="22"/>
        </w:rPr>
        <w:t xml:space="preserve">further </w:t>
      </w:r>
      <w:r w:rsidRPr="002551A3">
        <w:rPr>
          <w:sz w:val="22"/>
        </w:rPr>
        <w:t xml:space="preserve">noted that </w:t>
      </w:r>
      <w:r w:rsidR="006610E6">
        <w:rPr>
          <w:sz w:val="22"/>
        </w:rPr>
        <w:t xml:space="preserve">Keith Abrams and </w:t>
      </w:r>
      <w:r w:rsidRPr="002551A3">
        <w:rPr>
          <w:sz w:val="22"/>
        </w:rPr>
        <w:t xml:space="preserve">Neil Hawkins </w:t>
      </w:r>
      <w:r w:rsidR="006610E6">
        <w:rPr>
          <w:sz w:val="22"/>
        </w:rPr>
        <w:t>were</w:t>
      </w:r>
      <w:r w:rsidRPr="002551A3">
        <w:rPr>
          <w:sz w:val="22"/>
        </w:rPr>
        <w:t xml:space="preserve"> not attending due to conflict</w:t>
      </w:r>
      <w:r w:rsidR="00B63588">
        <w:rPr>
          <w:sz w:val="22"/>
        </w:rPr>
        <w:t>s</w:t>
      </w:r>
      <w:r w:rsidRPr="002551A3">
        <w:rPr>
          <w:sz w:val="22"/>
        </w:rPr>
        <w:t xml:space="preserve"> of interest.  </w:t>
      </w:r>
    </w:p>
    <w:p w14:paraId="622F5C13" w14:textId="77777777" w:rsidR="002551A3" w:rsidRPr="002551A3" w:rsidRDefault="002551A3" w:rsidP="002551A3">
      <w:pPr>
        <w:pStyle w:val="Level2numbered"/>
        <w:numPr>
          <w:ilvl w:val="0"/>
          <w:numId w:val="0"/>
        </w:numPr>
        <w:spacing w:after="0" w:line="240" w:lineRule="auto"/>
        <w:ind w:left="1142"/>
        <w:rPr>
          <w:sz w:val="22"/>
        </w:rPr>
      </w:pPr>
    </w:p>
    <w:p w14:paraId="1C38E778" w14:textId="78B735EC" w:rsidR="00947812" w:rsidRDefault="001662DA" w:rsidP="002551A3">
      <w:pPr>
        <w:pStyle w:val="Level2numbered"/>
        <w:spacing w:after="0" w:line="240" w:lineRule="auto"/>
        <w:rPr>
          <w:sz w:val="22"/>
        </w:rPr>
      </w:pPr>
      <w:r w:rsidRPr="002551A3">
        <w:rPr>
          <w:sz w:val="22"/>
        </w:rPr>
        <w:t>Part 1 – Open session</w:t>
      </w:r>
    </w:p>
    <w:p w14:paraId="279C956C" w14:textId="77777777" w:rsidR="002551A3" w:rsidRPr="002551A3" w:rsidRDefault="002551A3" w:rsidP="002551A3">
      <w:pPr>
        <w:pStyle w:val="Level2numbered"/>
        <w:numPr>
          <w:ilvl w:val="0"/>
          <w:numId w:val="0"/>
        </w:numPr>
        <w:spacing w:after="0" w:line="240" w:lineRule="auto"/>
        <w:ind w:left="1142"/>
        <w:rPr>
          <w:sz w:val="22"/>
        </w:rPr>
      </w:pPr>
    </w:p>
    <w:p w14:paraId="3C280AE1" w14:textId="2145FF33" w:rsidR="00065F1A" w:rsidRDefault="002F5606" w:rsidP="002551A3">
      <w:pPr>
        <w:pStyle w:val="Level3numbered"/>
        <w:spacing w:after="0" w:line="240" w:lineRule="auto"/>
        <w:rPr>
          <w:sz w:val="22"/>
        </w:rPr>
      </w:pPr>
      <w:r w:rsidRPr="002551A3">
        <w:rPr>
          <w:sz w:val="22"/>
        </w:rPr>
        <w:t xml:space="preserve">The </w:t>
      </w:r>
      <w:r w:rsidR="00C92B68" w:rsidRPr="002551A3">
        <w:rPr>
          <w:sz w:val="22"/>
        </w:rPr>
        <w:t>C</w:t>
      </w:r>
      <w:r w:rsidR="00DA7E81" w:rsidRPr="002551A3">
        <w:rPr>
          <w:sz w:val="22"/>
        </w:rPr>
        <w:t>hair</w:t>
      </w:r>
      <w:r w:rsidRPr="002551A3">
        <w:rPr>
          <w:sz w:val="22"/>
        </w:rPr>
        <w:t xml:space="preserve"> welcomed </w:t>
      </w:r>
      <w:r w:rsidR="00511B47" w:rsidRPr="002551A3">
        <w:rPr>
          <w:sz w:val="22"/>
        </w:rPr>
        <w:t>the invited patient and professional experts, external group representatives, members of the public,</w:t>
      </w:r>
      <w:r w:rsidRPr="002551A3">
        <w:rPr>
          <w:sz w:val="22"/>
        </w:rPr>
        <w:t xml:space="preserve"> and company representatives from </w:t>
      </w:r>
      <w:r w:rsidR="00511B47" w:rsidRPr="002551A3">
        <w:rPr>
          <w:sz w:val="22"/>
        </w:rPr>
        <w:t>Echosens.</w:t>
      </w:r>
    </w:p>
    <w:p w14:paraId="155C0C8A" w14:textId="77777777" w:rsidR="002551A3" w:rsidRPr="002551A3" w:rsidRDefault="002551A3" w:rsidP="002551A3">
      <w:pPr>
        <w:pStyle w:val="Level3numbered"/>
        <w:numPr>
          <w:ilvl w:val="0"/>
          <w:numId w:val="0"/>
        </w:numPr>
        <w:spacing w:after="0" w:line="240" w:lineRule="auto"/>
        <w:ind w:left="2155"/>
        <w:rPr>
          <w:sz w:val="22"/>
        </w:rPr>
      </w:pPr>
    </w:p>
    <w:p w14:paraId="08B7C715" w14:textId="0759C8C7" w:rsidR="004E02E2" w:rsidRDefault="002F5606" w:rsidP="002551A3">
      <w:pPr>
        <w:pStyle w:val="Level3numbered"/>
        <w:spacing w:after="0" w:line="240" w:lineRule="auto"/>
        <w:rPr>
          <w:sz w:val="22"/>
        </w:rPr>
      </w:pPr>
      <w:r w:rsidRPr="002551A3">
        <w:rPr>
          <w:sz w:val="22"/>
        </w:rPr>
        <w:t xml:space="preserve">The </w:t>
      </w:r>
      <w:r w:rsidR="00C92B68" w:rsidRPr="002551A3">
        <w:rPr>
          <w:sz w:val="22"/>
        </w:rPr>
        <w:t>C</w:t>
      </w:r>
      <w:r w:rsidR="00DA7E81" w:rsidRPr="002551A3">
        <w:rPr>
          <w:sz w:val="22"/>
        </w:rPr>
        <w:t>hair</w:t>
      </w:r>
      <w:r w:rsidRPr="002551A3">
        <w:rPr>
          <w:sz w:val="22"/>
        </w:rPr>
        <w:t xml:space="preserve"> asked all committee members</w:t>
      </w:r>
      <w:r w:rsidR="00DA7E81" w:rsidRPr="002551A3">
        <w:rPr>
          <w:sz w:val="22"/>
        </w:rPr>
        <w:t xml:space="preserve"> </w:t>
      </w:r>
      <w:r w:rsidR="00657FBD" w:rsidRPr="002551A3">
        <w:rPr>
          <w:sz w:val="22"/>
        </w:rPr>
        <w:t xml:space="preserve">and invited experts </w:t>
      </w:r>
      <w:r w:rsidRPr="002551A3">
        <w:rPr>
          <w:sz w:val="22"/>
        </w:rPr>
        <w:t xml:space="preserve">to declare any </w:t>
      </w:r>
      <w:r w:rsidR="00657FBD" w:rsidRPr="002551A3">
        <w:rPr>
          <w:sz w:val="22"/>
        </w:rPr>
        <w:t xml:space="preserve">new </w:t>
      </w:r>
      <w:r w:rsidRPr="002551A3">
        <w:rPr>
          <w:sz w:val="22"/>
        </w:rPr>
        <w:t>relevant interests</w:t>
      </w:r>
      <w:r w:rsidR="00782C9C" w:rsidRPr="002551A3">
        <w:rPr>
          <w:sz w:val="22"/>
        </w:rPr>
        <w:t xml:space="preserve"> in relation to </w:t>
      </w:r>
      <w:r w:rsidR="00EA7444" w:rsidRPr="002551A3">
        <w:rPr>
          <w:sz w:val="22"/>
        </w:rPr>
        <w:t xml:space="preserve">the </w:t>
      </w:r>
      <w:r w:rsidR="00DA7E81" w:rsidRPr="002551A3">
        <w:rPr>
          <w:sz w:val="22"/>
        </w:rPr>
        <w:t>item</w:t>
      </w:r>
      <w:r w:rsidR="00EA7444" w:rsidRPr="002551A3">
        <w:rPr>
          <w:sz w:val="22"/>
        </w:rPr>
        <w:t xml:space="preserve"> being considered.</w:t>
      </w:r>
      <w:r w:rsidR="00402715" w:rsidRPr="002551A3">
        <w:rPr>
          <w:sz w:val="22"/>
        </w:rPr>
        <w:t xml:space="preserve"> </w:t>
      </w:r>
      <w:r w:rsidR="0086541C" w:rsidRPr="002551A3">
        <w:rPr>
          <w:sz w:val="22"/>
        </w:rPr>
        <w:t xml:space="preserve"> The following standing committee members had notified these interests in advance of the meeting:</w:t>
      </w:r>
    </w:p>
    <w:p w14:paraId="1A782814" w14:textId="582B0F49" w:rsidR="002551A3" w:rsidRDefault="002551A3" w:rsidP="002551A3">
      <w:pPr>
        <w:pStyle w:val="Level3numbered"/>
        <w:numPr>
          <w:ilvl w:val="0"/>
          <w:numId w:val="0"/>
        </w:numPr>
        <w:spacing w:after="0" w:line="240" w:lineRule="auto"/>
        <w:ind w:left="2155"/>
        <w:rPr>
          <w:sz w:val="22"/>
        </w:rPr>
      </w:pPr>
    </w:p>
    <w:p w14:paraId="06F64AED" w14:textId="3D6635F3" w:rsidR="009A7E4F" w:rsidRDefault="009A7E4F" w:rsidP="002551A3">
      <w:pPr>
        <w:pStyle w:val="Level3numbered"/>
        <w:numPr>
          <w:ilvl w:val="0"/>
          <w:numId w:val="0"/>
        </w:numPr>
        <w:spacing w:after="0" w:line="240" w:lineRule="auto"/>
        <w:ind w:left="2155"/>
        <w:rPr>
          <w:sz w:val="22"/>
        </w:rPr>
      </w:pPr>
      <w:r>
        <w:rPr>
          <w:sz w:val="22"/>
        </w:rPr>
        <w:t xml:space="preserve">Keith Abrams declared a financial interest as he is a </w:t>
      </w:r>
      <w:r w:rsidRPr="009A7E4F">
        <w:rPr>
          <w:sz w:val="22"/>
        </w:rPr>
        <w:t xml:space="preserve">Partner </w:t>
      </w:r>
      <w:r>
        <w:rPr>
          <w:sz w:val="22"/>
        </w:rPr>
        <w:t xml:space="preserve">and </w:t>
      </w:r>
      <w:r w:rsidRPr="009A7E4F">
        <w:rPr>
          <w:sz w:val="22"/>
        </w:rPr>
        <w:t>Director, Visible Analytics Limited</w:t>
      </w:r>
      <w:r>
        <w:rPr>
          <w:sz w:val="22"/>
        </w:rPr>
        <w:t>,</w:t>
      </w:r>
      <w:r w:rsidRPr="009A7E4F">
        <w:rPr>
          <w:sz w:val="22"/>
        </w:rPr>
        <w:t xml:space="preserve"> a HTA Consultancy company, but </w:t>
      </w:r>
      <w:r>
        <w:rPr>
          <w:sz w:val="22"/>
        </w:rPr>
        <w:t>has</w:t>
      </w:r>
      <w:r w:rsidRPr="009A7E4F">
        <w:rPr>
          <w:sz w:val="22"/>
        </w:rPr>
        <w:t xml:space="preserve"> not been involved in any projects which involve a diagnostic technology. However, Visible Analytics is undertaking a project for </w:t>
      </w:r>
      <w:proofErr w:type="spellStart"/>
      <w:r w:rsidRPr="009A7E4F">
        <w:rPr>
          <w:sz w:val="22"/>
        </w:rPr>
        <w:t>Echosens</w:t>
      </w:r>
      <w:proofErr w:type="spellEnd"/>
      <w:r w:rsidRPr="009A7E4F">
        <w:rPr>
          <w:sz w:val="22"/>
        </w:rPr>
        <w:t xml:space="preserve"> on evaluating </w:t>
      </w:r>
      <w:proofErr w:type="spellStart"/>
      <w:r w:rsidRPr="009A7E4F">
        <w:rPr>
          <w:sz w:val="22"/>
        </w:rPr>
        <w:t>FibroScan</w:t>
      </w:r>
      <w:proofErr w:type="spellEnd"/>
      <w:r w:rsidRPr="009A7E4F">
        <w:rPr>
          <w:sz w:val="22"/>
        </w:rPr>
        <w:t xml:space="preserve"> for assessing liver fibrosis and cirrhosis in primary care. </w:t>
      </w:r>
      <w:r>
        <w:rPr>
          <w:sz w:val="22"/>
        </w:rPr>
        <w:t>He is</w:t>
      </w:r>
      <w:r w:rsidRPr="009A7E4F">
        <w:rPr>
          <w:sz w:val="22"/>
        </w:rPr>
        <w:t xml:space="preserve"> not involved in the project in any way and measures have been taken to avoid potential conflicts.</w:t>
      </w:r>
      <w:r>
        <w:rPr>
          <w:sz w:val="22"/>
        </w:rPr>
        <w:t xml:space="preserve"> </w:t>
      </w:r>
      <w:r w:rsidR="005607F8">
        <w:rPr>
          <w:sz w:val="22"/>
        </w:rPr>
        <w:t xml:space="preserve">It was agreed that this interest meant Keith Abrams should be excluded from the discussions and he did not attend the meeting. </w:t>
      </w:r>
    </w:p>
    <w:p w14:paraId="23E48452" w14:textId="77777777" w:rsidR="009A7E4F" w:rsidRDefault="009A7E4F" w:rsidP="002551A3">
      <w:pPr>
        <w:pStyle w:val="Level3numbered"/>
        <w:numPr>
          <w:ilvl w:val="0"/>
          <w:numId w:val="0"/>
        </w:numPr>
        <w:spacing w:after="0" w:line="240" w:lineRule="auto"/>
        <w:ind w:left="2155"/>
        <w:rPr>
          <w:sz w:val="22"/>
        </w:rPr>
      </w:pPr>
    </w:p>
    <w:p w14:paraId="423EC3C8" w14:textId="56C17ED1" w:rsidR="00B63588" w:rsidRPr="0043771B" w:rsidRDefault="00B63588" w:rsidP="00B63588">
      <w:pPr>
        <w:pStyle w:val="Level3numbered"/>
        <w:numPr>
          <w:ilvl w:val="0"/>
          <w:numId w:val="0"/>
        </w:numPr>
        <w:spacing w:after="0" w:line="240" w:lineRule="auto"/>
        <w:ind w:left="2155"/>
        <w:rPr>
          <w:sz w:val="22"/>
        </w:rPr>
      </w:pPr>
      <w:r w:rsidRPr="0043771B">
        <w:rPr>
          <w:sz w:val="22"/>
        </w:rPr>
        <w:t xml:space="preserve">Joy Allen declared a financial interest as she is an employee of Roche Diagnostics UK &amp; Ireland.  Roche </w:t>
      </w:r>
      <w:r w:rsidR="009A7E4F" w:rsidRPr="0043771B">
        <w:rPr>
          <w:sz w:val="22"/>
        </w:rPr>
        <w:t xml:space="preserve">manufactures the commercially available </w:t>
      </w:r>
      <w:proofErr w:type="spellStart"/>
      <w:r w:rsidR="009A7E4F" w:rsidRPr="0043771B">
        <w:rPr>
          <w:sz w:val="22"/>
        </w:rPr>
        <w:t>Elecsys</w:t>
      </w:r>
      <w:proofErr w:type="spellEnd"/>
      <w:r w:rsidR="009A7E4F" w:rsidRPr="0043771B">
        <w:rPr>
          <w:sz w:val="22"/>
        </w:rPr>
        <w:t>® GAAD test for the aid in diagnosis of early-stage HCC.</w:t>
      </w:r>
      <w:r w:rsidRPr="0043771B">
        <w:rPr>
          <w:sz w:val="22"/>
        </w:rPr>
        <w:t xml:space="preserve">  She declared non-financial personal and professional interests as she has Guest Researcher status, Newcastle University, for collaborations with the NIHR In Vitro Diagnostics Co-operative on diagnostic test evaluation methodology.  She is co-author on </w:t>
      </w:r>
      <w:proofErr w:type="gramStart"/>
      <w:r w:rsidRPr="0043771B">
        <w:rPr>
          <w:sz w:val="22"/>
        </w:rPr>
        <w:t>a number of</w:t>
      </w:r>
      <w:proofErr w:type="gramEnd"/>
      <w:r w:rsidRPr="0043771B">
        <w:rPr>
          <w:sz w:val="22"/>
        </w:rPr>
        <w:t xml:space="preserve"> publications describing evaluation of diagnostic test evaluations, some of which include commercially supplied tests.  All evaluations which she undertook during her time at the NIHR Diagnostic Evidence Co-operative and more recently at the Newcastle In Vitro Diagnostics Co-operative were independent investigator- initiated studies.  Range of funding as co-applicant or PI in her previous roles: </w:t>
      </w:r>
    </w:p>
    <w:p w14:paraId="7CE99BA1" w14:textId="77777777" w:rsidR="00B63588" w:rsidRPr="0043771B" w:rsidRDefault="00B63588" w:rsidP="00B63588">
      <w:pPr>
        <w:pStyle w:val="Level3numbered"/>
        <w:numPr>
          <w:ilvl w:val="3"/>
          <w:numId w:val="33"/>
        </w:numPr>
        <w:spacing w:after="0" w:line="240" w:lineRule="auto"/>
        <w:ind w:left="2628"/>
        <w:rPr>
          <w:sz w:val="20"/>
          <w:szCs w:val="20"/>
        </w:rPr>
      </w:pPr>
      <w:r w:rsidRPr="0043771B">
        <w:rPr>
          <w:sz w:val="20"/>
          <w:szCs w:val="20"/>
        </w:rPr>
        <w:t>Co-applicant on NIHR i4i Connect Award: ‘</w:t>
      </w:r>
      <w:proofErr w:type="spellStart"/>
      <w:r w:rsidRPr="0043771B">
        <w:rPr>
          <w:sz w:val="20"/>
          <w:szCs w:val="20"/>
        </w:rPr>
        <w:t>GlycoScore</w:t>
      </w:r>
      <w:proofErr w:type="spellEnd"/>
      <w:r w:rsidRPr="0043771B">
        <w:rPr>
          <w:sz w:val="20"/>
          <w:szCs w:val="20"/>
        </w:rPr>
        <w:t>: Superior prostate cancer diagnosis using a simple blood test’.  Role:  Lead on the care pathway analysis and early economic modelling studies. Feb 2021 – April 2022. Award Value: £150K</w:t>
      </w:r>
    </w:p>
    <w:p w14:paraId="290476BC" w14:textId="77777777" w:rsidR="00B63588" w:rsidRPr="0043771B" w:rsidRDefault="00B63588" w:rsidP="00B63588">
      <w:pPr>
        <w:pStyle w:val="Level3numbered"/>
        <w:numPr>
          <w:ilvl w:val="3"/>
          <w:numId w:val="33"/>
        </w:numPr>
        <w:spacing w:after="0" w:line="240" w:lineRule="auto"/>
        <w:ind w:left="2628"/>
        <w:rPr>
          <w:sz w:val="20"/>
          <w:szCs w:val="20"/>
        </w:rPr>
      </w:pPr>
      <w:r w:rsidRPr="0043771B">
        <w:rPr>
          <w:sz w:val="20"/>
          <w:szCs w:val="20"/>
        </w:rPr>
        <w:t>Co-Investigator on UKRI funded ‘COVID-19 National Diagnostic Research and Evaluation platform (CONDOR)’.  This is study is on the Urgent Public Health Portfolio.  Role:  Lead the Care Pathway Analysis workstream.  May 2020- June 2021.  Award Value:  £1.3m</w:t>
      </w:r>
    </w:p>
    <w:p w14:paraId="2B4BDEE4" w14:textId="77777777" w:rsidR="00B63588" w:rsidRPr="0043771B" w:rsidRDefault="00B63588" w:rsidP="00B63588">
      <w:pPr>
        <w:pStyle w:val="Level3numbered"/>
        <w:numPr>
          <w:ilvl w:val="3"/>
          <w:numId w:val="33"/>
        </w:numPr>
        <w:spacing w:after="0" w:line="240" w:lineRule="auto"/>
        <w:ind w:left="2628"/>
        <w:rPr>
          <w:sz w:val="20"/>
          <w:szCs w:val="20"/>
        </w:rPr>
      </w:pPr>
      <w:r w:rsidRPr="0043771B">
        <w:rPr>
          <w:sz w:val="20"/>
          <w:szCs w:val="20"/>
        </w:rPr>
        <w:t xml:space="preserve">Co-applicant on NIHR Product Development Award ‘Development of </w:t>
      </w:r>
      <w:proofErr w:type="spellStart"/>
      <w:r w:rsidRPr="0043771B">
        <w:rPr>
          <w:sz w:val="20"/>
          <w:szCs w:val="20"/>
        </w:rPr>
        <w:t>RxSelex</w:t>
      </w:r>
      <w:proofErr w:type="spellEnd"/>
      <w:r w:rsidRPr="0043771B">
        <w:rPr>
          <w:sz w:val="20"/>
          <w:szCs w:val="20"/>
        </w:rPr>
        <w:t>: A microbiome-based predictive diagnostic of IBD biologics treatment outcome’.  Role:  Lead on barriers to adoptions studies</w:t>
      </w:r>
      <w:proofErr w:type="gramStart"/>
      <w:r w:rsidRPr="0043771B">
        <w:rPr>
          <w:sz w:val="20"/>
          <w:szCs w:val="20"/>
        </w:rPr>
        <w:t>. .</w:t>
      </w:r>
      <w:proofErr w:type="gramEnd"/>
      <w:r w:rsidRPr="0043771B">
        <w:rPr>
          <w:sz w:val="20"/>
          <w:szCs w:val="20"/>
        </w:rPr>
        <w:t xml:space="preserve">  Jan 2019 – Aug 2021   Award value: £1.2m</w:t>
      </w:r>
    </w:p>
    <w:p w14:paraId="18B2AD71" w14:textId="77777777" w:rsidR="00B63588" w:rsidRPr="0043771B" w:rsidRDefault="00B63588" w:rsidP="00B63588">
      <w:pPr>
        <w:pStyle w:val="Level3numbered"/>
        <w:numPr>
          <w:ilvl w:val="3"/>
          <w:numId w:val="33"/>
        </w:numPr>
        <w:spacing w:after="0" w:line="240" w:lineRule="auto"/>
        <w:ind w:left="2628"/>
        <w:rPr>
          <w:sz w:val="20"/>
          <w:szCs w:val="20"/>
        </w:rPr>
      </w:pPr>
      <w:r w:rsidRPr="0043771B">
        <w:rPr>
          <w:sz w:val="20"/>
          <w:szCs w:val="20"/>
        </w:rPr>
        <w:t>Co-applicant on MRC CIC funded ‘</w:t>
      </w:r>
      <w:proofErr w:type="spellStart"/>
      <w:r w:rsidRPr="0043771B">
        <w:rPr>
          <w:sz w:val="20"/>
          <w:szCs w:val="20"/>
        </w:rPr>
        <w:t>GlycoScore</w:t>
      </w:r>
      <w:proofErr w:type="spellEnd"/>
      <w:r w:rsidRPr="0043771B">
        <w:rPr>
          <w:sz w:val="20"/>
          <w:szCs w:val="20"/>
        </w:rPr>
        <w:t>: Validation of a non-invasive diagnostic test to distinguish benign and aggressive prostate cancer’</w:t>
      </w:r>
    </w:p>
    <w:p w14:paraId="19B48F03" w14:textId="77777777" w:rsidR="00B63588" w:rsidRPr="0043771B" w:rsidRDefault="00B63588" w:rsidP="00B63588">
      <w:pPr>
        <w:pStyle w:val="Level3numbered"/>
        <w:numPr>
          <w:ilvl w:val="0"/>
          <w:numId w:val="0"/>
        </w:numPr>
        <w:spacing w:after="0" w:line="240" w:lineRule="auto"/>
        <w:ind w:left="2628"/>
        <w:rPr>
          <w:sz w:val="20"/>
          <w:szCs w:val="20"/>
        </w:rPr>
      </w:pPr>
      <w:r w:rsidRPr="0043771B">
        <w:rPr>
          <w:sz w:val="20"/>
          <w:szCs w:val="20"/>
        </w:rPr>
        <w:t>Role:  Lead Early feasibility pathway studies.  Jan 2020 – Sept 2020.  Award Value:  £80K</w:t>
      </w:r>
    </w:p>
    <w:p w14:paraId="3EDF1A17" w14:textId="77777777" w:rsidR="00B63588" w:rsidRPr="0043771B" w:rsidRDefault="00B63588" w:rsidP="00B63588">
      <w:pPr>
        <w:pStyle w:val="Level3numbered"/>
        <w:numPr>
          <w:ilvl w:val="3"/>
          <w:numId w:val="33"/>
        </w:numPr>
        <w:spacing w:after="0" w:line="240" w:lineRule="auto"/>
        <w:ind w:left="2628"/>
        <w:rPr>
          <w:sz w:val="20"/>
          <w:szCs w:val="20"/>
        </w:rPr>
      </w:pPr>
      <w:r w:rsidRPr="0043771B">
        <w:rPr>
          <w:sz w:val="20"/>
          <w:szCs w:val="20"/>
        </w:rPr>
        <w:t xml:space="preserve">Co-applicant on HTA commissioned call entitled `Primary care management of lower urinary tract symptoms in men: Development and validation of a diagnostic and decision-making aid (The </w:t>
      </w:r>
      <w:proofErr w:type="spellStart"/>
      <w:r w:rsidRPr="0043771B">
        <w:rPr>
          <w:sz w:val="20"/>
          <w:szCs w:val="20"/>
        </w:rPr>
        <w:t>PriMUS</w:t>
      </w:r>
      <w:proofErr w:type="spellEnd"/>
      <w:r w:rsidRPr="0043771B">
        <w:rPr>
          <w:sz w:val="20"/>
          <w:szCs w:val="20"/>
        </w:rPr>
        <w:t xml:space="preserve"> Study)’.  Role: Lead in the development of the prototype decision aid and mathematically modelling the </w:t>
      </w:r>
      <w:r w:rsidRPr="0043771B">
        <w:rPr>
          <w:sz w:val="20"/>
          <w:szCs w:val="20"/>
        </w:rPr>
        <w:lastRenderedPageBreak/>
        <w:t>effect of the tool on secondary care referral rates. May 2017 – April 2020.  Award value:  ~£1.56m</w:t>
      </w:r>
    </w:p>
    <w:p w14:paraId="0FF8C072" w14:textId="77777777" w:rsidR="00B63588" w:rsidRPr="0043771B" w:rsidRDefault="00B63588" w:rsidP="00B63588">
      <w:pPr>
        <w:pStyle w:val="Level3numbered"/>
        <w:numPr>
          <w:ilvl w:val="3"/>
          <w:numId w:val="33"/>
        </w:numPr>
        <w:spacing w:after="0" w:line="240" w:lineRule="auto"/>
        <w:ind w:left="2628"/>
        <w:rPr>
          <w:sz w:val="20"/>
          <w:szCs w:val="20"/>
        </w:rPr>
      </w:pPr>
      <w:r w:rsidRPr="0043771B">
        <w:rPr>
          <w:sz w:val="20"/>
          <w:szCs w:val="20"/>
        </w:rPr>
        <w:t>Co-applicant on HTA commissioned call entitled `Antifungal stewardship opportunities with rapid tests: The A-Stop Study’.   Role:  Lead on novel statistical analyses to overcome imperfect reference standard.  April 2017 – March 2021. Award value: ~£1.5m</w:t>
      </w:r>
    </w:p>
    <w:p w14:paraId="0BC5A77E" w14:textId="12ACB700" w:rsidR="00B63588" w:rsidRPr="0043771B" w:rsidRDefault="00B63588" w:rsidP="00B63588">
      <w:pPr>
        <w:pStyle w:val="Level3numbered"/>
        <w:numPr>
          <w:ilvl w:val="0"/>
          <w:numId w:val="0"/>
        </w:numPr>
        <w:spacing w:after="0" w:line="240" w:lineRule="auto"/>
        <w:ind w:left="2155"/>
        <w:rPr>
          <w:rFonts w:eastAsia="Times New Roman"/>
          <w:bCs w:val="0"/>
          <w:sz w:val="22"/>
        </w:rPr>
      </w:pPr>
      <w:r w:rsidRPr="0043771B">
        <w:rPr>
          <w:rFonts w:eastAsia="Times New Roman"/>
          <w:bCs w:val="0"/>
          <w:sz w:val="22"/>
        </w:rPr>
        <w:t>It was agreed that these interests would not prevent Joy Allen from participating in the meeting.</w:t>
      </w:r>
    </w:p>
    <w:p w14:paraId="06F5250A" w14:textId="059AAEA9" w:rsidR="004217F8" w:rsidRPr="0043771B" w:rsidRDefault="004217F8" w:rsidP="00B63588">
      <w:pPr>
        <w:pStyle w:val="Level3numbered"/>
        <w:numPr>
          <w:ilvl w:val="0"/>
          <w:numId w:val="0"/>
        </w:numPr>
        <w:spacing w:after="0" w:line="240" w:lineRule="auto"/>
        <w:ind w:left="2155"/>
        <w:rPr>
          <w:rFonts w:eastAsia="Times New Roman"/>
          <w:bCs w:val="0"/>
          <w:sz w:val="22"/>
        </w:rPr>
      </w:pPr>
    </w:p>
    <w:p w14:paraId="1A2B2DA5" w14:textId="72DDE484" w:rsidR="004217F8" w:rsidRPr="0043771B" w:rsidRDefault="004217F8" w:rsidP="00B63588">
      <w:pPr>
        <w:pStyle w:val="Level3numbered"/>
        <w:numPr>
          <w:ilvl w:val="0"/>
          <w:numId w:val="0"/>
        </w:numPr>
        <w:spacing w:after="0" w:line="240" w:lineRule="auto"/>
        <w:ind w:left="2155"/>
        <w:rPr>
          <w:sz w:val="22"/>
        </w:rPr>
      </w:pPr>
      <w:r w:rsidRPr="0043771B">
        <w:rPr>
          <w:sz w:val="22"/>
        </w:rPr>
        <w:t xml:space="preserve">Katherine Boylan declared a non-financial professional </w:t>
      </w:r>
      <w:r w:rsidR="00E3632A">
        <w:rPr>
          <w:sz w:val="22"/>
        </w:rPr>
        <w:t xml:space="preserve">and personal </w:t>
      </w:r>
      <w:r w:rsidRPr="0043771B">
        <w:rPr>
          <w:sz w:val="22"/>
        </w:rPr>
        <w:t xml:space="preserve">interest as Manchester University NHS Foundation Trust (MFT) [her employer] is part of a project (ID-LIVER) funded by Innovate UK, led by the University of Manchester, around the early detection of liver disease. </w:t>
      </w:r>
      <w:proofErr w:type="spellStart"/>
      <w:r w:rsidRPr="0043771B">
        <w:rPr>
          <w:sz w:val="22"/>
        </w:rPr>
        <w:t>Echosens</w:t>
      </w:r>
      <w:proofErr w:type="spellEnd"/>
      <w:r w:rsidRPr="0043771B">
        <w:rPr>
          <w:sz w:val="22"/>
        </w:rPr>
        <w:t xml:space="preserve"> is not a partner on the bid, but MFT entered into a loan agreement to get access to the Fibroscan to allow the technology to be used within the community liver assessment clinics that have been set up as part of the ID-LIVER project. In return, </w:t>
      </w:r>
      <w:r w:rsidR="00507CB1" w:rsidRPr="0043771B">
        <w:rPr>
          <w:sz w:val="22"/>
        </w:rPr>
        <w:t>MFT</w:t>
      </w:r>
      <w:r w:rsidRPr="0043771B">
        <w:rPr>
          <w:sz w:val="22"/>
        </w:rPr>
        <w:t xml:space="preserve"> will share fully anonymised scan data and basic patient demographics. There is no financial recompense or other value negotiated (in either direction)</w:t>
      </w:r>
      <w:r w:rsidR="00507CB1" w:rsidRPr="0043771B">
        <w:rPr>
          <w:sz w:val="22"/>
        </w:rPr>
        <w:t xml:space="preserve">.  It was agreed that this interest would not prevent Katherine Boylan from participating in the meeting.  </w:t>
      </w:r>
    </w:p>
    <w:p w14:paraId="691769B2" w14:textId="77777777" w:rsidR="00B63588" w:rsidRPr="0043771B" w:rsidRDefault="00B63588" w:rsidP="002551A3">
      <w:pPr>
        <w:pStyle w:val="Level3numbered"/>
        <w:numPr>
          <w:ilvl w:val="0"/>
          <w:numId w:val="0"/>
        </w:numPr>
        <w:spacing w:after="0" w:line="240" w:lineRule="auto"/>
        <w:ind w:left="2155"/>
        <w:rPr>
          <w:sz w:val="22"/>
        </w:rPr>
      </w:pPr>
    </w:p>
    <w:p w14:paraId="37B1B284" w14:textId="1BB9EADB" w:rsidR="00F63450" w:rsidRPr="0043771B" w:rsidRDefault="00505051" w:rsidP="00505051">
      <w:pPr>
        <w:pStyle w:val="Level3numbered"/>
        <w:numPr>
          <w:ilvl w:val="0"/>
          <w:numId w:val="0"/>
        </w:numPr>
        <w:spacing w:after="0" w:line="240" w:lineRule="auto"/>
        <w:ind w:left="2155" w:hanging="737"/>
        <w:rPr>
          <w:sz w:val="22"/>
        </w:rPr>
      </w:pPr>
      <w:r w:rsidRPr="0043771B">
        <w:rPr>
          <w:rFonts w:eastAsia="Times New Roman"/>
          <w:bCs w:val="0"/>
          <w:sz w:val="22"/>
        </w:rPr>
        <w:tab/>
      </w:r>
      <w:r w:rsidR="00F63450" w:rsidRPr="0043771B">
        <w:rPr>
          <w:rFonts w:eastAsia="Times New Roman"/>
          <w:bCs w:val="0"/>
          <w:sz w:val="22"/>
        </w:rPr>
        <w:t>John Cairns declared financial interest</w:t>
      </w:r>
      <w:r w:rsidR="00F953F1" w:rsidRPr="0043771B">
        <w:rPr>
          <w:rFonts w:eastAsia="Times New Roman"/>
          <w:bCs w:val="0"/>
          <w:sz w:val="22"/>
        </w:rPr>
        <w:t>s</w:t>
      </w:r>
      <w:r w:rsidR="00F63450" w:rsidRPr="0043771B">
        <w:rPr>
          <w:rFonts w:eastAsia="Times New Roman"/>
          <w:bCs w:val="0"/>
          <w:sz w:val="22"/>
        </w:rPr>
        <w:t xml:space="preserve"> as he ha</w:t>
      </w:r>
      <w:r w:rsidR="00592DF3" w:rsidRPr="0043771B">
        <w:rPr>
          <w:rFonts w:eastAsia="Times New Roman"/>
          <w:bCs w:val="0"/>
          <w:sz w:val="22"/>
        </w:rPr>
        <w:t>d</w:t>
      </w:r>
      <w:r w:rsidR="00F63450" w:rsidRPr="0043771B">
        <w:rPr>
          <w:rFonts w:eastAsia="Times New Roman"/>
          <w:bCs w:val="0"/>
          <w:sz w:val="22"/>
        </w:rPr>
        <w:t xml:space="preserve"> </w:t>
      </w:r>
      <w:r w:rsidR="0016169E" w:rsidRPr="0043771B">
        <w:rPr>
          <w:rFonts w:eastAsia="Times New Roman"/>
          <w:bCs w:val="0"/>
          <w:sz w:val="22"/>
        </w:rPr>
        <w:t>advised</w:t>
      </w:r>
      <w:r w:rsidR="00F63450" w:rsidRPr="0043771B">
        <w:rPr>
          <w:rFonts w:eastAsia="Times New Roman"/>
          <w:bCs w:val="0"/>
          <w:sz w:val="22"/>
        </w:rPr>
        <w:t xml:space="preserve"> Astellas on health economic modelling for roxadustat (</w:t>
      </w:r>
      <w:r w:rsidR="0016169E" w:rsidRPr="0043771B">
        <w:rPr>
          <w:rFonts w:eastAsia="Times New Roman"/>
          <w:bCs w:val="0"/>
          <w:sz w:val="22"/>
        </w:rPr>
        <w:t>interest ceased May 2021</w:t>
      </w:r>
      <w:r w:rsidR="00F63450" w:rsidRPr="0043771B">
        <w:rPr>
          <w:rFonts w:eastAsia="Times New Roman"/>
          <w:bCs w:val="0"/>
          <w:sz w:val="22"/>
        </w:rPr>
        <w:t>)</w:t>
      </w:r>
      <w:r w:rsidR="00F953F1" w:rsidRPr="0043771B">
        <w:rPr>
          <w:rFonts w:eastAsia="Times New Roman"/>
          <w:bCs w:val="0"/>
          <w:sz w:val="22"/>
        </w:rPr>
        <w:t xml:space="preserve"> and Takeda on </w:t>
      </w:r>
      <w:r w:rsidR="0016169E" w:rsidRPr="0043771B">
        <w:rPr>
          <w:rFonts w:eastAsia="Times New Roman"/>
          <w:bCs w:val="0"/>
          <w:sz w:val="22"/>
        </w:rPr>
        <w:t xml:space="preserve">the </w:t>
      </w:r>
      <w:r w:rsidR="00F953F1" w:rsidRPr="0043771B">
        <w:rPr>
          <w:rFonts w:eastAsia="Times New Roman"/>
          <w:bCs w:val="0"/>
          <w:sz w:val="22"/>
        </w:rPr>
        <w:t>economic evaluation of maribavir (</w:t>
      </w:r>
      <w:r w:rsidR="0016169E" w:rsidRPr="0043771B">
        <w:rPr>
          <w:rFonts w:eastAsia="Times New Roman"/>
          <w:bCs w:val="0"/>
          <w:sz w:val="22"/>
        </w:rPr>
        <w:t xml:space="preserve">interest ceased </w:t>
      </w:r>
      <w:r w:rsidR="00F953F1" w:rsidRPr="0043771B">
        <w:rPr>
          <w:rFonts w:eastAsia="Times New Roman"/>
          <w:bCs w:val="0"/>
          <w:sz w:val="22"/>
        </w:rPr>
        <w:t>August 2021)</w:t>
      </w:r>
      <w:r w:rsidR="00F63450" w:rsidRPr="0043771B">
        <w:rPr>
          <w:rFonts w:eastAsia="Times New Roman"/>
          <w:bCs w:val="0"/>
          <w:sz w:val="22"/>
        </w:rPr>
        <w:t xml:space="preserve">.  It was agreed that </w:t>
      </w:r>
      <w:r w:rsidR="00F953F1" w:rsidRPr="0043771B">
        <w:rPr>
          <w:rFonts w:eastAsia="Times New Roman"/>
          <w:bCs w:val="0"/>
          <w:sz w:val="22"/>
        </w:rPr>
        <w:t>these interests</w:t>
      </w:r>
      <w:r w:rsidR="00F63450" w:rsidRPr="0043771B">
        <w:rPr>
          <w:rFonts w:eastAsia="Times New Roman"/>
          <w:bCs w:val="0"/>
          <w:sz w:val="22"/>
        </w:rPr>
        <w:t xml:space="preserve"> would not prevent </w:t>
      </w:r>
      <w:r w:rsidR="00803B7B" w:rsidRPr="0043771B">
        <w:rPr>
          <w:rFonts w:eastAsia="Times New Roman"/>
          <w:bCs w:val="0"/>
          <w:sz w:val="22"/>
        </w:rPr>
        <w:t>John Cairns</w:t>
      </w:r>
      <w:r w:rsidR="00F63450" w:rsidRPr="0043771B">
        <w:rPr>
          <w:rFonts w:eastAsia="Times New Roman"/>
          <w:bCs w:val="0"/>
          <w:sz w:val="22"/>
        </w:rPr>
        <w:t xml:space="preserve"> from participating in the meeting. </w:t>
      </w:r>
    </w:p>
    <w:p w14:paraId="38FF390A" w14:textId="77777777" w:rsidR="002551A3" w:rsidRPr="0043771B" w:rsidRDefault="002551A3" w:rsidP="002551A3">
      <w:pPr>
        <w:pStyle w:val="Level3numbered"/>
        <w:numPr>
          <w:ilvl w:val="0"/>
          <w:numId w:val="0"/>
        </w:numPr>
        <w:spacing w:after="0" w:line="240" w:lineRule="auto"/>
        <w:ind w:left="2628"/>
        <w:rPr>
          <w:sz w:val="22"/>
        </w:rPr>
      </w:pPr>
    </w:p>
    <w:p w14:paraId="634E2790" w14:textId="130109EB" w:rsidR="00E82B0A" w:rsidRDefault="00505051" w:rsidP="00505051">
      <w:pPr>
        <w:pStyle w:val="Level3numbered"/>
        <w:numPr>
          <w:ilvl w:val="0"/>
          <w:numId w:val="0"/>
        </w:numPr>
        <w:spacing w:after="0" w:line="240" w:lineRule="auto"/>
        <w:ind w:left="2155" w:hanging="737"/>
        <w:rPr>
          <w:sz w:val="22"/>
        </w:rPr>
      </w:pPr>
      <w:r w:rsidRPr="0043771B">
        <w:rPr>
          <w:sz w:val="22"/>
        </w:rPr>
        <w:tab/>
      </w:r>
      <w:r w:rsidR="00E82B0A" w:rsidRPr="0043771B">
        <w:rPr>
          <w:sz w:val="22"/>
        </w:rPr>
        <w:t>Stephen Habgood declared non-financial personal and professional interests as he is a member of the NICE Medical Technology Advisory Group. He is Director of a Community Interest Company</w:t>
      </w:r>
      <w:r w:rsidR="005D18E3" w:rsidRPr="0043771B">
        <w:rPr>
          <w:sz w:val="22"/>
        </w:rPr>
        <w:t xml:space="preserve">, </w:t>
      </w:r>
      <w:r w:rsidR="00E82B0A" w:rsidRPr="0043771B">
        <w:rPr>
          <w:sz w:val="22"/>
        </w:rPr>
        <w:t>‘Making Families Count’</w:t>
      </w:r>
      <w:r w:rsidR="005D18E3" w:rsidRPr="0043771B">
        <w:rPr>
          <w:sz w:val="22"/>
        </w:rPr>
        <w:t xml:space="preserve">, </w:t>
      </w:r>
      <w:r w:rsidR="00075BC5" w:rsidRPr="0043771B">
        <w:rPr>
          <w:sz w:val="22"/>
        </w:rPr>
        <w:t>which</w:t>
      </w:r>
      <w:r w:rsidR="00E82B0A" w:rsidRPr="0043771B">
        <w:rPr>
          <w:sz w:val="22"/>
        </w:rPr>
        <w:t xml:space="preserve"> delivers workshops to NHS managers about involving families in the investigation into such events as suicides and homicides, for which he is paid expenses and an attendance fee. He </w:t>
      </w:r>
      <w:r w:rsidR="00D13C2C" w:rsidRPr="0043771B">
        <w:rPr>
          <w:sz w:val="22"/>
        </w:rPr>
        <w:t>was</w:t>
      </w:r>
      <w:r w:rsidR="00E82B0A" w:rsidRPr="0043771B">
        <w:rPr>
          <w:sz w:val="22"/>
        </w:rPr>
        <w:t xml:space="preserve"> Chairman of the national charity PAPYRUS Prevention of Young Suicide</w:t>
      </w:r>
      <w:r w:rsidR="00D13C2C" w:rsidRPr="0043771B">
        <w:rPr>
          <w:sz w:val="22"/>
        </w:rPr>
        <w:t xml:space="preserve"> (interest ceased June 2019)</w:t>
      </w:r>
      <w:r w:rsidR="00E82B0A" w:rsidRPr="0043771B">
        <w:rPr>
          <w:sz w:val="22"/>
        </w:rPr>
        <w:t xml:space="preserve">. He </w:t>
      </w:r>
      <w:r w:rsidR="00D13C2C" w:rsidRPr="0043771B">
        <w:rPr>
          <w:sz w:val="22"/>
        </w:rPr>
        <w:t>was</w:t>
      </w:r>
      <w:r w:rsidR="00E82B0A" w:rsidRPr="0043771B">
        <w:rPr>
          <w:sz w:val="22"/>
        </w:rPr>
        <w:t xml:space="preserve"> a lay member of the Midlands Therapeutics Review and Advisory Committee (MTRAC)</w:t>
      </w:r>
      <w:r w:rsidR="00D13C2C" w:rsidRPr="0043771B">
        <w:rPr>
          <w:sz w:val="22"/>
        </w:rPr>
        <w:t xml:space="preserve"> (interest ceased April 2021)</w:t>
      </w:r>
      <w:r w:rsidR="004855D1" w:rsidRPr="0043771B">
        <w:rPr>
          <w:sz w:val="22"/>
        </w:rPr>
        <w:t xml:space="preserve">.  He </w:t>
      </w:r>
      <w:r w:rsidR="00D13C2C" w:rsidRPr="0043771B">
        <w:rPr>
          <w:sz w:val="22"/>
        </w:rPr>
        <w:t>wa</w:t>
      </w:r>
      <w:r w:rsidR="004855D1" w:rsidRPr="0043771B">
        <w:rPr>
          <w:sz w:val="22"/>
        </w:rPr>
        <w:t xml:space="preserve">s </w:t>
      </w:r>
      <w:r w:rsidR="00E82B0A" w:rsidRPr="0043771B">
        <w:rPr>
          <w:sz w:val="22"/>
        </w:rPr>
        <w:t>on a Nice Quality Standards Advisory Committee</w:t>
      </w:r>
      <w:r w:rsidR="004855D1" w:rsidRPr="0043771B">
        <w:rPr>
          <w:sz w:val="22"/>
        </w:rPr>
        <w:t>, d</w:t>
      </w:r>
      <w:r w:rsidR="00E82B0A" w:rsidRPr="0043771B">
        <w:rPr>
          <w:sz w:val="22"/>
        </w:rPr>
        <w:t>eveloping Quality Standards for the Guideline for Suicide Prevention in the Community and Custody Settings</w:t>
      </w:r>
      <w:r w:rsidR="00D13C2C" w:rsidRPr="0043771B">
        <w:rPr>
          <w:sz w:val="22"/>
        </w:rPr>
        <w:t xml:space="preserve"> (interest ceased 2019)</w:t>
      </w:r>
      <w:r w:rsidR="00E82B0A" w:rsidRPr="0043771B">
        <w:rPr>
          <w:sz w:val="22"/>
        </w:rPr>
        <w:t>.</w:t>
      </w:r>
      <w:r w:rsidR="004855D1" w:rsidRPr="0043771B">
        <w:rPr>
          <w:sz w:val="22"/>
        </w:rPr>
        <w:t xml:space="preserve"> He is </w:t>
      </w:r>
      <w:r w:rsidR="00E82B0A" w:rsidRPr="0043771B">
        <w:rPr>
          <w:sz w:val="22"/>
        </w:rPr>
        <w:t>Assistant Priest</w:t>
      </w:r>
      <w:r w:rsidR="005D18E3" w:rsidRPr="0043771B">
        <w:rPr>
          <w:sz w:val="22"/>
        </w:rPr>
        <w:t xml:space="preserve">, </w:t>
      </w:r>
      <w:r w:rsidR="00E82B0A" w:rsidRPr="0043771B">
        <w:rPr>
          <w:sz w:val="22"/>
        </w:rPr>
        <w:t xml:space="preserve">Parish of </w:t>
      </w:r>
      <w:proofErr w:type="spellStart"/>
      <w:r w:rsidR="00E82B0A" w:rsidRPr="0043771B">
        <w:rPr>
          <w:sz w:val="22"/>
        </w:rPr>
        <w:t>Eccleshall</w:t>
      </w:r>
      <w:proofErr w:type="spellEnd"/>
      <w:r w:rsidR="00E82B0A" w:rsidRPr="0043771B">
        <w:rPr>
          <w:sz w:val="22"/>
        </w:rPr>
        <w:t xml:space="preserve"> in the Diocese of Lichfield</w:t>
      </w:r>
      <w:r w:rsidR="004855D1" w:rsidRPr="0043771B">
        <w:rPr>
          <w:sz w:val="22"/>
        </w:rPr>
        <w:t xml:space="preserve">.  He </w:t>
      </w:r>
      <w:r w:rsidR="00D13C2C" w:rsidRPr="0043771B">
        <w:rPr>
          <w:sz w:val="22"/>
        </w:rPr>
        <w:t>wa</w:t>
      </w:r>
      <w:r w:rsidR="004855D1" w:rsidRPr="0043771B">
        <w:rPr>
          <w:sz w:val="22"/>
        </w:rPr>
        <w:t xml:space="preserve">s </w:t>
      </w:r>
      <w:r w:rsidR="00E82B0A" w:rsidRPr="0043771B">
        <w:rPr>
          <w:sz w:val="22"/>
        </w:rPr>
        <w:t>Advisor to the Board of Trustees of the charity Survivors of Bereavement by Suicide</w:t>
      </w:r>
      <w:r w:rsidR="00D13C2C" w:rsidRPr="0043771B">
        <w:rPr>
          <w:sz w:val="22"/>
        </w:rPr>
        <w:t xml:space="preserve"> (interest ceased 2021)</w:t>
      </w:r>
      <w:r w:rsidR="004855D1" w:rsidRPr="0043771B">
        <w:rPr>
          <w:sz w:val="22"/>
        </w:rPr>
        <w:t>.  It was agreed that these interests would not prevent Stephen Habgood from participating in the meeting.</w:t>
      </w:r>
      <w:r w:rsidR="004855D1" w:rsidRPr="002551A3">
        <w:rPr>
          <w:sz w:val="22"/>
        </w:rPr>
        <w:t xml:space="preserve"> </w:t>
      </w:r>
    </w:p>
    <w:p w14:paraId="41CAAB97" w14:textId="1725895D" w:rsidR="00505051" w:rsidRDefault="00505051" w:rsidP="00505051">
      <w:pPr>
        <w:pStyle w:val="Level3numbered"/>
        <w:numPr>
          <w:ilvl w:val="0"/>
          <w:numId w:val="0"/>
        </w:numPr>
        <w:spacing w:after="0" w:line="240" w:lineRule="auto"/>
        <w:ind w:left="2155" w:hanging="737"/>
        <w:rPr>
          <w:sz w:val="22"/>
        </w:rPr>
      </w:pPr>
    </w:p>
    <w:p w14:paraId="02AA7779" w14:textId="3235D45E" w:rsidR="00505051" w:rsidRDefault="00505051" w:rsidP="00505051">
      <w:pPr>
        <w:pStyle w:val="Level3numbered"/>
        <w:numPr>
          <w:ilvl w:val="0"/>
          <w:numId w:val="0"/>
        </w:numPr>
        <w:spacing w:after="0" w:line="240" w:lineRule="auto"/>
        <w:ind w:left="2155"/>
        <w:rPr>
          <w:sz w:val="22"/>
        </w:rPr>
      </w:pPr>
      <w:r>
        <w:rPr>
          <w:sz w:val="22"/>
        </w:rPr>
        <w:t>Neil Hawkins declared a financial interest as he is</w:t>
      </w:r>
      <w:r w:rsidRPr="00505051">
        <w:rPr>
          <w:sz w:val="22"/>
        </w:rPr>
        <w:t xml:space="preserve"> a director of an HTA consultancy providing consultancy services to </w:t>
      </w:r>
      <w:proofErr w:type="spellStart"/>
      <w:r w:rsidRPr="00505051">
        <w:rPr>
          <w:sz w:val="22"/>
        </w:rPr>
        <w:t>Echosens</w:t>
      </w:r>
      <w:proofErr w:type="spellEnd"/>
      <w:r w:rsidRPr="00505051">
        <w:rPr>
          <w:sz w:val="22"/>
        </w:rPr>
        <w:t xml:space="preserve">. </w:t>
      </w:r>
      <w:r>
        <w:rPr>
          <w:sz w:val="22"/>
        </w:rPr>
        <w:t>He has</w:t>
      </w:r>
      <w:r w:rsidRPr="00505051">
        <w:rPr>
          <w:sz w:val="22"/>
        </w:rPr>
        <w:t xml:space="preserve"> no personal involvement in the provision of these services</w:t>
      </w:r>
      <w:r w:rsidRPr="009A7E4F">
        <w:rPr>
          <w:sz w:val="22"/>
        </w:rPr>
        <w:t>.</w:t>
      </w:r>
      <w:r>
        <w:rPr>
          <w:sz w:val="22"/>
        </w:rPr>
        <w:t xml:space="preserve"> It was agreed that this interest meant Neil Hawkins should be excluded from the discussions and he did not attend the meeting. </w:t>
      </w:r>
    </w:p>
    <w:p w14:paraId="7A95B2B6" w14:textId="77777777" w:rsidR="002551A3" w:rsidRPr="002551A3" w:rsidRDefault="002551A3" w:rsidP="002551A3">
      <w:pPr>
        <w:pStyle w:val="Level3numbered"/>
        <w:numPr>
          <w:ilvl w:val="0"/>
          <w:numId w:val="0"/>
        </w:numPr>
        <w:spacing w:after="0" w:line="240" w:lineRule="auto"/>
        <w:ind w:left="2628"/>
        <w:rPr>
          <w:sz w:val="22"/>
        </w:rPr>
      </w:pPr>
    </w:p>
    <w:p w14:paraId="12866066" w14:textId="50258711" w:rsidR="00F32A07" w:rsidRPr="0043771B" w:rsidRDefault="00505051" w:rsidP="00505051">
      <w:pPr>
        <w:pStyle w:val="Level3numbered"/>
        <w:numPr>
          <w:ilvl w:val="0"/>
          <w:numId w:val="0"/>
        </w:numPr>
        <w:spacing w:after="0" w:line="240" w:lineRule="auto"/>
        <w:ind w:left="2155" w:hanging="737"/>
        <w:rPr>
          <w:sz w:val="22"/>
        </w:rPr>
      </w:pPr>
      <w:r>
        <w:rPr>
          <w:rFonts w:eastAsia="Times New Roman"/>
          <w:bCs w:val="0"/>
          <w:sz w:val="22"/>
        </w:rPr>
        <w:tab/>
      </w:r>
      <w:r w:rsidR="00F32A07" w:rsidRPr="0043771B">
        <w:rPr>
          <w:rFonts w:eastAsia="Times New Roman"/>
          <w:bCs w:val="0"/>
          <w:sz w:val="22"/>
        </w:rPr>
        <w:t xml:space="preserve">Matt Stevenson declared a non-financial professional and personal interest as he undertook the pilot </w:t>
      </w:r>
      <w:r w:rsidR="00347209" w:rsidRPr="0043771B">
        <w:rPr>
          <w:rFonts w:eastAsia="Times New Roman"/>
          <w:bCs w:val="0"/>
          <w:sz w:val="22"/>
        </w:rPr>
        <w:t>D</w:t>
      </w:r>
      <w:r w:rsidR="00F32A07" w:rsidRPr="0043771B">
        <w:rPr>
          <w:rFonts w:eastAsia="Times New Roman"/>
          <w:bCs w:val="0"/>
          <w:sz w:val="22"/>
        </w:rPr>
        <w:t>iagnostics topic, which included FibroScan for the detection of liver fibrosis in patients with suspected alcohol-related liver disease. This work was published as an HTA monograph</w:t>
      </w:r>
      <w:r w:rsidR="00347209" w:rsidRPr="0043771B">
        <w:rPr>
          <w:rFonts w:eastAsia="Times New Roman"/>
          <w:bCs w:val="0"/>
          <w:sz w:val="22"/>
        </w:rPr>
        <w:t xml:space="preserve"> (</w:t>
      </w:r>
      <w:r w:rsidR="00F32A07" w:rsidRPr="0043771B">
        <w:rPr>
          <w:rFonts w:eastAsia="Times New Roman"/>
          <w:bCs w:val="0"/>
          <w:sz w:val="22"/>
        </w:rPr>
        <w:t>Health Technology Assessment 2012</w:t>
      </w:r>
      <w:r w:rsidR="00347209" w:rsidRPr="0043771B">
        <w:rPr>
          <w:rFonts w:eastAsia="Times New Roman"/>
          <w:bCs w:val="0"/>
          <w:sz w:val="22"/>
        </w:rPr>
        <w:t xml:space="preserve">: </w:t>
      </w:r>
      <w:r w:rsidR="00F32A07" w:rsidRPr="0043771B">
        <w:rPr>
          <w:rFonts w:eastAsia="Times New Roman"/>
          <w:bCs w:val="0"/>
          <w:sz w:val="22"/>
        </w:rPr>
        <w:t xml:space="preserve">16) and concluded that further data was needed before a </w:t>
      </w:r>
      <w:r w:rsidR="00F32A07" w:rsidRPr="0043771B">
        <w:rPr>
          <w:rFonts w:eastAsia="Times New Roman"/>
          <w:bCs w:val="0"/>
          <w:sz w:val="22"/>
        </w:rPr>
        <w:lastRenderedPageBreak/>
        <w:t xml:space="preserve">robust estimate of the cost-effectiveness could be made.  It was agreed that this interest would not prevent Matt Stevenson from participating in the meeting. </w:t>
      </w:r>
    </w:p>
    <w:p w14:paraId="64467A3A" w14:textId="77777777" w:rsidR="002551A3" w:rsidRPr="0043771B" w:rsidRDefault="002551A3" w:rsidP="002551A3">
      <w:pPr>
        <w:pStyle w:val="Level3numbered"/>
        <w:numPr>
          <w:ilvl w:val="0"/>
          <w:numId w:val="0"/>
        </w:numPr>
        <w:spacing w:after="0" w:line="240" w:lineRule="auto"/>
        <w:ind w:left="2628"/>
        <w:rPr>
          <w:sz w:val="22"/>
        </w:rPr>
      </w:pPr>
    </w:p>
    <w:p w14:paraId="531F11F9" w14:textId="4ABB6866" w:rsidR="00777CDB" w:rsidRDefault="00505051" w:rsidP="00505051">
      <w:pPr>
        <w:pStyle w:val="Level3numbered"/>
        <w:numPr>
          <w:ilvl w:val="0"/>
          <w:numId w:val="0"/>
        </w:numPr>
        <w:spacing w:after="0" w:line="240" w:lineRule="auto"/>
        <w:ind w:left="2155" w:hanging="737"/>
        <w:rPr>
          <w:rFonts w:eastAsia="Times New Roman"/>
          <w:bCs w:val="0"/>
          <w:sz w:val="22"/>
        </w:rPr>
      </w:pPr>
      <w:bookmarkStart w:id="2" w:name="_Hlk81908192"/>
      <w:r w:rsidRPr="0043771B">
        <w:rPr>
          <w:rFonts w:eastAsia="Times New Roman"/>
          <w:bCs w:val="0"/>
          <w:sz w:val="22"/>
        </w:rPr>
        <w:tab/>
      </w:r>
      <w:r w:rsidR="00777CDB" w:rsidRPr="0043771B">
        <w:rPr>
          <w:rFonts w:eastAsia="Times New Roman"/>
          <w:bCs w:val="0"/>
          <w:sz w:val="22"/>
        </w:rPr>
        <w:t xml:space="preserve">Alasdair Taylor </w:t>
      </w:r>
      <w:r w:rsidR="0016169E" w:rsidRPr="0043771B">
        <w:rPr>
          <w:rFonts w:eastAsia="Times New Roman"/>
          <w:bCs w:val="0"/>
          <w:sz w:val="22"/>
        </w:rPr>
        <w:t xml:space="preserve">declared an indirect interest as he is an elected member of the council of the Royal College of Radiologists, representing the faculty of clinical radiology.  It was agreed that </w:t>
      </w:r>
      <w:r w:rsidR="00F32A07" w:rsidRPr="0043771B">
        <w:rPr>
          <w:rFonts w:eastAsia="Times New Roman"/>
          <w:bCs w:val="0"/>
          <w:sz w:val="22"/>
        </w:rPr>
        <w:t>this</w:t>
      </w:r>
      <w:r w:rsidR="0016169E" w:rsidRPr="0043771B">
        <w:rPr>
          <w:rFonts w:eastAsia="Times New Roman"/>
          <w:bCs w:val="0"/>
          <w:sz w:val="22"/>
        </w:rPr>
        <w:t xml:space="preserve"> </w:t>
      </w:r>
      <w:r w:rsidR="00347209" w:rsidRPr="0043771B">
        <w:rPr>
          <w:rFonts w:eastAsia="Times New Roman"/>
          <w:bCs w:val="0"/>
          <w:sz w:val="22"/>
        </w:rPr>
        <w:t xml:space="preserve">interest </w:t>
      </w:r>
      <w:r w:rsidR="0016169E" w:rsidRPr="0043771B">
        <w:rPr>
          <w:rFonts w:eastAsia="Times New Roman"/>
          <w:bCs w:val="0"/>
          <w:sz w:val="22"/>
        </w:rPr>
        <w:t>would not prevent Alasdair Taylor from participating in the meeting.</w:t>
      </w:r>
      <w:r w:rsidR="0016169E" w:rsidRPr="002551A3">
        <w:rPr>
          <w:rFonts w:eastAsia="Times New Roman"/>
          <w:bCs w:val="0"/>
          <w:sz w:val="22"/>
        </w:rPr>
        <w:t xml:space="preserve"> </w:t>
      </w:r>
    </w:p>
    <w:p w14:paraId="1B2FB7FB" w14:textId="77777777" w:rsidR="002551A3" w:rsidRPr="002551A3" w:rsidRDefault="002551A3" w:rsidP="002551A3">
      <w:pPr>
        <w:pStyle w:val="Level3numbered"/>
        <w:numPr>
          <w:ilvl w:val="0"/>
          <w:numId w:val="0"/>
        </w:numPr>
        <w:spacing w:after="0" w:line="240" w:lineRule="auto"/>
        <w:ind w:left="2628"/>
        <w:rPr>
          <w:rFonts w:eastAsia="Times New Roman"/>
          <w:bCs w:val="0"/>
          <w:sz w:val="22"/>
        </w:rPr>
      </w:pPr>
    </w:p>
    <w:bookmarkEnd w:id="2"/>
    <w:p w14:paraId="77074292" w14:textId="690C0A92" w:rsidR="00F63450" w:rsidRDefault="00F63450" w:rsidP="002551A3">
      <w:pPr>
        <w:pStyle w:val="Level3numbered"/>
        <w:numPr>
          <w:ilvl w:val="0"/>
          <w:numId w:val="0"/>
        </w:numPr>
        <w:spacing w:after="0" w:line="240" w:lineRule="auto"/>
        <w:ind w:left="1908"/>
        <w:rPr>
          <w:sz w:val="22"/>
        </w:rPr>
      </w:pPr>
      <w:r w:rsidRPr="002551A3">
        <w:rPr>
          <w:sz w:val="22"/>
        </w:rPr>
        <w:t xml:space="preserve">The following </w:t>
      </w:r>
      <w:r w:rsidR="001A3AEF">
        <w:rPr>
          <w:sz w:val="22"/>
        </w:rPr>
        <w:t xml:space="preserve">invited </w:t>
      </w:r>
      <w:r w:rsidR="00511B47" w:rsidRPr="002551A3">
        <w:rPr>
          <w:sz w:val="22"/>
        </w:rPr>
        <w:t>experts</w:t>
      </w:r>
      <w:r w:rsidRPr="002551A3">
        <w:rPr>
          <w:sz w:val="22"/>
        </w:rPr>
        <w:t xml:space="preserve"> had notified these interests in advance of the meeting:</w:t>
      </w:r>
    </w:p>
    <w:p w14:paraId="22EECABC" w14:textId="77777777" w:rsidR="002551A3" w:rsidRPr="002551A3" w:rsidRDefault="002551A3" w:rsidP="002551A3">
      <w:pPr>
        <w:pStyle w:val="Level3numbered"/>
        <w:numPr>
          <w:ilvl w:val="0"/>
          <w:numId w:val="0"/>
        </w:numPr>
        <w:spacing w:after="0" w:line="240" w:lineRule="auto"/>
        <w:ind w:left="1908"/>
        <w:rPr>
          <w:sz w:val="22"/>
        </w:rPr>
      </w:pPr>
    </w:p>
    <w:p w14:paraId="60291713" w14:textId="0D82F19F" w:rsidR="002551A3" w:rsidRPr="0043771B" w:rsidRDefault="002551A3" w:rsidP="00293614">
      <w:pPr>
        <w:pStyle w:val="ListParagraph"/>
        <w:spacing w:after="0"/>
        <w:ind w:left="2160"/>
        <w:rPr>
          <w:rFonts w:eastAsiaTheme="majorEastAsia"/>
        </w:rPr>
      </w:pPr>
      <w:r w:rsidRPr="0043771B">
        <w:t xml:space="preserve">Vanessa Hebditch declared an indirect interest as Echosens provide a long-term loan of two FibroScan machines for the British Liver Trust to use as part of the charity’s ‘Love Your Liver’ roadshow events. </w:t>
      </w:r>
      <w:r w:rsidR="00E71214" w:rsidRPr="0043771B">
        <w:t xml:space="preserve">She further declared that in June 2022 </w:t>
      </w:r>
      <w:proofErr w:type="spellStart"/>
      <w:r w:rsidR="00E71214" w:rsidRPr="0043771B">
        <w:t>Echosens</w:t>
      </w:r>
      <w:proofErr w:type="spellEnd"/>
      <w:r w:rsidR="00E71214" w:rsidRPr="0043771B">
        <w:t xml:space="preserve"> provided a grant of Euro10,000 (£8,565) towards the charity’s liver health awareness raising work. This goes towards the charities unrestricted funds. </w:t>
      </w:r>
      <w:proofErr w:type="spellStart"/>
      <w:r w:rsidR="00E71214" w:rsidRPr="0043771B">
        <w:t>Echosens</w:t>
      </w:r>
      <w:proofErr w:type="spellEnd"/>
      <w:r w:rsidR="00E71214" w:rsidRPr="0043771B">
        <w:t xml:space="preserve"> have no influence or input into any activity or content.  </w:t>
      </w:r>
      <w:r w:rsidRPr="0043771B">
        <w:rPr>
          <w:rFonts w:eastAsiaTheme="majorEastAsia"/>
        </w:rPr>
        <w:t xml:space="preserve">It was agreed that </w:t>
      </w:r>
      <w:r w:rsidR="00E71214" w:rsidRPr="0043771B">
        <w:rPr>
          <w:rFonts w:eastAsiaTheme="majorEastAsia"/>
        </w:rPr>
        <w:t xml:space="preserve">these </w:t>
      </w:r>
      <w:r w:rsidRPr="0043771B">
        <w:rPr>
          <w:rFonts w:eastAsiaTheme="majorEastAsia"/>
        </w:rPr>
        <w:t>interest</w:t>
      </w:r>
      <w:r w:rsidR="00E71214" w:rsidRPr="0043771B">
        <w:rPr>
          <w:rFonts w:eastAsiaTheme="majorEastAsia"/>
        </w:rPr>
        <w:t>s</w:t>
      </w:r>
      <w:r w:rsidRPr="0043771B">
        <w:rPr>
          <w:rFonts w:eastAsiaTheme="majorEastAsia"/>
        </w:rPr>
        <w:t xml:space="preserve"> would not prevent Vanessa Hebditch from </w:t>
      </w:r>
      <w:r w:rsidRPr="0043771B">
        <w:t>participating in</w:t>
      </w:r>
      <w:r w:rsidRPr="0043771B">
        <w:rPr>
          <w:rFonts w:eastAsiaTheme="majorEastAsia"/>
        </w:rPr>
        <w:t xml:space="preserve"> part 1 of the meeting as an invited expert. </w:t>
      </w:r>
    </w:p>
    <w:p w14:paraId="0110DC2F" w14:textId="77777777" w:rsidR="002551A3" w:rsidRPr="0043771B" w:rsidRDefault="002551A3" w:rsidP="002551A3">
      <w:pPr>
        <w:pStyle w:val="Level3numbered"/>
        <w:numPr>
          <w:ilvl w:val="0"/>
          <w:numId w:val="0"/>
        </w:numPr>
        <w:spacing w:after="0" w:line="240" w:lineRule="auto"/>
        <w:ind w:left="2628"/>
        <w:rPr>
          <w:sz w:val="22"/>
        </w:rPr>
      </w:pPr>
    </w:p>
    <w:p w14:paraId="7DCF1F22" w14:textId="54F5F89B" w:rsidR="000B6A53" w:rsidRPr="00293614" w:rsidRDefault="00B13F57" w:rsidP="00293614">
      <w:pPr>
        <w:pStyle w:val="Level3numbered"/>
        <w:numPr>
          <w:ilvl w:val="0"/>
          <w:numId w:val="0"/>
        </w:numPr>
        <w:spacing w:after="0" w:line="240" w:lineRule="auto"/>
        <w:ind w:left="2268"/>
        <w:rPr>
          <w:sz w:val="22"/>
        </w:rPr>
      </w:pPr>
      <w:r w:rsidRPr="0043771B">
        <w:rPr>
          <w:sz w:val="22"/>
        </w:rPr>
        <w:t xml:space="preserve">Helen Jarvis </w:t>
      </w:r>
      <w:r w:rsidR="000B6A53" w:rsidRPr="0043771B">
        <w:rPr>
          <w:sz w:val="22"/>
        </w:rPr>
        <w:t>declared a financial interest as she is a GP partner owning business.  She also declared non-financial personal and professional interests as she is on the clinical advisory board -</w:t>
      </w:r>
      <w:r w:rsidR="00AF67F9" w:rsidRPr="0043771B">
        <w:rPr>
          <w:sz w:val="22"/>
        </w:rPr>
        <w:t xml:space="preserve"> </w:t>
      </w:r>
      <w:r w:rsidR="000B6A53" w:rsidRPr="0043771B">
        <w:rPr>
          <w:sz w:val="22"/>
        </w:rPr>
        <w:t>British Liver Trust; clinical advisor for the Royal College of General Practitioners (RCGP); co-investigator on the SOLID study (MRC/NIHR funded study assessing biomarkers and Fibro</w:t>
      </w:r>
      <w:r w:rsidR="00B37E6B" w:rsidRPr="0043771B">
        <w:rPr>
          <w:sz w:val="22"/>
        </w:rPr>
        <w:t>S</w:t>
      </w:r>
      <w:r w:rsidR="000B6A53" w:rsidRPr="0043771B">
        <w:rPr>
          <w:sz w:val="22"/>
        </w:rPr>
        <w:t xml:space="preserve">can in the early detection of liver disease in the primary care setting) and author of a study assessing the availability of </w:t>
      </w:r>
      <w:r w:rsidR="000B6A53" w:rsidRPr="00293614">
        <w:rPr>
          <w:sz w:val="22"/>
        </w:rPr>
        <w:t xml:space="preserve">community pathways for liver disease including the use of </w:t>
      </w:r>
      <w:r w:rsidR="00B37E6B" w:rsidRPr="00293614">
        <w:rPr>
          <w:sz w:val="22"/>
        </w:rPr>
        <w:t>F</w:t>
      </w:r>
      <w:r w:rsidR="000B6A53" w:rsidRPr="00293614">
        <w:rPr>
          <w:sz w:val="22"/>
        </w:rPr>
        <w:t>ibro</w:t>
      </w:r>
      <w:r w:rsidR="00B37E6B" w:rsidRPr="00293614">
        <w:rPr>
          <w:sz w:val="22"/>
        </w:rPr>
        <w:t>S</w:t>
      </w:r>
      <w:r w:rsidR="000B6A53" w:rsidRPr="00293614">
        <w:rPr>
          <w:sz w:val="22"/>
        </w:rPr>
        <w:t xml:space="preserve">can: </w:t>
      </w:r>
      <w:hyperlink r:id="rId8" w:history="1">
        <w:r w:rsidR="000B6A53" w:rsidRPr="00293614">
          <w:rPr>
            <w:rStyle w:val="Hyperlink"/>
            <w:sz w:val="22"/>
          </w:rPr>
          <w:t>https://doi.org/10.3399/BJGPO.2021.0085</w:t>
        </w:r>
      </w:hyperlink>
      <w:r w:rsidR="000B6A53" w:rsidRPr="00293614">
        <w:rPr>
          <w:sz w:val="22"/>
        </w:rPr>
        <w:t xml:space="preserve">.   It was agreed that these interests would not prevent Helen Jarvis from </w:t>
      </w:r>
      <w:r w:rsidR="002551A3" w:rsidRPr="00293614">
        <w:rPr>
          <w:sz w:val="22"/>
        </w:rPr>
        <w:t>participating in</w:t>
      </w:r>
      <w:r w:rsidR="000B6A53" w:rsidRPr="00293614">
        <w:rPr>
          <w:sz w:val="22"/>
        </w:rPr>
        <w:t xml:space="preserve"> part 1 of the meeting as an invited expert. </w:t>
      </w:r>
    </w:p>
    <w:p w14:paraId="17292FB7" w14:textId="77777777" w:rsidR="002551A3" w:rsidRPr="00293614" w:rsidRDefault="002551A3" w:rsidP="00293614">
      <w:pPr>
        <w:pStyle w:val="Level3numbered"/>
        <w:numPr>
          <w:ilvl w:val="0"/>
          <w:numId w:val="0"/>
        </w:numPr>
        <w:spacing w:after="0" w:line="240" w:lineRule="auto"/>
        <w:ind w:left="2628"/>
        <w:rPr>
          <w:sz w:val="22"/>
        </w:rPr>
      </w:pPr>
    </w:p>
    <w:p w14:paraId="64BC7B32" w14:textId="2CB72DDB" w:rsidR="002551A3" w:rsidRPr="00E71214" w:rsidRDefault="00567C1D" w:rsidP="00293614">
      <w:pPr>
        <w:pStyle w:val="Level3numbered"/>
        <w:numPr>
          <w:ilvl w:val="0"/>
          <w:numId w:val="0"/>
        </w:numPr>
        <w:spacing w:after="0" w:line="240" w:lineRule="auto"/>
        <w:ind w:left="2268"/>
        <w:rPr>
          <w:sz w:val="22"/>
          <w:highlight w:val="cyan"/>
        </w:rPr>
      </w:pPr>
      <w:r w:rsidRPr="00293614">
        <w:rPr>
          <w:sz w:val="22"/>
        </w:rPr>
        <w:t xml:space="preserve">Janisha Patel declared a financial interest as in September 2021 she had attended the </w:t>
      </w:r>
      <w:r w:rsidR="00B37E6B" w:rsidRPr="00293614">
        <w:rPr>
          <w:sz w:val="22"/>
        </w:rPr>
        <w:t xml:space="preserve">Echosens </w:t>
      </w:r>
      <w:r w:rsidRPr="00293614">
        <w:rPr>
          <w:sz w:val="22"/>
        </w:rPr>
        <w:t>Liver Health Platform Focus group workshop. Payment was to her, declared to her institution.  She also declared</w:t>
      </w:r>
      <w:r w:rsidR="00347209" w:rsidRPr="00293614">
        <w:rPr>
          <w:sz w:val="22"/>
        </w:rPr>
        <w:t xml:space="preserve"> a</w:t>
      </w:r>
      <w:r w:rsidRPr="00293614">
        <w:rPr>
          <w:sz w:val="22"/>
        </w:rPr>
        <w:t xml:space="preserve"> non-financial personal and professional interest due to a pilot study in 2019: the University of Southampton NHS Foundation Trust owned </w:t>
      </w:r>
      <w:r w:rsidR="008F3456" w:rsidRPr="00293614">
        <w:rPr>
          <w:sz w:val="22"/>
        </w:rPr>
        <w:t>F</w:t>
      </w:r>
      <w:r w:rsidRPr="00293614">
        <w:rPr>
          <w:sz w:val="22"/>
        </w:rPr>
        <w:t>ibro</w:t>
      </w:r>
      <w:r w:rsidR="008F3456" w:rsidRPr="00293614">
        <w:rPr>
          <w:sz w:val="22"/>
        </w:rPr>
        <w:t>S</w:t>
      </w:r>
      <w:r w:rsidRPr="00293614">
        <w:rPr>
          <w:sz w:val="22"/>
        </w:rPr>
        <w:t xml:space="preserve">can machine was taken to two different GP practices once a month to provide a community </w:t>
      </w:r>
      <w:r w:rsidR="008F3456" w:rsidRPr="00293614">
        <w:rPr>
          <w:sz w:val="22"/>
        </w:rPr>
        <w:t>F</w:t>
      </w:r>
      <w:r w:rsidRPr="00293614">
        <w:rPr>
          <w:sz w:val="22"/>
        </w:rPr>
        <w:t>ibro</w:t>
      </w:r>
      <w:r w:rsidR="008F3456" w:rsidRPr="00293614">
        <w:rPr>
          <w:sz w:val="22"/>
        </w:rPr>
        <w:t>S</w:t>
      </w:r>
      <w:r w:rsidRPr="00293614">
        <w:rPr>
          <w:sz w:val="22"/>
        </w:rPr>
        <w:t xml:space="preserve">can service. The service was provided by an UHS employed nurse practitioner.  She further declared a non-financial personal and professional interest due to the pay per scan </w:t>
      </w:r>
      <w:r w:rsidR="008F3456" w:rsidRPr="00293614">
        <w:rPr>
          <w:sz w:val="22"/>
        </w:rPr>
        <w:t>F</w:t>
      </w:r>
      <w:r w:rsidRPr="00293614">
        <w:rPr>
          <w:sz w:val="22"/>
        </w:rPr>
        <w:t>ibro</w:t>
      </w:r>
      <w:r w:rsidR="008F3456" w:rsidRPr="00293614">
        <w:rPr>
          <w:sz w:val="22"/>
        </w:rPr>
        <w:t>S</w:t>
      </w:r>
      <w:r w:rsidRPr="00293614">
        <w:rPr>
          <w:sz w:val="22"/>
        </w:rPr>
        <w:t>can service commissioned</w:t>
      </w:r>
      <w:r w:rsidRPr="0043771B">
        <w:rPr>
          <w:sz w:val="22"/>
        </w:rPr>
        <w:t xml:space="preserve"> by Hampshire and Southampton CCG</w:t>
      </w:r>
      <w:r w:rsidR="002551A3" w:rsidRPr="0043771B">
        <w:rPr>
          <w:sz w:val="22"/>
        </w:rPr>
        <w:t xml:space="preserve"> which is ongoing. It was agreed that these interests would not prevent Janisha Patel from participating in part 1 of the meeting as an invited expert. </w:t>
      </w:r>
    </w:p>
    <w:p w14:paraId="47CB07B6" w14:textId="77777777" w:rsidR="002551A3" w:rsidRDefault="002551A3" w:rsidP="002551A3">
      <w:pPr>
        <w:pStyle w:val="ListParagraph"/>
      </w:pPr>
    </w:p>
    <w:p w14:paraId="35FBE9CF" w14:textId="12117AEB" w:rsidR="00065F1A" w:rsidRDefault="00112CC2" w:rsidP="002551A3">
      <w:pPr>
        <w:pStyle w:val="Level3numbered"/>
        <w:spacing w:after="0" w:line="240" w:lineRule="auto"/>
        <w:rPr>
          <w:sz w:val="22"/>
        </w:rPr>
      </w:pPr>
      <w:r w:rsidRPr="00112CC2">
        <w:rPr>
          <w:sz w:val="22"/>
        </w:rPr>
        <w:t xml:space="preserve">The Committee proceeded to discuss the </w:t>
      </w:r>
      <w:r w:rsidR="00101FF6">
        <w:rPr>
          <w:sz w:val="22"/>
        </w:rPr>
        <w:t>additional analyses submitted by the company for the ‘</w:t>
      </w:r>
      <w:proofErr w:type="spellStart"/>
      <w:r w:rsidR="00B63588" w:rsidRPr="00B63588">
        <w:rPr>
          <w:sz w:val="22"/>
        </w:rPr>
        <w:t>FibroScan</w:t>
      </w:r>
      <w:proofErr w:type="spellEnd"/>
      <w:r w:rsidR="00B63588" w:rsidRPr="00B63588">
        <w:rPr>
          <w:sz w:val="22"/>
        </w:rPr>
        <w:t xml:space="preserve"> for assessing liver fibrosis and cirrhosis in primary or community care</w:t>
      </w:r>
      <w:r w:rsidR="00101FF6">
        <w:rPr>
          <w:sz w:val="22"/>
        </w:rPr>
        <w:t>’</w:t>
      </w:r>
      <w:r>
        <w:rPr>
          <w:sz w:val="22"/>
        </w:rPr>
        <w:t xml:space="preserve"> topic. </w:t>
      </w:r>
    </w:p>
    <w:p w14:paraId="6BC3CA36" w14:textId="77777777" w:rsidR="002551A3" w:rsidRPr="002551A3" w:rsidRDefault="002551A3" w:rsidP="002551A3">
      <w:pPr>
        <w:pStyle w:val="Level3numbered"/>
        <w:numPr>
          <w:ilvl w:val="0"/>
          <w:numId w:val="0"/>
        </w:numPr>
        <w:spacing w:after="0" w:line="240" w:lineRule="auto"/>
        <w:ind w:left="2155"/>
        <w:rPr>
          <w:sz w:val="22"/>
        </w:rPr>
      </w:pPr>
    </w:p>
    <w:p w14:paraId="095ACA3F" w14:textId="51317ACB" w:rsidR="00D625F8" w:rsidRDefault="00D625F8" w:rsidP="002551A3">
      <w:pPr>
        <w:pStyle w:val="Level3numbered"/>
        <w:spacing w:after="0" w:line="240" w:lineRule="auto"/>
        <w:rPr>
          <w:sz w:val="22"/>
        </w:rPr>
      </w:pPr>
      <w:r w:rsidRPr="002551A3">
        <w:rPr>
          <w:sz w:val="22"/>
        </w:rPr>
        <w:t>The Committee was asked if there were any specific equality issues to consider in relation to this assessment.</w:t>
      </w:r>
    </w:p>
    <w:p w14:paraId="72409D47" w14:textId="77777777" w:rsidR="002551A3" w:rsidRPr="002551A3" w:rsidRDefault="002551A3" w:rsidP="002551A3">
      <w:pPr>
        <w:pStyle w:val="Level3numbered"/>
        <w:numPr>
          <w:ilvl w:val="0"/>
          <w:numId w:val="0"/>
        </w:numPr>
        <w:spacing w:after="0" w:line="240" w:lineRule="auto"/>
        <w:ind w:left="2155"/>
        <w:rPr>
          <w:sz w:val="22"/>
        </w:rPr>
      </w:pPr>
    </w:p>
    <w:p w14:paraId="51588A6A" w14:textId="16A2F9F1" w:rsidR="00D625F8" w:rsidRDefault="00D625F8" w:rsidP="002551A3">
      <w:pPr>
        <w:pStyle w:val="Level3numbered"/>
        <w:spacing w:after="0" w:line="240" w:lineRule="auto"/>
        <w:rPr>
          <w:sz w:val="22"/>
        </w:rPr>
      </w:pPr>
      <w:r w:rsidRPr="002551A3">
        <w:rPr>
          <w:sz w:val="22"/>
        </w:rPr>
        <w:lastRenderedPageBreak/>
        <w:t>The Chair asked the representatives of the manufacturer whether they wished to comment on any matters of factual accuracy.</w:t>
      </w:r>
    </w:p>
    <w:p w14:paraId="7B2CF0AE" w14:textId="77777777" w:rsidR="002551A3" w:rsidRPr="002551A3" w:rsidRDefault="002551A3" w:rsidP="002551A3">
      <w:pPr>
        <w:pStyle w:val="Level3numbered"/>
        <w:numPr>
          <w:ilvl w:val="0"/>
          <w:numId w:val="0"/>
        </w:numPr>
        <w:spacing w:after="0" w:line="240" w:lineRule="auto"/>
        <w:ind w:left="2155"/>
        <w:rPr>
          <w:sz w:val="22"/>
        </w:rPr>
      </w:pPr>
    </w:p>
    <w:p w14:paraId="69B39B31" w14:textId="258CAE44" w:rsidR="00D625F8" w:rsidRDefault="00D625F8" w:rsidP="002551A3">
      <w:pPr>
        <w:pStyle w:val="Level3numbered"/>
        <w:spacing w:after="0" w:line="240" w:lineRule="auto"/>
        <w:rPr>
          <w:sz w:val="22"/>
        </w:rPr>
      </w:pPr>
      <w:r w:rsidRPr="002551A3">
        <w:rPr>
          <w:sz w:val="22"/>
        </w:rPr>
        <w:t xml:space="preserve">The Chair thanked the </w:t>
      </w:r>
      <w:r w:rsidR="00B63588">
        <w:rPr>
          <w:sz w:val="22"/>
        </w:rPr>
        <w:t xml:space="preserve">experts, the </w:t>
      </w:r>
      <w:r w:rsidRPr="002551A3">
        <w:rPr>
          <w:sz w:val="22"/>
        </w:rPr>
        <w:t xml:space="preserve">manufacturer representatives, the </w:t>
      </w:r>
      <w:r w:rsidR="00A74106" w:rsidRPr="002551A3">
        <w:rPr>
          <w:sz w:val="22"/>
        </w:rPr>
        <w:t xml:space="preserve">external group </w:t>
      </w:r>
      <w:proofErr w:type="gramStart"/>
      <w:r w:rsidR="00A74106" w:rsidRPr="002551A3">
        <w:rPr>
          <w:sz w:val="22"/>
        </w:rPr>
        <w:t>representatives</w:t>
      </w:r>
      <w:proofErr w:type="gramEnd"/>
      <w:r w:rsidRPr="002551A3">
        <w:rPr>
          <w:sz w:val="22"/>
        </w:rPr>
        <w:t xml:space="preserve"> and public observers for their attendance at the meeting. </w:t>
      </w:r>
    </w:p>
    <w:p w14:paraId="49CC23A4" w14:textId="77777777" w:rsidR="008D65F8" w:rsidRPr="002551A3" w:rsidRDefault="008D65F8" w:rsidP="008D65F8">
      <w:pPr>
        <w:pStyle w:val="Level3numbered"/>
        <w:numPr>
          <w:ilvl w:val="0"/>
          <w:numId w:val="0"/>
        </w:numPr>
        <w:spacing w:after="0" w:line="240" w:lineRule="auto"/>
        <w:ind w:left="2155"/>
        <w:rPr>
          <w:sz w:val="22"/>
        </w:rPr>
      </w:pPr>
    </w:p>
    <w:p w14:paraId="43ED39DF" w14:textId="0B94F333" w:rsidR="00D625F8" w:rsidRDefault="00D625F8" w:rsidP="002551A3">
      <w:pPr>
        <w:pStyle w:val="Level3numbered"/>
        <w:spacing w:after="0" w:line="240" w:lineRule="auto"/>
        <w:rPr>
          <w:sz w:val="22"/>
        </w:rPr>
      </w:pPr>
      <w:r w:rsidRPr="002551A3">
        <w:rPr>
          <w:sz w:val="22"/>
        </w:rPr>
        <w:t xml:space="preserve"> The Chair explained that representatives of the press and other members of the public </w:t>
      </w:r>
      <w:r w:rsidR="00B63588">
        <w:rPr>
          <w:sz w:val="22"/>
        </w:rPr>
        <w:t>were</w:t>
      </w:r>
      <w:r w:rsidRPr="002551A3">
        <w:rPr>
          <w:sz w:val="22"/>
        </w:rPr>
        <w:t xml:space="preserv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1E014B7A" w14:textId="77777777" w:rsidR="008D65F8" w:rsidRDefault="008D65F8" w:rsidP="008D65F8">
      <w:pPr>
        <w:pStyle w:val="ListParagraph"/>
      </w:pPr>
    </w:p>
    <w:p w14:paraId="204BBD15" w14:textId="32B95433" w:rsidR="00D340D5" w:rsidRDefault="00D340D5" w:rsidP="002551A3">
      <w:pPr>
        <w:pStyle w:val="Level2numbered"/>
        <w:spacing w:after="0" w:line="240" w:lineRule="auto"/>
        <w:rPr>
          <w:sz w:val="22"/>
        </w:rPr>
      </w:pPr>
      <w:r w:rsidRPr="002551A3">
        <w:rPr>
          <w:sz w:val="22"/>
        </w:rPr>
        <w:t>Part 2</w:t>
      </w:r>
      <w:r w:rsidR="000B18D1" w:rsidRPr="002551A3">
        <w:rPr>
          <w:sz w:val="22"/>
        </w:rPr>
        <w:t xml:space="preserve"> - C</w:t>
      </w:r>
      <w:r w:rsidRPr="002551A3">
        <w:rPr>
          <w:sz w:val="22"/>
        </w:rPr>
        <w:t xml:space="preserve">losed session </w:t>
      </w:r>
    </w:p>
    <w:p w14:paraId="0ADFE9F1" w14:textId="77777777" w:rsidR="008D65F8" w:rsidRPr="002551A3" w:rsidRDefault="008D65F8" w:rsidP="008D65F8">
      <w:pPr>
        <w:pStyle w:val="Level2numbered"/>
        <w:numPr>
          <w:ilvl w:val="0"/>
          <w:numId w:val="0"/>
        </w:numPr>
        <w:spacing w:after="0" w:line="240" w:lineRule="auto"/>
        <w:ind w:left="1142"/>
        <w:rPr>
          <w:sz w:val="22"/>
        </w:rPr>
      </w:pPr>
    </w:p>
    <w:p w14:paraId="654FC8C9" w14:textId="1BF43E7F" w:rsidR="00101FF6" w:rsidRDefault="00101FF6" w:rsidP="00101FF6">
      <w:pPr>
        <w:pStyle w:val="Level3numbered"/>
        <w:numPr>
          <w:ilvl w:val="2"/>
          <w:numId w:val="27"/>
        </w:numPr>
        <w:spacing w:after="0" w:line="240" w:lineRule="auto"/>
        <w:ind w:left="2155" w:hanging="737"/>
        <w:rPr>
          <w:sz w:val="22"/>
        </w:rPr>
      </w:pPr>
      <w:r w:rsidRPr="00101FF6">
        <w:rPr>
          <w:sz w:val="22"/>
        </w:rPr>
        <w:t xml:space="preserve">The committee </w:t>
      </w:r>
      <w:r w:rsidR="00E565E6">
        <w:rPr>
          <w:sz w:val="22"/>
        </w:rPr>
        <w:t xml:space="preserve">and asked the NICE technical team to prepare documentation in line with their decisions. </w:t>
      </w:r>
    </w:p>
    <w:p w14:paraId="179D13C8" w14:textId="77777777" w:rsidR="00101FF6" w:rsidRPr="00101FF6" w:rsidRDefault="00101FF6" w:rsidP="00101FF6">
      <w:pPr>
        <w:pStyle w:val="Level3numbered"/>
        <w:numPr>
          <w:ilvl w:val="0"/>
          <w:numId w:val="0"/>
        </w:numPr>
        <w:spacing w:after="0" w:line="240" w:lineRule="auto"/>
        <w:ind w:left="2155"/>
        <w:rPr>
          <w:sz w:val="22"/>
        </w:rPr>
      </w:pPr>
    </w:p>
    <w:p w14:paraId="7C17CD4B" w14:textId="77777777" w:rsidR="008D65F8" w:rsidRPr="002551A3" w:rsidRDefault="008D65F8" w:rsidP="008D65F8">
      <w:pPr>
        <w:pStyle w:val="Level3numbered"/>
        <w:numPr>
          <w:ilvl w:val="0"/>
          <w:numId w:val="0"/>
        </w:numPr>
        <w:spacing w:after="0" w:line="240" w:lineRule="auto"/>
        <w:ind w:left="2155"/>
        <w:rPr>
          <w:sz w:val="22"/>
        </w:rPr>
      </w:pPr>
    </w:p>
    <w:p w14:paraId="50E0F3DF" w14:textId="77777777" w:rsidR="009B5D1C" w:rsidRPr="002551A3" w:rsidRDefault="00236AD0" w:rsidP="002551A3">
      <w:pPr>
        <w:pStyle w:val="Heading3"/>
        <w:spacing w:before="0" w:after="0" w:line="240" w:lineRule="auto"/>
        <w:rPr>
          <w:rFonts w:cs="Arial"/>
          <w:sz w:val="22"/>
          <w:szCs w:val="22"/>
        </w:rPr>
      </w:pPr>
      <w:r w:rsidRPr="002551A3">
        <w:rPr>
          <w:rFonts w:cs="Arial"/>
          <w:sz w:val="22"/>
          <w:szCs w:val="22"/>
        </w:rPr>
        <w:t>Date of the next meeting</w:t>
      </w:r>
    </w:p>
    <w:p w14:paraId="60F8A1A7" w14:textId="7DB3CCE3" w:rsidR="00463336" w:rsidRPr="002551A3" w:rsidRDefault="007507BD" w:rsidP="002551A3">
      <w:pPr>
        <w:pStyle w:val="Paragraphnonumbers"/>
        <w:spacing w:after="0" w:line="240" w:lineRule="auto"/>
        <w:rPr>
          <w:sz w:val="22"/>
        </w:rPr>
      </w:pPr>
      <w:r w:rsidRPr="002551A3">
        <w:rPr>
          <w:sz w:val="22"/>
        </w:rPr>
        <w:t xml:space="preserve">The next meeting of the </w:t>
      </w:r>
      <w:r w:rsidR="00772A70" w:rsidRPr="002551A3">
        <w:rPr>
          <w:sz w:val="22"/>
        </w:rPr>
        <w:t xml:space="preserve">Diagnostics Advisory Committee </w:t>
      </w:r>
      <w:r w:rsidR="00065F1A" w:rsidRPr="002551A3">
        <w:rPr>
          <w:sz w:val="22"/>
        </w:rPr>
        <w:t>(next topic)</w:t>
      </w:r>
      <w:r w:rsidR="00236AD0" w:rsidRPr="002551A3">
        <w:rPr>
          <w:sz w:val="22"/>
        </w:rPr>
        <w:t xml:space="preserve"> will be held on </w:t>
      </w:r>
      <w:r w:rsidR="00101FF6">
        <w:rPr>
          <w:sz w:val="22"/>
        </w:rPr>
        <w:t>31 October</w:t>
      </w:r>
      <w:r w:rsidR="00917ABC" w:rsidRPr="002551A3">
        <w:rPr>
          <w:sz w:val="22"/>
        </w:rPr>
        <w:t xml:space="preserve"> 2022. </w:t>
      </w:r>
      <w:r w:rsidR="00065F1A" w:rsidRPr="002551A3">
        <w:rPr>
          <w:sz w:val="22"/>
        </w:rPr>
        <w:t xml:space="preserve"> </w:t>
      </w:r>
    </w:p>
    <w:p w14:paraId="3D5E763C" w14:textId="77777777" w:rsidR="00135794" w:rsidRPr="002551A3" w:rsidRDefault="00135794" w:rsidP="002551A3"/>
    <w:p w14:paraId="6BEAAB38" w14:textId="77777777" w:rsidR="00135794" w:rsidRPr="002551A3" w:rsidRDefault="00135794" w:rsidP="002551A3"/>
    <w:p w14:paraId="24B771DD" w14:textId="77777777" w:rsidR="00135794" w:rsidRPr="002551A3" w:rsidRDefault="00135794" w:rsidP="002551A3"/>
    <w:sectPr w:rsidR="00135794" w:rsidRPr="002551A3" w:rsidSect="00AD0FA6">
      <w:headerReference w:type="default" r:id="rId9"/>
      <w:footerReference w:type="default" r:id="rId10"/>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E842" w14:textId="77777777" w:rsidR="004F47A0" w:rsidRDefault="004F47A0" w:rsidP="006231D3">
      <w:r>
        <w:separator/>
      </w:r>
    </w:p>
  </w:endnote>
  <w:endnote w:type="continuationSeparator" w:id="0">
    <w:p w14:paraId="49BEB237" w14:textId="77777777" w:rsidR="004F47A0" w:rsidRDefault="004F47A0" w:rsidP="006231D3">
      <w:r>
        <w:continuationSeparator/>
      </w:r>
    </w:p>
  </w:endnote>
  <w:endnote w:type="continuationNotice" w:id="1">
    <w:p w14:paraId="0F04EDB7" w14:textId="77777777" w:rsidR="004F47A0" w:rsidRDefault="004F47A0"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7F69DF">
      <w:fldChar w:fldCharType="begin"/>
    </w:r>
    <w:r w:rsidR="007F69DF">
      <w:instrText xml:space="preserve"> NUMPAGES  </w:instrText>
    </w:r>
    <w:r w:rsidR="007F69DF">
      <w:fldChar w:fldCharType="separate"/>
    </w:r>
    <w:r>
      <w:rPr>
        <w:noProof/>
      </w:rPr>
      <w:t>5</w:t>
    </w:r>
    <w:r w:rsidR="007F69DF">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283A" w14:textId="77777777" w:rsidR="004F47A0" w:rsidRDefault="004F47A0" w:rsidP="006231D3">
      <w:r>
        <w:separator/>
      </w:r>
    </w:p>
  </w:footnote>
  <w:footnote w:type="continuationSeparator" w:id="0">
    <w:p w14:paraId="4DA018A0" w14:textId="77777777" w:rsidR="004F47A0" w:rsidRDefault="004F47A0" w:rsidP="006231D3">
      <w:r>
        <w:continuationSeparator/>
      </w:r>
    </w:p>
  </w:footnote>
  <w:footnote w:type="continuationNotice" w:id="1">
    <w:p w14:paraId="7A04C346" w14:textId="77777777" w:rsidR="004F47A0" w:rsidRDefault="004F47A0"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25A3A"/>
    <w:multiLevelType w:val="hybridMultilevel"/>
    <w:tmpl w:val="6C6C0B6E"/>
    <w:lvl w:ilvl="0" w:tplc="08090001">
      <w:start w:val="1"/>
      <w:numFmt w:val="bullet"/>
      <w:lvlText w:val=""/>
      <w:lvlJc w:val="left"/>
      <w:pPr>
        <w:ind w:left="2628" w:hanging="360"/>
      </w:pPr>
      <w:rPr>
        <w:rFonts w:ascii="Symbol" w:hAnsi="Symbol" w:hint="default"/>
      </w:rPr>
    </w:lvl>
    <w:lvl w:ilvl="1" w:tplc="FFFFFFFF">
      <w:start w:val="1"/>
      <w:numFmt w:val="bullet"/>
      <w:lvlText w:val="o"/>
      <w:lvlJc w:val="left"/>
      <w:pPr>
        <w:ind w:left="3348" w:hanging="360"/>
      </w:pPr>
      <w:rPr>
        <w:rFonts w:ascii="Courier New" w:hAnsi="Courier New" w:cs="Courier New" w:hint="default"/>
      </w:rPr>
    </w:lvl>
    <w:lvl w:ilvl="2" w:tplc="FFFFFFFF" w:tentative="1">
      <w:start w:val="1"/>
      <w:numFmt w:val="bullet"/>
      <w:lvlText w:val=""/>
      <w:lvlJc w:val="left"/>
      <w:pPr>
        <w:ind w:left="4068" w:hanging="360"/>
      </w:pPr>
      <w:rPr>
        <w:rFonts w:ascii="Wingdings" w:hAnsi="Wingdings" w:hint="default"/>
      </w:rPr>
    </w:lvl>
    <w:lvl w:ilvl="3" w:tplc="FFFFFFFF" w:tentative="1">
      <w:start w:val="1"/>
      <w:numFmt w:val="bullet"/>
      <w:lvlText w:val=""/>
      <w:lvlJc w:val="left"/>
      <w:pPr>
        <w:ind w:left="4788" w:hanging="360"/>
      </w:pPr>
      <w:rPr>
        <w:rFonts w:ascii="Symbol" w:hAnsi="Symbol" w:hint="default"/>
      </w:rPr>
    </w:lvl>
    <w:lvl w:ilvl="4" w:tplc="FFFFFFFF" w:tentative="1">
      <w:start w:val="1"/>
      <w:numFmt w:val="bullet"/>
      <w:lvlText w:val="o"/>
      <w:lvlJc w:val="left"/>
      <w:pPr>
        <w:ind w:left="5508" w:hanging="360"/>
      </w:pPr>
      <w:rPr>
        <w:rFonts w:ascii="Courier New" w:hAnsi="Courier New" w:cs="Courier New" w:hint="default"/>
      </w:rPr>
    </w:lvl>
    <w:lvl w:ilvl="5" w:tplc="FFFFFFFF" w:tentative="1">
      <w:start w:val="1"/>
      <w:numFmt w:val="bullet"/>
      <w:lvlText w:val=""/>
      <w:lvlJc w:val="left"/>
      <w:pPr>
        <w:ind w:left="6228" w:hanging="360"/>
      </w:pPr>
      <w:rPr>
        <w:rFonts w:ascii="Wingdings" w:hAnsi="Wingdings" w:hint="default"/>
      </w:rPr>
    </w:lvl>
    <w:lvl w:ilvl="6" w:tplc="FFFFFFFF" w:tentative="1">
      <w:start w:val="1"/>
      <w:numFmt w:val="bullet"/>
      <w:lvlText w:val=""/>
      <w:lvlJc w:val="left"/>
      <w:pPr>
        <w:ind w:left="6948" w:hanging="360"/>
      </w:pPr>
      <w:rPr>
        <w:rFonts w:ascii="Symbol" w:hAnsi="Symbol" w:hint="default"/>
      </w:rPr>
    </w:lvl>
    <w:lvl w:ilvl="7" w:tplc="FFFFFFFF" w:tentative="1">
      <w:start w:val="1"/>
      <w:numFmt w:val="bullet"/>
      <w:lvlText w:val="o"/>
      <w:lvlJc w:val="left"/>
      <w:pPr>
        <w:ind w:left="7668" w:hanging="360"/>
      </w:pPr>
      <w:rPr>
        <w:rFonts w:ascii="Courier New" w:hAnsi="Courier New" w:cs="Courier New" w:hint="default"/>
      </w:rPr>
    </w:lvl>
    <w:lvl w:ilvl="8" w:tplc="FFFFFFFF" w:tentative="1">
      <w:start w:val="1"/>
      <w:numFmt w:val="bullet"/>
      <w:lvlText w:val=""/>
      <w:lvlJc w:val="left"/>
      <w:pPr>
        <w:ind w:left="8388" w:hanging="360"/>
      </w:pPr>
      <w:rPr>
        <w:rFonts w:ascii="Wingdings" w:hAnsi="Wingdings" w:hint="default"/>
      </w:rPr>
    </w:lvl>
  </w:abstractNum>
  <w:abstractNum w:abstractNumId="1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19"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3D8B407E"/>
    <w:multiLevelType w:val="hybridMultilevel"/>
    <w:tmpl w:val="6C00DB30"/>
    <w:lvl w:ilvl="0" w:tplc="08090001">
      <w:start w:val="1"/>
      <w:numFmt w:val="bullet"/>
      <w:lvlText w:val=""/>
      <w:lvlJc w:val="left"/>
      <w:pPr>
        <w:ind w:left="2628" w:hanging="360"/>
      </w:pPr>
      <w:rPr>
        <w:rFonts w:ascii="Symbol" w:hAnsi="Symbol" w:hint="default"/>
      </w:rPr>
    </w:lvl>
    <w:lvl w:ilvl="1" w:tplc="FFFFFFFF">
      <w:start w:val="1"/>
      <w:numFmt w:val="bullet"/>
      <w:lvlText w:val="o"/>
      <w:lvlJc w:val="left"/>
      <w:pPr>
        <w:ind w:left="3348" w:hanging="360"/>
      </w:pPr>
      <w:rPr>
        <w:rFonts w:ascii="Courier New" w:hAnsi="Courier New" w:cs="Courier New" w:hint="default"/>
      </w:rPr>
    </w:lvl>
    <w:lvl w:ilvl="2" w:tplc="FFFFFFFF" w:tentative="1">
      <w:start w:val="1"/>
      <w:numFmt w:val="bullet"/>
      <w:lvlText w:val=""/>
      <w:lvlJc w:val="left"/>
      <w:pPr>
        <w:ind w:left="4068" w:hanging="360"/>
      </w:pPr>
      <w:rPr>
        <w:rFonts w:ascii="Wingdings" w:hAnsi="Wingdings" w:hint="default"/>
      </w:rPr>
    </w:lvl>
    <w:lvl w:ilvl="3" w:tplc="FFFFFFFF" w:tentative="1">
      <w:start w:val="1"/>
      <w:numFmt w:val="bullet"/>
      <w:lvlText w:val=""/>
      <w:lvlJc w:val="left"/>
      <w:pPr>
        <w:ind w:left="4788" w:hanging="360"/>
      </w:pPr>
      <w:rPr>
        <w:rFonts w:ascii="Symbol" w:hAnsi="Symbol" w:hint="default"/>
      </w:rPr>
    </w:lvl>
    <w:lvl w:ilvl="4" w:tplc="FFFFFFFF" w:tentative="1">
      <w:start w:val="1"/>
      <w:numFmt w:val="bullet"/>
      <w:lvlText w:val="o"/>
      <w:lvlJc w:val="left"/>
      <w:pPr>
        <w:ind w:left="5508" w:hanging="360"/>
      </w:pPr>
      <w:rPr>
        <w:rFonts w:ascii="Courier New" w:hAnsi="Courier New" w:cs="Courier New" w:hint="default"/>
      </w:rPr>
    </w:lvl>
    <w:lvl w:ilvl="5" w:tplc="FFFFFFFF" w:tentative="1">
      <w:start w:val="1"/>
      <w:numFmt w:val="bullet"/>
      <w:lvlText w:val=""/>
      <w:lvlJc w:val="left"/>
      <w:pPr>
        <w:ind w:left="6228" w:hanging="360"/>
      </w:pPr>
      <w:rPr>
        <w:rFonts w:ascii="Wingdings" w:hAnsi="Wingdings" w:hint="default"/>
      </w:rPr>
    </w:lvl>
    <w:lvl w:ilvl="6" w:tplc="FFFFFFFF" w:tentative="1">
      <w:start w:val="1"/>
      <w:numFmt w:val="bullet"/>
      <w:lvlText w:val=""/>
      <w:lvlJc w:val="left"/>
      <w:pPr>
        <w:ind w:left="6948" w:hanging="360"/>
      </w:pPr>
      <w:rPr>
        <w:rFonts w:ascii="Symbol" w:hAnsi="Symbol" w:hint="default"/>
      </w:rPr>
    </w:lvl>
    <w:lvl w:ilvl="7" w:tplc="FFFFFFFF" w:tentative="1">
      <w:start w:val="1"/>
      <w:numFmt w:val="bullet"/>
      <w:lvlText w:val="o"/>
      <w:lvlJc w:val="left"/>
      <w:pPr>
        <w:ind w:left="7668" w:hanging="360"/>
      </w:pPr>
      <w:rPr>
        <w:rFonts w:ascii="Courier New" w:hAnsi="Courier New" w:cs="Courier New" w:hint="default"/>
      </w:rPr>
    </w:lvl>
    <w:lvl w:ilvl="8" w:tplc="FFFFFFFF" w:tentative="1">
      <w:start w:val="1"/>
      <w:numFmt w:val="bullet"/>
      <w:lvlText w:val=""/>
      <w:lvlJc w:val="left"/>
      <w:pPr>
        <w:ind w:left="8388" w:hanging="360"/>
      </w:pPr>
      <w:rPr>
        <w:rFonts w:ascii="Wingdings" w:hAnsi="Wingdings" w:hint="default"/>
      </w:rPr>
    </w:lvl>
  </w:abstractNum>
  <w:abstractNum w:abstractNumId="21"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3" w15:restartNumberingAfterBreak="0">
    <w:nsid w:val="580D3971"/>
    <w:multiLevelType w:val="hybridMultilevel"/>
    <w:tmpl w:val="08C4C738"/>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start w:val="1"/>
      <w:numFmt w:val="bullet"/>
      <w:lvlText w:val=""/>
      <w:lvlJc w:val="left"/>
      <w:pPr>
        <w:ind w:left="4068" w:hanging="360"/>
      </w:pPr>
      <w:rPr>
        <w:rFonts w:ascii="Wingdings" w:hAnsi="Wingdings" w:hint="default"/>
      </w:rPr>
    </w:lvl>
    <w:lvl w:ilvl="3" w:tplc="0809000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4"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5" w15:restartNumberingAfterBreak="0">
    <w:nsid w:val="5F476986"/>
    <w:multiLevelType w:val="hybridMultilevel"/>
    <w:tmpl w:val="68F84DAE"/>
    <w:lvl w:ilvl="0" w:tplc="08090001">
      <w:start w:val="1"/>
      <w:numFmt w:val="bullet"/>
      <w:lvlText w:val=""/>
      <w:lvlJc w:val="left"/>
      <w:pPr>
        <w:ind w:left="2628" w:hanging="360"/>
      </w:pPr>
      <w:rPr>
        <w:rFonts w:ascii="Symbol" w:hAnsi="Symbol" w:hint="default"/>
      </w:rPr>
    </w:lvl>
    <w:lvl w:ilvl="1" w:tplc="9F54C4EC">
      <w:numFmt w:val="bullet"/>
      <w:lvlText w:val="•"/>
      <w:lvlJc w:val="left"/>
      <w:pPr>
        <w:ind w:left="3448" w:hanging="460"/>
      </w:pPr>
      <w:rPr>
        <w:rFonts w:ascii="Arial" w:eastAsiaTheme="majorEastAsia" w:hAnsi="Arial" w:cs="Arial"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6" w15:restartNumberingAfterBreak="0">
    <w:nsid w:val="63DC30BC"/>
    <w:multiLevelType w:val="hybridMultilevel"/>
    <w:tmpl w:val="079A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8"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D67F2"/>
    <w:multiLevelType w:val="hybridMultilevel"/>
    <w:tmpl w:val="535C53E2"/>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1"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770C9"/>
    <w:multiLevelType w:val="hybridMultilevel"/>
    <w:tmpl w:val="28C67832"/>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num w:numId="1" w16cid:durableId="624965750">
    <w:abstractNumId w:val="21"/>
  </w:num>
  <w:num w:numId="2" w16cid:durableId="1573009410">
    <w:abstractNumId w:val="16"/>
  </w:num>
  <w:num w:numId="3" w16cid:durableId="1411998913">
    <w:abstractNumId w:val="22"/>
  </w:num>
  <w:num w:numId="4" w16cid:durableId="1882785529">
    <w:abstractNumId w:val="17"/>
  </w:num>
  <w:num w:numId="5" w16cid:durableId="1774934074">
    <w:abstractNumId w:val="28"/>
  </w:num>
  <w:num w:numId="6" w16cid:durableId="1398943754">
    <w:abstractNumId w:val="31"/>
  </w:num>
  <w:num w:numId="7" w16cid:durableId="1802265041">
    <w:abstractNumId w:val="10"/>
  </w:num>
  <w:num w:numId="8" w16cid:durableId="905728335">
    <w:abstractNumId w:val="13"/>
  </w:num>
  <w:num w:numId="9" w16cid:durableId="631981455">
    <w:abstractNumId w:val="29"/>
  </w:num>
  <w:num w:numId="10" w16cid:durableId="467431783">
    <w:abstractNumId w:val="28"/>
  </w:num>
  <w:num w:numId="11" w16cid:durableId="703139120">
    <w:abstractNumId w:val="28"/>
  </w:num>
  <w:num w:numId="12" w16cid:durableId="237057717">
    <w:abstractNumId w:val="28"/>
  </w:num>
  <w:num w:numId="13" w16cid:durableId="1647274675">
    <w:abstractNumId w:val="14"/>
  </w:num>
  <w:num w:numId="14" w16cid:durableId="448474191">
    <w:abstractNumId w:val="19"/>
  </w:num>
  <w:num w:numId="15" w16cid:durableId="1866212765">
    <w:abstractNumId w:val="12"/>
  </w:num>
  <w:num w:numId="16" w16cid:durableId="1297637965">
    <w:abstractNumId w:val="15"/>
  </w:num>
  <w:num w:numId="17" w16cid:durableId="888808047">
    <w:abstractNumId w:val="9"/>
  </w:num>
  <w:num w:numId="18" w16cid:durableId="886186041">
    <w:abstractNumId w:val="7"/>
  </w:num>
  <w:num w:numId="19" w16cid:durableId="1008751514">
    <w:abstractNumId w:val="6"/>
  </w:num>
  <w:num w:numId="20" w16cid:durableId="1320691509">
    <w:abstractNumId w:val="5"/>
  </w:num>
  <w:num w:numId="21" w16cid:durableId="504632337">
    <w:abstractNumId w:val="4"/>
  </w:num>
  <w:num w:numId="22" w16cid:durableId="2014840021">
    <w:abstractNumId w:val="8"/>
  </w:num>
  <w:num w:numId="23" w16cid:durableId="355469103">
    <w:abstractNumId w:val="3"/>
  </w:num>
  <w:num w:numId="24" w16cid:durableId="684938918">
    <w:abstractNumId w:val="2"/>
  </w:num>
  <w:num w:numId="25" w16cid:durableId="161355345">
    <w:abstractNumId w:val="1"/>
  </w:num>
  <w:num w:numId="26" w16cid:durableId="1877934612">
    <w:abstractNumId w:val="0"/>
  </w:num>
  <w:num w:numId="27" w16cid:durableId="16217178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683693">
    <w:abstractNumId w:val="23"/>
  </w:num>
  <w:num w:numId="29" w16cid:durableId="1504275226">
    <w:abstractNumId w:val="30"/>
  </w:num>
  <w:num w:numId="30" w16cid:durableId="406652974">
    <w:abstractNumId w:val="27"/>
  </w:num>
  <w:num w:numId="31" w16cid:durableId="561410085">
    <w:abstractNumId w:val="24"/>
  </w:num>
  <w:num w:numId="32" w16cid:durableId="42413632">
    <w:abstractNumId w:val="18"/>
  </w:num>
  <w:num w:numId="33" w16cid:durableId="960186251">
    <w:abstractNumId w:val="26"/>
  </w:num>
  <w:num w:numId="34" w16cid:durableId="1904633674">
    <w:abstractNumId w:val="25"/>
  </w:num>
  <w:num w:numId="35" w16cid:durableId="38362884">
    <w:abstractNumId w:val="32"/>
  </w:num>
  <w:num w:numId="36" w16cid:durableId="1367871716">
    <w:abstractNumId w:val="20"/>
  </w:num>
  <w:num w:numId="37" w16cid:durableId="53917103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06CA7"/>
    <w:rsid w:val="00012883"/>
    <w:rsid w:val="000159F9"/>
    <w:rsid w:val="0002222E"/>
    <w:rsid w:val="00031524"/>
    <w:rsid w:val="00040BED"/>
    <w:rsid w:val="000411A2"/>
    <w:rsid w:val="00042172"/>
    <w:rsid w:val="00044FC1"/>
    <w:rsid w:val="000509E6"/>
    <w:rsid w:val="00053C24"/>
    <w:rsid w:val="00060DD4"/>
    <w:rsid w:val="00063072"/>
    <w:rsid w:val="00065BE5"/>
    <w:rsid w:val="00065F1A"/>
    <w:rsid w:val="000715D2"/>
    <w:rsid w:val="00075061"/>
    <w:rsid w:val="00075BC5"/>
    <w:rsid w:val="00075D62"/>
    <w:rsid w:val="000763AB"/>
    <w:rsid w:val="00080C80"/>
    <w:rsid w:val="00080E0D"/>
    <w:rsid w:val="00083CF9"/>
    <w:rsid w:val="00085585"/>
    <w:rsid w:val="00093A0A"/>
    <w:rsid w:val="00096EBE"/>
    <w:rsid w:val="000A3C2F"/>
    <w:rsid w:val="000A687D"/>
    <w:rsid w:val="000B18D1"/>
    <w:rsid w:val="000B27C6"/>
    <w:rsid w:val="000B5338"/>
    <w:rsid w:val="000B6A53"/>
    <w:rsid w:val="000C0092"/>
    <w:rsid w:val="000C4E08"/>
    <w:rsid w:val="000D1197"/>
    <w:rsid w:val="000D2476"/>
    <w:rsid w:val="000E7503"/>
    <w:rsid w:val="000F04B6"/>
    <w:rsid w:val="00101FF6"/>
    <w:rsid w:val="0010461D"/>
    <w:rsid w:val="0011038B"/>
    <w:rsid w:val="00112212"/>
    <w:rsid w:val="00112CC2"/>
    <w:rsid w:val="00120239"/>
    <w:rsid w:val="0012100C"/>
    <w:rsid w:val="001220B1"/>
    <w:rsid w:val="001324C6"/>
    <w:rsid w:val="00132735"/>
    <w:rsid w:val="00135794"/>
    <w:rsid w:val="001420B9"/>
    <w:rsid w:val="00161397"/>
    <w:rsid w:val="0016169E"/>
    <w:rsid w:val="001662DA"/>
    <w:rsid w:val="00167902"/>
    <w:rsid w:val="00172672"/>
    <w:rsid w:val="00181B46"/>
    <w:rsid w:val="00181D68"/>
    <w:rsid w:val="00196E93"/>
    <w:rsid w:val="001A18CE"/>
    <w:rsid w:val="001A3AEF"/>
    <w:rsid w:val="001B0BEE"/>
    <w:rsid w:val="001C06F1"/>
    <w:rsid w:val="001C38B8"/>
    <w:rsid w:val="001C4C6F"/>
    <w:rsid w:val="001C5FB8"/>
    <w:rsid w:val="001D0B04"/>
    <w:rsid w:val="001D769D"/>
    <w:rsid w:val="001E1376"/>
    <w:rsid w:val="001E4F52"/>
    <w:rsid w:val="001E55C5"/>
    <w:rsid w:val="001F00DF"/>
    <w:rsid w:val="001F2404"/>
    <w:rsid w:val="001F551E"/>
    <w:rsid w:val="00203456"/>
    <w:rsid w:val="002038C6"/>
    <w:rsid w:val="00204068"/>
    <w:rsid w:val="00204D8F"/>
    <w:rsid w:val="00204FCC"/>
    <w:rsid w:val="00205638"/>
    <w:rsid w:val="0022082C"/>
    <w:rsid w:val="002228E3"/>
    <w:rsid w:val="00223637"/>
    <w:rsid w:val="0022456B"/>
    <w:rsid w:val="002355CF"/>
    <w:rsid w:val="00236AD0"/>
    <w:rsid w:val="00240933"/>
    <w:rsid w:val="0024553E"/>
    <w:rsid w:val="00250F16"/>
    <w:rsid w:val="002551A3"/>
    <w:rsid w:val="00266363"/>
    <w:rsid w:val="002748D1"/>
    <w:rsid w:val="00277DAE"/>
    <w:rsid w:val="00293614"/>
    <w:rsid w:val="002B46C7"/>
    <w:rsid w:val="002B5720"/>
    <w:rsid w:val="002B64F8"/>
    <w:rsid w:val="002C258D"/>
    <w:rsid w:val="002C2BE6"/>
    <w:rsid w:val="002C660B"/>
    <w:rsid w:val="002C7A84"/>
    <w:rsid w:val="002D1661"/>
    <w:rsid w:val="002D1A7F"/>
    <w:rsid w:val="002E0FCA"/>
    <w:rsid w:val="002F012D"/>
    <w:rsid w:val="002F3D4E"/>
    <w:rsid w:val="002F5606"/>
    <w:rsid w:val="002F5B1D"/>
    <w:rsid w:val="0030059A"/>
    <w:rsid w:val="00310585"/>
    <w:rsid w:val="00316519"/>
    <w:rsid w:val="00320A7E"/>
    <w:rsid w:val="00321072"/>
    <w:rsid w:val="00337868"/>
    <w:rsid w:val="00344EA6"/>
    <w:rsid w:val="00346925"/>
    <w:rsid w:val="00347209"/>
    <w:rsid w:val="00350071"/>
    <w:rsid w:val="0035498D"/>
    <w:rsid w:val="00360C11"/>
    <w:rsid w:val="00370813"/>
    <w:rsid w:val="00371375"/>
    <w:rsid w:val="00377867"/>
    <w:rsid w:val="00396528"/>
    <w:rsid w:val="003965A8"/>
    <w:rsid w:val="003A2CF7"/>
    <w:rsid w:val="003A4E3F"/>
    <w:rsid w:val="003A4F8A"/>
    <w:rsid w:val="003B2897"/>
    <w:rsid w:val="003C1D05"/>
    <w:rsid w:val="003C2EEF"/>
    <w:rsid w:val="003C775F"/>
    <w:rsid w:val="003D0F29"/>
    <w:rsid w:val="003D4563"/>
    <w:rsid w:val="003D5F9F"/>
    <w:rsid w:val="003D61FC"/>
    <w:rsid w:val="003E005F"/>
    <w:rsid w:val="003E3BA6"/>
    <w:rsid w:val="003E5516"/>
    <w:rsid w:val="003E65BA"/>
    <w:rsid w:val="003F4378"/>
    <w:rsid w:val="003F4454"/>
    <w:rsid w:val="003F5516"/>
    <w:rsid w:val="00402715"/>
    <w:rsid w:val="00402DFB"/>
    <w:rsid w:val="00406416"/>
    <w:rsid w:val="004069D6"/>
    <w:rsid w:val="00407397"/>
    <w:rsid w:val="00407B6C"/>
    <w:rsid w:val="00410054"/>
    <w:rsid w:val="00410E8B"/>
    <w:rsid w:val="004112A3"/>
    <w:rsid w:val="00411B9A"/>
    <w:rsid w:val="00412D05"/>
    <w:rsid w:val="00420639"/>
    <w:rsid w:val="004217F8"/>
    <w:rsid w:val="00422523"/>
    <w:rsid w:val="00436657"/>
    <w:rsid w:val="004366CD"/>
    <w:rsid w:val="0043771B"/>
    <w:rsid w:val="00444D16"/>
    <w:rsid w:val="00451599"/>
    <w:rsid w:val="00454ECB"/>
    <w:rsid w:val="00456A6D"/>
    <w:rsid w:val="0046181E"/>
    <w:rsid w:val="00463336"/>
    <w:rsid w:val="00463370"/>
    <w:rsid w:val="00465E35"/>
    <w:rsid w:val="00474224"/>
    <w:rsid w:val="004803E2"/>
    <w:rsid w:val="004855D1"/>
    <w:rsid w:val="004979E0"/>
    <w:rsid w:val="004B19BB"/>
    <w:rsid w:val="004B45D0"/>
    <w:rsid w:val="004B6649"/>
    <w:rsid w:val="004E02E2"/>
    <w:rsid w:val="004E1D74"/>
    <w:rsid w:val="004E69EF"/>
    <w:rsid w:val="004F2BF8"/>
    <w:rsid w:val="004F47A0"/>
    <w:rsid w:val="004F5DFE"/>
    <w:rsid w:val="00500F54"/>
    <w:rsid w:val="00505051"/>
    <w:rsid w:val="00507CB1"/>
    <w:rsid w:val="00507F46"/>
    <w:rsid w:val="00511B47"/>
    <w:rsid w:val="00515866"/>
    <w:rsid w:val="00524FE7"/>
    <w:rsid w:val="00532D0B"/>
    <w:rsid w:val="005360C8"/>
    <w:rsid w:val="00556AD2"/>
    <w:rsid w:val="005607F8"/>
    <w:rsid w:val="00567C1D"/>
    <w:rsid w:val="00580ADD"/>
    <w:rsid w:val="005822A7"/>
    <w:rsid w:val="00592DF3"/>
    <w:rsid w:val="00593560"/>
    <w:rsid w:val="00593D34"/>
    <w:rsid w:val="00596F1C"/>
    <w:rsid w:val="005A0CBF"/>
    <w:rsid w:val="005A21EC"/>
    <w:rsid w:val="005C0A14"/>
    <w:rsid w:val="005C1734"/>
    <w:rsid w:val="005C3D32"/>
    <w:rsid w:val="005D18E3"/>
    <w:rsid w:val="005D2B46"/>
    <w:rsid w:val="005D6108"/>
    <w:rsid w:val="005E24AD"/>
    <w:rsid w:val="005E2873"/>
    <w:rsid w:val="005E2FA2"/>
    <w:rsid w:val="005F0775"/>
    <w:rsid w:val="005F3CB5"/>
    <w:rsid w:val="005F6955"/>
    <w:rsid w:val="00602E51"/>
    <w:rsid w:val="00603397"/>
    <w:rsid w:val="00611CB1"/>
    <w:rsid w:val="00613786"/>
    <w:rsid w:val="006231D3"/>
    <w:rsid w:val="00624855"/>
    <w:rsid w:val="0063094A"/>
    <w:rsid w:val="00637C28"/>
    <w:rsid w:val="0064247C"/>
    <w:rsid w:val="00643C23"/>
    <w:rsid w:val="00654704"/>
    <w:rsid w:val="00657FBD"/>
    <w:rsid w:val="006610E6"/>
    <w:rsid w:val="0066652E"/>
    <w:rsid w:val="00670F87"/>
    <w:rsid w:val="006712CE"/>
    <w:rsid w:val="0067259D"/>
    <w:rsid w:val="00682F9B"/>
    <w:rsid w:val="00683EA8"/>
    <w:rsid w:val="006939FD"/>
    <w:rsid w:val="006A308F"/>
    <w:rsid w:val="006B324A"/>
    <w:rsid w:val="006B4C67"/>
    <w:rsid w:val="006D3185"/>
    <w:rsid w:val="006F3468"/>
    <w:rsid w:val="007008BF"/>
    <w:rsid w:val="007019D5"/>
    <w:rsid w:val="00702FFF"/>
    <w:rsid w:val="00710079"/>
    <w:rsid w:val="007129B4"/>
    <w:rsid w:val="0071696D"/>
    <w:rsid w:val="007264A3"/>
    <w:rsid w:val="007437D9"/>
    <w:rsid w:val="00744B10"/>
    <w:rsid w:val="00745099"/>
    <w:rsid w:val="0074683B"/>
    <w:rsid w:val="007501C8"/>
    <w:rsid w:val="007507BD"/>
    <w:rsid w:val="00755E0E"/>
    <w:rsid w:val="007574E0"/>
    <w:rsid w:val="00761C9C"/>
    <w:rsid w:val="00762592"/>
    <w:rsid w:val="0076736C"/>
    <w:rsid w:val="00772A70"/>
    <w:rsid w:val="00774747"/>
    <w:rsid w:val="00777CDB"/>
    <w:rsid w:val="00782C9C"/>
    <w:rsid w:val="007848F0"/>
    <w:rsid w:val="007851C3"/>
    <w:rsid w:val="00795984"/>
    <w:rsid w:val="007A0762"/>
    <w:rsid w:val="007A3DC0"/>
    <w:rsid w:val="007A689D"/>
    <w:rsid w:val="007A77E4"/>
    <w:rsid w:val="007A7872"/>
    <w:rsid w:val="007B01EB"/>
    <w:rsid w:val="007B17C8"/>
    <w:rsid w:val="007B5879"/>
    <w:rsid w:val="007C331F"/>
    <w:rsid w:val="007C5EC3"/>
    <w:rsid w:val="007D0D24"/>
    <w:rsid w:val="007D76A0"/>
    <w:rsid w:val="007F5375"/>
    <w:rsid w:val="007F5E7F"/>
    <w:rsid w:val="007F69DF"/>
    <w:rsid w:val="00803158"/>
    <w:rsid w:val="00803B7B"/>
    <w:rsid w:val="0080508E"/>
    <w:rsid w:val="008236B6"/>
    <w:rsid w:val="00835FBC"/>
    <w:rsid w:val="00842ACF"/>
    <w:rsid w:val="008451A1"/>
    <w:rsid w:val="00850C0E"/>
    <w:rsid w:val="008538BB"/>
    <w:rsid w:val="0086541C"/>
    <w:rsid w:val="008812C4"/>
    <w:rsid w:val="00881D06"/>
    <w:rsid w:val="0088566F"/>
    <w:rsid w:val="00892210"/>
    <w:rsid w:val="0089225B"/>
    <w:rsid w:val="008937E0"/>
    <w:rsid w:val="008A6A7B"/>
    <w:rsid w:val="008C1B95"/>
    <w:rsid w:val="008C1FED"/>
    <w:rsid w:val="008C3096"/>
    <w:rsid w:val="008C3DD4"/>
    <w:rsid w:val="008C42E7"/>
    <w:rsid w:val="008C44A2"/>
    <w:rsid w:val="008C6901"/>
    <w:rsid w:val="008D38DA"/>
    <w:rsid w:val="008D65F8"/>
    <w:rsid w:val="008E0E0D"/>
    <w:rsid w:val="008E75F2"/>
    <w:rsid w:val="008F1483"/>
    <w:rsid w:val="008F3456"/>
    <w:rsid w:val="008F5B96"/>
    <w:rsid w:val="00903E68"/>
    <w:rsid w:val="00905D68"/>
    <w:rsid w:val="009114CE"/>
    <w:rsid w:val="00913FA6"/>
    <w:rsid w:val="00917ABC"/>
    <w:rsid w:val="00922F67"/>
    <w:rsid w:val="00924278"/>
    <w:rsid w:val="00945826"/>
    <w:rsid w:val="009472BC"/>
    <w:rsid w:val="00947812"/>
    <w:rsid w:val="00953914"/>
    <w:rsid w:val="00955914"/>
    <w:rsid w:val="009616EB"/>
    <w:rsid w:val="009665AE"/>
    <w:rsid w:val="009742E7"/>
    <w:rsid w:val="009807BF"/>
    <w:rsid w:val="0098104E"/>
    <w:rsid w:val="00986E38"/>
    <w:rsid w:val="009919F8"/>
    <w:rsid w:val="00994987"/>
    <w:rsid w:val="009A265E"/>
    <w:rsid w:val="009A7E4F"/>
    <w:rsid w:val="009B0F74"/>
    <w:rsid w:val="009B1704"/>
    <w:rsid w:val="009B5D1C"/>
    <w:rsid w:val="009C1784"/>
    <w:rsid w:val="009D1EE9"/>
    <w:rsid w:val="009D6378"/>
    <w:rsid w:val="009E20B3"/>
    <w:rsid w:val="009E4E35"/>
    <w:rsid w:val="009F5DC0"/>
    <w:rsid w:val="00A01BD0"/>
    <w:rsid w:val="00A0321E"/>
    <w:rsid w:val="00A03D40"/>
    <w:rsid w:val="00A04C6A"/>
    <w:rsid w:val="00A050ED"/>
    <w:rsid w:val="00A060A2"/>
    <w:rsid w:val="00A06F9C"/>
    <w:rsid w:val="00A15EBC"/>
    <w:rsid w:val="00A208DC"/>
    <w:rsid w:val="00A26454"/>
    <w:rsid w:val="00A269AF"/>
    <w:rsid w:val="00A35D76"/>
    <w:rsid w:val="00A3610D"/>
    <w:rsid w:val="00A41A1A"/>
    <w:rsid w:val="00A428F8"/>
    <w:rsid w:val="00A45CDD"/>
    <w:rsid w:val="00A468DD"/>
    <w:rsid w:val="00A6084F"/>
    <w:rsid w:val="00A60AF0"/>
    <w:rsid w:val="00A70955"/>
    <w:rsid w:val="00A74106"/>
    <w:rsid w:val="00A82301"/>
    <w:rsid w:val="00A82558"/>
    <w:rsid w:val="00A973EA"/>
    <w:rsid w:val="00AC2777"/>
    <w:rsid w:val="00AC7782"/>
    <w:rsid w:val="00AC7BD7"/>
    <w:rsid w:val="00AD0E92"/>
    <w:rsid w:val="00AD0FA6"/>
    <w:rsid w:val="00AD6F07"/>
    <w:rsid w:val="00AE3EB7"/>
    <w:rsid w:val="00AE48FD"/>
    <w:rsid w:val="00AF3BCA"/>
    <w:rsid w:val="00AF3FC0"/>
    <w:rsid w:val="00AF5CD7"/>
    <w:rsid w:val="00AF67F9"/>
    <w:rsid w:val="00B053D4"/>
    <w:rsid w:val="00B13F57"/>
    <w:rsid w:val="00B15B0B"/>
    <w:rsid w:val="00B25A84"/>
    <w:rsid w:val="00B2720F"/>
    <w:rsid w:val="00B37E6B"/>
    <w:rsid w:val="00B429C5"/>
    <w:rsid w:val="00B45ABC"/>
    <w:rsid w:val="00B47808"/>
    <w:rsid w:val="00B50932"/>
    <w:rsid w:val="00B54160"/>
    <w:rsid w:val="00B6004E"/>
    <w:rsid w:val="00B62844"/>
    <w:rsid w:val="00B63588"/>
    <w:rsid w:val="00B656EA"/>
    <w:rsid w:val="00B666A0"/>
    <w:rsid w:val="00B752EE"/>
    <w:rsid w:val="00B76EE1"/>
    <w:rsid w:val="00B829CE"/>
    <w:rsid w:val="00B85DE1"/>
    <w:rsid w:val="00B96E48"/>
    <w:rsid w:val="00BA07EB"/>
    <w:rsid w:val="00BA4EAD"/>
    <w:rsid w:val="00BA6FE9"/>
    <w:rsid w:val="00BA720A"/>
    <w:rsid w:val="00BB22E9"/>
    <w:rsid w:val="00BB3A5C"/>
    <w:rsid w:val="00BB409C"/>
    <w:rsid w:val="00BB49D9"/>
    <w:rsid w:val="00BC2E19"/>
    <w:rsid w:val="00BC47C4"/>
    <w:rsid w:val="00BC528A"/>
    <w:rsid w:val="00BC6C1F"/>
    <w:rsid w:val="00BC7B51"/>
    <w:rsid w:val="00BC7ECB"/>
    <w:rsid w:val="00BD1329"/>
    <w:rsid w:val="00BD310E"/>
    <w:rsid w:val="00BE1A9F"/>
    <w:rsid w:val="00BE7170"/>
    <w:rsid w:val="00C015B8"/>
    <w:rsid w:val="00C02D61"/>
    <w:rsid w:val="00C04D2E"/>
    <w:rsid w:val="00C2006E"/>
    <w:rsid w:val="00C277EC"/>
    <w:rsid w:val="00C3119A"/>
    <w:rsid w:val="00C4215E"/>
    <w:rsid w:val="00C43368"/>
    <w:rsid w:val="00C51601"/>
    <w:rsid w:val="00C534C0"/>
    <w:rsid w:val="00C55E3A"/>
    <w:rsid w:val="00C634E0"/>
    <w:rsid w:val="00C7373D"/>
    <w:rsid w:val="00C73F0E"/>
    <w:rsid w:val="00C74DD5"/>
    <w:rsid w:val="00C75930"/>
    <w:rsid w:val="00C82C0C"/>
    <w:rsid w:val="00C82EFE"/>
    <w:rsid w:val="00C86570"/>
    <w:rsid w:val="00C871D3"/>
    <w:rsid w:val="00C92B68"/>
    <w:rsid w:val="00C941B6"/>
    <w:rsid w:val="00C959F5"/>
    <w:rsid w:val="00C978CB"/>
    <w:rsid w:val="00CB14E1"/>
    <w:rsid w:val="00CB4466"/>
    <w:rsid w:val="00CC2332"/>
    <w:rsid w:val="00CD214E"/>
    <w:rsid w:val="00D07A4A"/>
    <w:rsid w:val="00D11E93"/>
    <w:rsid w:val="00D13C2C"/>
    <w:rsid w:val="00D14E64"/>
    <w:rsid w:val="00D22F90"/>
    <w:rsid w:val="00D33D2F"/>
    <w:rsid w:val="00D340D5"/>
    <w:rsid w:val="00D36E00"/>
    <w:rsid w:val="00D625F8"/>
    <w:rsid w:val="00D70F52"/>
    <w:rsid w:val="00D74026"/>
    <w:rsid w:val="00D76BEA"/>
    <w:rsid w:val="00D85C37"/>
    <w:rsid w:val="00D94FA0"/>
    <w:rsid w:val="00DA0F66"/>
    <w:rsid w:val="00DA1F50"/>
    <w:rsid w:val="00DA3487"/>
    <w:rsid w:val="00DA683C"/>
    <w:rsid w:val="00DA78F8"/>
    <w:rsid w:val="00DA7E81"/>
    <w:rsid w:val="00DB57DC"/>
    <w:rsid w:val="00DB65DC"/>
    <w:rsid w:val="00DB7ED3"/>
    <w:rsid w:val="00DC1F86"/>
    <w:rsid w:val="00DC543D"/>
    <w:rsid w:val="00DC63B0"/>
    <w:rsid w:val="00DD06F9"/>
    <w:rsid w:val="00DD1087"/>
    <w:rsid w:val="00DD2C86"/>
    <w:rsid w:val="00DE3A5C"/>
    <w:rsid w:val="00DE4AF6"/>
    <w:rsid w:val="00DF0C5C"/>
    <w:rsid w:val="00DF198B"/>
    <w:rsid w:val="00DF5F65"/>
    <w:rsid w:val="00E00AAB"/>
    <w:rsid w:val="00E16505"/>
    <w:rsid w:val="00E16CDD"/>
    <w:rsid w:val="00E2211D"/>
    <w:rsid w:val="00E3632A"/>
    <w:rsid w:val="00E37C8A"/>
    <w:rsid w:val="00E4301D"/>
    <w:rsid w:val="00E46F5D"/>
    <w:rsid w:val="00E53250"/>
    <w:rsid w:val="00E565E6"/>
    <w:rsid w:val="00E56B48"/>
    <w:rsid w:val="00E60116"/>
    <w:rsid w:val="00E71214"/>
    <w:rsid w:val="00E715A5"/>
    <w:rsid w:val="00E77A26"/>
    <w:rsid w:val="00E82B0A"/>
    <w:rsid w:val="00E82B9F"/>
    <w:rsid w:val="00E9120D"/>
    <w:rsid w:val="00E919EA"/>
    <w:rsid w:val="00E927DA"/>
    <w:rsid w:val="00E95304"/>
    <w:rsid w:val="00E96B03"/>
    <w:rsid w:val="00EA6229"/>
    <w:rsid w:val="00EA7444"/>
    <w:rsid w:val="00EA7708"/>
    <w:rsid w:val="00EB1941"/>
    <w:rsid w:val="00EB2FEF"/>
    <w:rsid w:val="00EC1FEA"/>
    <w:rsid w:val="00EC57DD"/>
    <w:rsid w:val="00EC60B4"/>
    <w:rsid w:val="00EC7405"/>
    <w:rsid w:val="00EE3378"/>
    <w:rsid w:val="00EE3940"/>
    <w:rsid w:val="00EF1B45"/>
    <w:rsid w:val="00EF2BE2"/>
    <w:rsid w:val="00EF5528"/>
    <w:rsid w:val="00F13E61"/>
    <w:rsid w:val="00F20A9E"/>
    <w:rsid w:val="00F32A07"/>
    <w:rsid w:val="00F32B92"/>
    <w:rsid w:val="00F4237E"/>
    <w:rsid w:val="00F42F8E"/>
    <w:rsid w:val="00F567BA"/>
    <w:rsid w:val="00F57A78"/>
    <w:rsid w:val="00F63450"/>
    <w:rsid w:val="00F7131E"/>
    <w:rsid w:val="00F76A9B"/>
    <w:rsid w:val="00F86390"/>
    <w:rsid w:val="00F92C32"/>
    <w:rsid w:val="00F953F1"/>
    <w:rsid w:val="00F95663"/>
    <w:rsid w:val="00F9597B"/>
    <w:rsid w:val="00F97481"/>
    <w:rsid w:val="00FA676B"/>
    <w:rsid w:val="00FA7A9B"/>
    <w:rsid w:val="00FB7C71"/>
    <w:rsid w:val="00FD0266"/>
    <w:rsid w:val="00FD7D42"/>
    <w:rsid w:val="00FE1041"/>
    <w:rsid w:val="00FE18C2"/>
    <w:rsid w:val="00FF05F3"/>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15:docId w15:val="{D6DAFB3E-1CAA-4D25-A062-125574D1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4972">
      <w:bodyDiv w:val="1"/>
      <w:marLeft w:val="0"/>
      <w:marRight w:val="0"/>
      <w:marTop w:val="0"/>
      <w:marBottom w:val="0"/>
      <w:divBdr>
        <w:top w:val="none" w:sz="0" w:space="0" w:color="auto"/>
        <w:left w:val="none" w:sz="0" w:space="0" w:color="auto"/>
        <w:bottom w:val="none" w:sz="0" w:space="0" w:color="auto"/>
        <w:right w:val="none" w:sz="0" w:space="0" w:color="auto"/>
      </w:divBdr>
    </w:div>
    <w:div w:id="1530491604">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9/BJGPO.2021.00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Alexandra Sexton</dc:creator>
  <cp:lastModifiedBy>Alexandra Sexton</cp:lastModifiedBy>
  <cp:revision>3</cp:revision>
  <cp:lastPrinted>2022-10-25T15:58:00Z</cp:lastPrinted>
  <dcterms:created xsi:type="dcterms:W3CDTF">2022-11-02T18:07:00Z</dcterms:created>
  <dcterms:modified xsi:type="dcterms:W3CDTF">2022-11-20T15:41:00Z</dcterms:modified>
</cp:coreProperties>
</file>