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BE3F" w14:textId="2F2E6D08" w:rsidR="00057044" w:rsidRDefault="00057044" w:rsidP="003D3B28">
      <w:pPr>
        <w:pStyle w:val="Title1"/>
      </w:pPr>
      <w:r w:rsidRPr="003D3B28">
        <w:t xml:space="preserve">Board meeting </w:t>
      </w:r>
    </w:p>
    <w:p w14:paraId="16494E7B" w14:textId="3648C91F" w:rsidR="004B4705" w:rsidRDefault="006A029A" w:rsidP="003D3B28">
      <w:pPr>
        <w:pStyle w:val="Title20"/>
      </w:pPr>
      <w:r>
        <w:t>21 September</w:t>
      </w:r>
      <w:r w:rsidR="00DF1B82">
        <w:t xml:space="preserve"> 202</w:t>
      </w:r>
      <w:r w:rsidR="0023746E">
        <w:t>3</w:t>
      </w:r>
    </w:p>
    <w:p w14:paraId="15548520" w14:textId="3A44AFC0" w:rsidR="00094B5D" w:rsidRPr="008036DF" w:rsidRDefault="0023746E" w:rsidP="003D3B28">
      <w:pPr>
        <w:pStyle w:val="Title1"/>
      </w:pPr>
      <w:r>
        <w:t xml:space="preserve">Remuneration Committee </w:t>
      </w:r>
      <w:r>
        <w:br/>
        <w:t xml:space="preserve">terms of reference and standing </w:t>
      </w:r>
      <w:proofErr w:type="gramStart"/>
      <w:r>
        <w:t>orders</w:t>
      </w:r>
      <w:proofErr w:type="gramEnd"/>
    </w:p>
    <w:p w14:paraId="6683D831" w14:textId="33DF2C0D" w:rsidR="009B1D56" w:rsidRDefault="009B1D56" w:rsidP="003D3B28">
      <w:pPr>
        <w:pStyle w:val="Heading1boardreport"/>
      </w:pPr>
      <w:r w:rsidRPr="003D3B28">
        <w:t>Purpose of paper</w:t>
      </w:r>
    </w:p>
    <w:p w14:paraId="13A9B4C9" w14:textId="0E63491E" w:rsidR="00DF1B82" w:rsidRPr="00DF1B82" w:rsidRDefault="00DF1B82" w:rsidP="00DF1B82">
      <w:pPr>
        <w:pStyle w:val="NICEnormal"/>
      </w:pPr>
      <w:r>
        <w:t xml:space="preserve">For </w:t>
      </w:r>
      <w:r w:rsidR="0023746E">
        <w:t>approval</w:t>
      </w:r>
    </w:p>
    <w:p w14:paraId="6F10CF7A" w14:textId="04894D7B" w:rsidR="009B1D56" w:rsidRDefault="009B1D56" w:rsidP="003D3B28">
      <w:pPr>
        <w:pStyle w:val="Heading1boardreport"/>
      </w:pPr>
      <w:r w:rsidRPr="003D3B28">
        <w:t xml:space="preserve">Board action </w:t>
      </w:r>
      <w:proofErr w:type="gramStart"/>
      <w:r w:rsidRPr="003D3B28">
        <w:t>required</w:t>
      </w:r>
      <w:proofErr w:type="gramEnd"/>
    </w:p>
    <w:p w14:paraId="226E1B76" w14:textId="390A8F3B" w:rsidR="00DF1B82" w:rsidRPr="00DF1B82" w:rsidRDefault="00DF1B82" w:rsidP="00DF1B82">
      <w:pPr>
        <w:pStyle w:val="NICEnormal"/>
      </w:pPr>
      <w:r>
        <w:t xml:space="preserve">The Board is asked to </w:t>
      </w:r>
      <w:r w:rsidR="0023746E">
        <w:t xml:space="preserve">approve the </w:t>
      </w:r>
      <w:r w:rsidR="00BE348D">
        <w:t xml:space="preserve">minor amendment to the </w:t>
      </w:r>
      <w:r w:rsidR="0023746E">
        <w:t>terms of reference and standing orders for the Remuneration Committee</w:t>
      </w:r>
      <w:r>
        <w:t>.</w:t>
      </w:r>
    </w:p>
    <w:p w14:paraId="175038CF" w14:textId="76CB31EF" w:rsidR="009B1D56" w:rsidRDefault="009B1D56" w:rsidP="005627C8">
      <w:pPr>
        <w:pStyle w:val="Heading1boardreport"/>
      </w:pPr>
      <w:proofErr w:type="gramStart"/>
      <w:r w:rsidRPr="003D3B28">
        <w:t>Brief summary</w:t>
      </w:r>
      <w:proofErr w:type="gramEnd"/>
    </w:p>
    <w:p w14:paraId="14000C21" w14:textId="77777777" w:rsidR="00BC5C03" w:rsidRDefault="0023746E" w:rsidP="005627C8">
      <w:pPr>
        <w:pStyle w:val="Heading1boardreport"/>
        <w:rPr>
          <w:rFonts w:cs="Times New Roman"/>
          <w:b w:val="0"/>
          <w:bCs w:val="0"/>
          <w:kern w:val="0"/>
          <w:sz w:val="24"/>
          <w:szCs w:val="24"/>
        </w:rPr>
      </w:pPr>
      <w:r>
        <w:rPr>
          <w:rFonts w:cs="Times New Roman"/>
          <w:b w:val="0"/>
          <w:bCs w:val="0"/>
          <w:kern w:val="0"/>
          <w:sz w:val="24"/>
          <w:szCs w:val="24"/>
        </w:rPr>
        <w:t xml:space="preserve">At its meeting in </w:t>
      </w:r>
      <w:r w:rsidR="00BE348D">
        <w:rPr>
          <w:rFonts w:cs="Times New Roman"/>
          <w:b w:val="0"/>
          <w:bCs w:val="0"/>
          <w:kern w:val="0"/>
          <w:sz w:val="24"/>
          <w:szCs w:val="24"/>
        </w:rPr>
        <w:t>September 2023</w:t>
      </w:r>
      <w:r>
        <w:rPr>
          <w:rFonts w:cs="Times New Roman"/>
          <w:b w:val="0"/>
          <w:bCs w:val="0"/>
          <w:kern w:val="0"/>
          <w:sz w:val="24"/>
          <w:szCs w:val="24"/>
        </w:rPr>
        <w:t xml:space="preserve"> the Remuneration Committee </w:t>
      </w:r>
      <w:r w:rsidR="00BE348D">
        <w:rPr>
          <w:rFonts w:cs="Times New Roman"/>
          <w:b w:val="0"/>
          <w:bCs w:val="0"/>
          <w:kern w:val="0"/>
          <w:sz w:val="24"/>
          <w:szCs w:val="24"/>
        </w:rPr>
        <w:t>agreed a minor amendment to its terms of reference to reflect the current delegations from the Department of Health and Social Care. The</w:t>
      </w:r>
      <w:r w:rsidR="00BC5C03">
        <w:rPr>
          <w:rFonts w:cs="Times New Roman"/>
          <w:b w:val="0"/>
          <w:bCs w:val="0"/>
          <w:kern w:val="0"/>
          <w:sz w:val="24"/>
          <w:szCs w:val="24"/>
        </w:rPr>
        <w:t xml:space="preserve"> amendment is </w:t>
      </w:r>
      <w:r w:rsidR="00BE348D">
        <w:rPr>
          <w:rFonts w:cs="Times New Roman"/>
          <w:b w:val="0"/>
          <w:bCs w:val="0"/>
          <w:kern w:val="0"/>
          <w:sz w:val="24"/>
          <w:szCs w:val="24"/>
        </w:rPr>
        <w:t xml:space="preserve">now presented for ratification by the Board. </w:t>
      </w:r>
    </w:p>
    <w:p w14:paraId="0D6D219B" w14:textId="2006F2AC" w:rsidR="0023746E" w:rsidRDefault="00BE348D" w:rsidP="005627C8">
      <w:pPr>
        <w:pStyle w:val="Heading1boardreport"/>
        <w:rPr>
          <w:rFonts w:cs="Times New Roman"/>
          <w:b w:val="0"/>
          <w:bCs w:val="0"/>
          <w:kern w:val="0"/>
          <w:sz w:val="24"/>
          <w:szCs w:val="24"/>
        </w:rPr>
      </w:pPr>
      <w:r>
        <w:rPr>
          <w:rFonts w:cs="Times New Roman"/>
          <w:b w:val="0"/>
          <w:bCs w:val="0"/>
          <w:kern w:val="0"/>
          <w:sz w:val="24"/>
          <w:szCs w:val="24"/>
        </w:rPr>
        <w:t>The committee also reviewed its effectiveness and concluded it was operating effectively but</w:t>
      </w:r>
      <w:r w:rsidR="00BC5C03">
        <w:rPr>
          <w:rFonts w:cs="Times New Roman"/>
          <w:b w:val="0"/>
          <w:bCs w:val="0"/>
          <w:kern w:val="0"/>
          <w:sz w:val="24"/>
          <w:szCs w:val="24"/>
        </w:rPr>
        <w:t xml:space="preserve"> noted th</w:t>
      </w:r>
      <w:r>
        <w:rPr>
          <w:rFonts w:cs="Times New Roman"/>
          <w:b w:val="0"/>
          <w:bCs w:val="0"/>
          <w:kern w:val="0"/>
          <w:sz w:val="24"/>
          <w:szCs w:val="24"/>
        </w:rPr>
        <w:t xml:space="preserve">at </w:t>
      </w:r>
      <w:r w:rsidR="00BC5C03">
        <w:rPr>
          <w:rFonts w:cs="Times New Roman"/>
          <w:b w:val="0"/>
          <w:bCs w:val="0"/>
          <w:kern w:val="0"/>
          <w:sz w:val="24"/>
          <w:szCs w:val="24"/>
        </w:rPr>
        <w:t xml:space="preserve">it was at </w:t>
      </w:r>
      <w:r>
        <w:rPr>
          <w:rFonts w:cs="Times New Roman"/>
          <w:b w:val="0"/>
          <w:bCs w:val="0"/>
          <w:kern w:val="0"/>
          <w:sz w:val="24"/>
          <w:szCs w:val="24"/>
        </w:rPr>
        <w:t xml:space="preserve">an early stage in developing its wider role in talent management and succession planning. </w:t>
      </w:r>
    </w:p>
    <w:p w14:paraId="49C8CAB2" w14:textId="07245630" w:rsidR="009B1D56" w:rsidRPr="003830CE" w:rsidRDefault="009B1D56" w:rsidP="005627C8">
      <w:pPr>
        <w:pStyle w:val="Heading1boardreport"/>
        <w:rPr>
          <w:highlight w:val="lightGray"/>
        </w:rPr>
      </w:pPr>
      <w:r w:rsidRPr="003D3B28">
        <w:t>Board sponsor</w:t>
      </w:r>
      <w:r w:rsidR="00DF1B82">
        <w:rPr>
          <w:highlight w:val="lightGray"/>
        </w:rPr>
        <w:t xml:space="preserve"> </w:t>
      </w:r>
    </w:p>
    <w:p w14:paraId="77A9C707" w14:textId="69A2C3A4" w:rsidR="004B4705" w:rsidRDefault="0023746E" w:rsidP="00DF1B82">
      <w:pPr>
        <w:pStyle w:val="NICEnormal"/>
      </w:pPr>
      <w:r>
        <w:t>Sharmila Nebhrajani, Chairman</w:t>
      </w:r>
      <w:r w:rsidR="00DF1B82">
        <w:t xml:space="preserve"> </w:t>
      </w:r>
    </w:p>
    <w:sectPr w:rsidR="004B4705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4B94" w14:textId="77777777" w:rsidR="00DF1B82" w:rsidRDefault="00DF1B82">
      <w:r>
        <w:separator/>
      </w:r>
    </w:p>
  </w:endnote>
  <w:endnote w:type="continuationSeparator" w:id="0">
    <w:p w14:paraId="483FD209" w14:textId="77777777" w:rsidR="00DF1B82" w:rsidRDefault="00DF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89E8" w14:textId="680AFE01" w:rsidR="004B4705" w:rsidRPr="002A231B" w:rsidRDefault="002E5C35" w:rsidP="002E5C35">
    <w:pPr>
      <w:pStyle w:val="Footer"/>
      <w:rPr>
        <w:szCs w:val="16"/>
      </w:rPr>
    </w:pPr>
    <w:r>
      <w:rPr>
        <w:szCs w:val="16"/>
      </w:rPr>
      <w:t>Remuneration Committee terms of reference and standing orders</w:t>
    </w:r>
    <w:r w:rsidR="003B7BCF">
      <w:rPr>
        <w:szCs w:val="16"/>
      </w:rPr>
      <w:tab/>
    </w:r>
    <w:r w:rsidR="004B4705" w:rsidRPr="002A231B">
      <w:rPr>
        <w:szCs w:val="16"/>
      </w:rPr>
      <w:t xml:space="preserve">Page </w:t>
    </w:r>
    <w:r w:rsidR="004B4705" w:rsidRPr="002A231B">
      <w:rPr>
        <w:szCs w:val="16"/>
      </w:rPr>
      <w:fldChar w:fldCharType="begin"/>
    </w:r>
    <w:r w:rsidR="004B4705" w:rsidRPr="002A231B">
      <w:rPr>
        <w:szCs w:val="16"/>
      </w:rPr>
      <w:instrText xml:space="preserve"> PAGE  \* Arabic  \* MERGEFORMAT </w:instrText>
    </w:r>
    <w:r w:rsidR="004B4705" w:rsidRPr="002A231B">
      <w:rPr>
        <w:szCs w:val="16"/>
      </w:rPr>
      <w:fldChar w:fldCharType="separate"/>
    </w:r>
    <w:r w:rsidR="004B4705">
      <w:rPr>
        <w:noProof/>
        <w:szCs w:val="16"/>
      </w:rPr>
      <w:t>7</w:t>
    </w:r>
    <w:r w:rsidR="004B4705" w:rsidRPr="002A231B">
      <w:rPr>
        <w:szCs w:val="16"/>
      </w:rPr>
      <w:fldChar w:fldCharType="end"/>
    </w:r>
    <w:r w:rsidR="004B4705" w:rsidRPr="002A231B">
      <w:rPr>
        <w:szCs w:val="16"/>
      </w:rPr>
      <w:t xml:space="preserve"> of </w:t>
    </w:r>
    <w:r w:rsidR="004B4705" w:rsidRPr="002A231B">
      <w:rPr>
        <w:szCs w:val="16"/>
      </w:rPr>
      <w:fldChar w:fldCharType="begin"/>
    </w:r>
    <w:r w:rsidR="004B4705" w:rsidRPr="002A231B">
      <w:rPr>
        <w:szCs w:val="16"/>
      </w:rPr>
      <w:instrText xml:space="preserve"> NUMPAGES  \* Arabic  \* MERGEFORMAT </w:instrText>
    </w:r>
    <w:r w:rsidR="004B4705" w:rsidRPr="002A231B">
      <w:rPr>
        <w:szCs w:val="16"/>
      </w:rPr>
      <w:fldChar w:fldCharType="separate"/>
    </w:r>
    <w:r w:rsidR="004B4705">
      <w:rPr>
        <w:noProof/>
        <w:szCs w:val="16"/>
      </w:rPr>
      <w:t>8</w:t>
    </w:r>
    <w:r w:rsidR="004B4705" w:rsidRPr="002A231B">
      <w:rPr>
        <w:szCs w:val="16"/>
      </w:rPr>
      <w:fldChar w:fldCharType="end"/>
    </w:r>
  </w:p>
  <w:p w14:paraId="32BA8817" w14:textId="15787345" w:rsidR="002E5C35" w:rsidRDefault="002E5C35" w:rsidP="004B4705">
    <w:pPr>
      <w:pStyle w:val="Footer"/>
      <w:rPr>
        <w:szCs w:val="16"/>
      </w:rPr>
    </w:pPr>
    <w:r>
      <w:rPr>
        <w:szCs w:val="16"/>
      </w:rPr>
      <w:t>Public Board meeting</w:t>
    </w:r>
  </w:p>
  <w:p w14:paraId="2C89296D" w14:textId="1FB26EC8" w:rsidR="004B4705" w:rsidRPr="002A231B" w:rsidRDefault="00BE348D" w:rsidP="004B4705">
    <w:pPr>
      <w:pStyle w:val="Footer"/>
      <w:rPr>
        <w:szCs w:val="16"/>
      </w:rPr>
    </w:pPr>
    <w:r>
      <w:rPr>
        <w:szCs w:val="16"/>
      </w:rPr>
      <w:t>21 September</w:t>
    </w:r>
    <w:r w:rsidR="0023746E">
      <w:rPr>
        <w:szCs w:val="16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1669" w14:textId="77777777" w:rsidR="00DF1B82" w:rsidRDefault="00DF1B82">
      <w:r>
        <w:separator/>
      </w:r>
    </w:p>
  </w:footnote>
  <w:footnote w:type="continuationSeparator" w:id="0">
    <w:p w14:paraId="2979F1C3" w14:textId="77777777" w:rsidR="00DF1B82" w:rsidRDefault="00DF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6EEB" w14:textId="001966DE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41DFB645" wp14:editId="3E6043BE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E25F49">
      <w:t xml:space="preserve">Item </w:t>
    </w:r>
    <w:r w:rsidR="00BE348D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6145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82"/>
    <w:rsid w:val="000119FB"/>
    <w:rsid w:val="000242AA"/>
    <w:rsid w:val="00057044"/>
    <w:rsid w:val="00094B5D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73FC5"/>
    <w:rsid w:val="001B0506"/>
    <w:rsid w:val="001C032E"/>
    <w:rsid w:val="0021029D"/>
    <w:rsid w:val="002169E7"/>
    <w:rsid w:val="00235CAB"/>
    <w:rsid w:val="0023746E"/>
    <w:rsid w:val="00251D56"/>
    <w:rsid w:val="002526E6"/>
    <w:rsid w:val="002535B1"/>
    <w:rsid w:val="002A024B"/>
    <w:rsid w:val="002A3712"/>
    <w:rsid w:val="002C3FAA"/>
    <w:rsid w:val="002E5C35"/>
    <w:rsid w:val="002F15CF"/>
    <w:rsid w:val="003127B1"/>
    <w:rsid w:val="0031664C"/>
    <w:rsid w:val="003330E6"/>
    <w:rsid w:val="00335267"/>
    <w:rsid w:val="00353D3E"/>
    <w:rsid w:val="00362226"/>
    <w:rsid w:val="00377E36"/>
    <w:rsid w:val="003830CE"/>
    <w:rsid w:val="003B1379"/>
    <w:rsid w:val="003B7BCF"/>
    <w:rsid w:val="003C36AC"/>
    <w:rsid w:val="003D3B28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03454"/>
    <w:rsid w:val="00526C07"/>
    <w:rsid w:val="0053387C"/>
    <w:rsid w:val="005614AA"/>
    <w:rsid w:val="005627C8"/>
    <w:rsid w:val="005860F4"/>
    <w:rsid w:val="005866B1"/>
    <w:rsid w:val="005A5E10"/>
    <w:rsid w:val="005C051F"/>
    <w:rsid w:val="005C762E"/>
    <w:rsid w:val="005D098C"/>
    <w:rsid w:val="005E2A74"/>
    <w:rsid w:val="005F1C97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A029A"/>
    <w:rsid w:val="006A721F"/>
    <w:rsid w:val="006D73F1"/>
    <w:rsid w:val="006E0F0C"/>
    <w:rsid w:val="007277C3"/>
    <w:rsid w:val="00732519"/>
    <w:rsid w:val="00737F9C"/>
    <w:rsid w:val="007A174B"/>
    <w:rsid w:val="007A4EEE"/>
    <w:rsid w:val="007B5BCA"/>
    <w:rsid w:val="0081404B"/>
    <w:rsid w:val="008505C3"/>
    <w:rsid w:val="00862C0C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871F3"/>
    <w:rsid w:val="009A0289"/>
    <w:rsid w:val="009B1D56"/>
    <w:rsid w:val="009B621A"/>
    <w:rsid w:val="009C45D9"/>
    <w:rsid w:val="009C6E2D"/>
    <w:rsid w:val="009E1F53"/>
    <w:rsid w:val="00A06657"/>
    <w:rsid w:val="00A24C1C"/>
    <w:rsid w:val="00A36575"/>
    <w:rsid w:val="00A820E1"/>
    <w:rsid w:val="00A86D3D"/>
    <w:rsid w:val="00A956DE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3D29"/>
    <w:rsid w:val="00B84BC1"/>
    <w:rsid w:val="00BA0179"/>
    <w:rsid w:val="00BA51EA"/>
    <w:rsid w:val="00BA589F"/>
    <w:rsid w:val="00BA7805"/>
    <w:rsid w:val="00BB047B"/>
    <w:rsid w:val="00BB6398"/>
    <w:rsid w:val="00BC0E86"/>
    <w:rsid w:val="00BC5C03"/>
    <w:rsid w:val="00BD0372"/>
    <w:rsid w:val="00BD246E"/>
    <w:rsid w:val="00BE348D"/>
    <w:rsid w:val="00BF4768"/>
    <w:rsid w:val="00BF6573"/>
    <w:rsid w:val="00C139CA"/>
    <w:rsid w:val="00C433C5"/>
    <w:rsid w:val="00C51429"/>
    <w:rsid w:val="00CA3397"/>
    <w:rsid w:val="00CA33E1"/>
    <w:rsid w:val="00CB6BEB"/>
    <w:rsid w:val="00CE7855"/>
    <w:rsid w:val="00CF660F"/>
    <w:rsid w:val="00D3612A"/>
    <w:rsid w:val="00D37703"/>
    <w:rsid w:val="00D37F25"/>
    <w:rsid w:val="00D453F6"/>
    <w:rsid w:val="00D60D8D"/>
    <w:rsid w:val="00D73C98"/>
    <w:rsid w:val="00DA11DD"/>
    <w:rsid w:val="00DA748E"/>
    <w:rsid w:val="00DC0120"/>
    <w:rsid w:val="00DD05DD"/>
    <w:rsid w:val="00DE643F"/>
    <w:rsid w:val="00DF1B82"/>
    <w:rsid w:val="00E2509B"/>
    <w:rsid w:val="00E25F49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F00CE5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06"/>
    </o:shapedefaults>
    <o:shapelayout v:ext="edit">
      <o:idmap v:ext="edit" data="1"/>
    </o:shapelayout>
  </w:shapeDefaults>
  <w:decimalSymbol w:val="."/>
  <w:listSeparator w:val=","/>
  <w14:docId w14:val="6B799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47FD-64A5-47F1-8955-6FF726CB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2023-09-12T07:37:00Z</dcterms:created>
  <dcterms:modified xsi:type="dcterms:W3CDTF">2023-09-12T07:37:00Z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2023-09-12T07:37:51Z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77c0b059-c82f-43ec-9d6b-8c7f55d2f772</vt:lpwstr>
  </property>
  <property fmtid="{D5CDD505-2E9C-101B-9397-08002B2CF9AE}" pid="8" name="MSIP_Label_c69d85d5-6d9e-4305-a294-1f636ec0f2d6_ContentBits">
    <vt:lpwstr>0</vt:lpwstr>
  </property>
</Properties>
</file>