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636962E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821DD">
            <w:t>Confirmed</w:t>
          </w:r>
        </w:sdtContent>
      </w:sdt>
    </w:p>
    <w:p w14:paraId="28A3F06E" w14:textId="40F65513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83393E">
            <w:t>Thursday 11</w:t>
          </w:r>
          <w:r w:rsidR="0083393E" w:rsidRPr="0083393E">
            <w:rPr>
              <w:vertAlign w:val="superscript"/>
            </w:rPr>
            <w:t>th</w:t>
          </w:r>
          <w:r w:rsidR="0083393E">
            <w:t xml:space="preserve"> April 2024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bookmarkEnd w:id="0"/>
    <w:p w14:paraId="46650A05" w14:textId="77777777" w:rsidR="00C12E62" w:rsidRPr="00847BE8" w:rsidRDefault="00C12E62" w:rsidP="00DD2383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D3E3E3E" w14:textId="77777777" w:rsidR="00C12E62" w:rsidRPr="00847BE8" w:rsidRDefault="00C12E62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7E69934" w14:textId="77777777" w:rsidR="00C12E62" w:rsidRDefault="00C12E62" w:rsidP="005D759A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4904112" w14:textId="23BE118D" w:rsidR="00C12E62" w:rsidRPr="00847BE8" w:rsidRDefault="00C12E62" w:rsidP="000D5F50">
      <w:pPr>
        <w:pStyle w:val="Paragraph"/>
      </w:pPr>
      <w:r w:rsidRPr="00847BE8">
        <w:t>Dr Francis Drobniewski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294EDE">
        <w:t xml:space="preserve">Items 1.1 to </w:t>
      </w:r>
      <w:r w:rsidR="001C3F20">
        <w:t>5.3.1</w:t>
      </w:r>
    </w:p>
    <w:p w14:paraId="1BC0E70C" w14:textId="77777777" w:rsidR="00AE610F" w:rsidRPr="00847BE8" w:rsidRDefault="00C12E62" w:rsidP="00AE610F">
      <w:pPr>
        <w:pStyle w:val="Paragraph"/>
      </w:pPr>
      <w:r w:rsidRPr="00847BE8">
        <w:t>Dr Hatim Abdulhussein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AE610F">
        <w:t>Items 1.1 to 4.3.2</w:t>
      </w:r>
    </w:p>
    <w:p w14:paraId="462A78FC" w14:textId="11FB4AD6" w:rsidR="00C12E62" w:rsidRPr="00847BE8" w:rsidRDefault="00C12E62" w:rsidP="00D6518F">
      <w:pPr>
        <w:pStyle w:val="Paragraph"/>
      </w:pPr>
      <w:r>
        <w:t>Dr Mark Tanner</w:t>
      </w:r>
      <w:r>
        <w:tab/>
      </w:r>
      <w:r>
        <w:tab/>
      </w:r>
      <w:r>
        <w:tab/>
      </w:r>
      <w:r>
        <w:tab/>
      </w:r>
      <w:r>
        <w:tab/>
      </w:r>
      <w:r w:rsidR="00134139">
        <w:t xml:space="preserve">Items 1.1 to </w:t>
      </w:r>
      <w:r w:rsidR="004E219E">
        <w:t>4.3.2</w:t>
      </w:r>
    </w:p>
    <w:p w14:paraId="6670281F" w14:textId="77777777" w:rsidR="00C12E62" w:rsidRPr="00847BE8" w:rsidRDefault="00C12E62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7C01F86" w14:textId="77777777" w:rsidR="00C12E62" w:rsidRPr="00847BE8" w:rsidRDefault="00C12E62" w:rsidP="000D5F50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815D135" w14:textId="77777777" w:rsidR="00C12E62" w:rsidRPr="00847BE8" w:rsidRDefault="00C12E62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807D337" w14:textId="77777777" w:rsidR="00C12E62" w:rsidRPr="00847BE8" w:rsidRDefault="00C12E62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95997290"/>
      <w:r w:rsidRPr="00847BE8">
        <w:tab/>
        <w:t>Present for all items</w:t>
      </w:r>
      <w:bookmarkEnd w:id="1"/>
    </w:p>
    <w:p w14:paraId="5F3ED3A6" w14:textId="77777777" w:rsidR="00C12E62" w:rsidRPr="00847BE8" w:rsidRDefault="00C12E62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4A6C16" w14:textId="77777777" w:rsidR="00C12E62" w:rsidRPr="00847BE8" w:rsidRDefault="00C12E62" w:rsidP="000D5F50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A21473C" w14:textId="77777777" w:rsidR="00C12E62" w:rsidRPr="00847BE8" w:rsidRDefault="00C12E62" w:rsidP="000D5F50">
      <w:pPr>
        <w:pStyle w:val="Paragraph"/>
      </w:pPr>
      <w:r w:rsidRPr="00847BE8">
        <w:t>Peter Wheatley-Price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9B687F6" w14:textId="77777777" w:rsidR="00C12E62" w:rsidRPr="00847BE8" w:rsidRDefault="00C12E62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A8AC6ED" w14:textId="77777777" w:rsidR="00C12E62" w:rsidRPr="00847BE8" w:rsidRDefault="00C12E62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39784D58" w14:textId="31C01881" w:rsidR="006611C7" w:rsidRDefault="006611C7" w:rsidP="006611C7">
      <w:pPr>
        <w:pStyle w:val="Paragraphnonumbers"/>
      </w:pPr>
      <w:r>
        <w:t>Emily Crowe</w:t>
      </w:r>
      <w:r w:rsidR="007F641E">
        <w:t>, Associate Director</w:t>
      </w:r>
      <w:r w:rsidR="007F641E">
        <w:tab/>
      </w:r>
      <w:r w:rsidR="007F641E">
        <w:tab/>
      </w:r>
      <w:r w:rsidR="007F641E">
        <w:tab/>
      </w:r>
      <w:r w:rsidR="007F641E">
        <w:tab/>
      </w:r>
      <w:r w:rsidR="007F641E">
        <w:tab/>
        <w:t xml:space="preserve">Items 1.1 to </w:t>
      </w:r>
      <w:r w:rsidR="001C05F7">
        <w:t>4.3.2</w:t>
      </w:r>
      <w:r>
        <w:tab/>
      </w:r>
    </w:p>
    <w:p w14:paraId="573BFB64" w14:textId="1ACFB928" w:rsidR="006611C7" w:rsidRDefault="006611C7" w:rsidP="006611C7">
      <w:pPr>
        <w:pStyle w:val="Paragraphnonumbers"/>
      </w:pPr>
      <w:r>
        <w:t>Carl Jackson</w:t>
      </w:r>
      <w:r w:rsidR="00600BED">
        <w:t>, Assistant Project Manager</w:t>
      </w:r>
      <w:r w:rsidR="00600BED">
        <w:tab/>
      </w:r>
      <w:r w:rsidR="00600BED">
        <w:tab/>
      </w:r>
      <w:r w:rsidR="00600BED">
        <w:tab/>
        <w:t xml:space="preserve">Items 1.1 to </w:t>
      </w:r>
      <w:r w:rsidR="001C3F20">
        <w:t>4.3.2</w:t>
      </w:r>
    </w:p>
    <w:p w14:paraId="3327FDAD" w14:textId="75D39681" w:rsidR="006611C7" w:rsidRDefault="006611C7" w:rsidP="006611C7">
      <w:pPr>
        <w:pStyle w:val="Paragraphnonumbers"/>
      </w:pPr>
      <w:r>
        <w:t>Victoria Kelly</w:t>
      </w:r>
      <w:r w:rsidR="008F0E7D">
        <w:t xml:space="preserve">, </w:t>
      </w:r>
      <w:r w:rsidR="008F0E7D" w:rsidRPr="001501C0">
        <w:t>Heath Technology Assessment Adviser</w:t>
      </w:r>
      <w:r w:rsidR="00600BED">
        <w:tab/>
      </w:r>
      <w:r w:rsidR="00600BED">
        <w:tab/>
        <w:t xml:space="preserve">Items 1.1 to </w:t>
      </w:r>
      <w:r w:rsidR="001C05F7">
        <w:t>4.3.2</w:t>
      </w:r>
    </w:p>
    <w:p w14:paraId="203BA13A" w14:textId="25CA9725" w:rsidR="006611C7" w:rsidRDefault="006611C7" w:rsidP="006611C7">
      <w:pPr>
        <w:pStyle w:val="Paragraphnonumbers"/>
      </w:pPr>
      <w:r>
        <w:lastRenderedPageBreak/>
        <w:t>Raphael Egbu</w:t>
      </w:r>
      <w:r w:rsidR="008F0E7D">
        <w:t xml:space="preserve">, </w:t>
      </w:r>
      <w:r w:rsidR="008F0E7D" w:rsidRPr="001501C0">
        <w:t xml:space="preserve">Heath Technology Assessment </w:t>
      </w:r>
      <w:r>
        <w:t>Analyst</w:t>
      </w:r>
      <w:r w:rsidR="00600BED">
        <w:tab/>
        <w:t xml:space="preserve">Items 1.1 to </w:t>
      </w:r>
      <w:r w:rsidR="001C05F7">
        <w:t>4.3.2</w:t>
      </w:r>
    </w:p>
    <w:p w14:paraId="2AA4FD92" w14:textId="52EF57D8" w:rsidR="006611C7" w:rsidRDefault="006611C7" w:rsidP="006611C7">
      <w:pPr>
        <w:pStyle w:val="Paragraphnonumbers"/>
      </w:pPr>
      <w:r>
        <w:t>Ishbel McCallum</w:t>
      </w:r>
      <w:r w:rsidR="008F0E7D">
        <w:t xml:space="preserve">, </w:t>
      </w:r>
      <w:r>
        <w:t>Administrator</w:t>
      </w:r>
      <w:r w:rsidR="00600BED">
        <w:tab/>
      </w:r>
      <w:r w:rsidR="00600BED">
        <w:tab/>
      </w:r>
      <w:r w:rsidR="00600BED">
        <w:tab/>
      </w:r>
      <w:r w:rsidR="00600BED">
        <w:tab/>
      </w:r>
      <w:r w:rsidR="00600BED">
        <w:tab/>
        <w:t xml:space="preserve">Items 1.1 to </w:t>
      </w:r>
      <w:r w:rsidR="001C05F7">
        <w:t>4.3.2</w:t>
      </w:r>
      <w:r w:rsidR="00600BED">
        <w:tab/>
      </w:r>
    </w:p>
    <w:p w14:paraId="16A0992B" w14:textId="2AE546B8" w:rsidR="006611C7" w:rsidRDefault="001C05F7" w:rsidP="006611C7">
      <w:pPr>
        <w:pStyle w:val="Paragraphnonumbers"/>
      </w:pPr>
      <w:r>
        <w:t>Ian Watson</w:t>
      </w:r>
      <w:r w:rsidR="008F0E7D">
        <w:t>, Associate Director</w:t>
      </w:r>
      <w:r w:rsidR="00600BED">
        <w:tab/>
      </w:r>
      <w:r w:rsidR="00600BED">
        <w:tab/>
      </w:r>
      <w:r w:rsidR="00600BED">
        <w:tab/>
      </w:r>
      <w:r w:rsidR="00600BED">
        <w:tab/>
      </w:r>
      <w:r w:rsidR="00600BED">
        <w:tab/>
        <w:t xml:space="preserve">Items 5.1 to </w:t>
      </w:r>
      <w:r w:rsidR="001C3F20">
        <w:t>5.3.2</w:t>
      </w:r>
    </w:p>
    <w:p w14:paraId="71408DE2" w14:textId="72D2B57C" w:rsidR="002B5720" w:rsidRDefault="006611C7" w:rsidP="00C7373D">
      <w:pPr>
        <w:pStyle w:val="Paragraphnonumbers"/>
      </w:pPr>
      <w:r>
        <w:t>Jeremy Powell</w:t>
      </w:r>
      <w:r w:rsidR="008F0E7D">
        <w:t>, Project Manager</w:t>
      </w:r>
      <w:r w:rsidR="00C9315E">
        <w:tab/>
      </w:r>
      <w:r w:rsidR="00C9315E">
        <w:tab/>
      </w:r>
      <w:r w:rsidR="00C9315E">
        <w:tab/>
      </w:r>
      <w:r w:rsidR="00C9315E">
        <w:tab/>
      </w:r>
      <w:r w:rsidR="00C9315E">
        <w:tab/>
        <w:t xml:space="preserve">Items 5.1 to </w:t>
      </w:r>
      <w:r w:rsidR="001C3F20">
        <w:t>5.3.2</w:t>
      </w:r>
      <w:r w:rsidR="008F0E7D">
        <w:t xml:space="preserve"> </w:t>
      </w:r>
    </w:p>
    <w:p w14:paraId="548FF8BB" w14:textId="1C52A310" w:rsidR="002B5720" w:rsidRDefault="00544645" w:rsidP="00C7373D">
      <w:pPr>
        <w:pStyle w:val="Paragraphnonumbers"/>
      </w:pPr>
      <w:r>
        <w:t>Adam Brooke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E51AC5" w:rsidRPr="00E51AC5">
        <w:t xml:space="preserve">Items </w:t>
      </w:r>
      <w:r w:rsidR="00C9315E">
        <w:t>5.1</w:t>
      </w:r>
      <w:r w:rsidR="00E51AC5" w:rsidRPr="00E51AC5">
        <w:t xml:space="preserve"> to </w:t>
      </w:r>
      <w:r w:rsidR="001C3F20">
        <w:t>5.3.2</w:t>
      </w:r>
    </w:p>
    <w:p w14:paraId="324611D9" w14:textId="2826100B" w:rsidR="002B5720" w:rsidRDefault="00544645" w:rsidP="00C7373D">
      <w:pPr>
        <w:pStyle w:val="Paragraphnonumbers"/>
      </w:pPr>
      <w:r>
        <w:rPr>
          <w:rStyle w:val="ui-provider"/>
          <w:rFonts w:eastAsia="Calibri"/>
        </w:rPr>
        <w:t xml:space="preserve">Samuel </w:t>
      </w:r>
      <w:r w:rsidR="007975F0">
        <w:rPr>
          <w:rStyle w:val="ui-provider"/>
          <w:rFonts w:eastAsia="Calibri"/>
        </w:rPr>
        <w:t>Slayen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E51AC5" w:rsidRPr="00E51AC5">
        <w:t xml:space="preserve">Items </w:t>
      </w:r>
      <w:r w:rsidR="00573A30">
        <w:t>5.1</w:t>
      </w:r>
      <w:r w:rsidR="00E51AC5" w:rsidRPr="00E51AC5">
        <w:t xml:space="preserve"> to </w:t>
      </w:r>
      <w:r w:rsidR="001C3F20">
        <w:t>5.3.2</w:t>
      </w:r>
    </w:p>
    <w:p w14:paraId="21B915C8" w14:textId="128A4394" w:rsidR="002B5720" w:rsidRDefault="00196C9B" w:rsidP="00C7373D">
      <w:pPr>
        <w:pStyle w:val="Paragraphnonumbers"/>
      </w:pPr>
      <w:r>
        <w:t>Louise Jones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 w:rsidR="00E51AC5" w:rsidRPr="00E51AC5">
        <w:t xml:space="preserve">Items </w:t>
      </w:r>
      <w:r w:rsidR="00573A30">
        <w:t>5.1</w:t>
      </w:r>
      <w:r w:rsidR="00E51AC5" w:rsidRPr="00E51AC5">
        <w:t xml:space="preserve"> to </w:t>
      </w:r>
      <w:r w:rsidR="001C3F20">
        <w:t>5.3.2</w:t>
      </w:r>
    </w:p>
    <w:bookmarkStart w:id="2" w:name="_Hlk1984286"/>
    <w:p w14:paraId="1AD2AD2C" w14:textId="2620248B" w:rsidR="00BA4EAD" w:rsidRPr="006231D3" w:rsidRDefault="006821DD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6609E3B3" w14:textId="3EDF53D6" w:rsidR="00C45BC5" w:rsidRDefault="00C45BC5" w:rsidP="00C45BC5">
      <w:pPr>
        <w:pStyle w:val="Paragraphnonumbers"/>
      </w:pPr>
      <w:r>
        <w:t>Karen Pickett, Southampton Health Technology Assessments Centre (SHTAC)</w:t>
      </w:r>
    </w:p>
    <w:p w14:paraId="736384A5" w14:textId="0F872EC3" w:rsidR="00573A30" w:rsidRDefault="00573A30" w:rsidP="00C45BC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81677C">
        <w:t>4.2.1</w:t>
      </w:r>
    </w:p>
    <w:p w14:paraId="247140F1" w14:textId="2736FB8B" w:rsidR="00C45BC5" w:rsidRDefault="00C45BC5" w:rsidP="00C45BC5">
      <w:pPr>
        <w:pStyle w:val="Paragraphnonumbers"/>
      </w:pPr>
      <w:r>
        <w:t>Jo Lord, Southampton Health Technology Assessments Centre (SHTAC)</w:t>
      </w:r>
    </w:p>
    <w:p w14:paraId="1AFE95CB" w14:textId="41FC0B72" w:rsidR="00573A30" w:rsidRDefault="00573A30" w:rsidP="00C45BC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</w:t>
      </w:r>
      <w:r w:rsidR="0081677C">
        <w:t xml:space="preserve"> 4.2.1</w:t>
      </w:r>
    </w:p>
    <w:p w14:paraId="27D51B25" w14:textId="4786BF1E" w:rsidR="00C45BC5" w:rsidRDefault="00C45BC5" w:rsidP="00C45BC5">
      <w:pPr>
        <w:pStyle w:val="Paragraphnonumbers"/>
      </w:pPr>
      <w:r>
        <w:t xml:space="preserve">Ash </w:t>
      </w:r>
      <w:proofErr w:type="spellStart"/>
      <w:r>
        <w:t>Bullement</w:t>
      </w:r>
      <w:proofErr w:type="spellEnd"/>
      <w:r w:rsidR="00573A30">
        <w:t xml:space="preserve">, </w:t>
      </w:r>
      <w:r w:rsidR="00573A30" w:rsidRPr="00573A30">
        <w:t>Peninsula Technology Assessment Group</w:t>
      </w:r>
      <w:r w:rsidR="00573A30">
        <w:tab/>
      </w:r>
      <w:r w:rsidR="00573A30" w:rsidRPr="00E51AC5">
        <w:t xml:space="preserve">Items </w:t>
      </w:r>
      <w:r w:rsidR="00573A30">
        <w:t>5.1</w:t>
      </w:r>
      <w:r w:rsidR="00573A30" w:rsidRPr="00E51AC5">
        <w:t xml:space="preserve"> to </w:t>
      </w:r>
      <w:r w:rsidR="00F4710E">
        <w:t>5.2.1</w:t>
      </w:r>
      <w:r>
        <w:tab/>
      </w:r>
    </w:p>
    <w:p w14:paraId="5C0780AB" w14:textId="01CA6EA7" w:rsidR="00085585" w:rsidRPr="00085585" w:rsidRDefault="00C45BC5" w:rsidP="00573A30">
      <w:pPr>
        <w:pStyle w:val="Paragraphnonumbers"/>
      </w:pPr>
      <w:r>
        <w:t>Darren Burns</w:t>
      </w:r>
      <w:r w:rsidR="00573A30">
        <w:t xml:space="preserve">, </w:t>
      </w:r>
      <w:r w:rsidR="00573A30" w:rsidRPr="00573A30">
        <w:t>Peninsula Technology Assessment Group</w:t>
      </w:r>
      <w:r w:rsidR="00573A30">
        <w:tab/>
      </w:r>
      <w:r w:rsidR="00573A30" w:rsidRPr="00E51AC5">
        <w:t xml:space="preserve">Items </w:t>
      </w:r>
      <w:r w:rsidR="00573A30">
        <w:t>5.1</w:t>
      </w:r>
      <w:r w:rsidR="00573A30" w:rsidRPr="00E51AC5">
        <w:t xml:space="preserve"> to </w:t>
      </w:r>
      <w:r w:rsidR="00F4710E">
        <w:t>5.2.1</w:t>
      </w:r>
      <w:r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9941F73" w14:textId="54BA347B" w:rsidR="002516CA" w:rsidRDefault="002516CA" w:rsidP="002516CA">
      <w:pPr>
        <w:pStyle w:val="Paragraphnonumbers"/>
      </w:pPr>
      <w:r>
        <w:t>Anthony Bewley, Consultant Dermatologist and Honorary Professor of Dermatology -Clinical expert, nominated by British Association of Dermatologists (BAD)</w:t>
      </w:r>
    </w:p>
    <w:p w14:paraId="76356BC9" w14:textId="7273703D" w:rsidR="00455A8C" w:rsidRDefault="00455A8C" w:rsidP="002516C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81677C">
        <w:t>4.2.1</w:t>
      </w:r>
    </w:p>
    <w:p w14:paraId="71A24494" w14:textId="0F426C5F" w:rsidR="00455A8C" w:rsidRDefault="002516CA" w:rsidP="002516CA">
      <w:pPr>
        <w:pStyle w:val="Paragraphnonumbers"/>
      </w:pPr>
      <w:r>
        <w:t>Richard Weller, Personal Chair of Medical Dermatology / Honorary Consultant Dermatologist</w:t>
      </w:r>
      <w:r w:rsidR="00AA48EA">
        <w:t xml:space="preserve">, </w:t>
      </w:r>
      <w:r>
        <w:t xml:space="preserve">Clinical expert, nominated by Almirall </w:t>
      </w:r>
      <w:r w:rsidR="00455A8C">
        <w:tab/>
      </w:r>
      <w:r w:rsidR="00455A8C">
        <w:tab/>
        <w:t xml:space="preserve">Items 1.1 to </w:t>
      </w:r>
      <w:r w:rsidR="0081677C">
        <w:t>4.2.1</w:t>
      </w:r>
    </w:p>
    <w:p w14:paraId="5F4DE0E6" w14:textId="0E53F0AA" w:rsidR="002516CA" w:rsidRDefault="002516CA" w:rsidP="002516CA">
      <w:pPr>
        <w:pStyle w:val="Paragraphnonumbers"/>
      </w:pPr>
      <w:r>
        <w:t>Andrew Proctor</w:t>
      </w:r>
      <w:r w:rsidR="00AA48EA">
        <w:t xml:space="preserve">, </w:t>
      </w:r>
      <w:r>
        <w:t>Chief executive - Patient expert, nominated by The National Eczema Society</w:t>
      </w:r>
      <w:r w:rsidR="00455A8C">
        <w:tab/>
      </w:r>
      <w:r w:rsidR="00455A8C">
        <w:tab/>
      </w:r>
      <w:r w:rsidR="00455A8C">
        <w:tab/>
      </w:r>
      <w:r w:rsidR="00455A8C">
        <w:tab/>
      </w:r>
      <w:r w:rsidR="00455A8C">
        <w:tab/>
        <w:t xml:space="preserve">Items 1.1 to </w:t>
      </w:r>
      <w:r w:rsidR="0081677C">
        <w:t>4.2.1</w:t>
      </w:r>
    </w:p>
    <w:p w14:paraId="49B9CBFE" w14:textId="79F7397C" w:rsidR="002516CA" w:rsidRDefault="002516CA" w:rsidP="002516CA">
      <w:pPr>
        <w:pStyle w:val="Paragraphnonumbers"/>
      </w:pPr>
      <w:r>
        <w:t>Stephen Pugh</w:t>
      </w:r>
      <w:r w:rsidR="001761FF">
        <w:t xml:space="preserve">, </w:t>
      </w:r>
      <w:r>
        <w:t>Chair and Trustee - Patient expert, nominated by The National Eczema Society</w:t>
      </w:r>
      <w:r w:rsidR="004E761D">
        <w:tab/>
      </w:r>
      <w:r w:rsidR="004E761D">
        <w:tab/>
      </w:r>
      <w:r w:rsidR="004E761D">
        <w:tab/>
      </w:r>
      <w:r w:rsidR="004E761D">
        <w:tab/>
      </w:r>
      <w:r w:rsidR="004E761D">
        <w:tab/>
        <w:t xml:space="preserve">Items 1.1 to </w:t>
      </w:r>
      <w:r w:rsidR="0081677C">
        <w:t>4.2.1</w:t>
      </w:r>
    </w:p>
    <w:p w14:paraId="77D3B373" w14:textId="2A8DDD1E" w:rsidR="002516CA" w:rsidRDefault="002516CA" w:rsidP="002516CA">
      <w:pPr>
        <w:pStyle w:val="Paragraphnonumbers"/>
      </w:pPr>
      <w:r>
        <w:t>Fiona Marley</w:t>
      </w:r>
      <w:r w:rsidR="001761FF">
        <w:t xml:space="preserve">, </w:t>
      </w:r>
      <w:r>
        <w:t>NHS Commissioning Expert Nominated by NHS England</w:t>
      </w:r>
    </w:p>
    <w:p w14:paraId="55EA13B4" w14:textId="05724A53" w:rsidR="004E761D" w:rsidRDefault="004E761D" w:rsidP="002516C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</w:t>
      </w:r>
      <w:r w:rsidR="006E2DD6">
        <w:t xml:space="preserve"> 5.2.1</w:t>
      </w:r>
    </w:p>
    <w:p w14:paraId="0F983D5D" w14:textId="2F604C84" w:rsidR="002516CA" w:rsidRDefault="002516CA" w:rsidP="002516CA">
      <w:pPr>
        <w:pStyle w:val="Paragraphnonumbers"/>
      </w:pPr>
      <w:r>
        <w:t>Dr Sam Amin</w:t>
      </w:r>
      <w:r w:rsidR="001761FF">
        <w:t xml:space="preserve">, </w:t>
      </w:r>
      <w:r>
        <w:t>Consultant Paediatric Neurologist, Clinical Expert nominated by BPNA</w:t>
      </w:r>
    </w:p>
    <w:p w14:paraId="4AEE7A13" w14:textId="7838A09B" w:rsidR="00F4710E" w:rsidRDefault="00F4710E" w:rsidP="002516C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5.2.1</w:t>
      </w:r>
    </w:p>
    <w:p w14:paraId="7C191A8B" w14:textId="76DDA06C" w:rsidR="002516CA" w:rsidRDefault="002516CA" w:rsidP="002516CA">
      <w:pPr>
        <w:pStyle w:val="Paragraphnonumbers"/>
      </w:pPr>
      <w:r>
        <w:t>Carol</w:t>
      </w:r>
      <w:r w:rsidR="00F75DDA">
        <w:t xml:space="preserve">-Anne </w:t>
      </w:r>
      <w:r>
        <w:t>Pa</w:t>
      </w:r>
      <w:r w:rsidR="00C25749">
        <w:t>rtridge</w:t>
      </w:r>
      <w:r w:rsidR="001761FF">
        <w:t xml:space="preserve">, </w:t>
      </w:r>
      <w:r w:rsidR="00C25749" w:rsidRPr="00826F78">
        <w:t>Patient Expert</w:t>
      </w:r>
      <w:r w:rsidR="00C25749">
        <w:t xml:space="preserve">, </w:t>
      </w:r>
      <w:r w:rsidR="00C25749" w:rsidRPr="00CE12E4">
        <w:t>Chairperson and Co-founder</w:t>
      </w:r>
      <w:r w:rsidR="00C25749">
        <w:t>, N</w:t>
      </w:r>
      <w:r w:rsidR="00C25749" w:rsidRPr="00826F78">
        <w:t>ominated by</w:t>
      </w:r>
      <w:r w:rsidR="00C25749">
        <w:t xml:space="preserve"> </w:t>
      </w:r>
      <w:r w:rsidR="00C25749" w:rsidRPr="00FE140A">
        <w:t xml:space="preserve">CDKL5 </w:t>
      </w:r>
      <w:proofErr w:type="gramStart"/>
      <w:r w:rsidR="00C25749" w:rsidRPr="00FE140A">
        <w:t xml:space="preserve">UK </w:t>
      </w:r>
      <w:r w:rsidR="00C25749" w:rsidRPr="00826F78">
        <w:t xml:space="preserve"> </w:t>
      </w:r>
      <w:r w:rsidR="004A00D6">
        <w:tab/>
      </w:r>
      <w:proofErr w:type="gramEnd"/>
      <w:r w:rsidR="004A00D6">
        <w:tab/>
      </w:r>
      <w:r w:rsidR="004A00D6">
        <w:tab/>
      </w:r>
      <w:r w:rsidR="00C25749">
        <w:tab/>
      </w:r>
      <w:r w:rsidR="00C25749">
        <w:tab/>
      </w:r>
      <w:r w:rsidR="004A00D6">
        <w:t xml:space="preserve">Items 5.1 to </w:t>
      </w:r>
      <w:r w:rsidR="00F4710E">
        <w:t>5.2.1</w:t>
      </w:r>
    </w:p>
    <w:p w14:paraId="153799F1" w14:textId="77777777" w:rsidR="00E14DEA" w:rsidRDefault="00E14DEA" w:rsidP="00277641">
      <w:pPr>
        <w:pStyle w:val="Paragraphnonumbers"/>
        <w:rPr>
          <w:i/>
          <w:iCs/>
          <w:sz w:val="20"/>
          <w:szCs w:val="20"/>
        </w:rPr>
      </w:pPr>
    </w:p>
    <w:p w14:paraId="048873D4" w14:textId="038783BB" w:rsidR="00277641" w:rsidRDefault="00277641" w:rsidP="00085585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1091F3CE" w14:textId="77777777" w:rsidR="00F4710E" w:rsidRPr="00F4710E" w:rsidRDefault="00F4710E" w:rsidP="00085585">
      <w:pPr>
        <w:pStyle w:val="Paragraphnonumbers"/>
        <w:rPr>
          <w:i/>
          <w:iCs/>
          <w:sz w:val="20"/>
          <w:szCs w:val="20"/>
        </w:rPr>
      </w:pPr>
    </w:p>
    <w:p w14:paraId="481C8800" w14:textId="4EAAB5D4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6664BB45" w:rsidR="00C978CB" w:rsidRPr="00C978CB" w:rsidRDefault="00C978CB">
      <w:pPr>
        <w:pStyle w:val="Level2numbered"/>
      </w:pPr>
      <w:r w:rsidRPr="00ED6A72">
        <w:t>The chair</w:t>
      </w:r>
      <w:r w:rsidR="00ED6A72" w:rsidRPr="00ED6A72">
        <w:t xml:space="preserve">, </w:t>
      </w:r>
      <w:r w:rsidR="00321A4A">
        <w:t>Baljit Singh</w:t>
      </w:r>
      <w:r w:rsidR="00ED6A72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9A6D452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83393E">
            <w:t xml:space="preserve">Toby Smith, </w:t>
          </w:r>
        </w:sdtContent>
      </w:sdt>
      <w:r w:rsidR="005D759A" w:rsidRPr="005D759A">
        <w:t xml:space="preserve"> </w:t>
      </w:r>
      <w:r w:rsidR="005D759A" w:rsidRPr="00847BE8">
        <w:t>Bushra Hasnie</w:t>
      </w:r>
      <w:r w:rsidR="00AD1BCD">
        <w:t>, David McAllister</w:t>
      </w:r>
      <w:r w:rsidR="00DD2383">
        <w:t xml:space="preserve">, </w:t>
      </w:r>
      <w:r w:rsidR="00DD2383" w:rsidRPr="00847BE8">
        <w:t xml:space="preserve">Anna </w:t>
      </w:r>
      <w:proofErr w:type="spellStart"/>
      <w:proofErr w:type="gramStart"/>
      <w:r w:rsidR="00DD2383" w:rsidRPr="00847BE8">
        <w:t>Pracz</w:t>
      </w:r>
      <w:proofErr w:type="spellEnd"/>
      <w:r w:rsidR="00C12E62">
        <w:t>,</w:t>
      </w:r>
      <w:r w:rsidR="00AE610F">
        <w:t>,</w:t>
      </w:r>
      <w:proofErr w:type="gramEnd"/>
      <w:r w:rsidR="00AE610F">
        <w:t xml:space="preserve"> Stuart Williams and</w:t>
      </w:r>
      <w:r w:rsidR="00C12E62">
        <w:t xml:space="preserve"> </w:t>
      </w:r>
      <w:r w:rsidR="00C12E62" w:rsidRPr="00847BE8">
        <w:t xml:space="preserve">Veline </w:t>
      </w:r>
      <w:proofErr w:type="spellStart"/>
      <w:r w:rsidR="00C12E62" w:rsidRPr="00847BE8">
        <w:t>L’Esperance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7777777" w:rsidR="00C015B8" w:rsidRPr="00205638" w:rsidRDefault="006821DD">
      <w:pPr>
        <w:pStyle w:val="Level2numbered"/>
      </w:pPr>
      <w:sdt>
        <w:sdtPr>
          <w:id w:val="794557756"/>
          <w:placeholder>
            <w:docPart w:val="4DD3459593424F83A1E117179270D9CD"/>
          </w:placeholder>
          <w:showingPlcHdr/>
        </w:sdtPr>
        <w:sdtEndPr/>
        <w:sdtContent>
          <w:r w:rsidR="00205638" w:rsidRPr="003E65BA">
            <w:t>List any other business or record ‘none’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8B354F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4A5894">
            <w:t>Thursday 14</w:t>
          </w:r>
          <w:r w:rsidR="004A5894" w:rsidRPr="004A5894">
            <w:rPr>
              <w:vertAlign w:val="superscript"/>
            </w:rPr>
            <w:t>th</w:t>
          </w:r>
          <w:r w:rsidR="004A5894">
            <w:t xml:space="preserve"> March.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046F6016" w:rsidR="00E678CD" w:rsidRPr="00E678CD" w:rsidRDefault="006821D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hyperlink r:id="rId11" w:history="1">
            <w:r w:rsidR="00D035D3" w:rsidRPr="00D035D3">
              <w:rPr>
                <w:rStyle w:val="Hyperlink"/>
                <w:rFonts w:eastAsiaTheme="majorEastAsia" w:cstheme="majorBidi"/>
                <w:b/>
                <w:kern w:val="32"/>
                <w:sz w:val="24"/>
                <w:szCs w:val="24"/>
              </w:rPr>
              <w:t>Lebrikizumab for treating moderate to severe atopic dermatitis in people 12 years and over [ID4025]</w:t>
            </w:r>
          </w:hyperlink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78FB59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177648">
        <w:rPr>
          <w:rFonts w:eastAsiaTheme="majorEastAsia"/>
          <w:sz w:val="24"/>
        </w:rPr>
        <w:t xml:space="preserve">, </w:t>
      </w:r>
      <w:r w:rsidR="00177648" w:rsidRPr="00177648">
        <w:rPr>
          <w:rFonts w:eastAsiaTheme="majorEastAsia"/>
          <w:sz w:val="24"/>
        </w:rPr>
        <w:t>Baljit Singh</w:t>
      </w:r>
      <w:r w:rsidR="00177648">
        <w:rPr>
          <w:rFonts w:eastAsiaTheme="majorEastAsia"/>
          <w:sz w:val="24"/>
        </w:rPr>
        <w:t>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EndPr/>
        <w:sdtContent>
          <w:r w:rsidR="00DF52F6" w:rsidRPr="00DF52F6">
            <w:rPr>
              <w:rFonts w:eastAsiaTheme="majorEastAsia"/>
              <w:sz w:val="24"/>
            </w:rPr>
            <w:t>Almirall</w:t>
          </w:r>
          <w:r w:rsidR="00DF52F6">
            <w:rPr>
              <w:rFonts w:eastAsiaTheme="majorEastAsia"/>
              <w:sz w:val="24"/>
            </w:rPr>
            <w:t>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3E97E034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D035D3" w:rsidRPr="00B27FDA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768BB04C" w14:textId="148560F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22947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8957BD">
            <w:rPr>
              <w:rFonts w:eastAsiaTheme="majorEastAsia"/>
              <w:sz w:val="24"/>
            </w:rPr>
            <w:t xml:space="preserve"> </w:t>
          </w:r>
          <w:r w:rsidR="00136EB7">
            <w:rPr>
              <w:rFonts w:eastAsiaTheme="majorEastAsia"/>
              <w:sz w:val="24"/>
            </w:rPr>
            <w:t>Nigel Westwood</w:t>
          </w:r>
          <w:r w:rsidR="00700B62">
            <w:rPr>
              <w:rFonts w:eastAsiaTheme="majorEastAsia"/>
              <w:sz w:val="24"/>
            </w:rPr>
            <w:t xml:space="preserve"> (lay)</w:t>
          </w:r>
          <w:r w:rsidR="007E2766">
            <w:rPr>
              <w:rFonts w:eastAsiaTheme="majorEastAsia"/>
              <w:sz w:val="24"/>
            </w:rPr>
            <w:t>, Andrew Makin</w:t>
          </w:r>
          <w:r w:rsidR="008957BD">
            <w:rPr>
              <w:rFonts w:eastAsiaTheme="majorEastAsia"/>
              <w:sz w:val="24"/>
            </w:rPr>
            <w:t xml:space="preserve"> (clinical) and Warren Linley (cost)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bookmarkEnd w:id="6"/>
    <w:p w14:paraId="67F74965" w14:textId="3C627C1A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– Closed session (members of the public were asked to leave the meeting). 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7EF3C752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Part 2b –</w:t>
      </w:r>
      <w:r w:rsidR="007C3F79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DF2E11" w:rsidRPr="00E22947">
        <w:rPr>
          <w:rFonts w:eastAsiaTheme="majorEastAsia"/>
          <w:sz w:val="24"/>
        </w:rPr>
        <w:t>patient and clinical</w:t>
      </w:r>
      <w:r w:rsidRPr="00E22947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>, external assessment group representatives were asked to leave the meeting)</w:t>
      </w:r>
    </w:p>
    <w:p w14:paraId="217CD27B" w14:textId="62804DF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C05F7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7F44F3B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3" w:history="1">
        <w:r w:rsidR="00DF52F6" w:rsidRPr="00F8236A">
          <w:rPr>
            <w:rStyle w:val="Hyperlink"/>
            <w:rFonts w:eastAsiaTheme="majorEastAsia"/>
            <w:sz w:val="24"/>
          </w:rPr>
          <w:t>https://www.nice.org.uk/guidance/indevelopment/gid-ta11349</w:t>
        </w:r>
      </w:hyperlink>
      <w:r w:rsidR="00DF52F6">
        <w:rPr>
          <w:rFonts w:eastAsiaTheme="majorEastAsia"/>
          <w:sz w:val="24"/>
        </w:rPr>
        <w:t>.</w:t>
      </w:r>
    </w:p>
    <w:p w14:paraId="79B2356C" w14:textId="20F23668" w:rsidR="00E678CD" w:rsidRPr="00E678CD" w:rsidRDefault="006821D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1375922584"/>
          <w:placeholder>
            <w:docPart w:val="99884063A68B4162BBFC53BD8A81ACC5"/>
          </w:placeholder>
        </w:sdtPr>
        <w:sdtEndPr/>
        <w:sdtContent>
          <w:hyperlink r:id="rId14" w:history="1">
            <w:proofErr w:type="spellStart"/>
            <w:r w:rsidR="004A73CE" w:rsidRPr="004A73CE">
              <w:rPr>
                <w:rStyle w:val="Hyperlink"/>
                <w:rFonts w:eastAsiaTheme="majorEastAsia" w:cstheme="majorBidi"/>
                <w:b/>
                <w:kern w:val="32"/>
                <w:sz w:val="24"/>
                <w:szCs w:val="24"/>
              </w:rPr>
              <w:t>Ganaxolone</w:t>
            </w:r>
            <w:proofErr w:type="spellEnd"/>
            <w:r w:rsidR="004A73CE" w:rsidRPr="004A73CE">
              <w:rPr>
                <w:rStyle w:val="Hyperlink"/>
                <w:rFonts w:eastAsiaTheme="majorEastAsia" w:cstheme="majorBidi"/>
                <w:b/>
                <w:kern w:val="32"/>
                <w:sz w:val="24"/>
                <w:szCs w:val="24"/>
              </w:rPr>
              <w:t xml:space="preserve"> for treating seizures caused by CDKL5 deficiency disorder in people 2 years and over [ID3988]</w:t>
            </w:r>
          </w:hyperlink>
          <w:r w:rsidR="004A73CE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</w:t>
          </w:r>
        </w:sdtContent>
      </w:sdt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3A0A878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4C1893">
        <w:rPr>
          <w:rFonts w:eastAsiaTheme="majorEastAsia"/>
          <w:sz w:val="24"/>
        </w:rPr>
        <w:t>, Baljit Singh,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-417485993"/>
          <w:placeholder>
            <w:docPart w:val="61C6DF744CDE4190AF5B020A12D2740A"/>
          </w:placeholder>
        </w:sdtPr>
        <w:sdtEndPr/>
        <w:sdtContent>
          <w:r w:rsidR="00645862" w:rsidRPr="00645862">
            <w:rPr>
              <w:rFonts w:eastAsiaTheme="majorEastAsia"/>
              <w:sz w:val="24"/>
            </w:rPr>
            <w:t>Orion Pharma</w:t>
          </w:r>
          <w:r w:rsidR="00645862">
            <w:rPr>
              <w:rFonts w:eastAsiaTheme="majorEastAsia"/>
              <w:sz w:val="24"/>
            </w:rPr>
            <w:t>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1D767064" w14:textId="02DCDF3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5" w:history="1">
        <w:r w:rsidR="0056304F" w:rsidRPr="004A73CE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0140788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C1893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r w:rsidR="004C1893">
        <w:rPr>
          <w:rFonts w:eastAsiaTheme="majorEastAsia"/>
          <w:sz w:val="24"/>
        </w:rPr>
        <w:t>Baljit Singh</w:t>
      </w:r>
      <w:r w:rsidR="001E65C1">
        <w:rPr>
          <w:rFonts w:eastAsiaTheme="majorEastAsia"/>
          <w:sz w:val="24"/>
        </w:rPr>
        <w:t xml:space="preserve"> and Adam Brooke</w:t>
      </w:r>
      <w:r w:rsidR="004C1893">
        <w:rPr>
          <w:rFonts w:eastAsiaTheme="majorEastAsia"/>
          <w:sz w:val="24"/>
        </w:rPr>
        <w:t>.</w:t>
      </w:r>
    </w:p>
    <w:p w14:paraId="511EFF4B" w14:textId="0EDCAD6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– Closed session (members of the public were asked to leave the meeting).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2A23036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</w:t>
      </w:r>
      <w:r w:rsidR="00F4710E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F4710E">
        <w:rPr>
          <w:rFonts w:eastAsiaTheme="majorEastAsia"/>
          <w:sz w:val="24"/>
        </w:rPr>
        <w:t xml:space="preserve">patient and clinical </w:t>
      </w:r>
      <w:r w:rsidRPr="00F4710E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0993D0B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403CE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="00F72FFF">
            <w:rPr>
              <w:rFonts w:eastAsiaTheme="majorEastAsia"/>
              <w:sz w:val="24"/>
            </w:rPr>
            <w:t>Draft Guidance (DG)</w:t>
          </w:r>
        </w:sdtContent>
      </w:sdt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0FAB6ACD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-657003862"/>
          <w:placeholder>
            <w:docPart w:val="9D6B1C79FB574E1892C7853E3BE831E9"/>
          </w:placeholder>
        </w:sdtPr>
        <w:sdtEndPr/>
        <w:sdtContent>
          <w:hyperlink r:id="rId16" w:history="1">
            <w:r w:rsidR="00645862" w:rsidRPr="00F8236A">
              <w:rPr>
                <w:rStyle w:val="Hyperlink"/>
                <w:rFonts w:eastAsiaTheme="majorEastAsia"/>
                <w:sz w:val="24"/>
              </w:rPr>
              <w:t>https://www.nice.org.uk/guidance/indevelopment/gid-ta10948</w:t>
            </w:r>
          </w:hyperlink>
          <w:r w:rsidR="00645862">
            <w:rPr>
              <w:rFonts w:eastAsiaTheme="majorEastAsia"/>
              <w:sz w:val="24"/>
            </w:rPr>
            <w:t xml:space="preserve">. </w:t>
          </w:r>
        </w:sdtContent>
      </w:sdt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363922F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D86E02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D76183">
            <w:t>Wednesday 15</w:t>
          </w:r>
          <w:r w:rsidR="00D76183" w:rsidRPr="00D76183">
            <w:rPr>
              <w:vertAlign w:val="superscript"/>
            </w:rPr>
            <w:t>th</w:t>
          </w:r>
          <w:r w:rsidR="00D76183">
            <w:t xml:space="preserve"> May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D76183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DD3CF2">
      <w:headerReference w:type="default" r:id="rId17"/>
      <w:footerReference w:type="default" r:id="rId18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9DA40" w14:textId="77777777" w:rsidR="00DD3CF2" w:rsidRDefault="00DD3CF2" w:rsidP="006231D3">
      <w:r>
        <w:separator/>
      </w:r>
    </w:p>
  </w:endnote>
  <w:endnote w:type="continuationSeparator" w:id="0">
    <w:p w14:paraId="0C357F3A" w14:textId="77777777" w:rsidR="00DD3CF2" w:rsidRDefault="00DD3CF2" w:rsidP="006231D3">
      <w:r>
        <w:continuationSeparator/>
      </w:r>
    </w:p>
  </w:endnote>
  <w:endnote w:type="continuationNotice" w:id="1">
    <w:p w14:paraId="73E79E83" w14:textId="77777777" w:rsidR="00DD3CF2" w:rsidRDefault="00DD3CF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D5874" w14:textId="77777777" w:rsidR="00DD3CF2" w:rsidRDefault="00DD3CF2" w:rsidP="006231D3">
      <w:r>
        <w:separator/>
      </w:r>
    </w:p>
  </w:footnote>
  <w:footnote w:type="continuationSeparator" w:id="0">
    <w:p w14:paraId="2778EA6C" w14:textId="77777777" w:rsidR="00DD3CF2" w:rsidRDefault="00DD3CF2" w:rsidP="006231D3">
      <w:r>
        <w:continuationSeparator/>
      </w:r>
    </w:p>
  </w:footnote>
  <w:footnote w:type="continuationNotice" w:id="1">
    <w:p w14:paraId="17488744" w14:textId="77777777" w:rsidR="00DD3CF2" w:rsidRDefault="00DD3CF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271BA"/>
    <w:rsid w:val="00134139"/>
    <w:rsid w:val="00135794"/>
    <w:rsid w:val="00136EB7"/>
    <w:rsid w:val="001420B9"/>
    <w:rsid w:val="001501C0"/>
    <w:rsid w:val="00161397"/>
    <w:rsid w:val="001662DA"/>
    <w:rsid w:val="00167902"/>
    <w:rsid w:val="001761FF"/>
    <w:rsid w:val="00177648"/>
    <w:rsid w:val="00192EAF"/>
    <w:rsid w:val="00196796"/>
    <w:rsid w:val="00196C9B"/>
    <w:rsid w:val="00196E93"/>
    <w:rsid w:val="001A18CE"/>
    <w:rsid w:val="001C05F7"/>
    <w:rsid w:val="001C38B8"/>
    <w:rsid w:val="001C3F20"/>
    <w:rsid w:val="001C5FB8"/>
    <w:rsid w:val="001D769D"/>
    <w:rsid w:val="001E1376"/>
    <w:rsid w:val="001E5BBB"/>
    <w:rsid w:val="001E65C1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16CA"/>
    <w:rsid w:val="00255196"/>
    <w:rsid w:val="00257398"/>
    <w:rsid w:val="002748D1"/>
    <w:rsid w:val="00277641"/>
    <w:rsid w:val="00277DAE"/>
    <w:rsid w:val="00294ED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21A4A"/>
    <w:rsid w:val="00337868"/>
    <w:rsid w:val="00344EA6"/>
    <w:rsid w:val="00350071"/>
    <w:rsid w:val="00370813"/>
    <w:rsid w:val="00371076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B05"/>
    <w:rsid w:val="00422523"/>
    <w:rsid w:val="00436657"/>
    <w:rsid w:val="004366CD"/>
    <w:rsid w:val="00444D16"/>
    <w:rsid w:val="00451599"/>
    <w:rsid w:val="00455A8C"/>
    <w:rsid w:val="00456A6D"/>
    <w:rsid w:val="00463336"/>
    <w:rsid w:val="00463370"/>
    <w:rsid w:val="0046554C"/>
    <w:rsid w:val="00465E35"/>
    <w:rsid w:val="00467259"/>
    <w:rsid w:val="004A00D6"/>
    <w:rsid w:val="004A5894"/>
    <w:rsid w:val="004A73CE"/>
    <w:rsid w:val="004B45D0"/>
    <w:rsid w:val="004C1893"/>
    <w:rsid w:val="004E02E2"/>
    <w:rsid w:val="004E219E"/>
    <w:rsid w:val="004E761D"/>
    <w:rsid w:val="00507F46"/>
    <w:rsid w:val="005360C8"/>
    <w:rsid w:val="00540FB2"/>
    <w:rsid w:val="00544645"/>
    <w:rsid w:val="00556AD2"/>
    <w:rsid w:val="0056304F"/>
    <w:rsid w:val="00573A30"/>
    <w:rsid w:val="00593560"/>
    <w:rsid w:val="00596F1C"/>
    <w:rsid w:val="005A21EC"/>
    <w:rsid w:val="005C0A14"/>
    <w:rsid w:val="005C1BFF"/>
    <w:rsid w:val="005D2B46"/>
    <w:rsid w:val="005D759A"/>
    <w:rsid w:val="005E24AD"/>
    <w:rsid w:val="005E2873"/>
    <w:rsid w:val="005E2FA2"/>
    <w:rsid w:val="005E6B2F"/>
    <w:rsid w:val="00600BED"/>
    <w:rsid w:val="00603397"/>
    <w:rsid w:val="00611CB1"/>
    <w:rsid w:val="00613786"/>
    <w:rsid w:val="006231D3"/>
    <w:rsid w:val="0064247C"/>
    <w:rsid w:val="00643C23"/>
    <w:rsid w:val="00644B24"/>
    <w:rsid w:val="00645862"/>
    <w:rsid w:val="00645A67"/>
    <w:rsid w:val="00654704"/>
    <w:rsid w:val="006611C7"/>
    <w:rsid w:val="0066652E"/>
    <w:rsid w:val="00670F87"/>
    <w:rsid w:val="006712CE"/>
    <w:rsid w:val="0067259D"/>
    <w:rsid w:val="006821DD"/>
    <w:rsid w:val="00682F9B"/>
    <w:rsid w:val="00683EA8"/>
    <w:rsid w:val="006965EE"/>
    <w:rsid w:val="006B324A"/>
    <w:rsid w:val="006B4C67"/>
    <w:rsid w:val="006D3185"/>
    <w:rsid w:val="006E2DD6"/>
    <w:rsid w:val="006F3468"/>
    <w:rsid w:val="00700B62"/>
    <w:rsid w:val="007019D5"/>
    <w:rsid w:val="00714CD6"/>
    <w:rsid w:val="0074260A"/>
    <w:rsid w:val="007507BD"/>
    <w:rsid w:val="00754169"/>
    <w:rsid w:val="00755E0E"/>
    <w:rsid w:val="007574E0"/>
    <w:rsid w:val="00761C9C"/>
    <w:rsid w:val="00774747"/>
    <w:rsid w:val="00782C9C"/>
    <w:rsid w:val="007851C3"/>
    <w:rsid w:val="007975F0"/>
    <w:rsid w:val="007A0762"/>
    <w:rsid w:val="007A2C70"/>
    <w:rsid w:val="007A3DC0"/>
    <w:rsid w:val="007A4046"/>
    <w:rsid w:val="007A468B"/>
    <w:rsid w:val="007A689D"/>
    <w:rsid w:val="007A77E4"/>
    <w:rsid w:val="007B0770"/>
    <w:rsid w:val="007B5879"/>
    <w:rsid w:val="007B7504"/>
    <w:rsid w:val="007C331F"/>
    <w:rsid w:val="007C3F79"/>
    <w:rsid w:val="007C5EC3"/>
    <w:rsid w:val="007D0D24"/>
    <w:rsid w:val="007E2766"/>
    <w:rsid w:val="007F5E7F"/>
    <w:rsid w:val="007F641E"/>
    <w:rsid w:val="008044B2"/>
    <w:rsid w:val="0081677C"/>
    <w:rsid w:val="008236B6"/>
    <w:rsid w:val="0083393E"/>
    <w:rsid w:val="00835FBC"/>
    <w:rsid w:val="00842ACF"/>
    <w:rsid w:val="008451A1"/>
    <w:rsid w:val="00847BE8"/>
    <w:rsid w:val="00850C0E"/>
    <w:rsid w:val="0088566F"/>
    <w:rsid w:val="008937E0"/>
    <w:rsid w:val="008957BD"/>
    <w:rsid w:val="008A7F9E"/>
    <w:rsid w:val="008C3DD4"/>
    <w:rsid w:val="008C42E7"/>
    <w:rsid w:val="008C44A2"/>
    <w:rsid w:val="008E0E0D"/>
    <w:rsid w:val="008E75F2"/>
    <w:rsid w:val="008F0E7D"/>
    <w:rsid w:val="00903E68"/>
    <w:rsid w:val="009114CE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B0F74"/>
    <w:rsid w:val="009B1704"/>
    <w:rsid w:val="009B5D1C"/>
    <w:rsid w:val="009E20B3"/>
    <w:rsid w:val="009E4E35"/>
    <w:rsid w:val="009F728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A48EA"/>
    <w:rsid w:val="00AC3910"/>
    <w:rsid w:val="00AC7782"/>
    <w:rsid w:val="00AC7BD7"/>
    <w:rsid w:val="00AD0E92"/>
    <w:rsid w:val="00AD1BCD"/>
    <w:rsid w:val="00AD6F07"/>
    <w:rsid w:val="00AE4930"/>
    <w:rsid w:val="00AE610F"/>
    <w:rsid w:val="00AF3BCA"/>
    <w:rsid w:val="00B053D4"/>
    <w:rsid w:val="00B07D36"/>
    <w:rsid w:val="00B1560E"/>
    <w:rsid w:val="00B27FDA"/>
    <w:rsid w:val="00B403CE"/>
    <w:rsid w:val="00B40414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12E62"/>
    <w:rsid w:val="00C25749"/>
    <w:rsid w:val="00C3119A"/>
    <w:rsid w:val="00C40D95"/>
    <w:rsid w:val="00C4215E"/>
    <w:rsid w:val="00C45BC5"/>
    <w:rsid w:val="00C51601"/>
    <w:rsid w:val="00C54EF8"/>
    <w:rsid w:val="00C55E3A"/>
    <w:rsid w:val="00C7373D"/>
    <w:rsid w:val="00C75930"/>
    <w:rsid w:val="00C82EFE"/>
    <w:rsid w:val="00C871D3"/>
    <w:rsid w:val="00C9315E"/>
    <w:rsid w:val="00C9404C"/>
    <w:rsid w:val="00C941B6"/>
    <w:rsid w:val="00C963C4"/>
    <w:rsid w:val="00C978CB"/>
    <w:rsid w:val="00CA65DE"/>
    <w:rsid w:val="00CB14E1"/>
    <w:rsid w:val="00CB4466"/>
    <w:rsid w:val="00D035D3"/>
    <w:rsid w:val="00D11E93"/>
    <w:rsid w:val="00D14E64"/>
    <w:rsid w:val="00D2035E"/>
    <w:rsid w:val="00D22F90"/>
    <w:rsid w:val="00D33D2F"/>
    <w:rsid w:val="00D36E00"/>
    <w:rsid w:val="00D70F52"/>
    <w:rsid w:val="00D74026"/>
    <w:rsid w:val="00D76183"/>
    <w:rsid w:val="00D86E02"/>
    <w:rsid w:val="00DA0F66"/>
    <w:rsid w:val="00DA1F50"/>
    <w:rsid w:val="00DA78F8"/>
    <w:rsid w:val="00DA7E81"/>
    <w:rsid w:val="00DB7ED3"/>
    <w:rsid w:val="00DC1F86"/>
    <w:rsid w:val="00DC488B"/>
    <w:rsid w:val="00DD06F9"/>
    <w:rsid w:val="00DD2383"/>
    <w:rsid w:val="00DD3CF2"/>
    <w:rsid w:val="00DD44EB"/>
    <w:rsid w:val="00DF0C5C"/>
    <w:rsid w:val="00DF2E11"/>
    <w:rsid w:val="00DF52F6"/>
    <w:rsid w:val="00E00AAB"/>
    <w:rsid w:val="00E14DEA"/>
    <w:rsid w:val="00E159FE"/>
    <w:rsid w:val="00E16CDD"/>
    <w:rsid w:val="00E2211D"/>
    <w:rsid w:val="00E22947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D6A72"/>
    <w:rsid w:val="00EF1B45"/>
    <w:rsid w:val="00EF2BE2"/>
    <w:rsid w:val="00F17136"/>
    <w:rsid w:val="00F32B92"/>
    <w:rsid w:val="00F42F8E"/>
    <w:rsid w:val="00F4710E"/>
    <w:rsid w:val="00F57A78"/>
    <w:rsid w:val="00F72FFF"/>
    <w:rsid w:val="00F75DDA"/>
    <w:rsid w:val="00F86390"/>
    <w:rsid w:val="00F95663"/>
    <w:rsid w:val="00F97481"/>
    <w:rsid w:val="00FA676B"/>
    <w:rsid w:val="00FB7C71"/>
    <w:rsid w:val="00FC3EB7"/>
    <w:rsid w:val="00FD0266"/>
    <w:rsid w:val="00FE1041"/>
    <w:rsid w:val="00FE1D7D"/>
    <w:rsid w:val="00FE63BA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5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34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34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0948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3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094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094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D6B1C79FB574E1892C7853E3BE8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8AC-6F35-4C51-8A8D-14D242ACD6BC}"/>
      </w:docPartPr>
      <w:docPartBody>
        <w:p w:rsidR="00EE62A2" w:rsidRDefault="00E86A5C" w:rsidP="00E86A5C">
          <w:pPr>
            <w:pStyle w:val="9D6B1C79FB574E1892C7853E3BE831E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0E2841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B1D40"/>
    <w:rsid w:val="002554F8"/>
    <w:rsid w:val="0026248E"/>
    <w:rsid w:val="00320256"/>
    <w:rsid w:val="00450ED7"/>
    <w:rsid w:val="006531BB"/>
    <w:rsid w:val="0074260A"/>
    <w:rsid w:val="00C07341"/>
    <w:rsid w:val="00E47F4D"/>
    <w:rsid w:val="00E86A5C"/>
    <w:rsid w:val="00EE62A2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9D6B1C79FB574E1892C7853E3BE831E9">
    <w:name w:val="9D6B1C79FB574E1892C7853E3BE831E9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  <SharedWithUsers xmlns="17345dba-8602-47ca-996a-89d155384ad0">
      <UserInfo>
        <DisplayName>Emily Crowe</DisplayName>
        <AccountId>2567</AccountId>
        <AccountType/>
      </UserInfo>
      <UserInfo>
        <DisplayName>Carl Jackson</DisplayName>
        <AccountId>375</AccountId>
        <AccountType/>
      </UserInfo>
      <UserInfo>
        <DisplayName>Jeremy Powell</DisplayName>
        <AccountId>508</AccountId>
        <AccountType/>
      </UserInfo>
      <UserInfo>
        <DisplayName>Portia Dodds</DisplayName>
        <AccountId>40</AccountId>
        <AccountType/>
      </UserInfo>
      <UserInfo>
        <DisplayName>Leena Issa</DisplayName>
        <AccountId>666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  <ds:schemaRef ds:uri="17345dba-8602-47ca-996a-89d155384ad0"/>
  </ds:schemaRefs>
</ds:datastoreItem>
</file>

<file path=customXml/itemProps3.xml><?xml version="1.0" encoding="utf-8"?>
<ds:datastoreItem xmlns:ds="http://schemas.openxmlformats.org/officeDocument/2006/customXml" ds:itemID="{4DADEB6C-25AB-4EF5-9D93-08E0AAFA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Olivia Havercroft</dc:creator>
  <cp:lastModifiedBy>Portia Dodds</cp:lastModifiedBy>
  <cp:revision>2</cp:revision>
  <dcterms:created xsi:type="dcterms:W3CDTF">2024-07-15T13:58:00Z</dcterms:created>
  <dcterms:modified xsi:type="dcterms:W3CDTF">2024-07-15T13:58:00Z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