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2C502C70" w:rsidR="000A3C2F" w:rsidRDefault="005113A9" w:rsidP="003E65BA">
      <w:pPr>
        <w:pStyle w:val="Heading1"/>
      </w:pPr>
      <w:r>
        <w:t>Technology Appraisal Committee C</w:t>
      </w:r>
      <w:r w:rsidR="000A3C2F">
        <w:t xml:space="preserve"> meeting minutes</w:t>
      </w:r>
    </w:p>
    <w:p w14:paraId="1B1C52DF" w14:textId="4FCF85A5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A5F0488B03524B829BAC3D23F14F59F0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32354E">
            <w:t>Confirmed</w:t>
          </w:r>
        </w:sdtContent>
      </w:sdt>
    </w:p>
    <w:p w14:paraId="28A3F06E" w14:textId="04A72280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39FD76637D634149AB6430D88A4B9830"/>
          </w:placeholder>
        </w:sdtPr>
        <w:sdtEndPr/>
        <w:sdtContent>
          <w:r w:rsidR="00E423D3">
            <w:t>Wednesday 4 December 2024</w:t>
          </w:r>
        </w:sdtContent>
      </w:sdt>
    </w:p>
    <w:p w14:paraId="344B8760" w14:textId="72C6156C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573476470"/>
          <w:placeholder>
            <w:docPart w:val="32C3735480324EC789BA9BAA7BE2C19C"/>
          </w:placeholder>
        </w:sdtPr>
        <w:sdtEndPr/>
        <w:sdtContent>
          <w:r w:rsidR="00497B95">
            <w:t>Via Zoom</w:t>
          </w:r>
        </w:sdtContent>
      </w:sdt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06A6B988" w14:textId="0EF8F0D5" w:rsidR="005113A9" w:rsidRPr="0086786F" w:rsidRDefault="005113A9" w:rsidP="005113A9">
      <w:pPr>
        <w:pStyle w:val="Paragraph"/>
      </w:pPr>
      <w:bookmarkStart w:id="0" w:name="_Hlk119514877"/>
      <w:r w:rsidRPr="0086786F">
        <w:t>Professor Stephen O’Brien (Chair)</w:t>
      </w:r>
      <w:r w:rsidRPr="0086786F">
        <w:tab/>
      </w:r>
      <w:r w:rsidRPr="0086786F">
        <w:tab/>
      </w:r>
      <w:r w:rsidRPr="0086786F">
        <w:tab/>
        <w:t>Present for all items</w:t>
      </w:r>
    </w:p>
    <w:p w14:paraId="7F3BE362" w14:textId="3430D263" w:rsidR="005113A9" w:rsidRDefault="005113A9" w:rsidP="005113A9">
      <w:pPr>
        <w:pStyle w:val="Paragraph"/>
      </w:pPr>
      <w:r w:rsidRPr="0086786F">
        <w:t>Dr Richard Nicholas (Vice Chair)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0BD027BA" w14:textId="1EF693FB" w:rsidR="0084070A" w:rsidRPr="0086786F" w:rsidRDefault="0084070A" w:rsidP="005113A9">
      <w:pPr>
        <w:pStyle w:val="Paragraph"/>
      </w:pPr>
      <w:r>
        <w:t xml:space="preserve">Rihcard Ballerand (TAC A)                                  </w:t>
      </w:r>
      <w:r w:rsidR="000011DE">
        <w:t xml:space="preserve"> </w:t>
      </w:r>
      <w:r w:rsidRPr="0086786F">
        <w:t>Present for all items</w:t>
      </w:r>
    </w:p>
    <w:p w14:paraId="3761E0DC" w14:textId="10C7700D" w:rsidR="005113A9" w:rsidRDefault="005113A9" w:rsidP="005113A9">
      <w:pPr>
        <w:pStyle w:val="Paragraph"/>
      </w:pPr>
      <w:r w:rsidRPr="0086786F">
        <w:t>Michael Chambers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="00675133" w:rsidRPr="00CA2EE4">
        <w:t xml:space="preserve">Present </w:t>
      </w:r>
      <w:r w:rsidR="00675133">
        <w:t xml:space="preserve">items 1 to </w:t>
      </w:r>
      <w:r w:rsidR="000011DE">
        <w:t>4.2.3</w:t>
      </w:r>
    </w:p>
    <w:p w14:paraId="3556BDE7" w14:textId="77777777" w:rsidR="00551530" w:rsidRPr="0086786F" w:rsidRDefault="00551530" w:rsidP="00551530">
      <w:pPr>
        <w:pStyle w:val="Paragraph"/>
      </w:pPr>
      <w:r>
        <w:t>Dawn Cooper</w:t>
      </w:r>
      <w:r>
        <w:tab/>
      </w:r>
      <w:r>
        <w:tab/>
      </w:r>
      <w:r>
        <w:tab/>
      </w:r>
      <w:r>
        <w:tab/>
        <w:t>Present for all items</w:t>
      </w:r>
    </w:p>
    <w:p w14:paraId="5D1773A5" w14:textId="4477E2FE" w:rsidR="003B0C8A" w:rsidRDefault="003B0C8A" w:rsidP="005113A9">
      <w:pPr>
        <w:pStyle w:val="Paragraph"/>
      </w:pPr>
      <w:r w:rsidRPr="0086786F">
        <w:t>Dr Mark Corbett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4210B6BD" w14:textId="11937C96" w:rsidR="00514FCD" w:rsidRDefault="005113A9" w:rsidP="00CB7B33">
      <w:pPr>
        <w:pStyle w:val="Paragraph"/>
        <w:tabs>
          <w:tab w:val="clear" w:pos="4111"/>
        </w:tabs>
      </w:pPr>
      <w:r w:rsidRPr="0086786F">
        <w:t>Dr Prithwiraj Das</w:t>
      </w:r>
      <w:r w:rsidR="00CB7B33" w:rsidRPr="00CB7B33">
        <w:t xml:space="preserve"> </w:t>
      </w:r>
      <w:r w:rsidR="00683991">
        <w:t xml:space="preserve">                                                  </w:t>
      </w:r>
      <w:r w:rsidR="00CB7B33" w:rsidRPr="0086786F">
        <w:t>Present for all items</w:t>
      </w:r>
    </w:p>
    <w:p w14:paraId="40FC1C7B" w14:textId="018E136C" w:rsidR="005113A9" w:rsidRPr="0086786F" w:rsidRDefault="00CB7B33" w:rsidP="005113A9">
      <w:pPr>
        <w:pStyle w:val="Paragraph"/>
      </w:pPr>
      <w:r>
        <w:t>Dr James Fotheringham (TAC A)</w:t>
      </w:r>
      <w:r w:rsidR="005113A9" w:rsidRPr="0086786F">
        <w:tab/>
      </w:r>
      <w:r w:rsidR="005113A9" w:rsidRPr="0086786F">
        <w:tab/>
      </w:r>
      <w:r w:rsidR="005113A9" w:rsidRPr="0086786F">
        <w:tab/>
      </w:r>
      <w:r w:rsidR="005113A9" w:rsidRPr="0086786F">
        <w:tab/>
      </w:r>
      <w:r w:rsidR="0084070A" w:rsidRPr="0086786F">
        <w:t xml:space="preserve">Present </w:t>
      </w:r>
      <w:r w:rsidR="0084070A">
        <w:t xml:space="preserve">items 5 to </w:t>
      </w:r>
      <w:r w:rsidR="00F51646">
        <w:t>5.2.3</w:t>
      </w:r>
    </w:p>
    <w:p w14:paraId="25F41D08" w14:textId="167A3AEE" w:rsidR="005113A9" w:rsidRPr="0086786F" w:rsidRDefault="005113A9" w:rsidP="00004C0B">
      <w:pPr>
        <w:pStyle w:val="Paragraph"/>
      </w:pPr>
      <w:r w:rsidRPr="0086786F">
        <w:t xml:space="preserve">Dr David Foreman 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7CB74A42" w14:textId="1A8F9616" w:rsidR="00497B95" w:rsidRPr="0086786F" w:rsidRDefault="00497B95" w:rsidP="005113A9">
      <w:pPr>
        <w:pStyle w:val="Paragraph"/>
      </w:pPr>
      <w:r w:rsidRPr="0086786F">
        <w:t>Dr Pedro Saramago Goncalves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5917993D" w14:textId="77777777" w:rsidR="005113A9" w:rsidRPr="0086786F" w:rsidRDefault="005113A9" w:rsidP="005113A9">
      <w:pPr>
        <w:pStyle w:val="Paragraph"/>
      </w:pPr>
      <w:r w:rsidRPr="0086786F">
        <w:t>Iain McGowan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1E51D72C" w14:textId="77777777" w:rsidR="005113A9" w:rsidRPr="0086786F" w:rsidRDefault="005113A9" w:rsidP="005113A9">
      <w:pPr>
        <w:pStyle w:val="Paragraph"/>
      </w:pPr>
      <w:r w:rsidRPr="0086786F">
        <w:t>Ugochi Nwulu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44B8882E" w14:textId="77777777" w:rsidR="005113A9" w:rsidRPr="0086786F" w:rsidRDefault="005113A9" w:rsidP="005113A9">
      <w:pPr>
        <w:pStyle w:val="Paragraph"/>
      </w:pPr>
      <w:r w:rsidRPr="0086786F">
        <w:t>Stella O’Brien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265DE104" w14:textId="51287CDA" w:rsidR="00850D2E" w:rsidRDefault="00850D2E" w:rsidP="005113A9">
      <w:pPr>
        <w:pStyle w:val="Paragraph"/>
      </w:pPr>
      <w:r w:rsidRPr="0086786F">
        <w:t>Dr Clare Offer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="0084070A" w:rsidRPr="0086786F">
        <w:t xml:space="preserve">Present </w:t>
      </w:r>
      <w:r w:rsidR="0084070A">
        <w:t xml:space="preserve">items 5 to </w:t>
      </w:r>
      <w:r w:rsidR="00F51646">
        <w:t>5.2.3</w:t>
      </w:r>
    </w:p>
    <w:p w14:paraId="553D3642" w14:textId="60C463C6" w:rsidR="00CA2EE4" w:rsidRPr="0086786F" w:rsidRDefault="007822BF" w:rsidP="005113A9">
      <w:pPr>
        <w:pStyle w:val="Paragraph"/>
      </w:pPr>
      <w:r>
        <w:t xml:space="preserve">Dr </w:t>
      </w:r>
      <w:r w:rsidR="00CA2EE4" w:rsidRPr="00CA2EE4">
        <w:t>Amit Parekh</w:t>
      </w:r>
      <w:r w:rsidR="00CA2EE4">
        <w:tab/>
      </w:r>
      <w:r w:rsidR="00CA2EE4">
        <w:tab/>
      </w:r>
      <w:r w:rsidR="00CA2EE4">
        <w:tab/>
      </w:r>
      <w:r w:rsidR="00CA2EE4">
        <w:tab/>
      </w:r>
      <w:r w:rsidR="00CA2EE4" w:rsidRPr="00CA2EE4">
        <w:t xml:space="preserve">Present </w:t>
      </w:r>
      <w:r w:rsidR="00477E9B">
        <w:t xml:space="preserve">items </w:t>
      </w:r>
      <w:r w:rsidR="00FA0D8C">
        <w:t>1</w:t>
      </w:r>
      <w:r w:rsidR="00477E9B">
        <w:t xml:space="preserve"> to </w:t>
      </w:r>
      <w:r w:rsidR="000011DE">
        <w:t>4.2.3</w:t>
      </w:r>
    </w:p>
    <w:p w14:paraId="1D9B0742" w14:textId="1D1AEABA" w:rsidR="00850D2E" w:rsidRPr="0086786F" w:rsidRDefault="00850D2E" w:rsidP="005113A9">
      <w:pPr>
        <w:pStyle w:val="Paragraph"/>
      </w:pPr>
      <w:r w:rsidRPr="0086786F">
        <w:t>Dr Kate Ren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06124053" w14:textId="5D58619C" w:rsidR="005113A9" w:rsidRPr="0086786F" w:rsidRDefault="005113A9" w:rsidP="005113A9">
      <w:pPr>
        <w:pStyle w:val="Paragraph"/>
      </w:pPr>
      <w:r w:rsidRPr="0086786F">
        <w:t>Professor Andrew Renehan</w:t>
      </w:r>
      <w:r w:rsidRPr="0086786F">
        <w:tab/>
      </w:r>
      <w:r w:rsidRPr="0086786F">
        <w:tab/>
      </w:r>
      <w:r w:rsidRPr="0086786F">
        <w:tab/>
      </w:r>
      <w:r w:rsidRPr="0086786F">
        <w:tab/>
        <w:t xml:space="preserve">Present </w:t>
      </w:r>
      <w:r w:rsidR="0084070A">
        <w:t xml:space="preserve">items 5 to </w:t>
      </w:r>
      <w:r w:rsidR="00F51646">
        <w:t>5.2.3</w:t>
      </w:r>
    </w:p>
    <w:p w14:paraId="11C6AD3D" w14:textId="02F75D1B" w:rsidR="0086786F" w:rsidRDefault="0086786F" w:rsidP="005113A9">
      <w:pPr>
        <w:pStyle w:val="Paragraph"/>
      </w:pPr>
      <w:r w:rsidRPr="0086786F">
        <w:t>Elizabeth Thurgar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7E6E903E" w14:textId="527F7A2D" w:rsidR="00004C0B" w:rsidRPr="0086786F" w:rsidRDefault="00004C0B" w:rsidP="005113A9">
      <w:pPr>
        <w:pStyle w:val="Paragraph"/>
      </w:pPr>
      <w:r>
        <w:t>Simon Watts</w:t>
      </w:r>
      <w:r>
        <w:tab/>
      </w:r>
      <w:r>
        <w:tab/>
      </w:r>
      <w:r>
        <w:tab/>
      </w:r>
      <w:r>
        <w:tab/>
      </w:r>
      <w:r w:rsidRPr="00EA450B">
        <w:t>Present for all items</w:t>
      </w:r>
    </w:p>
    <w:bookmarkEnd w:id="0"/>
    <w:p w14:paraId="37A8C3CA" w14:textId="77777777" w:rsidR="0084070A" w:rsidRDefault="0084070A" w:rsidP="00A87D93">
      <w:pPr>
        <w:pStyle w:val="Heading3unnumbered"/>
      </w:pPr>
    </w:p>
    <w:p w14:paraId="3DF8C540" w14:textId="065CF828" w:rsidR="00A87D93" w:rsidRPr="00A87D93" w:rsidRDefault="00A87D93" w:rsidP="00A87D93">
      <w:pPr>
        <w:pStyle w:val="Heading3unnumbered"/>
      </w:pPr>
      <w:r w:rsidRPr="00A87D93">
        <w:t>NICE staff (key players) present</w:t>
      </w:r>
    </w:p>
    <w:p w14:paraId="6C25627F" w14:textId="6A8B2DDC" w:rsidR="00BA4EAD" w:rsidRDefault="00A66BCE" w:rsidP="00C7373D">
      <w:pPr>
        <w:pStyle w:val="Paragraphnonumbers"/>
      </w:pPr>
      <w:r>
        <w:t>Lorna Dunning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751143" w:rsidRPr="00751143">
        <w:t xml:space="preserve">Items </w:t>
      </w:r>
      <w:r>
        <w:t>1</w:t>
      </w:r>
      <w:r w:rsidR="00751143" w:rsidRPr="00751143">
        <w:t xml:space="preserve"> to </w:t>
      </w:r>
      <w:r w:rsidR="002F2486">
        <w:t>4.2.3</w:t>
      </w:r>
    </w:p>
    <w:p w14:paraId="71408DE2" w14:textId="4525CC0D" w:rsidR="002B5720" w:rsidRDefault="00002F02" w:rsidP="00C7373D">
      <w:pPr>
        <w:pStyle w:val="Paragraphnonumbers"/>
      </w:pPr>
      <w:r>
        <w:t>Leena Issa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A66BCE" w:rsidRPr="00751143">
        <w:t xml:space="preserve">Items </w:t>
      </w:r>
      <w:r w:rsidR="00A66BCE">
        <w:t>1</w:t>
      </w:r>
      <w:r w:rsidR="00A66BCE" w:rsidRPr="00751143">
        <w:t xml:space="preserve"> to </w:t>
      </w:r>
      <w:r w:rsidR="002F2486">
        <w:t>4.2.3</w:t>
      </w:r>
    </w:p>
    <w:p w14:paraId="36EF458F" w14:textId="083BEC2D" w:rsidR="00A66BCE" w:rsidRDefault="000350DD" w:rsidP="00C7373D">
      <w:pPr>
        <w:pStyle w:val="Paragraphnonumbers"/>
      </w:pPr>
      <w:r w:rsidRPr="00B753ED">
        <w:t>Samuel Slayen</w:t>
      </w:r>
      <w:r w:rsidR="002B5720" w:rsidRPr="002B5720">
        <w:t xml:space="preserve">, </w:t>
      </w:r>
      <w:r w:rsidR="001501C0" w:rsidRPr="001501C0">
        <w:t>Heath Technology Assessment Adviser</w:t>
      </w:r>
      <w:r w:rsidR="001501C0">
        <w:tab/>
      </w:r>
      <w:r w:rsidR="00A66BCE" w:rsidRPr="00751143">
        <w:t xml:space="preserve">Items </w:t>
      </w:r>
      <w:r w:rsidR="00A66BCE">
        <w:t>1</w:t>
      </w:r>
      <w:r w:rsidR="00A66BCE" w:rsidRPr="00751143">
        <w:t xml:space="preserve"> to </w:t>
      </w:r>
      <w:r w:rsidR="002F2486">
        <w:t>4.2.3</w:t>
      </w:r>
    </w:p>
    <w:p w14:paraId="324611D9" w14:textId="1F13A941" w:rsidR="002B5720" w:rsidRDefault="00BD24BA" w:rsidP="00C7373D">
      <w:pPr>
        <w:pStyle w:val="Paragraphnonumbers"/>
      </w:pPr>
      <w:r w:rsidRPr="00874044">
        <w:t>Ross Wilkinson</w:t>
      </w:r>
      <w:r w:rsidR="002B5720" w:rsidRPr="002B5720">
        <w:t xml:space="preserve">, </w:t>
      </w:r>
      <w:r w:rsidR="001501C0" w:rsidRPr="001501C0">
        <w:t>Heath Technology Assessment Analyst</w:t>
      </w:r>
      <w:r w:rsidR="002B5720" w:rsidRPr="002B5720">
        <w:tab/>
      </w:r>
      <w:r w:rsidR="00A66BCE" w:rsidRPr="00751143">
        <w:t xml:space="preserve">Items </w:t>
      </w:r>
      <w:r w:rsidR="00A66BCE">
        <w:t>1</w:t>
      </w:r>
      <w:r w:rsidR="00A66BCE" w:rsidRPr="00751143">
        <w:t xml:space="preserve"> to </w:t>
      </w:r>
      <w:r w:rsidR="002F2486">
        <w:t>4.2.3</w:t>
      </w:r>
    </w:p>
    <w:p w14:paraId="63294784" w14:textId="54BF96E4" w:rsidR="00A66BCE" w:rsidRDefault="00F92731" w:rsidP="00A66BCE">
      <w:pPr>
        <w:pStyle w:val="Paragraphnonumbers"/>
      </w:pPr>
      <w:r>
        <w:t>Ian Watson</w:t>
      </w:r>
      <w:r w:rsidR="00A66BCE" w:rsidRPr="008937E0">
        <w:t xml:space="preserve">, </w:t>
      </w:r>
      <w:r w:rsidR="00A66BCE" w:rsidRPr="001501C0">
        <w:t>Associate Director</w:t>
      </w:r>
      <w:r w:rsidR="00A66BCE" w:rsidRPr="001501C0">
        <w:tab/>
      </w:r>
      <w:r w:rsidR="00A66BCE" w:rsidRPr="00205638">
        <w:tab/>
      </w:r>
      <w:r w:rsidR="00A66BCE">
        <w:tab/>
      </w:r>
      <w:r w:rsidR="00A66BCE">
        <w:tab/>
      </w:r>
      <w:r w:rsidR="00A66BCE">
        <w:tab/>
      </w:r>
      <w:r w:rsidR="00A66BCE" w:rsidRPr="00751143">
        <w:t xml:space="preserve">Items </w:t>
      </w:r>
      <w:r w:rsidR="00A66BCE">
        <w:t>5</w:t>
      </w:r>
      <w:r w:rsidR="00A66BCE" w:rsidRPr="00751143">
        <w:t xml:space="preserve"> to </w:t>
      </w:r>
      <w:r w:rsidR="00F51646">
        <w:t>5.2.3</w:t>
      </w:r>
    </w:p>
    <w:p w14:paraId="41A97CAD" w14:textId="3DC3A30F" w:rsidR="00A66BCE" w:rsidRDefault="00A73732" w:rsidP="00A66BCE">
      <w:pPr>
        <w:pStyle w:val="Paragraphnonumbers"/>
      </w:pPr>
      <w:r>
        <w:t>Greg O’Toole</w:t>
      </w:r>
      <w:r w:rsidR="00A66BCE" w:rsidRPr="002B5720">
        <w:t xml:space="preserve">, </w:t>
      </w:r>
      <w:r w:rsidR="00A66BCE" w:rsidRPr="001501C0">
        <w:t>Project Manager</w:t>
      </w:r>
      <w:r w:rsidR="00A66BCE" w:rsidRPr="002B5720">
        <w:tab/>
      </w:r>
      <w:r w:rsidR="00A66BCE">
        <w:tab/>
      </w:r>
      <w:r w:rsidR="00A66BCE">
        <w:tab/>
      </w:r>
      <w:r w:rsidR="00A66BCE">
        <w:tab/>
      </w:r>
      <w:r w:rsidR="00A66BCE">
        <w:tab/>
      </w:r>
      <w:r w:rsidR="00A66BCE" w:rsidRPr="00751143">
        <w:t xml:space="preserve">Items </w:t>
      </w:r>
      <w:r w:rsidR="00A66BCE">
        <w:t>5</w:t>
      </w:r>
      <w:r w:rsidR="00A66BCE" w:rsidRPr="00751143">
        <w:t xml:space="preserve"> to </w:t>
      </w:r>
      <w:r w:rsidR="00F51646">
        <w:t>5.2.3</w:t>
      </w:r>
    </w:p>
    <w:p w14:paraId="1E20DE01" w14:textId="12D7336C" w:rsidR="00A66BCE" w:rsidRDefault="005F14F7" w:rsidP="00A66BCE">
      <w:pPr>
        <w:pStyle w:val="Paragraphnonumbers"/>
      </w:pPr>
      <w:r>
        <w:t>Joanna Richardson</w:t>
      </w:r>
      <w:r w:rsidR="00A66BCE" w:rsidRPr="002B5720">
        <w:t xml:space="preserve">, </w:t>
      </w:r>
      <w:r w:rsidR="00A66BCE" w:rsidRPr="001501C0">
        <w:t>Heath Technology Assessment Adviser</w:t>
      </w:r>
      <w:r w:rsidR="00A66BCE">
        <w:tab/>
      </w:r>
      <w:r w:rsidR="00A66BCE" w:rsidRPr="00751143">
        <w:t xml:space="preserve">Items </w:t>
      </w:r>
      <w:r w:rsidR="00A66BCE">
        <w:t>5</w:t>
      </w:r>
      <w:r w:rsidR="00A66BCE" w:rsidRPr="00751143">
        <w:t xml:space="preserve"> to </w:t>
      </w:r>
      <w:r w:rsidR="00F51646">
        <w:t>5.2.3</w:t>
      </w:r>
    </w:p>
    <w:p w14:paraId="6DF18814" w14:textId="7A32ECC3" w:rsidR="00A66BCE" w:rsidRDefault="007B1ED1" w:rsidP="00A66BCE">
      <w:pPr>
        <w:pStyle w:val="Paragraphnonumbers"/>
      </w:pPr>
      <w:r w:rsidRPr="009B4973">
        <w:t>Giacomo De Guisa</w:t>
      </w:r>
      <w:r w:rsidR="00A66BCE" w:rsidRPr="002B5720">
        <w:t xml:space="preserve">, </w:t>
      </w:r>
      <w:r w:rsidR="00A66BCE" w:rsidRPr="001501C0">
        <w:t>Hea</w:t>
      </w:r>
      <w:r w:rsidR="00D60314">
        <w:t>l</w:t>
      </w:r>
      <w:r w:rsidR="00A66BCE" w:rsidRPr="001501C0">
        <w:t>th Technology Assessment Analyst</w:t>
      </w:r>
      <w:r w:rsidR="00A66BCE" w:rsidRPr="002B5720">
        <w:tab/>
      </w:r>
      <w:r w:rsidR="00A66BCE" w:rsidRPr="00751143">
        <w:t xml:space="preserve">Items </w:t>
      </w:r>
      <w:r w:rsidR="00A66BCE">
        <w:t>5</w:t>
      </w:r>
      <w:r w:rsidR="00A66BCE" w:rsidRPr="00751143">
        <w:t xml:space="preserve"> to </w:t>
      </w:r>
      <w:r w:rsidR="00F51646">
        <w:t>5.2.3</w:t>
      </w:r>
    </w:p>
    <w:p w14:paraId="21876B3A" w14:textId="77777777" w:rsidR="00A66BCE" w:rsidRDefault="00A66BCE" w:rsidP="00C7373D">
      <w:pPr>
        <w:pStyle w:val="Paragraphnonumbers"/>
      </w:pPr>
    </w:p>
    <w:bookmarkStart w:id="1" w:name="_Hlk1984286"/>
    <w:p w14:paraId="1AD2AD2C" w14:textId="2620248B" w:rsidR="00BA4EAD" w:rsidRPr="006231D3" w:rsidRDefault="0032354E" w:rsidP="003E65BA">
      <w:pPr>
        <w:pStyle w:val="Heading3unnumbered"/>
      </w:pPr>
      <w:sdt>
        <w:sdtPr>
          <w:id w:val="-752736027"/>
          <w:placeholder>
            <w:docPart w:val="DefaultPlaceholder_-1854013440"/>
          </w:placeholder>
        </w:sdtPr>
        <w:sdtEndPr/>
        <w:sdtContent>
          <w:r w:rsidR="00B07D36">
            <w:t>External assessment group</w:t>
          </w:r>
        </w:sdtContent>
      </w:sdt>
      <w:r w:rsidR="00BA4EAD" w:rsidRPr="006231D3">
        <w:t xml:space="preserve"> representatives present</w:t>
      </w:r>
    </w:p>
    <w:bookmarkEnd w:id="1"/>
    <w:p w14:paraId="1BB31E77" w14:textId="69A0C68C" w:rsidR="000E1DE8" w:rsidRDefault="00A50FA5" w:rsidP="000E1DE8">
      <w:pPr>
        <w:pStyle w:val="Paragraphnonumbers"/>
      </w:pPr>
      <w:r w:rsidRPr="060AEB76">
        <w:t>Nigel Armstrong</w:t>
      </w:r>
      <w:r w:rsidR="00BA4EAD" w:rsidRPr="00085585">
        <w:t>,</w:t>
      </w:r>
      <w:r w:rsidR="00765442" w:rsidRPr="00765442">
        <w:rPr>
          <w:shd w:val="clear" w:color="auto" w:fill="FFFFFF"/>
        </w:rPr>
        <w:t xml:space="preserve"> </w:t>
      </w:r>
      <w:r w:rsidR="00765442" w:rsidRPr="00343A4F">
        <w:rPr>
          <w:shd w:val="clear" w:color="auto" w:fill="FFFFFF"/>
        </w:rPr>
        <w:t>Kleijnen Systematic Reviews</w:t>
      </w:r>
      <w:r w:rsidR="00085585" w:rsidRPr="00085585">
        <w:tab/>
      </w:r>
      <w:r w:rsidR="00682F9B">
        <w:tab/>
      </w:r>
      <w:r w:rsidR="00682F9B">
        <w:tab/>
      </w:r>
      <w:r w:rsidR="000E1DE8" w:rsidRPr="00751143">
        <w:t xml:space="preserve">Items </w:t>
      </w:r>
      <w:r w:rsidR="000E1DE8">
        <w:t>1</w:t>
      </w:r>
      <w:r w:rsidR="000E1DE8" w:rsidRPr="00751143">
        <w:t xml:space="preserve"> to </w:t>
      </w:r>
      <w:r w:rsidR="002F2486">
        <w:t>4.1.3</w:t>
      </w:r>
    </w:p>
    <w:p w14:paraId="3B3F26F9" w14:textId="57F41775" w:rsidR="000E1DE8" w:rsidRDefault="00C479BF" w:rsidP="000E1DE8">
      <w:pPr>
        <w:pStyle w:val="Paragraphnonumbers"/>
      </w:pPr>
      <w:r w:rsidRPr="060AEB76">
        <w:t>Robert Wolff</w:t>
      </w:r>
      <w:r w:rsidR="00085585" w:rsidRPr="00085585">
        <w:t xml:space="preserve">, </w:t>
      </w:r>
      <w:r w:rsidR="00765442" w:rsidRPr="00343A4F">
        <w:rPr>
          <w:shd w:val="clear" w:color="auto" w:fill="FFFFFF"/>
        </w:rPr>
        <w:t>Kleijnen Systematic Reviews</w:t>
      </w:r>
      <w:r w:rsidR="00085585" w:rsidRPr="00085585">
        <w:tab/>
      </w:r>
      <w:r w:rsidR="00682F9B">
        <w:tab/>
      </w:r>
      <w:r w:rsidR="00682F9B">
        <w:tab/>
      </w:r>
      <w:r w:rsidR="000E1DE8" w:rsidRPr="00751143">
        <w:t xml:space="preserve">Items </w:t>
      </w:r>
      <w:r w:rsidR="000E1DE8">
        <w:t>1</w:t>
      </w:r>
      <w:r w:rsidR="000E1DE8" w:rsidRPr="00751143">
        <w:t xml:space="preserve"> to </w:t>
      </w:r>
      <w:r w:rsidR="002F2486">
        <w:t>4.1.3</w:t>
      </w:r>
    </w:p>
    <w:p w14:paraId="089F22D2" w14:textId="36B7AE97" w:rsidR="00085585" w:rsidRPr="00085585" w:rsidRDefault="00B35CE5" w:rsidP="00751143">
      <w:pPr>
        <w:pStyle w:val="Paragraphnonumbers"/>
      </w:pPr>
      <w:r w:rsidRPr="003E5CE6">
        <w:t>Felix Achana</w:t>
      </w:r>
      <w:r w:rsidR="00085585" w:rsidRPr="00085585">
        <w:t>,</w:t>
      </w:r>
      <w:r w:rsidR="001501C0">
        <w:t xml:space="preserve"> </w:t>
      </w:r>
      <w:r w:rsidR="000E1DE8" w:rsidRPr="00D62DB2">
        <w:rPr>
          <w:shd w:val="clear" w:color="auto" w:fill="FFFFFF"/>
        </w:rPr>
        <w:t>Warwick Evidence</w:t>
      </w:r>
      <w:r w:rsidR="00085585" w:rsidRPr="00085585">
        <w:tab/>
      </w:r>
      <w:r w:rsidR="00682F9B">
        <w:tab/>
      </w:r>
      <w:r w:rsidR="00682F9B">
        <w:tab/>
      </w:r>
      <w:r w:rsidR="00682F9B">
        <w:tab/>
      </w:r>
      <w:r w:rsidR="003A4E3F">
        <w:tab/>
      </w:r>
      <w:r w:rsidR="000E1DE8" w:rsidRPr="00751143">
        <w:t xml:space="preserve">Items </w:t>
      </w:r>
      <w:r w:rsidR="000E1DE8">
        <w:t>5</w:t>
      </w:r>
      <w:r w:rsidR="000E1DE8" w:rsidRPr="00751143">
        <w:t xml:space="preserve"> to </w:t>
      </w:r>
      <w:r w:rsidR="00F51646">
        <w:t>5.1.3</w:t>
      </w:r>
    </w:p>
    <w:p w14:paraId="5C0780AB" w14:textId="206F7EC2" w:rsidR="00085585" w:rsidRDefault="000A22D4" w:rsidP="00085585">
      <w:pPr>
        <w:pStyle w:val="Paragraphnonumbers"/>
      </w:pPr>
      <w:r w:rsidRPr="00FD1C48">
        <w:t>Henry Nwankwo</w:t>
      </w:r>
      <w:r w:rsidR="00085585" w:rsidRPr="00085585">
        <w:t xml:space="preserve">, </w:t>
      </w:r>
      <w:r w:rsidR="000E1DE8" w:rsidRPr="00D62DB2">
        <w:rPr>
          <w:shd w:val="clear" w:color="auto" w:fill="FFFFFF"/>
        </w:rPr>
        <w:t>Warwick Evidence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0E1DE8" w:rsidRPr="00751143">
        <w:t xml:space="preserve">Items </w:t>
      </w:r>
      <w:r w:rsidR="000E1DE8">
        <w:t>5</w:t>
      </w:r>
      <w:r w:rsidR="000E1DE8" w:rsidRPr="00751143">
        <w:t xml:space="preserve"> to </w:t>
      </w:r>
      <w:r w:rsidR="00F51646">
        <w:t>5.1.3</w:t>
      </w:r>
    </w:p>
    <w:p w14:paraId="6122C777" w14:textId="77777777" w:rsidR="000E1DE8" w:rsidRPr="00085585" w:rsidRDefault="000E1DE8" w:rsidP="00085585">
      <w:pPr>
        <w:pStyle w:val="Paragraphnonumbers"/>
      </w:pP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7C062732" w14:textId="4A2FA120" w:rsidR="00085585" w:rsidRPr="002F5603" w:rsidRDefault="00DC0ED3" w:rsidP="00E65578">
      <w:pPr>
        <w:pStyle w:val="Paragraphnonumbers"/>
        <w:ind w:right="107"/>
      </w:pPr>
      <w:r w:rsidRPr="002F5603">
        <w:t>Robert Huddart</w:t>
      </w:r>
      <w:r w:rsidR="00BA4EAD" w:rsidRPr="002F5603">
        <w:t xml:space="preserve">, </w:t>
      </w:r>
      <w:r w:rsidR="00B10FBD" w:rsidRPr="002F5603">
        <w:t xml:space="preserve">Consultant Clinical </w:t>
      </w:r>
      <w:r w:rsidR="002F5603" w:rsidRPr="002F5603">
        <w:t>Oncologist,</w:t>
      </w:r>
      <w:r w:rsidR="00B10FBD" w:rsidRPr="002F5603">
        <w:t xml:space="preserve"> Clinical expert, nominated by Johnson &amp; Johnson</w:t>
      </w:r>
      <w:r w:rsidR="00682F9B" w:rsidRPr="002F5603">
        <w:tab/>
      </w:r>
      <w:r w:rsidR="00682F9B" w:rsidRPr="002F5603">
        <w:tab/>
      </w:r>
      <w:r w:rsidR="003A4E3F" w:rsidRPr="002F5603">
        <w:tab/>
      </w:r>
      <w:r w:rsidR="001501C0" w:rsidRPr="002F5603">
        <w:tab/>
      </w:r>
      <w:r w:rsidR="00B10FBD" w:rsidRPr="002F5603">
        <w:t xml:space="preserve">           </w:t>
      </w:r>
      <w:r w:rsidR="00E5066C" w:rsidRPr="002F5603">
        <w:t>Items 1 to</w:t>
      </w:r>
      <w:r w:rsidR="00F35DE3">
        <w:t xml:space="preserve"> 4.1.3</w:t>
      </w:r>
    </w:p>
    <w:p w14:paraId="131AAAA5" w14:textId="1B1783B5" w:rsidR="00BA4EAD" w:rsidRPr="002F5603" w:rsidRDefault="006D408C" w:rsidP="002F5603">
      <w:pPr>
        <w:pStyle w:val="Paragraphnonumbers"/>
        <w:ind w:right="-35"/>
      </w:pPr>
      <w:r w:rsidRPr="002F5603">
        <w:t>Amarnath Challapalli</w:t>
      </w:r>
      <w:r w:rsidR="00085585" w:rsidRPr="002F5603">
        <w:t xml:space="preserve">, </w:t>
      </w:r>
      <w:r w:rsidR="0037209F" w:rsidRPr="002F5603">
        <w:t>Consultant Clinical Oncologist, Clinical expert, nominated by Johnson &amp; Johnson</w:t>
      </w:r>
      <w:r w:rsidR="00682F9B" w:rsidRPr="002F5603">
        <w:tab/>
      </w:r>
      <w:r w:rsidR="00682F9B" w:rsidRPr="002F5603">
        <w:tab/>
      </w:r>
      <w:r w:rsidR="00F22C31" w:rsidRPr="002F5603">
        <w:t xml:space="preserve">                                </w:t>
      </w:r>
      <w:r w:rsidR="00E5066C" w:rsidRPr="002F5603">
        <w:t xml:space="preserve">Items </w:t>
      </w:r>
      <w:r w:rsidR="00F22B65">
        <w:t>4.</w:t>
      </w:r>
      <w:r w:rsidR="00FA0D8C">
        <w:t>1.3</w:t>
      </w:r>
      <w:r w:rsidR="00E5066C" w:rsidRPr="002F5603">
        <w:t xml:space="preserve"> </w:t>
      </w:r>
    </w:p>
    <w:p w14:paraId="01D87290" w14:textId="77777777" w:rsidR="007F713E" w:rsidRPr="002F5603" w:rsidRDefault="000E4CEC" w:rsidP="007F713E">
      <w:pPr>
        <w:pStyle w:val="Paragraphnonumbers"/>
        <w:tabs>
          <w:tab w:val="clear" w:pos="4111"/>
        </w:tabs>
      </w:pPr>
      <w:r w:rsidRPr="002F5603">
        <w:t>David Day</w:t>
      </w:r>
      <w:r w:rsidR="00085585" w:rsidRPr="002F5603">
        <w:t xml:space="preserve">, </w:t>
      </w:r>
      <w:r w:rsidR="007F713E" w:rsidRPr="002F5603">
        <w:t>Patient expert, nominated by Fight Bladder Cancer</w:t>
      </w:r>
    </w:p>
    <w:p w14:paraId="01112AA0" w14:textId="2936F066" w:rsidR="00085585" w:rsidRDefault="007F713E" w:rsidP="007F713E">
      <w:pPr>
        <w:pStyle w:val="Paragraphnonumbers"/>
        <w:tabs>
          <w:tab w:val="clear" w:pos="4111"/>
        </w:tabs>
      </w:pPr>
      <w:r w:rsidRPr="002F5603">
        <w:t xml:space="preserve">                                                                                                 </w:t>
      </w:r>
      <w:r w:rsidR="00F35DE3" w:rsidRPr="002F5603">
        <w:t>Items 1 to</w:t>
      </w:r>
      <w:r w:rsidR="00F35DE3">
        <w:t xml:space="preserve"> 4.1.3</w:t>
      </w:r>
    </w:p>
    <w:p w14:paraId="61CEEBFD" w14:textId="1A956616" w:rsidR="00725BC5" w:rsidRDefault="00944DFF" w:rsidP="00725BC5">
      <w:pPr>
        <w:pStyle w:val="Paragraphnonumbers"/>
        <w:tabs>
          <w:tab w:val="clear" w:pos="4111"/>
        </w:tabs>
      </w:pPr>
      <w:r w:rsidRPr="15CE6632">
        <w:t>Melanie Costin</w:t>
      </w:r>
      <w:r>
        <w:t xml:space="preserve">, </w:t>
      </w:r>
      <w:r w:rsidR="00725BC5" w:rsidRPr="00725BC5">
        <w:t>Director of Patient Engagement &amp; Support at Fight Bladder Cancer – Patient expert, nominated by Fight Bladder Cancer</w:t>
      </w:r>
      <w:r w:rsidR="00725BC5">
        <w:t xml:space="preserve">                </w:t>
      </w:r>
      <w:r w:rsidR="00725BC5" w:rsidRPr="00725BC5">
        <w:t xml:space="preserve"> </w:t>
      </w:r>
      <w:r w:rsidR="00F35DE3" w:rsidRPr="002F5603">
        <w:t>Items 1 to</w:t>
      </w:r>
      <w:r w:rsidR="00F35DE3">
        <w:t xml:space="preserve"> 4.1.3</w:t>
      </w:r>
    </w:p>
    <w:p w14:paraId="0A9CF5D3" w14:textId="1504AA89" w:rsidR="00085585" w:rsidRPr="002F5603" w:rsidRDefault="00E06E43" w:rsidP="00725BC5">
      <w:pPr>
        <w:pStyle w:val="Paragraphnonumbers"/>
        <w:tabs>
          <w:tab w:val="clear" w:pos="4111"/>
        </w:tabs>
      </w:pPr>
      <w:r w:rsidRPr="002F5603">
        <w:t>Jeannie Rigby</w:t>
      </w:r>
      <w:r w:rsidR="00085585" w:rsidRPr="002F5603">
        <w:t xml:space="preserve">, </w:t>
      </w:r>
      <w:r w:rsidR="00E65578" w:rsidRPr="002F5603">
        <w:t>Chief Executive</w:t>
      </w:r>
      <w:r w:rsidR="00036C56">
        <w:t xml:space="preserve"> at Action Bladder</w:t>
      </w:r>
      <w:r w:rsidR="00D00356">
        <w:t xml:space="preserve"> Cancer UK</w:t>
      </w:r>
      <w:r w:rsidR="00E65578" w:rsidRPr="002F5603">
        <w:t>, Patient expert, nominated by Action Bladder Cancer UK</w:t>
      </w:r>
      <w:r w:rsidR="00085585" w:rsidRPr="002F5603">
        <w:tab/>
      </w:r>
      <w:r w:rsidR="00682F9B" w:rsidRPr="002F5603">
        <w:tab/>
      </w:r>
      <w:r w:rsidR="00682F9B" w:rsidRPr="002F5603">
        <w:tab/>
      </w:r>
      <w:r w:rsidR="003A4E3F" w:rsidRPr="002F5603">
        <w:tab/>
      </w:r>
      <w:r w:rsidR="00725BC5">
        <w:t xml:space="preserve">              </w:t>
      </w:r>
      <w:r w:rsidR="001501C0" w:rsidRPr="002F5603">
        <w:tab/>
      </w:r>
      <w:r w:rsidR="00F35DE3" w:rsidRPr="002F5603">
        <w:t>Items 1 to</w:t>
      </w:r>
      <w:r w:rsidR="00F35DE3">
        <w:t xml:space="preserve"> 4.1.3</w:t>
      </w:r>
    </w:p>
    <w:p w14:paraId="07CBD770" w14:textId="7361B1A5" w:rsidR="00E5066C" w:rsidRPr="002F5603" w:rsidRDefault="00BB6079" w:rsidP="00E5066C">
      <w:pPr>
        <w:pStyle w:val="Paragraphnonumbers"/>
      </w:pPr>
      <w:r w:rsidRPr="002F5603">
        <w:t>Manoel Filho</w:t>
      </w:r>
      <w:r w:rsidR="00E5066C" w:rsidRPr="002F5603">
        <w:t xml:space="preserve">, </w:t>
      </w:r>
      <w:r w:rsidR="00453CD5" w:rsidRPr="002F5603">
        <w:t>Community expert, nominated by UK-CAB</w:t>
      </w:r>
      <w:r w:rsidR="00E5066C" w:rsidRPr="002F5603">
        <w:tab/>
      </w:r>
      <w:r w:rsidR="00B15FFD" w:rsidRPr="002F5603">
        <w:t xml:space="preserve">Items 5 to </w:t>
      </w:r>
      <w:r w:rsidR="00531583">
        <w:t>5.1.3</w:t>
      </w:r>
    </w:p>
    <w:p w14:paraId="7F9A6764" w14:textId="39660655" w:rsidR="00E5066C" w:rsidRPr="002F5603" w:rsidRDefault="00752852" w:rsidP="00E5066C">
      <w:pPr>
        <w:pStyle w:val="Paragraphnonumbers"/>
      </w:pPr>
      <w:r w:rsidRPr="002F5603">
        <w:t>Greg Owen</w:t>
      </w:r>
      <w:r w:rsidR="00E5066C" w:rsidRPr="002F5603">
        <w:t xml:space="preserve">, </w:t>
      </w:r>
      <w:r w:rsidR="003053C4" w:rsidRPr="002F5603">
        <w:t>Community expert nominated by Terrence Higgins Trust</w:t>
      </w:r>
      <w:r w:rsidR="00E5066C" w:rsidRPr="002F5603">
        <w:tab/>
      </w:r>
      <w:r w:rsidR="00E5066C" w:rsidRPr="002F5603">
        <w:tab/>
      </w:r>
      <w:r w:rsidR="00E5066C" w:rsidRPr="002F5603">
        <w:tab/>
      </w:r>
      <w:r w:rsidR="00E5066C" w:rsidRPr="002F5603">
        <w:tab/>
      </w:r>
      <w:r w:rsidR="003053C4" w:rsidRPr="002F5603">
        <w:t xml:space="preserve">                         </w:t>
      </w:r>
      <w:r w:rsidR="00E5066C" w:rsidRPr="002F5603">
        <w:tab/>
      </w:r>
      <w:r w:rsidR="00B15FFD" w:rsidRPr="002F5603">
        <w:t xml:space="preserve">Items 5 to </w:t>
      </w:r>
      <w:r w:rsidR="00501DCF">
        <w:t>5.1.3</w:t>
      </w:r>
    </w:p>
    <w:p w14:paraId="617D5A57" w14:textId="48330DCB" w:rsidR="00E5066C" w:rsidRPr="002F5603" w:rsidRDefault="00A52242" w:rsidP="00E5066C">
      <w:pPr>
        <w:pStyle w:val="Paragraphnonumbers"/>
      </w:pPr>
      <w:r w:rsidRPr="002F5603">
        <w:t>Rachael Jones</w:t>
      </w:r>
      <w:r w:rsidR="00B04088" w:rsidRPr="002F5603">
        <w:t xml:space="preserve"> Consultant at Chelsea and Westminster Hospital NHS Foundation Trust</w:t>
      </w:r>
      <w:r w:rsidR="00187162">
        <w:t>, C</w:t>
      </w:r>
      <w:r w:rsidR="00B04088" w:rsidRPr="002F5603">
        <w:t>linical expert, nominated by NHS England</w:t>
      </w:r>
      <w:r w:rsidR="00E5066C" w:rsidRPr="002F5603">
        <w:tab/>
      </w:r>
      <w:r w:rsidR="00E5066C" w:rsidRPr="002F5603">
        <w:tab/>
      </w:r>
      <w:r w:rsidR="00B04088" w:rsidRPr="002F5603">
        <w:t xml:space="preserve">           </w:t>
      </w:r>
      <w:r w:rsidR="00B15FFD" w:rsidRPr="002F5603">
        <w:t xml:space="preserve">Items 5 to </w:t>
      </w:r>
      <w:r w:rsidR="00501DCF">
        <w:t>5.1.3</w:t>
      </w:r>
    </w:p>
    <w:p w14:paraId="1615CBFE" w14:textId="03713C19" w:rsidR="00E5066C" w:rsidRPr="002F5603" w:rsidRDefault="005D177E" w:rsidP="00E5066C">
      <w:pPr>
        <w:pStyle w:val="Paragraphnonumbers"/>
      </w:pPr>
      <w:r w:rsidRPr="002F5603">
        <w:lastRenderedPageBreak/>
        <w:t>Michael Brady</w:t>
      </w:r>
      <w:r w:rsidR="00E5066C" w:rsidRPr="002F5603">
        <w:t xml:space="preserve">, </w:t>
      </w:r>
      <w:r w:rsidR="00604B42" w:rsidRPr="002F5603">
        <w:t>Consultant in HIV and Sexual Health at King’s College Hospital</w:t>
      </w:r>
      <w:r w:rsidR="00187162">
        <w:t>, C</w:t>
      </w:r>
      <w:r w:rsidR="00604B42" w:rsidRPr="002F5603">
        <w:t>linical expert, nominated by ViiV (company)</w:t>
      </w:r>
      <w:r w:rsidR="00E5066C" w:rsidRPr="002F5603">
        <w:tab/>
      </w:r>
      <w:r w:rsidR="00E5066C" w:rsidRPr="002F5603">
        <w:tab/>
      </w:r>
      <w:r w:rsidR="00E5066C" w:rsidRPr="002F5603">
        <w:tab/>
      </w:r>
      <w:r w:rsidR="00E5066C" w:rsidRPr="002F5603">
        <w:tab/>
      </w:r>
      <w:r w:rsidR="00604B42" w:rsidRPr="002F5603">
        <w:t xml:space="preserve">          </w:t>
      </w:r>
      <w:r w:rsidR="00B15FFD" w:rsidRPr="002F5603">
        <w:t xml:space="preserve">Items 5 to </w:t>
      </w:r>
      <w:r w:rsidR="00501DCF">
        <w:t>5.1.3</w:t>
      </w:r>
    </w:p>
    <w:p w14:paraId="5D3F85BF" w14:textId="73E2529B" w:rsidR="00E5066C" w:rsidRDefault="00F641EF" w:rsidP="00E5066C">
      <w:pPr>
        <w:pStyle w:val="Paragraphnonumbers"/>
      </w:pPr>
      <w:r w:rsidRPr="002F5603">
        <w:t>Anna Kafkalia</w:t>
      </w:r>
      <w:r w:rsidR="00E5066C" w:rsidRPr="002F5603">
        <w:t xml:space="preserve">, </w:t>
      </w:r>
      <w:r w:rsidR="002F5603" w:rsidRPr="002F5603">
        <w:t>National Programme of Care Manager – Blood and Infection at NHSE</w:t>
      </w:r>
      <w:r w:rsidR="00856674">
        <w:t xml:space="preserve">, </w:t>
      </w:r>
      <w:r w:rsidR="00187162">
        <w:t>C</w:t>
      </w:r>
      <w:r w:rsidR="002F5603" w:rsidRPr="002F5603">
        <w:t>ommissioning expert, nominated by NHS England</w:t>
      </w:r>
      <w:r w:rsidR="00E5066C" w:rsidRPr="002F5603">
        <w:tab/>
      </w:r>
      <w:r w:rsidR="00E5066C" w:rsidRPr="002F5603">
        <w:tab/>
      </w:r>
      <w:r w:rsidR="00B15FFD" w:rsidRPr="002F5603">
        <w:t xml:space="preserve">Items 5 to </w:t>
      </w:r>
      <w:r w:rsidR="00501DCF">
        <w:t>5.1.3</w:t>
      </w:r>
    </w:p>
    <w:p w14:paraId="1B41BCDA" w14:textId="0DED566C" w:rsidR="00F554B4" w:rsidRPr="002F5603" w:rsidRDefault="00F00D95" w:rsidP="00F554B4">
      <w:pPr>
        <w:pStyle w:val="Paragraphnonumbers"/>
      </w:pPr>
      <w:r>
        <w:t>Elizabeth Okecha</w:t>
      </w:r>
      <w:r w:rsidR="00F554B4" w:rsidRPr="002F5603">
        <w:t xml:space="preserve">, </w:t>
      </w:r>
      <w:r w:rsidR="00943C79" w:rsidRPr="00943C79">
        <w:t>Consultant in GUM &amp; HIV/Clinical Lead at St Helens Sexual Health, Mersey and West Lancashire Teaching Hospitals NHS Trust</w:t>
      </w:r>
      <w:r w:rsidR="00943C79">
        <w:t>,</w:t>
      </w:r>
      <w:r w:rsidR="00943C79" w:rsidRPr="00943C79">
        <w:t xml:space="preserve"> </w:t>
      </w:r>
      <w:r w:rsidR="000A4C59">
        <w:t>C</w:t>
      </w:r>
      <w:r w:rsidR="00943C79" w:rsidRPr="00943C79">
        <w:t>linical expert, nominated by British Association for Sexual Health and HIV</w:t>
      </w:r>
      <w:r w:rsidR="00F554B4" w:rsidRPr="002F5603">
        <w:tab/>
      </w:r>
      <w:r w:rsidR="00F554B4" w:rsidRPr="002F5603">
        <w:tab/>
      </w:r>
      <w:r w:rsidR="00943C79">
        <w:t xml:space="preserve">           </w:t>
      </w:r>
      <w:r w:rsidR="00F554B4" w:rsidRPr="002F5603">
        <w:t xml:space="preserve">Items 5 to </w:t>
      </w:r>
      <w:r w:rsidR="00501DCF">
        <w:t>5.1.3</w:t>
      </w:r>
    </w:p>
    <w:p w14:paraId="1A39175B" w14:textId="77777777" w:rsidR="00F554B4" w:rsidRPr="002F5603" w:rsidRDefault="00F554B4" w:rsidP="00E5066C">
      <w:pPr>
        <w:pStyle w:val="Paragraphnonumbers"/>
      </w:pPr>
    </w:p>
    <w:p w14:paraId="1430E205" w14:textId="77777777" w:rsidR="002D5FF0" w:rsidRDefault="002D5FF0" w:rsidP="00085585">
      <w:pPr>
        <w:pStyle w:val="Paragraphnonumbers"/>
      </w:pPr>
    </w:p>
    <w:p w14:paraId="62517C06" w14:textId="77777777" w:rsidR="002D5FF0" w:rsidRDefault="002D5FF0" w:rsidP="002D5FF0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7C905031" w14:textId="77777777" w:rsidR="002D5FF0" w:rsidRDefault="002D5FF0" w:rsidP="00085585">
      <w:pPr>
        <w:pStyle w:val="Paragraphnonumbers"/>
      </w:pPr>
    </w:p>
    <w:p w14:paraId="4C0185A2" w14:textId="77777777" w:rsidR="00A65961" w:rsidRDefault="00A65961">
      <w:pPr>
        <w:rPr>
          <w:rFonts w:eastAsia="Times New Roman"/>
          <w:sz w:val="24"/>
          <w:lang w:eastAsia="en-GB"/>
        </w:rPr>
      </w:pPr>
      <w:r>
        <w:br w:type="page"/>
      </w:r>
    </w:p>
    <w:p w14:paraId="6E8184E2" w14:textId="77777777" w:rsidR="00085585" w:rsidRDefault="00085585" w:rsidP="00085585">
      <w:pPr>
        <w:pStyle w:val="Paragraphnonumbers"/>
      </w:pP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7F60B551" w14:textId="3691A222" w:rsidR="00C978CB" w:rsidRPr="00C978CB" w:rsidRDefault="00C978CB">
      <w:pPr>
        <w:pStyle w:val="Level2numbered"/>
      </w:pPr>
      <w:r w:rsidRPr="00A82301">
        <w:t xml:space="preserve">The </w:t>
      </w:r>
      <w:r w:rsidRPr="00D640C5">
        <w:t>chair</w:t>
      </w:r>
      <w:r w:rsidR="00D640C5">
        <w:t xml:space="preserve">, Prof. Steve O’Brien, </w:t>
      </w:r>
      <w:r w:rsidR="00D640C5" w:rsidRPr="00A82301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5EF4ADA2" w:rsidR="00A82301" w:rsidRPr="00A82301" w:rsidRDefault="00A82301" w:rsidP="00F57A78">
      <w:pPr>
        <w:pStyle w:val="Level2numbered"/>
      </w:pPr>
      <w:r>
        <w:t xml:space="preserve">The chair noted apologies from </w:t>
      </w:r>
      <w:sdt>
        <w:sdtPr>
          <w:id w:val="-221748370"/>
          <w:placeholder>
            <w:docPart w:val="B9AF3CB5EA3C4EF8805ACCA9D50D481F"/>
          </w:placeholder>
        </w:sdtPr>
        <w:sdtEndPr/>
        <w:sdtContent>
          <w:r w:rsidR="00181392">
            <w:t xml:space="preserve">Alex Cale, Arpit Srivastava, John Hampson, Louise Hunt, </w:t>
          </w:r>
          <w:r w:rsidR="00F03929" w:rsidRPr="005B4E46">
            <w:t>Satish Venkateshan</w:t>
          </w:r>
          <w:r w:rsidR="001A0FB1">
            <w:t>,</w:t>
          </w:r>
          <w:r w:rsidR="002F6A05">
            <w:t xml:space="preserve"> </w:t>
          </w:r>
          <w:r w:rsidR="002F6A05" w:rsidRPr="005B4E46">
            <w:t>Dr Prithwiraj Das</w:t>
          </w:r>
          <w:r w:rsidR="004A7133">
            <w:t xml:space="preserve"> and </w:t>
          </w:r>
          <w:r w:rsidR="004A7133" w:rsidRPr="005B4E46">
            <w:t>Dr Steve Lloyd</w:t>
          </w:r>
        </w:sdtContent>
      </w:sdt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6571B335" w:rsidR="00C015B8" w:rsidRPr="00205638" w:rsidRDefault="0032354E" w:rsidP="004A7133">
      <w:pPr>
        <w:pStyle w:val="Level2numbered"/>
        <w:numPr>
          <w:ilvl w:val="0"/>
          <w:numId w:val="0"/>
        </w:numPr>
        <w:ind w:left="1142"/>
      </w:pPr>
      <w:sdt>
        <w:sdtPr>
          <w:id w:val="794557756"/>
          <w:placeholder>
            <w:docPart w:val="4DD3459593424F83A1E117179270D9CD"/>
          </w:placeholder>
        </w:sdtPr>
        <w:sdtEndPr/>
        <w:sdtContent>
          <w:r w:rsidR="004A7133">
            <w:t>None</w:t>
          </w:r>
        </w:sdtContent>
      </w:sdt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3287552C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BAAC0E6439D44930A4C9B530936581B2"/>
          </w:placeholder>
        </w:sdtPr>
        <w:sdtEndPr/>
        <w:sdtContent>
          <w:r w:rsidR="004A7133">
            <w:t>5 November 2024</w:t>
          </w:r>
        </w:sdtContent>
      </w:sdt>
      <w:r w:rsidR="00205638" w:rsidRPr="005E2873">
        <w:rPr>
          <w:highlight w:val="lightGray"/>
        </w:rPr>
        <w:t xml:space="preserve"> </w:t>
      </w:r>
    </w:p>
    <w:bookmarkStart w:id="3" w:name="_Hlk119512620"/>
    <w:p w14:paraId="61D36CA8" w14:textId="03E42122" w:rsidR="006B43E4" w:rsidRPr="00205638" w:rsidRDefault="0032354E" w:rsidP="00F46F1D">
      <w:pPr>
        <w:pStyle w:val="Heading3"/>
      </w:pPr>
      <w:sdt>
        <w:sdtPr>
          <w:id w:val="-1147583954"/>
          <w:placeholder>
            <w:docPart w:val="068B658BF6594870B0C7226654112450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6B43E4">
            <w:t>Appraisal</w:t>
          </w:r>
        </w:sdtContent>
      </w:sdt>
      <w:r w:rsidR="006B43E4" w:rsidRPr="00205638">
        <w:t xml:space="preserve"> of </w:t>
      </w:r>
      <w:sdt>
        <w:sdtPr>
          <w:id w:val="588354665"/>
          <w:placeholder>
            <w:docPart w:val="8598704264FC4E64B7C4FFBBCC4926C5"/>
          </w:placeholder>
        </w:sdtPr>
        <w:sdtEndPr/>
        <w:sdtContent>
          <w:r w:rsidR="00F46F1D" w:rsidRPr="00F46F1D">
            <w:rPr>
              <w:bCs w:val="0"/>
            </w:rPr>
            <w:t>Erdafitinib for treating metastatic or unresectable FGFR-altered urothelial cancer [ID1333]</w:t>
          </w:r>
        </w:sdtContent>
      </w:sdt>
    </w:p>
    <w:p w14:paraId="06FC6185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B35E1CB" w14:textId="7761D273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sdt>
        <w:sdtPr>
          <w:rPr>
            <w:highlight w:val="yellow"/>
          </w:rPr>
          <w:id w:val="1054508510"/>
          <w:placeholder>
            <w:docPart w:val="4F5D908C415041F7AF78818C01E9121B"/>
          </w:placeholder>
        </w:sdtPr>
        <w:sdtEndPr/>
        <w:sdtContent>
          <w:r w:rsidR="00FE1D57" w:rsidRPr="00030553">
            <w:t xml:space="preserve">Johnson </w:t>
          </w:r>
          <w:r w:rsidR="00FE1D57" w:rsidRPr="3745A086">
            <w:t>&amp;</w:t>
          </w:r>
          <w:r w:rsidR="00FE1D57">
            <w:t xml:space="preserve"> </w:t>
          </w:r>
          <w:r w:rsidR="00FE1D57" w:rsidRPr="00030553">
            <w:t>Johnson</w:t>
          </w:r>
          <w:r w:rsidR="00FE1D57">
            <w:t>.</w:t>
          </w:r>
        </w:sdtContent>
      </w:sdt>
      <w:r>
        <w:t xml:space="preserve"> </w:t>
      </w:r>
    </w:p>
    <w:p w14:paraId="7D23DE3E" w14:textId="4BD1C312" w:rsidR="006B43E4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D4C8C" w:rsidRPr="008D4C8C">
        <w:t xml:space="preserve"> </w:t>
      </w:r>
      <w:r w:rsidR="008D4C8C" w:rsidRPr="00711346">
        <w:t xml:space="preserve">Declarations for this appraisal can be found on the Topic Register of Interest (TROI) on the topic webpage, </w:t>
      </w:r>
      <w:hyperlink r:id="rId11" w:history="1">
        <w:r w:rsidR="008D4C8C" w:rsidRPr="005F3938">
          <w:rPr>
            <w:rStyle w:val="Hyperlink"/>
          </w:rPr>
          <w:t>here</w:t>
        </w:r>
      </w:hyperlink>
      <w:r w:rsidR="008D4C8C" w:rsidRPr="00BA5D4A">
        <w:t>.</w:t>
      </w:r>
    </w:p>
    <w:p w14:paraId="5EAFF55A" w14:textId="1894248C" w:rsidR="006B43E4" w:rsidRPr="00C02D61" w:rsidRDefault="006B43E4" w:rsidP="008D4C8C">
      <w:pPr>
        <w:pStyle w:val="Level3numbered"/>
        <w:numPr>
          <w:ilvl w:val="2"/>
          <w:numId w:val="5"/>
        </w:numPr>
        <w:ind w:left="2155" w:hanging="737"/>
      </w:pPr>
      <w:bookmarkStart w:id="4" w:name="_Hlk95998136"/>
      <w:r w:rsidRPr="00C02D61">
        <w:t xml:space="preserve">The Chair </w:t>
      </w:r>
      <w:r>
        <w:t xml:space="preserve">led a discussion </w:t>
      </w:r>
      <w:sdt>
        <w:sdtPr>
          <w:id w:val="1322003521"/>
          <w:placeholder>
            <w:docPart w:val="497C9C9D7485431F88D1FDCB081C861B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D22105">
            <w:t>of the evidence presented to the committee.</w:t>
          </w:r>
        </w:sdtContent>
      </w:sdt>
      <w:r>
        <w:t xml:space="preserve"> This information was presented to the committee by </w:t>
      </w:r>
      <w:sdt>
        <w:sdtPr>
          <w:alias w:val="Enter the names of the lead team"/>
          <w:tag w:val="Enter the names of the lead team"/>
          <w:id w:val="489226508"/>
          <w:placeholder>
            <w:docPart w:val="E2B8EFC1A2744E168236EC544A16E311"/>
          </w:placeholder>
        </w:sdtPr>
        <w:sdtEndPr/>
        <w:sdtContent>
          <w:r w:rsidR="00765D96" w:rsidRPr="00765D96">
            <w:t>the lead team – Dr Dawn Cooper, Dr Amit Parekh and Ugochi Nwulu</w:t>
          </w:r>
        </w:sdtContent>
      </w:sdt>
      <w:r>
        <w:t xml:space="preserve">. </w:t>
      </w:r>
    </w:p>
    <w:bookmarkEnd w:id="4"/>
    <w:p w14:paraId="78D3F244" w14:textId="0B452A7F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Pr="00FA0D8C">
        <w:t>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6D378988" w14:textId="7B48D038" w:rsidR="00FA0D8C" w:rsidRDefault="00FA0D8C" w:rsidP="00FA0D8C">
      <w:pPr>
        <w:pStyle w:val="Level3numbered"/>
        <w:numPr>
          <w:ilvl w:val="2"/>
          <w:numId w:val="5"/>
        </w:numPr>
        <w:ind w:left="2155" w:hanging="737"/>
      </w:pPr>
      <w:r w:rsidRPr="001F551E">
        <w:t>The committee discussed confidential information submitted for this item.</w:t>
      </w:r>
    </w:p>
    <w:p w14:paraId="7602022D" w14:textId="5210C517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>The committee then agreed on the content of the</w:t>
      </w:r>
      <w:r w:rsidR="00A80296" w:rsidRPr="00A80296">
        <w:t xml:space="preserve"> Draft Guidance (DG) or Final Draft Guidance (FDG)</w:t>
      </w:r>
      <w:r w:rsidRPr="001F551E">
        <w:t xml:space="preserve">. The committee decision was reached </w:t>
      </w:r>
      <w:sdt>
        <w:sdtPr>
          <w:id w:val="-872145176"/>
          <w:placeholder>
            <w:docPart w:val="A9CABEF036234EEBB33B2177D03C6A37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0011DE">
            <w:t>by consensus.</w:t>
          </w:r>
        </w:sdtContent>
      </w:sdt>
    </w:p>
    <w:p w14:paraId="461A72B5" w14:textId="74D7FD45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7FAF550E" w14:textId="16FF3255" w:rsidR="006B43E4" w:rsidRPr="00C02D61" w:rsidRDefault="006B43E4" w:rsidP="006B43E4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2" w:history="1">
        <w:r w:rsidR="00A77927" w:rsidRPr="00AE05DD">
          <w:rPr>
            <w:rStyle w:val="Hyperlink"/>
          </w:rPr>
          <w:t>https://www.nice.org.uk/guidance/indevelopment/gid-ta10252</w:t>
        </w:r>
      </w:hyperlink>
      <w:r w:rsidR="00A77927">
        <w:t xml:space="preserve"> </w:t>
      </w:r>
    </w:p>
    <w:bookmarkEnd w:id="3"/>
    <w:p w14:paraId="045EE8FC" w14:textId="1E3FD8E1" w:rsidR="006B43E4" w:rsidRPr="00205638" w:rsidRDefault="0032354E" w:rsidP="00F40A4D">
      <w:pPr>
        <w:pStyle w:val="Heading3"/>
      </w:pPr>
      <w:sdt>
        <w:sdtPr>
          <w:id w:val="1138232168"/>
          <w:placeholder>
            <w:docPart w:val="6AE31D581F6142D5B2FFBF572D039D55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6B43E4">
            <w:t>Appraisal</w:t>
          </w:r>
        </w:sdtContent>
      </w:sdt>
      <w:r w:rsidR="006B43E4" w:rsidRPr="00205638">
        <w:t xml:space="preserve"> of </w:t>
      </w:r>
      <w:sdt>
        <w:sdtPr>
          <w:id w:val="-709497942"/>
          <w:placeholder>
            <w:docPart w:val="0DD517336CEC429DA4A1F6A02CA3CB7A"/>
          </w:placeholder>
        </w:sdtPr>
        <w:sdtEndPr/>
        <w:sdtContent>
          <w:r w:rsidR="00F40A4D" w:rsidRPr="00F40A4D">
            <w:rPr>
              <w:bCs w:val="0"/>
            </w:rPr>
            <w:t>Cabotegravir for preventing HIV-1 in adults and young people [ID6255]</w:t>
          </w:r>
        </w:sdtContent>
      </w:sdt>
    </w:p>
    <w:p w14:paraId="481CB86E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0DC263C" w14:textId="4D09238D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sdt>
        <w:sdtPr>
          <w:rPr>
            <w:highlight w:val="yellow"/>
          </w:rPr>
          <w:id w:val="1450595288"/>
          <w:placeholder>
            <w:docPart w:val="F083CC5A45814712BACE5D33623A85E4"/>
          </w:placeholder>
        </w:sdtPr>
        <w:sdtEndPr/>
        <w:sdtContent>
          <w:r w:rsidR="00EB0665" w:rsidRPr="00EB0665">
            <w:t>ViiV Healthcare</w:t>
          </w:r>
        </w:sdtContent>
      </w:sdt>
      <w:r w:rsidR="00EB0665">
        <w:t>.</w:t>
      </w:r>
    </w:p>
    <w:p w14:paraId="68B39034" w14:textId="480AA026" w:rsidR="006B43E4" w:rsidRPr="008D4C8C" w:rsidRDefault="006B43E4" w:rsidP="006B43E4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r w:rsidR="008D4C8C" w:rsidRPr="008D4C8C">
        <w:rPr>
          <w:rFonts w:eastAsia="Calibri"/>
          <w:szCs w:val="24"/>
        </w:rPr>
        <w:t xml:space="preserve"> Declarations for this appraisal can be found on the Topic Register of Interest (TROI) on the topic webpage, </w:t>
      </w:r>
      <w:hyperlink r:id="rId13" w:history="1">
        <w:r w:rsidR="008D4C8C" w:rsidRPr="00817E5C">
          <w:rPr>
            <w:rStyle w:val="Hyperlink"/>
            <w:rFonts w:eastAsia="Calibri"/>
            <w:szCs w:val="24"/>
          </w:rPr>
          <w:t>here</w:t>
        </w:r>
      </w:hyperlink>
      <w:r w:rsidR="008D4C8C" w:rsidRPr="008D4C8C">
        <w:rPr>
          <w:rFonts w:eastAsia="Calibri"/>
          <w:szCs w:val="24"/>
        </w:rPr>
        <w:t>.</w:t>
      </w:r>
    </w:p>
    <w:p w14:paraId="4C72F8FD" w14:textId="31330C7F" w:rsidR="006B43E4" w:rsidRPr="008D4C8C" w:rsidRDefault="006B43E4" w:rsidP="008D4C8C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 xml:space="preserve">The Chair led a discussion </w:t>
      </w:r>
      <w:sdt>
        <w:sdtPr>
          <w:rPr>
            <w:szCs w:val="24"/>
          </w:rPr>
          <w:id w:val="-804928181"/>
          <w:placeholder>
            <w:docPart w:val="A7EDBC8514C84B6BAC98CA0A5F8CEC5D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D22105">
            <w:rPr>
              <w:szCs w:val="24"/>
            </w:rPr>
            <w:t>of the consultation comments presented to the committee.</w:t>
          </w:r>
        </w:sdtContent>
      </w:sdt>
    </w:p>
    <w:p w14:paraId="0BE18D60" w14:textId="10B1E428" w:rsidR="006B43E4" w:rsidRPr="001F551E" w:rsidRDefault="006B43E4" w:rsidP="00896634">
      <w:pPr>
        <w:pStyle w:val="Level2numbered"/>
        <w:numPr>
          <w:ilvl w:val="1"/>
          <w:numId w:val="5"/>
        </w:numPr>
      </w:pPr>
      <w:r w:rsidRPr="001F551E">
        <w:t>Part 2 –</w:t>
      </w:r>
      <w:r w:rsidR="00501DCF">
        <w:t xml:space="preserve"> </w:t>
      </w:r>
      <w:r w:rsidRPr="001F551E">
        <w:t xml:space="preserve">Closed session (company representatives, </w:t>
      </w:r>
      <w:r w:rsidR="000778EF">
        <w:t xml:space="preserve">experts, </w:t>
      </w:r>
      <w:r w:rsidRPr="001F551E">
        <w:t xml:space="preserve">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5CB39538" w14:textId="4984BA5C" w:rsidR="00DD47AB" w:rsidRDefault="00DD47AB" w:rsidP="00DD47AB">
      <w:pPr>
        <w:pStyle w:val="Level3numbered"/>
        <w:numPr>
          <w:ilvl w:val="2"/>
          <w:numId w:val="5"/>
        </w:numPr>
        <w:ind w:left="2155" w:hanging="737"/>
      </w:pPr>
      <w:r w:rsidRPr="001F551E">
        <w:t>The committee discussed confidential information submitted for this item.</w:t>
      </w:r>
    </w:p>
    <w:p w14:paraId="66F963E1" w14:textId="64138843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A80296" w:rsidRPr="00A80296">
        <w:t>Draft Guidance (DG) or Final Draft Guidance (FDG)</w:t>
      </w:r>
      <w:r w:rsidRPr="001F551E">
        <w:t xml:space="preserve">. The committee decision was reached </w:t>
      </w:r>
      <w:sdt>
        <w:sdtPr>
          <w:id w:val="752083247"/>
          <w:placeholder>
            <w:docPart w:val="0095B4064CFD4F7E87C2B28F8B524FDA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5939BB">
            <w:t>through a vote by members.</w:t>
          </w:r>
        </w:sdtContent>
      </w:sdt>
      <w:r w:rsidRPr="001F551E">
        <w:t>.</w:t>
      </w:r>
    </w:p>
    <w:p w14:paraId="08799DF0" w14:textId="2CDB7046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3CACA295" w14:textId="147F6D89" w:rsidR="006B43E4" w:rsidRDefault="006B43E4" w:rsidP="006B43E4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4" w:history="1">
        <w:r w:rsidR="00301DBF" w:rsidRPr="00AE05DD">
          <w:rPr>
            <w:rStyle w:val="Hyperlink"/>
          </w:rPr>
          <w:t>https://www.nice.org.uk/guidance/indevelopment/gid-ta11304/documents</w:t>
        </w:r>
      </w:hyperlink>
      <w:r w:rsidR="00301DBF">
        <w:t xml:space="preserve">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lastRenderedPageBreak/>
        <w:t>Date of the next meeting</w:t>
      </w:r>
    </w:p>
    <w:p w14:paraId="7CF9FE5A" w14:textId="2F72C278" w:rsidR="00463336" w:rsidRDefault="007507BD" w:rsidP="00AD0E92">
      <w:pPr>
        <w:pStyle w:val="Paragraphnonumbers"/>
      </w:pPr>
      <w:r w:rsidRPr="001F551E">
        <w:t xml:space="preserve">The next meeting of the </w:t>
      </w:r>
      <w:r w:rsidR="00A80296">
        <w:t>Technology Appraisal Committee C</w:t>
      </w:r>
      <w:r w:rsidR="00236AD0" w:rsidRPr="001F551E">
        <w:t xml:space="preserve"> will be held on </w:t>
      </w:r>
      <w:sdt>
        <w:sdtPr>
          <w:id w:val="1237431929"/>
          <w:placeholder>
            <w:docPart w:val="5093719C018549EB98917021F8DDF3ED"/>
          </w:placeholder>
        </w:sdtPr>
        <w:sdtEndPr/>
        <w:sdtContent>
          <w:sdt>
            <w:sdtPr>
              <w:id w:val="-176580552"/>
              <w:placeholder>
                <w:docPart w:val="2E49732AD1B847E0AB3D7A64427FFE45"/>
              </w:placeholder>
            </w:sdtPr>
            <w:sdtEndPr/>
            <w:sdtContent>
              <w:r w:rsidR="00007E9C">
                <w:t>Tuesday 14 January 2025</w:t>
              </w:r>
            </w:sdtContent>
          </w:sdt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D5C0939AB61E49ECA7679FCCC040D4DC"/>
          </w:placeholder>
        </w:sdtPr>
        <w:sdtEndPr/>
        <w:sdtContent>
          <w:r w:rsidR="00007E9C">
            <w:t>9am</w:t>
          </w:r>
        </w:sdtContent>
      </w:sdt>
      <w:r w:rsidR="00236AD0" w:rsidRPr="001F551E">
        <w:t xml:space="preserve">. </w:t>
      </w:r>
    </w:p>
    <w:p w14:paraId="1D9FC719" w14:textId="77777777" w:rsidR="00135794" w:rsidRDefault="00135794" w:rsidP="00B62844">
      <w:pPr>
        <w:spacing w:line="276" w:lineRule="auto"/>
      </w:pPr>
    </w:p>
    <w:p w14:paraId="15A5BC10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00621">
      <w:headerReference w:type="default" r:id="rId15"/>
      <w:footerReference w:type="defaul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0DF16" w14:textId="77777777" w:rsidR="00FA28AF" w:rsidRDefault="00FA28AF" w:rsidP="006231D3">
      <w:r>
        <w:separator/>
      </w:r>
    </w:p>
  </w:endnote>
  <w:endnote w:type="continuationSeparator" w:id="0">
    <w:p w14:paraId="6B65B3FA" w14:textId="77777777" w:rsidR="00FA28AF" w:rsidRDefault="00FA28AF" w:rsidP="006231D3">
      <w:r>
        <w:continuationSeparator/>
      </w:r>
    </w:p>
  </w:endnote>
  <w:endnote w:type="continuationNotice" w:id="1">
    <w:p w14:paraId="6DF3E187" w14:textId="77777777" w:rsidR="00FA28AF" w:rsidRDefault="00FA28AF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>
      <w:fldChar w:fldCharType="begin"/>
    </w:r>
    <w:r>
      <w:instrText xml:space="preserve"> NUMPAGES 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8E769" w14:textId="77777777" w:rsidR="00FA28AF" w:rsidRDefault="00FA28AF" w:rsidP="006231D3">
      <w:r>
        <w:separator/>
      </w:r>
    </w:p>
  </w:footnote>
  <w:footnote w:type="continuationSeparator" w:id="0">
    <w:p w14:paraId="412CF641" w14:textId="77777777" w:rsidR="00FA28AF" w:rsidRDefault="00FA28AF" w:rsidP="006231D3">
      <w:r>
        <w:continuationSeparator/>
      </w:r>
    </w:p>
  </w:footnote>
  <w:footnote w:type="continuationNotice" w:id="1">
    <w:p w14:paraId="36E43B14" w14:textId="77777777" w:rsidR="00FA28AF" w:rsidRDefault="00FA28AF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124493">
    <w:abstractNumId w:val="18"/>
  </w:num>
  <w:num w:numId="2" w16cid:durableId="4090072">
    <w:abstractNumId w:val="15"/>
  </w:num>
  <w:num w:numId="3" w16cid:durableId="2435283">
    <w:abstractNumId w:val="20"/>
  </w:num>
  <w:num w:numId="4" w16cid:durableId="1764910640">
    <w:abstractNumId w:val="16"/>
  </w:num>
  <w:num w:numId="5" w16cid:durableId="206334942">
    <w:abstractNumId w:val="22"/>
  </w:num>
  <w:num w:numId="6" w16cid:durableId="781996222">
    <w:abstractNumId w:val="24"/>
  </w:num>
  <w:num w:numId="7" w16cid:durableId="376394483">
    <w:abstractNumId w:val="10"/>
  </w:num>
  <w:num w:numId="8" w16cid:durableId="1903367365">
    <w:abstractNumId w:val="12"/>
  </w:num>
  <w:num w:numId="9" w16cid:durableId="2083333982">
    <w:abstractNumId w:val="23"/>
  </w:num>
  <w:num w:numId="10" w16cid:durableId="1154372200">
    <w:abstractNumId w:val="22"/>
  </w:num>
  <w:num w:numId="11" w16cid:durableId="1270358719">
    <w:abstractNumId w:val="22"/>
  </w:num>
  <w:num w:numId="12" w16cid:durableId="891766305">
    <w:abstractNumId w:val="22"/>
  </w:num>
  <w:num w:numId="13" w16cid:durableId="838278657">
    <w:abstractNumId w:val="13"/>
  </w:num>
  <w:num w:numId="14" w16cid:durableId="887185801">
    <w:abstractNumId w:val="17"/>
  </w:num>
  <w:num w:numId="15" w16cid:durableId="130945212">
    <w:abstractNumId w:val="11"/>
  </w:num>
  <w:num w:numId="16" w16cid:durableId="393896295">
    <w:abstractNumId w:val="14"/>
  </w:num>
  <w:num w:numId="17" w16cid:durableId="1622570058">
    <w:abstractNumId w:val="9"/>
  </w:num>
  <w:num w:numId="18" w16cid:durableId="805510174">
    <w:abstractNumId w:val="7"/>
  </w:num>
  <w:num w:numId="19" w16cid:durableId="1490556072">
    <w:abstractNumId w:val="6"/>
  </w:num>
  <w:num w:numId="20" w16cid:durableId="1333412031">
    <w:abstractNumId w:val="5"/>
  </w:num>
  <w:num w:numId="21" w16cid:durableId="1203709064">
    <w:abstractNumId w:val="4"/>
  </w:num>
  <w:num w:numId="22" w16cid:durableId="920260099">
    <w:abstractNumId w:val="8"/>
  </w:num>
  <w:num w:numId="23" w16cid:durableId="1127970271">
    <w:abstractNumId w:val="3"/>
  </w:num>
  <w:num w:numId="24" w16cid:durableId="375277027">
    <w:abstractNumId w:val="2"/>
  </w:num>
  <w:num w:numId="25" w16cid:durableId="330380364">
    <w:abstractNumId w:val="1"/>
  </w:num>
  <w:num w:numId="26" w16cid:durableId="827986602">
    <w:abstractNumId w:val="0"/>
  </w:num>
  <w:num w:numId="27" w16cid:durableId="4559523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542241">
    <w:abstractNumId w:val="21"/>
  </w:num>
  <w:num w:numId="29" w16cid:durableId="1582913348">
    <w:abstractNumId w:val="19"/>
  </w:num>
  <w:num w:numId="30" w16cid:durableId="2086603423">
    <w:abstractNumId w:val="22"/>
  </w:num>
  <w:num w:numId="31" w16cid:durableId="1694769724">
    <w:abstractNumId w:val="22"/>
  </w:num>
  <w:num w:numId="32" w16cid:durableId="99951907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0621"/>
    <w:rsid w:val="000011DE"/>
    <w:rsid w:val="00002F02"/>
    <w:rsid w:val="00004C0B"/>
    <w:rsid w:val="00007E9C"/>
    <w:rsid w:val="000154B9"/>
    <w:rsid w:val="0001656F"/>
    <w:rsid w:val="00022B42"/>
    <w:rsid w:val="00023893"/>
    <w:rsid w:val="00031524"/>
    <w:rsid w:val="000350DD"/>
    <w:rsid w:val="00036C56"/>
    <w:rsid w:val="00040BED"/>
    <w:rsid w:val="000411A2"/>
    <w:rsid w:val="000444F9"/>
    <w:rsid w:val="00044FC1"/>
    <w:rsid w:val="00053C24"/>
    <w:rsid w:val="000778EF"/>
    <w:rsid w:val="00080C80"/>
    <w:rsid w:val="00083CF9"/>
    <w:rsid w:val="00085585"/>
    <w:rsid w:val="00095364"/>
    <w:rsid w:val="000A22D4"/>
    <w:rsid w:val="000A3C2F"/>
    <w:rsid w:val="000A4C59"/>
    <w:rsid w:val="000A687D"/>
    <w:rsid w:val="000C4E08"/>
    <w:rsid w:val="000D1197"/>
    <w:rsid w:val="000D5F50"/>
    <w:rsid w:val="000E1DE8"/>
    <w:rsid w:val="000E335B"/>
    <w:rsid w:val="000E4CEC"/>
    <w:rsid w:val="000F04B6"/>
    <w:rsid w:val="0010461D"/>
    <w:rsid w:val="0011038B"/>
    <w:rsid w:val="00112212"/>
    <w:rsid w:val="0012100C"/>
    <w:rsid w:val="001220B1"/>
    <w:rsid w:val="00135794"/>
    <w:rsid w:val="00140D51"/>
    <w:rsid w:val="001420B9"/>
    <w:rsid w:val="001501C0"/>
    <w:rsid w:val="00161397"/>
    <w:rsid w:val="001662DA"/>
    <w:rsid w:val="00167902"/>
    <w:rsid w:val="0017587B"/>
    <w:rsid w:val="00181392"/>
    <w:rsid w:val="00187162"/>
    <w:rsid w:val="00196E93"/>
    <w:rsid w:val="001A0FB1"/>
    <w:rsid w:val="001A18CE"/>
    <w:rsid w:val="001C38B8"/>
    <w:rsid w:val="001C5FB8"/>
    <w:rsid w:val="001D769D"/>
    <w:rsid w:val="001E1376"/>
    <w:rsid w:val="001F2404"/>
    <w:rsid w:val="001F551E"/>
    <w:rsid w:val="002038C6"/>
    <w:rsid w:val="00205638"/>
    <w:rsid w:val="0022082C"/>
    <w:rsid w:val="002228E3"/>
    <w:rsid w:val="00223637"/>
    <w:rsid w:val="00236AD0"/>
    <w:rsid w:val="00240933"/>
    <w:rsid w:val="00250F16"/>
    <w:rsid w:val="002748D1"/>
    <w:rsid w:val="00277DAE"/>
    <w:rsid w:val="002818F5"/>
    <w:rsid w:val="00297DE2"/>
    <w:rsid w:val="002B5720"/>
    <w:rsid w:val="002C258D"/>
    <w:rsid w:val="002C660B"/>
    <w:rsid w:val="002C7A84"/>
    <w:rsid w:val="002D1A7F"/>
    <w:rsid w:val="002D5FF0"/>
    <w:rsid w:val="002E33EC"/>
    <w:rsid w:val="002F2486"/>
    <w:rsid w:val="002F3D4E"/>
    <w:rsid w:val="002F5603"/>
    <w:rsid w:val="002F5606"/>
    <w:rsid w:val="002F6A05"/>
    <w:rsid w:val="0030059A"/>
    <w:rsid w:val="00301DBF"/>
    <w:rsid w:val="003053C4"/>
    <w:rsid w:val="00311345"/>
    <w:rsid w:val="0032354E"/>
    <w:rsid w:val="00337868"/>
    <w:rsid w:val="003443B7"/>
    <w:rsid w:val="00344EA6"/>
    <w:rsid w:val="00350071"/>
    <w:rsid w:val="00370813"/>
    <w:rsid w:val="0037209F"/>
    <w:rsid w:val="003755EE"/>
    <w:rsid w:val="00377867"/>
    <w:rsid w:val="003965A8"/>
    <w:rsid w:val="003A2CF7"/>
    <w:rsid w:val="003A4E3F"/>
    <w:rsid w:val="003A4F8A"/>
    <w:rsid w:val="003A6B73"/>
    <w:rsid w:val="003B0C8A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22523"/>
    <w:rsid w:val="00436657"/>
    <w:rsid w:val="004366CD"/>
    <w:rsid w:val="00444D16"/>
    <w:rsid w:val="00451599"/>
    <w:rsid w:val="00453CD5"/>
    <w:rsid w:val="00456A6D"/>
    <w:rsid w:val="00463336"/>
    <w:rsid w:val="00463370"/>
    <w:rsid w:val="00465E35"/>
    <w:rsid w:val="00477E9B"/>
    <w:rsid w:val="00497B95"/>
    <w:rsid w:val="004A7133"/>
    <w:rsid w:val="004B45D0"/>
    <w:rsid w:val="004B621C"/>
    <w:rsid w:val="004E02E2"/>
    <w:rsid w:val="00501DCF"/>
    <w:rsid w:val="005065A3"/>
    <w:rsid w:val="00507F46"/>
    <w:rsid w:val="005113A9"/>
    <w:rsid w:val="00514FCD"/>
    <w:rsid w:val="00516D0F"/>
    <w:rsid w:val="00531583"/>
    <w:rsid w:val="005360C8"/>
    <w:rsid w:val="00540FB2"/>
    <w:rsid w:val="00541984"/>
    <w:rsid w:val="00551530"/>
    <w:rsid w:val="00556AD2"/>
    <w:rsid w:val="00566B7D"/>
    <w:rsid w:val="00593560"/>
    <w:rsid w:val="005939BB"/>
    <w:rsid w:val="00596F1C"/>
    <w:rsid w:val="005A21EC"/>
    <w:rsid w:val="005C07D0"/>
    <w:rsid w:val="005C0A14"/>
    <w:rsid w:val="005D177E"/>
    <w:rsid w:val="005D2B46"/>
    <w:rsid w:val="005E24AD"/>
    <w:rsid w:val="005E2873"/>
    <w:rsid w:val="005E2FA2"/>
    <w:rsid w:val="005E6B2F"/>
    <w:rsid w:val="005F0A74"/>
    <w:rsid w:val="005F14F7"/>
    <w:rsid w:val="005F3938"/>
    <w:rsid w:val="00603397"/>
    <w:rsid w:val="00604B42"/>
    <w:rsid w:val="00610785"/>
    <w:rsid w:val="00611CB1"/>
    <w:rsid w:val="00613786"/>
    <w:rsid w:val="00621721"/>
    <w:rsid w:val="006231D3"/>
    <w:rsid w:val="0064020A"/>
    <w:rsid w:val="0064247C"/>
    <w:rsid w:val="00643C23"/>
    <w:rsid w:val="00654704"/>
    <w:rsid w:val="0066652E"/>
    <w:rsid w:val="00670F87"/>
    <w:rsid w:val="006712CE"/>
    <w:rsid w:val="0067259D"/>
    <w:rsid w:val="00675133"/>
    <w:rsid w:val="00682F9B"/>
    <w:rsid w:val="00683991"/>
    <w:rsid w:val="00683EA8"/>
    <w:rsid w:val="006B324A"/>
    <w:rsid w:val="006B43E4"/>
    <w:rsid w:val="006B4C67"/>
    <w:rsid w:val="006B6ECE"/>
    <w:rsid w:val="006B70BE"/>
    <w:rsid w:val="006D3185"/>
    <w:rsid w:val="006D408C"/>
    <w:rsid w:val="006F3468"/>
    <w:rsid w:val="007019D5"/>
    <w:rsid w:val="00710963"/>
    <w:rsid w:val="00725BC5"/>
    <w:rsid w:val="00733BA3"/>
    <w:rsid w:val="007507BD"/>
    <w:rsid w:val="00751143"/>
    <w:rsid w:val="00752852"/>
    <w:rsid w:val="00755618"/>
    <w:rsid w:val="00755E0E"/>
    <w:rsid w:val="007574E0"/>
    <w:rsid w:val="00761C9C"/>
    <w:rsid w:val="00765442"/>
    <w:rsid w:val="00765D96"/>
    <w:rsid w:val="00774747"/>
    <w:rsid w:val="007809A9"/>
    <w:rsid w:val="007822BF"/>
    <w:rsid w:val="00782C9C"/>
    <w:rsid w:val="007851C3"/>
    <w:rsid w:val="007A0762"/>
    <w:rsid w:val="007A3DC0"/>
    <w:rsid w:val="007A468B"/>
    <w:rsid w:val="007A689D"/>
    <w:rsid w:val="007A77E4"/>
    <w:rsid w:val="007B1ED1"/>
    <w:rsid w:val="007B5879"/>
    <w:rsid w:val="007C331F"/>
    <w:rsid w:val="007C5EC3"/>
    <w:rsid w:val="007C6F10"/>
    <w:rsid w:val="007D0D24"/>
    <w:rsid w:val="007F5E7F"/>
    <w:rsid w:val="007F713E"/>
    <w:rsid w:val="00815D6A"/>
    <w:rsid w:val="00817E5C"/>
    <w:rsid w:val="008236B6"/>
    <w:rsid w:val="00835FBC"/>
    <w:rsid w:val="0084070A"/>
    <w:rsid w:val="00842ACF"/>
    <w:rsid w:val="008451A1"/>
    <w:rsid w:val="00850C0E"/>
    <w:rsid w:val="00850D2E"/>
    <w:rsid w:val="00856674"/>
    <w:rsid w:val="0086786F"/>
    <w:rsid w:val="0088566F"/>
    <w:rsid w:val="008937E0"/>
    <w:rsid w:val="008C3DD4"/>
    <w:rsid w:val="008C42E7"/>
    <w:rsid w:val="008C44A2"/>
    <w:rsid w:val="008D4C8C"/>
    <w:rsid w:val="008E0E0D"/>
    <w:rsid w:val="008E75F2"/>
    <w:rsid w:val="00903E68"/>
    <w:rsid w:val="009114CE"/>
    <w:rsid w:val="00922F67"/>
    <w:rsid w:val="00924278"/>
    <w:rsid w:val="00943C79"/>
    <w:rsid w:val="00944DFF"/>
    <w:rsid w:val="00945826"/>
    <w:rsid w:val="00947812"/>
    <w:rsid w:val="009538E7"/>
    <w:rsid w:val="00955914"/>
    <w:rsid w:val="009665AE"/>
    <w:rsid w:val="009742E7"/>
    <w:rsid w:val="009807BF"/>
    <w:rsid w:val="00986E38"/>
    <w:rsid w:val="00994987"/>
    <w:rsid w:val="009B0F74"/>
    <w:rsid w:val="009B1704"/>
    <w:rsid w:val="009B5D1C"/>
    <w:rsid w:val="009E20B3"/>
    <w:rsid w:val="009E4E35"/>
    <w:rsid w:val="009F382B"/>
    <w:rsid w:val="00A06F9C"/>
    <w:rsid w:val="00A269AF"/>
    <w:rsid w:val="00A31E1D"/>
    <w:rsid w:val="00A35D76"/>
    <w:rsid w:val="00A3610D"/>
    <w:rsid w:val="00A428F8"/>
    <w:rsid w:val="00A45CDD"/>
    <w:rsid w:val="00A50FA5"/>
    <w:rsid w:val="00A52242"/>
    <w:rsid w:val="00A55891"/>
    <w:rsid w:val="00A60AF0"/>
    <w:rsid w:val="00A65961"/>
    <w:rsid w:val="00A66BCE"/>
    <w:rsid w:val="00A70955"/>
    <w:rsid w:val="00A73732"/>
    <w:rsid w:val="00A75520"/>
    <w:rsid w:val="00A77927"/>
    <w:rsid w:val="00A80296"/>
    <w:rsid w:val="00A82301"/>
    <w:rsid w:val="00A82558"/>
    <w:rsid w:val="00A87D93"/>
    <w:rsid w:val="00A94FF2"/>
    <w:rsid w:val="00A973EA"/>
    <w:rsid w:val="00AC7782"/>
    <w:rsid w:val="00AC7BD7"/>
    <w:rsid w:val="00AD0E92"/>
    <w:rsid w:val="00AD6F07"/>
    <w:rsid w:val="00AF3BCA"/>
    <w:rsid w:val="00B04088"/>
    <w:rsid w:val="00B053D4"/>
    <w:rsid w:val="00B07D36"/>
    <w:rsid w:val="00B10FBD"/>
    <w:rsid w:val="00B15FFD"/>
    <w:rsid w:val="00B26E12"/>
    <w:rsid w:val="00B35CE5"/>
    <w:rsid w:val="00B429C5"/>
    <w:rsid w:val="00B45ABC"/>
    <w:rsid w:val="00B46B15"/>
    <w:rsid w:val="00B46E0C"/>
    <w:rsid w:val="00B477EC"/>
    <w:rsid w:val="00B549C7"/>
    <w:rsid w:val="00B57125"/>
    <w:rsid w:val="00B62844"/>
    <w:rsid w:val="00B76EE1"/>
    <w:rsid w:val="00B85DE1"/>
    <w:rsid w:val="00BA07EB"/>
    <w:rsid w:val="00BA4EAD"/>
    <w:rsid w:val="00BB22E9"/>
    <w:rsid w:val="00BB49D9"/>
    <w:rsid w:val="00BB6079"/>
    <w:rsid w:val="00BC47C4"/>
    <w:rsid w:val="00BC6C1F"/>
    <w:rsid w:val="00BD1329"/>
    <w:rsid w:val="00BD24BA"/>
    <w:rsid w:val="00BD3698"/>
    <w:rsid w:val="00BE6E5D"/>
    <w:rsid w:val="00C015B8"/>
    <w:rsid w:val="00C02D61"/>
    <w:rsid w:val="00C04D2E"/>
    <w:rsid w:val="00C2046B"/>
    <w:rsid w:val="00C3119A"/>
    <w:rsid w:val="00C4215E"/>
    <w:rsid w:val="00C479BF"/>
    <w:rsid w:val="00C51601"/>
    <w:rsid w:val="00C55E3A"/>
    <w:rsid w:val="00C7373D"/>
    <w:rsid w:val="00C75930"/>
    <w:rsid w:val="00C82EFE"/>
    <w:rsid w:val="00C871D3"/>
    <w:rsid w:val="00C941B6"/>
    <w:rsid w:val="00C963C4"/>
    <w:rsid w:val="00C978CB"/>
    <w:rsid w:val="00CA2EE4"/>
    <w:rsid w:val="00CB14E1"/>
    <w:rsid w:val="00CB4466"/>
    <w:rsid w:val="00CB7B33"/>
    <w:rsid w:val="00D00356"/>
    <w:rsid w:val="00D11E93"/>
    <w:rsid w:val="00D14E64"/>
    <w:rsid w:val="00D2035E"/>
    <w:rsid w:val="00D22105"/>
    <w:rsid w:val="00D22F90"/>
    <w:rsid w:val="00D33D2F"/>
    <w:rsid w:val="00D36E00"/>
    <w:rsid w:val="00D60314"/>
    <w:rsid w:val="00D640C5"/>
    <w:rsid w:val="00D70F52"/>
    <w:rsid w:val="00D74026"/>
    <w:rsid w:val="00DA0F66"/>
    <w:rsid w:val="00DA1F50"/>
    <w:rsid w:val="00DA34AB"/>
    <w:rsid w:val="00DA78F8"/>
    <w:rsid w:val="00DA7E81"/>
    <w:rsid w:val="00DB7ED3"/>
    <w:rsid w:val="00DC038C"/>
    <w:rsid w:val="00DC0ED3"/>
    <w:rsid w:val="00DC1F86"/>
    <w:rsid w:val="00DD06F9"/>
    <w:rsid w:val="00DD47AB"/>
    <w:rsid w:val="00DF0C5C"/>
    <w:rsid w:val="00E00AAB"/>
    <w:rsid w:val="00E01438"/>
    <w:rsid w:val="00E06E43"/>
    <w:rsid w:val="00E16CDD"/>
    <w:rsid w:val="00E2211D"/>
    <w:rsid w:val="00E37C8A"/>
    <w:rsid w:val="00E423D3"/>
    <w:rsid w:val="00E46F5D"/>
    <w:rsid w:val="00E5066C"/>
    <w:rsid w:val="00E53250"/>
    <w:rsid w:val="00E56B48"/>
    <w:rsid w:val="00E60116"/>
    <w:rsid w:val="00E64EBD"/>
    <w:rsid w:val="00E65578"/>
    <w:rsid w:val="00E71734"/>
    <w:rsid w:val="00E77A26"/>
    <w:rsid w:val="00E82B9F"/>
    <w:rsid w:val="00E9120D"/>
    <w:rsid w:val="00E927DA"/>
    <w:rsid w:val="00E95304"/>
    <w:rsid w:val="00EA22A4"/>
    <w:rsid w:val="00EA375B"/>
    <w:rsid w:val="00EA450B"/>
    <w:rsid w:val="00EA7444"/>
    <w:rsid w:val="00EB0665"/>
    <w:rsid w:val="00EB1941"/>
    <w:rsid w:val="00EC57DD"/>
    <w:rsid w:val="00EC75FA"/>
    <w:rsid w:val="00EF1B45"/>
    <w:rsid w:val="00EF2BE2"/>
    <w:rsid w:val="00F00D95"/>
    <w:rsid w:val="00F03929"/>
    <w:rsid w:val="00F22B65"/>
    <w:rsid w:val="00F22C31"/>
    <w:rsid w:val="00F32B92"/>
    <w:rsid w:val="00F35DE3"/>
    <w:rsid w:val="00F40A4D"/>
    <w:rsid w:val="00F414C9"/>
    <w:rsid w:val="00F42F8E"/>
    <w:rsid w:val="00F46F1D"/>
    <w:rsid w:val="00F51646"/>
    <w:rsid w:val="00F554B4"/>
    <w:rsid w:val="00F57A78"/>
    <w:rsid w:val="00F641EF"/>
    <w:rsid w:val="00F86390"/>
    <w:rsid w:val="00F92731"/>
    <w:rsid w:val="00F95663"/>
    <w:rsid w:val="00F97481"/>
    <w:rsid w:val="00FA0D8C"/>
    <w:rsid w:val="00FA28AF"/>
    <w:rsid w:val="00FA676B"/>
    <w:rsid w:val="00FB3D96"/>
    <w:rsid w:val="00FB7C71"/>
    <w:rsid w:val="00FD0266"/>
    <w:rsid w:val="00FE1041"/>
    <w:rsid w:val="00FE1D57"/>
    <w:rsid w:val="00FE4907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  <w15:docId w15:val="{300078AA-C045-4F24-BF43-FC73148C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6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ce.org.uk/guidance/indevelopment/gid-ta11304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ce.org.uk/guidance/indevelopment/gid-ta1025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ce.org.uk/guidance/indevelopment/gid-ta10252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ice.org.uk/guidance/indevelopment/gid-ta11304/document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F0488B03524B829BAC3D23F14F5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E6509-CA94-4B56-9098-CEEA663E9855}"/>
      </w:docPartPr>
      <w:docPartBody>
        <w:p w:rsidR="00C07341" w:rsidRDefault="00C07341">
          <w:pPr>
            <w:pStyle w:val="A5F0488B03524B829BAC3D23F14F59F0"/>
          </w:pPr>
          <w:r w:rsidRPr="002B5720">
            <w:t>Choose an option</w:t>
          </w:r>
        </w:p>
      </w:docPartBody>
    </w:docPart>
    <w:docPart>
      <w:docPartPr>
        <w:name w:val="39FD76637D634149AB6430D88A4B9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5FF4B-7A2F-42E5-A2E6-760DB01D3439}"/>
      </w:docPartPr>
      <w:docPartBody>
        <w:p w:rsidR="00C07341" w:rsidRDefault="00C07341">
          <w:pPr>
            <w:pStyle w:val="39FD76637D634149AB6430D88A4B9830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32C3735480324EC789BA9BAA7BE2C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9CD98-1349-43AB-A044-9D8097258EAC}"/>
      </w:docPartPr>
      <w:docPartBody>
        <w:p w:rsidR="00C07341" w:rsidRDefault="00C07341">
          <w:pPr>
            <w:pStyle w:val="32C3735480324EC789BA9BAA7BE2C19C"/>
          </w:pPr>
          <w:r w:rsidRPr="002B5720">
            <w:t>Click or tap here to enter text.</w:t>
          </w:r>
        </w:p>
      </w:docPartBody>
    </w:docPart>
    <w:docPart>
      <w:docPartPr>
        <w:name w:val="B9AF3CB5EA3C4EF8805ACCA9D50D4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004A5-AB6A-4A34-ADE0-954014289B77}"/>
      </w:docPartPr>
      <w:docPartBody>
        <w:p w:rsidR="00C07341" w:rsidRDefault="00C07341">
          <w:pPr>
            <w:pStyle w:val="B9AF3CB5EA3C4EF8805ACCA9D50D481F"/>
          </w:pPr>
          <w:r w:rsidRPr="00085585">
            <w:rPr>
              <w:rStyle w:val="PlaceholderText"/>
              <w:color w:val="0E2841" w:themeColor="text2"/>
            </w:rPr>
            <w:t>insert committee member names</w:t>
          </w:r>
        </w:p>
      </w:docPartBody>
    </w:docPart>
    <w:docPart>
      <w:docPartPr>
        <w:name w:val="4DD3459593424F83A1E117179270D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64E70-FCB7-4261-ABBE-2047CB7972E9}"/>
      </w:docPartPr>
      <w:docPartBody>
        <w:p w:rsidR="00C07341" w:rsidRDefault="00C07341">
          <w:pPr>
            <w:pStyle w:val="4DD3459593424F83A1E117179270D9CD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BAAC0E6439D44930A4C9B53093658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AB4A1-3F93-4673-97BF-6C5144810FE8}"/>
      </w:docPartPr>
      <w:docPartBody>
        <w:p w:rsidR="00C07341" w:rsidRDefault="00C07341">
          <w:pPr>
            <w:pStyle w:val="BAAC0E6439D44930A4C9B530936581B2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5093719C018549EB98917021F8DDF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12B19-D7F1-4B81-BB4E-4A876E7D9A33}"/>
      </w:docPartPr>
      <w:docPartBody>
        <w:p w:rsidR="00C07341" w:rsidRDefault="00C07341">
          <w:pPr>
            <w:pStyle w:val="5093719C018549EB98917021F8DDF3ED"/>
          </w:pPr>
          <w:r w:rsidRPr="00031524">
            <w:rPr>
              <w:rStyle w:val="PlaceholderText"/>
              <w:color w:val="0E2841" w:themeColor="text2"/>
            </w:rPr>
            <w:t>insert day and date</w:t>
          </w:r>
        </w:p>
      </w:docPartBody>
    </w:docPart>
    <w:docPart>
      <w:docPartPr>
        <w:name w:val="D5C0939AB61E49ECA7679FCCC040D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407F5-8DA5-4DB6-BBF4-3CFE016C6484}"/>
      </w:docPartPr>
      <w:docPartBody>
        <w:p w:rsidR="00C07341" w:rsidRDefault="00C07341">
          <w:pPr>
            <w:pStyle w:val="D5C0939AB61E49ECA7679FCCC040D4DC"/>
          </w:pPr>
          <w:r w:rsidRPr="00031524">
            <w:rPr>
              <w:rStyle w:val="PlaceholderText"/>
              <w:color w:val="0E2841" w:themeColor="text2"/>
            </w:rPr>
            <w:t>insert time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1CCEB-3264-42BD-8B43-EE9CB92DF2FE}"/>
      </w:docPartPr>
      <w:docPartBody>
        <w:p w:rsidR="00055C92" w:rsidRDefault="00320256"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8B658BF6594870B0C7226654112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21260-3B8B-4EE6-8441-D34E38791E40}"/>
      </w:docPartPr>
      <w:docPartBody>
        <w:p w:rsidR="00584D91" w:rsidRDefault="008E79C8" w:rsidP="008E79C8">
          <w:pPr>
            <w:pStyle w:val="068B658BF6594870B0C7226654112450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8598704264FC4E64B7C4FFBBCC492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28DAE-399B-4A24-894F-7F68236C27E6}"/>
      </w:docPartPr>
      <w:docPartBody>
        <w:p w:rsidR="00584D91" w:rsidRDefault="008E79C8" w:rsidP="008E79C8">
          <w:pPr>
            <w:pStyle w:val="8598704264FC4E64B7C4FFBBCC4926C5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4F5D908C415041F7AF78818C01E91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B86F6-3EA5-4440-A651-96CB1D435198}"/>
      </w:docPartPr>
      <w:docPartBody>
        <w:p w:rsidR="00584D91" w:rsidRDefault="008E79C8" w:rsidP="008E79C8">
          <w:pPr>
            <w:pStyle w:val="4F5D908C415041F7AF78818C01E9121B"/>
          </w:pPr>
          <w:r w:rsidRPr="000C4E08">
            <w:t>insert company name.</w:t>
          </w:r>
        </w:p>
      </w:docPartBody>
    </w:docPart>
    <w:docPart>
      <w:docPartPr>
        <w:name w:val="497C9C9D7485431F88D1FDCB081C8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7A506-95E2-4796-8FBE-3C58123094AD}"/>
      </w:docPartPr>
      <w:docPartBody>
        <w:p w:rsidR="00584D91" w:rsidRDefault="008E79C8" w:rsidP="008E79C8">
          <w:pPr>
            <w:pStyle w:val="497C9C9D7485431F88D1FDCB081C861B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E2B8EFC1A2744E168236EC544A16E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98C36-BCFA-4A2E-B8DB-FC591E0FE349}"/>
      </w:docPartPr>
      <w:docPartBody>
        <w:p w:rsidR="00584D91" w:rsidRDefault="008E79C8" w:rsidP="008E79C8">
          <w:pPr>
            <w:pStyle w:val="E2B8EFC1A2744E168236EC544A16E311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CABEF036234EEBB33B2177D03C6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E4D52-884F-43AC-A6FC-C3136C5CD02E}"/>
      </w:docPartPr>
      <w:docPartBody>
        <w:p w:rsidR="00584D91" w:rsidRDefault="008E79C8" w:rsidP="008E79C8">
          <w:pPr>
            <w:pStyle w:val="A9CABEF036234EEBB33B2177D03C6A37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  <w:docPart>
      <w:docPartPr>
        <w:name w:val="6AE31D581F6142D5B2FFBF572D039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5469C-BBB6-4C24-8493-FDE5B5494FBE}"/>
      </w:docPartPr>
      <w:docPartBody>
        <w:p w:rsidR="00584D91" w:rsidRDefault="008E79C8" w:rsidP="008E79C8">
          <w:pPr>
            <w:pStyle w:val="6AE31D581F6142D5B2FFBF572D039D55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0DD517336CEC429DA4A1F6A02CA3C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DEFF2-9397-448A-AE0C-5641EBEB81B3}"/>
      </w:docPartPr>
      <w:docPartBody>
        <w:p w:rsidR="00584D91" w:rsidRDefault="008E79C8" w:rsidP="008E79C8">
          <w:pPr>
            <w:pStyle w:val="0DD517336CEC429DA4A1F6A02CA3CB7A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F083CC5A45814712BACE5D33623A8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CB6C9-D192-4E60-BB9B-41A9F8BE4AC8}"/>
      </w:docPartPr>
      <w:docPartBody>
        <w:p w:rsidR="00584D91" w:rsidRDefault="008E79C8" w:rsidP="008E79C8">
          <w:pPr>
            <w:pStyle w:val="F083CC5A45814712BACE5D33623A85E4"/>
          </w:pPr>
          <w:r w:rsidRPr="000C4E08">
            <w:t>insert company name.</w:t>
          </w:r>
        </w:p>
      </w:docPartBody>
    </w:docPart>
    <w:docPart>
      <w:docPartPr>
        <w:name w:val="A7EDBC8514C84B6BAC98CA0A5F8CE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48F7E-FB2C-4F65-B2B3-869F7982BA2C}"/>
      </w:docPartPr>
      <w:docPartBody>
        <w:p w:rsidR="00584D91" w:rsidRDefault="008E79C8" w:rsidP="008E79C8">
          <w:pPr>
            <w:pStyle w:val="A7EDBC8514C84B6BAC98CA0A5F8CEC5D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0095B4064CFD4F7E87C2B28F8B524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2A41E-501C-40F5-894E-2C9DBE0D2839}"/>
      </w:docPartPr>
      <w:docPartBody>
        <w:p w:rsidR="00584D91" w:rsidRDefault="008E79C8" w:rsidP="008E79C8">
          <w:pPr>
            <w:pStyle w:val="0095B4064CFD4F7E87C2B28F8B524FDA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  <w:docPart>
      <w:docPartPr>
        <w:name w:val="2E49732AD1B847E0AB3D7A64427FF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08AF8-0CB1-4603-B9B6-9E08F6F680E0}"/>
      </w:docPartPr>
      <w:docPartBody>
        <w:p w:rsidR="008834E6" w:rsidRDefault="008834E6" w:rsidP="008834E6">
          <w:pPr>
            <w:pStyle w:val="2E49732AD1B847E0AB3D7A64427FFE45"/>
          </w:pPr>
          <w:r w:rsidRPr="009C2647">
            <w:rPr>
              <w:color w:val="0E2841" w:themeColor="text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846538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41"/>
    <w:rsid w:val="00055C92"/>
    <w:rsid w:val="0021509A"/>
    <w:rsid w:val="002554F8"/>
    <w:rsid w:val="002818F5"/>
    <w:rsid w:val="00320256"/>
    <w:rsid w:val="00584D91"/>
    <w:rsid w:val="005F0A74"/>
    <w:rsid w:val="00710963"/>
    <w:rsid w:val="008834E6"/>
    <w:rsid w:val="008E79C8"/>
    <w:rsid w:val="00925557"/>
    <w:rsid w:val="00A55891"/>
    <w:rsid w:val="00A94FF2"/>
    <w:rsid w:val="00AA58D8"/>
    <w:rsid w:val="00C07341"/>
    <w:rsid w:val="00E01438"/>
    <w:rsid w:val="00EC15F9"/>
    <w:rsid w:val="00FB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F0488B03524B829BAC3D23F14F59F0">
    <w:name w:val="A5F0488B03524B829BAC3D23F14F59F0"/>
  </w:style>
  <w:style w:type="character" w:styleId="PlaceholderText">
    <w:name w:val="Placeholder Text"/>
    <w:basedOn w:val="DefaultParagraphFont"/>
    <w:uiPriority w:val="99"/>
    <w:semiHidden/>
    <w:rsid w:val="008834E6"/>
    <w:rPr>
      <w:color w:val="808080"/>
    </w:rPr>
  </w:style>
  <w:style w:type="paragraph" w:customStyle="1" w:styleId="39FD76637D634149AB6430D88A4B9830">
    <w:name w:val="39FD76637D634149AB6430D88A4B9830"/>
  </w:style>
  <w:style w:type="paragraph" w:customStyle="1" w:styleId="32C3735480324EC789BA9BAA7BE2C19C">
    <w:name w:val="32C3735480324EC789BA9BAA7BE2C19C"/>
  </w:style>
  <w:style w:type="paragraph" w:customStyle="1" w:styleId="B9AF3CB5EA3C4EF8805ACCA9D50D481F">
    <w:name w:val="B9AF3CB5EA3C4EF8805ACCA9D50D481F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0F4761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4DD3459593424F83A1E117179270D9CD">
    <w:name w:val="4DD3459593424F83A1E117179270D9CD"/>
  </w:style>
  <w:style w:type="paragraph" w:customStyle="1" w:styleId="BAAC0E6439D44930A4C9B530936581B2">
    <w:name w:val="BAAC0E6439D44930A4C9B530936581B2"/>
  </w:style>
  <w:style w:type="paragraph" w:customStyle="1" w:styleId="5093719C018549EB98917021F8DDF3ED">
    <w:name w:val="5093719C018549EB98917021F8DDF3ED"/>
  </w:style>
  <w:style w:type="paragraph" w:customStyle="1" w:styleId="D5C0939AB61E49ECA7679FCCC040D4DC">
    <w:name w:val="D5C0939AB61E49ECA7679FCCC040D4DC"/>
  </w:style>
  <w:style w:type="paragraph" w:customStyle="1" w:styleId="068B658BF6594870B0C7226654112450">
    <w:name w:val="068B658BF6594870B0C7226654112450"/>
    <w:rsid w:val="008E79C8"/>
  </w:style>
  <w:style w:type="paragraph" w:customStyle="1" w:styleId="8598704264FC4E64B7C4FFBBCC4926C5">
    <w:name w:val="8598704264FC4E64B7C4FFBBCC4926C5"/>
    <w:rsid w:val="008E79C8"/>
  </w:style>
  <w:style w:type="paragraph" w:customStyle="1" w:styleId="4F5D908C415041F7AF78818C01E9121B">
    <w:name w:val="4F5D908C415041F7AF78818C01E9121B"/>
    <w:rsid w:val="008E79C8"/>
  </w:style>
  <w:style w:type="paragraph" w:customStyle="1" w:styleId="497C9C9D7485431F88D1FDCB081C861B">
    <w:name w:val="497C9C9D7485431F88D1FDCB081C861B"/>
    <w:rsid w:val="008E79C8"/>
  </w:style>
  <w:style w:type="paragraph" w:customStyle="1" w:styleId="E2B8EFC1A2744E168236EC544A16E311">
    <w:name w:val="E2B8EFC1A2744E168236EC544A16E311"/>
    <w:rsid w:val="008E79C8"/>
  </w:style>
  <w:style w:type="paragraph" w:customStyle="1" w:styleId="A9CABEF036234EEBB33B2177D03C6A37">
    <w:name w:val="A9CABEF036234EEBB33B2177D03C6A37"/>
    <w:rsid w:val="008E79C8"/>
  </w:style>
  <w:style w:type="paragraph" w:customStyle="1" w:styleId="6AE31D581F6142D5B2FFBF572D039D55">
    <w:name w:val="6AE31D581F6142D5B2FFBF572D039D55"/>
    <w:rsid w:val="008E79C8"/>
  </w:style>
  <w:style w:type="paragraph" w:customStyle="1" w:styleId="0DD517336CEC429DA4A1F6A02CA3CB7A">
    <w:name w:val="0DD517336CEC429DA4A1F6A02CA3CB7A"/>
    <w:rsid w:val="008E79C8"/>
  </w:style>
  <w:style w:type="paragraph" w:customStyle="1" w:styleId="F083CC5A45814712BACE5D33623A85E4">
    <w:name w:val="F083CC5A45814712BACE5D33623A85E4"/>
    <w:rsid w:val="008E79C8"/>
  </w:style>
  <w:style w:type="paragraph" w:customStyle="1" w:styleId="A7EDBC8514C84B6BAC98CA0A5F8CEC5D">
    <w:name w:val="A7EDBC8514C84B6BAC98CA0A5F8CEC5D"/>
    <w:rsid w:val="008E79C8"/>
  </w:style>
  <w:style w:type="paragraph" w:customStyle="1" w:styleId="0095B4064CFD4F7E87C2B28F8B524FDA">
    <w:name w:val="0095B4064CFD4F7E87C2B28F8B524FDA"/>
    <w:rsid w:val="008E79C8"/>
  </w:style>
  <w:style w:type="paragraph" w:customStyle="1" w:styleId="2E49732AD1B847E0AB3D7A64427FFE45">
    <w:name w:val="2E49732AD1B847E0AB3D7A64427FFE45"/>
    <w:rsid w:val="008834E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39cfa-8711-4fd9-90f3-27ce84caab68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76C7B467E54CBA850A724F9F4E9D" ma:contentTypeVersion="15" ma:contentTypeDescription="Create a new document." ma:contentTypeScope="" ma:versionID="c2ac9a33d32edf0edad7be081fbf75dc">
  <xsd:schema xmlns:xsd="http://www.w3.org/2001/XMLSchema" xmlns:xs="http://www.w3.org/2001/XMLSchema" xmlns:p="http://schemas.microsoft.com/office/2006/metadata/properties" xmlns:ns2="08839cfa-8711-4fd9-90f3-27ce84caab68" xmlns:ns3="17345dba-8602-47ca-996a-89d155384ad0" xmlns:ns4="0eb656aa-4e79-4e95-9076-bc119a23e0cc" targetNamespace="http://schemas.microsoft.com/office/2006/metadata/properties" ma:root="true" ma:fieldsID="478f8a9dff2359084ee4b1e1ef8b3bc2" ns2:_="" ns3:_="" ns4:_="">
    <xsd:import namespace="08839cfa-8711-4fd9-90f3-27ce84caab68"/>
    <xsd:import namespace="17345dba-8602-47ca-996a-89d155384ad0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39cfa-8711-4fd9-90f3-27ce84ca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5dba-8602-47ca-996a-89d155384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c08a8a-d913-4920-81a5-60cf4459400c}" ma:internalName="TaxCatchAll" ma:showField="CatchAllData" ma:web="17345dba-8602-47ca-996a-89d155384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87F85B-98A1-47E4-B5A4-84B79E765830}">
  <ds:schemaRefs>
    <ds:schemaRef ds:uri="http://schemas.microsoft.com/office/2006/metadata/properties"/>
    <ds:schemaRef ds:uri="http://schemas.microsoft.com/office/infopath/2007/PartnerControls"/>
    <ds:schemaRef ds:uri="08839cfa-8711-4fd9-90f3-27ce84caab68"/>
    <ds:schemaRef ds:uri="0eb656aa-4e79-4e95-9076-bc119a23e0cc"/>
  </ds:schemaRefs>
</ds:datastoreItem>
</file>

<file path=customXml/itemProps2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40DEF4-F0CB-4B76-9E69-109A812D5F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CE92DC-F762-4B8D-98EC-97E6BB37F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39cfa-8711-4fd9-90f3-27ce84caab68"/>
    <ds:schemaRef ds:uri="17345dba-8602-47ca-996a-89d155384ad0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meeting minutes</vt:lpstr>
    </vt:vector>
  </TitlesOfParts>
  <Company>NICE</Company>
  <LinksUpToDate>false</LinksUpToDate>
  <CharactersWithSpaces>7565</CharactersWithSpaces>
  <SharedDoc>false</SharedDoc>
  <HLinks>
    <vt:vector size="24" baseType="variant">
      <vt:variant>
        <vt:i4>4980826</vt:i4>
      </vt:variant>
      <vt:variant>
        <vt:i4>9</vt:i4>
      </vt:variant>
      <vt:variant>
        <vt:i4>0</vt:i4>
      </vt:variant>
      <vt:variant>
        <vt:i4>5</vt:i4>
      </vt:variant>
      <vt:variant>
        <vt:lpwstr>https://www.nice.org.uk/guidance/indevelopment/gid-ta11304/documents</vt:lpwstr>
      </vt:variant>
      <vt:variant>
        <vt:lpwstr/>
      </vt:variant>
      <vt:variant>
        <vt:i4>3866750</vt:i4>
      </vt:variant>
      <vt:variant>
        <vt:i4>6</vt:i4>
      </vt:variant>
      <vt:variant>
        <vt:i4>0</vt:i4>
      </vt:variant>
      <vt:variant>
        <vt:i4>5</vt:i4>
      </vt:variant>
      <vt:variant>
        <vt:lpwstr>https://www.nice.org.uk/guidance/indevelopment/gid-ta11304</vt:lpwstr>
      </vt:variant>
      <vt:variant>
        <vt:lpwstr/>
      </vt:variant>
      <vt:variant>
        <vt:i4>3932282</vt:i4>
      </vt:variant>
      <vt:variant>
        <vt:i4>3</vt:i4>
      </vt:variant>
      <vt:variant>
        <vt:i4>0</vt:i4>
      </vt:variant>
      <vt:variant>
        <vt:i4>5</vt:i4>
      </vt:variant>
      <vt:variant>
        <vt:lpwstr>https://www.nice.org.uk/guidance/indevelopment/gid-ta10252</vt:lpwstr>
      </vt:variant>
      <vt:variant>
        <vt:lpwstr/>
      </vt:variant>
      <vt:variant>
        <vt:i4>3932282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https://www.nice.org.uk/guidance/indevelopment/gid-ta10252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 Havercroft</dc:creator>
  <cp:lastModifiedBy>Charlotte Stephens</cp:lastModifiedBy>
  <cp:revision>3</cp:revision>
  <dcterms:created xsi:type="dcterms:W3CDTF">2025-01-16T09:15:00Z</dcterms:created>
  <dcterms:modified xsi:type="dcterms:W3CDTF">2025-01-16T13:13:00Z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2023-04-03T17:11:26Z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8b0d3e04-e003-4346-b8df-6638095a7759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0x010100770076C7B467E54CBA850A724F9F4E9D</vt:lpwstr>
  </property>
  <property fmtid="{D5CDD505-2E9C-101B-9397-08002B2CF9AE}" pid="10" name="Order">
    <vt:r8>100</vt:r8>
  </property>
  <property fmtid="{D5CDD505-2E9C-101B-9397-08002B2CF9AE}" pid="11" name="MediaServiceImageTags">
    <vt:lpwstr/>
  </property>
</Properties>
</file>