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515BAE3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9A1A71">
        <w:t>C</w:t>
      </w:r>
      <w:r w:rsidR="000A2080">
        <w:t>onfirmed</w:t>
      </w:r>
    </w:p>
    <w:p w14:paraId="28A3F06E" w14:textId="0F9D8E87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F091D" w:rsidRPr="00584057">
        <w:rPr>
          <w:color w:val="000000" w:themeColor="text1"/>
        </w:rPr>
        <w:t>Wednesday 4 September 2024</w:t>
      </w:r>
    </w:p>
    <w:p w14:paraId="344B8760" w14:textId="6A92112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0F73E8F7" w:rsidR="008E43A3" w:rsidRPr="008F23CE" w:rsidRDefault="008E43A3" w:rsidP="00765321">
      <w:pPr>
        <w:pStyle w:val="Paragraph"/>
      </w:pPr>
      <w:r w:rsidRPr="008F23CE">
        <w:t xml:space="preserve">Dr </w:t>
      </w:r>
      <w:r w:rsidR="006D4FAC">
        <w:t>Raju Reddy</w:t>
      </w:r>
      <w:r w:rsidRPr="008F23CE">
        <w:t xml:space="preserve"> (</w:t>
      </w:r>
      <w:r w:rsidR="00EC4CE4" w:rsidRPr="008F23CE">
        <w:t>V</w:t>
      </w:r>
      <w:r w:rsidRPr="008F23CE">
        <w:t>ice-chair)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3E4D06" w:rsidRDefault="00765321" w:rsidP="00765321">
      <w:pPr>
        <w:pStyle w:val="Paragraph"/>
        <w:rPr>
          <w:color w:val="FF0000"/>
        </w:rPr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E922C7">
        <w:rPr>
          <w:color w:val="000000" w:themeColor="text1"/>
        </w:rPr>
        <w:t>Present for all items</w:t>
      </w:r>
    </w:p>
    <w:p w14:paraId="02A732D5" w14:textId="7318B84D" w:rsidR="00765321" w:rsidRPr="008851F9" w:rsidRDefault="00765321" w:rsidP="00765321">
      <w:pPr>
        <w:pStyle w:val="Paragraph"/>
        <w:rPr>
          <w:color w:val="000000" w:themeColor="text1"/>
        </w:rPr>
      </w:pPr>
      <w:r w:rsidRPr="008851F9">
        <w:rPr>
          <w:color w:val="000000" w:themeColor="text1"/>
        </w:rPr>
        <w:t>Dr Matthew Bradley</w:t>
      </w:r>
      <w:r w:rsidRPr="008851F9">
        <w:rPr>
          <w:color w:val="000000" w:themeColor="text1"/>
        </w:rPr>
        <w:tab/>
      </w:r>
      <w:r w:rsidRPr="008851F9">
        <w:rPr>
          <w:color w:val="000000" w:themeColor="text1"/>
        </w:rPr>
        <w:tab/>
      </w:r>
      <w:r w:rsidRPr="008851F9">
        <w:rPr>
          <w:color w:val="000000" w:themeColor="text1"/>
        </w:rPr>
        <w:tab/>
      </w:r>
      <w:r w:rsidRPr="008851F9">
        <w:rPr>
          <w:color w:val="000000" w:themeColor="text1"/>
        </w:rPr>
        <w:tab/>
      </w:r>
      <w:r w:rsidR="006913D9" w:rsidRPr="008851F9">
        <w:rPr>
          <w:color w:val="000000" w:themeColor="text1"/>
        </w:rPr>
        <w:tab/>
      </w:r>
      <w:r w:rsidR="00013501" w:rsidRPr="008851F9">
        <w:rPr>
          <w:color w:val="000000" w:themeColor="text1"/>
        </w:rPr>
        <w:t>Items 1.1 to 4.3.2</w:t>
      </w:r>
    </w:p>
    <w:p w14:paraId="3B7C8127" w14:textId="3A560944" w:rsidR="002E7EB0" w:rsidRPr="00725D49" w:rsidRDefault="002E7EB0" w:rsidP="002E7EB0">
      <w:pPr>
        <w:pStyle w:val="Paragraph"/>
        <w:rPr>
          <w:color w:val="000000" w:themeColor="text1"/>
        </w:rPr>
      </w:pPr>
      <w:r w:rsidRPr="00725D49">
        <w:rPr>
          <w:color w:val="000000" w:themeColor="text1"/>
        </w:rPr>
        <w:t>Paul Caulfield</w:t>
      </w:r>
      <w:r w:rsidRPr="00725D49">
        <w:rPr>
          <w:color w:val="000000" w:themeColor="text1"/>
        </w:rPr>
        <w:tab/>
      </w:r>
      <w:r w:rsidRPr="00725D49">
        <w:rPr>
          <w:color w:val="000000" w:themeColor="text1"/>
        </w:rPr>
        <w:tab/>
      </w:r>
      <w:r w:rsidRPr="00725D49">
        <w:rPr>
          <w:color w:val="000000" w:themeColor="text1"/>
        </w:rPr>
        <w:tab/>
      </w:r>
      <w:r w:rsidRPr="00725D49">
        <w:rPr>
          <w:color w:val="000000" w:themeColor="text1"/>
        </w:rPr>
        <w:tab/>
      </w:r>
      <w:r w:rsidRPr="00725D49">
        <w:rPr>
          <w:color w:val="000000" w:themeColor="text1"/>
        </w:rPr>
        <w:tab/>
        <w:t>Present for all items</w:t>
      </w:r>
    </w:p>
    <w:p w14:paraId="361A547B" w14:textId="79B62A73" w:rsidR="00F07E8B" w:rsidRPr="00221030" w:rsidRDefault="00F07E8B" w:rsidP="00765321">
      <w:pPr>
        <w:pStyle w:val="Paragraph"/>
        <w:rPr>
          <w:color w:val="000000" w:themeColor="text1"/>
        </w:rPr>
      </w:pPr>
      <w:r w:rsidRPr="00221030">
        <w:rPr>
          <w:color w:val="000000" w:themeColor="text1"/>
        </w:rPr>
        <w:t>Andrew Fox</w:t>
      </w:r>
      <w:r w:rsidRPr="00221030">
        <w:rPr>
          <w:color w:val="000000" w:themeColor="text1"/>
        </w:rPr>
        <w:tab/>
      </w:r>
      <w:r w:rsidRPr="00221030">
        <w:rPr>
          <w:color w:val="000000" w:themeColor="text1"/>
        </w:rPr>
        <w:tab/>
      </w:r>
      <w:r w:rsidRPr="00221030">
        <w:rPr>
          <w:color w:val="000000" w:themeColor="text1"/>
        </w:rPr>
        <w:tab/>
      </w:r>
      <w:r w:rsidRPr="00221030">
        <w:rPr>
          <w:color w:val="000000" w:themeColor="text1"/>
        </w:rPr>
        <w:tab/>
      </w:r>
      <w:r w:rsidRPr="00221030">
        <w:rPr>
          <w:color w:val="000000" w:themeColor="text1"/>
        </w:rPr>
        <w:tab/>
        <w:t>Present for all items</w:t>
      </w:r>
    </w:p>
    <w:p w14:paraId="37A05E42" w14:textId="2887DD93" w:rsidR="00765321" w:rsidRPr="00EA6128" w:rsidRDefault="00765321" w:rsidP="00765321">
      <w:pPr>
        <w:pStyle w:val="Paragraph"/>
        <w:rPr>
          <w:color w:val="000000" w:themeColor="text1"/>
        </w:rPr>
      </w:pPr>
      <w:r w:rsidRPr="00EA6128">
        <w:rPr>
          <w:color w:val="000000" w:themeColor="text1"/>
        </w:rPr>
        <w:t>Dr Bernard Khoo</w:t>
      </w:r>
      <w:r w:rsidRPr="00EA6128">
        <w:rPr>
          <w:color w:val="000000" w:themeColor="text1"/>
        </w:rPr>
        <w:tab/>
      </w:r>
      <w:r w:rsidRPr="00EA6128">
        <w:rPr>
          <w:color w:val="000000" w:themeColor="text1"/>
        </w:rPr>
        <w:tab/>
      </w:r>
      <w:r w:rsidRPr="00EA6128">
        <w:rPr>
          <w:color w:val="000000" w:themeColor="text1"/>
        </w:rPr>
        <w:tab/>
      </w:r>
      <w:r w:rsidRPr="00EA6128">
        <w:rPr>
          <w:color w:val="000000" w:themeColor="text1"/>
        </w:rPr>
        <w:tab/>
      </w:r>
      <w:r w:rsidR="006913D9" w:rsidRPr="00EA6128">
        <w:rPr>
          <w:color w:val="000000" w:themeColor="text1"/>
        </w:rPr>
        <w:tab/>
      </w:r>
      <w:r w:rsidR="00EA6128" w:rsidRPr="00EA6128">
        <w:rPr>
          <w:color w:val="000000" w:themeColor="text1"/>
        </w:rPr>
        <w:t>Items 1.1 to 4.3.2</w:t>
      </w:r>
    </w:p>
    <w:p w14:paraId="0A00357D" w14:textId="02CB291A" w:rsidR="00765321" w:rsidRPr="00C504B1" w:rsidRDefault="00765321" w:rsidP="00765321">
      <w:pPr>
        <w:pStyle w:val="Paragraph"/>
        <w:rPr>
          <w:color w:val="000000" w:themeColor="text1"/>
        </w:rPr>
      </w:pPr>
      <w:r w:rsidRPr="00C504B1">
        <w:rPr>
          <w:color w:val="000000" w:themeColor="text1"/>
        </w:rPr>
        <w:t>Dr Guy Makin</w:t>
      </w:r>
      <w:r w:rsidRPr="00C504B1">
        <w:rPr>
          <w:color w:val="000000" w:themeColor="text1"/>
        </w:rPr>
        <w:tab/>
      </w:r>
      <w:r w:rsidRPr="00C504B1">
        <w:rPr>
          <w:color w:val="000000" w:themeColor="text1"/>
        </w:rPr>
        <w:tab/>
      </w:r>
      <w:r w:rsidRPr="00C504B1">
        <w:rPr>
          <w:color w:val="000000" w:themeColor="text1"/>
        </w:rPr>
        <w:tab/>
      </w:r>
      <w:r w:rsidRPr="00C504B1">
        <w:rPr>
          <w:color w:val="000000" w:themeColor="text1"/>
        </w:rPr>
        <w:tab/>
      </w:r>
      <w:r w:rsidR="006913D9" w:rsidRPr="00C504B1">
        <w:rPr>
          <w:color w:val="000000" w:themeColor="text1"/>
        </w:rPr>
        <w:tab/>
      </w:r>
      <w:r w:rsidRPr="00C504B1">
        <w:rPr>
          <w:color w:val="000000" w:themeColor="text1"/>
        </w:rPr>
        <w:t xml:space="preserve">Present for all items </w:t>
      </w:r>
    </w:p>
    <w:p w14:paraId="28DAD951" w14:textId="46F48676" w:rsidR="008E43A3" w:rsidRPr="00C504B1" w:rsidRDefault="008E43A3" w:rsidP="008E43A3">
      <w:pPr>
        <w:pStyle w:val="Paragraph"/>
        <w:rPr>
          <w:color w:val="000000" w:themeColor="text1"/>
        </w:rPr>
      </w:pPr>
      <w:r w:rsidRPr="00C504B1">
        <w:rPr>
          <w:color w:val="000000" w:themeColor="text1"/>
        </w:rPr>
        <w:t>Dr Philip Mallender</w:t>
      </w:r>
      <w:r w:rsidRPr="00C504B1">
        <w:rPr>
          <w:color w:val="000000" w:themeColor="text1"/>
        </w:rPr>
        <w:tab/>
      </w:r>
      <w:r w:rsidRPr="00C504B1">
        <w:rPr>
          <w:color w:val="000000" w:themeColor="text1"/>
        </w:rPr>
        <w:tab/>
      </w:r>
      <w:r w:rsidRPr="00C504B1">
        <w:rPr>
          <w:color w:val="000000" w:themeColor="text1"/>
        </w:rPr>
        <w:tab/>
      </w:r>
      <w:r w:rsidRPr="00C504B1">
        <w:rPr>
          <w:color w:val="000000" w:themeColor="text1"/>
        </w:rPr>
        <w:tab/>
      </w:r>
      <w:r w:rsidR="006913D9" w:rsidRPr="00C504B1">
        <w:rPr>
          <w:color w:val="000000" w:themeColor="text1"/>
        </w:rPr>
        <w:tab/>
      </w:r>
      <w:r w:rsidRPr="00C504B1">
        <w:rPr>
          <w:color w:val="000000" w:themeColor="text1"/>
        </w:rPr>
        <w:t>Present for all items</w:t>
      </w:r>
    </w:p>
    <w:p w14:paraId="4510C205" w14:textId="104640A0" w:rsidR="00765321" w:rsidRPr="00332B89" w:rsidRDefault="00765321" w:rsidP="00765321">
      <w:pPr>
        <w:pStyle w:val="Paragraph"/>
        <w:rPr>
          <w:color w:val="000000" w:themeColor="text1"/>
        </w:rPr>
      </w:pPr>
      <w:r w:rsidRPr="00332B89">
        <w:rPr>
          <w:color w:val="000000" w:themeColor="text1"/>
        </w:rPr>
        <w:t>Professor David Meads</w:t>
      </w:r>
      <w:r w:rsidRPr="00332B89">
        <w:rPr>
          <w:color w:val="000000" w:themeColor="text1"/>
        </w:rPr>
        <w:tab/>
      </w:r>
      <w:r w:rsidRPr="00332B89">
        <w:rPr>
          <w:color w:val="000000" w:themeColor="text1"/>
        </w:rPr>
        <w:tab/>
      </w:r>
      <w:r w:rsidRPr="00332B89">
        <w:rPr>
          <w:color w:val="000000" w:themeColor="text1"/>
        </w:rPr>
        <w:tab/>
      </w:r>
      <w:r w:rsidRPr="00332B89">
        <w:rPr>
          <w:color w:val="000000" w:themeColor="text1"/>
        </w:rPr>
        <w:tab/>
      </w:r>
      <w:r w:rsidR="006913D9" w:rsidRPr="00332B89">
        <w:rPr>
          <w:color w:val="000000" w:themeColor="text1"/>
        </w:rPr>
        <w:tab/>
      </w:r>
      <w:r w:rsidRPr="00332B89">
        <w:rPr>
          <w:color w:val="000000" w:themeColor="text1"/>
        </w:rPr>
        <w:t xml:space="preserve">Present for all items </w:t>
      </w:r>
    </w:p>
    <w:p w14:paraId="2EF009D7" w14:textId="7229F4DE" w:rsidR="00765321" w:rsidRPr="006B122C" w:rsidRDefault="00765321" w:rsidP="00765321">
      <w:pPr>
        <w:pStyle w:val="Paragraph"/>
        <w:rPr>
          <w:color w:val="000000" w:themeColor="text1"/>
        </w:rPr>
      </w:pPr>
      <w:r w:rsidRPr="006B122C">
        <w:rPr>
          <w:color w:val="000000" w:themeColor="text1"/>
        </w:rPr>
        <w:t>Giles Monnickendam</w:t>
      </w:r>
      <w:r w:rsidRPr="006B122C">
        <w:rPr>
          <w:color w:val="000000" w:themeColor="text1"/>
        </w:rPr>
        <w:tab/>
      </w:r>
      <w:r w:rsidRPr="006B122C">
        <w:rPr>
          <w:color w:val="000000" w:themeColor="text1"/>
        </w:rPr>
        <w:tab/>
      </w:r>
      <w:r w:rsidRPr="006B122C">
        <w:rPr>
          <w:color w:val="000000" w:themeColor="text1"/>
        </w:rPr>
        <w:tab/>
      </w:r>
      <w:r w:rsidRPr="006B122C">
        <w:rPr>
          <w:color w:val="000000" w:themeColor="text1"/>
        </w:rPr>
        <w:tab/>
      </w:r>
      <w:r w:rsidR="006913D9" w:rsidRPr="006B122C">
        <w:rPr>
          <w:color w:val="000000" w:themeColor="text1"/>
        </w:rPr>
        <w:tab/>
      </w:r>
      <w:r w:rsidRPr="006B122C">
        <w:rPr>
          <w:color w:val="000000" w:themeColor="text1"/>
        </w:rPr>
        <w:t>Present for all items</w:t>
      </w:r>
    </w:p>
    <w:p w14:paraId="2EEEBD98" w14:textId="14A04443" w:rsidR="00765321" w:rsidRPr="006B122C" w:rsidRDefault="00765321" w:rsidP="00765321">
      <w:pPr>
        <w:pStyle w:val="Paragraph"/>
        <w:rPr>
          <w:color w:val="000000" w:themeColor="text1"/>
        </w:rPr>
      </w:pPr>
      <w:r w:rsidRPr="006B122C">
        <w:rPr>
          <w:color w:val="000000" w:themeColor="text1"/>
        </w:rPr>
        <w:t>Carole Pitkeathley</w:t>
      </w:r>
      <w:r w:rsidRPr="006B122C">
        <w:rPr>
          <w:color w:val="000000" w:themeColor="text1"/>
        </w:rPr>
        <w:tab/>
      </w:r>
      <w:r w:rsidRPr="006B122C">
        <w:rPr>
          <w:color w:val="000000" w:themeColor="text1"/>
        </w:rPr>
        <w:tab/>
      </w:r>
      <w:r w:rsidRPr="006B122C">
        <w:rPr>
          <w:color w:val="000000" w:themeColor="text1"/>
        </w:rPr>
        <w:tab/>
      </w:r>
      <w:r w:rsidRPr="006B122C">
        <w:rPr>
          <w:color w:val="000000" w:themeColor="text1"/>
        </w:rPr>
        <w:tab/>
      </w:r>
      <w:r w:rsidR="006913D9" w:rsidRPr="006B122C">
        <w:rPr>
          <w:color w:val="000000" w:themeColor="text1"/>
        </w:rPr>
        <w:tab/>
      </w:r>
      <w:r w:rsidRPr="006B122C">
        <w:rPr>
          <w:color w:val="000000" w:themeColor="text1"/>
        </w:rPr>
        <w:t>Present for all items</w:t>
      </w:r>
    </w:p>
    <w:p w14:paraId="0828F0FE" w14:textId="57CCEFA8" w:rsidR="000A271F" w:rsidRPr="00066120" w:rsidRDefault="000A271F" w:rsidP="00765321">
      <w:pPr>
        <w:pStyle w:val="Paragraph"/>
        <w:rPr>
          <w:color w:val="000000" w:themeColor="text1"/>
        </w:rPr>
      </w:pPr>
      <w:r w:rsidRPr="00066120">
        <w:rPr>
          <w:color w:val="000000" w:themeColor="text1"/>
        </w:rPr>
        <w:t>Sophia Steer</w:t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  <w:t>Present for all items</w:t>
      </w:r>
    </w:p>
    <w:p w14:paraId="7A206EF5" w14:textId="0799445E" w:rsidR="006304E2" w:rsidRPr="00066120" w:rsidRDefault="009A1A71" w:rsidP="00765321">
      <w:pPr>
        <w:pStyle w:val="Paragraph"/>
        <w:rPr>
          <w:color w:val="000000" w:themeColor="text1"/>
        </w:rPr>
      </w:pPr>
      <w:r>
        <w:rPr>
          <w:color w:val="000000" w:themeColor="text1"/>
        </w:rPr>
        <w:t xml:space="preserve">Dr </w:t>
      </w:r>
      <w:r w:rsidR="006304E2" w:rsidRPr="00066120">
        <w:rPr>
          <w:color w:val="000000" w:themeColor="text1"/>
        </w:rPr>
        <w:t>Will Sullivan</w:t>
      </w:r>
      <w:r w:rsidR="006304E2" w:rsidRPr="00066120">
        <w:rPr>
          <w:color w:val="000000" w:themeColor="text1"/>
        </w:rPr>
        <w:tab/>
      </w:r>
      <w:r w:rsidR="006304E2" w:rsidRPr="00066120">
        <w:rPr>
          <w:color w:val="000000" w:themeColor="text1"/>
        </w:rPr>
        <w:tab/>
      </w:r>
      <w:r w:rsidR="006304E2" w:rsidRPr="00066120">
        <w:rPr>
          <w:color w:val="000000" w:themeColor="text1"/>
        </w:rPr>
        <w:tab/>
      </w:r>
      <w:r w:rsidR="006304E2" w:rsidRPr="00066120">
        <w:rPr>
          <w:color w:val="000000" w:themeColor="text1"/>
        </w:rPr>
        <w:tab/>
      </w:r>
      <w:r w:rsidR="006304E2" w:rsidRPr="00066120">
        <w:rPr>
          <w:color w:val="000000" w:themeColor="text1"/>
        </w:rPr>
        <w:tab/>
        <w:t>Present for all items</w:t>
      </w:r>
    </w:p>
    <w:p w14:paraId="2FCF69FD" w14:textId="240FAF2D" w:rsidR="005312CF" w:rsidRPr="00066120" w:rsidRDefault="005312CF" w:rsidP="005312CF">
      <w:pPr>
        <w:pStyle w:val="Paragraph"/>
        <w:rPr>
          <w:color w:val="000000" w:themeColor="text1"/>
        </w:rPr>
      </w:pPr>
      <w:r w:rsidRPr="00066120">
        <w:rPr>
          <w:color w:val="000000" w:themeColor="text1"/>
        </w:rPr>
        <w:t xml:space="preserve">Dr Zenas </w:t>
      </w:r>
      <w:proofErr w:type="spellStart"/>
      <w:r w:rsidRPr="00066120">
        <w:rPr>
          <w:color w:val="000000" w:themeColor="text1"/>
        </w:rPr>
        <w:t>Yiu</w:t>
      </w:r>
      <w:proofErr w:type="spellEnd"/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</w:r>
      <w:r w:rsidRPr="00066120">
        <w:rPr>
          <w:color w:val="000000" w:themeColor="text1"/>
        </w:rPr>
        <w:tab/>
        <w:t>Present for all items</w:t>
      </w:r>
    </w:p>
    <w:p w14:paraId="5C07B118" w14:textId="628E06B1" w:rsidR="003679A1" w:rsidRPr="005D6D83" w:rsidRDefault="003679A1" w:rsidP="005312CF">
      <w:pPr>
        <w:pStyle w:val="Paragraph"/>
        <w:rPr>
          <w:color w:val="FF0000"/>
        </w:rPr>
      </w:pPr>
      <w:r w:rsidRPr="00DC37B8">
        <w:rPr>
          <w:color w:val="000000" w:themeColor="text1"/>
        </w:rPr>
        <w:t>Dr Savva</w:t>
      </w:r>
      <w:r w:rsidR="00744955" w:rsidRPr="00DC37B8">
        <w:rPr>
          <w:color w:val="000000" w:themeColor="text1"/>
        </w:rPr>
        <w:t>s Vlachos</w:t>
      </w:r>
      <w:r w:rsidR="00AC1F3E" w:rsidRPr="00DC37B8">
        <w:rPr>
          <w:color w:val="000000" w:themeColor="text1"/>
        </w:rPr>
        <w:t xml:space="preserve"> (Observing)</w:t>
      </w:r>
      <w:r w:rsidR="00D828D0" w:rsidRPr="00DC37B8">
        <w:rPr>
          <w:color w:val="000000" w:themeColor="text1"/>
        </w:rPr>
        <w:tab/>
      </w:r>
      <w:r w:rsidR="00D828D0" w:rsidRPr="00DC37B8">
        <w:rPr>
          <w:color w:val="000000" w:themeColor="text1"/>
        </w:rPr>
        <w:tab/>
      </w:r>
      <w:r w:rsidR="00D828D0" w:rsidRPr="00DC37B8">
        <w:rPr>
          <w:color w:val="000000" w:themeColor="text1"/>
        </w:rPr>
        <w:tab/>
      </w:r>
      <w:r w:rsidR="00D828D0" w:rsidRPr="00DC37B8">
        <w:rPr>
          <w:color w:val="000000" w:themeColor="text1"/>
        </w:rPr>
        <w:tab/>
      </w:r>
      <w:r w:rsidR="00D828D0" w:rsidRPr="00DC37B8">
        <w:rPr>
          <w:color w:val="000000" w:themeColor="text1"/>
        </w:rPr>
        <w:tab/>
        <w:t>Present for all items</w:t>
      </w:r>
    </w:p>
    <w:p w14:paraId="1C9E93EE" w14:textId="77777777" w:rsidR="005D6D83" w:rsidRPr="003E4D06" w:rsidRDefault="005D6D83" w:rsidP="005D6D83">
      <w:pPr>
        <w:pStyle w:val="Paragraph"/>
        <w:numPr>
          <w:ilvl w:val="0"/>
          <w:numId w:val="0"/>
        </w:numPr>
        <w:ind w:left="567"/>
        <w:rPr>
          <w:color w:val="FF0000"/>
        </w:rPr>
      </w:pP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44BDB45E" w:rsidR="002405C0" w:rsidRDefault="009F67C0" w:rsidP="002405C0">
      <w:pPr>
        <w:pStyle w:val="Paragraphnonumbers"/>
      </w:pPr>
      <w:r>
        <w:t>Emily Crowe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700639" w:rsidRPr="008851F9">
        <w:rPr>
          <w:color w:val="000000" w:themeColor="text1"/>
        </w:rPr>
        <w:t>Items 1.1 to 4.3.2</w:t>
      </w:r>
    </w:p>
    <w:p w14:paraId="206B205F" w14:textId="4703DA4E" w:rsidR="002405C0" w:rsidRDefault="004833BC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700639" w:rsidRPr="008851F9">
        <w:rPr>
          <w:color w:val="000000" w:themeColor="text1"/>
        </w:rPr>
        <w:t>Items 1.1 to 4.3.2</w:t>
      </w:r>
    </w:p>
    <w:p w14:paraId="48C59EE6" w14:textId="58189484" w:rsidR="002405C0" w:rsidRDefault="004833BC" w:rsidP="002405C0">
      <w:pPr>
        <w:pStyle w:val="Paragraphnonumbers"/>
      </w:pPr>
      <w:r>
        <w:t>Albany Chandler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700639" w:rsidRPr="008851F9">
        <w:rPr>
          <w:color w:val="000000" w:themeColor="text1"/>
        </w:rPr>
        <w:t>Items 1.1 to 4.3.2</w:t>
      </w:r>
    </w:p>
    <w:p w14:paraId="606DB4D8" w14:textId="153BEFE4" w:rsidR="002405C0" w:rsidRDefault="00132457" w:rsidP="002405C0">
      <w:pPr>
        <w:pStyle w:val="Paragraphnonumbers"/>
      </w:pPr>
      <w:r>
        <w:lastRenderedPageBreak/>
        <w:t>Ana Willis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2F445D" w:rsidRPr="008851F9">
        <w:rPr>
          <w:color w:val="000000" w:themeColor="text1"/>
        </w:rPr>
        <w:t>Items 1.1 to 4.3.2</w:t>
      </w:r>
    </w:p>
    <w:p w14:paraId="1FDEF9C8" w14:textId="01DC9D9C" w:rsidR="00E82143" w:rsidRDefault="00E82143" w:rsidP="00DE6657">
      <w:pPr>
        <w:pStyle w:val="Paragraphnonumbers"/>
      </w:pPr>
      <w:r>
        <w:t>Ross Dent</w:t>
      </w:r>
      <w:r w:rsidR="00DE6657" w:rsidRPr="008937E0">
        <w:t xml:space="preserve">, </w:t>
      </w:r>
      <w:r w:rsidR="00DE6657" w:rsidRPr="001501C0">
        <w:t>Associate Director</w:t>
      </w:r>
      <w:r w:rsidR="00DE6657" w:rsidRPr="001501C0">
        <w:tab/>
      </w:r>
      <w:r w:rsidR="00DE6657" w:rsidRPr="00205638">
        <w:tab/>
      </w:r>
      <w:r w:rsidR="00DE6657">
        <w:tab/>
      </w:r>
      <w:r w:rsidR="00DE6657">
        <w:tab/>
      </w:r>
      <w:r w:rsidR="00DE6657">
        <w:tab/>
      </w:r>
      <w:r w:rsidR="00AB3C42" w:rsidRPr="008851F9">
        <w:rPr>
          <w:color w:val="000000" w:themeColor="text1"/>
        </w:rPr>
        <w:t xml:space="preserve">Items </w:t>
      </w:r>
      <w:r w:rsidR="00AB3C42">
        <w:rPr>
          <w:color w:val="000000" w:themeColor="text1"/>
        </w:rPr>
        <w:t>5</w:t>
      </w:r>
      <w:r w:rsidR="00AB3C42" w:rsidRPr="008851F9">
        <w:rPr>
          <w:color w:val="000000" w:themeColor="text1"/>
        </w:rPr>
        <w:t>.1</w:t>
      </w:r>
      <w:r w:rsidR="00AB3C42">
        <w:rPr>
          <w:color w:val="000000" w:themeColor="text1"/>
        </w:rPr>
        <w:t>.1</w:t>
      </w:r>
      <w:r w:rsidR="00AB3C42" w:rsidRPr="008851F9">
        <w:rPr>
          <w:color w:val="000000" w:themeColor="text1"/>
        </w:rPr>
        <w:t xml:space="preserve"> to </w:t>
      </w:r>
      <w:r w:rsidR="00AB3C42">
        <w:rPr>
          <w:color w:val="000000" w:themeColor="text1"/>
        </w:rPr>
        <w:t>5.2.2</w:t>
      </w:r>
    </w:p>
    <w:p w14:paraId="050E01E2" w14:textId="75BAD3EF" w:rsidR="00DE6657" w:rsidRDefault="00E82143" w:rsidP="00DE6657">
      <w:pPr>
        <w:pStyle w:val="Paragraphnonumbers"/>
      </w:pPr>
      <w:r>
        <w:t>Louise Jafferally</w:t>
      </w:r>
      <w:r w:rsidR="00DE6657" w:rsidRPr="002B5720">
        <w:t xml:space="preserve">, </w:t>
      </w:r>
      <w:r w:rsidR="00DE6657" w:rsidRPr="001501C0">
        <w:t>Project Manager</w:t>
      </w:r>
      <w:r w:rsidR="00DE6657" w:rsidRPr="002B5720">
        <w:tab/>
      </w:r>
      <w:r w:rsidR="00DE6657">
        <w:tab/>
      </w:r>
      <w:r w:rsidR="00DE6657">
        <w:tab/>
      </w:r>
      <w:r w:rsidR="00DE6657">
        <w:tab/>
      </w:r>
      <w:r w:rsidR="00DE6657">
        <w:tab/>
      </w:r>
      <w:r w:rsidR="00AB3C42" w:rsidRPr="008851F9">
        <w:rPr>
          <w:color w:val="000000" w:themeColor="text1"/>
        </w:rPr>
        <w:t xml:space="preserve">Items </w:t>
      </w:r>
      <w:r w:rsidR="00AB3C42">
        <w:rPr>
          <w:color w:val="000000" w:themeColor="text1"/>
        </w:rPr>
        <w:t>5</w:t>
      </w:r>
      <w:r w:rsidR="00AB3C42" w:rsidRPr="008851F9">
        <w:rPr>
          <w:color w:val="000000" w:themeColor="text1"/>
        </w:rPr>
        <w:t>.1</w:t>
      </w:r>
      <w:r w:rsidR="00AB3C42">
        <w:rPr>
          <w:color w:val="000000" w:themeColor="text1"/>
        </w:rPr>
        <w:t>.1</w:t>
      </w:r>
      <w:r w:rsidR="00AB3C42" w:rsidRPr="008851F9">
        <w:rPr>
          <w:color w:val="000000" w:themeColor="text1"/>
        </w:rPr>
        <w:t xml:space="preserve"> to </w:t>
      </w:r>
      <w:r w:rsidR="00AB3C42">
        <w:rPr>
          <w:color w:val="000000" w:themeColor="text1"/>
        </w:rPr>
        <w:t>5.2.2</w:t>
      </w:r>
    </w:p>
    <w:p w14:paraId="056AF4CD" w14:textId="25C2884E" w:rsidR="00DE6657" w:rsidRDefault="001D1592" w:rsidP="00DE6657">
      <w:pPr>
        <w:pStyle w:val="Paragraphnonumbers"/>
      </w:pPr>
      <w:r>
        <w:t>Michelle Green</w:t>
      </w:r>
      <w:r w:rsidR="00DE6657" w:rsidRPr="002B5720">
        <w:t xml:space="preserve">, </w:t>
      </w:r>
      <w:r w:rsidR="00DE6657" w:rsidRPr="001501C0">
        <w:t>Heath Technology Assessment Adviser</w:t>
      </w:r>
      <w:r w:rsidR="00DE6657">
        <w:tab/>
      </w:r>
      <w:r w:rsidR="00793D14" w:rsidRPr="008851F9">
        <w:rPr>
          <w:color w:val="000000" w:themeColor="text1"/>
        </w:rPr>
        <w:t xml:space="preserve">Items </w:t>
      </w:r>
      <w:r w:rsidR="00793D14">
        <w:rPr>
          <w:color w:val="000000" w:themeColor="text1"/>
        </w:rPr>
        <w:t>5</w:t>
      </w:r>
      <w:r w:rsidR="00793D14" w:rsidRPr="008851F9">
        <w:rPr>
          <w:color w:val="000000" w:themeColor="text1"/>
        </w:rPr>
        <w:t>.1</w:t>
      </w:r>
      <w:r w:rsidR="00793D14">
        <w:rPr>
          <w:color w:val="000000" w:themeColor="text1"/>
        </w:rPr>
        <w:t>.1</w:t>
      </w:r>
      <w:r w:rsidR="00793D14" w:rsidRPr="008851F9">
        <w:rPr>
          <w:color w:val="000000" w:themeColor="text1"/>
        </w:rPr>
        <w:t xml:space="preserve"> to </w:t>
      </w:r>
      <w:r w:rsidR="00793D14">
        <w:rPr>
          <w:color w:val="000000" w:themeColor="text1"/>
        </w:rPr>
        <w:t>5.</w:t>
      </w:r>
      <w:r w:rsidR="00AB3C42">
        <w:rPr>
          <w:color w:val="000000" w:themeColor="text1"/>
        </w:rPr>
        <w:t>2</w:t>
      </w:r>
      <w:r w:rsidR="00793D14">
        <w:rPr>
          <w:color w:val="000000" w:themeColor="text1"/>
        </w:rPr>
        <w:t>.2</w:t>
      </w:r>
    </w:p>
    <w:p w14:paraId="7C82CC75" w14:textId="4A4637FD" w:rsidR="00DE6657" w:rsidRDefault="001D1592" w:rsidP="002405C0">
      <w:pPr>
        <w:pStyle w:val="Paragraphnonumbers"/>
      </w:pPr>
      <w:r>
        <w:t>Sally Lewis</w:t>
      </w:r>
      <w:r w:rsidR="00DE6657" w:rsidRPr="002B5720">
        <w:t xml:space="preserve">, </w:t>
      </w:r>
      <w:r w:rsidR="00DE6657" w:rsidRPr="001501C0">
        <w:t>Heath Technology Assessment Analyst</w:t>
      </w:r>
      <w:r w:rsidR="00DE6657" w:rsidRPr="002B5720">
        <w:tab/>
      </w:r>
      <w:r w:rsidR="00DE6657">
        <w:tab/>
      </w:r>
      <w:r w:rsidR="00AB3C42" w:rsidRPr="008851F9">
        <w:rPr>
          <w:color w:val="000000" w:themeColor="text1"/>
        </w:rPr>
        <w:t xml:space="preserve">Items </w:t>
      </w:r>
      <w:r w:rsidR="00AB3C42">
        <w:rPr>
          <w:color w:val="000000" w:themeColor="text1"/>
        </w:rPr>
        <w:t>5</w:t>
      </w:r>
      <w:r w:rsidR="00AB3C42" w:rsidRPr="008851F9">
        <w:rPr>
          <w:color w:val="000000" w:themeColor="text1"/>
        </w:rPr>
        <w:t>.1</w:t>
      </w:r>
      <w:r w:rsidR="00AB3C42">
        <w:rPr>
          <w:color w:val="000000" w:themeColor="text1"/>
        </w:rPr>
        <w:t>.1</w:t>
      </w:r>
      <w:r w:rsidR="00AB3C42" w:rsidRPr="008851F9">
        <w:rPr>
          <w:color w:val="000000" w:themeColor="text1"/>
        </w:rPr>
        <w:t xml:space="preserve"> to </w:t>
      </w:r>
      <w:r w:rsidR="00AB3C42">
        <w:rPr>
          <w:color w:val="000000" w:themeColor="text1"/>
        </w:rPr>
        <w:t>5.2.2</w:t>
      </w:r>
    </w:p>
    <w:p w14:paraId="1777045C" w14:textId="77777777" w:rsidR="005D6D83" w:rsidRDefault="005D6D83" w:rsidP="002405C0">
      <w:pPr>
        <w:pStyle w:val="Heading3unnumbered"/>
      </w:pPr>
      <w:bookmarkStart w:id="1" w:name="_Hlk1984286"/>
    </w:p>
    <w:p w14:paraId="489A7A21" w14:textId="3BE691E0" w:rsidR="002405C0" w:rsidRPr="006231D3" w:rsidRDefault="002405C0" w:rsidP="002405C0">
      <w:pPr>
        <w:pStyle w:val="Heading3unnumbered"/>
      </w:pPr>
      <w:r>
        <w:t>External assessment group</w:t>
      </w:r>
      <w:r w:rsidRPr="006231D3">
        <w:t xml:space="preserve"> representatives present</w:t>
      </w:r>
    </w:p>
    <w:bookmarkEnd w:id="1"/>
    <w:p w14:paraId="694C13B6" w14:textId="649ED3B3" w:rsidR="002405C0" w:rsidRPr="00085585" w:rsidRDefault="002405C0" w:rsidP="002405C0">
      <w:pPr>
        <w:pStyle w:val="Paragraphnonumbers"/>
      </w:pPr>
      <w:r>
        <w:t>N</w:t>
      </w:r>
      <w:r w:rsidR="003E45DD">
        <w:t>igel Fleeman</w:t>
      </w:r>
      <w:r>
        <w:t xml:space="preserve">, </w:t>
      </w:r>
      <w:proofErr w:type="spellStart"/>
      <w:r w:rsidR="00F41DD5">
        <w:t>LRiG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74117E" w:rsidRPr="008851F9">
        <w:rPr>
          <w:color w:val="000000" w:themeColor="text1"/>
        </w:rPr>
        <w:t>Items 1.1 to 4.</w:t>
      </w:r>
      <w:r w:rsidR="0074117E">
        <w:rPr>
          <w:color w:val="000000" w:themeColor="text1"/>
        </w:rPr>
        <w:t>2.1</w:t>
      </w:r>
    </w:p>
    <w:p w14:paraId="269D1126" w14:textId="067F2991" w:rsidR="002405C0" w:rsidRDefault="00F41DD5" w:rsidP="002405C0">
      <w:pPr>
        <w:pStyle w:val="Paragraphnonumbers"/>
      </w:pPr>
      <w:r>
        <w:t>Angela Stainth</w:t>
      </w:r>
      <w:r w:rsidR="00127392">
        <w:t>orpe</w:t>
      </w:r>
      <w:r>
        <w:t xml:space="preserve">, </w:t>
      </w:r>
      <w:proofErr w:type="spellStart"/>
      <w:r>
        <w:t>LRiG</w:t>
      </w:r>
      <w:proofErr w:type="spellEnd"/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AB3C42" w:rsidRPr="008851F9">
        <w:rPr>
          <w:color w:val="000000" w:themeColor="text1"/>
        </w:rPr>
        <w:t>Items 1.1 to 4.</w:t>
      </w:r>
      <w:r w:rsidR="00AB3C42">
        <w:rPr>
          <w:color w:val="000000" w:themeColor="text1"/>
        </w:rPr>
        <w:t>2.1</w:t>
      </w:r>
    </w:p>
    <w:p w14:paraId="72A7A516" w14:textId="4715D1DE" w:rsidR="002405C0" w:rsidRPr="00085585" w:rsidRDefault="00127392" w:rsidP="002405C0">
      <w:pPr>
        <w:pStyle w:val="Paragraphnonumbers"/>
      </w:pPr>
      <w:r>
        <w:t>Paul Tappenden</w:t>
      </w:r>
      <w:r w:rsidR="002405C0" w:rsidRPr="00085585">
        <w:t>,</w:t>
      </w:r>
      <w:r w:rsidR="002405C0">
        <w:t xml:space="preserve"> </w:t>
      </w:r>
      <w:r>
        <w:t>ScHARR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AB3C42" w:rsidRPr="008851F9">
        <w:rPr>
          <w:color w:val="000000" w:themeColor="text1"/>
        </w:rPr>
        <w:t xml:space="preserve">Items </w:t>
      </w:r>
      <w:r w:rsidR="00AB3C42">
        <w:rPr>
          <w:color w:val="000000" w:themeColor="text1"/>
        </w:rPr>
        <w:t>5</w:t>
      </w:r>
      <w:r w:rsidR="00AB3C42" w:rsidRPr="008851F9">
        <w:rPr>
          <w:color w:val="000000" w:themeColor="text1"/>
        </w:rPr>
        <w:t>.1</w:t>
      </w:r>
      <w:r w:rsidR="00AB3C42">
        <w:rPr>
          <w:color w:val="000000" w:themeColor="text1"/>
        </w:rPr>
        <w:t>.1</w:t>
      </w:r>
      <w:r w:rsidR="00AB3C42" w:rsidRPr="008851F9">
        <w:rPr>
          <w:color w:val="000000" w:themeColor="text1"/>
        </w:rPr>
        <w:t xml:space="preserve"> to </w:t>
      </w:r>
      <w:r w:rsidR="00AB3C42">
        <w:rPr>
          <w:color w:val="000000" w:themeColor="text1"/>
        </w:rPr>
        <w:t>5.1.3</w:t>
      </w:r>
    </w:p>
    <w:p w14:paraId="2475255F" w14:textId="354F83E2" w:rsidR="002405C0" w:rsidRPr="00085585" w:rsidRDefault="00127392" w:rsidP="002405C0">
      <w:pPr>
        <w:pStyle w:val="Paragraphnonumbers"/>
      </w:pPr>
      <w:r>
        <w:t xml:space="preserve">Mon </w:t>
      </w:r>
      <w:proofErr w:type="spellStart"/>
      <w:r>
        <w:t>Mon</w:t>
      </w:r>
      <w:proofErr w:type="spellEnd"/>
      <w:r>
        <w:t xml:space="preserve"> Yee</w:t>
      </w:r>
      <w:r w:rsidR="002405C0" w:rsidRPr="00085585">
        <w:t xml:space="preserve">, </w:t>
      </w:r>
      <w:r>
        <w:t>ScHARR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AB3C42" w:rsidRPr="008851F9">
        <w:rPr>
          <w:color w:val="000000" w:themeColor="text1"/>
        </w:rPr>
        <w:t xml:space="preserve">Items </w:t>
      </w:r>
      <w:r w:rsidR="00AB3C42">
        <w:rPr>
          <w:color w:val="000000" w:themeColor="text1"/>
        </w:rPr>
        <w:t>5</w:t>
      </w:r>
      <w:r w:rsidR="00AB3C42" w:rsidRPr="008851F9">
        <w:rPr>
          <w:color w:val="000000" w:themeColor="text1"/>
        </w:rPr>
        <w:t>.1</w:t>
      </w:r>
      <w:r w:rsidR="00AB3C42">
        <w:rPr>
          <w:color w:val="000000" w:themeColor="text1"/>
        </w:rPr>
        <w:t>.1</w:t>
      </w:r>
      <w:r w:rsidR="00AB3C42" w:rsidRPr="008851F9">
        <w:rPr>
          <w:color w:val="000000" w:themeColor="text1"/>
        </w:rPr>
        <w:t xml:space="preserve"> to </w:t>
      </w:r>
      <w:r w:rsidR="00AB3C42">
        <w:rPr>
          <w:color w:val="000000" w:themeColor="text1"/>
        </w:rPr>
        <w:t>5.1.3</w:t>
      </w:r>
    </w:p>
    <w:p w14:paraId="2C5C8E09" w14:textId="77777777" w:rsidR="005D6D83" w:rsidRDefault="005D6D83" w:rsidP="002405C0">
      <w:pPr>
        <w:pStyle w:val="Heading3unnumbered"/>
      </w:pPr>
    </w:p>
    <w:p w14:paraId="3D276209" w14:textId="4BEF09EC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41F746FD" w14:textId="75C1A6F0" w:rsidR="002405C0" w:rsidRDefault="00765AA4" w:rsidP="002405C0">
      <w:pPr>
        <w:pStyle w:val="Paragraphnonumbers"/>
      </w:pPr>
      <w:r>
        <w:t xml:space="preserve">Dr </w:t>
      </w:r>
      <w:r w:rsidRPr="008955FE">
        <w:t>Yvonne Summers</w:t>
      </w:r>
      <w:r w:rsidR="002405C0" w:rsidRPr="00085585">
        <w:t xml:space="preserve">, </w:t>
      </w:r>
      <w:r w:rsidR="001F61AF" w:rsidRPr="00C26913">
        <w:t>Consultant Medical Oncologist</w:t>
      </w:r>
      <w:r w:rsidR="002405C0" w:rsidRPr="00085585">
        <w:t xml:space="preserve">, </w:t>
      </w:r>
      <w:r w:rsidR="009D7CB5">
        <w:t>clinical expert nominated by Eli Lily</w:t>
      </w:r>
      <w:r w:rsidR="002405C0">
        <w:tab/>
      </w:r>
      <w:r w:rsidR="002405C0">
        <w:tab/>
      </w:r>
      <w:r w:rsidR="002405C0">
        <w:tab/>
      </w:r>
      <w:r w:rsidR="005D6D83">
        <w:tab/>
      </w:r>
      <w:r w:rsidR="002405C0">
        <w:tab/>
      </w:r>
      <w:r w:rsidR="002405C0" w:rsidRPr="00751143">
        <w:t xml:space="preserve">Items </w:t>
      </w:r>
      <w:r w:rsidR="000B7F00">
        <w:t>4</w:t>
      </w:r>
      <w:r w:rsidR="00EC6581">
        <w:t>.1.1</w:t>
      </w:r>
      <w:r w:rsidR="002405C0" w:rsidRPr="00751143">
        <w:t xml:space="preserve"> to </w:t>
      </w:r>
      <w:r w:rsidR="00C925B4">
        <w:t>4.1.3</w:t>
      </w:r>
    </w:p>
    <w:p w14:paraId="689AB883" w14:textId="12C331C3" w:rsidR="008D1B40" w:rsidRPr="008D1B40" w:rsidRDefault="008D1B40" w:rsidP="008D1B40">
      <w:pPr>
        <w:tabs>
          <w:tab w:val="left" w:pos="6487"/>
        </w:tabs>
        <w:spacing w:after="120" w:line="276" w:lineRule="auto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330D4">
        <w:rPr>
          <w:rFonts w:eastAsia="Times New Roman"/>
          <w:bCs w:val="0"/>
          <w:color w:val="000000"/>
          <w:sz w:val="24"/>
          <w:szCs w:val="24"/>
          <w:lang w:eastAsia="en-GB"/>
        </w:rPr>
        <w:t>Peter Clark, CDF Clinical lead, NHSE</w:t>
      </w:r>
      <w:r w:rsidRPr="00ED6D97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970D99">
        <w:rPr>
          <w:sz w:val="24"/>
          <w:szCs w:val="24"/>
        </w:rPr>
        <w:t>Present for all items</w:t>
      </w:r>
    </w:p>
    <w:p w14:paraId="466B2B61" w14:textId="17F66E5D" w:rsidR="002405C0" w:rsidRPr="00085585" w:rsidRDefault="00167867" w:rsidP="002405C0">
      <w:pPr>
        <w:pStyle w:val="Paragraphnonumbers"/>
      </w:pPr>
      <w:r>
        <w:t>Dr Elizabeth Toy</w:t>
      </w:r>
      <w:r w:rsidR="002405C0" w:rsidRPr="00085585">
        <w:t xml:space="preserve">, </w:t>
      </w:r>
      <w:r w:rsidR="00496B6C" w:rsidRPr="0019421C">
        <w:t>Consultant Clinical Oncologist</w:t>
      </w:r>
      <w:r w:rsidR="002405C0" w:rsidRPr="00085585">
        <w:t xml:space="preserve">, </w:t>
      </w:r>
      <w:r w:rsidR="00496B6C">
        <w:t>clinical expert nominated by AstraZeneca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824953" w:rsidRPr="008851F9">
        <w:rPr>
          <w:color w:val="000000" w:themeColor="text1"/>
        </w:rPr>
        <w:t xml:space="preserve">Items </w:t>
      </w:r>
      <w:r w:rsidR="00824953">
        <w:rPr>
          <w:color w:val="000000" w:themeColor="text1"/>
        </w:rPr>
        <w:t>5</w:t>
      </w:r>
      <w:r w:rsidR="00824953" w:rsidRPr="008851F9">
        <w:rPr>
          <w:color w:val="000000" w:themeColor="text1"/>
        </w:rPr>
        <w:t>.1</w:t>
      </w:r>
      <w:r w:rsidR="00824953">
        <w:rPr>
          <w:color w:val="000000" w:themeColor="text1"/>
        </w:rPr>
        <w:t>.1</w:t>
      </w:r>
      <w:r w:rsidR="00824953" w:rsidRPr="008851F9">
        <w:rPr>
          <w:color w:val="000000" w:themeColor="text1"/>
        </w:rPr>
        <w:t xml:space="preserve"> to </w:t>
      </w:r>
      <w:r w:rsidR="00824953">
        <w:rPr>
          <w:color w:val="000000" w:themeColor="text1"/>
        </w:rPr>
        <w:t>5.1.3</w:t>
      </w:r>
    </w:p>
    <w:p w14:paraId="186C0F6B" w14:textId="212E43D2" w:rsidR="002405C0" w:rsidRDefault="0000783A" w:rsidP="002405C0">
      <w:pPr>
        <w:pStyle w:val="Paragraphnonumbers"/>
      </w:pPr>
      <w:r>
        <w:t>Professor Eric Lim</w:t>
      </w:r>
      <w:r w:rsidR="002405C0" w:rsidRPr="00085585">
        <w:t xml:space="preserve">, </w:t>
      </w:r>
      <w:r w:rsidR="003072DA" w:rsidRPr="00751680">
        <w:t>Professor of Thoracic Surgery</w:t>
      </w:r>
      <w:r w:rsidR="002405C0" w:rsidRPr="00085585">
        <w:t xml:space="preserve">, </w:t>
      </w:r>
      <w:r w:rsidR="002B55C2">
        <w:t>clinical expert nominated by AstraZeneca</w:t>
      </w:r>
      <w:r w:rsidR="002405C0">
        <w:tab/>
      </w:r>
      <w:r w:rsidR="002405C0">
        <w:tab/>
      </w:r>
      <w:r w:rsidR="002405C0">
        <w:tab/>
      </w:r>
      <w:r w:rsidR="005D6D83">
        <w:tab/>
      </w:r>
      <w:r w:rsidR="002405C0">
        <w:tab/>
      </w:r>
      <w:r w:rsidR="00824953" w:rsidRPr="008851F9">
        <w:rPr>
          <w:color w:val="000000" w:themeColor="text1"/>
        </w:rPr>
        <w:t xml:space="preserve">Items </w:t>
      </w:r>
      <w:r w:rsidR="00824953">
        <w:rPr>
          <w:color w:val="000000" w:themeColor="text1"/>
        </w:rPr>
        <w:t>5</w:t>
      </w:r>
      <w:r w:rsidR="00824953" w:rsidRPr="008851F9">
        <w:rPr>
          <w:color w:val="000000" w:themeColor="text1"/>
        </w:rPr>
        <w:t>.1</w:t>
      </w:r>
      <w:r w:rsidR="00824953">
        <w:rPr>
          <w:color w:val="000000" w:themeColor="text1"/>
        </w:rPr>
        <w:t>.1</w:t>
      </w:r>
      <w:r w:rsidR="00824953" w:rsidRPr="008851F9">
        <w:rPr>
          <w:color w:val="000000" w:themeColor="text1"/>
        </w:rPr>
        <w:t xml:space="preserve"> to </w:t>
      </w:r>
      <w:r w:rsidR="00824953">
        <w:rPr>
          <w:color w:val="000000" w:themeColor="text1"/>
        </w:rPr>
        <w:t>5.1.3</w:t>
      </w:r>
    </w:p>
    <w:p w14:paraId="67978048" w14:textId="0EED2700" w:rsidR="00DF56BA" w:rsidRPr="00085585" w:rsidRDefault="00DF56BA" w:rsidP="00DF56BA">
      <w:pPr>
        <w:pStyle w:val="Paragraphnonumbers"/>
      </w:pPr>
      <w:r>
        <w:t>Dr Gini Harrison</w:t>
      </w:r>
      <w:r w:rsidRPr="00085585">
        <w:t xml:space="preserve">, </w:t>
      </w:r>
      <w:r w:rsidR="00A73B50" w:rsidRPr="00A73B50">
        <w:rPr>
          <w:color w:val="000000" w:themeColor="text1"/>
        </w:rPr>
        <w:t>Trustee</w:t>
      </w:r>
      <w:r w:rsidRPr="00A73B50">
        <w:rPr>
          <w:color w:val="000000" w:themeColor="text1"/>
        </w:rPr>
        <w:t xml:space="preserve">, </w:t>
      </w:r>
      <w:r w:rsidR="0004777E" w:rsidRPr="00A73B50">
        <w:rPr>
          <w:color w:val="000000" w:themeColor="text1"/>
        </w:rPr>
        <w:t>patient</w:t>
      </w:r>
      <w:r w:rsidRPr="00A73B50">
        <w:rPr>
          <w:color w:val="000000" w:themeColor="text1"/>
        </w:rPr>
        <w:t xml:space="preserve"> </w:t>
      </w:r>
      <w:r>
        <w:t xml:space="preserve">expert nominated by </w:t>
      </w:r>
      <w:r w:rsidR="00F65ADA">
        <w:t>EGFR Positive UK</w:t>
      </w:r>
      <w:r>
        <w:tab/>
      </w:r>
      <w:r>
        <w:tab/>
      </w:r>
      <w:r>
        <w:tab/>
      </w:r>
      <w:r>
        <w:tab/>
      </w:r>
      <w:r w:rsidR="005D6D83">
        <w:tab/>
      </w:r>
      <w:r w:rsidR="005D6D83">
        <w:tab/>
      </w:r>
      <w:r w:rsidR="005D6D83">
        <w:tab/>
      </w:r>
      <w:r w:rsidR="005D6D83">
        <w:tab/>
      </w:r>
      <w:r w:rsidR="00824953" w:rsidRPr="008851F9">
        <w:rPr>
          <w:color w:val="000000" w:themeColor="text1"/>
        </w:rPr>
        <w:t xml:space="preserve">Items </w:t>
      </w:r>
      <w:r w:rsidR="00824953">
        <w:rPr>
          <w:color w:val="000000" w:themeColor="text1"/>
        </w:rPr>
        <w:t>5</w:t>
      </w:r>
      <w:r w:rsidR="00824953" w:rsidRPr="008851F9">
        <w:rPr>
          <w:color w:val="000000" w:themeColor="text1"/>
        </w:rPr>
        <w:t>.1</w:t>
      </w:r>
      <w:r w:rsidR="00824953">
        <w:rPr>
          <w:color w:val="000000" w:themeColor="text1"/>
        </w:rPr>
        <w:t>.1</w:t>
      </w:r>
      <w:r w:rsidR="00824953" w:rsidRPr="008851F9">
        <w:rPr>
          <w:color w:val="000000" w:themeColor="text1"/>
        </w:rPr>
        <w:t xml:space="preserve"> to </w:t>
      </w:r>
      <w:r w:rsidR="00824953">
        <w:rPr>
          <w:color w:val="000000" w:themeColor="text1"/>
        </w:rPr>
        <w:t>5.1.3</w:t>
      </w:r>
    </w:p>
    <w:p w14:paraId="10C1DF0B" w14:textId="36C5D195" w:rsidR="000F4E0D" w:rsidRDefault="00F65ADA" w:rsidP="002405C0">
      <w:pPr>
        <w:pStyle w:val="Paragraphnonumbers"/>
      </w:pPr>
      <w:r>
        <w:t>Angela Terry</w:t>
      </w:r>
      <w:r w:rsidR="00DF56BA" w:rsidRPr="00085585">
        <w:t xml:space="preserve">, </w:t>
      </w:r>
      <w:r w:rsidR="00A867F8" w:rsidRPr="00482CB5">
        <w:rPr>
          <w:color w:val="000000" w:themeColor="text1"/>
        </w:rPr>
        <w:t>Chair</w:t>
      </w:r>
      <w:r w:rsidR="00DF56BA" w:rsidRPr="00482CB5">
        <w:rPr>
          <w:color w:val="000000" w:themeColor="text1"/>
        </w:rPr>
        <w:t>,</w:t>
      </w:r>
      <w:r w:rsidR="00B22FDC" w:rsidRPr="00482CB5">
        <w:rPr>
          <w:color w:val="000000" w:themeColor="text1"/>
        </w:rPr>
        <w:t xml:space="preserve"> EGFR Positive UK, patient</w:t>
      </w:r>
      <w:r w:rsidR="00DF56BA" w:rsidRPr="00482CB5">
        <w:rPr>
          <w:color w:val="000000" w:themeColor="text1"/>
        </w:rPr>
        <w:t xml:space="preserve"> </w:t>
      </w:r>
      <w:r w:rsidR="00DF56BA">
        <w:t xml:space="preserve">expert nominated </w:t>
      </w:r>
      <w:r w:rsidR="00DF56BA" w:rsidRPr="00BD20E1">
        <w:rPr>
          <w:color w:val="000000" w:themeColor="text1"/>
        </w:rPr>
        <w:t xml:space="preserve">by </w:t>
      </w:r>
      <w:r w:rsidR="00BD20E1" w:rsidRPr="00BD20E1">
        <w:rPr>
          <w:color w:val="000000" w:themeColor="text1"/>
        </w:rPr>
        <w:t>EGFR Positive UK</w:t>
      </w:r>
      <w:r w:rsidR="00DF56BA" w:rsidRPr="00BD20E1">
        <w:rPr>
          <w:color w:val="000000" w:themeColor="text1"/>
        </w:rPr>
        <w:tab/>
      </w:r>
      <w:r w:rsidR="00DF56BA">
        <w:tab/>
      </w:r>
      <w:r w:rsidR="00DF56BA">
        <w:tab/>
      </w:r>
      <w:r w:rsidR="00DF56BA">
        <w:tab/>
      </w:r>
      <w:r w:rsidR="005D6D83">
        <w:tab/>
      </w:r>
      <w:r w:rsidR="005D6D83">
        <w:tab/>
      </w:r>
      <w:r w:rsidR="00824953" w:rsidRPr="008851F9">
        <w:rPr>
          <w:color w:val="000000" w:themeColor="text1"/>
        </w:rPr>
        <w:t xml:space="preserve">Items </w:t>
      </w:r>
      <w:r w:rsidR="00824953">
        <w:rPr>
          <w:color w:val="000000" w:themeColor="text1"/>
        </w:rPr>
        <w:t>5</w:t>
      </w:r>
      <w:r w:rsidR="00824953" w:rsidRPr="008851F9">
        <w:rPr>
          <w:color w:val="000000" w:themeColor="text1"/>
        </w:rPr>
        <w:t>.1</w:t>
      </w:r>
      <w:r w:rsidR="00824953">
        <w:rPr>
          <w:color w:val="000000" w:themeColor="text1"/>
        </w:rPr>
        <w:t>.1</w:t>
      </w:r>
      <w:r w:rsidR="00824953" w:rsidRPr="008851F9">
        <w:rPr>
          <w:color w:val="000000" w:themeColor="text1"/>
        </w:rPr>
        <w:t xml:space="preserve"> to </w:t>
      </w:r>
      <w:r w:rsidR="00824953">
        <w:rPr>
          <w:color w:val="000000" w:themeColor="text1"/>
        </w:rPr>
        <w:t>5.1.3</w:t>
      </w: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E0FAF3A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6D50D2" w:rsidRPr="00BE1921">
        <w:t>Chair</w:t>
      </w:r>
      <w:r w:rsidR="00215292" w:rsidRPr="00BE1921">
        <w:t>,</w:t>
      </w:r>
      <w:r w:rsidR="00215292">
        <w:t xml:space="preserve"> </w:t>
      </w:r>
      <w:r w:rsidR="00D2574C">
        <w:t xml:space="preserve">Dr </w:t>
      </w:r>
      <w:r w:rsidR="00215292">
        <w:t>Megan John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5E060B88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r w:rsidR="00985C80">
        <w:t xml:space="preserve">Dr Ben Searle, </w:t>
      </w:r>
      <w:r w:rsidR="00126F21">
        <w:t>Craig Cook, Dr Nathan Moore,</w:t>
      </w:r>
      <w:r w:rsidR="000B0E43">
        <w:t xml:space="preserve"> Paula </w:t>
      </w:r>
      <w:r w:rsidR="002865BC">
        <w:t xml:space="preserve">Parvulescu, Dr Robert Hodgson, Prof. Sofia Dias, </w:t>
      </w:r>
      <w:r w:rsidR="00BA36F8">
        <w:t>Sue Wen Leo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54446803" w:rsidR="002405C0" w:rsidRPr="00205638" w:rsidRDefault="00AC1F3E" w:rsidP="002405C0">
      <w:pPr>
        <w:pStyle w:val="Level2numbered"/>
        <w:numPr>
          <w:ilvl w:val="1"/>
          <w:numId w:val="5"/>
        </w:numPr>
      </w:pPr>
      <w:r>
        <w:t>The Chair welcomed</w:t>
      </w:r>
      <w:r w:rsidRPr="001A7E5F">
        <w:t xml:space="preserve"> new committee member </w:t>
      </w:r>
      <w:r>
        <w:t>Dr Savvas Vlachos</w:t>
      </w:r>
      <w:r w:rsidR="00843599">
        <w:t>.</w:t>
      </w:r>
      <w:r>
        <w:t xml:space="preserve"> 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2E039E24" w14:textId="798733BF" w:rsidR="00470A27" w:rsidRPr="005E2873" w:rsidRDefault="00470A27" w:rsidP="00470A27">
      <w:pPr>
        <w:pStyle w:val="Level2numbered"/>
        <w:numPr>
          <w:ilvl w:val="1"/>
          <w:numId w:val="5"/>
        </w:numPr>
      </w:pPr>
      <w:bookmarkStart w:id="3" w:name="_Hlk119512620"/>
      <w:r w:rsidRPr="005E2873">
        <w:t xml:space="preserve">The </w:t>
      </w:r>
      <w:r>
        <w:t xml:space="preserve">August 2024 </w:t>
      </w:r>
      <w:r w:rsidRPr="005E2873">
        <w:t xml:space="preserve">committee </w:t>
      </w:r>
      <w:r>
        <w:t xml:space="preserve">minutes were not available for approval. It was agreed that they would be ready for approval at the </w:t>
      </w:r>
      <w:r w:rsidR="00200EAA">
        <w:t xml:space="preserve">October </w:t>
      </w:r>
      <w:r>
        <w:t xml:space="preserve">2024 committee meeting. </w:t>
      </w:r>
    </w:p>
    <w:p w14:paraId="766D22C7" w14:textId="4E515FFD" w:rsidR="002405C0" w:rsidRPr="00205638" w:rsidRDefault="002405C0" w:rsidP="004E1A9F">
      <w:pPr>
        <w:pStyle w:val="Heading3"/>
      </w:pPr>
      <w:r>
        <w:t>Appraisal</w:t>
      </w:r>
      <w:r w:rsidRPr="00205638">
        <w:t xml:space="preserve"> of </w:t>
      </w:r>
      <w:proofErr w:type="spellStart"/>
      <w:r w:rsidR="004E1A9F" w:rsidRPr="004E1A9F">
        <w:rPr>
          <w:bCs w:val="0"/>
        </w:rPr>
        <w:t>selpercatinib</w:t>
      </w:r>
      <w:proofErr w:type="spellEnd"/>
      <w:r w:rsidR="004E1A9F" w:rsidRPr="004E1A9F">
        <w:rPr>
          <w:bCs w:val="0"/>
        </w:rPr>
        <w:t xml:space="preserve"> for previously treated RET fusion-positive advanced non-small-cell lung cancer (MA review of TA760) [ID6293] 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6019C92B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D03868">
        <w:t xml:space="preserve">, </w:t>
      </w:r>
      <w:r w:rsidR="006550EE">
        <w:t xml:space="preserve">Dr Megan John,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40EA6" w:rsidRPr="00E40EA6">
        <w:t>Eli Lilly.</w:t>
      </w:r>
      <w:r>
        <w:t xml:space="preserve"> </w:t>
      </w:r>
    </w:p>
    <w:p w14:paraId="7842EE9C" w14:textId="25521691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A07A56" w:rsidRPr="00A07A56">
          <w:rPr>
            <w:rFonts w:eastAsia="Calibri"/>
            <w:color w:val="0000FF"/>
            <w:szCs w:val="24"/>
            <w:u w:val="single"/>
          </w:rPr>
          <w:t>he</w:t>
        </w:r>
        <w:r w:rsidR="00A07A56" w:rsidRPr="00A07A56">
          <w:rPr>
            <w:rFonts w:eastAsia="Calibri"/>
            <w:color w:val="0000FF"/>
            <w:szCs w:val="24"/>
            <w:u w:val="single"/>
          </w:rPr>
          <w:t>r</w:t>
        </w:r>
        <w:r w:rsidR="00A07A56" w:rsidRPr="00A07A56">
          <w:rPr>
            <w:rFonts w:eastAsia="Calibri"/>
            <w:color w:val="0000FF"/>
            <w:szCs w:val="24"/>
            <w:u w:val="single"/>
          </w:rPr>
          <w:t>e</w:t>
        </w:r>
      </w:hyperlink>
      <w:r w:rsidR="00711346" w:rsidRPr="00BA5D4A">
        <w:t>.</w:t>
      </w:r>
      <w:bookmarkEnd w:id="4"/>
    </w:p>
    <w:p w14:paraId="66E1DD35" w14:textId="6740C71D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880ED3">
        <w:t>of the evidence presented to the committee.</w:t>
      </w:r>
      <w:r>
        <w:t xml:space="preserve"> This information was presented to the committee by </w:t>
      </w:r>
      <w:r w:rsidR="00903C74">
        <w:t>Carole Pitkeathley</w:t>
      </w:r>
      <w:r w:rsidR="00CC3A7C">
        <w:t>, Dr Matthew Bradley, Martin Bradley</w:t>
      </w:r>
      <w:r>
        <w:t>.</w:t>
      </w:r>
    </w:p>
    <w:bookmarkEnd w:id="5"/>
    <w:p w14:paraId="01F026E7" w14:textId="0CC24A93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F52624">
        <w:t>company representatives</w:t>
      </w:r>
      <w:r w:rsidR="00374F97">
        <w:t xml:space="preserve">, </w:t>
      </w:r>
      <w:r w:rsidR="00B24A43">
        <w:t xml:space="preserve">clinical experts </w:t>
      </w:r>
      <w:r w:rsidR="003378FE">
        <w:t>and members of the public</w:t>
      </w:r>
      <w:r w:rsidRPr="001F551E">
        <w:t xml:space="preserve"> were asked to leave the meeting)</w:t>
      </w:r>
      <w:r>
        <w:t>.</w:t>
      </w:r>
    </w:p>
    <w:p w14:paraId="75112DED" w14:textId="77777777" w:rsidR="002405C0" w:rsidRPr="00E00AAB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2F1BDE47" w14:textId="293D72E5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2b –</w:t>
      </w:r>
      <w:r w:rsidR="000E0B94">
        <w:rPr>
          <w:color w:val="1F497D" w:themeColor="text2"/>
        </w:rPr>
        <w:t xml:space="preserve"> </w:t>
      </w:r>
      <w:r w:rsidRPr="001F551E">
        <w:t xml:space="preserve">Closed session (external </w:t>
      </w:r>
      <w:r>
        <w:t xml:space="preserve">assessment </w:t>
      </w:r>
      <w:r w:rsidRPr="001F551E">
        <w:t>group were asked to leave the meeting)</w:t>
      </w:r>
    </w:p>
    <w:p w14:paraId="5B2B1A0A" w14:textId="48C568D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2724EA">
        <w:t>through a vote by members.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535C73DC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8503F0" w:rsidRPr="0088673D">
          <w:rPr>
            <w:rStyle w:val="Hyperlink"/>
          </w:rPr>
          <w:t>https://www.nice.org.uk/guidance/indevelopment/gid-ta11480</w:t>
        </w:r>
      </w:hyperlink>
      <w:r w:rsidR="008503F0">
        <w:t xml:space="preserve">. </w:t>
      </w:r>
    </w:p>
    <w:bookmarkEnd w:id="3"/>
    <w:p w14:paraId="223963D0" w14:textId="7AA3D835" w:rsidR="002405C0" w:rsidRPr="00205638" w:rsidRDefault="002405C0" w:rsidP="00175FA7">
      <w:pPr>
        <w:pStyle w:val="Heading3"/>
      </w:pPr>
      <w:r>
        <w:t>Appraisal</w:t>
      </w:r>
      <w:r w:rsidRPr="00205638">
        <w:t xml:space="preserve"> of </w:t>
      </w:r>
      <w:proofErr w:type="spellStart"/>
      <w:r w:rsidR="00175FA7" w:rsidRPr="00175FA7">
        <w:rPr>
          <w:bCs w:val="0"/>
        </w:rPr>
        <w:t>osimertinib</w:t>
      </w:r>
      <w:proofErr w:type="spellEnd"/>
      <w:r w:rsidR="00175FA7" w:rsidRPr="00175FA7">
        <w:rPr>
          <w:bCs w:val="0"/>
        </w:rPr>
        <w:t xml:space="preserve"> for adjuvant treatment of EGFR mutation-positive non-small-cell lung cancer after complete tumour resection (Review of TA761) [ID5120]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72879D9B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A130F4">
        <w:t>, Dr Megan John,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6305F" w:rsidRPr="0036305F">
        <w:t>AstraZeneca.</w:t>
      </w:r>
      <w:r>
        <w:t xml:space="preserve"> </w:t>
      </w:r>
    </w:p>
    <w:p w14:paraId="30C70F4C" w14:textId="21627F7F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6D1AAA" w:rsidRPr="006D1AAA">
          <w:rPr>
            <w:rFonts w:eastAsia="Calibri"/>
            <w:color w:val="0000FF"/>
            <w:szCs w:val="24"/>
            <w:u w:val="single"/>
          </w:rPr>
          <w:t>h</w:t>
        </w:r>
        <w:r w:rsidR="006D1AAA" w:rsidRPr="006D1AAA">
          <w:rPr>
            <w:rFonts w:eastAsia="Calibri"/>
            <w:color w:val="0000FF"/>
            <w:szCs w:val="24"/>
            <w:u w:val="single"/>
          </w:rPr>
          <w:t>e</w:t>
        </w:r>
        <w:r w:rsidR="006D1AAA" w:rsidRPr="006D1AAA">
          <w:rPr>
            <w:rFonts w:eastAsia="Calibri"/>
            <w:color w:val="0000FF"/>
            <w:szCs w:val="24"/>
            <w:u w:val="single"/>
          </w:rPr>
          <w:t>re</w:t>
        </w:r>
      </w:hyperlink>
      <w:r w:rsidR="00711346" w:rsidRPr="00711346">
        <w:t>.</w:t>
      </w:r>
    </w:p>
    <w:p w14:paraId="16C694DF" w14:textId="12767118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5933E8">
        <w:t xml:space="preserve">of the consultation comments presented to the committee. </w:t>
      </w:r>
      <w:r>
        <w:t xml:space="preserve">This information was presented to the committee by </w:t>
      </w:r>
      <w:r w:rsidR="0032418D">
        <w:t>the Chair</w:t>
      </w:r>
      <w:r>
        <w:t>.</w:t>
      </w:r>
    </w:p>
    <w:p w14:paraId="3DCDA8CB" w14:textId="6DA5846D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 –</w:t>
      </w:r>
      <w:r w:rsidR="00E14AA1">
        <w:rPr>
          <w:color w:val="1F497D" w:themeColor="text2"/>
        </w:rPr>
        <w:t xml:space="preserve"> </w:t>
      </w:r>
      <w:r w:rsidRPr="001F551E">
        <w:t>Closed session (company representatives</w:t>
      </w:r>
      <w:r w:rsidRPr="00774A6B">
        <w:t xml:space="preserve">, </w:t>
      </w:r>
      <w:r w:rsidR="00774A6B" w:rsidRPr="00774A6B">
        <w:t xml:space="preserve">clinical and patient </w:t>
      </w:r>
      <w:r w:rsidRPr="00774A6B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2CB185BB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774A6B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62E53127" w:rsidR="002405C0" w:rsidRDefault="002405C0" w:rsidP="00FD6856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7B5AE3" w:rsidRPr="0088673D">
          <w:rPr>
            <w:rStyle w:val="Hyperlink"/>
          </w:rPr>
          <w:t>https://www.nice.org.uk/guidance/indevelopment/gid-ta11369</w:t>
        </w:r>
      </w:hyperlink>
      <w:r w:rsidR="007B5AE3">
        <w:t>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18EECA8" w:rsidR="00463336" w:rsidRDefault="007507BD" w:rsidP="00AD0E9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452418">
        <w:t xml:space="preserve">Thursday 3 </w:t>
      </w:r>
      <w:r w:rsidR="00FD6856">
        <w:t>October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D6856">
        <w:t>09:00am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882C6" w14:textId="77777777" w:rsidR="00B20BFA" w:rsidRDefault="00B20BFA" w:rsidP="006231D3">
      <w:r>
        <w:separator/>
      </w:r>
    </w:p>
  </w:endnote>
  <w:endnote w:type="continuationSeparator" w:id="0">
    <w:p w14:paraId="7174C275" w14:textId="77777777" w:rsidR="00B20BFA" w:rsidRDefault="00B20BFA" w:rsidP="006231D3">
      <w:r>
        <w:continuationSeparator/>
      </w:r>
    </w:p>
  </w:endnote>
  <w:endnote w:type="continuationNotice" w:id="1">
    <w:p w14:paraId="7FE05354" w14:textId="77777777" w:rsidR="00B20BFA" w:rsidRDefault="00B20BF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751EC" w14:textId="77777777" w:rsidR="00B20BFA" w:rsidRDefault="00B20BFA" w:rsidP="006231D3">
      <w:r>
        <w:separator/>
      </w:r>
    </w:p>
  </w:footnote>
  <w:footnote w:type="continuationSeparator" w:id="0">
    <w:p w14:paraId="126129A9" w14:textId="77777777" w:rsidR="00B20BFA" w:rsidRDefault="00B20BFA" w:rsidP="006231D3">
      <w:r>
        <w:continuationSeparator/>
      </w:r>
    </w:p>
  </w:footnote>
  <w:footnote w:type="continuationNotice" w:id="1">
    <w:p w14:paraId="5BE10DA9" w14:textId="77777777" w:rsidR="00B20BFA" w:rsidRDefault="00B20BF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CBB6A54E"/>
    <w:lvl w:ilvl="0" w:tplc="346A47DA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783A"/>
    <w:rsid w:val="00010A24"/>
    <w:rsid w:val="00013501"/>
    <w:rsid w:val="000237EC"/>
    <w:rsid w:val="00031524"/>
    <w:rsid w:val="000378E9"/>
    <w:rsid w:val="00040BED"/>
    <w:rsid w:val="00040DC0"/>
    <w:rsid w:val="000411A2"/>
    <w:rsid w:val="00044FC1"/>
    <w:rsid w:val="0004777E"/>
    <w:rsid w:val="00053C24"/>
    <w:rsid w:val="00066120"/>
    <w:rsid w:val="000666C4"/>
    <w:rsid w:val="00075AB7"/>
    <w:rsid w:val="00080C80"/>
    <w:rsid w:val="00083CF9"/>
    <w:rsid w:val="00085585"/>
    <w:rsid w:val="000A2080"/>
    <w:rsid w:val="000A271F"/>
    <w:rsid w:val="000A3C2F"/>
    <w:rsid w:val="000A5845"/>
    <w:rsid w:val="000A687D"/>
    <w:rsid w:val="000B0E43"/>
    <w:rsid w:val="000B7F00"/>
    <w:rsid w:val="000C4E08"/>
    <w:rsid w:val="000D1197"/>
    <w:rsid w:val="000D5F50"/>
    <w:rsid w:val="000E0B94"/>
    <w:rsid w:val="000F04B6"/>
    <w:rsid w:val="000F4E0D"/>
    <w:rsid w:val="0010461D"/>
    <w:rsid w:val="0011038B"/>
    <w:rsid w:val="001110A0"/>
    <w:rsid w:val="00112212"/>
    <w:rsid w:val="001153A6"/>
    <w:rsid w:val="0012100C"/>
    <w:rsid w:val="001220B1"/>
    <w:rsid w:val="00126F21"/>
    <w:rsid w:val="00127392"/>
    <w:rsid w:val="00132457"/>
    <w:rsid w:val="00135794"/>
    <w:rsid w:val="001420B9"/>
    <w:rsid w:val="001501C0"/>
    <w:rsid w:val="00161397"/>
    <w:rsid w:val="001662DA"/>
    <w:rsid w:val="001671F5"/>
    <w:rsid w:val="00167867"/>
    <w:rsid w:val="00167902"/>
    <w:rsid w:val="00175FA7"/>
    <w:rsid w:val="00196E93"/>
    <w:rsid w:val="001A18CE"/>
    <w:rsid w:val="001C38B8"/>
    <w:rsid w:val="001C5FB8"/>
    <w:rsid w:val="001D1592"/>
    <w:rsid w:val="001D4484"/>
    <w:rsid w:val="001D769D"/>
    <w:rsid w:val="001E1376"/>
    <w:rsid w:val="001F2404"/>
    <w:rsid w:val="001F551E"/>
    <w:rsid w:val="001F61AF"/>
    <w:rsid w:val="00200EAA"/>
    <w:rsid w:val="002038C6"/>
    <w:rsid w:val="00205638"/>
    <w:rsid w:val="00211BE0"/>
    <w:rsid w:val="00215292"/>
    <w:rsid w:val="0022082C"/>
    <w:rsid w:val="00221030"/>
    <w:rsid w:val="002228E3"/>
    <w:rsid w:val="00223637"/>
    <w:rsid w:val="00236AD0"/>
    <w:rsid w:val="002405C0"/>
    <w:rsid w:val="00240933"/>
    <w:rsid w:val="00250F16"/>
    <w:rsid w:val="002724EA"/>
    <w:rsid w:val="002748D1"/>
    <w:rsid w:val="00277DAE"/>
    <w:rsid w:val="00280DC6"/>
    <w:rsid w:val="00281099"/>
    <w:rsid w:val="002865BC"/>
    <w:rsid w:val="002A1F4F"/>
    <w:rsid w:val="002A34E2"/>
    <w:rsid w:val="002B55C2"/>
    <w:rsid w:val="002B5720"/>
    <w:rsid w:val="002C258D"/>
    <w:rsid w:val="002C660B"/>
    <w:rsid w:val="002C7A84"/>
    <w:rsid w:val="002D1A7F"/>
    <w:rsid w:val="002E7EB0"/>
    <w:rsid w:val="002E7F2B"/>
    <w:rsid w:val="002F3D4E"/>
    <w:rsid w:val="002F445D"/>
    <w:rsid w:val="002F5606"/>
    <w:rsid w:val="0030059A"/>
    <w:rsid w:val="00306502"/>
    <w:rsid w:val="003072DA"/>
    <w:rsid w:val="00307D99"/>
    <w:rsid w:val="0032418D"/>
    <w:rsid w:val="00332B89"/>
    <w:rsid w:val="00337868"/>
    <w:rsid w:val="003378FE"/>
    <w:rsid w:val="00344EA6"/>
    <w:rsid w:val="00350071"/>
    <w:rsid w:val="0036305F"/>
    <w:rsid w:val="003679A1"/>
    <w:rsid w:val="00370813"/>
    <w:rsid w:val="00374F97"/>
    <w:rsid w:val="00377867"/>
    <w:rsid w:val="00382A35"/>
    <w:rsid w:val="00396211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45DD"/>
    <w:rsid w:val="003E4D0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14DD9"/>
    <w:rsid w:val="00422523"/>
    <w:rsid w:val="004344FB"/>
    <w:rsid w:val="00436657"/>
    <w:rsid w:val="004366CD"/>
    <w:rsid w:val="00444D16"/>
    <w:rsid w:val="00446BA5"/>
    <w:rsid w:val="00451599"/>
    <w:rsid w:val="00452418"/>
    <w:rsid w:val="00456A6D"/>
    <w:rsid w:val="00463336"/>
    <w:rsid w:val="00463370"/>
    <w:rsid w:val="00465E35"/>
    <w:rsid w:val="00470A27"/>
    <w:rsid w:val="00482CB5"/>
    <w:rsid w:val="004833BC"/>
    <w:rsid w:val="00496B6C"/>
    <w:rsid w:val="004B42D8"/>
    <w:rsid w:val="004B45D0"/>
    <w:rsid w:val="004B61E9"/>
    <w:rsid w:val="004D7490"/>
    <w:rsid w:val="004E02E2"/>
    <w:rsid w:val="004E1A9F"/>
    <w:rsid w:val="005065A3"/>
    <w:rsid w:val="00507F46"/>
    <w:rsid w:val="005113A9"/>
    <w:rsid w:val="00524041"/>
    <w:rsid w:val="005312CF"/>
    <w:rsid w:val="005360C8"/>
    <w:rsid w:val="00540FB2"/>
    <w:rsid w:val="00556AD2"/>
    <w:rsid w:val="00584057"/>
    <w:rsid w:val="00591110"/>
    <w:rsid w:val="005933E8"/>
    <w:rsid w:val="00593560"/>
    <w:rsid w:val="0059473A"/>
    <w:rsid w:val="00596F1C"/>
    <w:rsid w:val="005A21EC"/>
    <w:rsid w:val="005B7448"/>
    <w:rsid w:val="005C0A14"/>
    <w:rsid w:val="005D2B46"/>
    <w:rsid w:val="005D6D83"/>
    <w:rsid w:val="005E24AD"/>
    <w:rsid w:val="005E2873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550EE"/>
    <w:rsid w:val="006573C9"/>
    <w:rsid w:val="0066652E"/>
    <w:rsid w:val="00670F87"/>
    <w:rsid w:val="006712CE"/>
    <w:rsid w:val="0067259D"/>
    <w:rsid w:val="00682F9B"/>
    <w:rsid w:val="00683EA8"/>
    <w:rsid w:val="006913D9"/>
    <w:rsid w:val="006B122C"/>
    <w:rsid w:val="006B324A"/>
    <w:rsid w:val="006B4C67"/>
    <w:rsid w:val="006B7B46"/>
    <w:rsid w:val="006C41BC"/>
    <w:rsid w:val="006D1AAA"/>
    <w:rsid w:val="006D3185"/>
    <w:rsid w:val="006D4FAC"/>
    <w:rsid w:val="006D50D2"/>
    <w:rsid w:val="006F3468"/>
    <w:rsid w:val="00700639"/>
    <w:rsid w:val="007019D5"/>
    <w:rsid w:val="00711346"/>
    <w:rsid w:val="00725D49"/>
    <w:rsid w:val="0074117E"/>
    <w:rsid w:val="00744955"/>
    <w:rsid w:val="007507BD"/>
    <w:rsid w:val="00755E0E"/>
    <w:rsid w:val="007574E0"/>
    <w:rsid w:val="00761C9C"/>
    <w:rsid w:val="00765321"/>
    <w:rsid w:val="00765AA4"/>
    <w:rsid w:val="00774747"/>
    <w:rsid w:val="00774A6B"/>
    <w:rsid w:val="00782C9C"/>
    <w:rsid w:val="007851C3"/>
    <w:rsid w:val="00793D14"/>
    <w:rsid w:val="007A0762"/>
    <w:rsid w:val="007A3DC0"/>
    <w:rsid w:val="007A468B"/>
    <w:rsid w:val="007A689D"/>
    <w:rsid w:val="007A77E4"/>
    <w:rsid w:val="007B5879"/>
    <w:rsid w:val="007B5AE3"/>
    <w:rsid w:val="007C331F"/>
    <w:rsid w:val="007C5EC3"/>
    <w:rsid w:val="007D0D24"/>
    <w:rsid w:val="007F5E7F"/>
    <w:rsid w:val="008236B6"/>
    <w:rsid w:val="00824953"/>
    <w:rsid w:val="00835FBC"/>
    <w:rsid w:val="00842ACF"/>
    <w:rsid w:val="00843599"/>
    <w:rsid w:val="008451A1"/>
    <w:rsid w:val="008503F0"/>
    <w:rsid w:val="00850C0E"/>
    <w:rsid w:val="00880ED3"/>
    <w:rsid w:val="008851F9"/>
    <w:rsid w:val="0088566F"/>
    <w:rsid w:val="008937E0"/>
    <w:rsid w:val="008C3DD4"/>
    <w:rsid w:val="008C42E7"/>
    <w:rsid w:val="008C44A2"/>
    <w:rsid w:val="008D1B40"/>
    <w:rsid w:val="008D36A0"/>
    <w:rsid w:val="008E0E0D"/>
    <w:rsid w:val="008E43A3"/>
    <w:rsid w:val="008E75F2"/>
    <w:rsid w:val="008F23CE"/>
    <w:rsid w:val="00903C74"/>
    <w:rsid w:val="00903E68"/>
    <w:rsid w:val="009114CE"/>
    <w:rsid w:val="00922F67"/>
    <w:rsid w:val="00924278"/>
    <w:rsid w:val="00936531"/>
    <w:rsid w:val="00945826"/>
    <w:rsid w:val="00947812"/>
    <w:rsid w:val="00955914"/>
    <w:rsid w:val="009610C5"/>
    <w:rsid w:val="009665AE"/>
    <w:rsid w:val="00970D99"/>
    <w:rsid w:val="009742E7"/>
    <w:rsid w:val="009807BF"/>
    <w:rsid w:val="00985C80"/>
    <w:rsid w:val="00986E38"/>
    <w:rsid w:val="00994987"/>
    <w:rsid w:val="009A1A71"/>
    <w:rsid w:val="009B0F74"/>
    <w:rsid w:val="009B1704"/>
    <w:rsid w:val="009B5D1C"/>
    <w:rsid w:val="009D7CB5"/>
    <w:rsid w:val="009E20B3"/>
    <w:rsid w:val="009E4E35"/>
    <w:rsid w:val="009F3FF6"/>
    <w:rsid w:val="009F67C0"/>
    <w:rsid w:val="00A06F9C"/>
    <w:rsid w:val="00A07A56"/>
    <w:rsid w:val="00A130F4"/>
    <w:rsid w:val="00A269AF"/>
    <w:rsid w:val="00A3267D"/>
    <w:rsid w:val="00A35D76"/>
    <w:rsid w:val="00A3610D"/>
    <w:rsid w:val="00A428F8"/>
    <w:rsid w:val="00A446AF"/>
    <w:rsid w:val="00A45CDD"/>
    <w:rsid w:val="00A60AF0"/>
    <w:rsid w:val="00A70955"/>
    <w:rsid w:val="00A73B50"/>
    <w:rsid w:val="00A768C9"/>
    <w:rsid w:val="00A82301"/>
    <w:rsid w:val="00A82558"/>
    <w:rsid w:val="00A867F8"/>
    <w:rsid w:val="00A877B1"/>
    <w:rsid w:val="00A973EA"/>
    <w:rsid w:val="00AA5758"/>
    <w:rsid w:val="00AB3C42"/>
    <w:rsid w:val="00AC1F3E"/>
    <w:rsid w:val="00AC72E6"/>
    <w:rsid w:val="00AC7782"/>
    <w:rsid w:val="00AC7BD7"/>
    <w:rsid w:val="00AD0E92"/>
    <w:rsid w:val="00AD43DD"/>
    <w:rsid w:val="00AD6F07"/>
    <w:rsid w:val="00AE7597"/>
    <w:rsid w:val="00AF3BCA"/>
    <w:rsid w:val="00AF53C6"/>
    <w:rsid w:val="00B053D4"/>
    <w:rsid w:val="00B07D36"/>
    <w:rsid w:val="00B20BFA"/>
    <w:rsid w:val="00B22FDC"/>
    <w:rsid w:val="00B24A43"/>
    <w:rsid w:val="00B25B2B"/>
    <w:rsid w:val="00B31C79"/>
    <w:rsid w:val="00B429C5"/>
    <w:rsid w:val="00B44763"/>
    <w:rsid w:val="00B45ABC"/>
    <w:rsid w:val="00B46E0C"/>
    <w:rsid w:val="00B62844"/>
    <w:rsid w:val="00B76EE1"/>
    <w:rsid w:val="00B85DE1"/>
    <w:rsid w:val="00BA07EB"/>
    <w:rsid w:val="00BA36F8"/>
    <w:rsid w:val="00BA4EAD"/>
    <w:rsid w:val="00BA5D4A"/>
    <w:rsid w:val="00BB22E9"/>
    <w:rsid w:val="00BB49D9"/>
    <w:rsid w:val="00BC47C4"/>
    <w:rsid w:val="00BC6C1F"/>
    <w:rsid w:val="00BD1329"/>
    <w:rsid w:val="00BD20E1"/>
    <w:rsid w:val="00BE1921"/>
    <w:rsid w:val="00BF7C19"/>
    <w:rsid w:val="00C015B8"/>
    <w:rsid w:val="00C02D61"/>
    <w:rsid w:val="00C04D2E"/>
    <w:rsid w:val="00C07341"/>
    <w:rsid w:val="00C1696F"/>
    <w:rsid w:val="00C17067"/>
    <w:rsid w:val="00C3119A"/>
    <w:rsid w:val="00C4215E"/>
    <w:rsid w:val="00C504B1"/>
    <w:rsid w:val="00C51601"/>
    <w:rsid w:val="00C55E3A"/>
    <w:rsid w:val="00C7373D"/>
    <w:rsid w:val="00C75930"/>
    <w:rsid w:val="00C80723"/>
    <w:rsid w:val="00C82EFE"/>
    <w:rsid w:val="00C871D3"/>
    <w:rsid w:val="00C925B4"/>
    <w:rsid w:val="00C941B6"/>
    <w:rsid w:val="00C963C4"/>
    <w:rsid w:val="00C978CB"/>
    <w:rsid w:val="00CA7287"/>
    <w:rsid w:val="00CB14E1"/>
    <w:rsid w:val="00CB4466"/>
    <w:rsid w:val="00CB7FE8"/>
    <w:rsid w:val="00CC1A12"/>
    <w:rsid w:val="00CC3A7C"/>
    <w:rsid w:val="00CF177E"/>
    <w:rsid w:val="00D03868"/>
    <w:rsid w:val="00D11E93"/>
    <w:rsid w:val="00D14E64"/>
    <w:rsid w:val="00D2035E"/>
    <w:rsid w:val="00D22F90"/>
    <w:rsid w:val="00D2574C"/>
    <w:rsid w:val="00D33D2F"/>
    <w:rsid w:val="00D36E00"/>
    <w:rsid w:val="00D64A2F"/>
    <w:rsid w:val="00D70240"/>
    <w:rsid w:val="00D70F52"/>
    <w:rsid w:val="00D74026"/>
    <w:rsid w:val="00D828D0"/>
    <w:rsid w:val="00D96F14"/>
    <w:rsid w:val="00DA0F66"/>
    <w:rsid w:val="00DA1F50"/>
    <w:rsid w:val="00DA78F8"/>
    <w:rsid w:val="00DA7E81"/>
    <w:rsid w:val="00DB5AA2"/>
    <w:rsid w:val="00DB7ED3"/>
    <w:rsid w:val="00DC1F86"/>
    <w:rsid w:val="00DC37B8"/>
    <w:rsid w:val="00DD06F9"/>
    <w:rsid w:val="00DE6657"/>
    <w:rsid w:val="00DF091D"/>
    <w:rsid w:val="00DF0C5C"/>
    <w:rsid w:val="00DF3B57"/>
    <w:rsid w:val="00DF56BA"/>
    <w:rsid w:val="00E00AAB"/>
    <w:rsid w:val="00E11A1D"/>
    <w:rsid w:val="00E14AA1"/>
    <w:rsid w:val="00E16CDD"/>
    <w:rsid w:val="00E2211D"/>
    <w:rsid w:val="00E37C8A"/>
    <w:rsid w:val="00E40EA6"/>
    <w:rsid w:val="00E46F5D"/>
    <w:rsid w:val="00E53250"/>
    <w:rsid w:val="00E56B48"/>
    <w:rsid w:val="00E60116"/>
    <w:rsid w:val="00E77A26"/>
    <w:rsid w:val="00E82143"/>
    <w:rsid w:val="00E82B9F"/>
    <w:rsid w:val="00E9120D"/>
    <w:rsid w:val="00E922C7"/>
    <w:rsid w:val="00E927DA"/>
    <w:rsid w:val="00E93282"/>
    <w:rsid w:val="00E95304"/>
    <w:rsid w:val="00E97DE1"/>
    <w:rsid w:val="00EA19A3"/>
    <w:rsid w:val="00EA22A4"/>
    <w:rsid w:val="00EA375B"/>
    <w:rsid w:val="00EA6128"/>
    <w:rsid w:val="00EA7444"/>
    <w:rsid w:val="00EB1941"/>
    <w:rsid w:val="00EB326F"/>
    <w:rsid w:val="00EC4066"/>
    <w:rsid w:val="00EC4CE4"/>
    <w:rsid w:val="00EC57DD"/>
    <w:rsid w:val="00EC6581"/>
    <w:rsid w:val="00EF1B45"/>
    <w:rsid w:val="00EF2BE2"/>
    <w:rsid w:val="00F07E8B"/>
    <w:rsid w:val="00F32B92"/>
    <w:rsid w:val="00F41DD5"/>
    <w:rsid w:val="00F42F8E"/>
    <w:rsid w:val="00F52624"/>
    <w:rsid w:val="00F57A78"/>
    <w:rsid w:val="00F65ADA"/>
    <w:rsid w:val="00F728E0"/>
    <w:rsid w:val="00F86390"/>
    <w:rsid w:val="00F95663"/>
    <w:rsid w:val="00F97481"/>
    <w:rsid w:val="00FA676B"/>
    <w:rsid w:val="00FB7C71"/>
    <w:rsid w:val="00FD0266"/>
    <w:rsid w:val="00FD6856"/>
    <w:rsid w:val="00FE0A9D"/>
    <w:rsid w:val="00FE1041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8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6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3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48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5A75F-4702-4C9F-B0FB-C865DF67ACBF}"/>
</file>

<file path=customXml/itemProps3.xml><?xml version="1.0" encoding="utf-8"?>
<ds:datastoreItem xmlns:ds="http://schemas.openxmlformats.org/officeDocument/2006/customXml" ds:itemID="{F0C5909D-2114-4156-A2AF-D907F0C3E582}"/>
</file>

<file path=customXml/itemProps4.xml><?xml version="1.0" encoding="utf-8"?>
<ds:datastoreItem xmlns:ds="http://schemas.openxmlformats.org/officeDocument/2006/customXml" ds:itemID="{656D74A2-F284-42F6-87C4-304ABAF25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2024-11-07T09:11:00Z</dcterms:created>
  <dcterms:modified xsi:type="dcterms:W3CDTF">2024-11-07T09:11:00Z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2024-11-07T09:11:16Z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8e6ce97b-aea8-4dd2-a671-3319be5b0029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</Properties>
</file>