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A7199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037DB87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1C7BB0">
        <w:t>Confirmed</w:t>
      </w:r>
    </w:p>
    <w:p w14:paraId="28A3F06E" w14:textId="5DB558AE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1866B7">
        <w:t>Thursday 9 May 2024</w:t>
      </w:r>
    </w:p>
    <w:p w14:paraId="344B8760" w14:textId="4F71032F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  <w:r w:rsidR="006913D9">
        <w:tab/>
      </w:r>
    </w:p>
    <w:p w14:paraId="49E08ED6" w14:textId="28F36C19" w:rsidR="00765321" w:rsidRPr="008F23CE" w:rsidRDefault="00765321" w:rsidP="00765321">
      <w:pPr>
        <w:pStyle w:val="Paragraph"/>
      </w:pPr>
      <w:bookmarkStart w:id="0" w:name="_Hlk94789767"/>
      <w:r w:rsidRPr="008F23CE">
        <w:t>Dr Megan John (Chair)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5A4A1EED" w14:textId="0F73E8F7" w:rsidR="008E43A3" w:rsidRPr="008F23CE" w:rsidRDefault="008E43A3" w:rsidP="00765321">
      <w:pPr>
        <w:pStyle w:val="Paragraph"/>
      </w:pPr>
      <w:r w:rsidRPr="008F23CE">
        <w:t xml:space="preserve">Dr </w:t>
      </w:r>
      <w:r w:rsidR="006D4FAC">
        <w:t>Raju Reddy</w:t>
      </w:r>
      <w:r w:rsidRPr="008F23CE">
        <w:t xml:space="preserve"> (</w:t>
      </w:r>
      <w:r w:rsidR="00EC4CE4" w:rsidRPr="008F23CE">
        <w:t>V</w:t>
      </w:r>
      <w:r w:rsidRPr="008F23CE">
        <w:t>ice-chair)</w:t>
      </w:r>
      <w:r w:rsidRPr="008F23CE">
        <w:tab/>
      </w:r>
      <w:r w:rsidRPr="008F23CE">
        <w:tab/>
      </w:r>
      <w:r w:rsidR="00EC4CE4" w:rsidRPr="008F23CE">
        <w:tab/>
      </w:r>
      <w:r w:rsidR="00EC4CE4" w:rsidRPr="008F23CE">
        <w:tab/>
      </w:r>
      <w:r w:rsidR="006913D9" w:rsidRPr="008F23CE">
        <w:tab/>
      </w:r>
      <w:r w:rsidRPr="008F23CE">
        <w:t>Present for all items</w:t>
      </w:r>
    </w:p>
    <w:p w14:paraId="7725DD49" w14:textId="161C3DD1" w:rsidR="00765321" w:rsidRPr="008F23CE" w:rsidRDefault="00765321" w:rsidP="00765321">
      <w:pPr>
        <w:pStyle w:val="Paragraph"/>
      </w:pPr>
      <w:r>
        <w:t>Martin Bradley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2A732D5" w14:textId="5DD0A3D3" w:rsidR="00765321" w:rsidRDefault="00765321" w:rsidP="00765321">
      <w:pPr>
        <w:pStyle w:val="Paragraph"/>
      </w:pPr>
      <w:r>
        <w:t>Dr Matthew Bradley</w:t>
      </w:r>
      <w:r>
        <w:tab/>
      </w:r>
      <w:r>
        <w:tab/>
      </w:r>
      <w:r>
        <w:tab/>
      </w:r>
      <w:r>
        <w:tab/>
      </w:r>
      <w:r>
        <w:tab/>
      </w:r>
      <w:r w:rsidR="00DD2EB2">
        <w:t>Items 5.1 to 5.2.2</w:t>
      </w:r>
    </w:p>
    <w:p w14:paraId="3B7C8127" w14:textId="3B8E5145" w:rsidR="002E7EB0" w:rsidRDefault="002E7EB0" w:rsidP="002E7EB0">
      <w:pPr>
        <w:pStyle w:val="Paragraph"/>
      </w:pPr>
      <w:r>
        <w:t>Paul Caulfield</w:t>
      </w:r>
      <w:r>
        <w:tab/>
      </w:r>
      <w:r>
        <w:tab/>
      </w:r>
      <w:r>
        <w:tab/>
      </w:r>
      <w:r>
        <w:tab/>
      </w:r>
      <w:r>
        <w:tab/>
      </w:r>
      <w:r w:rsidR="00CB079D">
        <w:t>Items 1.1 to 5.2.1</w:t>
      </w:r>
    </w:p>
    <w:p w14:paraId="6355CBDA" w14:textId="329E165D" w:rsidR="00765321" w:rsidRPr="008F23CE" w:rsidRDefault="00765321" w:rsidP="00765321">
      <w:pPr>
        <w:pStyle w:val="Paragraph"/>
      </w:pPr>
      <w:r>
        <w:t>Professor Sofia Dias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61A547B" w14:textId="4A894884" w:rsidR="00F07E8B" w:rsidRDefault="00F07E8B" w:rsidP="00765321">
      <w:pPr>
        <w:pStyle w:val="Paragraph"/>
      </w:pPr>
      <w:r>
        <w:t>Andrew Fox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EEAC445" w14:textId="0FAFBE8E" w:rsidR="005266ED" w:rsidRPr="008F23CE" w:rsidRDefault="005266ED" w:rsidP="005266ED">
      <w:pPr>
        <w:pStyle w:val="Paragraph"/>
      </w:pPr>
      <w:r>
        <w:t>Dr David Foreman</w:t>
      </w:r>
      <w:r>
        <w:tab/>
      </w:r>
      <w:r>
        <w:tab/>
      </w:r>
      <w:r>
        <w:tab/>
      </w:r>
      <w:r>
        <w:tab/>
      </w:r>
      <w:r>
        <w:tab/>
      </w:r>
      <w:r w:rsidR="00DD2EB2">
        <w:t>Items 1.1 to 4.2.2</w:t>
      </w:r>
    </w:p>
    <w:p w14:paraId="15A009B0" w14:textId="5707D0A9" w:rsidR="00765321" w:rsidRPr="008F23CE" w:rsidRDefault="00765321" w:rsidP="00765321">
      <w:pPr>
        <w:pStyle w:val="Paragraph"/>
      </w:pPr>
      <w:r>
        <w:t>Dr Robert Hodgson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7A05E42" w14:textId="61DCC626" w:rsidR="00765321" w:rsidRPr="008F23CE" w:rsidRDefault="00765321" w:rsidP="00765321">
      <w:pPr>
        <w:pStyle w:val="Paragraph"/>
      </w:pPr>
      <w:r>
        <w:t>Dr Bernard Khoo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5B8AFCFA" w14:textId="77777777" w:rsidR="0095069B" w:rsidRDefault="008E43A3" w:rsidP="00DD2EB2">
      <w:pPr>
        <w:pStyle w:val="Paragraph"/>
        <w:tabs>
          <w:tab w:val="clear" w:pos="4111"/>
        </w:tabs>
      </w:pPr>
      <w:r w:rsidRPr="008F23CE">
        <w:t xml:space="preserve">Dr </w:t>
      </w:r>
      <w:r w:rsidR="00765321" w:rsidRPr="008F23CE">
        <w:t>Ivan Koychev</w:t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6913D9" w:rsidRPr="008F23CE">
        <w:tab/>
      </w:r>
      <w:r w:rsidR="00DD2EB2">
        <w:tab/>
        <w:t>Items 1.1 to 4.1.3,</w:t>
      </w:r>
    </w:p>
    <w:p w14:paraId="1E4CE218" w14:textId="374BEFFC" w:rsidR="00765321" w:rsidRPr="008F23CE" w:rsidRDefault="0095069B" w:rsidP="0095069B">
      <w:pPr>
        <w:pStyle w:val="Paragraph"/>
        <w:numPr>
          <w:ilvl w:val="0"/>
          <w:numId w:val="0"/>
        </w:numPr>
        <w:tabs>
          <w:tab w:val="clear" w:pos="4111"/>
        </w:tabs>
        <w:ind w:left="567" w:hanging="49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2EB2">
        <w:t>Items 5.1 to</w:t>
      </w:r>
      <w:r>
        <w:t xml:space="preserve"> </w:t>
      </w:r>
      <w:r w:rsidR="00DD2EB2">
        <w:t>5.2.1</w:t>
      </w:r>
    </w:p>
    <w:p w14:paraId="0A00357D" w14:textId="6229D3A7" w:rsidR="00765321" w:rsidRPr="008F23CE" w:rsidRDefault="00765321" w:rsidP="00765321">
      <w:pPr>
        <w:pStyle w:val="Paragraph"/>
      </w:pPr>
      <w:r>
        <w:t>Dr Guy Makin</w:t>
      </w:r>
      <w:r>
        <w:tab/>
      </w:r>
      <w:r>
        <w:tab/>
      </w:r>
      <w:r>
        <w:tab/>
      </w:r>
      <w:r>
        <w:tab/>
      </w:r>
      <w:r>
        <w:tab/>
        <w:t xml:space="preserve">Present for all items </w:t>
      </w:r>
    </w:p>
    <w:p w14:paraId="28DAD951" w14:textId="79A99BBC" w:rsidR="008E43A3" w:rsidRPr="008F23CE" w:rsidRDefault="008E43A3" w:rsidP="008E43A3">
      <w:pPr>
        <w:pStyle w:val="Paragraph"/>
      </w:pPr>
      <w:r>
        <w:t>Dr Philip Mallender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4510C205" w14:textId="104640A0" w:rsidR="00765321" w:rsidRPr="008F23CE" w:rsidRDefault="00765321" w:rsidP="00765321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  <w:r w:rsidRPr="008F23CE">
        <w:t xml:space="preserve"> </w:t>
      </w:r>
    </w:p>
    <w:p w14:paraId="2EF009D7" w14:textId="7AC874FA" w:rsidR="00765321" w:rsidRPr="008F23CE" w:rsidRDefault="00765321" w:rsidP="00765321">
      <w:pPr>
        <w:pStyle w:val="Paragraph"/>
      </w:pPr>
      <w:r>
        <w:t>Giles Monnickendam</w:t>
      </w:r>
      <w:r>
        <w:tab/>
      </w:r>
      <w:r>
        <w:tab/>
      </w:r>
      <w:r>
        <w:tab/>
      </w:r>
      <w:r>
        <w:tab/>
      </w:r>
      <w:r>
        <w:tab/>
      </w:r>
      <w:r w:rsidR="00DD2EB2">
        <w:t>Items 1.1 to 4.2.2</w:t>
      </w:r>
    </w:p>
    <w:p w14:paraId="55913EA5" w14:textId="773C9A6C" w:rsidR="00E93282" w:rsidRPr="008F23CE" w:rsidRDefault="00E93282" w:rsidP="00765321">
      <w:pPr>
        <w:pStyle w:val="Paragraph"/>
      </w:pPr>
      <w:r>
        <w:t>Dr Nathan Moore</w:t>
      </w:r>
      <w:r>
        <w:tab/>
      </w:r>
      <w:r>
        <w:tab/>
      </w:r>
      <w:r>
        <w:tab/>
      </w:r>
      <w:r>
        <w:tab/>
      </w:r>
      <w:r>
        <w:tab/>
      </w:r>
      <w:r w:rsidR="00E14DB0">
        <w:t xml:space="preserve">Items 1.1 to </w:t>
      </w:r>
      <w:r w:rsidR="00CB079D">
        <w:t>5.2.1</w:t>
      </w:r>
    </w:p>
    <w:p w14:paraId="7C8EE294" w14:textId="6AFD07F5" w:rsidR="00EA19A3" w:rsidRPr="008F23CE" w:rsidRDefault="00EA19A3" w:rsidP="004344FB">
      <w:pPr>
        <w:pStyle w:val="Paragraph"/>
      </w:pPr>
      <w:r>
        <w:t xml:space="preserve">Dr Paula </w:t>
      </w:r>
      <w:proofErr w:type="spellStart"/>
      <w:r>
        <w:t>Parvulescu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7B4D5D">
        <w:t>Items 1.1 to 5.2.1</w:t>
      </w:r>
    </w:p>
    <w:p w14:paraId="2EEEBD98" w14:textId="08274369" w:rsidR="00765321" w:rsidRPr="008F23CE" w:rsidRDefault="00765321" w:rsidP="00765321">
      <w:pPr>
        <w:pStyle w:val="Paragraph"/>
      </w:pPr>
      <w:r>
        <w:t>Carole Pitkeathley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70BE8D60" w14:textId="0B7D279D" w:rsidR="008F23CE" w:rsidRDefault="008F23CE" w:rsidP="00765321">
      <w:pPr>
        <w:pStyle w:val="Paragraph"/>
      </w:pPr>
      <w:r>
        <w:t>Dr Ben Searle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828F0FE" w14:textId="5A7E7513" w:rsidR="000A271F" w:rsidRDefault="000A271F" w:rsidP="00765321">
      <w:pPr>
        <w:pStyle w:val="Paragraph"/>
      </w:pPr>
      <w:r>
        <w:t>Sophia Steer</w:t>
      </w:r>
      <w:r>
        <w:tab/>
      </w:r>
      <w:r>
        <w:tab/>
      </w:r>
      <w:r>
        <w:tab/>
      </w:r>
      <w:r>
        <w:tab/>
      </w:r>
      <w:r>
        <w:tab/>
      </w:r>
      <w:r w:rsidR="001906AE">
        <w:t>Items 1.1 to 5.2.1</w:t>
      </w:r>
    </w:p>
    <w:p w14:paraId="7A206EF5" w14:textId="405E31F2" w:rsidR="006304E2" w:rsidRDefault="006304E2" w:rsidP="00765321">
      <w:pPr>
        <w:pStyle w:val="Paragraph"/>
      </w:pPr>
      <w:r>
        <w:t>Will Sullivan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FCF69FD" w14:textId="78AED4CC" w:rsidR="005312CF" w:rsidRPr="008F23CE" w:rsidRDefault="005312CF" w:rsidP="005312CF">
      <w:pPr>
        <w:pStyle w:val="Paragraph"/>
      </w:pPr>
      <w:r>
        <w:lastRenderedPageBreak/>
        <w:t>Dr Zenas Yiu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bookmarkEnd w:id="0"/>
    <w:p w14:paraId="37997C0E" w14:textId="77777777" w:rsidR="002405C0" w:rsidRPr="00A87D93" w:rsidRDefault="002405C0" w:rsidP="002405C0">
      <w:pPr>
        <w:pStyle w:val="Heading3unnumbered"/>
      </w:pPr>
      <w:r w:rsidRPr="00A87D93">
        <w:t>NICE staff (key players) present</w:t>
      </w:r>
    </w:p>
    <w:p w14:paraId="1638E9B9" w14:textId="0889C113" w:rsidR="002405C0" w:rsidRDefault="007312A8" w:rsidP="002405C0">
      <w:pPr>
        <w:pStyle w:val="Paragraphnonumbers"/>
      </w:pPr>
      <w:r>
        <w:t>Ross Dent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DD2EB2">
        <w:t>Items 1.1 to 4.2.2</w:t>
      </w:r>
    </w:p>
    <w:p w14:paraId="206B205F" w14:textId="2526204D" w:rsidR="002405C0" w:rsidRDefault="007312A8" w:rsidP="002405C0">
      <w:pPr>
        <w:pStyle w:val="Paragraphnonumbers"/>
      </w:pPr>
      <w:r>
        <w:t>Louise Jafferally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DD2EB2">
        <w:t>Items 1.1 to 4.2.2</w:t>
      </w:r>
    </w:p>
    <w:p w14:paraId="48C59EE6" w14:textId="3E5261E3" w:rsidR="002405C0" w:rsidRDefault="007312A8" w:rsidP="002405C0">
      <w:pPr>
        <w:pStyle w:val="Paragraphnonumbers"/>
      </w:pPr>
      <w:r>
        <w:t>Lizzie Walker</w:t>
      </w:r>
      <w:r w:rsidR="002405C0" w:rsidRPr="002B5720">
        <w:t xml:space="preserve">, </w:t>
      </w:r>
      <w:r w:rsidR="002405C0" w:rsidRPr="001501C0">
        <w:t>Heath Technology Assessment Adviser</w:t>
      </w:r>
      <w:r>
        <w:tab/>
      </w:r>
      <w:r w:rsidR="002405C0">
        <w:tab/>
      </w:r>
      <w:r w:rsidR="00DD2EB2">
        <w:t>Items 1.1 to 4.2.2</w:t>
      </w:r>
    </w:p>
    <w:p w14:paraId="606DB4D8" w14:textId="0ED73717" w:rsidR="002405C0" w:rsidRDefault="007312A8" w:rsidP="002405C0">
      <w:pPr>
        <w:pStyle w:val="Paragraphnonumbers"/>
      </w:pPr>
      <w:r>
        <w:t>Owen Swales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DD2EB2">
        <w:t>Items 1.1 to 4.2.2</w:t>
      </w:r>
    </w:p>
    <w:p w14:paraId="2BE3FB19" w14:textId="4FC37EEC" w:rsidR="008D7090" w:rsidRDefault="007312A8" w:rsidP="008D7090">
      <w:pPr>
        <w:pStyle w:val="Paragraphnonumbers"/>
      </w:pPr>
      <w:r>
        <w:t>Jasdeep Hayre</w:t>
      </w:r>
      <w:r w:rsidR="008D7090" w:rsidRPr="008937E0">
        <w:t xml:space="preserve">, </w:t>
      </w:r>
      <w:r w:rsidR="008D7090" w:rsidRPr="001501C0">
        <w:t>Associate Director</w:t>
      </w:r>
      <w:r w:rsidR="008D7090" w:rsidRPr="001501C0">
        <w:tab/>
      </w:r>
      <w:r w:rsidR="008D7090" w:rsidRPr="00205638">
        <w:tab/>
      </w:r>
      <w:r w:rsidR="008D7090">
        <w:tab/>
      </w:r>
      <w:r w:rsidR="008D7090">
        <w:tab/>
      </w:r>
      <w:r w:rsidR="008D7090">
        <w:tab/>
      </w:r>
      <w:r w:rsidR="00DD2EB2">
        <w:t>Items 5.1 to 5.2.2</w:t>
      </w:r>
    </w:p>
    <w:p w14:paraId="6424B82F" w14:textId="6733475C" w:rsidR="008D7090" w:rsidRDefault="007312A8" w:rsidP="008D7090">
      <w:pPr>
        <w:pStyle w:val="Paragraphnonumbers"/>
      </w:pPr>
      <w:r>
        <w:t>Kate Moore</w:t>
      </w:r>
      <w:r w:rsidR="008D7090" w:rsidRPr="002B5720">
        <w:t xml:space="preserve">, </w:t>
      </w:r>
      <w:r w:rsidR="008D7090" w:rsidRPr="001501C0">
        <w:t>Project Manager</w:t>
      </w:r>
      <w:r w:rsidR="008D7090" w:rsidRPr="002B5720">
        <w:tab/>
      </w:r>
      <w:r w:rsidR="008D7090">
        <w:tab/>
      </w:r>
      <w:r w:rsidR="008D7090">
        <w:tab/>
      </w:r>
      <w:r w:rsidR="008D7090">
        <w:tab/>
      </w:r>
      <w:r w:rsidR="008D7090">
        <w:tab/>
      </w:r>
      <w:r w:rsidR="00DD2EB2">
        <w:t>Items 5.1 to 5.2.2</w:t>
      </w:r>
    </w:p>
    <w:p w14:paraId="6FBAD590" w14:textId="44D1A46F" w:rsidR="008D7090" w:rsidRDefault="006C73C2" w:rsidP="008D7090">
      <w:pPr>
        <w:pStyle w:val="Paragraphnonumbers"/>
      </w:pPr>
      <w:r w:rsidRPr="006C73C2">
        <w:t>Alan Moore</w:t>
      </w:r>
      <w:r w:rsidR="008D7090" w:rsidRPr="002B5720">
        <w:t xml:space="preserve">, </w:t>
      </w:r>
      <w:r w:rsidR="008D7090" w:rsidRPr="001501C0">
        <w:t>Heath Technology Assessment Adviser</w:t>
      </w:r>
      <w:r w:rsidR="008D7090">
        <w:tab/>
      </w:r>
      <w:r w:rsidR="00D77941">
        <w:tab/>
      </w:r>
      <w:r w:rsidR="00DD2EB2">
        <w:t>Items 5.1 to 5.2.2</w:t>
      </w:r>
    </w:p>
    <w:p w14:paraId="73E4CEF1" w14:textId="7E32A032" w:rsidR="008D7090" w:rsidRDefault="00D77941" w:rsidP="002405C0">
      <w:pPr>
        <w:pStyle w:val="Paragraphnonumbers"/>
      </w:pPr>
      <w:r w:rsidRPr="00D77941">
        <w:t>Ross Wilkinson</w:t>
      </w:r>
      <w:r w:rsidR="008D7090" w:rsidRPr="002B5720">
        <w:t xml:space="preserve">, </w:t>
      </w:r>
      <w:r w:rsidR="008D7090" w:rsidRPr="001501C0">
        <w:t>Heath Technology Assessment Analyst</w:t>
      </w:r>
      <w:r w:rsidR="008D7090" w:rsidRPr="002B5720">
        <w:tab/>
      </w:r>
      <w:r w:rsidR="00DD2EB2">
        <w:t>Items 5.1 to 5.2.2</w:t>
      </w:r>
    </w:p>
    <w:p w14:paraId="489A7A21" w14:textId="2AD3E8F8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6956DA76" w:rsidR="002405C0" w:rsidRPr="00085585" w:rsidRDefault="00D27B1F" w:rsidP="002405C0">
      <w:pPr>
        <w:pStyle w:val="Paragraphnonumbers"/>
      </w:pPr>
      <w:r>
        <w:t>Marie Westwood</w:t>
      </w:r>
      <w:r w:rsidR="002405C0" w:rsidRPr="00085585">
        <w:t xml:space="preserve">, </w:t>
      </w:r>
      <w:proofErr w:type="spellStart"/>
      <w:r w:rsidR="001B19F4" w:rsidRPr="001B19F4">
        <w:t>Kleijnen</w:t>
      </w:r>
      <w:proofErr w:type="spellEnd"/>
      <w:r w:rsidR="001B19F4" w:rsidRPr="001B19F4">
        <w:t xml:space="preserve"> Systematic Reviews</w:t>
      </w:r>
      <w:r w:rsidR="002405C0">
        <w:tab/>
      </w:r>
      <w:r w:rsidR="002405C0">
        <w:tab/>
      </w:r>
      <w:r w:rsidR="002405C0">
        <w:tab/>
      </w:r>
      <w:r w:rsidR="00DD2EB2">
        <w:t>Items 1.1 to 4.1.3</w:t>
      </w:r>
    </w:p>
    <w:p w14:paraId="269D1126" w14:textId="7C6C4B8E" w:rsidR="002405C0" w:rsidRDefault="00E5061B" w:rsidP="002405C0">
      <w:pPr>
        <w:pStyle w:val="Paragraphnonumbers"/>
      </w:pPr>
      <w:r w:rsidRPr="00E5061B">
        <w:t>Sabine Grimm</w:t>
      </w:r>
      <w:r w:rsidR="002405C0" w:rsidRPr="00085585">
        <w:t xml:space="preserve">, </w:t>
      </w:r>
      <w:proofErr w:type="spellStart"/>
      <w:r w:rsidR="001B19F4" w:rsidRPr="001B19F4">
        <w:t>Kleijnen</w:t>
      </w:r>
      <w:proofErr w:type="spellEnd"/>
      <w:r w:rsidR="001B19F4" w:rsidRPr="001B19F4">
        <w:t xml:space="preserve"> Systematic Reviews</w:t>
      </w:r>
      <w:r w:rsidR="002405C0" w:rsidRPr="00085585">
        <w:tab/>
      </w:r>
      <w:r w:rsidR="002405C0">
        <w:tab/>
      </w:r>
      <w:r w:rsidR="002405C0">
        <w:tab/>
      </w:r>
      <w:r w:rsidR="00DD2EB2">
        <w:t>Items 1.1 to 4.1.3</w:t>
      </w:r>
    </w:p>
    <w:p w14:paraId="6EC6D847" w14:textId="42294652" w:rsidR="00107450" w:rsidRDefault="00107450" w:rsidP="002405C0">
      <w:pPr>
        <w:pStyle w:val="Paragraphnonumbers"/>
      </w:pPr>
      <w:r>
        <w:t xml:space="preserve">Dr </w:t>
      </w:r>
      <w:r w:rsidR="000A6EDE" w:rsidRPr="000A6EDE">
        <w:t>Jo Picot</w:t>
      </w:r>
      <w:r w:rsidR="002405C0" w:rsidRPr="00085585">
        <w:t>,</w:t>
      </w:r>
      <w:r w:rsidR="002405C0">
        <w:t xml:space="preserve"> </w:t>
      </w:r>
      <w:r w:rsidR="009041FC" w:rsidRPr="009041FC">
        <w:t>Southampton Health Technology Assessments Centre</w:t>
      </w:r>
      <w:r>
        <w:t>,</w:t>
      </w:r>
    </w:p>
    <w:p w14:paraId="72A7A516" w14:textId="5217AE35" w:rsidR="002405C0" w:rsidRPr="00085585" w:rsidRDefault="00107450" w:rsidP="002405C0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DD2EB2">
        <w:t>Items 5.1 to 5.1.3</w:t>
      </w:r>
    </w:p>
    <w:p w14:paraId="6E9F160D" w14:textId="015FFD12" w:rsidR="00107450" w:rsidRDefault="00107450" w:rsidP="00107450">
      <w:pPr>
        <w:pStyle w:val="Paragraphnonumbers"/>
      </w:pPr>
      <w:r>
        <w:t xml:space="preserve">Dr </w:t>
      </w:r>
      <w:r w:rsidR="009E1D67">
        <w:t>Keith Cooper</w:t>
      </w:r>
      <w:r w:rsidRPr="00085585">
        <w:t>,</w:t>
      </w:r>
      <w:r>
        <w:t xml:space="preserve"> </w:t>
      </w:r>
      <w:r w:rsidRPr="009041FC">
        <w:t>Southampton Health Technology Assessments Centre</w:t>
      </w:r>
      <w:r>
        <w:t>,</w:t>
      </w:r>
    </w:p>
    <w:p w14:paraId="681DEA08" w14:textId="4B99B2B3" w:rsidR="00107450" w:rsidRPr="00085585" w:rsidRDefault="00107450" w:rsidP="00107450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DD2EB2">
        <w:t>Items 5.1 to 5.1.3</w:t>
      </w:r>
    </w:p>
    <w:p w14:paraId="3D276209" w14:textId="77777777" w:rsidR="002405C0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</w:t>
      </w:r>
      <w:proofErr w:type="gramStart"/>
      <w:r w:rsidRPr="006231D3">
        <w:t>present</w:t>
      </w:r>
      <w:proofErr w:type="gramEnd"/>
    </w:p>
    <w:p w14:paraId="0E9F4F15" w14:textId="2427A0CF" w:rsidR="008652A1" w:rsidRPr="008652A1" w:rsidRDefault="0043571B" w:rsidP="00CA66D2">
      <w:pPr>
        <w:tabs>
          <w:tab w:val="left" w:pos="6487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 xml:space="preserve">Professor </w:t>
      </w:r>
      <w:r w:rsidR="008652A1" w:rsidRPr="008652A1">
        <w:rPr>
          <w:rFonts w:eastAsia="Times New Roman"/>
          <w:sz w:val="24"/>
          <w:lang w:eastAsia="en-GB"/>
        </w:rPr>
        <w:t>Elizabeth Coulthard, Professor of Cognitive Neurology</w:t>
      </w:r>
      <w:r>
        <w:rPr>
          <w:rFonts w:eastAsia="Times New Roman"/>
          <w:sz w:val="24"/>
          <w:lang w:eastAsia="en-GB"/>
        </w:rPr>
        <w:t xml:space="preserve">, </w:t>
      </w:r>
      <w:r w:rsidR="008652A1" w:rsidRPr="008652A1">
        <w:rPr>
          <w:rFonts w:eastAsia="Times New Roman"/>
          <w:sz w:val="24"/>
          <w:lang w:eastAsia="en-GB"/>
        </w:rPr>
        <w:t>clinical expert, nominated by Alzheimer’s Research UK</w:t>
      </w:r>
      <w:r w:rsidR="008652A1" w:rsidRPr="008652A1">
        <w:rPr>
          <w:rFonts w:eastAsia="Times New Roman"/>
          <w:sz w:val="24"/>
          <w:lang w:eastAsia="en-GB"/>
        </w:rPr>
        <w:tab/>
      </w:r>
      <w:r w:rsidR="00DD2EB2">
        <w:rPr>
          <w:rFonts w:eastAsia="Times New Roman"/>
          <w:sz w:val="24"/>
          <w:lang w:eastAsia="en-GB"/>
        </w:rPr>
        <w:t>Items 1.1 to 4.1.3</w:t>
      </w:r>
    </w:p>
    <w:p w14:paraId="10A99BEB" w14:textId="7C7E0C0A" w:rsidR="008652A1" w:rsidRPr="008652A1" w:rsidRDefault="0043571B" w:rsidP="00CA66D2">
      <w:pPr>
        <w:tabs>
          <w:tab w:val="left" w:pos="6487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 xml:space="preserve">Dr </w:t>
      </w:r>
      <w:r w:rsidR="008652A1" w:rsidRPr="008652A1">
        <w:rPr>
          <w:rFonts w:eastAsia="Times New Roman"/>
          <w:sz w:val="24"/>
          <w:lang w:eastAsia="en-GB"/>
        </w:rPr>
        <w:t>Richard Perry, Consultant Neurologist and Honorary Senior Lecturer</w:t>
      </w:r>
      <w:r>
        <w:rPr>
          <w:rFonts w:eastAsia="Times New Roman"/>
          <w:sz w:val="24"/>
          <w:lang w:eastAsia="en-GB"/>
        </w:rPr>
        <w:t xml:space="preserve">, </w:t>
      </w:r>
      <w:r w:rsidR="008652A1" w:rsidRPr="008652A1">
        <w:rPr>
          <w:rFonts w:eastAsia="Times New Roman"/>
          <w:sz w:val="24"/>
          <w:lang w:eastAsia="en-GB"/>
        </w:rPr>
        <w:t>clinical expert, nominated by Eisai</w:t>
      </w:r>
      <w:r w:rsidR="008652A1" w:rsidRPr="008652A1">
        <w:rPr>
          <w:rFonts w:eastAsia="Times New Roman"/>
          <w:sz w:val="24"/>
          <w:lang w:eastAsia="en-GB"/>
        </w:rPr>
        <w:tab/>
      </w:r>
      <w:r w:rsidR="00DD2EB2">
        <w:rPr>
          <w:rFonts w:eastAsia="Times New Roman"/>
          <w:sz w:val="24"/>
          <w:lang w:eastAsia="en-GB"/>
        </w:rPr>
        <w:t>Items 1.1 to 4.1.3</w:t>
      </w:r>
    </w:p>
    <w:p w14:paraId="55CF3E31" w14:textId="59C4FF8D" w:rsidR="008652A1" w:rsidRPr="008652A1" w:rsidRDefault="008652A1" w:rsidP="00CA66D2">
      <w:pPr>
        <w:tabs>
          <w:tab w:val="left" w:pos="6487"/>
        </w:tabs>
        <w:spacing w:after="120" w:line="276" w:lineRule="auto"/>
        <w:rPr>
          <w:rFonts w:eastAsia="Times New Roman"/>
          <w:sz w:val="24"/>
          <w:lang w:eastAsia="en-GB"/>
        </w:rPr>
      </w:pPr>
      <w:r w:rsidRPr="008652A1">
        <w:rPr>
          <w:rFonts w:eastAsia="Times New Roman"/>
          <w:sz w:val="24"/>
          <w:lang w:eastAsia="en-GB"/>
        </w:rPr>
        <w:t>David Thomas, Head of Policy</w:t>
      </w:r>
      <w:r w:rsidR="0043571B">
        <w:rPr>
          <w:rFonts w:eastAsia="Times New Roman"/>
          <w:sz w:val="24"/>
          <w:lang w:eastAsia="en-GB"/>
        </w:rPr>
        <w:t>,</w:t>
      </w:r>
      <w:r w:rsidR="000435F9">
        <w:rPr>
          <w:rFonts w:eastAsia="Times New Roman"/>
          <w:sz w:val="24"/>
          <w:lang w:eastAsia="en-GB"/>
        </w:rPr>
        <w:t xml:space="preserve"> </w:t>
      </w:r>
      <w:r w:rsidRPr="008652A1">
        <w:rPr>
          <w:rFonts w:eastAsia="Times New Roman"/>
          <w:sz w:val="24"/>
          <w:lang w:eastAsia="en-GB"/>
        </w:rPr>
        <w:t>Access &amp; Innovation, Alzheimer’s Research UK</w:t>
      </w:r>
      <w:r w:rsidR="000435F9">
        <w:rPr>
          <w:rFonts w:eastAsia="Times New Roman"/>
          <w:sz w:val="24"/>
          <w:lang w:eastAsia="en-GB"/>
        </w:rPr>
        <w:t xml:space="preserve">, </w:t>
      </w:r>
      <w:r w:rsidRPr="008652A1">
        <w:rPr>
          <w:rFonts w:eastAsia="Times New Roman"/>
          <w:sz w:val="24"/>
          <w:lang w:eastAsia="en-GB"/>
        </w:rPr>
        <w:t>patient expert, nominated by Alzheimer’s Research UK</w:t>
      </w:r>
      <w:r w:rsidRPr="008652A1">
        <w:rPr>
          <w:rFonts w:eastAsia="Times New Roman"/>
          <w:sz w:val="24"/>
          <w:lang w:eastAsia="en-GB"/>
        </w:rPr>
        <w:tab/>
      </w:r>
      <w:r w:rsidR="00DD2EB2">
        <w:rPr>
          <w:rFonts w:eastAsia="Times New Roman"/>
          <w:sz w:val="24"/>
          <w:lang w:eastAsia="en-GB"/>
        </w:rPr>
        <w:t>Items 1.1 to 4.1.3</w:t>
      </w:r>
    </w:p>
    <w:p w14:paraId="0433B104" w14:textId="77777777" w:rsidR="008652A1" w:rsidRDefault="008652A1" w:rsidP="00CA66D2">
      <w:pPr>
        <w:tabs>
          <w:tab w:val="left" w:pos="6487"/>
        </w:tabs>
        <w:spacing w:after="120" w:line="276" w:lineRule="auto"/>
        <w:rPr>
          <w:rFonts w:eastAsia="Times New Roman"/>
          <w:sz w:val="24"/>
          <w:lang w:eastAsia="en-GB"/>
        </w:rPr>
      </w:pPr>
      <w:r w:rsidRPr="008652A1">
        <w:rPr>
          <w:rFonts w:eastAsia="Times New Roman"/>
          <w:sz w:val="24"/>
          <w:lang w:eastAsia="en-GB"/>
        </w:rPr>
        <w:t>Larry Woelk, Patient expert, nominated by Alzheimer’s Research UK</w:t>
      </w:r>
    </w:p>
    <w:p w14:paraId="0A91C402" w14:textId="31D1985E" w:rsidR="008652A1" w:rsidRPr="008652A1" w:rsidRDefault="008652A1" w:rsidP="00CA66D2">
      <w:pPr>
        <w:tabs>
          <w:tab w:val="left" w:pos="6487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ab/>
      </w:r>
      <w:r w:rsidR="00DD2EB2">
        <w:rPr>
          <w:rFonts w:eastAsia="Times New Roman"/>
          <w:sz w:val="24"/>
          <w:lang w:eastAsia="en-GB"/>
        </w:rPr>
        <w:t>Items 1.1 to 4.1.3</w:t>
      </w:r>
    </w:p>
    <w:p w14:paraId="15192AEA" w14:textId="37299BFA" w:rsidR="008652A1" w:rsidRPr="008652A1" w:rsidRDefault="008652A1" w:rsidP="00CA66D2">
      <w:pPr>
        <w:tabs>
          <w:tab w:val="left" w:pos="6487"/>
        </w:tabs>
        <w:spacing w:after="120" w:line="276" w:lineRule="auto"/>
        <w:rPr>
          <w:rFonts w:eastAsia="Times New Roman"/>
          <w:sz w:val="24"/>
          <w:lang w:eastAsia="en-GB"/>
        </w:rPr>
      </w:pPr>
      <w:r w:rsidRPr="008652A1">
        <w:rPr>
          <w:rFonts w:eastAsia="Times New Roman"/>
          <w:sz w:val="24"/>
          <w:lang w:eastAsia="en-GB"/>
        </w:rPr>
        <w:t>Rita Woelk</w:t>
      </w:r>
      <w:r w:rsidR="00EA3DC7">
        <w:rPr>
          <w:rFonts w:eastAsia="Times New Roman"/>
          <w:sz w:val="24"/>
          <w:lang w:eastAsia="en-GB"/>
        </w:rPr>
        <w:t xml:space="preserve">, </w:t>
      </w:r>
      <w:r w:rsidRPr="008652A1">
        <w:rPr>
          <w:rFonts w:eastAsia="Times New Roman"/>
          <w:sz w:val="24"/>
          <w:lang w:eastAsia="en-GB"/>
        </w:rPr>
        <w:t>Partner of patient expert Larry Woelk</w:t>
      </w:r>
      <w:r w:rsidRPr="008652A1">
        <w:rPr>
          <w:rFonts w:eastAsia="Times New Roman"/>
          <w:sz w:val="24"/>
          <w:lang w:eastAsia="en-GB"/>
        </w:rPr>
        <w:tab/>
      </w:r>
      <w:r w:rsidR="00DD2EB2">
        <w:rPr>
          <w:rFonts w:eastAsia="Times New Roman"/>
          <w:sz w:val="24"/>
          <w:lang w:eastAsia="en-GB"/>
        </w:rPr>
        <w:t>Items 1.1 to 4.1.3</w:t>
      </w:r>
    </w:p>
    <w:p w14:paraId="6CD40190" w14:textId="77777777" w:rsidR="008652A1" w:rsidRDefault="008652A1" w:rsidP="00CA66D2">
      <w:pPr>
        <w:tabs>
          <w:tab w:val="left" w:pos="6487"/>
        </w:tabs>
        <w:spacing w:after="120" w:line="276" w:lineRule="auto"/>
        <w:rPr>
          <w:rFonts w:eastAsia="Times New Roman"/>
          <w:sz w:val="24"/>
          <w:lang w:eastAsia="en-GB"/>
        </w:rPr>
      </w:pPr>
      <w:r w:rsidRPr="008652A1">
        <w:rPr>
          <w:rFonts w:eastAsia="Times New Roman"/>
          <w:sz w:val="24"/>
          <w:lang w:eastAsia="en-GB"/>
        </w:rPr>
        <w:t>Ann Jarvis, Commissioning expert, nominated by NHS England</w:t>
      </w:r>
    </w:p>
    <w:p w14:paraId="0190109A" w14:textId="216F5C2C" w:rsidR="008652A1" w:rsidRPr="008652A1" w:rsidRDefault="008652A1" w:rsidP="00CA66D2">
      <w:pPr>
        <w:tabs>
          <w:tab w:val="left" w:pos="6487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ab/>
      </w:r>
      <w:r w:rsidR="00DD2EB2">
        <w:rPr>
          <w:rFonts w:eastAsia="Times New Roman"/>
          <w:sz w:val="24"/>
          <w:lang w:eastAsia="en-GB"/>
        </w:rPr>
        <w:t>Items 1.1 to 4.1.3</w:t>
      </w:r>
    </w:p>
    <w:p w14:paraId="0ED9A343" w14:textId="6A39348E" w:rsidR="008652A1" w:rsidRPr="008652A1" w:rsidRDefault="008652A1" w:rsidP="00CA66D2">
      <w:pPr>
        <w:tabs>
          <w:tab w:val="left" w:pos="6487"/>
        </w:tabs>
        <w:spacing w:after="120" w:line="276" w:lineRule="auto"/>
        <w:rPr>
          <w:rFonts w:eastAsia="Times New Roman"/>
          <w:sz w:val="24"/>
          <w:lang w:eastAsia="en-GB"/>
        </w:rPr>
      </w:pPr>
      <w:r w:rsidRPr="008652A1">
        <w:rPr>
          <w:rFonts w:eastAsia="Times New Roman"/>
          <w:sz w:val="24"/>
          <w:lang w:eastAsia="en-GB"/>
        </w:rPr>
        <w:t xml:space="preserve">Ewan Maule, Commissioning expert, nominated by NHS </w:t>
      </w:r>
      <w:proofErr w:type="gramStart"/>
      <w:r w:rsidRPr="008652A1">
        <w:rPr>
          <w:rFonts w:eastAsia="Times New Roman"/>
          <w:sz w:val="24"/>
          <w:lang w:eastAsia="en-GB"/>
        </w:rPr>
        <w:t>North East</w:t>
      </w:r>
      <w:proofErr w:type="gramEnd"/>
      <w:r w:rsidRPr="008652A1">
        <w:rPr>
          <w:rFonts w:eastAsia="Times New Roman"/>
          <w:sz w:val="24"/>
          <w:lang w:eastAsia="en-GB"/>
        </w:rPr>
        <w:t xml:space="preserve"> and North Cumbria ICB</w:t>
      </w:r>
      <w:r w:rsidRPr="008652A1">
        <w:rPr>
          <w:rFonts w:eastAsia="Times New Roman"/>
          <w:sz w:val="24"/>
          <w:lang w:eastAsia="en-GB"/>
        </w:rPr>
        <w:tab/>
      </w:r>
      <w:r w:rsidR="00DD2EB2">
        <w:rPr>
          <w:rFonts w:eastAsia="Times New Roman"/>
          <w:sz w:val="24"/>
          <w:lang w:eastAsia="en-GB"/>
        </w:rPr>
        <w:t>Items 1.1 to 4.1.3</w:t>
      </w:r>
    </w:p>
    <w:p w14:paraId="6005165E" w14:textId="5AAADC18" w:rsidR="001312DF" w:rsidRDefault="00040425" w:rsidP="00CA66D2">
      <w:pPr>
        <w:tabs>
          <w:tab w:val="left" w:pos="6487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 xml:space="preserve">Dr </w:t>
      </w:r>
      <w:r w:rsidR="008652A1" w:rsidRPr="008652A1">
        <w:rPr>
          <w:rFonts w:eastAsia="Times New Roman"/>
          <w:sz w:val="24"/>
          <w:lang w:eastAsia="en-GB"/>
        </w:rPr>
        <w:t>Sanjeev Patel, IMF Lead, NHS England</w:t>
      </w:r>
      <w:r w:rsidR="008652A1" w:rsidRPr="008652A1">
        <w:rPr>
          <w:rFonts w:eastAsia="Times New Roman"/>
          <w:sz w:val="24"/>
          <w:lang w:eastAsia="en-GB"/>
        </w:rPr>
        <w:tab/>
      </w:r>
      <w:r w:rsidR="00CA274E">
        <w:t>Items 1.1 to 5.2.1</w:t>
      </w:r>
    </w:p>
    <w:p w14:paraId="3A6A1307" w14:textId="77777777" w:rsidR="006A4E69" w:rsidRDefault="006A4E69" w:rsidP="00CA66D2">
      <w:pPr>
        <w:tabs>
          <w:tab w:val="left" w:pos="6487"/>
        </w:tabs>
        <w:spacing w:after="120" w:line="276" w:lineRule="auto"/>
        <w:rPr>
          <w:rFonts w:eastAsia="Times New Roman"/>
          <w:sz w:val="24"/>
          <w:lang w:eastAsia="en-GB"/>
        </w:rPr>
      </w:pPr>
    </w:p>
    <w:p w14:paraId="2AA23EAF" w14:textId="77777777" w:rsidR="008764CA" w:rsidRDefault="00693E54" w:rsidP="00CA66D2">
      <w:pPr>
        <w:tabs>
          <w:tab w:val="left" w:pos="6487"/>
        </w:tabs>
        <w:spacing w:after="120" w:line="276" w:lineRule="auto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1312DF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Frances Copeland, Patient expert, nominated by </w:t>
      </w:r>
      <w:r w:rsidR="008764CA">
        <w:rPr>
          <w:rFonts w:eastAsia="Times New Roman"/>
          <w:bCs w:val="0"/>
          <w:color w:val="000000"/>
          <w:sz w:val="24"/>
          <w:szCs w:val="24"/>
          <w:lang w:eastAsia="en-GB"/>
        </w:rPr>
        <w:t>Muscular Dystrophy UK</w:t>
      </w:r>
    </w:p>
    <w:p w14:paraId="54B4819A" w14:textId="3D8491FD" w:rsidR="00693E54" w:rsidRPr="001312DF" w:rsidRDefault="00693E54" w:rsidP="00CA66D2">
      <w:pPr>
        <w:tabs>
          <w:tab w:val="left" w:pos="6487"/>
        </w:tabs>
        <w:spacing w:after="120" w:line="276" w:lineRule="auto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1312DF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087FE8">
        <w:rPr>
          <w:rFonts w:eastAsia="Times New Roman"/>
          <w:bCs w:val="0"/>
          <w:color w:val="000000"/>
          <w:sz w:val="24"/>
          <w:szCs w:val="24"/>
          <w:lang w:eastAsia="en-GB"/>
        </w:rPr>
        <w:t>Items 5.1 to 5.1.3</w:t>
      </w:r>
    </w:p>
    <w:p w14:paraId="2BDCD7F9" w14:textId="7D16E140" w:rsidR="00693E54" w:rsidRPr="001312DF" w:rsidRDefault="00693E54" w:rsidP="00CA66D2">
      <w:pPr>
        <w:tabs>
          <w:tab w:val="left" w:pos="6487"/>
        </w:tabs>
        <w:spacing w:after="120" w:line="276" w:lineRule="auto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1312DF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Charlotte Campbell, Research &amp; Partnerships Officer at </w:t>
      </w:r>
      <w:proofErr w:type="spellStart"/>
      <w:r w:rsidR="00F85508">
        <w:rPr>
          <w:rFonts w:eastAsia="Times New Roman"/>
          <w:bCs w:val="0"/>
          <w:color w:val="000000"/>
          <w:sz w:val="24"/>
          <w:szCs w:val="24"/>
          <w:lang w:eastAsia="en-GB"/>
        </w:rPr>
        <w:t>M</w:t>
      </w:r>
      <w:r w:rsidRPr="001312DF">
        <w:rPr>
          <w:rFonts w:eastAsia="Times New Roman"/>
          <w:bCs w:val="0"/>
          <w:color w:val="000000"/>
          <w:sz w:val="24"/>
          <w:szCs w:val="24"/>
          <w:lang w:eastAsia="en-GB"/>
        </w:rPr>
        <w:t>yaware</w:t>
      </w:r>
      <w:proofErr w:type="spellEnd"/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, </w:t>
      </w:r>
      <w:r w:rsidRPr="001312DF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patient expert, nominated by </w:t>
      </w:r>
      <w:proofErr w:type="spellStart"/>
      <w:r w:rsidR="00705343">
        <w:rPr>
          <w:rFonts w:eastAsia="Times New Roman"/>
          <w:bCs w:val="0"/>
          <w:color w:val="000000"/>
          <w:sz w:val="24"/>
          <w:szCs w:val="24"/>
          <w:lang w:eastAsia="en-GB"/>
        </w:rPr>
        <w:t>M</w:t>
      </w:r>
      <w:r w:rsidRPr="001312DF">
        <w:rPr>
          <w:rFonts w:eastAsia="Times New Roman"/>
          <w:bCs w:val="0"/>
          <w:color w:val="000000"/>
          <w:sz w:val="24"/>
          <w:szCs w:val="24"/>
          <w:lang w:eastAsia="en-GB"/>
        </w:rPr>
        <w:t>yaware</w:t>
      </w:r>
      <w:proofErr w:type="spellEnd"/>
      <w:r w:rsidRPr="001312DF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DD2EB2">
        <w:rPr>
          <w:rFonts w:eastAsia="Times New Roman"/>
          <w:bCs w:val="0"/>
          <w:color w:val="000000"/>
          <w:sz w:val="24"/>
          <w:szCs w:val="24"/>
          <w:lang w:eastAsia="en-GB"/>
        </w:rPr>
        <w:t>Items 5.1 to 5.1.3</w:t>
      </w:r>
    </w:p>
    <w:p w14:paraId="52563BEE" w14:textId="454409BC" w:rsidR="00693E54" w:rsidRPr="001312DF" w:rsidRDefault="00C40638" w:rsidP="00CA66D2">
      <w:pPr>
        <w:tabs>
          <w:tab w:val="left" w:pos="6487"/>
        </w:tabs>
        <w:spacing w:after="120" w:line="276" w:lineRule="auto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Dr </w:t>
      </w:r>
      <w:r w:rsidR="00693E54" w:rsidRPr="001312DF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Channa </w:t>
      </w:r>
      <w:proofErr w:type="spellStart"/>
      <w:r w:rsidR="00693E54" w:rsidRPr="001312DF">
        <w:rPr>
          <w:rFonts w:eastAsia="Times New Roman"/>
          <w:bCs w:val="0"/>
          <w:color w:val="000000"/>
          <w:sz w:val="24"/>
          <w:szCs w:val="24"/>
          <w:lang w:eastAsia="en-GB"/>
        </w:rPr>
        <w:t>Hewamadduma</w:t>
      </w:r>
      <w:proofErr w:type="spellEnd"/>
      <w:r w:rsidR="00693E54" w:rsidRPr="001312DF">
        <w:rPr>
          <w:rFonts w:eastAsia="Times New Roman"/>
          <w:bCs w:val="0"/>
          <w:color w:val="000000"/>
          <w:sz w:val="24"/>
          <w:szCs w:val="24"/>
          <w:lang w:eastAsia="en-GB"/>
        </w:rPr>
        <w:t>, Consultant Neuromuscular Neurologist and Honorary Senior Lecturer</w:t>
      </w:r>
      <w:r w:rsidR="00241A25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, </w:t>
      </w:r>
      <w:r w:rsidR="00693E54" w:rsidRPr="001312DF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clinical expert, nominated by </w:t>
      </w:r>
      <w:proofErr w:type="spellStart"/>
      <w:r w:rsidR="00693E54" w:rsidRPr="001312DF">
        <w:rPr>
          <w:rFonts w:eastAsia="Times New Roman"/>
          <w:bCs w:val="0"/>
          <w:color w:val="000000"/>
          <w:sz w:val="24"/>
          <w:szCs w:val="24"/>
          <w:lang w:eastAsia="en-GB"/>
        </w:rPr>
        <w:t>Argenx</w:t>
      </w:r>
      <w:proofErr w:type="spellEnd"/>
      <w:r w:rsidR="00693E54" w:rsidRPr="001312DF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DD2EB2">
        <w:rPr>
          <w:rFonts w:eastAsia="Times New Roman"/>
          <w:bCs w:val="0"/>
          <w:color w:val="000000"/>
          <w:sz w:val="24"/>
          <w:szCs w:val="24"/>
          <w:lang w:eastAsia="en-GB"/>
        </w:rPr>
        <w:t>Items 5.1 to 5.1.3</w:t>
      </w:r>
    </w:p>
    <w:p w14:paraId="38DFCC44" w14:textId="01FB1227" w:rsidR="00A34BE3" w:rsidRDefault="00CE12B7" w:rsidP="00CA66D2">
      <w:pPr>
        <w:tabs>
          <w:tab w:val="left" w:pos="6487"/>
        </w:tabs>
        <w:spacing w:after="120" w:line="276" w:lineRule="auto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Dr </w:t>
      </w:r>
      <w:r w:rsidR="00693E54" w:rsidRPr="001312DF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Fiona Norwood, Consultant Neurologist – clinical expert, nominated by </w:t>
      </w:r>
      <w:proofErr w:type="spellStart"/>
      <w:proofErr w:type="gramStart"/>
      <w:r w:rsidR="00693E54" w:rsidRPr="001312DF">
        <w:rPr>
          <w:rFonts w:eastAsia="Times New Roman"/>
          <w:bCs w:val="0"/>
          <w:color w:val="000000"/>
          <w:sz w:val="24"/>
          <w:szCs w:val="24"/>
          <w:lang w:eastAsia="en-GB"/>
        </w:rPr>
        <w:t>Myaware</w:t>
      </w:r>
      <w:proofErr w:type="spellEnd"/>
      <w:proofErr w:type="gramEnd"/>
    </w:p>
    <w:p w14:paraId="10C1DF0B" w14:textId="63E78FA5" w:rsidR="000F4E0D" w:rsidRPr="00BA7199" w:rsidRDefault="00A34BE3" w:rsidP="00CA66D2">
      <w:pPr>
        <w:tabs>
          <w:tab w:val="left" w:pos="6487"/>
        </w:tabs>
        <w:spacing w:after="120" w:line="276" w:lineRule="auto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DD2EB2">
        <w:rPr>
          <w:rFonts w:eastAsia="Times New Roman"/>
          <w:bCs w:val="0"/>
          <w:color w:val="000000"/>
          <w:sz w:val="24"/>
          <w:szCs w:val="24"/>
          <w:lang w:eastAsia="en-GB"/>
        </w:rPr>
        <w:t>Items 5.1 to 5.1.3</w:t>
      </w: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17325B77" w14:textId="77777777" w:rsidR="00BA7199" w:rsidRPr="0089413A" w:rsidRDefault="00BA7199" w:rsidP="0089413A"/>
    <w:p w14:paraId="4DADCCB5" w14:textId="45062125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04FAF21E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A82301">
        <w:t xml:space="preserve">The </w:t>
      </w:r>
      <w:r w:rsidR="004E31F2" w:rsidRPr="00D77C16">
        <w:t>Chair</w:t>
      </w:r>
      <w:r w:rsidR="004E31F2">
        <w:t>, Dr Megan John,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769E8F3C" w:rsidR="002405C0" w:rsidRPr="00205638" w:rsidRDefault="00D77C16" w:rsidP="002405C0">
      <w:pPr>
        <w:pStyle w:val="Level2numbered"/>
        <w:numPr>
          <w:ilvl w:val="1"/>
          <w:numId w:val="5"/>
        </w:numPr>
      </w:pPr>
      <w:r>
        <w:t>None.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692D7B53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r w:rsidR="00421079">
        <w:t>Thursday 4 April 2024.</w:t>
      </w:r>
      <w:r w:rsidRPr="005E2873">
        <w:rPr>
          <w:highlight w:val="lightGray"/>
        </w:rPr>
        <w:t xml:space="preserve"> </w:t>
      </w:r>
    </w:p>
    <w:p w14:paraId="766D22C7" w14:textId="30B158A7" w:rsidR="002405C0" w:rsidRPr="00205638" w:rsidRDefault="002405C0" w:rsidP="00807540">
      <w:pPr>
        <w:pStyle w:val="Heading3"/>
      </w:pPr>
      <w:bookmarkStart w:id="3" w:name="_Hlk119512620"/>
      <w:r>
        <w:t>Appraisal</w:t>
      </w:r>
      <w:r w:rsidRPr="00205638">
        <w:t xml:space="preserve"> of </w:t>
      </w:r>
      <w:proofErr w:type="spellStart"/>
      <w:r w:rsidR="00807540" w:rsidRPr="00807540">
        <w:rPr>
          <w:bCs w:val="0"/>
        </w:rPr>
        <w:t>lecanemab</w:t>
      </w:r>
      <w:proofErr w:type="spellEnd"/>
      <w:r w:rsidR="00807540" w:rsidRPr="00807540">
        <w:rPr>
          <w:bCs w:val="0"/>
        </w:rPr>
        <w:t xml:space="preserve"> for treating mild cognitive impairment or mild dementia caused by Alzheimer’s disease [ID4043]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02DC196D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E31F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D76C49">
        <w:t xml:space="preserve">representatives, members of the public and company representatives from </w:t>
      </w:r>
      <w:r w:rsidR="00EE0EFE" w:rsidRPr="00D76C49">
        <w:t>Eisai</w:t>
      </w:r>
      <w:r w:rsidR="00601B47">
        <w:t>.</w:t>
      </w:r>
      <w:r>
        <w:t xml:space="preserve"> </w:t>
      </w:r>
    </w:p>
    <w:p w14:paraId="7842EE9C" w14:textId="1E34E28E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E31F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lastRenderedPageBreak/>
        <w:t xml:space="preserve">Declarations for this appraisal can be found on the Topic Register of Interest (TROI) on the topic webpage, </w:t>
      </w:r>
      <w:hyperlink r:id="rId8" w:history="1">
        <w:r w:rsidR="00711346" w:rsidRPr="004B07D9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754D47C1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4E31F2">
        <w:t>Chair</w:t>
      </w:r>
      <w:r w:rsidRPr="00C02D61">
        <w:t xml:space="preserve"> </w:t>
      </w:r>
      <w:r>
        <w:t xml:space="preserve">led a discussion </w:t>
      </w:r>
      <w:r w:rsidR="00D76C49">
        <w:t>of the evidence presented to the committee.</w:t>
      </w:r>
      <w:r>
        <w:t xml:space="preserve"> This information was presented to the committee by </w:t>
      </w:r>
      <w:r w:rsidR="00907C2C">
        <w:t>Carole Pitkeathley, Andrew Fox</w:t>
      </w:r>
      <w:r w:rsidR="002E426C">
        <w:t>, and Professor David Meads</w:t>
      </w:r>
      <w:r>
        <w:t>.</w:t>
      </w:r>
    </w:p>
    <w:bookmarkEnd w:id="5"/>
    <w:p w14:paraId="2F1BDE47" w14:textId="0D665307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5D1F20">
        <w:t>clinical and patient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2FEEFAF9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453B48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4A31131F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4B07D9" w:rsidRPr="004634B4">
          <w:rPr>
            <w:rStyle w:val="Hyperlink"/>
          </w:rPr>
          <w:t>https://www.nice.org.uk/guidance/indevelopment/gid-ta11220</w:t>
        </w:r>
      </w:hyperlink>
      <w:r w:rsidR="004B07D9">
        <w:t xml:space="preserve"> </w:t>
      </w:r>
    </w:p>
    <w:bookmarkEnd w:id="3"/>
    <w:p w14:paraId="223963D0" w14:textId="26ACE274" w:rsidR="002405C0" w:rsidRPr="00205638" w:rsidRDefault="002405C0" w:rsidP="00502FB8">
      <w:pPr>
        <w:pStyle w:val="Heading3"/>
      </w:pPr>
      <w:r>
        <w:t>Appraisal</w:t>
      </w:r>
      <w:r w:rsidRPr="00205638">
        <w:t xml:space="preserve"> of </w:t>
      </w:r>
      <w:r w:rsidR="00502FB8" w:rsidRPr="00502FB8">
        <w:rPr>
          <w:bCs w:val="0"/>
        </w:rPr>
        <w:t>efgartigimod for treating generalised myasthenia gravis [ID4003]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1E790FDA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E31F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EE0EFE" w:rsidRPr="00C5789E">
        <w:t>Argenx</w:t>
      </w:r>
      <w:proofErr w:type="spellEnd"/>
      <w:r w:rsidR="00C5789E">
        <w:t>.</w:t>
      </w:r>
    </w:p>
    <w:p w14:paraId="30C70F4C" w14:textId="5F270614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E31F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0" w:history="1">
        <w:r w:rsidR="00711346" w:rsidRPr="00023428">
          <w:rPr>
            <w:rStyle w:val="Hyperlink"/>
          </w:rPr>
          <w:t>here</w:t>
        </w:r>
      </w:hyperlink>
      <w:r w:rsidR="00711346" w:rsidRPr="00711346">
        <w:t>.</w:t>
      </w:r>
    </w:p>
    <w:p w14:paraId="16C694DF" w14:textId="085C6E37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4E31F2">
        <w:t>Chair</w:t>
      </w:r>
      <w:r w:rsidRPr="00C02D61">
        <w:t xml:space="preserve"> </w:t>
      </w:r>
      <w:r>
        <w:t xml:space="preserve">led a discussion </w:t>
      </w:r>
      <w:r w:rsidR="00C5789E">
        <w:t>of the consultation comments presented to the committee.</w:t>
      </w:r>
      <w:r>
        <w:t xml:space="preserve"> This information was presented to the committee by</w:t>
      </w:r>
      <w:r w:rsidR="00C5789E">
        <w:t xml:space="preserve"> the Chair.</w:t>
      </w:r>
    </w:p>
    <w:p w14:paraId="3DCDA8CB" w14:textId="37E17995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DF6D68" w:rsidRPr="004C385E">
        <w:t>clinical and patient</w:t>
      </w:r>
      <w:r w:rsidRPr="004C385E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</w:t>
      </w:r>
      <w:r w:rsidR="004C385E">
        <w:t>,</w:t>
      </w:r>
      <w:r w:rsidRPr="001F551E">
        <w:t xml:space="preserve"> and members of the public were asked to leave the meeting)</w:t>
      </w:r>
    </w:p>
    <w:p w14:paraId="15D15289" w14:textId="649FC364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67161E">
        <w:t>by consensus.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1C2F9CEA" w14:textId="54C54BD8" w:rsidR="002405C0" w:rsidRDefault="002405C0" w:rsidP="0086771B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="00023428">
        <w:t xml:space="preserve"> </w:t>
      </w:r>
      <w:hyperlink r:id="rId11" w:history="1">
        <w:r w:rsidR="00023428" w:rsidRPr="004634B4">
          <w:rPr>
            <w:rStyle w:val="Hyperlink"/>
          </w:rPr>
          <w:t>https://www.nice.org.uk/guidance/indevelopment/gid-ta10986</w:t>
        </w:r>
      </w:hyperlink>
      <w:r w:rsidR="00023428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7BDB5AA5" w:rsidR="00135794" w:rsidRPr="001F551E" w:rsidRDefault="007507BD" w:rsidP="00601B47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3D382B">
        <w:t>Thursday 6 June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3D382B">
        <w:t>09:00am</w:t>
      </w:r>
      <w:r w:rsidR="00236AD0" w:rsidRPr="001F551E">
        <w:t>.</w:t>
      </w:r>
    </w:p>
    <w:sectPr w:rsidR="00135794" w:rsidRPr="001F551E" w:rsidSect="00603E43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7640" w14:textId="77777777" w:rsidR="00FF2B84" w:rsidRDefault="00FF2B84" w:rsidP="006231D3">
      <w:r>
        <w:separator/>
      </w:r>
    </w:p>
  </w:endnote>
  <w:endnote w:type="continuationSeparator" w:id="0">
    <w:p w14:paraId="09934D56" w14:textId="77777777" w:rsidR="00FF2B84" w:rsidRDefault="00FF2B84" w:rsidP="006231D3">
      <w:r>
        <w:continuationSeparator/>
      </w:r>
    </w:p>
  </w:endnote>
  <w:endnote w:type="continuationNotice" w:id="1">
    <w:p w14:paraId="774C769B" w14:textId="77777777" w:rsidR="00FF2B84" w:rsidRDefault="00FF2B84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81369" w14:textId="77777777" w:rsidR="00FF2B84" w:rsidRDefault="00FF2B84" w:rsidP="006231D3">
      <w:r>
        <w:separator/>
      </w:r>
    </w:p>
  </w:footnote>
  <w:footnote w:type="continuationSeparator" w:id="0">
    <w:p w14:paraId="1830F3FD" w14:textId="77777777" w:rsidR="00FF2B84" w:rsidRDefault="00FF2B84" w:rsidP="006231D3">
      <w:r>
        <w:continuationSeparator/>
      </w:r>
    </w:p>
  </w:footnote>
  <w:footnote w:type="continuationNotice" w:id="1">
    <w:p w14:paraId="72E10AC0" w14:textId="77777777" w:rsidR="00FF2B84" w:rsidRDefault="00FF2B84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23428"/>
    <w:rsid w:val="00023F30"/>
    <w:rsid w:val="00031524"/>
    <w:rsid w:val="00035009"/>
    <w:rsid w:val="000378E9"/>
    <w:rsid w:val="00040425"/>
    <w:rsid w:val="00040BED"/>
    <w:rsid w:val="000411A2"/>
    <w:rsid w:val="000435F9"/>
    <w:rsid w:val="00044FC1"/>
    <w:rsid w:val="0004515F"/>
    <w:rsid w:val="00053C24"/>
    <w:rsid w:val="000666C4"/>
    <w:rsid w:val="00080C80"/>
    <w:rsid w:val="00083CF9"/>
    <w:rsid w:val="00085585"/>
    <w:rsid w:val="00087FE8"/>
    <w:rsid w:val="000A2080"/>
    <w:rsid w:val="000A271F"/>
    <w:rsid w:val="000A3C2F"/>
    <w:rsid w:val="000A687D"/>
    <w:rsid w:val="000A6EDE"/>
    <w:rsid w:val="000C4E08"/>
    <w:rsid w:val="000D1197"/>
    <w:rsid w:val="000D5F50"/>
    <w:rsid w:val="000F04B6"/>
    <w:rsid w:val="000F4E0D"/>
    <w:rsid w:val="0010461D"/>
    <w:rsid w:val="00107450"/>
    <w:rsid w:val="0011038B"/>
    <w:rsid w:val="001110A0"/>
    <w:rsid w:val="00112212"/>
    <w:rsid w:val="001153A6"/>
    <w:rsid w:val="0012100C"/>
    <w:rsid w:val="001220B1"/>
    <w:rsid w:val="001312DF"/>
    <w:rsid w:val="00135794"/>
    <w:rsid w:val="001420B9"/>
    <w:rsid w:val="00142410"/>
    <w:rsid w:val="001501C0"/>
    <w:rsid w:val="00161397"/>
    <w:rsid w:val="001662DA"/>
    <w:rsid w:val="001671F5"/>
    <w:rsid w:val="00167902"/>
    <w:rsid w:val="001866B7"/>
    <w:rsid w:val="001906AE"/>
    <w:rsid w:val="00196E93"/>
    <w:rsid w:val="001A18CE"/>
    <w:rsid w:val="001B19F4"/>
    <w:rsid w:val="001C38B8"/>
    <w:rsid w:val="001C5FB8"/>
    <w:rsid w:val="001C7BB0"/>
    <w:rsid w:val="001D769D"/>
    <w:rsid w:val="001E1376"/>
    <w:rsid w:val="001F2404"/>
    <w:rsid w:val="001F551E"/>
    <w:rsid w:val="002038C6"/>
    <w:rsid w:val="00205638"/>
    <w:rsid w:val="00205784"/>
    <w:rsid w:val="0022082C"/>
    <w:rsid w:val="002228E3"/>
    <w:rsid w:val="00223637"/>
    <w:rsid w:val="00236AD0"/>
    <w:rsid w:val="00236B22"/>
    <w:rsid w:val="002405C0"/>
    <w:rsid w:val="00240933"/>
    <w:rsid w:val="00241A25"/>
    <w:rsid w:val="00250F16"/>
    <w:rsid w:val="002748D1"/>
    <w:rsid w:val="00277DAE"/>
    <w:rsid w:val="00280DC6"/>
    <w:rsid w:val="00284F73"/>
    <w:rsid w:val="002A34E2"/>
    <w:rsid w:val="002B5720"/>
    <w:rsid w:val="002C258D"/>
    <w:rsid w:val="002C660B"/>
    <w:rsid w:val="002C7A84"/>
    <w:rsid w:val="002D00B2"/>
    <w:rsid w:val="002D1A7F"/>
    <w:rsid w:val="002E426C"/>
    <w:rsid w:val="002E7EB0"/>
    <w:rsid w:val="002F3D4E"/>
    <w:rsid w:val="002F5606"/>
    <w:rsid w:val="0030059A"/>
    <w:rsid w:val="00337868"/>
    <w:rsid w:val="00344EA6"/>
    <w:rsid w:val="00350071"/>
    <w:rsid w:val="00370813"/>
    <w:rsid w:val="00377867"/>
    <w:rsid w:val="00382A35"/>
    <w:rsid w:val="003965A8"/>
    <w:rsid w:val="003A2CF7"/>
    <w:rsid w:val="003A4E3F"/>
    <w:rsid w:val="003A4F8A"/>
    <w:rsid w:val="003C1D05"/>
    <w:rsid w:val="003C2EEF"/>
    <w:rsid w:val="003D0F29"/>
    <w:rsid w:val="003D382B"/>
    <w:rsid w:val="003D4563"/>
    <w:rsid w:val="003D5F9F"/>
    <w:rsid w:val="003E005F"/>
    <w:rsid w:val="003E00F3"/>
    <w:rsid w:val="003E3BA6"/>
    <w:rsid w:val="003E5516"/>
    <w:rsid w:val="003E65BA"/>
    <w:rsid w:val="003F4378"/>
    <w:rsid w:val="003F5516"/>
    <w:rsid w:val="00402715"/>
    <w:rsid w:val="00402DFB"/>
    <w:rsid w:val="00410E8B"/>
    <w:rsid w:val="00410F9E"/>
    <w:rsid w:val="004116B4"/>
    <w:rsid w:val="00411B9A"/>
    <w:rsid w:val="00421079"/>
    <w:rsid w:val="00422523"/>
    <w:rsid w:val="004344FB"/>
    <w:rsid w:val="0043571B"/>
    <w:rsid w:val="00436657"/>
    <w:rsid w:val="004366CD"/>
    <w:rsid w:val="00444C40"/>
    <w:rsid w:val="00444D16"/>
    <w:rsid w:val="00451599"/>
    <w:rsid w:val="00453B48"/>
    <w:rsid w:val="00456A6D"/>
    <w:rsid w:val="00463336"/>
    <w:rsid w:val="00463370"/>
    <w:rsid w:val="00465E35"/>
    <w:rsid w:val="004B07D9"/>
    <w:rsid w:val="004B42D8"/>
    <w:rsid w:val="004B45D0"/>
    <w:rsid w:val="004C385E"/>
    <w:rsid w:val="004E02E2"/>
    <w:rsid w:val="004E31F2"/>
    <w:rsid w:val="004F2DDE"/>
    <w:rsid w:val="00502FB8"/>
    <w:rsid w:val="005065A3"/>
    <w:rsid w:val="00507F46"/>
    <w:rsid w:val="005113A9"/>
    <w:rsid w:val="005266ED"/>
    <w:rsid w:val="005312CF"/>
    <w:rsid w:val="005360C8"/>
    <w:rsid w:val="00540FB2"/>
    <w:rsid w:val="00556AD2"/>
    <w:rsid w:val="00591110"/>
    <w:rsid w:val="00593560"/>
    <w:rsid w:val="00596F1C"/>
    <w:rsid w:val="005A21EC"/>
    <w:rsid w:val="005C0A14"/>
    <w:rsid w:val="005D1F20"/>
    <w:rsid w:val="005D2B46"/>
    <w:rsid w:val="005E24AD"/>
    <w:rsid w:val="005E2873"/>
    <w:rsid w:val="005E2FA2"/>
    <w:rsid w:val="005E6190"/>
    <w:rsid w:val="005E6B2F"/>
    <w:rsid w:val="00601B47"/>
    <w:rsid w:val="00603397"/>
    <w:rsid w:val="00603E43"/>
    <w:rsid w:val="00611CB1"/>
    <w:rsid w:val="00613786"/>
    <w:rsid w:val="006231D3"/>
    <w:rsid w:val="006304E2"/>
    <w:rsid w:val="00630BAF"/>
    <w:rsid w:val="0064247C"/>
    <w:rsid w:val="00643C23"/>
    <w:rsid w:val="00654704"/>
    <w:rsid w:val="0066652E"/>
    <w:rsid w:val="00670F87"/>
    <w:rsid w:val="006712CE"/>
    <w:rsid w:val="0067161E"/>
    <w:rsid w:val="0067259D"/>
    <w:rsid w:val="00682F9B"/>
    <w:rsid w:val="00683EA8"/>
    <w:rsid w:val="006913D9"/>
    <w:rsid w:val="00693E54"/>
    <w:rsid w:val="006A4E69"/>
    <w:rsid w:val="006B324A"/>
    <w:rsid w:val="006B4C67"/>
    <w:rsid w:val="006C41BC"/>
    <w:rsid w:val="006C73C2"/>
    <w:rsid w:val="006D3185"/>
    <w:rsid w:val="006D4FAC"/>
    <w:rsid w:val="006F3468"/>
    <w:rsid w:val="007019D5"/>
    <w:rsid w:val="00705343"/>
    <w:rsid w:val="00710650"/>
    <w:rsid w:val="00711346"/>
    <w:rsid w:val="007312A8"/>
    <w:rsid w:val="007507BD"/>
    <w:rsid w:val="00755E0E"/>
    <w:rsid w:val="007574E0"/>
    <w:rsid w:val="00761C9C"/>
    <w:rsid w:val="00765321"/>
    <w:rsid w:val="00774747"/>
    <w:rsid w:val="00774A55"/>
    <w:rsid w:val="007757FC"/>
    <w:rsid w:val="00782C9C"/>
    <w:rsid w:val="007851C3"/>
    <w:rsid w:val="007A0762"/>
    <w:rsid w:val="007A3DC0"/>
    <w:rsid w:val="007A468B"/>
    <w:rsid w:val="007A62C9"/>
    <w:rsid w:val="007A689D"/>
    <w:rsid w:val="007A77E4"/>
    <w:rsid w:val="007B4D5D"/>
    <w:rsid w:val="007B5879"/>
    <w:rsid w:val="007C0E32"/>
    <w:rsid w:val="007C331F"/>
    <w:rsid w:val="007C5EC3"/>
    <w:rsid w:val="007D0D24"/>
    <w:rsid w:val="007F5E7F"/>
    <w:rsid w:val="00807540"/>
    <w:rsid w:val="008236B6"/>
    <w:rsid w:val="00835FBC"/>
    <w:rsid w:val="00842ACF"/>
    <w:rsid w:val="008451A1"/>
    <w:rsid w:val="00850C0E"/>
    <w:rsid w:val="008652A1"/>
    <w:rsid w:val="0086771B"/>
    <w:rsid w:val="008764CA"/>
    <w:rsid w:val="0088566F"/>
    <w:rsid w:val="00892EC3"/>
    <w:rsid w:val="008937E0"/>
    <w:rsid w:val="0089413A"/>
    <w:rsid w:val="008C3DD4"/>
    <w:rsid w:val="008C42E7"/>
    <w:rsid w:val="008C44A2"/>
    <w:rsid w:val="008D7090"/>
    <w:rsid w:val="008E0E0D"/>
    <w:rsid w:val="008E43A3"/>
    <w:rsid w:val="008E75F2"/>
    <w:rsid w:val="008F23CE"/>
    <w:rsid w:val="00903E68"/>
    <w:rsid w:val="009041FC"/>
    <w:rsid w:val="00907C2C"/>
    <w:rsid w:val="009114CE"/>
    <w:rsid w:val="00922F67"/>
    <w:rsid w:val="00924278"/>
    <w:rsid w:val="00936531"/>
    <w:rsid w:val="00941F6C"/>
    <w:rsid w:val="00945826"/>
    <w:rsid w:val="00947812"/>
    <w:rsid w:val="0095069B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D1A0D"/>
    <w:rsid w:val="009E1D67"/>
    <w:rsid w:val="009E20B3"/>
    <w:rsid w:val="009E4E35"/>
    <w:rsid w:val="00A06F9C"/>
    <w:rsid w:val="00A269AF"/>
    <w:rsid w:val="00A34BE3"/>
    <w:rsid w:val="00A35D76"/>
    <w:rsid w:val="00A3610D"/>
    <w:rsid w:val="00A3738B"/>
    <w:rsid w:val="00A428F8"/>
    <w:rsid w:val="00A446AF"/>
    <w:rsid w:val="00A45CDD"/>
    <w:rsid w:val="00A60AF0"/>
    <w:rsid w:val="00A70955"/>
    <w:rsid w:val="00A768C9"/>
    <w:rsid w:val="00A82301"/>
    <w:rsid w:val="00A82558"/>
    <w:rsid w:val="00A85931"/>
    <w:rsid w:val="00A877B1"/>
    <w:rsid w:val="00A973EA"/>
    <w:rsid w:val="00AC72E6"/>
    <w:rsid w:val="00AC7782"/>
    <w:rsid w:val="00AC7BD7"/>
    <w:rsid w:val="00AD0E92"/>
    <w:rsid w:val="00AD6F07"/>
    <w:rsid w:val="00AE7597"/>
    <w:rsid w:val="00AF3BCA"/>
    <w:rsid w:val="00B053D4"/>
    <w:rsid w:val="00B07D36"/>
    <w:rsid w:val="00B135B6"/>
    <w:rsid w:val="00B3007A"/>
    <w:rsid w:val="00B31C79"/>
    <w:rsid w:val="00B429C5"/>
    <w:rsid w:val="00B45ABC"/>
    <w:rsid w:val="00B46E0C"/>
    <w:rsid w:val="00B62844"/>
    <w:rsid w:val="00B76EE1"/>
    <w:rsid w:val="00B85DE1"/>
    <w:rsid w:val="00BA07EB"/>
    <w:rsid w:val="00BA46B4"/>
    <w:rsid w:val="00BA4EAD"/>
    <w:rsid w:val="00BA5D4A"/>
    <w:rsid w:val="00BA7199"/>
    <w:rsid w:val="00BB22E9"/>
    <w:rsid w:val="00BB49D9"/>
    <w:rsid w:val="00BC47C4"/>
    <w:rsid w:val="00BC6C1F"/>
    <w:rsid w:val="00BD1329"/>
    <w:rsid w:val="00BF695F"/>
    <w:rsid w:val="00BF7C19"/>
    <w:rsid w:val="00C015B8"/>
    <w:rsid w:val="00C02D61"/>
    <w:rsid w:val="00C04D2E"/>
    <w:rsid w:val="00C3119A"/>
    <w:rsid w:val="00C40638"/>
    <w:rsid w:val="00C4215E"/>
    <w:rsid w:val="00C472D7"/>
    <w:rsid w:val="00C51601"/>
    <w:rsid w:val="00C55E3A"/>
    <w:rsid w:val="00C5789E"/>
    <w:rsid w:val="00C65525"/>
    <w:rsid w:val="00C7373D"/>
    <w:rsid w:val="00C75930"/>
    <w:rsid w:val="00C82EFE"/>
    <w:rsid w:val="00C871D3"/>
    <w:rsid w:val="00C941B6"/>
    <w:rsid w:val="00C963C4"/>
    <w:rsid w:val="00C978CB"/>
    <w:rsid w:val="00CA274E"/>
    <w:rsid w:val="00CA66D2"/>
    <w:rsid w:val="00CB079D"/>
    <w:rsid w:val="00CB14E1"/>
    <w:rsid w:val="00CB4466"/>
    <w:rsid w:val="00CB7FE8"/>
    <w:rsid w:val="00CE12B7"/>
    <w:rsid w:val="00D11E93"/>
    <w:rsid w:val="00D14E64"/>
    <w:rsid w:val="00D2035E"/>
    <w:rsid w:val="00D22F90"/>
    <w:rsid w:val="00D27B1F"/>
    <w:rsid w:val="00D33D2F"/>
    <w:rsid w:val="00D36E00"/>
    <w:rsid w:val="00D70F52"/>
    <w:rsid w:val="00D74026"/>
    <w:rsid w:val="00D76C49"/>
    <w:rsid w:val="00D77941"/>
    <w:rsid w:val="00D77C16"/>
    <w:rsid w:val="00D9454B"/>
    <w:rsid w:val="00DA0F66"/>
    <w:rsid w:val="00DA1F50"/>
    <w:rsid w:val="00DA78F8"/>
    <w:rsid w:val="00DA7E81"/>
    <w:rsid w:val="00DB7ED3"/>
    <w:rsid w:val="00DC1F86"/>
    <w:rsid w:val="00DD06F9"/>
    <w:rsid w:val="00DD2EB2"/>
    <w:rsid w:val="00DF0C5C"/>
    <w:rsid w:val="00DF3B57"/>
    <w:rsid w:val="00DF6D68"/>
    <w:rsid w:val="00E00AAB"/>
    <w:rsid w:val="00E11A1D"/>
    <w:rsid w:val="00E14DB0"/>
    <w:rsid w:val="00E16CDD"/>
    <w:rsid w:val="00E2211D"/>
    <w:rsid w:val="00E37C8A"/>
    <w:rsid w:val="00E46F5D"/>
    <w:rsid w:val="00E5061B"/>
    <w:rsid w:val="00E53250"/>
    <w:rsid w:val="00E56B48"/>
    <w:rsid w:val="00E60116"/>
    <w:rsid w:val="00E77A26"/>
    <w:rsid w:val="00E82B9F"/>
    <w:rsid w:val="00E83E70"/>
    <w:rsid w:val="00E9120D"/>
    <w:rsid w:val="00E927DA"/>
    <w:rsid w:val="00E93282"/>
    <w:rsid w:val="00E95304"/>
    <w:rsid w:val="00EA19A3"/>
    <w:rsid w:val="00EA22A4"/>
    <w:rsid w:val="00EA375B"/>
    <w:rsid w:val="00EA3DC7"/>
    <w:rsid w:val="00EA7444"/>
    <w:rsid w:val="00EB1941"/>
    <w:rsid w:val="00EB326F"/>
    <w:rsid w:val="00EC4CE4"/>
    <w:rsid w:val="00EC57DD"/>
    <w:rsid w:val="00EE0EFE"/>
    <w:rsid w:val="00EF09EE"/>
    <w:rsid w:val="00EF1B45"/>
    <w:rsid w:val="00EF2BE2"/>
    <w:rsid w:val="00F07E8B"/>
    <w:rsid w:val="00F32B92"/>
    <w:rsid w:val="00F42F8E"/>
    <w:rsid w:val="00F57A78"/>
    <w:rsid w:val="00F728E0"/>
    <w:rsid w:val="00F85508"/>
    <w:rsid w:val="00F86390"/>
    <w:rsid w:val="00F95663"/>
    <w:rsid w:val="00F97481"/>
    <w:rsid w:val="00FA676B"/>
    <w:rsid w:val="00FB7C71"/>
    <w:rsid w:val="00FD0266"/>
    <w:rsid w:val="00FE0A9D"/>
    <w:rsid w:val="00FE1041"/>
    <w:rsid w:val="00FF2B84"/>
    <w:rsid w:val="00FF405F"/>
    <w:rsid w:val="00FF4318"/>
    <w:rsid w:val="00FF522D"/>
    <w:rsid w:val="03E89FBE"/>
    <w:rsid w:val="0883A957"/>
    <w:rsid w:val="0E653921"/>
    <w:rsid w:val="111D8ED8"/>
    <w:rsid w:val="11805E98"/>
    <w:rsid w:val="135B2A4A"/>
    <w:rsid w:val="2068DD50"/>
    <w:rsid w:val="22956ADE"/>
    <w:rsid w:val="23B684D3"/>
    <w:rsid w:val="2619906D"/>
    <w:rsid w:val="2D0B145B"/>
    <w:rsid w:val="39D7C248"/>
    <w:rsid w:val="456A03CD"/>
    <w:rsid w:val="59969FC8"/>
    <w:rsid w:val="71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220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98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09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22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A7035-B6C2-4B6A-BC99-4C993B3ED2D2}"/>
</file>

<file path=customXml/itemProps3.xml><?xml version="1.0" encoding="utf-8"?>
<ds:datastoreItem xmlns:ds="http://schemas.openxmlformats.org/officeDocument/2006/customXml" ds:itemID="{4E161CDD-19F4-4BCA-9970-B2D3C7D8F73C}"/>
</file>

<file path=customXml/itemProps4.xml><?xml version="1.0" encoding="utf-8"?>
<ds:datastoreItem xmlns:ds="http://schemas.openxmlformats.org/officeDocument/2006/customXml" ds:itemID="{5040D9A0-C159-48F2-A4EB-E6BA27D92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2024-06-06T11:11:00Z</dcterms:created>
  <dcterms:modified xsi:type="dcterms:W3CDTF">2024-06-06T11:11:00Z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2024-06-06T11:11:14Z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70cf142a-ed97-453a-9e6a-cf63a5aa28b4</vt:lpwstr>
  </property>
  <property fmtid="{D5CDD505-2E9C-101B-9397-08002B2CF9AE}" pid="8" name="MSIP_Label_c69d85d5-6d9e-4305-a294-1f636ec0f2d6_ContentBits">
    <vt:lpwstr>0</vt:lpwstr>
  </property>
  <property fmtid="{D5CDD505-2E9C-101B-9397-08002B2CF9AE}" pid="9" name="Order">
    <vt:r8>100</vt:r8>
  </property>
  <property fmtid="{D5CDD505-2E9C-101B-9397-08002B2CF9AE}" pid="10" name="MediaServiceImageTags">
    <vt:lpwstr/>
  </property>
  <property fmtid="{D5CDD505-2E9C-101B-9397-08002B2CF9AE}" pid="11" name="ContentTypeId">
    <vt:lpwstr>0x010100770076C7B467E54CBA850A724F9F4E9D</vt:lpwstr>
  </property>
</Properties>
</file>