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5F4BA0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5F4BA0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5F4BA0">
      <w:pPr>
        <w:pStyle w:val="Heading3"/>
      </w:pPr>
      <w:r>
        <w:t>Indicator Equality Impact Assessment</w:t>
      </w:r>
    </w:p>
    <w:p w14:paraId="7F1D575A" w14:textId="4663FCC0" w:rsidR="005F4BA0" w:rsidRDefault="005F4BA0" w:rsidP="005F4BA0">
      <w:pPr>
        <w:pStyle w:val="Heading3"/>
      </w:pPr>
      <w:r>
        <w:t>Indicator: NM189</w:t>
      </w:r>
    </w:p>
    <w:p w14:paraId="10A6BE1B" w14:textId="5560D6CD" w:rsidR="00BE0234" w:rsidRDefault="005F4BA0" w:rsidP="005F4BA0">
      <w:pPr>
        <w:pStyle w:val="Heading3"/>
      </w:pPr>
      <w:r>
        <w:t>Subject</w:t>
      </w:r>
      <w:r w:rsidR="00274BC1">
        <w:t xml:space="preserve">: </w:t>
      </w:r>
      <w:r w:rsidR="002474C5">
        <w:t>HIV testing within 3 months of registration with a GP in an area of high or extremely high HIV prevalence</w:t>
      </w:r>
    </w:p>
    <w:p w14:paraId="080FA4E4" w14:textId="5B356F9B" w:rsidR="00C113CD" w:rsidRDefault="00C113CD" w:rsidP="005F4BA0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5F4BA0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164192AF" w:rsidR="00C113CD" w:rsidRDefault="002474C5" w:rsidP="005F4BA0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No.</w:t>
      </w:r>
    </w:p>
    <w:p w14:paraId="235EC5E3" w14:textId="77777777" w:rsidR="002474C5" w:rsidRPr="002474C5" w:rsidRDefault="00C113CD" w:rsidP="005F4BA0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380AEEFF" w:rsidR="00C113CD" w:rsidRDefault="002474C5" w:rsidP="005F4BA0">
      <w:pPr>
        <w:pStyle w:val="NICEnormal"/>
        <w:spacing w:line="240" w:lineRule="auto"/>
        <w:ind w:left="405"/>
      </w:pPr>
      <w:bookmarkStart w:id="0" w:name="_Hlk14771373"/>
      <w:r>
        <w:t xml:space="preserve">The indicator </w:t>
      </w:r>
      <w:r w:rsidR="008B2004">
        <w:t>is targeted at a</w:t>
      </w:r>
      <w:r>
        <w:t xml:space="preserve">reas with high or extremely high HIV prevalence </w:t>
      </w:r>
      <w:r w:rsidR="008B2004">
        <w:t xml:space="preserve">in order to reduce late diagnosis and </w:t>
      </w:r>
      <w:r>
        <w:t>transmission of HIV</w:t>
      </w:r>
      <w:r w:rsidR="008B2004">
        <w:t xml:space="preserve"> where people are most at risk</w:t>
      </w:r>
      <w:r>
        <w:t>.</w:t>
      </w:r>
      <w:r w:rsidR="0015089A">
        <w:t xml:space="preserve"> </w:t>
      </w:r>
      <w:r w:rsidR="008B2004">
        <w:t xml:space="preserve">People in low prevalence areas can still access HIV testing, however guidance does not recommend testing at registration in these areas. </w:t>
      </w:r>
      <w:r>
        <w:t xml:space="preserve">   </w:t>
      </w:r>
    </w:p>
    <w:bookmarkEnd w:id="0"/>
    <w:p w14:paraId="6017FA40" w14:textId="77777777" w:rsidR="00C113CD" w:rsidRDefault="00C113CD" w:rsidP="005F4BA0">
      <w:pPr>
        <w:pStyle w:val="ListParagraph"/>
      </w:pPr>
    </w:p>
    <w:p w14:paraId="4F408B1A" w14:textId="7847510A" w:rsidR="00C113CD" w:rsidRDefault="00C113CD" w:rsidP="005F4BA0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  <w:bookmarkStart w:id="1" w:name="_GoBack"/>
      <w:bookmarkEnd w:id="1"/>
    </w:p>
    <w:p w14:paraId="62FCD289" w14:textId="166EA835" w:rsidR="00C113CD" w:rsidRDefault="002474C5" w:rsidP="005F4BA0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5F4BA0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21D68D1E" w:rsidR="00BE0234" w:rsidRPr="00AF0ECB" w:rsidRDefault="002474C5" w:rsidP="005F4BA0">
      <w:pPr>
        <w:pStyle w:val="NICEnormal"/>
        <w:spacing w:line="240" w:lineRule="auto"/>
        <w:ind w:left="405"/>
      </w:pPr>
      <w:r>
        <w:t>No.</w:t>
      </w:r>
    </w:p>
    <w:p w14:paraId="52819A7D" w14:textId="7B65FA2B" w:rsidR="004909B2" w:rsidRPr="004909B2" w:rsidRDefault="004909B2" w:rsidP="005F4BA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2474C5">
        <w:rPr>
          <w:rFonts w:cs="Arial"/>
        </w:rPr>
        <w:t>Eileen Taylor</w:t>
      </w:r>
    </w:p>
    <w:p w14:paraId="51109303" w14:textId="1B2015F1" w:rsidR="004909B2" w:rsidRPr="004909B2" w:rsidRDefault="004909B2" w:rsidP="005F4BA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2474C5">
        <w:rPr>
          <w:rFonts w:cs="Arial"/>
        </w:rPr>
        <w:t>18/7/19</w:t>
      </w:r>
    </w:p>
    <w:p w14:paraId="03E4BF9F" w14:textId="3AD76D22" w:rsidR="004909B2" w:rsidRPr="004909B2" w:rsidRDefault="004909B2" w:rsidP="005F4BA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284CAACF" w:rsidR="00B8357B" w:rsidRPr="002F6C0A" w:rsidRDefault="004909B2" w:rsidP="005F4BA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15089A">
        <w:rPr>
          <w:rFonts w:cs="Arial"/>
        </w:rPr>
        <w:t>23/07/2019</w:t>
      </w:r>
    </w:p>
    <w:p w14:paraId="163CC0F8" w14:textId="6EF571F4" w:rsidR="00B60D70" w:rsidRPr="005860F4" w:rsidRDefault="009B2C74" w:rsidP="005F4BA0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5089A"/>
    <w:rsid w:val="00161AA0"/>
    <w:rsid w:val="00166A68"/>
    <w:rsid w:val="001B0506"/>
    <w:rsid w:val="001C0D84"/>
    <w:rsid w:val="002041D8"/>
    <w:rsid w:val="00224035"/>
    <w:rsid w:val="00235CAB"/>
    <w:rsid w:val="00242941"/>
    <w:rsid w:val="002474C5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5F4BA0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B2004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D69CC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BEF4C899</Template>
  <TotalTime>9</TotalTime>
  <Pages>1</Pages>
  <Words>220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6</cp:revision>
  <cp:lastPrinted>1900-01-01T00:00:00Z</cp:lastPrinted>
  <dcterms:created xsi:type="dcterms:W3CDTF">2019-07-18T08:18:00Z</dcterms:created>
  <dcterms:modified xsi:type="dcterms:W3CDTF">2019-07-24T15:15:00Z</dcterms:modified>
</cp:coreProperties>
</file>