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910565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910565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910565">
      <w:pPr>
        <w:pStyle w:val="Heading3"/>
      </w:pPr>
      <w:r>
        <w:t>Indicator Equality Impact Assessment</w:t>
      </w:r>
    </w:p>
    <w:p w14:paraId="11345B2F" w14:textId="58E28529" w:rsidR="00BE6075" w:rsidRDefault="00BE6075" w:rsidP="00910565">
      <w:pPr>
        <w:pStyle w:val="Heading3"/>
      </w:pPr>
      <w:r>
        <w:t>Indicator: NM3</w:t>
      </w:r>
      <w:r w:rsidR="00910565">
        <w:t>0</w:t>
      </w:r>
    </w:p>
    <w:p w14:paraId="10A6BE1B" w14:textId="588569B0" w:rsidR="00BE0234" w:rsidRDefault="00BE6075" w:rsidP="00910565">
      <w:pPr>
        <w:pStyle w:val="Heading3"/>
      </w:pPr>
      <w:r>
        <w:t>Subject</w:t>
      </w:r>
      <w:r w:rsidR="00274BC1">
        <w:t xml:space="preserve">: </w:t>
      </w:r>
      <w:r w:rsidR="00BD3EAC">
        <w:t>Osteoporosis</w:t>
      </w:r>
    </w:p>
    <w:p w14:paraId="080FA4E4" w14:textId="5B356F9B" w:rsidR="00C113CD" w:rsidRDefault="00C113CD" w:rsidP="00910565">
      <w:pPr>
        <w:pStyle w:val="NICEnormal"/>
        <w:spacing w:line="240" w:lineRule="auto"/>
        <w:rPr>
          <w:lang w:eastAsia="en-GB"/>
        </w:rPr>
      </w:pPr>
    </w:p>
    <w:p w14:paraId="2C0770AA" w14:textId="7D089420" w:rsidR="00C113CD" w:rsidRDefault="00C113CD" w:rsidP="00910565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4A59342C" w:rsidR="00C113CD" w:rsidRPr="00BD3EAC" w:rsidRDefault="00BD3EAC" w:rsidP="00910565">
      <w:pPr>
        <w:pStyle w:val="NICEnormal"/>
        <w:spacing w:line="240" w:lineRule="auto"/>
      </w:pPr>
      <w:r>
        <w:t>No.</w:t>
      </w:r>
    </w:p>
    <w:p w14:paraId="0EFED0CA" w14:textId="7A2227C7" w:rsidR="00C113CD" w:rsidRPr="00A8523F" w:rsidRDefault="00C113CD" w:rsidP="00910565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265FBF56" w14:textId="1575144D" w:rsidR="00C113CD" w:rsidRDefault="00A8523F" w:rsidP="00910565">
      <w:pPr>
        <w:pStyle w:val="NICEnormal"/>
        <w:spacing w:line="240" w:lineRule="auto"/>
      </w:pPr>
      <w:r>
        <w:t>The indicator population is those patients aged</w:t>
      </w:r>
      <w:r w:rsidR="00910565">
        <w:t xml:space="preserve"> 50 to</w:t>
      </w:r>
      <w:r>
        <w:t xml:space="preserve"> 75 with a fragility fracture who are treated with a bone-sparing agent. The exclusions are justified, as fractures are associated with increased risk of morbidity and mortality in this age group.</w:t>
      </w:r>
    </w:p>
    <w:p w14:paraId="6017FA40" w14:textId="77777777" w:rsidR="00C113CD" w:rsidRDefault="00C113CD" w:rsidP="00910565">
      <w:pPr>
        <w:pStyle w:val="ListParagraph"/>
      </w:pPr>
    </w:p>
    <w:p w14:paraId="4F408B1A" w14:textId="7B70F724" w:rsidR="00C113CD" w:rsidRDefault="00C113CD" w:rsidP="00910565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105DFDED" w:rsidR="00C113CD" w:rsidRDefault="00A8523F" w:rsidP="00910565">
      <w:pPr>
        <w:pStyle w:val="NICEnormal"/>
        <w:spacing w:line="240" w:lineRule="auto"/>
      </w:pPr>
      <w:r>
        <w:t>No.</w:t>
      </w:r>
      <w:bookmarkStart w:id="0" w:name="_GoBack"/>
      <w:bookmarkEnd w:id="0"/>
    </w:p>
    <w:p w14:paraId="54F80C27" w14:textId="00E321A0" w:rsidR="00C113CD" w:rsidRDefault="00C113CD" w:rsidP="00910565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248DB744" w14:textId="3E420F10" w:rsidR="00A8523F" w:rsidRPr="00A8523F" w:rsidRDefault="00A8523F" w:rsidP="00910565">
      <w:pPr>
        <w:pStyle w:val="NICEnormal"/>
        <w:spacing w:line="240" w:lineRule="auto"/>
      </w:pPr>
      <w:r>
        <w:t>No.</w:t>
      </w:r>
    </w:p>
    <w:p w14:paraId="52AA63AC" w14:textId="77777777" w:rsidR="00BE0234" w:rsidRPr="0053730B" w:rsidRDefault="00BE0234" w:rsidP="00910565">
      <w:pPr>
        <w:pStyle w:val="NICEnormal"/>
        <w:spacing w:line="240" w:lineRule="auto"/>
        <w:ind w:left="405"/>
      </w:pPr>
    </w:p>
    <w:p w14:paraId="52819A7D" w14:textId="00B5AEE5" w:rsidR="004909B2" w:rsidRPr="004909B2" w:rsidRDefault="004909B2" w:rsidP="00910565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9E464B">
        <w:rPr>
          <w:rFonts w:cs="Arial"/>
        </w:rPr>
        <w:t>Charlotte Fairclough</w:t>
      </w:r>
    </w:p>
    <w:p w14:paraId="51109303" w14:textId="4319FBA7" w:rsidR="004909B2" w:rsidRPr="004909B2" w:rsidRDefault="004909B2" w:rsidP="00910565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9E464B">
        <w:rPr>
          <w:rFonts w:cs="Arial"/>
        </w:rPr>
        <w:t>17/07/2019</w:t>
      </w:r>
    </w:p>
    <w:p w14:paraId="03E4BF9F" w14:textId="3AD76D22" w:rsidR="004909B2" w:rsidRPr="004909B2" w:rsidRDefault="004909B2" w:rsidP="00910565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2DDF6F1C" w:rsidR="00B8357B" w:rsidRPr="002F6C0A" w:rsidRDefault="004909B2" w:rsidP="00910565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5913F0">
        <w:rPr>
          <w:rFonts w:cs="Arial"/>
        </w:rPr>
        <w:t>23/07/2019</w:t>
      </w:r>
    </w:p>
    <w:p w14:paraId="163CC0F8" w14:textId="6EF571F4" w:rsidR="00B60D70" w:rsidRPr="005860F4" w:rsidRDefault="009B2C74" w:rsidP="00910565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13F0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815585"/>
    <w:rsid w:val="00837D68"/>
    <w:rsid w:val="008505C3"/>
    <w:rsid w:val="00862C0C"/>
    <w:rsid w:val="008C0031"/>
    <w:rsid w:val="008D6069"/>
    <w:rsid w:val="008D7568"/>
    <w:rsid w:val="008E7585"/>
    <w:rsid w:val="008F4DC4"/>
    <w:rsid w:val="00910565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9E464B"/>
    <w:rsid w:val="00A06657"/>
    <w:rsid w:val="00A36837"/>
    <w:rsid w:val="00A6513B"/>
    <w:rsid w:val="00A8523F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A2283"/>
    <w:rsid w:val="00BB047B"/>
    <w:rsid w:val="00BB6398"/>
    <w:rsid w:val="00BC0E86"/>
    <w:rsid w:val="00BC548E"/>
    <w:rsid w:val="00BD0372"/>
    <w:rsid w:val="00BD3EAC"/>
    <w:rsid w:val="00BE0234"/>
    <w:rsid w:val="00BE6075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4076C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3D76666B</Template>
  <TotalTime>1</TotalTime>
  <Pages>1</Pages>
  <Words>191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3</cp:revision>
  <cp:lastPrinted>1900-01-01T00:00:00Z</cp:lastPrinted>
  <dcterms:created xsi:type="dcterms:W3CDTF">2019-07-24T15:32:00Z</dcterms:created>
  <dcterms:modified xsi:type="dcterms:W3CDTF">2019-07-24T15:33:00Z</dcterms:modified>
</cp:coreProperties>
</file>