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4B46F197" w:rsidR="00BE0234" w:rsidRDefault="00274BC1" w:rsidP="0053730B">
      <w:pPr>
        <w:pStyle w:val="Heading3"/>
      </w:pPr>
      <w:r>
        <w:t xml:space="preserve">Topic: </w:t>
      </w:r>
      <w:r w:rsidR="00832A60">
        <w:t>Vaccinations and immunisations</w:t>
      </w:r>
      <w:r w:rsidR="00903B3E">
        <w:t xml:space="preserve"> (NM</w:t>
      </w:r>
      <w:r w:rsidR="00BC6E4E">
        <w:t>200</w:t>
      </w:r>
      <w:r w:rsidR="00903B3E">
        <w:t>)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19AC498" w:rsidR="00C113CD" w:rsidRDefault="00637140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potential equality issues have been identified during the development process.</w:t>
      </w:r>
    </w:p>
    <w:p w14:paraId="265FBF56" w14:textId="12EEF81F" w:rsidR="00C113CD" w:rsidRPr="00832A60" w:rsidRDefault="00C113CD" w:rsidP="00832A60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4332B027" w:rsidR="00C113CD" w:rsidRDefault="00832A60" w:rsidP="00832A60">
      <w:pPr>
        <w:pStyle w:val="NICEnormal"/>
        <w:ind w:left="405"/>
        <w:rPr>
          <w:lang w:eastAsia="en-GB"/>
        </w:rPr>
      </w:pPr>
      <w:r>
        <w:rPr>
          <w:lang w:eastAsia="en-GB"/>
        </w:rPr>
        <w:t>No populations groups, treatments or settings have been excluded from coverage by the indicator</w:t>
      </w:r>
      <w:r w:rsidR="00FB4C3B">
        <w:rPr>
          <w:lang w:eastAsia="en-GB"/>
        </w:rPr>
        <w:t>s.</w:t>
      </w: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740737C0" w:rsidR="00C113CD" w:rsidRDefault="00832A60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 indicators do not make it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61E066A" w:rsidR="00BE0234" w:rsidRPr="0053730B" w:rsidRDefault="00832A60" w:rsidP="00C113CD">
      <w:pPr>
        <w:pStyle w:val="NICEnormal"/>
        <w:ind w:left="405"/>
      </w:pPr>
      <w:r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63A11706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FB4C3B">
        <w:rPr>
          <w:rFonts w:cs="Arial"/>
        </w:rPr>
        <w:t>Charlotte Fairclough</w:t>
      </w:r>
    </w:p>
    <w:p w14:paraId="51109303" w14:textId="51A5B78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B4C3B">
        <w:rPr>
          <w:rFonts w:cs="Arial"/>
        </w:rPr>
        <w:t>September 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0BBC3C1A" w14:textId="3974D1E9" w:rsidR="00F47017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47017">
        <w:rPr>
          <w:rFonts w:cs="Arial"/>
        </w:rPr>
        <w:t>September 2020</w:t>
      </w:r>
    </w:p>
    <w:p w14:paraId="163CC0F8" w14:textId="446554FC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F47017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373F7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92726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37140"/>
    <w:rsid w:val="00642906"/>
    <w:rsid w:val="00677F60"/>
    <w:rsid w:val="00690A5C"/>
    <w:rsid w:val="006A721F"/>
    <w:rsid w:val="006B1967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2A60"/>
    <w:rsid w:val="00837D68"/>
    <w:rsid w:val="008505C3"/>
    <w:rsid w:val="00862C0C"/>
    <w:rsid w:val="008C0031"/>
    <w:rsid w:val="008D6069"/>
    <w:rsid w:val="008D7568"/>
    <w:rsid w:val="008E7585"/>
    <w:rsid w:val="008F4DC4"/>
    <w:rsid w:val="00903B3E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C6E4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077A9"/>
    <w:rsid w:val="00F26A9F"/>
    <w:rsid w:val="00F26E68"/>
    <w:rsid w:val="00F37BC1"/>
    <w:rsid w:val="00F47017"/>
    <w:rsid w:val="00F81470"/>
    <w:rsid w:val="00F818B3"/>
    <w:rsid w:val="00F823A9"/>
    <w:rsid w:val="00FA5674"/>
    <w:rsid w:val="00FB4C3B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2020-10-22T13:42:00Z</dcterms:created>
  <dcterms:modified xsi:type="dcterms:W3CDTF">2020-10-22T13:42:00Z</dcterms:modified>
</cp:coreProperties>
</file>