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2AD3" w14:textId="77777777" w:rsidR="008C6602" w:rsidRPr="00FD2897" w:rsidRDefault="008C6602" w:rsidP="008C6602">
      <w:pPr>
        <w:jc w:val="center"/>
        <w:rPr>
          <w:b/>
          <w:bCs/>
          <w:sz w:val="28"/>
          <w:szCs w:val="28"/>
        </w:rPr>
      </w:pPr>
      <w:r w:rsidRPr="00FD2897">
        <w:rPr>
          <w:b/>
          <w:bCs/>
          <w:sz w:val="28"/>
          <w:szCs w:val="28"/>
        </w:rPr>
        <w:t>NHS Digital</w:t>
      </w:r>
    </w:p>
    <w:p w14:paraId="46799ACC" w14:textId="77777777" w:rsidR="008C6602" w:rsidRPr="00FD2897" w:rsidRDefault="008C6602" w:rsidP="008C6602">
      <w:pPr>
        <w:jc w:val="center"/>
        <w:rPr>
          <w:b/>
          <w:bCs/>
          <w:sz w:val="28"/>
          <w:szCs w:val="28"/>
        </w:rPr>
      </w:pPr>
      <w:r w:rsidRPr="00FD2897">
        <w:rPr>
          <w:b/>
          <w:bCs/>
          <w:sz w:val="28"/>
          <w:szCs w:val="28"/>
        </w:rPr>
        <w:t>Indicator Supporting Documentation</w:t>
      </w:r>
    </w:p>
    <w:p w14:paraId="42345C26" w14:textId="45214639" w:rsidR="008C6602" w:rsidRPr="00FD2897" w:rsidRDefault="008C6602" w:rsidP="008C6602">
      <w:pPr>
        <w:jc w:val="center"/>
        <w:rPr>
          <w:b/>
          <w:bCs/>
          <w:sz w:val="28"/>
          <w:szCs w:val="28"/>
        </w:rPr>
      </w:pPr>
      <w:r w:rsidRPr="00FD2897">
        <w:rPr>
          <w:b/>
          <w:bCs/>
          <w:sz w:val="28"/>
          <w:szCs w:val="28"/>
        </w:rPr>
        <w:t>IAP00069 Unplanned hospitalisation for asthma, diabetes and epilepsy in under 19s</w:t>
      </w:r>
    </w:p>
    <w:p w14:paraId="4CFB74DE" w14:textId="65BF3A05" w:rsidR="008C6602" w:rsidRPr="00FD2897" w:rsidRDefault="008C6602"/>
    <w:p w14:paraId="7421B5B1" w14:textId="4C444C5F" w:rsidR="008C6602" w:rsidRPr="00FD2897" w:rsidRDefault="008C6602"/>
    <w:p w14:paraId="7332C920" w14:textId="7E5AD10C" w:rsidR="008C6602" w:rsidRPr="00FD2897" w:rsidRDefault="008C6602"/>
    <w:p w14:paraId="7D12C672" w14:textId="77777777" w:rsidR="008C6602" w:rsidRPr="00FD2897" w:rsidRDefault="008C6602"/>
    <w:tbl>
      <w:tblPr>
        <w:tblStyle w:val="ListTable3-Accent1"/>
        <w:tblW w:w="0" w:type="auto"/>
        <w:tblLook w:val="04A0" w:firstRow="1" w:lastRow="0" w:firstColumn="1" w:lastColumn="0" w:noHBand="0" w:noVBand="1"/>
      </w:tblPr>
      <w:tblGrid>
        <w:gridCol w:w="2972"/>
        <w:gridCol w:w="10915"/>
      </w:tblGrid>
      <w:tr w:rsidR="008C6602" w:rsidRPr="00FD2897" w14:paraId="61E7FAC6" w14:textId="77777777" w:rsidTr="000703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22A05EAB" w14:textId="62BFCDDA" w:rsidR="00BD69FE" w:rsidRPr="00FD2897" w:rsidRDefault="00BD69FE" w:rsidP="000703B8">
            <w:pPr>
              <w:rPr>
                <w:b w:val="0"/>
                <w:color w:val="auto"/>
              </w:rPr>
            </w:pPr>
            <w:r w:rsidRPr="00FD2897">
              <w:rPr>
                <w:b w:val="0"/>
                <w:color w:val="auto"/>
              </w:rPr>
              <w:t>FIELD</w:t>
            </w:r>
          </w:p>
        </w:tc>
        <w:tc>
          <w:tcPr>
            <w:tcW w:w="10915" w:type="dxa"/>
            <w:tcBorders>
              <w:bottom w:val="single" w:sz="4" w:space="0" w:color="4F81BD" w:themeColor="accent1"/>
            </w:tcBorders>
          </w:tcPr>
          <w:p w14:paraId="7D5C885B" w14:textId="7C99E994" w:rsidR="00BD69FE" w:rsidRPr="00FD2897" w:rsidRDefault="00BD69FE" w:rsidP="000703B8">
            <w:pPr>
              <w:cnfStyle w:val="100000000000" w:firstRow="1" w:lastRow="0" w:firstColumn="0" w:lastColumn="0" w:oddVBand="0" w:evenVBand="0" w:oddHBand="0" w:evenHBand="0" w:firstRowFirstColumn="0" w:firstRowLastColumn="0" w:lastRowFirstColumn="0" w:lastRowLastColumn="0"/>
              <w:rPr>
                <w:color w:val="auto"/>
              </w:rPr>
            </w:pPr>
            <w:r w:rsidRPr="00FD2897">
              <w:rPr>
                <w:color w:val="auto"/>
              </w:rPr>
              <w:t>CONTENTS</w:t>
            </w:r>
          </w:p>
        </w:tc>
      </w:tr>
      <w:tr w:rsidR="008C6602" w:rsidRPr="00FD2897" w14:paraId="5489D00F"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C6EE05F" w14:textId="3079C9EF" w:rsidR="00BD69FE" w:rsidRPr="00FD2897" w:rsidRDefault="00BD69FE" w:rsidP="000703B8">
            <w:pPr>
              <w:rPr>
                <w:b w:val="0"/>
              </w:rPr>
            </w:pPr>
            <w:r w:rsidRPr="00FD2897">
              <w:t>IAP</w:t>
            </w:r>
            <w:r w:rsidR="004C64BB" w:rsidRPr="00FD2897">
              <w:t xml:space="preserve"> </w:t>
            </w:r>
            <w:r w:rsidRPr="00FD2897">
              <w:t>Code</w:t>
            </w:r>
          </w:p>
        </w:tc>
        <w:tc>
          <w:tcPr>
            <w:tcW w:w="10915" w:type="dxa"/>
            <w:tcBorders>
              <w:left w:val="single" w:sz="4" w:space="0" w:color="auto"/>
            </w:tcBorders>
          </w:tcPr>
          <w:p w14:paraId="34A261AC" w14:textId="795FD19F" w:rsidR="00BD69FE" w:rsidRPr="00FD2897" w:rsidRDefault="006F0E9F" w:rsidP="000703B8">
            <w:pPr>
              <w:cnfStyle w:val="000000100000" w:firstRow="0" w:lastRow="0" w:firstColumn="0" w:lastColumn="0" w:oddVBand="0" w:evenVBand="0" w:oddHBand="1" w:evenHBand="0" w:firstRowFirstColumn="0" w:firstRowLastColumn="0" w:lastRowFirstColumn="0" w:lastRowLastColumn="0"/>
            </w:pPr>
            <w:r w:rsidRPr="00FD2897">
              <w:t>IAP0</w:t>
            </w:r>
            <w:r w:rsidR="0038765A" w:rsidRPr="00FD2897">
              <w:t>0069</w:t>
            </w:r>
          </w:p>
        </w:tc>
      </w:tr>
      <w:tr w:rsidR="008C6602" w:rsidRPr="00FD2897" w14:paraId="6629A3E7"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3997C39" w14:textId="77777777" w:rsidR="00BD69FE" w:rsidRPr="00FD2897" w:rsidRDefault="00BD69FE" w:rsidP="000703B8">
            <w:pPr>
              <w:rPr>
                <w:b w:val="0"/>
              </w:rPr>
            </w:pPr>
            <w:r w:rsidRPr="00FD2897">
              <w:t>Title</w:t>
            </w:r>
          </w:p>
        </w:tc>
        <w:tc>
          <w:tcPr>
            <w:tcW w:w="10915" w:type="dxa"/>
            <w:tcBorders>
              <w:left w:val="single" w:sz="4" w:space="0" w:color="auto"/>
            </w:tcBorders>
          </w:tcPr>
          <w:p w14:paraId="523F6C46" w14:textId="4C1E3B6B" w:rsidR="00BD69FE" w:rsidRPr="00FD2897" w:rsidRDefault="005F6766" w:rsidP="005F6766">
            <w:pPr>
              <w:cnfStyle w:val="000000000000" w:firstRow="0" w:lastRow="0" w:firstColumn="0" w:lastColumn="0" w:oddVBand="0" w:evenVBand="0" w:oddHBand="0" w:evenHBand="0" w:firstRowFirstColumn="0" w:firstRowLastColumn="0" w:lastRowFirstColumn="0" w:lastRowLastColumn="0"/>
            </w:pPr>
            <w:r w:rsidRPr="00FD2897">
              <w:t>Unplanned hospitalisation for asthma, diabetes and epilepsy in under 19s</w:t>
            </w:r>
          </w:p>
        </w:tc>
      </w:tr>
      <w:tr w:rsidR="008C6602" w:rsidRPr="00FD2897" w14:paraId="28621C46"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052110F3" w14:textId="77777777" w:rsidR="00BD69FE" w:rsidRPr="00FD2897" w:rsidRDefault="00BD69FE" w:rsidP="000703B8">
            <w:pPr>
              <w:rPr>
                <w:b w:val="0"/>
              </w:rPr>
            </w:pPr>
            <w:r w:rsidRPr="00FD2897">
              <w:t>Published by</w:t>
            </w:r>
          </w:p>
        </w:tc>
        <w:tc>
          <w:tcPr>
            <w:tcW w:w="10915" w:type="dxa"/>
            <w:tcBorders>
              <w:left w:val="single" w:sz="4" w:space="0" w:color="auto"/>
            </w:tcBorders>
          </w:tcPr>
          <w:p w14:paraId="6093FD1D" w14:textId="6EA1CD07" w:rsidR="00BD69FE" w:rsidRPr="00FD2897" w:rsidRDefault="00E36877" w:rsidP="000703B8">
            <w:pPr>
              <w:cnfStyle w:val="000000100000" w:firstRow="0" w:lastRow="0" w:firstColumn="0" w:lastColumn="0" w:oddVBand="0" w:evenVBand="0" w:oddHBand="1" w:evenHBand="0" w:firstRowFirstColumn="0" w:firstRowLastColumn="0" w:lastRowFirstColumn="0" w:lastRowLastColumn="0"/>
            </w:pPr>
            <w:r w:rsidRPr="00FD2897">
              <w:t>NHS Digital</w:t>
            </w:r>
          </w:p>
        </w:tc>
      </w:tr>
      <w:tr w:rsidR="008C6602" w:rsidRPr="00FD2897" w14:paraId="5181966B"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CFA607F" w14:textId="77777777" w:rsidR="00BD69FE" w:rsidRPr="00FD2897" w:rsidRDefault="00BD69FE" w:rsidP="000703B8">
            <w:pPr>
              <w:rPr>
                <w:b w:val="0"/>
              </w:rPr>
            </w:pPr>
            <w:r w:rsidRPr="00FD2897">
              <w:t>Reporting period</w:t>
            </w:r>
          </w:p>
        </w:tc>
        <w:tc>
          <w:tcPr>
            <w:tcW w:w="10915" w:type="dxa"/>
            <w:tcBorders>
              <w:left w:val="single" w:sz="4" w:space="0" w:color="auto"/>
            </w:tcBorders>
          </w:tcPr>
          <w:p w14:paraId="2C54EFD5" w14:textId="30ED09CD" w:rsidR="00BD69FE" w:rsidRPr="00FD2897" w:rsidRDefault="001D76BF" w:rsidP="000703B8">
            <w:pPr>
              <w:cnfStyle w:val="000000000000" w:firstRow="0" w:lastRow="0" w:firstColumn="0" w:lastColumn="0" w:oddVBand="0" w:evenVBand="0" w:oddHBand="0" w:evenHBand="0" w:firstRowFirstColumn="0" w:firstRowLastColumn="0" w:lastRowFirstColumn="0" w:lastRowLastColumn="0"/>
            </w:pPr>
            <w:r w:rsidRPr="00FD2897">
              <w:t>Quarterly</w:t>
            </w:r>
          </w:p>
        </w:tc>
      </w:tr>
      <w:tr w:rsidR="008C6602" w:rsidRPr="00FD2897" w14:paraId="1B9AB236"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134ECB6F" w14:textId="77777777" w:rsidR="00BD69FE" w:rsidRPr="00FD2897" w:rsidRDefault="00BD69FE" w:rsidP="000703B8">
            <w:pPr>
              <w:rPr>
                <w:b w:val="0"/>
              </w:rPr>
            </w:pPr>
            <w:r w:rsidRPr="00FD2897">
              <w:t>Geographical Coverage</w:t>
            </w:r>
          </w:p>
        </w:tc>
        <w:tc>
          <w:tcPr>
            <w:tcW w:w="10915" w:type="dxa"/>
            <w:tcBorders>
              <w:left w:val="single" w:sz="4" w:space="0" w:color="auto"/>
            </w:tcBorders>
          </w:tcPr>
          <w:p w14:paraId="50DF24FC" w14:textId="6D177841" w:rsidR="00BD69FE" w:rsidRPr="00FD2897" w:rsidRDefault="001D76BF" w:rsidP="000703B8">
            <w:pPr>
              <w:cnfStyle w:val="000000100000" w:firstRow="0" w:lastRow="0" w:firstColumn="0" w:lastColumn="0" w:oddVBand="0" w:evenVBand="0" w:oddHBand="1" w:evenHBand="0" w:firstRowFirstColumn="0" w:firstRowLastColumn="0" w:lastRowFirstColumn="0" w:lastRowLastColumn="0"/>
            </w:pPr>
            <w:r w:rsidRPr="00FD2897">
              <w:t>England</w:t>
            </w:r>
          </w:p>
        </w:tc>
      </w:tr>
      <w:tr w:rsidR="008C6602" w:rsidRPr="00FD2897" w14:paraId="64620C9C"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55C73694" w14:textId="77777777" w:rsidR="00BD69FE" w:rsidRPr="00FD2897" w:rsidRDefault="00BD69FE" w:rsidP="000703B8">
            <w:pPr>
              <w:rPr>
                <w:b w:val="0"/>
              </w:rPr>
            </w:pPr>
            <w:r w:rsidRPr="00FD2897">
              <w:t>Reporting level(s)</w:t>
            </w:r>
          </w:p>
        </w:tc>
        <w:tc>
          <w:tcPr>
            <w:tcW w:w="10915" w:type="dxa"/>
            <w:tcBorders>
              <w:left w:val="single" w:sz="4" w:space="0" w:color="auto"/>
            </w:tcBorders>
          </w:tcPr>
          <w:p w14:paraId="5685C1A0" w14:textId="6E55A98B" w:rsidR="00BD69FE" w:rsidRPr="00FD2897" w:rsidRDefault="001D76BF" w:rsidP="000703B8">
            <w:pPr>
              <w:cnfStyle w:val="000000000000" w:firstRow="0" w:lastRow="0" w:firstColumn="0" w:lastColumn="0" w:oddVBand="0" w:evenVBand="0" w:oddHBand="0" w:evenHBand="0" w:firstRowFirstColumn="0" w:firstRowLastColumn="0" w:lastRowFirstColumn="0" w:lastRowLastColumn="0"/>
            </w:pPr>
            <w:r w:rsidRPr="00FD2897">
              <w:t>CCG</w:t>
            </w:r>
          </w:p>
        </w:tc>
      </w:tr>
      <w:tr w:rsidR="008C6602" w:rsidRPr="00FD2897" w14:paraId="7A68395C"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C73D882" w14:textId="77777777" w:rsidR="00BD69FE" w:rsidRPr="00FD2897" w:rsidRDefault="00BD69FE" w:rsidP="000703B8">
            <w:pPr>
              <w:rPr>
                <w:b w:val="0"/>
              </w:rPr>
            </w:pPr>
            <w:r w:rsidRPr="00FD2897">
              <w:t>Based on data from</w:t>
            </w:r>
          </w:p>
        </w:tc>
        <w:tc>
          <w:tcPr>
            <w:tcW w:w="10915" w:type="dxa"/>
            <w:tcBorders>
              <w:left w:val="single" w:sz="4" w:space="0" w:color="auto"/>
            </w:tcBorders>
          </w:tcPr>
          <w:p w14:paraId="1345DE27" w14:textId="4504F0D3" w:rsidR="00BD69FE" w:rsidRPr="00FD2897" w:rsidRDefault="002464C3" w:rsidP="000703B8">
            <w:pPr>
              <w:cnfStyle w:val="000000100000" w:firstRow="0" w:lastRow="0" w:firstColumn="0" w:lastColumn="0" w:oddVBand="0" w:evenVBand="0" w:oddHBand="1" w:evenHBand="0" w:firstRowFirstColumn="0" w:firstRowLastColumn="0" w:lastRowFirstColumn="0" w:lastRowLastColumn="0"/>
            </w:pPr>
            <w:r w:rsidRPr="00FD2897">
              <w:t xml:space="preserve">Hospital Episode Statistics &amp; </w:t>
            </w:r>
            <w:r w:rsidR="00B81CD9" w:rsidRPr="00FD2897">
              <w:t>National Health Application and Infrastructure Services</w:t>
            </w:r>
            <w:r w:rsidR="00646AE1" w:rsidRPr="00FD2897">
              <w:t>, NHS Digital</w:t>
            </w:r>
          </w:p>
        </w:tc>
      </w:tr>
      <w:tr w:rsidR="008C6602" w:rsidRPr="00FD2897" w14:paraId="1B0918A4"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137B4A4E" w14:textId="77777777" w:rsidR="00BD69FE" w:rsidRPr="00FD2897" w:rsidRDefault="00BD69FE" w:rsidP="000703B8">
            <w:pPr>
              <w:rPr>
                <w:b w:val="0"/>
              </w:rPr>
            </w:pPr>
            <w:r w:rsidRPr="00FD2897">
              <w:t>Contact Author Name</w:t>
            </w:r>
          </w:p>
        </w:tc>
        <w:tc>
          <w:tcPr>
            <w:tcW w:w="10915" w:type="dxa"/>
            <w:tcBorders>
              <w:left w:val="single" w:sz="4" w:space="0" w:color="auto"/>
            </w:tcBorders>
          </w:tcPr>
          <w:p w14:paraId="7BDE5252" w14:textId="37AAE746" w:rsidR="00BD69FE" w:rsidRPr="00FD2897" w:rsidRDefault="00AC42F0" w:rsidP="000703B8">
            <w:pPr>
              <w:cnfStyle w:val="000000000000" w:firstRow="0" w:lastRow="0" w:firstColumn="0" w:lastColumn="0" w:oddVBand="0" w:evenVBand="0" w:oddHBand="0" w:evenHBand="0" w:firstRowFirstColumn="0" w:firstRowLastColumn="0" w:lastRowFirstColumn="0" w:lastRowLastColumn="0"/>
            </w:pPr>
            <w:r w:rsidRPr="00FD2897">
              <w:t xml:space="preserve">Clinical </w:t>
            </w:r>
            <w:r w:rsidR="009A7D6B" w:rsidRPr="00FD2897">
              <w:t>Indicators</w:t>
            </w:r>
            <w:r w:rsidRPr="00FD2897">
              <w:t xml:space="preserve"> Team, NHS </w:t>
            </w:r>
            <w:r w:rsidR="009A7D6B" w:rsidRPr="00FD2897">
              <w:t>Digital</w:t>
            </w:r>
          </w:p>
        </w:tc>
      </w:tr>
      <w:tr w:rsidR="008C6602" w:rsidRPr="00FD2897" w14:paraId="12572889"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6C94C25" w14:textId="77777777" w:rsidR="00BD69FE" w:rsidRPr="00FD2897" w:rsidRDefault="00BD69FE" w:rsidP="000703B8">
            <w:pPr>
              <w:rPr>
                <w:b w:val="0"/>
              </w:rPr>
            </w:pPr>
            <w:r w:rsidRPr="00FD2897">
              <w:t>Contact Author Email</w:t>
            </w:r>
          </w:p>
        </w:tc>
        <w:tc>
          <w:tcPr>
            <w:tcW w:w="10915" w:type="dxa"/>
            <w:tcBorders>
              <w:left w:val="single" w:sz="4" w:space="0" w:color="auto"/>
            </w:tcBorders>
          </w:tcPr>
          <w:p w14:paraId="337B0AB9" w14:textId="33CFD1D9" w:rsidR="00BD69FE" w:rsidRPr="00FD2897" w:rsidRDefault="00672952" w:rsidP="000703B8">
            <w:pPr>
              <w:cnfStyle w:val="000000100000" w:firstRow="0" w:lastRow="0" w:firstColumn="0" w:lastColumn="0" w:oddVBand="0" w:evenVBand="0" w:oddHBand="1" w:evenHBand="0" w:firstRowFirstColumn="0" w:firstRowLastColumn="0" w:lastRowFirstColumn="0" w:lastRowLastColumn="0"/>
            </w:pPr>
            <w:r w:rsidRPr="00FD2897">
              <w:t>clinical.indicators@nhs.net</w:t>
            </w:r>
          </w:p>
        </w:tc>
      </w:tr>
      <w:tr w:rsidR="008C6602" w:rsidRPr="00FD2897" w14:paraId="146CE663"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471F2F3" w14:textId="77777777" w:rsidR="00BD69FE" w:rsidRPr="00FD2897" w:rsidRDefault="00BD69FE" w:rsidP="000703B8">
            <w:pPr>
              <w:rPr>
                <w:b w:val="0"/>
              </w:rPr>
            </w:pPr>
            <w:r w:rsidRPr="00FD2897">
              <w:t>Rating</w:t>
            </w:r>
          </w:p>
        </w:tc>
        <w:tc>
          <w:tcPr>
            <w:tcW w:w="10915" w:type="dxa"/>
            <w:tcBorders>
              <w:left w:val="single" w:sz="4" w:space="0" w:color="auto"/>
            </w:tcBorders>
          </w:tcPr>
          <w:p w14:paraId="42821BAF" w14:textId="3BD54167" w:rsidR="00BD69FE" w:rsidRPr="00FD2897" w:rsidRDefault="00F5176C" w:rsidP="000703B8">
            <w:pPr>
              <w:cnfStyle w:val="000000000000" w:firstRow="0" w:lastRow="0" w:firstColumn="0" w:lastColumn="0" w:oddVBand="0" w:evenVBand="0" w:oddHBand="0" w:evenHBand="0" w:firstRowFirstColumn="0" w:firstRowLastColumn="0" w:lastRowFirstColumn="0" w:lastRowLastColumn="0"/>
            </w:pPr>
            <w:r w:rsidRPr="00FD2897">
              <w:t>Fit for use with caveats</w:t>
            </w:r>
          </w:p>
        </w:tc>
      </w:tr>
      <w:tr w:rsidR="008C6602" w:rsidRPr="00FD2897" w14:paraId="36C90CDC"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6DDE63CB" w14:textId="77777777" w:rsidR="00BD69FE" w:rsidRPr="00FD2897" w:rsidRDefault="00BD69FE" w:rsidP="000703B8">
            <w:pPr>
              <w:rPr>
                <w:b w:val="0"/>
              </w:rPr>
            </w:pPr>
            <w:r w:rsidRPr="00FD2897">
              <w:t>Assurance date</w:t>
            </w:r>
          </w:p>
        </w:tc>
        <w:tc>
          <w:tcPr>
            <w:tcW w:w="10915" w:type="dxa"/>
            <w:tcBorders>
              <w:left w:val="single" w:sz="4" w:space="0" w:color="auto"/>
            </w:tcBorders>
          </w:tcPr>
          <w:p w14:paraId="07A7432F" w14:textId="73FFA655" w:rsidR="00BD69FE" w:rsidRPr="00FD2897" w:rsidRDefault="007A2C37" w:rsidP="000703B8">
            <w:pPr>
              <w:cnfStyle w:val="000000100000" w:firstRow="0" w:lastRow="0" w:firstColumn="0" w:lastColumn="0" w:oddVBand="0" w:evenVBand="0" w:oddHBand="1" w:evenHBand="0" w:firstRowFirstColumn="0" w:firstRowLastColumn="0" w:lastRowFirstColumn="0" w:lastRowLastColumn="0"/>
            </w:pPr>
            <w:r w:rsidRPr="00FD2897">
              <w:t>13/09/2018</w:t>
            </w:r>
          </w:p>
        </w:tc>
      </w:tr>
      <w:tr w:rsidR="008C6602" w:rsidRPr="00FD2897" w14:paraId="2FD2A140"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1690B01" w14:textId="77777777" w:rsidR="00BD69FE" w:rsidRPr="00FD2897" w:rsidRDefault="00BD69FE" w:rsidP="000703B8">
            <w:pPr>
              <w:rPr>
                <w:b w:val="0"/>
              </w:rPr>
            </w:pPr>
            <w:r w:rsidRPr="00FD2897">
              <w:t>Review date</w:t>
            </w:r>
          </w:p>
        </w:tc>
        <w:tc>
          <w:tcPr>
            <w:tcW w:w="10915" w:type="dxa"/>
            <w:tcBorders>
              <w:left w:val="single" w:sz="4" w:space="0" w:color="auto"/>
            </w:tcBorders>
          </w:tcPr>
          <w:p w14:paraId="65D82364" w14:textId="06D6A137" w:rsidR="00BD69FE" w:rsidRPr="00FD2897" w:rsidRDefault="007A2C37" w:rsidP="000703B8">
            <w:pPr>
              <w:cnfStyle w:val="000000000000" w:firstRow="0" w:lastRow="0" w:firstColumn="0" w:lastColumn="0" w:oddVBand="0" w:evenVBand="0" w:oddHBand="0" w:evenHBand="0" w:firstRowFirstColumn="0" w:firstRowLastColumn="0" w:lastRowFirstColumn="0" w:lastRowLastColumn="0"/>
            </w:pPr>
            <w:r w:rsidRPr="00FD2897">
              <w:t>13/09/202</w:t>
            </w:r>
            <w:r w:rsidR="00397F3C" w:rsidRPr="00FD2897">
              <w:t>3</w:t>
            </w:r>
          </w:p>
        </w:tc>
      </w:tr>
      <w:tr w:rsidR="008C6602" w:rsidRPr="00FD2897" w14:paraId="5F25EAD6"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154752B2" w14:textId="77777777" w:rsidR="00BD69FE" w:rsidRPr="00FD2897" w:rsidRDefault="00BD69FE" w:rsidP="000703B8">
            <w:pPr>
              <w:rPr>
                <w:b w:val="0"/>
              </w:rPr>
            </w:pPr>
            <w:r w:rsidRPr="00FD2897">
              <w:t>Indicator set</w:t>
            </w:r>
          </w:p>
        </w:tc>
        <w:tc>
          <w:tcPr>
            <w:tcW w:w="10915" w:type="dxa"/>
            <w:tcBorders>
              <w:left w:val="single" w:sz="4" w:space="0" w:color="auto"/>
            </w:tcBorders>
          </w:tcPr>
          <w:p w14:paraId="6C3C44BD" w14:textId="4C1C1B6B" w:rsidR="00BD69FE" w:rsidRPr="00FD2897" w:rsidRDefault="007A2C37" w:rsidP="000703B8">
            <w:pPr>
              <w:cnfStyle w:val="000000100000" w:firstRow="0" w:lastRow="0" w:firstColumn="0" w:lastColumn="0" w:oddVBand="0" w:evenVBand="0" w:oddHBand="1" w:evenHBand="0" w:firstRowFirstColumn="0" w:firstRowLastColumn="0" w:lastRowFirstColumn="0" w:lastRowLastColumn="0"/>
            </w:pPr>
            <w:r w:rsidRPr="00FD2897">
              <w:t>CCGOIS</w:t>
            </w:r>
          </w:p>
        </w:tc>
      </w:tr>
      <w:tr w:rsidR="008C6602" w:rsidRPr="00FD2897" w14:paraId="6F4A3701"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2EBDFE1" w14:textId="77777777" w:rsidR="00BD69FE" w:rsidRPr="00FD2897" w:rsidRDefault="00BD69FE" w:rsidP="000703B8">
            <w:pPr>
              <w:rPr>
                <w:b w:val="0"/>
              </w:rPr>
            </w:pPr>
            <w:r w:rsidRPr="00FD2897">
              <w:t xml:space="preserve">Brief Description </w:t>
            </w:r>
          </w:p>
          <w:p w14:paraId="71948065" w14:textId="64E2A32B" w:rsidR="00BD69FE" w:rsidRPr="00FD2897" w:rsidRDefault="00BD69FE" w:rsidP="000703B8">
            <w:pPr>
              <w:rPr>
                <w:b w:val="0"/>
              </w:rPr>
            </w:pPr>
          </w:p>
        </w:tc>
        <w:tc>
          <w:tcPr>
            <w:tcW w:w="10915" w:type="dxa"/>
            <w:tcBorders>
              <w:left w:val="single" w:sz="4" w:space="0" w:color="auto"/>
            </w:tcBorders>
          </w:tcPr>
          <w:p w14:paraId="04E7FDC8" w14:textId="4F79A16D" w:rsidR="007072FA" w:rsidRPr="00FD2897" w:rsidRDefault="0099022E" w:rsidP="007072FA">
            <w:pPr>
              <w:spacing w:before="60" w:after="60"/>
              <w:cnfStyle w:val="000000000000" w:firstRow="0" w:lastRow="0" w:firstColumn="0" w:lastColumn="0" w:oddVBand="0" w:evenVBand="0" w:oddHBand="0" w:evenHBand="0" w:firstRowFirstColumn="0" w:firstRowLastColumn="0" w:lastRowFirstColumn="0" w:lastRowLastColumn="0"/>
            </w:pPr>
            <w:r w:rsidRPr="00FD2897">
              <w:t>This</w:t>
            </w:r>
            <w:r w:rsidR="007072FA" w:rsidRPr="00FD2897">
              <w:t xml:space="preserve"> indicator is to measure effective management and reduce serious deterioration in young people with specific long-term conditions. Active management of these conditions can prevent acute exacerbations and reduce the need for emergency hospital admission. </w:t>
            </w:r>
          </w:p>
          <w:p w14:paraId="690E93D5" w14:textId="77777777" w:rsidR="00BD69FE" w:rsidRPr="00FD2897" w:rsidRDefault="00BD69FE" w:rsidP="000703B8">
            <w:pPr>
              <w:cnfStyle w:val="000000000000" w:firstRow="0" w:lastRow="0" w:firstColumn="0" w:lastColumn="0" w:oddVBand="0" w:evenVBand="0" w:oddHBand="0" w:evenHBand="0" w:firstRowFirstColumn="0" w:firstRowLastColumn="0" w:lastRowFirstColumn="0" w:lastRowLastColumn="0"/>
            </w:pPr>
          </w:p>
        </w:tc>
      </w:tr>
      <w:tr w:rsidR="008C6602" w:rsidRPr="00FD2897" w14:paraId="30049EB2"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DB2E955" w14:textId="77777777" w:rsidR="00BD69FE" w:rsidRPr="00FD2897" w:rsidRDefault="00BD69FE" w:rsidP="000703B8">
            <w:pPr>
              <w:rPr>
                <w:b w:val="0"/>
              </w:rPr>
            </w:pPr>
            <w:r w:rsidRPr="00FD2897">
              <w:t>Purpose</w:t>
            </w:r>
          </w:p>
        </w:tc>
        <w:tc>
          <w:tcPr>
            <w:tcW w:w="10915" w:type="dxa"/>
            <w:tcBorders>
              <w:left w:val="single" w:sz="4" w:space="0" w:color="auto"/>
            </w:tcBorders>
          </w:tcPr>
          <w:p w14:paraId="3F2DDD43" w14:textId="77777777" w:rsidR="00D24289" w:rsidRPr="00FD2897" w:rsidRDefault="00D24289" w:rsidP="00D24289">
            <w:pPr>
              <w:spacing w:before="60" w:after="60"/>
              <w:cnfStyle w:val="000000100000" w:firstRow="0" w:lastRow="0" w:firstColumn="0" w:lastColumn="0" w:oddVBand="0" w:evenVBand="0" w:oddHBand="1" w:evenHBand="0" w:firstRowFirstColumn="0" w:firstRowLastColumn="0" w:lastRowFirstColumn="0" w:lastRowLastColumn="0"/>
            </w:pPr>
            <w:r w:rsidRPr="00FD2897">
              <w:t xml:space="preserve">The intent of this indicator is to measure effective management and reduce serious deterioration in young people with specific long-term conditions. Active management of these conditions can prevent acute exacerbations and reduce the need for emergency hospital admission. </w:t>
            </w:r>
          </w:p>
          <w:p w14:paraId="63AE47C8" w14:textId="77777777" w:rsidR="00BD69FE" w:rsidRPr="00FD2897" w:rsidRDefault="00BD69FE" w:rsidP="000703B8">
            <w:pPr>
              <w:cnfStyle w:val="000000100000" w:firstRow="0" w:lastRow="0" w:firstColumn="0" w:lastColumn="0" w:oddVBand="0" w:evenVBand="0" w:oddHBand="1" w:evenHBand="0" w:firstRowFirstColumn="0" w:firstRowLastColumn="0" w:lastRowFirstColumn="0" w:lastRowLastColumn="0"/>
              <w:rPr>
                <w:b/>
              </w:rPr>
            </w:pPr>
          </w:p>
        </w:tc>
      </w:tr>
      <w:tr w:rsidR="008C6602" w:rsidRPr="00FD2897" w14:paraId="54849C45"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0E47248" w14:textId="77777777" w:rsidR="00BD69FE" w:rsidRPr="00FD2897" w:rsidRDefault="00BD69FE" w:rsidP="000703B8">
            <w:pPr>
              <w:rPr>
                <w:b w:val="0"/>
              </w:rPr>
            </w:pPr>
            <w:r w:rsidRPr="00FD2897">
              <w:t>Definition</w:t>
            </w:r>
          </w:p>
        </w:tc>
        <w:tc>
          <w:tcPr>
            <w:tcW w:w="10915" w:type="dxa"/>
            <w:tcBorders>
              <w:left w:val="single" w:sz="4" w:space="0" w:color="auto"/>
            </w:tcBorders>
          </w:tcPr>
          <w:p w14:paraId="57E5FC87" w14:textId="77777777" w:rsidR="00772590" w:rsidRPr="00FD2897" w:rsidRDefault="00772590" w:rsidP="00772590">
            <w:pPr>
              <w:cnfStyle w:val="000000000000" w:firstRow="0" w:lastRow="0" w:firstColumn="0" w:lastColumn="0" w:oddVBand="0" w:evenVBand="0" w:oddHBand="0" w:evenHBand="0" w:firstRowFirstColumn="0" w:firstRowLastColumn="0" w:lastRowFirstColumn="0" w:lastRowLastColumn="0"/>
            </w:pPr>
            <w:r w:rsidRPr="00FD2897">
              <w:t>Directly age and sex standardised admission rate for unplanned hospitalisation for asthma, diabetes and epilepsy in under 19s per 100,000 registered patients, 95% confidence intervals (CI).</w:t>
            </w:r>
          </w:p>
          <w:p w14:paraId="07013616" w14:textId="2D15A9A6" w:rsidR="00BD69FE" w:rsidRPr="00FD2897" w:rsidRDefault="00772590" w:rsidP="00772590">
            <w:pPr>
              <w:cnfStyle w:val="000000000000" w:firstRow="0" w:lastRow="0" w:firstColumn="0" w:lastColumn="0" w:oddVBand="0" w:evenVBand="0" w:oddHBand="0" w:evenHBand="0" w:firstRowFirstColumn="0" w:firstRowLastColumn="0" w:lastRowFirstColumn="0" w:lastRowLastColumn="0"/>
            </w:pPr>
            <w:r w:rsidRPr="00FD2897">
              <w:t>Rates are presented at one decimal place.</w:t>
            </w:r>
          </w:p>
        </w:tc>
      </w:tr>
      <w:tr w:rsidR="008C6602" w:rsidRPr="00FD2897" w14:paraId="6E1036B1"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3CE98FA2" w14:textId="77777777" w:rsidR="00BD69FE" w:rsidRPr="00FD2897" w:rsidRDefault="00BD69FE" w:rsidP="000703B8">
            <w:pPr>
              <w:rPr>
                <w:b w:val="0"/>
              </w:rPr>
            </w:pPr>
            <w:r w:rsidRPr="00FD2897">
              <w:t>Data Source</w:t>
            </w:r>
          </w:p>
        </w:tc>
        <w:tc>
          <w:tcPr>
            <w:tcW w:w="10915" w:type="dxa"/>
            <w:tcBorders>
              <w:left w:val="single" w:sz="4" w:space="0" w:color="auto"/>
            </w:tcBorders>
          </w:tcPr>
          <w:p w14:paraId="05F7C2CE" w14:textId="77777777" w:rsidR="00DF138D" w:rsidRPr="00FD2897" w:rsidRDefault="00DF138D" w:rsidP="00DF138D">
            <w:pPr>
              <w:cnfStyle w:val="000000100000" w:firstRow="0" w:lastRow="0" w:firstColumn="0" w:lastColumn="0" w:oddVBand="0" w:evenVBand="0" w:oddHBand="1" w:evenHBand="0" w:firstRowFirstColumn="0" w:firstRowLastColumn="0" w:lastRowFirstColumn="0" w:lastRowLastColumn="0"/>
            </w:pPr>
            <w:r w:rsidRPr="00FD2897">
              <w:t>Numerator – Hospital Episode Statistics Admitted Patient Care (HES APC), provided by NHS Digital</w:t>
            </w:r>
          </w:p>
          <w:p w14:paraId="7C2A80C8" w14:textId="042D7A6A" w:rsidR="00DF138D" w:rsidRPr="00FD2897" w:rsidRDefault="008C6602" w:rsidP="00DF138D">
            <w:pPr>
              <w:cnfStyle w:val="000000100000" w:firstRow="0" w:lastRow="0" w:firstColumn="0" w:lastColumn="0" w:oddVBand="0" w:evenVBand="0" w:oddHBand="1" w:evenHBand="0" w:firstRowFirstColumn="0" w:firstRowLastColumn="0" w:lastRowFirstColumn="0" w:lastRowLastColumn="0"/>
            </w:pPr>
            <w:hyperlink r:id="rId7" w:history="1">
              <w:r w:rsidR="00DF138D" w:rsidRPr="00FD2897">
                <w:rPr>
                  <w:rStyle w:val="Hyperlink"/>
                  <w:color w:val="auto"/>
                </w:rPr>
                <w:t>https://digital.nhs.uk/data-and-information/data-tools-and-services/data-services/hospital-episode-statistic</w:t>
              </w:r>
            </w:hyperlink>
            <w:r w:rsidR="00DF138D" w:rsidRPr="00FD2897">
              <w:t>.</w:t>
            </w:r>
          </w:p>
          <w:p w14:paraId="0CF91EBF" w14:textId="39EE0B0B" w:rsidR="00DF138D" w:rsidRPr="00FD2897" w:rsidRDefault="00DF138D" w:rsidP="00DF138D">
            <w:pPr>
              <w:cnfStyle w:val="000000100000" w:firstRow="0" w:lastRow="0" w:firstColumn="0" w:lastColumn="0" w:oddVBand="0" w:evenVBand="0" w:oddHBand="1" w:evenHBand="0" w:firstRowFirstColumn="0" w:firstRowLastColumn="0" w:lastRowFirstColumn="0" w:lastRowLastColumn="0"/>
            </w:pPr>
            <w:r w:rsidRPr="00FD2897">
              <w:t xml:space="preserve"> </w:t>
            </w:r>
          </w:p>
          <w:p w14:paraId="3EDF8422" w14:textId="77777777" w:rsidR="00DF138D" w:rsidRPr="00FD2897" w:rsidRDefault="00DF138D" w:rsidP="00DF138D">
            <w:pPr>
              <w:cnfStyle w:val="000000100000" w:firstRow="0" w:lastRow="0" w:firstColumn="0" w:lastColumn="0" w:oddVBand="0" w:evenVBand="0" w:oddHBand="1" w:evenHBand="0" w:firstRowFirstColumn="0" w:firstRowLastColumn="0" w:lastRowFirstColumn="0" w:lastRowLastColumn="0"/>
            </w:pPr>
            <w:r w:rsidRPr="00FD2897">
              <w:t>Denominator – Registered patient counts by single year of age and sex from the National Health Application and Infrastructure Services NHAIS), commonly known as ‘Exeter’ System, provided by NHS Digital; extracted annually on 1 April for the forthcoming financial year</w:t>
            </w:r>
          </w:p>
          <w:p w14:paraId="1FDCF3D4" w14:textId="3FFEC717" w:rsidR="00DF138D" w:rsidRPr="00FD2897" w:rsidRDefault="008C6602" w:rsidP="00DF138D">
            <w:pPr>
              <w:cnfStyle w:val="000000100000" w:firstRow="0" w:lastRow="0" w:firstColumn="0" w:lastColumn="0" w:oddVBand="0" w:evenVBand="0" w:oddHBand="1" w:evenHBand="0" w:firstRowFirstColumn="0" w:firstRowLastColumn="0" w:lastRowFirstColumn="0" w:lastRowLastColumn="0"/>
            </w:pPr>
            <w:hyperlink r:id="rId8" w:history="1">
              <w:r w:rsidR="00DF138D" w:rsidRPr="00FD2897">
                <w:rPr>
                  <w:rStyle w:val="Hyperlink"/>
                  <w:color w:val="auto"/>
                </w:rPr>
                <w:t>https://digital.nhs.uk/services/systems-and-service-delivery</w:t>
              </w:r>
            </w:hyperlink>
            <w:r w:rsidR="00DF138D" w:rsidRPr="00FD2897">
              <w:t xml:space="preserve">  </w:t>
            </w:r>
          </w:p>
          <w:p w14:paraId="7A82DFEF" w14:textId="77777777" w:rsidR="00DF138D" w:rsidRPr="00FD2897" w:rsidRDefault="00DF138D" w:rsidP="00DF138D">
            <w:pPr>
              <w:cnfStyle w:val="000000100000" w:firstRow="0" w:lastRow="0" w:firstColumn="0" w:lastColumn="0" w:oddVBand="0" w:evenVBand="0" w:oddHBand="1" w:evenHBand="0" w:firstRowFirstColumn="0" w:firstRowLastColumn="0" w:lastRowFirstColumn="0" w:lastRowLastColumn="0"/>
            </w:pPr>
          </w:p>
          <w:p w14:paraId="3145F0BB" w14:textId="77777777" w:rsidR="00DF138D" w:rsidRPr="00FD2897" w:rsidRDefault="00DF138D" w:rsidP="00DF138D">
            <w:pPr>
              <w:cnfStyle w:val="000000100000" w:firstRow="0" w:lastRow="0" w:firstColumn="0" w:lastColumn="0" w:oddVBand="0" w:evenVBand="0" w:oddHBand="1" w:evenHBand="0" w:firstRowFirstColumn="0" w:firstRowLastColumn="0" w:lastRowFirstColumn="0" w:lastRowLastColumn="0"/>
            </w:pPr>
          </w:p>
          <w:p w14:paraId="6738187C" w14:textId="6331073B" w:rsidR="00BD69FE" w:rsidRPr="00FD2897" w:rsidRDefault="00DF138D" w:rsidP="00DF138D">
            <w:pPr>
              <w:cnfStyle w:val="000000100000" w:firstRow="0" w:lastRow="0" w:firstColumn="0" w:lastColumn="0" w:oddVBand="0" w:evenVBand="0" w:oddHBand="1" w:evenHBand="0" w:firstRowFirstColumn="0" w:firstRowLastColumn="0" w:lastRowFirstColumn="0" w:lastRowLastColumn="0"/>
            </w:pPr>
            <w:r w:rsidRPr="00FD2897">
              <w:t>Standard Population – European Standard Population (ESP) 2013</w:t>
            </w:r>
          </w:p>
        </w:tc>
      </w:tr>
      <w:tr w:rsidR="008C6602" w:rsidRPr="00FD2897" w14:paraId="1EF5CCA7"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75E42FA3" w14:textId="77777777" w:rsidR="00BD69FE" w:rsidRPr="00FD2897" w:rsidRDefault="00BD69FE" w:rsidP="000703B8">
            <w:pPr>
              <w:rPr>
                <w:b w:val="0"/>
              </w:rPr>
            </w:pPr>
            <w:r w:rsidRPr="00FD2897">
              <w:lastRenderedPageBreak/>
              <w:t>Numerator</w:t>
            </w:r>
          </w:p>
        </w:tc>
        <w:tc>
          <w:tcPr>
            <w:tcW w:w="10915" w:type="dxa"/>
            <w:tcBorders>
              <w:left w:val="single" w:sz="4" w:space="0" w:color="auto"/>
            </w:tcBorders>
          </w:tcPr>
          <w:p w14:paraId="318C9915" w14:textId="77777777" w:rsidR="001E43C8" w:rsidRPr="00FD2897" w:rsidRDefault="001E43C8" w:rsidP="001E43C8">
            <w:pPr>
              <w:spacing w:before="60" w:after="60"/>
              <w:cnfStyle w:val="000000000000" w:firstRow="0" w:lastRow="0" w:firstColumn="0" w:lastColumn="0" w:oddVBand="0" w:evenVBand="0" w:oddHBand="0" w:evenHBand="0" w:firstRowFirstColumn="0" w:firstRowLastColumn="0" w:lastRowFirstColumn="0" w:lastRowLastColumn="0"/>
            </w:pPr>
            <w:r w:rsidRPr="00FD2897">
              <w:t>The number of finished and unfinished admission episodes, excluding transfers, for patients under 19 with an emergency method of admission and with a primary diagnosis for asthma, epilepsy or diabetes.</w:t>
            </w:r>
          </w:p>
          <w:p w14:paraId="79D97778" w14:textId="77777777" w:rsidR="001E43C8" w:rsidRPr="00FD2897" w:rsidRDefault="001E43C8" w:rsidP="001E43C8">
            <w:pPr>
              <w:spacing w:before="60" w:after="60"/>
              <w:cnfStyle w:val="000000000000" w:firstRow="0" w:lastRow="0" w:firstColumn="0" w:lastColumn="0" w:oddVBand="0" w:evenVBand="0" w:oddHBand="0" w:evenHBand="0" w:firstRowFirstColumn="0" w:firstRowLastColumn="0" w:lastRowFirstColumn="0" w:lastRowLastColumn="0"/>
            </w:pPr>
            <w:r w:rsidRPr="00FD2897">
              <w:t xml:space="preserve">The indicator is based on the primary diagnosis field only which is defined as follows: </w:t>
            </w:r>
          </w:p>
          <w:p w14:paraId="26C92351" w14:textId="77777777" w:rsidR="001E43C8" w:rsidRPr="00FD2897" w:rsidRDefault="001E43C8" w:rsidP="001E43C8">
            <w:pPr>
              <w:pStyle w:val="ListParagraph"/>
              <w:numPr>
                <w:ilvl w:val="0"/>
                <w:numId w:val="1"/>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FD2897">
              <w:rPr>
                <w:rFonts w:ascii="Arial" w:hAnsi="Arial" w:cs="Arial"/>
              </w:rPr>
              <w:t>The main condition treated or investigated during the relevant episode of healthcare, and</w:t>
            </w:r>
          </w:p>
          <w:p w14:paraId="0D5CA37C" w14:textId="77777777" w:rsidR="001E43C8" w:rsidRPr="00FD2897" w:rsidRDefault="001E43C8" w:rsidP="001E43C8">
            <w:pPr>
              <w:pStyle w:val="ListParagraph"/>
              <w:numPr>
                <w:ilvl w:val="0"/>
                <w:numId w:val="1"/>
              </w:num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FD2897">
              <w:rPr>
                <w:rFonts w:ascii="Arial" w:hAnsi="Arial" w:cs="Arial"/>
              </w:rPr>
              <w:t>Where there is no definitive diagnosis, the main symptom, abnormal findings or problem.</w:t>
            </w:r>
          </w:p>
          <w:p w14:paraId="35F88358" w14:textId="77777777" w:rsidR="001E43C8" w:rsidRPr="00FD2897" w:rsidRDefault="001E43C8" w:rsidP="001E43C8">
            <w:pPr>
              <w:spacing w:before="60" w:after="60"/>
              <w:cnfStyle w:val="000000000000" w:firstRow="0" w:lastRow="0" w:firstColumn="0" w:lastColumn="0" w:oddVBand="0" w:evenVBand="0" w:oddHBand="0" w:evenHBand="0" w:firstRowFirstColumn="0" w:firstRowLastColumn="0" w:lastRowFirstColumn="0" w:lastRowLastColumn="0"/>
            </w:pPr>
            <w:r w:rsidRPr="00FD2897">
              <w:t>In the case of the conditions used within this indicator, it is likely that asthma, diabetes or epilepsy would always be coded as a comorbidity on a person’s record, even if not the main reason for admission, because it is relevant to their care whilst in hospital. As such, it is not appropriate to include patients with a secondary diagnosis of one of these conditions for this reason, as it could potentially inflate the figures.</w:t>
            </w:r>
          </w:p>
          <w:p w14:paraId="4E048882" w14:textId="77777777" w:rsidR="00BD69FE" w:rsidRPr="00FD2897" w:rsidRDefault="00BD69FE" w:rsidP="000703B8">
            <w:pPr>
              <w:cnfStyle w:val="000000000000" w:firstRow="0" w:lastRow="0" w:firstColumn="0" w:lastColumn="0" w:oddVBand="0" w:evenVBand="0" w:oddHBand="0" w:evenHBand="0" w:firstRowFirstColumn="0" w:firstRowLastColumn="0" w:lastRowFirstColumn="0" w:lastRowLastColumn="0"/>
            </w:pPr>
          </w:p>
        </w:tc>
      </w:tr>
      <w:tr w:rsidR="008C6602" w:rsidRPr="00FD2897" w14:paraId="22216F2F"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6B547D53" w14:textId="77777777" w:rsidR="00BD69FE" w:rsidRPr="00FD2897" w:rsidRDefault="00BD69FE" w:rsidP="000703B8">
            <w:pPr>
              <w:rPr>
                <w:b w:val="0"/>
              </w:rPr>
            </w:pPr>
            <w:r w:rsidRPr="00FD2897">
              <w:t>Denominator</w:t>
            </w:r>
          </w:p>
        </w:tc>
        <w:tc>
          <w:tcPr>
            <w:tcW w:w="10915" w:type="dxa"/>
            <w:tcBorders>
              <w:left w:val="single" w:sz="4" w:space="0" w:color="auto"/>
            </w:tcBorders>
          </w:tcPr>
          <w:p w14:paraId="2E37E55A" w14:textId="77777777" w:rsidR="00CC7502" w:rsidRPr="00FD2897" w:rsidRDefault="00CC7502" w:rsidP="00CC7502">
            <w:pPr>
              <w:spacing w:before="60" w:after="60"/>
              <w:cnfStyle w:val="000000100000" w:firstRow="0" w:lastRow="0" w:firstColumn="0" w:lastColumn="0" w:oddVBand="0" w:evenVBand="0" w:oddHBand="1" w:evenHBand="0" w:firstRowFirstColumn="0" w:firstRowLastColumn="0" w:lastRowFirstColumn="0" w:lastRowLastColumn="0"/>
            </w:pPr>
            <w:r w:rsidRPr="00FD2897">
              <w:t>CCG level count of patients registered with the constituent GP Practices extracted from NHAIS (Exeter) Systems.</w:t>
            </w:r>
          </w:p>
          <w:p w14:paraId="31668630" w14:textId="77777777" w:rsidR="00CC7502" w:rsidRPr="00FD2897" w:rsidRDefault="00CC7502" w:rsidP="00CC7502">
            <w:pPr>
              <w:spacing w:before="60" w:after="60"/>
              <w:cnfStyle w:val="000000100000" w:firstRow="0" w:lastRow="0" w:firstColumn="0" w:lastColumn="0" w:oddVBand="0" w:evenVBand="0" w:oddHBand="1" w:evenHBand="0" w:firstRowFirstColumn="0" w:firstRowLastColumn="0" w:lastRowFirstColumn="0" w:lastRowLastColumn="0"/>
            </w:pPr>
            <w:r w:rsidRPr="00FD2897">
              <w:t>Counts of registered patients are extracted on 1st April each year, and GP practices are mapped to CCGs using the mapping on this date. When calculating indicators, the count of registered patients and the GP to CCG mapping are taken from the 1st April within the specific time period. For example, the 12-month period July 2016 to June 2017 would use the 1st April 2017 registered patient counts and the GP to CCG map as it was on this date.</w:t>
            </w:r>
          </w:p>
          <w:p w14:paraId="2358D649" w14:textId="77777777" w:rsidR="00BD69FE" w:rsidRPr="00FD2897" w:rsidRDefault="00BD69FE" w:rsidP="000703B8">
            <w:pPr>
              <w:cnfStyle w:val="000000100000" w:firstRow="0" w:lastRow="0" w:firstColumn="0" w:lastColumn="0" w:oddVBand="0" w:evenVBand="0" w:oddHBand="1" w:evenHBand="0" w:firstRowFirstColumn="0" w:firstRowLastColumn="0" w:lastRowFirstColumn="0" w:lastRowLastColumn="0"/>
            </w:pPr>
          </w:p>
        </w:tc>
      </w:tr>
      <w:tr w:rsidR="008C6602" w:rsidRPr="00FD2897" w14:paraId="5FC03589"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1F9D9B3" w14:textId="77777777" w:rsidR="00BD69FE" w:rsidRPr="00FD2897" w:rsidRDefault="00BD69FE" w:rsidP="000703B8">
            <w:pPr>
              <w:rPr>
                <w:b w:val="0"/>
              </w:rPr>
            </w:pPr>
            <w:r w:rsidRPr="00FD2897">
              <w:t>Calculation</w:t>
            </w:r>
          </w:p>
        </w:tc>
        <w:tc>
          <w:tcPr>
            <w:tcW w:w="10915" w:type="dxa"/>
            <w:tcBorders>
              <w:left w:val="single" w:sz="4" w:space="0" w:color="auto"/>
            </w:tcBorders>
          </w:tcPr>
          <w:p w14:paraId="00FA713A" w14:textId="77777777" w:rsidR="00AC7991" w:rsidRPr="00FD2897" w:rsidRDefault="00AC7991" w:rsidP="00AC7991">
            <w:pPr>
              <w:spacing w:before="60" w:after="60"/>
              <w:cnfStyle w:val="000000000000" w:firstRow="0" w:lastRow="0" w:firstColumn="0" w:lastColumn="0" w:oddVBand="0" w:evenVBand="0" w:oddHBand="0" w:evenHBand="0" w:firstRowFirstColumn="0" w:firstRowLastColumn="0" w:lastRowFirstColumn="0" w:lastRowLastColumn="0"/>
            </w:pPr>
            <w:r w:rsidRPr="00FD2897">
              <w:t>In both instances data is filtered as described, summed / counted and grouped by CCG. The coding to complete these extracts and aggregations are completed using database query tools.</w:t>
            </w:r>
          </w:p>
          <w:p w14:paraId="09215B82" w14:textId="77777777" w:rsidR="00BD69FE" w:rsidRPr="00FD2897" w:rsidRDefault="00BD69FE" w:rsidP="000703B8">
            <w:pPr>
              <w:cnfStyle w:val="000000000000" w:firstRow="0" w:lastRow="0" w:firstColumn="0" w:lastColumn="0" w:oddVBand="0" w:evenVBand="0" w:oddHBand="0" w:evenHBand="0" w:firstRowFirstColumn="0" w:firstRowLastColumn="0" w:lastRowFirstColumn="0" w:lastRowLastColumn="0"/>
            </w:pPr>
          </w:p>
        </w:tc>
      </w:tr>
      <w:tr w:rsidR="008C6602" w:rsidRPr="00FD2897" w14:paraId="4E697DFD" w14:textId="77777777" w:rsidTr="00070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431E676E" w14:textId="77777777" w:rsidR="00BD69FE" w:rsidRPr="00FD2897" w:rsidRDefault="00BD69FE" w:rsidP="000703B8">
            <w:pPr>
              <w:rPr>
                <w:b w:val="0"/>
              </w:rPr>
            </w:pPr>
            <w:r w:rsidRPr="00FD2897">
              <w:t>Interpretation Guidelines</w:t>
            </w:r>
          </w:p>
        </w:tc>
        <w:tc>
          <w:tcPr>
            <w:tcW w:w="10915" w:type="dxa"/>
            <w:tcBorders>
              <w:left w:val="single" w:sz="4" w:space="0" w:color="auto"/>
            </w:tcBorders>
          </w:tcPr>
          <w:p w14:paraId="5AB34A11" w14:textId="77777777" w:rsidR="00706ADC" w:rsidRPr="00FD2897" w:rsidRDefault="00706ADC" w:rsidP="00706ADC">
            <w:pPr>
              <w:spacing w:before="60" w:after="60"/>
              <w:cnfStyle w:val="000000100000" w:firstRow="0" w:lastRow="0" w:firstColumn="0" w:lastColumn="0" w:oddVBand="0" w:evenVBand="0" w:oddHBand="1" w:evenHBand="0" w:firstRowFirstColumn="0" w:firstRowLastColumn="0" w:lastRowFirstColumn="0" w:lastRowLastColumn="0"/>
            </w:pPr>
            <w:r w:rsidRPr="00FD2897">
              <w:t xml:space="preserve">GP registered patients (denominator) and admission episode counts (numerator) are presented for each CCG, as well as at a national level to provide further information. </w:t>
            </w:r>
          </w:p>
          <w:p w14:paraId="586F8CF4" w14:textId="77777777" w:rsidR="00BD69FE" w:rsidRPr="00FD2897" w:rsidRDefault="00706ADC" w:rsidP="00706ADC">
            <w:pPr>
              <w:cnfStyle w:val="000000100000" w:firstRow="0" w:lastRow="0" w:firstColumn="0" w:lastColumn="0" w:oddVBand="0" w:evenVBand="0" w:oddHBand="1" w:evenHBand="0" w:firstRowFirstColumn="0" w:firstRowLastColumn="0" w:lastRowFirstColumn="0" w:lastRowLastColumn="0"/>
            </w:pPr>
            <w:r w:rsidRPr="00FD2897">
              <w:lastRenderedPageBreak/>
              <w:t>95% confidence intervals are also provided for the DSRs for further information.</w:t>
            </w:r>
          </w:p>
          <w:p w14:paraId="307E1CE5" w14:textId="77777777" w:rsidR="00472F07" w:rsidRPr="00FD2897" w:rsidRDefault="00472F07" w:rsidP="00706ADC">
            <w:pPr>
              <w:cnfStyle w:val="000000100000" w:firstRow="0" w:lastRow="0" w:firstColumn="0" w:lastColumn="0" w:oddVBand="0" w:evenVBand="0" w:oddHBand="1" w:evenHBand="0" w:firstRowFirstColumn="0" w:firstRowLastColumn="0" w:lastRowFirstColumn="0" w:lastRowLastColumn="0"/>
            </w:pPr>
          </w:p>
          <w:p w14:paraId="0072C7D9" w14:textId="546420AA" w:rsidR="00472F07" w:rsidRPr="00FD2897" w:rsidRDefault="00472F07" w:rsidP="00706ADC">
            <w:pPr>
              <w:cnfStyle w:val="000000100000" w:firstRow="0" w:lastRow="0" w:firstColumn="0" w:lastColumn="0" w:oddVBand="0" w:evenVBand="0" w:oddHBand="1" w:evenHBand="0" w:firstRowFirstColumn="0" w:firstRowLastColumn="0" w:lastRowFirstColumn="0" w:lastRowLastColumn="0"/>
            </w:pPr>
            <w:r w:rsidRPr="00FD2897">
              <w:t>CCGs can determine what good or bad performance may be, potentially benchmarking against other CCGs combined with local knowledge as to how services are run and any local circumstances that may influence rates.</w:t>
            </w:r>
          </w:p>
        </w:tc>
      </w:tr>
      <w:tr w:rsidR="008C6602" w:rsidRPr="00FD2897" w14:paraId="0E3B7774" w14:textId="77777777" w:rsidTr="000703B8">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auto"/>
            </w:tcBorders>
          </w:tcPr>
          <w:p w14:paraId="2326D945" w14:textId="77777777" w:rsidR="00BD69FE" w:rsidRPr="00FD2897" w:rsidRDefault="00BD69FE" w:rsidP="000703B8">
            <w:pPr>
              <w:rPr>
                <w:b w:val="0"/>
              </w:rPr>
            </w:pPr>
            <w:r w:rsidRPr="00FD2897">
              <w:lastRenderedPageBreak/>
              <w:t>Caveats</w:t>
            </w:r>
          </w:p>
        </w:tc>
        <w:tc>
          <w:tcPr>
            <w:tcW w:w="10915" w:type="dxa"/>
            <w:tcBorders>
              <w:left w:val="single" w:sz="4" w:space="0" w:color="auto"/>
            </w:tcBorders>
          </w:tcPr>
          <w:p w14:paraId="2F1B230A" w14:textId="77777777" w:rsidR="00F14928" w:rsidRPr="00FD2897" w:rsidRDefault="00F14928" w:rsidP="000703B8">
            <w:pPr>
              <w:cnfStyle w:val="000000000000" w:firstRow="0" w:lastRow="0" w:firstColumn="0" w:lastColumn="0" w:oddVBand="0" w:evenVBand="0" w:oddHBand="0" w:evenHBand="0" w:firstRowFirstColumn="0" w:firstRowLastColumn="0" w:lastRowFirstColumn="0" w:lastRowLastColumn="0"/>
            </w:pPr>
            <w:r w:rsidRPr="00FD2897">
              <w:t xml:space="preserve">There are inconsistencies in how hospitals record patients who receive daycase emergency care. Some hospitals record these patients as an emergency admission, where others do not. There is no guidance to clarify how these patients should be recorded. </w:t>
            </w:r>
          </w:p>
          <w:p w14:paraId="33041FE1" w14:textId="77777777" w:rsidR="00F14928" w:rsidRPr="00FD2897" w:rsidRDefault="00F14928" w:rsidP="000703B8">
            <w:pPr>
              <w:cnfStyle w:val="000000000000" w:firstRow="0" w:lastRow="0" w:firstColumn="0" w:lastColumn="0" w:oddVBand="0" w:evenVBand="0" w:oddHBand="0" w:evenHBand="0" w:firstRowFirstColumn="0" w:firstRowLastColumn="0" w:lastRowFirstColumn="0" w:lastRowLastColumn="0"/>
            </w:pPr>
          </w:p>
          <w:p w14:paraId="2469E9CF" w14:textId="3F1C12A5" w:rsidR="00BD69FE" w:rsidRPr="00FD2897" w:rsidRDefault="00F14928" w:rsidP="000703B8">
            <w:pPr>
              <w:cnfStyle w:val="000000000000" w:firstRow="0" w:lastRow="0" w:firstColumn="0" w:lastColumn="0" w:oddVBand="0" w:evenVBand="0" w:oddHBand="0" w:evenHBand="0" w:firstRowFirstColumn="0" w:firstRowLastColumn="0" w:lastRowFirstColumn="0" w:lastRowLastColumn="0"/>
            </w:pPr>
            <w:r w:rsidRPr="00FD2897">
              <w:t>In November 2017, NHS England and NHS Improvement established a steering group to address issues around daycase emergency care, including the possibility of creating a new dataset relating to this type of care.</w:t>
            </w:r>
          </w:p>
        </w:tc>
      </w:tr>
    </w:tbl>
    <w:p w14:paraId="0F0CA932" w14:textId="6316B40E" w:rsidR="000703B8" w:rsidRPr="00FD2897" w:rsidRDefault="000703B8" w:rsidP="00BD69FE">
      <w:pPr>
        <w:rPr>
          <w:b/>
        </w:rPr>
      </w:pPr>
    </w:p>
    <w:p w14:paraId="79065EA4" w14:textId="77777777" w:rsidR="000703B8" w:rsidRPr="00FD2897" w:rsidRDefault="000703B8">
      <w:pPr>
        <w:rPr>
          <w:b/>
        </w:rPr>
      </w:pPr>
      <w:r w:rsidRPr="00FD2897">
        <w:rPr>
          <w:b/>
        </w:rPr>
        <w:br w:type="page"/>
      </w:r>
    </w:p>
    <w:p w14:paraId="76BB1368" w14:textId="77777777" w:rsidR="000703B8" w:rsidRPr="00FD2897" w:rsidRDefault="000703B8" w:rsidP="000703B8">
      <w:pPr>
        <w:jc w:val="center"/>
        <w:rPr>
          <w:b/>
          <w:bCs/>
        </w:rPr>
      </w:pPr>
      <w:r w:rsidRPr="00FD2897">
        <w:rPr>
          <w:b/>
          <w:bCs/>
        </w:rPr>
        <w:lastRenderedPageBreak/>
        <w:t>Indicator Submission Form (IAP00069)</w:t>
      </w:r>
    </w:p>
    <w:p w14:paraId="2222B413" w14:textId="0AC31645" w:rsidR="008C6602" w:rsidRPr="00FD2897" w:rsidRDefault="008C6602">
      <w:r w:rsidRPr="00FD2897">
        <w:t>Section 1: Introduction and Overview</w:t>
      </w:r>
    </w:p>
    <w:tbl>
      <w:tblPr>
        <w:tblStyle w:val="TableGrid"/>
        <w:tblW w:w="14174" w:type="dxa"/>
        <w:tblLook w:val="04A0" w:firstRow="1" w:lastRow="0" w:firstColumn="1" w:lastColumn="0" w:noHBand="0" w:noVBand="1"/>
      </w:tblPr>
      <w:tblGrid>
        <w:gridCol w:w="2598"/>
        <w:gridCol w:w="5077"/>
        <w:gridCol w:w="2207"/>
        <w:gridCol w:w="4292"/>
      </w:tblGrid>
      <w:tr w:rsidR="008C6602" w:rsidRPr="00FD2897" w14:paraId="3E8DB906" w14:textId="77777777" w:rsidTr="008C6602">
        <w:tc>
          <w:tcPr>
            <w:tcW w:w="2598" w:type="dxa"/>
          </w:tcPr>
          <w:p w14:paraId="7919BE31" w14:textId="77777777" w:rsidR="000703B8" w:rsidRPr="00FD2897" w:rsidRDefault="000703B8" w:rsidP="000703B8">
            <w:pPr>
              <w:spacing w:before="60" w:after="60"/>
              <w:rPr>
                <w:b/>
                <w:bCs/>
              </w:rPr>
            </w:pPr>
            <w:r w:rsidRPr="00FD2897">
              <w:rPr>
                <w:b/>
                <w:bCs/>
              </w:rPr>
              <w:t>1.1 Indicator title</w:t>
            </w:r>
          </w:p>
        </w:tc>
        <w:tc>
          <w:tcPr>
            <w:tcW w:w="5077" w:type="dxa"/>
          </w:tcPr>
          <w:p w14:paraId="6BA24E7E" w14:textId="415AE487" w:rsidR="000703B8" w:rsidRPr="00FD2897" w:rsidRDefault="000703B8" w:rsidP="000703B8">
            <w:pPr>
              <w:pStyle w:val="FrontpageTitle"/>
              <w:spacing w:before="60" w:after="60"/>
              <w:rPr>
                <w:rFonts w:eastAsiaTheme="minorHAnsi" w:cs="Arial"/>
                <w:b w:val="0"/>
                <w:color w:val="auto"/>
                <w:sz w:val="22"/>
                <w:szCs w:val="22"/>
              </w:rPr>
            </w:pPr>
          </w:p>
          <w:p w14:paraId="4CAA18CE" w14:textId="77777777" w:rsidR="000703B8" w:rsidRPr="00FD2897" w:rsidRDefault="000703B8"/>
        </w:tc>
        <w:tc>
          <w:tcPr>
            <w:tcW w:w="2207" w:type="dxa"/>
          </w:tcPr>
          <w:p w14:paraId="3486795E" w14:textId="77777777" w:rsidR="000703B8" w:rsidRPr="00FD2897" w:rsidRDefault="000703B8" w:rsidP="000703B8">
            <w:pPr>
              <w:spacing w:before="60" w:after="60"/>
              <w:rPr>
                <w:b/>
                <w:bCs/>
              </w:rPr>
            </w:pPr>
            <w:r w:rsidRPr="00FD2897">
              <w:rPr>
                <w:b/>
                <w:bCs/>
              </w:rPr>
              <w:t>1.2 Submission date</w:t>
            </w:r>
          </w:p>
        </w:tc>
        <w:sdt>
          <w:sdtPr>
            <w:alias w:val="Submission date"/>
            <w:tag w:val="Submission date"/>
            <w:id w:val="1025142327"/>
            <w:placeholder>
              <w:docPart w:val="7F8F4E98212F4542B1BEAAF16C424D19"/>
            </w:placeholder>
            <w:date w:fullDate="2018-06-14T00:00:00Z">
              <w:dateFormat w:val="dd/MM/yyyy"/>
              <w:lid w:val="en-GB"/>
              <w:storeMappedDataAs w:val="dateTime"/>
              <w:calendar w:val="gregorian"/>
            </w:date>
          </w:sdtPr>
          <w:sdtContent>
            <w:tc>
              <w:tcPr>
                <w:tcW w:w="4292" w:type="dxa"/>
              </w:tcPr>
              <w:p w14:paraId="25EADF85" w14:textId="77777777" w:rsidR="000703B8" w:rsidRPr="00FD2897" w:rsidRDefault="000703B8" w:rsidP="000703B8">
                <w:pPr>
                  <w:spacing w:before="60" w:after="60"/>
                </w:pPr>
                <w:r w:rsidRPr="00FD2897">
                  <w:t>14/06/2018</w:t>
                </w:r>
              </w:p>
            </w:tc>
          </w:sdtContent>
        </w:sdt>
      </w:tr>
      <w:tr w:rsidR="008C6602" w:rsidRPr="00FD2897" w14:paraId="345729AE" w14:textId="77777777" w:rsidTr="008C6602">
        <w:tc>
          <w:tcPr>
            <w:tcW w:w="2598" w:type="dxa"/>
          </w:tcPr>
          <w:p w14:paraId="5DFFEE80" w14:textId="77777777" w:rsidR="000703B8" w:rsidRPr="00FD2897" w:rsidRDefault="000703B8" w:rsidP="000703B8">
            <w:pPr>
              <w:spacing w:before="60" w:after="60"/>
              <w:rPr>
                <w:b/>
                <w:bCs/>
              </w:rPr>
            </w:pPr>
            <w:r w:rsidRPr="00FD2897">
              <w:rPr>
                <w:b/>
                <w:bCs/>
              </w:rPr>
              <w:t>1.3 Requesting organisation</w:t>
            </w:r>
          </w:p>
        </w:tc>
        <w:tc>
          <w:tcPr>
            <w:tcW w:w="5077" w:type="dxa"/>
          </w:tcPr>
          <w:p w14:paraId="3E6D7DBD" w14:textId="77777777" w:rsidR="000703B8" w:rsidRPr="00FD2897" w:rsidRDefault="000703B8" w:rsidP="000703B8">
            <w:pPr>
              <w:spacing w:before="60" w:after="60"/>
            </w:pPr>
            <w:r w:rsidRPr="00FD2897">
              <w:t>NHS Digital</w:t>
            </w:r>
          </w:p>
        </w:tc>
        <w:tc>
          <w:tcPr>
            <w:tcW w:w="2207" w:type="dxa"/>
          </w:tcPr>
          <w:p w14:paraId="097DA251" w14:textId="77777777" w:rsidR="000703B8" w:rsidRPr="00FD2897" w:rsidRDefault="000703B8" w:rsidP="000703B8">
            <w:pPr>
              <w:spacing w:before="60" w:after="60"/>
              <w:rPr>
                <w:b/>
                <w:bCs/>
              </w:rPr>
            </w:pPr>
            <w:r w:rsidRPr="00FD2897">
              <w:rPr>
                <w:b/>
                <w:bCs/>
              </w:rPr>
              <w:t>1.4 Request</w:t>
            </w:r>
          </w:p>
        </w:tc>
        <w:tc>
          <w:tcPr>
            <w:tcW w:w="4292" w:type="dxa"/>
          </w:tcPr>
          <w:p w14:paraId="33C8AB0F" w14:textId="77777777" w:rsidR="000703B8" w:rsidRPr="00FD2897" w:rsidRDefault="008C6602" w:rsidP="000703B8">
            <w:pPr>
              <w:spacing w:before="60" w:after="60"/>
            </w:pPr>
            <w:sdt>
              <w:sdtPr>
                <w:rPr>
                  <w:b/>
                </w:rPr>
                <w:alias w:val="Type"/>
                <w:tag w:val="Type"/>
                <w:id w:val="-1817246030"/>
                <w:placeholder>
                  <w:docPart w:val="33CEFA76686142D5A39DD65FF2B86DA5"/>
                </w:placeholder>
                <w:dropDownList>
                  <w:listItem w:displayText="New" w:value="New"/>
                  <w:listItem w:displayText="Renewal" w:value="Renewal"/>
                  <w:listItem w:displayText="Advice" w:value="Advice"/>
                </w:dropDownList>
              </w:sdtPr>
              <w:sdtContent>
                <w:r w:rsidR="000703B8" w:rsidRPr="00FD2897">
                  <w:rPr>
                    <w:b/>
                  </w:rPr>
                  <w:t>Renewal</w:t>
                </w:r>
              </w:sdtContent>
            </w:sdt>
          </w:p>
        </w:tc>
      </w:tr>
      <w:tr w:rsidR="008C6602" w:rsidRPr="00FD2897" w14:paraId="32CA4140" w14:textId="77777777" w:rsidTr="008C6602">
        <w:tc>
          <w:tcPr>
            <w:tcW w:w="2598" w:type="dxa"/>
          </w:tcPr>
          <w:p w14:paraId="05FF7933" w14:textId="59823869" w:rsidR="008C6602" w:rsidRPr="00FD2897" w:rsidRDefault="008C6602" w:rsidP="008C6602">
            <w:pPr>
              <w:spacing w:before="60" w:after="60"/>
              <w:rPr>
                <w:b/>
                <w:bCs/>
              </w:rPr>
            </w:pPr>
            <w:r w:rsidRPr="00FD2897">
              <w:rPr>
                <w:b/>
                <w:bCs/>
              </w:rPr>
              <w:t>1.5 Topic area</w:t>
            </w:r>
          </w:p>
        </w:tc>
        <w:tc>
          <w:tcPr>
            <w:tcW w:w="5077" w:type="dxa"/>
          </w:tcPr>
          <w:p w14:paraId="34D9528D" w14:textId="73BB0296" w:rsidR="008C6602" w:rsidRPr="00FD2897" w:rsidRDefault="008C6602" w:rsidP="008C6602">
            <w:pPr>
              <w:spacing w:before="60" w:after="60"/>
            </w:pPr>
            <w:r w:rsidRPr="00FD2897">
              <w:t>Hospital admissions</w:t>
            </w:r>
          </w:p>
        </w:tc>
        <w:tc>
          <w:tcPr>
            <w:tcW w:w="2207" w:type="dxa"/>
          </w:tcPr>
          <w:p w14:paraId="1040B2F7" w14:textId="5834D6B7" w:rsidR="008C6602" w:rsidRPr="00FD2897" w:rsidRDefault="008C6602" w:rsidP="008C6602">
            <w:pPr>
              <w:spacing w:before="60" w:after="60"/>
              <w:rPr>
                <w:b/>
                <w:bCs/>
              </w:rPr>
            </w:pPr>
            <w:r w:rsidRPr="00FD2897">
              <w:rPr>
                <w:b/>
                <w:bCs/>
              </w:rPr>
              <w:t>1.6 SRO / Sponsor</w:t>
            </w:r>
          </w:p>
        </w:tc>
        <w:tc>
          <w:tcPr>
            <w:tcW w:w="4292" w:type="dxa"/>
          </w:tcPr>
          <w:p w14:paraId="7E1DFCAC" w14:textId="77777777" w:rsidR="008C6602" w:rsidRPr="00FD2897" w:rsidRDefault="008C6602" w:rsidP="008C6602">
            <w:pPr>
              <w:spacing w:before="60" w:after="60"/>
            </w:pPr>
            <w:r w:rsidRPr="00FD2897">
              <w:t>Name: Richard Owen</w:t>
            </w:r>
          </w:p>
          <w:p w14:paraId="5F735CA7" w14:textId="77777777" w:rsidR="008C6602" w:rsidRPr="00FD2897" w:rsidRDefault="008C6602" w:rsidP="008C6602">
            <w:pPr>
              <w:spacing w:before="60" w:after="60"/>
            </w:pPr>
            <w:r w:rsidRPr="00FD2897">
              <w:t>Title: Head of Quality Strategy</w:t>
            </w:r>
          </w:p>
          <w:p w14:paraId="1D1E69B7" w14:textId="67B64A68" w:rsidR="008C6602" w:rsidRPr="00FD2897" w:rsidRDefault="008C6602" w:rsidP="008C6602">
            <w:pPr>
              <w:spacing w:before="60" w:after="60"/>
              <w:rPr>
                <w:b/>
              </w:rPr>
            </w:pPr>
            <w:r w:rsidRPr="00FD2897">
              <w:t xml:space="preserve">Email: </w:t>
            </w:r>
            <w:hyperlink r:id="rId9" w:history="1">
              <w:r w:rsidRPr="00FD2897">
                <w:t>richard.owen4@nhs.net</w:t>
              </w:r>
            </w:hyperlink>
          </w:p>
        </w:tc>
      </w:tr>
      <w:tr w:rsidR="008C6602" w:rsidRPr="00FD2897" w14:paraId="0E6B9F59" w14:textId="77777777" w:rsidTr="008C6602">
        <w:tc>
          <w:tcPr>
            <w:tcW w:w="2598" w:type="dxa"/>
          </w:tcPr>
          <w:p w14:paraId="010617C3" w14:textId="79532899" w:rsidR="008C6602" w:rsidRPr="00FD2897" w:rsidRDefault="008C6602" w:rsidP="008C6602">
            <w:pPr>
              <w:spacing w:before="60" w:after="60"/>
              <w:rPr>
                <w:b/>
                <w:bCs/>
              </w:rPr>
            </w:pPr>
            <w:r w:rsidRPr="00FD2897">
              <w:rPr>
                <w:b/>
                <w:bCs/>
              </w:rPr>
              <w:t>1.7 Frequency of reporting</w:t>
            </w:r>
          </w:p>
        </w:tc>
        <w:sdt>
          <w:sdtPr>
            <w:alias w:val="Frequency"/>
            <w:tag w:val="Frequency"/>
            <w:id w:val="339197497"/>
            <w:placeholder>
              <w:docPart w:val="DFFA14FE1816430080A050A1E619509C"/>
            </w:placeholder>
            <w:dropDownList>
              <w:listItem w:value="Choose an item."/>
              <w:listItem w:displayText="Annually" w:value="Annually"/>
              <w:listItem w:displayText="Quarterly" w:value="Quarterly"/>
              <w:listItem w:displayText="Monthly" w:value="Monthly"/>
              <w:listItem w:displayText="Weekly" w:value="Weekly"/>
            </w:dropDownList>
          </w:sdtPr>
          <w:sdtContent>
            <w:tc>
              <w:tcPr>
                <w:tcW w:w="5077" w:type="dxa"/>
              </w:tcPr>
              <w:p w14:paraId="61CA4B5C" w14:textId="064974BD" w:rsidR="008C6602" w:rsidRPr="00FD2897" w:rsidRDefault="008C6602" w:rsidP="008C6602">
                <w:pPr>
                  <w:spacing w:before="60" w:after="60"/>
                </w:pPr>
                <w:r w:rsidRPr="00FD2897">
                  <w:t>Quarterly</w:t>
                </w:r>
              </w:p>
            </w:tc>
          </w:sdtContent>
        </w:sdt>
        <w:tc>
          <w:tcPr>
            <w:tcW w:w="2207" w:type="dxa"/>
          </w:tcPr>
          <w:p w14:paraId="28B9F91E" w14:textId="1A29493F" w:rsidR="008C6602" w:rsidRPr="00FD2897" w:rsidRDefault="008C6602" w:rsidP="008C6602">
            <w:pPr>
              <w:spacing w:before="60" w:after="60"/>
              <w:rPr>
                <w:b/>
                <w:bCs/>
              </w:rPr>
            </w:pPr>
            <w:r w:rsidRPr="00FD2897">
              <w:rPr>
                <w:b/>
                <w:bCs/>
              </w:rPr>
              <w:t>1.8 Indicator owner</w:t>
            </w:r>
          </w:p>
        </w:tc>
        <w:tc>
          <w:tcPr>
            <w:tcW w:w="4292" w:type="dxa"/>
          </w:tcPr>
          <w:p w14:paraId="3CEBB26E" w14:textId="77777777" w:rsidR="008C6602" w:rsidRPr="00FD2897" w:rsidRDefault="008C6602" w:rsidP="008C6602">
            <w:pPr>
              <w:spacing w:before="60" w:after="60"/>
            </w:pPr>
            <w:r w:rsidRPr="00FD2897">
              <w:t>Name: Clinical Indicators Team</w:t>
            </w:r>
          </w:p>
          <w:p w14:paraId="3928F6CF" w14:textId="77777777" w:rsidR="008C6602" w:rsidRPr="00FD2897" w:rsidRDefault="008C6602" w:rsidP="008C6602">
            <w:pPr>
              <w:spacing w:before="60" w:after="60"/>
            </w:pPr>
            <w:r w:rsidRPr="00FD2897">
              <w:t>Title: NHS Digital</w:t>
            </w:r>
          </w:p>
          <w:p w14:paraId="0196BA09" w14:textId="73913CA9" w:rsidR="008C6602" w:rsidRPr="00FD2897" w:rsidRDefault="008C6602" w:rsidP="008C6602">
            <w:pPr>
              <w:spacing w:before="60" w:after="60"/>
              <w:rPr>
                <w:b/>
              </w:rPr>
            </w:pPr>
            <w:r w:rsidRPr="00FD2897">
              <w:t xml:space="preserve">Email: </w:t>
            </w:r>
            <w:hyperlink r:id="rId10">
              <w:r w:rsidRPr="00FD2897">
                <w:rPr>
                  <w:rStyle w:val="Hyperlink"/>
                  <w:color w:val="auto"/>
                </w:rPr>
                <w:t>clinical.indicators@nhs.net</w:t>
              </w:r>
            </w:hyperlink>
            <w:r w:rsidRPr="00FD2897">
              <w:t xml:space="preserve"> </w:t>
            </w:r>
          </w:p>
        </w:tc>
      </w:tr>
      <w:tr w:rsidR="008C6602" w:rsidRPr="00FD2897" w14:paraId="14D8B1AE" w14:textId="77777777" w:rsidTr="008C6602">
        <w:tc>
          <w:tcPr>
            <w:tcW w:w="2598" w:type="dxa"/>
          </w:tcPr>
          <w:p w14:paraId="19322E51" w14:textId="56795AB9" w:rsidR="008C6602" w:rsidRPr="00FD2897" w:rsidRDefault="008C6602" w:rsidP="008C6602">
            <w:pPr>
              <w:spacing w:before="60" w:after="60"/>
              <w:rPr>
                <w:b/>
                <w:bCs/>
              </w:rPr>
            </w:pPr>
            <w:r w:rsidRPr="00FD2897">
              <w:rPr>
                <w:b/>
                <w:bCs/>
              </w:rPr>
              <w:t>1.9 Alternate contact details</w:t>
            </w:r>
          </w:p>
        </w:tc>
        <w:tc>
          <w:tcPr>
            <w:tcW w:w="5077" w:type="dxa"/>
          </w:tcPr>
          <w:p w14:paraId="089A4832" w14:textId="77777777" w:rsidR="008C6602" w:rsidRPr="00FD2897" w:rsidRDefault="008C6602" w:rsidP="008C6602">
            <w:pPr>
              <w:spacing w:before="60" w:after="60"/>
            </w:pPr>
            <w:r w:rsidRPr="00FD2897">
              <w:t>Name: n/a</w:t>
            </w:r>
          </w:p>
          <w:p w14:paraId="21D0699A" w14:textId="77777777" w:rsidR="008C6602" w:rsidRPr="00FD2897" w:rsidRDefault="008C6602" w:rsidP="008C6602">
            <w:pPr>
              <w:spacing w:before="60" w:after="60"/>
            </w:pPr>
            <w:r w:rsidRPr="00FD2897">
              <w:t>Title: n/a</w:t>
            </w:r>
          </w:p>
          <w:p w14:paraId="35278C01" w14:textId="536FFEB4" w:rsidR="008C6602" w:rsidRPr="00FD2897" w:rsidRDefault="008C6602" w:rsidP="008C6602">
            <w:pPr>
              <w:spacing w:before="60" w:after="60"/>
            </w:pPr>
            <w:r w:rsidRPr="00FD2897">
              <w:t>Email: n/a</w:t>
            </w:r>
          </w:p>
        </w:tc>
        <w:tc>
          <w:tcPr>
            <w:tcW w:w="2207" w:type="dxa"/>
          </w:tcPr>
          <w:p w14:paraId="4932CD24" w14:textId="3D44F4B2" w:rsidR="008C6602" w:rsidRPr="00FD2897" w:rsidRDefault="008C6602" w:rsidP="008C6602">
            <w:pPr>
              <w:spacing w:before="60" w:after="60"/>
              <w:rPr>
                <w:b/>
                <w:bCs/>
              </w:rPr>
            </w:pPr>
            <w:r w:rsidRPr="00FD2897">
              <w:rPr>
                <w:b/>
                <w:bCs/>
              </w:rPr>
              <w:t>1.10 Set</w:t>
            </w:r>
          </w:p>
        </w:tc>
        <w:sdt>
          <w:sdtPr>
            <w:alias w:val="Indicator set"/>
            <w:tag w:val="Indicator set"/>
            <w:id w:val="-383247993"/>
            <w:placeholder>
              <w:docPart w:val="8A32D3A537AE49AFB86FA67E4AC13C74"/>
            </w:placeholder>
            <w:dropDownList>
              <w:listItem w:value="Choose an item"/>
              <w:listItem w:displayText="N/A" w:value="N/A"/>
              <w:listItem w:displayText="ASCOF" w:value="ASCOF"/>
              <w:listItem w:displayText="CCGIAF" w:value="CCGIAF"/>
              <w:listItem w:displayText="CCGOIS" w:value="CCGOIS"/>
              <w:listItem w:displayText="CMHT" w:value="CMHT"/>
              <w:listItem w:displayText="IAPT" w:value="IAPT"/>
              <w:listItem w:displayText="NHSOF" w:value="NHSOF"/>
              <w:listItem w:displayText="SDU" w:value="SDU"/>
              <w:listItem w:displayText="WRES" w:value="WRES"/>
              <w:listItem w:displayText="Other" w:value="Other"/>
            </w:dropDownList>
          </w:sdtPr>
          <w:sdtContent>
            <w:tc>
              <w:tcPr>
                <w:tcW w:w="4292" w:type="dxa"/>
              </w:tcPr>
              <w:p w14:paraId="3CF4C28F" w14:textId="196C2735" w:rsidR="008C6602" w:rsidRPr="00FD2897" w:rsidRDefault="008C6602" w:rsidP="008C6602">
                <w:pPr>
                  <w:spacing w:before="60" w:after="60"/>
                </w:pPr>
                <w:r w:rsidRPr="00FD2897">
                  <w:t>CCGOIS</w:t>
                </w:r>
              </w:p>
            </w:tc>
          </w:sdtContent>
        </w:sdt>
      </w:tr>
      <w:tr w:rsidR="008C6602" w:rsidRPr="00FD2897" w14:paraId="6D7CB98C" w14:textId="77777777" w:rsidTr="008C6602">
        <w:tc>
          <w:tcPr>
            <w:tcW w:w="2598" w:type="dxa"/>
          </w:tcPr>
          <w:p w14:paraId="075B21B9" w14:textId="37F3382E" w:rsidR="008C6602" w:rsidRPr="00FD2897" w:rsidRDefault="008C6602" w:rsidP="008C6602">
            <w:pPr>
              <w:spacing w:before="60" w:after="60"/>
              <w:rPr>
                <w:b/>
                <w:bCs/>
              </w:rPr>
            </w:pPr>
            <w:r w:rsidRPr="00FD2897">
              <w:rPr>
                <w:b/>
                <w:bCs/>
              </w:rPr>
              <w:t>1.11 Domain</w:t>
            </w:r>
          </w:p>
        </w:tc>
        <w:sdt>
          <w:sdtPr>
            <w:alias w:val="CCGOIS"/>
            <w:tag w:val="CCGOIS"/>
            <w:id w:val="-1932202761"/>
            <w:placeholder>
              <w:docPart w:val="E27E0BB3606848FA95269E6D5CBA1A6D"/>
            </w:placeholder>
            <w:dropDownList>
              <w:listItem w:value="Choose an item."/>
              <w:listItem w:displayText="N/A" w:value="N/A"/>
              <w:listItem w:displayText="Domain 1 Preventing premature death" w:value="Domain 1 Preventing premature death"/>
              <w:listItem w:displayText="Domain 2 Enhancing quality of life" w:value="Domain 2 Enhancing quality of life"/>
              <w:listItem w:displayText="Domain 3 Helping people to recover" w:value="Domain 3 Helping people to recover"/>
              <w:listItem w:displayText="Domain 4 Positive care experience" w:value="Domain 4 Positive care experience"/>
              <w:listItem w:displayText="Domain 5 Safe environment" w:value="Domain 5 Safe environment"/>
            </w:dropDownList>
          </w:sdtPr>
          <w:sdtContent>
            <w:tc>
              <w:tcPr>
                <w:tcW w:w="5077" w:type="dxa"/>
              </w:tcPr>
              <w:p w14:paraId="4E297D77" w14:textId="08BF14C1" w:rsidR="008C6602" w:rsidRPr="00FD2897" w:rsidRDefault="008C6602" w:rsidP="008C6602">
                <w:pPr>
                  <w:spacing w:before="60" w:after="60"/>
                </w:pPr>
                <w:r w:rsidRPr="00FD2897">
                  <w:t>Domain 2 Enhancing quality of life</w:t>
                </w:r>
              </w:p>
            </w:tc>
          </w:sdtContent>
        </w:sdt>
        <w:tc>
          <w:tcPr>
            <w:tcW w:w="2207" w:type="dxa"/>
          </w:tcPr>
          <w:p w14:paraId="28BF0E1B" w14:textId="2E414949" w:rsidR="008C6602" w:rsidRPr="00FD2897" w:rsidRDefault="008C6602" w:rsidP="008C6602">
            <w:pPr>
              <w:spacing w:before="60" w:after="60"/>
              <w:rPr>
                <w:b/>
                <w:bCs/>
              </w:rPr>
            </w:pPr>
            <w:r w:rsidRPr="00FD2897">
              <w:rPr>
                <w:b/>
                <w:bCs/>
              </w:rPr>
              <w:t>1.12 Target assurance date</w:t>
            </w:r>
          </w:p>
        </w:tc>
        <w:tc>
          <w:tcPr>
            <w:tcW w:w="4292" w:type="dxa"/>
          </w:tcPr>
          <w:sdt>
            <w:sdtPr>
              <w:id w:val="514657936"/>
              <w:placeholder>
                <w:docPart w:val="D6370C1017E3426E83E093CBC7E415DC"/>
              </w:placeholder>
              <w:date w:fullDate="2018-09-19T00:00:00Z">
                <w:dateFormat w:val="dd/MM/yyyy"/>
                <w:lid w:val="en-GB"/>
                <w:storeMappedDataAs w:val="dateTime"/>
                <w:calendar w:val="gregorian"/>
              </w:date>
            </w:sdtPr>
            <w:sdtContent>
              <w:p w14:paraId="19A5435F" w14:textId="77777777" w:rsidR="008C6602" w:rsidRPr="00FD2897" w:rsidRDefault="008C6602" w:rsidP="008C6602">
                <w:pPr>
                  <w:spacing w:before="60" w:after="60"/>
                </w:pPr>
                <w:r w:rsidRPr="00FD2897">
                  <w:t>19/09/2018</w:t>
                </w:r>
              </w:p>
            </w:sdtContent>
          </w:sdt>
          <w:p w14:paraId="448CED69" w14:textId="77777777" w:rsidR="008C6602" w:rsidRPr="00FD2897" w:rsidRDefault="008C6602" w:rsidP="008C6602">
            <w:pPr>
              <w:spacing w:before="60" w:after="60"/>
            </w:pPr>
          </w:p>
        </w:tc>
      </w:tr>
      <w:tr w:rsidR="008C6602" w:rsidRPr="00FD2897" w14:paraId="74C014A7" w14:textId="77777777" w:rsidTr="008C6602">
        <w:tc>
          <w:tcPr>
            <w:tcW w:w="2598" w:type="dxa"/>
          </w:tcPr>
          <w:p w14:paraId="23196EA9" w14:textId="77777777" w:rsidR="008C6602" w:rsidRPr="00FD2897" w:rsidRDefault="008C6602" w:rsidP="008C6602">
            <w:pPr>
              <w:spacing w:before="60" w:after="60"/>
              <w:rPr>
                <w:b/>
                <w:bCs/>
              </w:rPr>
            </w:pPr>
          </w:p>
        </w:tc>
        <w:tc>
          <w:tcPr>
            <w:tcW w:w="5077" w:type="dxa"/>
          </w:tcPr>
          <w:p w14:paraId="21B71AB2" w14:textId="77777777" w:rsidR="008C6602" w:rsidRPr="00FD2897" w:rsidRDefault="008C6602" w:rsidP="008C6602">
            <w:pPr>
              <w:spacing w:before="60" w:after="60"/>
            </w:pPr>
          </w:p>
        </w:tc>
        <w:tc>
          <w:tcPr>
            <w:tcW w:w="2207" w:type="dxa"/>
          </w:tcPr>
          <w:p w14:paraId="0887D537" w14:textId="57D887D2" w:rsidR="008C6602" w:rsidRPr="00FD2897" w:rsidRDefault="008C6602" w:rsidP="008C6602">
            <w:pPr>
              <w:spacing w:before="60" w:after="60"/>
              <w:rPr>
                <w:b/>
                <w:bCs/>
              </w:rPr>
            </w:pPr>
            <w:r w:rsidRPr="00FD2897">
              <w:rPr>
                <w:b/>
                <w:bCs/>
              </w:rPr>
              <w:t>Explain if “Other”</w:t>
            </w:r>
          </w:p>
        </w:tc>
        <w:tc>
          <w:tcPr>
            <w:tcW w:w="4292" w:type="dxa"/>
          </w:tcPr>
          <w:p w14:paraId="5E0B5B72" w14:textId="77777777" w:rsidR="008C6602" w:rsidRPr="00FD2897" w:rsidRDefault="008C6602" w:rsidP="008C6602">
            <w:pPr>
              <w:spacing w:before="60" w:after="60"/>
            </w:pPr>
          </w:p>
        </w:tc>
      </w:tr>
    </w:tbl>
    <w:p w14:paraId="793A02EB" w14:textId="7FCB67D4" w:rsidR="008C6602" w:rsidRPr="00FD2897" w:rsidRDefault="008C6602">
      <w:r w:rsidRPr="00FD2897">
        <w:t>Section 2: Rationale</w:t>
      </w:r>
    </w:p>
    <w:tbl>
      <w:tblPr>
        <w:tblStyle w:val="TableGrid"/>
        <w:tblW w:w="14174" w:type="dxa"/>
        <w:tblLook w:val="04A0" w:firstRow="1" w:lastRow="0" w:firstColumn="1" w:lastColumn="0" w:noHBand="0" w:noVBand="1"/>
      </w:tblPr>
      <w:tblGrid>
        <w:gridCol w:w="2598"/>
        <w:gridCol w:w="11576"/>
      </w:tblGrid>
      <w:tr w:rsidR="008C6602" w:rsidRPr="00FD2897" w14:paraId="325B4A3F" w14:textId="77777777" w:rsidTr="008C6602">
        <w:tc>
          <w:tcPr>
            <w:tcW w:w="2598" w:type="dxa"/>
          </w:tcPr>
          <w:p w14:paraId="014A7084" w14:textId="77777777" w:rsidR="000703B8" w:rsidRPr="00FD2897" w:rsidRDefault="000703B8" w:rsidP="000703B8">
            <w:pPr>
              <w:spacing w:before="60" w:after="60"/>
              <w:ind w:left="314" w:hanging="314"/>
              <w:rPr>
                <w:b/>
                <w:bCs/>
              </w:rPr>
            </w:pPr>
            <w:r w:rsidRPr="00FD2897">
              <w:rPr>
                <w:b/>
                <w:bCs/>
              </w:rPr>
              <w:t>2.1 Why is this indicator needed and why is it important that it be measured?</w:t>
            </w:r>
          </w:p>
          <w:p w14:paraId="1FCB2463" w14:textId="77777777" w:rsidR="000703B8" w:rsidRPr="00FD2897" w:rsidRDefault="000703B8" w:rsidP="000703B8"/>
          <w:p w14:paraId="4F3FB8CA" w14:textId="77777777" w:rsidR="000703B8" w:rsidRPr="00FD2897" w:rsidRDefault="000703B8" w:rsidP="000703B8"/>
          <w:p w14:paraId="5AA10605" w14:textId="77777777" w:rsidR="000703B8" w:rsidRPr="00FD2897" w:rsidRDefault="000703B8" w:rsidP="000703B8"/>
          <w:p w14:paraId="6E70CDDF" w14:textId="77777777" w:rsidR="000703B8" w:rsidRPr="00FD2897" w:rsidRDefault="000703B8" w:rsidP="000703B8"/>
          <w:p w14:paraId="7896DEF7" w14:textId="77777777" w:rsidR="000703B8" w:rsidRPr="00FD2897" w:rsidRDefault="000703B8" w:rsidP="000703B8"/>
          <w:p w14:paraId="4EF4ACC8" w14:textId="77777777" w:rsidR="000703B8" w:rsidRPr="00FD2897" w:rsidRDefault="000703B8" w:rsidP="000703B8"/>
          <w:p w14:paraId="1B9542A9" w14:textId="77777777" w:rsidR="000703B8" w:rsidRPr="00FD2897" w:rsidRDefault="000703B8" w:rsidP="000703B8">
            <w:pPr>
              <w:jc w:val="center"/>
            </w:pPr>
          </w:p>
        </w:tc>
        <w:tc>
          <w:tcPr>
            <w:tcW w:w="11576" w:type="dxa"/>
          </w:tcPr>
          <w:p w14:paraId="482B043E" w14:textId="77777777" w:rsidR="000703B8" w:rsidRPr="00FD2897" w:rsidRDefault="000703B8" w:rsidP="000703B8">
            <w:pPr>
              <w:spacing w:before="60" w:after="60"/>
            </w:pPr>
            <w:r w:rsidRPr="00FD2897">
              <w:lastRenderedPageBreak/>
              <w:t xml:space="preserve">The intent of this indicator is to measure effective management and reduce serious deterioration in young people with specific long-term conditions. Active management of these conditions can prevent acute exacerbations and reduce the need for emergency hospital admission. </w:t>
            </w:r>
          </w:p>
          <w:p w14:paraId="354E96DD" w14:textId="77777777" w:rsidR="000703B8" w:rsidRPr="00FD2897" w:rsidRDefault="000703B8" w:rsidP="000703B8">
            <w:pPr>
              <w:spacing w:before="60" w:after="60"/>
            </w:pPr>
            <w:r w:rsidRPr="00FD2897">
              <w:t xml:space="preserve">The above information is as provided by NHS England on their website. The technical specification on the site is the most recent available for the Clinical Commissioning Group Outcomes Indicator Set (CCG OIS). </w:t>
            </w:r>
          </w:p>
          <w:p w14:paraId="22FE7C0C" w14:textId="77777777" w:rsidR="000703B8" w:rsidRPr="00FD2897" w:rsidRDefault="008C6602" w:rsidP="000703B8">
            <w:pPr>
              <w:spacing w:before="60" w:after="60"/>
            </w:pPr>
            <w:hyperlink r:id="rId11" w:history="1">
              <w:r w:rsidR="000703B8" w:rsidRPr="00FD2897">
                <w:rPr>
                  <w:rStyle w:val="Hyperlink"/>
                  <w:color w:val="auto"/>
                </w:rPr>
                <w:t>https://www.england.nhs.uk/resources/resources-for-ccgs/ccg-out-tool/ccg-ois/</w:t>
              </w:r>
            </w:hyperlink>
            <w:r w:rsidR="000703B8" w:rsidRPr="00FD2897">
              <w:t xml:space="preserve"> </w:t>
            </w:r>
          </w:p>
          <w:p w14:paraId="17E99115" w14:textId="77777777" w:rsidR="000703B8" w:rsidRPr="00FD2897" w:rsidRDefault="000703B8" w:rsidP="000703B8">
            <w:pPr>
              <w:spacing w:before="60" w:after="60"/>
            </w:pPr>
          </w:p>
          <w:p w14:paraId="766F995C" w14:textId="3F00FB06" w:rsidR="000703B8" w:rsidRPr="00FD2897" w:rsidRDefault="000703B8" w:rsidP="000703B8">
            <w:pPr>
              <w:spacing w:before="60" w:after="60"/>
            </w:pPr>
            <w:r w:rsidRPr="00FD2897">
              <w:t xml:space="preserve">The CCG OIS indicators were originally commissioned by NHS </w:t>
            </w:r>
            <w:r w:rsidR="00492957" w:rsidRPr="00FD2897">
              <w:t>England;</w:t>
            </w:r>
            <w:r w:rsidRPr="00FD2897">
              <w:t xml:space="preserve"> however, NHS England has not recommissioned these indicators as they are awaiting the outcome of the Kings Fund Report. In 2016 The King’s Fund were commissioned by the Department of Health and Social Care to conduct a review of how NHS </w:t>
            </w:r>
            <w:r w:rsidRPr="00FD2897">
              <w:lastRenderedPageBreak/>
              <w:t>performance frameworks are used, specifically the NHS Outcomes Framework (NHS OF), the CCG Outcomes Indicator Set (CCG OIS) and the CCG Improvement and Assessment Framework (IAF). The overall aim was to understand how they are used, ensure they remain relevant and examine whether rationalisation of the frameworks would improve their use by CCGs and thereby their impact. The results of this report have never been published and NHS Digital have continued to publish the framework indicators to ensure continuity in provision of data until such point that a decision is made as to their future.</w:t>
            </w:r>
          </w:p>
        </w:tc>
      </w:tr>
      <w:tr w:rsidR="008C6602" w:rsidRPr="00FD2897" w14:paraId="7CB6A3BA" w14:textId="77777777" w:rsidTr="008C6602">
        <w:tc>
          <w:tcPr>
            <w:tcW w:w="2598" w:type="dxa"/>
          </w:tcPr>
          <w:p w14:paraId="733C150C" w14:textId="77777777" w:rsidR="000703B8" w:rsidRPr="00FD2897" w:rsidRDefault="000703B8" w:rsidP="000703B8">
            <w:pPr>
              <w:spacing w:before="60" w:after="60"/>
              <w:ind w:left="314" w:hanging="314"/>
              <w:rPr>
                <w:b/>
                <w:bCs/>
              </w:rPr>
            </w:pPr>
            <w:r w:rsidRPr="00FD2897">
              <w:rPr>
                <w:b/>
                <w:bCs/>
              </w:rPr>
              <w:lastRenderedPageBreak/>
              <w:t>2.2 Who would use this indicator and why?</w:t>
            </w:r>
          </w:p>
          <w:p w14:paraId="6300561B" w14:textId="77777777" w:rsidR="000703B8" w:rsidRPr="00FD2897" w:rsidRDefault="000703B8" w:rsidP="000703B8">
            <w:pPr>
              <w:spacing w:before="60" w:after="60"/>
              <w:ind w:left="314"/>
              <w:rPr>
                <w:i/>
                <w:iCs/>
              </w:rPr>
            </w:pPr>
            <w:r w:rsidRPr="00FD2897">
              <w:rPr>
                <w:i/>
                <w:iCs/>
              </w:rPr>
              <w:t>For example, performance monitoring or as a management tool to prompt further investigation</w:t>
            </w:r>
          </w:p>
        </w:tc>
        <w:tc>
          <w:tcPr>
            <w:tcW w:w="11576" w:type="dxa"/>
          </w:tcPr>
          <w:p w14:paraId="1EF4479E" w14:textId="77777777" w:rsidR="000703B8" w:rsidRPr="00FD2897" w:rsidRDefault="000703B8" w:rsidP="000703B8">
            <w:pPr>
              <w:spacing w:before="60" w:after="60"/>
            </w:pPr>
            <w:r w:rsidRPr="00FD2897">
              <w:t>The intended audience for the indicator is CCGs, the Department of Health and Social Care, provider managers, commissioning managers, clinicians, patients and the public.</w:t>
            </w:r>
          </w:p>
          <w:p w14:paraId="1C6C2AE7" w14:textId="77777777" w:rsidR="000703B8" w:rsidRPr="00FD2897" w:rsidRDefault="000703B8" w:rsidP="000703B8">
            <w:pPr>
              <w:spacing w:before="60" w:after="60"/>
            </w:pPr>
            <w:r w:rsidRPr="00FD2897">
              <w:t>It is expected that CCGs will use this to identify how improvements in care and the desired reduction in emergency hospital admissions will be delivered.</w:t>
            </w:r>
          </w:p>
        </w:tc>
      </w:tr>
      <w:tr w:rsidR="008C6602" w:rsidRPr="00FD2897" w14:paraId="1090FEA8" w14:textId="77777777" w:rsidTr="008C6602">
        <w:tc>
          <w:tcPr>
            <w:tcW w:w="2598" w:type="dxa"/>
          </w:tcPr>
          <w:p w14:paraId="05B3FF2D" w14:textId="77777777" w:rsidR="000703B8" w:rsidRPr="00FD2897" w:rsidRDefault="000703B8" w:rsidP="000703B8">
            <w:pPr>
              <w:spacing w:before="60" w:after="60"/>
              <w:ind w:left="314" w:hanging="314"/>
              <w:rPr>
                <w:b/>
                <w:bCs/>
              </w:rPr>
            </w:pPr>
            <w:r w:rsidRPr="00FD2897">
              <w:rPr>
                <w:b/>
                <w:bCs/>
              </w:rPr>
              <w:t>2.3 Is there clinical evidence (such as NICE) or professional opinion to support the need for this indicator?</w:t>
            </w:r>
          </w:p>
        </w:tc>
        <w:tc>
          <w:tcPr>
            <w:tcW w:w="11576" w:type="dxa"/>
          </w:tcPr>
          <w:p w14:paraId="65510456" w14:textId="77777777" w:rsidR="000703B8" w:rsidRPr="00FD2897" w:rsidRDefault="000703B8" w:rsidP="000703B8">
            <w:pPr>
              <w:spacing w:before="60" w:after="60"/>
            </w:pPr>
            <w:r w:rsidRPr="00FD2897">
              <w:t>NHS Digital worked in partnership with NHS England and the National Institute for Health and Care Excellence (NICE) on the development of the indicator set. The NICE CCG OIS Advisory Committee considers the suitability of a range of indicators and makes recommendations to NHS England who decide on the final set of indicators that are used.</w:t>
            </w:r>
          </w:p>
          <w:p w14:paraId="702050C6" w14:textId="77777777" w:rsidR="000703B8" w:rsidRPr="00FD2897" w:rsidRDefault="000703B8" w:rsidP="000703B8">
            <w:pPr>
              <w:spacing w:before="60" w:after="60"/>
            </w:pPr>
            <w:r w:rsidRPr="00FD2897">
              <w:t xml:space="preserve">At the time of initial implementation, the indicator built on the definitions used in the National Child and Maternal Health Intelligence Indicators and the list of conditions included in the definition was rigorously reviewed for the purposes of this set of indicators. Extensive clinical advice on the conditions to be included in the definition was also sought. </w:t>
            </w:r>
          </w:p>
          <w:p w14:paraId="22C7AD99" w14:textId="77777777" w:rsidR="000703B8" w:rsidRPr="00FD2897" w:rsidRDefault="000703B8" w:rsidP="000703B8">
            <w:pPr>
              <w:spacing w:before="60" w:after="60"/>
            </w:pPr>
            <w:r w:rsidRPr="00FD2897">
              <w:t>The coding definitions included within this indicator remain consistent with those currently used by other organisations such as Public Health England (PHE).</w:t>
            </w:r>
          </w:p>
          <w:p w14:paraId="615B8F30" w14:textId="77777777" w:rsidR="000703B8" w:rsidRPr="00FD2897" w:rsidRDefault="000703B8" w:rsidP="000703B8">
            <w:pPr>
              <w:spacing w:before="60" w:after="60"/>
            </w:pPr>
          </w:p>
        </w:tc>
      </w:tr>
      <w:tr w:rsidR="008C6602" w:rsidRPr="00FD2897" w14:paraId="68AC3C00" w14:textId="77777777" w:rsidTr="008C6602">
        <w:tc>
          <w:tcPr>
            <w:tcW w:w="2598" w:type="dxa"/>
          </w:tcPr>
          <w:p w14:paraId="25861AD2" w14:textId="77777777" w:rsidR="000703B8" w:rsidRPr="00FD2897" w:rsidRDefault="000703B8" w:rsidP="000703B8">
            <w:pPr>
              <w:spacing w:before="60" w:after="60"/>
              <w:ind w:left="314" w:hanging="314"/>
              <w:rPr>
                <w:b/>
                <w:bCs/>
              </w:rPr>
            </w:pPr>
            <w:r w:rsidRPr="00FD2897">
              <w:rPr>
                <w:b/>
                <w:bCs/>
              </w:rPr>
              <w:t>2.4 Which governmental strategies or policies support the use of this indicator?</w:t>
            </w:r>
          </w:p>
        </w:tc>
        <w:tc>
          <w:tcPr>
            <w:tcW w:w="11576" w:type="dxa"/>
          </w:tcPr>
          <w:p w14:paraId="24BFAF13" w14:textId="77777777" w:rsidR="000703B8" w:rsidRPr="00FD2897" w:rsidRDefault="000703B8" w:rsidP="000703B8">
            <w:pPr>
              <w:spacing w:before="60" w:after="60"/>
            </w:pPr>
            <w:r w:rsidRPr="00FD2897">
              <w:t>As above</w:t>
            </w:r>
          </w:p>
        </w:tc>
      </w:tr>
      <w:tr w:rsidR="008C6602" w:rsidRPr="00FD2897" w14:paraId="294BD3CF" w14:textId="77777777" w:rsidTr="008C6602">
        <w:tc>
          <w:tcPr>
            <w:tcW w:w="2598" w:type="dxa"/>
          </w:tcPr>
          <w:p w14:paraId="3286AC82" w14:textId="77777777" w:rsidR="000703B8" w:rsidRPr="00FD2897" w:rsidRDefault="000703B8" w:rsidP="000703B8">
            <w:pPr>
              <w:spacing w:before="60" w:after="60"/>
              <w:ind w:left="314" w:hanging="314"/>
              <w:rPr>
                <w:b/>
                <w:bCs/>
              </w:rPr>
            </w:pPr>
            <w:r w:rsidRPr="00FD2897">
              <w:rPr>
                <w:b/>
                <w:bCs/>
              </w:rPr>
              <w:lastRenderedPageBreak/>
              <w:t>2.5 Is there a relationship to other existing indicators?</w:t>
            </w:r>
          </w:p>
          <w:p w14:paraId="7394CF44" w14:textId="77777777" w:rsidR="000703B8" w:rsidRPr="00FD2897" w:rsidRDefault="000703B8" w:rsidP="000703B8">
            <w:pPr>
              <w:spacing w:before="60" w:after="60"/>
              <w:ind w:left="314"/>
              <w:rPr>
                <w:i/>
                <w:iCs/>
              </w:rPr>
            </w:pPr>
            <w:r w:rsidRPr="00FD2897">
              <w:rPr>
                <w:i/>
                <w:iCs/>
              </w:rPr>
              <w:t>For example, rationale for a new framework and how it fits in or if part of an existing framework, how does the indicator meet a different need?</w:t>
            </w:r>
          </w:p>
        </w:tc>
        <w:tc>
          <w:tcPr>
            <w:tcW w:w="11576" w:type="dxa"/>
          </w:tcPr>
          <w:p w14:paraId="2EE04DF4" w14:textId="77777777" w:rsidR="000703B8" w:rsidRPr="00FD2897" w:rsidRDefault="000703B8" w:rsidP="000703B8">
            <w:pPr>
              <w:spacing w:before="60" w:after="60"/>
            </w:pPr>
            <w:r w:rsidRPr="00FD2897">
              <w:t>The indicator forms part of the CCG OIS and forms one of a number of emergency admissions indicators within the indicator set. The methodology applied is consistent with these other emergency admission indicators. One such indicator has recently (May 2018) been approved by the Information Governance Board (IGB) as fit for use and the methodology outlined in this document remains predominantly unchanged from its initial assurance to continue alignment across the framework. The only change implemented is a change to the standard population, and again, this is consistent with the change made and accepted for indicator 2.6.</w:t>
            </w:r>
          </w:p>
          <w:p w14:paraId="6E1B52FE" w14:textId="77777777" w:rsidR="000703B8" w:rsidRPr="00FD2897" w:rsidRDefault="000703B8" w:rsidP="000703B8">
            <w:pPr>
              <w:spacing w:before="60" w:after="60"/>
            </w:pPr>
            <w:r w:rsidRPr="00FD2897">
              <w:t xml:space="preserve"> </w:t>
            </w:r>
          </w:p>
        </w:tc>
      </w:tr>
      <w:tr w:rsidR="008C6602" w:rsidRPr="00FD2897" w14:paraId="111682DE" w14:textId="77777777" w:rsidTr="008C6602">
        <w:tc>
          <w:tcPr>
            <w:tcW w:w="2598" w:type="dxa"/>
          </w:tcPr>
          <w:p w14:paraId="5D0977A7" w14:textId="77777777" w:rsidR="000703B8" w:rsidRPr="00FD2897" w:rsidRDefault="000703B8" w:rsidP="000703B8">
            <w:pPr>
              <w:spacing w:before="60" w:after="60"/>
              <w:ind w:left="314" w:hanging="314"/>
              <w:rPr>
                <w:b/>
                <w:bCs/>
              </w:rPr>
            </w:pPr>
            <w:r w:rsidRPr="00FD2897">
              <w:rPr>
                <w:b/>
                <w:bCs/>
              </w:rPr>
              <w:t>2.6 Comparability to other existing indicators</w:t>
            </w:r>
          </w:p>
          <w:p w14:paraId="4F401822" w14:textId="77777777" w:rsidR="000703B8" w:rsidRPr="00FD2897" w:rsidRDefault="000703B8" w:rsidP="000703B8">
            <w:pPr>
              <w:spacing w:before="60" w:after="60"/>
              <w:ind w:left="314"/>
              <w:rPr>
                <w:b/>
                <w:bCs/>
              </w:rPr>
            </w:pPr>
            <w:r w:rsidRPr="00FD2897">
              <w:rPr>
                <w:i/>
                <w:iCs/>
              </w:rPr>
              <w:t>If similar, include justification as to why an additional indicator is required</w:t>
            </w:r>
          </w:p>
        </w:tc>
        <w:tc>
          <w:tcPr>
            <w:tcW w:w="11576" w:type="dxa"/>
          </w:tcPr>
          <w:p w14:paraId="77772858" w14:textId="77777777" w:rsidR="000703B8" w:rsidRPr="00FD2897" w:rsidRDefault="000703B8" w:rsidP="000703B8">
            <w:pPr>
              <w:spacing w:before="60" w:after="60"/>
            </w:pPr>
            <w:r w:rsidRPr="00FD2897">
              <w:t>PHE publish similar indicators for each of these conditions individually, the framework indicator provides a composite rate.</w:t>
            </w:r>
          </w:p>
          <w:p w14:paraId="7417FE5E" w14:textId="77777777" w:rsidR="000703B8" w:rsidRPr="00FD2897" w:rsidRDefault="000703B8" w:rsidP="000703B8">
            <w:pPr>
              <w:spacing w:before="60" w:after="60"/>
            </w:pPr>
          </w:p>
          <w:p w14:paraId="54FCC39F" w14:textId="77777777" w:rsidR="000703B8" w:rsidRPr="00FD2897" w:rsidRDefault="000703B8" w:rsidP="000703B8">
            <w:pPr>
              <w:spacing w:before="60" w:after="60"/>
            </w:pPr>
          </w:p>
          <w:p w14:paraId="3E0968AD" w14:textId="77777777" w:rsidR="000703B8" w:rsidRPr="00FD2897" w:rsidRDefault="000703B8" w:rsidP="000703B8">
            <w:pPr>
              <w:spacing w:before="60" w:after="60"/>
            </w:pPr>
          </w:p>
          <w:p w14:paraId="68EAC1B7" w14:textId="7FE98E6A" w:rsidR="000703B8" w:rsidRPr="00FD2897" w:rsidRDefault="000703B8" w:rsidP="000703B8">
            <w:pPr>
              <w:spacing w:before="60" w:after="60"/>
            </w:pPr>
          </w:p>
        </w:tc>
      </w:tr>
    </w:tbl>
    <w:p w14:paraId="395B3F35" w14:textId="15A777AF" w:rsidR="008C6602" w:rsidRPr="00FD2897" w:rsidRDefault="008C6602">
      <w:r w:rsidRPr="00FD2897">
        <w:t>Section 3: data</w:t>
      </w:r>
    </w:p>
    <w:tbl>
      <w:tblPr>
        <w:tblStyle w:val="TableGrid"/>
        <w:tblW w:w="14174" w:type="dxa"/>
        <w:tblLook w:val="04A0" w:firstRow="1" w:lastRow="0" w:firstColumn="1" w:lastColumn="0" w:noHBand="0" w:noVBand="1"/>
      </w:tblPr>
      <w:tblGrid>
        <w:gridCol w:w="2598"/>
        <w:gridCol w:w="11576"/>
      </w:tblGrid>
      <w:tr w:rsidR="008C6602" w:rsidRPr="00FD2897" w14:paraId="68427C5E" w14:textId="77777777" w:rsidTr="008C6602">
        <w:tc>
          <w:tcPr>
            <w:tcW w:w="2598" w:type="dxa"/>
          </w:tcPr>
          <w:p w14:paraId="4A4B2191" w14:textId="77777777" w:rsidR="000703B8" w:rsidRPr="00FD2897" w:rsidRDefault="000703B8" w:rsidP="000703B8">
            <w:pPr>
              <w:spacing w:before="60" w:after="60"/>
              <w:ind w:left="314" w:hanging="314"/>
              <w:rPr>
                <w:b/>
                <w:bCs/>
              </w:rPr>
            </w:pPr>
            <w:r w:rsidRPr="00FD2897">
              <w:rPr>
                <w:b/>
                <w:bCs/>
              </w:rPr>
              <w:t>3.1 What is the source of the data and why should it be used?</w:t>
            </w:r>
          </w:p>
          <w:p w14:paraId="3F5390FE" w14:textId="77777777" w:rsidR="000703B8" w:rsidRPr="00FD2897" w:rsidRDefault="000703B8" w:rsidP="000703B8">
            <w:pPr>
              <w:spacing w:before="60" w:after="60"/>
              <w:ind w:left="314"/>
              <w:rPr>
                <w:i/>
                <w:iCs/>
              </w:rPr>
            </w:pPr>
            <w:r w:rsidRPr="00FD2897">
              <w:rPr>
                <w:i/>
                <w:iCs/>
              </w:rPr>
              <w:t>For each dataset, justify the inclusions and exclusions</w:t>
            </w:r>
          </w:p>
        </w:tc>
        <w:tc>
          <w:tcPr>
            <w:tcW w:w="11576" w:type="dxa"/>
          </w:tcPr>
          <w:p w14:paraId="03EE2789" w14:textId="77777777" w:rsidR="000703B8" w:rsidRPr="00FD2897" w:rsidRDefault="000703B8" w:rsidP="000703B8">
            <w:pPr>
              <w:spacing w:before="60" w:after="60"/>
            </w:pPr>
            <w:r w:rsidRPr="00FD2897">
              <w:rPr>
                <w:b/>
                <w:bCs/>
              </w:rPr>
              <w:t xml:space="preserve">Denominator </w:t>
            </w:r>
            <w:r w:rsidRPr="00FD2897">
              <w:t>– Registered patient counts by single year of age and sex from the National Health Application and Infrastructure Services NHAIS), commonly known as ‘Exeter’ System, provided by NHS Digital; extracted annually on 1 April for the forthcoming financial year</w:t>
            </w:r>
          </w:p>
          <w:p w14:paraId="626F5C47" w14:textId="77777777" w:rsidR="000703B8" w:rsidRPr="00FD2897" w:rsidRDefault="008C6602" w:rsidP="000703B8">
            <w:pPr>
              <w:spacing w:before="60" w:after="60"/>
            </w:pPr>
            <w:hyperlink r:id="rId12" w:history="1">
              <w:r w:rsidR="000703B8" w:rsidRPr="00FD2897">
                <w:rPr>
                  <w:rStyle w:val="Hyperlink"/>
                  <w:color w:val="auto"/>
                </w:rPr>
                <w:t>https://digital.nhs.uk/services/systems-and-service-delivery</w:t>
              </w:r>
            </w:hyperlink>
            <w:r w:rsidR="000703B8" w:rsidRPr="00FD2897">
              <w:t xml:space="preserve"> </w:t>
            </w:r>
          </w:p>
          <w:p w14:paraId="653401C2" w14:textId="77777777" w:rsidR="000703B8" w:rsidRPr="00FD2897" w:rsidRDefault="000703B8" w:rsidP="000703B8">
            <w:pPr>
              <w:spacing w:before="60" w:after="60"/>
            </w:pPr>
          </w:p>
          <w:p w14:paraId="173453E2" w14:textId="77777777" w:rsidR="000703B8" w:rsidRPr="00FD2897" w:rsidRDefault="000703B8" w:rsidP="000703B8">
            <w:pPr>
              <w:spacing w:before="60" w:after="60"/>
            </w:pPr>
            <w:r w:rsidRPr="00FD2897">
              <w:rPr>
                <w:b/>
                <w:bCs/>
              </w:rPr>
              <w:t>Numerator</w:t>
            </w:r>
            <w:r w:rsidRPr="00FD2897">
              <w:t xml:space="preserve"> – Hospital Episode Statistics Admitted Patient Care (HES APC), provided by NHS Digital</w:t>
            </w:r>
          </w:p>
          <w:p w14:paraId="4D82C7DD" w14:textId="77777777" w:rsidR="000703B8" w:rsidRPr="00FD2897" w:rsidRDefault="008C6602" w:rsidP="000703B8">
            <w:pPr>
              <w:spacing w:before="60" w:after="60"/>
            </w:pPr>
            <w:hyperlink r:id="rId13" w:history="1">
              <w:r w:rsidR="000703B8" w:rsidRPr="00FD2897">
                <w:rPr>
                  <w:rStyle w:val="Hyperlink"/>
                  <w:color w:val="auto"/>
                </w:rPr>
                <w:t>https://digital.nhs.uk/data-and-information/data-tools-and-services/data-services/hospital-episode-statistics</w:t>
              </w:r>
            </w:hyperlink>
            <w:r w:rsidR="000703B8" w:rsidRPr="00FD2897">
              <w:t xml:space="preserve"> </w:t>
            </w:r>
          </w:p>
          <w:p w14:paraId="2D3A3D0E" w14:textId="77777777" w:rsidR="000703B8" w:rsidRPr="00FD2897" w:rsidRDefault="000703B8" w:rsidP="000703B8">
            <w:pPr>
              <w:spacing w:before="60" w:after="60"/>
            </w:pPr>
          </w:p>
          <w:p w14:paraId="2E451EC6" w14:textId="77777777" w:rsidR="000703B8" w:rsidRPr="00FD2897" w:rsidRDefault="000703B8" w:rsidP="000703B8">
            <w:pPr>
              <w:spacing w:before="60" w:after="60"/>
            </w:pPr>
            <w:r w:rsidRPr="00FD2897">
              <w:rPr>
                <w:b/>
                <w:bCs/>
              </w:rPr>
              <w:t>Standard Population</w:t>
            </w:r>
            <w:r w:rsidRPr="00FD2897">
              <w:t xml:space="preserve"> – European Standard Population (ESP) 2013 </w:t>
            </w:r>
          </w:p>
          <w:p w14:paraId="2CBA5FDB" w14:textId="77777777" w:rsidR="000703B8" w:rsidRPr="00FD2897" w:rsidRDefault="000703B8" w:rsidP="000703B8">
            <w:pPr>
              <w:spacing w:before="60" w:after="60"/>
            </w:pPr>
          </w:p>
          <w:p w14:paraId="04FC2ACE" w14:textId="77777777" w:rsidR="000703B8" w:rsidRPr="00FD2897" w:rsidRDefault="000703B8" w:rsidP="000703B8">
            <w:pPr>
              <w:spacing w:before="60" w:after="60"/>
              <w:rPr>
                <w:b/>
                <w:bCs/>
              </w:rPr>
            </w:pPr>
            <w:r w:rsidRPr="00FD2897">
              <w:rPr>
                <w:b/>
                <w:bCs/>
              </w:rPr>
              <w:lastRenderedPageBreak/>
              <w:t>Hospital Episode Statistics – Admitted Patient Care</w:t>
            </w:r>
          </w:p>
          <w:p w14:paraId="5902D6EF" w14:textId="77777777" w:rsidR="000703B8" w:rsidRPr="00FD2897" w:rsidRDefault="000703B8" w:rsidP="000703B8">
            <w:pPr>
              <w:spacing w:before="60" w:after="60"/>
            </w:pPr>
            <w:r w:rsidRPr="00FD2897">
              <w:t xml:space="preserve">HES is a well-established administrative database for activity in NHS hospitals. It contains details of all admissions to NHS hospitals in England, including private patients treated in NHS hospitals, patients who are resident outside of England, and care delivered by treatment centres (including those in the independent sector) funded by the NHS. </w:t>
            </w:r>
          </w:p>
          <w:p w14:paraId="5CFC6E35" w14:textId="77777777" w:rsidR="000703B8" w:rsidRPr="00FD2897" w:rsidRDefault="000703B8" w:rsidP="000703B8">
            <w:pPr>
              <w:spacing w:before="60" w:after="60"/>
            </w:pPr>
            <w:r w:rsidRPr="00FD2897">
              <w:t xml:space="preserve">HES is the data source for a wide variety of healthcare analysis for the NHS, Government, and many other organisations and individuals. The APC dataset includes details of episodes where the patient is admitted into hospital. </w:t>
            </w:r>
          </w:p>
          <w:p w14:paraId="5B1CC9DC" w14:textId="77777777" w:rsidR="000703B8" w:rsidRPr="00FD2897" w:rsidRDefault="000703B8" w:rsidP="000703B8">
            <w:pPr>
              <w:spacing w:before="60" w:after="60"/>
            </w:pPr>
            <w:r w:rsidRPr="00FD2897">
              <w:t>The data consist of individual records of patient care that are held within the HES database containing details including a patient’s diagnosis. Each record in the HES APC database is known as an episode – this is a continuous period of admitted patient care under the care of a consultant within one hospital provider. Provisional HES statistics are produced and published on a monthly basis and so are readily available for rolling quarterly publications of this indicator.</w:t>
            </w:r>
          </w:p>
          <w:p w14:paraId="7A78D842" w14:textId="77777777" w:rsidR="000703B8" w:rsidRPr="00FD2897" w:rsidRDefault="000703B8" w:rsidP="000703B8">
            <w:pPr>
              <w:spacing w:before="60" w:after="60"/>
            </w:pPr>
            <w:r w:rsidRPr="00FD2897">
              <w:t>This indicator uses both finalised and provisional HES data, the provisional data is produced and published two months in arrears due to HES processing and quality controls. The final annual HES data is reported approximately seven months in arrears (October, following the financial year end) after the HES annual refresh. The annual refresh gives providers the opportunity to revise and update their submissions for the year.</w:t>
            </w:r>
          </w:p>
          <w:p w14:paraId="090D45EE" w14:textId="77777777" w:rsidR="000703B8" w:rsidRPr="00FD2897" w:rsidRDefault="000703B8" w:rsidP="000703B8">
            <w:pPr>
              <w:spacing w:before="60" w:after="60"/>
            </w:pPr>
            <w:r w:rsidRPr="00FD2897">
              <w:t>Extracts and tabulations of data from HES are available to order for a charge. This is managed by the NHS Digital Data Access Request Service (DARS). (</w:t>
            </w:r>
            <w:hyperlink r:id="rId14">
              <w:r w:rsidRPr="00FD2897">
                <w:rPr>
                  <w:rStyle w:val="Hyperlink"/>
                  <w:color w:val="auto"/>
                </w:rPr>
                <w:t>https://digital.nhs.uk/services/data-access-request-service-dars</w:t>
              </w:r>
            </w:hyperlink>
            <w:r w:rsidRPr="00FD2897">
              <w:t xml:space="preserve">) </w:t>
            </w:r>
          </w:p>
          <w:p w14:paraId="5D4068F1" w14:textId="77777777" w:rsidR="000703B8" w:rsidRPr="00FD2897" w:rsidRDefault="000703B8" w:rsidP="000703B8">
            <w:pPr>
              <w:spacing w:before="60" w:after="60"/>
            </w:pPr>
            <w:r w:rsidRPr="00FD2897">
              <w:t>There is no other national data set to compare HES against to obtain an overall quantitative assessment of accuracy. The data are completed from administrative records recorded by each Trust on Patient Administration Systems (PAS) with the clinical information added by clinical coders based on doctors’ notes. The trusts are required to complete this information to inform how much they are paid under PbR. Historically, the Audit Commission ran a rolling programme of audits of organisations’ coding to check for accuracy. As of April 2015, this role was replaced by Public Sector Audit Appointments Ltd (PSAA). Further to this, from 2017/18 PSAA is no longer responsible for appointing auditors to NHS trusts and CCGs. Under the Local Audit and Accountability Act 2014, NHS trusts and CCGs must select and appoint their own auditors and directly manage their contracts for the audits for financial years starting from 1 April 2017.</w:t>
            </w:r>
          </w:p>
          <w:p w14:paraId="0B06C935" w14:textId="77777777" w:rsidR="000703B8" w:rsidRPr="00FD2897" w:rsidRDefault="000703B8" w:rsidP="000703B8">
            <w:pPr>
              <w:spacing w:before="60" w:after="60"/>
            </w:pPr>
            <w:r w:rsidRPr="00FD2897">
              <w:t xml:space="preserve">The HES Processing Cycle and Data Quality report includes and explains the data cleaning process, the provider organisation code mapping and the derivation rules which include examples of correction and validation rules and derivation is available at the following link: </w:t>
            </w:r>
            <w:hyperlink r:id="rId15">
              <w:r w:rsidRPr="00FD2897">
                <w:rPr>
                  <w:rStyle w:val="Hyperlink"/>
                  <w:color w:val="auto"/>
                </w:rPr>
                <w:t>https://digital.nhs.uk/data-and-information/data-tools-and-services/data-services/hospital-episode-statistics/the-processing-cycle-and-hes-data-quality</w:t>
              </w:r>
            </w:hyperlink>
          </w:p>
          <w:p w14:paraId="1E61C010" w14:textId="77777777" w:rsidR="000703B8" w:rsidRPr="00FD2897" w:rsidRDefault="000703B8" w:rsidP="000703B8">
            <w:pPr>
              <w:spacing w:before="60" w:after="60"/>
            </w:pPr>
          </w:p>
          <w:p w14:paraId="2711D611" w14:textId="77777777" w:rsidR="000703B8" w:rsidRPr="00FD2897" w:rsidRDefault="000703B8" w:rsidP="000703B8">
            <w:pPr>
              <w:spacing w:before="60" w:after="60"/>
            </w:pPr>
          </w:p>
          <w:p w14:paraId="724E231D" w14:textId="77777777" w:rsidR="000703B8" w:rsidRPr="00FD2897" w:rsidRDefault="000703B8" w:rsidP="000703B8">
            <w:pPr>
              <w:spacing w:before="60" w:after="60"/>
              <w:rPr>
                <w:b/>
              </w:rPr>
            </w:pPr>
          </w:p>
          <w:p w14:paraId="3AA600AD" w14:textId="77777777" w:rsidR="000703B8" w:rsidRPr="00FD2897" w:rsidRDefault="000703B8" w:rsidP="000703B8">
            <w:pPr>
              <w:spacing w:before="60" w:after="60"/>
              <w:rPr>
                <w:b/>
                <w:bCs/>
              </w:rPr>
            </w:pPr>
            <w:r w:rsidRPr="00FD2897">
              <w:rPr>
                <w:b/>
                <w:bCs/>
              </w:rPr>
              <w:t>NHAIS – GP registered populations</w:t>
            </w:r>
          </w:p>
          <w:p w14:paraId="0D74D17B" w14:textId="77777777" w:rsidR="000703B8" w:rsidRPr="00FD2897" w:rsidRDefault="000703B8" w:rsidP="000703B8">
            <w:pPr>
              <w:spacing w:before="60" w:after="60"/>
            </w:pPr>
            <w:r w:rsidRPr="00FD2897">
              <w:t xml:space="preserve">NHAIS is a system implemented for managing patient registration details for England, Wales and Northern Ireland. The NHAIS system contains a wealth of secure information used by a range of bodies and professionals within the NHS. Access to patient data held on NHAIS systems via Open Exeter. Data are extracted as a quarterly snapshot in time from the GP Payments system (NHAIS) maintained by NHS Digital. This population has been consistently applied across all CCG OIS emergency admissions indicators, including indicator 2.6 assured in May 2018. </w:t>
            </w:r>
          </w:p>
          <w:p w14:paraId="55950CFC" w14:textId="77777777" w:rsidR="000703B8" w:rsidRPr="00FD2897" w:rsidRDefault="000703B8" w:rsidP="000703B8">
            <w:pPr>
              <w:spacing w:before="60" w:after="60"/>
            </w:pPr>
            <w:r w:rsidRPr="00FD2897">
              <w:t>In 2016 ONS produced a document around quality assurance of administrative data used in population statistics, part of which covers potential issues when using the patient register</w:t>
            </w:r>
            <w:r w:rsidRPr="00FD2897">
              <w:rPr>
                <w:rStyle w:val="FootnoteReference"/>
              </w:rPr>
              <w:footnoteReference w:id="1"/>
            </w:r>
            <w:r w:rsidRPr="00FD2897">
              <w:t xml:space="preserve"> The source data can have both under and over coverage issues. List inflation may occur for a number of reasons including, but not limited to; high turnover of patients followed by subsequent registrations not being processed in a timely manner, people who do not de-register, people who live abroad who fail to deregister, people with a temporary residence. Equally there may be under coverage for reasons including but not limited to; patients solely registered with private GPs, babies yet to be registered, migrants yet to register. Registered population is considered to be the most appropriate for this indicator which also uses CCG of responsibility rather than CCG of residence.</w:t>
            </w:r>
          </w:p>
          <w:p w14:paraId="52200D51" w14:textId="77777777" w:rsidR="000703B8" w:rsidRPr="00FD2897" w:rsidRDefault="000703B8" w:rsidP="000703B8">
            <w:pPr>
              <w:spacing w:before="60" w:after="60"/>
            </w:pPr>
            <w:r w:rsidRPr="00FD2897">
              <w:t>CCG level count of patients registered with the constituent GP Practices extracted from NHAIS (Exeter) Systems. Counts of registered patients are extracted on 1st April each year, and GP practices are mapped to CCGs using the mapping on this date. When calculating indicators, the count of registered patients and the GP to CCG mapping are taken from the 1st April within the specific time period. For example, the 12-month period July 2016 to June 2017 would use the 1st April 2017 registered patient counts and the GP to CCG map as it was on this date. An extract is taken quarterly and published in the same month, with all data tables available and free of charge</w:t>
            </w:r>
          </w:p>
          <w:p w14:paraId="32ABBA3D" w14:textId="77777777" w:rsidR="000703B8" w:rsidRPr="00FD2897" w:rsidRDefault="000703B8" w:rsidP="000703B8">
            <w:pPr>
              <w:spacing w:before="60" w:after="60"/>
            </w:pPr>
          </w:p>
          <w:p w14:paraId="01147986" w14:textId="77777777" w:rsidR="000703B8" w:rsidRPr="00FD2897" w:rsidRDefault="000703B8" w:rsidP="000703B8">
            <w:pPr>
              <w:spacing w:before="60" w:after="60"/>
              <w:rPr>
                <w:b/>
                <w:bCs/>
              </w:rPr>
            </w:pPr>
            <w:r w:rsidRPr="00FD2897">
              <w:rPr>
                <w:b/>
                <w:bCs/>
              </w:rPr>
              <w:t>European Standard Population 2013</w:t>
            </w:r>
          </w:p>
          <w:p w14:paraId="61A61453" w14:textId="658C7209" w:rsidR="000703B8" w:rsidRPr="00FD2897" w:rsidRDefault="000703B8" w:rsidP="000703B8">
            <w:pPr>
              <w:spacing w:before="60" w:after="60"/>
            </w:pPr>
            <w:r w:rsidRPr="00FD2897">
              <w:t xml:space="preserve">The current European Standard Population was introduced in 2013 and is widely used to produce age standardised rates, this will also allow for time series comparison. In its standard format the population is presented in five-year age bands from 0 to 90+, given this indicator is for those under 19 and the data being standardised by single year, the age bands do not fully coincide in their raw form. Following previous advice from the Methodology Review Group (MRG) in May 2018, based on the Public Health England (PHE) guidance attached below, NHS Digital will use the </w:t>
            </w:r>
            <w:r w:rsidRPr="00FD2897">
              <w:lastRenderedPageBreak/>
              <w:t>populations provided for each band and divide the value by 5 to provide a single year population. “</w:t>
            </w:r>
            <w:r w:rsidRPr="00FD2897">
              <w:rPr>
                <w:rFonts w:eastAsia="Times New Roman"/>
              </w:rPr>
              <w:t xml:space="preserve">Document available on request by email to </w:t>
            </w:r>
            <w:hyperlink r:id="rId16" w:history="1">
              <w:r w:rsidRPr="00FD2897">
                <w:rPr>
                  <w:rStyle w:val="Hyperlink"/>
                  <w:rFonts w:eastAsia="Times New Roman"/>
                  <w:color w:val="auto"/>
                </w:rPr>
                <w:t>indicators@nice.org.uk</w:t>
              </w:r>
            </w:hyperlink>
            <w:r w:rsidRPr="00FD2897">
              <w:rPr>
                <w:rFonts w:eastAsia="Times New Roman"/>
              </w:rPr>
              <w:t>”</w:t>
            </w:r>
          </w:p>
          <w:p w14:paraId="3B668D2B" w14:textId="77777777" w:rsidR="000703B8" w:rsidRPr="00FD2897" w:rsidRDefault="000703B8" w:rsidP="000703B8">
            <w:pPr>
              <w:spacing w:before="60" w:after="60"/>
            </w:pPr>
          </w:p>
        </w:tc>
      </w:tr>
    </w:tbl>
    <w:p w14:paraId="54A72427" w14:textId="2B22D31F" w:rsidR="008C6602" w:rsidRPr="00FD2897" w:rsidRDefault="008C6602"/>
    <w:p w14:paraId="720A15C3" w14:textId="2FB2484D" w:rsidR="008C6602" w:rsidRPr="00FD2897" w:rsidRDefault="008C6602">
      <w:r w:rsidRPr="00FD2897">
        <w:t>The original ESP 2013 population figures are as follows:</w:t>
      </w:r>
    </w:p>
    <w:tbl>
      <w:tblPr>
        <w:tblStyle w:val="TableGrid"/>
        <w:tblW w:w="0" w:type="auto"/>
        <w:tblLook w:val="04A0" w:firstRow="1" w:lastRow="0" w:firstColumn="1" w:lastColumn="0" w:noHBand="0" w:noVBand="1"/>
      </w:tblPr>
      <w:tblGrid>
        <w:gridCol w:w="5559"/>
        <w:gridCol w:w="5559"/>
      </w:tblGrid>
      <w:tr w:rsidR="008C6602" w:rsidRPr="00FD2897" w14:paraId="4363B71F" w14:textId="77777777" w:rsidTr="008C6602">
        <w:tc>
          <w:tcPr>
            <w:tcW w:w="5559" w:type="dxa"/>
          </w:tcPr>
          <w:p w14:paraId="1EBC2E72" w14:textId="77777777" w:rsidR="008C6602" w:rsidRPr="00FD2897" w:rsidRDefault="008C6602" w:rsidP="008C6602">
            <w:pPr>
              <w:spacing w:before="60" w:after="60"/>
              <w:rPr>
                <w:b/>
                <w:bCs/>
              </w:rPr>
            </w:pPr>
            <w:r w:rsidRPr="00FD2897">
              <w:rPr>
                <w:b/>
                <w:bCs/>
              </w:rPr>
              <w:t>Age band</w:t>
            </w:r>
          </w:p>
        </w:tc>
        <w:tc>
          <w:tcPr>
            <w:tcW w:w="5559" w:type="dxa"/>
          </w:tcPr>
          <w:p w14:paraId="344E857C" w14:textId="77777777" w:rsidR="008C6602" w:rsidRPr="00FD2897" w:rsidRDefault="008C6602" w:rsidP="008C6602">
            <w:pPr>
              <w:spacing w:before="60" w:after="60"/>
              <w:rPr>
                <w:b/>
                <w:bCs/>
              </w:rPr>
            </w:pPr>
            <w:r w:rsidRPr="00FD2897">
              <w:rPr>
                <w:b/>
                <w:bCs/>
              </w:rPr>
              <w:t>ESP 2013</w:t>
            </w:r>
          </w:p>
        </w:tc>
      </w:tr>
      <w:tr w:rsidR="008C6602" w:rsidRPr="00FD2897" w14:paraId="5F41AB4F" w14:textId="77777777" w:rsidTr="008C6602">
        <w:tc>
          <w:tcPr>
            <w:tcW w:w="5559" w:type="dxa"/>
          </w:tcPr>
          <w:p w14:paraId="6374E844" w14:textId="77777777" w:rsidR="008C6602" w:rsidRPr="00FD2897" w:rsidRDefault="008C6602" w:rsidP="008C6602">
            <w:pPr>
              <w:spacing w:before="60" w:after="60"/>
            </w:pPr>
            <w:r w:rsidRPr="00FD2897">
              <w:t>0 - 4</w:t>
            </w:r>
          </w:p>
        </w:tc>
        <w:tc>
          <w:tcPr>
            <w:tcW w:w="5559" w:type="dxa"/>
          </w:tcPr>
          <w:p w14:paraId="16FF67E6" w14:textId="77777777" w:rsidR="008C6602" w:rsidRPr="00FD2897" w:rsidRDefault="008C6602" w:rsidP="008C6602">
            <w:pPr>
              <w:spacing w:before="60" w:after="60"/>
            </w:pPr>
            <w:r w:rsidRPr="00FD2897">
              <w:t>5,000</w:t>
            </w:r>
          </w:p>
        </w:tc>
      </w:tr>
      <w:tr w:rsidR="008C6602" w:rsidRPr="00FD2897" w14:paraId="20EC636B" w14:textId="77777777" w:rsidTr="008C6602">
        <w:tc>
          <w:tcPr>
            <w:tcW w:w="5559" w:type="dxa"/>
          </w:tcPr>
          <w:p w14:paraId="7555DDD9" w14:textId="77777777" w:rsidR="008C6602" w:rsidRPr="00FD2897" w:rsidRDefault="008C6602" w:rsidP="008C6602">
            <w:pPr>
              <w:spacing w:before="60" w:after="60"/>
            </w:pPr>
            <w:r w:rsidRPr="00FD2897">
              <w:t>5 - 9</w:t>
            </w:r>
          </w:p>
        </w:tc>
        <w:tc>
          <w:tcPr>
            <w:tcW w:w="5559" w:type="dxa"/>
          </w:tcPr>
          <w:p w14:paraId="7A2CBA1A" w14:textId="77777777" w:rsidR="008C6602" w:rsidRPr="00FD2897" w:rsidRDefault="008C6602" w:rsidP="008C6602">
            <w:pPr>
              <w:spacing w:before="60" w:after="60"/>
            </w:pPr>
            <w:r w:rsidRPr="00FD2897">
              <w:t>5,500</w:t>
            </w:r>
          </w:p>
        </w:tc>
      </w:tr>
      <w:tr w:rsidR="008C6602" w:rsidRPr="00FD2897" w14:paraId="11E114FD" w14:textId="77777777" w:rsidTr="008C6602">
        <w:tc>
          <w:tcPr>
            <w:tcW w:w="5559" w:type="dxa"/>
          </w:tcPr>
          <w:p w14:paraId="27AECFF9" w14:textId="77777777" w:rsidR="008C6602" w:rsidRPr="00FD2897" w:rsidRDefault="008C6602" w:rsidP="008C6602">
            <w:pPr>
              <w:spacing w:before="60" w:after="60"/>
            </w:pPr>
            <w:r w:rsidRPr="00FD2897">
              <w:t xml:space="preserve">10 </w:t>
            </w:r>
            <w:proofErr w:type="gramStart"/>
            <w:r w:rsidRPr="00FD2897">
              <w:t>-  14</w:t>
            </w:r>
            <w:proofErr w:type="gramEnd"/>
          </w:p>
        </w:tc>
        <w:tc>
          <w:tcPr>
            <w:tcW w:w="5559" w:type="dxa"/>
          </w:tcPr>
          <w:p w14:paraId="786D3D99" w14:textId="77777777" w:rsidR="008C6602" w:rsidRPr="00FD2897" w:rsidRDefault="008C6602" w:rsidP="008C6602">
            <w:pPr>
              <w:spacing w:before="60" w:after="60"/>
            </w:pPr>
            <w:r w:rsidRPr="00FD2897">
              <w:t>5,500</w:t>
            </w:r>
          </w:p>
        </w:tc>
      </w:tr>
      <w:tr w:rsidR="008C6602" w:rsidRPr="00FD2897" w14:paraId="5C299A8D" w14:textId="77777777" w:rsidTr="008C6602">
        <w:tc>
          <w:tcPr>
            <w:tcW w:w="5559" w:type="dxa"/>
          </w:tcPr>
          <w:p w14:paraId="02EEF1E0" w14:textId="77777777" w:rsidR="008C6602" w:rsidRPr="00FD2897" w:rsidRDefault="008C6602" w:rsidP="008C6602">
            <w:pPr>
              <w:spacing w:before="60" w:after="60"/>
            </w:pPr>
            <w:r w:rsidRPr="00FD2897">
              <w:t>15 - 19</w:t>
            </w:r>
          </w:p>
        </w:tc>
        <w:tc>
          <w:tcPr>
            <w:tcW w:w="5559" w:type="dxa"/>
          </w:tcPr>
          <w:p w14:paraId="23C1C830" w14:textId="77777777" w:rsidR="008C6602" w:rsidRPr="00FD2897" w:rsidRDefault="008C6602" w:rsidP="008C6602">
            <w:pPr>
              <w:spacing w:before="60" w:after="60"/>
            </w:pPr>
            <w:r w:rsidRPr="00FD2897">
              <w:t>5,500</w:t>
            </w:r>
          </w:p>
        </w:tc>
      </w:tr>
    </w:tbl>
    <w:p w14:paraId="578852E0" w14:textId="23E033DE" w:rsidR="008C6602" w:rsidRPr="00FD2897" w:rsidRDefault="008C6602"/>
    <w:p w14:paraId="6B3292FA" w14:textId="0E3D7E07" w:rsidR="008C6602" w:rsidRPr="00FD2897" w:rsidRDefault="008C6602"/>
    <w:p w14:paraId="68189A19" w14:textId="77777777" w:rsidR="008C6602" w:rsidRPr="00FD2897" w:rsidRDefault="008C6602"/>
    <w:p w14:paraId="655D7D1F" w14:textId="31C74A46" w:rsidR="008C6602" w:rsidRPr="00FD2897" w:rsidRDefault="008C6602">
      <w:r w:rsidRPr="00FD2897">
        <w:t>The single year derived ESP 2013 population figures are as follows:</w:t>
      </w:r>
    </w:p>
    <w:p w14:paraId="6B3A797B" w14:textId="3D535979" w:rsidR="008C6602" w:rsidRPr="00FD2897" w:rsidRDefault="008C6602"/>
    <w:tbl>
      <w:tblPr>
        <w:tblStyle w:val="TableGrid"/>
        <w:tblW w:w="5544" w:type="dxa"/>
        <w:tblLook w:val="04A0" w:firstRow="1" w:lastRow="0" w:firstColumn="1" w:lastColumn="0" w:noHBand="0" w:noVBand="1"/>
      </w:tblPr>
      <w:tblGrid>
        <w:gridCol w:w="2772"/>
        <w:gridCol w:w="2772"/>
      </w:tblGrid>
      <w:tr w:rsidR="008C6602" w:rsidRPr="00FD2897" w14:paraId="128503D6" w14:textId="77777777" w:rsidTr="008C6602">
        <w:tc>
          <w:tcPr>
            <w:tcW w:w="2772" w:type="dxa"/>
          </w:tcPr>
          <w:p w14:paraId="5902371E" w14:textId="77777777" w:rsidR="008C6602" w:rsidRPr="00FD2897" w:rsidRDefault="008C6602" w:rsidP="008C6602">
            <w:pPr>
              <w:spacing w:before="60" w:after="60"/>
            </w:pPr>
            <w:r w:rsidRPr="00FD2897">
              <w:t>Age</w:t>
            </w:r>
          </w:p>
        </w:tc>
        <w:tc>
          <w:tcPr>
            <w:tcW w:w="2772" w:type="dxa"/>
          </w:tcPr>
          <w:p w14:paraId="45095815" w14:textId="77777777" w:rsidR="008C6602" w:rsidRPr="00FD2897" w:rsidRDefault="008C6602" w:rsidP="008C6602">
            <w:pPr>
              <w:spacing w:before="60" w:after="60"/>
            </w:pPr>
            <w:r w:rsidRPr="00FD2897">
              <w:t>Derived ESP 2013</w:t>
            </w:r>
          </w:p>
        </w:tc>
      </w:tr>
      <w:tr w:rsidR="008C6602" w:rsidRPr="00FD2897" w14:paraId="4C338266" w14:textId="77777777" w:rsidTr="008C6602">
        <w:tc>
          <w:tcPr>
            <w:tcW w:w="2772" w:type="dxa"/>
          </w:tcPr>
          <w:p w14:paraId="13F0D2EE" w14:textId="77777777" w:rsidR="008C6602" w:rsidRPr="00FD2897" w:rsidRDefault="008C6602" w:rsidP="008C6602">
            <w:pPr>
              <w:spacing w:before="60" w:after="60"/>
            </w:pPr>
            <w:r w:rsidRPr="00FD2897">
              <w:t>0 - 4</w:t>
            </w:r>
          </w:p>
        </w:tc>
        <w:tc>
          <w:tcPr>
            <w:tcW w:w="2772" w:type="dxa"/>
          </w:tcPr>
          <w:p w14:paraId="18D8B20E" w14:textId="77777777" w:rsidR="008C6602" w:rsidRPr="00FD2897" w:rsidRDefault="008C6602" w:rsidP="008C6602">
            <w:pPr>
              <w:spacing w:before="60" w:after="60"/>
            </w:pPr>
            <w:r w:rsidRPr="00FD2897">
              <w:t>5,000</w:t>
            </w:r>
          </w:p>
        </w:tc>
      </w:tr>
      <w:tr w:rsidR="008C6602" w:rsidRPr="00FD2897" w14:paraId="09988C87" w14:textId="77777777" w:rsidTr="008C6602">
        <w:tc>
          <w:tcPr>
            <w:tcW w:w="2772" w:type="dxa"/>
          </w:tcPr>
          <w:p w14:paraId="6F1E6F8C" w14:textId="77777777" w:rsidR="008C6602" w:rsidRPr="00FD2897" w:rsidRDefault="008C6602" w:rsidP="008C6602">
            <w:pPr>
              <w:spacing w:before="60" w:after="60"/>
            </w:pPr>
            <w:r w:rsidRPr="00FD2897">
              <w:t>5 – 9</w:t>
            </w:r>
          </w:p>
        </w:tc>
        <w:tc>
          <w:tcPr>
            <w:tcW w:w="2772" w:type="dxa"/>
          </w:tcPr>
          <w:p w14:paraId="7DAA4EA8" w14:textId="77777777" w:rsidR="008C6602" w:rsidRPr="00FD2897" w:rsidRDefault="008C6602" w:rsidP="008C6602">
            <w:pPr>
              <w:spacing w:before="60" w:after="60"/>
            </w:pPr>
            <w:r w:rsidRPr="00FD2897">
              <w:t>5,500</w:t>
            </w:r>
          </w:p>
        </w:tc>
      </w:tr>
      <w:tr w:rsidR="008C6602" w:rsidRPr="00FD2897" w14:paraId="2E5FEECF" w14:textId="77777777" w:rsidTr="008C6602">
        <w:tc>
          <w:tcPr>
            <w:tcW w:w="2772" w:type="dxa"/>
          </w:tcPr>
          <w:p w14:paraId="3C53D682" w14:textId="77777777" w:rsidR="008C6602" w:rsidRPr="00FD2897" w:rsidRDefault="008C6602" w:rsidP="008C6602">
            <w:pPr>
              <w:spacing w:before="60" w:after="60"/>
            </w:pPr>
            <w:r w:rsidRPr="00FD2897">
              <w:t>10 – 14</w:t>
            </w:r>
          </w:p>
        </w:tc>
        <w:tc>
          <w:tcPr>
            <w:tcW w:w="2772" w:type="dxa"/>
          </w:tcPr>
          <w:p w14:paraId="77590D4B" w14:textId="77777777" w:rsidR="008C6602" w:rsidRPr="00FD2897" w:rsidRDefault="008C6602" w:rsidP="008C6602">
            <w:pPr>
              <w:spacing w:before="60" w:after="60"/>
            </w:pPr>
            <w:r w:rsidRPr="00FD2897">
              <w:t>5,500</w:t>
            </w:r>
          </w:p>
        </w:tc>
      </w:tr>
      <w:tr w:rsidR="008C6602" w:rsidRPr="00FD2897" w14:paraId="593E590E" w14:textId="77777777" w:rsidTr="008C6602">
        <w:tc>
          <w:tcPr>
            <w:tcW w:w="2772" w:type="dxa"/>
          </w:tcPr>
          <w:p w14:paraId="315938B7" w14:textId="77777777" w:rsidR="008C6602" w:rsidRPr="00FD2897" w:rsidRDefault="008C6602" w:rsidP="008C6602">
            <w:pPr>
              <w:spacing w:before="60" w:after="60"/>
            </w:pPr>
            <w:r w:rsidRPr="00FD2897">
              <w:t>15-18</w:t>
            </w:r>
          </w:p>
        </w:tc>
        <w:tc>
          <w:tcPr>
            <w:tcW w:w="2772" w:type="dxa"/>
          </w:tcPr>
          <w:p w14:paraId="46E1A331" w14:textId="77777777" w:rsidR="008C6602" w:rsidRPr="00FD2897" w:rsidRDefault="008C6602" w:rsidP="008C6602">
            <w:pPr>
              <w:spacing w:before="60" w:after="60"/>
            </w:pPr>
            <w:r w:rsidRPr="00FD2897">
              <w:t>4,400</w:t>
            </w:r>
          </w:p>
        </w:tc>
      </w:tr>
    </w:tbl>
    <w:p w14:paraId="419C3F1D" w14:textId="222E124E" w:rsidR="008C6602" w:rsidRPr="00FD2897" w:rsidRDefault="008C6602"/>
    <w:p w14:paraId="5C80FAD9" w14:textId="77777777" w:rsidR="008C6602" w:rsidRPr="00FD2897" w:rsidRDefault="008C6602"/>
    <w:tbl>
      <w:tblPr>
        <w:tblStyle w:val="TableGrid"/>
        <w:tblW w:w="14174" w:type="dxa"/>
        <w:tblLook w:val="04A0" w:firstRow="1" w:lastRow="0" w:firstColumn="1" w:lastColumn="0" w:noHBand="0" w:noVBand="1"/>
      </w:tblPr>
      <w:tblGrid>
        <w:gridCol w:w="2598"/>
        <w:gridCol w:w="11576"/>
      </w:tblGrid>
      <w:tr w:rsidR="008C6602" w:rsidRPr="00FD2897" w14:paraId="0FD3112F" w14:textId="77777777" w:rsidTr="008C6602">
        <w:tc>
          <w:tcPr>
            <w:tcW w:w="2598" w:type="dxa"/>
          </w:tcPr>
          <w:p w14:paraId="59AA0281" w14:textId="77777777" w:rsidR="000703B8" w:rsidRPr="00FD2897" w:rsidRDefault="000703B8" w:rsidP="000703B8">
            <w:pPr>
              <w:spacing w:before="60" w:after="60"/>
              <w:ind w:left="314" w:hanging="314"/>
              <w:rPr>
                <w:b/>
                <w:bCs/>
              </w:rPr>
            </w:pPr>
            <w:r w:rsidRPr="00FD2897">
              <w:rPr>
                <w:b/>
                <w:bCs/>
              </w:rPr>
              <w:t xml:space="preserve">3.2 Was any other data source considered? </w:t>
            </w:r>
          </w:p>
          <w:p w14:paraId="6A2EFF54" w14:textId="77777777" w:rsidR="000703B8" w:rsidRPr="00FD2897" w:rsidRDefault="000703B8" w:rsidP="000703B8">
            <w:pPr>
              <w:spacing w:before="60" w:after="60"/>
              <w:ind w:left="314"/>
              <w:rPr>
                <w:i/>
                <w:iCs/>
              </w:rPr>
            </w:pPr>
            <w:r w:rsidRPr="00FD2897">
              <w:rPr>
                <w:i/>
                <w:iCs/>
              </w:rPr>
              <w:t>Why was it discarded?</w:t>
            </w:r>
          </w:p>
        </w:tc>
        <w:tc>
          <w:tcPr>
            <w:tcW w:w="11576" w:type="dxa"/>
          </w:tcPr>
          <w:p w14:paraId="28062C02" w14:textId="77777777" w:rsidR="000703B8" w:rsidRPr="00FD2897" w:rsidRDefault="000703B8" w:rsidP="000703B8">
            <w:pPr>
              <w:spacing w:before="60" w:after="60"/>
              <w:rPr>
                <w:highlight w:val="yellow"/>
              </w:rPr>
            </w:pPr>
            <w:r w:rsidRPr="00FD2897">
              <w:t>ONS mid-year population estimates were considered as an alternative by which to standardise, however, following previous discussions in MRG and with a desire to ensure as standard an approach as possible across all indicators, it was agreed ESP was the most appropriate option.</w:t>
            </w:r>
          </w:p>
        </w:tc>
      </w:tr>
      <w:tr w:rsidR="008C6602" w:rsidRPr="00FD2897" w14:paraId="4416CEF3" w14:textId="77777777" w:rsidTr="008C6602">
        <w:trPr>
          <w:trHeight w:val="738"/>
        </w:trPr>
        <w:tc>
          <w:tcPr>
            <w:tcW w:w="2598" w:type="dxa"/>
          </w:tcPr>
          <w:p w14:paraId="2F47045A" w14:textId="77777777" w:rsidR="000703B8" w:rsidRPr="00FD2897" w:rsidRDefault="000703B8" w:rsidP="000703B8">
            <w:pPr>
              <w:spacing w:before="60" w:after="60"/>
              <w:ind w:left="314" w:hanging="314"/>
              <w:rPr>
                <w:b/>
                <w:bCs/>
              </w:rPr>
            </w:pPr>
            <w:r w:rsidRPr="00FD2897">
              <w:rPr>
                <w:b/>
                <w:bCs/>
              </w:rPr>
              <w:lastRenderedPageBreak/>
              <w:t>3.3 What period coverage is required?</w:t>
            </w:r>
          </w:p>
        </w:tc>
        <w:tc>
          <w:tcPr>
            <w:tcW w:w="11576" w:type="dxa"/>
          </w:tcPr>
          <w:p w14:paraId="527EC716" w14:textId="77777777" w:rsidR="000703B8" w:rsidRPr="00FD2897" w:rsidRDefault="000703B8" w:rsidP="000703B8">
            <w:pPr>
              <w:spacing w:before="60" w:after="60"/>
            </w:pPr>
            <w:r w:rsidRPr="00FD2897">
              <w:t>Data is currently published from 2010/11.</w:t>
            </w:r>
          </w:p>
          <w:p w14:paraId="64A88163" w14:textId="77777777" w:rsidR="000703B8" w:rsidRPr="00FD2897" w:rsidRDefault="000703B8" w:rsidP="000703B8">
            <w:pPr>
              <w:spacing w:before="60" w:after="60"/>
            </w:pPr>
            <w:r w:rsidRPr="00FD2897">
              <w:t>CCGs have existed since 1 April 2013. The data currently published was backdated at the time, based on appropriate mapping of CCGs, to allow for historic data to be included. Given the change to use of ESP to allow a time series comparison NHS Digital will re-state all years using ESP from the introduction of CCGs, i.e. 2013/14 onwards. It is not deemed necessary to include data prior to this point as a four-year time series was considered suitable for comparative purposes.</w:t>
            </w:r>
          </w:p>
          <w:p w14:paraId="2F78B079" w14:textId="77777777" w:rsidR="000703B8" w:rsidRPr="00FD2897" w:rsidRDefault="000703B8" w:rsidP="000703B8">
            <w:pPr>
              <w:spacing w:before="60" w:after="60"/>
              <w:rPr>
                <w:highlight w:val="yellow"/>
              </w:rPr>
            </w:pPr>
          </w:p>
        </w:tc>
      </w:tr>
      <w:tr w:rsidR="008C6602" w:rsidRPr="00FD2897" w14:paraId="06369886" w14:textId="77777777" w:rsidTr="008C6602">
        <w:tc>
          <w:tcPr>
            <w:tcW w:w="2598" w:type="dxa"/>
          </w:tcPr>
          <w:p w14:paraId="3A0E1493" w14:textId="77777777" w:rsidR="000703B8" w:rsidRPr="00FD2897" w:rsidRDefault="000703B8" w:rsidP="000703B8">
            <w:pPr>
              <w:spacing w:before="60" w:after="60"/>
              <w:ind w:left="314" w:hanging="314"/>
              <w:rPr>
                <w:b/>
                <w:bCs/>
              </w:rPr>
            </w:pPr>
            <w:r w:rsidRPr="00FD2897">
              <w:rPr>
                <w:b/>
                <w:bCs/>
              </w:rPr>
              <w:t>3.4 Is the indicator re-using an existing collection or extraction or is it primarily being collected for this indicator?</w:t>
            </w:r>
          </w:p>
        </w:tc>
        <w:tc>
          <w:tcPr>
            <w:tcW w:w="11576" w:type="dxa"/>
          </w:tcPr>
          <w:p w14:paraId="49380C24" w14:textId="77777777" w:rsidR="000703B8" w:rsidRPr="00FD2897" w:rsidRDefault="000703B8" w:rsidP="000703B8">
            <w:pPr>
              <w:spacing w:before="60" w:after="60"/>
              <w:rPr>
                <w:highlight w:val="yellow"/>
              </w:rPr>
            </w:pPr>
            <w:r w:rsidRPr="00FD2897">
              <w:t>Reusing an existing collection</w:t>
            </w:r>
          </w:p>
        </w:tc>
      </w:tr>
      <w:tr w:rsidR="008C6602" w:rsidRPr="00FD2897" w14:paraId="3205499E" w14:textId="77777777" w:rsidTr="008C6602">
        <w:tc>
          <w:tcPr>
            <w:tcW w:w="2598" w:type="dxa"/>
          </w:tcPr>
          <w:p w14:paraId="7785FF2E" w14:textId="77777777" w:rsidR="000703B8" w:rsidRPr="00FD2897" w:rsidRDefault="000703B8" w:rsidP="000703B8">
            <w:pPr>
              <w:spacing w:before="60" w:after="60"/>
              <w:ind w:left="314" w:hanging="314"/>
              <w:rPr>
                <w:b/>
                <w:bCs/>
              </w:rPr>
            </w:pPr>
            <w:r w:rsidRPr="00FD2897">
              <w:rPr>
                <w:b/>
                <w:bCs/>
              </w:rPr>
              <w:t>3.5 How will the data be extracted or collected?</w:t>
            </w:r>
          </w:p>
          <w:p w14:paraId="6A9B71E2" w14:textId="77777777" w:rsidR="000703B8" w:rsidRPr="00FD2897" w:rsidRDefault="000703B8" w:rsidP="000703B8">
            <w:pPr>
              <w:spacing w:before="60" w:after="60"/>
              <w:ind w:left="314"/>
              <w:rPr>
                <w:b/>
                <w:bCs/>
              </w:rPr>
            </w:pPr>
            <w:r w:rsidRPr="00FD2897">
              <w:rPr>
                <w:i/>
                <w:iCs/>
              </w:rPr>
              <w:t>Is the indicator re-using an existing collection or extraction or is it primarily being collected for this indicator?</w:t>
            </w:r>
          </w:p>
        </w:tc>
        <w:tc>
          <w:tcPr>
            <w:tcW w:w="11576" w:type="dxa"/>
          </w:tcPr>
          <w:p w14:paraId="686CD3C6" w14:textId="77777777" w:rsidR="000703B8" w:rsidRPr="00FD2897" w:rsidRDefault="000703B8" w:rsidP="000703B8">
            <w:pPr>
              <w:spacing w:before="60" w:after="60"/>
            </w:pPr>
            <w:r w:rsidRPr="00FD2897">
              <w:t>The Clinical Indicators team will extract the data and perform all calculations to produce the indicator.</w:t>
            </w:r>
          </w:p>
        </w:tc>
      </w:tr>
      <w:tr w:rsidR="008C6602" w:rsidRPr="00FD2897" w14:paraId="70DB7EF6" w14:textId="77777777" w:rsidTr="008C6602">
        <w:tc>
          <w:tcPr>
            <w:tcW w:w="2598" w:type="dxa"/>
            <w:tcBorders>
              <w:bottom w:val="single" w:sz="4" w:space="0" w:color="auto"/>
            </w:tcBorders>
          </w:tcPr>
          <w:p w14:paraId="0FE60173" w14:textId="77777777" w:rsidR="000703B8" w:rsidRPr="00FD2897" w:rsidRDefault="000703B8" w:rsidP="000703B8">
            <w:pPr>
              <w:spacing w:before="60" w:after="60"/>
              <w:ind w:left="314" w:hanging="314"/>
              <w:rPr>
                <w:b/>
                <w:bCs/>
              </w:rPr>
            </w:pPr>
            <w:r w:rsidRPr="00FD2897">
              <w:rPr>
                <w:b/>
                <w:bCs/>
              </w:rPr>
              <w:t>3.6 Data fields required</w:t>
            </w:r>
          </w:p>
          <w:p w14:paraId="05D26475" w14:textId="77777777" w:rsidR="000703B8" w:rsidRPr="00FD2897" w:rsidRDefault="000703B8" w:rsidP="000703B8">
            <w:pPr>
              <w:spacing w:before="60" w:after="60"/>
              <w:ind w:left="314"/>
              <w:rPr>
                <w:i/>
                <w:iCs/>
              </w:rPr>
            </w:pPr>
            <w:r w:rsidRPr="00FD2897">
              <w:rPr>
                <w:i/>
                <w:iCs/>
              </w:rPr>
              <w:t>With justification</w:t>
            </w:r>
          </w:p>
        </w:tc>
        <w:tc>
          <w:tcPr>
            <w:tcW w:w="11576" w:type="dxa"/>
            <w:tcBorders>
              <w:bottom w:val="single" w:sz="4" w:space="0" w:color="auto"/>
            </w:tcBorders>
          </w:tcPr>
          <w:p w14:paraId="7364A183" w14:textId="77777777" w:rsidR="000703B8" w:rsidRPr="00FD2897" w:rsidRDefault="000703B8" w:rsidP="000703B8">
            <w:pPr>
              <w:spacing w:before="60" w:after="60"/>
            </w:pPr>
            <w:r w:rsidRPr="00FD2897">
              <w:t>Details of HES fields and classifications are available in the HES Data Dictionary (</w:t>
            </w:r>
            <w:hyperlink r:id="rId17">
              <w:r w:rsidRPr="00FD2897">
                <w:rPr>
                  <w:rStyle w:val="Hyperlink"/>
                  <w:color w:val="auto"/>
                </w:rPr>
                <w:t>https://digital.nhs.uk/data-and-information/data-tools-and-services/data-services/hospital-episode-statistics/hospital-episode-statistics-data-dictionary</w:t>
              </w:r>
            </w:hyperlink>
            <w:r w:rsidRPr="00FD2897">
              <w:t>). The data used are as follows:</w:t>
            </w:r>
          </w:p>
          <w:p w14:paraId="76950397" w14:textId="77777777" w:rsidR="000703B8" w:rsidRPr="00FD2897" w:rsidRDefault="000703B8" w:rsidP="000703B8">
            <w:pPr>
              <w:spacing w:before="60" w:after="60"/>
            </w:pPr>
            <w:r w:rsidRPr="00FD2897">
              <w:t>DIAG_3_01 – Primary diagnosis, 3 characters</w:t>
            </w:r>
          </w:p>
          <w:p w14:paraId="4DB7B25D" w14:textId="77777777" w:rsidR="000703B8" w:rsidRPr="00FD2897" w:rsidRDefault="000703B8" w:rsidP="000703B8">
            <w:pPr>
              <w:spacing w:before="60" w:after="60"/>
            </w:pPr>
            <w:r w:rsidRPr="00FD2897">
              <w:t>STARTAGE – Age at the start of the episode</w:t>
            </w:r>
          </w:p>
          <w:p w14:paraId="1B427307" w14:textId="77777777" w:rsidR="000703B8" w:rsidRPr="00FD2897" w:rsidRDefault="000703B8" w:rsidP="000703B8">
            <w:pPr>
              <w:spacing w:before="60" w:after="60"/>
            </w:pPr>
            <w:r w:rsidRPr="00FD2897">
              <w:t>ADMIMETH – Method of admission</w:t>
            </w:r>
          </w:p>
          <w:p w14:paraId="5F4393D4" w14:textId="77777777" w:rsidR="000703B8" w:rsidRPr="00FD2897" w:rsidRDefault="000703B8" w:rsidP="000703B8">
            <w:pPr>
              <w:spacing w:before="60" w:after="60"/>
            </w:pPr>
            <w:r w:rsidRPr="00FD2897">
              <w:t>EPISTAT – Status of episode</w:t>
            </w:r>
          </w:p>
          <w:p w14:paraId="3E8B2660" w14:textId="77777777" w:rsidR="000703B8" w:rsidRPr="00FD2897" w:rsidRDefault="000703B8" w:rsidP="000703B8">
            <w:pPr>
              <w:spacing w:before="60" w:after="60"/>
            </w:pPr>
            <w:r w:rsidRPr="00FD2897">
              <w:lastRenderedPageBreak/>
              <w:t>ADMIDATE – Date of admission</w:t>
            </w:r>
          </w:p>
          <w:p w14:paraId="7B4BFC1A" w14:textId="77777777" w:rsidR="000703B8" w:rsidRPr="00FD2897" w:rsidRDefault="000703B8" w:rsidP="000703B8">
            <w:pPr>
              <w:spacing w:before="60" w:after="60"/>
            </w:pPr>
            <w:r w:rsidRPr="00FD2897">
              <w:t>SEX – Sex of patient</w:t>
            </w:r>
          </w:p>
          <w:p w14:paraId="2D13595F" w14:textId="77777777" w:rsidR="000703B8" w:rsidRPr="00FD2897" w:rsidRDefault="000703B8" w:rsidP="000703B8">
            <w:pPr>
              <w:spacing w:before="60" w:after="60"/>
            </w:pPr>
            <w:r w:rsidRPr="00FD2897">
              <w:t>EPIORDER – Episode number within a spell</w:t>
            </w:r>
          </w:p>
          <w:p w14:paraId="5A5868F4" w14:textId="77777777" w:rsidR="000703B8" w:rsidRPr="00FD2897" w:rsidRDefault="000703B8" w:rsidP="000703B8">
            <w:pPr>
              <w:spacing w:before="60" w:after="60"/>
            </w:pPr>
            <w:r w:rsidRPr="00FD2897">
              <w:t>ADMICORC – Source of admission</w:t>
            </w:r>
          </w:p>
          <w:p w14:paraId="0CBF3182" w14:textId="77777777" w:rsidR="000703B8" w:rsidRPr="00FD2897" w:rsidRDefault="000703B8" w:rsidP="000703B8">
            <w:pPr>
              <w:spacing w:before="60" w:after="60"/>
            </w:pPr>
            <w:r w:rsidRPr="00FD2897">
              <w:t>EPITYPE – Type of admission</w:t>
            </w:r>
          </w:p>
          <w:p w14:paraId="1DDB0C0A" w14:textId="77777777" w:rsidR="000703B8" w:rsidRPr="00FD2897" w:rsidRDefault="000703B8" w:rsidP="000703B8">
            <w:pPr>
              <w:spacing w:before="60" w:after="60"/>
            </w:pPr>
            <w:r w:rsidRPr="00FD2897">
              <w:t>CLASSPAT – Patient classification</w:t>
            </w:r>
          </w:p>
          <w:p w14:paraId="77699DDE" w14:textId="77777777" w:rsidR="000703B8" w:rsidRPr="00FD2897" w:rsidRDefault="000703B8" w:rsidP="000703B8">
            <w:pPr>
              <w:spacing w:before="60" w:after="60"/>
            </w:pPr>
            <w:r w:rsidRPr="00FD2897">
              <w:t>CCG_REPONSIBILITY – CCG of responsibility (CCG derived from the patient’s GP practice, or if this is not recorded, from their residence, of if this is not provided, from the location of the hospital provider supplying care).</w:t>
            </w:r>
          </w:p>
          <w:p w14:paraId="29DA3D5E" w14:textId="77777777" w:rsidR="000703B8" w:rsidRPr="00FD2897" w:rsidRDefault="000703B8" w:rsidP="000703B8">
            <w:pPr>
              <w:spacing w:before="60" w:after="60"/>
            </w:pPr>
            <w:r w:rsidRPr="00FD2897">
              <w:t>EPIKEY – Unique record identifier</w:t>
            </w:r>
          </w:p>
          <w:p w14:paraId="34711265" w14:textId="77777777" w:rsidR="000703B8" w:rsidRPr="00FD2897" w:rsidRDefault="000703B8" w:rsidP="000703B8">
            <w:pPr>
              <w:spacing w:before="60" w:after="60"/>
            </w:pPr>
          </w:p>
        </w:tc>
      </w:tr>
      <w:tr w:rsidR="008C6602" w:rsidRPr="00FD2897" w14:paraId="1E48CF0F" w14:textId="77777777" w:rsidTr="008C6602">
        <w:tc>
          <w:tcPr>
            <w:tcW w:w="2598" w:type="dxa"/>
            <w:tcBorders>
              <w:bottom w:val="single" w:sz="4" w:space="0" w:color="auto"/>
            </w:tcBorders>
          </w:tcPr>
          <w:p w14:paraId="2FA28E24" w14:textId="77777777" w:rsidR="000703B8" w:rsidRPr="00FD2897" w:rsidRDefault="000703B8" w:rsidP="000703B8">
            <w:pPr>
              <w:spacing w:before="60" w:after="60"/>
              <w:ind w:left="314" w:hanging="314"/>
              <w:rPr>
                <w:b/>
                <w:bCs/>
              </w:rPr>
            </w:pPr>
            <w:r w:rsidRPr="00FD2897">
              <w:rPr>
                <w:b/>
                <w:bCs/>
              </w:rPr>
              <w:lastRenderedPageBreak/>
              <w:t>3.7 Are any data filters required?</w:t>
            </w:r>
          </w:p>
          <w:p w14:paraId="0A33CEC7" w14:textId="77777777" w:rsidR="000703B8" w:rsidRPr="00FD2897" w:rsidRDefault="000703B8" w:rsidP="000703B8">
            <w:pPr>
              <w:spacing w:before="60" w:after="60"/>
              <w:ind w:left="314"/>
              <w:rPr>
                <w:i/>
                <w:iCs/>
              </w:rPr>
            </w:pPr>
            <w:r w:rsidRPr="00FD2897">
              <w:rPr>
                <w:i/>
                <w:iCs/>
              </w:rPr>
              <w:t>With justification</w:t>
            </w:r>
          </w:p>
        </w:tc>
        <w:tc>
          <w:tcPr>
            <w:tcW w:w="11576" w:type="dxa"/>
            <w:tcBorders>
              <w:bottom w:val="single" w:sz="4" w:space="0" w:color="auto"/>
            </w:tcBorders>
          </w:tcPr>
          <w:p w14:paraId="009057A7" w14:textId="77777777" w:rsidR="000703B8" w:rsidRPr="00FD2897" w:rsidRDefault="000703B8" w:rsidP="000703B8">
            <w:pPr>
              <w:spacing w:before="60" w:after="60"/>
              <w:rPr>
                <w:b/>
                <w:bCs/>
              </w:rPr>
            </w:pPr>
            <w:r w:rsidRPr="00FD2897">
              <w:rPr>
                <w:b/>
                <w:bCs/>
              </w:rPr>
              <w:t>Field Name DIAG_3_01</w:t>
            </w:r>
          </w:p>
          <w:p w14:paraId="3C7F4D5A" w14:textId="77777777" w:rsidR="000703B8" w:rsidRPr="00FD2897" w:rsidRDefault="000703B8" w:rsidP="000703B8">
            <w:pPr>
              <w:spacing w:before="60" w:after="60"/>
            </w:pPr>
            <w:r w:rsidRPr="00FD2897">
              <w:t>Conditions Is equal to any of the following: E10, G40, G41, J45, J46</w:t>
            </w:r>
          </w:p>
          <w:p w14:paraId="7AC74B90" w14:textId="77777777" w:rsidR="000703B8" w:rsidRPr="00FD2897" w:rsidRDefault="000703B8" w:rsidP="000703B8">
            <w:pPr>
              <w:spacing w:before="60" w:after="60"/>
            </w:pPr>
            <w:r w:rsidRPr="00FD2897">
              <w:t>Rationale: This gives the primary diagnosis of the patient.</w:t>
            </w:r>
          </w:p>
          <w:p w14:paraId="4AAABEC2" w14:textId="77777777" w:rsidR="000703B8" w:rsidRPr="00FD2897" w:rsidRDefault="000703B8" w:rsidP="000703B8">
            <w:pPr>
              <w:spacing w:before="60" w:after="60"/>
            </w:pPr>
          </w:p>
          <w:p w14:paraId="1365049A" w14:textId="77777777" w:rsidR="000703B8" w:rsidRPr="00FD2897" w:rsidRDefault="000703B8" w:rsidP="000703B8">
            <w:pPr>
              <w:spacing w:before="60" w:after="60"/>
              <w:rPr>
                <w:b/>
                <w:bCs/>
              </w:rPr>
            </w:pPr>
            <w:r w:rsidRPr="00FD2897">
              <w:rPr>
                <w:b/>
                <w:bCs/>
              </w:rPr>
              <w:t>Field Name STARTAGE</w:t>
            </w:r>
          </w:p>
          <w:p w14:paraId="256E3F8B" w14:textId="77777777" w:rsidR="000703B8" w:rsidRPr="00FD2897" w:rsidRDefault="000703B8" w:rsidP="000703B8">
            <w:pPr>
              <w:spacing w:before="60" w:after="60"/>
            </w:pPr>
            <w:r w:rsidRPr="00FD2897">
              <w:t>Conditions: Is between (inclusive): 0 and 18</w:t>
            </w:r>
          </w:p>
          <w:p w14:paraId="118888CC" w14:textId="77777777" w:rsidR="000703B8" w:rsidRPr="00FD2897" w:rsidRDefault="000703B8" w:rsidP="000703B8">
            <w:pPr>
              <w:spacing w:before="60" w:after="60"/>
            </w:pPr>
            <w:r w:rsidRPr="00FD2897">
              <w:t>OR</w:t>
            </w:r>
          </w:p>
          <w:p w14:paraId="3DF4B0A8" w14:textId="77777777" w:rsidR="000703B8" w:rsidRPr="00FD2897" w:rsidRDefault="000703B8" w:rsidP="000703B8">
            <w:pPr>
              <w:spacing w:before="60" w:after="60"/>
            </w:pPr>
            <w:r w:rsidRPr="00FD2897">
              <w:t>is between (inclusive): 7001 and 7007</w:t>
            </w:r>
          </w:p>
          <w:p w14:paraId="6F29FFDC" w14:textId="77777777" w:rsidR="000703B8" w:rsidRPr="00FD2897" w:rsidRDefault="000703B8" w:rsidP="000703B8">
            <w:pPr>
              <w:spacing w:before="60" w:after="60"/>
            </w:pPr>
            <w:r w:rsidRPr="00FD2897">
              <w:t>Rationale This field describes the age of the patient at the start of their episode of care. For this indicator only patients under the age</w:t>
            </w:r>
          </w:p>
          <w:p w14:paraId="39498B2A" w14:textId="77777777" w:rsidR="000703B8" w:rsidRPr="00FD2897" w:rsidRDefault="000703B8" w:rsidP="000703B8">
            <w:pPr>
              <w:spacing w:before="60" w:after="60"/>
            </w:pPr>
            <w:r w:rsidRPr="00FD2897">
              <w:t xml:space="preserve">of 19 are considered. For children under the age of one year, codes 7001 through 7007 may be used instead of 0 to describe their age in days. </w:t>
            </w:r>
          </w:p>
          <w:p w14:paraId="556CA7FE" w14:textId="77777777" w:rsidR="000703B8" w:rsidRPr="00FD2897" w:rsidRDefault="000703B8" w:rsidP="000703B8">
            <w:pPr>
              <w:spacing w:before="60" w:after="60"/>
            </w:pPr>
          </w:p>
          <w:p w14:paraId="44759E07" w14:textId="77777777" w:rsidR="000703B8" w:rsidRPr="00FD2897" w:rsidRDefault="000703B8" w:rsidP="000703B8">
            <w:pPr>
              <w:spacing w:before="60" w:after="60"/>
              <w:rPr>
                <w:b/>
                <w:bCs/>
              </w:rPr>
            </w:pPr>
            <w:r w:rsidRPr="00FD2897">
              <w:rPr>
                <w:b/>
                <w:bCs/>
              </w:rPr>
              <w:t>Field Name ADMIMETH</w:t>
            </w:r>
          </w:p>
          <w:p w14:paraId="6F3C5BD1" w14:textId="77777777" w:rsidR="000703B8" w:rsidRPr="00FD2897" w:rsidRDefault="000703B8" w:rsidP="000703B8">
            <w:pPr>
              <w:spacing w:before="60" w:after="60"/>
            </w:pPr>
            <w:r w:rsidRPr="00FD2897">
              <w:t>Conditions: Is equal to the following: 21, 22, 23, 24, 25, 28, 2A, 2B, 2C, 2D</w:t>
            </w:r>
          </w:p>
          <w:p w14:paraId="799B42A1" w14:textId="77777777" w:rsidR="000703B8" w:rsidRPr="00FD2897" w:rsidRDefault="000703B8" w:rsidP="000703B8">
            <w:pPr>
              <w:spacing w:before="60" w:after="60"/>
            </w:pPr>
            <w:r w:rsidRPr="00FD2897">
              <w:t>Rationale This restricts the data to emergency admissions only. 25, 2A, 2B, 2C and 2D are valid for data from 1st April 2013 and replace 28.</w:t>
            </w:r>
            <w:r w:rsidRPr="00FD2897">
              <w:cr/>
            </w:r>
          </w:p>
          <w:p w14:paraId="5458154B" w14:textId="77777777" w:rsidR="000703B8" w:rsidRPr="00FD2897" w:rsidRDefault="000703B8" w:rsidP="000703B8">
            <w:pPr>
              <w:spacing w:before="60" w:after="60"/>
              <w:rPr>
                <w:b/>
                <w:bCs/>
              </w:rPr>
            </w:pPr>
            <w:r w:rsidRPr="00FD2897">
              <w:rPr>
                <w:b/>
                <w:bCs/>
              </w:rPr>
              <w:t>Field Name EPISTAT</w:t>
            </w:r>
          </w:p>
          <w:p w14:paraId="5235D35C" w14:textId="77777777" w:rsidR="000703B8" w:rsidRPr="00FD2897" w:rsidRDefault="000703B8" w:rsidP="000703B8">
            <w:pPr>
              <w:spacing w:before="60" w:after="60"/>
            </w:pPr>
            <w:r w:rsidRPr="00FD2897">
              <w:lastRenderedPageBreak/>
              <w:t>Conditions: Is equal to: 1 OR 3</w:t>
            </w:r>
          </w:p>
          <w:p w14:paraId="75FA4696" w14:textId="77777777" w:rsidR="000703B8" w:rsidRPr="00FD2897" w:rsidRDefault="000703B8" w:rsidP="000703B8">
            <w:pPr>
              <w:spacing w:before="60" w:after="60"/>
            </w:pPr>
            <w:r w:rsidRPr="00FD2897">
              <w:t>Rationale This includes both finished and unfinished episodes.</w:t>
            </w:r>
          </w:p>
          <w:p w14:paraId="1D72E45A" w14:textId="77777777" w:rsidR="000703B8" w:rsidRPr="00FD2897" w:rsidRDefault="000703B8" w:rsidP="000703B8">
            <w:pPr>
              <w:spacing w:before="60" w:after="60"/>
            </w:pPr>
          </w:p>
          <w:p w14:paraId="5BAF0DE9" w14:textId="77777777" w:rsidR="000703B8" w:rsidRPr="00FD2897" w:rsidRDefault="000703B8" w:rsidP="000703B8">
            <w:pPr>
              <w:spacing w:before="60" w:after="60"/>
              <w:rPr>
                <w:b/>
                <w:bCs/>
              </w:rPr>
            </w:pPr>
            <w:r w:rsidRPr="00FD2897">
              <w:rPr>
                <w:b/>
                <w:bCs/>
              </w:rPr>
              <w:t>Field Name ADMIDATE</w:t>
            </w:r>
          </w:p>
          <w:p w14:paraId="65B58CD8" w14:textId="77777777" w:rsidR="000703B8" w:rsidRPr="00FD2897" w:rsidRDefault="000703B8" w:rsidP="000703B8">
            <w:pPr>
              <w:spacing w:before="60" w:after="60"/>
            </w:pPr>
            <w:r w:rsidRPr="00FD2897">
              <w:t>Conditions: Limited to admissions within the current rolling quarter year.</w:t>
            </w:r>
          </w:p>
          <w:p w14:paraId="00E91536" w14:textId="77777777" w:rsidR="000703B8" w:rsidRPr="00FD2897" w:rsidRDefault="000703B8" w:rsidP="000703B8">
            <w:pPr>
              <w:spacing w:before="60" w:after="60"/>
            </w:pPr>
            <w:r w:rsidRPr="00FD2897">
              <w:t>Rationale Data is presented annually with an admission date within the year of interest.</w:t>
            </w:r>
          </w:p>
          <w:p w14:paraId="08DF6AD3" w14:textId="77777777" w:rsidR="000703B8" w:rsidRPr="00FD2897" w:rsidRDefault="000703B8" w:rsidP="000703B8">
            <w:pPr>
              <w:spacing w:before="60" w:after="60"/>
            </w:pPr>
          </w:p>
          <w:p w14:paraId="7E11C896" w14:textId="77777777" w:rsidR="000703B8" w:rsidRPr="00FD2897" w:rsidRDefault="000703B8" w:rsidP="000703B8">
            <w:pPr>
              <w:spacing w:before="60" w:after="60"/>
              <w:rPr>
                <w:b/>
                <w:bCs/>
              </w:rPr>
            </w:pPr>
            <w:r w:rsidRPr="00FD2897">
              <w:rPr>
                <w:b/>
                <w:bCs/>
              </w:rPr>
              <w:t>Field Name SEX</w:t>
            </w:r>
          </w:p>
          <w:p w14:paraId="0B492715" w14:textId="77777777" w:rsidR="000703B8" w:rsidRPr="00FD2897" w:rsidRDefault="000703B8" w:rsidP="000703B8">
            <w:pPr>
              <w:spacing w:before="60" w:after="60"/>
            </w:pPr>
            <w:r w:rsidRPr="00FD2897">
              <w:t>Conditions: Is equal to either: 1 or 2</w:t>
            </w:r>
          </w:p>
          <w:p w14:paraId="106D00D0" w14:textId="77777777" w:rsidR="000703B8" w:rsidRPr="00FD2897" w:rsidRDefault="000703B8" w:rsidP="000703B8">
            <w:pPr>
              <w:spacing w:before="60" w:after="60"/>
            </w:pPr>
            <w:r w:rsidRPr="00FD2897">
              <w:t>Rationale Data is shown for males and females separately. Data for persons is the sum of males and females and excludes the small number of records where sex was unknown or unspecified.</w:t>
            </w:r>
          </w:p>
          <w:p w14:paraId="40C4D72C" w14:textId="77777777" w:rsidR="000703B8" w:rsidRPr="00FD2897" w:rsidRDefault="000703B8" w:rsidP="000703B8">
            <w:pPr>
              <w:spacing w:before="60" w:after="60"/>
            </w:pPr>
          </w:p>
          <w:p w14:paraId="5A7F81E2" w14:textId="77777777" w:rsidR="000703B8" w:rsidRPr="00FD2897" w:rsidRDefault="000703B8" w:rsidP="000703B8">
            <w:pPr>
              <w:spacing w:before="60" w:after="60"/>
              <w:rPr>
                <w:b/>
                <w:bCs/>
              </w:rPr>
            </w:pPr>
            <w:r w:rsidRPr="00FD2897">
              <w:rPr>
                <w:b/>
                <w:bCs/>
              </w:rPr>
              <w:t>Field Name EPIORDER</w:t>
            </w:r>
          </w:p>
          <w:p w14:paraId="68A69F34" w14:textId="77777777" w:rsidR="000703B8" w:rsidRPr="00FD2897" w:rsidRDefault="000703B8" w:rsidP="000703B8">
            <w:pPr>
              <w:spacing w:before="60" w:after="60"/>
            </w:pPr>
            <w:r w:rsidRPr="00FD2897">
              <w:t>Conditions: Is equal to: 1</w:t>
            </w:r>
          </w:p>
          <w:p w14:paraId="5B368181" w14:textId="77777777" w:rsidR="000703B8" w:rsidRPr="00FD2897" w:rsidRDefault="000703B8" w:rsidP="000703B8">
            <w:pPr>
              <w:spacing w:before="60" w:after="60"/>
            </w:pPr>
            <w:r w:rsidRPr="00FD2897">
              <w:t>Rationale This restricts the data to the first episode of care in a hospital spell.</w:t>
            </w:r>
          </w:p>
          <w:p w14:paraId="5513161E" w14:textId="77777777" w:rsidR="000703B8" w:rsidRPr="00FD2897" w:rsidRDefault="000703B8" w:rsidP="000703B8">
            <w:pPr>
              <w:spacing w:before="60" w:after="60"/>
            </w:pPr>
          </w:p>
          <w:p w14:paraId="58445816" w14:textId="77777777" w:rsidR="000703B8" w:rsidRPr="00FD2897" w:rsidRDefault="000703B8" w:rsidP="000703B8">
            <w:pPr>
              <w:spacing w:before="60" w:after="60"/>
              <w:rPr>
                <w:b/>
                <w:bCs/>
              </w:rPr>
            </w:pPr>
            <w:r w:rsidRPr="00FD2897">
              <w:rPr>
                <w:b/>
                <w:bCs/>
              </w:rPr>
              <w:t>Field Name ADMISORC</w:t>
            </w:r>
          </w:p>
          <w:p w14:paraId="50F42001" w14:textId="77777777" w:rsidR="000703B8" w:rsidRPr="00FD2897" w:rsidRDefault="000703B8" w:rsidP="000703B8">
            <w:pPr>
              <w:spacing w:before="60" w:after="60"/>
            </w:pPr>
            <w:r w:rsidRPr="00FD2897">
              <w:t>Conditions: Is not equal to: 51, 52, 53</w:t>
            </w:r>
          </w:p>
          <w:p w14:paraId="407CA24D" w14:textId="77777777" w:rsidR="000703B8" w:rsidRPr="00FD2897" w:rsidRDefault="000703B8" w:rsidP="000703B8">
            <w:pPr>
              <w:spacing w:before="60" w:after="60"/>
            </w:pPr>
            <w:r w:rsidRPr="00FD2897">
              <w:t>Rationale This excludes transfers</w:t>
            </w:r>
          </w:p>
          <w:p w14:paraId="086B38F2" w14:textId="77777777" w:rsidR="000703B8" w:rsidRPr="00FD2897" w:rsidRDefault="000703B8" w:rsidP="000703B8">
            <w:pPr>
              <w:spacing w:before="60" w:after="60"/>
            </w:pPr>
          </w:p>
          <w:p w14:paraId="14744EA5" w14:textId="77777777" w:rsidR="000703B8" w:rsidRPr="00FD2897" w:rsidRDefault="000703B8" w:rsidP="000703B8">
            <w:pPr>
              <w:spacing w:before="60" w:after="60"/>
              <w:rPr>
                <w:b/>
                <w:bCs/>
              </w:rPr>
            </w:pPr>
            <w:r w:rsidRPr="00FD2897">
              <w:rPr>
                <w:b/>
                <w:bCs/>
              </w:rPr>
              <w:t>Field Name EPITYPE</w:t>
            </w:r>
          </w:p>
          <w:p w14:paraId="4CF9C24B" w14:textId="77777777" w:rsidR="000703B8" w:rsidRPr="00FD2897" w:rsidRDefault="000703B8" w:rsidP="000703B8">
            <w:pPr>
              <w:spacing w:before="60" w:after="60"/>
            </w:pPr>
            <w:r w:rsidRPr="00FD2897">
              <w:t>Conditions: Is equal to: 1</w:t>
            </w:r>
          </w:p>
          <w:p w14:paraId="249F937C" w14:textId="77777777" w:rsidR="000703B8" w:rsidRPr="00FD2897" w:rsidRDefault="000703B8" w:rsidP="000703B8">
            <w:pPr>
              <w:spacing w:before="60" w:after="60"/>
            </w:pPr>
            <w:r w:rsidRPr="00FD2897">
              <w:t>Rationale This restricts the data to general episodes (excludes birth, delivery and mental health episodes).</w:t>
            </w:r>
          </w:p>
          <w:p w14:paraId="18E9C687" w14:textId="77777777" w:rsidR="000703B8" w:rsidRPr="00FD2897" w:rsidRDefault="000703B8" w:rsidP="000703B8">
            <w:pPr>
              <w:spacing w:before="60" w:after="60"/>
            </w:pPr>
          </w:p>
          <w:p w14:paraId="5B71F1A6" w14:textId="77777777" w:rsidR="000703B8" w:rsidRPr="00FD2897" w:rsidRDefault="000703B8" w:rsidP="000703B8">
            <w:pPr>
              <w:spacing w:before="60" w:after="60"/>
              <w:rPr>
                <w:b/>
                <w:bCs/>
              </w:rPr>
            </w:pPr>
            <w:r w:rsidRPr="00FD2897">
              <w:rPr>
                <w:b/>
                <w:bCs/>
              </w:rPr>
              <w:t>Field Name CLASSPAT</w:t>
            </w:r>
          </w:p>
          <w:p w14:paraId="3D504785" w14:textId="77777777" w:rsidR="000703B8" w:rsidRPr="00FD2897" w:rsidRDefault="000703B8" w:rsidP="000703B8">
            <w:pPr>
              <w:spacing w:before="60" w:after="60"/>
            </w:pPr>
            <w:r w:rsidRPr="00FD2897">
              <w:t>Conditions: Is equal to: 1</w:t>
            </w:r>
          </w:p>
          <w:p w14:paraId="4BD48777" w14:textId="77777777" w:rsidR="000703B8" w:rsidRPr="00FD2897" w:rsidRDefault="000703B8" w:rsidP="000703B8">
            <w:pPr>
              <w:spacing w:before="60" w:after="60"/>
            </w:pPr>
            <w:r w:rsidRPr="00FD2897">
              <w:t>Rationale This restricts the data to ordinary admissions (excludes day cases, regular day/night attenders and mothers and babies using only delivery facilities).</w:t>
            </w:r>
          </w:p>
          <w:p w14:paraId="335DCB61" w14:textId="77777777" w:rsidR="000703B8" w:rsidRPr="00FD2897" w:rsidRDefault="000703B8" w:rsidP="000703B8">
            <w:pPr>
              <w:spacing w:before="60" w:after="60"/>
            </w:pPr>
          </w:p>
          <w:p w14:paraId="30501857" w14:textId="77777777" w:rsidR="000703B8" w:rsidRPr="00FD2897" w:rsidRDefault="000703B8" w:rsidP="000703B8">
            <w:pPr>
              <w:spacing w:before="60" w:after="60"/>
              <w:rPr>
                <w:b/>
                <w:bCs/>
              </w:rPr>
            </w:pPr>
            <w:r w:rsidRPr="00FD2897">
              <w:rPr>
                <w:b/>
                <w:bCs/>
              </w:rPr>
              <w:lastRenderedPageBreak/>
              <w:t>Field Name CCG_RESPONSIBILITY</w:t>
            </w:r>
          </w:p>
          <w:p w14:paraId="0BC27BC1" w14:textId="77777777" w:rsidR="000703B8" w:rsidRPr="00FD2897" w:rsidRDefault="000703B8" w:rsidP="000703B8">
            <w:pPr>
              <w:spacing w:before="60" w:after="60"/>
            </w:pPr>
            <w:r w:rsidRPr="00FD2897">
              <w:t>Conditions: CCGs in England only. The list of CCGs used to calculate the indicator may vary between reporting periods due to some CCGs merging. The CCGs used for each reporting period align with those listed in the accompanying Excel file.</w:t>
            </w:r>
          </w:p>
          <w:p w14:paraId="3F124CCB" w14:textId="77777777" w:rsidR="000703B8" w:rsidRPr="00FD2897" w:rsidRDefault="000703B8" w:rsidP="000703B8">
            <w:pPr>
              <w:spacing w:before="60" w:after="60"/>
            </w:pPr>
            <w:r w:rsidRPr="00FD2897">
              <w:t>Rationale Excludes those patients who are registered with GPs outside England.</w:t>
            </w:r>
          </w:p>
          <w:p w14:paraId="3C18CBA2" w14:textId="77777777" w:rsidR="000703B8" w:rsidRPr="00FD2897" w:rsidRDefault="000703B8" w:rsidP="000703B8">
            <w:pPr>
              <w:spacing w:before="60" w:after="60"/>
            </w:pPr>
          </w:p>
        </w:tc>
      </w:tr>
      <w:tr w:rsidR="008C6602" w:rsidRPr="00FD2897" w14:paraId="2B11550B" w14:textId="77777777" w:rsidTr="008C6602">
        <w:tc>
          <w:tcPr>
            <w:tcW w:w="2598" w:type="dxa"/>
            <w:tcBorders>
              <w:bottom w:val="single" w:sz="4" w:space="0" w:color="auto"/>
            </w:tcBorders>
          </w:tcPr>
          <w:p w14:paraId="6A3C37AE" w14:textId="77777777" w:rsidR="000703B8" w:rsidRPr="00FD2897" w:rsidRDefault="000703B8" w:rsidP="000703B8">
            <w:pPr>
              <w:spacing w:before="60" w:after="60"/>
              <w:ind w:left="314" w:hanging="314"/>
              <w:rPr>
                <w:b/>
                <w:bCs/>
              </w:rPr>
            </w:pPr>
            <w:r w:rsidRPr="00FD2897">
              <w:rPr>
                <w:b/>
                <w:bCs/>
              </w:rPr>
              <w:lastRenderedPageBreak/>
              <w:t>3.8 Are there any linkages to other datasets?</w:t>
            </w:r>
          </w:p>
        </w:tc>
        <w:tc>
          <w:tcPr>
            <w:tcW w:w="11576" w:type="dxa"/>
            <w:tcBorders>
              <w:bottom w:val="single" w:sz="4" w:space="0" w:color="auto"/>
            </w:tcBorders>
          </w:tcPr>
          <w:p w14:paraId="2331081F" w14:textId="77777777" w:rsidR="000703B8" w:rsidRPr="00FD2897" w:rsidRDefault="000703B8" w:rsidP="000703B8">
            <w:pPr>
              <w:spacing w:before="60" w:after="60"/>
            </w:pPr>
            <w:r w:rsidRPr="00FD2897">
              <w:t>No</w:t>
            </w:r>
          </w:p>
        </w:tc>
      </w:tr>
      <w:tr w:rsidR="008C6602" w:rsidRPr="00FD2897" w14:paraId="55187D8D" w14:textId="77777777" w:rsidTr="008C6602">
        <w:tc>
          <w:tcPr>
            <w:tcW w:w="2598" w:type="dxa"/>
            <w:tcBorders>
              <w:bottom w:val="single" w:sz="4" w:space="0" w:color="auto"/>
            </w:tcBorders>
          </w:tcPr>
          <w:p w14:paraId="52F86149" w14:textId="77777777" w:rsidR="000703B8" w:rsidRPr="00FD2897" w:rsidRDefault="000703B8" w:rsidP="000703B8">
            <w:pPr>
              <w:spacing w:before="60" w:after="60"/>
              <w:ind w:left="314" w:hanging="314"/>
              <w:rPr>
                <w:b/>
                <w:bCs/>
              </w:rPr>
            </w:pPr>
            <w:r w:rsidRPr="00FD2897">
              <w:rPr>
                <w:b/>
                <w:bCs/>
              </w:rPr>
              <w:t>3.9 Further notes on data:</w:t>
            </w:r>
          </w:p>
        </w:tc>
        <w:tc>
          <w:tcPr>
            <w:tcW w:w="11576" w:type="dxa"/>
            <w:tcBorders>
              <w:bottom w:val="single" w:sz="4" w:space="0" w:color="auto"/>
            </w:tcBorders>
          </w:tcPr>
          <w:p w14:paraId="1DB902A4" w14:textId="77777777" w:rsidR="000703B8" w:rsidRPr="00FD2897" w:rsidRDefault="000703B8" w:rsidP="000703B8">
            <w:pPr>
              <w:spacing w:before="60" w:after="60"/>
            </w:pPr>
            <w:r w:rsidRPr="00FD2897">
              <w:t>The monthly provisional HES data is subject to change; each extract is cumulative and contains data submitted for the financial year so far, i.e. Month 1 will only contain the data submitted with an activity date in April, but Month 6 will contain data submitted with an activity date from April to September. One of the reasons for this is that additional data may be needed to update patient records from earlier in the year, e.g. an episode may potentially run for several months or an amendment may need to be made as clinical coding takes place on discharge. After the 12 monthly submissions, there is an additional submission date to support what is called the Annual Refresh. This gives providers the opportunity to revise and update their submissions for the year prior to the final publication.</w:t>
            </w:r>
          </w:p>
          <w:p w14:paraId="5DA70E3D" w14:textId="77777777" w:rsidR="000703B8" w:rsidRPr="00FD2897" w:rsidRDefault="000703B8" w:rsidP="000703B8">
            <w:pPr>
              <w:spacing w:before="60" w:after="60"/>
            </w:pPr>
            <w:r w:rsidRPr="00FD2897">
              <w:t xml:space="preserve">The final publication is subject to consultation and providers are given the opportunity to amend provider organisation code mapping or the removal of any duplicate records. HES data is fixed after the final publication. </w:t>
            </w:r>
          </w:p>
          <w:p w14:paraId="6CDA30FE" w14:textId="77777777" w:rsidR="000703B8" w:rsidRPr="00FD2897" w:rsidRDefault="000703B8" w:rsidP="000703B8">
            <w:pPr>
              <w:spacing w:before="60" w:after="60"/>
            </w:pPr>
            <w:r w:rsidRPr="00FD2897">
              <w:t xml:space="preserve">As provisional HES data is subject to change it should be treated as an estimate until the final annual data is released. When the indicator is produced with finalised data previously reported provisional quarterly datasets are replaced with the single annual dataset. </w:t>
            </w:r>
          </w:p>
          <w:p w14:paraId="099683A0" w14:textId="77777777" w:rsidR="000703B8" w:rsidRPr="00FD2897" w:rsidRDefault="000703B8" w:rsidP="000703B8">
            <w:pPr>
              <w:spacing w:before="60" w:after="60"/>
            </w:pPr>
            <w:r w:rsidRPr="00FD2897">
              <w:t>Reporting periods are broken down as follows:</w:t>
            </w:r>
          </w:p>
          <w:p w14:paraId="6E4454A2" w14:textId="77777777" w:rsidR="000703B8" w:rsidRPr="00FD2897" w:rsidRDefault="000703B8" w:rsidP="000703B8">
            <w:pPr>
              <w:spacing w:before="60" w:after="60"/>
            </w:pPr>
            <w:r w:rsidRPr="00FD2897">
              <w:t>•</w:t>
            </w:r>
            <w:r w:rsidRPr="00FD2897">
              <w:tab/>
              <w:t>Q1: July to June. Comprised of July to March (final) and April to June (provisional). The finalised annual figures for the previous year – April to March (final) are also released at this time.</w:t>
            </w:r>
          </w:p>
          <w:p w14:paraId="4E6FBDF1" w14:textId="77777777" w:rsidR="000703B8" w:rsidRPr="00FD2897" w:rsidRDefault="000703B8" w:rsidP="000703B8">
            <w:pPr>
              <w:spacing w:before="60" w:after="60"/>
            </w:pPr>
            <w:r w:rsidRPr="00FD2897">
              <w:t>•</w:t>
            </w:r>
            <w:r w:rsidRPr="00FD2897">
              <w:tab/>
              <w:t>Q2: October to September. Comprised of October to March (final) and April to September (provisional)</w:t>
            </w:r>
          </w:p>
          <w:p w14:paraId="2FD6A064" w14:textId="77777777" w:rsidR="000703B8" w:rsidRPr="00FD2897" w:rsidRDefault="000703B8" w:rsidP="000703B8">
            <w:pPr>
              <w:spacing w:before="60" w:after="60"/>
            </w:pPr>
            <w:r w:rsidRPr="00FD2897">
              <w:t>•</w:t>
            </w:r>
            <w:r w:rsidRPr="00FD2897">
              <w:tab/>
              <w:t>Q3: January to December. Comprised of January to March (final) and April to December (provisional)</w:t>
            </w:r>
          </w:p>
          <w:p w14:paraId="57D3EE00" w14:textId="77777777" w:rsidR="000703B8" w:rsidRPr="00FD2897" w:rsidRDefault="000703B8" w:rsidP="000703B8">
            <w:pPr>
              <w:spacing w:before="60" w:after="60"/>
            </w:pPr>
            <w:r w:rsidRPr="00FD2897">
              <w:t>•</w:t>
            </w:r>
            <w:r w:rsidRPr="00FD2897">
              <w:tab/>
              <w:t>Q4: April to March. Comprised of April to March (provisional).</w:t>
            </w:r>
          </w:p>
          <w:p w14:paraId="59D95533" w14:textId="77777777" w:rsidR="000703B8" w:rsidRPr="00FD2897" w:rsidRDefault="000703B8" w:rsidP="000703B8">
            <w:pPr>
              <w:spacing w:before="60" w:after="60"/>
            </w:pPr>
            <w:r w:rsidRPr="00FD2897">
              <w:t xml:space="preserve">These indicators are official statistics and the publication date is pre-announced. There is no gap between the planned and actual publication date.                        </w:t>
            </w:r>
          </w:p>
          <w:p w14:paraId="785E4F63" w14:textId="7BE34BA1" w:rsidR="000703B8" w:rsidRPr="00FD2897" w:rsidRDefault="000703B8" w:rsidP="000703B8">
            <w:pPr>
              <w:spacing w:before="60" w:after="60"/>
              <w:rPr>
                <w:highlight w:val="yellow"/>
              </w:rPr>
            </w:pPr>
            <w:r w:rsidRPr="00FD2897">
              <w:t xml:space="preserve">                                                                                         </w:t>
            </w:r>
          </w:p>
        </w:tc>
      </w:tr>
    </w:tbl>
    <w:p w14:paraId="57FFA8B9" w14:textId="5F63085F" w:rsidR="008C6602" w:rsidRPr="00FD2897" w:rsidRDefault="008C6602">
      <w:r w:rsidRPr="00FD2897">
        <w:t>Section 4: Construction and Testing</w:t>
      </w:r>
    </w:p>
    <w:tbl>
      <w:tblPr>
        <w:tblStyle w:val="TableGrid"/>
        <w:tblW w:w="14174" w:type="dxa"/>
        <w:tblLook w:val="04A0" w:firstRow="1" w:lastRow="0" w:firstColumn="1" w:lastColumn="0" w:noHBand="0" w:noVBand="1"/>
      </w:tblPr>
      <w:tblGrid>
        <w:gridCol w:w="2598"/>
        <w:gridCol w:w="11576"/>
      </w:tblGrid>
      <w:tr w:rsidR="008C6602" w:rsidRPr="00FD2897" w14:paraId="6C720580" w14:textId="77777777" w:rsidTr="008C6602">
        <w:tc>
          <w:tcPr>
            <w:tcW w:w="2598" w:type="dxa"/>
          </w:tcPr>
          <w:p w14:paraId="3E0DF203" w14:textId="77777777" w:rsidR="000703B8" w:rsidRPr="00FD2897" w:rsidRDefault="000703B8" w:rsidP="000703B8">
            <w:pPr>
              <w:spacing w:before="60" w:after="60"/>
              <w:ind w:left="314" w:hanging="314"/>
              <w:rPr>
                <w:b/>
                <w:bCs/>
              </w:rPr>
            </w:pPr>
            <w:r w:rsidRPr="00FD2897">
              <w:rPr>
                <w:b/>
                <w:bCs/>
              </w:rPr>
              <w:lastRenderedPageBreak/>
              <w:t xml:space="preserve">4.1 How will the indicator measure be calculated / constructed? </w:t>
            </w:r>
          </w:p>
        </w:tc>
        <w:tc>
          <w:tcPr>
            <w:tcW w:w="11576" w:type="dxa"/>
          </w:tcPr>
          <w:p w14:paraId="380A319C" w14:textId="77777777" w:rsidR="000703B8" w:rsidRPr="00FD2897" w:rsidRDefault="000703B8" w:rsidP="000703B8">
            <w:pPr>
              <w:spacing w:before="60" w:after="60"/>
            </w:pPr>
            <w:r w:rsidRPr="00FD2897">
              <w:t>Directly age and sex standardised admission rate for unplanned hospitalisation for asthma, diabetes and epilepsy in under 19s per 100,000 registered patients, 95% confidence intervals (CI).</w:t>
            </w:r>
          </w:p>
          <w:p w14:paraId="7A1E0350" w14:textId="77777777" w:rsidR="000703B8" w:rsidRPr="00FD2897" w:rsidRDefault="000703B8" w:rsidP="000703B8">
            <w:pPr>
              <w:spacing w:before="60" w:after="60"/>
            </w:pPr>
            <w:r w:rsidRPr="00FD2897">
              <w:t>Rates are presented at one decimal place.</w:t>
            </w:r>
          </w:p>
        </w:tc>
      </w:tr>
      <w:tr w:rsidR="008C6602" w:rsidRPr="00FD2897" w14:paraId="32EAD3D1" w14:textId="77777777" w:rsidTr="008C6602">
        <w:tc>
          <w:tcPr>
            <w:tcW w:w="2598" w:type="dxa"/>
          </w:tcPr>
          <w:p w14:paraId="6D4A0000" w14:textId="77777777" w:rsidR="000703B8" w:rsidRPr="00FD2897" w:rsidRDefault="000703B8" w:rsidP="000703B8">
            <w:pPr>
              <w:spacing w:before="60" w:after="60"/>
              <w:ind w:left="314" w:hanging="314"/>
              <w:rPr>
                <w:b/>
                <w:bCs/>
              </w:rPr>
            </w:pPr>
            <w:r w:rsidRPr="00FD2897">
              <w:rPr>
                <w:b/>
                <w:bCs/>
              </w:rPr>
              <w:t>4.2 Numerator explanation</w:t>
            </w:r>
          </w:p>
        </w:tc>
        <w:tc>
          <w:tcPr>
            <w:tcW w:w="11576" w:type="dxa"/>
          </w:tcPr>
          <w:p w14:paraId="4AEEED9F" w14:textId="77777777" w:rsidR="000703B8" w:rsidRPr="00FD2897" w:rsidRDefault="000703B8" w:rsidP="000703B8">
            <w:pPr>
              <w:spacing w:before="60" w:after="60"/>
            </w:pPr>
            <w:r w:rsidRPr="00FD2897">
              <w:t>The number of finished and unfinished admission episodes, excluding transfers, for patients under 19 with an emergency method of admission and with a primary diagnosis for asthma, epilepsy or diabetes.</w:t>
            </w:r>
          </w:p>
          <w:p w14:paraId="4B1EBCB6" w14:textId="77777777" w:rsidR="000703B8" w:rsidRPr="00FD2897" w:rsidRDefault="000703B8" w:rsidP="000703B8">
            <w:pPr>
              <w:spacing w:before="60" w:after="60"/>
            </w:pPr>
            <w:r w:rsidRPr="00FD2897">
              <w:t xml:space="preserve">The indicator is based on the primary diagnosis field only which is defined as follows: </w:t>
            </w:r>
          </w:p>
          <w:p w14:paraId="753A64AF" w14:textId="77777777" w:rsidR="000703B8" w:rsidRPr="00FD2897" w:rsidRDefault="000703B8" w:rsidP="000703B8">
            <w:pPr>
              <w:pStyle w:val="ListParagraph"/>
              <w:numPr>
                <w:ilvl w:val="0"/>
                <w:numId w:val="1"/>
              </w:numPr>
              <w:spacing w:before="60" w:after="60"/>
              <w:rPr>
                <w:rFonts w:ascii="Arial" w:hAnsi="Arial" w:cs="Arial"/>
              </w:rPr>
            </w:pPr>
            <w:r w:rsidRPr="00FD2897">
              <w:rPr>
                <w:rFonts w:ascii="Arial" w:hAnsi="Arial" w:cs="Arial"/>
              </w:rPr>
              <w:t>The main condition treated or investigated during the relevant episode of healthcare, and</w:t>
            </w:r>
          </w:p>
          <w:p w14:paraId="5C359438" w14:textId="77777777" w:rsidR="000703B8" w:rsidRPr="00FD2897" w:rsidRDefault="000703B8" w:rsidP="000703B8">
            <w:pPr>
              <w:pStyle w:val="ListParagraph"/>
              <w:numPr>
                <w:ilvl w:val="0"/>
                <w:numId w:val="1"/>
              </w:numPr>
              <w:spacing w:before="60" w:after="60"/>
              <w:rPr>
                <w:rFonts w:ascii="Arial" w:hAnsi="Arial" w:cs="Arial"/>
              </w:rPr>
            </w:pPr>
            <w:r w:rsidRPr="00FD2897">
              <w:rPr>
                <w:rFonts w:ascii="Arial" w:hAnsi="Arial" w:cs="Arial"/>
              </w:rPr>
              <w:t>Where there is no definitive diagnosis, the main symptom, abnormal findings or problem.</w:t>
            </w:r>
          </w:p>
          <w:p w14:paraId="0E8411EC" w14:textId="77777777" w:rsidR="000703B8" w:rsidRPr="00FD2897" w:rsidRDefault="000703B8" w:rsidP="000703B8">
            <w:pPr>
              <w:spacing w:before="60" w:after="60"/>
            </w:pPr>
            <w:r w:rsidRPr="00FD2897">
              <w:t>In the case of the conditions used within this indicator, it is likely that asthma, diabetes or epilepsy would always be coded as a comorbidity on a person’s record, even if not the main reason for admission, because it is relevant to their care whilst in hospital. As such, it is not appropriate to include patients with a secondary diagnosis of one of these conditions for this reason, as it could potentially inflate the figures.</w:t>
            </w:r>
          </w:p>
          <w:p w14:paraId="7BB03B96" w14:textId="77777777" w:rsidR="000703B8" w:rsidRPr="00FD2897" w:rsidRDefault="000703B8" w:rsidP="000703B8">
            <w:pPr>
              <w:spacing w:before="60" w:after="60"/>
              <w:rPr>
                <w:highlight w:val="yellow"/>
              </w:rPr>
            </w:pPr>
          </w:p>
        </w:tc>
      </w:tr>
      <w:tr w:rsidR="008C6602" w:rsidRPr="00FD2897" w14:paraId="2F77F095" w14:textId="77777777" w:rsidTr="008C6602">
        <w:tc>
          <w:tcPr>
            <w:tcW w:w="2598" w:type="dxa"/>
          </w:tcPr>
          <w:p w14:paraId="75CCC92C" w14:textId="77777777" w:rsidR="000703B8" w:rsidRPr="00FD2897" w:rsidRDefault="000703B8" w:rsidP="000703B8">
            <w:pPr>
              <w:spacing w:before="60" w:after="60"/>
              <w:ind w:left="314" w:hanging="314"/>
              <w:rPr>
                <w:b/>
                <w:bCs/>
              </w:rPr>
            </w:pPr>
            <w:r w:rsidRPr="00FD2897">
              <w:rPr>
                <w:b/>
                <w:bCs/>
              </w:rPr>
              <w:t>4.3 Denominator explanation</w:t>
            </w:r>
          </w:p>
        </w:tc>
        <w:tc>
          <w:tcPr>
            <w:tcW w:w="11576" w:type="dxa"/>
          </w:tcPr>
          <w:p w14:paraId="4C4E8B6E" w14:textId="77777777" w:rsidR="000703B8" w:rsidRPr="00FD2897" w:rsidRDefault="000703B8" w:rsidP="000703B8">
            <w:pPr>
              <w:spacing w:before="60" w:after="60"/>
            </w:pPr>
            <w:r w:rsidRPr="00FD2897">
              <w:t>CCG level count of patients registered with the constituent GP Practices extracted from NHAIS (Exeter) Systems.</w:t>
            </w:r>
          </w:p>
          <w:p w14:paraId="7C47CAE8" w14:textId="77777777" w:rsidR="000703B8" w:rsidRPr="00FD2897" w:rsidRDefault="000703B8" w:rsidP="000703B8">
            <w:pPr>
              <w:spacing w:before="60" w:after="60"/>
            </w:pPr>
            <w:r w:rsidRPr="00FD2897">
              <w:t>Counts of registered patients are extracted on 1st April each year, and GP practices are mapped to CCGs using the mapping on this date. When calculating indicators, the count of registered patients and the GP to CCG mapping are taken from the 1st April within the specific time period. For example, the 12-month period July 2016 to June 2017 would use the 1st April 2017 registered patient counts and the GP to CCG map as it was on this date.</w:t>
            </w:r>
          </w:p>
          <w:p w14:paraId="69401F37" w14:textId="77777777" w:rsidR="000703B8" w:rsidRPr="00FD2897" w:rsidRDefault="000703B8" w:rsidP="000703B8">
            <w:pPr>
              <w:spacing w:before="60" w:after="60"/>
            </w:pPr>
            <w:r w:rsidRPr="00FD2897">
              <w:t>The justification for use of NHAIS data is covered in Section 3.1.</w:t>
            </w:r>
          </w:p>
          <w:p w14:paraId="5BFA6169" w14:textId="77777777" w:rsidR="000703B8" w:rsidRPr="00FD2897" w:rsidRDefault="000703B8" w:rsidP="000703B8">
            <w:pPr>
              <w:spacing w:before="60" w:after="60"/>
              <w:rPr>
                <w:highlight w:val="yellow"/>
              </w:rPr>
            </w:pPr>
          </w:p>
        </w:tc>
      </w:tr>
      <w:tr w:rsidR="008C6602" w:rsidRPr="00FD2897" w14:paraId="4EB7412F" w14:textId="77777777" w:rsidTr="008C6602">
        <w:tc>
          <w:tcPr>
            <w:tcW w:w="2598" w:type="dxa"/>
          </w:tcPr>
          <w:p w14:paraId="27554C23" w14:textId="77777777" w:rsidR="000703B8" w:rsidRPr="00FD2897" w:rsidRDefault="000703B8" w:rsidP="000703B8">
            <w:pPr>
              <w:spacing w:before="60" w:after="60"/>
              <w:ind w:left="314" w:hanging="314"/>
              <w:rPr>
                <w:b/>
                <w:bCs/>
              </w:rPr>
            </w:pPr>
            <w:r w:rsidRPr="00FD2897">
              <w:rPr>
                <w:b/>
                <w:bCs/>
              </w:rPr>
              <w:t>4.4 Provide a worked example</w:t>
            </w:r>
          </w:p>
        </w:tc>
        <w:tc>
          <w:tcPr>
            <w:tcW w:w="11576" w:type="dxa"/>
          </w:tcPr>
          <w:p w14:paraId="0E56A38C" w14:textId="77777777" w:rsidR="000703B8" w:rsidRPr="00FD2897" w:rsidRDefault="000703B8" w:rsidP="000703B8">
            <w:pPr>
              <w:spacing w:before="60" w:after="60"/>
            </w:pPr>
            <w:r w:rsidRPr="00FD2897">
              <w:t>In both instances data is filtered as described, summed / counted and grouped by CCG. The coding to complete these extracts and aggregations are completed using database query tools.</w:t>
            </w:r>
          </w:p>
          <w:p w14:paraId="2CCCFA9E" w14:textId="77777777" w:rsidR="000703B8" w:rsidRPr="00FD2897" w:rsidRDefault="000703B8" w:rsidP="000703B8">
            <w:pPr>
              <w:spacing w:before="60" w:after="60"/>
            </w:pPr>
          </w:p>
        </w:tc>
      </w:tr>
      <w:tr w:rsidR="008C6602" w:rsidRPr="00FD2897" w14:paraId="641010B4" w14:textId="77777777" w:rsidTr="008C6602">
        <w:tc>
          <w:tcPr>
            <w:tcW w:w="2598" w:type="dxa"/>
          </w:tcPr>
          <w:p w14:paraId="674C9458" w14:textId="77777777" w:rsidR="000703B8" w:rsidRPr="00FD2897" w:rsidRDefault="000703B8" w:rsidP="000703B8">
            <w:pPr>
              <w:spacing w:before="60" w:after="60"/>
              <w:ind w:left="314" w:hanging="314"/>
              <w:rPr>
                <w:b/>
                <w:bCs/>
              </w:rPr>
            </w:pPr>
            <w:r w:rsidRPr="00FD2897">
              <w:rPr>
                <w:b/>
                <w:bCs/>
              </w:rPr>
              <w:t>4.5 Could any risks be associated with the use of this indicator?</w:t>
            </w:r>
          </w:p>
        </w:tc>
        <w:tc>
          <w:tcPr>
            <w:tcW w:w="11576" w:type="dxa"/>
          </w:tcPr>
          <w:p w14:paraId="7FE3DFDD" w14:textId="77777777" w:rsidR="000703B8" w:rsidRPr="00FD2897" w:rsidRDefault="000703B8" w:rsidP="000703B8">
            <w:pPr>
              <w:spacing w:before="60" w:after="60"/>
            </w:pPr>
            <w:r w:rsidRPr="00FD2897">
              <w:t xml:space="preserve">CCGs can have a different make up in terms of their population. Standardised rates are utilised as they allow for comparisons for emergency admissions for these conditions between different areas using the same population, in this case ESP. </w:t>
            </w:r>
          </w:p>
        </w:tc>
      </w:tr>
      <w:tr w:rsidR="008C6602" w:rsidRPr="00FD2897" w14:paraId="5AED5811" w14:textId="77777777" w:rsidTr="008C6602">
        <w:tc>
          <w:tcPr>
            <w:tcW w:w="2598" w:type="dxa"/>
          </w:tcPr>
          <w:p w14:paraId="575DA720" w14:textId="77777777" w:rsidR="000703B8" w:rsidRPr="00FD2897" w:rsidRDefault="000703B8" w:rsidP="000703B8">
            <w:pPr>
              <w:spacing w:before="60" w:after="60"/>
              <w:ind w:left="314" w:hanging="314"/>
              <w:rPr>
                <w:b/>
                <w:bCs/>
              </w:rPr>
            </w:pPr>
            <w:r w:rsidRPr="00FD2897">
              <w:rPr>
                <w:b/>
                <w:bCs/>
              </w:rPr>
              <w:t xml:space="preserve">4.6 Risk adjustment or standardisation </w:t>
            </w:r>
            <w:r w:rsidRPr="00FD2897">
              <w:rPr>
                <w:b/>
                <w:bCs/>
              </w:rPr>
              <w:lastRenderedPageBreak/>
              <w:t>type and methodology</w:t>
            </w:r>
          </w:p>
          <w:p w14:paraId="3EE15962" w14:textId="77777777" w:rsidR="000703B8" w:rsidRPr="00FD2897" w:rsidRDefault="000703B8" w:rsidP="000703B8">
            <w:pPr>
              <w:spacing w:before="60" w:after="60"/>
              <w:ind w:left="314"/>
              <w:rPr>
                <w:i/>
                <w:iCs/>
              </w:rPr>
            </w:pPr>
            <w:r w:rsidRPr="00FD2897">
              <w:rPr>
                <w:i/>
                <w:iCs/>
              </w:rPr>
              <w:t>Include the relevant methodology with justification or state why it is not relevant</w:t>
            </w:r>
          </w:p>
        </w:tc>
        <w:tc>
          <w:tcPr>
            <w:tcW w:w="11576" w:type="dxa"/>
          </w:tcPr>
          <w:p w14:paraId="05FF0E0F" w14:textId="77777777" w:rsidR="000703B8" w:rsidRPr="00FD2897" w:rsidRDefault="000703B8" w:rsidP="000703B8">
            <w:pPr>
              <w:spacing w:before="60" w:after="60"/>
            </w:pPr>
            <w:r w:rsidRPr="00FD2897">
              <w:lastRenderedPageBreak/>
              <w:t xml:space="preserve">The directly age and sex standardised rate (DSR) is the rate of events that would occur in a standard population if that population were to experience the age and sex specific rates of the subject population. The age and sex specific </w:t>
            </w:r>
            <w:r w:rsidRPr="00FD2897">
              <w:lastRenderedPageBreak/>
              <w:t>rates of the subject population are applied to the age and sex structure of the standard population.</w:t>
            </w:r>
            <w:r w:rsidRPr="00FD2897">
              <w:cr/>
            </w:r>
          </w:p>
          <w:p w14:paraId="24CAFDC3" w14:textId="77777777" w:rsidR="000703B8" w:rsidRPr="00FD2897" w:rsidRDefault="000703B8" w:rsidP="000703B8">
            <w:pPr>
              <w:spacing w:before="60" w:after="60"/>
              <w:rPr>
                <w:rFonts w:eastAsiaTheme="minorEastAsia"/>
              </w:rPr>
            </w:pPr>
            <m:oMathPara>
              <m:oMath>
                <m:r>
                  <w:rPr>
                    <w:rFonts w:ascii="Cambria Math" w:hAnsi="Cambria Math"/>
                  </w:rPr>
                  <m:t>DSR=</m:t>
                </m:r>
                <m:f>
                  <m:fPr>
                    <m:ctrlPr>
                      <w:rPr>
                        <w:rFonts w:ascii="Cambria Math" w:hAnsi="Cambria Math"/>
                        <w:i/>
                      </w:rPr>
                    </m:ctrlPr>
                  </m:fPr>
                  <m:num>
                    <m:r>
                      <w:rPr>
                        <w:rFonts w:ascii="Cambria Math" w:hAnsi="Cambria Math"/>
                      </w:rPr>
                      <m:t>1</m:t>
                    </m:r>
                  </m:num>
                  <m:den>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r>
                  <w:rPr>
                    <w:rFonts w:ascii="Cambria Math" w:hAnsi="Cambria Math"/>
                  </w:rPr>
                  <m:t>×</m:t>
                </m:r>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O</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e>
                </m:nary>
              </m:oMath>
            </m:oMathPara>
          </w:p>
          <w:p w14:paraId="1A75F10B" w14:textId="77777777" w:rsidR="000703B8" w:rsidRPr="00FD2897" w:rsidRDefault="000703B8" w:rsidP="000703B8">
            <w:pPr>
              <w:spacing w:before="60" w:after="60"/>
              <w:rPr>
                <w:highlight w:val="yellow"/>
              </w:rPr>
            </w:pPr>
          </w:p>
          <w:p w14:paraId="39ACE63F" w14:textId="77777777" w:rsidR="000703B8" w:rsidRPr="00FD2897" w:rsidRDefault="000703B8" w:rsidP="000703B8">
            <w:pPr>
              <w:spacing w:before="60" w:after="60"/>
            </w:pPr>
            <w:r w:rsidRPr="00FD2897">
              <w:t>where:</w:t>
            </w:r>
          </w:p>
          <w:p w14:paraId="3909E205" w14:textId="77777777" w:rsidR="000703B8" w:rsidRPr="00FD2897" w:rsidRDefault="000703B8" w:rsidP="000703B8">
            <w:pPr>
              <w:spacing w:before="60" w:after="60"/>
            </w:pPr>
            <w:r w:rsidRPr="00FD2897">
              <w:rPr>
                <w:i/>
                <w:iCs/>
              </w:rPr>
              <w:t>Oi</w:t>
            </w:r>
            <w:r w:rsidRPr="00FD2897">
              <w:t xml:space="preserve"> is the observed number of events in the local or subject population in age and sex group i;</w:t>
            </w:r>
          </w:p>
          <w:p w14:paraId="4B309935" w14:textId="77777777" w:rsidR="000703B8" w:rsidRPr="00FD2897" w:rsidRDefault="000703B8" w:rsidP="000703B8">
            <w:pPr>
              <w:spacing w:before="60" w:after="60"/>
            </w:pPr>
            <w:r w:rsidRPr="00FD2897">
              <w:rPr>
                <w:i/>
                <w:iCs/>
              </w:rPr>
              <w:t>ni</w:t>
            </w:r>
            <w:r w:rsidRPr="00FD2897">
              <w:t xml:space="preserve"> is the number of individuals in the local or subject denominator population in age and sex group i;</w:t>
            </w:r>
          </w:p>
          <w:p w14:paraId="2272535B" w14:textId="77777777" w:rsidR="000703B8" w:rsidRPr="00FD2897" w:rsidRDefault="000703B8" w:rsidP="000703B8">
            <w:pPr>
              <w:spacing w:before="60" w:after="60"/>
            </w:pPr>
            <w:r w:rsidRPr="00FD2897">
              <w:rPr>
                <w:i/>
                <w:iCs/>
              </w:rPr>
              <w:t>wi</w:t>
            </w:r>
            <w:r w:rsidRPr="00FD2897">
              <w:t xml:space="preserve"> is the number of individuals in the standard population in age and sex group i.</w:t>
            </w:r>
          </w:p>
          <w:p w14:paraId="16F4A061" w14:textId="77777777" w:rsidR="000703B8" w:rsidRPr="00FD2897" w:rsidRDefault="000703B8" w:rsidP="000703B8">
            <w:pPr>
              <w:spacing w:before="60" w:after="60"/>
            </w:pPr>
          </w:p>
          <w:p w14:paraId="41B9664E" w14:textId="77777777" w:rsidR="000703B8" w:rsidRPr="00FD2897" w:rsidRDefault="000703B8" w:rsidP="000703B8">
            <w:pPr>
              <w:spacing w:before="60" w:after="60"/>
            </w:pPr>
            <w:r w:rsidRPr="00FD2897">
              <w:t>The standard population used for the direct method is the European Standard Population 2013.</w:t>
            </w:r>
          </w:p>
          <w:p w14:paraId="0096999A" w14:textId="77777777" w:rsidR="000703B8" w:rsidRPr="00FD2897" w:rsidRDefault="000703B8" w:rsidP="000703B8">
            <w:pPr>
              <w:spacing w:before="60" w:after="60"/>
            </w:pPr>
            <w:r w:rsidRPr="00FD2897">
              <w:t>The single year age groups used are 0, 1, 2, 3…16, 17, 18</w:t>
            </w:r>
          </w:p>
          <w:p w14:paraId="2C8F6590" w14:textId="77777777" w:rsidR="000703B8" w:rsidRPr="00FD2897" w:rsidRDefault="000703B8" w:rsidP="000703B8">
            <w:pPr>
              <w:spacing w:before="60" w:after="60"/>
            </w:pPr>
          </w:p>
          <w:p w14:paraId="14381D22" w14:textId="77777777" w:rsidR="000703B8" w:rsidRPr="00FD2897" w:rsidRDefault="000703B8" w:rsidP="000703B8">
            <w:pPr>
              <w:spacing w:before="60" w:after="60"/>
              <w:rPr>
                <w:highlight w:val="yellow"/>
              </w:rPr>
            </w:pPr>
            <w:r w:rsidRPr="00FD2897">
              <w:t>Variables and methodology: Eayres D. Technical Briefing 3: Commonly used public health statistics and their confidence intervals. York: APHO; 2008. Available at http://webarchive.nationalarchives.gov.uk/20080728093252/http://www.apho.org.uk/resource/item.aspx?RID=48457</w:t>
            </w:r>
          </w:p>
          <w:p w14:paraId="47C25BD5" w14:textId="77777777" w:rsidR="000703B8" w:rsidRPr="00FD2897" w:rsidRDefault="000703B8" w:rsidP="000703B8">
            <w:pPr>
              <w:spacing w:before="60" w:after="60"/>
            </w:pPr>
          </w:p>
          <w:p w14:paraId="68B65306" w14:textId="77777777" w:rsidR="000703B8" w:rsidRPr="00FD2897" w:rsidRDefault="000703B8" w:rsidP="000703B8">
            <w:pPr>
              <w:spacing w:before="60" w:after="60"/>
              <w:rPr>
                <w:highlight w:val="yellow"/>
              </w:rPr>
            </w:pPr>
          </w:p>
          <w:p w14:paraId="3A423936" w14:textId="77777777" w:rsidR="000703B8" w:rsidRPr="00FD2897" w:rsidRDefault="000703B8" w:rsidP="000703B8">
            <w:pPr>
              <w:spacing w:before="60" w:after="60"/>
              <w:rPr>
                <w:highlight w:val="yellow"/>
              </w:rPr>
            </w:pPr>
          </w:p>
          <w:p w14:paraId="33E4A716" w14:textId="77777777" w:rsidR="000703B8" w:rsidRPr="00FD2897" w:rsidRDefault="000703B8" w:rsidP="000703B8">
            <w:pPr>
              <w:spacing w:before="60" w:after="60"/>
              <w:rPr>
                <w:highlight w:val="yellow"/>
              </w:rPr>
            </w:pPr>
          </w:p>
          <w:p w14:paraId="7A69036C" w14:textId="77777777" w:rsidR="000703B8" w:rsidRPr="00FD2897" w:rsidRDefault="000703B8" w:rsidP="000703B8">
            <w:pPr>
              <w:spacing w:before="60" w:after="60"/>
              <w:rPr>
                <w:highlight w:val="yellow"/>
              </w:rPr>
            </w:pPr>
          </w:p>
          <w:p w14:paraId="27E684AF" w14:textId="77777777" w:rsidR="000703B8" w:rsidRPr="00FD2897" w:rsidRDefault="000703B8" w:rsidP="000703B8">
            <w:pPr>
              <w:spacing w:before="60" w:after="60"/>
              <w:rPr>
                <w:highlight w:val="yellow"/>
              </w:rPr>
            </w:pPr>
          </w:p>
          <w:p w14:paraId="41C67F62" w14:textId="77777777" w:rsidR="000703B8" w:rsidRPr="00FD2897" w:rsidRDefault="000703B8" w:rsidP="000703B8">
            <w:pPr>
              <w:spacing w:before="60" w:after="60"/>
              <w:rPr>
                <w:highlight w:val="yellow"/>
              </w:rPr>
            </w:pPr>
          </w:p>
          <w:p w14:paraId="0649DE99" w14:textId="517CF4C1" w:rsidR="000703B8" w:rsidRPr="00FD2897" w:rsidRDefault="000703B8" w:rsidP="000703B8">
            <w:pPr>
              <w:spacing w:before="60" w:after="60"/>
              <w:rPr>
                <w:highlight w:val="yellow"/>
              </w:rPr>
            </w:pPr>
          </w:p>
        </w:tc>
      </w:tr>
      <w:tr w:rsidR="008C6602" w:rsidRPr="00FD2897" w14:paraId="618F133C" w14:textId="77777777" w:rsidTr="008C6602">
        <w:tc>
          <w:tcPr>
            <w:tcW w:w="2598" w:type="dxa"/>
            <w:tcBorders>
              <w:bottom w:val="single" w:sz="4" w:space="0" w:color="auto"/>
            </w:tcBorders>
          </w:tcPr>
          <w:p w14:paraId="5E585EC3" w14:textId="77777777" w:rsidR="000703B8" w:rsidRPr="00FD2897" w:rsidRDefault="000703B8" w:rsidP="000703B8">
            <w:pPr>
              <w:spacing w:before="60" w:after="60"/>
              <w:ind w:left="314" w:hanging="314"/>
              <w:rPr>
                <w:b/>
                <w:bCs/>
              </w:rPr>
            </w:pPr>
            <w:r w:rsidRPr="00FD2897">
              <w:rPr>
                <w:b/>
                <w:bCs/>
              </w:rPr>
              <w:lastRenderedPageBreak/>
              <w:t>4.7 What are the confidence intervals and control limits and why have they been used?</w:t>
            </w:r>
          </w:p>
          <w:p w14:paraId="7F384FD4" w14:textId="77777777" w:rsidR="000703B8" w:rsidRPr="00FD2897" w:rsidRDefault="000703B8" w:rsidP="000703B8">
            <w:pPr>
              <w:spacing w:before="60" w:after="60"/>
              <w:ind w:left="314"/>
              <w:rPr>
                <w:i/>
                <w:iCs/>
              </w:rPr>
            </w:pPr>
            <w:r w:rsidRPr="00FD2897">
              <w:rPr>
                <w:i/>
                <w:iCs/>
              </w:rPr>
              <w:t>Include the relevant methodology with justification or state why they are not relevant</w:t>
            </w:r>
          </w:p>
        </w:tc>
        <w:tc>
          <w:tcPr>
            <w:tcW w:w="11576" w:type="dxa"/>
            <w:tcBorders>
              <w:bottom w:val="single" w:sz="4" w:space="0" w:color="auto"/>
            </w:tcBorders>
          </w:tcPr>
          <w:p w14:paraId="2E5B74EC" w14:textId="77777777" w:rsidR="000703B8" w:rsidRPr="00FD2897" w:rsidRDefault="000703B8" w:rsidP="000703B8">
            <w:pPr>
              <w:spacing w:before="60" w:after="60"/>
            </w:pPr>
            <w:r w:rsidRPr="00FD2897">
              <w:t>95% confidence intervals are calculated using Dobson’s</w:t>
            </w:r>
            <w:r w:rsidRPr="00FD2897">
              <w:rPr>
                <w:rStyle w:val="FootnoteReference"/>
              </w:rPr>
              <w:footnoteReference w:id="2"/>
            </w:r>
            <w:r w:rsidRPr="00FD2897">
              <w:t xml:space="preserve"> and Byar’s</w:t>
            </w:r>
            <w:r w:rsidRPr="00FD2897">
              <w:rPr>
                <w:rStyle w:val="FootnoteReference"/>
              </w:rPr>
              <w:footnoteReference w:id="3"/>
            </w:r>
            <w:r w:rsidRPr="00FD2897">
              <w:t xml:space="preserve"> method for large counts and Dobson and exact chi-squared for small counts (under 389).</w:t>
            </w:r>
          </w:p>
          <w:p w14:paraId="05A153C9" w14:textId="77777777" w:rsidR="000703B8" w:rsidRPr="00FD2897" w:rsidRDefault="000703B8" w:rsidP="000703B8">
            <w:pPr>
              <w:spacing w:before="60" w:after="60"/>
            </w:pPr>
            <w:r w:rsidRPr="00FD2897">
              <w:t>Dobson’s method:</w:t>
            </w:r>
          </w:p>
          <w:permStart w:id="452219979" w:edGrp="everyone"/>
          <w:p w14:paraId="1917F587" w14:textId="77777777" w:rsidR="000703B8" w:rsidRPr="00FD2897" w:rsidRDefault="008C6602" w:rsidP="000703B8">
            <w:pPr>
              <w:spacing w:before="60" w:after="60"/>
              <w:rPr>
                <w:rFonts w:eastAsiaTheme="minorEastAsia"/>
                <w:iCs/>
              </w:rPr>
            </w:pPr>
            <m:oMathPara>
              <m:oMath>
                <m:sSub>
                  <m:sSubPr>
                    <m:ctrlPr>
                      <w:rPr>
                        <w:rFonts w:ascii="Cambria Math" w:hAnsi="Cambria Math"/>
                        <w:i/>
                        <w:iCs/>
                      </w:rPr>
                    </m:ctrlPr>
                  </m:sSubPr>
                  <m:e>
                    <m:r>
                      <w:rPr>
                        <w:rFonts w:ascii="Cambria Math" w:hAnsi="Cambria Math"/>
                      </w:rPr>
                      <m:t>DSR</m:t>
                    </m:r>
                  </m:e>
                  <m:sub>
                    <m:r>
                      <w:rPr>
                        <w:rFonts w:ascii="Cambria Math" w:hAnsi="Cambria Math"/>
                      </w:rPr>
                      <m:t>lower</m:t>
                    </m:r>
                  </m:sub>
                </m:sSub>
                <m:r>
                  <w:rPr>
                    <w:rFonts w:ascii="Cambria Math" w:hAnsi="Cambria Math"/>
                  </w:rPr>
                  <m:t>=DSR+</m:t>
                </m:r>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Var(DSR)</m:t>
                        </m:r>
                      </m:num>
                      <m:den>
                        <m:r>
                          <w:rPr>
                            <w:rFonts w:ascii="Cambria Math" w:hAnsi="Cambria Math"/>
                          </w:rPr>
                          <m:t>Var(O)</m:t>
                        </m:r>
                      </m:den>
                    </m:f>
                  </m:e>
                </m:rad>
                <m:d>
                  <m:dPr>
                    <m:ctrlPr>
                      <w:rPr>
                        <w:rFonts w:ascii="Cambria Math" w:hAnsi="Cambria Math"/>
                        <w:i/>
                        <w:iCs/>
                      </w:rPr>
                    </m:ctrlPr>
                  </m:dPr>
                  <m:e>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-O</m:t>
                    </m:r>
                  </m:e>
                </m:d>
              </m:oMath>
            </m:oMathPara>
          </w:p>
          <w:permEnd w:id="452219979"/>
          <w:p w14:paraId="4732F5AA" w14:textId="77777777" w:rsidR="000703B8" w:rsidRPr="00FD2897" w:rsidRDefault="000703B8" w:rsidP="000703B8">
            <w:pPr>
              <w:spacing w:before="60" w:after="60"/>
            </w:pPr>
          </w:p>
          <w:permStart w:id="160380157" w:edGrp="everyone"/>
          <w:p w14:paraId="09074863" w14:textId="77777777" w:rsidR="000703B8" w:rsidRPr="00FD2897" w:rsidRDefault="008C6602" w:rsidP="000703B8">
            <w:pPr>
              <w:spacing w:before="60" w:after="60"/>
            </w:pPr>
            <m:oMathPara>
              <m:oMath>
                <m:sSub>
                  <m:sSubPr>
                    <m:ctrlPr>
                      <w:rPr>
                        <w:rFonts w:ascii="Cambria Math" w:hAnsi="Cambria Math"/>
                        <w:i/>
                        <w:iCs/>
                      </w:rPr>
                    </m:ctrlPr>
                  </m:sSubPr>
                  <m:e>
                    <m:r>
                      <w:rPr>
                        <w:rFonts w:ascii="Cambria Math" w:hAnsi="Cambria Math"/>
                      </w:rPr>
                      <m:t>DSR</m:t>
                    </m:r>
                  </m:e>
                  <m:sub>
                    <m:r>
                      <w:rPr>
                        <w:rFonts w:ascii="Cambria Math" w:hAnsi="Cambria Math"/>
                      </w:rPr>
                      <m:t>upper</m:t>
                    </m:r>
                  </m:sub>
                </m:sSub>
                <m:r>
                  <w:rPr>
                    <w:rFonts w:ascii="Cambria Math" w:hAnsi="Cambria Math"/>
                  </w:rPr>
                  <m:t>=DSR+</m:t>
                </m:r>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Var(DSR)</m:t>
                        </m:r>
                      </m:num>
                      <m:den>
                        <m:r>
                          <w:rPr>
                            <w:rFonts w:ascii="Cambria Math" w:hAnsi="Cambria Math"/>
                          </w:rPr>
                          <m:t>Var(O)</m:t>
                        </m:r>
                      </m:den>
                    </m:f>
                  </m:e>
                </m:rad>
                <m:d>
                  <m:dPr>
                    <m:ctrlPr>
                      <w:rPr>
                        <w:rFonts w:ascii="Cambria Math" w:hAnsi="Cambria Math"/>
                        <w:i/>
                        <w:iCs/>
                      </w:rPr>
                    </m:ctrlPr>
                  </m:dPr>
                  <m:e>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-O</m:t>
                    </m:r>
                  </m:e>
                </m:d>
              </m:oMath>
            </m:oMathPara>
            <w:permEnd w:id="160380157"/>
          </w:p>
          <w:p w14:paraId="7770B855" w14:textId="77777777" w:rsidR="000703B8" w:rsidRPr="00FD2897" w:rsidRDefault="000703B8" w:rsidP="000703B8">
            <w:pPr>
              <w:spacing w:before="60" w:after="60"/>
            </w:pPr>
            <w:r w:rsidRPr="00FD2897">
              <w:t xml:space="preserve"> </w:t>
            </w:r>
          </w:p>
          <w:p w14:paraId="3A5C81D3" w14:textId="77777777" w:rsidR="000703B8" w:rsidRPr="00FD2897" w:rsidRDefault="000703B8" w:rsidP="000703B8">
            <w:pPr>
              <w:spacing w:before="60" w:after="60"/>
            </w:pPr>
            <w:r w:rsidRPr="00FD2897">
              <w:t>where: O is the total number of observed admissions in the subject population</w:t>
            </w:r>
          </w:p>
          <w:p w14:paraId="09ED59B1" w14:textId="77777777" w:rsidR="000703B8" w:rsidRPr="00FD2897" w:rsidRDefault="000703B8" w:rsidP="000703B8">
            <w:pPr>
              <w:spacing w:before="240"/>
            </w:pPr>
            <w:permStart w:id="43210010" w:edGrp="everyone"/>
            <m:oMathPara>
              <m:oMathParaPr>
                <m:jc m:val="center"/>
              </m:oMathParaPr>
              <m:oMath>
                <m:r>
                  <w:rPr>
                    <w:rFonts w:ascii="Cambria Math" w:hAnsi="Cambria Math"/>
                  </w:rPr>
                  <m:t>Var(DSR)=</m:t>
                </m:r>
                <m:f>
                  <m:fPr>
                    <m:ctrlPr>
                      <w:rPr>
                        <w:rFonts w:ascii="Cambria Math" w:hAnsi="Cambria Math"/>
                        <w:i/>
                        <w:iCs/>
                      </w:rPr>
                    </m:ctrlPr>
                  </m:fPr>
                  <m:num>
                    <m:nary>
                      <m:naryPr>
                        <m:chr m:val="∑"/>
                        <m:supHide m:val="1"/>
                        <m:ctrlPr>
                          <w:rPr>
                            <w:rFonts w:ascii="Cambria Math" w:hAnsi="Cambria Math"/>
                            <w:i/>
                            <w:iCs/>
                          </w:rPr>
                        </m:ctrlPr>
                      </m:naryPr>
                      <m:sub>
                        <m:r>
                          <w:rPr>
                            <w:rFonts w:ascii="Cambria Math" w:hAnsi="Cambria Math"/>
                          </w:rPr>
                          <m:t>i</m:t>
                        </m:r>
                      </m:sub>
                      <m:sup/>
                      <m:e>
                        <m:f>
                          <m:fPr>
                            <m:ctrlPr>
                              <w:rPr>
                                <w:rFonts w:ascii="Cambria Math" w:hAnsi="Cambria Math"/>
                                <w:i/>
                                <w:iCs/>
                              </w:rPr>
                            </m:ctrlPr>
                          </m:fPr>
                          <m:num>
                            <m:sSup>
                              <m:sSupPr>
                                <m:ctrlPr>
                                  <w:rPr>
                                    <w:rFonts w:ascii="Cambria Math" w:hAnsi="Cambria Math"/>
                                    <w:i/>
                                    <w:iCs/>
                                  </w:rPr>
                                </m:ctrlPr>
                              </m:sSupPr>
                              <m:e>
                                <m:sSub>
                                  <m:sSubPr>
                                    <m:ctrlPr>
                                      <w:rPr>
                                        <w:rFonts w:ascii="Cambria Math" w:hAnsi="Cambria Math"/>
                                        <w:i/>
                                        <w:iCs/>
                                      </w:rPr>
                                    </m:ctrlPr>
                                  </m:sSubPr>
                                  <m:e>
                                    <m:r>
                                      <w:rPr>
                                        <w:rFonts w:ascii="Cambria Math" w:hAnsi="Cambria Math"/>
                                      </w:rPr>
                                      <m:t>w</m:t>
                                    </m:r>
                                  </m:e>
                                  <m:sub>
                                    <m:r>
                                      <w:rPr>
                                        <w:rFonts w:ascii="Cambria Math" w:hAnsi="Cambria Math"/>
                                      </w:rPr>
                                      <m:t>i</m:t>
                                    </m:r>
                                  </m:sub>
                                </m:sSub>
                              </m:e>
                              <m:sup>
                                <m:r>
                                  <w:rPr>
                                    <w:rFonts w:ascii="Cambria Math" w:hAnsi="Cambria Math"/>
                                  </w:rPr>
                                  <m:t>2</m:t>
                                </m:r>
                              </m:sup>
                            </m:sSup>
                            <m:sSub>
                              <m:sSubPr>
                                <m:ctrlPr>
                                  <w:rPr>
                                    <w:rFonts w:ascii="Cambria Math" w:hAnsi="Cambria Math"/>
                                    <w:i/>
                                    <w:iCs/>
                                  </w:rPr>
                                </m:ctrlPr>
                              </m:sSubPr>
                              <m:e>
                                <m:r>
                                  <w:rPr>
                                    <w:rFonts w:ascii="Cambria Math" w:hAnsi="Cambria Math"/>
                                  </w:rPr>
                                  <m:t>O</m:t>
                                </m:r>
                              </m:e>
                              <m:sub>
                                <m:r>
                                  <w:rPr>
                                    <w:rFonts w:ascii="Cambria Math" w:hAnsi="Cambria Math"/>
                                  </w:rPr>
                                  <m:t>i</m:t>
                                </m:r>
                              </m:sub>
                            </m:sSub>
                          </m:num>
                          <m:den>
                            <m:sSup>
                              <m:sSupPr>
                                <m:ctrlPr>
                                  <w:rPr>
                                    <w:rFonts w:ascii="Cambria Math" w:hAnsi="Cambria Math"/>
                                    <w:i/>
                                    <w:iCs/>
                                  </w:rPr>
                                </m:ctrlPr>
                              </m:sSupPr>
                              <m:e>
                                <m:sSub>
                                  <m:sSubPr>
                                    <m:ctrlPr>
                                      <w:rPr>
                                        <w:rFonts w:ascii="Cambria Math" w:hAnsi="Cambria Math"/>
                                        <w:i/>
                                        <w:iCs/>
                                      </w:rPr>
                                    </m:ctrlPr>
                                  </m:sSubPr>
                                  <m:e>
                                    <m:r>
                                      <w:rPr>
                                        <w:rFonts w:ascii="Cambria Math" w:hAnsi="Cambria Math"/>
                                      </w:rPr>
                                      <m:t>n</m:t>
                                    </m:r>
                                  </m:e>
                                  <m:sub>
                                    <m:r>
                                      <w:rPr>
                                        <w:rFonts w:ascii="Cambria Math" w:hAnsi="Cambria Math"/>
                                      </w:rPr>
                                      <m:t>i</m:t>
                                    </m:r>
                                  </m:sub>
                                </m:sSub>
                              </m:e>
                              <m:sup>
                                <m:r>
                                  <w:rPr>
                                    <w:rFonts w:ascii="Cambria Math" w:hAnsi="Cambria Math"/>
                                  </w:rPr>
                                  <m:t>2</m:t>
                                </m:r>
                              </m:sup>
                            </m:sSup>
                          </m:den>
                        </m:f>
                      </m:e>
                    </m:nary>
                  </m:num>
                  <m:den>
                    <m:sSup>
                      <m:sSupPr>
                        <m:ctrlPr>
                          <w:rPr>
                            <w:rFonts w:ascii="Cambria Math" w:hAnsi="Cambria Math"/>
                            <w:i/>
                            <w:iCs/>
                          </w:rPr>
                        </m:ctrlPr>
                      </m:sSupPr>
                      <m:e>
                        <m:d>
                          <m:dPr>
                            <m:ctrlPr>
                              <w:rPr>
                                <w:rFonts w:ascii="Cambria Math" w:hAnsi="Cambria Math"/>
                                <w:i/>
                                <w:iCs/>
                              </w:rPr>
                            </m:ctrlPr>
                          </m:dPr>
                          <m:e>
                            <m:nary>
                              <m:naryPr>
                                <m:chr m:val="∑"/>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w</m:t>
                                    </m:r>
                                  </m:e>
                                  <m:sub>
                                    <m:r>
                                      <w:rPr>
                                        <w:rFonts w:ascii="Cambria Math" w:hAnsi="Cambria Math"/>
                                      </w:rPr>
                                      <m:t>i</m:t>
                                    </m:r>
                                  </m:sub>
                                </m:sSub>
                              </m:e>
                            </m:nary>
                          </m:e>
                        </m:d>
                      </m:e>
                      <m:sup>
                        <m:r>
                          <w:rPr>
                            <w:rFonts w:ascii="Cambria Math" w:hAnsi="Cambria Math"/>
                          </w:rPr>
                          <m:t>2</m:t>
                        </m:r>
                      </m:sup>
                    </m:sSup>
                  </m:den>
                </m:f>
              </m:oMath>
            </m:oMathPara>
            <w:permEnd w:id="43210010"/>
          </w:p>
          <w:p w14:paraId="71968D33" w14:textId="77777777" w:rsidR="000703B8" w:rsidRPr="00FD2897" w:rsidRDefault="000703B8" w:rsidP="000703B8">
            <w:pPr>
              <w:spacing w:before="240"/>
            </w:pPr>
            <w:permStart w:id="1382514328" w:edGrp="everyone"/>
            <m:oMathPara>
              <m:oMathParaPr>
                <m:jc m:val="center"/>
              </m:oMathParaPr>
              <m:oMath>
                <m:r>
                  <w:rPr>
                    <w:rFonts w:ascii="Cambria Math" w:hAnsi="Cambria Math"/>
                  </w:rPr>
                  <m:t>Var</m:t>
                </m:r>
                <m:d>
                  <m:dPr>
                    <m:ctrlPr>
                      <w:rPr>
                        <w:rFonts w:ascii="Cambria Math" w:hAnsi="Cambria Math"/>
                        <w:i/>
                        <w:iCs/>
                      </w:rPr>
                    </m:ctrlPr>
                  </m:dPr>
                  <m:e>
                    <m:r>
                      <w:rPr>
                        <w:rFonts w:ascii="Cambria Math" w:hAnsi="Cambria Math"/>
                      </w:rPr>
                      <m:t>O</m:t>
                    </m:r>
                  </m:e>
                </m:d>
                <m:r>
                  <w:rPr>
                    <w:rFonts w:ascii="Cambria Math" w:hAnsi="Cambria Math"/>
                  </w:rPr>
                  <m:t>=</m:t>
                </m:r>
                <m:nary>
                  <m:naryPr>
                    <m:chr m:val="∑"/>
                    <m:limLoc m:val="subSup"/>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O</m:t>
                        </m:r>
                      </m:e>
                      <m:sub>
                        <m:r>
                          <w:rPr>
                            <w:rFonts w:ascii="Cambria Math" w:hAnsi="Cambria Math"/>
                          </w:rPr>
                          <m:t>i</m:t>
                        </m:r>
                      </m:sub>
                    </m:sSub>
                  </m:e>
                </m:nary>
              </m:oMath>
            </m:oMathPara>
            <w:permEnd w:id="1382514328"/>
          </w:p>
          <w:p w14:paraId="37B3DCAE" w14:textId="77777777" w:rsidR="000703B8" w:rsidRPr="00FD2897" w:rsidRDefault="000703B8" w:rsidP="000703B8">
            <w:pPr>
              <w:spacing w:before="60" w:after="60"/>
            </w:pPr>
            <w:r w:rsidRPr="00FD2897">
              <w:t>Olower and Oupper are the lower and upper confidence limits for the observed number of events;</w:t>
            </w:r>
          </w:p>
          <w:p w14:paraId="0A25E27F" w14:textId="77777777" w:rsidR="000703B8" w:rsidRPr="00FD2897" w:rsidRDefault="000703B8" w:rsidP="000703B8">
            <w:pPr>
              <w:spacing w:before="60" w:after="60"/>
            </w:pPr>
          </w:p>
          <w:p w14:paraId="6A6EC919" w14:textId="77777777" w:rsidR="000703B8" w:rsidRPr="00FD2897" w:rsidRDefault="000703B8" w:rsidP="000703B8">
            <w:pPr>
              <w:spacing w:before="60" w:after="60"/>
            </w:pPr>
            <w:r w:rsidRPr="00FD2897">
              <w:t>Exact chi-squared</w:t>
            </w:r>
          </w:p>
          <w:p w14:paraId="3725AF4E" w14:textId="77777777" w:rsidR="000703B8" w:rsidRPr="00FD2897" w:rsidRDefault="000703B8" w:rsidP="000703B8">
            <w:pPr>
              <w:spacing w:before="60" w:after="60"/>
            </w:pPr>
            <w:r w:rsidRPr="00FD2897">
              <w:t>When O &lt; 389 then,</w:t>
            </w:r>
          </w:p>
          <w:p w14:paraId="3BC31A67" w14:textId="77777777" w:rsidR="000703B8" w:rsidRPr="00FD2897" w:rsidRDefault="000703B8" w:rsidP="000703B8">
            <w:pPr>
              <w:spacing w:before="60" w:after="60"/>
            </w:pPr>
          </w:p>
          <w:p w14:paraId="46D8BDCE" w14:textId="77777777" w:rsidR="000703B8" w:rsidRPr="00FD2897" w:rsidRDefault="008C6602" w:rsidP="000703B8">
            <w:pPr>
              <w:spacing w:before="240"/>
            </w:pPr>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χ</m:t>
                        </m:r>
                      </m:e>
                      <m:sub>
                        <m:r>
                          <w:rPr>
                            <w:rFonts w:ascii="Cambria Math" w:hAnsi="Cambria Math"/>
                          </w:rPr>
                          <m:t>lower</m:t>
                        </m:r>
                      </m:sub>
                      <m:sup>
                        <m:r>
                          <w:rPr>
                            <w:rFonts w:ascii="Cambria Math" w:hAnsi="Cambria Math"/>
                          </w:rPr>
                          <m:t>2</m:t>
                        </m:r>
                      </m:sup>
                    </m:sSubSup>
                  </m:num>
                  <m:den>
                    <m:r>
                      <w:rPr>
                        <w:rFonts w:ascii="Cambria Math" w:hAnsi="Cambria Math"/>
                      </w:rPr>
                      <m:t>2</m:t>
                    </m:r>
                  </m:den>
                </m:f>
              </m:oMath>
            </m:oMathPara>
          </w:p>
          <w:p w14:paraId="03F66041" w14:textId="77777777" w:rsidR="000703B8" w:rsidRPr="00FD2897" w:rsidRDefault="008C6602" w:rsidP="000703B8">
            <w:pPr>
              <w:spacing w:before="240"/>
            </w:pPr>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χ</m:t>
                        </m:r>
                      </m:e>
                      <m:sub>
                        <m:r>
                          <w:rPr>
                            <w:rFonts w:ascii="Cambria Math" w:hAnsi="Cambria Math"/>
                          </w:rPr>
                          <m:t>upper</m:t>
                        </m:r>
                      </m:sub>
                      <m:sup>
                        <m:r>
                          <w:rPr>
                            <w:rFonts w:ascii="Cambria Math" w:hAnsi="Cambria Math"/>
                          </w:rPr>
                          <m:t>2</m:t>
                        </m:r>
                      </m:sup>
                    </m:sSubSup>
                  </m:num>
                  <m:den>
                    <m:r>
                      <w:rPr>
                        <w:rFonts w:ascii="Cambria Math" w:hAnsi="Cambria Math"/>
                      </w:rPr>
                      <m:t>2</m:t>
                    </m:r>
                  </m:den>
                </m:f>
              </m:oMath>
            </m:oMathPara>
          </w:p>
          <w:p w14:paraId="1DD75DFB" w14:textId="77777777" w:rsidR="000703B8" w:rsidRPr="00FD2897" w:rsidRDefault="000703B8" w:rsidP="000703B8">
            <w:pPr>
              <w:spacing w:before="60" w:after="60"/>
            </w:pPr>
          </w:p>
          <w:p w14:paraId="6A3D1AC8" w14:textId="77777777" w:rsidR="000703B8" w:rsidRPr="00FD2897" w:rsidRDefault="000703B8" w:rsidP="000703B8">
            <w:pPr>
              <w:spacing w:before="60" w:after="60"/>
            </w:pPr>
            <w:r w:rsidRPr="00FD2897">
              <w:t>where:</w:t>
            </w:r>
          </w:p>
          <w:p w14:paraId="45395820" w14:textId="77777777" w:rsidR="000703B8" w:rsidRPr="00FD2897" w:rsidRDefault="000703B8" w:rsidP="000703B8">
            <w:pPr>
              <w:spacing w:before="60" w:after="60"/>
            </w:pPr>
            <w:r w:rsidRPr="00FD2897">
              <w:rPr>
                <w:rFonts w:ascii="Cambria Math" w:eastAsia="Cambria Math" w:hAnsi="Cambria Math" w:cs="Cambria Math"/>
              </w:rPr>
              <w:t>𝜒</w:t>
            </w:r>
            <w:r w:rsidRPr="00FD2897">
              <w:t xml:space="preserve">2lower is the 97.5th percentile value from the </w:t>
            </w:r>
            <w:r w:rsidRPr="00FD2897">
              <w:rPr>
                <w:rFonts w:ascii="Cambria Math" w:eastAsia="Cambria Math" w:hAnsi="Cambria Math" w:cs="Cambria Math"/>
              </w:rPr>
              <w:t>𝜒</w:t>
            </w:r>
            <w:r w:rsidRPr="00FD2897">
              <w:t>2 distribution with 2O degrees of freedom;</w:t>
            </w:r>
          </w:p>
          <w:p w14:paraId="43F6ABED" w14:textId="77777777" w:rsidR="000703B8" w:rsidRPr="00FD2897" w:rsidRDefault="000703B8" w:rsidP="000703B8">
            <w:pPr>
              <w:spacing w:before="60" w:after="60"/>
            </w:pPr>
            <w:r w:rsidRPr="00FD2897">
              <w:rPr>
                <w:rFonts w:ascii="Cambria Math" w:eastAsia="Cambria Math" w:hAnsi="Cambria Math" w:cs="Cambria Math"/>
              </w:rPr>
              <w:t>𝜒</w:t>
            </w:r>
            <w:r w:rsidRPr="00FD2897">
              <w:t xml:space="preserve">2upper is the 2.5th percentile value from the </w:t>
            </w:r>
            <w:r w:rsidRPr="00FD2897">
              <w:rPr>
                <w:rFonts w:ascii="Cambria Math" w:eastAsia="Cambria Math" w:hAnsi="Cambria Math" w:cs="Cambria Math"/>
              </w:rPr>
              <w:t>𝜒</w:t>
            </w:r>
            <w:r w:rsidRPr="00FD2897">
              <w:t>2 distribution with 2O+2 degrees of freedom.</w:t>
            </w:r>
          </w:p>
          <w:p w14:paraId="692E76F1" w14:textId="77777777" w:rsidR="000703B8" w:rsidRPr="00FD2897" w:rsidRDefault="000703B8" w:rsidP="000703B8">
            <w:pPr>
              <w:spacing w:before="60" w:after="60"/>
            </w:pPr>
            <w:r w:rsidRPr="00FD2897">
              <w:t>Byar’s method:</w:t>
            </w:r>
          </w:p>
          <w:p w14:paraId="3695DF35" w14:textId="77777777" w:rsidR="000703B8" w:rsidRPr="00FD2897" w:rsidRDefault="000703B8" w:rsidP="000703B8">
            <w:pPr>
              <w:spacing w:before="60" w:after="60"/>
            </w:pPr>
            <w:r w:rsidRPr="00FD2897">
              <w:t>When O &gt;= 389 then,</w:t>
            </w:r>
          </w:p>
          <w:p w14:paraId="2EA0BE0F" w14:textId="77777777" w:rsidR="000703B8" w:rsidRPr="00FD2897" w:rsidRDefault="000703B8" w:rsidP="000703B8">
            <w:pPr>
              <w:spacing w:before="60" w:after="60"/>
            </w:pPr>
          </w:p>
          <w:p w14:paraId="67A81C10" w14:textId="77777777" w:rsidR="000703B8" w:rsidRPr="00FD2897" w:rsidRDefault="008C6602" w:rsidP="000703B8">
            <w:pPr>
              <w:spacing w:before="240"/>
              <w:rPr>
                <w:i/>
              </w:rPr>
            </w:pPr>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m:t>
                </m:r>
                <m:sSup>
                  <m:sSupPr>
                    <m:ctrlPr>
                      <w:rPr>
                        <w:rFonts w:ascii="Cambria Math" w:hAnsi="Cambria Math"/>
                        <w:i/>
                        <w:iCs/>
                      </w:rPr>
                    </m:ctrlPr>
                  </m:sSupPr>
                  <m:e>
                    <m:r>
                      <w:rPr>
                        <w:rFonts w:ascii="Cambria Math" w:hAnsi="Cambria Math"/>
                      </w:rPr>
                      <m:t>O</m:t>
                    </m:r>
                    <m:d>
                      <m:dPr>
                        <m:ctrlPr>
                          <w:rPr>
                            <w:rFonts w:ascii="Cambria Math" w:hAnsi="Cambria Math"/>
                            <w:i/>
                            <w:iCs/>
                          </w:rPr>
                        </m:ctrlPr>
                      </m:dPr>
                      <m:e>
                        <m:r>
                          <w:rPr>
                            <w:rFonts w:ascii="Cambria Math" w:hAnsi="Cambria Math"/>
                          </w:rPr>
                          <m:t>1-</m:t>
                        </m:r>
                        <m:f>
                          <m:fPr>
                            <m:ctrlPr>
                              <w:rPr>
                                <w:rFonts w:ascii="Cambria Math" w:hAnsi="Cambria Math"/>
                                <w:i/>
                                <w:iCs/>
                              </w:rPr>
                            </m:ctrlPr>
                          </m:fPr>
                          <m:num>
                            <m:r>
                              <w:rPr>
                                <w:rFonts w:ascii="Cambria Math" w:hAnsi="Cambria Math"/>
                              </w:rPr>
                              <m:t>1</m:t>
                            </m:r>
                          </m:num>
                          <m:den>
                            <m:r>
                              <w:rPr>
                                <w:rFonts w:ascii="Cambria Math" w:hAnsi="Cambria Math"/>
                              </w:rPr>
                              <m:t>9O</m:t>
                            </m:r>
                          </m:den>
                        </m:f>
                        <m:r>
                          <w:rPr>
                            <w:rFonts w:ascii="Cambria Math" w:hAnsi="Cambria Math"/>
                          </w:rPr>
                          <m:t>-</m:t>
                        </m:r>
                        <m:f>
                          <m:fPr>
                            <m:ctrlPr>
                              <w:rPr>
                                <w:rFonts w:ascii="Cambria Math" w:hAnsi="Cambria Math"/>
                                <w:i/>
                                <w:iCs/>
                              </w:rPr>
                            </m:ctrlPr>
                          </m:fPr>
                          <m:num>
                            <m:r>
                              <w:rPr>
                                <w:rFonts w:ascii="Cambria Math" w:hAnsi="Cambria Math"/>
                              </w:rPr>
                              <m:t>z</m:t>
                            </m:r>
                          </m:num>
                          <m:den>
                            <m:r>
                              <w:rPr>
                                <w:rFonts w:ascii="Cambria Math" w:hAnsi="Cambria Math"/>
                              </w:rPr>
                              <m:t>3</m:t>
                            </m:r>
                            <m:rad>
                              <m:radPr>
                                <m:degHide m:val="1"/>
                                <m:ctrlPr>
                                  <w:rPr>
                                    <w:rFonts w:ascii="Cambria Math" w:hAnsi="Cambria Math"/>
                                    <w:i/>
                                    <w:iCs/>
                                  </w:rPr>
                                </m:ctrlPr>
                              </m:radPr>
                              <m:deg/>
                              <m:e>
                                <m:r>
                                  <w:rPr>
                                    <w:rFonts w:ascii="Cambria Math" w:hAnsi="Cambria Math"/>
                                  </w:rPr>
                                  <m:t>O</m:t>
                                </m:r>
                              </m:e>
                            </m:rad>
                          </m:den>
                        </m:f>
                      </m:e>
                    </m:d>
                  </m:e>
                  <m:sup>
                    <m:r>
                      <w:rPr>
                        <w:rFonts w:ascii="Cambria Math" w:hAnsi="Cambria Math"/>
                      </w:rPr>
                      <m:t>3</m:t>
                    </m:r>
                  </m:sup>
                </m:sSup>
              </m:oMath>
            </m:oMathPara>
          </w:p>
          <w:p w14:paraId="3749911E" w14:textId="77777777" w:rsidR="000703B8" w:rsidRPr="00FD2897" w:rsidRDefault="008C6602" w:rsidP="000703B8">
            <w:pPr>
              <w:spacing w:before="60" w:after="60"/>
              <w:rPr>
                <w:rFonts w:eastAsiaTheme="minorEastAsia"/>
                <w:iCs/>
              </w:rPr>
            </w:pPr>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=(O+1)</m:t>
                </m:r>
                <m:sSup>
                  <m:sSupPr>
                    <m:ctrlPr>
                      <w:rPr>
                        <w:rFonts w:ascii="Cambria Math" w:hAnsi="Cambria Math"/>
                        <w:i/>
                        <w:iCs/>
                      </w:rPr>
                    </m:ctrlPr>
                  </m:sSupPr>
                  <m:e>
                    <m:d>
                      <m:dPr>
                        <m:ctrlPr>
                          <w:rPr>
                            <w:rFonts w:ascii="Cambria Math" w:hAnsi="Cambria Math"/>
                            <w:i/>
                            <w:iCs/>
                          </w:rPr>
                        </m:ctrlPr>
                      </m:dPr>
                      <m:e>
                        <m:r>
                          <w:rPr>
                            <w:rFonts w:ascii="Cambria Math" w:hAnsi="Cambria Math"/>
                          </w:rPr>
                          <m:t>1-</m:t>
                        </m:r>
                        <m:f>
                          <m:fPr>
                            <m:ctrlPr>
                              <w:rPr>
                                <w:rFonts w:ascii="Cambria Math" w:hAnsi="Cambria Math"/>
                                <w:i/>
                                <w:iCs/>
                              </w:rPr>
                            </m:ctrlPr>
                          </m:fPr>
                          <m:num>
                            <m:r>
                              <w:rPr>
                                <w:rFonts w:ascii="Cambria Math" w:hAnsi="Cambria Math"/>
                              </w:rPr>
                              <m:t>1</m:t>
                            </m:r>
                          </m:num>
                          <m:den>
                            <m:r>
                              <w:rPr>
                                <w:rFonts w:ascii="Cambria Math" w:hAnsi="Cambria Math"/>
                              </w:rPr>
                              <m:t>9</m:t>
                            </m:r>
                            <m:d>
                              <m:dPr>
                                <m:ctrlPr>
                                  <w:rPr>
                                    <w:rFonts w:ascii="Cambria Math" w:hAnsi="Cambria Math"/>
                                    <w:i/>
                                    <w:iCs/>
                                  </w:rPr>
                                </m:ctrlPr>
                              </m:dPr>
                              <m:e>
                                <m:r>
                                  <w:rPr>
                                    <w:rFonts w:ascii="Cambria Math" w:hAnsi="Cambria Math"/>
                                  </w:rPr>
                                  <m:t>O+1</m:t>
                                </m:r>
                              </m:e>
                            </m:d>
                          </m:den>
                        </m:f>
                        <m:r>
                          <w:rPr>
                            <w:rFonts w:ascii="Cambria Math" w:hAnsi="Cambria Math"/>
                          </w:rPr>
                          <m:t>+</m:t>
                        </m:r>
                        <m:f>
                          <m:fPr>
                            <m:ctrlPr>
                              <w:rPr>
                                <w:rFonts w:ascii="Cambria Math" w:hAnsi="Cambria Math"/>
                                <w:i/>
                                <w:iCs/>
                              </w:rPr>
                            </m:ctrlPr>
                          </m:fPr>
                          <m:num>
                            <m:r>
                              <w:rPr>
                                <w:rFonts w:ascii="Cambria Math" w:hAnsi="Cambria Math"/>
                              </w:rPr>
                              <m:t>z</m:t>
                            </m:r>
                          </m:num>
                          <m:den>
                            <m:r>
                              <w:rPr>
                                <w:rFonts w:ascii="Cambria Math" w:hAnsi="Cambria Math"/>
                              </w:rPr>
                              <m:t>3</m:t>
                            </m:r>
                            <m:rad>
                              <m:radPr>
                                <m:degHide m:val="1"/>
                                <m:ctrlPr>
                                  <w:rPr>
                                    <w:rFonts w:ascii="Cambria Math" w:hAnsi="Cambria Math"/>
                                    <w:i/>
                                    <w:iCs/>
                                  </w:rPr>
                                </m:ctrlPr>
                              </m:radPr>
                              <m:deg/>
                              <m:e>
                                <m:r>
                                  <w:rPr>
                                    <w:rFonts w:ascii="Cambria Math" w:hAnsi="Cambria Math"/>
                                  </w:rPr>
                                  <m:t>O+1</m:t>
                                </m:r>
                              </m:e>
                            </m:rad>
                          </m:den>
                        </m:f>
                      </m:e>
                    </m:d>
                  </m:e>
                  <m:sup>
                    <m:r>
                      <w:rPr>
                        <w:rFonts w:ascii="Cambria Math" w:hAnsi="Cambria Math"/>
                      </w:rPr>
                      <m:t>3</m:t>
                    </m:r>
                  </m:sup>
                </m:sSup>
              </m:oMath>
            </m:oMathPara>
          </w:p>
          <w:p w14:paraId="1C50F6AE" w14:textId="77777777" w:rsidR="000703B8" w:rsidRPr="00FD2897" w:rsidRDefault="000703B8" w:rsidP="000703B8">
            <w:pPr>
              <w:spacing w:before="60" w:after="60"/>
            </w:pPr>
          </w:p>
          <w:p w14:paraId="69142F53" w14:textId="77777777" w:rsidR="000703B8" w:rsidRPr="00FD2897" w:rsidRDefault="000703B8" w:rsidP="000703B8">
            <w:pPr>
              <w:spacing w:before="60" w:after="60"/>
            </w:pPr>
            <w:r w:rsidRPr="00FD2897">
              <w:t>Where:</w:t>
            </w:r>
          </w:p>
          <w:p w14:paraId="4668733F" w14:textId="77777777" w:rsidR="000703B8" w:rsidRPr="00FD2897" w:rsidRDefault="000703B8" w:rsidP="000703B8">
            <w:pPr>
              <w:spacing w:before="60" w:after="60"/>
            </w:pPr>
            <w:r w:rsidRPr="00FD2897">
              <w:t>z is the 97.5th percentile value from the Standard Normal distribution.</w:t>
            </w:r>
          </w:p>
          <w:p w14:paraId="301A0789" w14:textId="77777777" w:rsidR="000703B8" w:rsidRPr="00FD2897" w:rsidRDefault="000703B8" w:rsidP="000703B8">
            <w:pPr>
              <w:spacing w:before="60" w:after="60"/>
            </w:pPr>
          </w:p>
          <w:p w14:paraId="719FEFD4" w14:textId="77777777" w:rsidR="000703B8" w:rsidRPr="00FD2897" w:rsidRDefault="000703B8" w:rsidP="000703B8">
            <w:pPr>
              <w:spacing w:before="60" w:after="60"/>
            </w:pPr>
            <w:r w:rsidRPr="00FD2897">
              <w:t>The indicator is published with 95% confidence intervals recognising the existence of natural variation between the CCG populations, as specified in the ‘Commonly used public health statistics and their confidence intervals’ (Association of Public Health Observatories (APHO) (now Public Health England), March 2008).</w:t>
            </w:r>
          </w:p>
          <w:p w14:paraId="1FC088C9" w14:textId="77777777" w:rsidR="000703B8" w:rsidRPr="00FD2897" w:rsidRDefault="000703B8" w:rsidP="000703B8">
            <w:pPr>
              <w:spacing w:before="60" w:after="60"/>
            </w:pPr>
          </w:p>
          <w:p w14:paraId="384C48BC" w14:textId="77777777" w:rsidR="000703B8" w:rsidRPr="00FD2897" w:rsidRDefault="000703B8" w:rsidP="000703B8">
            <w:pPr>
              <w:spacing w:before="60" w:after="60"/>
            </w:pPr>
            <w:r w:rsidRPr="00FD2897">
              <w:t>The APHO guide recommends using Dobson and Byar’s methods for large counts and Dobson and exact chi-squared for small counts. Further information can be found by following the link below. http://webarchive.nationalarchives.gov.uk/20080728093252/http://www.apho.org.uk/resource/item.aspx?RID=48457</w:t>
            </w:r>
          </w:p>
        </w:tc>
      </w:tr>
      <w:tr w:rsidR="008C6602" w:rsidRPr="00FD2897" w14:paraId="24D9017E" w14:textId="77777777" w:rsidTr="008C6602">
        <w:tc>
          <w:tcPr>
            <w:tcW w:w="2598" w:type="dxa"/>
            <w:tcBorders>
              <w:bottom w:val="single" w:sz="4" w:space="0" w:color="auto"/>
            </w:tcBorders>
          </w:tcPr>
          <w:p w14:paraId="48E1D4D0" w14:textId="77777777" w:rsidR="000703B8" w:rsidRPr="00FD2897" w:rsidRDefault="000703B8" w:rsidP="000703B8">
            <w:pPr>
              <w:spacing w:before="60" w:after="60"/>
              <w:ind w:left="314" w:hanging="314"/>
              <w:rPr>
                <w:b/>
                <w:bCs/>
              </w:rPr>
            </w:pPr>
            <w:r w:rsidRPr="00FD2897">
              <w:rPr>
                <w:b/>
                <w:bCs/>
              </w:rPr>
              <w:lastRenderedPageBreak/>
              <w:t>4.8 Could the indicator be manipulated to influence the outcome?</w:t>
            </w:r>
          </w:p>
        </w:tc>
        <w:tc>
          <w:tcPr>
            <w:tcW w:w="11576" w:type="dxa"/>
            <w:tcBorders>
              <w:bottom w:val="single" w:sz="4" w:space="0" w:color="auto"/>
            </w:tcBorders>
          </w:tcPr>
          <w:p w14:paraId="1AAE1E9C" w14:textId="77777777" w:rsidR="000703B8" w:rsidRPr="00FD2897" w:rsidRDefault="000703B8" w:rsidP="000703B8">
            <w:pPr>
              <w:spacing w:before="60" w:after="60"/>
            </w:pPr>
            <w:r w:rsidRPr="00FD2897">
              <w:t xml:space="preserve">The coding is based on that which providers submit in their PAS systems on which audits will be carried out. This is addressed in Section 3.1. </w:t>
            </w:r>
          </w:p>
        </w:tc>
      </w:tr>
    </w:tbl>
    <w:p w14:paraId="28DF563D" w14:textId="765BBAB2" w:rsidR="008C6602" w:rsidRPr="00FD2897" w:rsidRDefault="008C6602">
      <w:r w:rsidRPr="00FD2897">
        <w:lastRenderedPageBreak/>
        <w:t>Section 5: Presentation and Interpretation</w:t>
      </w:r>
    </w:p>
    <w:tbl>
      <w:tblPr>
        <w:tblStyle w:val="TableGrid"/>
        <w:tblW w:w="14174" w:type="dxa"/>
        <w:tblLook w:val="04A0" w:firstRow="1" w:lastRow="0" w:firstColumn="1" w:lastColumn="0" w:noHBand="0" w:noVBand="1"/>
      </w:tblPr>
      <w:tblGrid>
        <w:gridCol w:w="2598"/>
        <w:gridCol w:w="11576"/>
      </w:tblGrid>
      <w:tr w:rsidR="008C6602" w:rsidRPr="00FD2897" w14:paraId="29E691C6" w14:textId="77777777" w:rsidTr="008C6602">
        <w:tc>
          <w:tcPr>
            <w:tcW w:w="2598" w:type="dxa"/>
          </w:tcPr>
          <w:p w14:paraId="4A608237" w14:textId="77777777" w:rsidR="000703B8" w:rsidRPr="00FD2897" w:rsidRDefault="000703B8" w:rsidP="000703B8">
            <w:pPr>
              <w:spacing w:before="60" w:after="60"/>
              <w:ind w:left="314" w:hanging="314"/>
              <w:rPr>
                <w:b/>
                <w:bCs/>
              </w:rPr>
            </w:pPr>
            <w:r w:rsidRPr="00FD2897">
              <w:rPr>
                <w:b/>
                <w:bCs/>
              </w:rPr>
              <w:t>5.1 In what format will the indicator be presented?</w:t>
            </w:r>
          </w:p>
        </w:tc>
        <w:tc>
          <w:tcPr>
            <w:tcW w:w="11576" w:type="dxa"/>
          </w:tcPr>
          <w:p w14:paraId="737043E1" w14:textId="77777777" w:rsidR="000703B8" w:rsidRPr="00FD2897" w:rsidRDefault="000703B8" w:rsidP="000703B8">
            <w:pPr>
              <w:spacing w:before="60" w:after="60"/>
            </w:pPr>
            <w:r w:rsidRPr="00FD2897">
              <w:t xml:space="preserve">The indicator is presented on the NHS Digital website in .csv and .xlsx formats. These files are accompanied by a specification and quality statement. </w:t>
            </w:r>
          </w:p>
          <w:p w14:paraId="34E90F04" w14:textId="77777777" w:rsidR="000703B8" w:rsidRPr="00FD2897" w:rsidRDefault="000703B8" w:rsidP="000703B8">
            <w:pPr>
              <w:spacing w:before="60" w:after="60"/>
            </w:pPr>
            <w:r w:rsidRPr="00FD2897">
              <w:t>The data is presented with a detailed header including information on the statistic presented, the reporting period, level of coverage, publication date, data sources and any further notes to be aware of. Drop down filtering is also available.</w:t>
            </w:r>
          </w:p>
          <w:p w14:paraId="6BF1E517" w14:textId="77777777" w:rsidR="000703B8" w:rsidRPr="00FD2897" w:rsidRDefault="000703B8" w:rsidP="000703B8">
            <w:pPr>
              <w:spacing w:before="60" w:after="60"/>
            </w:pPr>
            <w:r w:rsidRPr="00FD2897">
              <w:t>The indicator is presented at England and CCG level (for all English CCGs) broken down by gender. Previously published historic data sets are also presented to enable time series analysis.</w:t>
            </w:r>
          </w:p>
          <w:p w14:paraId="39EE9EFD" w14:textId="77777777" w:rsidR="000703B8" w:rsidRPr="00FD2897" w:rsidRDefault="000703B8" w:rsidP="000703B8">
            <w:pPr>
              <w:spacing w:before="60" w:after="60"/>
            </w:pPr>
            <w:r w:rsidRPr="00FD2897">
              <w:t>Data is reported quarterly on a rolling basis. Provisional HES data is used when final HES data is not available. When the indicator is produced with finalised data previously reported provisional quarterly datasets are replaced with the single annual data set.</w:t>
            </w:r>
          </w:p>
          <w:p w14:paraId="10EE8810" w14:textId="77777777" w:rsidR="000703B8" w:rsidRPr="00FD2897" w:rsidRDefault="000703B8" w:rsidP="008C6602">
            <w:pPr>
              <w:spacing w:before="60" w:after="60"/>
              <w:rPr>
                <w:highlight w:val="yellow"/>
              </w:rPr>
            </w:pPr>
          </w:p>
        </w:tc>
      </w:tr>
    </w:tbl>
    <w:p w14:paraId="75451653" w14:textId="76766AFB" w:rsidR="008C6602" w:rsidRPr="00FD2897" w:rsidRDefault="008C6602"/>
    <w:p w14:paraId="37F310B3" w14:textId="02D48410" w:rsidR="008C6602" w:rsidRPr="00FD2897" w:rsidRDefault="008C6602"/>
    <w:p w14:paraId="2DDB15E8" w14:textId="757C4282" w:rsidR="008C6602" w:rsidRPr="00FD2897" w:rsidRDefault="008C6602">
      <w:r w:rsidRPr="00FD2897">
        <w:t>The specific data fields included are:</w:t>
      </w:r>
    </w:p>
    <w:p w14:paraId="75794667" w14:textId="488ECDA9" w:rsidR="008C6602" w:rsidRPr="00FD2897" w:rsidRDefault="008C6602"/>
    <w:tbl>
      <w:tblPr>
        <w:tblStyle w:val="TableGrid"/>
        <w:tblW w:w="0" w:type="auto"/>
        <w:tblLook w:val="04A0" w:firstRow="1" w:lastRow="0" w:firstColumn="1" w:lastColumn="0" w:noHBand="0" w:noVBand="1"/>
      </w:tblPr>
      <w:tblGrid>
        <w:gridCol w:w="5559"/>
        <w:gridCol w:w="5559"/>
      </w:tblGrid>
      <w:tr w:rsidR="008C6602" w:rsidRPr="00FD2897" w14:paraId="44329A02" w14:textId="77777777" w:rsidTr="008C6602">
        <w:tc>
          <w:tcPr>
            <w:tcW w:w="5559" w:type="dxa"/>
          </w:tcPr>
          <w:p w14:paraId="0CC97AE5" w14:textId="77777777" w:rsidR="008C6602" w:rsidRPr="00FD2897" w:rsidRDefault="008C6602" w:rsidP="008C6602">
            <w:pPr>
              <w:spacing w:before="60" w:after="60"/>
              <w:rPr>
                <w:b/>
                <w:bCs/>
              </w:rPr>
            </w:pPr>
            <w:r w:rsidRPr="00FD2897">
              <w:rPr>
                <w:b/>
                <w:bCs/>
              </w:rPr>
              <w:t>Column name</w:t>
            </w:r>
          </w:p>
        </w:tc>
        <w:tc>
          <w:tcPr>
            <w:tcW w:w="5559" w:type="dxa"/>
          </w:tcPr>
          <w:p w14:paraId="287C50C0" w14:textId="77777777" w:rsidR="008C6602" w:rsidRPr="00FD2897" w:rsidRDefault="008C6602" w:rsidP="008C6602">
            <w:pPr>
              <w:spacing w:before="60" w:after="60"/>
              <w:rPr>
                <w:b/>
                <w:bCs/>
              </w:rPr>
            </w:pPr>
            <w:r w:rsidRPr="00FD2897">
              <w:rPr>
                <w:b/>
                <w:bCs/>
              </w:rPr>
              <w:t>Output</w:t>
            </w:r>
          </w:p>
        </w:tc>
      </w:tr>
      <w:tr w:rsidR="008C6602" w:rsidRPr="00FD2897" w14:paraId="5BF36727" w14:textId="77777777" w:rsidTr="008C6602">
        <w:tc>
          <w:tcPr>
            <w:tcW w:w="5559" w:type="dxa"/>
          </w:tcPr>
          <w:p w14:paraId="644B2AC5" w14:textId="77777777" w:rsidR="008C6602" w:rsidRPr="00FD2897" w:rsidRDefault="008C6602" w:rsidP="008C6602">
            <w:pPr>
              <w:spacing w:before="60" w:after="60"/>
            </w:pPr>
            <w:r w:rsidRPr="00FD2897">
              <w:t>Reporting period</w:t>
            </w:r>
          </w:p>
        </w:tc>
        <w:tc>
          <w:tcPr>
            <w:tcW w:w="5559" w:type="dxa"/>
          </w:tcPr>
          <w:p w14:paraId="32B4C4EC" w14:textId="77777777" w:rsidR="008C6602" w:rsidRPr="00FD2897" w:rsidRDefault="008C6602" w:rsidP="008C6602">
            <w:pPr>
              <w:spacing w:before="60" w:after="60"/>
            </w:pPr>
            <w:r w:rsidRPr="00FD2897">
              <w:t>Period of coverage (years / rolling quarters)</w:t>
            </w:r>
          </w:p>
        </w:tc>
      </w:tr>
      <w:tr w:rsidR="008C6602" w:rsidRPr="00FD2897" w14:paraId="198BB183" w14:textId="77777777" w:rsidTr="008C6602">
        <w:tc>
          <w:tcPr>
            <w:tcW w:w="5559" w:type="dxa"/>
          </w:tcPr>
          <w:p w14:paraId="23C91FB5" w14:textId="77777777" w:rsidR="008C6602" w:rsidRPr="00FD2897" w:rsidRDefault="008C6602" w:rsidP="008C6602">
            <w:pPr>
              <w:spacing w:before="60" w:after="60"/>
            </w:pPr>
            <w:r w:rsidRPr="00FD2897">
              <w:t>Period of coverage</w:t>
            </w:r>
          </w:p>
        </w:tc>
        <w:tc>
          <w:tcPr>
            <w:tcW w:w="5559" w:type="dxa"/>
          </w:tcPr>
          <w:p w14:paraId="75D222BD" w14:textId="77777777" w:rsidR="008C6602" w:rsidRPr="00FD2897" w:rsidRDefault="008C6602" w:rsidP="008C6602">
            <w:pPr>
              <w:spacing w:before="60" w:after="60"/>
            </w:pPr>
            <w:r w:rsidRPr="00FD2897">
              <w:t>Start and end dates for the reporting period</w:t>
            </w:r>
          </w:p>
        </w:tc>
      </w:tr>
      <w:tr w:rsidR="008C6602" w:rsidRPr="00FD2897" w14:paraId="05DD1A62" w14:textId="77777777" w:rsidTr="008C6602">
        <w:tc>
          <w:tcPr>
            <w:tcW w:w="5559" w:type="dxa"/>
          </w:tcPr>
          <w:p w14:paraId="1F25A404" w14:textId="77777777" w:rsidR="008C6602" w:rsidRPr="00FD2897" w:rsidRDefault="008C6602" w:rsidP="008C6602">
            <w:pPr>
              <w:spacing w:before="60" w:after="60"/>
            </w:pPr>
            <w:r w:rsidRPr="00FD2897">
              <w:t>Breakdown</w:t>
            </w:r>
          </w:p>
        </w:tc>
        <w:tc>
          <w:tcPr>
            <w:tcW w:w="5559" w:type="dxa"/>
          </w:tcPr>
          <w:p w14:paraId="0211F47D" w14:textId="77777777" w:rsidR="008C6602" w:rsidRPr="00FD2897" w:rsidRDefault="008C6602" w:rsidP="008C6602">
            <w:pPr>
              <w:spacing w:before="60" w:after="60"/>
            </w:pPr>
            <w:r w:rsidRPr="00FD2897">
              <w:t>National (all registered patients in England), CCG</w:t>
            </w:r>
          </w:p>
        </w:tc>
      </w:tr>
      <w:tr w:rsidR="008C6602" w:rsidRPr="00FD2897" w14:paraId="2C9A62A2" w14:textId="77777777" w:rsidTr="008C6602">
        <w:tc>
          <w:tcPr>
            <w:tcW w:w="5559" w:type="dxa"/>
          </w:tcPr>
          <w:p w14:paraId="0E49D336" w14:textId="77777777" w:rsidR="008C6602" w:rsidRPr="00FD2897" w:rsidRDefault="008C6602" w:rsidP="008C6602">
            <w:pPr>
              <w:spacing w:before="60" w:after="60"/>
            </w:pPr>
            <w:r w:rsidRPr="00FD2897">
              <w:t>ONS Code</w:t>
            </w:r>
          </w:p>
        </w:tc>
        <w:tc>
          <w:tcPr>
            <w:tcW w:w="5559" w:type="dxa"/>
          </w:tcPr>
          <w:p w14:paraId="41386C2A" w14:textId="77777777" w:rsidR="008C6602" w:rsidRPr="00FD2897" w:rsidRDefault="008C6602" w:rsidP="008C6602">
            <w:pPr>
              <w:spacing w:before="60" w:after="60"/>
            </w:pPr>
            <w:r w:rsidRPr="00FD2897">
              <w:t>ONS geography code</w:t>
            </w:r>
          </w:p>
        </w:tc>
      </w:tr>
      <w:tr w:rsidR="008C6602" w:rsidRPr="00FD2897" w14:paraId="5120E04D" w14:textId="77777777" w:rsidTr="008C6602">
        <w:tc>
          <w:tcPr>
            <w:tcW w:w="5559" w:type="dxa"/>
          </w:tcPr>
          <w:p w14:paraId="39C6BB11" w14:textId="77777777" w:rsidR="008C6602" w:rsidRPr="00FD2897" w:rsidRDefault="008C6602" w:rsidP="008C6602">
            <w:pPr>
              <w:spacing w:before="60" w:after="60"/>
            </w:pPr>
            <w:r w:rsidRPr="00FD2897">
              <w:t>Level</w:t>
            </w:r>
          </w:p>
        </w:tc>
        <w:tc>
          <w:tcPr>
            <w:tcW w:w="5559" w:type="dxa"/>
          </w:tcPr>
          <w:p w14:paraId="18034954" w14:textId="77777777" w:rsidR="008C6602" w:rsidRPr="00FD2897" w:rsidRDefault="008C6602" w:rsidP="008C6602">
            <w:pPr>
              <w:spacing w:before="60" w:after="60"/>
            </w:pPr>
            <w:r w:rsidRPr="00FD2897">
              <w:t>CCG code</w:t>
            </w:r>
          </w:p>
        </w:tc>
      </w:tr>
      <w:tr w:rsidR="008C6602" w:rsidRPr="00FD2897" w14:paraId="0ABE1567" w14:textId="77777777" w:rsidTr="008C6602">
        <w:tc>
          <w:tcPr>
            <w:tcW w:w="5559" w:type="dxa"/>
          </w:tcPr>
          <w:p w14:paraId="7549BA11" w14:textId="77777777" w:rsidR="008C6602" w:rsidRPr="00FD2897" w:rsidRDefault="008C6602" w:rsidP="008C6602">
            <w:pPr>
              <w:spacing w:before="60" w:after="60"/>
            </w:pPr>
            <w:r w:rsidRPr="00FD2897">
              <w:t>Level description</w:t>
            </w:r>
          </w:p>
        </w:tc>
        <w:tc>
          <w:tcPr>
            <w:tcW w:w="5559" w:type="dxa"/>
          </w:tcPr>
          <w:p w14:paraId="2874250C" w14:textId="77777777" w:rsidR="008C6602" w:rsidRPr="00FD2897" w:rsidRDefault="008C6602" w:rsidP="008C6602">
            <w:pPr>
              <w:spacing w:before="60" w:after="60"/>
            </w:pPr>
            <w:r w:rsidRPr="00FD2897">
              <w:t>CCG name</w:t>
            </w:r>
          </w:p>
        </w:tc>
      </w:tr>
      <w:tr w:rsidR="008C6602" w:rsidRPr="00FD2897" w14:paraId="41E502BB" w14:textId="77777777" w:rsidTr="008C6602">
        <w:tc>
          <w:tcPr>
            <w:tcW w:w="5559" w:type="dxa"/>
          </w:tcPr>
          <w:p w14:paraId="3947D44E" w14:textId="77777777" w:rsidR="008C6602" w:rsidRPr="00FD2897" w:rsidRDefault="008C6602" w:rsidP="008C6602">
            <w:pPr>
              <w:spacing w:before="60" w:after="60"/>
            </w:pPr>
            <w:r w:rsidRPr="00FD2897">
              <w:t>Gender</w:t>
            </w:r>
          </w:p>
        </w:tc>
        <w:tc>
          <w:tcPr>
            <w:tcW w:w="5559" w:type="dxa"/>
          </w:tcPr>
          <w:p w14:paraId="13A87D8B" w14:textId="77777777" w:rsidR="008C6602" w:rsidRPr="00FD2897" w:rsidRDefault="008C6602" w:rsidP="008C6602">
            <w:pPr>
              <w:spacing w:before="60" w:after="60"/>
            </w:pPr>
            <w:r w:rsidRPr="00FD2897">
              <w:t>Person, female, male</w:t>
            </w:r>
          </w:p>
        </w:tc>
      </w:tr>
      <w:tr w:rsidR="008C6602" w:rsidRPr="00FD2897" w14:paraId="52C9B885" w14:textId="77777777" w:rsidTr="008C6602">
        <w:tc>
          <w:tcPr>
            <w:tcW w:w="5559" w:type="dxa"/>
          </w:tcPr>
          <w:p w14:paraId="09A6937B" w14:textId="77777777" w:rsidR="008C6602" w:rsidRPr="00FD2897" w:rsidRDefault="008C6602" w:rsidP="008C6602">
            <w:pPr>
              <w:spacing w:before="60" w:after="60"/>
            </w:pPr>
            <w:r w:rsidRPr="00FD2897">
              <w:t>Indicator value</w:t>
            </w:r>
          </w:p>
        </w:tc>
        <w:tc>
          <w:tcPr>
            <w:tcW w:w="5559" w:type="dxa"/>
          </w:tcPr>
          <w:p w14:paraId="56749D77" w14:textId="77777777" w:rsidR="008C6602" w:rsidRPr="00FD2897" w:rsidRDefault="008C6602" w:rsidP="008C6602">
            <w:pPr>
              <w:spacing w:before="60" w:after="60"/>
            </w:pPr>
            <w:r w:rsidRPr="00FD2897">
              <w:t>DSR per 100,000 registered patients</w:t>
            </w:r>
          </w:p>
        </w:tc>
      </w:tr>
      <w:tr w:rsidR="008C6602" w:rsidRPr="00FD2897" w14:paraId="2E8BC52B" w14:textId="77777777" w:rsidTr="008C6602">
        <w:tc>
          <w:tcPr>
            <w:tcW w:w="5559" w:type="dxa"/>
          </w:tcPr>
          <w:p w14:paraId="1FB89B70" w14:textId="77777777" w:rsidR="008C6602" w:rsidRPr="00FD2897" w:rsidRDefault="008C6602" w:rsidP="008C6602">
            <w:pPr>
              <w:spacing w:before="60" w:after="60"/>
            </w:pPr>
            <w:r w:rsidRPr="00FD2897">
              <w:t>CI lower</w:t>
            </w:r>
          </w:p>
        </w:tc>
        <w:tc>
          <w:tcPr>
            <w:tcW w:w="5559" w:type="dxa"/>
          </w:tcPr>
          <w:p w14:paraId="082FD85B" w14:textId="77777777" w:rsidR="008C6602" w:rsidRPr="00FD2897" w:rsidRDefault="008C6602" w:rsidP="008C6602">
            <w:pPr>
              <w:spacing w:before="60" w:after="60"/>
            </w:pPr>
            <w:r w:rsidRPr="00FD2897">
              <w:t>DSR upper 95% confidence interval</w:t>
            </w:r>
          </w:p>
        </w:tc>
      </w:tr>
      <w:tr w:rsidR="008C6602" w:rsidRPr="00FD2897" w14:paraId="02EB22EF" w14:textId="77777777" w:rsidTr="008C6602">
        <w:tc>
          <w:tcPr>
            <w:tcW w:w="5559" w:type="dxa"/>
          </w:tcPr>
          <w:p w14:paraId="4317DF9B" w14:textId="77777777" w:rsidR="008C6602" w:rsidRPr="00FD2897" w:rsidRDefault="008C6602" w:rsidP="008C6602">
            <w:pPr>
              <w:spacing w:before="60" w:after="60"/>
            </w:pPr>
            <w:r w:rsidRPr="00FD2897">
              <w:t>CI upper</w:t>
            </w:r>
          </w:p>
        </w:tc>
        <w:tc>
          <w:tcPr>
            <w:tcW w:w="5559" w:type="dxa"/>
          </w:tcPr>
          <w:p w14:paraId="05EA271C" w14:textId="77777777" w:rsidR="008C6602" w:rsidRPr="00FD2897" w:rsidRDefault="008C6602" w:rsidP="008C6602">
            <w:pPr>
              <w:spacing w:before="60" w:after="60"/>
            </w:pPr>
            <w:r w:rsidRPr="00FD2897">
              <w:t>DSR upper 95% confidence interval</w:t>
            </w:r>
          </w:p>
        </w:tc>
      </w:tr>
      <w:tr w:rsidR="008C6602" w:rsidRPr="00FD2897" w14:paraId="2F54C752" w14:textId="77777777" w:rsidTr="008C6602">
        <w:tc>
          <w:tcPr>
            <w:tcW w:w="5559" w:type="dxa"/>
          </w:tcPr>
          <w:p w14:paraId="11A7E26D" w14:textId="77777777" w:rsidR="008C6602" w:rsidRPr="00FD2897" w:rsidRDefault="008C6602" w:rsidP="008C6602">
            <w:pPr>
              <w:spacing w:before="60" w:after="60"/>
            </w:pPr>
            <w:r w:rsidRPr="00FD2897">
              <w:lastRenderedPageBreak/>
              <w:t>Denominator</w:t>
            </w:r>
          </w:p>
        </w:tc>
        <w:tc>
          <w:tcPr>
            <w:tcW w:w="5559" w:type="dxa"/>
          </w:tcPr>
          <w:p w14:paraId="70A61A88" w14:textId="77777777" w:rsidR="008C6602" w:rsidRPr="00FD2897" w:rsidRDefault="008C6602" w:rsidP="008C6602">
            <w:pPr>
              <w:spacing w:before="60" w:after="60"/>
            </w:pPr>
            <w:r w:rsidRPr="00FD2897">
              <w:t>Count of registered patients</w:t>
            </w:r>
          </w:p>
        </w:tc>
      </w:tr>
      <w:tr w:rsidR="008C6602" w:rsidRPr="00FD2897" w14:paraId="131E4649" w14:textId="77777777" w:rsidTr="008C6602">
        <w:tc>
          <w:tcPr>
            <w:tcW w:w="5559" w:type="dxa"/>
          </w:tcPr>
          <w:p w14:paraId="626F6EA0" w14:textId="77777777" w:rsidR="008C6602" w:rsidRPr="00FD2897" w:rsidRDefault="008C6602" w:rsidP="008C6602">
            <w:pPr>
              <w:spacing w:before="60" w:after="60"/>
            </w:pPr>
            <w:r w:rsidRPr="00FD2897">
              <w:t>Numerator</w:t>
            </w:r>
          </w:p>
        </w:tc>
        <w:tc>
          <w:tcPr>
            <w:tcW w:w="5559" w:type="dxa"/>
          </w:tcPr>
          <w:p w14:paraId="67F3E828" w14:textId="77777777" w:rsidR="008C6602" w:rsidRPr="00FD2897" w:rsidRDefault="008C6602" w:rsidP="008C6602">
            <w:pPr>
              <w:spacing w:before="60" w:after="60"/>
            </w:pPr>
            <w:r w:rsidRPr="00FD2897">
              <w:t>Number of unplanned hospitalisations for asthma, diabetes and epilepsy in under 19s</w:t>
            </w:r>
          </w:p>
        </w:tc>
      </w:tr>
    </w:tbl>
    <w:p w14:paraId="2974AA22" w14:textId="7BAF96BE" w:rsidR="008C6602" w:rsidRPr="00FD2897" w:rsidRDefault="008C6602"/>
    <w:p w14:paraId="1A36E04D" w14:textId="4647A564" w:rsidR="008C6602" w:rsidRPr="00FD2897" w:rsidRDefault="008C6602"/>
    <w:p w14:paraId="45A0C8BE" w14:textId="4441EB94" w:rsidR="008C6602" w:rsidRPr="00FD2897" w:rsidRDefault="008C6602"/>
    <w:p w14:paraId="2FF75C57" w14:textId="3F9E4BB3" w:rsidR="008C6602" w:rsidRPr="00FD2897" w:rsidRDefault="008C6602"/>
    <w:p w14:paraId="36CAE08E" w14:textId="201568DA" w:rsidR="008C6602" w:rsidRPr="00FD2897" w:rsidRDefault="008C6602"/>
    <w:p w14:paraId="70642EB0" w14:textId="4E5FF851" w:rsidR="008C6602" w:rsidRPr="00FD2897" w:rsidRDefault="008C6602"/>
    <w:p w14:paraId="52C6284C" w14:textId="1704C287" w:rsidR="008C6602" w:rsidRPr="00FD2897" w:rsidRDefault="008C6602"/>
    <w:p w14:paraId="2CA7837F" w14:textId="77777777" w:rsidR="008C6602" w:rsidRPr="00FD2897" w:rsidRDefault="008C6602"/>
    <w:tbl>
      <w:tblPr>
        <w:tblStyle w:val="TableGrid"/>
        <w:tblW w:w="14174" w:type="dxa"/>
        <w:tblLook w:val="04A0" w:firstRow="1" w:lastRow="0" w:firstColumn="1" w:lastColumn="0" w:noHBand="0" w:noVBand="1"/>
      </w:tblPr>
      <w:tblGrid>
        <w:gridCol w:w="2598"/>
        <w:gridCol w:w="11576"/>
      </w:tblGrid>
      <w:tr w:rsidR="008C6602" w:rsidRPr="00FD2897" w14:paraId="50E17DEE" w14:textId="77777777" w:rsidTr="008C6602">
        <w:tc>
          <w:tcPr>
            <w:tcW w:w="2598" w:type="dxa"/>
          </w:tcPr>
          <w:p w14:paraId="0D73291B" w14:textId="77777777" w:rsidR="000703B8" w:rsidRPr="00FD2897" w:rsidRDefault="000703B8" w:rsidP="000703B8">
            <w:pPr>
              <w:spacing w:before="60" w:after="60"/>
              <w:ind w:left="314" w:hanging="314"/>
              <w:rPr>
                <w:b/>
                <w:bCs/>
              </w:rPr>
            </w:pPr>
            <w:r w:rsidRPr="00FD2897">
              <w:rPr>
                <w:b/>
                <w:bCs/>
              </w:rPr>
              <w:t>5.2 What contextual information will be provided alongside the indicator?</w:t>
            </w:r>
          </w:p>
          <w:p w14:paraId="15FCB1ED" w14:textId="77777777" w:rsidR="000703B8" w:rsidRPr="00FD2897" w:rsidRDefault="000703B8" w:rsidP="000703B8">
            <w:pPr>
              <w:spacing w:before="60" w:after="60"/>
              <w:ind w:left="314"/>
              <w:rPr>
                <w:i/>
                <w:iCs/>
              </w:rPr>
            </w:pPr>
            <w:r w:rsidRPr="00FD2897">
              <w:rPr>
                <w:i/>
                <w:iCs/>
              </w:rPr>
              <w:t>With justification</w:t>
            </w:r>
          </w:p>
        </w:tc>
        <w:tc>
          <w:tcPr>
            <w:tcW w:w="11576" w:type="dxa"/>
          </w:tcPr>
          <w:p w14:paraId="1A427EA8" w14:textId="77777777" w:rsidR="000703B8" w:rsidRPr="00FD2897" w:rsidRDefault="000703B8" w:rsidP="000703B8">
            <w:pPr>
              <w:spacing w:before="60" w:after="60"/>
            </w:pPr>
            <w:r w:rsidRPr="00FD2897">
              <w:t xml:space="preserve">GP registered patients (denominator) and admission episode counts (numerator) are presented for each CCG, as well as at a national level to provide further information. </w:t>
            </w:r>
          </w:p>
          <w:p w14:paraId="0401B74B" w14:textId="77777777" w:rsidR="000703B8" w:rsidRPr="00FD2897" w:rsidRDefault="000703B8" w:rsidP="000703B8">
            <w:pPr>
              <w:spacing w:before="60" w:after="60"/>
              <w:rPr>
                <w:highlight w:val="yellow"/>
              </w:rPr>
            </w:pPr>
            <w:r w:rsidRPr="00FD2897">
              <w:t>95% confidence intervals are also provided for the DSRs for further information.</w:t>
            </w:r>
          </w:p>
        </w:tc>
      </w:tr>
      <w:tr w:rsidR="008C6602" w:rsidRPr="00FD2897" w14:paraId="51011E79" w14:textId="77777777" w:rsidTr="008C6602">
        <w:tc>
          <w:tcPr>
            <w:tcW w:w="2598" w:type="dxa"/>
          </w:tcPr>
          <w:p w14:paraId="75A8EA73" w14:textId="77777777" w:rsidR="000703B8" w:rsidRPr="00FD2897" w:rsidRDefault="000703B8" w:rsidP="000703B8">
            <w:pPr>
              <w:spacing w:before="60" w:after="60"/>
              <w:ind w:left="314" w:hanging="314"/>
              <w:rPr>
                <w:b/>
                <w:bCs/>
              </w:rPr>
            </w:pPr>
            <w:r w:rsidRPr="00FD2897">
              <w:rPr>
                <w:b/>
                <w:bCs/>
              </w:rPr>
              <w:t>5.3 Is there a target to be achieved?</w:t>
            </w:r>
          </w:p>
        </w:tc>
        <w:tc>
          <w:tcPr>
            <w:tcW w:w="11576" w:type="dxa"/>
          </w:tcPr>
          <w:p w14:paraId="6C37398E" w14:textId="77777777" w:rsidR="000703B8" w:rsidRPr="00FD2897" w:rsidRDefault="000703B8" w:rsidP="000703B8">
            <w:pPr>
              <w:spacing w:before="60" w:after="60"/>
            </w:pPr>
            <w:r w:rsidRPr="00FD2897">
              <w:t>The indicator is presented without target or ranking. If a CCG believes their figure to be disproportionately high / low, for example when compared to the national figure, the factors contributing to this can be investigated and appropriate action taken.</w:t>
            </w:r>
          </w:p>
          <w:p w14:paraId="1DA7FF7D" w14:textId="77777777" w:rsidR="000703B8" w:rsidRPr="00FD2897" w:rsidRDefault="000703B8" w:rsidP="000703B8">
            <w:pPr>
              <w:spacing w:before="60" w:after="60"/>
              <w:rPr>
                <w:highlight w:val="yellow"/>
              </w:rPr>
            </w:pPr>
          </w:p>
        </w:tc>
      </w:tr>
      <w:tr w:rsidR="008C6602" w:rsidRPr="00FD2897" w14:paraId="1545FF10" w14:textId="77777777" w:rsidTr="008C6602">
        <w:tc>
          <w:tcPr>
            <w:tcW w:w="2598" w:type="dxa"/>
          </w:tcPr>
          <w:p w14:paraId="32FAED69" w14:textId="77777777" w:rsidR="000703B8" w:rsidRPr="00FD2897" w:rsidRDefault="000703B8" w:rsidP="000703B8">
            <w:pPr>
              <w:spacing w:before="60" w:after="60"/>
              <w:ind w:left="314" w:hanging="314"/>
              <w:rPr>
                <w:b/>
                <w:bCs/>
              </w:rPr>
            </w:pPr>
            <w:r w:rsidRPr="00FD2897">
              <w:rPr>
                <w:b/>
                <w:bCs/>
              </w:rPr>
              <w:t>5.4 Are there any limitations or potential bias?</w:t>
            </w:r>
          </w:p>
        </w:tc>
        <w:tc>
          <w:tcPr>
            <w:tcW w:w="11576" w:type="dxa"/>
          </w:tcPr>
          <w:p w14:paraId="5F72ACBC"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This indicator requires careful interpretation and should not be used in isolation. It should be taken in conjunction with other indicators and information from other sources (patient feedback, staff surveys and other such material) that together form a holistic view of CCG outcomes and a fuller overview of how CCG processes are impacting outcomes.</w:t>
            </w:r>
          </w:p>
          <w:p w14:paraId="4D598F19" w14:textId="77777777" w:rsidR="000703B8" w:rsidRPr="00FD2897" w:rsidRDefault="000703B8" w:rsidP="000703B8">
            <w:pPr>
              <w:spacing w:before="60" w:after="60"/>
            </w:pPr>
          </w:p>
          <w:p w14:paraId="7FD39402"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Standardisation is by age and sex and does not account for any other factors that could potentially influence the rate.</w:t>
            </w:r>
          </w:p>
          <w:p w14:paraId="72E22070" w14:textId="77777777" w:rsidR="000703B8" w:rsidRPr="00FD2897" w:rsidRDefault="000703B8" w:rsidP="000703B8">
            <w:pPr>
              <w:pStyle w:val="ListParagraph"/>
              <w:rPr>
                <w:rFonts w:ascii="Arial" w:hAnsi="Arial" w:cs="Arial"/>
              </w:rPr>
            </w:pPr>
          </w:p>
          <w:p w14:paraId="68035183"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Differences in casemix (beyond that accounted for by standardisation), such as comorbidities and other potential risk factors may also contribute to variation.</w:t>
            </w:r>
          </w:p>
          <w:p w14:paraId="625AECEC" w14:textId="77777777" w:rsidR="000703B8" w:rsidRPr="00FD2897" w:rsidRDefault="000703B8" w:rsidP="000703B8">
            <w:pPr>
              <w:pStyle w:val="ListParagraph"/>
              <w:rPr>
                <w:rFonts w:ascii="Arial" w:hAnsi="Arial" w:cs="Arial"/>
              </w:rPr>
            </w:pPr>
          </w:p>
          <w:p w14:paraId="55400DDF"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lastRenderedPageBreak/>
              <w:t>There may be variation in the prevalence of particular conditions due to differing levels of deprivation, for other geodemographic reasons or between patients of different ethnic heritages. For example, Type 2 diabetes is up to six times more common in people if South Asian descent and up to three times more common among those of African and Afro-Caribbean origin.</w:t>
            </w:r>
          </w:p>
          <w:p w14:paraId="156112AF" w14:textId="77777777" w:rsidR="000703B8" w:rsidRPr="00FD2897" w:rsidRDefault="000703B8" w:rsidP="000703B8">
            <w:pPr>
              <w:pStyle w:val="ListParagraph"/>
              <w:rPr>
                <w:rFonts w:ascii="Arial" w:hAnsi="Arial" w:cs="Arial"/>
                <w:highlight w:val="yellow"/>
              </w:rPr>
            </w:pPr>
          </w:p>
          <w:p w14:paraId="481681EA"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A number of factors outside the control of healthcare providers, such as the socio-economic mix of local populations, may determine whether a patient is admitted, this this could influence rates.</w:t>
            </w:r>
          </w:p>
          <w:p w14:paraId="2282CCA5" w14:textId="77777777" w:rsidR="000703B8" w:rsidRPr="00FD2897" w:rsidRDefault="000703B8" w:rsidP="000703B8">
            <w:pPr>
              <w:pStyle w:val="ListParagraph"/>
              <w:rPr>
                <w:rFonts w:ascii="Arial" w:hAnsi="Arial" w:cs="Arial"/>
              </w:rPr>
            </w:pPr>
          </w:p>
          <w:p w14:paraId="0EF1993B"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The patterns of providing care may vary between organisations in terms of extent of treatment in primary care settings, referral policies and practices, hospital outpatient facilities / walk-in clinics; and hospital inpatient admission policies and practices.</w:t>
            </w:r>
          </w:p>
          <w:p w14:paraId="65902441" w14:textId="3E5777BD" w:rsidR="000703B8" w:rsidRPr="00FD2897" w:rsidRDefault="000703B8" w:rsidP="000703B8">
            <w:pPr>
              <w:pStyle w:val="ListParagraph"/>
              <w:rPr>
                <w:rFonts w:ascii="Arial" w:hAnsi="Arial" w:cs="Arial"/>
              </w:rPr>
            </w:pPr>
          </w:p>
          <w:p w14:paraId="3C9973F0" w14:textId="660195B4" w:rsidR="000703B8" w:rsidRPr="00FD2897" w:rsidRDefault="000703B8" w:rsidP="000703B8">
            <w:pPr>
              <w:pStyle w:val="ListParagraph"/>
              <w:rPr>
                <w:rFonts w:ascii="Arial" w:hAnsi="Arial" w:cs="Arial"/>
              </w:rPr>
            </w:pPr>
          </w:p>
          <w:p w14:paraId="65D8FA39" w14:textId="77777777" w:rsidR="000703B8" w:rsidRPr="00FD2897" w:rsidRDefault="000703B8" w:rsidP="000703B8">
            <w:pPr>
              <w:pStyle w:val="ListParagraph"/>
              <w:rPr>
                <w:rFonts w:ascii="Arial" w:hAnsi="Arial" w:cs="Arial"/>
              </w:rPr>
            </w:pPr>
          </w:p>
          <w:p w14:paraId="65CBB7D0"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There may be local variation in data quality, particularly in terms of diagnostic and procedure coding.</w:t>
            </w:r>
          </w:p>
          <w:p w14:paraId="53579D79" w14:textId="77777777" w:rsidR="000703B8" w:rsidRPr="00FD2897" w:rsidRDefault="000703B8" w:rsidP="000703B8">
            <w:pPr>
              <w:pStyle w:val="ListParagraph"/>
              <w:rPr>
                <w:rFonts w:ascii="Arial" w:hAnsi="Arial" w:cs="Arial"/>
              </w:rPr>
            </w:pPr>
          </w:p>
          <w:p w14:paraId="63410EE9"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Some factors causing or exacerbating relevant conditions are outside the control and influence of the NHS and CCGs. These can vary by region, and may include environmental factors such as air quality, occupational hazards and deprivation.</w:t>
            </w:r>
          </w:p>
          <w:p w14:paraId="51E5E652" w14:textId="77777777" w:rsidR="000703B8" w:rsidRPr="00FD2897" w:rsidRDefault="000703B8" w:rsidP="000703B8">
            <w:pPr>
              <w:pStyle w:val="ListParagraph"/>
              <w:rPr>
                <w:rFonts w:ascii="Arial" w:hAnsi="Arial" w:cs="Arial"/>
              </w:rPr>
            </w:pPr>
          </w:p>
          <w:p w14:paraId="7BC1C448" w14:textId="77777777"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The indicator is calculated based on the primary diagnosis field as follows:</w:t>
            </w:r>
          </w:p>
          <w:p w14:paraId="5393FEF5" w14:textId="77777777" w:rsidR="000703B8" w:rsidRPr="00FD2897" w:rsidRDefault="000703B8" w:rsidP="000703B8">
            <w:pPr>
              <w:pStyle w:val="ListParagraph"/>
              <w:rPr>
                <w:rFonts w:ascii="Arial" w:hAnsi="Arial" w:cs="Arial"/>
              </w:rPr>
            </w:pPr>
          </w:p>
          <w:p w14:paraId="6FA8E022" w14:textId="19561795" w:rsidR="000703B8" w:rsidRPr="00FD2897" w:rsidRDefault="000703B8" w:rsidP="000703B8">
            <w:pPr>
              <w:pStyle w:val="ListParagraph"/>
              <w:numPr>
                <w:ilvl w:val="0"/>
                <w:numId w:val="3"/>
              </w:numPr>
              <w:spacing w:before="60" w:after="60"/>
              <w:rPr>
                <w:rFonts w:ascii="Arial" w:hAnsi="Arial" w:cs="Arial"/>
              </w:rPr>
            </w:pPr>
            <w:r w:rsidRPr="00FD2897">
              <w:rPr>
                <w:rFonts w:ascii="Arial" w:hAnsi="Arial" w:cs="Arial"/>
              </w:rPr>
              <w:t xml:space="preserve">GP patient registration figures can be subject to over and under coverage issues. List inflation may occur for a number of reasons including but not limited to; high turnover of patients followed by subsequent registrations not being processed in a timely manner, people who do not de-register, people who live abroad who fail to deregister, people with a temporary residence. Equally there may be under coverage issues foe reasons including but not limited to; patients solely registered with private GPs, babies yet to be registered, migrants yet to register. The </w:t>
            </w:r>
            <w:r w:rsidR="00492957" w:rsidRPr="00FD2897">
              <w:rPr>
                <w:rFonts w:ascii="Arial" w:hAnsi="Arial" w:cs="Arial"/>
              </w:rPr>
              <w:t>effects</w:t>
            </w:r>
            <w:r w:rsidRPr="00FD2897">
              <w:rPr>
                <w:rFonts w:ascii="Arial" w:hAnsi="Arial" w:cs="Arial"/>
              </w:rPr>
              <w:t xml:space="preserve"> of this may vary between CCGs. </w:t>
            </w:r>
          </w:p>
          <w:p w14:paraId="3CAB5E1B" w14:textId="77777777" w:rsidR="000703B8" w:rsidRPr="00FD2897" w:rsidRDefault="000703B8" w:rsidP="000703B8">
            <w:pPr>
              <w:spacing w:before="60" w:after="60"/>
              <w:rPr>
                <w:highlight w:val="yellow"/>
              </w:rPr>
            </w:pPr>
          </w:p>
        </w:tc>
      </w:tr>
      <w:tr w:rsidR="008C6602" w:rsidRPr="00FD2897" w14:paraId="316283C7" w14:textId="77777777" w:rsidTr="008C6602">
        <w:tc>
          <w:tcPr>
            <w:tcW w:w="2598" w:type="dxa"/>
          </w:tcPr>
          <w:p w14:paraId="3956C6B4" w14:textId="77777777" w:rsidR="000703B8" w:rsidRPr="00FD2897" w:rsidRDefault="000703B8" w:rsidP="000703B8">
            <w:pPr>
              <w:spacing w:before="60" w:after="60"/>
              <w:ind w:left="314" w:hanging="314"/>
              <w:rPr>
                <w:b/>
                <w:bCs/>
              </w:rPr>
            </w:pPr>
            <w:r w:rsidRPr="00FD2897">
              <w:rPr>
                <w:b/>
                <w:bCs/>
              </w:rPr>
              <w:lastRenderedPageBreak/>
              <w:t xml:space="preserve">5.5 What is considered “good” performance? What is considered </w:t>
            </w:r>
            <w:r w:rsidRPr="00FD2897">
              <w:rPr>
                <w:b/>
                <w:bCs/>
              </w:rPr>
              <w:lastRenderedPageBreak/>
              <w:t>“bad” performance?</w:t>
            </w:r>
          </w:p>
        </w:tc>
        <w:tc>
          <w:tcPr>
            <w:tcW w:w="11576" w:type="dxa"/>
          </w:tcPr>
          <w:p w14:paraId="5111C294" w14:textId="77777777" w:rsidR="000703B8" w:rsidRPr="00FD2897" w:rsidRDefault="000703B8" w:rsidP="000703B8">
            <w:pPr>
              <w:spacing w:before="60" w:after="60"/>
            </w:pPr>
            <w:r w:rsidRPr="00FD2897">
              <w:lastRenderedPageBreak/>
              <w:t>CCGs can determine what good or bad performance may be, potentially benchmarking against other CCGs combined with local knowledge as to how services are run and any local circumstances that may influence rates.</w:t>
            </w:r>
          </w:p>
        </w:tc>
      </w:tr>
      <w:tr w:rsidR="008C6602" w:rsidRPr="00FD2897" w14:paraId="5CFDE0F1" w14:textId="77777777" w:rsidTr="008C6602">
        <w:tc>
          <w:tcPr>
            <w:tcW w:w="2598" w:type="dxa"/>
          </w:tcPr>
          <w:p w14:paraId="2B66453B" w14:textId="77777777" w:rsidR="000703B8" w:rsidRPr="00FD2897" w:rsidRDefault="000703B8" w:rsidP="000703B8">
            <w:pPr>
              <w:spacing w:before="60" w:after="60"/>
              <w:ind w:left="314" w:hanging="314"/>
              <w:rPr>
                <w:b/>
                <w:bCs/>
              </w:rPr>
            </w:pPr>
            <w:r w:rsidRPr="00FD2897">
              <w:rPr>
                <w:b/>
                <w:bCs/>
              </w:rPr>
              <w:t>5.6 What actions can be taken to improve a “bad” result?</w:t>
            </w:r>
          </w:p>
        </w:tc>
        <w:tc>
          <w:tcPr>
            <w:tcW w:w="11576" w:type="dxa"/>
          </w:tcPr>
          <w:p w14:paraId="0D7ABD68" w14:textId="77777777" w:rsidR="000703B8" w:rsidRPr="00FD2897" w:rsidRDefault="000703B8" w:rsidP="000703B8">
            <w:pPr>
              <w:spacing w:before="60" w:after="60"/>
            </w:pPr>
            <w:r w:rsidRPr="00FD2897">
              <w:t>Any potential improvements or changes to how care is provided will be determined by CCGs, it is not the place of the framework to determine what action this might be.</w:t>
            </w:r>
          </w:p>
          <w:p w14:paraId="38C0F182" w14:textId="77777777" w:rsidR="000703B8" w:rsidRPr="00FD2897" w:rsidRDefault="000703B8" w:rsidP="000703B8">
            <w:pPr>
              <w:spacing w:before="60" w:after="60"/>
            </w:pPr>
          </w:p>
        </w:tc>
      </w:tr>
      <w:tr w:rsidR="008C6602" w:rsidRPr="00FD2897" w14:paraId="6E4A3AE3" w14:textId="77777777" w:rsidTr="008C6602">
        <w:tc>
          <w:tcPr>
            <w:tcW w:w="2598" w:type="dxa"/>
          </w:tcPr>
          <w:p w14:paraId="12AB59CA" w14:textId="77777777" w:rsidR="000703B8" w:rsidRPr="00FD2897" w:rsidRDefault="000703B8" w:rsidP="000703B8">
            <w:pPr>
              <w:spacing w:before="60" w:after="60"/>
              <w:ind w:left="314" w:hanging="314"/>
              <w:rPr>
                <w:b/>
                <w:bCs/>
              </w:rPr>
            </w:pPr>
            <w:r w:rsidRPr="00FD2897">
              <w:rPr>
                <w:b/>
                <w:bCs/>
              </w:rPr>
              <w:t>5.7 How will any interested parties use the information provided by the indicator?</w:t>
            </w:r>
          </w:p>
        </w:tc>
        <w:tc>
          <w:tcPr>
            <w:tcW w:w="11576" w:type="dxa"/>
          </w:tcPr>
          <w:p w14:paraId="2D807518" w14:textId="77777777" w:rsidR="000703B8" w:rsidRPr="00FD2897" w:rsidRDefault="000703B8" w:rsidP="000703B8">
            <w:pPr>
              <w:spacing w:before="60" w:after="60"/>
            </w:pPr>
            <w:r w:rsidRPr="00FD2897">
              <w:t>As per Section 2.2.</w:t>
            </w:r>
          </w:p>
          <w:p w14:paraId="3C898385" w14:textId="77777777" w:rsidR="000703B8" w:rsidRPr="00FD2897" w:rsidRDefault="000703B8" w:rsidP="000703B8">
            <w:pPr>
              <w:spacing w:before="60" w:after="60"/>
            </w:pPr>
          </w:p>
          <w:p w14:paraId="1AF63A43" w14:textId="77777777" w:rsidR="000703B8" w:rsidRPr="00FD2897" w:rsidRDefault="000703B8" w:rsidP="000703B8">
            <w:pPr>
              <w:spacing w:before="60" w:after="60"/>
            </w:pPr>
          </w:p>
          <w:p w14:paraId="0F1AD127" w14:textId="77777777" w:rsidR="000703B8" w:rsidRPr="00FD2897" w:rsidRDefault="000703B8" w:rsidP="000703B8">
            <w:pPr>
              <w:spacing w:before="60" w:after="60"/>
            </w:pPr>
          </w:p>
          <w:p w14:paraId="52A064DC" w14:textId="7325E04D" w:rsidR="000703B8" w:rsidRPr="00FD2897" w:rsidRDefault="000703B8" w:rsidP="000703B8">
            <w:pPr>
              <w:spacing w:before="60" w:after="60"/>
            </w:pPr>
          </w:p>
        </w:tc>
      </w:tr>
      <w:tr w:rsidR="008C6602" w:rsidRPr="00FD2897" w14:paraId="50E9A997" w14:textId="77777777" w:rsidTr="008C6602">
        <w:tc>
          <w:tcPr>
            <w:tcW w:w="2598" w:type="dxa"/>
          </w:tcPr>
          <w:p w14:paraId="30C2170B" w14:textId="77777777" w:rsidR="000703B8" w:rsidRPr="00FD2897" w:rsidRDefault="000703B8" w:rsidP="000703B8">
            <w:pPr>
              <w:spacing w:before="60" w:after="60"/>
              <w:ind w:left="314" w:hanging="314"/>
              <w:rPr>
                <w:b/>
                <w:bCs/>
              </w:rPr>
            </w:pPr>
            <w:r w:rsidRPr="00FD2897">
              <w:rPr>
                <w:b/>
                <w:bCs/>
              </w:rPr>
              <w:t>5.8 Consider how the results can be used for benchmarking and if so, what methodology will be used?</w:t>
            </w:r>
          </w:p>
        </w:tc>
        <w:tc>
          <w:tcPr>
            <w:tcW w:w="11576" w:type="dxa"/>
          </w:tcPr>
          <w:p w14:paraId="20FACF26" w14:textId="77777777" w:rsidR="000703B8" w:rsidRPr="00FD2897" w:rsidRDefault="000703B8" w:rsidP="000703B8">
            <w:pPr>
              <w:spacing w:before="60" w:after="60"/>
              <w:rPr>
                <w:highlight w:val="yellow"/>
              </w:rPr>
            </w:pPr>
            <w:r w:rsidRPr="00FD2897">
              <w:t>As per Section 5.5</w:t>
            </w:r>
          </w:p>
        </w:tc>
      </w:tr>
    </w:tbl>
    <w:p w14:paraId="2F1BD5F5" w14:textId="77777777" w:rsidR="000703B8" w:rsidRPr="00FD2897" w:rsidRDefault="000703B8" w:rsidP="000703B8">
      <w:r w:rsidRPr="00FD2897">
        <w:br w:type="page"/>
      </w:r>
    </w:p>
    <w:p w14:paraId="35A8367F" w14:textId="49C293CD" w:rsidR="008C6602" w:rsidRPr="00FD2897" w:rsidRDefault="008C6602">
      <w:r w:rsidRPr="00FD2897">
        <w:rPr>
          <w:b/>
          <w:bCs/>
        </w:rPr>
        <w:lastRenderedPageBreak/>
        <w:t>To be completed by the Indicator Methodology and Assurance Service (IMAS</w:t>
      </w:r>
    </w:p>
    <w:tbl>
      <w:tblPr>
        <w:tblStyle w:val="TableGrid"/>
        <w:tblW w:w="0" w:type="auto"/>
        <w:tblLook w:val="04A0" w:firstRow="1" w:lastRow="0" w:firstColumn="1" w:lastColumn="0" w:noHBand="0" w:noVBand="1"/>
      </w:tblPr>
      <w:tblGrid>
        <w:gridCol w:w="1350"/>
        <w:gridCol w:w="1487"/>
        <w:gridCol w:w="1555"/>
        <w:gridCol w:w="1775"/>
        <w:gridCol w:w="1456"/>
        <w:gridCol w:w="1402"/>
        <w:gridCol w:w="1169"/>
        <w:gridCol w:w="1351"/>
        <w:gridCol w:w="1208"/>
        <w:gridCol w:w="1195"/>
      </w:tblGrid>
      <w:tr w:rsidR="008C6602" w:rsidRPr="00FD2897" w14:paraId="0DB9C9D8" w14:textId="77777777" w:rsidTr="008C6602">
        <w:tc>
          <w:tcPr>
            <w:tcW w:w="1350" w:type="dxa"/>
            <w:shd w:val="clear" w:color="auto" w:fill="F2F2F2" w:themeFill="background1" w:themeFillShade="F2"/>
          </w:tcPr>
          <w:p w14:paraId="06A623BE" w14:textId="07C10850" w:rsidR="008C6602" w:rsidRPr="00FD2897" w:rsidRDefault="008C6602" w:rsidP="008C6602">
            <w:pPr>
              <w:spacing w:before="60" w:after="60"/>
              <w:rPr>
                <w:b/>
                <w:bCs/>
              </w:rPr>
            </w:pPr>
            <w:r w:rsidRPr="00FD2897">
              <w:rPr>
                <w:b/>
                <w:bCs/>
              </w:rPr>
              <w:t>Date rec’d</w:t>
            </w:r>
          </w:p>
        </w:tc>
        <w:sdt>
          <w:sdtPr>
            <w:id w:val="-229614327"/>
            <w:placeholder>
              <w:docPart w:val="00AF80B5979D4E93BF2FAB4D8B70AEF2"/>
            </w:placeholder>
            <w:date w:fullDate="2018-06-06T00:00:00Z">
              <w:dateFormat w:val="dd/MM/yyyy"/>
              <w:lid w:val="en-GB"/>
              <w:storeMappedDataAs w:val="dateTime"/>
              <w:calendar w:val="gregorian"/>
            </w:date>
          </w:sdtPr>
          <w:sdtContent>
            <w:tc>
              <w:tcPr>
                <w:tcW w:w="1487" w:type="dxa"/>
                <w:shd w:val="clear" w:color="auto" w:fill="F2F2F2" w:themeFill="background1" w:themeFillShade="F2"/>
              </w:tcPr>
              <w:p w14:paraId="2EB5F615" w14:textId="13689851" w:rsidR="008C6602" w:rsidRPr="00FD2897" w:rsidRDefault="008C6602" w:rsidP="008C6602">
                <w:pPr>
                  <w:spacing w:before="60" w:after="60"/>
                </w:pPr>
                <w:r w:rsidRPr="00FD2897">
                  <w:t>06/06/2018</w:t>
                </w:r>
              </w:p>
            </w:tc>
          </w:sdtContent>
        </w:sdt>
        <w:tc>
          <w:tcPr>
            <w:tcW w:w="1555" w:type="dxa"/>
            <w:shd w:val="clear" w:color="auto" w:fill="F2F2F2" w:themeFill="background1" w:themeFillShade="F2"/>
          </w:tcPr>
          <w:p w14:paraId="15AE571A" w14:textId="44A7D9C8" w:rsidR="008C6602" w:rsidRPr="00FD2897" w:rsidRDefault="008C6602" w:rsidP="008C6602">
            <w:pPr>
              <w:spacing w:before="60" w:after="60"/>
              <w:rPr>
                <w:b/>
                <w:bCs/>
              </w:rPr>
            </w:pPr>
            <w:r w:rsidRPr="00FD2897">
              <w:rPr>
                <w:b/>
                <w:bCs/>
              </w:rPr>
              <w:t>Assigned to</w:t>
            </w:r>
          </w:p>
        </w:tc>
        <w:sdt>
          <w:sdtPr>
            <w:alias w:val="Analyst"/>
            <w:tag w:val="Analyst"/>
            <w:id w:val="1863319656"/>
            <w:placeholder>
              <w:docPart w:val="CA45B067819A4BFBBB99E8C0123B62C5"/>
            </w:placeholder>
            <w:dropDownList>
              <w:listItem w:value="Select analyst"/>
              <w:listItem w:displayText="Andy Besch" w:value="Andy Besch"/>
              <w:listItem w:displayText="David Wheatley" w:value="David Wheatley"/>
              <w:listItem w:displayText="Jonathan Trepczyk" w:value="Jonathan Trepczyk"/>
              <w:listItem w:displayText="Phyllis Macgoye" w:value="Phyllis Macgoye"/>
              <w:listItem w:displayText="Sue Slade" w:value="Sue Slade"/>
            </w:dropDownList>
          </w:sdtPr>
          <w:sdtContent>
            <w:tc>
              <w:tcPr>
                <w:tcW w:w="1775" w:type="dxa"/>
                <w:shd w:val="clear" w:color="auto" w:fill="F2F2F2" w:themeFill="background1" w:themeFillShade="F2"/>
              </w:tcPr>
              <w:p w14:paraId="5C504142" w14:textId="765AA47F" w:rsidR="008C6602" w:rsidRPr="00FD2897" w:rsidRDefault="008C6602" w:rsidP="008C6602">
                <w:pPr>
                  <w:spacing w:before="60" w:after="60"/>
                </w:pPr>
                <w:r w:rsidRPr="00FD2897">
                  <w:t>David Wheatley</w:t>
                </w:r>
              </w:p>
            </w:tc>
          </w:sdtContent>
        </w:sdt>
        <w:tc>
          <w:tcPr>
            <w:tcW w:w="1456" w:type="dxa"/>
            <w:shd w:val="clear" w:color="auto" w:fill="F2F2F2" w:themeFill="background1" w:themeFillShade="F2"/>
          </w:tcPr>
          <w:p w14:paraId="0DE45F64" w14:textId="62EAA892" w:rsidR="008C6602" w:rsidRPr="00FD2897" w:rsidRDefault="008C6602" w:rsidP="008C6602">
            <w:pPr>
              <w:spacing w:before="60" w:after="60"/>
              <w:rPr>
                <w:b/>
                <w:bCs/>
              </w:rPr>
            </w:pPr>
            <w:r w:rsidRPr="00FD2897">
              <w:rPr>
                <w:b/>
                <w:bCs/>
              </w:rPr>
              <w:t>Target MRG</w:t>
            </w:r>
          </w:p>
        </w:tc>
        <w:sdt>
          <w:sdtPr>
            <w:id w:val="-789507262"/>
            <w:placeholder>
              <w:docPart w:val="A20AFB5BCA224515AF9A5AE4F6F051D2"/>
            </w:placeholder>
            <w:date w:fullDate="2018-06-14T00:00:00Z">
              <w:dateFormat w:val="dd/MM/yyyy"/>
              <w:lid w:val="en-GB"/>
              <w:storeMappedDataAs w:val="dateTime"/>
              <w:calendar w:val="gregorian"/>
            </w:date>
          </w:sdtPr>
          <w:sdtContent>
            <w:tc>
              <w:tcPr>
                <w:tcW w:w="1402" w:type="dxa"/>
                <w:shd w:val="clear" w:color="auto" w:fill="F2F2F2" w:themeFill="background1" w:themeFillShade="F2"/>
              </w:tcPr>
              <w:p w14:paraId="0D2C2DB6" w14:textId="5F51DC5A" w:rsidR="008C6602" w:rsidRPr="00FD2897" w:rsidRDefault="008C6602" w:rsidP="008C6602">
                <w:pPr>
                  <w:spacing w:before="60" w:after="60"/>
                </w:pPr>
                <w:r w:rsidRPr="00FD2897">
                  <w:t>14/06/2018</w:t>
                </w:r>
              </w:p>
            </w:tc>
          </w:sdtContent>
        </w:sdt>
        <w:tc>
          <w:tcPr>
            <w:tcW w:w="1169" w:type="dxa"/>
            <w:shd w:val="clear" w:color="auto" w:fill="F2F2F2" w:themeFill="background1" w:themeFillShade="F2"/>
          </w:tcPr>
          <w:p w14:paraId="72E2634D" w14:textId="6C97265E" w:rsidR="008C6602" w:rsidRPr="00FD2897" w:rsidRDefault="008C6602" w:rsidP="008C6602">
            <w:pPr>
              <w:spacing w:before="60" w:after="60"/>
              <w:rPr>
                <w:b/>
                <w:bCs/>
              </w:rPr>
            </w:pPr>
            <w:r w:rsidRPr="00FD2897">
              <w:rPr>
                <w:b/>
                <w:bCs/>
              </w:rPr>
              <w:t>Target IGB</w:t>
            </w:r>
          </w:p>
        </w:tc>
        <w:sdt>
          <w:sdtPr>
            <w:id w:val="288402891"/>
            <w:placeholder>
              <w:docPart w:val="3B76FD24EDA64F44A2F091DDCD7DACF6"/>
            </w:placeholder>
            <w:date w:fullDate="2018-09-13T00:00:00Z">
              <w:dateFormat w:val="dd/MM/yyyy"/>
              <w:lid w:val="en-GB"/>
              <w:storeMappedDataAs w:val="dateTime"/>
              <w:calendar w:val="gregorian"/>
            </w:date>
          </w:sdtPr>
          <w:sdtContent>
            <w:tc>
              <w:tcPr>
                <w:tcW w:w="1351" w:type="dxa"/>
                <w:shd w:val="clear" w:color="auto" w:fill="F2F2F2" w:themeFill="background1" w:themeFillShade="F2"/>
              </w:tcPr>
              <w:p w14:paraId="7208660C" w14:textId="7DA7C4E1" w:rsidR="008C6602" w:rsidRPr="00FD2897" w:rsidRDefault="008C6602" w:rsidP="008C6602">
                <w:pPr>
                  <w:spacing w:before="60" w:after="60"/>
                </w:pPr>
                <w:r w:rsidRPr="00FD2897">
                  <w:t>13/09/2018</w:t>
                </w:r>
              </w:p>
            </w:tc>
          </w:sdtContent>
        </w:sdt>
        <w:tc>
          <w:tcPr>
            <w:tcW w:w="1208" w:type="dxa"/>
            <w:shd w:val="clear" w:color="auto" w:fill="F2F2F2" w:themeFill="background1" w:themeFillShade="F2"/>
          </w:tcPr>
          <w:p w14:paraId="473FDBE9" w14:textId="167F4E71" w:rsidR="008C6602" w:rsidRPr="00FD2897" w:rsidRDefault="008C6602" w:rsidP="008C6602">
            <w:pPr>
              <w:spacing w:before="60" w:after="60"/>
              <w:rPr>
                <w:b/>
                <w:bCs/>
              </w:rPr>
            </w:pPr>
            <w:r w:rsidRPr="00FD2897">
              <w:rPr>
                <w:b/>
                <w:bCs/>
              </w:rPr>
              <w:t>Indicator no</w:t>
            </w:r>
          </w:p>
        </w:tc>
        <w:tc>
          <w:tcPr>
            <w:tcW w:w="1195" w:type="dxa"/>
            <w:shd w:val="clear" w:color="auto" w:fill="F2F2F2" w:themeFill="background1" w:themeFillShade="F2"/>
            <w:vAlign w:val="center"/>
          </w:tcPr>
          <w:p w14:paraId="77E455BA" w14:textId="2CF0FE26" w:rsidR="008C6602" w:rsidRPr="00FD2897" w:rsidRDefault="008C6602" w:rsidP="008C6602">
            <w:pPr>
              <w:pStyle w:val="TableHeader"/>
              <w:spacing w:line="240" w:lineRule="auto"/>
              <w:rPr>
                <w:rFonts w:eastAsiaTheme="minorEastAsia" w:cs="Arial"/>
                <w:noProof w:val="0"/>
                <w:sz w:val="22"/>
                <w:szCs w:val="22"/>
              </w:rPr>
            </w:pPr>
            <w:r w:rsidRPr="00FD2897">
              <w:rPr>
                <w:rFonts w:eastAsiaTheme="minorEastAsia" w:cs="Arial"/>
                <w:noProof w:val="0"/>
                <w:sz w:val="22"/>
                <w:szCs w:val="22"/>
              </w:rPr>
              <w:t>IAP00069</w:t>
            </w:r>
          </w:p>
        </w:tc>
      </w:tr>
    </w:tbl>
    <w:p w14:paraId="3B1060AD" w14:textId="77777777" w:rsidR="008C6602" w:rsidRPr="00FD2897" w:rsidRDefault="008C6602"/>
    <w:tbl>
      <w:tblPr>
        <w:tblStyle w:val="TableGrid"/>
        <w:tblW w:w="0" w:type="auto"/>
        <w:tblLook w:val="04A0" w:firstRow="1" w:lastRow="0" w:firstColumn="1" w:lastColumn="0" w:noHBand="0" w:noVBand="1"/>
      </w:tblPr>
      <w:tblGrid>
        <w:gridCol w:w="2141"/>
        <w:gridCol w:w="2466"/>
        <w:gridCol w:w="4482"/>
      </w:tblGrid>
      <w:tr w:rsidR="008C6602" w:rsidRPr="00FD2897" w14:paraId="7F3C4272" w14:textId="77777777" w:rsidTr="008C6602">
        <w:trPr>
          <w:trHeight w:val="75"/>
        </w:trPr>
        <w:tc>
          <w:tcPr>
            <w:tcW w:w="2141" w:type="dxa"/>
            <w:tcBorders>
              <w:bottom w:val="single" w:sz="4" w:space="0" w:color="auto"/>
            </w:tcBorders>
            <w:shd w:val="clear" w:color="auto" w:fill="D9D9D9" w:themeFill="background1" w:themeFillShade="D9"/>
          </w:tcPr>
          <w:p w14:paraId="1B531489" w14:textId="77777777" w:rsidR="008C6602" w:rsidRPr="00FD2897" w:rsidRDefault="008C6602" w:rsidP="000703B8">
            <w:pPr>
              <w:spacing w:before="60" w:after="60"/>
              <w:rPr>
                <w:b/>
                <w:bCs/>
              </w:rPr>
            </w:pPr>
            <w:r w:rsidRPr="00FD2897">
              <w:rPr>
                <w:b/>
                <w:bCs/>
              </w:rPr>
              <w:t>Suggested length of indicator accreditation</w:t>
            </w:r>
          </w:p>
        </w:tc>
        <w:sdt>
          <w:sdtPr>
            <w:alias w:val="Accreditation"/>
            <w:tag w:val="Accreditation"/>
            <w:id w:val="-2143026538"/>
            <w:placeholder>
              <w:docPart w:val="28389A5CC8BF4DEA94AF309AD34EEE37"/>
            </w:placeholder>
            <w:dropDownList>
              <w:listItem w:value="Choose an item"/>
              <w:listItem w:displayText="One year" w:value="One year"/>
              <w:listItem w:displayText="Three years" w:value="Three years"/>
              <w:listItem w:displayText="Five years" w:value="Five years"/>
              <w:listItem w:displayText="Other" w:value="Other"/>
            </w:dropDownList>
          </w:sdtPr>
          <w:sdtContent>
            <w:tc>
              <w:tcPr>
                <w:tcW w:w="2466" w:type="dxa"/>
                <w:tcBorders>
                  <w:bottom w:val="single" w:sz="4" w:space="0" w:color="auto"/>
                </w:tcBorders>
                <w:shd w:val="clear" w:color="auto" w:fill="D9D9D9" w:themeFill="background1" w:themeFillShade="D9"/>
              </w:tcPr>
              <w:p w14:paraId="5D477A4C" w14:textId="77777777" w:rsidR="008C6602" w:rsidRPr="00FD2897" w:rsidRDefault="008C6602" w:rsidP="000703B8">
                <w:pPr>
                  <w:spacing w:before="60" w:after="60"/>
                </w:pPr>
                <w:r w:rsidRPr="00FD2897">
                  <w:t>Five years</w:t>
                </w:r>
              </w:p>
            </w:tc>
          </w:sdtContent>
        </w:sdt>
        <w:tc>
          <w:tcPr>
            <w:tcW w:w="0" w:type="auto"/>
            <w:tcBorders>
              <w:bottom w:val="single" w:sz="4" w:space="0" w:color="auto"/>
            </w:tcBorders>
            <w:shd w:val="clear" w:color="auto" w:fill="D9D9D9" w:themeFill="background1" w:themeFillShade="D9"/>
          </w:tcPr>
          <w:p w14:paraId="1A2BAE19" w14:textId="77777777" w:rsidR="008C6602" w:rsidRPr="00FD2897" w:rsidRDefault="008C6602" w:rsidP="000703B8">
            <w:pPr>
              <w:spacing w:before="60" w:after="60"/>
              <w:rPr>
                <w:b/>
                <w:bCs/>
              </w:rPr>
            </w:pPr>
            <w:r w:rsidRPr="00FD2897">
              <w:rPr>
                <w:b/>
                <w:bCs/>
              </w:rPr>
              <w:t>If Other, suggest length with justification</w:t>
            </w:r>
          </w:p>
        </w:tc>
      </w:tr>
    </w:tbl>
    <w:p w14:paraId="2B85D39C" w14:textId="77777777" w:rsidR="008C6602" w:rsidRPr="00FD2897" w:rsidRDefault="008C6602"/>
    <w:tbl>
      <w:tblPr>
        <w:tblStyle w:val="TableGrid"/>
        <w:tblW w:w="0" w:type="auto"/>
        <w:tblLook w:val="04A0" w:firstRow="1" w:lastRow="0" w:firstColumn="1" w:lastColumn="0" w:noHBand="0" w:noVBand="1"/>
      </w:tblPr>
      <w:tblGrid>
        <w:gridCol w:w="2141"/>
        <w:gridCol w:w="6934"/>
        <w:gridCol w:w="4873"/>
      </w:tblGrid>
      <w:tr w:rsidR="008C6602" w:rsidRPr="00FD2897" w14:paraId="5BCDE38A" w14:textId="77777777" w:rsidTr="008C6602">
        <w:trPr>
          <w:trHeight w:val="75"/>
        </w:trPr>
        <w:tc>
          <w:tcPr>
            <w:tcW w:w="2141" w:type="dxa"/>
            <w:tcBorders>
              <w:bottom w:val="single" w:sz="4" w:space="0" w:color="auto"/>
            </w:tcBorders>
            <w:shd w:val="clear" w:color="auto" w:fill="D9D9D9" w:themeFill="background1" w:themeFillShade="D9"/>
          </w:tcPr>
          <w:p w14:paraId="45CE03C7" w14:textId="77777777" w:rsidR="000703B8" w:rsidRPr="00FD2897" w:rsidRDefault="000703B8" w:rsidP="000703B8">
            <w:pPr>
              <w:spacing w:before="60" w:after="60"/>
              <w:rPr>
                <w:b/>
                <w:bCs/>
              </w:rPr>
            </w:pPr>
            <w:r w:rsidRPr="00FD2897">
              <w:rPr>
                <w:b/>
                <w:bCs/>
              </w:rPr>
              <w:t>Assurance Type</w:t>
            </w:r>
          </w:p>
        </w:tc>
        <w:tc>
          <w:tcPr>
            <w:tcW w:w="6934" w:type="dxa"/>
            <w:tcBorders>
              <w:bottom w:val="single" w:sz="4" w:space="0" w:color="auto"/>
            </w:tcBorders>
            <w:shd w:val="clear" w:color="auto" w:fill="D9D9D9" w:themeFill="background1" w:themeFillShade="D9"/>
          </w:tcPr>
          <w:p w14:paraId="0B73C695" w14:textId="77777777" w:rsidR="000703B8" w:rsidRPr="00FD2897" w:rsidRDefault="000703B8" w:rsidP="000703B8">
            <w:pPr>
              <w:spacing w:before="60" w:after="60"/>
              <w:rPr>
                <w:b/>
                <w:bCs/>
              </w:rPr>
            </w:pPr>
            <w:r w:rsidRPr="00FD2897">
              <w:rPr>
                <w:b/>
                <w:bCs/>
              </w:rPr>
              <w:t>Current status</w:t>
            </w:r>
          </w:p>
        </w:tc>
        <w:tc>
          <w:tcPr>
            <w:tcW w:w="4873" w:type="dxa"/>
            <w:tcBorders>
              <w:bottom w:val="single" w:sz="4" w:space="0" w:color="auto"/>
            </w:tcBorders>
            <w:shd w:val="clear" w:color="auto" w:fill="D9D9D9" w:themeFill="background1" w:themeFillShade="D9"/>
          </w:tcPr>
          <w:p w14:paraId="7395FB12" w14:textId="77777777" w:rsidR="000703B8" w:rsidRPr="00FD2897" w:rsidRDefault="000703B8" w:rsidP="000703B8">
            <w:pPr>
              <w:spacing w:before="60" w:after="60"/>
              <w:rPr>
                <w:b/>
                <w:bCs/>
              </w:rPr>
            </w:pPr>
            <w:r w:rsidRPr="00FD2897">
              <w:rPr>
                <w:b/>
                <w:bCs/>
              </w:rPr>
              <w:t>RAG status</w:t>
            </w:r>
          </w:p>
        </w:tc>
      </w:tr>
      <w:tr w:rsidR="008C6602" w:rsidRPr="00FD2897" w14:paraId="53C6F5EB" w14:textId="77777777" w:rsidTr="008C6602">
        <w:trPr>
          <w:trHeight w:val="75"/>
        </w:trPr>
        <w:tc>
          <w:tcPr>
            <w:tcW w:w="2141" w:type="dxa"/>
            <w:shd w:val="clear" w:color="auto" w:fill="F2F2F2" w:themeFill="background1" w:themeFillShade="F2"/>
          </w:tcPr>
          <w:p w14:paraId="049F04AC" w14:textId="77777777" w:rsidR="000703B8" w:rsidRPr="00FD2897" w:rsidRDefault="000703B8" w:rsidP="000703B8">
            <w:pPr>
              <w:spacing w:before="60" w:after="60"/>
              <w:rPr>
                <w:b/>
                <w:bCs/>
              </w:rPr>
            </w:pPr>
            <w:r w:rsidRPr="00FD2897">
              <w:rPr>
                <w:b/>
                <w:bCs/>
              </w:rPr>
              <w:t>Library and Directory check</w:t>
            </w:r>
          </w:p>
          <w:p w14:paraId="6382DE4C" w14:textId="77777777" w:rsidR="000703B8" w:rsidRPr="00FD2897" w:rsidRDefault="000703B8" w:rsidP="000703B8">
            <w:pPr>
              <w:spacing w:before="60" w:after="60"/>
              <w:rPr>
                <w:i/>
                <w:iCs/>
              </w:rPr>
            </w:pPr>
            <w:r w:rsidRPr="00FD2897">
              <w:rPr>
                <w:i/>
                <w:iCs/>
              </w:rPr>
              <w:t>Is there anything already in the library or directory which is equal / similar? Is there enough of a distinction to add this indicator?</w:t>
            </w:r>
          </w:p>
        </w:tc>
        <w:tc>
          <w:tcPr>
            <w:tcW w:w="6934" w:type="dxa"/>
            <w:shd w:val="clear" w:color="auto" w:fill="F2F2F2" w:themeFill="background1" w:themeFillShade="F2"/>
          </w:tcPr>
          <w:p w14:paraId="2E970312"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identical in construct to IAP00030 (NHSOF)</w:t>
            </w:r>
          </w:p>
          <w:p w14:paraId="725D8DDF"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IAP00120 - Patterns of care (person-based hospitalisation over 12 months: generic or composite covering asthma, COPD, diabetes, heart failure, mental health)</w:t>
            </w:r>
          </w:p>
          <w:p w14:paraId="0A189708"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92622 - Admissions for diabetes for children and young people aged under 19 years (PHE)</w:t>
            </w:r>
          </w:p>
          <w:p w14:paraId="6C66BA7C"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92483 - Admissions for diabetes for children aged 0 to 9 (PHE)</w:t>
            </w:r>
          </w:p>
          <w:p w14:paraId="3C0D2A2C"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92624 - Admissions for diabetes for children aged 10 to 18 (PHE)</w:t>
            </w:r>
          </w:p>
          <w:p w14:paraId="6017AF07"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609 - Emergency admissions for asthma,  diabetes or epilepsy  (&lt;18) (PHE)</w:t>
            </w:r>
          </w:p>
          <w:p w14:paraId="07A27F9B"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91007 - Unplanned hospitalisation for asthma, diabetes and epilepsy in under 19s (directly standardised rate) (PHE)</w:t>
            </w:r>
          </w:p>
          <w:p w14:paraId="00060B8B" w14:textId="77777777" w:rsidR="000703B8" w:rsidRPr="00FD2897" w:rsidRDefault="000703B8" w:rsidP="000703B8">
            <w:pPr>
              <w:pStyle w:val="ListParagraph"/>
              <w:numPr>
                <w:ilvl w:val="1"/>
                <w:numId w:val="4"/>
              </w:numPr>
              <w:spacing w:before="60" w:after="60"/>
              <w:rPr>
                <w:rFonts w:ascii="Arial" w:hAnsi="Arial" w:cs="Arial"/>
              </w:rPr>
            </w:pPr>
            <w:r w:rsidRPr="00FD2897">
              <w:rPr>
                <w:rFonts w:ascii="Arial" w:hAnsi="Arial" w:cs="Arial"/>
              </w:rPr>
              <w:t xml:space="preserve">(Persons) </w:t>
            </w:r>
          </w:p>
          <w:p w14:paraId="02F589C0" w14:textId="77777777" w:rsidR="000703B8" w:rsidRPr="00FD2897" w:rsidRDefault="000703B8" w:rsidP="000703B8">
            <w:pPr>
              <w:pStyle w:val="ListParagraph"/>
              <w:numPr>
                <w:ilvl w:val="1"/>
                <w:numId w:val="4"/>
              </w:numPr>
              <w:spacing w:before="60" w:after="60"/>
              <w:rPr>
                <w:rFonts w:ascii="Arial" w:hAnsi="Arial" w:cs="Arial"/>
              </w:rPr>
            </w:pPr>
            <w:r w:rsidRPr="00FD2897">
              <w:rPr>
                <w:rFonts w:ascii="Arial" w:hAnsi="Arial" w:cs="Arial"/>
              </w:rPr>
              <w:t>(Males)</w:t>
            </w:r>
          </w:p>
          <w:p w14:paraId="20B22B59" w14:textId="77777777" w:rsidR="000703B8" w:rsidRPr="00FD2897" w:rsidRDefault="000703B8" w:rsidP="000703B8">
            <w:pPr>
              <w:pStyle w:val="ListParagraph"/>
              <w:numPr>
                <w:ilvl w:val="1"/>
                <w:numId w:val="4"/>
              </w:numPr>
              <w:spacing w:before="60" w:after="60"/>
              <w:rPr>
                <w:rFonts w:ascii="Arial" w:hAnsi="Arial" w:cs="Arial"/>
              </w:rPr>
            </w:pPr>
            <w:r w:rsidRPr="00FD2897">
              <w:rPr>
                <w:rFonts w:ascii="Arial" w:hAnsi="Arial" w:cs="Arial"/>
              </w:rPr>
              <w:t>(Females)</w:t>
            </w:r>
          </w:p>
          <w:p w14:paraId="6E35B6FC"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92481 - Admissions for asthma for children aged 0 to 9 (PHE)</w:t>
            </w:r>
          </w:p>
          <w:p w14:paraId="1DB9DE61"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 xml:space="preserve"> (PHE)</w:t>
            </w:r>
          </w:p>
          <w:p w14:paraId="7E94FA63"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92624 - Admissions for asthma for children aged 10 to 18 (PHE)</w:t>
            </w:r>
          </w:p>
          <w:p w14:paraId="3456AF49"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lastRenderedPageBreak/>
              <w:t>Appears to be related to Emergency admission rate for children with asthma per population aged 0–19 years (tNR)</w:t>
            </w:r>
          </w:p>
          <w:p w14:paraId="7C8F5F27"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92623 - Admissions for epilepsy for children and young people aged under 19 years (PHE)</w:t>
            </w:r>
          </w:p>
          <w:p w14:paraId="234260FE"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92485 - Admissions for epilepsy for children aged 0 to 9 (PHE)</w:t>
            </w:r>
          </w:p>
          <w:p w14:paraId="448FB3A2"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92623 - Admissions for epilepsy for young people aged 10 to 18 (PHE)</w:t>
            </w:r>
          </w:p>
          <w:p w14:paraId="57EB3301"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Emergency admission rate for children with epilepsy per population aged 0–19 years (tNR)</w:t>
            </w:r>
          </w:p>
          <w:p w14:paraId="75108F71" w14:textId="77777777" w:rsidR="000703B8" w:rsidRPr="00FD2897" w:rsidRDefault="000703B8" w:rsidP="000703B8">
            <w:pPr>
              <w:pStyle w:val="ListParagraph"/>
              <w:numPr>
                <w:ilvl w:val="0"/>
                <w:numId w:val="4"/>
              </w:numPr>
              <w:spacing w:before="60" w:after="60"/>
              <w:rPr>
                <w:rFonts w:ascii="Arial" w:hAnsi="Arial" w:cs="Arial"/>
              </w:rPr>
            </w:pPr>
            <w:r w:rsidRPr="00FD2897">
              <w:rPr>
                <w:rFonts w:ascii="Arial" w:hAnsi="Arial" w:cs="Arial"/>
              </w:rPr>
              <w:t>Appears to be related to Emergency admission rate for children with epilepsy per 100,000 population aged 0–17 years (tNR)</w:t>
            </w:r>
          </w:p>
          <w:p w14:paraId="175BD957" w14:textId="77777777" w:rsidR="000703B8" w:rsidRPr="00FD2897" w:rsidRDefault="000703B8" w:rsidP="000703B8">
            <w:pPr>
              <w:pStyle w:val="ListParagraph"/>
              <w:spacing w:before="60" w:after="60"/>
              <w:ind w:left="1440"/>
              <w:rPr>
                <w:rFonts w:ascii="Arial" w:hAnsi="Arial" w:cs="Arial"/>
              </w:rPr>
            </w:pPr>
          </w:p>
        </w:tc>
        <w:tc>
          <w:tcPr>
            <w:tcW w:w="4873" w:type="dxa"/>
            <w:tcBorders>
              <w:bottom w:val="single" w:sz="4" w:space="0" w:color="auto"/>
            </w:tcBorders>
            <w:shd w:val="clear" w:color="auto" w:fill="FFFFFF" w:themeFill="background1"/>
          </w:tcPr>
          <w:p w14:paraId="39AD98AD" w14:textId="77777777" w:rsidR="000703B8" w:rsidRPr="00FD2897" w:rsidRDefault="008C6602" w:rsidP="000703B8">
            <w:pPr>
              <w:spacing w:before="60" w:after="60"/>
              <w:rPr>
                <w:b/>
                <w:bCs/>
              </w:rPr>
            </w:pPr>
            <w:sdt>
              <w:sdtPr>
                <w:alias w:val="RAG Status"/>
                <w:tag w:val="RAG Status"/>
                <w:id w:val="-2122826882"/>
                <w:placeholder>
                  <w:docPart w:val="CF2C45FCA84A464D9475CD02EEDEC187"/>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448269E3" w14:textId="77777777" w:rsidTr="008C6602">
        <w:trPr>
          <w:trHeight w:val="75"/>
        </w:trPr>
        <w:tc>
          <w:tcPr>
            <w:tcW w:w="2141" w:type="dxa"/>
            <w:shd w:val="clear" w:color="auto" w:fill="F2F2F2" w:themeFill="background1" w:themeFillShade="F2"/>
          </w:tcPr>
          <w:p w14:paraId="12D526BE" w14:textId="77777777" w:rsidR="000703B8" w:rsidRPr="00FD2897" w:rsidRDefault="000703B8" w:rsidP="000703B8">
            <w:pPr>
              <w:spacing w:before="60" w:after="60"/>
              <w:rPr>
                <w:b/>
                <w:bCs/>
              </w:rPr>
            </w:pPr>
            <w:r w:rsidRPr="00FD2897">
              <w:rPr>
                <w:b/>
                <w:bCs/>
              </w:rPr>
              <w:t>DSAS check</w:t>
            </w:r>
          </w:p>
          <w:p w14:paraId="163C0FDB" w14:textId="77777777" w:rsidR="000703B8" w:rsidRPr="00FD2897" w:rsidRDefault="000703B8" w:rsidP="000703B8">
            <w:pPr>
              <w:spacing w:before="60" w:after="60"/>
              <w:rPr>
                <w:i/>
                <w:iCs/>
              </w:rPr>
            </w:pPr>
            <w:r w:rsidRPr="00FD2897">
              <w:rPr>
                <w:i/>
                <w:iCs/>
              </w:rPr>
              <w:t>Relationship to any standards, data sets or data collection</w:t>
            </w:r>
          </w:p>
        </w:tc>
        <w:tc>
          <w:tcPr>
            <w:tcW w:w="6934" w:type="dxa"/>
            <w:shd w:val="clear" w:color="auto" w:fill="F2F2F2" w:themeFill="background1" w:themeFillShade="F2"/>
          </w:tcPr>
          <w:p w14:paraId="19390D51" w14:textId="77777777" w:rsidR="000703B8" w:rsidRPr="00FD2897" w:rsidRDefault="000703B8" w:rsidP="000703B8">
            <w:pPr>
              <w:spacing w:before="60" w:after="60"/>
            </w:pPr>
            <w:r w:rsidRPr="00FD2897">
              <w:t>N/A</w:t>
            </w:r>
          </w:p>
        </w:tc>
        <w:tc>
          <w:tcPr>
            <w:tcW w:w="4873" w:type="dxa"/>
            <w:tcBorders>
              <w:bottom w:val="single" w:sz="4" w:space="0" w:color="auto"/>
            </w:tcBorders>
            <w:shd w:val="clear" w:color="auto" w:fill="FFFFFF" w:themeFill="background1"/>
          </w:tcPr>
          <w:p w14:paraId="3CC09E37" w14:textId="77777777" w:rsidR="000703B8" w:rsidRPr="00FD2897" w:rsidRDefault="008C6602" w:rsidP="000703B8">
            <w:pPr>
              <w:spacing w:before="60" w:after="60"/>
            </w:pPr>
            <w:sdt>
              <w:sdtPr>
                <w:alias w:val="RAG Status"/>
                <w:tag w:val="RAG Status"/>
                <w:id w:val="-1850861699"/>
                <w:placeholder>
                  <w:docPart w:val="C7CD808C697B4429B2759C736A5F4AB2"/>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75C5B525" w14:textId="77777777" w:rsidTr="008C6602">
        <w:trPr>
          <w:trHeight w:val="75"/>
        </w:trPr>
        <w:tc>
          <w:tcPr>
            <w:tcW w:w="2141" w:type="dxa"/>
            <w:shd w:val="clear" w:color="auto" w:fill="F2F2F2" w:themeFill="background1" w:themeFillShade="F2"/>
          </w:tcPr>
          <w:p w14:paraId="5A25155C" w14:textId="77777777" w:rsidR="000703B8" w:rsidRPr="00FD2897" w:rsidRDefault="000703B8" w:rsidP="000703B8">
            <w:pPr>
              <w:spacing w:before="60" w:after="60"/>
            </w:pPr>
            <w:r w:rsidRPr="00FD2897">
              <w:rPr>
                <w:b/>
                <w:bCs/>
              </w:rPr>
              <w:t>Policy justification</w:t>
            </w:r>
          </w:p>
          <w:p w14:paraId="5BB159D7" w14:textId="77777777" w:rsidR="000703B8" w:rsidRPr="00FD2897" w:rsidRDefault="000703B8" w:rsidP="000703B8">
            <w:pPr>
              <w:spacing w:before="60" w:after="60"/>
              <w:rPr>
                <w:i/>
                <w:iCs/>
              </w:rPr>
            </w:pPr>
            <w:r w:rsidRPr="00FD2897">
              <w:rPr>
                <w:i/>
                <w:iCs/>
              </w:rPr>
              <w:t>Has an appropriate policy been selected?</w:t>
            </w:r>
          </w:p>
        </w:tc>
        <w:tc>
          <w:tcPr>
            <w:tcW w:w="6934" w:type="dxa"/>
            <w:shd w:val="clear" w:color="auto" w:fill="F2F2F2" w:themeFill="background1" w:themeFillShade="F2"/>
          </w:tcPr>
          <w:p w14:paraId="3DD06AC4" w14:textId="77777777" w:rsidR="000703B8" w:rsidRPr="00FD2897" w:rsidRDefault="000703B8" w:rsidP="000703B8">
            <w:pPr>
              <w:spacing w:before="60" w:after="60"/>
            </w:pPr>
            <w:r w:rsidRPr="00FD2897">
              <w:t>Given the identical nature of this indicator to IAP00032, the justification given for the indicator as part of the NHS Framework was:</w:t>
            </w:r>
          </w:p>
          <w:p w14:paraId="7F9CBCFD" w14:textId="77777777" w:rsidR="000703B8" w:rsidRPr="00FD2897" w:rsidRDefault="000703B8" w:rsidP="000703B8">
            <w:pPr>
              <w:spacing w:before="60" w:after="60"/>
            </w:pPr>
          </w:p>
          <w:p w14:paraId="3B0B234E" w14:textId="77777777" w:rsidR="000703B8" w:rsidRPr="00FD2897" w:rsidRDefault="000703B8" w:rsidP="000703B8">
            <w:pPr>
              <w:spacing w:before="60" w:after="60"/>
              <w:rPr>
                <w:i/>
                <w:iCs/>
              </w:rPr>
            </w:pPr>
            <w:r w:rsidRPr="00FD2897">
              <w:rPr>
                <w:i/>
                <w:iCs/>
              </w:rPr>
              <w:t xml:space="preserve">During the consultation process for the NHS Outcomes Framework there was wide checking of other indicator sets for overlap.  This indicator was selected as being fit for the purpose of the NHS outcomes indicators </w:t>
            </w:r>
          </w:p>
          <w:p w14:paraId="355648AB" w14:textId="77777777" w:rsidR="000703B8" w:rsidRPr="00FD2897" w:rsidRDefault="000703B8" w:rsidP="000703B8">
            <w:pPr>
              <w:spacing w:before="60" w:after="60"/>
            </w:pPr>
          </w:p>
          <w:p w14:paraId="4A2EA016" w14:textId="77777777" w:rsidR="000703B8" w:rsidRPr="00FD2897" w:rsidRDefault="000703B8" w:rsidP="000703B8">
            <w:pPr>
              <w:spacing w:before="60" w:after="60"/>
            </w:pPr>
            <w:r w:rsidRPr="00FD2897">
              <w:t xml:space="preserve">CCG Outcomes Indicator Set measures are developed from NHS Outcomes Framework indicators that can be measured at clinical commissioning group level together with additional indicators </w:t>
            </w:r>
            <w:r w:rsidRPr="00FD2897">
              <w:lastRenderedPageBreak/>
              <w:t>developed by NICE and the Health and Social Care Information Centre.</w:t>
            </w:r>
          </w:p>
          <w:p w14:paraId="79C04F45" w14:textId="77777777" w:rsidR="000703B8" w:rsidRPr="00FD2897" w:rsidRDefault="000703B8" w:rsidP="000703B8">
            <w:pPr>
              <w:spacing w:before="60" w:after="60"/>
            </w:pPr>
          </w:p>
          <w:p w14:paraId="61ADFDC1" w14:textId="77777777" w:rsidR="000703B8" w:rsidRPr="00FD2897" w:rsidRDefault="000703B8" w:rsidP="000703B8">
            <w:pPr>
              <w:spacing w:before="60" w:after="60"/>
            </w:pPr>
            <w:r w:rsidRPr="00FD2897">
              <w:t>All of the CCG outcomes indicators have been chosen on the basis that they contribute to the overarching aims of the five domains in the NHS Outcomes Framework. The Indicator Set does not in itself set thresholds or levels of ambition for CCGs, it is intended as a tool for CCGs to drive local improvement and set priorities.</w:t>
            </w:r>
          </w:p>
          <w:p w14:paraId="6AECC055" w14:textId="77777777" w:rsidR="000703B8" w:rsidRPr="00FD2897" w:rsidRDefault="000703B8" w:rsidP="000703B8">
            <w:pPr>
              <w:spacing w:before="60" w:after="60"/>
            </w:pPr>
          </w:p>
          <w:p w14:paraId="179B7A50" w14:textId="77777777" w:rsidR="000703B8" w:rsidRPr="00FD2897" w:rsidRDefault="000703B8" w:rsidP="000703B8">
            <w:pPr>
              <w:spacing w:before="60" w:after="60"/>
            </w:pPr>
            <w:r w:rsidRPr="00FD2897">
              <w:t>Although not explicitly supported by this indicator NICE Quality Standards QS27, QS125 and QS25 are concerned with epilepsy, diabetes and asthma respectively. However, only the epilepsy and diabetes quality standards are under youth-specific.</w:t>
            </w:r>
          </w:p>
        </w:tc>
        <w:tc>
          <w:tcPr>
            <w:tcW w:w="4873" w:type="dxa"/>
            <w:tcBorders>
              <w:bottom w:val="single" w:sz="4" w:space="0" w:color="auto"/>
            </w:tcBorders>
            <w:shd w:val="clear" w:color="auto" w:fill="FFFFFF" w:themeFill="background1"/>
          </w:tcPr>
          <w:p w14:paraId="42B0053C" w14:textId="77777777" w:rsidR="000703B8" w:rsidRPr="00FD2897" w:rsidRDefault="008C6602" w:rsidP="000703B8">
            <w:pPr>
              <w:spacing w:before="60" w:after="60"/>
            </w:pPr>
            <w:sdt>
              <w:sdtPr>
                <w:alias w:val="RAG Status"/>
                <w:tag w:val="RAG Status"/>
                <w:id w:val="1528287740"/>
                <w:placeholder>
                  <w:docPart w:val="6A6811E272924D568BCC82B30539C531"/>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3C9F7949" w14:textId="77777777" w:rsidTr="008C6602">
        <w:trPr>
          <w:trHeight w:val="75"/>
        </w:trPr>
        <w:tc>
          <w:tcPr>
            <w:tcW w:w="2141" w:type="dxa"/>
            <w:shd w:val="clear" w:color="auto" w:fill="F2F2F2" w:themeFill="background1" w:themeFillShade="F2"/>
          </w:tcPr>
          <w:p w14:paraId="3CC3514A" w14:textId="77777777" w:rsidR="000703B8" w:rsidRPr="00FD2897" w:rsidRDefault="000703B8" w:rsidP="000703B8">
            <w:pPr>
              <w:spacing w:before="60" w:after="60"/>
              <w:rPr>
                <w:b/>
                <w:bCs/>
              </w:rPr>
            </w:pPr>
            <w:r w:rsidRPr="00FD2897">
              <w:rPr>
                <w:b/>
                <w:bCs/>
              </w:rPr>
              <w:t>Patient safety check</w:t>
            </w:r>
            <w:r w:rsidRPr="00FD2897">
              <w:rPr>
                <w:i/>
                <w:iCs/>
              </w:rPr>
              <w:t xml:space="preserve"> Will there be any associated patient safety implications?</w:t>
            </w:r>
          </w:p>
        </w:tc>
        <w:tc>
          <w:tcPr>
            <w:tcW w:w="6934" w:type="dxa"/>
            <w:shd w:val="clear" w:color="auto" w:fill="F2F2F2" w:themeFill="background1" w:themeFillShade="F2"/>
          </w:tcPr>
          <w:p w14:paraId="2C125FAC" w14:textId="77777777" w:rsidR="000703B8" w:rsidRPr="00FD2897" w:rsidRDefault="000703B8" w:rsidP="000703B8">
            <w:pPr>
              <w:spacing w:before="60" w:after="60"/>
            </w:pPr>
            <w:r w:rsidRPr="00FD2897">
              <w:t>No.</w:t>
            </w:r>
          </w:p>
        </w:tc>
        <w:tc>
          <w:tcPr>
            <w:tcW w:w="4873" w:type="dxa"/>
            <w:tcBorders>
              <w:bottom w:val="single" w:sz="4" w:space="0" w:color="auto"/>
            </w:tcBorders>
            <w:shd w:val="clear" w:color="auto" w:fill="FFFFFF" w:themeFill="background1"/>
          </w:tcPr>
          <w:p w14:paraId="57ED1084" w14:textId="77777777" w:rsidR="000703B8" w:rsidRPr="00FD2897" w:rsidRDefault="008C6602" w:rsidP="000703B8">
            <w:pPr>
              <w:spacing w:before="60" w:after="60"/>
              <w:rPr>
                <w:b/>
                <w:bCs/>
              </w:rPr>
            </w:pPr>
            <w:sdt>
              <w:sdtPr>
                <w:alias w:val="RAG Status"/>
                <w:tag w:val="RAG Status"/>
                <w:id w:val="133075378"/>
                <w:placeholder>
                  <w:docPart w:val="555F513A5A2C4BA09F4A5575DCF6D901"/>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41C1CB5F" w14:textId="77777777" w:rsidTr="008C6602">
        <w:trPr>
          <w:trHeight w:val="75"/>
        </w:trPr>
        <w:tc>
          <w:tcPr>
            <w:tcW w:w="2141" w:type="dxa"/>
            <w:shd w:val="clear" w:color="auto" w:fill="F2F2F2" w:themeFill="background1" w:themeFillShade="F2"/>
          </w:tcPr>
          <w:p w14:paraId="4CFCBD7C" w14:textId="77777777" w:rsidR="000703B8" w:rsidRPr="00FD2897" w:rsidRDefault="000703B8" w:rsidP="000703B8">
            <w:pPr>
              <w:spacing w:before="60" w:after="60"/>
              <w:rPr>
                <w:b/>
                <w:bCs/>
              </w:rPr>
            </w:pPr>
            <w:r w:rsidRPr="00FD2897">
              <w:rPr>
                <w:b/>
                <w:bCs/>
              </w:rPr>
              <w:t xml:space="preserve">IG check </w:t>
            </w:r>
          </w:p>
          <w:p w14:paraId="16FE2154" w14:textId="77777777" w:rsidR="000703B8" w:rsidRPr="00FD2897" w:rsidRDefault="000703B8" w:rsidP="000703B8">
            <w:pPr>
              <w:spacing w:before="60" w:after="60"/>
              <w:rPr>
                <w:i/>
                <w:iCs/>
              </w:rPr>
            </w:pPr>
            <w:r w:rsidRPr="00FD2897">
              <w:rPr>
                <w:i/>
                <w:iCs/>
              </w:rPr>
              <w:t>Are there any Information Governance (IG) considerations such as small numbers or sensitive information?</w:t>
            </w:r>
          </w:p>
        </w:tc>
        <w:tc>
          <w:tcPr>
            <w:tcW w:w="6934" w:type="dxa"/>
            <w:shd w:val="clear" w:color="auto" w:fill="F2F2F2" w:themeFill="background1" w:themeFillShade="F2"/>
          </w:tcPr>
          <w:p w14:paraId="2E5160D8" w14:textId="77777777" w:rsidR="000703B8" w:rsidRPr="00FD2897" w:rsidRDefault="000703B8" w:rsidP="000703B8">
            <w:pPr>
              <w:spacing w:before="60" w:after="60"/>
            </w:pPr>
            <w:r w:rsidRPr="00FD2897">
              <w:t>The indicator is calculated following the HES Analysis guide on suppression of small numbers. Where the indicator is calculated from a numerator of between one and five (inclusive), the value is suppressed and replaced with a ‘*’. This is in order to protect against the potential for disclosing the identity of an individual.</w:t>
            </w:r>
          </w:p>
          <w:p w14:paraId="02FD0355" w14:textId="77777777" w:rsidR="000703B8" w:rsidRPr="00FD2897" w:rsidRDefault="000703B8" w:rsidP="000703B8">
            <w:pPr>
              <w:spacing w:before="60" w:after="60"/>
            </w:pPr>
            <w:r w:rsidRPr="00FD2897">
              <w:t xml:space="preserve">Secondary suppression is carried out where only one rate is suppressed for a certain breakdown and time period and this value could be calculated by differencing. This is to reduce the risk of one suppressed number being identifiable in isolation. </w:t>
            </w:r>
          </w:p>
          <w:p w14:paraId="3F758495" w14:textId="77777777" w:rsidR="000703B8" w:rsidRPr="00FD2897" w:rsidRDefault="000703B8" w:rsidP="000703B8">
            <w:pPr>
              <w:spacing w:before="60" w:after="60"/>
              <w:rPr>
                <w:b/>
              </w:rPr>
            </w:pPr>
            <w:r w:rsidRPr="00FD2897">
              <w:t>http://digital.nhs.uk/media/1592/HES-Analysisguide/pdf/HES_Analysis_Guide_March_2015.pdf</w:t>
            </w:r>
          </w:p>
        </w:tc>
        <w:tc>
          <w:tcPr>
            <w:tcW w:w="4873" w:type="dxa"/>
            <w:tcBorders>
              <w:bottom w:val="single" w:sz="4" w:space="0" w:color="auto"/>
            </w:tcBorders>
            <w:shd w:val="clear" w:color="auto" w:fill="FFFFFF" w:themeFill="background1"/>
          </w:tcPr>
          <w:p w14:paraId="1A6C2485" w14:textId="77777777" w:rsidR="000703B8" w:rsidRPr="00FD2897" w:rsidRDefault="008C6602" w:rsidP="000703B8">
            <w:pPr>
              <w:spacing w:before="60" w:after="60"/>
              <w:rPr>
                <w:b/>
                <w:bCs/>
              </w:rPr>
            </w:pPr>
            <w:sdt>
              <w:sdtPr>
                <w:alias w:val="RAG Status"/>
                <w:tag w:val="RAG Status"/>
                <w:id w:val="-1381014518"/>
                <w:placeholder>
                  <w:docPart w:val="F261939DD83B4A7D8D969C1971E3FC12"/>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0D379AFF" w14:textId="77777777" w:rsidTr="008C6602">
        <w:trPr>
          <w:trHeight w:val="75"/>
        </w:trPr>
        <w:tc>
          <w:tcPr>
            <w:tcW w:w="2141" w:type="dxa"/>
            <w:shd w:val="clear" w:color="auto" w:fill="F2F2F2" w:themeFill="background1" w:themeFillShade="F2"/>
          </w:tcPr>
          <w:p w14:paraId="42A3D92C" w14:textId="77777777" w:rsidR="000703B8" w:rsidRPr="00FD2897" w:rsidRDefault="000703B8" w:rsidP="000703B8">
            <w:pPr>
              <w:spacing w:before="60" w:after="60"/>
              <w:rPr>
                <w:b/>
                <w:bCs/>
              </w:rPr>
            </w:pPr>
            <w:r w:rsidRPr="00FD2897">
              <w:rPr>
                <w:b/>
                <w:bCs/>
              </w:rPr>
              <w:t>Dependencies</w:t>
            </w:r>
          </w:p>
          <w:p w14:paraId="22CF48C6" w14:textId="77777777" w:rsidR="000703B8" w:rsidRPr="00FD2897" w:rsidRDefault="000703B8" w:rsidP="000703B8">
            <w:pPr>
              <w:spacing w:before="60" w:after="60"/>
              <w:rPr>
                <w:i/>
                <w:iCs/>
              </w:rPr>
            </w:pPr>
            <w:r w:rsidRPr="00FD2897">
              <w:rPr>
                <w:i/>
                <w:iCs/>
              </w:rPr>
              <w:t xml:space="preserve">On other indicators, programmes, </w:t>
            </w:r>
            <w:r w:rsidRPr="00FD2897">
              <w:rPr>
                <w:i/>
                <w:iCs/>
              </w:rPr>
              <w:lastRenderedPageBreak/>
              <w:t>standards, data sets</w:t>
            </w:r>
          </w:p>
        </w:tc>
        <w:tc>
          <w:tcPr>
            <w:tcW w:w="6934" w:type="dxa"/>
            <w:shd w:val="clear" w:color="auto" w:fill="F2F2F2" w:themeFill="background1" w:themeFillShade="F2"/>
          </w:tcPr>
          <w:p w14:paraId="05279AF7" w14:textId="77777777" w:rsidR="000703B8" w:rsidRPr="00FD2897" w:rsidRDefault="000703B8" w:rsidP="000703B8">
            <w:pPr>
              <w:spacing w:before="60" w:after="60"/>
            </w:pPr>
            <w:r w:rsidRPr="00FD2897">
              <w:lastRenderedPageBreak/>
              <w:t>N/A</w:t>
            </w:r>
          </w:p>
        </w:tc>
        <w:tc>
          <w:tcPr>
            <w:tcW w:w="4873" w:type="dxa"/>
            <w:tcBorders>
              <w:bottom w:val="single" w:sz="4" w:space="0" w:color="auto"/>
            </w:tcBorders>
            <w:shd w:val="clear" w:color="auto" w:fill="FFFFFF" w:themeFill="background1"/>
          </w:tcPr>
          <w:p w14:paraId="5B70B0B3" w14:textId="77777777" w:rsidR="000703B8" w:rsidRPr="00FD2897" w:rsidRDefault="008C6602" w:rsidP="000703B8">
            <w:pPr>
              <w:spacing w:before="60" w:after="60"/>
              <w:rPr>
                <w:b/>
                <w:bCs/>
              </w:rPr>
            </w:pPr>
            <w:sdt>
              <w:sdtPr>
                <w:alias w:val="RAG Status"/>
                <w:tag w:val="RAG Status"/>
                <w:id w:val="708074650"/>
                <w:placeholder>
                  <w:docPart w:val="9E46236ADDA44B8CB87532736E7B9318"/>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5BF2AE04" w14:textId="77777777" w:rsidTr="008C6602">
        <w:trPr>
          <w:trHeight w:val="75"/>
        </w:trPr>
        <w:tc>
          <w:tcPr>
            <w:tcW w:w="2141" w:type="dxa"/>
            <w:shd w:val="clear" w:color="auto" w:fill="F2F2F2" w:themeFill="background1" w:themeFillShade="F2"/>
          </w:tcPr>
          <w:p w14:paraId="2941E58E" w14:textId="77777777" w:rsidR="000703B8" w:rsidRPr="00FD2897" w:rsidRDefault="000703B8" w:rsidP="000703B8">
            <w:pPr>
              <w:spacing w:before="60" w:after="60"/>
              <w:rPr>
                <w:b/>
                <w:bCs/>
              </w:rPr>
            </w:pPr>
            <w:r w:rsidRPr="00FD2897">
              <w:rPr>
                <w:b/>
                <w:bCs/>
              </w:rPr>
              <w:t>Risk / impact</w:t>
            </w:r>
          </w:p>
          <w:p w14:paraId="601045E9" w14:textId="77777777" w:rsidR="000703B8" w:rsidRPr="00FD2897" w:rsidRDefault="000703B8" w:rsidP="000703B8">
            <w:pPr>
              <w:spacing w:before="60" w:after="60"/>
              <w:rPr>
                <w:i/>
                <w:iCs/>
              </w:rPr>
            </w:pPr>
            <w:r w:rsidRPr="00FD2897">
              <w:rPr>
                <w:i/>
                <w:iCs/>
              </w:rPr>
              <w:t>What level of risk is associated by using this indicator or the impact of using / not using?</w:t>
            </w:r>
          </w:p>
        </w:tc>
        <w:tc>
          <w:tcPr>
            <w:tcW w:w="6934" w:type="dxa"/>
            <w:shd w:val="clear" w:color="auto" w:fill="F2F2F2" w:themeFill="background1" w:themeFillShade="F2"/>
          </w:tcPr>
          <w:p w14:paraId="6B56E6DD" w14:textId="77777777" w:rsidR="000703B8" w:rsidRPr="00FD2897" w:rsidRDefault="000703B8" w:rsidP="000703B8">
            <w:pPr>
              <w:spacing w:before="60" w:after="60"/>
              <w:rPr>
                <w:b/>
              </w:rPr>
            </w:pPr>
            <w:r w:rsidRPr="00FD2897">
              <w:t>N/A</w:t>
            </w:r>
          </w:p>
        </w:tc>
        <w:tc>
          <w:tcPr>
            <w:tcW w:w="4873" w:type="dxa"/>
            <w:tcBorders>
              <w:bottom w:val="single" w:sz="4" w:space="0" w:color="auto"/>
            </w:tcBorders>
            <w:shd w:val="clear" w:color="auto" w:fill="FFFFFF" w:themeFill="background1"/>
          </w:tcPr>
          <w:p w14:paraId="7FE3A9B6" w14:textId="77777777" w:rsidR="000703B8" w:rsidRPr="00FD2897" w:rsidRDefault="008C6602" w:rsidP="000703B8">
            <w:pPr>
              <w:spacing w:before="60" w:after="60"/>
              <w:rPr>
                <w:b/>
                <w:bCs/>
              </w:rPr>
            </w:pPr>
            <w:sdt>
              <w:sdtPr>
                <w:alias w:val="RAG Status"/>
                <w:tag w:val="RAG Status"/>
                <w:id w:val="1514797189"/>
                <w:placeholder>
                  <w:docPart w:val="8E8957FCAAC94AAFBD271C96EB6EF57B"/>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0B9A9756" w14:textId="77777777" w:rsidTr="008C6602">
        <w:trPr>
          <w:trHeight w:val="75"/>
        </w:trPr>
        <w:tc>
          <w:tcPr>
            <w:tcW w:w="2141" w:type="dxa"/>
            <w:shd w:val="clear" w:color="auto" w:fill="F2F2F2" w:themeFill="background1" w:themeFillShade="F2"/>
          </w:tcPr>
          <w:p w14:paraId="080AB5E2" w14:textId="77777777" w:rsidR="000703B8" w:rsidRPr="00FD2897" w:rsidRDefault="000703B8" w:rsidP="000703B8">
            <w:pPr>
              <w:spacing w:before="60" w:after="60"/>
              <w:rPr>
                <w:b/>
                <w:bCs/>
              </w:rPr>
            </w:pPr>
            <w:r w:rsidRPr="00FD2897">
              <w:rPr>
                <w:b/>
                <w:bCs/>
              </w:rPr>
              <w:t>Data quality checks</w:t>
            </w:r>
          </w:p>
          <w:p w14:paraId="1DF05E32" w14:textId="77777777" w:rsidR="000703B8" w:rsidRPr="00FD2897" w:rsidRDefault="000703B8" w:rsidP="000703B8">
            <w:pPr>
              <w:spacing w:before="60" w:after="60"/>
              <w:rPr>
                <w:i/>
                <w:iCs/>
              </w:rPr>
            </w:pPr>
            <w:r w:rsidRPr="00FD2897">
              <w:rPr>
                <w:i/>
                <w:iCs/>
              </w:rPr>
              <w:t>How accurate and complete is the data? Are there any known constraints? Is there evidence that data is:</w:t>
            </w:r>
          </w:p>
          <w:p w14:paraId="295A5565" w14:textId="77777777" w:rsidR="000703B8" w:rsidRPr="00FD2897" w:rsidRDefault="000703B8" w:rsidP="000703B8">
            <w:pPr>
              <w:pStyle w:val="ListParagraph"/>
              <w:numPr>
                <w:ilvl w:val="0"/>
                <w:numId w:val="2"/>
              </w:numPr>
              <w:spacing w:before="60" w:after="60"/>
              <w:ind w:left="284" w:hanging="284"/>
              <w:rPr>
                <w:rFonts w:ascii="Arial" w:hAnsi="Arial" w:cs="Arial"/>
                <w:i/>
                <w:iCs/>
              </w:rPr>
            </w:pPr>
            <w:r w:rsidRPr="00FD2897">
              <w:rPr>
                <w:rFonts w:ascii="Arial" w:hAnsi="Arial" w:cs="Arial"/>
                <w:i/>
                <w:iCs/>
              </w:rPr>
              <w:t>available with sufficient frequency and timeliness</w:t>
            </w:r>
          </w:p>
          <w:p w14:paraId="098AC422" w14:textId="77777777" w:rsidR="000703B8" w:rsidRPr="00FD2897" w:rsidRDefault="000703B8" w:rsidP="000703B8">
            <w:pPr>
              <w:pStyle w:val="ListParagraph"/>
              <w:numPr>
                <w:ilvl w:val="0"/>
                <w:numId w:val="2"/>
              </w:numPr>
              <w:spacing w:before="60" w:after="60"/>
              <w:ind w:left="284" w:hanging="284"/>
              <w:rPr>
                <w:rFonts w:ascii="Arial" w:hAnsi="Arial" w:cs="Arial"/>
                <w:i/>
                <w:iCs/>
              </w:rPr>
            </w:pPr>
            <w:r w:rsidRPr="00FD2897">
              <w:rPr>
                <w:rFonts w:ascii="Arial" w:hAnsi="Arial" w:cs="Arial"/>
                <w:i/>
                <w:iCs/>
              </w:rPr>
              <w:t>robust enough</w:t>
            </w:r>
          </w:p>
        </w:tc>
        <w:tc>
          <w:tcPr>
            <w:tcW w:w="6934" w:type="dxa"/>
            <w:shd w:val="clear" w:color="auto" w:fill="F2F2F2" w:themeFill="background1" w:themeFillShade="F2"/>
          </w:tcPr>
          <w:p w14:paraId="2B9307EC" w14:textId="77777777" w:rsidR="000703B8" w:rsidRPr="00FD2897" w:rsidRDefault="000703B8" w:rsidP="000703B8">
            <w:pPr>
              <w:tabs>
                <w:tab w:val="left" w:pos="505"/>
              </w:tabs>
              <w:spacing w:before="60" w:after="60"/>
            </w:pPr>
            <w:r w:rsidRPr="00FD2897">
              <w:rPr>
                <w:rFonts w:ascii="Segoe UI Symbol" w:eastAsia="Segoe UI Symbol" w:hAnsi="Segoe UI Symbol" w:cs="Segoe UI Symbol"/>
                <w:b/>
                <w:bCs/>
              </w:rPr>
              <w:t>☒</w:t>
            </w:r>
            <w:r w:rsidRPr="00FD2897">
              <w:rPr>
                <w:b/>
                <w:bCs/>
              </w:rPr>
              <w:t xml:space="preserve">  Coverage: </w:t>
            </w:r>
            <w:r w:rsidRPr="00FD2897">
              <w:t xml:space="preserve">2016/17 HES APC data is available at CCG level from 2010/11 onwards. CCGs replaced Primary Care Trusts (PCTS) on 1 April 2013, HES processing allowed for the mapping of CCGs in years prior to this, back to 2010/11   HES is a mandated collection. Data quality issues are reviewed and fed back to providers to ensure continual improvement in all areas. Each release of HES APC data is accompanied by a data quality report. The 2016/17 data quality report is available via the following link: https://digital.nhs.uk/catalogue/PUB30098 and contained 19.7 million Finished Consultant Episodes (FCEs).  More detailed HES data quality reports covering all data sets and all years are available here: http://content.digital.nhs.uk/article/1825/The-processing-cycle-and-HES-data-quality </w:t>
            </w:r>
          </w:p>
          <w:p w14:paraId="42A3ABB8" w14:textId="77777777" w:rsidR="000703B8" w:rsidRPr="00FD2897" w:rsidRDefault="000703B8" w:rsidP="000703B8">
            <w:pPr>
              <w:tabs>
                <w:tab w:val="left" w:pos="505"/>
              </w:tabs>
              <w:spacing w:before="60" w:after="60"/>
            </w:pPr>
            <w:r w:rsidRPr="00FD2897">
              <w:rPr>
                <w:rFonts w:ascii="Segoe UI Symbol" w:eastAsia="Segoe UI Symbol" w:hAnsi="Segoe UI Symbol" w:cs="Segoe UI Symbol"/>
                <w:b/>
                <w:bCs/>
              </w:rPr>
              <w:t>☒</w:t>
            </w:r>
            <w:r w:rsidRPr="00FD2897">
              <w:rPr>
                <w:b/>
                <w:bCs/>
              </w:rPr>
              <w:t xml:space="preserve"> Completeness:  </w:t>
            </w:r>
            <w:r w:rsidRPr="00FD2897">
              <w:t xml:space="preserve">The completeness of individual fields within HES APC is generally very high, with fields for finished consultant episodes with a valid entry reported as being between 96% and 100% complete, as reported in https://files.digital.nhs.uk/pdf/0/8/hosp-epis-stat-admi-summ-rep-2016-17-rep.pdf. </w:t>
            </w:r>
          </w:p>
          <w:p w14:paraId="1BFF9A85" w14:textId="77777777" w:rsidR="000703B8" w:rsidRPr="00FD2897" w:rsidRDefault="000703B8" w:rsidP="000703B8">
            <w:pPr>
              <w:tabs>
                <w:tab w:val="left" w:pos="505"/>
              </w:tabs>
              <w:spacing w:before="60" w:after="60"/>
              <w:rPr>
                <w:b/>
                <w:bCs/>
              </w:rPr>
            </w:pPr>
            <w:r w:rsidRPr="00FD2897">
              <w:t xml:space="preserve">Details of specific issues in the 2016/17 data set are outlined in the data quality report. NHS Digital has identified a data quality issue affecting HES data for Nottingham University Hospitals Trust (NUH) in 2016/17. Over 30% of records from this trust did not have a valid geography of residence assigned. Areas where 10%-20% of the previous year’s patients were treated at NUH have been flagged and </w:t>
            </w:r>
            <w:r w:rsidRPr="00FD2897">
              <w:lastRenderedPageBreak/>
              <w:t xml:space="preserve">should be treated with caution. For more details of the issue, see </w:t>
            </w:r>
            <w:hyperlink r:id="rId18">
              <w:r w:rsidRPr="00FD2897">
                <w:rPr>
                  <w:rStyle w:val="Hyperlink"/>
                  <w:color w:val="auto"/>
                </w:rPr>
                <w:t>http://content.digital.nhs.uk/article/1825/The-processing-cycle-and-HES-data-quality</w:t>
              </w:r>
            </w:hyperlink>
            <w:r w:rsidRPr="00FD2897">
              <w:rPr>
                <w:b/>
                <w:bCs/>
              </w:rPr>
              <w:t xml:space="preserve"> </w:t>
            </w:r>
          </w:p>
          <w:p w14:paraId="37D7B0A4" w14:textId="77777777" w:rsidR="000703B8" w:rsidRPr="00FD2897" w:rsidRDefault="000703B8" w:rsidP="000703B8">
            <w:pPr>
              <w:tabs>
                <w:tab w:val="left" w:pos="505"/>
              </w:tabs>
              <w:spacing w:before="60" w:after="60"/>
              <w:rPr>
                <w:b/>
                <w:bCs/>
              </w:rPr>
            </w:pPr>
            <w:r w:rsidRPr="00FD2897">
              <w:rPr>
                <w:rFonts w:ascii="Segoe UI Symbol" w:eastAsia="Segoe UI Symbol" w:hAnsi="Segoe UI Symbol" w:cs="Segoe UI Symbol"/>
                <w:b/>
                <w:bCs/>
              </w:rPr>
              <w:t>☒</w:t>
            </w:r>
            <w:r w:rsidRPr="00FD2897">
              <w:rPr>
                <w:b/>
                <w:bCs/>
              </w:rPr>
              <w:t xml:space="preserve">  Validity: </w:t>
            </w:r>
            <w:r w:rsidRPr="00FD2897">
              <w:t>Healthcare providers collect administrative and clinical information locally to support the care of the patient. The data is submitted to the Secondary Uses Service (SUS), which as well as making it available to the commissioners, also copies the information to a database. At pre-arranged dates during the year, SUS takes an extract from their database and sends it to HES. HES then validate and clean the extract, before deriving new items and making the information available in the data warehouse. Data quality reports and checks are competed at various stages in the cleaning and processing cycle.</w:t>
            </w:r>
            <w:r w:rsidRPr="00FD2897">
              <w:rPr>
                <w:b/>
                <w:bCs/>
              </w:rPr>
              <w:t xml:space="preserve">  </w:t>
            </w:r>
          </w:p>
          <w:p w14:paraId="68A052A0" w14:textId="77777777" w:rsidR="000703B8" w:rsidRPr="00FD2897" w:rsidRDefault="000703B8" w:rsidP="000703B8">
            <w:pPr>
              <w:tabs>
                <w:tab w:val="left" w:pos="505"/>
              </w:tabs>
              <w:spacing w:before="60" w:after="60"/>
              <w:rPr>
                <w:b/>
                <w:bCs/>
              </w:rPr>
            </w:pPr>
            <w:r w:rsidRPr="00FD2897">
              <w:rPr>
                <w:rFonts w:ascii="Segoe UI Symbol" w:eastAsia="Segoe UI Symbol" w:hAnsi="Segoe UI Symbol" w:cs="Segoe UI Symbol"/>
                <w:b/>
                <w:bCs/>
              </w:rPr>
              <w:t>☐</w:t>
            </w:r>
            <w:r w:rsidRPr="00FD2897">
              <w:rPr>
                <w:b/>
                <w:bCs/>
              </w:rPr>
              <w:t xml:space="preserve">  Default: </w:t>
            </w:r>
            <w:r w:rsidRPr="00FD2897">
              <w:t xml:space="preserve">Not applicable </w:t>
            </w:r>
          </w:p>
          <w:p w14:paraId="698EB62A" w14:textId="77777777" w:rsidR="000703B8" w:rsidRPr="00FD2897" w:rsidRDefault="000703B8" w:rsidP="000703B8">
            <w:pPr>
              <w:tabs>
                <w:tab w:val="left" w:pos="505"/>
              </w:tabs>
              <w:spacing w:before="60" w:after="60"/>
            </w:pPr>
            <w:r w:rsidRPr="00FD2897">
              <w:rPr>
                <w:rFonts w:ascii="Segoe UI Symbol" w:eastAsia="Segoe UI Symbol" w:hAnsi="Segoe UI Symbol" w:cs="Segoe UI Symbol"/>
                <w:b/>
                <w:bCs/>
              </w:rPr>
              <w:t>☒</w:t>
            </w:r>
            <w:r w:rsidRPr="00FD2897">
              <w:rPr>
                <w:b/>
                <w:bCs/>
              </w:rPr>
              <w:t xml:space="preserve">  Integrity: </w:t>
            </w:r>
            <w:r w:rsidRPr="00FD2897">
              <w:t xml:space="preserve">The HES Processing Cycle and Data Quality report includes and explains the data cleaning process, the provider organisation code mapping and the derivation rules which include examples of correction and validation rules plus derivation; it is available here. Any issues will be managed and mitigated through agreed engagement channels with the data suppliers. Data quality risks and issues will be owned by the Information Analysis Lead Manager, Clinical Indicators clinical.indicators@nhs.net  </w:t>
            </w:r>
          </w:p>
          <w:p w14:paraId="22EF54A2" w14:textId="77777777" w:rsidR="000703B8" w:rsidRPr="00FD2897" w:rsidRDefault="000703B8" w:rsidP="000703B8">
            <w:pPr>
              <w:tabs>
                <w:tab w:val="left" w:pos="505"/>
              </w:tabs>
              <w:spacing w:before="60" w:after="60"/>
              <w:rPr>
                <w:b/>
                <w:bCs/>
              </w:rPr>
            </w:pPr>
            <w:r w:rsidRPr="00FD2897">
              <w:rPr>
                <w:rFonts w:ascii="Segoe UI Symbol" w:eastAsia="Segoe UI Symbol" w:hAnsi="Segoe UI Symbol" w:cs="Segoe UI Symbol"/>
                <w:b/>
                <w:bCs/>
              </w:rPr>
              <w:t>☒</w:t>
            </w:r>
            <w:r w:rsidRPr="00FD2897">
              <w:rPr>
                <w:b/>
                <w:bCs/>
              </w:rPr>
              <w:t xml:space="preserve">  Timeliness: </w:t>
            </w:r>
            <w:r w:rsidRPr="00FD2897">
              <w:t>Aggregated reports of HES data are released on provisional monthly data approximately 2 months after the end of the reference month.</w:t>
            </w:r>
            <w:r w:rsidRPr="00FD2897">
              <w:rPr>
                <w:b/>
                <w:bCs/>
              </w:rPr>
              <w:t xml:space="preserve"> </w:t>
            </w:r>
          </w:p>
          <w:p w14:paraId="528E897E" w14:textId="77777777" w:rsidR="000703B8" w:rsidRPr="00FD2897" w:rsidRDefault="000703B8" w:rsidP="000703B8">
            <w:pPr>
              <w:tabs>
                <w:tab w:val="left" w:pos="505"/>
              </w:tabs>
              <w:spacing w:before="60" w:after="60"/>
              <w:rPr>
                <w:b/>
                <w:bCs/>
              </w:rPr>
            </w:pPr>
            <w:r w:rsidRPr="00FD2897">
              <w:rPr>
                <w:rFonts w:ascii="Segoe UI Symbol" w:eastAsia="Segoe UI Symbol" w:hAnsi="Segoe UI Symbol" w:cs="Segoe UI Symbol"/>
                <w:b/>
                <w:bCs/>
              </w:rPr>
              <w:t>☐</w:t>
            </w:r>
            <w:r w:rsidRPr="00FD2897">
              <w:rPr>
                <w:b/>
                <w:bCs/>
              </w:rPr>
              <w:t xml:space="preserve">  Linked to other data: </w:t>
            </w:r>
            <w:r w:rsidRPr="00FD2897">
              <w:t xml:space="preserve">Not applicable </w:t>
            </w:r>
          </w:p>
          <w:p w14:paraId="413D7AEB" w14:textId="77777777" w:rsidR="000703B8" w:rsidRPr="00FD2897" w:rsidRDefault="000703B8" w:rsidP="000703B8">
            <w:pPr>
              <w:tabs>
                <w:tab w:val="left" w:pos="505"/>
              </w:tabs>
              <w:spacing w:before="60" w:after="60"/>
              <w:rPr>
                <w:b/>
              </w:rPr>
            </w:pPr>
          </w:p>
          <w:p w14:paraId="6EA16289" w14:textId="77777777" w:rsidR="000703B8" w:rsidRPr="00FD2897" w:rsidRDefault="000703B8" w:rsidP="000703B8">
            <w:pPr>
              <w:tabs>
                <w:tab w:val="left" w:pos="505"/>
              </w:tabs>
              <w:spacing w:before="60" w:after="60"/>
              <w:rPr>
                <w:b/>
              </w:rPr>
            </w:pPr>
          </w:p>
        </w:tc>
        <w:tc>
          <w:tcPr>
            <w:tcW w:w="4873" w:type="dxa"/>
            <w:shd w:val="clear" w:color="auto" w:fill="FFFFFF" w:themeFill="background1"/>
          </w:tcPr>
          <w:p w14:paraId="404E0174" w14:textId="77777777" w:rsidR="000703B8" w:rsidRPr="00FD2897" w:rsidRDefault="008C6602" w:rsidP="000703B8">
            <w:pPr>
              <w:spacing w:before="60" w:after="60"/>
            </w:pPr>
            <w:sdt>
              <w:sdtPr>
                <w:alias w:val="RAG Status"/>
                <w:tag w:val="RAG Status"/>
                <w:id w:val="717489104"/>
                <w:placeholder>
                  <w:docPart w:val="BEAF48DE76FF4180811516820360ECF5"/>
                </w:placeholder>
                <w:comboBox>
                  <w:listItem w:value="Choose an item."/>
                  <w:listItem w:displayText="Red" w:value="Red"/>
                  <w:listItem w:displayText="Green" w:value="Green"/>
                  <w:listItem w:displayText="Amber" w:value="Amber"/>
                </w:comboBox>
              </w:sdtPr>
              <w:sdtContent>
                <w:r w:rsidR="000703B8" w:rsidRPr="00FD2897">
                  <w:t>Green</w:t>
                </w:r>
              </w:sdtContent>
            </w:sdt>
          </w:p>
        </w:tc>
      </w:tr>
      <w:tr w:rsidR="008C6602" w:rsidRPr="00FD2897" w14:paraId="6025AE7F" w14:textId="77777777" w:rsidTr="008C6602">
        <w:trPr>
          <w:trHeight w:val="75"/>
        </w:trPr>
        <w:tc>
          <w:tcPr>
            <w:tcW w:w="2141" w:type="dxa"/>
            <w:shd w:val="clear" w:color="auto" w:fill="F2F2F2" w:themeFill="background1" w:themeFillShade="F2"/>
          </w:tcPr>
          <w:p w14:paraId="44AC69B3" w14:textId="77777777" w:rsidR="000703B8" w:rsidRPr="00FD2897" w:rsidRDefault="000703B8" w:rsidP="000703B8">
            <w:pPr>
              <w:spacing w:before="60" w:after="60"/>
              <w:rPr>
                <w:b/>
                <w:bCs/>
              </w:rPr>
            </w:pPr>
            <w:r w:rsidRPr="00FD2897">
              <w:rPr>
                <w:b/>
                <w:bCs/>
              </w:rPr>
              <w:t>Overall analysis and recommendations</w:t>
            </w:r>
          </w:p>
        </w:tc>
        <w:tc>
          <w:tcPr>
            <w:tcW w:w="6934" w:type="dxa"/>
            <w:shd w:val="clear" w:color="auto" w:fill="F2F2F2" w:themeFill="background1" w:themeFillShade="F2"/>
          </w:tcPr>
          <w:p w14:paraId="255FDF5B" w14:textId="77777777" w:rsidR="000703B8" w:rsidRPr="00FD2897" w:rsidRDefault="000703B8" w:rsidP="000703B8">
            <w:pPr>
              <w:spacing w:before="60" w:after="60"/>
            </w:pPr>
            <w:r w:rsidRPr="00FD2897">
              <w:t xml:space="preserve">Byar’s method gives very accurate approximate confidence intervals for counts based on the assumption of a Poisson distribution. It is sufficiently accurate for counts as low as 5 (below 5, an exact method should be used, based on Poisson tables or the Chi-squared </w:t>
            </w:r>
            <w:r w:rsidRPr="00FD2897">
              <w:lastRenderedPageBreak/>
              <w:t>distribution) and is the preferred method for calculating confidence intervals for counts, crude rates, indirectly standardised rates and indirectly standardised ratios; it can also be used for proportions as long as the proportions are small (much closer to zero than to one). Potential caveats:  * Hospital admission data can be coded differently in different parts of the country. In some cases, details of the patient’s residence are insufficient to allocate the patient to a particular area and in other cases, the patient has no fixed abode. These cases are not included in the figures.</w:t>
            </w:r>
          </w:p>
        </w:tc>
        <w:tc>
          <w:tcPr>
            <w:tcW w:w="4873" w:type="dxa"/>
            <w:shd w:val="clear" w:color="auto" w:fill="FFFFFF" w:themeFill="background1"/>
          </w:tcPr>
          <w:p w14:paraId="6A086C0A" w14:textId="77777777" w:rsidR="000703B8" w:rsidRPr="00FD2897" w:rsidRDefault="008C6602" w:rsidP="000703B8">
            <w:pPr>
              <w:spacing w:before="60" w:after="60"/>
              <w:rPr>
                <w:b/>
                <w:bCs/>
              </w:rPr>
            </w:pPr>
            <w:sdt>
              <w:sdtPr>
                <w:alias w:val="RAG Status"/>
                <w:tag w:val="RAG Status"/>
                <w:id w:val="-1669091652"/>
                <w:placeholder>
                  <w:docPart w:val="73D9C20C23BC49DF9057BC0C2F5676C9"/>
                </w:placeholder>
                <w:comboBox>
                  <w:listItem w:value="Choose an item."/>
                  <w:listItem w:displayText="Red" w:value="Red"/>
                  <w:listItem w:displayText="Green" w:value="Green"/>
                  <w:listItem w:displayText="Amber" w:value="Amber"/>
                </w:comboBox>
              </w:sdtPr>
              <w:sdtContent>
                <w:r w:rsidR="000703B8" w:rsidRPr="00FD2897">
                  <w:t>Green</w:t>
                </w:r>
              </w:sdtContent>
            </w:sdt>
          </w:p>
        </w:tc>
      </w:tr>
    </w:tbl>
    <w:p w14:paraId="20A42970" w14:textId="77777777" w:rsidR="000703B8" w:rsidRPr="00FD2897" w:rsidRDefault="000703B8" w:rsidP="000703B8">
      <w:pPr>
        <w:rPr>
          <w:b/>
        </w:rPr>
      </w:pPr>
    </w:p>
    <w:p w14:paraId="54D6655C" w14:textId="77777777" w:rsidR="000703B8" w:rsidRPr="00FD2897" w:rsidRDefault="000703B8" w:rsidP="000703B8">
      <w:pPr>
        <w:rPr>
          <w:b/>
        </w:rPr>
      </w:pPr>
    </w:p>
    <w:p w14:paraId="3FFB52B0" w14:textId="77777777" w:rsidR="000703B8" w:rsidRPr="00FD2897" w:rsidRDefault="000703B8" w:rsidP="000703B8">
      <w:pPr>
        <w:rPr>
          <w:rFonts w:eastAsia="Arial"/>
          <w:b/>
          <w:bCs/>
        </w:rPr>
      </w:pPr>
      <w:r w:rsidRPr="00FD2897">
        <w:rPr>
          <w:b/>
          <w:bCs/>
        </w:rPr>
        <w:t>Appendix 1 - List of conditions (ICD-10)</w:t>
      </w:r>
    </w:p>
    <w:p w14:paraId="27A002BB" w14:textId="77777777" w:rsidR="000703B8" w:rsidRPr="00FD2897" w:rsidRDefault="000703B8" w:rsidP="000703B8">
      <w:pPr>
        <w:rPr>
          <w:b/>
          <w:bCs/>
        </w:rPr>
      </w:pPr>
    </w:p>
    <w:p w14:paraId="40957CC7" w14:textId="77777777" w:rsidR="000703B8" w:rsidRPr="00FD2897" w:rsidRDefault="000703B8" w:rsidP="000703B8">
      <w:pPr>
        <w:rPr>
          <w:b/>
          <w:bCs/>
        </w:rPr>
      </w:pPr>
      <w:r w:rsidRPr="00FD2897">
        <w:rPr>
          <w:b/>
          <w:bCs/>
        </w:rPr>
        <w:t>Infections</w:t>
      </w:r>
    </w:p>
    <w:p w14:paraId="41E0A4A7" w14:textId="77777777" w:rsidR="000703B8" w:rsidRPr="00FD2897" w:rsidRDefault="000703B8" w:rsidP="000703B8">
      <w:r w:rsidRPr="00FD2897">
        <w:t>E10 Insulin-dependent diabetes mellitus</w:t>
      </w:r>
    </w:p>
    <w:p w14:paraId="621963A5" w14:textId="77777777" w:rsidR="000703B8" w:rsidRPr="00FD2897" w:rsidRDefault="000703B8" w:rsidP="000703B8">
      <w:r w:rsidRPr="00FD2897">
        <w:t>G40 Epilepsy</w:t>
      </w:r>
    </w:p>
    <w:p w14:paraId="0310AE00" w14:textId="77777777" w:rsidR="000703B8" w:rsidRPr="00FD2897" w:rsidRDefault="000703B8" w:rsidP="000703B8">
      <w:r w:rsidRPr="00FD2897">
        <w:t>G41 Status epilepticus</w:t>
      </w:r>
    </w:p>
    <w:p w14:paraId="31EFEF8C" w14:textId="77777777" w:rsidR="000703B8" w:rsidRPr="00FD2897" w:rsidRDefault="000703B8" w:rsidP="000703B8">
      <w:r w:rsidRPr="00FD2897">
        <w:t>J45 Asthma</w:t>
      </w:r>
    </w:p>
    <w:p w14:paraId="5CC59485" w14:textId="77777777" w:rsidR="000703B8" w:rsidRPr="00FD2897" w:rsidRDefault="000703B8" w:rsidP="000703B8">
      <w:r w:rsidRPr="00FD2897">
        <w:t>J46X Status asthmaticus</w:t>
      </w:r>
    </w:p>
    <w:p w14:paraId="22DF87D0" w14:textId="77777777" w:rsidR="000703B8" w:rsidRPr="00FD2897" w:rsidRDefault="000703B8" w:rsidP="000703B8">
      <w:pPr>
        <w:rPr>
          <w:b/>
        </w:rPr>
      </w:pPr>
    </w:p>
    <w:p w14:paraId="7469F3B3" w14:textId="77777777" w:rsidR="000703B8" w:rsidRPr="00FD2897" w:rsidRDefault="000703B8" w:rsidP="000703B8">
      <w:pPr>
        <w:rPr>
          <w:b/>
        </w:rPr>
      </w:pPr>
    </w:p>
    <w:p w14:paraId="1FB722A0" w14:textId="77777777" w:rsidR="000703B8" w:rsidRPr="00FD2897" w:rsidRDefault="000703B8" w:rsidP="000703B8">
      <w:pPr>
        <w:rPr>
          <w:b/>
        </w:rPr>
      </w:pPr>
    </w:p>
    <w:p w14:paraId="4FB80CB2" w14:textId="77777777" w:rsidR="000703B8" w:rsidRPr="00FD2897" w:rsidRDefault="000703B8" w:rsidP="000703B8">
      <w:pPr>
        <w:rPr>
          <w:b/>
        </w:rPr>
      </w:pPr>
    </w:p>
    <w:p w14:paraId="62CBE7D2" w14:textId="77777777" w:rsidR="000703B8" w:rsidRPr="00FD2897" w:rsidRDefault="000703B8" w:rsidP="000703B8">
      <w:pPr>
        <w:rPr>
          <w:b/>
        </w:rPr>
      </w:pPr>
    </w:p>
    <w:p w14:paraId="4389575A" w14:textId="77777777" w:rsidR="000703B8" w:rsidRPr="00FD2897" w:rsidRDefault="000703B8" w:rsidP="000703B8">
      <w:pPr>
        <w:rPr>
          <w:b/>
        </w:rPr>
      </w:pPr>
    </w:p>
    <w:p w14:paraId="30E1D78B" w14:textId="335E0824" w:rsidR="000703B8" w:rsidRPr="00FD2897" w:rsidRDefault="000703B8">
      <w:pPr>
        <w:rPr>
          <w:b/>
        </w:rPr>
      </w:pPr>
      <w:r w:rsidRPr="00FD2897">
        <w:rPr>
          <w:b/>
        </w:rPr>
        <w:br w:type="page"/>
      </w:r>
    </w:p>
    <w:p w14:paraId="70713399" w14:textId="170502EB" w:rsidR="000703B8" w:rsidRPr="00FD2897" w:rsidRDefault="000703B8"/>
    <w:tbl>
      <w:tblPr>
        <w:tblStyle w:val="TableGrid"/>
        <w:tblW w:w="5000" w:type="pct"/>
        <w:tblLook w:val="04A0" w:firstRow="1" w:lastRow="0" w:firstColumn="1" w:lastColumn="0" w:noHBand="0" w:noVBand="1"/>
      </w:tblPr>
      <w:tblGrid>
        <w:gridCol w:w="13948"/>
      </w:tblGrid>
      <w:tr w:rsidR="008C6602" w:rsidRPr="00FD2897" w14:paraId="603C5667" w14:textId="77777777" w:rsidTr="008C6602">
        <w:trPr>
          <w:trHeight w:val="2880"/>
        </w:trPr>
        <w:tc>
          <w:tcPr>
            <w:tcW w:w="5000" w:type="pct"/>
          </w:tcPr>
          <w:p w14:paraId="4042DD9B" w14:textId="12001868" w:rsidR="000703B8" w:rsidRPr="00FD2897" w:rsidRDefault="000703B8" w:rsidP="000703B8">
            <w:pPr>
              <w:pStyle w:val="NoSpacing"/>
              <w:jc w:val="center"/>
              <w:rPr>
                <w:rFonts w:ascii="Arial" w:eastAsiaTheme="majorEastAsia" w:hAnsi="Arial" w:cs="Arial"/>
                <w:caps/>
              </w:rPr>
            </w:pPr>
            <w:r w:rsidRPr="00FD2897">
              <w:rPr>
                <w:rFonts w:ascii="Arial" w:eastAsiaTheme="majorEastAsia" w:hAnsi="Arial" w:cs="Arial"/>
                <w:caps/>
                <w:noProof/>
                <w:lang w:val="en-GB" w:eastAsia="en-GB"/>
              </w:rPr>
              <w:drawing>
                <wp:inline distT="0" distB="0" distL="0" distR="0" wp14:anchorId="15FCDD93" wp14:editId="26CA7B36">
                  <wp:extent cx="2705100" cy="1262380"/>
                  <wp:effectExtent l="0" t="0" r="0" b="0"/>
                  <wp:docPr id="7" name="Picture 7" descr="logo for indicator assuranc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9">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r w:rsidR="008C6602" w:rsidRPr="00FD2897">
              <w:rPr>
                <w:rFonts w:ascii="Arial" w:eastAsiaTheme="majorEastAsia" w:hAnsi="Arial" w:cs="Arial"/>
                <w:caps/>
              </w:rPr>
              <w:t>a</w:t>
            </w:r>
          </w:p>
        </w:tc>
      </w:tr>
      <w:tr w:rsidR="008C6602" w:rsidRPr="00FD2897" w14:paraId="4B8C5358" w14:textId="77777777" w:rsidTr="008C6602">
        <w:trPr>
          <w:trHeight w:val="1440"/>
        </w:trPr>
        <w:tc>
          <w:tcPr>
            <w:tcW w:w="5000" w:type="pct"/>
          </w:tcPr>
          <w:p w14:paraId="05CB981F" w14:textId="77777777" w:rsidR="000703B8" w:rsidRPr="00FD2897" w:rsidRDefault="000703B8">
            <w:pPr>
              <w:pStyle w:val="NoSpacing"/>
              <w:jc w:val="center"/>
              <w:rPr>
                <w:rFonts w:ascii="Arial" w:eastAsiaTheme="majorEastAsia" w:hAnsi="Arial" w:cs="Arial"/>
              </w:rPr>
            </w:pPr>
          </w:p>
          <w:p w14:paraId="6E97838C" w14:textId="77777777" w:rsidR="000703B8" w:rsidRPr="00FD2897" w:rsidRDefault="000703B8">
            <w:pPr>
              <w:pStyle w:val="NoSpacing"/>
              <w:jc w:val="center"/>
              <w:rPr>
                <w:rFonts w:ascii="Arial" w:eastAsiaTheme="majorEastAsia" w:hAnsi="Arial" w:cs="Arial"/>
              </w:rPr>
            </w:pPr>
          </w:p>
          <w:p w14:paraId="459E8B18" w14:textId="77777777" w:rsidR="000703B8" w:rsidRPr="00FD2897" w:rsidRDefault="000703B8">
            <w:pPr>
              <w:pStyle w:val="NoSpacing"/>
              <w:jc w:val="center"/>
              <w:rPr>
                <w:rFonts w:ascii="Arial" w:eastAsiaTheme="majorEastAsia" w:hAnsi="Arial" w:cs="Arial"/>
              </w:rPr>
            </w:pPr>
          </w:p>
          <w:p w14:paraId="6E4AEDA9" w14:textId="20A2D71A" w:rsidR="000703B8" w:rsidRPr="00FD2897" w:rsidRDefault="000703B8">
            <w:pPr>
              <w:pStyle w:val="NoSpacing"/>
              <w:jc w:val="center"/>
              <w:rPr>
                <w:rFonts w:ascii="Arial" w:eastAsiaTheme="majorEastAsia" w:hAnsi="Arial" w:cs="Arial"/>
              </w:rPr>
            </w:pPr>
            <w:r w:rsidRPr="00FD2897">
              <w:rPr>
                <w:rFonts w:ascii="Arial" w:eastAsiaTheme="majorEastAsia" w:hAnsi="Arial" w:cs="Arial"/>
              </w:rPr>
              <w:t>Indicator Assurance Report</w:t>
            </w:r>
          </w:p>
        </w:tc>
      </w:tr>
      <w:tr w:rsidR="008C6602" w:rsidRPr="00FD2897" w14:paraId="37F5220A" w14:textId="77777777" w:rsidTr="008C6602">
        <w:trPr>
          <w:trHeight w:val="360"/>
        </w:trPr>
        <w:tc>
          <w:tcPr>
            <w:tcW w:w="5000" w:type="pct"/>
          </w:tcPr>
          <w:p w14:paraId="616646FC" w14:textId="77777777" w:rsidR="000703B8" w:rsidRPr="00FD2897" w:rsidRDefault="000703B8" w:rsidP="000703B8">
            <w:pPr>
              <w:pStyle w:val="NormalWeb"/>
              <w:spacing w:before="0" w:beforeAutospacing="0" w:after="0" w:afterAutospacing="0"/>
              <w:jc w:val="center"/>
              <w:rPr>
                <w:rFonts w:ascii="Arial" w:eastAsia="+mn-ea" w:hAnsi="Arial" w:cs="Arial"/>
                <w:b/>
                <w:position w:val="1"/>
                <w:sz w:val="22"/>
                <w:szCs w:val="22"/>
              </w:rPr>
            </w:pPr>
            <w:bookmarkStart w:id="0" w:name="_Hlk504132424"/>
          </w:p>
          <w:p w14:paraId="2BBE2098" w14:textId="0093CE38" w:rsidR="000703B8" w:rsidRPr="00FD2897" w:rsidRDefault="000703B8" w:rsidP="000703B8">
            <w:pPr>
              <w:pStyle w:val="NormalWeb"/>
              <w:spacing w:before="0" w:beforeAutospacing="0" w:after="0" w:afterAutospacing="0"/>
              <w:jc w:val="center"/>
              <w:rPr>
                <w:rFonts w:ascii="Arial" w:hAnsi="Arial" w:cs="Arial"/>
                <w:sz w:val="22"/>
                <w:szCs w:val="22"/>
              </w:rPr>
            </w:pPr>
          </w:p>
        </w:tc>
      </w:tr>
      <w:tr w:rsidR="008C6602" w:rsidRPr="00FD2897" w14:paraId="55BE75EA" w14:textId="77777777" w:rsidTr="008C6602">
        <w:trPr>
          <w:trHeight w:val="360"/>
        </w:trPr>
        <w:tc>
          <w:tcPr>
            <w:tcW w:w="5000" w:type="pct"/>
          </w:tcPr>
          <w:p w14:paraId="5227A3A9" w14:textId="53007479" w:rsidR="000703B8" w:rsidRPr="00FD2897" w:rsidRDefault="000703B8">
            <w:pPr>
              <w:pStyle w:val="NoSpacing"/>
              <w:jc w:val="center"/>
              <w:rPr>
                <w:rFonts w:ascii="Arial" w:hAnsi="Arial" w:cs="Arial"/>
                <w:b/>
                <w:bCs/>
              </w:rPr>
            </w:pPr>
            <w:r w:rsidRPr="00FD2897">
              <w:rPr>
                <w:rFonts w:ascii="Arial" w:hAnsi="Arial" w:cs="Arial"/>
                <w:b/>
                <w:bCs/>
              </w:rPr>
              <w:t>IAP00069</w:t>
            </w:r>
          </w:p>
        </w:tc>
      </w:tr>
    </w:tbl>
    <w:bookmarkEnd w:id="0"/>
    <w:p w14:paraId="06BE84F4" w14:textId="4D1B35B7" w:rsidR="000703B8" w:rsidRPr="00FD2897" w:rsidRDefault="000703B8" w:rsidP="000703B8">
      <w:pPr>
        <w:jc w:val="center"/>
      </w:pPr>
      <w:r w:rsidRPr="00FD2897">
        <w:rPr>
          <w:noProof/>
        </w:rPr>
        <mc:AlternateContent>
          <mc:Choice Requires="wpg">
            <w:drawing>
              <wp:inline distT="0" distB="0" distL="0" distR="0" wp14:anchorId="76764540" wp14:editId="2554F200">
                <wp:extent cx="6512943" cy="2096219"/>
                <wp:effectExtent l="0" t="0" r="0" b="0"/>
                <wp:docPr id="6" name="Group 6" descr="logos of supporting organisations"/>
                <wp:cNvGraphicFramePr/>
                <a:graphic xmlns:a="http://schemas.openxmlformats.org/drawingml/2006/main">
                  <a:graphicData uri="http://schemas.microsoft.com/office/word/2010/wordprocessingGroup">
                    <wpg:wgp>
                      <wpg:cNvGrpSpPr/>
                      <wpg:grpSpPr>
                        <a:xfrm>
                          <a:off x="0" y="0"/>
                          <a:ext cx="6512943" cy="2096219"/>
                          <a:chOff x="0" y="0"/>
                          <a:chExt cx="5836920" cy="1898015"/>
                        </a:xfrm>
                      </wpg:grpSpPr>
                      <pic:pic xmlns:pic="http://schemas.openxmlformats.org/drawingml/2006/picture">
                        <pic:nvPicPr>
                          <pic:cNvPr id="2" name="Picture 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66675" y="762000"/>
                            <a:ext cx="1178560" cy="382905"/>
                          </a:xfrm>
                          <a:prstGeom prst="rect">
                            <a:avLst/>
                          </a:prstGeom>
                          <a:noFill/>
                        </pic:spPr>
                      </pic:pic>
                      <pic:pic xmlns:pic="http://schemas.openxmlformats.org/drawingml/2006/picture">
                        <pic:nvPicPr>
                          <pic:cNvPr id="3" name="Picture 3"/>
                          <pic:cNvPicPr>
                            <a:picLocks noChangeAspect="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2457450" y="885825"/>
                            <a:ext cx="695325" cy="4813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47650" y="266700"/>
                            <a:ext cx="690880" cy="410845"/>
                          </a:xfrm>
                          <a:prstGeom prst="rect">
                            <a:avLst/>
                          </a:prstGeom>
                          <a:noFill/>
                        </pic:spPr>
                      </pic:pic>
                      <pic:pic xmlns:pic="http://schemas.openxmlformats.org/drawingml/2006/picture">
                        <pic:nvPicPr>
                          <pic:cNvPr id="5" name="Picture 5"/>
                          <pic:cNvPicPr>
                            <a:picLocks noChangeAspect="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495675" y="266700"/>
                            <a:ext cx="1171575" cy="433070"/>
                          </a:xfrm>
                          <a:prstGeom prst="rect">
                            <a:avLst/>
                          </a:prstGeom>
                          <a:noFill/>
                        </pic:spPr>
                      </pic:pic>
                      <pic:pic xmlns:pic="http://schemas.openxmlformats.org/drawingml/2006/picture">
                        <pic:nvPicPr>
                          <pic:cNvPr id="14" name="Picture 14"/>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848225" y="876300"/>
                            <a:ext cx="904875" cy="552450"/>
                          </a:xfrm>
                          <a:prstGeom prst="rect">
                            <a:avLst/>
                          </a:prstGeom>
                          <a:noFill/>
                        </pic:spPr>
                      </pic:pic>
                      <pic:pic xmlns:pic="http://schemas.openxmlformats.org/drawingml/2006/picture">
                        <pic:nvPicPr>
                          <pic:cNvPr id="15" name="Picture 15"/>
                          <pic:cNvPicPr>
                            <a:picLocks noChangeAspect="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390650"/>
                            <a:ext cx="2418715" cy="457200"/>
                          </a:xfrm>
                          <a:prstGeom prst="rect">
                            <a:avLst/>
                          </a:prstGeom>
                          <a:noFill/>
                        </pic:spPr>
                      </pic:pic>
                      <pic:pic xmlns:pic="http://schemas.openxmlformats.org/drawingml/2006/picture">
                        <pic:nvPicPr>
                          <pic:cNvPr id="16" name="Picture 16"/>
                          <pic:cNvPicPr/>
                        </pic:nvPicPr>
                        <pic:blipFill rotWithShape="1">
                          <a:blip r:embed="rId26">
                            <a:clrChange>
                              <a:clrFrom>
                                <a:srgbClr val="FFFFFF"/>
                              </a:clrFrom>
                              <a:clrTo>
                                <a:srgbClr val="FFFFFF">
                                  <a:alpha val="0"/>
                                </a:srgbClr>
                              </a:clrTo>
                            </a:clrChange>
                          </a:blip>
                          <a:srcRect l="3426" t="27451" b="30065"/>
                          <a:stretch/>
                        </pic:blipFill>
                        <pic:spPr>
                          <a:xfrm>
                            <a:off x="47625" y="962025"/>
                            <a:ext cx="2366010" cy="457835"/>
                          </a:xfrm>
                          <a:prstGeom prst="rect">
                            <a:avLst/>
                          </a:prstGeom>
                        </pic:spPr>
                      </pic:pic>
                      <pic:pic xmlns:pic="http://schemas.openxmlformats.org/drawingml/2006/picture">
                        <pic:nvPicPr>
                          <pic:cNvPr id="1" name="Picture 1"/>
                          <pic:cNvPicPr>
                            <a:picLocks noChangeAspect="1"/>
                          </pic:cNvPicPr>
                        </pic:nvPicPr>
                        <pic:blipFill rotWithShape="1">
                          <a:blip r:embed="rId2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1371600" y="209550"/>
                            <a:ext cx="742315" cy="6832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524125" y="1362075"/>
                            <a:ext cx="1402080" cy="535940"/>
                          </a:xfrm>
                          <a:prstGeom prst="rect">
                            <a:avLst/>
                          </a:prstGeom>
                        </pic:spPr>
                      </pic:pic>
                      <pic:pic xmlns:pic="http://schemas.openxmlformats.org/drawingml/2006/picture">
                        <pic:nvPicPr>
                          <pic:cNvPr id="13" name="Picture 13"/>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2295525" y="133350"/>
                            <a:ext cx="1063625" cy="708660"/>
                          </a:xfrm>
                          <a:prstGeom prst="rect">
                            <a:avLst/>
                          </a:prstGeom>
                        </pic:spPr>
                      </pic:pic>
                      <pic:pic xmlns:pic="http://schemas.openxmlformats.org/drawingml/2006/picture">
                        <pic:nvPicPr>
                          <pic:cNvPr id="17" name="Picture 17"/>
                          <pic:cNvPicPr>
                            <a:picLocks noChangeAspect="1"/>
                          </pic:cNvPicPr>
                        </pic:nvPicPr>
                        <pic:blipFill rotWithShape="1">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3228975" y="771525"/>
                            <a:ext cx="1429385" cy="5670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4010025" y="1504950"/>
                            <a:ext cx="1704975" cy="267970"/>
                          </a:xfrm>
                          <a:prstGeom prst="rect">
                            <a:avLst/>
                          </a:prstGeom>
                        </pic:spPr>
                      </pic:pic>
                      <pic:pic xmlns:pic="http://schemas.openxmlformats.org/drawingml/2006/picture">
                        <pic:nvPicPr>
                          <pic:cNvPr id="19" name="Picture 19"/>
                          <pic:cNvPicPr>
                            <a:picLocks noChangeAspect="1"/>
                          </pic:cNvPicPr>
                        </pic:nvPicPr>
                        <pic:blipFill rotWithShape="1">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4772025" y="0"/>
                            <a:ext cx="1064895" cy="8667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7DAC972B" id="Group 6" o:spid="_x0000_s1026" alt="logos of supporting organisations" style="width:512.85pt;height:165.05pt;mso-position-horizontal-relative:char;mso-position-vertical-relative:line" coordsize="58369,18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DhkoQUAAG8nAAAOAAAAZHJzL2Uyb0RvYy54bWzsWl1v2zYUfR+w/yDo&#10;vbFIfRtxiqFpggHdFqwd9kzLsi1UEgVKjtN/v3Mpyh9ygmZ2ncBuEsQRKYm6vDz38NxrXb5/KHLr&#10;PlV1JsuRzS4c20rLRE6ycjay//ly8y6yrboR5UTkskxH9re0tt9f/frL5bIaplzOZT5JlYVBynq4&#10;rEb2vGmq4WBQJ/O0EPWFrNISJ6dSFaJBU80GEyWWGL3IB9xxgsFSqkmlZJLWNXqv25P2lR5/Ok2T&#10;5q/ptE4bKx/ZsK3Rn0p/julzcHUphjMlqnmWGDPEHlYUIivx0NVQ16IR1kJlO0MVWaJkLafNRSKL&#10;gZxOsyTVc8BsmNObza2Si0rPZTZczqqVm+Danp/2Hjb58/5OWdlkZAe2VYoCS6SfaqE5SesErsrl&#10;TNaWnFr1oqqkauBmCwshyqwWDZa9Jicuq9kQY92q6nN1p0zHrG2RXx6mqqD/mLH1oN3/beX+9KGx&#10;EnQGPuOx59pWgnPciQPO4naBkjlWcee+ZP7R3OlHbhBzrC/dyaI4cphPdw66Bw/IvpU5VZYM8Wf8&#10;iaMdf34fd7irWajUNoMUzxqjEOrronqHpa/gunGWZ803DWMsMhlV3t9lyZ1qG+ul4d3S4Cw91OI0&#10;ObqBrmnvEDSjTzL5Wlul/DAX5Sz9ra6AfzhEu2L78gE1tx43zrPqJstzWiU6NhMDAHpYe8Q3LY6v&#10;ZbIo0rJpA1OleQuPeVbVtqWGaTFOgTP1+0QbJIa1Sv6GgZgKjhuVNsmcDqcwwvRj/VYntMVrI8n+&#10;GlCzxss/5ASwFYtG6hDsQS0IgtC3LQAjDMAYJuQ7zDEWRn5gkONGPHa2gQO3qrq5TWVh0QHMh8X6&#10;MeL+U022w8buErK+lORE6u8sNIdotmuGg5NBHoKxJYU7gzz3iMizlGz+zZr557mosKBMu/nIUERo&#10;JdifGjyvUlnZ0PQeRWa3onsgkHt+6PnAGDAYRX7ENcTEsMNgEPsu+jR5eRFzXY3RFXet8fVTQtDr&#10;Q9A7IgRp8Y+MONrfnoW4I3Ah98LAAJGDFvtkGMROFBku9JgTeW9cqHfYViAhQre5UHuHWP40d2FP&#10;82uSq1YtENzQuFFSC7VazcYfcmXdCyjnG/2jZcTWRbj+i2wJc/dq6hd5NRftGB2pmYH1xmnuB9Xh&#10;qDMDLQrBdtiXUAiuF/udRngsLKARmE8agtSlB3oOu7l0UqMTAD8lQbMdhkYPtsvTjQxa6teiaC/y&#10;Ik5qgMRCGLh9jo4dL+qw6PuQFm9Y3OBopH09km4TwdPFYvDG0pupP3NjhySMlumdgOYei0DRhqD9&#10;EGme2aveCBoZN1uVdrosDj09gkbz6ZLAayRm4cngnkqLrsfhZJQHODI9ZluoLYK5A5PomRpG5+Pd&#10;FJK0TgdVUyGDUje7AOpgTj9l5G4QoF64QnzkHiTVz6JWAbdv63NdZjoS879GSKCUvi1LCDYbwnlL&#10;mm/r9483+DWciDs6kW/0NxU8NvV7e/Vx9PvTQfDdSh5zQxaA2kkaoTzs97eB0ONutwsEkctR1qOn&#10;rUPrf8r0vCQXrAt6Ykg95xErOyVlduI15Xj/4Hit5HbfkvcjuwVHJsDMfsFcbBhIEYD9dY2ReQ53&#10;utqO7/qxd1BwnEcQ7FS32THL27QcR64takXwSOb6I5HGQbwrpLlun4SZEwB/RouHTgSdcggLnwfQ&#10;wh1pEpJTzkibMKivfcXJa/Hv7tePB4gTl/Mo7r5oRDLaV+zM47EbmbhAudHxD1LsrRY5V3UCpduT&#10;8tER4+UliPmJ7xl/IDF7yAcpTyR1zHwHNW1NvBsSIERnVzrkQRgfVsY+D2aGbOwhTb9yck7MvPOF&#10;I+H9eWnjWTCzF6IgaAKjHxJO4EWxIWVIlbCVzS+SMupXkvBWl85QzRto9NrYZhvHm+/JXf0HAAD/&#10;/wMAUEsDBAoAAAAAAAAAIQCkr3THlh4AAJYeAAAUAAAAZHJzL21lZGlhL2ltYWdlMS5wbmeJUE5H&#10;DQoaCgAAAA1JSERSAAAAsQAAADsIAgAAALtg/CwAAAABc1JHQgCuzhzpAAAeUElEQVR4Xu2dCVyV&#10;VdrAk0UWUTZFBRFEUREURVzYRNx3A9c0S1smnfzK6hutaUprpkanr7LGzMrdUnNNc99XcsEFZFH2&#10;XUFQNmWH73859vr63svlslg2w/u7v/u7nPec5zznnOc8+zk0qaysfKrxaZwB2Qw0qQ9N3L11Ny8r&#10;t7SwNP9evmJWmzdrbmhi2KKluWUby8YJ/2PNQF1oAlKIDYlJiU5OiUi5k5hdkFWQF5+nGLZRayNr&#10;B2srR2t7V3vLtlZuXm6tHG3+WFPzX4tt7WgCati/Ym/cxbic1Lv3s+/rG+uLidMz0FOfwYqyCgrL&#10;i8oNzQwt7Syd+nYa9cqoRsp48klNV5q4nZi575t9Z5adMjA3EKSgkQ6qGzD0AXGU5ZZ5TO89au7o&#10;di72+voP6OnJn6P/Ngxrpony8vJTW04eXLr/TswdYxvjek5QaUEpJPX0u0E+E3xNWpjUE1pj88cx&#10;AzXQhBAWJ7483tSqaa0YgxZcBc/oP8O7UZTUakXv3M25dDWMJkZGxn08epgYq/ZnYVGR+NGAjzaa&#10;QF6sXbAm/mwcCoHuXQo1QmgSWqQMDMPW3e65Jc87uDnqDlxek+lISU2/lZll1NSwTetWDvbt6gan&#10;/q3A5Fbm7ZTUm48Vk6SU1EWLl5oYGxkYGCx6+w3Q3rxj962M2x49XMeOHNqAsrhamkgKT/z6xa9y&#10;03JrRRCm5qYOvRw79+0Cxrk5ORgmN8PTAQJxqLMZqCc3LmfhhQ879XHWfWFYgLDwqANHT8Qnpujp&#10;6enr65WXV/AYGhoM8vPy6d/ntyQO1mnbrn3hUdEgADKMQoVKRcWEsSMG+PS3srTQfVw11qSv9z/+&#10;rJmpiaAJOl3zwxaosJmp6YypQT27uwq2UVhYJEDVuXf9RYsWqWMDh/hyxtLaEgRwSotLM2MzIg6H&#10;F5YVeg739J8W4OLrYmZndjv+tspOafqIXtlEr4mRhdGVA5c7ena0srOucVLEmJmI3fuPMHKjpk31&#10;WQc9PQN9fUPmycAgNiEp9FrkAJ9+/KkLtHrWOR9y5Zu1G29mZBobNQUHoOnpNWEfg1hUTNz1mFjb&#10;Nq2trRrMPZObl3fy7HmGxpAH+nplZmVfi4zid1NDQ3c3lzatVab+Lxcuf7du4+ngC5HXo/28+9Vt&#10;gBpsSHSINe+srhVBsOOlD3jAFZIvJi2f+tWOJVsNTZqOfz1wzqpXPSd5FmUWSZJFoAvzKL5XvPP/&#10;dkCFNQ4Agti09aeLl8OYd+bi3v3C9u1s+3q483Hu2KGklKesd0835qhGUPWvcPVaxJade0pKSuiO&#10;rsEkaMwIGBXSHT5BYUraze+37My8nVX/vjRCcHPp7N3Hw6ZVy8H+Pl2cO4o6xcVFd3Jy792/X1Rc&#10;Uud+lXwCK+Onz3aE/nS1RpHB6pbdL6soqeBTWVbZoZ+TcQtjs5ZmfO5lF6BM6BnqpYSkRJy5Zmlr&#10;2c3X1WWgq6WT5Y3T12kIh5Aw5nd2XFZ+fp6LdzdDI23LySZAZDDdTLqpickrs6aPGTGkd8/usE2P&#10;nt093N0qKyr8fb0sLSzk0wEl5ecXmJjUoIihwan0tUersaJ6+nrqXIfKO34+gA6h4lIGBkFjR0wJ&#10;Gteti3O3rp39ffvDOdBzwDMnL6+wsLCXu1ttl4dVSElLtzBvIW8Inzhx5pzEJxANPdxcvPv1pl8J&#10;w/jEpMgbMaBkamoS4Odd235FfaU+cXzTsU2v/lCjzYmGaGpt2t7TwdXXzT3AXd0Txb4P/yU8/HhY&#10;4vnEzLCMoH9PGjdnPHpQUnjS+gVrM27cUqgXhWmFIz8YFfTmxOqGwfKsXL8pOTWdCmyOuS8/z3d1&#10;lYXOcebcxbCI60LS8+3SueOoYYO6d+sKGhu37rweE0/zZycHxsYn7jl4NL/gXsH9wiULF3Tu5BQd&#10;G3/k5BlIUDS0aWk9OXCMZ68ekh4Hk/hixRrYFRCGBfg9PWaEApMPlnx+81YmzQH7xeJFvBX6INrP&#10;6GGDPHu5UwJhIQdz81RhAagKykZjOHvu4rmQq3dzckXXlhbmIwb7Bwzwhv0odMys7Dvbdu2FH5i3&#10;aD5jShDDOXLi9D2YZ5FKn4AsrK0s0LQo+deHf123cWtiShrljvZ2L8yYKmEL8f28//DlsAhKJF31&#10;EdnBQp5YeQyzUwt9CRnRdbjLjE+em/vta0NmDdXomqQw4JlB//PtPKoNnBew7509x9cfA6yDmwO2&#10;Bm5vhRAxsTPZv3CfFgmSk5uHiVGlP+j19+ylhSDoBQL6bv2mqOhYFE/EO9/NzZpBT6u/33It8joV&#10;cvLy029lUA32vnv/YWYf3c3a0ty+nS1awrLv1l0ODaeEvmgOKwbawaMnmUHa8n0jNp7V5TdLpZEN&#10;jB81rLiklAo0RxksKyu7nZVNjxmZWfcLi6XpTYel3M6inAoUHj1x5vCJs8gjgTMIUL5jzwEkpvqK&#10;3C8sZEJoK6iqoKCA34IgeGgIUQIctQNSZlzIMv6MuB4DbUnQsu/cDY2IoiHT27ZNa0H0j9DE6c2n&#10;bl65qcUPIRZy0J8HP/fRzJ7DPHSxf6g27YMZU758Zvt7W68eulxFFo4zFj+PcFGQBR7S3V9oGLwY&#10;AONnz4ll6OTkqIVqeQXFIEqQL0jcKYFjkPStbVqywMxj8IVLLKpxU5VWSAm7ray8HNUdPkw1VNcf&#10;tv7EqgCEkldfmjE0wK9pVeWjJ8/GJSRRjvaQmnZTKJXNmplqNHMQ8FYW5gLJmxkZ7FqVFqyvz5cc&#10;c5oLHZkNTTkSEKTQjcYMGwTa6En0BXUcP3NOvpByCAINSAEaQqWVfBV0xCTwgdNQAeYHPvRFzYio&#10;aAlCcmoatAIQ5BTjFeUPUSzMK9z/0T72a3XTLXxNL6x4qc+YvtqXRPEWfyXsxLqD9c6/77Dr3A4W&#10;gvE5+ZOpCiGFZhoTHBN7MUbdNGUV2QdiazKPLa2ttCPA1EwNGkcd+KogXNu2rWES8ANWnYmWmvOb&#10;BcC+p4SaP+78Gbphjpwc7F+ZOZ0S+LyRoeGBoydz8/ORMkwuNdmagrfDiqvDBDylXavjdCE+Pn5v&#10;PqaKwJlRo7KgmrDAyB18MFrgDBrg4+vV9/ipYPgKZMQaL1wwTxppO9u2aN/HTv/C0BJTUoWnC/hI&#10;SWCyKxAcEj095BM7P9vOTtVCELyqA0FIAHsN9AhcEHR47SGIj8L+o718XvFDL5EqwJ8wdi7sPa/j&#10;DGqvBjXAP2H4y1etf//jT1EJBX+WPywq7ARtgDUQy3Ah5CoTyhz5evWDr7I74bdWVlZiNyOMarvM&#10;tR0Lyx9yJWz1hs0ff/rvD5Yszb6TU0WseiCj3V8J/lSAW0g9ihLRit/ov+bNmzOQ69FxN2LiBGWj&#10;uzBeuJR3P8+HCyF+sU5EO6U4p8aRIDJqyyEUcLoPdrdxaJ12QyXPYB4+QT42XWzkEgQEQAN3maIh&#10;Q5KPNr+gQPtcs3Lbdu9btPjzrbv2YbvCHhGZGpsgRISWoJqEoqLSKrphmtZv3vaX9z/GR8Q3v0WF&#10;4uJi2AxvITjoiRL2sUawVEO5qy1BoLou/XrV8lUbgi9ejolPAm1UmdoCqa4+4gxmCdowwsSkFKqh&#10;6CCOKXF2cpDrZw/4xI1zUYS/qwPHbnb27xwwbXA98WNpCX0lhieKZUBGEEBHHj2kUAO99NC0u+l3&#10;1Dtq1dJayE40AMHxtDyw0MPHT1MBXc2vv+ek8aNQLBSyXL255AEUr4Q+y8M2Kiwq5iMZ/W1bt4KX&#10;8Ip9jPmgDgok8RNQTltH+3bqLErRBE4AQ9q17xDfmDP2dm1HDPGfNnEcbo96zrnUHIbRx6Mnf0LT&#10;GBpsgDO/nGd+0IUH+/vKe3lAEwnRifgZq0uDwOz0n+LfIBlTsAdHN0dJOYVVqI85MjhSyBf5g64E&#10;LQvP8cXLodp9QeiDEBCrOPuFZzG9MEFR32qcXCx+YegjhlHx3nnjz6/PniV93vjzi7OenSwUFPiw&#10;gMbMnjp7Th0yViLTTTnUIOluWhCAXoW6Rx1Uy/mvz5kSOHZowIA2Nq0EQ2qQx6dfb0gZUHBN2Kcw&#10;7KE/tFolTeC4TA1Lrq5X9rFjP0fMhwZBCyByFZLf5nbmCvGBX6vo/gObSuoU9R49iD/ZnbBVfBUJ&#10;ySksCSyHbzYrjBfVQbAQDDCqoWlLDj4dke/o5MAaQE8x8YkdOzig9IkPcPh0aP8g7aN9OzuXzp3E&#10;aqG4HT5+SuIWKioJvgDnBwFoy6uvh1wPgERQlgUySEBJvhQXl+CTEOV4qaUmRVUWUB0eCbIkGQEC&#10;NWNGCVsGgQiGQruE0OVdqLYFOZVZcVlalAm3gB51QEvHJi6DXM9tCNYze8Cx4FWZNzT7udGDMKYx&#10;uxkSNL7k8+VsQbT08rKyxORUCEVYdKwlXibWBksB30OXTk6sxIXLoTUycNp69+19PuQqjgFcXj/u&#10;2C34QV7+vfCo63Q0cdwoweHgKHiUEfjA5Nm+ez805FxlIeMli4lLEO4sjEM8VPxo3tzMwsJc7Mtz&#10;IVfEzEDEksaK7GjRXLUwrBMV6AsXBd4L9EFKkEA6TiZhdNUkGD6FYoRfrp2d3Z07d+QutQBfLwQr&#10;0EQEAK2TMSp8CirfdlbS7eDNZ8tLy+UuZwkJXNfT/znDxOyx5b9UVJxff86wxUOvdsntEo/A3upR&#10;May7Dg72Fy6FFhUXw2ybNGmChYZ9mJCciq5ECfnG6Oc+/TwZ8JVrkSwMy4MmdenqtaSUdOQCFZju&#10;Ph7u4ZHXk1LTKyor4ZywAdW8Vz1oLcwmKwEEImq0vRIWEXI1DN9SdvZdJ8f2UkyLms3NzC6HhYMG&#10;zcHkWuSNiOvROVUuSECBD653olP8pmsEGW/5jYoXfj0aEwacwYfm9IiTFA8KY4F1oFeGRUSFhkeF&#10;RV4XFYj7wpbQEA8dOwViwCcGhtUAbrABpgXr6VdHeCXUjH+FhuCP541OsUIlN7mxsVFq+k2wBazK&#10;t9ulE854hfNehT1Z1yTZVqdMwNsbRJOojtK79HcpKnhEe2hi2ORuhmaFFwlCmBgG+NA5o68vpokS&#10;FEnesolxBvt7q5woKsOyypRA06SCtPaqNcODpJb/x44ZN3IoOimVVcGtqocfuL/6evaU+0WoOcC7&#10;7/zXZguNXRircoD0u2vvQaxKwb2pPGb4YCFuAMiHhkKFFK0YGkwF75lAkuZsYiHpJbBy/AWpUSLc&#10;NuIByPjRwwEielEFaY2aylVy0IYXisq0hbepm7iqeMeVE5eXj12m0VuFpHfo7fiXHxdUt6L1L0ed&#10;fLPb6/IEC8wcv5cGTFv0rBbgcF2MbLgra8ZGYdci7xXDw7uAR5n9iviHUBD5TDR/Sr/FbtaYZ1Dl&#10;77uBjIcbt2jeTB24HDc6Yt7Z4MWlpTAqOkVbFLE6lmfBvDmSpYdqLOIswIQ/ifgcfyJcBPIQEN53&#10;8ESU4B/jTwCKCgAUv3lgV6gFGEpiRJJrTryVkAcInFURB0Bmfbt2I9Ug8XlzXlQffg00wfKQJPf8&#10;P2fWf+2rgwBNLA78KDspW2JUv0Gnj284QGbhg8+H7Dl0DIYfNG4kmulj7a62wGFd+D9oBVuVx8Mk&#10;OBryJxR9NDc3q22vta1fXPAwLFTbtk9gffYlznIit7OmT34SCAJmE3IlFPYAM8N5H3L1GiwHS2fw&#10;wEfcErWgiYxEzR7AJ2ExGK30PAn4SDggthENdc5+a9ixIGXWb96BvCDeK4wOSkYO8a8uSbEGPoGY&#10;vxWjcqQ81ic78qHgoKPy++XtnLUl3KIZENGGBxIREB9cwngFYNpyc/yx4lwr4Aj4fYeO4caoP3oC&#10;FIPVPfKCewpjB8OHbxwS6B/YKYFjR1Y3hAf6xKqXvqvO7sBntSzpa13C4rWaJqkyORN/7f62XMMl&#10;Re/l9a9UF1uBGvYeOoYSJ5JlcExhvJFKwu+WVpYkX4nQ5RP1wLc/X74qr+DeN599pD3zo0a0IayN&#10;23aTDoJs0nGkbCFscvTTnNxclHGN+ri8XxWf4LyvmbWZIptBVBKEknC5hvhCjSPRUiH0eCjGp7xC&#10;ZWmlTTWHS9kf6zZtgyCYlFHDAha9PQ+t/p03X8UD3aVTBwwQTK/6IPOY2pqbt8A0aN3SCvOhnl3A&#10;8DE+yaFSZOZpAYsI6+fZCwc/vAF/OUJNe4hVxSfEOY6kS4kaWYUulmF9xvn17K8ijoRLXUOaRs2M&#10;/nZwobpTBBXpmzU/4J1EnyfbTLHhYMuIyQY/AFOfoSnagmGDsNuGglPd0FR+TD1jfeLXiRcSFbn2&#10;og3OzZLi0m4+3ZpZNGuQCcL4lHJx+b3+9bUQhORCJe/XZXA3z1F9FPm6iM8dP++PS0h2sLd9Zdaz&#10;6mk1yA65P06kuSYmp2Dup93MIMyN505KwQUa3jyVB6nJU/j1rkXciI6NIwDBhgYIeknazVuXQ6+R&#10;8koheVaiITAJeCKqSNy9ezcnKjoGLyElqPGwKHgzPeKLjLoRIwpxGgovE91RnwryzU0vMfEJoEcv&#10;5GCpsr2bqpxvoiNA4YABlAJ5QOFUxSsjTx4Ww4mNTwAfUZ8cXWk25GhL1cCQco3M5kGOLqm55MZV&#10;l3XH3iV5gpT8BiFz+how2V+AOrLmMP3Kc8RRJiZ/OjXguUGKvoh4rfl+C1KDCDIMUDt1MkcHyVj9&#10;5SLBMFETmYJihaNQKNtA++SLFURGWGwcwBhmKkGpp4f3k9RF8vM4UCR8jjSELWFVCk+XyKolvYqw&#10;hgBOKwd7uyED/YiJSKDQ4/Cai8xb6sDhSPxkGZZ/+pHAByGIl1NCDyBOjvYzp00CPZDHOiCzS4qK&#10;AY3MfcEaUU02bN6B7Jg+OVCMBawOnzhNNpB8sPge8KwLVgrAz7/6jkA/mVrhkTdECiMPUaFnJo4T&#10;CcPy50EuP/s07PBVjlpoDHlUVlRyaKeLdxcLG4t6sgrytp8qr7R1VqWsEY/du/zn/Mw8qVOIz7Sl&#10;af9nvGydlDltScmpR0+d5QjHqy8/X+ORng2bth09Hcw+GD7Yf+yIIXj98PAnJKWyKp06OLCnb9/O&#10;Pnoq+E5ODnsOWhk5JKBDezveEiNgqxUVFXNSI8DPh0KyaomMFN6/Ty4uk3s+5HJyWnpK+k2bVtb4&#10;qkU4IyEphQ1NSMW1q/OwQX59e/cifUKVyHMzo38fD7BFvyMLnDWGSgRFbti0HX7j28+TlebwJ+l9&#10;efkFXn16g1tCYvLajVuLS0pGDh343NQJpOrjos64nYUuoAqsZN5Gy4Z19ezhammuyrVcs3HL2XMh&#10;DHbciCHoWAyWdFGytO/m5gqix9fJIQDYEoQOtAA/Lw93VzgNoDhaSRBHwS0epGqRTm3nbhe5L1KK&#10;T8rXHv5RkF2wfsG6/900vz6HwSGCS3suBsx8kJtz9fiVhNPxciahissPcnTs+kg4X2CCw5iIH1kU&#10;NWoMzDhJrdR84dnJYpvyTar3lyvWEHkisw1tS8BkK895YYakl5BjRyyRGMRLzz0jL9y8fRdcQTIj&#10;iT4QE5GAoPyzhInJabNnTUeVE5DZ1mR5ETiF/wsc5E9sXAIEQSxDciPK63CIgDwXCEWEYWEGElj1&#10;DQnbIJCLAiuZIYDq1d0V4xym5ebSlTiLaAVMNHGJK8BrX1uwEMJltygcFQ/9EyNfHs39ENWxAciC&#10;DKhlL3+pnu2iI+eAIDYv2mjv1l4ojzAMzg0oAvT8SVxeXbtkPTjjRSt4Zo3dHSehxsCgv2dPjnJI&#10;lRm2n1cfqAqyELkOiAazZs3kyVdoKuw/eKzc9G9j01LoLogMSR2RJwJCPfa2bYEmkvfFQ82unVVn&#10;s4RUUjzEUNjxAESmqHssmpmp9Db2AIpOjYMlewhQcDVYglQZMvXt78lgEWfy7H7iPnKAAkOIQoHD&#10;Q5ogvaWFUwuNFqkAxIbmjPna+at1OcenGAxNvn9/XVMTQ7cBqnwnED2y6iB5EnINhq5bd2lD7q6W&#10;iRA5q9ofGDs5TqQOKDQS0i/goqwE38Ql1YEQ+1Yv1FizJhRqeN/V2YnIOMlOKBnkjSpSCfv27oml&#10;zQ5eteFH3FPVZfGLPhBPSJZ2dm0Vg/Xq5wmZwgMUCYVyzJAyGpO4HvFjcj6nOENb6AGywG5c8erX&#10;F/dc0H1eONZBk7TQtKAFk4To2bl4W8jWEMXxQ7r2muitUTYxYJG4IKld2ntnu4vUN/kjxIGW1Fld&#10;km50H7WWmmCCzCLjBkXkwJGTGNj4ZKVsQkIkSD3eInpIzIcypIC7RphVx6eVCfciaa8OecJ08QhN&#10;kMrgO3eAPL9eHQl2Nif7Vs9euXDw31hskf2mXk2kxHFY45MpSzhMXFZUuvDwhwgFyjcu+v70ylMK&#10;gqDT9gMcOAZS3VSiH7B7GDwau/aFgWdqXN36+5UbhCAEEMiC8xdvzX0ZzYOcGgKVX6/eIJEFOgFv&#10;yQBF40Hz5e2Spcs14i8SzRv2eYQm2KPcHcNVIVokiIqODPRYUaLbX01Y9oH/ez/+fRNsgwR86UNC&#10;xq5Pdi4e/Y8lg/4ZczjaNdBt3g9vARyVgsrqBEF3ZO7M/mqOlrFhIiL/cOEdP31WY6q01JaT/ziv&#10;EJMKaHgCEL0tWpjVmMDdsFNcHTQRJ3tr7p/gCjgzMApEaoV4xNuFC94IHDOc5Bry9q6EhauDwmQg&#10;ioHyoXhFthWD1UX90rDtFUUc0hr7+lhWXTtZCMogSIE9whp/+8yKjwb8/cvpS7nG5B9eH5Khc3jZ&#10;IdQFnNYj5o/kICEcAp6x/t21XIOk4BB0BKjh80Za2Wu7ggJzo7d7d/KdMA5/2nNAnSxgS0Iwk1oH&#10;qyBdXSGJ8TqIzCJFSupvQwFaehHOZnCT0nfllXv37EHWHSXyg6ZSBTJsGazKE/PopQacn6YOlmcd&#10;BqshLkqK9vj5gdoVCwknwTMgDo6i496ARPjN5ZjENimff/DtoLcnIjiQFyvnfnv9YJT6ifWSOyX9&#10;p3pJXiwtc0fSItYE4S4yAFas3oD+hdkJcUAKRIZwyyCY+c0pOdQuNDhukBFUQh3yBnDXIH1ESmqp&#10;zEb47WlC5DFIq4g9Kc72iLXnLUOTiJ47rFAsKCc1Sx1VbsMRg93w4w5psFjUmFdEBNXzb3UZrObD&#10;gINfGJJ4LR41UOOdQ9XBFUYEPmmLjpbeE3y8J/pwlAh9gkiKuNtK/U4L1AhOCGpPs5Oz02mTAvmT&#10;E21kafN5as8B8Za9Im7xgZGy5H+aOQ1nH/PCR2oOj5k+6Wm5JwAfsGIs4vSw4kFTE2IbHZ4fcptT&#10;qqlRgZcX0pC7DKpQVWW4cH5cnEqSHjJGxcmDTdt34e1Au5Re4REhQ13CXH7eFe8qomfTtt2KwSJu&#10;8FFKgVONyib57hrR1nx3Edi4D+1ZWlaafiO9rLhMo3NTI2UgCOx6tuvat2tyRNKmd38IXhlckKfK&#10;NzQwNlAAEVea1CGxr7urS7euzricEaVsETOzZnZt2xAUxWM4c/pkeztV1itHJHr1cCUiQJ22bWz4&#10;cPnE06OHu7t1+5WGyktLSjo5dXDu1EHyiuI6xE+KzwrXHv5EUROOotekia1tGzeXLrglqGLX1sax&#10;vb24K4gHfVZ1CURzOJCzlNVNk7y8fHHARHXagKeiooO9Hc5QZISdbVsUZnwYEv4DvPoOCfBrURU1&#10;JYOSt4yLIAicn0P0vv37TBo/WoRCQNJAXw8kOzqqHLKU2LZtIwbLnUmUi8FOGD/K9deDSWDIuHC0&#10;wDbkl65wVQWnFpiBtq1t5Nm/2u69Q0Kf2xm884PtQuRrJAL1QnH8XPu9qtQhOj9k9jD1uIaOvah2&#10;bVWCK99MYHUZTZLHpkbvp+79NlRNCX9sEHX0eFt1TtBYSt+tsd+GGmwN92NC36lRqZ9O/BehqYa9&#10;IhOa6BvYz8nDCQO4Pv7yGmeqsUJtZ6Dme3RVO5KrKZbvDT18FVOiVhqGdmwER6EO158NeXF4Oxey&#10;RRovXK7tCjZ8fZ1oQnSL++HSoZDQvQ8ogxLdBYoWxAVlEGoJeGvQyNmjH+v5ooafv/9EiLWgCYky&#10;4q/Fhx0JjTkZjb1atyvZNc4k4qnTcOcp706t8826/4kL9DuMqdY0IXBEmnD0W/VfPMKT467EZSdm&#10;pV14eHMWFYzNTHBY6Zvq636JP3YpxuprG+bV6lrd32HO/tO7rCNNaJ8WoZlmJmbwf19iL8beyyzA&#10;ES7+kUd1DSEI7qzBBd4oO353knssNKEYFYoI4ubi7gtk0GhUUSEI1Eyipo0E8bsTBAj8FjQhxkkA&#10;jMQq/g+I4tZmkRce+OaERov0SSCI35QmxIDl//9B3Msf+OmEhsr+fULm9I+Oxm/HJ+QzteqNb8+v&#10;O2/lbDXhvUn1vEvvj74ATyD+vw9NqJxgK/f28HNvNDEaaeIJnIFGlJQzoGtkq3Hm/ntm4P8B7GS1&#10;fWUvcHkAAAAASUVORK5CYIJQSwMECgAAAAAAAAAhAFxnXRJuCAAAbggAABQAAABkcnMvbWVkaWEv&#10;aW1hZ2UyLnBuZ4lQTkcNChoKAAAADUlIRFIAAABhAAAAQwgDAAAAu7ybrAAAAAFzUkdCAK7OHOkA&#10;AAAEZ0FNQQAAsY8L/GEFAAAAz1BMVEX///+myOaZud+Ps9xQf8QAXrgAYrsAU7QAWrYAW7cAWbYA&#10;VrUATLIbbr9Xjs1flM8AZrxMh8kceMU4fMVnntSzzuqgwOKAqtne6vbm8Pnw9vsAQ6/B1Ov7/v95&#10;qtrN3/HY5/R+oNKPrdk4bb36+vrp6ena2dny8vKzsrKIhoaRkJDT0tOXlpaioKAwLC1/fX1aWVlf&#10;XV2qqalraGkRCgy+vr6mpKQnIyQYExQcGBkhHR5LSEk6NjdST1A9OTrLysrBwMFFQkMAAAB1c3MA&#10;AABj4lgeAAAARXRSTlP/////////////////////////////////////////////////////////&#10;/////////////////////////////////wCy7rE4AAAACXBIWXMAACHVAAAh1QEEnLSdAAAG10lE&#10;QVRYR+1W23LiOBA1EEoPXnvshKQcQ5ELYGMP6+FisEpAXMD//9OebsncNs4wW7NvcyBYUkvdOn1z&#10;rD/4g/8BjebvQ8vovMSd7Xm/7Wt0XuLOs21I7QpmWi2cC1hkcByfb/7L6LwEONDHcb8xXH3Cs+9d&#10;t+N2fAx4HQN88PV5+kBT23M7rcYj0Oh3XAi/smB3gvA5DIMw9PW1bBfjMHz0uo1nkvTu9aWdXkjT&#10;FibOtwb2GDVB+F5vgTU+manVZ02e/c6zpt194UGDNuGafkCzsANbjyw4Agdr4sAG7J6ZWi+syiyQ&#10;JlZp0aWJwxtfOniwPW35BN/2umZ4CeZgP2g9BEeTYAWBb9+zyvCNVrHepJkVVAMMXwDseYTwcwsu&#10;H3VPFlxWpU2CkKsvrbfZXoNmVs9+0BSCvv8AuG+NvrC9z+MwoHOiuhHQJAaiw4ob3a5W+XLPBux7&#10;7c1+V3uL8kLDIXGdl8SRvL6ugwVj8r0KUANr9PErxeaAw6v0oZ86C54QDut55WMh3CQ8HWiEQXvj&#10;vSsYbzwLbc9YoAQ6mRC8eI070faE/0rDxj2vPMGA9kZwyk7PYeikDrtVoMOWgwvigPDw/ZzDwBNt&#10;4dIobHk6vAMhdORfuqLPbrECAz1rdE0CAGHTJw34gymzdglwaHf7NAq/CW6OgV95A5quyopBVWLc&#10;xOi50N+GlZo4EENOmMDtai59oc+H/a4O0BVQJdUZg5YHC7ipmV4CHISjy+veHrBzekeTwr+uXEJA&#10;GS6cPgdPo9UmT9VzGLBTe8gI1vzqOHwYAdHuDnuNRuMRf9r5urEI23GPDHEZ0KiJAwTsHCo1oQPS&#10;MVxsoftf6BnoWzc5d4iHN2iaiDcpEvW5xAHmOtA59OTzQlN4OjuRU8JGNXg8C3Ff/aFa4DvhSL2F&#10;O4SBfRP6dC9dBzrQHRMg5BTp8+wBz8I7UwFY8rqmx8JCfRyE7nLPdOa8QSGgpkmwk6Ghw+uvRJsB&#10;reJkoT4OJpyPXJxnTfYVgeZB8MAaqwR9dNqOA92CDejKsd6+8JIwfbQFDu22LmtCiO6hnfyis11o&#10;WYjMfOo137htvz3pSAc+7+DxNeB97RmX94jj69Tqe7a5NEmAQUwz8hnUhq8ErZ/TCxvqOJi6dbQr&#10;jg0nhiZNqMWSShQOBKcaRvoBULOkHWZ6Cex/pmeow+eJyk2h03X0wNW2Teq+Ou0TT0bQN6Gv43AX&#10;BHEQPvEeKOpRD30OnnuO8EMavwx0HLwGlgN0YNF/rbos/gF6afla/xdecl3f9QdmF00ZAw//phGo&#10;O5PA83mKV2Db8Ttv1EieEPABgqdP1tYD0pp6Je8iUBZiO9boiU8FFrSxkTJV40JeVw9m7wlnCupA&#10;W9jgJT7n0GwZvPPX/NSDxE36qfaf8G6q72sMzfMKwwvBJ5suN/zBHyAnhv/KiU+WDEZRNDLDLxAR&#10;4kpHPE+SyIwNyjRJzfAKw0lR1IjOcdhOt9PDIVnxbUaLvFjy+hFzlRd6NLrmkuZ58vMymEpGLncr&#10;vGBGM7UZG4nBShUZHqN0drhy1zDJ8xs4TGWxTRYfhZQqhYlyubxy7ahclniM83zK77gzgEN6A4c8&#10;m8ejaLJRMpsjEDHHZDgqy9EwHsEx+I0xT3K1iDDCEDKOMHO4xUsFu2Upldxaox+7LeIQT7YfH9NJ&#10;st4trfF6vbWWu41S2Xa3gtem22yz29KhW+NAVwfWUmXxaJZnsHDYSwm/ZRT2lco31ngvlVJSraw4&#10;26sMsv3YGqb7G+Ow4nssM6XK4ULCQrkv5HSVfuDa4JDJjRVNZkp9JCkisp2uxuNDIWejW+MgszHv&#10;Kgsl5/Eiz0r4V65RFauMLKzIAiZSHvRNKN7RVO6i23NJc4jAYRwvZLGMZzKHw61op+Cl+dHCTOdS&#10;uUrTZC0/vv9qHFKlihIWsmW8k3squ3gts9KaF4osTKRakLZoVuQ5ggIO1i9yQLpuRprDVOaUKtEa&#10;k4rD3HD4sVe7dD6Hl8qbOXARU77LBXWNrISX5AHayg2F3VgwHKKd/KB03v4Ch3yzGsbjBXhvSos5&#10;WJNcqQmiybl04rBBmUWsejjn3bdyUPl+j/wn2uhLdO0ILUTu93lxZuE7XWGWxtNc7Q74IdFt9bDd&#10;5xS5bP2jxHXi2Z5KfLlTeb5Z7DgOUvfWROVyn1jLTS7Rota5XFrJfn8Dh78TIF2Nv3Mqxn8nKb0f&#10;yhWqCx7ZoPwgZtHkMF2Q9WQxm0TLZBJhmFy1+puhE5+qmdpqBXRF8+QH4+cUPkc6nZRlspEyOVN2&#10;wn9VewZ0vs0Owf84p/BbkSp67xWLq1f2b0Qcfx8vl9GnLroBlvUPhQUAOH/4kDQAAAAASUVORK5C&#10;YIJQSwMECgAAAAAAAAAhAA+li5KkMAAApDAAABQAAABkcnMvbWVkaWEvaW1hZ2UzLnBuZ4lQTkcN&#10;ChoKAAAADUlIRFIAAACmAAAAYggCAAAAVZM/ggAAAAFzUkdCAK7OHOkAAAAEZ0FNQQAAsY8L/GEF&#10;AAAACXBIWXMAAB5LAAAeSwG9LhMsAAAwOUlEQVR4Xu1dBXgUV9empaXuFIgRJJ7ggeDubqVIoTgU&#10;L2WjxHCXIIXgxYMlaHHZ3bgrEeIJcXf93zt3djLZ3UlCv+8v+VrOc9hndu6dc889771HZmZDk8rK&#10;yqq/hcoqKp+HZvwhTiAsecfC/P9hH3HCHb+UvMJSANEE/6r/FgLkKy9GNPn1RZPfxE3W1cfo05Bu&#10;/0j+axP/rU7D/vai5x6/pOwSAPH3Qn4pkgxvKmliJq2HTRlWPP5v8f+HzP8611hA0sQUdmNMx7K4&#10;iRnMyH1lzogkhLnL+Wwq6bnf/21AfjlSUCeOCRj8mdTNCpcrZUWZ1Dr8M6z5aH/eeSXMCOTLV8qK&#10;gyoy2632Vfxj5ut7ppL3TcXvm4mbmkkIm0s+AFtImoLpGTMJWt8TMagTyZwQZl5EVKOF3BTTk35u&#10;0SD+xLzGKHUxlWle+3J85Z35iNsuIliz5rwAu9agxR+Iz6bSpvVOBPqTnjLsZRdSfs9M2tRM+rG5&#10;61eWrgZbvcYeDpx+OmThpfA1zq/M7sRY3CMsuh218nrU/AsvZ/8RNvFYUP+9vip27hD7kblrU3Mi&#10;4X8BcpGk8y7f5+GZT1/Ww0/CMvc/iv+KWF9BiByLJNqbvJz90uQk8HmVUwRRDKZfJx53JPBhqHwH&#10;Pl/1SWmC/URWicJYHIskPXb6PK5TzjXv1G/Wu9VATpAma+49kfQTC1f9LV7Tz4TteRh3PyQjLDk/&#10;Nackq6CsoKSirJyk29SkFZWVJWWV+cXlOYVl6XmlcRlFXnG594LTtz+I/fFMmM4Wr0YMuWxpN1kn&#10;We8cxV5QH8VlFBpt8WTtVQeLJMMOB+QUllcLTLSsvGL55XBGjgQZkOPzRLZBGcFcVzxfk0SJmlKR&#10;6ToQSeafDa2oFLQt5PjF5n5tgc7MuGDijSSfmku0Nnvuvh/3MrmgsKScRQcf9aLE9amqRhFWWFzh&#10;GZ3zGXUkjD6NE3IJVLzik8peUDdVVZdXVM47G6ZcII9hx4UXw4vLKoWslpFXMvpQAIHcVPKhSByc&#10;lM82KCPUtCsuhNcLeVNTycYHsdiP7GVyVEU26Dm3lA/pOiN4Sz4wk+pu87a4GR2bViCkakMJ8isq&#10;r3qnNKPrD/y2IVcwlgxy7U2ePrG57AV1E7Suqn4cnN6UOmQ5gRybSj+xlO56GI/1odSOmH5AbK7O&#10;Zi8iRCTR3eSVnl9ah8Xzi8va2LkzCbPCWJSZpfO9jbuTTyqBXKmoquqS0gpL51eM5iQPf18k6bPP&#10;/15IRl5ROdvnP6PC4vJfLkUw8hmtGi3kww/5J2YUsRc0gOD6DDZ51RVZTaXf2Lhf8EqBr1Nqfeza&#10;P6TJX1ow60YkmXU6LL+kQghy2MovNudzIlkYcmbLam31fhGVTWwrAHlWfukExyAyKFJxU4nhVi+P&#10;6FwCxX+OBiMkKqXAYLMnYxlGq7cdy5VD/r6ZZOXViIKSN1vm2CvvY2LM3pIXC0buttVLKmz94rIK&#10;c5fo95jo8LGF1OZ2NM4I2R3e+LpPajMiWdlYlBkU+x/wj0otFLQtgaSwy04fdEbcQZ71IDSjjsBP&#10;qF6U0IH2wUQrq677pn5p5dp4IOeswzeT5DMr6cFnCejGXtAwuhec0dIGnrY25NRtABiReMB+/9h0&#10;xvrKJpqZXzr9ZAjRylT6rbXbaddkoRAAKimr2PxnHDOWbCBFJkOLp54IzkCAECAo8zQsS5UECMlX&#10;6133PUkoLWcGFRgX/YEi1kRJeWVhaQVS9FyG84rLkcNjjSKNr6wgfShh2/ziFA7nUaNq44T8Oxv3&#10;6/5pxAO/CSHbMt7tVzM3KpZl6qtDC4oF0/XItIJuu8luQ//WGz0fBGcIhQBQbmHZgnMvSSBHfzqW&#10;Moatf70WCRjYyxQI0cThSfwnJJpIe+3zD0nKJyhgUGXjoqm4tOJ1TrFvXJ6LfxoKiq33Yq1vR4Nt&#10;70bvfRR/yfP105dZYa8LUnJLsBpKyytCk/JNdvsyk5KZpfFBTrjtZi+P2Nw31SYtr3T22TAEhVrS&#10;yAGZMFLi3X/GYg+wvRXoRWSWuj3rJLrt8Q1KyMdeYdsUKD6zuI+DPxPIFT1KzdcvLV2dPFLqsGth&#10;SdnSS6QsfN9MuuJKBKpqtkGBIANb+XZg+vRTIaobPL6wcv3YTPohVhXDTc2kiDKfm0u/tnbT2+L5&#10;44kQh6fxTyMyj4qTvllf+47FW4P8Um3IOWas1s/BPymrmO3dYIKz3fkw7hNLZoYcE7FkL35uIX0Y&#10;nM52VSDM/Kx78peW6EwgH30kMBVGwVllJoGhPKOzUTSjZ52QS1rZuock5rGXKaPErKKRv5Oy8BML&#10;6TFxUkWFIARw1Y9fZnbc7k2isty4cozWdeLPLaW6Wz31tnm9R3tyujVGyEWSGX+EFRRXsL0bTFD/&#10;cWimip0HmXMt6xMbtbB2S8wUXEbYz9a3Xn3I4I0L554PR+2kHHJyf6Pyqk/Kd3K7R5FFEsOd3iQh&#10;ECbv2FxdsnSkX1m6ekTlsGeVUWlZpf3d6A8I2BAug1ypAnTuhGXduJPkoLFBDv5NfFaC9a7cUoiv&#10;dRgxM7ek334/JZJF4l77/OAY2X4KhIxn7NEgcqGppKmpdO/jeLZBkVBJl1VsuBMjs74wiyTLLoaz&#10;VwnQdb80uGiA0dzSte6iFJBb34luykFImaL4RtxYYjmP3/v1RWiCoDPMLSqPfC14U6yiomLHnzHM&#10;HTGeTNhFJEYaRZJhASoqq1C3ZQP5lxauAXXcBUIlXVA642So4JKVcVNTyUlpknJXwRAMvuNB/Efo&#10;bCr93tY9NYfAIETYAzf80zQ3wofxRvknQG4qUbN3LysTzGKQ09q7RAkl85iCX3zeJwxyhGUyPzAV&#10;H3qRiGKa7SdHVdV+MTlNfmMuEUl67PDOES6r0Dk6vdB4p2+TdbJRBLjVelf3yOw6IEcmv/DCy/cB&#10;m6mkua17cp3pC6aWVVBmcyu69SavL6zdkLKxA8nt+3q50d1jF0nWOIXXYaYHoZmqNm5pOSVC2uYU&#10;lfWHb2fNwchE1bfezY1aXxkhM992C76BMd868eJzYUJhhVBVtVdMjv5WzxY27i1s6+K+e/0SM4qF&#10;BgUhP++735/ZqZKvraSBcbl1QYCWKnLJraD0JZcjjHb6fGvj1sxcQrKzN9rrjQty8mhZcskrhU5P&#10;KTmKk5qsFV/2eC20ZbF17G8jESPSZGIlOps8X2cpc5vMKEXF5X3prjWTvC8SI3Nm2gQIuzyt6MCT&#10;+D2P4vc8rovPu78uojmgAMWmF6nYuFE9kbGfcUuue6lRhodLzy+7H5Zleydm1OEArS3eH9HH9sRb&#10;kMmysxbitwa50vSNyav9EMjp9BQIhcraq1HYjtNOhOQVyZ4n1iacvB+U8a0V7/GzSDz+SFAxrK9I&#10;VaR/dGrh1/QlCzMJqli3aEF/QAlqIIWslyuYW2DsNXyis2PqC5J2MFA1NZcsd4qA61Z+CSV6IT2s&#10;qiotr4jPKLronTL1dKjWZq8vrKi3r+OePzPHxpWxm0pM9vjFZQomrvnF5YMPB+DCDtu8gxLyhCJ6&#10;YlZx190+RD6FfJ1474NYtk2BUHHd9E/71NyV6tBpp3dydl3e+L9ADHJQ3pwsXwYhBglUdPdDM7FW&#10;+NDWS1hXcGx/BqbNPxdmsNPrE0siis5FCb9NyBUdO/NcYfrpkKxCwdQpNDG/4zZvXNjS1v2KTyqx&#10;jjIqKClfdZXKJ+6uqUh8N1Dw0Tv2yr4nCc1kbxAMPxJQx03Z/w4xiMLn99vtyxqBQaKZhWTyiaCg&#10;JGYpv6ECAD4xu9jJN3XqqdDPLIg0IpOzLceNDfJmZtL1t14VlSqvnqHebf90FRt3XMg86YopFHi4&#10;ifmf9U5l1ztKAFu30OQCtk2OqqoRIFZfjSL1LjGHdO2VCGIHBpX/V0rIKGYqCxkSRAFJU1MxUA9M&#10;zEMtSp6nvYkOULu8oio2vXD6yRDy6EzpXm9skH9hKT0uSRLau6VlFdvuxzWDaRjrjHEMTs1j7okq&#10;o6DE/G6yxwmjfw9KESp5q8jd8hFH6ONqaTNT6RlpMj0vL1nxzH9AMLWzT9oHpEbgWwAsft9UPPxI&#10;4Gn316FJ+YXFJF95U1hepRXOOBv2Kbl5zInlj9KYIG+9weNJWKaQGtiOiy6Ek6sYINtv9PSPz1UO&#10;Q1V1dkHp/PMvESk+YJ5lIQlgm+SoqhpbquMObyJTJNGwc3eNyqbn5SXTM4rn/xIhmtjfjYF6tS1A&#10;jNDETIwsrM1Gj1mnQy94voZ/ysyHwZhRGzZ6RUWV26ucLrt8eGL5ozQmyHvu9YtNE8zdXueUDD6I&#10;KpZCLn1fJHF4HA8fzjbzqYq8uHjgacKHplJ4joNPE2Fitqk2YcqPwjLV7Jj0XiQe5OAfh0qaNCgY&#10;lzmTW1juFZ/nHlcPByYXFCotEGSUmV8660wYGZRvAZbJ7NCEWPOttdsExyCHJwkvIrPjMouRZJBn&#10;4fWiVFVdXFJh4RzFym+8kIskU0+F5Au/8BWclK9PtyPx7eQV2J47fXMFnjZiKuLI7O+s3FrYul31&#10;TRV6zwRBBKHkE3NmGYnESy6ECyrAlHOPQzOM9/nq7/JRYF/93bLzu31+OBMak1Ekv2hkBDlRqYUD&#10;DzDvVfItwDEDOY1f4C8tXY22ey+/Eol6LDi5AIWc0HRYQiO8V3zeR6TyZIXwhDcayN8TSTbfjalj&#10;Mg9CM5GoM9qzF35p7iqOYPywMkrLLem6y0d3qxe8nHJnUF2NYn3l5QiADZkfWUh3wW0IKQDPUVG5&#10;+c9Y9iaPInPnzaTjj4ck5whWelBG+ipHdxvzXqVs+qwE7phOk6LF8Pum0jabPGb+EXbgeWJESgEy&#10;NVacACH1odUNYy7+QI0GcuRlj4Iz2B7K6PCLBPLwitqCXiWSWt+JEXrnpKKi0trl1UAH/xj68pMy&#10;ysgrNdmBCh6Qi7+3dXMJSBPCCQLyCsuXXAwntzvqZlMpSsT84jIhUeS9Ob+0lszLT/yrao4VmS4m&#10;5n3nb9e7rrgSEZUm/D6djBafeUlvKTZKyE2lGvYe0WmFQmYCrb4SQX65yJ8A8vbDQXU8gApPLFhy&#10;/mW2cKEfEJ/3Ba1izcRaWz09YwQfoME4SZnFE4+H1OgsxOske54mCL78VEVyN4cn8Z+RVzl4Fmgg&#10;M8B/bum642EseRuzTtroEs08+2GuqpHQSCAXSUYfDiTYCKhQWl45YK8f9cCE2VUv1trk6REte7NA&#10;4dqS0vK7QRmC1q+u/kOaTNRgPMeAAwGxwk+sYZyA+HzjPX61zKeU14pfhGcpnwhOVlUjC1t68SV5&#10;lfYvQE6YFBeD9/ul5wo/7mNo081YskkwSiOEHPM3u/EK54Ugj0srbGWNvFoOcgkyr4PPE8gjFsaa&#10;coQZFZcJxXGSuy08/5KF3FSy8NxLoWQQBCn3QzI17MkbLJzaCkzkfG4mJY5HmT70JJKMnvS+GzsL&#10;5lpGB2Z2jBxOJteBzyJJr50+r7OYdEHpKAzNOx3aeCH/yEyKGpRtVkbk119sWOJpz/zm6Kc/wlCF&#10;K5k5JeE5ZRaUkldoqEVEkr0P41DasW0KhLzSUZL0Wd0/doSodeKhB/1ZlyswNEqPr+gLeuQVWPKm&#10;InMtxYYPPD3PQU7PE21hrhUXI/KLmHRBcRTmJPxix22esgUtk0YENg7IVchrgcredWG0h7lnkwXL&#10;MwTHppIO27394vPeTHlGbEhSftsNHqycteLH5C1mwRAAl7DueiTzQnhtBfiM1rUvTooTBB0LM66T&#10;Z+p7ZPMRLNtt8hx6JFB7m/eX612JcIIQg32NTIbJMcVb8qm566CDAY/DMom2SsdhRnmVUvAp8650&#10;jSjKjQJyU4nxLm/yg1BFYrTPKSgz3O6jRHsw827oabdkwfkrJUbsnaD0j1kh0qZrxAl1vnpWUlYx&#10;/CB5iKdcDcqmko9E4gThlyoxaCXmfimCe2a6/FKEe0zOcWnyqmuRw48E6mzx+sxSCq1QUjczl34o&#10;Y3z92Fz61XrXLrt8F54PuxeSUcdPeQBjRUXVkWeJJPVplJATZ7jwbJjgxqiqCkvKRz5fS28ew7ev&#10;cIogj8PfEPLtD+JYzyGSGG3wJLcEmPPyxJxMzSluQZ/Bk90mrwPDZAvqbPIqF67swbmFpZ13oixk&#10;1oeZ9KLna8BTXl6ZVVjmF5d7Rpq81jkKGcaM06FTT4ZMcAwZ6xg85UTIjDOhc8+9NHeOvuWfnpZT&#10;JPhGF0OVlVWJWSWjjwQqX51v/60YU8mH6yQnhF9EwQSwHb9D7sbXm89wErt9yd56E/VLyyqnngxl&#10;ICRW2HwzmpxlUJEn5uSDoHQ4f6a/IORYfD+cDBG8m8TICUvM596rbGnjGplSQMzOuwLuKjO/NC69&#10;KCK5ICg+3z8uLzy5ICatEClhmfDPpPkEh3TW/bU6F7MYd1Kj59uHXCRRs3GXCN9EQxpy4FnCp7J8&#10;RwmTR3CuD0IyGmIOjhIzizuRBw/E9J+YS12pApCgKKSqGrvQ6kYUk/3SkkFRB3xKPjSTWN6OFrQi&#10;81rEnYA09k7AOvEExyDAo3xQEHOLtwYU2k1pT0pMf+QcPnG5gw4F1Lz+3Fgg596KIT+n9iU3YQQo&#10;r6jc9EZUrXfZ5BjnReRxWWV99yD59IT98R/5Mzo6mzwFn66CSDJROsSBeS+xTsi/tHI94ZosiArz&#10;sGf7/Vj689gvzKV3/Rr2NxMo1Tu5KnL/GJnB3Au8H8sRneVUffuQi2f9EQpXxrYpEMCYdirkPTm9&#10;+YwmkaTdBs+0Ot8D51NFReXuR/Ekd2MgH3skSPDpKqiqOjw5X9VWOLKAGcu23uCBRLoOyAtLymec&#10;CiVZlUjca49vRl5DFa6XgB1s6BKYMflUCPNuSCOGvJm5xPZ2jNCbMKDw1wUm+5jqma+3HJtK3lsr&#10;vumTyj4UqW8eqGjJj/+gALlrLVl7LUrw5iXjLe8FpX9aMxZvXD6LJN33+IYJvX4DqqpOzi7utAOl&#10;hxiDrrvxqu7fFSun2p2hG6aMlYQydefjeJP9/h+xb0E1Qshlsfxra7dTrq/hkcqRuCrhyhcRWars&#10;A7TaqsvxOsnSC+T2mYIEJRyfWTTOEQktgfwLK1eHJwmAXK4Py+VVJaUV+58m1BhOGPIJjsHwSfIS&#10;eOwWma3CPE1BYYlIJI3Oic0ozsgvQ8UF+JH3EQjqXgTMEkTPkvLK3OLy2Iwi11c5B58nTjkZ0srO&#10;nfljX/XxW4bcVPqdjdu2+3EPwzIfv8xS5EdhmZv+jP2AW7N1sKm08y6fKz6pchKU8hn3ZKPtzLNL&#10;U8lXVq7Wt6KFFHgclvVnSMZPZ5DbK4woxyLJyCNB94Iz5CVwHJa14U7MF8yPW5uaibU2e4xwDFp9&#10;LWr7o/jT7q9vB6WLI7P9E/Ji04sz88rgh7AOikorKOM4r7g8Pa/0VVqRd0Le84gsl4D0w+LEtTei&#10;xhwNbGHjVs89Ij6/dcg/tnDtutt34KEApTzgYIDBdvpwsz7IzaSfW7n22OcnJ0EpG+/1ZR9kmUqa&#10;mUs77PKR68Dn/gcDSMFTr0FNJWobPeWulWPdbd7Ms1fMhYRzXAI1Wtl76G3z7rXfb9iRoMmnQhdf&#10;ijR3iba9G2N3P3bTw7i9j+M3P4y3exBrczdGdOPVgosR40+FDvk9sPtevzabPeGimBc1GbwbO+Rc&#10;+sbpqlTjBk7jf4K5mdbBptL3ROSvQX5gJv2A3HeTfGvl2syCHH8gkjRdh9L/P7bJW4acToDO4T+c&#10;SeNnbqYNZNKfmkg4F/sL/PYgZ953wEwAPMH+X8B0pg2fbE1PxlAN5Hrli8Q99/3tf5wbefjvzxPH&#10;HQsadyJ43PF/Ex9jWO7kf5frlX8seJ1zFPkjVVV/I+QoRuIyin3icn3i83zi3vHfzS9TCugtgb8P&#10;8nfUSOgd5P86egf5v47eQf6vo3eQ/+voHeQM/eNtgAlS/jdDXsmnCvLBNvyDCOAy02MmSLmyUgBy&#10;2Yr4p1Jpaam7u/uli5cuXiB8/twFZ2fn4hJyc+qfQ1XVeXl516/fuHjhIp3m5ctOcXFx/1LIMzIy&#10;zESm/Xv3pdyrh8mKZctL/nGQh4aEDh4wqJ9smqNGjPLz81MCeU5OzsljxwkfbygfP3bcxdmloqKe&#10;X8g1HoqKihozalQbdY22Gq3BKt+3sLO1g9Njm/8ZVFV9xemKestWdI5t1NQHDxiAiSuB3MvLq5O+&#10;fk/j7pR79zAB9+reo1f37oTp1x4mXAewcecua1evKS8XfpWsMRGm7O3t3adnz3atNdtrtgHDIjdd&#10;XNjmfwphBZuuE6m3UqFzbK2qNm/Oz5mZmfKQo9/+/Q6qzZvTpQGmF8A67Vq3ZpiYCZ9cB3BrFdUt&#10;Gzf9r+wS6Hn3zt2OBobcXLp26hwaGso2/1MoNye3Zw8TDkGNVqo2VuuLi4vlIS8sLJw7d25bDQ3a&#10;D4xrNNXU62addu1v3ryp6DAaJ5WVle3ft4+zBSAfPWIklj/b/E+hwMAgwMzhqNWm7cnjJxB8a0GO&#10;46SkpNEjR7XXZD0e2FBP/+fZc+bNnTdv7lwes1/nMwerV62OinrFSmn0VFBQMPfnuXB0dIKI6L8s&#10;WVrH34n+XyR4MuTnzBw1ATaWdfeuXSUSKSCWh9zXx7dvr94c3tgKs2bOCsSCqZPCw8PhMVgpjZ4S&#10;E5Pg8YA0nSOi3b69e/l2+AdQcXGJrbUN48nY4DVp/ISEBPJ/e9aCHEsDiXcHA0NqC7CGiurhQ4dw&#10;vm6CkLdvMozfMBUkYgnSVxrIwTrttf68d49t+1+h+iabkZH549Qf2smCF4Lvb2vXFhWRn9nWghwp&#10;90GHA9pt29F+YNjl2bNnbHODCaLT0tJSGUpLTcvNzUUIqaqsgvPMy81LTk5GdQixbq6usbGxyDJw&#10;viErBurBJ0NgWNhLlBVenl4R4REYCMOR+pB52ZsMAcplmCG5OgJ99u/fj3yzPQM59vqAvv0Uczes&#10;Y5Tp0DwlJSUoMOju3XsXLlxELDx16rTTZSepVJqYmJifn0/mJaw5lKFGoJSdnU3743xubh72nL+f&#10;//Nnz2GHmOgYtDbEDuhA7QCBkRGRvr6+sAS8LCzN2oGhyMhI465d6RzBaq1UHBwcMCk01YIcc0Ba&#10;zy1/HBh36RYTE9vwDUQJcK5csWLZL7+AVy5fcf3adbj918mvb7ncRGK/cN784cOGDeo/YMigQdOn&#10;TYP/uX3rNrBhL1ZGmAmQvnP7zs7t25f/smzi+AlDhwwZOmTo5AkTV69cBT/k6eFRVlqGbu7u7rbW&#10;1rbWthBrZ2Nrb2+P7ISVwhA83qyZM9vK5ohoN+en2enp8v/LEgA4d/asvY3d4oWLxo4a0793n14m&#10;PXt0MzYx7o7AN2zwkPlz527etPnhw4dZWVnsNQoEZRYtWAiFYQd8njlzBqikpKTedLm5aeMmpEEj&#10;hg0f2K8/7DDzx+nWVutv3bxZdxYJsLBhbt+6tWMbsQN89bChw2CHSRMmrlq56tCBAz4+PmVl5O8P&#10;P3nyRLe9Fp0juI1G67t371Ksa0GekJAwdfIULpXFwZTxE7Ee3xTyzRs36rRtp6elDe5oaHTsqGNA&#10;QMDK5ctHDBnapUNHpPetmTwfn1iGnYw6jBw6/PCh39mLlVGAf8Cvq9eMGj6iW6fOelo6bdU1Wqup&#10;4XLsUX1tnZ7G3adNmXL75k2UGwccHDrqG3Q0MEIN1snQqLdJT9iIlcIQLD6wX792MltgWW/auFHx&#10;vhsSlFEjRnYyMNJpp4VRoC2swXEbdXXtdu06d+g4ZtToXbt25+Qo/1+QrKysIB8awg74dHA4gE25&#10;ZPGSEUOH4Vqd9u2x4FqrqhI7aLaBwlgBvx/+ndup8lRV7efrt3LZspHDhnft2ElPWxuKaTCXc3aY&#10;OnHSrVu34S2OHzsOO9M5gjsbdQwNDVOAvKraw929U4eOmBLth4MN9va4/o0gh/eYMG5cGzU1zBYM&#10;u2/ZvGXqlKmGunpIHYnJmHterDZMH5w3MjDAjlGcLUb38PCcPu1HXM5FHFxC5Gho4ADrF5+Y3ujh&#10;I548erz217UIYDgDBk5TJk6U8x+IKViF7OioR3T1Ll+6zF/3IEzh3r17HfQNMAoko0+Xjp26d+lq&#10;3LkLTuIqnKdDQHPs+ytXrshJAGEdDOw/AGBQhfG5c8fOubPnAH7ODlRVqgkrrZuxVCKlHphPsIyb&#10;1HX61GmAFt2o3cCcJjiAEO02bTHoo0eP16xahZNUMgw1fMhQzpPVgvzsH2dVW7aiXamUPXv2+vtj&#10;iwpSRGSkHE4IrnraOlQPMFSEGwRamqpqBrp6/fv0HTpgINYj9KYDUUZwXTB3HuITK0VGiLLz5vys&#10;3a49vzOuHTRg4JxZsxAjRo4YYaCji1achHscOXQY1w3629vZlZbW+n2rk5MT3VWUoYmr1JVtkxHW&#10;2elTpwcPGLhg3vytmzYfczzmdPmy8w3n69euIZybrlvXpWNnTh/EiOk/TFNcrKhyNFXZjAGM/uNG&#10;jzHQ1sEiMNQjdhg2cFCvHibEDtwGYPKsWdNnIqywUmQUExPz0/QZMCPfDpgg4sLsmbNgujEjR2I5&#10;QhQk/DRz1uABA+giIDJV1VYsX8l5shrIoTTin1rLVrQfRIOxOn6YMhUMh89+MgeEJ0+ZMnHSju07&#10;5PKjJ0+eqjZvwUnAARTFXpkyafLRo0cfPHjw7OlT5xs3Fi9ahFSZjkW4tWYfk57e3t787YK4a21p&#10;hUXDzRP26mTYwWa99aNHj0JDQiLCw5FJ7dy+w7hL1zZqxLnpa2lzMrHkr129Jrdj7GxtUYZwfRAs&#10;oqKi2DYZIRx6uHsg+IW/DE95nZKdlY10qbCwCIEDYMTFxu7Yvp1udzB0a6upGR9f6/9YwyzOnTuv&#10;0UpFSzYQuiG4wg6TJ05yhB3u33/+7BmC95pVq+FFaB/aTa+9NuzACmIIDgO7FtdydgDDVwOvhw8e&#10;wg7Q083Nbe/uPSbGxkDaQFdXV0uL69zqu+YXL17iDFsDOeYD/8ktDcoULSHG+jh65CjfpmTd2Niq&#10;tyT3dTEkZa227SzMzf39/WEv5HHYdhgrODh42tQf+MN1NjS6d/cuJw2KubjcRGDmNgo6m3Trdv7c&#10;OYRnrFn0BGFHIrNDZtRWvcZJUtZrrwU3zl9DQG7mjBn8QX/66aeMDPm/KEp+yguEi4ogH5fzJeAY&#10;J4ODgsaOHsMN1+Kbb+7cucv2YAjqWVpY8gdCZ0Au+m0d8v9adggKnjZlKtcNDJtfunSJFcTUKdeu&#10;XcPy5aRhK8P/nzh2HBkx5DBmIHaAjzx65Igm4gXPDvQ4MrJmWddAjnVq0r071xUMF1E3t/jmWw8P&#10;D75FUNUM5LkUMCawYO7cly9fyrk+zOTwocMqzb/nemLf3Lh+HdqjFTJRWY4dNZovCpt46+bNSnNa&#10;RJMfJ0/ld8Yx3CbpXKMdKV2Qe3NrCD7D3tau3ptIUAbKl5ezDA2xSubNnsM55BZff+PkdIXtzRDG&#10;XTh/AW2lDNPPnD4jMCBQzg4Afu+ePXzNsTKAHNtM8s2U+T/Ph6pcB5127dZbWikGQeiJcZG9czcW&#10;wfDqI4aPwNpiO/Ehf4q0XqvG02JrwqtPgfcW5hk/TJMrUVAgdu3UmRMC7tqh493btxVTYtCtm7e+&#10;+/prricgd3F2ppDj89nTZ5zzpNy/Vx9kD3Imo4ST+/fuI3mNrDO899IlS0nQ4UEO+SSLlPVR+bY5&#10;Ckg6olKCR335Mvz58+cuzi7nz53/48wfF89fwPHNmzcR1DjIv/v6m5q7F8ztAQSLCePG01bKWPoo&#10;7kuK5f+rN3y94uSE/cPveerkSVkzqfR69zDhWrE4Rg0fGRQYKKT20aOOmmo1kMMTm4pM+Z1ZyHHq&#10;oIMDt5SwJLt36YbyEarXQdGvovkA4BihGuUHNx7205iRo2A4uXlSQqL7PQ9y1G+IcFQ5LBEHBwft&#10;tjUQqrdstWnjZjhbpaJw0umyE2IN11/t+xZHDv/O7wzXZ2dn10b2xAhz/LjZR3A/cgKhAEYJCwuz&#10;t7Hp1bNnz67GSDLIw+LuKMqN2cfHJj1pzkjlNP/m25qlz0AukUhNuvegHcBA9JclSxFWyFi11a+q&#10;rLpw/lIbHuTtNDRv3GCf5MKkFy9c4gf7Vi1a7Nm9Ry4n5RPSdbgBrj92OXJPto0hFnKYY8mixWim&#10;/aDr6BEj+QGgIQQ9EGA4/SAEU7104aKcTSnh5P59+9VatKSdwT279/CUhYn8/Hzr9dZabdgm8Pdf&#10;fu3t46NUFCVAjv3B9kfxpq6B/IhtYwgrDzUxCnraBx202rcHDGwzQxj3wf0H1uvXjx01ykhPH65C&#10;o5UqZgFXqdGqFcoZyqgvODhRaxl37QoDsiKYRYPoi8vZPq01odidO3fY5tpUVlq2fet2CKHS2mtq&#10;tlFV8/Ji0zcs/W3btrXneS+tdu1cXeVLDD4hsdXibZVuHTu7SqVsG0Ms5Jgqqnt+RMGqTEsT/J+/&#10;lVJ+Xr6ttTVnd0jr2cMEUZZt5lMVuSm7YvkKfogaOnBQdHQ01QcxafXKVZyjJqtHVY0fkOQIu+HQ&#10;ocNcf4jt17vPq9qpOJIVVBzciOqtVH77TcT3eDDCqRMnhw8e0pF5yoBBMQVkhZ2NOkyeOHnZkqWi&#10;dSLkob+u+XXS+AmcRwFas2fN4ns7Gp5J9cVATuxgYhIbF8c21yZkPwvnzuMs3651646GhklJ7O2j&#10;vLy8VStWclUlBPbu3kOuOpCjM6dOq7diyy7wqGEj5G4ns5Cj+G7x7XfsqkQ4adN284aNSFpppwYS&#10;EoqfZ89po85qjxJl0cJFfJvWUBW50zd8yBBuRCDx0/SZ2Ii0PTU1DTuSD2HfPn3hA+W8IkdIwVYu&#10;Ww570f5tNTQWLVggl2f4+vj269W7xriabf788z7bxmxNZDOD+vWnUFHFBg0ceMzxuLe3D8ri5KRk&#10;TDAtNTU5KWnnjp1chYn+G+zt+X/AFSguWbwYOlMhGBF1M4o8tplHMD5W+YQxYzk7wKNMmTSF89vI&#10;E+fOnsP3vmNHjKrjFi8EIm3kPBl47pw5cvcfCeSY7fFjx7mKHIz5HDvqKFdw10sx0TEjhw3HtqBC&#10;EJ8OHzzIttUmDPr82XN+oqfWsuWO7Ts590ggX7SYDznSToK3Msgh7dWrV5DGQY5gtmXzZjmvcPvm&#10;Lc7Z4tO4S5fERPIwkRK2+LKlv3AZGTrMmfWTj48P9hl2MIZg+6HWKCvDjudcsb6WNrItvl7YhcZd&#10;unJrCygi+vLdAEewPLKzAX37cZCrfN/i4IFD3HDp6Rmzps/gQz5p3HhuY8gRrgoLDasJKAzDM2EJ&#10;sj0YIpDDNMuXLuU8HthQTx+JGH+eDSEfbx/4QM5qHfQNnz15yrbVporyimOOx/i3Yr75/HPkHdyI&#10;co4d5utoYMSPl3xCPN60YUNr1Zr4aqCre+b0Gbn+WH/8NTRu9Bi+LZCZ62ppczgZ6Rs4OzsrXfSR&#10;UVGYJtezS4cOsBXbxtCL58+/57lMdRUVJMJKjYl1cNPFhVv6uKStZht4XLa5ujorK3v+vPlc0YUO&#10;wwYNUSzPKGF1WltYYoXRzkgLEH0OODjIlUsEcqzKYQMHcXMAdzHqAFfGdmkwoYxRa6XCQd6vZ++I&#10;iAi2rTYhkG+ws+eGA3//9Tf8WyLYc7bWNlxagKm2+vY7Dw8PtplHwPXqlSvGnbvwX95C1YAsTG5j&#10;rV6xklvWEPjr6jVQg22rrr537x50oDjhs0/PXkFBQWwbj6DYlHHjye1xWc+hgwcHBQWzzQwdPnio&#10;1XfN6UBg7J/g4GCl/gnKYyHqtJelBcwNVP7dVuxGlOD8KqO9Zltp7XSMEiZ79+5dfpkAyA20dRTt&#10;0AS+xc3VDZUf1xV2QZqTnp6O1VEHId7w43RFReWK5SsRvzlbTJowMVPhxhYloIuiWaYZKSQmT5xU&#10;I62KZECINboyW9A+CEuvomvKQvTHNr3/558Txo5DB95U2wwdNDgkOJivHow7SPaQA6ynpe2wfz8X&#10;MkG3b99p/hVbMUIU1pDcvXdkEgiix44eQ1nPjQWtfpg0JSWlZtshAUJIIs/jmQ4YcfKEyaSDMsiB&#10;6JrVq7l9iTQNmSBfK7gZRA1dbR3aAYwRly5eEhsTw95yIH8jthKu/vGjxxPHjeeeEDKsqaetExkZ&#10;KedgmpSXlV+97NTZ0IibBrQcPnTYts1bdmzbJsTbt25zPOrIz8azs3P6IjmS2RTY/7p6dZFAjo2c&#10;hX9nDdPYu3sP2wZiphEQEAj/STuAoZ6hnh7qCGdnFxTTyELv3b1naW4J/wRnwATyGsh/nDo1JSWF&#10;P1UEe9VWKtyICDpXrlzhL3+4U1icEwKX+NuatUh8aB/AEBoSunHjxj4mvbh1A9ZQVVu4YGFRUc39&#10;u6SkpP59+nJyMKKFmYVcKchRdlb22DFjMH3auY1Ga/var9NjCtjT2Lu0AxiSEa2XLFx4/dp1BKPg&#10;kBD4Jxur9UMHDEQr31WjZ79+/RTLnCbIdR327dfjhVVcptteq4OBIWoVIcao06b+EB9XUy0AIRVe&#10;AIOQ3w8dJo/rlZGvry8/wWnfth2yZbaNIUwVVt67Z59a8+acTLCetjZWp5G+fgddPRwY6uohjgwd&#10;MsTC3EqtBUk/Ea0ByZpVq+GHWFkMnTx5uuW3NaK6d+764tkzvnERCKf/ME1TVRYIW2siL+tgZGRh&#10;brFr165FCxcbd+pMhmutObD/ALYPw7t37eLL8fb2hifnWpEfnDl9Ws61chQeHo4YxNkBvufSxdq3&#10;MaqIR4TbkPUh+kMH9OxkYNhBW6ujrm4nQ0MoBt+DdKeXSU8qCoxdp/T3GE3ycvPWrf2N6wfmm1iI&#10;0WfFL8vIHWyGoOWR34/wn1B16djpwYOHiuNRcnF2QQCj02jbWhPlOybPtskIMjMyMs1NTTE9oMhq&#10;xXwibBNWb43z8Ga3b99evGgx5x5Vmn9/4sQJvuGwrOfNnaepwm4mjDtiyDDuHgAloIKU3qR7dzYX&#10;Yeo09ESOSZ5wt22HgKrTTmvlshUHDx6kz43ABjq6Dx884uTg4PKlS1zhAO7SodPTx0/4A/HJyemK&#10;eouWnMG7d+0md9uEOjwvT6/BAwdy7+vhkx60UVODHTCcprp6t05dNm3YOHTwECoKHdD/yRMlQzeB&#10;c540fgLsBfNhhnzGZfRAsQlratuWLVz6g4P58+djDNqK/oMHDgKKQlO1t7PXUCFRH501Ee0mTnr9&#10;Wsn/q4PLkVqiwkEZQ7cvZaYO1OxtYmK93jowMDAs7GWPzl2oFcBI9AIDa2Ve8M8G+vo16qmpL1qw&#10;UK50gWVzsnPOnT07sH9/CEGEIsx0hnFw0NO4+7YtWxEa11tbq7VoSUUh5IeH16SoUNjaaj0WBGe6&#10;oYOGIAyxzbUJIy6Yv0CdSXjRE6OMHjESC5Ft5hESJw8PzxnTpqH4xPTRH/K5IYDF6FGjsHp8ff2G&#10;DxlKT6IbcnC5l8AoNUHk3793r+16aztrm4bzJvsNSPq4GgYBw9HR0daaFQJpx48dY28pK6NTJ0/b&#10;WFhy0i5euKAYcihh88Hl+vv7nzh+fO3qNfN/njtv9pw1K1c5Hj2Kohn5VGlJ6dUrV/W12cfkmG3f&#10;Pn3lKtfExCTr9evtZOoh8iG5lSvAoCoIaiA6HnQ4MP/neeNGjR4ycNDYkaNQoO/asRMFNHJphJsz&#10;Z/6wtrSCHMx3/9597I0RZqKQcFbWSjucOnFSqIxGRrl3127O8jaWVqdPnMRk2WYeQSzGjYqKcnQ8&#10;NnvGTOQTRgYGKCP79O4D3Y4c/h2rCprHxycc2LuflWa1/uC+/eQhoQICTWBT9AY8b0rQGKpQKTjA&#10;RmcbGMJgXKsiNbwzzoOgJPrAdhnp6WAc4CtOognBBeUWV85h05ibW8gFFPRkR5IRLIhr2WYe0bFg&#10;kIz0DGwRGDEpMQnFCy7BEiGqVFVhaCoEVFRInqkzV7KX81tB+CqnDEfoLGd5dMZJtrk24TzkoAOK&#10;cmCPqg8U9eoVvkIINQU+kS+zsqAbfQSlII/U5exhoyeoyhF7qroaobR3DzZnga9D4vnixQt+h79A&#10;dAiQ7A0JQmzb2yZoAuyBLggHf0G3xgs53VXsFwFCpB/Qpx/N6RjIW0+eMJF/S+cdKVIjhRzr99bN&#10;WzOn/Xjq1ClfH1/4WGRbcGsovfCZk5OLNOfq1WtdOpNyHEy3OGoV9JcL0u9Ijhop5IhDO7Zt12nb&#10;3lBfv1+fPjN+mLZq2QqkJPa2djZWViuXr0CV0ZV5zZTiTSFHtYnMXyh2viNKjRTy9LT0ZUt/0dIk&#10;T0E4UHVk715yGNMm1KYaKqqLFyxMTEik4Y2V8o6UUSOFHEnpxPHjSSXN3IQBo/rixWz2DDqgSEXV&#10;vnPnTqTumMs7vOulRgo5Cg+xWLzJzm7enLlDBw/uaNTBSM9An/mlDxgxu6OBYe8eJjN/nL55wwY/&#10;Pz/E+HdgN5AaKeRktzK/0MzOzo6JifH09Hz44MGNGzeuMnTn9h1UYmGhoaiYaYUNYq98R3VTdfX/&#10;AbzjbKdh/yCJAAAAAElFTkSuQmCCUEsDBAoAAAAAAAAAIQDKTHlfWiUAAFolAAAUAAAAZHJzL21l&#10;ZGlhL2ltYWdlNC5wbmeJUE5HDQoaCgAAAA1JSERSAAAA+wAAAGAIAgAAAFSxk3EAAAABc1JHQgCu&#10;zhzpAAAlFElEQVR4Xu2dCXxVxfXH38tOWJIQwr7JvoRN3LXgViuIuNVqq+DSaqu2trbq31q1/dii&#10;2PavtXWr1qpoxVqtgqLWP9piBQFRUKIS9i0hEBKykJCF997/O2/CzbyZe+e9SEzSeu/nffiEe+ee&#10;OXPmN2fOOXNmbjASiQT8q2NIYOOemhmPrSmvO9gx2Plv42JvTeOs8T2DPuI7TsdKxBfurgkkBTsO&#10;V/89nDSGZ4zrkfTf057/mpYkBYP+zyoB0dXhiP6L3rSITuoRX8d3oIHSpONLa+k2L7Yi9aFAQyg+&#10;0xkpwdT46izSGA5YjKhOKcEUQSQCvOrDgYPe9R4qaWEsTl1pycH0ZM9WwwCs0vBQ1AinOqNwM33K&#10;JAcDacmBqAQcYVJgxthcH/HxwdNmJeIiPnIwPGNMbn6vLo2y472vj7ZXLt5eZRk5AscHwyN7dT5v&#10;TA8vaq8WlhWW1spKrpncO6tLmq3k7ho5PFwv0Hb6EVlHHZHtRaF0f8PTH+/R3hUjjZYGA3lZ6cf2&#10;63LSETnDe2YO7N6pb3ZG54xUdUQzHGrqGutCkfLq+u3lBzbsqf101/4VRdWSfykHH/FthuREK7Ij&#10;Xnb/Oz865itDs+NSfHp50exnP2Ee9wK9VNuPfmPkVacM9qJ29iMfvLp2L/qSgfHhzcdnek8a1z69&#10;9uFlxcFO3kr6QOjFqyecP6m3V13/3lQx9cFVcNWskutDKHJ8zZMGdZs0JOeoQVlxW60VKK6s37T3&#10;wJ0LChdvqWTGk4iPP/G1tBq//BclAdCQmtQvJyMR+qP7dEEvximZGhw10HPwAJcVRfuFeRCKDM/N&#10;sMCdkhtQpSneltjBMIMB3WzhZ932Cgy2JmUcjkQOhEb27fLCrPy7zxNj8nPAnbr6ZqWjHTIyU4TF&#10;f+jyEZ8IfjpGmVBkRG6nfnFxHGV2eO+uJ+V2arJ6XdkPRxgSfbqmerWtuKKutLxOGCoNIcwJiwgo&#10;+dG+OpvbEAnAOaaIF5H6UGT1zupA+NDzmsbZx/Z57ZrJzAmg9nCkv2pbJeNWNfp9xB+OPNv23YbQ&#10;jJG56SjdBK6s9KRjR/cIHPQ29yMBhkRmeooXsfcKyxwX+YRh3S11YjeXVtbbmApHTh3YDcvbq0zd&#10;wcjb26vkLIHtccv0oY/OGjeke0KzmV0YqzfvY9yqZXzEJwCfDlNkQv+uifMiYGrp3nBk5KCs7ExP&#10;FK4q3h9ISRbmfkbK0B42g6QIk8YysqIWxaCenYkeeTGP07m+7AAWFMbM7Mm9b5k+PMGBbZdGZX34&#10;3W1V2uKGj/jEIdTeJVOSsc4TZ2LywG553TMIyJivCBwHAkOy0y3WOYEOMWAIlRAb8TYtQNVnLJl5&#10;X8I0TwoSY7GAePnmfWBd0EgJ3j59KBNU4s20lNxQUv36pn2Eenwd3yrybFMizPU4f+P6d0u8VtA8&#10;bWhOoNFd/WLaWtzWzeV1Iq6HBRWOzOiTaam0rKZBuK3ephZDDhM/r5vNRCGYKIL99eGfTB04rGfn&#10;uG3EVya28/fVJYSk5I+/ucN99d3Pdu3H3NJipq0zmOKy6Bc4XAmEI2eNyGnpXH/OhJ7uy0Zh4QSz&#10;jOPF1ZptFeBPYCUcmDky18I88W/cVltaRFLw3IHd7CGmxZ+UUgVD+uKj+9gFBbK/eu+Kfrf8a8qc&#10;pRf84YPZj66RP/7mTr/bloyas/TGF9ZJ9C9eV2b67j7iDxeKbfR+OGAPmLiycdyQnGDXNBfDJhIY&#10;0znVEjwRSlcutabYIpiUEW5rRb1tqSsU6Z3bqXfXNC9BEagRYyYQOK1/VwtLFADuFzzx8eINFYHU&#10;YDA73fwxKRUW7//ft7ZNuXfFd+cXCJPGWEPwEd9GiD2caiTyMIVbSiS3Sxozg6thM6R/Ny/rHAhu&#10;20M2m0hTycu2RTApKcaGEu124TAcwW21OAxFlfUinJKSPDwv0+JJ4zA8saKItjAVeC3uiqQa5kEW&#10;wlKTWDsrrW4wh6KP+JaiqD3KR9ee7Cs4rmzR++42CYGaXE/Dumx/1DSPrj3ZI5ihcOTdLfviSCQp&#10;aI+pCwuKhJmkwOhenZOtSaN1tQdt0SeFjybou1HzEd8eCG5pnZE4M77msankWZ9H58ngTPOVbLNV&#10;WJl3THN7BJNslqZ1WY8WUS+zhD3E9P7WSvF2UjAjNcniqBDcnJmfh1+ht6WFwvQR30KBtUvxcIQZ&#10;32sFh+n+D29v9eILyxjHUXXgMOtZbbW4kqVVddgDEoVj+nSxGCSE/7T1HZ2NxnD3jBQWgC1GfMHu&#10;/SLPMd7FYJg9dfAtZwymYFMoM94rrs99xH8usbXxS0nBSf27ekWpSysPPP5hiZeax5RHT8fwG4pM&#10;yMnwciUxzcWKUjQ3E1NqcJ4tVsiKZuDAQWxrIOj64yk5OZb4Okb8hrI64V+GI5sr6qndIlro3D5j&#10;+Ds/OHrGhB5oelGj22qDvXN8xLcxeFtcnUgnTE3K9U5K+biourSkhkUcV9KoxqMHZ8UkvTSE+nbv&#10;5KW5WfAXK0pRK6hH51RLBJMCmEzzrp5IUqTXj6c/nzbM0uaifXWstkr/snBbJbXbBQTbJIc9c8Wk&#10;92845poT+uLCRirqW4R7H/EthmDbv0Ds3OK2ykhikzXsxtzEQdlQaIZFKHL6KM8QOzOGSHGJrj2R&#10;km4xSKiKlMZZx/Uj38vrx1N72uPW0pomxlKTXtpU8fHOqkTEi7KH7EOzxu27+9RHZ409fXAWK3Ri&#10;R0gCl4/4BITUvkVCEWLnFuSJSGJUQXoZNqRkkcjVbMonBy2uZMWBgyLFBaUbirD1pLUW/F1FiA3D&#10;vg2ZkyPU/MHIfa+stxs2Gh3YI5f4heuOnnfJWHacJGLf+4hvXzgnUHs4QuzcC3mgvASApiW/vL2K&#10;GIsXueOHd5e5uMJG6ppmGT+szDt56ritCfD3+Ytgw8SM0vSklz7ZO++dbS2liHCYTP54+QRyjIVx&#10;b10f8BHfUvG2eflwwBI7Jzf9XRDPBp/6EJsqPBE/JJt1SvG0MYyF4zV+mpSutA7iua2HLwgsKJGv&#10;dijXQaj5zqlXL9jwhzc3t0jTS06Yyn7/zfyfnDZIbMn1vnzEH37HfYEUhLqy7lQSi/yHVhYXFpYR&#10;qXTlhvQsYeyyKzwcIMnei2NWlFZtqWCVR8TRu6bZk4QPv9lNFpRCSLqw1/9t3Yz7V7KZo6W4ZyTf&#10;ec4IPFqLTe8j/vA77oulQOzcgryyijqxyT+qklkMQmt6cXP62Dy5w8OSZF9R2yjWnnBbG8O4rYe5&#10;/yiuXIQFRU5o7H5wsVzaNY3kmaPvW/mLhevBvdcwdqVPMOfKKQNZ9vIK4PiIj9sv7VqgMUzs3At5&#10;tY3hQoLZ8hiWpCCLQUQqvdg9TcZn0pMsbiuegLPTb2QPWyQe+9vJ1PX6g8QvOPTiRySQsdPPIxwp&#10;cmPCkbmLt07/05rr5xdQhWVdWauCMM7sCb3EQoHb5SO+XQEdt/KG0ISBnnv4Ucmb1XBeOLDgI/0A&#10;DKeGMX275vXujK2S3clzp5/wBORhOKxSWfdbEf7nrITZf/lE/Ov6e6rgmSXb4dBiQXHEiCVPBt1P&#10;WhgJ7vPe30VFpz6w6qcvFZK4H1dmFDiB4x48FrN8xCciwPYpI4/rEJ3ncdXWHxRuq5PlnhKct2a3&#10;lw1AktbXR3QnMywvy3MLH54AOYzRqSDleJxd76tpp19yUODS7QeU2WjLiq8XjSYLKt55gxL3rKBx&#10;OOHcVzYOvX0JuI9r35MmTRNcgzY+4tsHzYnW2jl1fD/PpJRd1Y0iAeYQaMTCak3jW5+6q3lgc3p+&#10;HhkHXqfOACORFobbSuJNj4y+OZ4DA1tFrsva0uKTRcqkJTNMWlDCZ0jsEtDPTqc8uMe+t4NejDS2&#10;DrqFKX3EJybvdikl95h6I08YIXh+sWpy2aYKL2YZPGQceGXkijx19shxul1IrLZaEshQz2IRwHJU&#10;IIMhJU5OjrSg7KemmQ0Rbm63tLlLtq+UGZceFyPNi7KP+HbBcmKVRveYeiFPP+NFksxI4eg8L/03&#10;IDfzrPG9vPSuyFOXm2LDAVZbLSzq1pRZNLqr0HIYDm+IUwakBdXCS0C5MWxZfJD0vAKUPuJbKO+2&#10;LB4OnIE96nEROxcJMLEdKOzdkppFH+92fQmsW8yM5p1+SQGmAktDRe5aRb1tb2skcGy/rhaHAeLz&#10;tlQ2LYrJ7YUtupKDltQ6KAkH96CYZ0yqPuJbJOm2LZwanDjU82gkTAtx3IBplYejO/FaeDWttkbh&#10;wLCwOA8UEG5rvJ1+ZChYcnIEIsuFXSSxjtpmdSxB3EeqG84bki18U++LlMxAvR+dbCEI2re4WPW0&#10;npInsmg4bsA0ppOC7MRr0aqNAHFlfTEQjO70Y4e15awy3FZxeJNySrWLoKJuq0WAwoKqOyiYrw//&#10;+IT+S647avbRfQTuZZ496D8YFhnw8sff/LjJo+qG00fn/vpbY+30l20s9/KJfR3fvsD2rj3eHlPR&#10;qa4HuicHCbmwO6lFDUMpNu30s+63gmZ0px+HN9liLHHd1mYLKhA4Z1JvUt5JiVl/y/HzLssnG4wz&#10;VoVBIk7IbhS/qHfBaVNsBHnx2iOf+vZE+5k2jHZxHEiG+7KDj/gWAaMNC8c7JU9sqfbw/Ai5sIDf&#10;Il7JUxeBmiiOLfuteEoiAydkWKKKaGXc1vHWw6REkjDM08b+XWQOBSYQOCYF8qnLx6/72Yn77zm1&#10;6K6TN8yZym/TnKlFv5y655dTX/leQmevLly9Sx6f7SoBH/EtAkYbFRYWbXLQckoepoXYLOd2xJJA&#10;bSjy3obyxA0b7IWKqvqmPPX0ZLtTKBIZ7FHFxrB9px/5AsKCgvlQhLQ21xM7iFBhtzAG+JEUmXiG&#10;D2fwz1u203JGmo/4NgJxS6thWreckldS3SCPJnUnmxwkjGPJKtPeIk9dmuaMNHb62Y8JscT7m8gm&#10;dvq2YD45yIqyJfDfUqExyH/52qbFrEh4G10+4lsq1TYpHz0q3n5KnrNvw4WhpCAxSlZkE+S1KU+d&#10;0mFxQE33rjanUyTD2I8e4AsL1sOkZIazMM2z0j/HITxejWKmIuds3opdxK8sC1s+4hNERVsXs+/0&#10;i54E5smS3EE3f9mOBJluylNnwgiJ/VaWjzKgRN8i4dE7NUDYY51S2FlrqVoEN/FKQxHyfFp0dqwF&#10;6xw0OWHusnlLd4oTy6xetY/4BFHRtsWibqslnt10Sp6FqZTgC+vL42ZcSQLNeepJQfZb2VapSqrF&#10;3OL9hTNwTFDF8rGDptO3AWU4wqfUMKgSZNK1rVAD66TZ8A0p/GkS6+P2k4/4uCJqnwKs4AAFelT7&#10;4bOyfCPSWqw5WEQqSvfWkXziSkSjKfLU5YpSMIDb6vUK90UIyH5iQPQEBC8KMI8FJY74i65zcczO&#10;FQ+vAq9k0rdo54c8Tfuxf2796fOfgHXS6MWZ3d4fx1S70P+6ZfsA2rVW51t/PB2ZlznAO5Ed00L9&#10;LJ4rNXn2GBtK4raQSDxfcKcYNO31UtL1+FKnCrldEGeg2mNRdkf0rATJvEyHFu8mB3lL7H2Jfp2B&#10;0d45PZkj5x1P5sDBCCel1dSHwLr8bKUgwiZG5grvpDGt4f7XLeMioa0LqF+3FGjwXsm32RUK13Yi&#10;TkGVWpxXvD+XqYJemOmWKciNSFO9DADnM8Wu4ocsgXx2qSfAiY/4tkZwS+uL+wXjlhL0y6sS8L/n&#10;2lHx4OST+H+0qgTknOnb8R0I9+j4a54pELZykh9RaP1+yQuH+TCWj/jWl6xPsSNLwNclHbl3fN5a&#10;XwI+4ltfpj7FjiwBH/EduXd83lpfAj7iW1+mPsWOLAEf8R25d3zeWl8CPuJbX6Y+xY4sAR/xHbl3&#10;fN5aXwI+4ltfpj7FjiwBH/EduXd83lpfAj7iW1+mPsWOLAGXLIOqquajTurq6jMy0rt18zzetiO3&#10;zefNl4ApAV3Hv/b6P7Kyujm/Xr3y7n/gEV9wvgT+cyWwf38tP4d/HfHl5eVa2047Zep/bmt9zr/M&#10;EtixsxgNfvfcuz9eW+COeIbClm07VRn16Nl3wID+X2ap+W3/j5MAMAboP7vt9muuve6yy6+8a86v&#10;cnOVA2sjylVZWXXBhRerLTzr7HO5qZbx//Yl0MElsHTZiuEjRqswruOg1kNXjFVTWVX94t+eU4tO&#10;mTIlvfMX++Hm/zgV4jPcwSXw7tKlG9Z/5jCJElfPI4lB/I4dMSYN7/Tt09tyekkHb7nP3pdQApg0&#10;JbtjvoR1yimnqHKIiU4++PCj37/2u87j/gMG/fWvz59w/DHqC8Quk5LEx0zC4RDq3xkPhes3lpWV&#10;7yndm5aaPG7cuAH9+5rixpNgUFVU7BNjqW/f0fn5luGk+teU79IlUxJUK8rOzhk/Lt955NrBnJ1S&#10;X7Pf4VmNtC57byUM89boUSNGjhjm+vqePXs3btoMzw2NIZpGjTg2rq2Tr2tsp3bqZFcZjjxNkTr8&#10;iINiCgpqaw9I8cIDhqkXw85bXgLUemHihHFmw3kXb0+2umdej/yxoxOPUKsS412IJ/K6K7c0fOsm&#10;cUk2LK12Xi8qLv7JjTcteuVlp1GLXnvjtDPOaDzQ9G3nGMTPvuzKp+c94RQ988zpv7v/flWyQOTm&#10;m/+naxR8DQ0N37zk0u9cedmaj9Y++OCDH3ywqrx8H6GerKysXn36fuPCC6/93ndVmP7xscffeWdJ&#10;FVKsEN+sysnOmjp1yo033ujac0jtxptuLt0jvu5CRTm5PV54fj5Yf+DBh/71z39WV1fJipKTk0eP&#10;GnXJpZdeesk3vfTZD374408L1qalidOqIPXQww9TIzzfe+998FNTW7d3T/Gdc359+603aRSoDp5X&#10;Ll++Z8/uhoZ6WWOnTpndsrMnTRh/xRVXarpAwv3a675ftHOHU90PfnjDuTOne/H28sLXfvub3zjy&#10;HDJ06B133KEOJwi+vGDBc399ftvWrU6r4QHB5ueP//GPb3DFK9UB6zvvvHPzpk1wQquh/NijjzC6&#10;Hnn0TwsXLNy5czsNz0hnPGbSC2ql1PjU08+8unDBps1bDhyoratv7JyZgZB/cP3106d9zashjjKa&#10;N++p5e8t37GziHcrKyu7d++elpY+oH+/r02b/s2LL/LSFDiad90115HD+V+/8LprrgZsd919d3HR&#10;jtLSvZJU9+45J5405eabbtTo0Nhf/+a3spdp7PurVlVXVTisnnjSyZIyV+eu3QKORY9137Vbttqk&#10;719/g+a23vObe9UCTz/zLD8vKWA/ydctZXgXP8P0hFav+ZgZxqEMJxSziNupSyMFA6oTQwOrq2tM&#10;fjQe1hVuuPzb37P3Lk9vuPGW3btLtRphVX2RsUSNrq4evGkCf+ChP6rdgXLSPDCTpVt/dptraIEW&#10;DRo8xClPMUSqVec8zR83kadUzVtE57waDnuqC6jFPGhpXIm59jV0YE99l//aqUluncuODQ3SzYin&#10;8zSOwbfWVd+5qtnmoTD/9RKiJPXSgkV0m10QdIyJCUCpUiZkFLfvwZ/ryFE7nlkLfkyet+8oct6l&#10;gPqKnflZs6/QAAcs1FfgyivYpamPU089XZWDRsfCBuAwG66NajQCsLYQAWSMcwvc5buukOVF5BAX&#10;7hRA8q4U6N9EXnfKTDpystpldpWqUgaQzYjXoAlzEFJFyZCgV0zOEBMcI1MTlEwok485Xr7Cu5Th&#10;jklBq4hKvYY4TYUI1bmC0pQmLVTxTa87/DhscNMBJUIwe91poGvHaIATMlUuoGDOAzQQlGiioGpH&#10;2ibcqZqKGCT8a/aCpvPQxNpwcjiSvWBSQAjOTf6mDD9TNTCDaaML5GkRbeqiGAzw05Q3j9CSmgqA&#10;Wy+4S1y5YsaZD3mdv8EDbAMPjRT36XEe8QOfiL0Z8ZqMeGzO9SZFuKEYbeAHObPxcmTDEx1PGf41&#10;O0OTI8W0yUQ2g85Gvpa6TDXv1fFQo4EwD5qpXU7WJgpl53FfVsoPXGrKktap+gbwqUKnCvWpF6YZ&#10;GI7BYM6KaATkxgxAGf7lb00+WsPNApIlRqPTC7ziijPa6wjZnO6kWaiCXqPDsAEPklX547/qyMFY&#10;1XBFdSYnYN3BFTybWhw+HU4krvjRU5oRK5vs/OC8GfEaWGFdG4uavpRqW1NgyEi1vyXceVGVEVLA&#10;ulAbSf+pBRCBqU3NeYAGa6Mfsio/FHAdORLEpsVvFlYNa6c8mNbmAVXNw7w6jdB8TQFDR6MANYcf&#10;XtcUsKr7HR4opsKIblYbDjVzKjNxpvUCPWKqDHO2UU1503ZyndC0YppU7Wh2mmyujZqqRFM3NNDs&#10;6KZ4PLGRkl0lKgr79R+grT2tX1+ousAUJhDRs6cIPzkXgTPiJ+qdiy66aNpZ07RBLFxm5cro1ORK&#10;y3tEMNcXFqoFUIFmNIZ4xcxzZqrFqvfX7quocO7w964S/Vu+aP275/zKDBAVfPLZnx7TTXAiBqb6&#10;ITxCfEO9v6HwM+cQ9PS0tDGjRjlPkRhRRY3IvGeeJUDk3PzFL34+eOhQ+d+Fr7z69tuLnUcMTtcI&#10;SU529rBhTa9QmFBSfYP46oa8CBN/sPI9tVKgrEWW4LN3v4FqGYbQL26/VWM1PT3meyGUccJ8RHVu&#10;u63Z42TcXnnF5RoeJDWCLCrZcr69KY8Ujl4fxs6KjN5vX3mFGXE+5piYKHmosaG2Vv9s7aoPPlQr&#10;6j9gQJ/evbQWNSGekDMxOPVZ/rhxaiCZ5u3YEfPNCVpoQhkKoVBIpXPeeedpAWlEVlNdpZbp2auP&#10;+l+izuqaGY8Iw2l8y/+OGDFSvV9bW33gUNiV+4wcgnpqAaaOH97wI9f4/fznYhabMV2+e9W3XSvl&#10;5oSJR8Z24b7KsjJ5JzMzc8CAflpz1P8S9Lzvt3OdO2j0mWfPkCIiyvb66687j4AXfe/KA2HFpBTP&#10;rwPIRQb1mn3pt7Q7jJCSou3qzZv+51Yz6F5fX6+WOfqoo6ha3ln89r+2bd3sPJ125te8wpfoQZVI&#10;XW2VOmy2b4vpoxkzz3ENuVZWxOQ45vXsxbDXGrViecw4Hzh4qNmipm9ebt68qaRkl/q+AabaSkV9&#10;UvLqq64011ags3PHNpXOlK98RWOLoVlaLhahnGtc/ljnb0Z/UVHM0i/T2bBDKtC1+52bjY0hVaHS&#10;8QVr16iv3PrTn7quBxGofuD396klZ86c0a+vZ5xOY+NAzX7mE6neAERWdoxKY24MBJqtuDlz7lJf&#10;Z03DiS4zRNWlE8L/zAavLIqhJt/dt698/brmhXSNn2iNzRcz5JAjBmtlysrKdhY1zzM8NZNkUXOE&#10;w9UXx+Q368FFry5UH7EK8evf3lff4PKlbOZAtWRGZvMMj9w048IcnPLdA7Hf4M7Kzka5aI1avrw5&#10;hI2+OGKQWxIkdhKWmRkb0QwyLCTNYzMDIyYdZO0aMdSiOqpBhvOghbpMC96h+djjT6ptxnhV7TbN&#10;BlW9Q40rzf6DpuZ7aOU1cWEvqk3QHB7VONYix8w5KmWLn20f6kQkHAbwXjQvyNUb0fxjzQWSXJlx&#10;GEcspr9h51B9qq5RmI6fCRh5R4OfGTrXwutEWUwPCjrCqmERfvvWTSpPjA/NICsuLlb1Je7psKHN&#10;CxzyXZPO+Rd83RREQUGBOp9AqmefZquGbLbVq1erb2lWoPpIy+bP657jjHvU9rp169TCZ5zxVa8F&#10;f1qnlkRYgwcNsHThnt0x8yFuiTrDsh4+aFCzTmXVVq6B8+8jj8Rsr/nVL+9Ua/ls3frEcRMrohxH&#10;hkyh6kQhVN3g5rU8563iWLftyMlHmioTUoWxMnTEwhSxL5ot8jkuVK9jWMKGahR4xfURnQo/GqXZ&#10;ILCBZa4yk5OdY85sFBCIx73bGWujn3vueVpLNAGdcsqppoBMOq64IQVf9YDPPPNMFYiIUmubZgWq&#10;jK1cuVL9r2rbMXLeW75cfTpkSLOrp7Vuy9YYS8xiIouBzfeBYymTMeFYtxQg/UPmk8ircP16cpD4&#10;451///v1N/7h3Ef3qwYrnbr030tUxuTqQdwfxU4+tXkwF++KGY3jx08khUlrL01YuixGOEcMGWa6&#10;NyS0qH2By9H3kG5CR5BU4pAFgnLtJe6PYk5HwMaWzRtV3o497jjXIUS2jHofhWJCi5TJmO4e6mLE&#10;U0DY8bj2S5cts1RMZ3z6WYy+hDNTQNBZ9eEahw6mS25urtYAVK82nxx7XNMSlSy5dVuM4Ziewchq&#10;cpU0UsSXNA2Ey+hwxchR4xX0RMy2gFhaWbEbeetJCjECLM4bJHVtix0hw0eMVAct+p5EIKc8YRm2&#10;C/Pfv734shOiQTimwapOfeD4nnvmnnTiCfJd+8VeZKeAFq/o3ae3A1OnDLOxOrrAK0myZhWamptw&#10;5FFqRWqIYsrUk599Zl4irFJL1iFU4O7viA3Gu05HvKLNfllZ2ab+Lli7Vm0Cy1GuQhM6HndTCzue&#10;eEIMCpndmJrV9105g44adDvxK1NNb5p5gPQmldRRk2M4QxGqTyHoBb6/vfh3zTG98MJvOO9iO6l0&#10;yP0ymXEKaOo/nQQrj2GGWnr8z0+ozQQu58w8W60Lg7CPYqfxCP/s3aXLnny82aS5447btYgEYxXc&#10;OHRkhimhBqjF/akRiXeWxEwUxGHNiCG9oEbDmAeGGrEB1JwW+jhy4ninIgY1QnK4Ldm9O0FWYcbR&#10;DkxHyxVcYd+abMgqNFSMHj1SC8Kg/nCdY3p84kR3xIuZJXanH26QppvpsKXv/st5H/1kTpTmjkFS&#10;cNW5Xr7OPPBxwacOKRqpaSBtaFHy089cghLE+MjvU5vEdKliSGsUgSpHtZiC0NQ/k4M2YJxX3nrz&#10;zX+8EZMphAVoRvcHDIhxAxa/9fZDDzfDnejTGV/9qsnGsced4NzEutVsLdf+027y+ciCgphFX8wV&#10;80XMFfXmkCFHmHFrLDEt9KE6VMJy69kc6kZihFYT4VAtg2mkDjxme5MNygMtLYKp2QWUYfBoMVmv&#10;3apJTHAfrYmJ2x919DHaLK8JaPyECaa5goA0OvgWruFLVUFq/oCwZZWhJaUz/y/PMIJVSfFf0obf&#10;eOM19eatt8Ysm69YHmOn9end05KnTiBSW759ecFCswtF/updcxNZK9D8qrl336V6k14rNZMnjVdb&#10;9MSTT5LVbIERJqKWVl62u2TjxmY0s2YyZnTM/jdJ7YPVMaMCa9CMWzMPqFOo5g8gMewllbf77v+D&#10;HfFaJ1JYG9KscshtDNplRjA1u4DypiGAWevOD2EmLS/ATHDVgnFqSoMTSyIsqNJhojBjQwTONFJa&#10;jMmMEkqmUYrwyevELgnwmYlQFFDzPfhbba2ZI2SGwMy1bie1o6YhRO3E+MxUOTNGJilbUnOJA3oF&#10;4KhFG3hY88TvtFQWmcKEJIlsaCvtWvRTyz5w6tVqIchrshQ3Jc41O4CGq2kI/E3QEK7I4NBS7swc&#10;EK8wtLlv1UxHNctQI1XLvlOhGEgkFK0JKJH4rsSoJkc40LIjtKQRLYLOsFFzJL0yk7UwPJWKFDnl&#10;YoS4pnOp7JnrAA4Brxxae+67V8qxnRMNZw4PdAH45qcmzMTNVdbi/bK9tFQVDnrKNW6tpYiRBWmO&#10;CtdkUgjSy/Cm5XibqbhqiB0he2XPm6suJic0ykwTopmy79QlkYA2Us2KGSWagFxzmzSwIiAz6x0g&#10;arm7mqy1XC40aNw0cZm8qYnAzHBK5EQGmHGVmuvkCGMWmug218xqrznB4R+hxW2yw4+Zu2vuRzHB&#10;oc0DwM41/UvLRXOdB1xz/rxsG62bEsn6gnkkqaUcu26EoKRFbmrVSewoU1kcOWKE5sbt2BIT2MdJ&#10;d3Wo5z87X6XDSrtrfFcNChFUVf0BTFItjJM/dsyFF5zvmoEs62KEPPDA783dd2+++X8qMwMHDU5k&#10;myaOL7scXdMtVWrww5j/ztVXWWjiM5CKp/U9Y4Cdb16AkPcRGpQZsXF3wFB4lJKyxn/FBtPY/AI1&#10;fcOpV4tbs3RgBnPwYdTYLnrK1R8gP+Lhhx40k+DNNkbDITHpElpswDVPBjpEMIlSqAQJGbnK8LJZ&#10;l3otYKmrpUG0jpoLwXrYueeco4JVbvfMyWlit3tOFl1ieoFaTsXZZ51p5gPh+S1a9IqTVkF/kIvm&#10;kELK06efpXpLqBBkSkcSiFS3nNNgduVdeMG5hKtdYfenPz+1q6R5QzsZI+ao8EIeA49YGLFzNZgo&#10;58dZs2d//fzzEJ9rhqBGkL2bmoPYIjaQxpIlS3CgtfNUqAVrYdq0aZMmTtR2TPPK/Of+qvbm5bMv&#10;MbeWsrl2bcEnDre4y2YGGJ3+/AsvOWXS01K+d/V3vEY4Etu4adMri954+qknNLceoV188UWnnXY6&#10;C0YaHmDj/ZXveYHBqVr2PumWzh3XRsmnuPLPv/D3+3/3OxVFDIN5T/3Zeb0Dfc8ViHCClBPJQa9U&#10;VcasY8tt/ywOEGdsmzNFEDcLYHLFNJFZwq6/P/dTyQav0/ZEBtvnrujwX3RiRwiNzrIfM3H41XlR&#10;cE6IMM+S6ECI184OwXjg/IIvTig+5S+nBDrK+fEshHFchNoH2g6AL2f3+K1udQl0FMTjoOzVtqSM&#10;HdPqrfUJ+hLoKIhnlfjT2MRUDjbzu8eXQKtLoMMgvjgmHEYwWMt0aPWW+wS/nBLoKIjXUiymTJnq&#10;mmLx5ewkv9WtKIEOgXhnPyURSbkoyypDewW2WlG4PqkOKIH/B+d8paVjBHRcAAAAAElFTkSuQmCC&#10;UEsDBAoAAAAAAAAAIQBOmz36Vi8AAFYvAAAUAAAAZHJzL21lZGlhL2ltYWdlNS5wbmeJUE5HDQoa&#10;CgAAAA1JSERSAAABAQAAAKAIAgAAAIO5TlUAAAABc1JHQgCuzhzpAAAvEElEQVR4Xu3dCfht1dgA&#10;8EpIhkLKzdBAoglJSRqoJw2aNIhbSRqokFTKJQ0kbnV7lC4NisrQKJRMTRSiqIhECRGFRGTq+371&#10;eta3vr3P2Wefc/b5T2fv5z73Of+91/iu933XO613LbjAhacv4PnHA8e+8KX7P2e1h35Pmec///nP&#10;aaedttdee33jG9942cteNmXG1Q5kRkFgoak8m5tuuun4449/yUtecuihh/7zn/+sM9Sf//znNUvW&#10;aa0tMw4QGCENwMW//vWvgOgHjj4ANJdZZplddtnl1ltvffvb3/6IRzyiTgt/+ctfjjvuuDol2zIt&#10;BAICI6SBa6+99rWvfe2vfvUrSPz1r3/9Rz/6Ub9Af+QjH4kMjjjiiHvuuacmDbzgBS940pOetP/+&#10;+/fbV1t+bCEwEhrA9f/0pz/deeedP/vZz84+++wnPOEJG2+88ZVXXnn33Xf3Beif/OQnNIGXvvSl&#10;X/7yl+vX3XPPPR/72Mfuvffeg20+fY2wLTwDIPCIBXbc+qFp/Offr5z1jLWfvFQjU7rxxhu//e1v&#10;P/vZz95ggw1mzZr14IMPfvGLX/zpT3/64he/eLHFFuvWBbLB7+kAf/zjH3F9m8AiiywCjx944AFN&#10;rbDCCo961KNuv/32X/7yl0jrX//614ILLviYxzymY2sU6E996lM33HDDuuuuW3MDaWTibSPTEQIL&#10;jsIu9JWvfOVZz3oWnF5qqaX22GOPF73oRd/61rdg9je/+c3HPe5xHcGkMDl+q622Uuwf//iHMj/+&#10;8Y+f97znbbnlln77QTmG+k9+8pMXXXTRJz7xieQrFELW6gZ0+8bOO++80korterBdMTLiRzzqGgA&#10;vmLDf/7zn++///677rpr4YUXXm211ZZYYomnPe1pP/zhD9/xjncgkjRPOsP73vc+1PLCF74Q28b7&#10;//73v6OKj370o4xCRPxPf/rTGjnkkENsIwp46Nk333wzwjjjjDO6wet73/uenefd7373kUceiSz9&#10;RjwTCdy2r2kBgZHQACT+2Mc+duaZZ/7mN7/Bwp/61KeCBZ0YUgZQPvOZz7zmNa9JALI/YOprrLFG&#10;GWRf+MIXfvvb39ocDj744PJXmE0D7lgxCivwyle+koaAGu+44w7b0bRYlXaQEwmBkegDCy200Oqr&#10;r05wh6AEm8suuwzy0YzhIjn+17/+9XOf+1wGH3JRcP1LLrnEn0EqHjw+hHifyDz33nuvRsJHlj5F&#10;SeRBZLJ7dAOZ3YZmcs4556BA/ZKj7Ev0CopEqydMJJ5N5b5GYhcy4V/84hfQ9/LLL6cN/+EPf/Dm&#10;9a9//Zve9KaABcmHDBPOLIh+3333EfQTmFiB8O/45H8CDFqKr6eeeiovWCqJchBVN/hq/+STT06b&#10;j2LvfOc7bQuELnbbqbwq7dgmEgIjoYE5c+Zsu+22n/3sZwlC3//+99/85jeb0vz583fYYQdcOU0v&#10;9GP8GIoTVNJ7rP3SSy+NP6kKpKCwJsHp8847D+9PJQlRj3/84zvCi3tOxeuuu46BqFAAjX3wgx+c&#10;SCi3fU1lCIyEBuAlhdi02Td///vf2w1I/xwF1OIEC1vB0UcfHbLNOuusg8F/6EMfgriQnvr7gx/8&#10;4PTTT2dj/dKXvkSAOeuss7D/sPBcc801aim26667fve7391oo43K8LWNGMO8efPOP/98jD8KGEza&#10;bexOm2yyyVRemHZsEwaBkegDK664IvSFtXwC0HfDDTecO3cucX/33XdPwTwwEjY/5znPWWWVVZZc&#10;ckmU8J3vfIf45D0BhpCD9/MJaIc6SxmgQthSKMfUjOWWWw5tkPKPPfbYZZddtgAsws96662nPDMU&#10;UklfqSj2JUOKN7/73e+0w3hKe5kwcLcdTUEIjGT5yfcQkagDoT0XXHDBe97zngsvvPB1r3tdAgE5&#10;Hpoylcabl7/85WFIhaabb745PdgPGExMCjzmdX7GM57B5EqxpiFcf/31hPuVV165DFP67qte9Srq&#10;x6Mf/WhfP//5zws3Io/xHOe6ROw5rWY8BZFywockdtq/z8w/9pYb/qehhwcAfhdMlvg3uQhq5jN8&#10;17velfqErM9//vOJLuoqw7/mSYX9Dv2BxwDBKIMeuo3XAKKuKlFG74WufaUVNDTjtplpDIGR7AO3&#10;3XabEAmMNkdi1iGeMrw8oTWMp7Mm3rzFFluwgVJY//a3v8FyLi0PRSIev0VeIAA+BwrGG97whrIU&#10;lFq2P4jSw/7tJ4Zx0kknPfOZz/zEJz5RYDAUj4hsbZ/xhsAI9gFM9yMf+Qi0I5MALnHI//4kxhRg&#10;/fGPfzxnIDYBFcXJkfvjPaoQDu3/xM59hdx8cP/+978rmI8WNMUZh/0TqzqusXY0Po05WDv0JiAw&#10;Ej8xhGPVodr6kRtDy4iIPHBiTiufRPjstttuHMP05iuuuIJpSLAdcrIt0Aqo1Isvvji9loilpPNl&#10;b3zjG5/ylKeU2wznMa36Ax/4AMMobwAbEeUhSuoxXApsREiUopJHbYw3OxzT2Y+KBkT4iOdhmiS1&#10;k4ugcjcA48QpkI7aaruA/WiA3aZcxVdiEmMO7He8pqzRckrQmCnQEB26H3bYYbzUNgSDoXPnBGnP&#10;MUhR1kGB7TO2EGhAHxDchjFzVzm5wuQfZhxyPzcZ9Hr1q18dcaAdNwEvL7744vAHY/94s8A4eNyR&#10;AJRBS8R6TD14uYo6FURNlzCMaId/jUJiP6FaiMLgU0MAigmpQD+08PAS2FVQS0sAY4v6aeLD0gCN&#10;Fj8mn2y33Xai/NnaoSNsZtGHamuttRYbfzeEDjwmNdFfUZF2OM5Ceej5OGjP58AIi5ET6/m8Ntts&#10;M0oChxrxBo/3Bi1xPiCAU045RYM0aZ5jMhLtnJItHLVnL22B8YDAEDoxMQb+BZigHdMnFcUPaqsf&#10;/sS2K4I6U0WmzLK6zATEWkqp9QlHh99l1TaMm/YZAdJaU4bY488ISk3k5M9QtfmVw/yqpMF7KOXq&#10;+lStYTeherVtTFEILPCQc2BQ/0Au5UPZMNiTN6BsTNebHBc7MhWNQMTCJ9gPQX1i3qHXwmDom3A9&#10;L4xIdASD2WGNgd8gkWWhTRqwgYWlSMtaUx4B6EtJw9ZRSwlTFE9HOazBaQC64NDYajgBIFMgPSxM&#10;mBTRcmXxRq3wWMH+oJP0wFRvPJg3Ng9ZIS40JcfDUSSBGGjGqbxiCntfaKfbJm7M2jRUViNP7Fep&#10;cHxqn7GCwOD6gOholhb4TbOETCwwrJz77bffW97yljDXUFKJ4H6Uw5s5pwgkaol4c8gr0Qlyij+1&#10;Q9PwfO1rX8OwadjbbLMNZQNREehDvvcorx1h2Iyh3ZwAOTFg9lSO8NPZECLeLkJWQ1HOw1e7UVH7&#10;foZBYEAagO4wjwWTv5aFMQ55wWkasMC4gNHnPvc5iSE6wouWLGMKvZn2nMc2a0EE0VVXXYWQ3v/+&#10;95NV1lxzTS2wNcF74XdLL730hz/8YTF2oQBAfYFxIu38SQlWHSVA9HKnsRftuOOOyaUgrIjf2ksa&#10;i68UZd0JbWpTdM0wFO85nQFpQPSB+DaB/uwzYWCxD8gKwSYT1kZYC58qukce++67L8MluSjtFdtv&#10;vz1U5lxDGCKltcDSz0fmyAtPFlYtXJS3QeNEGihrAD4ZwNVXXy19Cw/agQceuPbaa3frl8iUPr3i&#10;Fa8QuBp/aocMxnugQGst7Yk0M6zAIDTADC+0E46SgkLs4RaAhZhxHFrHSp0WgM3dgBVcOXKfiPKH&#10;zf4k9+PN0hD5325A0HLeAA0wd3I1UJE33XRTRn26gV3I+ePAdX6AiB7loCB92YgISxGjkT8hj5F/&#10;wn2hhQMOOABFReYvBKad0CjQRh5xPcPWu51OGQKDnB8gl5NGUluw59xzz6Xdpng49n4HXAqdEeWx&#10;eeg+e/ZsKYMgJSxXBpvnwCLn2EnoCaLcnDdwAIAawL0AO+ErJ8DWW29tn3HegLqGKvRlW1CLWGUf&#10;QA8KcBFg5GQbEhp1pZzZLjwVT3/60xGSWSAeGw4lPs5q+l8jejSwXO1u8WZmQ2AQGsghIq7h8MMP&#10;l+OEgyze2wScmSz7xfBdghMuK90Ql+2qq64KuWG8kpII4fc77bQTHZrn66tf/SqGjbRk1EIzth3H&#10;azjR7A92A3owREct2qEb6NGxGPqD5FzCIrSJJBziWX/99fUiCiNOtKVH2Kk9CtU5gaAAcqJ4IKF0&#10;ZBn2twQws5G+NLsh/ANYNWM8npqb0uKobtkeit36lMym6nJUKQZNmf814hNxyH7ivBh7pd9x5AA9&#10;+M2PFobRMIOGCyJNBu9XIDwDrKVpPHpRpbyihCWFw6mnKZp0xWmEsTIUjuFkh4qZY7tkxIS1ydji&#10;+BjZnTgRVtHyQ5elPFAbCCoCGaIArBUxaksh4RBRSEckJcGeuD7CkKcoeZGpAeQoVfxgxxRcFPSm&#10;PIQ2DM1K4hJSWeTq8omqEPnq8gd5JPVXqKlZnHDCCR0DUceMKY7ddAfRiROQoCPBI+ENcYVcxDQp&#10;RCeVYfaB4rEtxFlhNlO/oWZY9O0PJCIKxkEHHRSpFJntmUQ1TjcVfYQAGECJOh5vKM0edZmV8uWK&#10;3KNE/CAA9Cm+WhlCjjOc5X3JUFNSXqdzWF2rw7zHDjXGZsJD0QBmDClZY4CLIM4uyZIDiXNlAJEQ&#10;uEWPJpASTiAfNk804i2WTmKfffYh/4RhHsPmxqJg+M38anNAAMsvvzzzkYBQgT202JCRUoNh88lt&#10;mobk2AD1I86OGVvup9Mv0euoo46iu0cj6iJdOvfYrHs70f+DwFA0QBCCZIQfbgG46ww7kQY2FwBM&#10;NGKyDN7vfyIQi6qXXLz4NATlJaAKIydKqn2DsuuEgF2F/hrGVuINncEe4kACCkE2SibrfsLj1K9N&#10;gDDWLQRVMnd9UQnsSOksZRzAb58xhMBQNECGxpUl6oGXcA4xkIIcEc7haFvI/+TKFSMdb5gguRQI&#10;Khh2eLvkU7Fv8IKF2ZTEHzTAiUtYdyOTrw4PMOkQwNCDT4HoEZiUntwXpgAen5t6OCXsPLYaZ5Q/&#10;+clPxn05NpzCUMcQG8ZzykPRAESMkJuwDvHUQuVCdBAbJY4OwxRjCCIvpVNjqsPChMcRcMERhkkz&#10;iVKIifjELSqyN3wFcqmjNxsCIsHpUULaW9j18/UL90WMxE6FWoLwiF4p16+NiH0WMYhQQl1Iiym2&#10;DZQYQzIYigbAC+fmkBL8Q3kN1h5ADPZMsCF4MN7zGXtD0y2cfiQOhVXH/6R8MUhwFFe2q4gCiqaw&#10;Z0jPcwxlnSq2Mwg0UjIlEqVVFwLmiFI2nKjujgJVtOA3pYK05keEG3E1kIhsYkiRBZYLrw2UGEMa&#10;GDx2umxIhsSFIIUwuqfkniw85TwOES8UD6Rk5leFUuF9nEkgbnkZX/3vDc04Xyo7QznunzgU4dkx&#10;TmNDKkSmiKiLUz7RkWbzNEdjaCAf8yk3RgOwEC4m1IRqyesE4Rg9Y2eAl+l90ENBh1YSkw5Ej/h+&#10;WkecI/OUCSDvKK2lllWPXF3JhedN0goIbwq3J2bGHPtj+sPGSkAyhkhR/pHS0J/EG5Z+liJhOUES&#10;BBgqgT85sEQusO4TbOi71Fz/E2xEwoWZEo4yWUJN8hWezaIacpEIC3qFcAwyVW5mVYXHjY7rBw0B&#10;s5eflF7OGuuqG4F9dh7/h+vA0XuBpaQdY+AK4BAQcGEk3rDVsjJFpHcKmhhLqWA8Jz1ErESQUZJM&#10;YHCcC+soJnmfp51LwIam5JbwBKuOhYdARTGwRWhcHIQ3Nplk/Ik0psrEeWIt+2FDSGml44hwStQV&#10;ZSIig1jlE+k/NqUIl/Amjmvqot0cxm1zaEAWCv3SA42qwQcFIWue+z9igYQtYOE2EJgK3ROpICov&#10;ta8KNE1Z1KM72w58TUoImtG+McRZ4cJI9ALFFUiikRaC/JRUK37QPdrAoXGjgaHihaAR4wyTZUgR&#10;EKjiosh8lyV7MBCJ0mHPSRHXcQAgBfZASuJNGE8xeEZYEhHzTkQiMZVCeqZMFlWuNNEWQkEZZ7vt&#10;5XoUm805za/Hja1TXVO7OekYXpEHQYtpiwbieNB4CgRjO+th9QH4J6k6k6i8iHA0ULbnIzAOuhPQ&#10;SeSkEW5gQjnR3LVlbKnOD2hQeiwegDgDcMwxx/ANUwac29QjbSHM/HF/h+2CvMTer5Fuxk09Gh5D&#10;kyMHIrEjBNXmoFMKgx/8EnrXcsUNyj3n1RaYjhAYlgbwV3otPRLPxmVprs67VAMC8+adZeAX/Y/v&#10;wj8tSCJNBBIBAU0doIHZwiuEzVFno+UghjiJj0gC12XR0oibODjC+Kd56DQeqb46jgFpxcX3TpBx&#10;S/O+0ci178QPKhKj0RLAdETiocc8nE5MIsdTk6QeGVbgGbGeaFSWLGF8+aCjOdBoQz3NH5J9pNlS&#10;i34cOVRSAV/LEUGkJk1VpEjxiVocxyaVjLMK4yYBt/PNIdCATkwBhUzl1CaBjjnKlm/ByCm4TDNh&#10;cdKOLaJsrqlujdsrJ5h8zt6jQxKUMi0BtPTQAA0E40+xCQmt8e9wxzJ3YuRh7Slw7jhHFlX8KHiR&#10;w+eAVUfirXy1SPOJ6vJ7XXOisjuljHepLqQPXcKAy+ajFiHGEALDxgsFzpGqGXlgKsTinfU/AiB2&#10;h7QtIk1IKWtMCg2KWgSnE088MfSHuIjAnwmJyfrke/YfsaKwnBMtAu889GnphnyNP2kO+cX3icwQ&#10;ADJg50l5ImgLjv9rWa1QxHOaaX+PKwSG0wcS28CnidqhHiS5hV0/DwdKIKaAhnBPGsnhbq+IrQCH&#10;DmGG5Z74Hs6sSELqq52hsJ8oFrtNx+PwRLLkFtCv31poN4ExZPkdp9yMLBRNR5ZcyBqO245MxS4R&#10;WXIDlQtZqfPj8KQgZICctOZ/HD3H43IyuTQ9u1A36Ygf2vDigtcWA1oIBASapAGIVcj5nI4RBz34&#10;GmGh8eRxpnCaaFTQB6gT4uRsAuHlzdcM/eTnZpBW/jW3PhXGYBhtoGiL/TkEmqSB2AoilXmI+Eli&#10;wZix/3LgdMhCMLisvEZrUaBwdV9MII9UTXtLTmB5HGsaTJ4avkWFFgIN7wMJoHh2LuRECvWO4LYt&#10;MAd5iDrQvcDsVSG6lAkgRH/lQyLSV8f2I5ooHRxTMgXJtWvfQiBBYNh4oQpLQpxL7Gl7EV6RToSl&#10;1qi2Qhic/+IhZsBx6F4sRqRid7a40CkiEeNQbdMwGIEV7a3042r5qZr3CGmgJridNIhryOJEpVrl&#10;+woKTRWKkb7iJGf7tBAYAALN+AcG6DhViey8QQD+TwQQEnz+pCpRJiiBENXerjcM/Nu6k08D4j1D&#10;jS6w/6CH/MlXK95TtQXMpejrdjlbCAwAgcmXhdKgJZqWBEU0NdldnlAx0vLM5VNyGlMYqYdrGd5L&#10;TMQPPcCc2yotBHIITCEaiGEhAKjPpHPLLbdEFsf0wHvh/i5QisRb7dNCoBEITDkaaGRWbSMtBOpD&#10;YPL1gfpjbUu2EBgFBFoaGAVU2zanEwRaGphOq9WOdRQQaGlgFFBt25xOEGhpYDqtVjvWUUCgpYFR&#10;QLVtczpBoKWB6bRa7VhHAYGWBkYB1bbN6QSBlgam02q1Yx0FBFoaGAVU2zanEwRaGphOq9WOdRQQ&#10;aGlgFFBt25xOEBg2Zk5oZ7rit+e8nRt2MHKkBxoNJkWbyh/R8yRnxZhTZi7DziNV4734VpmGJz6C&#10;Vb/pCnSXdhpDX/BMk1LXvaA9l2yCC+To1O+xkCGWfogcWyKcu+URqoCdHIlOxJdzTDRyytvZ4tR1&#10;ykc0QMvO8qd0XeaYZztNOR4lg5n4RF1xuVvMUf6yvvKlKpxSnsnv3S0f6wDgaqQKIOe5efqFbUpo&#10;AjId05R0G+SwslBkCy2feyy/UTJOP8qR6ACk2zoinXqzj4tcUxqVIa+ed2FZDDhlRI2hul4tfjjv&#10;3xcPbmSm+LezRDGwNJL6Lds3ou4SSyxRv9aElUyJ+8spnG0RTlnJk+kOio6YE8ttsTCvvq5bH5YG&#10;Ajrlc4/lN7aqdA7YMrhQw0liqSIah29+KHnIxnue7h+y/YGrDzOwqDtMCwMPu37Fh9P+/L/HuUL3&#10;qO+4447OD1599dXdmqovmacWmqGBaI7MYLeV0qfjIzOcjEDINHAUGUipstNOO9WHyxQpKdFLjIQ4&#10;5wqSKTKqcRhGuiGlkG12yLk3SQN0LA9VpuMj+4MrUyFQpI4LMnBHqg1uyDlMcHV5wUiuHhecDaNz&#10;T/Cw2+66QaBJGqgDZfsASsivojn77LPrVJw6ZSJXV5uxa+qsyJAjmWgaiOES7NK43YQ35Bza6i0E&#10;hoHA5NBAZMVKatkAeky/c2ZWZ0xw/au7Qugho9DFy0OiLehIdzrVtTtEJmCm/UKmorzxB9A8ZnH3&#10;3Xf323hMP4Fda5GBc4CHQWyAWlHFMNIYkocktTY5NFAQo4MY4rbWeNzEWj1ht8tEyWWWWSbdT9Ox&#10;ijVYe+21Gc5WWWWVddddl1lWhlN3V6q79957D0AMCDi6PvroozvqxEFvm2yyiTQwOtKdTnXt1k3m&#10;VFY/Br4B8GlgDOi3ovEj2pVWWsn4A2ges1hyySXN+vTTTy/kvCm0rzqYM+AoHNNPYNeahfCefbMO&#10;O9CULJoBbU3RHqOv3XbbLaEK62K3pgDZ16ibxsBy6g38SbUmhwYKUMtTtMengkm+vIqWJ15WeGo5&#10;WaylNUiwS+1Ej/Pnz4fQFrUvLGFij/Idb4AF9yOPPNJic9MoU7Bg+NN95vDDxeY4U1/9TkxhbPLw&#10;ww9HtOmqqwLQ4B/fTjlNchSL6YN5XHhVXugACPvmQQcdVE1LiqGBnlf9cgV0tPNaetmoXNqbjyH5&#10;jvbZZ5/dd989ONHk0IB7gvORjcK6gopo27vsskvqSOiEPOyhjidPBWZgUfslg27oaFEPPPBAKYRT&#10;AR1hPHvuuWekgE/9opCtt956qpEBArA3HnXUUYl0gbEMNIOHQGVHlV3RJUD59E3Zvue2FI2AQ3Ld&#10;aB8DcqlcT8Iu5Bosl3fJdPml+6fnzJmTaMMFF9Lu85HnA0Clxx9//MOy2XCxEvk9Fx1vyujooI5L&#10;LAPQ6QoZrvsUBaDZave7+2li5ibG85AKu4yjDBF4H/cQ68Ljh4sOCuyh4F1XRjRBlDGYPFYiXQNV&#10;iKEwhsL1ajz/LpLSFE9C9Jv787UMM/oNWDDyFO+AW/cVK6GvNHh1C10bZH5Xg5LiMvLBx1W56SkP&#10;3u26eQF/qh4tePxgVi7cTp0HRACy8JNoAVbEJwtnyv6HXSl6BVF5GU+YqpWMjTfwKskR4bNKs+C5&#10;yq8vUtibSaCBhH9BAwndR0QDqKUjOQFxvh6WPL/+dQAasE6JsP2Ie2nLT96yYvUZRzSV0wBi8Kdh&#10;13kstiHl9FOggTz0CzF3HDxUtqclRM9ZlU/pxmi8LGdMhabiRvdY/bxYRxpIdc0xcaVu17/nFIhg&#10;Cvf5pqYiKikGoKkmZaG09dgTC4/OyAmU15NPPjlhXpQnXOZDb/a32eZrljdOAKMYpcFcfvnl1157&#10;7TC9u0ghR45u+YC5EQncace77bbb6miHHQd2ww03hH5f54ET9EJVOjZFJEgGazjKh9OxGP6KVQcS&#10;e2xrycxyxx13SBEb7w844IBVV121GzDJ4ukTjlAT5g888EAqmf/uWB14CVpSmnf8esghh3gf6Ncw&#10;DfD4MpVABQ7UwuM9+Qy677XXXhH6G1SIC44u/NiC5eAug4M/G4UkdLzooosGRkf2pRtvvDEgax/P&#10;9ZByvxCXqSreS7XdUzWswJI60Yod73AotGkYaVEKAn2hJKC59SeEDeIH1I8CZnHdddfF7+WWW64i&#10;mpDFqSbeD1zMfdiux+5WPQ8at3BN7gPC4FAYCJYf7+lATCJpWHCFVlCNKwODICq+9a1v7RmDTgRa&#10;bbXVojwlSc73wTq96qqrHpYsH3pYPKrtWsge8YcAA40o64N1qladaMW8TLeO0H+0Rljqxj5TXddk&#10;ofP4k1ofBuI111zzzjvvDOFbgYoZBb2N9DGL6iVIqgWdu0kaqDkrS24ztfYHH3zwSGOPiY89LU4g&#10;FQ672JesYs1ZFIoRadKbCjEglcGKoJoHlfYcZLchxUmMpB1W/yB5Mxgk3M3bZCJM7Jw9nlyOqVc8&#10;Bpw2zyuuuCIYh5cRMOYp4B9BKw64YLr7779/HiUwGLSraxlbT96Xt/BfK3sjQyFbr7POOt2aQnBs&#10;vc6REV433HDDkWJ/jKGmlEUySWMeWBZKJjwMxi0hjcCzZyP6Mvia09QafyILQb4bRxf33XcfvI/f&#10;tutqn6My1jGVQYQdzfPoyoaAp0D922+/3SaJCMuOmp5zHKCA4dWHycPtN2cb7WaBqXnIqFm7EGbQ&#10;zTJTGE/uzEqGjr7sQvkBKJtPN3NETThUFxvGNmpSHW2jsDPZi2riXNIxlC/YZ4GdlBv2+IrWYuPN&#10;TdLVdiE20GQX6mhMS7ZRrKHn0idZyI8mZaFmo7prLkazxaDvAA3mERMTtgkMMM4GqyQdQ5vJSgMO&#10;bB7bbbcd9Y+DtmCDIrkhDNiZkLXB8QzTVJM0MMw4Gq9bvsa4Wxd5ycQm+xpPLtfZzfqqOxUKi2JK&#10;/Is1OY5AVRyHKhRw6NQsyDw832zfYffDXznRwk0W3q6bb775jDPOYDIWwjAVZp3GMGNpIFalDqyT&#10;OqhwX7pUajynAWofb1HPfqmJSemc9MNolLQUf+WMMpwGh4rjUHFGKhWI6Z977rkMgzFxmqFAFSo4&#10;a7hiAyv9PcHYSIHpSgP33ntvz/lz39RBr1DvQrHDEXs227GAmMp4T6uu4/eBIsxifCYeJ2UH67Sp&#10;WtA0HbEnq9QxEOc+UMOgAV922WUxHjIPy880ujJ0WtIAiF9//fU9MeDEE0/sKZkI/Ep2EnZDHLFn&#10;sx0L8AolceLSSy+tpj10cuWVVxIbCj6TwbpupFbaAPHyOvun0DpOAM/cuXNNlmXp4osvjpFwFHgq&#10;RkW7bWTMTTUyhWgA/qVA2UJsWWG2WE7H0NxCMdG/NugKSFk8AmtS3YjCKS66X/huvPHGyf05b968&#10;m266qaIF6JJiemmQIU9P7hPhA0HGedBHx1EJCEDAVFvPyiuvHLJQMis7IVAh/CjGhzi5ky30PoVo&#10;ACgTNgBuNyu1yPW3ve1tNYEoVqIiPvmcc8457bTT0g6Oew3stWCQdiogoZGjG+XzStGRneess86K&#10;3xRHXuqBO60JhDrF7ANU2BAI0adg8m4HvswLAUSbrJ/LL798/E5+sVtvvbXbySQ7DAJIDvU6A+tY&#10;ptnEMFOIBsx2q622SmjEoVhAX6uCAwmvSMkG6wARo3VqqbC/40aOqpHIU1OarePfreiRWdDXWB57&#10;yx577FEmPwc7dJp0R7JEtdhQZ4JNlcnZvzATR2HKqGz8Dkik8TsKE45n+6cQnRiJ6EOwLbAAW666&#10;dlriXz7gOnJXeYLQwEMkhhIDH85MzTbpJx5+MWbPnm1TDjQCSn+KLRPLQEwS1HnXXXdJrgR9wX2t&#10;tdZSoIKjYEtMcpqC5czSVDRq6+qrr+49eVRoQ26lZhLdd999h+THtgIKpdjMgIP2CWPYvPHPmjWL&#10;x1RQHQ9XTsACSKeOzYRUw8sZlAzIgr4oNqI5VlhhhRg/kpAAIcEc0NB5AM3c119//STg2ShM1tzD&#10;TcbrYnNIc+fq4jCOVT7mmGN4ka0LYbIafyxfUtwRodZC+BSaQAXvefCwsvHm/MT9hsJ3dIj2dKCQ&#10;H5SBbRFqVnGGRpk66VAFL1VH+dc/QxPx/WussUZPdqBMv6dnyucH+j1D081PnE+fgtQxpqgwI10X&#10;Msb6M52A6TZ9mOpkAn9whBslK0JEGFT7iRXouJrOxMRIJs1PHHZleGl6w5z8T1DbYIMNKMSF00bx&#10;FchwdHHheIYTdHSvcnCO06Vow/uAMunToqazHYW1IQGj2476d5qXKsl2HtVx7opIT8jNLm61ulEC&#10;7EFUl1xySZ8xLf8du8FwRccE+3XMp0mpu/jii3fEVBZ9oiOhpRslWBrjB7QC6/UnfuxTxxAJPQpT&#10;txZHHHGErcP/ei+L9WEUMbuOuWL3228/gLVqujC8jlgXyUZ7oqJdJfDEKgybe53YlzZ3IVlNpfPW&#10;LEGCsOjkMeU4xAnDtV8H6kQQYiCoILy0HnkIpH08FaaJqiLLHUsouR+YeCsNuJtTjPwa58I8gJUX&#10;Mx4cS4BARXW19Eh+II+ZC+nLFKQKNJ4IF+25UXQrQEpJxlzEQFCpL03lk1IXGnUT/wjZ3Lr2DUDj&#10;R0/jrwZajNnEiZqYlIqkIFF9VsfypeVQxiyuueaaMHBbU1JNwMSaJg2hGxMBT6bY5MQA0mWXXdZE&#10;8qU3tWrpKBYx8GdYGhh4LWtWtGxma8GGFNaju2htONmx5sD/r1izU+i7+6ErDDz+ntAOdbY+DQ89&#10;lc4NTC27UHmMUB/KNkIAGo/WRgTKbs02O4UJHnwC2gBL0BPasH/SCcAEpzoNTPyStz2OGwRaGhi3&#10;FW/nW4RASwMtTow7BFoaGHcMaOff0kCLA+MOgZYGxh0D2vm3NNDiwLhDoKWBcceAdv4tDbQ4MO4Q&#10;aGlg3DGgnX9LAy0OjDsEho2Zc7LR6ZZCdHFNoArcE0g8TBBlzY76KiYs0RklUXriECVYbioStq8x&#10;NFhYgKQIzVigTTfddLDkMQ2OZ0o21dwZmgGmV7j9pZFshEM2kt+24kDMkK1NevX8oqCeGQgnfbST&#10;MoBmZKF01Vm/ZCCOv98qE1M+wksH298mZoQ1e0m5Hyc+YLbmCCe9WDM0kK46m/T5NDUAZ1+aampy&#10;22k2BcPkzmVEvTdDAzG4jrdEVe9u0ygb2YgWoG120iHQJA30vCVq0mfbDqCFQBkCTdJAC98WAtMR&#10;Ai0NTMdVa8fcJASG8g84NC0zTLr7UZ4SBvXBRhf3VakrK4akZXF61RtJeFx3F1djLLTQQrKySdAg&#10;0UPPc6jOa8tJIbOD9GZ+qC6n9CabbCIZRCSbUEBGDN0R4XKrueRw8mSxdNEmpZaI28oKj4kbmOwG&#10;fCN5BlnZo6RIkBGso1cheoym0hRi4pJoyMJrgg8++KDUVFIqAEKd5CsBojQMLXC5xBzDECTdVaTN&#10;8qfb21sFrBN+NucfGCbHVrpf3hLKZMZ9xnXQ7UYMeZqq7zuClxLRpHvj8mlDU33R1HPczRX38A+U&#10;b5BOZaLxikRUPjEPlFNopWQt2g/Pg//jvujyI42PHD4VFgWJT0ykG4g0G11YlGgcDbT+gY7wbPI+&#10;skZoQAYlNJBWroAcKatUxbVfVjpdXFXIQpX+dGEWFEm4Xp8GUGbKe1NOcZX7SRBqgQzQQCJLhGSc&#10;6VasfJp5s0Gu5QeIACpqdXPO6AsVJR9ZSwPdGMqUowGMTcq+HDksthRlackT4uKU5VnlV9YFikAF&#10;eeZk5Mtb8D4uWw+Eq0kDkLjA/uOOLcPzlHNCFYzFqkeCOp3aSfJ8bGYdjRSoQnfQvTBNvotE5Il4&#10;TCdayJvVnVHFHFsamDY0kC9qOVQh7Q+xrgWJyJ/5DgAtsNvCzLWQy0j1aQBTTzkb1YJtZexUJpdt&#10;lMm3gkQDaY4w3ngIfgUizPHYlpV/VThPHamFdJdmKkZMKotYLQ1MBA2Ae9zLUPPJ7/RM+kDgBx7f&#10;LSVtJF4N3PU7TQxy5LExEKVbCySERAb1aSC/stKWUsg4m+NfSpaKi+dEWKCBCqRE/Cm0ASHFnXbx&#10;5Pfam0VFwFUhQ21LAxNBA2XFrvpNvn45DeBtFcFq+fVKcDFNzPuUChfyVSvNiU3Wp4E8NW+1tprS&#10;LxtPBQ1UXOdsLoS3gJ45JmJGeDmDLyTELqwxpkAnSUvQ0kA3Gpg0/0DkB+5IJDvttFOF1UVq4iTw&#10;5DfzSfXK8hg4vd5661WHZMfVQ309cdcQKUUX1RbGdKNUdfsusOhWgGUz2WTNMZG9CaawVkCQ8r8i&#10;BaJP22+/fUe1u6+Jz/jCTdIAcNPtrI3/qx9laJPdEmT7WhHkyMqeYiHzO0jOPPPMtFo9E+Gz3/d7&#10;M7uk5BiJcHydVljuZU52UUhPvMHmq2/zTtYhrgPpsqNBPxzYiN8bbbSRjM3VHcnIjaH0HMyYF2iS&#10;BjjLzj//fHKCC/OqH2WgLGdQGfrWvmPu+Z7rdNFFFykTYZJ1TorE9WHDP/xlHFV2Idgpcz8gpKuK&#10;KhrnhquZxTbfLfObi+rMESuZahdiDw/wxltokgYwVwzS/zWfjr7ewQgAXPq6pEz5YTymtoLAeBdv&#10;HXbYYa4Y23333W19xJue9+jEEnb031WvLmJLl3ypLul+HWyo3m3qtDDjyzRJA1MEWCOVgHFid9eJ&#10;uXCHH4x384p7u8QjuGArXU46IjiggeTbdrin5vEjd3gNQG8jmsLUbHYG0sD9998/Ilhj/MJ4IL3r&#10;AInpeqG7Y/+Moaw3YRpmjalzCdpgI0x6iN2y53VDqYsZcx5oMKD1rDUDacAVQD2nrYCT5nWKpTJi&#10;73JLDrM99xathm7jDD7b7nHHHeeiNFK+uLe+Wq5ZmOiYNCh0ntuIK1q45557Rr1B1Rz/lC02c2gg&#10;v+qwzq23Ahn6WpX8YnCc/uijjxYkKxJhIs/ppn0grvqqM/50b1edwuNZZubQwA477JCWkJWmp37p&#10;Gu36S04ZdRNe2CsZVV13WSewuX77NUvmOoCw8J617AA1SaVnUzO4wMyhgVxQOfTQQ6vXjI9Wgfp3&#10;m3ILpAYrfFvKQDuXTo8IYxwMSIEYF1xwQfIVdOvOsE888cQRDWbGNDtzaIDDiN8t/APuFSW+d1sk&#10;biyWHF/r51xw02hqTcBCxfJTlzlJRoQffAIcC9G4fYk4l3sJC52iRgXqz3FEY576zTZJA/UtFaOA&#10;C+HkwAMPjJb5CubMmdORTSIAbqy+BCENrrjiimnMUJyZsuMUnEGbN29eTaV8MCBQu5OHW19HHnlk&#10;t3YEnM6fP3+wXsaqVpM0gOvwGdV/GNoruPUAy0BOSKICAth55511QT/GLD344kknnbTtttsmN1Z9&#10;WcgJybRvsIruvffeMjHmI/Qnqps9e7Z9IL3v121XZ8riiLbYYotUkqF21113jevK00N7McKjjjqq&#10;ToNtmSbP0AwATTb1iJ5PcaPMLNUJGIki6QChEwKFYEAqYCKDivGoGJRQP260HJGvrtCmQtyRPw0g&#10;GYui/TjEmMdO90wymU5KcEGUz0AWzgPFTBmpCud4uAtT8FUbNzrl4kZj2cohln05dMrSsHBRzD4F&#10;Hicsz+kBAp133nnVgTRlMdqWkp+hiUP33MO5WIU4Tz31VAPgSit3jdo9/XKKXBVJdfUiLrpAaba+&#10;XPzzlUJsMwz/QF+A7XeQ07r8Qkstsqh/Czx6kcGmERk5BcoP8AQNROgYqx+s0sisWbOqowC4itSy&#10;wJ6OUcoUR/IYRhtnMnNs5tji0jrhhBPUrTacR8BFLizRN+bOnYs9R5sFIsGtfTrllFNwYgOIaM1U&#10;LDQloTsGXDOUI6oAiH7Lipbxv/e975UnIqi9TLFmSiojNameADu5CttgCDYBtRb83d//G1mw6MKP&#10;fNzCD23cfT14zDBeGGgRzCxvZ7HFFqtOnULED4aKAivs9JFeJc9+lzKOqMu5u+WWWwY7t0umWUet&#10;+DNleUlfI6uKE3C33XYbF6z39pOIA8/zqZgOu81NN93kva/UCTPKW+45x5oAidQsFI9bb73VTLEP&#10;O2FQzgCA7WvpZ0zhBfPlnzGzqjMRymUSY8YWCHUANePLzBwawGUvvPBCjJAAjReWszzka8lyQiaJ&#10;TYCUf8YZZ8z4lW4n2BUC3ZTlafc+jyEr24sK0wkjT260mXbzbQfcFASa9A9MLqehblIEYwwUYsaZ&#10;buPhJOZd8tUmgFp6nkic3Hm1vY8aAjNHFgIp4TFCCVKoMFsNA1GejuqWW27Zd999kxpAa2Q8qZaa&#10;Rr0AbfuTDoEZRQOMNpdccomQ5nK0AnQvhNEznjBlbrbZZjXP9U76UrUDGBEEZo4sBECwGU5feuml&#10;ZVdxgQC4yZx8Zz5vCWBEiDWNmp1R+0CCO4xnMqcV8AeLpQl1mbF/6aWX3mabbTbffHNByBN59mUa&#10;IcQYDvV/AaGOzHMRF8K6AAAAAElFTkSuQmCCUEsDBAoAAAAAAAAAIQBz8wAsGCgAABgoAAAUAAAA&#10;ZHJzL21lZGlhL2ltYWdlNi5wbmeJUE5HDQoaCgAAAA1JSERSAAAB/gAAAGMIAgAAAPWC9VsAAAAB&#10;c1JHQgCuzhzpAAAn0klEQVR4Xu2dC5wUxbX/h6z7YBHkDbKiIHj/CEiCaERQUFACiBo1PuMTAr4V&#10;jaLEG02iRiMaX4lJfN4YExDUXBWfRBSMKCqg+Ig3AiIEUJBVHi6wG+L/W31mi97ume6ex84OM6c+&#10;84HZntOnzvlV9anqqnNONfvmm29iWhQBRUARUASKCYFvFZOyqqsioAgoAoqAQUBNv/YDRUARUASK&#10;DgE1/UXX5KqwIqAIKAJq+rUPKAKKgCJQdAio6S+6JleFFQFFQBFQ0699QBFQBBSBokNATX/RNbkq&#10;rAgoAoqAmn7tA4qAIqAIFB0CavqLrslVYUVAEVAE1PRrH1AEFAFFoOgQUNNfdE2uCisCioAioKZf&#10;+4AioAgoAkWHgJr+omtyVVgRUAQUATX92gcUAUVAESg6BNT0F12Tq8KKgCKgCKjp1z6gCCgCikDR&#10;IaCmv+iaXBVWBBQBRUBNv/YBRUARUASKDgE1/UXX5KqwIqAIKAJq+rUPKAKKgCJQdAio6S+6JleF&#10;FQFFQBFQ0699QBFQBBSBokOg2TfffFN0SudW4c8+X7tq1arP1q5d9sknS5ctq9tWW1pe1qld205d&#10;9ujUsUPnjh2rqqo6d+qYW6G0NkVAEShqBLJm+uv+/e+33nzry40b/XD26tWrR7e9MocZG7pg0aKE&#10;fDCgA/bvH1rFxk2bHp0+IxlZl6qqo0Z+L5RJFAJB49kXXrzlN/fUVa+NcsvYH40/csSIw4YMiTgM&#10;gAb8t9fVRmGeKs2w4cOz0mSp1qv0ioAikCMEmPVnpQw9MshoXnPtzzKs5dMVK4IRueue34VWcczx&#10;PwhmMvO550OZBBPUbNmCJD3+X+8dFZVUxMoqgz4QuApIPvDHP23YuDG4omDAM+495bV1dRlCobcr&#10;AopA3iKQnbX+FStXzpn1QixWntjAlVTc+Iuf3ffAg5nYowWL3jG3J7Ohsdg7CxeG8l+5fHkwk8/X&#10;rgtlEkCAjpXNm19ywflL/+/DHaKWhIEMgdWrpAIkx511xm6tWv33dT/fsnVrwuq4HgR48EgT+qsZ&#10;irZlgoPeqwgoAnmOQJhViiZ+3fb/GMKSZonJje0rn/CjcYs/+DAav8ai+lZJSSOxXrr806HDR6Bj&#10;zM7x06vJDgOxcsbLG2/6VXpsMrpr+9b9Bx1SussuGTEp1pvpCc88/wJLi8kAYNhONqIXK2ZevVnM&#10;ZBY18cpJfB58+BH+VGSyjkB2TH+4WGXG5o4ac0xBdvrZc+b27N5t7uxZZvIeOscPB8uhcBDbu0eP&#10;iOTZJeudYr28oPTs1WfajMcCxLhlypSq7j0zfPnLrppZ54bFpyeMGTXy44+XJGTO+zHvhXzUnCUD&#10;nwni7p07MYu689YpfHgDfuihjBYMst7KhcEwV6bf2LLK1cuXTphwXmEAZ7VgVjL8sKGOsa7Mpmq1&#10;2+E2+nsjsskzMq92KXocvff++6xxnXrSicx5k1Xyf//8mA7w6YqVkaVoQMikIaG5pMYzzjz77t/9&#10;Pj22Wb+rw+5d4VlaXp51zlEYAhEuBn7K2++4E5QYeNw/JSOOUpHQUFfWx7BRY74P5x+cfOq773+w&#10;5JPlbL8ddfQx0UVSyogI5ND0O8bxkT/9EVsZUbj8J2Oey6wkvsmRZXG3sZEb0dsnyzXHYntVVaXE&#10;s6y0VOhPPunkZDeW7FKWEk838YKFi5gpDxg4yM/hoYf+h07F/orHrqVd1857I0uOzJdffW2eRwXe&#10;RS6/bCIo3Xv/junzgMGHQvzi315KW18G47K2nWASMN6nypwp/+rlH3PXA/f9oV+f3riZ4XTHl1T5&#10;KH0oArk1/Uaccmxlky/6h+IShWDevNeZ5zp2v1G2EC696MIoYjQGTbe9906P7YK35rP4k969AXdt&#10;cJbOm21PMJ8955yzcdz69e137NnVTLeLucx9a0FC9Vu1bPnLm24CpQk/GmsJFs5/OwtYbarOAhMX&#10;iy+++IK/eu7bF5mzy1m5eRDIuel3rOQBQw7f2VuCmdTgwY4WUex+bU0s9ONGxNk2H374YRmhFFpj&#10;MoJYrEeKa/0iJ08s/7I7zaCYkeRJbq6obOH/hYnhk4/PuGzipY1R487Fs8WuBp+K+jcwt/CTr74a&#10;lNyjY+lurTLUbpd6R4DSbO1vxWJbtmxBqi67756hbHp7KAJN4cVRVkmU07jxEx64795Q+fKW4Iyz&#10;mUBtC1/fN0v226q67nX2OecMG3Z471692rVri/MML8sbNmwkyvfjpUtnz35l9ssvG39QCg5CPEjb&#10;txLhldHEp7aGWV6njp1SAnD7v2srmleecMLx6b1iT/rxZW+9vfC+3/928OBBxCVElJ/1YpYd/vnR&#10;R7uUlw/49rcHDTqYYZVt0g4d2mOqAGr2K3M+eG8ximzcuAnnGdFoQP/+shoGMUscbVq14ka3ssKW&#10;G1d99nnnDu37faf/sMOGNq9oEELB/jy2hiUFiGHy9pvzISa0+pDBh3i4CWdqf/LJpxcsfndAv2+f&#10;cspJw4YOYfXy6683n3X6DyMq628O1qlwXO7Xrx9jGN9feHGWbIeww/+D4471sJU4vmVLl0LQqXMn&#10;4DrwuwfSnVgQI1y8dptxyf37a3/fWleHXm5MGIwJtzx08CAYQsxbVF2deYVa/M6i5s2bu4mp4vX5&#10;8/fcYw9PjKTgCTFMqBHoNmzYIOr87eU5xKXzpWvXru6eExFVYSLt+Prrb/B9fXW1bWh3QCiVvrto&#10;0aerVhEM371Hz9Ejv+fBR9SkoXm4ZjzxxJIlS8aNHZteZ07pwdkpibMSccBuTNxshfqMW4JYbOr0&#10;GdFrf+LJp0wVyf36sZWh3AYceFAwE2KpQplA8NIrc4L4uHSEDJ7EeQWzJX7q7QULL7n8x7YPBQeX&#10;wdChTBJI4Ww4wzCKLlmhYVOOGollcwQzO5ynn3GWh/P488z6lSe4DyHb7tHN/eSMGj0GGq7AEw47&#10;Qvka7qLfe/8Dwl86BoOruzrYdunmdY4qbdvxtdfmucmkXhpI3lfcxSMnI9mQYUd6aC694kq5YqGG&#10;TLZ52aJMCKxVZ81nnwvBr265BXp6r2jtLggMveVDl/AQ8CcyQABo8Z8aomTvlV/pt1zp850BfmLE&#10;liA+0OBXlPXI75a8vvs5z6MrINH9DILAjorq5aZNk4UK7tCuoQrgI90Ah2O/+h4bIgSsbllKT4tn&#10;pbcXBpNYVtRIx/Q7PYYbIwqQP6afvhvv08HjnLMAYp/wiGpiO1i2xkoGB9NGMf257PRi+pEcNalX&#10;HjzPOOo3/VgHoeR2rBIG1NidelMidgQcIBN7hH3nu3xstLN0jP77H2ARtmwxi0LJvwxFUpfbKJu/&#10;neqIvqYKBOBzwcXxtSM3gGJ3IJOL4M/YY+2L5ZmG6Qc0y4eqwQFuWLRYy7aCjOhFR7J2je9UhKiM&#10;FmLNsYzcxVAhsAtE7odLxlcRHmJ+EmJGaw+xQM1YEmD6+QkOCCAiYbWFie3tcYMQi9Ho0gQQy8Qr&#10;2RQNSKFEHmh4vtwNze22nwg3+Ntx1z1JstMIXnlBhk/orCvig1l4ZE1n+p2xHeMYMWFA/pj++PQk&#10;zO5jJkKTMaTdn/LZ9KOUncC6J61+0y/21Fo3a+Nkwu62EfKaxXU/Yn7TL2x5hfIQSxoP/vXMhf1Z&#10;RmSCb6/H+14s5lbHPchlbvrpLZ5pkJ0Fi/GyMgT0mRbOC4cMBp7iNv3yk5h+/8tlRNMv459YZP8E&#10;TpqAkcwthhm9nKc+2SsRxKK1552DnpBwNBLrD3TWhoiannrTfsoK+8acb/NKZ5FSVrnkH+9fePFE&#10;97X8/z7x8itChHRc8mfPej7t9d/8ByFYwht+fp1M8Y475bSEbub8xIrzwnl/58ttUxpELLOCf+kF&#10;5ybkn9DDx0OJ85iwnTxpkuena6/5CVeeeuIxjyv6ScZNq0H5/tFH8TfBCnL1hl+ZNRlGAo8TUcL9&#10;gPTabuihgz358tjMEFarnfl+WVncNTbAh1XW+iMWWetvjGKb4KYbr3fzp2UvONcY8Tlz5yart7bW&#10;pCPcvDU+qPCdxnrw/vv4cvMt3sj2q68wTyKbZIsXv+dmOHr0qMbQq8B4NqnpNz26kl3B4CjQvEIc&#10;F2aGq7Dd3W2sBhS5r+Gj0x+l4bDCP7/+xoQtONd5/llY8AO1fbsZO9Mr898w+4RMG/0hEfvs01Ma&#10;zpP/tc5nMXd1PAvrnARKDF0ylrBLn55IUe6q3ebNwFpZ2dx944gjhss8fa899yQ+K+uBVFGEjEgj&#10;TcDYv259Nc+L/TBoka6cnz6vX7yKwlD2tNG9255e512aWGYY8+bPd7OS8UNLMAJNbfqNdOXBUaB5&#10;1YSPz5geIk9tDUvSp//wtLwSO/fCMIeVpYNkvp74afDr7l2y7MYn7jF7VnXxq8xLWI/u3YzpiZak&#10;r9RxB1qzZo2wat++fe5htDXiVLPiw/dkJYr4LJPq4PyL8jOK7YOPPkJIIjzIaeH+MGiRmIGfNm1O&#10;muDIj/BHS4zp79ejO85F/l+rnGCOLakwbMJGzKuq88D0O37xI0ePSbYykFd4TZ/xeKg8V02+2uNE&#10;GHpLQRKMPfN02f4dPDJB43JkDT9lEuKbG9DiqQlzU1lgLUxy57z0ovUE43UZY4q/o72prImyRySU&#10;mvc5dpVlr9XzueTii/MAzmIXIQ9MP03gLPqHr6E3dWOZs2Lemu/2Zkso0bFjzEqxFhAgHN94qmyq&#10;pnGbVzbwqW/Tpg0EX36ZIBy0JIMEq3i7w3bFqtV+/AkRWL9+Pde77bVn9Nbp0M542lBWNkyAE51D&#10;dilxt7/ztlvxIJDNT/JH2ZSIKa31Z1cqNzfJArJ23Tr2Qgh98H9SOgVIGmvx0k8k2stT/vXZZ1xp&#10;07Zd46lTqJzzw/Q71v+eu+/M80X/+BpxQOxibQ1eFkW+yu9+VFhjee35mVyhcadObbBWJklJH3s2&#10;QX7jT1eatSB/+aYkPAJx0EFm8Zcsqv7V8A8//MdXX5gt0wMiHOhmazfLRM7BOy/OmuURqQnzkSCV&#10;jYhELxEsK7P+yuZmhMZwe5QtK4uakO6g736Xe5kkZSW3T8+9u8ONINDlvsR/rHfJNsxBAwcWqoFu&#10;PL1yaPpJGxBcSipY9M/P5UsRnIjT0JaYOH5cKE1uCMobRq7mplJ/LUz9xNdz3ZoGWdePONxJd7qp&#10;2nNkJisYjBP84l4LkuQENZs3hyb97tdvPwmq+o3jIe4uv7jxl/yZRpj0pZeaBYq7fn2b29YTfXra&#10;6Wc2Faruelu3jb+X7N56N67bINtg2STrg39HtGNHs5mM4fYcORCQOfnrr79212Ucn5xoiXETEntq&#10;pQQaEyk5kO6n117nufHXd93NFRxJNV43JUiFOFemv7bGPP/B1t+ZTR88ZHgaauTmlvc/iIcgBVTX&#10;t2+f3AgTWstPf3oteXpPPOW06B9S6ofa1tB6/QT4ejqO3g1cD3mkZUggMzspl5mkM+rju8IKhsTW&#10;/mvFp9b6yCsCc/a7776bixD/9amnE0rCdui0qSY1LNvLJJKDEnpM9rEnnIhbJ9dv//Vtqapw3vgf&#10;ycT/2337ICqDE6cOcIza1i1bRNTnn30m4GyWVKtLSA84+/Tej7wRfKEuSVUths+unwwZbFJZTLr6&#10;J/wKDVkNAubdxx0xLCExeRpEgMNHjkZToKPSdl27/2TyZInTtoUcPhKBMeVXt4AzH3tGzWtzZ3Od&#10;g+SQmZZCZj7IQ/umkd3vgXv/ADeaD5VFNbhd+uMrZNP4IedXLSkjkJWwhfBoXuYXdXXxUOywYCiJ&#10;TfeUfAjpCg/irQ+YzAqqAUzCQ7rSPTxAInJTLZJIQGLuExYb3ulp3B0ZCOp7LrNyG47LNcvNRm/a&#10;Li6RRAkTOZhoWF/BTnmCj4TEH/YsMaXuwCLCkTxpCSRUWygpklHAxp0my6JhcbCBr5J1wB1oJipb&#10;VhIAlTCLAxq5w8XduIlUFm350x3t5Sf2h7C5IbTRy+4a/TjbGLGEAhuGLdsGRHEKQ7D19KJ46hRf&#10;mybMzJFShphUu3rB0DdDk5SHC98NDMV4ccVTjyVkV1tDRcwLcEozvwcbptoanufjjjnazYm5w/HH&#10;HpP0xtoaTEZoPrgDvjvQ7NMmq722Bn9E/FKSAdKsGSdQBqZorq0h4DMHa/3Mzclfn/180bU1GIs7&#10;ppgIppQK8Vkr/vWvAf2/E6A788elS5eSE9Tzes7U8s+PPMIZLv/Vo+fZZ/xQ4qRMwNeiRS1btTrl&#10;RBOCKwXKp2bOXP/52t69ex108CD2D7nIHPCll1/Zbbfd5E9buP7YX59c8PbbG7/6aq/u3fHK9xBA&#10;ySyVFY+RI470eGRJSjV/CjPmrQvefZcb+/TubbmhF6mG2T+QCD7hSdbVhAF9ko0OMuOn72S+5NlZ&#10;vHixHxZ+kjebMaNHCaUkVpvz6qsggEYHHzyQxHOeZoJm6tSpvJ6Shu/QQw85bMgQiW+QbGsHH3SQ&#10;O9wBYnKccai1h1ikmj5t6ocfftS2Q/vDhg4VGSSlmpVcqkb9Z55+CkpEGjBgfystP+GzN/PZ5xYs&#10;WPjpJ5+0at2617693Lgl7GCiY6f27f3hcsJN1OcooSOHD/ern1DNlHpy8RDnzvQz1EvCP3OmVYjp&#10;N9kumVy4u2m+mH7JrJmwkGl5+1aP2I3Uk/LN9DeSmspWEVAEGgmBXK3114vPXCl80d/x9D9i5Oh8&#10;9PTPXmryRmpRZasIKAKKQCgCuTb9CMSmnwlKDN7yLav84J0FV042SVd2mrI9C0tnO42yKqgioAjs&#10;zAg0gekHrkf/4hzP65xFlbSUVbKDb09s2AlALmEnQIsioAgoAjsBAk1j+lnEN1v227eGWP9Y+ZhR&#10;I/PL0z9guNK1oJ2gw6uIioAiYBBoGtNPxfFFf6x/0MTfLPqT+DeP2ipsVWetc650XpQ0zuaNxQY6&#10;oZhaFAFFoLARyLWHjwfNAYMPNaHYYb6e7AzjysYbQNM6d1Z1/6/Vyz8OkjaRW2pjdKBwDx8nhk4i&#10;oaKXXj17ZDEHffR6lVIRUARyjUBWIhQihnT567LHziU9dLf+8M/4AXtNejavHPMUJGr9IYVZQTWj&#10;kK7cns3b2Poqf0VAEcguAk224CNDXHzRn2/Ba+glFY/86Y9hB6Q0+qg58MD686yTV/XIDJMtIB/K&#10;NuekkdwUwjUI9w9IZyYEBGo1kjz4AfMGScxdlCqQE0onQC9/C4ghIUpFFJEQNrIfkiZB8nbwhT/z&#10;4UQXBKPpESbhJ1lCjohap02GMEOHj7D5IgFq3PgJPfsfkDbDne/GrIwkac/6pfb4Ua7BCR7C0j8k&#10;O+7ZraCc6ZN02u47SdwDjpw9EjTrd1aucnASdHgih1yllBCI5AiRhBk4IhJk2A8NIA74yTIouPnb&#10;HAMZVtqot0tKA88ptclqdJ/t7rFBAY3SqPJb5slyMMTlDMzr0HgSykkS5OGQKmxai8arMd84N/Gs&#10;X5ofT3+TnC80tWdTD6wHDNg/ighPPm3SFBdVaVFhEnvtWmmSQSYsoQSZw1W6664eJngGX3jJRLIv&#10;eK4nPO8pcwGaigNzfM7tonZyZDFgkNaG8Y/hjdPJufjP+pTOTSWerZcUTyQCwtq6PzOn/0XSVOS4&#10;VNSfdZzjevOnurww/cAx7U8PG1Dy2/qb00E5eCRMyN/9/t78aeBiluTa628g/7Oc8FeohYWdxx6d&#10;inZM/Be89iopj9io5zgX8tv89q472Eu7+7e/yRPdzzzzrPHjxl58/nnujz8PT55IW/Bi5IvpZ9Gf&#10;2YqBOzjOq0kbhIRcPxjtTZjllaisknNC3MfmNanIRV15yxZJ30IKAxc2LchNjS4smV420czxPYXH&#10;KqUjsRoVltraBlm7G7UuZR6KQL6YfgRltmIS2AZ7+ocq1MgEJ5xwfJQaRh5/YmMkvo9S9U5HI/n0&#10;+QTH7lkymxk/pRRPECejjyiAB1g2BkVs29Ae/u4/LXHAvmsUGo8M119/g7lSUnHdT6+J3u4mVyhZ&#10;VJd/am8JQFLOBvAQpCFqqHgBDZTsJzm5IeBB4ycIUuonCeUUPlGeaOqKQikMA854ED6NeghEHpl+&#10;QJ989dV5vuh/7NEmMX1IKavkPLkzzx4bRlfsv9OzOXCDM084AoUPh4zjdOE/XYTnhCV7S8YXzkvB&#10;N6OstJTbE4LIMgjuMXNmvYJZHDf+3GblLSAuK921oRUoRwD8OtwCjD7q6NDnDYIJ519E+nERm+zZ&#10;eLAgElXYc0hwXOHPiVdOQh3W4i0xX6jRIzMKooibBj41W0IctExWamep55c3XBdxuZxtD/KWk18d&#10;sfm3b/8DcIhCZUR1e0ZxrA1nszA8cLIK4ED54t9eEplRh1/dogJFFJsY2tdvvfVWxKDVPKMjx7Nw&#10;/efX3+jmAOAogmxIUtm8NX5QHk8hXrsPGzGSpoGgrKIlTNJzdoIP+AgfKoKPZ4JCLcAIc7AFmbIW&#10;uxnK3drxPeFUpl6w1pAhP0fZ0HPcAAK7UdnhAwH8ozithcKbgCAr+84Zevi4ZbAnVIQ40ngcfpyD&#10;90J1ydDDR/iPP+9Cg2OoP5IjUsCpFAHSAkKwLvnm4SMnrtizPvzCS0iEm4Bl6NK2JpU853LwtsfW&#10;XzxsIhZzH6gCFHISFgVnFSiFrKrrXvxrGx1AhJt4+HDeA8RyhhSy8Z0PtUtziM9J6/bO0RGxGM4e&#10;/BoPHEl0aoq3f7Lf49wu8ojuUvsll/9YiMU/R872osAcYvEqcZNBieRuBcFBzluXEuDhg6ZC4z6A&#10;JaDbWL8mZleIjTxykqXg4PaMMhtaCP8d48qMAHw4hQLO8SVZB1K2FvjIA8UhNgFebdbDx33Gi19O&#10;mkaOdXSfWiMwIqd9jugP8afYoWQr26JqZaAVBBkhsPRy6I0Uae5gD5+456GPTwOs6pvJtpd4u0nx&#10;PMhx0+GgimBGBgdq2+HjPoT1BPYgo8Y4fGbHKUihdjOAIIum3z6Zph+EmldLkEPTH/cDiyKe81S4&#10;O1wwyDxgPE5iCDznSXluzE/Tj7L05oQfsdRu0y9HtkHsHh3lyCp6vNVXnhbPcVTWiiUz/XK7PDn+&#10;x8YaI25PeOaUWLqERQwNbeR+qu1hVdaT0n3FXYU91cveLgq23aObm8yYdccoBJh+W0VwVxEtbOyk&#10;uwlA3g4zbnMmwxjFfQaW5WDNpRvkgMPdLNoYYnffAEk7UgorO7Qwcrtldj9BMvCDv2d+YEW1CLs1&#10;wrlIQI5u+q0VdvMR5vRG22kdnIx7GwjYNrWjMh5NtkaRgeIequGD5MLNo77caLt68MCZhvXOR9OP&#10;GnE/5bw0/YgXdeJfn6CC/koT0nielwD6Chdpcmvx7XwhYAaNAFFMP32XZ4ZemOon+lhlO5z/nEWr&#10;iPuLVcqaA89s0dHLPEhifPlXbvd768uMLNj0y3He4OB5MGztnuu0jgxR9pRBD4H1/vZDJDNNj+n3&#10;G27PsYsBCorpCTD99sTE0HdEtJAxlfmvX2U/wmL6PUOmf1QWVqEe8XG0kyRr8chjJ9ooJVbe3Xy2&#10;4ZKNzRZe/5uQKGVHiOBZf/3zlaAnyDmdlr/fmotGcp4ow5v8aQfOZF0LGpkM+QdRsTaeETcNW++5&#10;Jb/W+q2ZwF3BABHmRpnQvuTg4i9+dq2ppZbTxMKKM3pxojQJiFi863/gQJYOWQfkX9a19+3Xn4uD&#10;Bw/CL3vJP97f8ZbDqeK33xXGOvD3sspxZ53Bki6xCKl+uIu19TRq5x2WZ5LpmOfDRfdbMJwff/wJ&#10;/sVcek5G5M/9Bx3IT+998CH/zntjvhGjpAJvRY887dq0TkPC4FtYMe/cuTM0mzZtSkj50qxZXEcX&#10;zxmTXGy5qzmd0VOa+ZK5lpaWyirQ5g0brILMIv0KVjY3qx9RSk0N42VIefDhP0Nx7rnebQbntgaH&#10;rVtGLZ3zJm25bsrtfL/w4os8NVkoQhbTa2swu57uYUe+HbWwX+287gwacjhPDdbffWDqtGnT+Qmr&#10;newcUI7qhACE/YdxXjDWrPDI+ZqhRQ7RpPh9T7/vHBz77qIGcekVpaVeWPbrx5VlK1fK9VfmzuVf&#10;GjqZMysbAyabWSx26qnxVUHLcNQoM4N5buYzoWKnRJCnph8dXn7+WWMK89L64zPnvG5HdlaT15eS&#10;Cs6fee7ZmfRp/sUHdPXypQ3WtWzTQbyp2h+LlFLTprBc5t04KccdPo29uzZt2vBM4k3o+XBRQrps&#10;mf/GG3x/5pnn2KDzfOQBEOP7ukN2+mknp6Z4o1EvWfYJvPv2ia/gZ17PG2++6diXkWmw6lJVJXct&#10;WxoSuMDmtplYsPy4774JKkpyzgQnDFti42NTvZY/r5p8jb/JhCw0Zy3JBD3dw2/BGX3fff1VuPGk&#10;YCin/dmJn68v9/3ZbGsfldzVgnOAIWj2rW+xQX3TzTfbzy1Tpkho29Jly6JAvfgdY9m7dNvHz2fh&#10;22/z0/J6m56Mm2fklp488ohhyeg5C9r8VFb58MN/9Ej+xGOP88uK1WuiSB6dJn9NP070r738t+ia&#10;5JiS2BkTLZnSyMQc0L+ElTzL//S//jXHSuWsuq11/6au1q1a7tG5s+fDRI/lo32cnKPV60wGbM7g&#10;zplgwRWtXWvMHyNctuSp22bMa+WuJgVFqqVrV7NJS/ngH8aoBZQtZhnNlPKKqG8SHm6WQ/sO7RM2&#10;Ga1mAh4DS0S//n167C37zzWbN9ex9+sum6r5y/M64v597dp1/Mk4x2v0TyZPtp+rJk1issVPXTp2&#10;iILzZ07HI01vMj4JX/ICOK9etZpfd+8SH639lF9+Zd4CsSeI6pHcpC+LxUA+iuTRafLX9KMDnv5m&#10;byQl8xpd9YwpiZY0y5GNJt6df3ggc5fkjLVsFAbllc3he9Y5Zz/5+Az/59lnnpYFkOYtTG6G9Z8b&#10;g5sPpVVLI8+XX36ZLWFKy8vSVtCutNz5m3uC5bGJKxJn9As7gsI0RHPTXpTbbr4pYZNxkblaVmCZ&#10;MOG8dWtW4nf01Refn5LorI5ky3HULoOoXWH3L4hPutIswYcWsezsFSVbUif3TCgTN4H0HBmZEhZ5&#10;S2DMS1bjKy8+n1KNocR5bfqRnqYyW4iNZl5DAQomwLHauHwgXtaDkJ01n7fefCtDCfPz9oEDzF7Z&#10;/zxiFqADyn79jLOTzHo8Zf2XX+VeNZm1ve/sQ3jK5pqv05Cnn7Mi/Mj/Pp3Gvdwim6KsjQRHjxuv&#10;f2eX1b/S7QQEhK9bQtbCmYm/9FLjvogTrkFz88jPeWU21TFVt8k1+VP27WXxJGHp06sX1+fNN2sy&#10;mZS+fftw+5xZL2TCxH1v3z6G4bzkkstrLmNezg4lzHfTDxzTpv3FgJiX1p9HYsa0v8SDkBtBwkLN&#10;PyNB0SzrB+9nDB0yRJ4fj2ljR/HGG28OfSwrnc237XU71qxDbwkmGP29ERCwSeOJsiHQiXOk02A+&#10;dIiTk3lTtf8M6nURjnu76ILzpdLhI0b5Q+Hc8lxykaH8w733e94jiSeKKPa1l10M5VXX35xebBT3&#10;lpUl3k+2AqDCqSedyJ/kHeKdRgY2rlhr+MOTT+LKXfc9lCzsbtjw4RCwUJPhmd6DBjopfjE+WcrB&#10;PsTpyQzSyRKb9+u3n+y333v/gxFbJEOyncD0m0X//E7vQxAyEhp/fDkTMcOC45DDh22uIw4fmiGz&#10;/LwdBwxxZcO7yf2UYpjcGR14/oWMxBj2meHLgIGHSMKPL6qD1l66OzOpmc8+Z0HIcAGNFUjx7Rs1&#10;5lhrahkGDpBk4LHYN//5T0qAsx8ugQI4gFkFEfK+Bx68pN6sBzDE3SDu911bQ8ytO0G/ZKcgKpho&#10;WziMG2tiyzE9Ey+/QkCIXosIQPI189+m6iNGjnbbLypi/I7iFMB2NEbc/QFD90By7HEnUANejJJ3&#10;6JrJV8mivz2i9WRnYECGy+qDtiw4wseNp2dWIbkTIrYO+8/i/cnA45l2SIqFiHwsGQuY4uR22uln&#10;esYt+ZNJ5F333MEXkjIRq+zh3yivApn7h7q9Vo2/iv/j6JFeXKsVb0dG8iRV4P0aqos8twHF7wMe&#10;ytNNwO0SQRov0eMSnDhGW9hAdkfT+GUwoY/Bp1qm2jd99Cm1l3TrgFgEf7gvns4WK77wLo+Vl8hS&#10;d1O6/f9oPmlByGzEjbj224AAdwSADYfhLiwstYiEAfn6hX9A8GQ8etGBCzd5ib/Dm9DKI8Iny7aP&#10;nPiNcIttX1zRLQ4gYIByWlYQi5Kv36ojbYgwjv/ojim2BE/YWCfQs1Djfi65naG3LufiXilxVe5i&#10;I5X4FcWRzYHLVBSAWEi+/vqQV5njeyIP7L3Wq91eQUdsAvXyr+l+ZZUS38C/hG4JFFyHLR8JEXCD&#10;GRrN6w4jb8in3M1HKvI/rdIBwNkCuKMnl1QgEgREZsjAb8PTbGQywEr8OXJK90jpeYxitbIT0kVN&#10;NhZDsPCUgGC/KFIKjdewNqwj2FYKBzq3mA//h64M7lGiY0IFpnfisW77X0JA/BexfWBoQ/tCa0EX&#10;OlYydTK5zuMXEHiSUDAk53lwxy56yBIS0Jt5pN0u/1QNdJ6AKQYJY54ce8S/PBLSTPAENH7iO6x4&#10;SGDlCW3lAbNpEsBEJMSEQelOGGClxXDzU3BqBJ5hG5HPCjhiiG11ywMHsRceHCSAlp/cOqIOlHYA&#10;wOiLCzxkEQ9agUPcAtZ3LLgBCI+Mu0vTrLJcLlZJ7DWI0fOpyza6vGklBIG2QFQLqdhTFjwDYk3R&#10;FBqUSvihFcAEZakU2fyRyYIqH6sIDG3OD/scAZQND+SLY44arC/R+m4rJC1op3p2RHe3F4IZPtLx&#10;6gu643tiyeSyP8SPgZPrno3ieE9u+PDTTO4INfPSU5//QwixJDwUWT8AKjvHsouIAXmvsrX7z9uW&#10;9TNzA0ikjCc4qCG8O/4KeOWPmAMrGWfPdSpas2YN7rrLly3DH/yNBQs+W71mw7ba8pKSNu3b7dGh&#10;PVtSPffuvntVFTs8++zTMz2IMlzBSKhLdnGIApftOXiSJKudF3Zc/aI3tK3X9pn0EE4mf9ryBDPk&#10;10zktEgGACU0AbWAGCXggbKQptEcUfpDFBq0WL5iZd22bR06tO/QoYNfWhponSlftG7btkO7tp6u&#10;JSq4QYBhQnUsn9LychxYPXykGyQEE4YJ+zPX162v/qq6WgTz34ts69dXr1q1iho7tm/frl3bxngk&#10;s2n6ozSY0igCioAioAg0OQI7wTZvk2OkAigCioAiUGAIqOkvsAZVdRQBRUARCEdATX84RkqhCCgC&#10;ikCBIaCmv8AaVNVRBBQBRSAcATX94RgphSKgCCgCBYaAmv4Ca1BVRxFQBBSBcATU9IdjpBSKgCKg&#10;CBQYAmr6C6xBVR1FQBFQBMIRUNMfjpFSKAKKgCJQYAio6S+wBlV1FAFFQBEIR0BNfzhGSqEIKAKK&#10;QIEhoKa/wBpU1VEEFAFFIBwBNf3hGCmFIqAIKAIFhoCa/gJrUFVHEVAEFIFwBNT0h2OkFIqAIqAI&#10;FBgCavoLrEFVHUVAEVAEwhFQ0x+OkVIoAoqAIlBgCKjpL7AGVXUUAUVAEQhHQE1/OEZKoQgoAopA&#10;gSGgpr/AGlTVUQQUAUUgHAE1/eEYKYUioAgoAgWGgJr+AmtQVUcRUAQUgXAE1PSHY6QUioAioAgU&#10;GAL/H1/1oS3qNvm4AAAAAElFTkSuQmCCUEsDBAoAAAAAAAAAIQDcPKKFkysAAJMrAAAUAAAAZHJz&#10;L21lZGlhL2ltYWdlNy5wbmeJUE5HDQoaCgAAAA1JSERSAAABSgAAAJkIAgAAAMaW5GcAAAABc1JH&#10;QgCuzhzpAAArTUlEQVR4Xu2dCZxU1ZX/qxd6Yd9lXwRlM4ANCBEVSUQlOKImQUclKi4xYzZN4gxu&#10;yX/iMjpRk8kkYxw1xi1qElwSI4ITxQVFZBHZXBAEGpDFhm6gN6rq/73vvLp961Uv9RparPK8T32K&#10;16/uu/fc37nnnvU9cuLxeEQPRUARyEYEcrNxUjonRUARMAioeOs6UASyFgEV76xlrU5MEVDx1jWg&#10;CGQtAireWctanZgioOKta0ARyFoEVLyzlrU6MUVAxVvXgCKQtQioeGcta3ViioCKt64BRSBrEVDx&#10;zlrW6sQUARVvXQOKQNYioOKdtazViSkCKt66BhSBrEVAxTtrWasTUwRUvHUNKAJZi4CKd9ayViem&#10;CKh46xpQBLIWARXvrGWtTkwRUPHWNaAIZC0CKt5Zy1qdmCKg4q1rQBHIWgRUvLOWtToxRUDFW9eA&#10;IpC1CKh4Zy1rdWKKgIq3rgFFIGsRUPHOWtbqxBQBFW9dA4pA1iKg4p21rNWJKQIq3roGFIGsRUDF&#10;O2tZqxNTBFS8dQ0oAlmLgIp31rJWJ6YIqHjrGlAEshYBFe+sZa1OTBFQ8dY1oAhkLQIq3lnLWp2Y&#10;IqDirWtAEchaBHLi8XjWTk4n9sVDIB6JxSNGaYniitWHQI5zWRrL0dB1tw9XH9bbeUtAHhgUOnPi&#10;ufGcWI5DfL3jqni3BDu0z8OHANoqJ4KQQwGim+v92eARjyAk9teGRB1ZMp14Xbki3UTnhw4Dd1BL&#10;gpldU0OoeDeFkP6eUQiIYPsCmVGUp09s3ebV1D0q3k0hpL9nFAJinO+trv31/PVhCc+N5dlbYrnR&#10;em9Pp03YcZtsHxj0khP79exQoNq7Sdy0QdYh4JnQ5dW1Hf59UWR/bSQ/YcAeiJlz+XaPGi/2VJAT&#10;/ImWxrdNiUxxO433R4P90N49ZBR7ka64Ky83UhmtG8sSI83c4VLPbYexnPWzJ/TvUZCOhdKk9Z51&#10;7NcJZTcCCU+7T2F+hE9Bnv+Rc4RE5NkeSB0yzLfbmJatW0Xa5pqLSBp3yYcDEY16V5BJV6S5wi3m&#10;490r43JCD7J9cJRH/f2iuJP/K70JVRzFtM8b0aO1+fQqlhOvq8SUOKFz788mg2oyPzXOs3uxf0Fn&#10;h/YecfuSzWjvPCewVhOdd8mXurbz5M05iopyZj/54TOb9gYa0+Q/pw366qD2buMnlmy6/aUdU4/q&#10;eOe5g6qqknaKmY+tWVVW420BiUFropeO7HDVyUcGRiy5Z7kf2o/GI9HY9AHtr5rcv0+3Vr3bF7Uv&#10;bFXXOB4pr6ndWxX9pLxm7rIdv12+Y3P1gUhNdP2Pxg/oUSShvsYPFe8vqABk97TrFW/0+ap/HdOu&#10;EOGrM1oxi4lF/3npthlPrksSbwDaX7v0mjHH9k0S77N+s+yZD3ffOrnf7DMHuRhu2VPV+7bFqT08&#10;OXPIN0t6ERHwjATzbVr+7A2j1aOxKQPaPXjh8F4diuQnOrRhM5P98m6xo1z24MoHVpXxZ/rircZ5&#10;dq/zL9zsXHlImnw0fmq/1qIbvfCb+XhWrvmeOKgzwpYMVgxLeHTftm7j2ljkmS0VNDt+cJHbD21Q&#10;sF4PbiexSLRmcLe2tDwQy2VUSby9v92LCFQfuHlSz3lXlRAkM3rY606E3DjVXlbPfnOydU/NAx/s&#10;NpZ8mEPFOwxa2jazEHAt8+oDwwZ0FoExIuR9ZDacoD9HdC2KYCrbI5ozon2hFTZTRhKJlW6vMkG1&#10;wvzu3YxKt/1w8uGOvZ4rbqtpkG1c5daDuhfTEhfbJtjXbiyj5fTBHa87Y7CR53guMo3812XgPcqk&#10;I75llNfXfWqGDnmoeIcETJtnKAKxnFHdWyNOrPjkKhEjt3z+eUSngAK/YFhXsx14dS/yvXjLp8jj&#10;iE4Fg7u0C8DwwqrtdbF0BNvIdM7UPu3wBbyNwKTrRNjmrN0Zqc757YXDRD8j2xz5RsZzK6qjyzaV&#10;/2npFvm8/EEFlryQN3fFTtO/uwGlwQgV7zRA0iZZgEBx3ojercWbTVr0CYX9tVE9kmZZfWBwH6N4&#10;jXAa1W1U6IebK+lg/BHFrejC0fQY7Vv2SFCdqzHjgSPh0fiJ/dpxl+wmdCHuwPwt+6cO74hNLn6B&#10;Tb3NX/1ph5++WfKLpTMefm/GH97ne/J/L+l905vT/nvFnS9vmbdxv7HMXXskDaaoeKcBkjbJHAQa&#10;yhihctsW5SFhyRGsGEpTRJcQWp92hWaiIqKxnGP6+iraq+6O0e7VjcbxHte3I99Gn3sSjtDuqKia&#10;t22Xkb08Lnn2AeeV0boNAin29P+aHRWRvQcmDjAbjXevlI4b3T7rz++b7sjGSU6OHBjfbfOf37r3&#10;J8+tMzHzwNFU2NzsHZnDOKVUEWguAjXRCb0K/ZxTQosSXUfGrJdL18TeSDt5Imoy1UO6tZN4mFjR&#10;5KiQNE6G9uvEtzEEEhJOXC26zzrL5u68nGp+l7ia/CCbyOYdtZHaSJdiE5mTQ+QcCTejGxn2dgej&#10;/BHfhHiGjKjZzlW8m7ti9L4MQuBAbGyvzsY2RmRy/GDVvW98glHtHucd18crejGFK0TarGzIybrt&#10;lSheVOvR3VvRldwqnvOi93ebM7YGMu3mOxqtMMUqEleTQ4zwtz7aGWkVKdtXm5Btvx/+vPufh80a&#10;1cXcDg1sMbLLHNyh4n1w+Ondn2sEPBk0pSM144/uKG6wEfJ4BMF+cFEpRrVL/vhB7UxNmFdqYuNq&#10;nuVs4l4mNh6JjGjfqkeHIi+a7SWxvNA3nc/79khqZuZdPsr/9v6UuJp/eBvB6xtwoXMWbSrnXBJg&#10;0gMfGt9/8cjV15aQMCNob+LkIQNpqaxQ8f5cL08l7uAQ8GJdqMF2xUe0L0goTPN0J4K9att+k23y&#10;BF4eH8V6n9q/g2lWEx872FjgxqL24mqcm9i4F1cTP9zWnGCi47dPGd7Zfk4Z3pEPf7pPmNIDe4ox&#10;7wvyKIwhJC41Z1I67sfnI7Fh3dpdf8bRC39YQj1MH5xwzAETgQvk5NNFRcU7XaS0XUYigGxHc6b2&#10;bI/KhX673E1tSbSGbJNknj05M3J+5jC/voUSUb+ALIeUtPnpzS3VtCKu5nvdkpFG8XrR+OSPhM28&#10;gJxzfLirwtjeXCzMv/iR1eL8I9h+gY3XlTRno/lGSY9FPxhNetxLdzdTTpt5W0ZyWon+oiEQjefl&#10;1BLBJkEVWOimtqSw6IEPykk1J2LXxtieNLKTqU7JjaNFzXYg/m9OhGZoe9xp7HCLolH73qbg1reI&#10;xS5tAtp75aYK/ymUvPj8TfuO/+VSMtte9952kFPnh4tWZ0t66LJjjIQ310pX8f6iLfkv0nwTdaY2&#10;QWUnv3jTbpOm3l9rAmYJOUQoh3Zr06dT8dRBdbFxkb2lG6vQ9tyCkS8K39a0IvlY2u6HAlI+vlHg&#10;am/S5ubhMO+Zs7w4+8Xk+5ef/Zt3yHjTiYTx6w4TAoyhxn9KcXuwYDZdJqp4p4uUtssIBETq/CMv&#10;NxovJJQ1rldnl3h84EWfVJrUdH4uT2IZufISYBItu2BkO7S9tLfWsmh7kueUr9qLnlmee/Uf1/S+&#10;4+3ed7xV9/nZGzc+9b4tMrWu86NrdvpF46Y6xctv58Wf2VB+6u/fRZPf838bMde9vUZCASYZzjfh&#10;dxMRaJYCV/HOiEWrRDYLASNFMYpVCuryU6YfE1crrzYCU5CHyMmTJfb46tE9A9oeGTPaPhIhruY3&#10;87JrnPNaGLNTGNmTDLr3yc89sqvZBUS6JDSH6PqPiya/r80YEQU5/PSdZz/iIVZT9yJ+u3HFzXaD&#10;Au9JfUvweZW0AFHxTgsmbZSxCORSLoLKdek3T3f5L3WIrdpS+d6OCqlUFZOb2lXzAJlzIGOmJjQS&#10;OX2kqUKXQ4wEHsY2QuvWiiLqB2LHHem19BSxqHHjBdRVnrkmhqfJ6aFtPg+o/+K59bJxSEZd2uXk&#10;aeQ8YxegEt6CCOyvRZHaKhQZyFShSOkIDm9BzoIV5iFqU2GKTo7nUg0e2A7wqzeXVXKLVKHJgQjS&#10;7arS/eb9SkkegbH52SMk8Gb1p6TNjZ6Xypl6jpiVf/v8Ce3MBhFtphpu5m0tyA/tWhE4ZAiY0vET&#10;jmyT8K790LSxtHnzkRffwjY2j3AldKzUtNnxxQ02Moyktk2qQjNKNZJrqtBMJYxb/23cAVPf7jxG&#10;wrk8UsYzZLN4NI1stnxMjZpXvsKnopKo3o+nDfQzaomCdt/+x4YPbAppVLWpeB+ypaQdfe4QQOqK&#10;847q3cUQ5skty70urmZ0KRKeM39DBYHueokXUTcynBunkizpTUmeXv1oZ1XwQa4a570RJqftZ7NN&#10;2rwmfsnx3e+7+Jj1//plqlZu/mpvRJ03Mc0a2uHW43s9efGXSHQTuvdraRL3ErQ3ObmQz4pZE+Nz&#10;xxQlSBE4NAhEY/KgmNScGBXtPd1lvGV5dMSLvSF1lK+5Sjswuqkkzc+lTDUpLO/F1cQnTzpq4vLe&#10;CEmMSeYc817iauLV86Y03tBEdRpVqE9dNQqB/7czB1LHIq83Nmlz/zk2Q/YdL6zz38cYHhTV3uEx&#10;0zsyBwFi3ahcv27EC0R79Wo8sOmtfGMVGw1vXpbQ0BGPPL/ZRLMJpwe2gNJyzyc3D3glGcrjuhtb&#10;3f4nQewrJphXfYD3n4pXb0vcPKsi8faYRAm6IcQUvZr9aPbTa55fV9Y81W02l8zhlFKqCDSNQJIE&#10;Hoid2LejyJItHTcZbA7JPJsntI0H/sDaPRjtbmGpPHzC95qdFRLxMo9/J7u75ulO86BY8tNdnjtQ&#10;l7umplWCedU5F4/v7UmuETo/PC5BOa+1hMp9Yz7HvFyNdyfevmC7efC73kOf9256OWiLLEYgP3eU&#10;96CYkSWvCIy5vs0LldxDFHhldOHaUre21OTJPF/dVJLyoFjXIvP4d7JEiU+e9HrDaJzgWeKRsro3&#10;uplB2+Ss2fApBWrb9lSJbEv/VtZlRAwL3sd02cPLee+qeS8qpS8HoYP1RchZvLq/uFPzX4RcUW1e&#10;kJh8mIKWJIHx3p2Ql8Nrkjvw6sSUY091fHNFNeFx85Bm8rG2Ym/0QEGK5Ryb0qvtlr3+E93cYXow&#10;D37hC3j/80FhPo+CDetSMLlvh05t/Lea76qsWl+2f2N57B9by6LV+aZZ61a8E8JU3ZmH3pLe1u6/&#10;CDkN9qp4pwGSNsk0BHzxrublxM4Lkvw3HDaQdm6o6lNeqyD9JCXAnP+uIAkfb7/gMG9c8+6VG30R&#10;xYKwbr/z/5zY/wIlUCHjv93JGcD+NwZpMEXFOw2QtElGIYAnyxMavJbQqRJzJiD/f1AGHQGCozXr&#10;r5vE/zHGu5PNGx0bPVS8M4jPSmq6CIiEty1s1dxHrdId6LC0IxPg1sM1QoOK92FhkA7aUgigl+XF&#10;o2mLQEtR0kL9urn3Jv8PYBXvFuKCdnt4EJDnKKUg/PBQ0MKjmtlJvap5g3IT1nn2iLdXqduUL+JA&#10;H7Z9C3Ptc9y9TfamkWj9HE/jEJDmr5k0/mvOQzBYA10kQnNpjZA94p3WdLVRSAREA4bYNUP2r81b&#10;FIFsEO9du3YtXrxYYJo0aVJxcfLD+/Xht3DhwvLycn4ZMGDA0KFDWxTihjq3NLRv3/74448/LDSk&#10;M+jevXurq81bBAsLC9u2rXsiMp17s6ZNZWXlggULZDrjxo3r0sV7TOWzPZpDQ/wgjoqKip2Jo95u&#10;7K/79+8/iHGauPXxxx+3OMdj8WhTI0HViKHD5Bbubap5/b/bqdV7ks58jx05Smi4+867mkfDZ3AX&#10;Ezlp4gmHnc6DR/sgsVqzZo1dY5wfZG/Nu33Tpk1haYg0byS568orvi3jsVLdBS0C9vrrr1tqOD+Y&#10;gRq6V2T5Jz/6cc+u3fr26PmtC2emtmQPWr9+vX89Zv7lzzaR/EH9B0Be3U9h6KPPxjfuJlcArIJm&#10;oaGFwAkzIb8tTAxQDp0AO7Bvv8NIp7us64W9SbSbAUXglkcefoShwYHNDhVyWI7nn39eaGDZsN+l&#10;Q0PzvSpMBXBnsI7Fbb4x45uuSSzFves/qpOiY489tiUMGYml/f2554qKiz/dtuOkkye5o8ydO/c7&#10;376yXbt2ixYtcq+vXbt2H5UNsdiE48Z37Vr3ep30KVyxYgWNQZkPUup+unfqzGbXp0+fxnvbuHHj&#10;1p07pM3IkSPTH7qFWgpWrVu3XvL2EneIlStXbtq2df2mjXB5yJAhLTR6k1g1gjYsGDqkxd2rd5Yv&#10;h7NVlZXDR4wIVJ5/ZpgsXbIELhyorR07fnyn9LyD5os3Hu+KZctyc3N3V+4bNHiwO0l5Jua1V19t&#10;37WTSFE6/nDzYMIzXLV2DWQgscOG+SY3XSHDU6dOfWbOHLgyapRvBssQAtO+vXsnTJjQPGeSnctS&#10;O/2cc9zPOd/85nkXnN9kt2+9uQgaAAdt0GTj5iGT/l2bN28Gqzl/+hMkjRk7xr0RPxPdiI2zbPXK&#10;w+JwQgwEYG1xAlznnn9+AO1Zl1/2Gcjbq6++2qZt28p9+8ceNy59YA9ty/fWvlfcpnXFnvKSMSVG&#10;wNJ4W0vzjfPXXntN9lRhQKqpgH+Lbke6brzxxnQMiea1ERdAyHAtFrFkMCyRnyRPOBY/d8a5XOdR&#10;g/vuu695g/7w+z8Qd2Da1K81rwehoaXBSZM2a/WxEeN3NHlXGvGNJvsI0UCwagTtlqaHdSVrjDVz&#10;uDwpaMAqFC8Jfhn40vARmh85v//++39w2ZXd+/ZCc767ZnVAP6MQ+vbtCyLrPt4ANaeffrrdybDq&#10;n3322Zf/8dLqVau4iLVz8lcmn3nmmUk9xCML31iIilu2bNmG9etramt79uw54fgvz5gxg1i3dCVJ&#10;SEtG6zZtVq5ZTed333VX6+LWr7zyytuLFuW3anVEz57nnnvu/sr9mBicYHRMOuHE/fv2YXAKq+69&#10;53fvv/8+qunsr59DA6tLG0mMl4wavbusDP1/0axZd/ziP/19tL60MJ28MHfeM089vXz5coYoGTtm&#10;1qxZA/oPKBlteoAGCw7ELHj5ZQguyG/1w2uutnBhnvzXr37Fdayy8y+4QKYvyU/mMvf5uVhJIAlE&#10;/QcMOHrI0aZ/2sQjry+ky9dXvbtSAOTXCePHz7zoW1YJg9Wvf/1rhntz0aKFr7ySihVD33fv/9Yc&#10;qGXoc77+dTfFIEx8c+EbmELS+ZRTp5x11lkBDW+Jh+ZLL72UBMcfH30MtOHmtH864/zzz7dMbzCd&#10;G48IVmU7d/3k+tnXXX+9vPOw7kjwyQLYu1fv6WdNh/IXX3wRiEaPHn3ht2ZOnDgxqEvjkbkvzIU1&#10;sg4nfWXyFVdcgVf1y7vuDkyZHAe3s5gxHxYvWypzlDg201+x4t2tpaVcGTBwIO6hu4RkUixRyADD&#10;kydP7tWr1wMPPLDgHy/RfvyECf/y3avserbk0fjpp59+7q9/27p1qwXq448/xjiFhm0fb167aX2T&#10;3p/fW4hdNLkpcbVGAloN6Xb0vEStsQP5oL748OfZ089y9YYNVGKV8aElY/FNS3oWQiSARziNfZ1f&#10;0aj8aW/kovjGoqg5RFdLA65DBoMKJaIcOHdVfUM6we7lEObvow2ASEsZQpxzZgol3EWoXAIk/GQN&#10;HxunRFm5/Yl5InN3A4HE/AU66dkiKW1sXFPQkzkKDnZEgYKLqVhJMN82CAwNC4SJMqjMTjoPAGKJ&#10;Z4hUtLliDauG0GY6EC9YNYS2rASMRJkOTJSsBLTJ2rDct8DCGnCWNpY1sros2oSWpD0rBxjFErQ9&#10;SL5GGCorWQYCGZdNTJArAo6MyLkIjvA0YPnyp0xWKBcWM+4tN9/MucT20rGwhM5m+t7syux5BLTI&#10;iPYfOID9BnXtHvBVqOewkQ92QXag8t27+WlkybHf+/E158+ciUsD0U898/Qdd9wh7Tk2bNggs5p5&#10;xaXX3Dj7vJkXdu7atV2H9rS86IIL2Tj5VQJ4r7/6KmqHMBW6XW4ETW7kIn+y3fbu1+84j9/imRM6&#10;EqwJkzAo5uiZXz+nfceOXAHWV15/7bHHHhMaAv9BlKUNr17OWxUXErcLTFxo4+Dk8ksve2nefLrF&#10;Z+t/5JGTp0wZNHRY5x7d/t8NN2Ly0AaGWXDmv/ACs2OtoAbtWJyIn9+paxcmhdqXn1AI5513Xrv2&#10;7VkB+fn5E086ic579+1LmyOOOIIGIpn4Dpd//yqUHgACSG9vs7vkooulE8EKcFKxOm7CeBq88847&#10;fPfs28+NQRKEO+GEE2CibIgMfdJXvgINNGOm+PDCOzmE+C7duxUUFoI25J32T2eANiPSmCtz/jLH&#10;nWzqeWlpKcEduU6BgIu2GcjzP2URL317CSQxx/Xr1q3/4EP2Dmg7cOAAq5SxrvvJtdwr/QhrXvjr&#10;37heU1V91JAhwhrAPGPKaVwEbXhhNeQrLy+Aayx19K2lcJWn87/qIcxKPn3aNBmo9OONt9/2H7bZ&#10;J5988unOnQKOjDh9xrmMSG/AAsHfvuxy2xgKv1wytqa6mtGNjz1uHFOAKmb0qzvvgt0s2pIxY0IE&#10;a5qnvdmfWJpWPaZyRX51Nzy2HNl+kG0302sdPyTQOs/sDixQd0dnRHHmGctueJIySVKDOCQxX3dx&#10;nfayB7PByx5PFk1o48bbb79dtAdtxLEBSptdayh/zl7OBiFzt1uYIEDP7pYvtCGxbL12IERFVDfg&#10;WEVtLQJusd6dSzA9i3liNTM9cJEerK7w01qeSwaqqWrBYiU4S//WnIEev6uEU4c+FLsJy0KGFr5D&#10;P42ZiGsISP7MNpbOoVnQ9pmeSEwKK92eG0IbHon2TkWb6Vjlz+qSZoKtxRAdm6r84aDLGnFiwYTd&#10;RwyZpCRrLC6jw0e3SgKELa8FHK4wFgSwlqyCtWYsk2W3tStcjF9Zh/Yia8/CZceiWytr0BAqYNRM&#10;7Y0G215mXmqDemSDtMahtdbYafiVHei0qb7XjS+0r6wcD4T92/UtqTMTPVC6aZPNJ1PFhafn1pDj&#10;ouDbcLu7leCQ2D/79+9vzvHKcoz8I4Hsgn37+XuwvPWGbXv16tVUX+F7IxjXXnstvh++G/s0GzNb&#10;I1rIMMazC/z/HTJl62Iv7+SZYfRfUFRo586I4yZM6NPbpMSwbh76/YPMizYnTz31uuuuFyeTgb77&#10;ve9t37RFwLGK+r333rPj2PyTREclZgt0Y8f5Mdvf/c89rAyQP/Koo37z299Y540hjHvs+aUEOwLV&#10;ePwJPdzFr2JiyARFRXN94KBBovnFLqLNyhXvYjGV7dxhSfrV3b9E3WF6kC374xOP+0PEI5xcfPll&#10;BCOIgDzupYhlYRFNgHjQxkQyTPdog+ATTzoJtKNR/gMA/0hdiMKFpUuWQkMq2ggS0mhdd1KVouS3&#10;btp4y+3/YasA8ZnhkYyxZ88eYQ1LsY41OPMeVXjUs2+4fse2rZzzfeppp8ldm0s3Ez/iBGPNTcGA&#10;cMABNtVs3b2FUVP3WmVrxmLB3XPv72xsYvrZZ9nMqAyETD30yMMIzq7tO2b/7CZ8eLnOQBi5YMh5&#10;ID1k0WvoxOQbmnGApigu2Dn97LMDPVRVVT337LPYYyCOLSG/3nHbbT3692G59+zR44knniBeI9er&#10;qqvEOHQP1haiiyFduqV05/YdtbW1rVq1IkQkLbt1MyByLF70lqSXArm3t99ajARi/9jRpT2b/dLF&#10;i6GZ1XnxJRfLRe/hwUjZ7t3INrcMHjy48UdTXnrxRXpg0JHHHjt8+HBos5QfM/JLslawsrDz2ZtZ&#10;Gfd+/wE3FETmCSbRBnCsBNo8GRu/G53a9emuN99aJHu8pKzo+dm/zGEZlX684ee33tpQsgoAiUqy&#10;zeE3WQCFTvYj2YOEqiWL3+aKZHSttCBsYLV86VIAr2LbGn8cLenqr888w9CsPxR7ICY0YsSI8rJP&#10;WZ3MCxHCgKT9shXvQDzr+Ior/Qoo+kFqBW3EG+/G5bt7Dhe8LWYFNLBsQPuoo45yGxi0EwdeANsr&#10;TBk2ctS0adPsdXQP+1HE7A8RYr0CoEDqs8bpEeOfyXLwPfDIgfILmX9DM15e/zpznSvMkZ0Rmfxk&#10;27Yd200JA8veaLva2qOHDMnL899/yPZkslnl5Zf/y3fc7YC9Rghmp6bcgNvZCMRtZDsj6OjOFNXF&#10;7sCqg+xw1QdhjXMb0JKAijXb3H7cuJrYe9YCrNfEkigC32LtME/MmFSui+mFXWfHwr+qN70kth9g&#10;BWpOLWH86mbR0NhsEBJ8atz4cd2BRuJqUuQEwcwrUGBUbyaP+QoIATyFYJm19CO+jMDYUMkdbZhO&#10;AECxUZPiQ55RKs5CqtVn6YQq4YvYRLLXJM3d60fiT/Kr2MyWeC4G0BZXiN4AqpEVyIjWtLYhVbe9&#10;dd/E53JdGGswW0bILCQkBkmMHmCNu26tdY0jKYFJFpsdmk5sXbPFWUiFBoiRlnQSzGYluhCCXXbY&#10;WLVkW13PVDwUoSGdemdLZ2jjXPIx765YQSCBHUX2ksCTtdYggSbZ47nFojD51ClMwP2wMRNFmHzK&#10;KegitkMMKnQsk6cN4LKSwB33lS0QJYNd548Yj5D6wkbATXAfyWB7lkKXouI2gYIWOmcJogpGl5TI&#10;likHbP7ogw/oim27rjamvrIB2cs5mFrA+gUE+4zxju3bxawgiIIvYG5I9GYVNXLl6954hPkyevnO&#10;shNOPNGnyWsv5okoBGlsd32USZLqS/QP+MS3SjeaOjNWA1InAKI9MPCS4kM5hi+oMrCKRg4EUkdS&#10;TMIUYI0M7TIxae6eFYDFRBUTJ8itWAEQTw8QP3T4cNfKAG20OoOCdqCKxnJETgieVSXiar7zldzC&#10;vk74xfnz8QIwHyTC6q8QLN7VZoOA43YWW0u3CGuIpblrwKLNT8ikDV+RYUWdgtvYcWOlZ2xP4pqA&#10;KbEPizAOCBehYciwodKSpUiQT8KoxxxzjEu7+Fx0a71Xdh8sGswNMVLqTMh4hOymFLRgsISqEAst&#10;3gxsqrg9ojHDxGwL9EI6FETAFDdbppSTY5YAwLXv0GHOU089+/fnnvrbc/L9p7/8mRM+v3/4IUjH&#10;sZRkAOVf/ITDhu/ByttdthuDBwGQDYUR1763Fhtb+ndXm3XIEQBrxkszWYKpMCH2cIUGML7O+EnO&#10;Y8sWJstFTDXfU00wDZIsS0izy2VywuafhOxhbT41Zw7gYL+emJBkvDtxwzDaBwwc4Ldn9LhZSTQW&#10;ghPjGNMR8Ild+1H65G3otltuRd+ybpDnOU8/RbZZAPzwww9ZPWyFYxLLlA7F55e1LljZnfq9NWvb&#10;dDJ04oDIkoKJYrtyYIhaejhB8nG5sR7Zgr8xY4b8RDodtKHk+IlJz8NJ6oFBUYABBvl9JmZEqoU9&#10;Wlpi2Tb0foYyzwsIbOiyJpkgggENdhbiyQuA7hQ4f+gPfyBmzpRPmWKSF2a4eITch6gQcfTA/PZb&#10;b2MLIw8/+4YbHn/icUG4pKQEEEAYXOxqtNsT9Pdy6pTpRHZV2y09A1292LLOccfAFnHDAwrQ3Pif&#10;zRFv2CNhDPbm1D0V0lcsX46/xKKkjkKG79fPRLyZD/sC5DIqb4GTb5aOxL0k9PXBBx+g7ljuxB7s&#10;RsWIjz/6KDNEAIYO9ytPbQIGK8v1A9kyJa6GxnCVBs4StSUYHakwEUpgGXHLxJMndenc2LN+VEqw&#10;PtBIY8aObWQfPaJHD9SOKfh5a4nJx3gBPw42rxVLl8lysWIGYZZJfnDRa/zEk0+wCCSEYc0TcSA5&#10;CP8seNl7RFG2Ie+brraUljJH+p912aW2W+SELBRdccW1aOzTGgYpb+KyIGDEojffhBHseqNGj5Z+&#10;KMmQ1C7wus8LceXmf/+5RLDccV+aPx+W0UMgAmJrp48ZObL+2EFiYyXXBdqYbFNOPdXSZidlT+x+&#10;EdjQLcfdWfTu3VtWL7rBPuPJn7fecosoLcsaUSHS2Bpr2MZsJVyBMB61sDRQ5PPc838HYdes+8eL&#10;/9e+U2dUOianK2luSNjuBSZy7KXxWKVuepX9mh2KgRC3gDWaCkXgSnPEW9jDnjpm4oRU9kA6hTWu&#10;bmdItl7inMgPoJDoY3Gw1cnByrvppptsMrmgoID2KHCu2wY2VctP1sihAc3oc6pXOuIe7KAAXbp5&#10;MwMhXdI5NiHCBmGpMFnjx+iZht9Jgu398vPz6JnNC9pI1LMm7MedBdpStBvqC/ZAAJsRLWf/6Br0&#10;g5BqWWU1GDrhtptvoTE0k9m+8pJLxZVlmnb/4vkTTEcToezb76c33IB6pzGdc0JGum0b/3lsGMSC&#10;EwAB4RvTz5KcIkfqjmwi4Rs3UsJFP4IVd61dvVriatZ+hoYpp5+OkiG3fNvPb2Y4wfbqH/zwwf+9&#10;j6AawSpcSlmvdCW5FfbNQBCOMi8xSUY6JknqSoUGCaaiEllULtScg7bd31NdGOnNctydBfFtUDUG&#10;S/8BP776GnB+9JFHL5r5retvuEHi3i5rbFrBGmviaoEYFgHbKzsIdAL+1d/9HgibgGvJsdbmlzQN&#10;JmegUl265eAWCw6xerQaPa99dyWVl2DLCschJ5wuodwvHTcm3WI1i2bY0Bouv62XlkxsIGOJp2cD&#10;MG7oQqJrEkLjBHOFZSrLl8OmEHG2+VNCFHxLAIOtQSJA/GlDC5KlDGTRJTInPdgwHn67DUpJWjI1&#10;riarv/HHv90AoQxtP/LMg411ERchhymhJqm3kwbQbLP3bu0RjW3oS6qgaCw5WCFYZi1Q20oBiU4J&#10;DZZ4BEzw5yJjCYBEMTiRZLXLcTsjqUegpTwgkBrSk7toL7FMgUvcKPsna9EuBkukyzKJNsmkuLHx&#10;mj9x/oWP9aJt1wwLUkAOPN3g0uByXPLe0CAAygHxkCoL0pZz0yGzo3OpUJDZcS7MEoTlFsIcsmht&#10;eQLk2ZkG4oJSDuAWWdAtFEqwTXoWdgjv6ioy0qgzd/kb+pESiBALjaPeIDPLS36F0MDe4YbELay0&#10;BC+3PkHKM20DfoXTsiBs9FLqQKSNi53EG219otsAIRfCDKscmNzSy0ApiKVf+CpBV6mTtR+GENFF&#10;ctyoJtyVMkz5lYN5yYLjQGJdcFj00thdbTILd9b2FiiRuks6t7cI8bYS1u1K5ig0BCZlYZEGInKE&#10;au3QgXJRupK8Bv3bIZh7IAZul0GgxtZSQg+NP2wvQhhAW/7kOjIgEwFzIdUSbyeYxPHktUjnUitK&#10;byDJnxIPtqFs4bhVP1KIJRchW15xYafPQLIhctiSLVEz0iYQoreWVECCuEW2Y5mjpDNE4XE049Gs&#10;0I+USEZaxsNUSK2PM+EEL+5SVFSUWi4vt2OcYNUUFRZ16doFW44YVerzJLIOiGPzrHhxUTFeEH8y&#10;nNgnLhlYm6luMEYjaXOS6vha8oamhghzuzIlog0b59hLrp9sV5WcpM6XnpcuXQolzBQTl5lyu5RG&#10;1ttYMtX8im1/9NChRIx27DAht3qRNPazd9CAOZq3SiWIt0lv6Yrre/f541oAXeJTsbIzDQwtj2+4&#10;TKRDvIzUlWDRDoxoEYCAQ4N23HjIMp3ASrCzqHfWACjwCvG4GI89/DDlQzffeQcBXZmp9RlxoAJx&#10;HEl6W87a3mxLe8XMNPmFXw11S0vu4sEbSnEhafz48bC18VkEFmHgz9Di3Xh3gV8bfAwoVC/pNE5+&#10;vCv1Ya/PjpKGqQ1LQyPtP5+veQ07wXQY+9m0wcuddsqp+N6ED1DOqWrpsyHjkAPYYuLd8MtimUPq&#10;K+YlY2wTS2kuX8mUSPFm4699rmv52TCqoVEk5eMlveo1EwyDnZ8a4nfqdZs0kidtzCDyvFDDxoil&#10;0eVI4+/6taMkVewmhqifWjtlO17aLxJOd7k39KpmN2WYIJKYXOeOnU7/2lTULHEvImRoS2JsxLfJ&#10;dfHszf/87h67/OrmWy9D0+Cmvz4bv72pNZkuDin9tJh4N0Wx/q4IfJYIiMRi6J58womoaNzsgUcN&#10;pi4IY3jd2jWkIUh3dzviiAWvvXq4XkrTEmg0JzHWEnRon4pAiyIghiFxH3k+pLay2pRgrF7N85t5&#10;kXzeq8EzoXPnzzOync5LjlqU1kPXuWrvQ4el9vS5R4CgIOqaymKqDz/dXVa1v7KodTEBOQlApuPI&#10;fO6nmESgindm8UupVQRCIKDGeQiwtKkikFkIqHhnFr+UWkUgBAIq3iHA0qaKQGYhoOKdWfxSahWB&#10;EAioeIcAS5sqApmFgIp3ZvFLqVUEQiCg4h0CLG2qCGQWAiremcUvpVYRCIGAincIsLSpIpBZCKh4&#10;Zxa/lFpFIAQCKt4hwNKmikBmIaDinVn8UmoVgRAIqHiHAEubKgKZhYCKd2bxS6lVBEIgoOIdAixt&#10;qghkFgIq3pnFL6VWEQiBgIp3CLC0qSKQWQioeGcWv5RaRSAEAireIcDSpopAZiGg4p1Z/FJqFYEQ&#10;CKh4hwBLmyoCmYWAindm8UupVQRCIKDiHQIsbaoIZBYCKt6ZxS+lVhEIgYCKdwiwtKkikFkIqHhn&#10;Fr+UWkUgBAIq3iHA0qaKQGYhoOKdWfxSahWBEAioeIcAS5sqApmFgIp3ZvFLqVUEQiCg4h0CLG2q&#10;CGQWAiremcUvpVYRCIGAincIsLSpIpBZCKh4Zxa/lFpFIAQCKt4hwNKmikBmIaDinVn8UmoVgRAI&#10;qHiHAEubKgKZhYCKd2bxS6lVBEIgoOIdAixtqghkFgIq3pnFL6VWEQiBgIp3CLC0qSKQWQioeGcW&#10;v5RaRSAEAireIcDSpopAZiGg4p1Z/FJqFYEQCKh4hwBLmyoCmYWAindm8UupVQRCIKDiHQIsbaoI&#10;ZBYCKt6ZxS+lVhEIgYCKdwiwtKkikFkIqHhnFr+UWkUgBAL/H57UaX1l8ivAAAAAAElFTkSuQmCC&#10;UEsDBAoAAAAAAAAAIQA6Yg2skYYAAJGGAAAUAAAAZHJzL21lZGlhL2ltYWdlOC5wbmeJUE5HDQoa&#10;CgAAAA1JSERSAAAAsgAAAKQIAgAAALxn47kAAAABc1JHQgCuzhzpAAAABGdBTUEAALGPC/xhBQAA&#10;AAlwSFlzAAAh1QAAIdUBBJy0nQAAhiZJREFUeF7t/QeAFNW2Ngx/33vvEZjpnPOQBXMEJUocJjA5&#10;A2LWc8wSJg+C2WPOiohkJjBDRkQJohhIooBEyZlJHaurqru+Z+3qHgYDIt5z3nP/f5bLpqe7atfe&#10;az0r7b2r+v+RWlG4jf7/lSIIiFIbLNqIKIKAKLXBoo2IIgiIUhss2ogogoAotcGijYgiCIhSGyza&#10;iCiCgCi1waKNiCIIiFIbLNqIKIKAKLXBoo2IIgiIUhss2ogogoAotcGijYgiCIhSGyzaiCiCgCi1&#10;waKNiCIIiFIbLNqIKIKAKLXBoo2IIgiIUhss2ogogoAotcGijYgiCIhSGyzaiCiCgCi1waKNiCII&#10;iFIbLNqIKIKAKLXBoo2IIgiIUhss2ogogoAotcGijYgiCIhSGyzaiCiCgCi1waKNiCIIiNL/ICxC&#10;jEXG8vvov7/gP0HnnxkCy29b/fnbJB/XQnjPenXuFPmA1sdcHLWcdx7/8m/Gv/xbZkbn/9VCkc9a&#10;vqU/zv+zRQLsm/85iiAgSpcKi5bOhSTiyEd8KOQPhwOhECeKwfMPa8Xsc57nRZH+wItIYpU/lpm0&#10;Rx+HhTDjUAgHB8MhQRJDkiCGefY+JETULPeBcQhMLdHxIfoWH9Kf4TBHr3QxdgERbaKHaJwdfkGi&#10;ZkRJxHVxLDotCGFBDPECNSWgQRE9kdA4NYgLgelTOilqJa2ZPo9cml0dR0VGQU0Ry0Nj42Xdo65C&#10;pOEwtS/ybBR0PE7FwazJv0wRBETpEmEB2TNu0Qc+Q/+4UMgTCrnDYX9I5IRgUAxCfCSoEIYGsUKa&#10;gshzwSAXFAT8gQ8kiBcCQZP4nwYbUS5GDOHyghjgBX+Q94FDIi+JYTpBgMj4MB/AUdQNUQqDo2cy&#10;leBgDhITOFKZJAUlyStJOD5EJ6FLUE0YCIas/1imwATaxxDQ8zDwhKsDGUG0zjBAw8AnPinklcIB&#10;Up4UBHhpCJKsfIkY7xkDYCEcE+IE3i9jPQILfMwAiDNkkAk8x/NBkbqLfvolCYPyhwTAgokUjFNa&#10;4PXXSAZAC10yLJg+WsEihD4SogNBvlmSeLQlYrwylKnPNG6ZYcQilM6a4cn+8REOj8KCmGBBkpWN&#10;kVkQnY9TyXJgTCRwiJV9gy9aYCFLmA8EG6AeMnF0BD2F9yK8+qlDaDcooeuC6BHIt+H8PyD4NWgH&#10;g3W73WhOFPA3+h3mObQlEQwJFgGJhh+xaeo5g8X5TD2CIXi8DUxWcK5wmsFgEKOiC6FbghAKBAJ+&#10;vx9mE0ELjSkYCgfEkE8U/QGfn/OjA7Kk4PX8Qc57MaO4MEUQEKW/DAt5xBFYkGfggj6SIy8RC1Ci&#10;EITYSJYRJlwws4bJ0YlwqRxQIl+djZVwAiZ7wT9QAZCAN4EAeYogBQcpyEP06ALZWBR79BehQYK6&#10;/HAmQXhipgdfwC9IcFABHh1i10WQo8NIf38sUIobFJDCHNAhowSeL4z+UE/IejEQdIaMV+5OhEkq&#10;xHJMkVGOQ3FRCgpBOAP4HpIihsMGzIZNAwB2QpKXCzX5Qh4OLkUi10BNobvMI4q4LqQJF8L800WM&#10;4sIUQUCU/gosyF/DgZMPZz6D4gL5gYgiMVTohwtLnESv5FsZu/0cxQHmBAIBDIlawitrmFTLhEgi&#10;5Jl00JQvKAWCEidIUC+xSK+wIF+Qoi7zzGiDl68A/PBSAPEMJ+Kdn8PBsGIpwL7wox10TIRmqBd/&#10;CAumCWbXAAdcOS8CcVAb3IePYxcLYuB0FULhefqhQTAma2nNwWAgSA4IgQQtU4hBxzxc+FRj8PAp&#10;98ETTeD9x5r2HWk4eLLpZDPXFJTg2bywsTDwTgdDtpTqkDeGI4Tj+YNR/CFFEBClS005IQHZYURh&#10;AbXAHmFGJ083rd+w/euN+77eeGDDxn1fbdr91WbiDZt/An+9+aefj5yCOAIsIwwGIaaWmALC8CKw&#10;QByHc93784nvNu/d8sPhbzcf/GbLgQ3bDn67/dA32w5s2XFo4w/7Nv+4v9ELLbeCBflbHpr6ce+h&#10;Td//vPH7Ixu3Hd68/cCXm3d+u23vlh8Pfbf1yOYfjmz8Ye+xM/WRrOaChAOYdUsHjpz8buvOrdsP&#10;bvzh4HffU2e+3Xpw849HNn5/YMsPB7/4as/h482IHNAxpMLOhFAQ73h4PcZ4gz/JfQCPBPeQ5OOl&#10;k/Xc15v2zqn+/J9v1Dxe/F7BXZMz84syC4ozRpdm3F6Rf+9TDxW98fxb8z6uWfnZNz/uPlzvDkpe&#10;IIMZHrMumCLJkHX20imCgChdGiyYk/wVLGi0Yri69rObb02/9sacG3qNvbbXqGt65V7TG5xzTe+s&#10;a3pnXts77fZ7ig4caYBt4WBEVog9UrYQESwYMsidnG3gSspfu/7mtF59xtx465039r3z+tvGXjdg&#10;zFW35va67fbr+2Qnpt+39uutyCeBjCgsKC7gn/seqbju5sxefe+8rvfomwbkX9sn48YBuTf0Gd2r&#10;7129+t7eb0jBohVrmAr/gHAAJ4R8gvjm+7OvvjH+5n55199ScGPfsTf2u+O6PqNu7DfmulsKrr+1&#10;4Krrsyqe+kg2fYIF/j8PE0FUMpQvs6BCTouXdu1reOuDRTmji6/vlR/XPcnkjNfah6ts8Rp7vMYx&#10;QmkbrrDGK2zDta7hhi7DLd2GXH5T2qCR/3i05K25tV8fOu5jyEBcI0H9dYogIEp/GRYIjCyCUBBh&#10;FjC7cpXSeIPBMVRnS9bb0nT2dJ09TedI1TmSdY4EnXOY0dV/0jMfegIs0ATh7BGy/ZA+0xBeIrBA&#10;auL2Be64t0Rj6q23D9Xak5S2BKVzhNIRr7THq51oamjP6zI+WbMpgLBFmR9rAz4Icg9JGfnjFLp+&#10;Omuy1pakcQzVOAap7YM1tnh8YrQnODoPnVe7CoFALpLppChRL1oR/ob0EYamPP9Be9U1UJ7GOkJj&#10;SwarrSPUtuEa63CdLb69esD9D73+K1hE/IS7oRHhEMAIYtRB6WyT9OyLNVdem6k19deYBuss8SZX&#10;utaerrFnqu2ZKlumAmzNUFjpjdqRpnKlqF0JSsdwpWOo2j5Upb2l94C7Jj318cHDPo+Hkqdf9Po3&#10;B3JhiiAgSpcMC4qaDBbEJDw4DpYrzapcHWvsrXMmaexZanOeylzAOF9pyVNaM1XWFI1j+HW3FtQt&#10;+6q+GQ5f8vu9ctRg48DLOVh4/Nzt95arzX21jkSNPV1hT1U40xSONIU9AxLU21N7XJe/Ys1WwAJB&#10;Fx0iUUBGohQQpYy8EoVuqM6aqbFmq+0pameyypassqbjT6M93d4paX7tGuDyYmCBFAepzFPPTW+n&#10;6mVyZqgtWSpbnsqeo7SnKe2pKttIjT21nXrEfQ99QKUJkwdalMKECVQoyMKpUEeG5JUaGgJ1i76+&#10;6daxOmu8UjvY5Eg1ObLUpjQV2rTkKC25kJLCmqew5Stso4ito5T2XKUjW+FIVzhSwbq4LFPnrA6a&#10;AR2Uvbr2SCgsfmP7jsP/SbAga2gNC+RvlGPOqloXY+ijcaaq7MDEGJXpdqV5rNJ8R6x5rMIyWmHN&#10;UUGvlkEJGY/9uPsY9Ae9UH0gSzMKOAoEEVhMUpkHaBwpSkdOrD1b4cxUQEa2PI2tQG/L6XHd7SvW&#10;bIvCgkRBLgywEACLcoVuhM6Sp7EWqOxZSkeG0pahsuZqLAVGe469U8r82nV/EhYz2yn7mRz5KvMo&#10;pXWswj6K+gNk2NI09ozL1Mn3PTT1HCxo7kF2FVREeZo4pKUnTvneeKfmquuzddYEjTnFYMs02NGf&#10;HJUpR20tUNtGgzX2MSqwA6+3q63ESltBrA1jz4l1ZMc6s9vrU7SuXK0tzQzvaxqgM/b+cFrtfwgs&#10;QC1BhPSA9/gIsID3nlG1rr2hn9qZoXAUqDBU6xiVDWO7I9Z2Z6z9jlgmTaU9We8c8kTx201+pF2I&#10;tTifGmOYoFwd/gNpabOfG3PvZKX5NiAp1pHfwZ4LWCjt2SprgcY2Rm/L63HdnSvW/MBgAT3gLCok&#10;z4dFvsY2miwbYKIT86OwSJ1fu/biYYEGGSz6GxyjAXGF9W6F/fYO9uxY5jDOhwVOgTQiWUVIEKgC&#10;RynhC776Vm23qzI1luEaS6rWmg1AaG15eucYrW1UrCkXg2KcT2wjJqzAW1hzFTZcKCvGkR3jhATy&#10;Ysn/wRMnGuzDb7p1zO69Z/5TYUGCQPVOsPi4al07Yz+lKwOKVNlz1bYsaEVhL4ixj+nguL2DYww+&#10;j7WlK63xesegWVXrUW0iJLfAAkbG5h4YLALc6Hsnx1oGwdZjHQUd7HkKZwZMn7RrHQ1Y9Lx27Cey&#10;t6BZEh95K5o+kYNIqUI3TGfJhV9hsMhisCDnYbRn2Tsl/6kgwmAxg8FijNJyp8J2Tyxg4ciMdaQo&#10;7Mlqe+pl6kQKIjQASr4xBDmrQKEgIDXhpLnVX7m6p6gsCRp7mtaRo3dC5bmxxky1NU/rgKtAkEUQ&#10;yVFaszFAjTNT68zS2LI0VjgSWAKGnx7jyIpx5rS3ZbczZ3QwpemcaZep+z714gKYFhvEOfrNgVyY&#10;IgiI0iXCggziPFhAEAQLf1j6uHpdO1M/hSszxpmvtKeo7COU9qRYezpsq72joL1jVHt7Afyhyp6q&#10;NA+Juzx549YzPo7ykt+Exaj7noy1DoKTiHHixDylM01lz4BAtdYCgy33imtHr5RzCyrm3SEJaQoF&#10;JMAiM69IqRuig1FSHkBBRIFszpqjseYZ7RmOzomVtasvGhZoMPzU89PbK/uSt7DcobDdFesY3cGR&#10;HutMVDhGqB1Jl2mG3/fwe7+GBVDKC1KTT7r6xpxY4yCVLTXWmvl/tMkKS6bOVaB1wisQFGLNwEeW&#10;2pautqWp7SPV9kS1PUFjHam1pmpsqWpHqtKZGuNM6+BM7wBIdRmjcWUrLYmWTiO37wvJgbg1/eZA&#10;LkwRBETpUmFBPQEy8K4liDBvIcOCeYsYR57SgSHFQ2oAgQJu0J4TY8+7zJylcubBAgxx6f9v+5tH&#10;3fX8kZMeWCTNz6AhEbLloAiUhc3+4Oh7no01D0fgYEEkW+VIV9nTkatr7Lk6e/bl143+ZM1WtkDi&#10;C4U9tNYQpireH5LS8wtj9UM0yOQRsxyZxMgtcKI1y2TLcHZKrKr7HPoWRAo90F0Ly3ORrZkPCZwo&#10;Pv3c9A6KfiYbsiXA4naFI7eDc2SsM0mJdJhgMeS+h9+kSoRgAVijC34qwOFpglJh6VSFYYAa9Ysr&#10;M9aZoeuUr3JmAxkKS5bSSl5B50hXW5NUVpRp8bbOCfYuI0yuIWbXcKMjXmMbonIMV7kSFc6U9vY0&#10;CKGdOQX2pjAPeWjCuz6a1vtPqURYQRp5R95f/oNyi7A0o3pte2M/tQuZc57KkaF2IFFPY3YAa8hR&#10;23IV5my8UVrSDXHZClOipXPG869Wn20KuL0iSsEg8vaQRxCboQmPP3j7Xa8qDWnI/JEcwOWoEJJs&#10;GUAbEk/ou9u1Y1eu+Z6HzYf94VCAlcrkuOC00goKY/TDEfVR4AETKkeOfK7OmmG2ZLs6plbXreZF&#10;QBn6g73RxKnMLEE6jwWU0KLw9LMzO8QMMlvvUpvuVNpHoTSIdY5UOqGhVK097TLN4PseegMSoBKZ&#10;Mm+3IHmDYR5N7zvou/qGO1WmZI0jXUlISoy148QMdAmYUFuztRCOaWhct+TU7AmTn5k2bcaSyprV&#10;H89a/tLrsx8ufGVE1sOX35xl7JoY60i8zJwM60KIUZnjO/cY+fWmn90odGjN8a9SBAFR+p+EBQIB&#10;g8UaBgsoA7DIUtspUYfVamzw5zkaWy4qMUTWGEMaPrR2LWinG35zvztXrd3q8YvNHrQEr+sWxCZU&#10;dfAWgIXKgNML0JTClo4oEIGFM0vlACzuACwo1w/7mdOm6RMesUyS0kYVx+hGtIaF0papsqXpbGlG&#10;S66rYxrBQggJiCLwUK2YZSfnMdIDOAzAon0EFmNV9nyFU4YFfH661p7RTjP4/odebw0LnmAh+nip&#10;qm6zEcHUnKZBLmJPhoPpYE3WxOUq7BhLjtaeo7WOdHZNee6l+T/tO+32w19JXh+HAAdInfWGfjp0&#10;ZuVX217/aHn+A69c1ff+y7SDVZZ4tXngPX9/7uQZL4ee/U/MZ0UQEKV/MSzssGkZE3CVhAlEer1z&#10;lMqSrTRnqiyII7k6Z6bOPihn9Pijp+o5nia8kRsEQ00BMdAcACxeVhkQXwEL1KVIDnIvChbwFqNK&#10;YnTI76KwcOYokVsAo4CFNdfZMa2qFrCguUecwiJhhNnYzjGUDGsMhkRUIu1jB5ltd6jNKG1yFY7U&#10;FljgKhFYQBh0BmDhoZUcBovyKR8r9cMR8tR2wCI1xj6ygzVNE5cfY8lW2XL1ztwO2iH3PPTKGfjL&#10;gOj2B8WwGKD5PVpJ9PNSY4DaauJDB067v9l+fOrsbxPTJ3a7MnFO5Ro/ZdhMC3+ZIgiI0r8aFoga&#10;cBIyEybASjNiR5YxbgwMpb1upNaepbUlmBwD3npvOUzE4w/5g4FgGN7RR7C4+wWVMZlVE3kKRIGL&#10;h0V+aYwuiXILuG4GC6ScSoQze5rBmuvolCannCGeTd4DHFGWp/NbOExJTygQCk15fsZligEm+xi1&#10;BePKQDhQOJPQuJoSnUwEkfNh4UN6FAyF3H7p7vufNdiSDM6cWFOG2pWDUKhEkWnLi6HJq1yDK+//&#10;aX9L9eIf3FyYlnQpwfWFwx6Or+eCXjgrxERovzEQcvMIeGHEuRP1wS3bjtfX+4JcWAjyAi0gRLRx&#10;yRRBQJT+1bBAgXoeJmRY4BWhBOCAz9A7UTQm6SyDu1+R8e2msyhAfDzHhVpg8YzKmKhBEW/LU1C1&#10;dnGwoJSzPEYHPGWrHTg+U9kaFjYGi7rVMMwQ+X02yxplUmsrRkxAOeEnWMwkWKCYtOTAQyidyQoH&#10;YJGBnEljz7pMM/S+h14jWOAEWgiLwKLRIxXcPklvTdAjNzJmaFz5SkeuylXQAbWorUBpztE7cv4r&#10;tu/sym88QaTYQjAEPbvDYXco1CzyvmAgwHFIXWkFiQ+Lfl70cjSrIwi0bEvL8rQ16X8dLGyABQAh&#10;cwQWAITOUYCSHaFEYco0uEaprakGx8j2ygFZuVOOnPT7BZEL+f1hf1OAu/2ep1WmBJyFyl5hyUWV&#10;/ydgoSVYoHghWMBM8cpgobfl2julz69bE6RsAoUPShnaAEFbY2iV7RfMI4Kg8J38/My/KQYYMSgr&#10;AlOK0pmkcKCSpDxaY88mWDz8mkg1NmQBWKCkDQZFqdkr3XH3ZK1xiBEeCyUYrAJ5iT03FqWyfRQs&#10;RG3N1FqTMvPL9h06Q8mtQHMdQd7Hw1XwHDwVSvUQLdU1CyE3oEZb03AEQi2BWAgFvbSV638XLNR2&#10;qBO6hJUjscjT2lu8Ra78GmNAYZajNKcbXVkmqE039MVXa5sDKAAEj+hv8HOj75qs0A/V2fMRPmIM&#10;NPlz0bCoiCVYoBim3ELpylI4M2NpRSZTbx9l75wzq3o17ZxgG+NoixRjei/wPLnmljeCTwg18lLF&#10;83P+K6YvUgTqgD1J5UxUEiygVwwt+2+oRB5+pRUsaE8fdBrgpXv/PtloHWxwpGpt2YgasZacWFuW&#10;EgWFnbJvwMJgT7fGJd9537Ofrdve0IweEBLlySBaYAsGRMGLsCKGmsJhvMF38qYcMSQgAXOzmZ7/&#10;VbDQOPKhexkWWnsukgny6tZsgwveIp3N9FEeivCssMBh5LdTDu876MHP1//ohWkIfKOfu+P+Z2J1&#10;Q9QWFHK5ChPO/RPegsECWUWq0pFOiynOTLUrU+vM6aDLcnYrmFO7ntamRQrmrZmK5PMZ8aBJlJ55&#10;Y7HSnARYKK0oShPVzkQVwYIcGLJpgsUj52ABfcITUcXOS/98bY7W3CdGN9jUkVym2lGgQAwiv5VJ&#10;noYiLMrmZK1lcI+r0/PHlE77+LOdO5rczbTcilwHVVAwCMUj8fCLIXjSACKfiCKKNiwCH/7/fbCA&#10;t4DIYBCwWq2dUjOVLV1pSVOYU+GKycNb8FWO1pXbwZKKao0AZEq458F/Hjnlbg6GGSyeUxmHxRpS&#10;dWiNEHaxKWd6fkksVSLpKhdywzSlKzPWlRVjS1M7cmMN+UgAs26fMr7kgycK370wP1747iMT3vpH&#10;4bu3DHv8v9XDafYFpYdrpIrN0SHjUVsJ+gwWLwEW1AO2FECVLWoqQfry290me29r58QO+uEKS4YC&#10;oQQnEqSQl5BVaKy5Omum0Z6qs8Sr9LddFnOLxZGcmFz29DNVX2044PYE/ByPAsUTQPSAi6B5P7bf&#10;EblFkAu42STe/ypYyCknwQJlKpJ2e5rSOtLWbZTWmUEKsyKCIC5ka1y0cNzBko1wqzand+6ZMatq&#10;VRMnNvi4vLFPai0jUPTD09Bs2MXDoqA4luYt0lSu5FhXqsKV0cGZ2c6apnYWaO13I9uNMQ5op+nb&#10;TjWwneq21txeNag145O/qfvHWgZ3MCV0MKSSh7Olx1pHwGGoADJrvtpSANX+t2bQvY/8E3CgHsge&#10;nu3pRnpxqoHLLHhcaexl7DRSaU2LtWSoHClqe7LalkHOkpZpwDkqS5ranKy1jtTZ0lSmkUpDkkI/&#10;2NZpRO/+tz88/pWFyzfs2n+s0cv7AnBEtAJE23ooNwr8L4UF/D+BQOOgrQkKS+Ktw4pSR70SY0zU&#10;ObP0rpwOhhQVTQ2lxSDVMOXr7QUqw7Bhyf/4cc9xeIuc2ydrLAkaawbzLn8KFoWxuuEae4rKlRTr&#10;SolxpbezpytcOWrX6Bj9WLV1lM45Ukubg5D/5rZmml86j7PV0JN9pMqaSZshUF1bYOvJTK9pGuso&#10;tWU0QsN/awfd++iLqGcZLEgmIbZNHVkGqtVP1mztdmW8xjIIQtC6cjSOFHSMrYTR0h0t/cNN2rL0&#10;cTlqiMIyUk3TgFkx5hSlDdcdobQOsneNH5b04OTn5679csfZBiEQlDzeENslyXFBFLT/y2CBWo65&#10;CgYLpTUp1hyfmDN59sIt3a6/Bx/C8joYkpWOlA6uZHXHUQrLGI11tM6WqrMNKHtq2smm4Oh7/6k0&#10;DNdYybWQhi4eFqMmxuqGaezJKlcCg0VGbFx2jD07xpqnMN6tttyugaYBU1sGbYVqxUqqY3/JGujS&#10;OSrWMirWlBNrxkASaUHLloHeqi1jEEp+DQvgAjkhkMGFpaZA6MO5q109UvRx8JfIKlI1gBT50XwA&#10;VE2wyFWhqKEEKE3hSlPFZXawZbS30kqQAhBxpatsCTGGgeaOCdf3GjOu8J1vvtvv8YX9nNjobuL5&#10;wP9CWEQjSAQWxvjknPJDp/l/jPtAYR6mMCVYuoxCsdDONqID8g/XXSrLaPIutmFG18Cvf2i+4+9v&#10;xAAWNgQgOAxKPC/aWzBYOCKwiAUs4JlsWR1oY84DZOKAhTOFdj3ZM1pz7PmMT2KsqTHWNJVjVAcT&#10;+jYWFYTahiiAxIJgQR22t4ZFZLo0hAASopwVhURTINzgF6ZXru98NZJrJCgjGSxQ3KKpfLUNgSlX&#10;6chqbxkZiwS5Y0Y7e0o7R3p7R0GMc+xlltx2Zlw9Q0X+KUlvT1AZB9zcZ9TbUxeddXN+UUBNC9/E&#10;lIEgJm9YwSve/wmsRBAQpX8pLGhHCYatcmQqEOOBDGuaUp+YklFW3yx9+c2uK69P0dqG6B1ZSvhn&#10;B5JzWUxILbMh9FhL/ICkoqy7Xm1nir/MlKTrUnCZMU11cZVIICRl5hcptPFwPBpnshIm6MyiDU42&#10;eItchWEsat1Y01AKDaRjtAkG4HKVrAPsT3SDXpE3qOH545JVcCTmMRrLXXAPyJRpBZzW//KU1nyl&#10;I+f/6Abd/diLKAzolg7aLIYu+MBsG2jQHfA1+zivIK3+cntC6j909qEd9MP0jnQ9smBjisKSpXFk&#10;x6J9J9xDRnt7agdnagdXuqLjqPY22mWidGW3tyTH2pLgonSAsnkYzEZlGfBYyXunvQGfKHG4MN2u&#10;wHNcUyjsEUKeEN3IhE9IVRBLxIH9PkUQEKV/NSxGq22j2FZEggU8B2CRkV2GvMntDT/zz+kG+wCF&#10;iSSudmSyqSEZFrl4H2tJRgXovHp0e0uiOg4t5CjteRcJC4TzrLwiJcEiTUMrF+lwxYCFwpHdAYWA&#10;aazWlmuMS6ANp1Atpb14RQIIlt/gteVNhtqRqLAPjjEl6R13xWhvVxhHa8nE4diBDMAiT2kHLAbf&#10;/ehLBAsyVhkWKJNpWlJgOyJQlSDP8HOhg0eb3vpw8cicQlfXeLVtkCEuSe9KbW8cQWvu1vQYa2as&#10;PbuDI7O9PbO9Necyc24s7UnLVjkztXFZ7Y2JKmuKlgxspN6VrHMMveuR134+3hDkRA7QCPO84BbD&#10;7rDkhQwIFkwgUVhcCBcRBETp3wEL6C8KiwylITEzp8ztJQHtO3QmIe2Ry9S36eKyaHEhAgua54bD&#10;0MVl/003TIW0wJasASxsyPVy/oS3yCtRahN18PNwy850GKLSmdvBiiIiy+i8R2FEETFQax+ksQ7R&#10;2oZpbUPZa8sbvEbewC7V9ts0rkFIlnWOMWrzHQhAWjtSAeShBAt0SR2BxSvQDJMFFagkD8ZCCIkh&#10;LXMKtLxC+93RvV2HGyuXrn9o4kt9Bo+N65GMbsSahncwJpLjtGV3MGaQ33KOam/JQSzWxBXEWCkH&#10;0rny2umSDXGIgxlae2qMdpClS0ph+ftnz3ppkY+IAzIgDeYtUBDJsCAdUX30+xRBQJT+HbBQw0M6&#10;0hDFSaOGERnZxW6f5A+GvUL48/V7O/ZIRwYHTSOIQBa0UmDLV6LosGe0NyXoO2d2MCfEWlEZ5ivN&#10;yFQuGhb5pUptks6WSTmNIwN+IsYGh0GSVZmR/Kfn3fXU5BfmPPncrMnPzZ78PHgOeMoL8puWT2Y/&#10;+fyciudnPvly5YisSe00IzXW25XmPHIwMiyYAwMs/ks7+J4ILBjJMkHMp5vnaMFe1hBYFCVPEJ5f&#10;9Irhk43e73/6uXrRt+OK3hs28omOPbOVxuEqc6IGxY4lXevMaW9OizGl6+Ly1UjUIBxLttaOLDUH&#10;3i7WiBCcZnRl9Lw2e8mSr/0+Ur0gwmGgMOEiVet/KiyQZkdh4YzAIiV9YrOH9m/6eFpQGl8xrb1x&#10;oBKu3pFBm9/tBUp7Pt5onPAW8UpbCm10M8NzorK/2DURwCIjr0wBWFgRttNpIyeFbSAjXevKjdFn&#10;ObsXzK5Z2xTg3QHew9jLgQX2eh57OL4xwJ8JCBUv1vyfywbobAUKE20iQcLRGhb/rR1873mwiICA&#10;jFgkNx4M8MEAF2LrHUhF6z31zX6Pnw95ArTO0ewPnjzr2/zDmfc/WpM9alKXnqkqQz+FcTCSCX1c&#10;Zox5ZHtDqtaBgiVPD4+FvNuSQ1Md5nSNJdPsSHzwoRePHfOEMHa4JloUpoBCnTgXQf7DYIGiHFV4&#10;BBZI7A0jEkc+2uxFx2nmtsErbtt9fEDCI2pngtqRQpsuI8jIUzlzkKuiiNc5kPCnK03p6ov2FjT5&#10;ndeyVIbjEcVyEUTaIY9BRWPJcV2eN3vBal9QCgbphpTIgiQKiFDkfQvzAvJGqVmQKp6b818x/YzO&#10;USwjTkfeQ9tRHXlKhLwILF5muQVNQNK/bF0eOhK4sMjJexLxVUAU/YLA0/fACrt/FW9QbdK6KOWr&#10;5P1/2nfq7Q8qEzIesnZNUJqH6ly0lYm2IFnzY4yo7PLhNlAQGVwFGku2yjDs1n5jNm3dG8RFaDcl&#10;ymJ6PgJbAY7AginoPwgWBbQmTjukI0Ek1jgiKfURxNegyPGhIAyl0c+/8v5iW48UlSOBeebcWLp/&#10;Jhd1h65TAap8lSVNi1hgytT82RVUWlgHtrJkWLAbEdJpdtWU6eyaOY92Z0ErlMKTIYHlscjvzzHd&#10;aOAWwhXPzuygvc0Ap4Uk1J6idIxU/hIWL/F0Prx3FBl4obVvuVleDHpCvDtMz1MIB8lxUG/xiqsj&#10;9WB770LwKZzA07KpGNp/pP6d6YuvuhmjHqZH1mzJ0NjzEE0U1kytM1thTlNaMozOfI050eYaWrt4&#10;g8cPbMmwoMoEF5UFIveEDeZ3KYKAKP2rYZHfChaZKkR3gsXjqEQgbborJwxbknYeOJt955Ma59AY&#10;y3C9K4/WGK2o4+E24K5RCmZqkG1Zc/4ELGgbDsEClk3lMbmKfNQyClsaQpLBnmPvkja/7nPAgvZb&#10;QG1ogDbzklDZn+cYwoxuw5l+mbKvyZHNahOksSnIo+HVZFj8LQILnONDEJNX5HGyKIhBLhgI+EIi&#10;5/U2iiF/KBQQaO8EBX4kHYgqIZHWSdn6eJBtDwZzYlh+1EtoyWffdb0aNVGilqY+synUOhDCaIcA&#10;XIjWlqWzjtRZbnvz3WVeunuNhgLEnQeLCP0HwQI5M+r+FlhkxxoTklKf8NJuXMACWRe8uOThwws/&#10;3dzl6hStfTibscDI86BLBdk3IUNDg/+TsCig3VmQI4LIebCwpxrtOY4uKZUtsEDn0UCUmTTPMYYG&#10;WHCh0FPPT2+naAULRyoGdT4sXqRHGdDFIQZK+tj9cvLqPO/xevBKhQncBtQn0DNM2CaPQEj0BfzN&#10;bCEUVs58F9u6zQmiOyh4BfHhCe8qTcNjDEk6Zy7da+lMQSrGFlbgR7O01pFay6BJz8xupmQIMZF8&#10;VCSIILMhWMjjYEr6HYogIEr/WlhAi1prLm1tJVhkKWw5McbEpLRxXk6irQQECzhLenxFMxcaX/qa&#10;0TmYpj4taQqqGmiaAdmikhxGNjKsi4cFDDa1oKSDLhGQUtGkxXneogUWtGnv4mHx3PT2ir5mB/Kb&#10;DBXtD02LpSm4Fljcdu8jgAXOoSd6sKkTsnte5Pw8RzNNxJInIOEPyiIoyYA7cAuiV94BRA/IElG3&#10;MGGiF3SDGsTC+cXQx3M3qMzxxrh8qtId6QpXitKVLMMCyZOWXgeXPTsLsPAhVUJYRNomIqDBdVBT&#10;1Br79wIUQUCU/qWwQCGXq7XloBZgsMhGxhBjHJmUOh7egmVXJBG0Bb+BnOznY+7eA0YpzYMMnbI7&#10;mNMBixgnIYPuBkOWx9bJLhYWkpQyqrC9Pv58WOQqaPIqzWjPc3ZOI1hAbjgV3W9FNJLzCcfwYujp&#10;Z2d0iO1rtufSrcl29AGDymCwyJdhcd/DLyGtpDBE5k7LnEhYYf60USIsTZ25uGTyOzv2nTndyLu9&#10;QiBIO31o3zmcg8h7/R4xxJILYhoFU6Po9fs5IfThjPVqU5LOXhBryVPYUVWlKWhlH7BAMp6LUKKw&#10;Dnr1g+UNHEQAJKANiAIMZEQQIYM8Mp7foggCovSvhgUq7OxWsMiLMQAWE1tgAaGhLThXYNwvSLXL&#10;vnV0T461jIjMNDhzYpFbwWcQMmgu60/AYvSE9obhakfGb8DCludisGD1AQGBNkdEWR5Na4ayeSH8&#10;7DMzOsT0M9vz1ZYcdpsaXCA8Gc2yaOw5l2lve+Dhl+C56Wla5LrJVJFq0BOvhPChU029BuRqrf36&#10;Dn6obErN+q92Hj7U4PdJHBemvVhUQchLKeQuwHJfBIHzBwLNbuGe+19WG1JidaiA7lTYEV5pRU1F&#10;C41woqha042dR8xd/G1TkJ7gQKeHOSYNMFrFGGR4/BVYENIZ4NDcOWKpF2MG6Ii8iFpgwRwwujWz&#10;ak0HYx8NlaPQYjaCH5L/WDt0k6OgjXfJCakT4EtxOPJu2jtJsBAoLeNDbk6cWPGxyjpMaU9R2DOB&#10;iQgsCBmABWMZFq1uH6IoGqamWgeRlNHj2xuGqlH+MIQpnSxZoVsKMo22XGfnlCoZFsABbZuJDJtG&#10;zgz1HDNYCASLmQwWtMVXZUevZFhQEKEtvtqBDzz8igwL0jD8OD26TfRRpJReers6Rt/L6EyM1Y/Q&#10;29OuvnbUmDFPvfPusq827D19FuUYCzm0FYuQxNNEKEINFxQ4jy/0znsLba4knTlbY7ldYbpdYQe+&#10;6eoqiq25GusopSWt5y2jVn2zE9fyBIGqYCgEIwEyWnkLGRZRTRGf0ykiGk2tMIcChsWeDwsakMCh&#10;OELZhDMjp9MLJcmUJ5PZoNJmETkqNtYaYR3/AfizK9co9H105N8AiyyNDeWcvGBNpV2scVhC2hPu&#10;AN3ZLdBVKCcX6VGDfqTjnkD4+51HbhvxkNoyNNaYqHVmaV10P1mMLbuDNUvbKV9FKxFg2tSpteb0&#10;uGbsytXfo3MQIuIRwYMcACtQC8Z1MAymdVfAkWa+EY+Q3GSprFkGe4ajS0Jl3WdU6APnNAiygyhH&#10;Bt7COAbODEGkfWxfkz2fdiZTdZPeAYAjWMCNZ16m7f/Awy9SngfDR5oZdgdCzQExiJzxxz1new24&#10;32BPURlHKk2pBmem1pqos8YbnQk9rslNyy1+6p9zKxd988OeptNNIY+AlJUw7uZCX3x78PGi6UZn&#10;cqw+0eAcFWPIUltp/lcFSdqzYk0ZGhuiam6MJT7lzqLtx8+6ST3BoL8hxHuYq0BPSKXE8r0Okdsd&#10;EOmgLxwAicFvswtSqkduiyAthc+HBbQLWBAyyPlEIEaS4aN3DAPIAkB4DhaRy0AedBsu/p07f41S&#10;19dgy9DSDfmoIwCLbCUKRdpelRZrGjIi/bFmjmyaJnhgn3TXFiwDxWrIH5TcvvDMuaudnROscSlq&#10;a0qMKUXtygMsNJ3H/M2UzB4zkqG20GMqdJbcnlcTLNjDLXhkr9Qb/Ee2JmUUjIsx3EZ7OelWnyyl&#10;K4t2frMcRWdPc3QZDlhADAjuGDeB/3eIBs/WyJ9mKafJkQtgKZwZMc70DvSwBgYLR+Zluv73PfIi&#10;5AeUB+lOybPsVpcgiqw33l+hNiZqzFmWTmO1jpwOhqRYuvEwTR+XobIld9AP/ZtmQDtdf1Ncwg19&#10;7x42clxyVtGwlEev6V2gtiX8tyYpxpShdeaDFZYshQXVXE6sOVNjzzV1HKN3Fvy/injz5alPvV95&#10;ws+5ObrjMiy6w4IXTgeooIqbwYLETRJvQQb0J8PCL4V9hIwLwIJkwEIb3hAmIrrHP4AFpdIER/YH&#10;3RARgQWr78lMCBZoFd5Cqe+nt2eRf6NtBDlKKAZv7Lkw9FjT0HOwoPbxP65IO/GDQS7A0XamQ8fc&#10;d973jN42VGtPVloBi9xYW44iblQ7M9sAAYu3FGgsYxgs7li5ehtggcwOaStzw1SawS2n50+M0Q/W&#10;WJGUFFAf6IYAoJOWy3X2dHuXEfOjKScN/PeJYBGpRGZcpmCPPbHC/WQSLMhbFChpyi7rMs1ApJws&#10;BkAZgVDYw4V89R7P3kON6bkVamOyQgc058PEtc5cNo1Njweix7DQ9HmW0pymsqR20I/4m/K29prB&#10;anO82pIQa07SuLJ1nQvam9IADg0qO3tuB306ABFrTFeZMzrokjtfcXe/QX/fvOe4n6bIuLDoD4u+&#10;sOAjDww7luhBtXDMsD2YC8ZKLGuM/CI0QDoFM12y+MH4PFjAN0TOZCdH/SkARFpH2/DR5PzlQESw&#10;oAPYH4RJnAW8zapcp9AP0Nnh8UbTw34cSJ4LYm35SrhfG+1yiE97rCnAnl/DYIfTaQZQ4AR63HPY&#10;60fxLX25cc+NfUfHGgfSdibaDpP736ZsTZexMbQvAcFoFG3isub2vIbBgvIJgIsjW8Bw2UMa0/NL&#10;YvRDadYEsLDnsNuHspUsadXZM21dkufVrUFucXGwQCoXfuq5mRFYWFg8cmZ2wKt9tNJKm/bYHeuv&#10;ARY8h8pCEES/PxRo9genzlxq75RgciAzyFOaYfHZbJoSaVYObAbpl8aZp3Ggk3QPktpGT9ACq60j&#10;iR2pMbaRHawjUaXD5ylRn9vytRCmMVNtydQhklqSnV1yps/5ygd5BugppPQIWZ8byoJ10Oo+PbkY&#10;OofiAogU8Mf4EEyPxGSIYaAhdSMtY16EcehXsJBPgykDFsxPMO9ATB4fQJFBA2FFiMECisU7qBmC&#10;nlW5PkY/QGvPUtlGx9oKFLT/HW9G/SYsgFG6Ks31BQBwNBTgeNi6Jyh9MOMTtbWvwjKUzTEjEIzp&#10;YC/o4MiNodvLaKObjnKL2ymIECzQYRpjBBYiYFFGd6zTPqDRpACCRY6SbZLT2bNtXUbOq1t70bCg&#10;VHrKc7Plu8oAC1p7Q8qJesQ2WmUZo7GNukw9/L6H3gAs6Mm0gugLeIJh8eejJ3Nvn6C3DbLEZSNR&#10;jTWiKMtTQjIoo+hpT+ls31cK3RnLtnAqbSk0UWZLiTUnaFB/utIUHdNVcZTbdjBnxZpztfZRMfoM&#10;o7MgRjtCZYw32uOfeqG2oQm5D9U8lPhRbUPzH/AAUDyDBaIFJOQNS16AFpEDuS37PMJQBMkAaIC5&#10;0yobvf8lLGh+jkI1uQpJRCotZ6BoDSKE9ilQEbfksQQdkh6Jj1UiM6rWdzAM0NKcZkGs/RewQBAZ&#10;Mjz1kUY/9RQRh4EU16Ncnw/4g5yf5wWPP1Dv4c+4A3c++IwhbpjKnoRaVNvxzr8ZsgkW9hyEJKRa&#10;OmtGj2tGybkFgwUGBFjQGgeDRXmMPp7SXlsBpThOmhZT0sxHAYNFyry6dRcJC8Qa5LBTnpdhAW+B&#10;2hgFDrkxjFFtoeXAy9Tx9z/0JodITQYSDgQDnCj8uPtgZsGjWoDbMITuwHZlK6goS+1gTaQ70uLS&#10;wApHSqw9OcaWBMdANzq70lWudHq6niOtgy25PRyGPRPptsY1Wusc006brjRmGh0ZJkeCxTV0ynPz&#10;zrqDiOuRxACwCCBdoNIJ1QGDBV4p10KNEgbTU0Aoz0bMiIAGXoDZ+QVhIT9ul3w7nDKVV5KA5MVP&#10;dzlSAMGZFIxonoYwh8YJFpACZAflQj1IXWZUr2tvuFVLhTXz25Hcgoo6tR12MCg+9aHGAPkVlg1B&#10;n2iWkBGijIkPBDz4BhdAj3f83HRd3wKlZTC5U0OG2pEf66D0Al5HY8/Q2ZN7XJu7cs3WqLeA8yHf&#10;hhQHsEjLK6Hb0SBQa44G5kiTP8hhUQXkGCi3SJ5bGwkiEf0zIn94PhEsQrT/ju5BRSXiRIPpGsdI&#10;jYO20NHNP5YcvTW3vXrY3x96HTkXzXzR4xF4wAICOXzSW1TxgbXzCOSkahSotuGauCQNeyqGwpqq&#10;sKXSHC5iBJp15qqdeTHIZ2052rhRKhscJD1CLgYu1pIVS/ef5RqcebZOeTHqfl17Jr83bZmb45vo&#10;Tu4gvAB7PD7ZMvwEMCEvydBCKtWfwIpPCnlIoaRNpCA0bpZWtAoi5AgYh85POfEVHUdGLIqeenrk&#10;veChLCYsApMEAIIkxc8ILFhkkWWHuoym80LSzAWr/1t9jT4O5WWqCoJzpKqpfEhB1k1PsbT1H5J8&#10;d3OAHicFPUJ41G35qnDB7BZQVu+IPvY448pFXzm7j9DYhneg3f3pSluyivLQRL0zWWMd1P2akavW&#10;biFYkM+iXlAOhMIhLI3MelytH6i3jFQbk2jCwHib1j5cY0kyWFON9mRX5/hZVZ/IBgDC2Omf34VF&#10;2CtKz7w067KYmw22kQZbkto6WGkZqLXHq81JWnOq3pLaXtX/Hw+/RCGWkjAaBZu3IKN0B6WvNh18&#10;pPC1K27O1scNUNkHqqypSnOO0pSrMucifYa/QR6mNo9RWcaqLHeA1eY7VOY7Yky5GhewgqwiS2fP&#10;0VnTtaZkW1xS3pjyT9f80Ojl/YLQhHKUKkxagmFFZyRj8AsABDrB7kyU/T1eBb/E+yUhwGDEtqXL&#10;7h6AgBBku2Lp53mwoK+AFYF+zEL0nQ1DL4I/KNKGcy8FCApbNNggoNcCC4iOcMZgEfKJUtWSNZ2u&#10;uK3LVSldrsoGd8Xrldmdr8zudGVm56tGdrlqROaoR+o9AhRJDhxXpESIpbismI7CQvDxgleQjp1x&#10;F5a/0/O6zLjuad2vzu98VU7HK9I7Xpna5crUHtem9BmU/9m676ipKCxoIiQkeoPiXQ9UdOsx8qpr&#10;R/W8Og+n97wWx6dffmXW1dfffsU1ub365NYuWRPE4RcBC8gVFeeb7y+4/KrUHlflXX5VVo/rUnte&#10;P7LHtamXX5V9+VUFV183puc1mU9MeInScyCBtkxASTAgGg/cnpcPN/iE9Rt3PfPKtLSCcd2vHWOJ&#10;y1UaRir0yWpzhsaSqTZlas2ouvM1FJJGEVDMyC6Bm5HttcM15mSLK+3am+66896X59esR6UGGXkQ&#10;c0XA1c2YngPOZiFYugBGpgY9ku+U9R/iZdtDp2iXB0QNV01+TQ4Ncixn0Zg87y9hQePiuTBgJXox&#10;ItrMHgqdDElnwlIj2/UUQtYSkGdLKJCT2EglyMvEAB+E1zp04mzVojXLVm1c8ummpSs3LwF/snnx&#10;is2L8bpy45KV336+frOfp1kfpBEITCICn9wrwi2ZGmDBCmgU/ryPl/YdPPXJqi2Lln23/NNNiz7Z&#10;Urd809JVmxat+G7F5xs/Xb3x5JlGFkGoDyzdQQt8gBe3/Ljn87VbV6/98bPV29au3/rFhu/Xffn9&#10;Z2u2fr7mxzXrflj31bYjJ85eHCzQJ94n8D/tPbly1fdr121bvW7r6i82rftqy+ovtq5dvw2trf3i&#10;x08/37p9535cWg7oNAoK8bRaytNaKBWsXk5o9vO7fz722Rfb3v1w7X0PvT4o/uErrkdcSNBZBqv0&#10;t3XQ9G+n7NtONSBWP0RnS7R1Su1xTf7AoY/845F3p05fvX7DT8dO+jh6FHwoQD82AUHBOwMTHvbM&#10;e/rpiigs4AuQqrnpR1VIIhKsuokPI+cktFJuSn6CBE4emtCLOAFA0JesQDwfFhgKrgWNCMiZPD4+&#10;2CxJJyRpd1g6KElHJKkBPoMNVsYEqYJVE/gXnyIhRtEOtUAr9DR/+Cp0FpdCzsMWw8BoPiAIHI6k&#10;ZBn/4VK4XCRTY3qlEpiV1DS96AuEAnyYCjCBukwP92dvUK0EUTfienJAZH1gTRCwvDSNxH6igGML&#10;VrI1MazhQ6RleI/RcRgtwwGNndFvwgKXgoeEanEuRuTzSx6fEBBCPo6MDe3jlX4hAANCNUTegtXL&#10;aIsRJdOcHw1DlZ5mn8/Hc3zYEwidbfIdOdWwY+/x1V/+WLPki/dnLHpr6oJX36l89b2a92Ysm1G1&#10;evEn3/+w4/iR4w2nz/p9qHfpadeCHxeGgNBoELEDzgg5DM1ZyDGLRRCavUFcFYNuHACUQImnw9LJ&#10;sHQiLJ0KSWepLEFWTuJlepSrEzIuNhdKKj0PFuTSYaR02wvAHm4OS98cO/v+hr1TVu58dcOxd9fv&#10;394sepGWBgOQFmUilDMyJoFSroN6nUcvCTlwOrgopEKFp7wBDlECB3EhjhOQmyLw+RmgWIYpYyzK&#10;IA5xEf9gnEH6HSN86vUESUVQBh/y+4E92lANc6RT6HQwhA9fiVrNh0vAGWGIDKroEQ/nRKGWPAQU&#10;iRqfo4cf/REs8Bngx4ke+gkSeFzKUtEXwDfIi34YQZALI1KjExTFCRCwGTkmknw49BPeHVf3e0TO&#10;zzJ3GBDMFU5dDAi8H1LghUDk5MgEFKsHyeHgcL8/5PUij6We4BC4Hj4I5wW/TB/QT91AoWSrbFwU&#10;CUDwxt4Q38yHgvV88GQovGzvmZdW/fjWhv2vfrZt0c7jh+G9cAkRkkTOwZhSEapFaFLql0tlZKE4&#10;RoQi/WLoTEiq/eHnocXvdP/7Sz0ffuPWcW998MWPJ0XJC5gxJxHBBBhCIX9JM6nhkA9VDCIbEwHL&#10;dEhSQByDHWQG3NH8UADlKMwNp5O4odeIakm38pjZDfyIWuyHmUICBwlBNxQygTXAwkfjlzWC/+kM&#10;/EuwEMJNvkADShKCA6QbQgs+kX4nS4CDQM/h2IIC6n36oRhIkcbO6NewoDbJN3kJ2xAdXA7gJfhF&#10;0S0hwxYhWOgd9kC1HoMFzomIRUYG6y2r8+ElA/B+LA1kThGCZtvC2fYs9AlOksV2BGu/EPbCM9D2&#10;O+QJSLSagxxG1Oz3n6UiAKcG2A+JyCUlRQDSKl2aRA01Y7zuYJg/HRLXHWvMfnFmj3883/PRf17z&#10;6POF1Wu3uPkGmoygAZNRMruEGJil/yYsgFXCm+jm/fVhaf2hs5nPV14xfnqn4nmdJ04veH/F+pPu&#10;s6xFYJzm0pg6SXg0OoAAAQ4JaQBJLz0FnRYRefISFMnYBelgWjSG2QICAj0dhGDDzIuUgG+haIYU&#10;apB+LAY6CNHOWHosAAkD58BGOA6apsdPwIszAybGv5A4pOUTBS8sgKGTWTbvgbNFX+mKhEIQLI9y&#10;Mab9CP3iTxBGhrDjl7z+EIwUbdG50LRIrg6Nw+wBNXhyea8erk6wa8VkMBhCmJ5LARNHD5EBArh0&#10;M5gcV+kBjyEqydiWCxIN8IzzaNcBzExwi3yjFEY+55aEZqrc0RTZBi5FooMAgQm6MgseNClI02o+&#10;n/cswLjfzz+/6vsrHn+nR0Vll6Kp15e999qGHT+L5C3IBVEuwTwMuhpREf795VKZ/BtsOCrgExt9&#10;YXFPk/DIh6t7TJhtm7JMU1zZtWxm6ZLNewP8KR/PdhfRc0whKT+SYtIrgx7FKoADUmM/MUefR+zm&#10;Qsw6xw6W7Z9cAnrO0k8wxAeTRXhFdoHoBL8sM/2iDGRAApHdKDHUztIoemVMIR+mzOIHjIkuR0yS&#10;/SNCV5CW+KWADwEB18InkNI5Z8BGTVeRN2Xhb3I+LYzTGcujooHBFtgPCCH/8wkSwOHH0DBAjBRa&#10;Yp2UnSdeEX2YjUVYnlekA9AMNST7COZtKDaxSE3RAO953ssFzwqhqm1Hhj9b6Rw/x1JcF1c2u9eU&#10;6Qv2HTuF0UM1lGcha8IpbBzMlzPnc34lgg/JrTJY+IX6oMTXi+HXPvnhqnEz457+RFFUaS+dfUPh&#10;Bx+s+8krhtxNHkR9npZk4OW5QMiPN2C4bcgych2CBS57ISYPT2tlFFCBydZMpV4rJkzLMqaBU33N&#10;kix6I6sYX7F/Iocx0YFZAkscMUJSagQWkdhxAaITKDlCoU+/6MJaZLN6TCXMSqlUwcAR9NjVZSfR&#10;wpEunc+sX2AG5tYclRu9R48pSoAjvT93EkTBLk1LGwyphA7R5w37fZTD80JjADlAeOVhT8qL1ZeP&#10;/7hjSY1p4tye5bPS3174bXOwEZqHR0EmDVgA0sATrkk4/i1YkBshj4xjkD80CIIPmeGa/c19imY6&#10;SmrMTy6yTarqOO79vk+8Ub1+e0NA8AhiU8DP0dZ+1F+NQli+zQ3hhOEBDHdIO4YuxLAVWDyyEiTW&#10;8sq/zABKVPQRVwL7ka2cmGI2Wb78FcTEjITJmfTDZnYZA09sbwvKBWJ0jTRDAmYa+kPCNdAcQgRk&#10;AS2xlAltRhakGcMrIunEN9RgVMERpqu0RgnjllEAmmDme2SWPQUESCkS1CDRo2dpFJAD+1D+FsOI&#10;IoNBHuGcgnUgzLsFf7ObC54QpZXH/Nlvf9rp0aldyqrtJTXOorlXTnh3ysrvDkiSBx4ANol0B3iG&#10;HaM1kigZidyh82ABqACpiNYhRDKpCdksktUDnPTIzK/sj3xom1SnLZ7nKJ13+YSp/Sa++dKKb79v&#10;8KLyaea5QKCJwp4I9kEFMF8MBk34aFRIN/6A0TUMi025EZQiFgNtt+ACDN1Qdc1YlinkC6wwJVOQ&#10;Jw+KUEmpBu0ticKCLSHCb8uFKsmWQQh8cbgALKAT6IdqMAiNeglv7mUc2QWFo5jZUywhYZOHbHll&#10;U8J0mOweIRwcfA4HDKKk46jzw0VY/4khQNlCaN6ABZZWgCNxgWHGyEyhZj7oRcHjDQk/e/maXacH&#10;TZ7tfOSDzpMW6QsrbZMX2yfOHFz+4aoDDYggEA71hbqPE9H/C8ICioD9In1FiAiHoGMPrlcfkiq3&#10;N3Z7+F1X8Xzb5IWGshpbWZWrdPaVpdPvmLF6wZ4zh9l988ju2BYeaBnulHbysKjIhvRHzCwQtQkl&#10;lbRBnupGxvIMnZyKoWaRnSnCJ0UD8gtwtFA223YDr0Mb5NgeOT9GHI0v5CDZyhFyC2LmSmQzk235&#10;j4g8kmywbE6A9QNlMlwwAgcSTugFWqWvCN2oPDnGlEhGX1v/yQoONgB5CCQ5Bmgwy5xovoo59wBi&#10;E6IXtC6X+JEqnxiOgdk6C9Aoc9hMdKheEE6I4bVHPZMWbxz45IzLJ0zrVDLPXFxlKKs1P73CXjir&#10;eP66w0GpkUVAgh/9DCwieBQWkbSI/jkPFhCVl8oJqNgdhvULHlTX8J17OSnv9WXdJn5sLp5vemqp&#10;omyhatIS06TFHUsr+z27oGTRxvWnhDOwKJqaJ8NlCS7NP7GkmuVPF2acQoD0g+WZJzBllFTM0IbP&#10;CAM1KG0pQyP4ILln1Q5N50KUITh6ej4hmNYJZYnTkFn6wsw1Mv8ou96LhIVszXJMJCunExnC0CyJ&#10;CqNkYoaNUyBhBVkrZnhGGXqOUcdDLCwjodBG03LkC5BykgQoXNFKAwzNEw6hmIp6JYRZmBwZHi7K&#10;YM+KdggYl20OheADtnill9btjn+x9urimd2KZruKZjmK59jKq41lNerSBV1K5qzY0wSX52MOj4lC&#10;TiTJgZHzjSTJ9PpLWPhIhLgYBI5yyIOqHwU0VL74AHdT0UeOCTNVRZWaySv0FSv1xcstpUttxTWu&#10;CTN6PVN57/wv644GdvDSaSnsJVeHoQdp2pOBhKobMCVOkDTzhDQHyxif45XcKKs/SJmsxARTU5Kb&#10;zdOBm8LEDWyeDiw/pZJWi5miSH8YACQMTMK8MFiSo5zABySeOS/eL8GuaOaBD9J0CPrxBwQkoFVW&#10;X7Lewzo5HyuA2DwrWyeFd/IFSaXN6B7jRtZVMN40hsPo6i8YQwNIKVgIKPUBbUiLpx/ioolh2SUw&#10;Jy96oAV0Psz7cARg5Q/wzX6+OSgCOG7W1DFJ+vKMd/KSjUOemtnliamOCXNspXXGolrdxGrXlEXW&#10;4rnmopmWwo/vrfv+FOSN+ExpFZAAGdMCG5sfIFiQq2AVKvj8IMLiGSUhACMPmaJERT0tnuWlw+Fw&#10;cc13PZ6Y6qyo0ZbW2ksW24sXO8qXWSqWaopqdMVV1uJZ3Yo/yp/22Uurd63YdXb3We8ZH3eWE5oo&#10;xFCSAQWjVnaHIuxl2/bpw5DULEoNgnSaDx/jxEM+fq+H2+n2b230rjvhrtlZ/876fc8u21pau2Fi&#10;1RcPzf78odmfPTLn8ycq1xYt+KJi0Vdvrttes+Pklyebtzd593m5o3zobFg66/axn1WG+ULeHM07&#10;oMAMYkQsNcQXxIgIEd1fgCBDoNuPEIBqJBgQAhzBF47LFw4EJFSZDaHw4aCw0+P7rtFde8D9weYz&#10;z376U3H1d4/NWvPgtFUPTP3kgQ9XPvzR50/M+aJ84ZYXP9vzztdHPjnc9OVJ9+Ym73ZPYI8veDgg&#10;nOBEDB9JOwpWcoec5PVLbo4UT/bNbAMgw9COC7hcaLeP39LsX7rP8+pnO+6ftuqW0uk9xk3t9PgH&#10;rsK5trKFutJl+smfx5QsURfVxlVUdyue1u/ZmRv8yAwo4SW3AH9BaIeIaF2KSSTqKn4TFsAvjAL/&#10;U7BjU2zAsB9xKyStP9qU9kLV5UUz7CXzXEUz44pmO0rm28pqTZOW6MuXGsoW20vr7ONmdnn8g16F&#10;09JeqHzoo5XPLv/u7fXbZm37uW7vkWUHjn9y8OTKQ6c+PXwar8sPHF+072j1nkMztx1455v9z6/e&#10;V758z6M12+74eEPmu5+NeG3ZLU9XX/vk7G4l050Tp1rHf2Cd+KGl+CN10YfK4qmq4g/UxR9oi981&#10;FL9jLX63U9kH10z5uM8/56d/+OnjK3e8ve3g2p+P7TnrPsMT4FBDwIMgSpFEmOsixwmBXFQMAVFO&#10;BmcLjEGYsGF4Cq8v5BHDB72hLw6f+Xjb/uJl32S9X9X3hY97VsyJK5xleXya9dGPbE9MdzzxsWPc&#10;DMf4j/HG+vhHYPzZuXDmVSXTez05fciL1WlvLRvz0eoH538zsXbrlOU7X/l870ffHKz+8fCyn45+&#10;suvYyn0nPj0APvnJzyeX7D1eufPojB+O/nPdvqJFO8dO/zLh5WW9KuZ3f2Ka7dHplsJaW/GCjiWV&#10;nUsrnaXV+tIlMaWrtM98HVO0tGNZ1U1Fb0/7ducptrtTTtHZwDH+KCOQy7CI8nmwwJfwXBg8S/gJ&#10;HGQioYCHQ/0pnQiEZny9F7lMl6KP4sqmx1XMcpTOsRbNt5cutJcts5cuc5UusxUu7Fi2MK6k2jp+&#10;hmPCtI7j3u024e2ry6fd9PSsW56f1/fFqv4v1fR/uabPi1X486anZ18/ecbVZdOuLPq4x/hZ3cbN&#10;6TxuTsdxc5xPzLY+Mcs6cb6lqNJSVmOpqDNPWmRkbKhYop+0WI/setJCQ/kCY1m1pazaUVYdV1rZ&#10;qXBup/Ezu02YefXEjxOfnnX/e4te+2zrZwfrfxbIfzTBP7E0ACkCGQRpm9U+f0gQGatyhKDgARp4&#10;6awgbTvDzdiwp7hmU+qrdTdWfNSl6G1H0Vv20mmW4mpL8SJb6RJn2XJ7+TJryRJz0SJL0SJ76VKI&#10;yFayxFqy2Fa62FRSaSydbSyZZSycaZow3TbxY+fEjztO+Khb4cdXlMy6rnzOzZMqb3mysv/T8wc9&#10;N2/Qc5W3PTO/3+R5vcrnXF8yu+fEmV3GzYwbN9s1YZ6zuMZWXGsoWaopX2WggF4ZVzTTVTzHUlan&#10;Klmhn7LeVLbiqvJ5hVVrDnr8bq6ZJVts6kUGBv3DkjuWN52DxS8mv/ENQgbOletARF6qK+B/uYYw&#10;/Sy4dNjPP71sY/fH3rSWTDdXzLFVzHeUVjmLql0Ta5wTqm3jqswTFtjLl5snLVeVLVKULjRNWmSf&#10;VGsrW2AurjQUzTMVVZpLq4xF8w2Fc8GmovnWsmpbWQ2qakdhtb2wxlFU6yxZGFe22FG22FxYZwAX&#10;1emLF+qLF+lLlpiKl1gmLrFNXGovXGYvXuYoWeooXuIqXuwsrHOOq3Y9Ud15fHW3CTXdJ1R2LZrb&#10;pXD6lYUfDnp6zuPz1izZc/ZgSDojRy4x7PNzPC/XO0hjSD4XIgiR3XXuF8RGMXyAE2ZuOjz2/U9v&#10;mTSv28RZ9vEzbcXzbKWV1nI4zmpL0UJL4VJr0TJb0TJr8TJr4VJ7yQpn+Upn6Sf40zxxCb61wMNP&#10;Wqp+cqF6Up2qok5dvkBbUWuYVGusIJQbSqsMpZXmsipreY29dK4daWPhbDCiQ1xRZVxxVefyhc6S&#10;BZbCalNRjamk1lyx1PjkSt2Tn5vKlzvKarqUzosrmW0pnOd4coXyscqOE6sKPlj97Wm/j1apEJEQ&#10;/Ghhh4ZNyo5MSNCEDpUGhAkZGOfBgoRAjpLKLcACtoU8zUurRM3ukwdQK3pE6XtP6N65XznLFmiK&#10;avUlC+wVCx3l1fbSec6ySldFpb28xlK2wFCyUFu61FTxqbl4iXniAsvEWnNhrbWo1lGyyFm+xFm6&#10;xF6MVKjOWgSuBZJMxTVmCKW8xlBabSip0hdXagvn2ScDUous5XXm0lqwrXSRs3Sxs2Qx4aB4kb14&#10;oaWkzlSywFyywFZeZ6+oczxZ55pUay+rNpVUxZYt0kz+xPbUMlfJ/C6Pv3NL4dv3vVWz5mDjUY52&#10;kXj5AC/QjiYWX/8AFvgaThaHInP88rj33qmLOv/jhbjij11TFhvKlurLlpvLP7WVfeIoWuYCRict&#10;cqDPZbXW0gWWUlhIHRgCsZTWmIqrTEVV+NBZsQg9txTX4RV5gL18oaNioW3SQmtFnaW81lwGcNSY&#10;GEMgRnjEkmpjSZWpBH6o2lZcbZ4wnzx0CXxkjbW02lg4W1c411iywFRYZS6cB4zGlVZ1qqh1lVRe&#10;Palm2HM1Kw77qEj0eVHXoN5hUzhIOGkWhGCBVBNZKEvSWaH1O7CgCSXmLZCb4ni/FPKF/CLyHsEn&#10;0W2yUr0obeKkjI+/7Da5zjwBcWS+uXSesXS+qaJKXzrfUrHAUl5nKq41FS20ggvrbMV1rtIlrrIl&#10;jtJFDlJnHT4kiBRDzXC2+GSRpbjGWFplKq20lFdbK2qsk2pgKxAE2FxaE2G8L6qCz0QLaBOoMpeB&#10;a/WlNTogqbRGX1qlLZ6vL5lvrED9vKJ92QpV+RLrpEWussquhR/1fOLNPkVvPbN809enm89Q8SIE&#10;RV+Ilnw5KvGQN1BQAQJgOXiDP1GO0a4mGEijJO30c+9+tW3Y5He6PfFK98nzjBU1QF6H0hWK8s8M&#10;T64xl31mKVxhK15qLoZVVENb1pIqS0klvRbPt5bMd5RXuSqgSATcubaSuS5YPKViCDd1ttJaDB9K&#10;tZRAzQuswFAZwMFgUbrAULbQCC5daC5baCqtM5fUWsvqrKW11pIF1pIaW2mNDXZYUWcqX2wpR2u1&#10;9qKqjkVzuk2cfvWE90c8PeuTw95TSPNpchcVHxwl1TkEC5Y9Mli08hZkAr8Li3PckpDQpCPVjhSW&#10;gqFwQzj8HR96YsW315W/1614alzZXH1xlfHJ5boKFK7L9aWLYcH2ompHYSXQjQFYMIwoW/Bnifwa&#10;YWsJNL3AWVQTh1q3uMbObMKOAcMTwMgACMSg8gUmMEywZKGNhWdb2RIrXWixpZTYXLLIXLqQvV9k&#10;KllombQU0jSUQEk11ooFcEXMJ8/vNHHayDcWTdu8a3ez3xMSeFptd/Ocm1bH+VAAVQtq0aBA9ySI&#10;+DfY4AsiKfnqlGf80q+vLn7HNe7tLk/ON5XO15bVqSuWKStWKMtXaMqX6yuWGcuXmEvhBhZa4QNK&#10;FtoxKLgxNhxHcaWjeL6jaK6jaI6reG5cWSXgbiirM5bVGUpqDcXwB7WkcqChnGm9rA4Sg18h4ZDE&#10;gAbwYmPpYmPZEkPpYgPelyzG5cxli3CitnypsuJTDfxW6cJOxfOvnDjt1glv3f9u7ZojDWfh5IQQ&#10;JyJN5sK0TYyQ36LhyD+MI3CI0q9g8VvU+itYFQLUUUHa6uPeXL9t+FMf9xz3Xo9JCwwTK9WFNYZJ&#10;y/QVi5EMWiqg0XmW8gW2ioXIgORAYC6FRyXP38L4kAJkyUJz6RILuAzCxZgXatFUCQQHQ6nDyPFq&#10;KFmgL0GsWQzLoM8hkfJF5oolpnLwIkPpInyI9wCEBZURonV5DRIXeFonEFZcay1e5EBSXLygy4QZ&#10;Nxe/V1y79uvTjQ0hod57FjbE0W+JsEV4EhFtp4AwfaHQqQC/6YTvkblf9CyfaSucbi6ciTbNFXWG&#10;8jp92WJj+SKy0Yo6Z3kNfJKjtBLmSzkysFhGoc02qc5aQaZP1l9ebSqrRvYAtkH3QA+FUYqtNsrZ&#10;F9lK2If4s6jOUYyAW+csqXEWz3eWViGBgyeA/QAlcEgUc2E8FEeqXeWI4xj7EqCnW/mCro+917fk&#10;/ckLv/z6eONpNqmDlAjZEe0Aoq3hv5tiywBooUuBBSpYlNfNYekAJ366v/7+D1Z0+/srlxd+3G1S&#10;DXILbWmVqmSeqnSergLZU7W5GPkmsaUYwMfAKKBSTC1b5ChfDLaRgpeqy5fHlixRli7WViw3PbnC&#10;MnmFEZourjUXLTAXVVuLod3auPJaxCx7yRxbyWxr8Wxr0SwLY/PEGaaJM/AKteGNbvzH1ierbZOq&#10;nMi/Cmd3HD+747hK1/gax/iFcUWLu5Yv7Fk2p/v4N8fOWPrFqYbTIt/AtrMEg/T4KoRYwdcQljjk&#10;2hDrXlG6/+26qyd8YCujOAWPZSiuMhTNd1TUQlsdi+d1KZrVbcJH3cdNvfzxd7s+8Z5j3PuO8VNt&#10;4z+0TphmHDfdMH66YeJMU8k8ZJGGigUm5JWTgN1F1qIa58TquMIFnYoXdipd2LF0oau4Dum2A4Ao&#10;QiAAIBY6SxeSm6FZgLn2krmU1RbPt7D01llW1RFRqWSesxDV7/S4CTO6F83u/OgH3f7+au4bdXN+&#10;OLrLT0tlUBBtW6I1Dj7M+cIsVka0+CuSAdBClwILupZIAYUTw/Uh6WhYmvPDmZHPze3+8Kudx31w&#10;+ZTqzpORGcy2Tqq2l9faS2sdZXWO0jq8gXYtRdWmiZVmhFKmbEQKRBlTWZ1u0kItas6KOiRZlEZM&#10;nOsonNulZH7P0sqeRXO6Pv5Rpwff6/z3V655/OXexa8Pempq0stz0t+szn63bsz0FXfP+fyu2Z+N&#10;nbGy4MOl+HDEy/N6jH+v8+PvdX70nW6Pvddz4vSrKhZc8dRSR+kS/QRUNws1j83qOmlht8KPMl6b&#10;vcXjPRaWTgYpv6YpUV99WGhGWEE+sS8cHjd/7eUPveoonBNbssjw9GeGisXW0pquT9Z2Kfz48nEf&#10;XPX4m9c++sotj7+aMOnD29+oe2TG6odnrwX/Y+bau6Z9nvfuJ2mvLx38fO2N5UDhdMcjU+2PfuQc&#10;NyuucG63spqOpfOdRfMcRfPsRfOsqNEmzoHWrfAK5QvIwUAIlDQssEzCK8oNlOh1ZvhdeKbJS1DW&#10;GcfPRlLZfXJt9ycXXFE47cr7nhtW/Pb7Xx/cFyZ1nAmFUYwiICKnFtgMqUSLBwD/vxQWyDM4b9Db&#10;xAu0q7NRCp8ISzv8woff/Tz6rbrehe/fUDT9yqIZ3SbOdEyYZ5lQYylcAMeI2sFestCB+rN8KWWg&#10;JYvgRfE5ZZEUd6fHlUzvXDKte9GHVxVPu6F0Wp9J0wdPnpH6wrw73q4rrPzirfX7qnac/PJo05az&#10;3t2BEAZ/Mhw+EQofD4Wh1+Nh2op8TJIOitJPQemrJqlqj+/5VTvun7Eq/sV5Vxa+73j8XVvRHLhf&#10;S9lSlND2kmUw0x7j38l+a+56d+BIiB6xGAYs/GelYCMXCh7iQy9/8VOnh1/vWlZpnbRUN3mlBnG9&#10;qNpZOOfK4hl9yj7Kf726vHpt1Q9Ht7pDh0KsA2EJRtIADtOW2iNhab8gbfNL689Ii3/mpm06+ewn&#10;Ox6bs3702yuGvryw17OVV5V/fHnxtG4lH3Up+bhT6fS4so9d5TMd5bMc5bOtZTLPt5RXmkuqUNWb&#10;S6stpZRyGZ+Y3bG0qlt5VccJMzqN++i6SZWZr9W+/dmWH5r81Af50c6iSDtPqQ7ladVIpM0FAhzG&#10;vxQWIoURjqffLfBDgpwUQl5WD1mEpJ856dN9jW+t2lY4c+3o1z7p//TiqyYv6VFe17W4pktRVdfi&#10;6m4lNeCuJTXdSxf0nLToumdW9P7nqqEvL8l+o/ruDxc/MufTstq1r36+aebGXYt3Hl5/pGG3L3RS&#10;otsRIGvayCwvN6FUYMspXFAMIk9Epk0L82CaxkRS3ATQhCTAZZ8orTnleePbXQ/UrOv7YnW30jn2&#10;CfNcZUtNExZbJy7pXDbf9fjLY2evWXfWd1qUAn5/mG8OBZrq+WDtnpP9np1vL55vKFukQzpZjoqp&#10;yjl+eu8n5zw4/4vpm/dvh6OWpLNsN3y9QNNlHDrANhmGeNpJiF7ytI+GVnWbRKlRpCPPhKQDQWnN&#10;6eCCw+4Ptx99acNPpZ9u/MeCdaNnfZo+dWnC2wsHvlLZ+9mZNzz98bVTPr76yZlXVMzuUTLj8uIZ&#10;PYpnXFk6+9qyuTdWzBv47ILUNz65Z9a6pz7bUXXAt9VP7qFRYLU37WdEBkE6EgXaB0CzLjRbLQSR&#10;df4+yQBooYuCRWtisECYAgjZyrK8xYEmQ+mJ5z6YHcQUko74Q1uPeT/ZfbJq5/GZWw+/v2Hv21/8&#10;BH5n/U/vf7Vn2nc/z/7+cM3OY4v3nl7xc/26Q/WbTzbubg4cCUonRVoGgw8H6gFv5vvYDQS0TZde&#10;2Iol7UKhDQItLBda7A1EEZQXX/AqSU0S7YXfFRDq9pwYX/td7/I5ridmxJUtskLZFVW2kundSj5+&#10;dMHGHW7RG+Q5XzOQ9lOj7/4Zn7kmzjROWqYuW2aftLjTxOlXTnj/9umrZ/909HtPEG6pQaJpdVqS&#10;ZmtzVO9RxRZkd2iyBU96OgOrBGmXDN2xHIRu6IuQjA/apC9JRyXpADxcIPRdg//LU+5VR84s3Xes&#10;dtfh6p0HZ277+cMtP7/33b53v9n33jf7pm38ecbmnxfuPLJy38lvT3r3BkLwT8AlZEVLysCh7Mup&#10;dqQ9E8iTkGyCAFG8Q+1N1cfvUAQBUfrTsAChdbabAbEExomR0xIzsUB3BclLxX5236afdknxXjHo&#10;FjgUgh6B8wrBpqDfLQQQ8ejON3owiN/P00/UU/Esb09iU7HkBWmDDoQLbNBsDL2P7l65MNPKB7oQ&#10;9tNUJtwLXIgonQpIu93C0iONmW9/4nj0PUfZPNvkKn3xrI4VC24onzv12/3HOMkvig1ieMGOo/2e&#10;qXKW1SlLllgnr3A8MXVg2fvPrty6viFwGH6LVvho7PLaOK00QSG4LikBDoK2dDCm9UnaoUksbxuA&#10;SMABtvtCXhunaSSMGpAOsC1gtHYYXTRuZMvFANAZmAr8DTM5LyWSJGFyR7AT2AtzBlRlRGQXYfQG&#10;/ULLtOzP9rX8a2FBZkGzYzLDWPhzmwBoRhl/Y9S06uYTRZ/AB8hKaPUWqTCVz/LiHXrMsMWeB4FG&#10;og2iZXBEu0zUtN2G+SQSIy0JX5gppopuSWiSBHd0swKUQPucUbCdCId3iKHSpVuvmfAOCofOTy/Q&#10;PzG7y7iZo95e+X29/zSykwD/ROU61+MfmIoX9HzlS80Dbw97ZtZH63844KctkGiB6jwRAZvd5ktr&#10;9xg7TQcByhC9vJkKTJOHsgsjI4aSSDi0uA8OBqjWAcublInZYjpFwciYMXZ0GFZGu2UFME2uwVSY&#10;xbBldzoLLTDnRJKXR0/goBaYluSp7X8jLFq0SKMHdAkTrAQKinSHE/oLps4yd0ZM6/pktbSOB3hH&#10;EU6WRmubrDUaF6V+DBMQtTwqdkcNm47H97T97sJMe+p4txRslngPNAcfw6Za4GV9Xt7vDotIg/b6&#10;+LfX7Ix/fq7riXddRZVXT1rYu2RG9Y8Hfw6Hv2nyj3y12vL4h66y2o5FcwY9Ob3mx4PynVg0Ww7t&#10;07YoaAKwAEdHSXN9ke00eI0EunM77QB0tiJFzgEugu4SpjhMu4iQ0OAV9sK29pBgyGQo+rCZVlnN&#10;pGnWFBDD8ELpC01a0k/o0rOEorYWlSjjyIoHZMj68++BBV4jlyV7pt5j6DCcyDYSqBA5R3R3Et2M&#10;SbkqxkmAJx/AmOKfPAIZCuw74tYepAUWtO+VbdC5ANONKrSDn4Pg0CNImrY00U9bu3nRHeA8chp4&#10;1C/N3XZ04FMzuk6Y2X3ivCuemPrk8q0/CeKCI+4bSqfGlcztVDj71vLpC388VM+H/PRjcWTE+J98&#10;HwUA2H1kg2Ykh8A40H8Z1gzZLNeJOL9WjEZocPB/xMyQkA7JfyJXa2Hax0Vb/EijMuAQitiWQ5K6&#10;7DiY/vG/rIwWWNCnpCgCU4Sjn/02RRAQpUvKLUiZcPzk1SjTZdhmapXCchstnYAQiWBJxFRCRN7T&#10;d3Q4Md7jbPI0LCRTjsYQg1HTqh5AGGE6KYK/CzMIAiU50rIOZArcIpy7Q8FGgWt0NzX6ebGep82I&#10;M3ae7DVp3uUTZl85/qPHa77dGBSn72/s8vjrnUrmXD953rzdxxpR+fs9KHjQR9IGG5R43tBpMwt0&#10;hz+ZM4gw84ayxdOA2bvo2NDFFp/IeoxD6Q0TVgvRMMicWOEl2wmY2YmMNLJ/6hCalMHDehJxG6QT&#10;5p9aXBR6CDn/NkUQEKVLSzlxEfJfCG6wF6QRdLcC6yupGpdAl1nHMSjERgIDqRRE8mEgkP9kXoFC&#10;JpAODcoMe5BdIkQHc4iCB4gj4/hjhvjgD+StX3hF2gvJ0KcBTuI8UtArCBziSpMYRqG/PyRN31Xf&#10;p3TWlQ+9Merduo2B4Cub9l057tVrS2e8+M2hg9AVUl3avwhLltMEGjnqYRkRUCchmKkEQYbdUcce&#10;XEeVqZxsUrEWlRWFHxxEKUBErxHEt3SefcQYKIQ6kYggDqIaYz6JXQtf4kD5PPJFcBIRTMgchQWF&#10;3CggmHuDVP+VsIBOZZST2TDpnHP1zJfJ/i0aU9mAieAA0G8mLOo33AFJmQ6Qj5E/OI+pHbRGIpLF&#10;dwGiE5jAmMwAA2LWGfqcrkJikVWLvsFlN4f4xnDoqBCeumbvkMdefuCD6u8D3PQd+/o9UvHUgg37&#10;A9IpVJMUguQHNxBG0DLaIH8diWvQDDRAJonEjsoI2skK1QMwcpdwCqkK9RnDh6wlSlORmDP7oA7L&#10;8mIuk3Qvj5dEzDYAy/FFtvpfMD4k7xOxtJbX6BuyRvlPmX+XIgiI0qXDgokp8tc5WOANUwkNkymD&#10;wQIHUf/+CBZQJ/vsfIaAoF3mv+WmLsCRdhizT2Q6dwBrJXJRdCKICvlsUNrfHHh29vKXlqzeyQt1&#10;u/YWfjBr24mGs0ibASxUDVQ+UF75C1gwHwlMQBYMgXSHh58qMLgDXEseF+mCDTzCaIV8Ld24A6Wy&#10;HqG3TFhogUVSysxkS0PjwNMvoRBhaorOaRnlX6EIAqJ0ybAglnuEt+S2WBnBRsIwwFg+DGNmUQ0s&#10;+zeZCcut2omeE2G55fOZ/o/62AuyjMIWlkH8C4ZUBdEPbLg5mvn+6VT9jgb3oXB4r9+/5ejxBlFq&#10;RG2LzDmAuEDWz0aB/87BQsYENISUCOpk5Ta7MQXjkoNEBPEYyrnOUAhmJQROxN9okP5nsGAlPNkM&#10;a1Y2FhxPDfwOR+T31ymCgChdEiwoKWhRJ70wdweHxl7lv87nVnJh2ZX8PvKtjPsWuMjv6QAKpa2Y&#10;HY/r/hIEv2L0CfKV71xEagEL/jXTzQYhwYMj0W8vRzs9z3Bcc4jumqLnDiF0MJsNU1aAWIJLy7CQ&#10;xyv7Aso4GCbY5n4K//IR9F0rWDBkEBAjTCuNTFAtLRIsCE90PQyfZQn0LX3J/vk9ptP/JyiCgChd&#10;Mizk0dIppDOK4GD4UnKVzGii3OJHmGRbMQSGz8nIyHmeyzRbGPiIAkj+hBq8ACwIqYxxITTLUmHZ&#10;iCMsfwIOsPvt/DT9gNoS+SNHN7UEgvKNX7yPo185YUsKYHwGlUMJNFRZEdHxwrLRZ9YgCzTyd8RR&#10;WBCjb/QaVTztI5dLLTY0+hx9lmVC18NII8kjYSjaYITly/+K/zJFEBClS4RFpJcRktVG2iXps1Ke&#10;sTwzQ3URqSqSR0FG8ht8SGe1FOSsOsUnUSjQWRGDbVEtK+ValBPtRkReOAsyhejla7FqiDFpVzZc&#10;1hGZ2Z9ARBCXAhDCqC6gf1+DKAa4gBcN+t1+euoE3tEVW8aLK8n+rPVIGdNEeOv+MIy2jDoCCxlA&#10;FHnYnzKjQ+wY6pI8kIiRsLNa4A4+1/Uo05BZx/4SRRAQpUuEhQzuyB80FCYmmsNENUXKo4l6qrjp&#10;tllIFZUqxswqLHYsxQ3IGv/TZA5jfEfroHKLJHueLElEzs5gERIDhCHmqOmxNLKyIBaYLUEIf+FC&#10;JEp6ZaFMvhCz+Ig8kaexg+nRC2SKuHzALwQp+QsF/HRDjOAXaDtfQKTnFpG4qXyma7WM9xwsQrRG&#10;g2GyVQmMEINg/aFD0H0eUQxn4yt61grOZ/ci+hDdyCQohUa3mEMlrJOKCS34jJAAUXC0PI5IxhBG&#10;8zCRyo8GgKNJepHgS1MjIFna1EVGrLcXSxEEROlSYcGwy95C/Ogl2TQ96J+eHUZSoseVcTQzSA96&#10;4cM+Lw8vLcD4mLYwHJpe4iBIEgnzKvSYCx/93iGtfyBosx+IRiP0XCOO8wJwXNDDizzHE0O7QT7M&#10;cWicZk9pPoSeKuUP8F4kkrQuQw/fpqlq2ooH9fM4RvIHBT+6Cc3ge3h/tBBENzhB4OkXa4PBUJAW&#10;/HARdlef18/7oHwcCYOPjpdgIQ9WxAn0sF6Ml+BOP3krw468YMAXqGcz7pzX4+MC9IRMapj3CYIP&#10;So/AArIgrwCdE54ojWE31KJ1iIf9yBl0Lc90i2AIA5cnudFcEKBCz+AC6jAajBQfBoMQF9F/CCzI&#10;JHl6DIoQDEo+lH18OACdsQfY+Oj24VCQC3M+DCTsdfugST4oBgURvpImHD1BL86iR7jTTX2ABcek&#10;09wsBAKi3+8PBGBkPC9wXk4AdJhjYXeA4iq0NZfuAg0AghCcGAwIPugjEGwWoXEeb8iCAEhWGYc8&#10;wZCfglbYR0/OCnsQPfAtUAB8ifTUEPZwPpFDBSJ4vQKiC5XUv4IFOgbvRfvHYc/NHoITVReUo0DH&#10;6ItbDDWLYW9Q4NADeqybEEZPfIARQIMcjFqEI0RSjK5BGBKHIbA8N4jyBzoOow80TEgPw8QZAY4m&#10;yb0QJi7Aix4/pUIsTyGrADIY1OEIcTl686cogoAo/RVYyESwAMMUYHXMlUvegHTyLF+5YMNTL8wo&#10;e/KDBYs37NtfT3eAUpoB+Ag+H3sgIVQblpr8dFPLqcbQF9/sf3faotIn3336+enzq9cdOxnw+sP+&#10;AHP1MEsYI3QZpATk+Bn/2vU7Xn1z3pRnpr7y+twlK76rb6Ln6VBARpkB2XGwdP/uPQf3Hzi1a8/p&#10;H3ac2Pj9ka3bT/24u/GHXfXb9zR8v+vUj3vP7j7o3rLj+FebtjdzoicY3negacdPDTt2NRw62gBF&#10;+ETAO8CCfGtYRMYLc/QHQl6fdPqMb+fu5h93uk+cpCBFT/UjWDSFJA864uU4TyD0zXf7Nm898vOR&#10;RnrKDwVQuUUOf9Ed+gCZIB0/Gdi5y717j/t0PfqPL0IHjjX+8NOZrdtP7NzT8MNPpzb/cHT7nlOH&#10;TgRON1JvITQvH6aKifUNUABSmRcht/F/yVvIAbSFKPiF/X7R4wufONtcOmWas9swlblPe/VNSn0v&#10;remmjl37lJe/fOzoKT+8MqANyXEwJak5KH69de8Dj7107c3ZGvMtKsPNSv1N7ZXX6Ew3Wxy97v97&#10;xaefb4TL8cClQAqcuGPP8SnPzerdN1+puU5tuFlruEWt72V19u9x1Yhxxa9/v+Nog1fws3nB1Wv2&#10;duw4WKPupdcPNJrirfZUozlFqR2ht6SYnRlqU4LemhCrvcXs6O3qdvOXm3764rtdfQaOUmhu1uh7&#10;Pfz4s+4AVSeCxMMoAfRfmgE9DRJuQDpd7/37oy/pLP3ba/rcNuQBuDfUHRTsJY8Y9vgEPyC1ev2P&#10;HbsOsncafHO/vE+/+L7eg1AC34eEBZr18+Qjwqeb/SWT3tUab9YZb165egcgfvD4yfw7nlDqb1Qb&#10;e5uc/fW2Ww2OPkrDDVprr049h/YZMrpkygdffHfwRKPPixqKHBJ5CAREGRwgubsXSREEROmSYQE0&#10;QlAyU0YWCAhub/DQ8fq7Hpistt6qsg40dUq+tve9Q5MKr7oxV2+56fqbhn2x/lt4WIQEKNkXlA6f&#10;an7t/cVXXp+utQ9UmwdoLAM7X5Fx/S13XXPjqG5XpFoc/WMUPV5+bQYkRz5WEL/4ekti2mM68wCd&#10;5Ta9eXCPq0f17vuPy6/MNzuGGyy3qY23DBh6d9WiL083ob6UPl+7+4qrk7p0S7jymtyu3XPjOucY&#10;rWlac4rBnqG1pna68vaOPQq69Mi88tq0q26M/3Ljrm++P3jjrXdYnSkG89D7H3oaoQrxAVUq4gIl&#10;g4QMmWRXgRxC8nPhb7fsv7ZXfqzhNp09RWsetmrVNlZYIAOAD/AhW0HAgprNttvsnVOVpgGJ2RM2&#10;7zzGwQUiPQjR80N52nYRPuMJlE2ZZnUN1pv7fvLZLviAo2eaRt9bobUNM3VM1liHuS7P6MIebG2M&#10;G27pMkJh7tPBeEvcFckPTnj7my37EJ5YhkQphfyAhv9LsGgpu6OwQBSEWU+dsURr7a1zDTF0TB77&#10;0BuffvXzt9saVny+7dkXps+YsaChsRnCADJggkdONT1R+prK3NtoH6qxDb55wN1lz8yfW/vFqnU/&#10;rVq7Y171uqLS90eNLdm1v8HDUf267usttwxMVxn7Q/rX3HTHlOfqFi/ftnzlrsXLtjz3z4XX3ni7&#10;xnSb3jr4hlvHLlr5vU8MHzjesHTlF7WL19Qt/WLB4vXvTFt6Q9+7tPbh7Qz9bhn2j/nLvq1a+k3t&#10;og2V1euXrvwKRvf194duuPVesyNLb05+4OEX/ALyGzg2gYIWYh+zA4yVTWBTholsxs+Hn3upRmu5&#10;TWtL0jtzYnXDC4ve9vno+bKUaktByl14afWXP9tcSUZXmtaRrLUPu+Pv/2xo5JCw8iLiCb73wVuc&#10;9XBFFTP0lqF6y+AVn+3yCtKhU405d0zWOdNVlpSrev397enr5y/+unLJ1x/N/7z8+Tl94x82d02I&#10;sQzQOIYlZT763eadSFDdHj/6yNMDkwBcWTsXSxEEROkSYUEB/xyT1Hi2bvng+KeNHQfo4uLjrsqv&#10;XLmtnn73lhZ5vG6/r7EJGX6QCyAgnGgOvjq1xhB3m8mZYrJmpWaVfbp+21k3ygJ6SjKlk0GpsSl4&#10;+PhZT0BqDEj7j3uHpjygtt1mtKdeed3tNYu+bPIiYMFF0e+qeLzi198euP7mUWrjcJU5cWDCuEMn&#10;4aDRDhU7QQgsJO0+cGpo6uMq+9B2xgGpBSWQO8I5LB4JJtDsE6WN2w/e1O8evTVTY0p54LGX6fec&#10;IVwgAoVxCNBAkk8+IyBAkUhbOUofvKFb+t2vNg2+sd/fDa4slXlk7/53/7j7JLJghia4dvJbn33x&#10;k7XjCK0zqb1phD4uQ2NLemLiNDgTd8DPCQAI8hjxbBNfXFZnMGXqjPEr1mzlJOnIqcbsO6condlK&#10;a2bfYeN27G9GocOFBCSxDV7+qy0H73joKZW9n6lrhs4Rf9/DLyAR8QBqgAUcBZVCjKkKZ5Yr8+9T&#10;BAFRukRYyME2EnJlWLDkcdLz0zT2Pv+lvTXuutvfmftVI0wmLDU2nJZEX8hfHxbcQc7n48Nfbdtz&#10;w8DROtcIhT7hxhsfW7f+GJJE5N5wJfQzwTAktiU2QA8+lpo46c3pK1X24TpXht6aMeX52rMIz9A6&#10;TUBRsenxnIXLnF+5yWAZaXLl/E3Z/7V3lpPW8SVqHeRzQnj3gZNDUx9T2Ia2N92WkleETI/qE5oB&#10;QelAj2bauP3nm/rfrbVmqc1pDzz+igd5LtWMMDgvLgFYAEAYpo9v5ul5JCiNw7Pm/mi2J7m6p5U9&#10;W9Xt2tsNrkxrl/SZVWt9VEEgnfQH6Zdzwms37NHa+ymsQ63dczuYkpTWdIUu+bl/LuLCIS/XCC3D&#10;tZxtEIpLlhpNozTGhE/WfodC9eipppy7nlY4c5T2nD5DH/1p/xlOBFYbESW8Pj+ql237jvcZcVc7&#10;4zClLfnyG0atXLezGbVMGMDlA0F6qAfl3+TloCN5FvhC+o0gIEqXDAuaUZGZYi0yYRZEZld9brAP&#10;sHVLjzUnXt//0cWffX/8LCtPglwo0CjRExq5xoD40rtL1Pbhpo5plyn6Tn56NpVkYBGFe2Tmh7XP&#10;Ax3NfuHwmcDI/KIY82CDK63ndWNWrvmhyRcEiDBOROgQ/ZoVCuPwgUP1/QeP11gTOxj63tQ371S9&#10;IATRNZoywsX3HyJvobANa28anJpXBCOmzIFqPeCRgtTGHftv6ne33pqjMWU+8Ojr9ANOTKRsJyJz&#10;ywAhjkTJGnL7Qhw6NizhcZ150K1D7v1y2770MWVKa7zannTng68cr/d5AhipjxfgGoXP1v9kdA3T&#10;uUb2HvxEct5zOudIoyPLaBlWu3RDk9+PMjjA+xApi8rnGyzpGlP8irUbodJjJz05dzyrdKWr7Zl9&#10;hjy2a199kKfdzugDPVZMoI1or320MNYySG1P7KDvN/n5+Y3kymgWjCf3Rt1uhQlmwL9PEQRE6VKD&#10;SMv0IWPokRwyPL9buvuB581xCSpzgsKYeOVNd8+Y9+XxExg99ODngmc4wXeiwXvnP96EXcJdm1zD&#10;vty4kyYw2L5XNMYmrXEw6jwYJGAR3PTjwZsG3G7pmq40D0/OmLDvcCP9chVcJXRKM430kOkgFz5x&#10;KnD/Q1NjjbcZOg3R22/5bstBJI34Fj3DtwSLlHEKW3wrWAB5gBXyXxR70qYd+28GLCw5GmPm3x95&#10;AxkxRgTY0+qwSDNqKPsgXyEE5xMIhITP1u3WmvurLf1HP/DUz2e978z59P9oe6ltqdfdctdXm3Z5&#10;gwEBVaTgRab8yeod9i4paktSSu6UFesO9B/+D4MtxehMvXXgnWu/2oELnXHXn/H4C5/8UG9L0JiH&#10;rFi7lWBx3Jd7x3MqV5rGltGPYNGAVBIGyB5YKaHi8wrh7Qcbzd3ita4EpXFg9qjys25/c4CmBGlm&#10;R4SzoxlSGRb/piDCYCGvVoBpKhoOFyj2eKUjxzwPP/GONS5Ba4pXm5JszpRxE6fvwah4zsedRb19&#10;8ERDYtozCk2+xpjd8/rMo02nUWHJAKMlDIiEtiIgr4b35j0BfuWazT2vyzS4UlWmYXfcM6W+iQ+y&#10;eUy4f8ACroWnWcpwU7NY8fQivSseEVdlunle1RoBn1MsoUXQvQdOD02ZoLCNOAcLUvt5sOjV7y6D&#10;JUdnzPzHI68jo0RNQf1BnCcIAgk0t83xIeRGzYHQoxNeU5v6G+MGvzNzeb0o/XTCY7kcmBtpiEt7&#10;c+oiuuVE9PgFZCHhz77Ya3GlIFym5T11+HR4bt0Xprh4jSNJb4vPGz35p31nfCHxtNc7ccrbesdg&#10;jXnQijX0E57Hjvtzx76gdqZpbRn9Bz+2e28jhkuuGbEMMQYZsSSd8Uudr03ROoaqTYOGJz9yptnb&#10;7GO/2kEghqsAjlvB4oIUQUCULhkW6CA5jAg4YErQEpVIUpM7fOyk+9kX53W/MkVvTzTY0432kaPG&#10;Prl9z2E3h6jM7z9ypt9tRTrD3Ubr6CtuyGkQmwIhdwiSoJVIgIswIbFHKSLtQ2a3bNW33a/O1NlS&#10;dJbEe+9/rr6B8/qb6FmAAAW+57zwGI3NQpMn9NxLq3SOBFPn4TGa62bN+VSELwFuBJpU3heBRcL5&#10;sEB+hnhEQQSw6E2wyNCZUh989NUArVTIsMChNO+E8SFZ4WleNbxxy4Frb8pVGQded+vYr388cYaX&#10;DjVLOfc+8zfDyBjzyJT8QpSXwTDnD3n9IfHzL/abnRkmR1ZCWvHRs6Ez3uCL79WqCQEjDOaRhaWz&#10;TjQJp7z+CU+9pXUOUhMsfoAwjh/z5499UeNI01kzBhAs6ulHfOAI4AXIMdPPKp/1hXvelKG2DFLo&#10;+iWkPHYWsPAilCM/o5UjFovlCCLD4kKFSQQBUbpEWER9El5kWKDHhFCa5hPJ8lG8Lflk49U357bX&#10;DTZ1zFJbht736HOHT9dD/4dONialTFEp843mMZ16ph9pOsOF/HDpwBh0RSttFJUbQuFmmLIvKKxc&#10;venamwqcnfMUquF33fVifT3NlIohH883ATpCqDEU9jY0B5u84SefXt5BO1RtG95Oee2KlVsFGBaS&#10;cY42WO0/CFhMVNgSz4cFXmjSChnopu37eve7w2BN1ZuSH3r0JVQTSCfI2mj9zB0W3XS/C2XFkscf&#10;fvPdJTZXgs4af/9jbzVCQ6FQPRf69OvTCnuuwpJu65LwzdZ9GIZf5DyCuGrdPpM9w2TLSc0sP1kv&#10;1AfczWHxjkdfaK/sb7LmKNQjPpy79oTHP37KVFSbasvg5fAWIenEcV/B2Bc0tiydJXPgkId37T8d&#10;pLsJMWQEUCEAbwRv4Q3bOscbbfFa04Dk1Mcamn1eH4mQSJ6XJUC0RJB/BywIi/LFWBxBNuQXeE8o&#10;FPB4G6E2GJeHD63+dlef4fepLIka60hrpxEza1bB+59o8Nz7wGsadZrVOsrsSPr8m530OwhBtoBJ&#10;z7mkBwiLoWbU/L5gc7Of2/zD4T4D7jdaUgzGtOHDi37aVY9cxOtvFGmD/1khDHnVB0Th6Cn/XfdN&#10;UxrSNJZEV9f4r7/7mTZM+ukXggI+ad/B08NSC5X2pPbmFliQ1pGSnoNF/7EGK3xSwoNPvESPuaeN&#10;tSivG6VQQzjcHAx6gvRcXWn/AW9OwfMGW6LOOmLAsHF3P/jOPx5/7/5HXxt1z0taV16sJV1lHFQy&#10;+R14mKZgAB7v07V7zY4MgyUzI2fSqQbeF/Y0hwN7Tzel5FSgItXrsuydEhd//nPhUzVqe4rKFr90&#10;9SaCxUlvwR0vaG25Cl3agKGP7D54igs1iOETgtgoiCjmBAjrm22H9bbhRluCztj38fFvuH2cD5kH&#10;LS8Av61gEaF/AyyYi2IwRABjsAj7Oa6J59284BFCAW/Q4w76m3nh0692O7rl6ByZHQxD8+4pawgI&#10;Tf7ga28tcDiSTKa0djEDJr0w14vUmedCIY4iveCF0gOo3ETAAlqVTp7hRo150mxJtFqzrrzqvlWf&#10;/eTj6LbGgOgOiPWceNrDnWrwc/sOnbmp9xN6S67SkHjLwLFnGjjIAWUlIAfdAxZDRk6ItSa0Mw76&#10;JSx4ChSbEUQG3ml0pGrM8Q88+ryPVlHhHlAtN4lCoyh6ULOwyUtpyfJtPa8ea7InKfQDddZhWtMQ&#10;nWlQjOpGc9wQhTVZbUvXmhOu75VzqhE1F8ni0y92W5zpBmt6Zu6Tpxt4v9R8RjjpFoVP1+0eMHCC&#10;zZqv0AwaED8h8/a3dc48lS2x9tMvkdicONU06s7nja4xSmNWn0EP7j50xh9u5KQjAQFm4POLPPzk&#10;06/M+puiv9k+0hk3eF7l5z70F0ZKM0msmmPF2r8VFsw1yYxrI+NFGKdfgoGL88FxhkUvz7n5wIlG&#10;b1MwlDn6hQ76xPb6+H7x99X7aTwbt/zUu3e2xRaPoNvzmlGrvtxBv2MY4FB40i80IYMMCXA+KAI8&#10;ARGamPrRcrW2r9OZabJklz0571SjH/mID8iAhxG9jf4GOKGpM1ZZnbl6S3aMZvBr7y4ByniEWHYz&#10;IHJhOYgoUcuZh6QXlLBUlf6Hs6OSj8Hi5gF36mypGlvy2Aeerg/A2yGhh6DpR6B41M1wHWL4TFNg&#10;QvFsnTnZHJf40IT3n39l8ZRnF7z40tLnX6h86bXazNuf0zlSdaaRGv1t86o3YKReMbRy/U6TK1ln&#10;SUnPnoSyORB2NwunAyHubHNg3vxvr7rqLotjpMaSbHCNUVnzjZ3Sa1auDYSDx0815o55Suco0NlH&#10;33rbwzsPNPhowQApS7DR6/WJoa+37b2hf36sfoTBmhifcP+uPUd8flIHrbdT+ESujQH+u2HBmL0h&#10;YKI3QijIifUNnrONqN9o2fqsJ9Tko6cA973tUZUxWW1NumXo3U1BHohp9nj/+dL7Fns/uGK9M3NY&#10;2sRV67c3o3il+/DDHlQ0NOEdPtMY9KF04aWjJwJJyQ/GKG8x2bO7X11QtXzTSQ+qEfqJ0WaO7nTd&#10;9MPxrj3TlfoEvXVkvyEPHW/wwwPxvHynKBfwiy25RTvToJTcwoCAb5GXUXEBhwFYIOW8acDdWluW&#10;0px+//g3EcN8oXAjZXCULcEroyd+Mbx9z6ne/TGc+GtvHb33mK/BJzQ0C+5m0e9Bzius2vBjl6vz&#10;tMYUrTYhJbWQfklGklZ++YPJNVxrTZRhwVHeBcP2+/xBt5t/5ZU6rbGfJS5Dbc6PMeQobSMWr/kq&#10;EOaPnmweffdzGnum0pTVZ8iE3Yd8sLlGP04PY2hbth/Ou7NEZelj6pht65gy7eNFcCBUcRPBmlgd&#10;RXqJwIKp618OC1yArk3MqqCIzQVCzz737g03JdUu3Xy8PnCyIXjkKPfC8wvbx/QzudJV1vinX6tx&#10;01SLEOR9J0+eGT12fDvNrVpXdoxhaM/r0198c8nXm5t27OUOnQh8v6PhrQ8WPzbhOW8AEYU2baxZ&#10;u61bz0StdeRl+oHdb8p47o26TTu9JxsD+45435v+qd7W19k51WBLsXVKrlmy1Q+N+v2oIgQOCaoX&#10;rrUlt4h6C5oCkETa6YI6BWXsxu0/3zjgPpimwpyXeefra7fWb9nl2/S9Z/su37YdjVt+PH7wOMqK&#10;0LQ5m9TmhHbqgY+WvokMEKEOSvZ6KLf1B/ifDh4bnjLe7sgzGXI6dcresOlQsyCt2PC9sfMQtS0+&#10;LefJU/UQGfJyiAxVG/yQEAiEH3johXaqfjrbKJUlT+WI//SbjahfDh3x5ox96jIjStm8vsNL61Yc&#10;2rS9ecuPzau/OF0+ubZXv3uV5ls1ztv0cen3PvTmqbNB5D1olD1Y0h+inT60//Q8WNCM7e9SBAFR&#10;ulRYSFSzoe6Xi2OChSBt2bR38OCxscrr1IY+1/e+K2Fk2YB+jxg1Q8yWBJMzcVj6uB/3H2M/2Ulz&#10;EmIouOfn0w+Of73z1XcoTCNijbf9TdHX4kq94ZYHru11t6tLktZ0s1Lfs2bR5wj8sslWL1x/TZ+7&#10;zd0T2xmuh0TieuZecd3dXa/I1xgHGG1D7K7ka64b/dHsdTApXAXRVwQgUNEIKBRQoJ4cnPSYwjK0&#10;nWFAen4hBREIinbEIFYRLL79Yf/1fe5WmnK11jtV1kznFRnObhmOzpldu2d37JIQ12nAG+9Vn24O&#10;jUgtVBiGuHqkL1u31RsWmxAqaR8MJOBHMlTvDz7zcrXVlqVXZxoNyVOe+6hZEFd8tVkX11dpuW1k&#10;VsnxsyKuxebueErKeT/HC2ebw/ljp6jMqWprZqx54MoN3/pC4uEjvoJ7nlE64uEwYg0jnd1zrR2T&#10;nZ3T1NokjS5FrY/XWgf1uDFvyiuLz7glH+1So4gYCDSjjoMl0E93/F+AhbwS07IYI9JNUieONb3/&#10;3oK01Icuv3yE2dpfrelt0PSxG/vf0rvgwUdf+mbzPr/8Ux/sBg2O9wVRdXDS3AVf3/fwq7363tG5&#10;W7LZNlih7q019HHEDbzqmoTMnL8vXPI56tYA+60BFI1rNuy5//EX+w4tcHUdZLAO0Oj7m62DO3Ya&#10;dvU16ffc9+zKVT82uJFw0KZhmucLIrzAt/oRZA8ePpGV/3DnHoNc3QbcdX8hGkTKyZYZaSoCyNu4&#10;bc+IlH90ujyjS8/8uO6pHS9P6Ng9qWOXpK7dRnbtFt+1S79Zsz/5bsvBbj2Gdew6JP/2ooPHTtNP&#10;DaBf8k18oh8FAuqXZau+vunm/GuuyunYcUh2/oP7j5xe883WHtcP7tJzyNh7yo6d8vuR8NDcA8p5&#10;epIwbbMLh7duP5KeM+Hyq0Y6O9/6xTebkMicONF8z98nu3rEd+6R0bF7WqfuKXFdRnTpltTziuw+&#10;/e7Nzit9+p+zv9y4H2HUD5zRbeAYi8g2kKI/0AtcEpDPECHD4l8fRGSSrxm5rIhoHUQpKOzdfXjZ&#10;kg3Tpy156cWZr70856Opi7764sczp9206iGnQaQM2tzLVqhDgaAAEXzzze7589a88/aCf/5z1ksv&#10;zZj+0aJVq77Zv/+oz8cH5F3ZBA4RVeOp082bNu+qrPz09dfmPPvMtFdfmTdzxsovv/zh5EnUQez2&#10;LroEubAWwrk+f+Drbzat/HTNipWrN3y9kao4ZGa00BFGXQdLP9vo/nzdpqXLv1m1euOqz7+T+bPP&#10;N4JXf/7t0sVrD+4/deTw6RXLN6z8ZMO27/f52eNn0H8mbjCMBGNBduVeu3bT2rXfrlixft26bxub&#10;PGcbmld8sm7Z8nUbN23HWUABPCyJLdpFdC/ICzt/2vfZ5+uXLF3Z0NiElgMB/vvvd7FuoD/Upc/A&#10;q79bt37z5q27Dh457aYfYWX75Wn7RwvJ7bJ+tfr0DymCgChdMix+eTBMD7YT8Im0wx7psl/0ufnm&#10;Bh5vRFSAfqRYYpC2OpL46KYANkmKa6L/kY2QwVDALzTU8+5mnuOY0GlxXMYEBB/y+n0+2odEuRXH&#10;4WDe7wvi4ABiPuTIhbxQcAB+GVaIHqGH5zF6SLIKhb1efyCAC0CLZKkwTQgXPgnyBU656G8AtTDN&#10;xSNUkFOA8w+DyTvQdhs0S0NnsEBLtAnUh1KKbT8W0RSVkrwX9ZVAU+e0RRSJFcvDWndMZngv5sCo&#10;63gDrxIM0jLTLzuDXJhDvkVPlKWN8GwvJ+vGX6IIAqL0PwULJnMmdApmJD66/VbOOeSf8pBBHD0a&#10;WpeHQxLh+RDUTHtXOHLp+Bhy9EB5CJhoAMUq54evJsOABqkeJ6HjSHAUPRIAIdsuMTUdEbfMtJOa&#10;4wEIOH1cld2lgAsh+xNpaogPeAL0Y7TNXh+h9Txme25ZoAAgAn76vV0w5Y2R4eAf2WGwdwhhwZA/&#10;QAhAV9gnYY83yGBBEKcP6cTzuodPKBrhKPIT0LU8LnKqv+pPaxY5hCGKYpGuXDJFEBCl/ylY0CIj&#10;TBD6oLIZgZ2tRCDhwBvKdhD/6Ee0ecqYCRawDPJ95O0pJ0JwCXEoCuDZCf4C7Yin1QoZBzCzAM9+&#10;JVhAPsW2StMxKIlpHiwqfWRZvI8TvPQwbwoOEYnLzK6FK0eMkuOotzjFx3uDYdptzjCGMBhkCyky&#10;ky2SIwHTd/QroLhSkIN/Qk8Z9s4njv0IOfrDwhP1DV3Hn8zDASvwlTQquSetGZ/IDcqvEBSkwcYv&#10;96GlSyj4OUAugOSSaiBIk5af/3NhgVCBpB4MiQMWEhkoZEP4gGGxkZ+TgnwOjqE6hjwqDoSt0x2/&#10;wEGQkkSMFsl6gN0uASWg5KTVTgHFBT2aHhBB5k33RzAoESihaxwTotU2VEl0ydYEYdORbBmJAAkU&#10;0i9gw9TgZMB0OwtH94b4ok8NCDJm78lP0/FoB+cSnlo5/NaE9mkrJQaNsdOgcFHyYRgqjAWH4ysE&#10;MELK+YSmWIMABG3WDQQQB3E6nOD5PZFotpCHjyD/SJ+j22zLz380LORIB6FgaPJ7GiqTnowGmrEH&#10;wyaoJ/iTQEOwQNyAXulRZbTnBZoDw6+gBbo9BH/iEkHeR/eYh8htoHECEwGC6YekihbotgvgiX17&#10;HrEj5CNpSxZ1l4dFBphhk/8m10Nzb0C0zPBSMssdi4wIb3BN+nUqYP83YIFvI3JgdznRiTKzTzAo&#10;mnNFXyInREnulUxy33AkU/+5bshMP1SNkdK6B90mwmRJoog0dKkUQUCULhkWvyCMC0JH/8jimdVC&#10;kSQLqDNyCCMZJSQWOA9EkKi3YAfLxxOz1vAhXoii58LK5MPkbwln5Kzpe3gjENrFuXS6fMpvEjuS&#10;KHINdJFOiDAiHqtmZGawYMNhdRNzaWxcv3UVNEfjjX57Hrd8zgQSGVELse5EqOUT8lLUgZbOgFkl&#10;xwZNfYb7Ye3Kp/wViiAgSpcMC1mevyB8gn4SMpCoRZjkSJ2PHAJdMkBEGCS3xDQSfQ+OHgDQtPC5&#10;b1sdcB63OuC8P36b6YKymM9j1pFIXygWMOETGlqxPKKWQTGic1rQ9Ufcqhu/x+wfijctf/+qqxGO&#10;dOAvUAQBUbpkWPxCKGS4kbf0eStYsF1vrQ6OqvAckQakCEe2jZxjdh93hH/x1e8zSTFy0QsyCTva&#10;n1/zuRHhuF+dy65xHp0bxR8wg8XFsHwJuSe/6l5r/ssUQUCULhkWcIayvhmd10v8jc/ZAey5MdFB&#10;smG2HBYhfE5TpUxeslJbS/CcpqPc+tvf5T8h99ZdIpY7yT5s0QfRuS8Y/xb9qhu/x38GFq36ELl4&#10;697KzK7+1yiCgChdGizQ4xZfyjr1i45GRgBktKDnV4cRye3Qgw9aSQ1ukWUcv8sXPoC+vWi5X4Bb&#10;6HytXICo878A8W8yjsT/v7jcb3Lr68mX/8UBLfxXKYKAKF0qLMgHtOi7lbIjLB8mDwPIkP9udQAJ&#10;Gh9GYw3bDRrVNyCCP9leQPbMjPOZ7bGMfPtbTN+2COvCLEMWV2/N8rjkocnMetrS8xaWsdKa/gQs&#10;cHRL+3/IOBqvLTb2m32mFv8KRRAQpb/uLRj9QmTndTJ6TAtFvm1pRB4Y/pS5ZfDyV79gfNj6gF8z&#10;vm1p6g8Zx/+6fZlbHYYOtx6azL+mlq8uhlu3f1H8vwAWILmvf5Faxty6KYyw9ee/5gsf8KcE9Itz&#10;W/N/GmFcFxj4X6UIAqJ0ybBoo/+foggCotQGizYiiiAgSm2waCOiCAKi1AaLNiKKICBKbbBoI6II&#10;AqLUBos2IoogIEptsGgjoggCotQGizYiiiAgSm2waCOiCAKi1AaLNiKKICBKbbBoI6IIAqLUBos2&#10;IoogIEptsGgjoggCotQGizYiiiAgSm2waCOiCAKi1AaLNiKKICBKbbBoI6IIAmSSpP8PlG87I+h5&#10;Ks8AAAAASUVORK5CYIJQSwMECgAAAAAAAAAhAPfpGTF2TwAAdk8AABQAAABkcnMvbWVkaWEvaW1h&#10;Z2U5LnBuZ4lQTkcNChoKAAAADUlIRFIAAAFRAAAAgAgCAAAAPQHNKwAAAAFzUkdCAK7OHOkAAAAE&#10;Z0FNQQAAsY8L/GEFAAAACXBIWXMAAB5LAAAeSwG9LhMsAABPC0lEQVR4Xu2dB5yVRZb2nZlvv5nZ&#10;b3fd0VFndFxXx9kZDGDCTJQgOUjOSM6gooAiOWeRqGAkigETSs5BQCU0CIiCZEWCxO6+t/n+VU/d&#10;4u3u2/RtFHGn3+f3Wp731DmnTp2qU+H27eaSMyFChMhNCHM+RIjchTDnQ4TIXQhzPkSI3IUw50OE&#10;yF0Icz5EiNyFMOdDhMhdCHM+RIjchTDnQ4TIXQhzPkSI3IUw50OEyF0Icz5EiNyFMOdDhMhdCHM+&#10;RIjchTDnQ4TIXQhzPkSI3IUw50OEyF0Icz5EiNyFMOdDhMhdyCbn02I4k8bLj3uygGuAJrIVDcB4&#10;lJAgCFp2j7QTeqyoaId0L+eC61h6Rx0rwMzwGiLEBUX2OR+NRs2M1ET/MU8m2Kku0ET0zBn/ZNCM&#10;81hkthNjBWCNR4LPGRHUJPAYz4xd89imYw4mALmUAcTThTQG8d1LiBAXGFnmvCYi0AS1sBP/fJ/M&#10;cFYNTGYp4W1amtcEHoyaJ8h0pgMw/KhNckr7uJwPaJ3jiaZF0E/DMbcenWfO+1T3hIc4TidEiAuM&#10;ODnvZmJ62AywE/+8nnPnvHu3sNmY0KM1wi4TZx9nJQDTADUqSV/RZh2KJvKkpaXqOXOGx9qn+BE5&#10;D1QljodUQoS40Iif80xBOznPztRYppw/nPUAXEUAhklLCT3ufxkyX5aDsHySNkVPNC3Vbd0JPtFU&#10;85DzbpXJ+tySCb5Tno4LBVliIUJcaGSZ854AmpkZttkcPnGz0do1MAL2if0/kcch3YszHYCpNfYz&#10;5DwldPZPWoTrgLGPIftwaknhf876OSGXsoIXsBEIcz7Ez4Rz7fMqRUQiqanRyHk/pJ2zHoCMW5CB&#10;qdFoin3YVP1KkeVj8haz5kGRR/x4mUN2mWWB1DVNpPGQyWb3PnvDP+djVSxtTJn1BQsJ5TxA0iR0&#10;LJKRAMRRLXAKIUJcYGR5nzc3XyY6OJOWkpKybf/hL749dt7PoRPJbtY72PQxjwFJezrl2NETew4d&#10;23n4+DdHEngQO3x8F8+hY9/wHDmx63Tq0WhasutDALYrKWkp+6LJX0SSkyLJm6Ipm6PJWxJ+NkZR&#10;Sd4ejZ62H/4ZxN3mXVWAFpTSJ0+e/Pbbb3fs2LHVYvv27Xv27Pnhhx+oklhmRXF+Brj2bIsiDh8+&#10;nJxsgqlXEUb0R0MGBbp/+vRp0cFa0RcLcsB7Qomfx44dEwdYqRzAqVkcO/bD0aNHIVzdxUCcnNeN&#10;lX1NOR85Ezl5KqXhtPV1p5zXM5ln3axN+09HzOZsMtDANGEfdnWT8/uPblu+dfzcpEFzkwYm9gyY&#10;lzR43sbBc5MGz0kaPD9p0O5D6ziKuy4EYD9DPJ12ZHRkf73I/jop++tGD/DUiR6oncgT4dlfL3qg&#10;dTSafMZ4a/zPKuf97h0EzIMHD86dO3fw4ME9evTo2rVrt27dnn322d69e0+ZMuWbb75BwGe+aL06&#10;uxcealqN4kBqauqECRNYmDwTGQgJ/xh4g5TgrbfeSkpKUqOUnnDSFwlywLpjCKLx5ow3PvjgfXOo&#10;PC/3UFF/sfDuu+9MmzoFwtVdDGSd82aUOc2eST0TOXEqckmX+Zd0mpfj56l5v3py7q86zhmyYPuJ&#10;1Iw5bzKHLIV1JvrVwVWTVzQYvbD0mIWlxi5K5Hl4zMKSYxaUHr3w4efRml98057ZccfDthNJ218z&#10;7ctL0rZfkrL912e2/+rM9ksSfCLbL0Exuv0yk+jGeZsD8cYdfjBjAQQzZufOnWR7tWrVqlat2r9/&#10;/8mTJ7/zzjujR49u2bJl5cqVKb/44gtlGvIifuapL29pVDh+/HihQoU+/vhjaPUFGQgJnzd8E56o&#10;X78+aY9lD9U6hYsEOUApgvNOndq12rdrE42kcE8VX7Di2QNJ+mV7l9Kk8aNVHqkUSY2zOf1sSDjn&#10;n55/SeeEHxYIPdAm8+cOWZhozo9dVHrc4kQek/ZjF5YZs6jUqEVlxi4osXnvHOd/eth2MuY8RIJP&#10;KmViOU+8qDIzN0Yw0uzwbOlFihR54YUXNm/efOjQIeYQ4IC3e/fuefPmFSxYsHr16pzzpajMNxFK&#10;eEr9eHhvNTU5yt5yyy3vvfcer/JEcNLnC9O9GOgmF0aWPFZAooFxmL45p3CRIAe8J7hXtkyppk0a&#10;kbn2Jzhnh9iKZw+vQhdr1qhWpHBBAuDqLgZylPPzEn1MwlPaJ+Gcn7Ky4fnk/OJSoxeXHbew5Bf7&#10;5jr/08O283PkvKYsUVNpwheJsFvedNNNL730EhdXJjoTCD7TXbXg66+/zps3b/fu3bkxwlTOq9Y0&#10;9LOAhtQcJU2zz99+++0ffPCBPAFUCU7hvCA7lL6Pjz/++Jw5c4iG+PJBcDoXA2rdu8GQVShftlnT&#10;xjjuc97XJgKpmNhGUmvXqlG0SCEIV3cxcKFz3molkPNfH/yEnB/Djp0xt7N6fnTOf5XQc377PNMa&#10;munCHt60adMTJ07AZHIrqQAEtZr9I0aMuPvuuz///HPVUvqscKYvMHDVJx4g52+99VblPM4AX+UU&#10;zguoyw69oznKXbt2cfAJGqctCDhSuShQ65QitM9zJudsn2Z+TpRj95B3MYykVq9W5aGihYmBq7sY&#10;uDA5b074sZxPbJ//mXM+uv2S6FcJPYnnvO3X2ZynPHDgwDXXXDN9+nT4GnVNd5NGsVeI9evX58+f&#10;f8qUKXqVBRHO9AWG3JY/EKxQPufFR0a05M8P2AEYoRX1FIgpGhlxJH+xIAesX4ZQzjdv1sT81CaW&#10;84IVzwaSpF8mfJHUWjWrFy9WlIu9q74Y+KXkvM72YxZdgLO9+eA+Xc6nXZic12zQ6EIwrdeuXXv9&#10;9dezgfMqpvgIiwOQ//777wcMGDB//nxoQJUnPKQiIi6CVZIUMrxqP88AeQLULjmfL1++Dz/8EI6T&#10;sDJZuSSYrZvljN5R5XjpgLxtxC1nSnv44ngaSFgwmhY6GkgsM7ywCOD5IgReZce1Yh6nZesdeJUA&#10;MDlf2uS8vqMhvq+F0CIOLS1vKoNNqug093nO9sp58T1BtV5lhNK7ymtcSN5qGyJB5CTnzYk9sSf4&#10;SZ799H7Iwq/+6XNeA88g2Q4aYunSpf/93/+dlJREFdEEqhIhJgSS33333dGjR+GIScn1/ttvv2XU&#10;jVpA0TWWCVRxJt+3b58sSB6aEiMsK+vWrVu5cuXcuXMpN27ceOTIEc0n06RtbqeFvkGQJ0+eV199&#10;FVqcr7/+moXAd01alFg++N3BzUmbPlm1au6cuQvmz1+4YMGaT1Zv//JLdUcqSHKG1+eXsmDbjHAO&#10;0qcY0BKD2L17N23pFftEBm9XrVrFzZ9lcfHixatXr962bRv2EZCKCJk11i3EUdWpU6f27NnD4oud&#10;2bNnY2f58uWfrv109ze7Thw/gZAkUd+/fz9hJJ7epdOnT5ctXbpl8+ZUyxydovWvvvoKT5YtW4Zj&#10;ixYtIqoMdIYhC/oDOCko56mRDICPGFCsTp48SczZLfBQXYbYsGEDsSJ6kg+WIkRrJmSLC5PzwYcN&#10;/5eX8xku7ed4Il/p8p/o2d7Pcsrt27dztp83bx5MTQWGlpJXSg+rZ1SohaAWgvk0btw45pAErKBt&#10;Oh6MfloaKgMHDtT3fIDaol0y5Pnnn2/YsOGjMTRr1uzFF19kbskxJMmrfv369e3blxNHjx49rrrq&#10;KuR5hdnL4ssvv5RBWQasI0zKYUOHtWrRslHDR+vXq9e8abOG9RtAP/bYYy+88MKKFStINsm/9dZb&#10;b7zxhj7XEGAig8+iVeIMjZI8vB48eBD79Khp06YNGjSoV68enuMVaNeuHbqffPIJCWls2ZASASzI&#10;lACHPCHbab1nz54YAfXr12/UqBFGGj3a6Nlnur7+6mvcrRDGAiDm5BshlTqgiXJlyjZr0jSSksrg&#10;syLgM9F76qmnsIYpShzDLH4OGTKENWXv3r2Y8s7Ijp3tEc729j7vfiILqKKk47hKkKdOndqtW7e6&#10;dev6zkK0aNGCIZg5c6ZGAV3MIi91aLWiyZAtwpzP5slRzpuQBYaB6cLF+Nlnn/W7mRJMNNDAe3lB&#10;fMa+cuXKrBpwELDiRhK49gKAiRhJdd9995Eq3gglqwazs0CBAmPHjt2yZcuuXbs2b948YsSIBx54&#10;oH///ocPH7aGI5s2bRo8eDBTdvjw4ZR/+tOfmMHQeh02bBhbPWLGPzvb2PyZ94UKFapQvvzQwUPW&#10;ffb519u/2rXzG8oVy5Z3faZr8eLFixUr9tFHH3H0oNf48MQTT2hzlh3K6tWrT5s2zZp0R31w1113&#10;SWvUqFFFixYtV67cmDFj2OhwgCMA7S5ZsuTpp58uUqRIiRIluIDQBVlAV3EQDfDz008/7d2794MP&#10;PkjyvPbaa3ST/ZkgkDwfvP9B0yZNH7z/gUqVKnEiUyhq1KhBatkwOyjnWc4413Ooeeedd2rXrk3T&#10;nTt3ZlHDDl7hGx6OHDmybNmyhQsXZtki1FqPsCk7dra7nNc+70ef+DBD8KFVq1b0q3nz5rTC0H9j&#10;QRNEiVgxuB06dOC0wtKJoiygbjoc5nwQNPTz5LwPvcB48MrEZRK89957pCKbnoZKQMZRMXgOukzQ&#10;MmXKMPB+0kgAuPYCUO306dNvu+02DsOSpGTasRDcc889bD6yoyr4U6ZMwTG2SiYcTGrlMCW1wZ/V&#10;IQ8TARriFfnPPvusU6dOJCSznMNwajLXePQ5+qZh5fQpM9c5OLDY4c+gQYNIMxIecKGwJo1NDLKo&#10;6ZNLOFoN4bNKMsVJGxKVFYc9k9SV50iKQJLsbdu2bcGCBWfMmMHeCxMxVQkwFyxYUKdOHVKayNC0&#10;q/BrrvWZUxh79UMPPTRt6lTWx0ceeSSY80gSjfJly7Vs3uLbA9+OHT2mYsWKXbp00deoEPBBMwbt&#10;RyEcqUqXLs1JhOMDLml0gJ3tPudRckGAIOHfffddlhLOMhxtmCdUaVy8DOXkyZOrVq1aq1YtZOid&#10;j4ZqTROJIcz5bJ6c5rzAK2OGJOs0U6patWovv/wyKzTnTL9IAz9X9ApQgQnIebY4n/O+Fqi5ICRA&#10;et9xxx3a5+GgyOWwSpUqjz/+OIRvRcJwmGHPPfcc89JX0S4luzGJ9/7778MHkqc7aoibAkcANjTW&#10;C+SlK0ljwtKUqmKalixZkgsCt4mOHTtqL/Vi+IaAGlUrgKbbt29/5513shxo9ouPvGjkFVv8ZMOv&#10;UKECh22YAnwkIbgG03TLli23bt0qLfElIBiF1FSu9IMGDipV8uHpU6exzrLH+kYBOV+2dJnGjzZ6&#10;acLEMqVLv/rqq7QrdW9KkiIwSNOsHaQ9pxJkBDvb0+3zUsE+oS5fvnz37t05gMBR74xda5BSfkJz&#10;RuMUwHRauXKl1jj4kjRNJIYw57N5cnqfJ2pABCVDQqqzM7CKt2nThvMzB1d2AA6EJIBGV8PpwSv8&#10;DPs8JVUQwLUXgKrYHtlXDx06pFfssBvkyZOH3VgcmYIWOLRz5M6c8z/88EO+fPnY5+F7FaogqOJG&#10;wIRetGiRDEoFGhgTsanPK72g9vXXX2envffee3W2V63APj9p0iQIGZcFcv4Pf/gDd1o5BlMqoo2a&#10;BTRanHsx0qNHDyzTnNIASdbWJk2asCWy5kpefvqAezdMK6mRQwe/79WjZ/Wq1fL84x/KeQQkg0CF&#10;cuVLP1zq4ZIlx48bx56sKiB/JCyCEuO0wkH94YcfHjp0qJYtYGf72Zz3oAvcgwgOUwIx+QaBEawJ&#10;cNQ1mElJSfSL3nHCkow1Y1TcbMgOYc5n8+Q05wViRykmA8MUZC3nBsiezybGAPfp04edn8MnR3EE&#10;pKLBg2CASRX2UuU8HGSwBgFsa+kAEwvkfOZ9Pm/evAMGDIAWR6U1E+WAumbNGiUDUC0E01o575kA&#10;B6CXLVvG5sle57NL6pIB0AK0qljaevbsedlll3HcgPYyEPruLUaAOJTk/JVXXsl1IMgEehWg4VOS&#10;Uaxc3HW5UeOhWoTALCnHfit1QiR1BIIGYSn4XE++2PxFlUeq/Pa3v+WYrVqJsQ9XKF/+T1de1axJ&#10;00Pffw/HW8hgnFdAE8KECRNuuukm7jjig7M5b3/mhxZh7NWrFwsimS8Z45XtHRZMGzHIT9VyU8My&#10;xzoNCnwEKO1cyB5hzmfznEfOe1qExoPh2bdvH2czTmUvvvhihw4dmKnMS7bNtWvXMvYMnh9mhJXz&#10;fuoDrHkiA2xrJuc5ErOI6BVJ5mvDhg0bNGjAnsCr5oc3SHPiYEEcaXH7UM6Lb2wpwU6eGj5s2COV&#10;K2/bus2Ku8SQgIfXUi2tsLQxR8l5dmPJCLrPBy1Ak/M1a9ZUKIKOxQVVXMhLlSrFRUN9gcO1/NFH&#10;H+3duzeLFxz42BGoFWG1nYcQBJxYsXxceumlynkJQDA0lStW+v1vf7di2XI6DMdDpoCERfhBPHDg&#10;wC233MIZRBxs8dSqWfOhokXN33+wYKkiMoy1EYghSMcFA0SIuPrhP56bxqyKnMkWYc5n8ySe83Fh&#10;O3sWxJRBYvtl9rNncoUrWrQoR199cuPHD4KzvXKeV6ds1YEznQnKefZ5aMkzX7FcrFixQYMGsZPQ&#10;LhzAXAEiEPPygnL+ww8/zMBnNWnTqnWvnj2P/2B+DAG8egbAlAAEfeGYwxWUnOdqYAzFoJyH8FqA&#10;nB87dqw3LjtAMkGoljszV3p9o8kaSGN7L1iw4MyZM+kgAud20mo4gltY/vz5yXloCQCMkPN/vf6G&#10;k8dPGFsxryhlJwiY9BcZtcv43n333awmRh5eaqR2zVpFCxex27wR4Gpz9dVX+29VJAgWEfrL8sRI&#10;8YouiOtPXIQ5n83zI3Me2P6mA2Pmx4kJ+tBDD5GW+uqO9oRgzktMcBazQOacx9SRI0eee+45DuTP&#10;PvvsjBkzuIdv2LBh7969mi40J7OSF7LK+a1bt1Z9pMprr77G9PVemYbjQZY1I+nOY489xo0mwZzn&#10;HgSBIuoAmlIyQYjPQla/fn1ywMqa5ojDPffcs2rVKr1SIul0AlATMiICP1l/M+Q8GVuubLk6tWqb&#10;pI2YiJlmzmlTfafkWHf55Zdj1ihYdXK+UIGCTCLE4D/99NM33njjli1btuUEXMoYi3/5l3/Rjw+A&#10;cTTrsciAMOezeX7ynDfDb7OaOaEBW7x4cYECBfSrdeKwt7ADZM55wdnNhMw5rya+//57EpizbuPG&#10;jZs1a/bkk08OGzZs7ty5HD45XOCMlxeyyvl169ZVq1J11gcfRlLcpQD7puFMoMoLiH7mmWeeeuqp&#10;BHP+vffeE61YyZRkgpCA7i/6KQOvBPbll18uUaLE+vXrEZADTiE9vGVK6VJyHuFSA9NrEaIypUoP&#10;GzLUJHyK6w7CXiAImLQIEKBEkpxnRAwHJbvPFy7Efd6I4Wrbtm1vuOGGAQMGMDr2q085wPXXX68f&#10;wQLjbhbdzIww57N5fnzOe9iOu11F0LQgxwYOHFixYkUWb/HJ+cmTJ5cpU4YDuaZXEM5cJmTOefKB&#10;UvMPmkvvhAkT+vTp07x586ZNm44ePZqrL1VeXsgy5z//vGb1GnM+np2abDYuOMxa03AmSB5gnJIe&#10;devWrVOnTjnKeZoQZEQyQcDEMjnJ7R07CiYuTZw4kRs+xxkJUAKnEwBVsi8ZSlC9enU6DtOrYL9U&#10;yYdfGDeejE2J/XgsKBCEamUKGmfIea42EMr5WjVqPlSkKDMSwGzZsuVf//pXbl76BmT/hNGvXz9K&#10;fWFRbcX1Jy7CnM/m+aly3vbaQYMULDlyP/jgg7NmzRJH+zwHcg5vcFCndMomcPGRVc5j0INXtn32&#10;wOHDh5cuXfr1119HxssLWeU8ztSoVn361Gnm2yyxPKE0bacHTDlMCWiCg/15n+2VRZIJQjKc7Rs0&#10;aKCclyTLJcFcs2YNAqirdDoByD6lJ8zVvXLlDH8sBCb7/BOPPU7GquMIA6qcoQBUKzcgOKZdeeWV&#10;7vsz0TSf8/rxPDnfsWPHvHnzcv86dOgQZeI4fPgwKgTWOGQR15+4uGA5T6rn5Pfn/wly3vbLwQxp&#10;NMr5+XP7S3XiiAAaIc/hde3atQULFJgyeTJMM3NTUt6cMaNw4cKow8E4MhAgqOhhOpmWNnHCBJ/z&#10;Ehaw5yirKFNkPjd87hQQMuJBzjMR9bm9OFJkv2r8aKPBgwefPnVaw6iOCCYEMfBKlWppndNEvXr1&#10;Ev8MTzlv/XXAlGSCQAa+7vOsd+omzDlz5tx77736215AFmSQUooCHAmo3LFjBzHXfd6DnK9YvsKd&#10;t99x6uQprRAwVQLviW9CkEEW1jx58jjHmIWpqbVq1ChmPrc3tfBHjRr1l7/8hQSGljVvSgQcvarK&#10;E9YR1zV0oVWVCMKcz+bJUc77YYBgFS9WrFiLFi3EVGn7fnbA/Ovq1atZ/t98Y4aRJFCRyIJ581kF&#10;2P/haFC9ETeHAs1xbmTraNOq9d135SeH4auKHebYsWNeHUhLWLJkyXXXXedXJY+sch5T3bt3r1On&#10;zq5vzNfF4HhPgDWfjkaGEhnuFCRhTnNewIIIyQShWnKe+/zUqVPlEiB1H3nkEfKNKuOHtUDpBQRf&#10;pfhQcra65ppryHlvH5DzlSpW/Pf/92/bt32JCS9MldRFqLOCBI4ePUqvGzduDAcZZqH9/fkaxR4q&#10;4n8+T2TIeX0AKTviBwkmEtZ8iwCX6OOBAweg1ZZq5Xa2+KXk/AX8mxnBnDe/G/ubC5TzGgBqzbDY&#10;oapSpcr999/vkxCoFoJBooSGg+SsDz98uGTJFcuWY57bMuWmjUmVKlZ69dVXqWWMvbwHijAhjN3U&#10;yA9Hf7j15lvuv/c+fclHMm+//TYboBEITCMpQmzZsuVvf/sbu6L8hy+QKj7nBRTho4LBggULzp49&#10;myYkLLPIqAkx5ZjACjJ+/Pgrrrgip2d7D9XGBbW6zwdzHt+GDBlSqVIljta8yjEPOCLgy0/CC71v&#10;374mTZr85je/yZzz7PO//+3vhg0ZevzYcSR9eCUjWoR8QIBTN4G99tprKY0VzZnYd3IgEKZ1Qs0k&#10;qVmzJgd1b9k7RgnEx6CqoBm4Z555hvVCMjAhTBOJ4ee5z+eWnA+CkeBiecstt8ybN8/PEnRVRelH&#10;i6Pv012ebtyo0f59+82ObTaE6JHDR7p27dq6detvYn8MG3lKwKu344jUCKvG1X/683333uuXf8DW&#10;ymHVTxeEMaKS1w0bNtx4440LFiyQ//AFJiL3+cw5T7lr165WrVq1bdvWf7hIKQIg6TnYpyRhVqxY&#10;QU7ecMMNP0/Oq+mNGzfqWwk6Nnt/goDDuCgU7Mksr+XLl//zn/+cOecrlCvPelrwwQJzZs8hOH4g&#10;1JwgWj4oLVlBuNEQfGNFcyb99+3VNJv8X//615deeom01zyBD0GV91ySKvfv39+3b99SpUrpsx6Y&#10;AMI0kRjCnM/myWnOMyoqEWPL5ZDZvHlzNhwNGEwNnmQYWo7fzPuiRYtOfn0SGzrZSwumTEtjO2Vo&#10;x40bx8QNWgayIJtMyo0bNlatUqVEseKc7WlUMgi88cYbf//738ltL4xZaADNksR+vn37dtMjEygD&#10;iMw5ryopLl68mC2UfUY/ZRBTAkCvgCqmO3sRawRgK/s5c56YvPjii8WLF3/llVf2xP6mMJCAB6+E&#10;Ba/ee+89/SXyIkWKZM758mXL1a1dp3XLVk2bNF22bBnyvuOoI+NfAfIkfK9evRj6NWvWyCtgZ3vG&#10;37FBHfnOnTsz0HSB1V9Mb5NSgAlI+BdeeKFs2bKMHR13dbYJ+ZwIwpzP5jm/+7yGjZLpW6ZMmWef&#10;fXbz5s2ccsXUOAGmI3dIUqhLly7az70iNNnLLKR24sSJ7uc99spAyURRK2xQJGHbNm3q1K49Ytjw&#10;22+7/WDs9+fBzp07mUzk5+7duxEGchIj+lWNDh06yCv5L8BR4qlfQHyZpZalpEaNGu3bt1+yZIm+&#10;U0CtaS/QfZx/66232OiaNm2Kh+ZT+5/rbC9POO+MGDGievXq7Irr1q3DbQngnmRwkpIDy8svv8yS&#10;9OSTT7KKkaiZc75s6TLNmjT9dO2n7du1b9GixfTp0/UzTvWUEjuicWbhwoVPP/00Haf7OhTIjp3t&#10;0Zo1qgV/x0bq+IBKtWrVhg0bxgkFI94mJboQuMHaPXToUEaNkkMButaG64hpIjGEOZ/Nk9OcBwRO&#10;YDDIyddee42Z9Nhjj5HeK1euJPnZWlevXs3c6tGjB1VPPfXUjh07lMx+IAVylR2DLYhFYcaMGZyT&#10;OdGRyRwcPv30048++mjkyJGcIVs0a7529Zo3pk2/LV8+pqN0McVEefPNN2mie/fuXCzJcwwyq2i6&#10;Xbt2derU+eyzz2jU9Mj6D3jl6HHzzTdnyHlKqjBLSerOnTu3UaNGND1q1CgkcQaX9LcoVq1axbW/&#10;d+/eJFLLli3Z6zBIRp3fZ3hAtXFBbeacx0O5yrrDbk8tl5EJEybg8/r16/W3NzZt2sRKhBZxqF27&#10;dp8+ffCfIYib86VKPty0cZOU08lrVq/Rr0iyFpPSjCZbOr1mQInAhx9+OHbsWMLCusDBgdVQbsiO&#10;QTRSvVqVwoUKmMtYAIzUtm3bBgwYwN2eiLEGceDHQ2YFOwGpjuccWDgw1q9fnw1Av1GHou+pJo/c&#10;zhZxcx7gKbNPFlOOnEr912c+/PUzC87neXr+r7vMH7H4qxPJKcp5YPtv8sf8a1DmApuy4+DKaSua&#10;j19Y9oXFiT4vLirzwqJy45eUGbeo3MSFjyTtmsVNynUhAPoSjSSnHqgV/er/pH31u5Qv/yVt+/9N&#10;I/PNa/ZPdPtvItv/9eSuy4kHPqempURML+JMRNsnlxUevCpDSG9St2LFiuQJZ10WdTZwJgcLwd69&#10;e520BSomPjGwXzG92FTZsrCACpszk5hXJii76PPPP//F5s0pySlzZs9+tOGjuggAZhLl999//847&#10;7zBdmE+NGzcm8Ro2bIgiRtilOX4Hp44IJitza/ny5XqVG6KBXlFkmnLObNOmDdbYfHAJ4zRE1/CT&#10;XOL8uW/fPq1iLA1AaSBrMNnciIxeVSLMDkkuQYijKuCiHIAE8ISMxQ4GgZhei+CvXbt2yJAhzZo1&#10;IwIYJ5Ksv4QCP3Gb08esWbM4HKGLFsdswiIjKkmnjk88MWjgwNSUVILMgsuQderUScNBf+l169at&#10;WeCwz+iwV3OsYIdHV/7Ijn1N7dbt2TZtWkGID+BT0l8GmlWD1ZkzFKd31g5Ciqv4zFRhRDgtLlq0&#10;iB5ZU+mmGcCIi0t2iJPz1hHy3YTdfHso+eTR5NSG09bWm74pp0/daUl6Zm/ef9rkvLVtFiQSnW5z&#10;jjAZz/3rux+2rNjy8sLNAxZsHrxg85BEnoWbBs7bNGj+F5QDFieN3nlgTVo0zr9RyeKVkno6+fCQ&#10;6P5aZw40S95XL+1AvTP76p7ZXz+RJ21vndS9rY8eqZt2mqU0LTVKzidzdHDWzwk6q7nLCLEdzZw5&#10;kylFMpDz7Hss2PqVaXYSp5AeGkssUDLSpG7Xrl3JVSYWk4zZwCbPPoNxgQRjU8UatBQhpM72+9xz&#10;z6GrOUqucllQlbYIL0mpe7g+F/AbCHx5lQHscuyl6hd5RRNMTU6/+rG/PAEcm/EB36AVFkBusGX5&#10;KFEFwVkGXdoVR/KUrr0AvAonF/ouOq4kfH0NqWPHjgSfABKEfv36sVIoOb0DHHx0bge84j/AT+Is&#10;jkqGgwsOw8EKQkjpOwM6fvx4DhFW1R22IXwv4PDK7k0T0M6zAJBBgBCR2D179mQxIp4MNK4OGjSI&#10;lUtmAZJO57wQN+dpHkcjTG+mT3LkBAOw7WDK7u9P5vTZFXuOnkjGU/ovmEbMvwpCXMyH1EQjOfXk&#10;kZPfHU3ed+TUt0cTfE7sOXJi/5GT+w+f3Hv01N7k5BNnUuMsdSlpUfay1FM7oye/OHN6T2ryzkjK&#10;l2dO7zyTvCuRJ3rq6+jJA8nJm6KpKayDJuJppxPPeZ9RAJqSvY6tmLwSX6VTSA8vIEAzIbiXos6c&#10;w5qfW5QiEFMpIOAoq44W6eT3dqtkJqIn5DC0jCOjEmdgyqvMwCvkOcD7b4aZ9iw8HfQKwAdanuS/&#10;56vpoDy0ayk9JIMK8vJTdlx1AF4S9/Q9NpZg32gQYvrYAuniqjdi5KxXiDEcXN/oOzQciUlXhLSA&#10;NWZ0KeE7z9LD9wJrLEYMNMYVJaAqY+tC5DyGU6JsaeyQkVPmf6fTks3nCucDumweA/N2FmaHtxz6&#10;aY79wKaU61V2iJyJnjbnEQIYQT3lDJzUOLGIWCGO5NHIyWhackqa+Tek7PGcprN/2NUjLBrGRnJq&#10;lLPKqZS0lPgX+kygDQ2/6Zacjk1QIA5AzCmkB1USQyBoQSUwfQgwedXMExOIb2UNsCYCGU8jEHRG&#10;zKARoFfnVnp4UxlU4FDCBKI9R8KUaldGxMxsClpQc0HARAB5ek0peVeXHl6SEhpC8ExBTBCUF8QM&#10;cgTx1REJBHWD8tB69b3ODIkFhVXKsmjBKZwX4p/tOQ+ftukUTY6eSk47CZHCEYgmc/4QAZc/JhaU&#10;Ach/6pEkD7lJkMZRDv4JPGglk86sF+QkyWztxIkFzZgTCxMjejqFc37aSeYVzUVY2hJ6klMjJwi5&#10;sREh508m23+0zFk/JxBjOuKYRotSc9rDh8AppIevlZZoKQLTrxhTApTB2e8hjkpNOEoAJ9iECMEb&#10;8QIinGcBqNab8ooiKIOAI7cFNQpHTMl7T2Bin1Kvai4IVVlLBnp1delhDaTzzdOKg2gIBdCrCFkJ&#10;e//FEUEJfFVQl5JXmpBXcSF5Sk8Y5RgHQDvR80X8nE+NniaHkkn102aPPwYnkmw20vN4zKXdPAQE&#10;y7IvEAcKIsxmSlMmDe0/CUZFQk8smCbhz5h9HJa6EIRpwqwL7ICnEY1ET0RNY6dY1xJ7OFuxuEQI&#10;R1qEfOcARF+c8XODPjJIGmzjqIWYwRI4hfSgVghmMq+UesWa1TaAlhiQjIeYEPBFIym+OJSoW1kn&#10;LD8F8QF851kAvkqlEKTlJBxvzTPVqG9CYuqFhAXVuvYCUBXCQD2SvKsOwItRKwJOhi4LngnhhTN4&#10;C00JHQy4Z1KKgONLT2BEdpxnAXhFSoQlr9IT6EI4hfNFFjkfOcWNg1N9JNX8bZDTOJHCRYUoxH3o&#10;bVavZ2mT+WzQMUDhPQS5ynGCx9zw3bEgoYc0JgjmXqCPBkwZ73N7qhg/ApaWjDv0hnY5t3AdSOQx&#10;n2WaS5o565gfsaSa6KsLgmkiRmSGxolaP2YSNu5YmClgmU4hAJiICVIHMEWrFlrwtK+iFHytXqEz&#10;1wKjbKFXwcuI7zwLwItRIiMCqF9SFKwlJ+ZLANPWOyZaYtpK5wCEay8AL6OGvKSIDLAtGBmViGmZ&#10;8PISEAdCbniOBCj9qwijY2U8x0N8IYM8cH0IQDKUAAG9esChNDGNTaEMcFYSQLycJ03IpdQzJlHS&#10;TpOr6jGFmhfh3QryhbP02TkRxareHN80YxqLcpzhzmw+DKczTizbB0lUzpxhKeEuYHi6fbs+pIOW&#10;A2LKSkE/7PLglLJ/jM0oF/iTOCxDZt0wlxEHeiPCtZYeqjVdtqPCgHmmCA8jnQnWsFFXtIFeqfKl&#10;CKAqq2EgPqWmi5Gz8LRqQbBWwtbeWcRlegTVQWZrop10DEGb1EoMppc0OoGuicgMqgTJA9FiCoip&#10;CoImvJYIVYkjQhwkNV6eY0WcJ/IfqAqoSoT4/tVqGEDLgcxAUjahpa4SH+SJdIGqPOBQykgiiJPz&#10;cUEzviUImtF6o1fPFy0ngnBW/lmg7oNgT11diIsKZqAGhW1cA0QJ01VnBzuF3dKAEUrPyQCYdtgN&#10;JAPh6s4LsuBNqQTBaQYRhDgIQDgrCSBnOe9b8n5Q+ipevYwgb8R3hv4pQL8A93y6RjfVR1cX4qKC&#10;mcZYMDrkvH7KBZ346EgdQlpC3NmrqS55D1d3XsBUEDKo2RUsqcI3aL2KhnBWEkCiOY/dk+lx6tSp&#10;EydOUEJn+JGvIG8o1Qdn6J8CdIpeK+eh1XFXF+KiQinB0GiKMi45HR3k0cWIRvYcsxcBLNOW5n+O&#10;WskMNYQREVqw6II/sAD1hRKOdxLIT2coOySa8/v27Rs2bNiIESMohw4d+txzz4kePnw4xOjRoydN&#10;mjRv3rxdu3bRvIBz+GFdNXCG/imwdevWybF/dImS3lG6uhAXFRoRUmXmzJmff/55TvMB4YMHDw4c&#10;OFBjyitwdZlANoLVq1fTln7pxVWcF0yiB87LWPvhhx9mzZqVlJTk054qSrBnz56xY8eKoypUnKHs&#10;kGjOf/bZZ7fffnuzZs3aW+gr36KbN29eu3btchb6y4qbN29m5TPRsi4qds7QPwXefvvthx9+WBGn&#10;FFxdiIsKRoT5dvz48Xr16k2cOJFxydHcQ3jjxo1XXXVV8AuFri49aAWw2T7//PN169bdvn07r67u&#10;vGBT3h3pRbCDklxTp06lFTvF3NkZrFq1Km/evJwFkBQHwhnKDonm/Jo1awoVKrR48eJNmzaR0sRl&#10;w4YN0CxCa9euZYdn32Pzf/zxx6tXr964cWMCceDAAdYnvFEf4gLLjsqEYFVmMeNTTuC1MjsTrBX0&#10;6uG4AUyeNJkVUF0DNubuSCYBT4sAQaag1yAyMOPKZAVrMiNcXQKmvEBcyQymBPcegGdmqI0rHBdB&#10;C4JePRzXwnNEeDAWx44dK1Wq1MiRI0kSjZGrC0BGMgD+unXrfv3rX+vipmF1demh9CMbBwwYULJk&#10;yW3btiGvKms+x7BuumwXZ8eOHdWqVZswYQLHFpjKJgBNJl5xxRXwJQ980xkcED+IHOR82TJlSGNn&#10;KWbLvcQWm++++27+/PlPPfVU+fLlOQusXLlSbgHcUgkk7DnQVuTsRcC/WnED/2rrc7apShegrsDB&#10;8TYp9SoOpRcQx1kJYOrkKXfecacMeiDprXkLXkavnsBIUN0zRasqgwUBphcAXtL6lRHBGe9pVKwN&#10;gyBHNAgaF59STF9llGM2RYsv8OrlM9R6m0BVQmZJvQJoXwtURe+8jAjfQUDOcxAL5jyQpCD3FKV0&#10;SDuzaWPSJZdc4oUdPx6o5ThAzpcoUeLL2D84B6QI9EpbAhxPCNCS90xe8Vlae/fuffLJJzlUMmmp&#10;gm+UkYxElixe/MfLLk+O/S1zKUpLjkkSjlwNIoc5v/+A+fF9FjPM45tvvsHRSpUq1axZc8mSJT7u&#10;8glC3osJ5Jzx0TLpoV694tneWmFeXUsJAFNeS4CGCSF+EJ4jLQDhDAUwbfKUu2zOS0wyomFaPQM6&#10;otES01dJMcj0djzHQ356bym9rpjiyLEgYCIAfENeSw0JvDoqZhlIyw8EVZSiVaVX/9mV1CGo9QIA&#10;OtgWgENJlV4BAkDyQBwfN3EoYXoOkIqY3iYQoZzn4Ok5cQkXqSBszv/K5jxwzKzBcaB///60xdme&#10;VyzLuAggD9WcoFdbaSCBIKiFSQToxfLly/0fWVKVISKRpYuXXP6Hy/QPDQQhMYA6dNwu/PQ5Ty2N&#10;EQuOH5zzGzRowF0AJ+CD4DQCOkEFx4xavcppIFrd9oDp2ssOGPTGgWhKGZQzwZiqlBaAcIYCiJvz&#10;IoJ9gdar50D4fkGIT4miJ1CRWUEWvB2gWtRlQRw5FoSqUMzQBKUIb9lXAWxCS0tV4gPJIABfVRIW&#10;glXAamR0HjFoL58B4gNoxOQVCLonQrUQKoP2VZItnLe5YEJ7pm8aSMVFKogfl/PyR02IgCmCKss2&#10;gOOZolUrWnw8BKyqchWIMPqpqcuWLL3sP/+gf1AISAD4KaGhwY51Mx0uSM7TJP4Rjrlz53KtGjx4&#10;8FH7D4+rJ9RKhhIZONZtNySq0uwRX9YoBXGAay87yKDgIwJkR5812nbMKyXyegVq1xkKIKucB0G3&#10;AQQcBGQKQoPBqzgqrYZRkUHRevU0kJasKUSUvMqrDEBe/bW2DZC3Zlw39Sral54JPCEmpWh1QUBL&#10;YvAlIHhaipReUkzRGQigfkHAhFBbeg2Wgmh1UzT/paakmn2+pDnbRw3DQP54MTXhIhXEj97nNaOA&#10;9xx4gnaBQgE8H45oESrFEQHHdxMWOf+f/3Gp9nmJAWTULzhqHY78DOJC5bxxMxI5fPjwoEGDihYt&#10;iro4qpJ/cksgUkRt6dKlixYtWrlyJbcj8b08wqhIS4RrLzvIAvKUXhcmIECMGcwtW7bQ9IIFCz75&#10;5JNvv/1WR1YpUjpDAcTNea8iQlUczLjd0Cns79y5k7a8DMABSnEoNWAivJOqOnXq1O7du1esWDF/&#10;/nwMbtq0SQJSkQMZ4O0HsWPHDpzhCLZ27dojR45IQKaCLUIzdgwEzXG81N/PUBWgF94yDUmLSIpQ&#10;FSV9p6GFCxfSd/21P8xSIiNawhAY9JGBA6A1NHv27GFQcAO3P//884P2336D78VQARAx45hIOX78&#10;GNP1+ZEjY10ywpL0PgAFKh1+dM7DUVtyT6X427ZtUzQomXL6NF7CtCUxgVeYqlVn4ai03Mjypcsu&#10;/ff/0D7vdAJRhUBLr/IziJ8+59U8/glM0/vvv//FF1/UEMonAMEr63FSUtLLL7+sv+vcpEmTlhZt&#10;2rTp3bv31KlTCROhQV59EDF8+PANGza49rIDs2TSpElEWR9+egdomjmEY506dWratKn5q3ItWkA8&#10;/vjjzzzzzBtvvMEokvxxO5tVztNHSnXq9ddf79KlS6tWrbApQMOhs2Ts8ePmL6WDYL8AxGuvvUaq&#10;QBA9xJgcEydOfPLJJ9u2bYuTzZs3b9y4Ma4SsfHjx9OFH+wfS5JjQWCWPBk7dixmSdqPP/64Z8+e&#10;BBlPmjVr1qhRow4dOnDjJZJEWINFR1gIGDJW6o4dO8ptgCS6s2fP1l+wsY4bn0UIsoDDXOVeeeUV&#10;5GkFXRwG7du3h0PXWM315yhRB6hIF7Pr1q178803cQDOvn37Pvjgg379+jET6LXcAHiCb4wmS7PC&#10;5YGRHj169O3bd+CAfj17dLspzz8qVijXp0+vQYMG9O/fl+m0bNkyBgggbDy+APd5bGKcDr799tuE&#10;i1poRpCOM15MgEcffZRo0BHozp07M7IbN25ERnGw/TgLQjF9+vTVq1fLZ9Y+ekdMBvTr36pFy3/7&#10;1//Xv28/ODgAmMmarhogDGbl/4Xd56EPHTrUrl075qv+5JBqKall45owYQL9Z/7hOslAps2cOZN4&#10;QcOhigDB0QBbkwYwmU8EQs0JMuvhPWGzKl269LRp07AgDqFhy+WyR+Y0aNCAq8dLL71EcN99910c&#10;YBiYH/DxGQ5xRyXYECDn77jN/ayOEg4C2Mcy+9Krr77KstWwYUNGAmszZsygR5RkApz69esz3tD6&#10;W3GauBjRqIPy5csPGTIE4sCBA8wVsrRWrVq9evWSk++88w5OwmfhM0nQtOkLL7xAd5APOgnNbjBs&#10;2LACDz64Z/cehOvUqcOKg5G33noLf1iSaKV27dr4M3nyZLqJJ7jEKsC8ZMgYGhpCmBL6iSeewAKn&#10;Zf31PpqjFRFAI0vfWabpO14NHDiQvqOOw2Qy/WVA69aty8BB79+/X4oCupQ0hCJ9YU2kOdwgK8aM&#10;GTNlyhTmAEZYu3GPUaOKvpBmXh1PmA/0aNiwoSOGDyXtb7n5psqVKkA/N2LY8OHDGGVyhgHycUaF&#10;KGXET/EZHsGkI927d2cEGXdoek336TgjSEzoCyNI9rJ8s6LRL/1BPnkl0DoJwixiOinnOZoxjuC5&#10;4SPat21Hzg8fygib78UBjCjn1cFzOH+hcl4y1vkoM6Z48eL6E/zw1TcWP7ZTJhyzmWWbSUDH5C5i&#10;eM/cmjVrFpswU40B099vU+3cuXP/67/+i/VPTYipRcE3IYJtZ8SIEY888gibD0yA2Pr169kQiObQ&#10;oUM5NDJCWJY6KrjB1GeSsbUyR9knWbZ8vwRy/ra8+SBwiIcqKXJyZq5juU+fPjiPovdKJfskyz+1&#10;dBxJ5GnaWIwBscKFCzON8AH36tWr161bN1SYPdinVkGgPHr0KId8ZjnzhkWKDuIDVSqNqdTIwAED&#10;8/zjH2NGj6lZsyZLw9dff40/gFqs0XEOAnSzQoUK9JcWsVajRg1WQzYfNSRhCMZr9OjRRHLUqFEo&#10;wgnGhFc2cNxgOWZAiWqG6wDWGGLOGgwoUaXvOKMqb4H1gv6SEnhLkpDqOhTgg5wBnKE+/fRTecLZ&#10;YevWrdTKDWQI78GD3/Hs3rWrRPHi/fr1PXz4ECzLP6iztPcZ/+PgR3+GRxNci5i0rJusUFWqVGF5&#10;IiB+hgP1iJ2M+JMF5cqVY3Tomu3iWQ+5EFWvXp30QRgm/tMRcOj772d98CH3+e8OfEu/xPQfmUld&#10;7sXFhTrbS0Y0KXr33XdjAVq9Yq4TCOLChsNiRpdgUiIgjyXGaZxQMsBsfaS9phFgzt13331sBQRR&#10;wugKsuAJ5kTZsmUZFX98IvTaQ95//30SCY4kZUSvgKaZ5SyfrFbjxo2jSjJUQZPz+fLm45V381g+&#10;KiRz1apVmay7du3iFRXFJAjU6TKrcrVq1UgP3VyQpJQdcp7k4dxeuXJlzjvECr58ExAG9J2pQxc4&#10;jJAqnIE1abxkWiQ6sP+AK/74x5o1arBXEDSM+1YkA4gwx05SnR2DWDHDmEAIqBURuI0k8WdRQIah&#10;5JUq2pIpoqqvY7GD0Ts46mwQkifV2eLIWHY5DML04CzGQJcqVYpFkzuLv/5Q5QksACb6nDlzihUr&#10;xl7q+4WfkoFAl8MdKefaThw/Rc7jEutakSJFmPZEVX9F2/YgsCLHRopzzYABA7Cgf1RTVaY/NucZ&#10;F+W8jMM0raad0c/quM8bLxPwM4gLlfP4LW+gOaoVKlSILonPeLCqVaxYkVNfhnGlRAWCkn4qpZkZ&#10;TH0ygX2A/Z9aqsiZe+65R/ukOFIEqABxSD/izjkCjmqZB8xanKFpmBiUsGoBw+M5nDUYMxryf3VU&#10;dqZOmnx7vtvg4K55LNigcJJzMts7MpJ3QQlAMUGGYx4rF1pSB7JftGhRNjoSnrXGZ4UMyiYlRrRp&#10;8Mp9nvUrf/78Wps8yHkufv/+b//2WIcObCkyDqhSCQfQXxLsoYceuvnmmx977DG6LA8p5a1/RXjb&#10;tm0cCliF9eGITAGafvDBBxlQnDFNx5shkgQ4wwSgg9zY6QVmYVKS87feeuudd96pvwwrYfmpUq+i&#10;cYAbLEOzatUqScpDERcx53FAOX/ZZZcRTx3QYOIbQAD/Jea95QyLJHcW1jJeJQ+C+7w3blr9peU8&#10;tXimjolmaS9RogS3NZi8cshni2OZ5wjEK0BMEQGi/booFaY+Z0Iun/odHvhwmKZc9qBlAUkvjzoE&#10;sSP0HK4Qpgom6nfddReXUiW8JNWiXoEkKQFGOPGy1mLEjwSY+vqkO2+/AwGCwSsWmMfMP/Y6xhu+&#10;xCBcUAJQc1hGkk6R9n6nMgbT0ti+rrvuOg7JTBfE1DVArQAtYQ+6w0WAhNG3wSSvnL/6z39+d+ZM&#10;XhGjSrXSArLDxt62bVuuS+zSRjEG77D1zkiyRLK1NmjQINhNBhSfGQtFFb7XDYKoUksJWFk6duzI&#10;0qYrmzVj9vlrr72WuwwC3knVQkhGTOxTsuIzr7i7wYfj7UBf3Jwnnpy8rrnmGrYKOL4LHjAdFaM/&#10;+ugjzgUc9SUp5rlzXj+fhwkMM2FcqJwHEPgNwemFA5t+EQ0OZ1FynhsjVQqH+KIBNKMuXS+wYsUK&#10;RvG9996zImbqEGv2Ck6SvKot37R0Cdktt9yieaxpxKadJ08eHT69JMNGKU7mEq158+ZdccUVy5Yt&#10;E4dW0uW8bZrt+tJLL+WqKUW0JOyCEoCcRACsW7fu8ssvJzISlhax+sMf/sDWDQ3UNQEZQF9EAM9n&#10;bbrhhhuIiYwgg2d9e/e5KU+evbvP/il7Cfv1yzhhv/gxduxYNliCDJMWM0PygM38jjvu0DIKn5Ib&#10;EDlPtBVkibneBqCmJUA5a9YsjmBLly614qYj5DzrDocyycCBoATeAWhKXmmL+xpNc6v3hzXTa4uL&#10;lfNyj5zX2Z59O+gzJa6K8NBrUlJSwYIFWTfVd5hoJZ7zgqlKABfwMzycVm9Zj0uWLElW4Dpnvyft&#10;P2PEgEmGMu7QAhEqmWTt2rXj5sOhzlZGSMIHHnjgbfttZJlC0lsjuFxxOQv4XRQx5Fu1aiVJAIGw&#10;4Dmy5jkQ+HzTTTf16NFDipTmbH/bbeYVh23TTZs25f7ijw+SBC4oAWAcIIBlgoAW5xe8hSMwgf7x&#10;j3/oggBkDRUcE40ir9a8eQUiGjVqhC4+iIln7PO35ctn/gEWm+2U6pcEAK8iuGiwZ3ILg6OGrJsG&#10;3mcAn5mAe1zgJYafbPsMKFHyBuGrs0GgjgqlBMgHbu9cE2SW5OEixgDhAwJiemcATBD0nyr2AE5h&#10;+kgIvuyDi5Xz+IAnHGDr16/fsGHDY4F//F8+84rZIC2fOe9w6undu7emNxxUyPms7vNLFi3+ZeU8&#10;8ANAB7SGsX7D4VBXoECBp556asuWLVwOVW6NAVoQ34NXzgWchEktTryKIKaY5V26dGHaiUNoRACm&#10;DlsoG7ucoaR19k+WUtdYDNj3BNi8eTOldwwCVKxYkczUiQBrU157/Y70v1fHwZ7TtTiUJgS27y4o&#10;6SEZqxodPHgw26Y+UuaVLrBOMV2g4YhJKWuUeqXMDBKAvfrsB5PRaP++fe+68w5ozMIkApl1ZZOl&#10;s1y5cvQXAWC8j0EOi4YgPlwi9Kk7r1999ZU+JWWAbPwyjp0HxrkFcPvwAiwWDKjM4uGkSZOqVq2K&#10;QXEATcDn1TrloFpKqubMmVOhQgUmGEPj+eC8cx7dJJvz3pSriAdkWKx9zkseD8l5zvZPPP7ECbsH&#10;wKT00Cti+C8CDkcDtjRmuLYNyfxvynm6gXM4CgEYGFJi9erVcDjn/+UvfylcuHCLFi3st29asvGq&#10;DCIzp1mzZiwWlSpVYrZhHLAivvbaa2SjP1EDCLVLtl911VVML/yBScm0+N3vfse1onXr1rbldE34&#10;VxHBEuA/c4ttWa2Q83fdeacbM7u63XjjjcuXLjMvNG77rTi4oKSHvJVXS5Ysuf766/0BAZtFixYd&#10;NWqUXhFIEPSO7S5fvnz+z5bQ7X59++S/6w5NOWTklQeeOCotjZwndUlLvcpPDzEF8jZv3rxkrF7J&#10;NxxGl1hpTCmJsOIWhIJJrUpk7rvvPg6AGi9K7jgciZnoshyE/PeQVzDZSJgAXJEydO3H57y8MoGz&#10;TbvqAGAiwGKtnCcgSIp/5PCRenXqdu7U+eSJE+IAq2RoT3jLEJxGO3bs2KFDB45LRtrW/q/JeaAh&#10;FPBy/PjxDADziVdy/uqrr2YV5CY2IidAvl+/fiS59nltuew5VapUYWj9zzapIgO5CHDD7Nq1K2Jw&#10;AFXwf//73w8ZMsRZTAysHZSM6+uvv67NBFO6z6t3Js1TU8nbpA0bfc7DkaSLSADiyyXozz///Lrr&#10;rjt69Cg0QJF7ILMfAV6dTnZAEt/YXsh5JorsM0MG9O9LzjOprG0Dp5AJynk2YehziAGf83pdv349&#10;KzhpzABpTBWxzFAt8We8JMNN7cUXX6TLOoBwtq9Tp45yXsbPDcQWLVqknDd9C0A5P3LkSCeaMNCl&#10;R5dccoliKMB01QFIgG2AuaHfn6cjpiIt7ejhI/Xr1usSy/m4sG46s9hhAnD4bd++vc95wPKdVc7/&#10;sj63xz9ARJRvpChbNP1hRsJhRG+++WYOtJzMqUoQ3B4BKjKCWZpQpJ5++mmuhRk+lnv55Zc5f+q4&#10;5ZlMrN/+9rfLli3DlLObACRMSdNqgnJa7D6PfVgQ//M///PxrI+U87wjpqZdUAIwKjE70BzI0fU5&#10;D5Nts2/fvgjEVY8LKbKqkvM+FD9PznOHKl68+MSJ5l/IJ0r7LOJGGL5KiVECfcqlOTN16tSLnvOA&#10;s6F+f54wxiIZxx8chk/Os3JxLeJKAsdU5MKc1xD6krPr/fffz/5MrsJh1BmM3r17k4FyNxFgxxvU&#10;K+rifPzxx/nz5/cfOFNyNSJStWrV4vBvtZ06DlxzzTXjxo3Tq6qyBU2oZPgpAbrTJpuch3C5FY1y&#10;CW/Xpi0LgBkG65jUXVACgGkU7WTCJY5zDz74oD55VlWJEiV04oV2OtkBRUy99NJLd999tz78s9Z+&#10;jpwnRck69nCijc8mS2J5kgEwEWDg/NhJUgSlcp6TIMIyfm4gdiFynmM2Of+t/bo3Xqkvri4AOU9D&#10;vXr1qlmzpo5XpiIX5jzAM0AI6AARYTJxXlL4iBEJ37hxY47fcjcRoMiCyuagNGYwNEsomeKk9+OP&#10;P86rJJcuXXrvvffOmDGDWsF4Y+dW1apVSSf/HcxEgCIXByai7Fh7EXL+jttuN6+xyd29e/e/Xn/D&#10;sR+Omcu8/Yf7YbpwpAd8GYFgpP/+978z2LxKhZLL4bXXXqtDitPJDqgTGRS5D5P8MWs/R84zxFzO&#10;GQLOQUQYmLBkEV6qJMMIosjRgMVOowl0n9+xYweSMn5uIHYhzvb4w3lw9uzZ8krj4qoDUF9YIJ54&#10;4glylZ0GYVORC3OeWjqPl5RvvvkmJ1XubKQN7gICOm/ePGYnZ1pmp3U4e6D1wQcfcA/kKCjjMLGm&#10;2TNt2jTuC8xFqpj6XPsfeeSR4Me/AElKFgLSiUUBSWs4IXCTZ51CBWiCmn0+n/1ZXQyrVq3642WX&#10;v/3mWwwDOY8WtS4i6SGbAIGZM2f+6U9/0iHFW2NVuuyyy0aNGpWVhcxA8pNPPrnyyiv1rT6Z+nly&#10;nramT5/O+YIIMKC2BwZqLgjxCSAlqc4E4HRAqmiqUJLztWvXvrj7PL7RC65I7dq1k6v4hkFXHQBM&#10;ar/++ms2eRrST1tV8U+V81zA1AZtq3lK36T4Kgkc06hw4cKsgiznGlRKwLWcnaF+/foaXWMoBl4F&#10;0Z5D5ytXrkziERoZUa1sUnv77bc/88wzNMr1skKFCs8//zybuXQRQwZJaGYYdpo0aeKv+ipFAFn2&#10;gM9U5uzNjcC0GsPkSWc/w2NmQHAM4Wxfvmy5Des3IABfpQiCQ4lBHyiwceNGXGVuaUFEQDLFihXj&#10;nELVZ599Bh+OShSNORt2SUJD8MrMa9iwYbVq1XSwV1ioJefvuMOcRwDyMpIZ8BkskmTr1q28oi5+&#10;ZiDpc142aYhjcKNGjXBAW7RvC9iW3ato5InY5s2b69WrN3DgQKY4HECjyvkc3ef95/a2BXPBoaQV&#10;cp59ZcSIEbxi3CkkAMl37dr1tttuUx95lU2VgmiaY1cjbvPnz/d8THDkqVunTpfOnY8fO+bspkfQ&#10;oEp9bk/OQ8ARCEX16tW5srGgiOP6knZm0YKF5u/hnXJ8YA0nhBzkfJlMOS+CkgETrcEjtdiTucY/&#10;+eSTnOoZY2pVhQwdIEbsKvrJhDEUm/GiJQbEwRprBK1/+umnVGENvm+OEoPs7X/72984/LMns9Cw&#10;k6tRLyZJwJmNC3PPnj1ZengN2oGGCLbO/OaGSS6xrIgpTJkyhTkBQSsMPCroJiUlVapUiWFj6lMl&#10;O5TYIYDeAQjAcHIfIQgbNrg1QlXYKVKkCAtBM4stW7aoSr5lprHP2adbt25orVy5Eg5VAnTfvn3v&#10;usv9TBFXKTWaGYBB7fPMcoKJPHB16YEkLpHzLJo0IU/A4sWL8+fP36pVK30/D3VKmhMQA6IJF3vA&#10;Y489xnVAAwrgU06aNMn/rM61d04gRs6XK1dOdmiRPsoaOV+qVCkmIUu/qpxOdsAmwgwlJxf2GOyo&#10;O9j0XQCiCQInyjZt2jDxPJMOkresaOzbUnemA5CkL5FBhWTxOU+LlEwk7fPKeSw7rdQIOX/F5X9M&#10;TT77oZgznQByss+XLUvf1IAyStH0wCGGnNX60Ucf5YA6bNgw5hCHbfjUSlg0Oxtpw+aMJIu0mJRC&#10;kGY4CR87LTcCbd3UqnUnYX9Qz0Z39dVX9+/fv23btqQKaUCAvAwqsokPnBQmTpzIREGSmCqOgoZW&#10;BE1wWmZecihYvnw56uqvBOgjzkMgRhV8ajH14YcfSoXFAiawLRuHpQh4ZZdr2bIlZ8L333+f4YSD&#10;OhDx0EMPsSQtW7aMBMAau72GXHawiRFeiQYEEeYkxaGAa4tCLSAMBg0aJD+hpeiGMz2wRs4TE872&#10;9EKdcnXpAR/nOfoiCY2ijDO5sXDXXXcRfOJmPLBhlIAnAEsGhwJWcBZfn5CSYUpw+stRzi9YsIC+&#10;f27/7QrsAAissZewz48ZM+bc3ckM+YkWmfbAAw+MHTtWn1OISYkpebvb/nI7V1f9KQ6YvrPkLVtF&#10;ly5dOP3BcaYDkKRMQUOg0qlTJ3Ke+QkHI5TMTyYJV2PsS0xaqSmpy5cu09k+aMdZzw45yHnmIsHl&#10;nsyZnBzDIQhGCIITNVdTnCbVOZc2b978448/JvFwXQ55KHyAUJLGJDPb8uDBgzHIuZQYMXEpoWmI&#10;+x4xrVKlCjdemKa36YfWl4xr586duasjP3XqVOUGUYCwrZ1tl/zh4EDS0h1A/tM0zjD/AIsRNBOa&#10;LaJgwYJkLx33w4A6TVNymrjzzjs1mXjVkAPUOcIwTpzPx48fz7GIsYQpy9ihLY5qtMvZgUmvfSA4&#10;maDRHTBgAPL0mrRHWPHBMYIgMKeZc/rCLLnK3Rh5GVHHAa/sVDqPyDhMN5zpQRVnVOxwtodW0Fxd&#10;ALLJWN96662MDjRmPejLnDlziH+BAgVY7lkacJKOy2H6zlmJKxLnkfLly3MPV98FmTqP+zw5z9lK&#10;2wag7zJI0xy5mT96pcrpZAds4jMls5erAWdVllTOYux2OExHiPOBAwdYrFlTCD4dgYl9WkFLk4RB&#10;b9CgARMS4az6YtyNLROACa/v5DDKMOU2mcU8Uc5LGCZNkPNLFi+59N//4/Sps78VmlVDmZFoztNt&#10;Dm8MCZ1hMfZgqWOvpmRHIjoM9rvvvstaHpzHckgey0VtboAtdMiQIRyQmNxNmzblyMeJiEMO2wXb&#10;O5Yx6EcUSEumAKagKalau3Ytx3vc0zmciasqxHiVjBShGRWOhc8++ywTPdg0JXlOX2COHDmSiYur&#10;0pWiaTUSYU8jFcVR5otGjBmAJ7hNrOgCtxJvWXs7xsnh1atXM4e8ZR8cSixzJqeKpjlkjho1ijjg&#10;DzHhOsBMwpQ+EGEz6dOnDzEko9CVeyr1ShdICf8K3HCmB11gAWL7ZbHzIXJ1AcgIMuzSrDh61QKh&#10;JqDZ9LhncSLlIkokcZjtjqmM85o5DDcnF6YHumgJssDM4fCFZXxwTZ4TiNF33GZyYg0jAqZINiJG&#10;tniO08kO2MSUgsCh9a233iLUjBqtsAnTHe4v9IKosi77HV59QQuakryly5w6mQxUOdPpgZiAIlqo&#10;cCjr1asXM1MOA0JBc9OmTaMVNSQ+Ob9m9Zqb8uTRp8WEPatW4iLRnGdWzY2B5ZwtmllCyX7OXW7V&#10;qlVsSlxvWB2Vz7iiQMhRSkAVpVwUE5pdl9Mgdzk6TFjpJLfZHj16cFhdv349tUhqYgFogHFojHgO&#10;BPHFHxYIHx0FVLWCXgFViHGxxO1XXnmla9euNErTDCpT9o033uBEo6YBirQlnwVW/SVLlsimd8MT&#10;eEscuJWweTIz6FTr1q2ZBGQy48eKoJ/9WksuUETYR4ytEh98lJgNxIGNBVMYwUlKLvDsipjiKOFX&#10;JW8TSJd9W195ViiQ0WhmAFXYwZr2JUXb1QUgD5kJK1euZMHyvaYEeiWqbIOYwj2cxFWuu0SAvrNQ&#10;cmjShV/CvhTBcNBTbbOuyXMCMeLMCqIlL2iQLuADRwZe1X2nkx2QR5gSCxBMKtZ9zrCsreoLy/fo&#10;0aPZ3okYnfXypg+x1hkROkLwNRWd6QBQ8fAq3AfZLDnnKv6AUGCHzNfIwqEvIBqJHvr+0Ly5c/1P&#10;iKhyphNAojmPURqmDx54SSkXfcMCdPBVEFPAb0oxVTJs9I1Vg26zk0Az/4xoDEELqNMiHN+uOJr9&#10;EvDGBS+pUuqIAVZWbig0zd2Yppl5NO0lKTUGdBZaihC0JQKIwJReARxAYrA6YFaW6ZT2di8g+DHW&#10;0HLZIb2tGecqfOKMKZxkJlFyliFikvHAMvIqeZVBACEOptxwpge1aNFB3wVXkR6KITLYhNCr4JsQ&#10;EOB0jZP0GocVVfquWklKBchhEd6ya/KckAPqoLFrFYFeZUqA43SyA8IyIi1KvMJz/Nc4cslioTFG&#10;bZWApG832LqqnOkAZN+34lWkJY4g+xLWqxGwX/3Swd6bcqYTQKI5D9QqpScoBTEFcbyXQQQ5VtZA&#10;tGeeQ9H0NiaTwaWgll497aHXIB9Cih6+VoRAoOEgCWhUTCueTkzwTBG+BGrLvwIjF4CaIOc5FjqW&#10;nTFSzCAvYfEBtOfzKlrwrxA2bBnhayllx1WkR9AstId/9VUy4jlAdIZS8L0wcjH/XZPnhFSsqiFQ&#10;FF90sAqoKltIC0KK1sDZ2HpIUvwMbakMcqzhdBDflyI8EBDhqyjFdJ7InUDcJJAgcpDzQG0IGV5B&#10;Zs45YO0ZuPcA4jI9VGtVnZgnhOCrlYpjTXwQpIGvFeGRuSqzjJCVQJCfoQrYMXTgbO9znioJZ1YR&#10;rDED0Z4pIgOsYBz4WhFA/AxwdQEE+ecgQJAW4AieFl8Q59wISmam41ZlCy/sCU8HEZcp+CqramgR&#10;QUggK3iBoLAngtAX5AyRE+Qs50NcIDBsftMoUqQI93m9uuoQIX46hDn/iwA5b/d1A3J+4MCBol11&#10;iBA/HcKc/0VAOa9PaAoVKsQ+L46rDhHip0OY878IkN4psR/O9ezZ8+2334bI6T0tRIhEEOb8LwI+&#10;5yF27tz5vf1tM1cXIsRPijDnfxHw93kIfXoHXF2IED8pwpz/pYBsB54A4ocI8dMizPkQIXIXwpwP&#10;ESJ3Icz5ECFyF8KcDxEidyHM+RAhchfCnA8RInchzPkQIXIXwpwPESJ3Icz5ECFyF8KcDxEidyHM&#10;+RAhchfCnA8RInchzPkQIXIXwpwPESJ3Icz5ECFyF8KcDxEidyHM+RAhchfCnA8RInchzPkQIXIX&#10;wpwPESJ3Icz5ECFyF8KcDxEidyHM+RAhchfCnA8RIjfhzJn/DxqAsG+Cr/PLAAAAAElFTkSuQmCC&#10;UEsDBAoAAAAAAAAAIQBB+j+/QHkAAEB5AAAVAAAAZHJzL21lZGlhL2ltYWdlMTAucG5niVBORw0K&#10;GgoAAAANSUhEUgAAAQAAAACoCAIAAACAKKcGAAAAAXNSR0IArs4c6QAAAARnQU1BAACxjwv8YQUA&#10;AAAJcEhZcwAAHksAAB5LAb0uEywAAHjVSURBVHhe7b2HYxvXlS/sP+X73sYiAZCSuxMn2U3Z7Nt9&#10;W7Nve/bbjRPbEntv6r2yoM4Ag8Km3ntvFJu6RKqyU+y9os4A4Pc794IQRFKx1rEVR8bx8Wg4c+u5&#10;53fuOXfuDN6aiVKUvsMUBUCUvtMUBUCUvtMUBUCUvtMUBUCUvtP01kxwBhwEs0OIo/S6KVL6NCIh&#10;jqSI6y8kX5Ai7rJ/Z/NG6UV6i0krGAjO+IMBf9DPORgIRPm1MhO5nwaCDQZnKG4k4S8/jdNMADeR&#10;2K8E/TLGK7IcxiB/UOEcDCozAcpAGecUGCUAYFZsQchRCfjlgF8hkUbptRGk7Q/4IXQyPYQCZoVm&#10;Av55AKBBImYDhsHyMZ4/WrgiB2SwEpCDASU0wsgYDISKitIsvaXMKMoMyWbGPzMjz8z4ZoI+Em6U&#10;XxcrTFk9ctCjBD2BoCcY8IJnYLnnuixAAFl0/INJAPeDMjG3XHN4BrnBABGbU/xBGRwFwHx6Swkq&#10;mEnJijBBBmD/FUysyizLL/LvuDjn+u+4GHklfHHBlHMuhq/Pv/IqF8PXF7w45/rvuBh5JXxxwZRz&#10;LoavP78Ca+MNKp6g4oNLgyGgkaDBYLPyvBlgFgC4y8bLD4aRn1csIMASzJYWBcDL6C0SC025mEy9&#10;noDTHZj2BFx+RSFPKMqvhRUQBkAOwPT73X7Fp8iyjMtzAIC/yJwzlv0+X8CNwXIGpxYcLE/Q5Qk6&#10;PUE3OUJIIFP50SB4Pr0VkMn5JEPi9Xk9Lo/HLfs8ss+rKFF+TSwrHp/sw6nfG4Tg3Yp3CmYo6GVr&#10;N88JeCBLRZMDgl9F9nhlt9tH4zW3QAVXPGAqU/GgeMXvAwDmBRVRAgB8AZcMmzOtTLZN9tb3dlf3&#10;9tb09dX19l+P8mvivus9ffU9/bUk9q4bzwaaBtxOL0z23BlgJgBUeAJeeKreEW93fVfPtd7eqoUG&#10;C1eu9PVd7e2u7R56MuR3w7zJgEvUBZpPb3kDk7D7PVU9F7NP639i2P6B3rjYLIKXRPn1sCguMYhL&#10;SqzxJmGxVveLwrOFJ1yd0wHPXI+FABBwefwe76jn4aHGrZ9s0r5fon1XFOYWyIYvTtAuLtn8gw1X&#10;7Jd9TrdPgS/kjQJgPr3l9zmf3e/b+9+7rW8Ximq9Pl60v222aszWuCi/HhbBkkoojbVZvi9cLb7g&#10;GpzElAxfZx4Agm6/W/bIzy612/7GZFIXSxpBjLdYqIQXy9SYbSqzoDIYfloy9ngEDpA8g1CZiojS&#10;HHpLHvedLDqr/aCo9G2jRW0yxQu2RWYbJBgX5W+crRoRR4taFNUW4QPTpZUXYPvhrXhleEAha01r&#10;PowCwYDT73X2Tp/NOCjGF4lqswDkaPTWOFNkmcQas0MtmeL1x5IPB8fhMckKPQ6LAmABemuqY6ry&#10;1+WiSlcRazXHiUK8YFW9KM0ofzMM7ZfUAo6mWJP+XWHPb/eMNI5A+V0Bt9evBAIhbQ1pPy1p+t0+&#10;7+PDjaUf7yj9fw2ixmFYLNo1RbY445ySyX7FWnbEb2msvB+cDvJHbFEALEhvjT4dMf54e+n3jPZY&#10;qxgnmuMEKWr+XwtbVCZzrBEY0Gt09n8s7aru8bm83oDHSwv5/CkAKSzXflrKVPyeAY/9Vxa7urDy&#10;TySzptQIf1VTvCAA7CqL7k+L+m70BsnzJ2Z7K/igR+k5vTXSNCx8vKXyT+D/YNLElCpY5kgzyt8A&#10;c/MPDICNH2vv7bwnT3ndyrQn4KWVTtjsGYUUlvQWgIBHRM8HWvY3bVuyxazRWWPgOAEDKMe4oAtk&#10;jbXs+e9dk12T9HATtt8PJEWXQRegt4Zah6SPtu2KgfdvNpFPaYoC4Jvj2ThVtKoFR5wkxhjEeMOR&#10;zw5Md055fU5P0AXVp3g1oPhnfLDb8Fv8waBXkWH+XcOuPf9WiSlaH280xhttasGuNksaizSvFgBA&#10;fFs4nXPKM+ZWgjIAQPvsgj7aQRGlF+mtkdZB6UOdncJfg1ltMUcB8E0yLa8RCzaVUIopN0Zr+ET7&#10;ZP+jgNsv+71y0OeHttI2CMwADAB++ssND8jj76rtFH9oMMcKQpwgxptsKIQAYF4QAEKM8fLWS4ob&#10;4a+PAQBhQBQAC9BbYwQAixhnEhfrbSorJGuNk+YKNMpfE1vVYAuMtyNWKFWZ9XFFjv+0OTucZKHJ&#10;QaF4lxwf+kd5DoAZvzLlrxdrhfd1kpovetLyERX4YvmcgTFhifGO45bf6/MhCGAAUICoKADmEQeA&#10;JMKoLNbbowD4pllttsdaHSpLaaxoVZm2L95cK1QHnSxIjSAGBno7AAcAwDPjdw94DqcfMMQV85XT&#10;381SnGj62PT06FNF9nqCHhYDBBUKKqIAmEtRALxeVpsdBADJoTKb1frCT7aONAz54adA1yNoDgB8&#10;wcBoy1jFPzkEhL+vBgDjJ6amE099iscdAgD+exFkUWIUBcBrZbhANhVYtKsEo7pk56/KlVHFG/DM&#10;AwBf/qE3uQAB2R8YuDUg/akgqU2vCoCPTA8PPPD63J6glwOAzQBRCMylKABeK0sa0RJntMQZbGqj&#10;TlV4bf1Vv1NxB1y03BNBEQAIBIK0LaLtRJu4BAO0gPazvQ+ijTFfZUJkbFxsqBVroP++AM0AQX8g&#10;GgMsSFEAvFaWNII53iAu1lo1Bp268GFZo+xWPDOelwNAYa83BuqNdeY4A4KHOQVC3S0ayaoW7Woj&#10;QAXbb2EAMMXozq4/Izu9Pr+XnCkKgr1RAMynKABeK0NTLRpBWFxk1ZiM8bqO022yLPtm5m58YwDg&#10;60HsfS9P4NjyowgAHOoFAGDWOGxqsUyldai1mGHMGotFbRYXac9tOCs7Fa+fimczgBwFwHyKAuD1&#10;strC1iiLbJgK3jEN1PQpLASGss8hhgGQPBOQZ9zBXYk7TRqo+NwCUZqktktq+D9aG0JkldWmstlj&#10;BfEjbcOe+15EwfSaGQXTCv7nRUYpgqIAeL0MEw4AvFNkxzywxNBT1a0ElAW/V/ICADzB8s/KFgQA&#10;2/YjYVbB8JnjBNsih30RPCLd3s8rp5onvYrXS88B6HkCBdSs5ChFUhQAr5cjAGCM0zafaQIA2Aww&#10;VzlfAIA7WPFZuRC3MAAQGFjiBOMSo6iRHDGlkspk+ZHu8YlHCK+9itMX9LHNcChKmYm6QPMoCoDX&#10;yy8CoPFIwysBwBXctWznywBQqjITAOIFSQUAWHTvFl7dfNk97FF8Xp/sRPRLEwAthXqjAJhPUQC8&#10;XqbdOyJiALsaKqttOdu8IADwB1SVaSsLgt2B0ytPAQD2+QCIwwzAAus4EdpvVRl2/1flyJNxnxzw&#10;yz6/zxOkb63A/Y8CYGGKAuC1skSaajTHGayxRutPTEP3BxXQAgCgD17B+Afp0z+y3yffK70jxBvs&#10;sXNXgWxxok1tgtsjqczWWNHyZ8bHhx85PT4fvUPgDyLAhu6HACBHATCfogB4rWyhTYdGu1oyq/XH&#10;kg+4+930FZ+FAOCboeVRqC+mCF/A2XmpXVgiOGKtcwokAGgEKcYIaBXFF17ddNXV757wuzFxUKF0&#10;YOupVD60/4VaogSKAuC1slUjlMILWiToPtDWiXX+KT+97BKg3fqhAWE0CwDaCKEEFW/A2Xe91/SB&#10;0TbvQRitAsVYzLHGkve2V35aNv5wQnYFXIrPH9X1V6MoAF4r21Vi5duiUa01/19p4M6g3wsnRYaz&#10;Msc2AwDKjF+hh8GAgKwo3t6qHsOHJQtsBNKYHd+zifFGyy8NrZeb/U6/7PXLCjKGiorS76YoAF4v&#10;q8QytXHzu2tv77wH808fOCfzL0PjQwPCCH/Q0iW0n9Zv5IDbf1Os17+30F5ojbl8UZnpPcOVoou+&#10;Sdr4oPjhNM0pL0ovpSgAXitbNCbDB0Wn1h539bgDsNMUofrpJcg5Cou/A/QlUHqhUVa8z7yVvyo3&#10;qfXW+ZvhNObSGIftx1L76bagL+ALeuEyodgoAF6RFgKARrJqLDa12aYW2ZGzSM/b2bklTgCHrr/R&#10;n5Cw4qgRKMqkxRby4MU4kxBvQixrjsPRaI4zSnGCXcVE8WJeLh9JI0pxodcXYb+Ni/WHUw+PPBrx&#10;eby0PQfxLzlA7LvNiFE5Q3ehwMAGzRCyPO27VHzB8LFOWmS2LhQDWFWS8ImxcXdDYDpAX9qlhU8e&#10;VzMKlRdFxMK0AAAsapvpbZv0PVO5GlGXaFVbbWCNaFabbN8zO2IsxjijYbEBI+qIfcMBQK/botdq&#10;o0gfbzNLsQbhz82l/7Vn/7/t2ffve/b/+65d/1JhfEdb+Sf2BRYo2ctf7CMDJQ6VUBojmTR66z9Y&#10;u2/0KC4FZp0AQC+9wM8hHDwHAMNAwO/zyW7FqzRdbDL8bLtVY7DF2C2qeZOzxiypjKZ3Sir/o/Tp&#10;oUeB8QCcIIWe/tLvaNAS66z2+0MjHqUXaAEAmDVWHcb7Bybbz3WWvxTF/y1Z/sJi/YVg/IHBFmsq&#10;j5VMcQb9EoOFBpiea84dkjeIwwAwLKZdlrZ39LeMt3oaBxG/Dt4dHLo70Her/2TWCVu81QJb8GJe&#10;q1qEbbbEGSRNSWmMYIsV9T/UNR1ukp0yiH26n75TQp4+45DXTxs3yfrLfq/X4xpvm9iTvEu7eBsk&#10;bwWc5s8z9A0sgNNoek8n/kJ/ctWJ5tNPPf2ugI+eA2AOoRcKogB4OS0EgDiz8RP9jeLajottLdfa&#10;W6s62q+0d15oqyuss36gK3/bYFUbjIsNAuZ3FZyleUPyBjEAYFeb7ADAEtGoMUofl3Sea/PQqoxP&#10;8ckBryy75GpjleFdrVktzM3L/CV690Ul2GMF43sldfpaedgL1QZBL0E0AtBNZvWh+hQP0O+VgGHH&#10;ff4ppV5XJXyiNakFs8qCAIA+J/FiLQCAY5GldJFkhyMUqxc/NJT+tXSn+HrAiQkGAOAf2IoC4KW0&#10;IABEy5/p28+1eJ3+Sa/f5fXLHsU/LffV9pl/XFL+tq4UnsBig4l2otPm3rlD8gYxA4DAAWCIN5h+&#10;sLX9arPH7/Mr7oAfUazb7/bdMFbZ4nXW+QCIE0yLdRaN0R4rGRZpDyccdD6bcvummFYSMc18AQDQ&#10;fpfipJ+NAbw8SvO5ptI/NzhiTZbYUkFjo7lIs8A3sCSVIMWKDpUEL8sWYxZjdWU/lboaOn1eH6ri&#10;2h8FwMtooRhAY7b/qbHzarvXPzMdpE/r0WztV4Yah40/L6mg7xiLIgBAUBHC3+d4IxmRrlVtBACM&#10;cWbTYpPx+1vaq5unA37ZL3sDXgXsU+qEWusSy3znhAAQp4Nq2mKt5j8Vm443IfB1B6bo6e4s0QjM&#10;AoCthsq+gEf2ev1uv6vZZfh7nTm+qGIRXE2HqLFIGqN1HgAQWAuL9UK8HsEGfCG7WpRi9brF2+5d&#10;uEVzFGaUKAB+Jy0AAEljAQA6qtp9gSD9GAOt1tHH+gAAw891DrXVGiuJi01inMESZ3yzASCigxq9&#10;Q20SNRKmO+Gj7R0EgKDsD7iCMv1chaJUWWqFdyXLvHe14AJZVIhcJXOsefenuyc7Jt2+aV/ADQCE&#10;ZB+mIO1WoN+8Q8F+JeDyO7udF1ae08UXGeN0UHpMAohDzBrwPADQ94wJABgL+tZivNEQV6T7uLD9&#10;bisCbQIAw1kUAC+jBWcAi+Unho7qdtqoGPBhUGYIAMpwA2YAg01jl1RWYTGSGawaI+1FeXFI5jO9&#10;t0rvqtKH8MESecbEkobfCjH8DZZAQAKYT54FF/ldXLfRRzBxC3lDd1k5LFnoi2tkEckroHfP+V0T&#10;FAgXWfmYr4wSvZMODqenLLMcOmcvmJO/IcbrLHH02Tz2nqEkfljcWdXqhbX2BX30JpdbUZRasdq6&#10;RJg/A8ApsseIjkVWQSPsS9rnGfS4XdP4n5590SQQUs0ZWgKi7UCMFdnrD0wG7+29J/7QYFlkMiwW&#10;9PFam6a4VFWC6YheeZlTSxyic75CLSLsNml0JR/suLbpqnvUJSNQmX3bLAqAl9FCAIizmH9q7qhp&#10;p32IAd+MzDYTBmQCwM+MDnoBzywu1tGciwBg/rPJeczeWyXrZVGbOABEjc4Uq3NobFaN1RIHFTEL&#10;KtFMOoSomrSWMddyaL8EZgDQ2jUlUpyOFuOh0+DFCDSNNGvFWYBMq0ayaSzlKngL9EMphni9GRaU&#10;vSkrxFnRAKumyBpXZFkCAKAiK3/iwZUe5hP9ooV2+mwJLK7epiEPxBKnt6kkw2KtsFhn+sjQUdXp&#10;hf8uQzRyAChQlHqx2r5EoO+dzOm1WnTEmh2YATSC8Gf62+ab3kGv7JTpN8Gc7oDXDSCwJ7YeAImW&#10;LemnfxWnosijysH/3GNZYhDiEPtazXFmAc2IL7KpYXHmSluKQ3BCX1txqAR6VqMpOpVyYLRnWgG+&#10;KMpgNOsFRWk+LQgAyfwzKQSAoEyfk6Gfm5VHGoZNPzOWqu0Qt5kAIEDbCAMvDsl8BgAklcmqEuhB&#10;Zix9ut4aa5ZioMGwrHClTCYc6S6cXfqut01lQRVkxbkhJ4sOzQYADPTtA4y0SnIsspctstpiARID&#10;0ChodILaYIwzmuNNdhX8FkHUCGY1whWoMgBgNqsdNpWtPFYsWyRCKalwOAwao6gxwGoCkGYNemSw&#10;op0IZ9FOKLTawhYxYcgdRlSxWGv6yNhxrZNeMVQAAcgFB/91AOAd9ljwxV4jozlOL6lNMM+CxiT8&#10;wCT9g7T3iz1nl5+8sOPEyIO+ICbX4IwP08nsvjf4Px6/V55U9iXuNb2vNccYyt8uLVvkQFPN8QZ4&#10;WZij5taC4AQnmAFU7Fc2Yopq1170TTLfP0qvQC8DgPU5ADB3zgJA+JmxTG3HYM8CAHo5d0gWYFqq&#10;M9tjCAaCRq+LKzG9byj/eWnF31sr/q+t/JcO+1/ZxE8MuncKTfElVhWt6BFDpcg2QyOhxOSWQI8l&#10;tWSPtZbF2EsXWaUYo0FTZPmh3va/TaX/IJX+kyT9k832d9bSv5DEH+tLPizRLi6xxJbAkJN/Eltq&#10;UUmCSgd1N8Yb9B8WWX5isv3C7Phra9k/ORz/aC39pa38ryXxJ/rC97YWx+0waqBwsL6o3VL6drlI&#10;85JB+NDEAEAeIQJMBoAAAeDdhQAAkcZr4SjaYwmuduhxrFV82+yItWz5YO2Tk42YXH3BGe9M0EN7&#10;P+lboHA5vfKU7FN6b/WeX37a/JHOHiOVfs+OeckcD1dngUVnAEBSiaUqwaI26zVWW5zl+H/unW6e&#10;DiqhAY7S76ZvFgDwK8QYgyXGZP8TETPAVvWGkr/Ydsd4ffze2GTTxFTr5FTbJI6TzZPjD8Zbj7TY&#10;/kPaGLPBuFgvxWNczdYYIxxxq4q8cFRk0Uii2iZBL2OMO+K3an9R8kh6MPlwbLJ5YrJtcqJjcqJz&#10;cqKdSpt4Mj7+cPyh9ND0M52g0pe+Df2zFS8uFP7JcEu4MVw1NP5obPLpOFJOovYOxp2TVEjT+NiN&#10;serNV7f/YMsO9eaSuG2YRsrerrQQAk3iB/8zAJjjDJjlMOMBtNZYK0y4JcZi+xO79e8tniE3bfSH&#10;90/aH5BnArQfAmGrMq0E3D6v4upxj1wYNv7YIKjowYs5Xi/FGZgf+EIttFlDJZTFCohSdHEOKcYq&#10;vl+4b+VeegE4Sq9A3yAA4LBaVHAA4MgadYuLpf8j3hDqplomfJMen8cly/TjnYpfkf30j98bUKYU&#10;V6/r2dlnFZ9WFn6E2UBvhcMTa6DYFwCgJ0FWk1oofq/I+Jf629YbE80T8pisUCAqwyNHVOrxK176&#10;JQn8ofjcim9EebT/kekdU9n3Sm2LhMNfHBxvHpsen5LdHv7D0agb/8KR95LvobjoI+Tw0RXvkHf8&#10;3mjttkslP9uie69EjEUQItg1guUD4dUBQKEFC0wR+cAXMi0u0b9TpH+n2PCJ6dmFLhmNDroD9MBW&#10;VmZ8tO2fAAA3yK0EXXKQ/bbvtFK9o1ZLHxHSW+NKrHHa+b+FAQDAsnAA6ONLzTEWw3vbLpouRwHw&#10;ivQNAsAcC1+cMCAuNu5J2NtV2+Ub8Ske2uLi83toMwxtXIce+L1+aDDt45K9XvekZ/jx8IWNFwvf&#10;32HSIAAVxFgD4kg4EmUxkrBEu/fznc+qO31jPsXtU2SPTG8/0Zf1SZ8DtBXYH/D4Am4PFNkdaLnS&#10;UvyBzv621abSn8454Rn2OOknpN2EEtongNplyhv0+vw+QkLAR7+xrrhll+Lp8zaffGr5K1FHP0ih&#10;t2tM0vti5/8QALQ0SZGJXojXiYu1+iWFJ3IOuwfQQqDPF/TRSqU84wuQ8UdxKBjnbojdE/ACjhc3&#10;XDAt1jliURRtvKM9iHNqiTMj2kEEbNFYTBobQqy9f+eYbJmMAuAV6WsGAC34sLGHw2BWiSzSNe7/&#10;t73Dj0dkFz1RlhWf1+/24UD6T/oKAPhgBcluw5J7XfSxTNnb67u6qaowbgu8f2OsYNKIjkVSeYzJ&#10;9pe6gRu9fC0l4PMpABJ9+9ILNaKvH8hQJOiQRw66fKjA42+92lr4cZEl1iDGFZ3MPebp9zppbZDe&#10;QyRlo18jggqCoY0KcihoXtDpCiAVEgV9I4GWoy3aH2mNmhIEA+b3hc6qjlcHAPwfdJ+tuhoBBpvK&#10;bInX1e+4okzA+UENwB2Lp5nxR0BMzxwxFaA7KB7NHPQZf1GCWKgsBnGwRaAFsbmrQNY4UYwzkYuI&#10;5qkls0p38tcHvJ0eiq/p8UKQ/4MYmx63RSPjefT1A8AYZ4HWOlQms9pqi7FaPi55ernJScpFT5Xh&#10;dEwFxpz+KUwFZOM8Mpwhj0LrieQVYOAx/PQkNDg1PL3/UwfCUOOSSuMisfRta3HsxgcH73rcXp/s&#10;RxrF63MHYLkVWMzAuOKbULxjfjp6FJfH44VB9wRarrbq3tNZY02Gd7adyDvsHaB9DLLL7Z2UPWOy&#10;d0J2j7ndo4xH3N4xn9vjlv3OADlkQTLJvoBn1Ht29XFbrN6s2q37SOysaofj/koAoAVfgT18oKcf&#10;lEBtNql1R5cemnwwSvNXwM0mIcS+tAmOPQ4GQ1NpVxD8o+riC8WaTWyDg12IR1E0o86vxaoxONQm&#10;h8piV0tadaHhpyWD5wcDziD9IgDKpwcO7KNYGMcoAObR1w8AU7xkV4ulAMBis05dfC77mHdC8WCQ&#10;UQg96qSfgvOOefuqeu+artdur6411bafbvZ2uWSfxxmcCgRgveC8BFwupfXwY/OPTCUa2mggxOp3&#10;/apcGQOSfJgqABj463CUvSO+Jycaa7devLDy1JXlFy7ln6vZeqW2uOqWUPvIdv9S+gVzLIHHqtbv&#10;/OvSWm3dDWt9vb6qbuu1s3knLxScOpqy/0jSXvDh1P2Xtl1su9qqTPqg+3544wFSIK9XebD3jv1d&#10;g6Cu0H1selbVhinrVQAADqk+/xOC0pilWFFYJOz+za7RpmFy1kLT0PPHVaSi3GC7g/sKKoo0mxyI&#10;m2NtwmJ6irfQUxdMtgbMAKUqi0MlmTSGkiWFZf9iH2kaDVKIzQunrdFRACxIXzsARJF8X0RmomGJ&#10;ftsPtgzXDcpeCjbp8VGQ3gGXx+Xr4g3dj7TSEq0YZxCXmPTvFh5K2TXWMuhG3Bf0wA3wBn0e2eNp&#10;d+3870p9vNEWJxS9v637XDdMsisI58kr0+Sh+KcC1YZr2h9tFeO367+3xRpjsMbQwy/xHb34rsHx&#10;vgTPWFJbab9kDPni2sVa8QODKa5Q0OhMar1ZA7uut6j0UqzeEqsV39GV/Lz48cmnmAC8MwrzjXzT&#10;fu/U4/Fdf+UwxlmNH2ufVbW+4gywIJdqbOWaSv2fG7ztbr+H9B6dhZCZ/kcQ3BZvoONii/UnRisc&#10;P5WVfr9ZY1oQALQ6RDMAvaphU0mi2lS4ZPu9U3fhUWEAAQD/DNo6t4Yocfrag2BBUhtF2ilt1cUV&#10;7/yiAjoqwxeByYb2Q23cgfbT7ds/LDRrRDEeABBssfYKdal2yY5zG84q4wq9AxWE/UV46IIndE17&#10;zbCkxKoxmv/OgLuemaB7hpz9ILxot7/p6IOtH6wV6HGvxRFrLY21OmIlYM+iQWhIm1XNGsm42CDG&#10;62Am6ZEZ7XQS+Ko57W5AAhWtt0qxZvvb5l2LbAaV4cza8/KU7Jmhl2uhnFOIsAf9e/+13LjELHxU&#10;AgC8YgywIEvxAiz0k/2P/C5ZQXY4J0y8c2wzlFUBAMcC11dUw38DAMzxUPT52g/GdaNEzysgSfpO&#10;KCINQ5zuwdkGAIAWucIAiMYAC9E3AQCdoDZbYu06ddENS73PSy+1ku8fhOsuB0YD1n9xGDFrY5wW&#10;60z0QT9r+dtWm8Zo+olp7PYY/GH6pg1c9YDTI/s7LnRsW7RBVBkOZ+xVEDgEgx7ykaF5vsCY/2jS&#10;TmP8dklNZl6iR8h8SwyMJT2IBVMIsVhHAFDr6UnWYhMtKAEAcYI5HncFC5IhPWmPgDjbEms++cVJ&#10;ecTnmXEiKkezPYi1p/x7fl1hWmwWPyzpqmr1/B4AMMcbS35UONWIKNhHXz2nt97px5BI5SMIf3gQ&#10;EE0HpL+B1acn3y8HgJltnQKw6fNY6AiOpnhd751euEC0xowmsp/ZoD14UQDMo68fADaN1hQHADgE&#10;dUnrySYPzL6XvFFfEB67PH57svADrUQ/EkovTJnVtCthJwXNxfr4bS2lLdAr+n1QWhd1TvuViccT&#10;m/7XavNiy/nNp/1O+t4H/Ab4516/PN3lsv5DiVlVbKNCoPEG2tcQL6AvZjRAQ8pNWy1IgcxlMbRj&#10;TIjHzEAnSGZcLJgWm0xxRiHOSNsx4vUG+qFY8fRvjvuGPPLMFAGA1qd8cIN2f1qBvJYPdc+q2j3M&#10;c/9qAADwSt4taj/Y4pvCFEdvRVL0uyAAMPu4A9I/CHDSrCozvaRBEcXcAsFwOxFqW+KAbSOcOlGt&#10;F9/Tyf20ukTTCFl/DgBWy4vMPKM5fxNRCyKY3w017s2ibwAAcXohzmJR2cQlJYNX+7yBgI8BgLbP&#10;+OV7pfdKYnXWONqx44ixw7bRyoZK64jTGtTbruZehFbQL5nAdPnd07C+nd6138sHAK4baxQv2Uv4&#10;y0AIIuC2W8/0Py2Gh2DHhKNBgMhZIG841lxGTL9GSvsgVPQMwapGNwlyCBbLNVZHvOh4R3R8YKr4&#10;oWXnD622n5kNf6sV/tJ4PPewbwwAoFeqMAMAuYHp4J7PdtGmtA91HVXttBnuK88AKhO8LMOPjN3H&#10;uv0TPl/AjTCe1uxf1C785YWw3IEa8zXhpzop3ijF0KZAtGFOgZxnMQDnkwHgA11gCoaHvqnIIIY5&#10;C02G6ZjL9NowBSGzzBaGkZ4WpNi488XTKABeHQDE5jiYZEn6uGTs9iiUlWxRkH3lKSDXFl4xxhjh&#10;jTjiRDvLS7tZYJjjBJPaeOq3x4MeH33ElcwWe3N2QN72w42IlW8aa2QfeQscADN+ZeDWgOXPpNJY&#10;m10tWhAoU2PmvjMOt0Egr0wsjZXg99Pu4iX6yp+XHvv82JmC01XFVxv23m8/39p7rWf0zvBU09h4&#10;4+jUsykYTh+CUFoJ8pO7NR3c9fkuWuD6vq7jWjta9dVnAI0J3bTEWEt/UTpwo8cXmISTNeObCwDo&#10;G2r2KbJ3Ur5ZWa9dss22yCJpbC8DQJj5o3fxPb1v2OP3eWSZnnlQNA9FRzAQqeuzzB4dcmbKjx7T&#10;SNGMwVZQufqzaeFNpNcCAPgSswCo3n7JFIMq9DDVkQDAFG9UGU58enQeAJQdP978+wAAjj4ty8Za&#10;THGGrZ/sOJhxsPnE04m2SXnc4/d6fYrLHZhyBiac/imvB2F3QIHmBFCVl6LHrxsAtHFfZbEsMgs/&#10;NbVdbpYDLljpBQGAJtDWOK/ibHVue38rLawh1FlgFegFhvaDEfa013YpnoAnoEzNuDwzLj91h7Ye&#10;zWHqRaS6M0b/MGdweLDHCGxCeENj6JcDoPr3AoAFo/X9krE7HAC+YCACALSHWW8HAJjSAADwbtEA&#10;AOD4p0cDbh/9aCiNBDwEP2aA7T/a9JUBwB/HOlTwi0ymHxnrhOvKmKJMewIu2nDgpw0QHuhZgM5c&#10;LmXKT0+AA4jb6QfWET1+3QCwqy0VsTaLRrT/k83zjOIjaBl9tnk+ANibxwDAUMPY+vc209ZA+o3U&#10;ee8Ev8joLwFAozuYe8zT7XE7ZWfA7Qo40VX0A7XNPvkOMdsRQgqPf9glhN5wm2S2FocwnRht+W4C&#10;oOOrAsBijqOdjwDA+O1RL33h+zkArm27aIqdnQFmASCojOZ4mgGO/fdhv8sbAoDs8Siyf+j3BIDZ&#10;EmuUVAbzB9q6HTW+YfgEPhdMPnQL3r034J32TQ26nH3Tk72TUz0T013T7kE3Esm00ATzR4tSXycA&#10;VJbSGKlk8Y5jq48GXegNymKu9lzdwg3ZL7t8bvma/fr290ussQiW6F25OQUuyIgHxB8YqjdU9Vzp&#10;nuqYmuidmOqddvY6pwanp4eIncPTzpFp96jLNeZyTzq9TiDN6/PRLim3PO314k/aT+j1e6IA+OoA&#10;sHxcPHZrxENKRNPAcwDEmMwavQNWcNYFwgwgaEyGWD1cIAIAagMAaDwUZVDe/sPfEwAWo6bY9kvj&#10;6INhmHuP3+PxTwMDGPLpPlfL2ScXt545VXD4TP7Rk9lHj+cdqzHX+iZokxpzjtnuoq8PADb2Ff9N&#10;H27orOoM0Fsw6Cp77oseRRD+JuEHZOega1f6HmOcsextmjfmvxK5INMTaJXe/K52zy8rjyQdOZZ7&#10;7HjBsdOrT55deeLcyuMXVp+8tO70pbVn6rZdqddV36u823K8ue9a38it4bHHI6NPh8dax+RRmT1y&#10;97JNqt81AGgk808JALDcGANao4D2BnzDDUOmnxjLVA6rWhQWa9kbhhINPPT4RaZXyFUW8f3C4foB&#10;2tiFGABxMOmNfMtQa6TdndwForVtWuDTiKKaAHAx9SKcEZoBaIeMx634fP3eNUtWChr9dX21TG/j&#10;Qh8JAAjeBm4PmH9C7xzaVSLtNqOXGy009my5MHRCALDqlxSeXnVYmWba74OPD2Apyoh8zVRT+OMd&#10;hne1Nnrx3CCpDaYlhiNfHPEN+BQ/pi24AV8/ADDdGf9O7x9j3gfUP0CvXJMX/gIBfLTfY7Jjauen&#10;FdYY087vlZnVVnrKDqZ+8W6G+kjPPZgpscbR66CQKr1IRN9TMeEKe2u0RIwvtmgMksZITGumBinO&#10;KMQbtUu0xe8WlXxYIvzEVPZ3pTv/pWJ34p7+OwOBKQwXBcfUuIVQ+mbQQgBQWy1/ZgMAPH4nDCH9&#10;so4yowQ8gw2Dhh+aKhZVSCpR/06hIV5vgcKpLTY1YMCZf1HUJKotItQufuuzM61e2H/4ucASYgEl&#10;0H2mU/dekVljdGisjlijKd5oiBftsebSRYJOpW80PIHl9fhnApg4/C5nwDXVOr38/1lhUOmubLuI&#10;IaHPCEIlmYJMPJ0Q/tpoidWXLaJHYPTOuIZeGwecoAT0OiVMpkawqKVtMevbDj/2eWltB+hRfLTA&#10;Mt00pfuJoF8i6WMt9kXWykWiHZ5SjHD8NyflQdlLG6TZptGvFQCIZQ0x2kNLDwQmIBG3d8YTANbJ&#10;vrDQE+WiRDDqpRccAtM9zkP5B03vltjfFkWVzRQrkruIwaI31Nj7onECvWqjshjjRLCosYtqq4ls&#10;iglgo3dxYiRHrNlOr4aazJi61ZifpTBjtqeBg8HCLZKeSYw3Fr+zo05fh0iIwmY0hb5TCh8A/353&#10;APBjOwDgoreTFPowECbCgHvo0YDhR8by/2V3xApCfJEIE6KG2hnM8RFMH0IziCpJjC3Vx267X3aD&#10;LyhiAgEAEFsp3YrpL4sRpZWqy8oJABg2a+n3rOWLjNqPdP3XhqFwcLwCFLNNO/2u7pq+HYu262O1&#10;x/OPwWrS2gRUBcOC8HTCX/a53RBXXLZIKoux8me69DCYXp2h/XNg2hOhEra+vXrwWp+HLewHffSt&#10;C48sT9SN62AXNZgf6AM+Nk2xpNYh1jz+mxPysOyZQZBAqyBfLwAsarNOZdj7m32BCUjE7Qk6IRl0&#10;CThjK/Ns5iOnkTZNwXZ4XEprTeuRtH2V/0cs+7nV+pFkeUe0vWeR3jXb3peI37PYFpssS/TGd4uN&#10;S7TmWMFOH4qjvs+p+pVZFOO055afIRcw4KGeEgCg/fOeVrwRtCAAJPETS9uFVvo4awD6gvGGMXJP&#10;dI1bfwnnEt6C3qrWOmIER6xoURtpy3uY6R0uk0llFWLLxJiSU1mHZJffi0L80GqFPgvo9l8tulD8&#10;QZEYA001oC6LqrQ81mF5V7s7Yed01xR0HxrmCwScQafb671tuy2oS8waXfl/lMpDMtQutJxB20ED&#10;dda6HR9sldRGRJYO9sZM+SKc8NfqiSWNJGqErTGrh6oH0RnaeU9bSamO8Uvjhvhiq8psjDcY4NHF&#10;6+wqk0UlHvvNUd+wD7hHFZi0vmYAaMz6eLHw57rp9mk4e3LAFaBN0agGRdIKJJjDAPbXE1Bcfj/C&#10;dIil/2b305MP7hhvVK+9cjbn5Mn0IyfSjzLGyf6jqXsOJ+0++Nudjp/D7dFV/gmbiufV/mpMADiU&#10;dpBQ6AcA/N89AGgk0wfGJwceBz20JKjMkO4iJvI5ffXWWts/SJafmCw/NNg/Npd9YKt4317xvmOW&#10;cW4v/cBq+FgyvodY2Wj6adFYGyJK9sJKUIFZ9cged5frSMYR289swgc63RK9uNhS/sPS3b8qbb74&#10;xOf2EgCCsmvGN6m43X3uI4kHLBqYZ33xJ0XDd0ag+O6A20+fFkGM7HO2u/an7BP/zGhCOXFwak2S&#10;xiAs0RrfLRHeN9i+L4nvmk0a4/bYtf2X+9w+BoCA7A4C2fLUvSnzjwxwDOhVfbVZwMAv1oufmE7l&#10;nfKN+GCFkXIGev61AgBuiSVG3LFkW1Vh1XjrhOyi51RwtMjooyx6a8LtD7r8QXotwUfs9tKX4mQv&#10;vT0RUHzQScZuCAJHYgKKMxiYmlH6lLt775T8RCssEikYm1P1qzIB4GjmYTiK31EASGrJGK+v3VLt&#10;H6U3pOiNVXo9Sfb4ZN+o3HjiQbWh5vyG8+fWnju/6tyFVecuRvLKc5dWnDu9+vzeXx+W1Hqtanud&#10;+bo8gXAOvoQiBzGlu2Wvf7Rx7J5092D6gdL/Ltv3xb7r2+s7Lrd7xr2egBdRrj/gcwd9Hk+g93yX&#10;/eeioNYjPC1Ray+uueId98Exk30etMft8yAqGLk/fGnHxcpPyyp+Vbrn/9tZ+avSik8dO78oPZi6&#10;//LKS7v/fY9erTdotj2ueOCjbZy0I9sd9DoVl7vXc3712X3/t3Lv/67c/Rf7d/79vt2/rjy/6VzL&#10;5Ra4fghM2avqXzcAYsXytxGl6HR/qju38WLnta7+J0PTAy552gu3zO/1eD3TXhl673H7XR6/C1JX&#10;ZBkOG20kxKQgwySRaQ4zmuGB0xhCq9/ZP3kg7YBAC3Tzqn5VFgVNyYXV52Tg6jsCAMuHFgYA+ABA&#10;gskKt0Qt2P/aMvEYkZqiwGsmHx6Bo+LFaLj9vhHZ2eea6p+e6p+aHgBPP+f+KVfP1FTvdPOxVukd&#10;vW2R2fz3tv6b/T6ACMpCJUC7YL0Vedgz1jo2+GhwpGnYM+j2uuk1YZgz2F5EzHLA5xnyVi+/aF5s&#10;0GkEIdZoXWQzfd/QVd3ucU97KUClLUb0HqNLdg+6EJ/03+sbuD/QD37cP9g0MNY66upwPdj70PCO&#10;0bHEeDTrIOYU8unpuRdsqtPrUsY7prprup6dbO080d5V1T3YOIDu0GvGFLUj0IBbTutgBIDPdlo1&#10;ZtPHtBcIAEAAAs0LYG5UAvRhrHdov908TVqApViTPcZoRyisMeo/Ekr/sWLvsn112rpHex93nOno&#10;uNzRea2zs7rzWX1X583uZze6+m/1Dj0ckKdJYn43pEKrMnOY2uKjtWF6QdTraqi4Y15CH8MDYmmB&#10;iOoVwezky9nKZoCrGy9jBggBgJ4Ov9EAMH8owlFmACAk2OA9x4pF72yvKq5yD8BZIIWAWpApCrjg&#10;RyA6JFfE74UmYQT8pA+cafFOUZwuxdV7o8fyka70T2zadwynVp0a6RpDQIVwGL7LVFCZ8jvdtB9S&#10;QZlexTMdcE4FfE6/4kKMgHK8Ps+I+/HRJ5ZP9IhKtfGSKU4q/16FOVa/P61yuGXAB6DA+JI3D1V2&#10;yQHgibYtwx7SLENfhKDpCjW2VrWa3ofCCaa/NQ7cGyR/m3Y4ozMutz/gIg+P5hLAmta8fT6PH42f&#10;hrVlTjl8P/gdMuaZXZ9VWtUAgL7jajvsAbwW2q1HP18XqBNr7AhMXw0AiNTFOKOZvS9h1zjMKsGo&#10;KTHEFxreKbF83yT9WLT/3Gb7hdXxV6Xlf1tR9tel+/+1cn9K5XT3tBNNpO9oeGlGimBaFgZQfZgB&#10;Ap6gx61MjzWOWX5BXzSS6HOOFonqFdgHJ58343cwAGCKK7m68QqEKWNCJknDGlCI/qYCYMj8oVFE&#10;sAgAqEW2LiZYYkymJUbtj7X3yu85u6ah/W6Piz0ahJaBaYka/jQExAAANWDvmcMqE0gmfbKrp65H&#10;+3GhFGs2xZisP7Zc0VXBPAenAl6PzxXwwI+nzyCzchAiu8CY4WFwEHd75fHOiYY9jZa/teloWcaq&#10;U1lMS+z2RfayGIvwScmFzef7G4d805gBSGe9wOSMUwk4ERQT/EgvPN4gymcAuNKKeMYca9J9pLu6&#10;5ZrnGeDGPkGuADlAguLGVAM/2++Gv+EDlrxu9/i0D+oWCHiDhHBaBJgI7PptuVUlCh+b2i+1s7f5&#10;0VuCG6aqWktd6Tvk28zRpAWZNmnHIcqit3CssRQS0Ete/Mtf9IF1eoc49GVI+iIvbWrYumTV2KNR&#10;WAd6nRk6OaO8wDSp0XwVCNAHq+Er+UcCh1YcEeK0FrXdpC41ayw29jtOlnmNWZABAF1c8RUAgLYS&#10;kUcaoBdq6CnmGwqAthHzxwZaP16sdxAA7DYNNMYg0s+i6MW/FKr11T23erxDbvpVCJoNaAJgqzqI&#10;yOjrHmQQaUaA/lJAJnvgX8jdl3tKPtEZNfDgLUaNyfRn5sMpR9vPtjufTStugIjv1CU/lvBDsQb0&#10;UfGNeXvqnl0pvCj9jahVl1hUIrwySUXL+Y5YS1kMfDOD/ocliKFbz7VOdU0p0/CZfIgPMVQ0BbB4&#10;km0jQ5Ds908Hnh57YnrPIMaY6Bc9firW6a6PPhr1jQN0sPLUEWJ0AXoDh2rKO/yo/+bB2vGWceqI&#10;F7MIGhYIjAR2/qbUEmc0/sDQcakdioZgNYjJxBuQnYFqY7VtMf0KxhxN+n2Z1nAlQS1qF2+aeDDO&#10;YiN6mh4atzDhAj2qp+VaWrLD1OUMPj77yBC/zUIfiSjDkX0SGACY9yNOCzEAoI8vOb/ifMAF80aQ&#10;Q/mEgeCbqP4AwGjriPiRXlDbxHgdB4CdvkNvlFQms8qoj9cWfrRj32/2NpQ3tFxt6bnTPfJ0eLx9&#10;bLJ7fKJ7dLxrdOLZ6ETH6FjL0OijgaFGeOH9Pde72y601m6v075vgOsiIHaEA6p26FR629/Y6vW1&#10;rWeb+2/0jjwYmuwYn+qenHg2Odwy0tcw0FrV1rDn/oFfVere2ybElfAVfXY02NV62tAWK2FKscSb&#10;SjTbbX8j1mqvtZ1p7bvVO9w8MtI5Mdo1OU5fdxsffTw00NDfVd/ddq7tXO5pg6bYHmcR1SZdvHbL&#10;e9vO5Z1rPdrcd7tnpGloonNi8tnEZOfE0OOBrtrO5kNPT2Uf2vjTVbett3pre3tqu7qvd8Edf3a+&#10;s/wfbWa10fSh8Zb5Ji721Hf31PZgluu+1nUy45ikxuQ5V5N+X8ZY0JfwzPq4reM3x3xwcxCO8h+V&#10;iaQQAIK0b2mGfV3DG3D2Oq0/0VnURvvbNofKyt+ZhEc0t4qFmLlAhv2f7UfkA8jBPL3hABhpGTZ9&#10;oDUh/I0AACYBnNtiaXHDrDHp43SGj/Rlf1t26NcHz6Wevrr8Ys36K9c2XK7aUFW1vvrq6qsX8y6e&#10;Sz97atmJ458dPfBfe8r/zmb5gSCoDewbt7Bkoj1WssQIxnid7oNCx19ZD6OctNPVa67UbqyqXnft&#10;Qs75E8tOVP6y0vh9zEU6SW2ywjegWJxiEkucXorTm+k9L/r0jcS+HCpqDIb3dWV/bT/02/3nc05X&#10;r71cu/5K1cYrV1dfuJBx/Piyg3v/c0/FX5WZ36EXRDCocDnMakGkF8H0pT+zH/rvfecyTtWsqarb&#10;UI3j6eTj+/51t/0Tq6ApMcUVO/7cse9X+/f+atfu/2/Xzv/ateufK8V3EYUDRaLjL0r3/NfOvf+5&#10;e99/7tv3n3v3/Uel9ROjfRH7och5yvR7Mb3RBhMuGVXbB071MQDQc9nQuIUpBAAoKJx0eqhGgbEn&#10;cDHnlFFdVPa2VBprhUNFu+jm/YLBggxZmaEAf2sNTqIsKowKZ68uv5kAGG4Z1L9bZIy1CBEAsGtM&#10;iAdg1RAWQ9usmEbhisRI4iIR/jRtOlhiEpcYxHdM4mITfaNcbRRjjOZFJssiwazSmdVaSW2w0yZk&#10;2vBDe37UBouGnhMjpSVOEGMFc6xofcdsfdcivWulNfhYiy3G5oixUV3QckzfGmi/2RQvCouNYrzR&#10;FC+Y4s30rpnGisDAGmvDEXbdpNKKmhIbfRvHYF6iFxbrLLElYiwgbUAoX/E2SkOnzBJ7LsY3a8Cb&#10;FxcZhBiDZbFFekcyo1j6gKlgi3FUfs9e8bbVrDLr1UZBpTfRp3z1Itz0WMm+yGaNtQqIalQ6FG5S&#10;4cRk1mitKl1pjM02//cbfz9mYSvQbhViihqFOwi5EKYHoY5zCFrJdqrBQvvZs2RMBghbHu59ULh4&#10;S3kM7ZUSWVBBzwdfbW0UBsj4I11wEHMKPZp7wwEw2j5i+1PRqLIIcToH7aih99PtGsHKmV4YFyUN&#10;NJge44NxLtJHrxhDp8lT1zLGnKuX6EkwvWBupc+CGxmzN7XZr2nQDi2VCOvOPsMv2TVWa5xkibeK&#10;9IEGq0QfdIDqUxUSe6OXdjfQi+2wSZiI+HVEkPhTREtQDiJFYpXRtkhwvG02xwhgRwyB1qy2IIQo&#10;jaFNAbTvhSYilIbGsA8oUF9Ek1owqhGl0FvCmKwsKtpEgCxmFaYvMupgZHeooN8W2iqDTtGHJ4AH&#10;ixTrAB5KY/VWlZbtOKKlxq+RyWmJs1hVdkusbt/SnV6XHzE/2eO5RDvnGNMBsTDtFPEHum/2Gn6m&#10;c8SaAAD6nYE4UxmaTe/TfBlr6DPGJe/vGKgdoBUmeiqN8oCuNxQArkHnkS8OlmjoS/YOjD2EpaHP&#10;kFAYQJ/1o6+JEGv0FrVO0uisap0NrDGwn5DAUWeNJZZUtJsSGk+f2FehEKOZ/BY9Tiwojf3SFlvu&#10;gDOKKzQh0BVWEZBjBUJYgYAKZ1y3qY0OKDcDITLiHMGApOHF0gm5RvH0DBi1AB4EDAZawAbeDuYN&#10;Sky/QkBvx9O2pTg9OoKLKMfGTsysan4uwtfiJxodyrSq0BfEQvSLBGgPXCMhHjObYKPrJvhUiM7t&#10;Kq0UV2yKBwY4wr82JhHFQZJ2CHPzDzZMdbs8CMlpLXIOBenD6rROz2YBNhvglHbRLTtgizE4Yqym&#10;eBNN74jBXqWRNIJC8Ts7zm4/E3CzBx60wE0YeBP3ws28Jbt8tytulvyw2KwyOd6Gp24SNFo4KrB2&#10;cDAiGVFgBM9OAnOZfpaCvO25eV9gUUMX6bPJ/E/VS0ueTYMyI9K/wEYBRyoQldLvYjy/xWpZkOdV&#10;ZCQvjng2DbP3YcYVhDSihhLMXuQ9NeKi8ML1r4FRGoyCBUFUjNUWI23XbO443ep1y/KCMwBXfPxL&#10;TJ4KpgPvtFy17TJsiv1tq0klCsB8jN5Mcp5b11wGtmPMBjir/y7Ioz6/n94O89OjUEwxoSrfJHpL&#10;VnyT7RNn1p0y/FAH7ZEWSZjZ4QTTvtko/8EYLh/mK9qdao216OMLzxQcVUag//NWgRYizAVun/fh&#10;ofuGD4vgr5rg3dH3ISXLqwwror63bVKMZeuPt041T9HjMHovAtHAGwoAHyDuUUabRi5rLx5OOHjg&#10;nw8d+cdjh//pwOF/jvIfkPfv/5fde/+tct+/7Nv3z/t3/kvZ4fw97l4XgtzQuP1OIgD4XSOPhnYt&#10;3bn7X3fv+be9B/55/9F/PDyvloX4nw4c++XBw/94wPZr69D9IfhW/G2mNxYAtIeBnuzL04PjXXc7&#10;Wi62tJ/raL/QGuU/LLeebwG3XGhrOQduaaluco6z95NegWgfn9+tTCjtNR3N55pbLja1XmhqP982&#10;p4qXcce5lo5zTU+uPBzvHaPtRv4ZeF70SswbCYAgQRsOHn2LU1boE820S8ArR/kPzG76Zgq9xeah&#10;D2FjlqZfr6HvG345IQoI+L2K7Pd5Aj63rHhdis+lzCn/pUxbURX3tOyl/VEB/uE6mRZZ30gEvOUn&#10;BOCg0KYG2ubgoz1ebIdPlP+AHPDLMwr/MAn+5Fvz/H7akPMqhPxuT9DvDgZpU3PA4/fTZxhfeVh9&#10;9KtRfsS+CkJf+kgT1fxmTgFv0dcG2QoafyePrSRzTCzMyuwrS7/jSpR/byaVn6EHUWxnNlvd5ysx&#10;oXH7EkJan28m4Jvhe9kxOFTGvFoWZkqLTHTGHH/6h/54MwFAExt1MrSCBo44XYBJGIxITJyYoEhW&#10;8xJH+atyaFDCFD4PjduXEE/6PBv7d04VL+dQttm/+YXZP94weiv07ysTBENxM4MA7YFm5olTKEWU&#10;ovTHQ18CAG7iQdB0qPvU1HR7e0dj48ObN2/X198A37p15969+w8ePGxqau7sfDYwMDg1NeXxIHCD&#10;OxVFRZT+MBTSWmabQ5deQl8CAPZ5YaLh4eFLF6+KorW4WL9l8/YN6zevW7sRvHHDlk2btm7Zsr2o&#10;UFtSojfoTaJoLi0tvXLlysTERBQAUfqDEPdMOIUuvYS+HACjo6M3b940Gk0rV6xNTEhNTkpPSkzj&#10;jPPUlExwSnIGbiUsS8HFhITEpKSktWvXPnr0KAqAKP1BCHoPq/0VAQCl5TlRRF9f38GDh9atW5+c&#10;DNXPgMYnJkD103HOjukpyZk4xxEAwC0gISkpFQDIysq6cePGHxUAICm2sz7E+JNzlL7VBBWb1ViK&#10;Tn0+eWxsvKOjs7m5BeeYCkLpXkILAoC+s+H2eN0ej6O0LC+/IDklNSUVGg+TDwyEGLrOAQAkcEiA&#10;CR5JqcnJydnZ2fX19X9sAFDmcRQA33bi0anL5b5/v/HcufOVO3dZLHDUtUVFJX39g8pXBIAScLnd&#10;Bw4ezsjMZtpPag2N5wxFT0vNyszIxTE9LRuclprNpgKaHxISkhISEjIyMv4IARA2/2GOAuDbTgAA&#10;qLW1bePGzfn5y6GxaemZKanpaWkZzS2tiv9LRvBlAPDfvXc/OycvKTk1MSkFx+RkuDcEg5zsfKNB&#10;3Lf3wOlT506eOH3o4LFDh44eOnhk754DFeW7HPYys9liMpksFktLS8sfGwAW5Ch9qwmuDzyfBw8e&#10;JSYmL0tIguonp6SRxqakPW1q/ooAmJicskg2lMIZZYEBgHXrNly7VvPsWffIyOjk5NTk5CT8Lc4j&#10;I2NDQ8MDA4N9ff29jDwez4IAYC1+gcLxCtLzu5EZwxdxDF2aLYRnDF2KIFzkCZA3XBS/CEKu8EVe&#10;LAiFgfkJQn92QsRuBnCFpwfhT2Tn13kaED/Hkd8KX0FddJsRP+dV48gvhglXwnLgVyLPQTjnecPZ&#10;eYHhNDxB+Dyy6jDxNDxLOON84mlA4RrDhLvhekEseYj4FVD4z1CeCIpMEKawZCBnnPAE4TaAKFFE&#10;gbgFQibeEPDDh4+TklJgrLmuQmmBhKdNLQBAOC8nXiwvB7QwAB49fppfsAJFcO3nqCooWH7nzl2n&#10;04laWQN+F/GaQKFCZylSt7xer8vlmpoiIE1PT7vdCDroAQLSgEIZZiXu8/mQHiec8CfS8HJC6SII&#10;VeAukqFAfhLOQl9RiRhX/IlbuI6U8COnp51TU9NoEhqD6njVvASeHoTsYeIZedtAPCWOPCNuoV/o&#10;HUrDn7jI28DT8Cy4GL6CZDw9GoATiJq3H2k4hZuNqsOFoExeLI68FhCuQ7YoBEXhBLdwhWfhCXAO&#10;Qo2oBWlAExMTOEdKngCEWuaPIL+FvPwYWRGOfBBRC24heyhPBOEisoB4mzlRUxjhHNl5k3BEgbxM&#10;niZcIFqF+lEAmAsAM0Aq09Iwp6ZlQI09rC6eHQ1GCZx4OaAFAIDbp8+cRRHc+YH2g1PT0vfs2YOx&#10;QVmR+f+nhEaguT09PdevX798+fLBgwd37txZWVmJI84vXbp048aN/v5+1BLKwLKMj4/X1taePHny&#10;4iwhLwrhIguliyC0ENe7u7vPM+JZzp07d+3aNT7AkQBAdWjM2bPn4Mvt3Ll7ZyXxoUNHzp+/dOvW&#10;rb6+PhKwz8fTg5CXixJV1NTUoNgLFy6cPn0aJ3fu3IG4MWBtbW1VVVWnTp2C0CoqKpCMjysu8saA&#10;kKuxsRFdwK3Ozk6kOXHixK5du8rLy8vKyvbt23fkyBGkaWhogDagxshmo2oIBHfRu7Nnz+Lk5s2b&#10;uIh2DgwMQIa4ghJQGgS7f/9+pEE5UCauBzhpbm7mIkUytBCEUUCNEGxHRwd6wRVuQQDgFhKgzQjz&#10;zpw5wytC9t27d6MEdO3evXtjY2ML6gkyoiXIhSbx0cGgQK9Q5vDwMDIi+6FDh1AahABCyWgkeoS7&#10;qJoXgsSPHj2+cOESxvb8eQjhwq5de+D0pzBjzRmqu3PXHmgyqoA0UAvkj+7M6dRzAPBx5WQSLNz2&#10;J8HvTwaw0nNz8x89egT5crmE8rwy8ToDwRm4ScePnyguLlm5chUmmezsvKysnMzMHByzc3Lz81fg&#10;usFoQse8PkQiAQZbf1dP9/bt23NzcwtCtDwvP//06TMYcrQHbUfZs8yqYwayomJnTk5ebl5BfgFx&#10;bl7eypUrYaBgeWA50CTg6szZczqdYeXK1UiWnZ2flZWXlQnOzckpQPJVq9bodHoM1vDIKNLzV2Op&#10;QQwAExOTK1aszMlBwQVof25e/rbtOzqfPTtw8NDWbdvz8vJxKTs7JyMjU5KsMOhdXV2ZmVn5+aw9&#10;+QXor9Vq7+ntO3T4SGFh8YoVq9BaiAJhXGZmdk5OPv7Myy9Yv37Dzl27xycm0NXwyAESKBb1YlzY&#10;SR6SjU9MXrp02WAwrlq1ipWfk52dnZmVlYWa8vLgvu7bv39gcOjW7Ts7d+7aunU7Gp+by+WPNJQS&#10;fcnPz0djrl2rlukzY891hQ8f9yg6OjoPHTq8Y0fhcioBcsvN5IOYnYsBxeisWbvOYrHV1NSRwjBh&#10;hQoJzkBoBoMpJzsPVUNiNDr5yxsaHqJGQTSvXbsefzI5ZGdmZBFnohd5GAiTIELpYdFRIIQpSTak&#10;zM3JRwPAGDVaoZkFADQWqov2QD74H4IqKFjR1tYO5WdD91yBFwAAGr16zQbkT0nN5ABITEpbu27D&#10;yMgIT/AVAMBnoJbWdp3eCGFhegLAGLQy5nBCYkpqGkYkVxCtXd29Xp8CJIyMjZZoSxKTktnsRrmS&#10;EtMQcDudLrRnFgDPVy3RQkCjIH8lPbkLlZyekJi0YdNGj8/LG9M/MCQIUlZ2HqqbTTOXU8Cp6VAg&#10;rc7Q2zcARBIqmRJAXAh7UiDoxFQ0ZllCMrc6W7ZuhwbTGNDKQSrmZfimGHKMWXt7x6ef/jbU/mQk&#10;hllZvmVrYVp6dnIKtYFfDFcdOknNTEvPsjvKR8fGw+oI6P7Xf/06OYkexUBiXDJanR4KnJaOUZsN&#10;2yJcAjAUYuu2HbA76RlZGAJcQdv4LQidn4BTUzPz81ZUX6uDdxGuESKD3Nwe752793kf4RTwvsxn&#10;9CItLSu/YOWePQfGxschNGgeCkFhY6PjG9ZvTkFPk0KdRfs3b96eX7AK3UTV4cVGzrS0mAhnJA13&#10;12/Y1NTcLPuV8cnJwsKSZUtTkIA/j+LJ0J6UVEgMbaC2sfJJ/pyfPm36cgDgHoSbmZXHtJ+KQN0J&#10;iamCaMHkhbt87EN5XpmgNm3tHYVFJUzvaWWJxSuh5oaZiQN3qcOpaVlGk7m9owsa55V9+w7sRxaG&#10;b6TMTE7O2LJ5+/AwYXIhAASHh0ehl5AOEjPOQPYz586S+Vfkjs6uomI9quBjwBPMZ7Qw7AcWl+jQ&#10;BTaWRBwAqUhDj8YhZUqzLCEJCsSzkFalpGFeBgyMRgE+bVsbAPAZK5nUHUfeTdZl6hcftnDtvOVI&#10;uSwhJSd3+cVLVzDj8Q5yAHAVQSFcqiGdZudMUC8wv8VP+DF8ZQ4nJ6cnLEtZtXJde3t7JAAwEDdv&#10;3dm4aQulCcEm3NRIfm5QoEi7du+bdtLnJVBUGACpADyUexYtyMKVDaJITcmIZFJxKDf1EQlSdQaD&#10;0+UCqACAzz9L4JsPYOY4VFBaWGhIz3KlQf4YCADgyZMmtIBjgHcK9AIA+Lg+e/YMmcPKgVIwAPv2&#10;H4DdxABwkITyvDINDQ8XFWshsoTEZD5CDAChCSvMbEhIEJzRBslaivoA+tr6utlkrJMpmelpWa2t&#10;rcw7XwAA9fU3mVCgf1woGIyc1vZ2jOLg8LBFssPu8g7yulixoWaEmbWHVJljT7LaBofgiS4AALI0&#10;s/3iJ9S7CABgBpgDAF4vZIsrTO+pOsoVqv35WEItkLKwSDsxOck7OAcAvIU48npxnC3kOfOS+S2e&#10;7KUp0bDEtLTULERlTLxEmFGfdXVD+5GFMy9hTl7GIQCgYeCMzNwDBw9zAKCcsbG5AOCMDvIsqSnp&#10;kYy5Aim5rNBHTON37t51ud3V1bVlZRXFxfo1q9clJqQsXYpJEO15LjQU9fkXiZ9/kfD550s/++yL&#10;ZcsSIX+0AfQlAHj8+DGT6QuNO3/hIssbolCeLyNgBmUCM3BzIZpI5eAMo4X5VDRLm7dsQwJM39BL&#10;1I4av1iaxIVyraYWYXzfQD/uslysVckZy5Yl1dbWo4r5AMBolToqSMoMACgwMSkVgwdX3uvzIYJO&#10;z8iBmFA+dIvXyKxvGiZZg1HgRi7cYFzHCf5Mz8isq7+B7oBgC0ZGRp/PAOQrkvYjGe8anIQtW7bZ&#10;7aUYpzt37qFJCwIAjCvIWLB8pdlirajcZbOXbti4GQXyUUBiDgC0s6ubx/3K6OhYGAC4hep47TjB&#10;LAR/1SLZIFV42Lz94SNPhuPSZfA10+GR2h1l6DJ8J2TELZpGUCDt8sooLtLC70WNGHHETqKZIsNw&#10;CTiiBJQDy4LhMwlmSA/X+QAxmVP70TyIAoE1hAZlCM8AKckhTeV95Odw/BCBlJVWlJdXFhdrEQnA&#10;h8TYsWSE22WJiZLVikFEexDKI6JAcAznHkEjWwUKFcWH9fSZC/fuNd69ex/88CEiWJlrL4jrCegF&#10;AHBCsBsWfbhlly5fCaV7ZUJRkB263dfXt2nzVi678DBAdo6yssdPngxDxmOjg8ND9xsbEQbxwYZd&#10;RBtwgiN81mmXE31mcwh1MomMByaB9MrKXSh/PgBcLpdWa8AoQsoJzIOEEMsrdjpd7tHxsR1FRaiF&#10;94tXAWFhTmhobERLxibG0SQ0zOawJzPPmI83GowjvDi3GxM6rYQMDg5HuEChfjE9liAueFn8acn4&#10;+ITH48XoLwiAguWrHaUV12/cGBgaRNWTU1OIZfv6+4+fOMUlENHO1CtXri0EAGokqoa6S1b7jZu3&#10;+wcGJyanxsYnOjqfQbnnAACMkKbqWg2SDQ2Pjk9QjU+eNkO8IfSiUmhncvqqlWsQt3DFffK0CboO&#10;UVACxignKyd7z769rW1tI6NjYxMTKPDmrVvbdxSjweHGs5anlJWVs9VMZQ4AeO8w1ReXGE6eOtva&#10;1sGERgS9aGhoWLt2LTrOUmLQ05YmJGTn5mAmhKnmY43mwRjdv9+AUURRvExe9cNHTz1eGcJn/Dye&#10;iaRvEABccIgcqqurc3LzuPMDEfOTyp27h0aG4c9BsxFdgRGewkIbTRYuOyY4OoFlanjQiARXq6qZ&#10;k03aABcIbvfq1WtR/nwADAwMbt2yIwSAhFTACVH1latVPkV52twEi8QFxItCLQg2enr7XDAqLieC&#10;BIQcOBkYHLRYbRh1yB1tDilHSlpLSwu6BhoaGpkDAIz0zVu3oQ1AGn2Anf1gAUtLkysA8JvfPAcA&#10;l3Bt3U1EtxACTAWCExzRU5xAg3PzVqB5HKv8pLS0DABAWaOjz10gViCB8/SZcygKVXu8KC0AseL0&#10;7r0GGHUudq61+PPylappJyQvk+j9AcQ1yHL5ylWYakoG5xPiTUzLzcl//PgJX2o7cPAQ8vKxA3NR&#10;nD5zBgbF5XE73S64qW6vB+edz7q3bitCg8NCRsqVK1d1dXW9DACi2dbd049QweWihyrcbqJej8dz&#10;9uzZpUsxWSEllcOi/dRnXV0QAh9rnCAxoBIJAIwpjkA1LSQifGcfw4du8yyR9CUAYK0nNCMCC6WL&#10;ICRG3ay5CJ0nenr6+/sG+/sGenv78SdaBoKC7tuH+JVPiOQyJiYlF6xY0dLaSr2MpAAtera1d+bm&#10;L2eVQtAEAJyUlZdDL1Hs0qUJTAq0ExsmCh42IhbkhPtGLycHA378Fww2PngI7WH6kZkIBz05o6Bg&#10;+ZOnT1H+0WPHExNhxp73Dor1rKuXrbqGCCeMle7eXsw5qWkkfTacmPGT9uzdy0foRQDAbUhLSEgZ&#10;GBgKrd7Sq+QYGy4GMlhtbW0RAMBoocCMrp5eSoxRRPdZcmKAQVa0OmNCIrxezD8kOrSzsLBwAQCg&#10;L4TkVDha6DyvdJb9PT29BfkkisTEVLSQdDc5DbpO2s/Un7Iwybe0tGVm5ixbBgCQWCgMSM+8ffcu&#10;FBFBZ3GJDq1dlgAAUCEQhU5vgkNPGGfiYI9lqSsotab2elZ2PgcA4/T09OwbN26iMsxd69dvhP1K&#10;pkmGzWBJqbt27aEfn6DcRFxirFwFrgsAwGTFDVAKINzQ+AAJmL3jaQMNDY3sOQAHAM2KGLXHT2jE&#10;cZeJAkPwdQOAFU1Iffq0CbFIbs7ynOyCXFpBL1i1avXt23dQK4I/s1niBfJuwHU0icK00xngL11H&#10;EArE7KY3GOCLst4SpiFHnc4A2wAsbdu2g5b2KLSnQC1hWcqVK1UkACLWVfaVo0uXr0IEXMqJiWmQ&#10;4Pr164aHBzHT6HQmtl7GJUWmYu26TZgoSfq8GFYQY4ylbBIkLgc0A0doITx7WCZ0fHj4OQBIaWiL&#10;eNrw8GioMy8SxLUAANLSe/v76RX4eaJAA+DHsyXOcByCGW8NpI0WvgAAxpDJvXsNqCeUf5YGB4dW&#10;r1oXaiRQSpNnOjxmdJgXxZPh376+fowdS8YAQCY8taa2Di3p7etbu24j7z67TgI8fOQ4SmAoI9Ex&#10;HcO/9NsjMOebt+yIAAAVePLUGVnxjY6OrN+wgRZ5nwMgZc+efUBPuDEgGgVGmG9pQfk5AIjv3rsP&#10;CcHJgA7y9I2ND9Ngp2YBgDRp6emPnz5FoTwBJ663kfRKLtDvAAAIUrh/vzErM4eGAYYZLh0iyJS0&#10;s2fPQSRA/GYKALgsUCa6kQLHETMme8/6BULtmEP37tsHACBlSFeS0xEYjY9PYsxOnTqTkJAEkaGW&#10;hGX0dg6iTC4p3hgoE0zJrt17maFCXRwDyeXlZV4v7W4ARMlaRwDAZi+L8FVCxEvDqJw5e2EpjCIz&#10;BGCkR8wHDxVpIoNg5jTTflgENKHOzKNIALDepcMyIrjn3/UMJZoljJujtDzS5cAxOzsHHgIaNjYW&#10;jgFCaoT5EAAIZY4gNHL9uk2k+rOb2NHmM2fOoWscADwZWoCpGyaMJ5t9LpFaW1cPkcJvzMtfgb4z&#10;7aehxN1z5y8x0z+XIMzJqekdhSURAIALl4FBcXvco2Mj6zduIB2NAMDevfuREaPPGwPCORuBQHt7&#10;O5w2Li7OEMWdu/eCL27XffDgUXpa1mx1pGZpGelPmp5CjDzBy+jrAQCibAAAUibfLiVjGfzm5NSz&#10;Z89DkWAR4anPlkYtQxxz+uwZePyoK1TQLOEK1Pfk6VN8jSIMgJISHQYS0r558zYAgMLhc2PsMQNg&#10;TqAfjWQqi9GA+w5rvqMQcRg59yxWzvrssy9u376FofF6PV98nkhGbrZ3GKSiYv35C5fPX7h04cLF&#10;C3TkJ8Tnz18CPBBCIErjWZAe8B4dHUWNkS7Q1w4AALKsvII/WJgDAFQdEQR/OQDgcy8EANJdCI0n&#10;CwMACaCaHACYfOrqrwMA9xrup2VkhbWCS0MQpVlxvcAXL109c/ZifsGqSAAkJqVjQnO5nf9TAHR0&#10;dMCYc3FBCFwODAAI+b5WAPD6OAAw5Gg97zATRNqFC5dD6SKItxJHeGBwHzkA4GjyRw/nzl3AXejK&#10;mjXruOCo25jKk5MBAD43hQqaJVyBBp+/eCE11GfKBQDs2FE0NDSMHO3tnatWraE5kQBALgfcrZaW&#10;1hAA6KfLlImpydy8Au4+kReUlPH5Z0tHRkZwHzMAAECaOgsAnMDAf7E0CUfgdg5/sTQRkz7SQBo4&#10;8hMOANa18W8OANCH0rKKcOQaBgA32/MBwFyg+6HMEYSUGzZspgSzAIALxAGAckA8GQGgfyAvlwMA&#10;3eSdTQ0DID0jG1fQ8rAooCTwLedIDAxh8iVsMBcyOCExTbRY/0cAAKF5AAB75EyqD4bQvlkAoB0P&#10;Hz7kAODjzXsLZIfSRRBvIk4aGx8AADBCHADQfmjJ+fMXkACT9dq161ECbxkbyJTTZ84soP4ocGYG&#10;AIARSUunPoR0JSWDAwAZEAlYrXaUn5RID//YhJN29WoVmg2CTQPfuXcXpms2L60CFRWVQPUxA8B8&#10;Lv0COZ8DINxBjDovMJJ5ODjLSEmDihkZnWJdm/gGXaDADADAOhIafgJADgGAVR2OAahenLwMAEi5&#10;ccOWyJSzACCTETkIAwOD+WzlIAwAVAoAoHkAQAbGl0ksLBD6M/kFcXHmdyEoMOssMeyIaJFcbtfo&#10;+CjFAK8GAFBHR2ckAPjT7m/EBWL6TwBobm7mHQh3A3zs2MlQixjxLDhBFpzMBQBicIq0QjPA2rUv&#10;zAAAwKnTmAEWaBouvQgAkiDUbseOQgRzGC+YrTNnzkLpKZiDBElHUw8fPkLrBbT+QLFsxc5KeA6h&#10;vMkUKty6dYfuKASAL75IoDFmKzBgFs8xDLwEADwZFRUCALBNAGBd+wZngG8DAPgMMAuAbK5eJKtZ&#10;84EC50gMzBPAa5gPAKcLM8Do+vVzg+BvCwDQCByHhobSaHtWRnpGDroBRuvLK3ZCeyB9noZnQfv4&#10;+YsAgDbgJAMAQGL4HuvWPQcAjjg/cZIBYF7bcAXjcuHiJf5WG2eoeGFh4cDAAI//bt++k55O6+7Q&#10;fjAGqbSsfNrpxIwO7ffJSsGKlbgYzpuRkYU2MAAwF+iLpfAqIESeACkh0+yc3OycvJzs3JxsHJ9z&#10;NnEO21ZJnJWVg9JWrFg5Pj7OuvZ8KwRXrzcSANwFAgD4IEKtoRI4yc4pmC8xMImL5JmbTZtDuehy&#10;c3Lydu3aPe2cHh0bW79+E7NcrDHfHgCgMq7cHo8nN28FeotYhwMAfd62vXBqahp3ue8YzsLPXwQA&#10;9QonLwIA480bRxI8fuL0ywAAJT556gzXD85Q4pKSEswkHADMpwo/HSQAbNi0qaevFwEAJoH+gSG+&#10;chLOu2PHjunpaQ5ddG0ZW+iGEHkCaJjV5rjf0NjQ+KAR3fgyamhogB5zOCG+/44A4H5jAwDALHoI&#10;AHyHz6tIjBPkNjg4iBEcQ0wSfhD2rQIAxMEJIi4u0aP/YHSVH/PyC9AUtJIDINQ6BgAcGxp+FwC2&#10;bNnCV47ROF7a3n0HSf68iBfJ4/Xt2bsPneQqAsYwQIm50UV1ONpstiS2P4SNRyqUpPHhAw6A6pq6&#10;z79YFs4LPnz4MF+2B7lcrowMSJyWVvhdOEsWyYbGIO8rEvO26PiNrgJ9iwAQCECTcvOXc2UAAHCE&#10;cbx0+Sp7kPY/o68dADwZAJCWmkVOwe8DAF4WmrJv/0F0kvcWJS5dlgyf5PLly5A+V0EcI+n+fVoF&#10;mgOAc+cIAFBcg8GQwB6+coYcRbPN7fHOLYXRxOSUwWgKDzyOONfpdNBdlMbp+vXrMO28bbj7609/&#10;c62mmpaAFKWsvAIA4BnBsFs3b94MZWOvOgBLiYn0zgFPgDFetXrt1LQLNj3UghfhzQnnoSJmTQBO&#10;oDFvPADoOUAg0NXdvXbdRgwcZM4BgOOhw8f4AjQnkteLxCQXolAif+BrBwCnrwEAYUKtN27eycrO&#10;5/1kJZKh3bZt27NnzzD8IN4bTlCdlwEAKeF279u3LwGR56zxAOcXrHr8+CkyQiN5GlYqbfNqbmnN&#10;I2MT2nSFniQmJe/evZunwfCDEKVAs7lBgglPSEyq3LVT9itOlwuuGpoKJhGkZ65ataatvT3UUEYn&#10;TpxYlkD7KZAAjJSo6+GjJwAk5MjTQAJcFOErTMjk/oXPkea7EAPUMADAcS/W6rn280HEcUdhSX//&#10;AGSCQYRYQqXMqiRKxpEJj4hGl6T3jQAABTc2fq0AGBwaKSzS8a6y4qhWDIXZbO7s7HS73bzPrEv0&#10;bvK9ew0vAwAGrLq6Oo29XcAL5I/TrbbS4eERDgC4KEiGYiFQvcHIlTLcZ/grjx494tWR+jMymczc&#10;IAEASSmpq9eumXY5e/v6167bwLIQAFCIVqvnL9SGB6O1tTWDNsOFggQwYoYSrb6j8xmKRRUgSICL&#10;gudCL3ERJzwBify7AQBUCgBganV7PQcOHoHAmSkMAQAN27t3H4/NIJZQKbNC40dcR4ORgIvujwYA&#10;aO+x47Qdl6/9sRCWlvYRPa5du+7GjZu9vX2IaQYGBvr7+7t7ei9fqcrIyAYAaHmLVoHCACClgcHe&#10;tr2IXoGjvSgYANquvXRZktVqB5wQJIyPT6Cox4+fwFn6YmkCxhLM9jLQVuTVa9YBIVygXKY4Xr1a&#10;nUAvItI+GSjJssSE5tZWOKx89oBMIYLExOQjR44hOXpEcmIlTExMlJRoeRW8a2gJspRodY8ePUZT&#10;xycmJtl3GXBAwD08MjI4ONTb29/d3YPW9vT0ohAUhTK/EgB+i4bxEQJjaPv6+6mseeP0hwRAEpQy&#10;BAC4QF7Zh6RPm1oSE2nljQDABhGjs3RZgt3uaGlpgS0jkUFoU1NwekdGRyFJaEhfXz/cp9bWNhSO&#10;lqNGBoBN/FUvzr8/AJD3yZOnMLKz9prSAwL3Gxo87JMQnCgp6zIoVM3LAADpYPi3b9+enk5Kn4xR&#10;oEK5UIgzs/IKlq8uWL4qPSMLzKuEZMFhAPDnALy+06fOAaBQFDY/MF2hMUvNzMqB9XWUlhcVa2mh&#10;jR4gsEGCXBKhWGnpadk11XW8kEh69OhJSip1GFhKTqHNGkaTxWAQ2COCVMgUnJCQhOgc6or06Bfv&#10;P1ypy5eu5OWtXLY0GY3hrWXDQBq2YeNmyYoxLUOTrDaHTm/atr149ZoN2TkFaenZqamZq1dvgL3j&#10;/fpKAPhNOPwAMwAMcBmFEs3StwQAdXCBGOBl2W+zltEt6uzsIDJPEoNYVFRis5eiwTiaLVJxiW7r&#10;tu2r16zFmPIVbVE0YxpAbWw7NACAQuhZPvirAgCJiWlQAwE459nZOewrhiRYzOqJySkYxOvXb967&#10;23jvXuP9e43Dw6OwpNyAhqp5OQAoEQweQsbU1NSUlBQGAoIXBwDMALfQ4ZaBed3sEVUIACiKlzky&#10;PGbQixAZxDf7ridS0qBijJcug5/P3jCit+DoLuNMYKaifJfH4+WFRNLIyCh30tCG8LxMRh2+DcSE&#10;lqSkpadnsrWj0EoZxIROAQCjI6Molo00mhqqkTeGNwPi42upbEs2qkCXMdjkwuXmrUDkh6LQta8G&#10;gFQ2l3JOS8vo7x+EkCKGPkR/WACQncIYMQCQfpGbERgcGC7coWMWalZos0MfFlqYcYVf50eDwRgC&#10;wNj4hg2baIB+XwCECBmhrphtNmzYGAYAauRVwzPPz1sJLshfcekSreIgMboTyvxSF4h5dUjX3NyM&#10;eSAjA/LlTjmaEmKmLqFmceZ1s21qJJ1IAEALu7t7C3eUpMFFI/RT/1ECcvEugbny8ddAkT0rM1cw&#10;mfv7MHU+9y/DhItHj51gqo+8GdBUcthQJqGI9mKAT548hWTh3rJRJGCDRkfGSor1tHJMLUF1hEb2&#10;bAFWGbMK137aiM9hz5CPitLz8ldiVkVRIOg6n/HYZ7Ep+OHboXl1kcSGMggAfPrpp9DocAuhB319&#10;Ay/qYYhwEQBAS7hkeHuysrMxNKg6DACurIzT7t69F8ocQaOjYwAAgzq1kE5S0k+fPsslA+LJ0AK+&#10;FwgJQgWShUrlMwAI6aE9Tx43b9q4LSM9mw8iEqB5TFD0rgxnmDMEZvximPV6AzMcQbRn/fqN6Hhy&#10;En1vnAOAbYcOzavh9vDmtbd3YM4Ml4PRwfH2nRcAAJlMT09LVitScl1CMzDzoBnLlmFQQwbiyJGj&#10;YQUIZX4ZAFAxkuIEfcawWSyWVatWsYWX2V6l0DE8Npz5n8uW0ccqMjNyrly5Gu4P4A0Jwlm0WKzL&#10;l6+EbYbsUBrPQrCZ/RNqkZGRtWrVGlG0PHvWBeSgzbyQSIL9am1r376jiL3eRa0C+nl2lIzyCwuL&#10;oSWoNDwDoNtcpiAA3Ol0VlTsXLNmXVZWDsYDJXBt403if+KIiQQl8yog0zVr14cBMDo6juqg9Eu/&#10;SMYkwH8hYUEAIDFq5wDAeHNGOxkA+nErLKgwQRnKK3ayNa7nZhWzPGYwpEfX/vu/P0XVwB4YtScl&#10;pi44A3AAICVrIbU2KSkVAODzWFgV0ID+PgIAL5MSJ6YiiKqvvw5NgBrwRoIaGx+YzRYMIoZpVvIk&#10;NAwiFx3aiaEE0/rE7F2TSWBrprAao3wGSEpM4e1BLZgBeBWR7eF/tre3Q615mTiiFhwBAGCFp0Qv&#10;IBNkr6uvh9OFBEiJerk60fMiZphQ3bFjJ3gt6BHPC1oAAJHEUyMWrKmpKS0vX79hQ/7ygsysbCgp&#10;omwoH+qDWoABD/qqUsGK5ctXb92yQ7LYW1pa0Q1eDlrJTQiCZsxEFouEYBrpET8gb/iI7OvXb7DZ&#10;7FevViEyZuqLBiwMAChi44OHgtlcsHxFVnYONSktHdq8cuVqhNdNTc3ICJ6nWiGEo2TEOQjod+7c&#10;uW3bdhSCyAYGBs3AkbeH3Fv6ghP6tXzt+vXFWu3BQ4d9MqkOaHratW7dhoL8VXm5mGFXY55dsXz1&#10;2NhEqJoIQmKIsaenh77ptXxlmDdt2gIF5bYmlHSW0PPzFy4VLF+JsB5i4Qw7CmuHlk9NTS9fvgpV&#10;s/l9FepdvWodYs1Q5ghCHzGRLi9ASkq/YvkaZKyvvwGlQatQFE+GBgC627YWIQH6srwAx1WrV695&#10;+PAhRg2ExDwlzoeGhi9evIRhWr9hIwaRO/okLsZchvSRrJy8FStXb9y0RaszzL6CQzKXJNuqVatX&#10;rEAtxCtWrLxwAXdDS3C8ljAA2AvlW9B3iAJjtGr12pWr1jx52gwDwVMiDdqG7FPT05cuXy0sKoHE&#10;XmhSWk5WZt7ygpVXr15DYlSBI88L+hIA8DaBPF7P2MR4a1vbpSuX9+7f5ygrtdpsVpsdXFZeAVu1&#10;Z+++k6fOVNfU3b3b0NnRhVgHbQqPa7hiHDGEI+x957PnLuzavQcRJyInR2nZ7j37Ll668vjxY+AN&#10;w8OqJYpsbpjQadmv+DAYw8PVtTW79uy22m1Wqw2TKeIetsAayh2WVJg4APgRjZyYmEC0c626+sDB&#10;Qzz2RXtwxDkwv//ggbPnz12/cePJ06d9A/0TU/RxSJ4Xhd+711Bbc+N6/a3amuvgu3fuw9MNVRNB&#10;SIxeuN3uu3fvwqZyrqu7/vDhIzbuC8wA6Nro2MTNW7dr667X1d+ov34DJ51srZaL8UHjo7raG5zr&#10;627evnUPEV4ocwShPU+fNIeTgW/cuAWUohDeKp4MDYAZbWh4iL7U193C8Xr9TfhU/NUfVIfEPCX/&#10;E4MIuT1tar546fLeffu5xDhDHyp37j50+OjlK1W379xtaW0fGh5xOl3oJhqDY1tb+3UI9Mbt6/XE&#10;sEH8ZY9IhcEJb6Hb43n46DG6X3/9Jo519ddh/qemneFhRRqeGIricnu6unuuVlXvP3AIDiQfylJH&#10;5f59h6quXgPC0fLIvoBeCQBoWYB+BjjAIojQqgqOnHEONWNdo1bBnPm8ZNLYnRDhnBeFhvKOQcXp&#10;9zvohVRkZ6/0KjRL8ARIDxFTbcx2hkqJIEqPLkOD0TxKx4uCIIhBOPI5FxzKM0u4y6XGT7gtpLax&#10;q6xkagxKw0U2i7AW03V64QanKIRd4J0Kyj4w0pE+oQu8lkhCStziFUEqjHGFKkXpEXJ6TkiHBjCh&#10;okm03kEnuMKMMdWKzoZ+3Rx/0vDgYihzBHEJ4K5fQQJiSIbLGW0IJaIW0is4YMCAfhIbXWTt5I3k&#10;neUpcc4JJYQlxhs5y/ycxMiPNECk31QSL5BahXMFlaIKjDV0bG4MwIkqofLRfdonxrLiT9TwAoUS&#10;Q5cUP1wDykMyRGtZ+wLQSdI23mwcQ9m+FAC83AUo8hadMw6fzFKolJeVE7oezrJwslARL1LoHgjn&#10;xOG/5hbC00dS5HV+vhCFS6Skz5tG5wtmfH6F3X+BQjdCRCVGpKfz+RS6GSIu24UponFfWvVcCiWi&#10;ZJw50Tkr9vnFULqXFhhOzBO8LNlzmlN+mF5SSzjx7C2ebpZCFyNLC3UqTJHnz3N/CQCiFKU3m6IA&#10;iNJ3mqIAiNJ3mqIAiNJ3mqIAiNJ3mqIAiNJ3mqIAiNJ3mr4EAKFV05dTKN23jEKNC9JzLlDoj1du&#10;bSj1S4iXCcJ5KEOU/mjpSwCAYaYHfmzDHXtHZBInfPg5hdJ9ywiqOTEx0dLS0tTUhGO4zaHbX0bI&#10;zp8Xzj8ODw+jwObmZhy99GX2KP1x05cAQGG7Prq6uq5cuXL8+PFjx46Ff0YT2gAKpfuWETT4wYMH&#10;RqNRz2iE/cwJNDh0+8sI/eJbbnBE9/k5L6Gurk6n0xkYodhQhij90dKXAABjPzQ0ZLPZ8vMLshjl&#10;5eVJktTX1wdtAIXSfcsIGlxbW5uampqcnJyQkMB+moGUOHT7y4jD3ul0jo2N9fb2Tk9PIy/KxHVY&#10;AfqoREpKUlJSf39/KEOU/mjpSwAAPaiqupaenpGcnJqWlsZeDUtOS0tnL9e8YFNhdEE0KYT3Hz33&#10;lkNeOP+XX+DH8MXwCbtFd+ds3uAUqiyiutmTF45o2N27d5cvXwFavnw5lJgDgG4/JxTCmbKgqHAC&#10;JB4YGDx//sKhQ4fKysoePqRX8gEB/I+Or1y5ipW8EqZhtjGhQtgx3ChOtH2SXwwnYMfQn+FzxkS8&#10;zCi9HvoSAExPO61WO33wOSl127bta9asS2S/SVtcrPXRj/qENBLDxvSD9oECM2xrKm3uY0oFu4k/&#10;cc73P5Iq4ehlu/PA0Ez8CT1g51QmP+Eay3OB+QmvDoRbyIU0bI8hiGrHFVYpUX//AJT18mX4blcQ&#10;vVCKCGJlhipiJdMGSfh1XFlxfPKkacWK1ZmZ2UA7CuEpUV1XV/fVq1cvXbpy9Sr/5fEQimbbGXS7&#10;vXzPI9LjiCYxQaFU6guItZa6BsYVVq/s80IIlAsU6mGUXgt9CQBgCLdtK0ygl7zSDx06evLkaf7O&#10;ITQD44rx48kwbIrs97i9fb2Dra3tLERs63rWMzIy5nK5+S5wrhNOJ337pKmp+eHDx0jT29uHNIAZ&#10;lIJpGOkKjsjV1zfQ1taBILa9vXN0dAyF4BavDsSS+T0e3/j45LNn3UjW3Nza2fkMDWa/SAeA+VBC&#10;T09fd3c3LDoIVXg8Hng1PT09qBrpwc+edU1OTpEK0k8G+ViCcaS5cf12Cr3BjHkv49SpM2gk2oBk&#10;brenu7sHJQ8MDCEL1BXMsYRbw8OjT548RbGszeO045v9OhUYCfDnyMgorvOi0GvA6fHjpwAb5OZ2&#10;eSHDsEij9HpoAQCQmZoljE1+3orkpPTMzNy6uus9Pb3p6Zn0Qmdy6tOnzRhUngz6DS08feqcw15p&#10;0AslxQZtidFoMNvtFYcPHXv8qImpl4zSjhw5Jkm2khId5hCtVm82Wyoqdh47dqK7G14K134Z+Dlz&#10;5ixmHoPBiGQGg2n37r3V1TXsC+khgr2cmJi8ffvO/v0HRdGCZCgTKVF4VVU1ikJTS0vLHY4yu90+&#10;MTGBYmGwz58/X1lZKQgiqgYjC/Lu23egvv46fzMLaNm1azdy6bQm9nYs9XTLlm24Ul5eOTw8AqSh&#10;YSh5587d7GOpZMVhC9ra2s+du4Bker0BJaPlaDNaAqhwrOIIYAiCGWl2795z48bNgwcPm0xiSYm2&#10;uFhnlUrPnL4w0D9IM8UshcYjSt8kLQwAGi42EhcvXmb+T3puTgFMu9vtzs9fTi90JqVACaBVSIbE&#10;0J6Kil15uSvSUrOTkzIS2UvimDdwnpWZf/zYaWh/X1+/Xm9kTgVFFLyQxETEFKnZ2bm3b9+F1oKb&#10;mpqMRiEvrwBIC7/gm5GRtXbt+rKyCqggmgaG+UTbtm7djlso6osvlqEoXhq0CuU8evSYv3ebkJAI&#10;Zx3KPT4+vmnTJsTxCIuXLUvEXTDyoj3r12+E+sIFwsyVl5efkJCExiclptOnXNjnVVAyjh0dndBp&#10;nOMiWsUwQ/4bbAE0fvnyleF+8eOqVWsqK3dh9kAaiBMW5NNPf4tb6NeGDZvQcqTHOX02jyS8/Pix&#10;k5j6uPBBofGI0jdJLwUAo4DZbGWqkLZxw1Y4G9Bj2DCMGZQAozs9zb8X7X/8+ElB/kokw0CuX7e5&#10;smLPvr0HbdYyTAJbt+y4cP4STCA8aa76yA4k7N27f9euPTabA8YboUVDwwOkmZ52FRYWIRnKRzIo&#10;PawpwMA1GxoDqwnngeGkhX54JjkVnJOThwIBG/D27YWwzUgAVwQqyNQrcXh4GO2cnJyUJAnzDpJK&#10;khUNMJslFM6TrVu3Hm4NHJSamprTp8/CJAMA9GmWtAxMFKgX6eEdXblyFem5ivNJY2xsYvan++h7&#10;RNBspAcY6Actk1OzsnL4L8DBoNfX3/j886VIyVqVVFCwAlgFY3ZNTobVSF2zZj28OJTJ9D8KgNdB&#10;CwMA0of6wxohEExMTF22NLminLQKAIAJxPhBI2HLW1vbkBL6eOvWnYyM7IRlyRnpuceOnoSXPzQ4&#10;DP+7rbUdvn4vfU0tAHWHQqSlZiAj0sOfGRwcgqMCx+DevftQJgAAKsL1BuXD5bh3rwF3USPUelZN&#10;N6BYtOTo0eNIg4vQfugrPBC43e3tHfCycM6schPPkpiYODIygk7BwLe2tj59+rSjowPONxrQ2dkF&#10;XwvlQMuTkpJv3LiBvsBTR8dv3bwHMKegQ+mZp06d5o476p0HAP/16zd4S3AFeEZfAM6amlrMTnwe&#10;yM3NR08BgOvXb2Km4q0CSvEnb/PevQchNwAgKSn1/v37bBXhhfcVo/TN0cIAgBECQZkwVCkp6Z99&#10;tvR6/S0oMTSgpaWVf0cEo85f5gfdvXsPap0CdyUtEy5yY2Mj+wQXLQDJMj1IglE7duxUYkJKWmpm&#10;enr2/v2Hurr40iQmECoWid1uL5x4OCeJiSmrV6/t7+/HRSTA9Sv06UXyRnAESBBuEiQSoYipOp0B&#10;wQDyc9AyQFIs8fRJExKkJD8HAO6CoN+sYXz5yA/VRB8BAEwUx44dQwK66g88aHxMAUASOUiXLl3m&#10;LcGxqqoGzUiEEqemj4yOIeAur6gkaSQkr127AV4iK5+ibeg3ZAIw4y5mPzQMLQcA2Aeh0p91dsOa&#10;sDajqc3LC9agroQEgPAmE0sUAK+JXgYAUhGEcdByPoQ93X1MAwIwnBs3bsYVTOI2mx2RJca7t7d3&#10;8+bN0KPEhETAY8uWrYcOHYa/zsohjXK7fK0tHTnZBewrRZnwl4qL9NeuVUOBUCbXLcSU2Vm5y5Yl&#10;Y8JBLAvlQEtApCJPm+BUQPNQKew9AgCUAI1JSkzds2dvRNxIhD+RF1rFfkcMQE2aBUCQL0mxlZzu&#10;R4+eYHa6efM2AAAzjxngwIEDyMgo+OjhE7QTM0BaWhZTX0CLlnarq+sjATDtdOr0RppnEpIFwQIX&#10;DtqL/Ogzuo94iVkQsve4yOe31JQMWIHxsclws3t7+9eu2QjJIBhAnEAwjQLgddHLYoAAVBNePgYP&#10;4w0r6HCUVVTsRBjqcJTyOBjY2LJlG+JLjBZm7dra2rVr17KHr+QhAAaYChDaQq1ha70eZXrKdeL4&#10;6eUFq7llhXauWLFq374DcHIYDPzj4xOoCAE0ALBz555Qa2iNNQjLisaQ5iUmnzhxCgDIyc6nr5cl&#10;pR8+fDSULoLQhadPWhCTQIORZWRkFOoE1YfPA/wAXYWFxYAxGC47EnAXCAAgfWQQevzoaWpKFjg9&#10;LRsAgEjAAX+wpvo6pp1IAJRo9fQxpoQUu63M5fRAdTkAEHKsXLkagoIFKS0t5wDA/EZxRWrWxPhU&#10;qK201jyEwCkMAKQEoRmh21H6JumlM0Bvbx/UAoPHPXKcgzGcYKACF6GO+fkFzc3NAAAGDAHx3bt3&#10;Kysrly9fgVtgpISGHT9+gr76ItOTr5GRMbgQsJQIGKBGSAMnAWFuXV09MAAAwBJzAOzatZepIhGU&#10;oa2tY+XKVUiPehkAXBwAUHEEA7zZYb2B5uD/5wBIIACgR/D7LRYrPHIUgrYhBkWQjUia6+jLAZDD&#10;Z4BZANyYA4DiEh3OExJSHfZyAAAVgUEAAEDLCwcAICQ2A0QB8O2ilwIA0R6fvjFrw/H4/POl8F/B&#10;OAHDkrG7qdeu0de2+JhhHujr68Mwb968FZjhsMF0cfXqNaYT5OpAdzs7nyF4gP4tW0bxLtKsW7e+&#10;paUNrjzOOQDKy3dCB2BHWfygPH3aDAAgMVrCZ4Dc3AIAACmPHz9J6jbbBqbARJEAgDficnnOnTuP&#10;EAKtyssrQK47d+49fPjo1q3b0FEGrZSvAICpaWdhUUkyreqk2qxl09O0iMmCEHh0U4hkOGgxf3IA&#10;QIBRAHyraGEAwEuGAwNdgXJAXWpr6+/cuQN/Bnzr1h1gA3YUugirabPZIpUP506nu62t/ciRY8gI&#10;hebD73S6mGIRSKDT0PWHDx/CFeEGEljau3c/0sAep6VmJyxLKSrSQu/DBE0FkNAepAR42PLUGuh3&#10;YkLqrl17uMVFsaiCE9oSAYAUaNjk5JTN5kB21FhURD9tgtgabRkbG8e0gzagM19pBnAJogUAQEtK&#10;ig1jo5MQBpsE6HvFkBJvMzy9KAC+nbQwAOAzFBUVw8xDM6Au4+OTsGphhvriIsYVAFizZo3bzc0e&#10;mWoMHM59XnlwcMRisaWw75UXF2v5iiEUzkvfPKTEOEckCi+ZKV+K0WiCj4RgkX8wNTsrr6HhAUpm&#10;1U0cPHiI22nMG42N9LVKUbRC56Df8LLgraE0AgHfeMSawYJgAsCypYmDg8MTE1NmswVthrobjQLw&#10;QGstSmB4aCQ5iRCIWPlFADyBRoIBgCuXr74MAG6P7+ixEwmJyagrL3fFrZv3YDvQvPHx8TNnziAR&#10;AIBmY7aBTjMAoNEAQObE+GRI3M8BkJGQkBwFwGumhQHQ1NS8evVq6De0E8rHdonRoDAmKw5dgSZB&#10;KdNSMzo7uru7+o4eOXH61NmrV6rr62/eud1w8eKVjRu2YqSXLUs2m22Tk9NPnzbt3bMfaa5V1dy4&#10;fvve3YZjx45lZdHTUFSzc+cu6DocoYz0XCgT3JvNm7fv3r3v+PFTZrN1+fLlcFESExO3bt3KPvlP&#10;y5EsCM7ISM8xGsQzZ87X1tSfP3/x8OHDV65cAQbo575pwTHtiy+WDg0NY3opKytDj6Drq1auPnfu&#10;0sMHT2qq60sdFRwnSLlnzx7oLgpHH58+fYqGpaXRJ8X37zvU0tze3tbpcftqa24kJqbQY+SUlJHR&#10;UbS5ubkFhbLIPmPTxu3lZbtOnDgtSY6VK2kJAW4eHDze5uvXr//2t59TsanpY2NjuMIF3t/fv379&#10;JnQQk2ptbS2uc2vC70bpG6UFAIDhh2efnp6enZ2NI4YE48FsErDBIwSloaEBJpNsYULqsaOnHjQ+&#10;ys1Znp2Vv7xg9ZrVG1avWo+TzIxc+OjZ2QXHjp7w+ZTz5y6lp2UV5K9atXIdeOWKtSyuJUKQ8egR&#10;fSbW6/Ed2H8EGglOS8tOT8tGmWjIMvZ0ICMjA/WidqgI3Hq9ToTOIU1WZl5+3kqUubxgRX5+vslk&#10;QgJoMNvFnYy8w8PD6MLly5cR/H7xxReZGVnZ2flr12xEG9BsmGT27XxaUUVGEBKz2WklOoi7MO1I&#10;DCP95HFzbc119vyBAWBkBIldLhdQBxyizbwl6DuanZaWhRkAbYazx59tAQCffw4ApGRmZI6OjkKk&#10;XOBwltatW4cOo6k1NTUwNxyH/G6UvlFaGAAYUdjm3NxcDExTUxMpxex4cABg7BlCcjMzcwt3lMDf&#10;2LB+C4affjWEfqiCdtHgPvRm9679fb0DcDZqqq8X5K/MysrDtIBk9LMUqamoZdu2bZcuXXI6nVSH&#10;4h8aHDly5Dj7HTVa5UQy2NG8vLzi4mKuHGgeEsLnQaWSxbG8YFVGRg53V6BDmZmZkiRB4QAAnAPD&#10;IL5WiyNbpFqempqWsCwZheflrSjcod2wYUtOdkFWZs7Ro0dROHoH/YNaHzx4MCcnj34nIgkOUiq6&#10;86Dx8fX6W5mZaDUJB0rME8OcHzt2cvOmbegdAAnVxzEnp2DHjsLq6mrP7K8U376NgDsV7SkoKIBf&#10;h7xcpAAAZracnBygpb6+HtdBYXhE6RulhQHQ1tYGc4XBuHv3Lp++QfwuBwA07NatW9ev36ivv37/&#10;/n241I8fP71581Z1dV11dW1NDbgO7uyjR0+GhkbIQVcCI8Oj9+833LhxE7dqqutYmhrU0tLSAm2D&#10;GnHN9np90KcnT5rqautrUBQVWAPV6ejomN16RMqB6cLj8fb29jfcb6itRWn1VCwKra1FgUgDDUPh&#10;N1DfzZuIJXAFVQADiOaRrPpaNdIjoO/o6EQj+ffK29kPqnLri+PAwMDt23fga812p250ZBT+OsSC&#10;YkHsaTcLwOm39yabm1pRITwxak91HfJCjGjzbIOpdjQJBNHxOYGLFM3DzMZvAQy4zrPwu1H6Rmnh&#10;GAADAFsLwjhhJHAFFL7LCbd4Gq67yBK+EiY+kDw9V4IF0/AEnHiYEW4AJ64uoRQRxMsMJZolXiBu&#10;IRenyDbgz1C62WLJ9WI0ryWUGDALExKDcMILCaWbJWABd1hCIl546B4j/Mkz4sivhEUa7kVkFn43&#10;St8oLQCAKEXpu0NRAETpO01RAETpO01RAETpO01RAETpO01RAETpO01RAETpO01RAETpO01RAETp&#10;O0wzM/8/j6SAJd1IifAAAAAASUVORK5CYIJQSwMECgAAAAAAAAAhAKFGhrZFgwAARYMAABUAAABk&#10;cnMvbWVkaWEvaW1hZ2UxMS5wbmeJUE5HDQoaCgAAAA1JSERSAAABWAAAAIkIAgAAAOYbtykAAAAB&#10;c1JHQgCuzhzpAAAABGdBTUEAALGPC/xhBQAAAAlwSFlzAAAh1QAAIdUBBJy0nQAAgtpJREFUeF7t&#10;/YdjVMX3Pw4/f8jv+3lLerZkky1J6E1sJFsTqnQEFFGw915o6YXeQRFUEATpSu+9l9BCyu7e3svu&#10;8pxzd8GAig0QdA/jutl779y5c+e85nXOnJn5/11PSlKS8p+XJBAkJSlJSQJBUpKSlCQQJCUpSQFJ&#10;AkFSkpKUJBD8bYn9SUlclpSkPEiSBIKExECjjQT/rkevR+M6iylmfP/5ePzHeIKPSCxmpGgUT4SP&#10;eDIuw68JufnLz4JZRBMZYV7xw4n84TuUIpo4FJdEUZOSlLsuSSBICOhqJBrVYxE9GtX0qKpHIpGo&#10;GonCp6bDH/r1WMRQcVRWNaJruhbVlIgkaTynkWGt9Zp2tUG9eFo9f1I9d1w9d0I9d1JtOKVePqO2&#10;XlGJZp0jdJnRNSEawdww4Qd8xiAnyA6z1BVd14wf4e66HoUE5cESGbdOFDUpSbnrkgSChMT7bUAD&#10;NSpzMV6JilpMlWK6EosqWpTXI/A9ElOiOhflg/qVM+rR3cL6r5kFlXTNB+Kk18QPxzGvDSPG9QmN&#10;9lJjelHP9qLHPsG8WCy8UqK9MVL58AWx6m12/mf011Xs9jWRs4diwcaYwEc0VdElVH1D2QFZdJ3W&#10;oiLcRtFjmhKNwY+ICgYiJSlBUu6ZJIEgIZHr0PdD7x+NKrGIqiuKpilqRBajHKG2XFbPHFC2reQX&#10;VTKfjm99roTs257w5xHebMqXxvhTCG8G4ckk3ZmsJ5P3ZnLF2UxxFl2cTbvNtMdMurMwwZ9FZqbY&#10;zHtyQwHHlac7t7xSyla+wn1dq+5cIZ3bxwUviAypc4oqAzoAI0HaASQFjA40PQyakChrUpJytyUJ&#10;BAkBsyAS0TT4T1cVkZFbLoon9vLrlvEzPmfefZYd4yEHdAqV5IYDJsKXBhBAeEykx0K7c+jiXNaT&#10;w3mtnDeH9UGyUj4T6TdDovzwHVIO5bVRXivlMVIxXGUBgKA82eHiDNprZfq3p58t5t4fydW/x3w3&#10;R9q7Xr58WmQIWRFUXVbBbgAgAMsgEk2UNSlJuduSBIKExMAqBxxgKeXwTmZeBf3m0/SYJ9j+7fmS&#10;XDqQRfoyQb1pLyiwhXFb4QvpNcMvmAImCr9bCJ8l5LME8YuJAhTwWUDJASxIONlngXPgEtJnCvmz&#10;wkglLAAZkA/hy6K92YwX8MUSKrWQA/LYIV3Z5/sKE18Xv1konzsd5TmwHWTgBEnTICn3TP4TQBD3&#10;uUOPL6HBjU7BSFRVwPbXFVVRwAxQRFYACrBlOf3BaGZgBypgoXxmxm/9Z1O4xBIe1VmaPF7btFJt&#10;vCRyrKbIuoQeBS0iKTo8jeHLjMZ4dCYkYSIpf13+Q0BgKI0aAfYfianRiKJrqqqKLRf5HWvk6R+K&#10;rw1kB3VmPBa22IQE3mu5TS3vf2K9Fg5dDLbggM70y33Y6jf5tYvFcwfAajBKH9PggQws0FX4L2k4&#10;JOWvy38ICAAAFD0iR1B/dE1RW5rkH7+nPh9Dj+5C9bW3+i0hf0bIn076s9GGfwCAwDA3wMRAG4Qs&#10;tYT75jCDuvDjB5F1E7lDP2pMS1RVAdYUPapqOKiQeNqkJOXPy3+JEegRXYmyuqRwjdrGb8Ov9Gsp&#10;zWM9eXyRmSj+H+fJVHrnccU5jM/ClFgo/z8PBAwyAivntTM+Z7Aor6XYTHqzBbeZ9dvDT3fm3x0b&#10;3fStxjRIGq/zOlgIiadNSlL+vPy7gADVHWN+jHC8eEJvu+EWgO5TUprPKhuXM5+MpYZ0AYUngXij&#10;FWBjvVZ07HmtjMfKuq20z3p/gABudFu65agXiQk6FD3ZlN9E+3MIrwXHI7zZjNvCenLIAe3Zd0eI&#10;X89SzhxUeToW1YzoxOvwGbkejWB1YJ3A3/iZlKT8tvzrgAA9AKj4Md0ID9IjYEpLEUknmoTtG1sm&#10;jwsNf4zz5tJuE+XNYbw5oHuUP4fy20hMVlA2xm8zEny556ktBMTTbUehbFAkHIb0W+AL7TMuMb6A&#10;yUB4Mmm/LfR05/BrA7iZ5dEjuzWBltCVGNX0CCb4iGoRXTUgISlJ+U35VwEB4gAyAj0ak2IxSYtp&#10;YENHZV25ckqe+Q7jz6M9LtGTK7rNIbeZ8IGyxXX+H0uGYt+SbjvhtxKcCfyFcJuAy4Td5stFJuHx&#10;XGrQ4+yszyPXTkq6LMlRRIKIqMHzIy6iJKopKUn5hfzbgAAUPxrV5JgqoS0gq80XxdVfMRMGkYE8&#10;0pfFF1kYrynsyQx7TH9c6+5duqn/N9NtJ/xWAlJAgqXgsTJuKwufwA5KTIQng/flcWN84qIq4dRu&#10;iQ0DN1C1mKphoDIiZBIOkvIb8i8DAuDBclSH/yIqHVZ2bqQmv0QM7hIMgIGdy/V2hnzmkNdEek0M&#10;2t7Aw29XsPucbkMBSLed8Fvphr1gpj1WSKzXxLotxnOZqGIT1b+QeamvsLBKPnNUkliMPYggEMSx&#10;IFFZSUlKG3nYgQDa9Y1+LoYTh7DRAxQwYWb1rNCYxyh/Nug8KAlY1K0AB75cwZsr+HIInykMavML&#10;Bbvr6TY9v6vJGFb0WilvDunG2Q2kPzcUsFNeuKmF9Zm5gIV7/ilpxVyZCGo4jzFOCxK8oK0k6jIp&#10;/2F5uIEgGovqUWPiLs7jxXAhmef4E7u5Ka8xgXzqAeD/t6rufUoIDR4biWQhp6VvIfnpM/K+XVqw&#10;RVZ1UY8qYC5EVHQjYhRSBH5I1GZS/sPysAPB9Uj0elTVJF0SI4pKUOK6r4QJA0i/Kegzk+5c2ne7&#10;Zt7ndJuK3p9kcARb2APmj4kptoR8TmpoV6b+HenwzqggqLqOMKArYD9FIroWTQYgJOUhB4LYdR2s&#10;AUmNcBFNazzHT5vCDe1Bue0hT04YLOdiK/OfZATo/uhtCblNLb5M2ptNFGfTfls4kEOMeUL9anq0&#10;9aqqa2wkKgMl0PRYVEvUZlL+w/KQAwHOHRZUVdRPHGI+mUAGbJQ7g/DmcU85WMCCAI6936aZ9znd&#10;rqK/l267vG267UxIv33UygMvCFiDfjPhM4dKzOKTBWTAQvpSrxVnkx+9oO3YrLOkGoniGkxJ0yAp&#10;Dx0QJFyDQGZx4TANp9wwrLhjLfX2UDqQC42eBP33ZTH+DMqTRXmtt2oLfL9zunnmbem20+LpzkcT&#10;yQgTaqui8V9+M912edt025mQ7nCUAv33ZJPoKLXiUgi+bPiR8+SCpUD7reyzvZlFZeLZI7rIK3ok&#10;hisqgoUQMSoXHbBJ+a/JwwYExgihiuv14EJ/Ch1kVy4kn/VROMM/i0GngJX2W2ifmfZZGFCVW4AA&#10;43bvmG6eeVuCTG47s222vzz6czLU8iYExNPP6vrLdNvlbdNtZ0K641GohHgNGAnrJPEnfCF9OeE+&#10;TuLNweKmr1WOlDUcT9AjKnwYS6IlkeA/Jw8jEOhqRBQBC0IhdmlNcGghX5TBezLCvmzSfWeNve3Q&#10;L9PNM29Lfx0IjPSnTr7nifJbW0pMoUC6/FQW1b+bsOhTreWSpIm6Ho2JAAmiwbiS8t+Shw8IZFxK&#10;TNWvNtAzPgoO7kK5TSzQXQwNMLO+7Nsa/a1KeNuhX6abZ96Wfqm9d9bttkdvS788+X4n4Auc28oV&#10;Z7MlJsJnkgIu7s0Ryo8rNCosapoSATxIAsF/Th4+IIgoinLhBD35VaGPHdf/ctvDnjzSZ6M9Jsqd&#10;eVujv1Unbzv0y3TzzNvSnVX91qNIv3MYn+2W9Fsn/xMJDQdvjliE4ckE/FJs4Tw2YUwxvWCyEr6k&#10;y1osubTBf08edCAwvINRMFrRo4UTiqN8wzHy0+eCAVu4JJctNrPFJtKbSXkyGY+V8Nlva/T/EBCA&#10;8ufeSHcGAssvE+XDZLg5zOjvMBKukgAKfONPGvTZOPnnX+IuAK+RDF/ArTf6ORnnm5oDJspv44tz&#10;CJx87Qj6s1ifjX3zOf7YXl2Vo9fRDwvMAKdyGruw4G4r8H/8moSJf6E88ECAaw3iDiOKDu2Tlc+f&#10;ID4fFSop4HzWVl825UWjoI2aPXQJNNN8M9EeYxVTvyWMQJDNeLKMxRFwyVPow2mvhfJnw58ACvgd&#10;10TNQaegBxdNJ3D5UzMVxxGvCU+7Rf/vVEuIO+4MMKxaARTGl0rrv5L5VkWVVFU1whC1aARjkHBC&#10;F9gNSSD4N8qDDgTQA2nQM+m6Jsny0T3N7w8NB1xiUQ4oSbgE9AH98Lc164cq3QIEYOnQOORpBTOH&#10;BRTwZNOeHNZjxhmTvizSa2K9FiA+DP6Yy7htlDuH8lgQOBBEbIwnFz7xR8RH4At/FAhIXKDBzHtw&#10;mWbSmyMN7s5XfsSfO6GpshKRohhzBAljNnTc3i0JBP9CefCBIKpGFFXV9NNH+LdHUh7QFugVswl/&#10;NhkfGH+4gQAK/7NRYFjvNtpj5X0Wzm8hA7j2OXTv8KcAdlCpjeqfSw5yUEML2KHtuSGd6QEdyRIH&#10;MHxcyMidTXtNVMAKFlOr3xa+3TS4Uy3RPgfrzWWKsgF6SE82EcgSvZn8+6OEIzt1hROjmhCNRlR8&#10;E2gv4N6MSfm3yQNvGgAblXn5whH+g7GM18x5zdD7hQJmJmBjvTYSOsCHGwhuScb4P7oGgBq0+nLI&#10;0kJpaBH35iiy6h16cSW/7mtp9zb12D791CH9+CH50DZu5wpuzQJpcY1c+7n4/ih6fIAY0pUK2ARv&#10;Jucz/XEgoIBNoDsjB2qY8pmCflPQY+b8JmqcT9r0nUY0C4jF0RgCgZ4Egn+lPIhAACQUiQDuSBoF&#10;y1Q+tS/48bNESR4L6uHNYJAq5zBuaLW2sDEt32jlD2dCzQdunwMmADwOiaE+2RgUPKQT99k4cfkc&#10;5cC2SPNFlSMUiZcEkedEkhMITqQ5meEUlpcFnld4RuPCWnOzfuGCsudH8evZZNmb5Mt9iIH5jC+b&#10;9WWFoYrAUkAXQw4JcOOxEX5rGBiHsWULC5Xpw+XbKZ+VANvEg6shtpaYSH8O67OzA9sLs8rFq2c1&#10;Vce9X6NKJIrDixHceEm/fh1SUv4N8kACAe4+IMoRVdZ07eKJ0KTxQV8+67YE/Vk0WtHmuFcc+0/0&#10;gbft9x6yhLrnttJuU8iXTXrNIsDB093Z8jflnav04CVFYGlWaLhMb915denXpz4r2/HSWz88N2Hl&#10;qHErRj2/YtQL37z4xspPJm+es+DQqjUNe/ZeuXyND1K8JDIq2aJePK38tF6qnciNL6UG2HkjdoD0&#10;Wls8uHIBX5TDuW24OguGHmehxxETohI6F7BicWAijlN0v47UlDfU8wdlTTK2hdCAH2g67uEciaqJ&#10;d5aUh1weRCCIKZoWVaALkpqvUNWvh/1OtdjGe03hQDZZbMKWeqs6PbwJ7BraZ+eKM0hvekt/F/ve&#10;KG3zapUJUbLc0Cit3Xjl7Unr/YNnO7pWZDmq0h01qc6qdvaKdvbKFHt1iqMGUqqjOsNZnZ1f3eHR&#10;6SVDl77y4Ya5Xx7au6+puZnnFKAMpHLlrLBxDT35JWbME3QgKwQ38ufhjAy3LejNC/ktBO7jenvB&#10;biZAB7bIKhVntb7uoQ9uUAUeYFoDbhCFdxRRko7Df4s8iEAQ0UVFj6itjVLlO0RpPgkk1ptF+LIo&#10;v5lzG5MIftFeH9IE5JzwZWDH+4ybW1KvXj3Ncuyxs/S0mbsGj1ya32tmhqs6vaDmEUclpBRndZqj&#10;Os1Zk+asTndWpbsq013l6c6KDBekyvT8+nb2mrT86pxONZ2fmP30M9+8P3HLt9+fOnWuleUkmm2W&#10;Tx2Qvqrn3nmaGVBAA6R6MihAVY+V8NypPhEIvGAyZAIEE8/7lO+X6AQhAQREQPRILDmF+V8iD6Rp&#10;EJEirU3svKlsnzzebVizpejEotwmXNX7XwQEdMDaUpJLvjFC3rpOYejWJm7Zl4dKhy7L6VSX4pza&#10;zlWW5izLLIRuvybNXp+SV5XmqADNT3dOTXdNRf0HOACmAADhrE51TslsX5HmnJqRX5nhrMxwVJnt&#10;dV26LOg/aPnHFdsP7DvWfI3kaF69dkVZt0qc+AY3sjfntjBFWWGv7bZStU1Q2yG0xXLBhAHIYIc/&#10;Ki6sVEMXjR3XcInoxDtLykMuDwAQYNiwpkZxk9JITAW7U2d4bsVsYnBXwmcjPGbGbWa8VrrYTHst&#10;oQAG293WWB+mhKN6FsqXCdQGvpM+G/PphMjlo6LEHT7e+sKbq6zd6tIKqjJcVRlA++31mZAclRn2&#10;KZnOslR7WZqrPC2/ItUJqSotvxJSKvwZT86aTHttpqMuA/AitzIDfikoa1c4NcU+xWyvMXedOfS5&#10;bxcu3XO+sZWXBJUOi3s2MpWvkcO6sO4s2mcyhgyyGH8q4QfmZWK82ZQnmwKqgoFM8ArgTxOBnkVr&#10;KGBrrnlVbjyuqjIuEIeRnxFIOJE5GWPw0Mo/DwTQeBRd0TRd1nX8IgrSuhXhcUWUJyvsyaNQYW4L&#10;kvtTKee2obI26bYzId12wj1IoFru7HDAhsP+ASdd9ZbYcJTgxNXrz/YbuiitEKg+9PBI+NNA2x1l&#10;aaD88OmoTLPXpuXVw2d2fp21Q52tM6Ta3E71eV2m5Xauz+lQYyqsyXBUpuOZkKozXEAiatIddal2&#10;4BHlGXZEltzO04r7zZ1au3P3/kaCkhSqSdy7NjztfWr0owBP6Er02wmvGWwxxpMTBosAClx0C+zi&#10;VktuK9OngP1svHJin6LJuLKJrqu4iwJ8SSLBwyoPBBDIGEWsQptSRFHYs54Y62XcWbw7s9VjJnzp&#10;RtTdz23xT6YHDAg8Ztab3eJ1Uv0L6apXlCtnCYKbvuxIt+J5mc6advlTQWkRCxw1qMn5le0cU9Oc&#10;Vab86vyu9e5+i5954bsPJ22bufDI0hXHl6868fWq08tXnfpi+fG5iw5Mqdn1yvvrBo9d/mSf+fmP&#10;1tk61iKncFQ/4qz5X35tuqsyBZDFVQW5WQun9fIufPPTzZt3NLQGKYkh5P17+Zr32RGdGE82W2xn&#10;PAAEuSFPbthngbdwSxUBOuB6JyahuIB5a7RyeL0u8vDyAAVUPaYZK5sk3mtSHip5EIDgelSJKVFV&#10;0kT19CHy9UFhr5nwZpP+vLDHRoNp8C9iBDTuUJQVLrUxU19Rr51vJZjaOdtc3Wdku+oy7GUZDujJ&#10;K9Ic1QAEmfnVaY4KW4cZngFffjhp08r1J043tLSGKV4QNVXVZUVTRT0ia5DwD0mUeZphW0Ls6fPk&#10;5m3n5y7Z99bHawND57V/sj6rfVWmfXqaozbFVZVaUJGWXwZwYHbV9+g15813f1i/9SJJclILKe7e&#10;TE0dSw4roHxpojub9ZjDYLx4oQLbVBGGMIIpgYZDyJ9Dj3YLm1bwQqusgehKLBlu9LDKg+EjiG/U&#10;d+UEP3E87ce4mlafNQREAHfsQMf1LW3xz6UHCwhIryVYYmOnvKJcPkFQauWMHa4etVmOaY/Yp6a5&#10;pmbkVqTap2a4alMd5VmFU0qGLZm/6NiZBo4RJEVTcBfDqIoKp6HLPoZLCaFxjtudopUuRSN8VBei&#10;aGfJqqZygnq1id65r3HWgv3Pjv+uR+8Z1vZgXNSl5VWkOyamOcvTCur/l19uf2r28+99v3P7JYYQ&#10;FDLEbV8X/OyFln7tjbXeLIQ7t20VkQGc0cQVmUgga34T67FQY4r4VQsVLiQrUkRP2gYPq/wzQIAT&#10;itHFFIvhjBZdVVWWD3JzJjGl+Ywnk3ZbAAsofxbrz6T8ZupvAQEkwIJfTbedBum2E+5CMqKe4IuN&#10;c9vCfitVYgu/PVQ+fihM8rWLd7V/YnaqfWa6o74dcHh7eWZBZaprSmZBbdei2Z9XbTtyipChy48q&#10;UUg4Wmc45WI480fHYB49Cj1wTL8ei0AyQAEddrjqGNauFo3IEV0Cw11R9VaS3HfkyvT5e8dMWPlo&#10;8cycDtNTnWA1TEl1Ts1yVGa5ynt4F30wefveg1doglYvNtDfzmFeG8D3KaCK0VlI+7LAamC8uBEz&#10;5c4mPRbSj1ObqCKc/c0MelxeMl1qvSqpApoIhtsQN2SGsiXlIZF/CAh0aKbGkvrwoekqT7PfLwrh&#10;SuQWwmei/pYt8GAl2m8NuU10wEp5zWF3DjOhRD68jWW5RcuPdOpZhc5/DASoT3NWZhRUtQOd7Fhd&#10;Omzxus2XaFaMRO7a+sLGcs+apChBkt99sLl+wb7Bz35V2GNmBg49TslwTQFKktW+5lHvjKlVO06d&#10;aNFFRrxwkl9cxQ4rZHzZfLG51WMPl9hppAltQjmQr1mIQGZoQEd6dpnQfAleJ26ZoCvxgaDE7ZPy&#10;wMs/BATQYxnLDKCbUNP4fT+II3y82xoMQKuyUv+q2EELGbAS3lTCm00/49a2fSMKyvLN57t5Z2XZ&#10;ajOdNamOqe2ck9s5yx9xVGbkVw9/YfW+w02yzCiacBe3HjGG9oA+SLGYqKiiIMvXWsjvN5547Z0f&#10;ejw2Jyt/Wqqr9n924CM15g7Tiocsnf/l/saWVpFpIY8foCa/RPXJ50usITAEiowlUm48Ha6VAKzN&#10;l8UWm6iB7flpk5SrDUJE0hRVjUTk68klzx4a+WeAQInGFF2VorqkqkrDUebt4WyRiSiFPtPCQP/5&#10;UEcK3Jqgwwz7zGBviwN7CqsXsTy5/0Crb+AXGflTUvM/T7HXZrjq2jnLMgqmW9tXP//m1yfOt6qS&#10;GlHByJdVnNVzd8RAAQ3QF00MABggZOhHEElaOny0tWzmvpJhXzi7zUpzVGc6KrPtFY90mTZk3LqN&#10;6y6EmBa15Rq3Znb4JR8byMNJjTeAAB6N9lo4L9gIuUQx/JlN9rWx5ePVC8fhESQdb5K4fVIeePln&#10;gECLxMAgUOC/lha29m261EEEsnCrQq+d9Jv+3njhg5Vw9o7bFCop5GdPkkLNB08Sw8d9bXFVgon+&#10;f45JGfk4npfiLM9y1T7/0oqTZ66poEGapqqqHsF4/kR9/W3BmUIRHWhBBIwx+Ad/6uhqwDUGoiwv&#10;ysdPt8xZtH/w6K8KH50BdkqqfXJ2wbRuRXM+mbph576rVJgWTx9hZn5OPvOo4fIwUACMAtxaGhdT&#10;IQI5hNcS9mbwvlzlk1eUM3s1VYKbJG6flAde7hMQ4PhyG3+yBmYBdBoCzy+fQw8swFD2gJktMpPe&#10;nPBDDgSoHj5cNEHwgJljacWJwFZqyqty+FJLI/XqG+tTXZXpzvJ29ooUZ2W6vSwDwwTL+j6z9Njp&#10;JlwsMAI2E+gobtwQi901RYJscb1HzDECIByJ6VEkCJDgV1yADGACPlrD0qp1p0ePX5VTWJ7mKH8k&#10;v+r/8qsf9c+btXB/iBIiDKlu/5F4cxQOggZyQj4L70ml/em0N4vExZSsTLGZhWcHjPhgpHL6kIo+&#10;oIgKtwPoUdE3HC9MvDGAxP9MyoMg9xUIboqm6aKiKPt+Isd4WDSk76Lmtx2uu+3Q/UjYVXospCcr&#10;WJzW6sui/Tbq7WHaucPBsDC5fo+tU2WavSrVXp6OM4XgS2WGq/Yx/9x12y4IshL9h2b1Jt4KjuVE&#10;JEVtCnGrN5wdOe7rDo/PxtAmZ2Vup5pnX161bdclOhyWr50l5k2kh/dg3JZWv430Ix0IGqskUl5z&#10;ELdjtwJGBD8erZzco4i8rkQw6EGXopHE0yVulgSCB0nun2mQePmGaHKEv3Kae38M5zbh7Lfbolb+&#10;VvqHgYDBmf85tCe71Z/JF9vYl/uqBzdzHL/wqxPtn1zQzlmR5gBGUA0QkO6oTXPWuB6f8cU3p0SJ&#10;j2B00D+zDSG8EeQFhui6qipgK8hXm/kVa06Ne+nLrr1mZhbUPOKq6FZUO7Vu2+HzLTJHSVs3cB89&#10;T/XPA3YQ9mSR/ixjuVRLyGclPVaxOIMqMRFvDBAObFEkUZdiii7psSQQPLjyDwABtDaNJ9nZk8k+&#10;uSFfGum14u69t6nTX0//PBAwPluLJ5MosohD/MKObyWR2bL1bBf3bEvu1BSM/AcgqEmzV8OnqUPl&#10;u1M2BkkhqoqRKBO5e7bAn5L4S4kLOhBUsE5UXVdkWQu28t+tPTv8heVZHavSnNU5HesGjvhqw8aG&#10;FoZRr52XFk0jR/YMujMEbyZGGbhx5RjSa6c8FgAISNxr/cUjP6qQmxYFCyHeABJ3TcqDJPfPNIhH&#10;u4DIkiT9uCI8pAfryWz14uRiozP5WZeM5XEsxmKeiRX74ysRGUvoxDUN041fjBMSZ8KfNiPlMDd3&#10;GTQyvJGbkTn6vW+enzgBf0ykn7M1CmMcvXUgI37o5ndMiRxwzS/SbSID1uDop+StKwWB/XHPleLA&#10;vDScL1yWkVed4axJtcP3qnZ5nw0au+xMQ1DRZF3VcMXwf2hjYngpcf1ENUV3gTEXFL0K6DpQVKmp&#10;mftm9ZkBzyyxdqrMyq/J717+6dSNJ8+HJZ4Rdq8PfTCK6uugfSbSZ6KKzJTbHA5khTEkLJfz5DDj&#10;+ymHN2gcjYGRGGiE90KJ3zspD4bcJyAwvFExXdcUTZHOHWPeGobOZ4+J9eXSbhOo5U29MlTLRAeg&#10;GeGiengIwMJvIcAW9ViN5b1NcCGQCBKDkVHbmYCNLskj+9jJPg6yxEn67fi711j8H2P74QvcyAx2&#10;O3yncPIvZk7gehs20ouogZrsxfWRce4tLultpTwYNhNPcDKkW0vYBgigD/SYw34TXMi6IVsLBzk8&#10;+5S67ktOJPYfuTzouWUZzro0e8Uj+dUZdki1qa6pafm1HR+vX72xwVgVFMMGESn/oXU+bipm/Iux&#10;HiGuH40OxZiCHr8IEBb1bAM9beGBwPBF1k41to4znxm7fO2m49eCtHz2CDvnY2J0L4A/Y0X2bMKX&#10;CtXCFOfR3hzWm0O+3FfatVHjeV3DSCPAPOQddy9KIil/X+4TEGB0PPZ5ukQ08bUfh0udNxXpl4l3&#10;5zGePMqTi/uaewAOzFyxWept4opNYbBCB9iI4R2pccXi+yPEieP5irelaZ8oc6bKC6qkBZXS3M+F&#10;6R/Qla+Qk8ayHw6XX+7DjnycHtCVKWlPunMZTwZVlE0X494+tNuKcxncZroIFDgP197A8Bgz48tk&#10;fOmAHTeB4Aan+LmEbYEAmj5ZnAt5En5TyG8iii3ss2526/cK33r61JUR41dnFwIFqAAKgEaBoyrN&#10;Xp7immruUjmldjvFKHENfGAFihfncQgQkQjHC6fPhqtn7H6qzxxrx6rCx+Z+MunHCw1BiQkpP64Q&#10;XhsS8tuJ4mzCUxgCc8+dTgAQAKwXZ4ReKRV2/6DyBNgdRhSZHtOScYcPkNwnIIjidBlGFzlpzRJm&#10;UGcCuvE2enVbCvtzgl5Lqyc7DF10qaU1kBPsmx8a8WT4vZH09HeUjd/rR/Zrl8/JNCEIjCYwusQq&#10;Ei/KoiBLuihFeFHnOJ1jVJpUWpvVc8f1A5v1dYvExWXM5HGtLweI4Z2F/tBAMzEwrsQSLDE3+bND&#10;3hy+2EH1thFPWWk30ATgDmbcAghIhAd6+1uNl5sYYZxAYkxkNufLZP0u4a3h/MldwIRPHG8ZPGph&#10;amF9mqs6M78GFx1DLKhIdZan5lUPGfvF5WYaB9ceBiCIowDiAe56JImytO9Y8JX3Nzm71FsLa/uN&#10;/nbbXlJgefbCaanmc6WfiykGbpVDASxiFdlEdyrrTWdeKlEPr1NVUZeioiZryWXOHiS5T0AAjUiR&#10;Ge70Pu6F/pQvA/retnp1WyL9aQzOOMqjBnWlJpTwZa/Jq+ZIp3fLZKsuKRTLh2ju8jXi5Nmmg0cb&#10;d+67umHLuZVrT3y9+tg3q09+9/2pdRvObttx+cChlmMng6fPha9cY4KkQHIiQEUE2GnLVfnUXnrb&#10;KuqrOrLm3fB7zzAv+MWhPbh+LrKPLRSwBP3WkA/Hw+I7iKGJ4caBsdsK2RYLOG86NHpy5GPszIni&#10;pSOUxO/Y2zjs2e8yHJWZeZMznJXABeKkIBW+OKq7PzV37aYGRZOjmgaqlqijB1VQ/w0sADE68qge&#10;VTRdDBPSus3nR0z4unPP+i6Pz6mZu+/C5ZBItIgr5rDjerOlecDgWAw6ygt7zICVbLGVHOvn9/yg&#10;84yqgUWUZAQPkNwv0yCmqiQl1H9EltpYNKp/uX/5zwmN9jG9maq3xfUr5PPHZapZEtkQyR852bx2&#10;4/HKGTvf+OiHkS+udA/44vHSJT288zs/NafwsZn5PWc6e87M7zWjwxMzu7pn9yqZ92TfBf5BS0a+&#10;8N3r72+YVLl9wRfHNv54/vDxlmtNDMsKksBqbFBrvqiePSzv3iSuWSosqKSmvMq8MYge+Sjd30mV&#10;5oBVQrhNHA5w/rKQN4DAn0OPepytfUfas1EJBwlGWLX6hHvwkoyC6mwcI0S/YNwuiJMCa8ea8unb&#10;AcsiUQlMZdCuRB09qII8wKAD8GkEJkYweFhVtYjCy/z5huYvlh3s88zywsemj3/9+207GzkiLO//&#10;UZg4PtTHwXhtVLEl7MsAPCV8WZzHxL3UT9z9vSZx0eSeyw+S3CsgiDvAQDRdAAIsq7KyaTk9qID0&#10;54Q8uULvrHDAfC1gY902ERqKN5crNgO1birNJId3bpo7UT23XxUpSdM4QT16JjRn8d7nXl7Zqffs&#10;jI716YXVqc6KFEc59LEZ+dXpBVVpBRUpLjC8y3FJP0dtuqsm01WVjkv9lKdjMG9VirMyI782M7/a&#10;0q2yQ++ZniFfjH7z+5mLDv20o/H8JYbkBEnjVI2LKlJUoCLBRu3SSW3/evn7edSMD6hPRlMv+6lh&#10;HYk+OYTfygZyWI9F8jjpQH7ToJ7Nb43mF8/QTh6OSISsK2cvMx+XrXF0n5bhQrU3NL861VaR6ahJ&#10;M1YiTbOXD39uSUNjEAg2ziSOPAQT+A0qcFOixsbIxgeOMOhgLCi6cumaMLlqd6fH5vfwzJi3fBvF&#10;C3qwhZ9bFxrcPejLYL15BLxfIE0ltubirNCLXn7vZrAVI2pUQHLBaJDHA18P/265V0Cg41qkOo4f&#10;xww4aDjT9OYQpjiLLAaTOycYwPVIhd62kNcaLDFR/nRiQA7xXDFXO0k7dlinZSrMnjjb+vX3Z954&#10;94dH3XOyXFNAqy2d6m3d6gu6T+vyxJyexfMfdc/v5VnQyzO/lxc+F3V7al77R2fkdZtu7Vxv7jAt&#10;Hdfnqs7ANX/LUp1T0wrK0grK2+WVpeLanjUZeVVZ9kpzQUVP95yhz634YOKO+V+e3PBTw5ETrecv&#10;tTYFgwTL0zwvMrxKc3oLqV68IJ84xB3Yxe35idu1idq1QT6yPXL1hM62SpJA0vS5C63LV554+plv&#10;rYXTQPnjKIBA4KjKyq9LyStLASxwlPfuP2/r7iYJEEdTcV2BmPZQL+kDFgMwBV2XtYhG8sqaLefG&#10;vLziSd+SieVbT56+LFMhZe0SZXxvugR4k4PubSO9Ds5n44st9EuDlL04phhRIjKggAbNJDmI8E/K&#10;vQIC1P8IbqitQGOHTnfO5y2BXN5tai3Cvf1w/+/ibM5rCnmzCSCNo57kaz9WD+2VGDrIcbsOXZpc&#10;u6VkyHJn12mOLjU9PHP6j/72pfc2lk3bM2vx/m++O7p+8/kde67uPXRt/9GmA8ea9h6+tmv/tc1b&#10;L638/uTCr47VzT3wSeXO5978vv/oZU+VLMrvVm8urGln7AiS6ipLseOKoBloseMyfmmuilTH1DRH&#10;WU7H+sJec54sXdJv5LJxb67/ZOpP9bP3Ll91csuuhv3Hrpw419zYxDKsKgmqIkqcrDO8dq2FO3yi&#10;aeX6k59X7hww4mtXt2lpznK4BfD/n4HACffF5UYyHHWdH5++eMUxUVYj0PxxHCUGFvdDDgRgMhgz&#10;GnFOuSipzOXm8Pylx4eNWTlq/NdrNl8gwqx0ZB875aVQ/3zgU0GfNRywkLgLm4V+rb8MtEuSNDmm&#10;QGP5h4KpkhKXewcEUV1ToYlomiZu/yE0pheO0ntNLX5zyJfN+bLpQBZTlMl6CviPxyp7f4pyzbLG&#10;nDhHvT1pS7cnFhR0qy4ZMufj8i3fbbp48nywKcxQHAcdqSKLqgoMwzBZMUJF0aO4aF8EuiXcfEfT&#10;dE5RBVGSCZq7FmRPXQxt2X1pwbJjr7y3xjdwnqv7HLAaUvLKUx2gohXp9snpeZDKsxw16fZKoO7p&#10;+YALOAXgfwVVKZ3qzF2mO7rP7tRr0ZO+Rf2GfzV83IpRL347Zvw3YycsGfn8FyWDF3QtnmXrXp+e&#10;P/WR3Knt8qrT82vSC6aku9oCQVUqIE7e5NwOk+tm7SFZJQJGARjZhg5FYtGHHQjgFeAOdTivOaIb&#10;O6FxsnDy8rVPKzYWDVwwfeZ2OsQxVAu7tJYc3JUrypbc2WFjzhJXbOXH9xOO/YjvE7dISALBPyl3&#10;HwjipqThVlK0iKwEL1MfjaF8YBHgKh2UN5NxWxivjQjkkWO98rKZavAyIYsNl6jZC/cUPT3N7Z//&#10;/sc//bD5ckuY0yIKwomM6/BFo3IkhvvrYDwKdkKGJmHQC35LCAIEbt8dn3CPl0R5PSJh/Eo0xrDa&#10;ocPEoi8PvPbeqsCgRV2emuPoNsNcWJtdWJ/urE+zV6U7pqQ5QI3LMgsqwBjJckzJdFZkO2tNzmkp&#10;zvr/56z7P2ftI666dvn1WbmVJmeNKX96un1aqn1aGroqcFmR1NzKtLw6YxuSqjSHkYAj2Mtc3eZ+&#10;PHlDc5DEhYJAoHzG6u1gGzzUi31i9cO7iEU1nNQY0QAIjAWKIhFeEOXNW88+O37ZZ+U7zl1qksJh&#10;fsPK8PgSzmsNYQRHDuMxc+4s5vX+8vGdKi/i5ESoDPzAEYrkGqj3We4VECAXAJ2VWGb1POLpQtoN&#10;EGDh/GbKncl4bEzfLszkl8V96zQ23HCNAcL81mdr3/18w5Kvjhw/GWQ4EVqXEY0aX5nTcFFhA8FN&#10;eAFkjK9GMoAAfk4kDIrDM/FkdGjB8UTCYuEYuKJqGknL5xrITduQKbw/adOQsd8+6p/v6FqfZWwl&#10;luqqTnFVp9qNWGBcArwMiD1uMYB2RHmGE1O7/Mp2+RXtCqrwi7M8zVmTgoTCwAJHZZoDfsFhAvgl&#10;3VVR+NjMjyfvvHiV0XQJ1wQw3GzGSiH4aA93i4fiGzGIkes6vghj+RPoAa5HECNkWTx+hpwx/9DE&#10;sh/WbjxOhknu4BZyyovkwA4UTlvOIXyZTCCbfmukcHCHpggRLaYhlMsIlUkguL9y74AA+nJdObNf&#10;GFNCesykNyPozQv7rEHP/0cM6ap8OV9pOc9oxMFjVz78eMOnZZu37b0CFEBWZegzUW/vgcQLBhIf&#10;CdM0QdE4luevNTEHDjV+tfz4G+9t7uWebimoTLVVpxu2Ay71m1/WzjUJtDrTUYsBwrmV6cYoQOJP&#10;e1WWswYQJCOvOi23Kj0Xfq/7Xy4gCKDAlHTn5IKeddMW7WkmJOwnoUYAr/4zAm1A1RSKDR893VhZ&#10;s33B0oNUkNevXuNmT6IHOXivKeQzMZ48vii/9f1+8rltCq5VA9cga0oCwX2WewUESM2JMFf7juDN&#10;JbwWOpAegk6g1Kk851Z/XM6K5GWaW7318ocffb920xlelnG+m4ZGfjTK4sq890biZQOB79BMkctK&#10;UkTVYnB7TRUkoTksbd19dVL1+gHDl3TrPcPVfZq104ys9rPBfMjEHUfLcFTSVZFmrwG+kH5jM9I0&#10;VyV6FhzVuDEB8IIOFZnOabntZ/n6zVqNTydB36gqCo6l/peiaNA2VHhdU1hOIChx7hf7Zizcd62J&#10;lgWW/XoRN+LRsMcc9ppIX7YIbeOd0XzDAVWBpgDwod+jziApvyX3Cgh0VRJ/WsM+3a01kAVAwBZn&#10;E30d9OTxwrG9nCCcv9iyZfPJH9efvXaVlaG56HJEgw5TAgsfNBK67ERed1viZYsLOg5wrR5juZ6I&#10;GtFkMBx0xIaooOhBWjx+vnXtlrN1c/e8/cn6keNWefst7fLE7NzO9eb29RkF1TjcgN0+2gK4W7G9&#10;OsVek1VQae1U3vWp2lEvfDtn0cHzl2gJ7GVjTTBcgVwH/vzPzC/8RwQqWFM0VYU3q6qawCny/iOX&#10;1m08e/REM0ux4oEtzAdj6EBOuCSL8ORR3g78+89yp3crkqQqUFFJILivcs+cha1N1OcvkP5cqcjK&#10;ekxU/w7SnClS43lB5E+eadqxp+Hq5ZAocorOayouv2+sq6lg3JquoMl5byRetoSg9YLaaTgecbAT&#10;ExQDBeAId2aHFskLKkHyV66GTpy8tnXnxeXfnZi98PBHU7e++NaqYc8ve3rU0j5DlviHLuo7ctmQ&#10;Z79948N1sxcf2rzzbEMjzYpgDkgRA1wwIR2IwG0SRfkPiBFRhr5DowagNiVekxvD3PEjVw8fvcqE&#10;eeX8Mbr+barUybqzSFzNySJ+OEE+f0aScbwpkUtS7ovcNSCIqlGAfyIqaUJEljhuzRK2fwemOJP3&#10;FhBDelz7fp7G05ykHD937eKVoPZQzTxLAMetYngZNBlIvyES9GPGwCagCBxNXJmUNnKz3kBCodDZ&#10;i5eDjACtglo+m+3XnX88t7FPBhPIkD9+WbtyRcLQAjGiCYjQERWgOZFLUu6N3DUg0ADygVfrEVlX&#10;xcsHmPEDgoG81hIrP7qXtHqJwoQUUQxTfJgRZeUekv97IfEW3FYM1oACbTrx7YbET0hcmZQ2Eq8c&#10;DAIxqALPSSwDjULXyWZx7RfCy75wIJ/wWcnSXKL6daXhGKPxCtgUUWATOryDRC5JuTdy14BAvY7m&#10;NbB7lSOkxZOZEhtXnM1M6Cfu2qixNDqBFGAM2AqAID9cxC+u222lrc7/qiSuTEobiddYvOoMWqAC&#10;HshKFCxDTWSUQ5v5D5/lSnIJTwZdYmemvCI1nNElDRgmBmMnfYf3WO4aEKB1reoqvNeD+8MDn7zi&#10;+//ocX31/ccUsA9x2xvsOjE2AFoD7nf4cDO9eGuO6/yvSuK8pLSReI0ZDQFFjUp6VAIDC9cs0jRR&#10;VxQyzHw2vqUki+ldSLtdwuQPoi1NkspD64FLE7kk5d7IXQMCwHoxAkggC6cOsR+Mp94fyRzapMmc&#10;sQ8euskQBzB8zAiue8iBIK7tv5R4E4cvifOS0kbilQMSryhoAwYqgC2JC5tCdyFqmtx6lV9URox6&#10;nPTb6GFPcEd+VMEywNVb7lGVYs4o+A0ThkjF4rMr8YfEWf8BuXs+gutR6boO7zUi8vrFc9rFC5rE&#10;Af0z4ukBz+MVe7O2H26JN547SOK8pLSRmzUT/4JyI2AUwMEYUYmIuqaHm8SN3/C17/ELK5Vr59Cn&#10;oNwr0wBRCWiqwVTh04j7xO+Jnuu/tKriXQOCyPWoft0IGEeUx7D/OAmEHxJnJCUpvyEICjhyHAEr&#10;QIiqmsZLEiOo2JPghvBRBVQ2cepdFTRWsbXqEnRfEZ6LslyMlWJgsBh2bCQJBH9BQOURTNEAMIbm&#10;ERNAEkeTkpTfFuCJkageU/SoihPFpIiGbiVoRji+hECA5OEeiBFGgv5r3GQOx7+jUUgabtImR/5b&#10;EyLvno/AAAIQ+ABrAM0BQxKHk5KU3xZoJwoAAQZe4uTymAZwoEgRRY0TdOic701DwokNOLdBkVRB&#10;VAVZlRT8FLWoAgkoQeK8/4DcfSC4+SVxIClJ+T2B1oKGJI4/47Qz7KUFw06AThndB+hKuBeCy0LA&#10;7S5dYL5fLs6r1hbUcIvqmR9WRBqv4BIJ94aGPJhyF00DpHcAAVC1Gm7ao2k6kCv0ACH3MmYhYbwp&#10;rs6Du1/BaX8ELOAcIzZXiegKfIEMcF5AREIfEjp0NEUR4IbolIADGt7UCO+TdNxKEM2TREa/J3CN&#10;sWwQvH+cJohlxPhYMFElGT5vzSeGC3HAM0rQdWk4XxInLMDDwi96hMeyxRM8OpYNnx09UMavUHq4&#10;EvoiKLamxVj8WZDhR1ywS9E0GTcUV3lNYlSB0nhjvXZIPKNC4lid46OyrMNpGJaB8dmqElF0RYzP&#10;2oNCYA8a+TfZt9CmlKisAD+QI7qsqJLEQQ1IGhVVJE2Et/3XYSJyXY5K6oFd7KgehN9O4fY52eSI&#10;x9WGE9iYk0DwVyQBBOgohIYoKYooy5KkSsC3gGzJogD/RBVeXURRcBbOjbcHX+6krrEYTguUOCOO&#10;V8GkqrwiK7hJGGgXaASCgihpgiwJMi9Kkijjpn2yhG6mO+V8q6DLSNVEUYNiC7hLAi5zhLcTgLTi&#10;NkSJ8wzRNAk1GvsMKIME2ssw0rUm9uz50KGj13btv7xz78Vd+y8dPHbt5NngxStkMCzKYPgqBs4A&#10;0OBgClQSQgdAF/wHFSNfPi3sXcNu+oZfvVhaNpOfX8FN/5ireZ2vfl2ofFWoeJWveFWoeVucPVH8&#10;epa44Rtp31b5yhmOD0uqogIiAHhFjOVbAF/QOksU9d8gUTTgRU2Wr52VN63kv57Nf79EPrlPlllA&#10;T1mD3idx4p+WJBDckLsKBMjisFtSVG3Dj6fLp++YWr+zrH4XpElVO6pn751St2Xx0v2tIejDf55r&#10;cGcggN724JHG6mlbp9btmlK3rbx+Z8W03dPn7Tp5rlXScfUhSVX3Hr5WNu3HKdO2T4HPuh1Tpu2o&#10;mLZj1Q9HOFH640AA5b7azNbO+qls+s4p07ZNqd8xdRqUf0fNrK2XGknoZhPnGQLtUsdJkzwoYcNl&#10;euWa059O2TR09OLifnMe88/qUTy/W9Hc7u65j/kXFvX7omTIV8++8l3ZtG2bdlxqIaFu9BgAgQIM&#10;BkqniTGkSDpB8PWTiaFd6cHdmIGduH4upsRGB6xUqYMudTB+B+d3hAKm1r6ZVF8T28cmDnDJI3ox&#10;rw7ipk+MHtip8ARSl5guX1djMRXnOv6LxsBBHwHk9MZT7JRXpT6dBL+D7lNIvDJA3rdRAMCH/uAP&#10;v+XbJQkEN+Qu+giAEYClh95eUVTe+eT7dvay/7NNfiSvHFNOTYq9/P/yPs/pXDZ76QFBjhN4qOvf&#10;eYWqFlu07Li1oOKR3Nr/5U1Oy6t8xFJW0LVqzabzii4CEAA1nrHkUJrrkxR7ZYq9rJ296v/sU/+X&#10;O2nca0tbaf6Px4SAXXrwRIur+6dYWkfFI3k1j+SV/S9vSl7nyTsPNgElSJxniKzSvMQeOtk4uWZ3&#10;r6JFaY4p/y/ns/+XU57impZWMCvVVdPOWfWIo/J/jgosjGNyinNKimNyVkF5T9/C2QsOhEkOWQZ6&#10;qoHwgmkQiVIhaerrnMfEPGlheltYr43x47aOuF+QN4fw5IQ8Vrq3XexdQBc5gh7b5RLLNX8G5U0n&#10;nzQHAz3Fyg/1Y0d0SYAaiXvacZGgf4tA1csSr347pzVgJ73tGvulhUvNjDeT+OTFCB+Kan9jt6gk&#10;ENyQuwYEOE6AbFcFy1oQlXc//SGrANftyHDiGh4ZjppUx5RUV1Wao66o39xd+65KMhh80CuiOXGH&#10;16jp0SXLDlkLKlPtdbg1QF5VqqPG1WP6+q0XVV3CTVV1Ze4Xx0yFFWnO6jRHWaqjIs1VlW6vH/fy&#10;CpL6E4wASMqxk62F3SvTXXWpzkpcfdg5Nc1Z4+hUs+9AKIKYBcAFnTgwntila8K0OfuLShdlOHGp&#10;slQX3BSKNx0eMNU5KT2vMsNelenAlOGoSnfUpjqqEadyK7Jc1aNfXHm1hYaSg3kEVgF6B3RNp5qY&#10;SRMoXzbpN9F+E+c1M/3b0yOeYMcUc+O8/IRS/tV+7MsB+vmnqBE9mYEdGX8e47aSXlvYb2K8GYTf&#10;GnoxoPywQGeDuM4jDoGh8fXXNeRBksj1mMSz8szysC+X9JtDxY7WYgfrzmReHKQ1N4rGoELi1D8r&#10;CASiemAn+0wPwgdAYE0Cwd8VdA8YtgHYqAgEn63LKkB1Sizjg/v8gI5VZbhqsguqx7/+3cVGAgeL&#10;wbaNAbVLZPJLAQsagMBUWAPKlgH65qhOtVc6e0xbv/WSHpWg59Mjyrylx7IKq1H/HWXpDjitHHRy&#10;7KsrCEr845oAxT96sqV991npUE4DCIylymrs3Sp3729Chx88mg7EXj5xqnXUq987uuOihim5Vemu&#10;Cniudo7K/3NUpDirU/MqUx2T0xxTcRN0PFSZ6qoGZpHmLM/Mr7AWVkyfs5cTFTDqEQhisoaeSU2l&#10;Q8KkCZzPTPishMfM+nLkijfEvT9Kp/cpFw5rF0/Jl85IDUelswfkIzvUDcuEaR9SE/qGSgvIQDbn&#10;z6I9FtqfS416nNv0lcoL6Dv5FwEBaKQmSfLqRY0lDvqpjJDPxnvsYV8WV/W2TlPy3wUCQT24g32m&#10;FwABULAkEPxdMUJF4R/AgS5Iyrufr88qRLVPBzqAq3qDaiU2/4KU23HK/C+PSgofjcjQxd6hvSIQ&#10;LD9sKqxLy6/A/YucNemOKldPYASXIwAEiDvK/K+OZxXW4FLCjnJcKQzwIn/62Nf+LBDEDCCYC4qd&#10;gYWEYlchEHQHILhmAAEwePVyE//K2yvTnZ8jqDnrM/Pr4TRcqqigMsU52eSqz3XNt7Svt3WeYe4w&#10;zXj8ioz8qZn5VYah8XnHouoDR5tVpAMa0As9hpYUQKdKEyIAgddEeM2020L2c4qrZ6mqGB9iUCIx&#10;EZdwjsKfwCBw7EUU+HPHyNp3+BIX2xsIM27ZjNvGP9+fuXgQPZjoS0dJPN7DLNCkRDUqhy9Qte9I&#10;/bsyJbagzxH+aJB46idcAcJ40sSpf1Yi16Uorx7czj7zGOlzMD5LEgj+rvwpIEh1VD5VuuSnvWfV&#10;iBzVgPr9pkH7YABBE4AAqCQvqTMXHnB2q8/Kr0+1Q0nqUu1g7FSk51e0f3zG8OdXTqneuvCrPctX&#10;nVy+6tTSb08sXHpo2tzdb364dsiYb3oWLbZ1rB067nuCFvWoEsXFNqDfxkHKm0DA+MwtfgvrNtMB&#10;B/vNLFlRACpwrmZ8SBDdkzgxB2foYByurDddUr+oDw/rBZw27LEyXjMPrXnep7JMG+iKkni8h1ng&#10;KYA7KqqqtlwUtq/lVs0TNqyIXDgakQUJI5PVv66xketClFX3b2VHPUb6HbTP/I8DQfyttZXEgXss&#10;/wwQpDhrstvXPf/qd40twOw0uCqRyy/kQQEC6Lij+uUmoWTQwnREgepMF6BAJSTo84v7Llq47NSl&#10;RoLmaNyFRdEgqUYSBDlE0pcbyR+3N9TN2vL9hjPYheEQK+g/JPj/z0DA+iyt/hzak831cajfzIpK&#10;Mrol8BnxZC2iAmwYgbcACsaGD4ANVCu7YCLRt4Dz2Qm3mfRkCmM90vnD8TGJ+9aM7qmAwSnDw+pR&#10;AQNINFwAS+QBFDHsA/1M2t8Ggp8ACKhAEgjuhvwKECR8BIAFqPym9jVZ+TW4H6GrOtWF243ZO8ya&#10;s2AfL3I47J2QeO3//PC3AAHk40gAwbqfLuGWQaif8m1AgKsM/3kggHK3AYLKdAeU82cgAP0DNr98&#10;1YmcDlNSXTUpeVMzcZtTuFdNh8dnL199kBOUKPTT2DpRsaMYrq4awXGGQxSHvzRJxA2+QINxMgYO&#10;mug4zHIDCIRJE3ivFUx90psd7G/lv52mq4oKtRlN1A58IgnGHzQ5qkgYSSGruiydPES84OaKTKQ3&#10;h/WaQn6n+vViuDu8Cngo4xIQeDtYtzf+gGZuxOtB9Ri/6jePwW/GjzcFx4WNU/Ht/vw9GjUcxJgp&#10;/HnjTkZR8U7xSafwiV+MX4yb/brEc8RL8eR4wjvgI2DeuGGqEAU7ABikLOiKGhEwNDgqR3UVi27c&#10;I5GHkQ184C/wfyOzGz+DGPWAxTGeUY/xUVbZGwcCO+01tQWCnysvIZhX4qdbs43/aPwJFRCJxvff&#10;uCHGuSBwHL/G3yZ+ix/AY0bwpCHwKIj9+O7gOL4mPI4Svx98xrfwwNLhOfgL5o2vxngVcTF+S1Tv&#10;H5F7BQTvfb4hqwD0PwEEYE73GbHIP/grY5uQykxnXYprSrqr8nHPwh27L6uaZMQcgsqoGq5l/LOl&#10;YADBUVNhvQEEoOp1gAWuR2f88GNDFMwK6ChvAEF6QbWx+4jhvcuf8fzrK8m/BAQZ+VA8QBzIDWj/&#10;TUagCZL42vtrsdjo+CzLsFenucpTHPWjxy1rbeEMm1+J4O5f+KITmf6eYGM3gEBjKHHSK4zXEg5Y&#10;Wa+F7euUv5kN+JA47xcCdzCaCQYmKeEgPXECW5wTKs2i3RbaYyZqP9RENoqLhkIdgREBegPfFU3D&#10;aTWoTwoSbfR8SpIqCKrA8FByOBCD7hVVFzDKMFqAb2EoJLCPqCKrEidLrAKaKCs6ch7op1U8AmXA&#10;OEdV12QhgveQdY0H8wdQSpdkXY4ASAK5j2qJ0v9C4HEAFNEIiqqRmByftxaDguu6iBGpuqRjXBq8&#10;b/hDxqEWHBUBdJYjcgyuUDGsEktr0C34C8oOZVDABpM1RVZUWVRlAUouyQJcgmgNzAIRGfCFUff+&#10;RI98gvDl0t6MtkAAUIoeV1A2hHZIcB3UpQoGmwzvGUqnKhEJJy6qIqfIkoxL1uMGfIoiIllRcXdX&#10;BbBKhy4CHwjLF1UlDJJFNgMVhlWHh1XRqG1N10TIQRQVmY3yImQErBLZHwY8Y/w19Cbw0HgLeCxR&#10;Fjle5jg4H14HHsNDOGKE/Qy2qz/BaO4XEDhqxr2xbNqCw/ZuNam4XxB+prjKswsqnn1lxcXLFKqQ&#10;8XqgUh4EIEgzgCDVUZ3XrWLXvmvwNilGKBkw/5E8wIjylPwpafbaNFd1Wl7tu5+s5Xk0cIyWCO9f&#10;uQ9AYNQ0/INKi8ocLcz5jC/KC5VkodewOJ3+dIIaatabrkbPHxcvH1cun6KvNEShdWmgMtdBiQWe&#10;ZM4dEX76VlhWT8+dyn47Ww5dA4tDASBAoxtnAUJLVWRObr4oHP+J/fFb/tv5/IJacc5UaeFU6ZtZ&#10;wsZvlcO71avnFImDJ1DVmGQoCaogx2pXzsgXTwiXz4sNx7SLxyWiGWx8qJxE4X8hUF/Yr2PbwdFP&#10;QA21+Yp66TRkIl0+Gbl0Rm9u5gC2rlyIXDypXTmpXTilnT+rs5QEQAWNBtsB7qWBgeyg/MDMEKIY&#10;pfG8vGOz9t0S8Yvp/PxKYWGtuHSOsHmVev6QxpPoaNTAvKS0fZv5kT1JXz7puyWOAMqDPS8KVjTo&#10;Pl4Bz6jyUstFZe86aeMyYfksYX6lOLdcWFIjr1qk7tygXjwDwAqoAefCJQBECi5mrUJfDy9LIwjt&#10;3Gn5whnlwgm14Qwv0AABuOQ9YpmmtFyRdmyUv51DLJpMf1nHXTxuRM0jfoAioGUo81rLZeHADn7t&#10;V/yX9cy8MngubulM7vsv5J1rxPMndDqsq5KAEymhR/oTsST3jRHUPTNu8d6D14Y+twJ3CnXUpNmr&#10;HnGWgfaaO9XUz9otSgCZxhYg8CaB4dyQBwMIGqE7JSmht3dWir0uzVH2SOHUlLyaNGd1qr1uwlsr&#10;SFqAYsPbgv+gQ7tPQIDMA3QvCv2CtLhcKLLHgYAtSuU+GBs5sZ+o/FAY46fH9hGe7SO98zJPNyKf&#10;hv7w0llxWU3wJR/XJ08ssREBe/OYJ+TzR6H8MmSo4hpiMUXirxzlv5tDvfqMMKoX2T+fLsklA2aq&#10;xEyXWin43sfFj3hUeW2AsLSOvbRfE2lozqoY41WdbbrATHqHf75v64Q+wtgSZtyA8MJqnSaA4yYK&#10;/wtBRoBbVgL84Jiw1nyJ/3AcNdbHPefhx3qZCQPllcvVlmvUhy8wz5XSzwVaXvS3vDta3r8dcAet&#10;LrgMmUsMN8nUVZnn9DOHuSWVza8NCA7rHn7aEepjCpdkkiUmop+1ZWAeNfJJdtLbyv4fIzTNR1X+&#10;4E72me6s107eGlCE+gfwhNYbvCRAMmCuIgAQ9/U87t2R1NBO1AAnWWIhA9l0n2yqj4X1W9nSfOqV&#10;Em7mm9HDRyWBxqWY1YhoMDeAqJgkchu/Db3WT3jBz7zgY994Vjm+V5dw9esIR4g7Voc/HksM7iH5&#10;HYwvixnSQdy2DPgUWpgS3JjXrpxTv6znPhxCDu/O9LFL/excPxvT10yW5gRL84ghHYPPB6Sat+Q9&#10;38sSD4oBLSRRv39A7hMQpORX9xu8tPGaAGZ2YY9pwK7b5QLBrk1xlqfnVz/pX7B1zzVgVlhdUF8Y&#10;S5aQB8Q0iEV0jpdGPLv0EXsZAgTcCzc4nfJI3vSevtk79l2RkFlDf4SL7mK7/mPyl4EA7gAFxgYG&#10;t2RJsf49vjgXTAPKY2G9WWzF28qVo9c+GSkUpxlDYpna4N5cEHoqnjj/o/jheNbXgSrOIX02ypvH&#10;up3MyO7y+WPYQ0YFoNBC00lh+TR2rJ/2OyRPHuW20cU5nMfGuK2UO4fy5DGePNprDfuyQ55s3u+i&#10;xnnDX0wRr5zUwdKQdYUOKRUfqL1zhKIU6akM+sn08HNF0tkj0KkmSv9LAatXifIxwxWoSOK6r+j+&#10;LtKfxgfSCU9669hH+RM/SURry4THSV8m688S3en04E7ajh8kNAFQU6AdAIKAnaNfvcCsqAs9F2B7&#10;2wRPFu3NJnw5tM/CeE2U10R4wHTKEXzmcHE6NaKjPGuicvmItG8nO6oH67PR/luAAPUfR2wAErCT&#10;Uq5e4pbPZsf7qICNfSqX723li6xssY1024JeG+3Opfw2eH2UL0fw5HFD/PSyeqnlPJB2gCiD9gMr&#10;ktmV8+hSU9iXEva1Cw/oRB7bBLaA0tIgzCkP9+vIeExB9PI4SJ+d69tJ3fw9biSsgY1BMPtWk+89&#10;w5YWMh4z6zExXnOwKKe12Er7ckRvruC28cU2yod7ixLvjNYvXUWW1KZD/V25T87CR1xT/AO/vHqN&#10;bAqRE95YnekqS3OBvTA9zTk1Pb8su2D6sLGLz1+hsOoxYvSGfyQGdqK+ZPnh7ILatPzyDEdluqM2&#10;3V59OxAsPZ5VUJ2WD7hTbmxbWpHmnDH21ZWGsxAaH1TH7yd410dPthZ0n5bhqs6wV0DJ2zoLAZ4U&#10;TaqcvjMzv8IIHKjORKQoTy+Ym9mheuzL3+w71sorQnx9HfTmGIWPe4JQYeMOHqiiWzEieh2tOQMI&#10;SGHiS78DBJgrlhVYMMC9HoO2JcF/SnMj8+EzbJE1HMhgQFEDudy8MjV0jZn8uvRUFtDdsM/MD3yC&#10;uXZWOLqn5cUA5ze3lqRjQA7YEZ4M0DdmdA/pzGEFbQNG272Re+9Z0lPAeTNDgTTIlvNk032dxPCe&#10;1DgP90ofeqyHGtyDLnEQXrw27M1kisx83wL6ozH8gbWKxCqiyh/YGBwBZNvc6stlvWYSusrvF6uq&#10;BMYr1DM0EagUfJ6bAk+k6lwE+oKIzLRyk19l3TbGZ4MLKY+TrnxDIq/KrWHqBTfkCQmUjRzSVdm1&#10;QcTtUxTDKRCRFD5yZBf1yWtMv3woVchvprxW3m1iQPn7OsnBncLDu8NTBPu3b/Wa4ATKmxPuWxie&#10;+Jz8zRxueA/QqLARUEQMAyA4jm5c9H2ooFFaNKqePspOfoPo3xVx1pdKeWzBfh3pZ93COyP4z17g&#10;Pnmee2UQPexRCqPCLbQvj3anU/078eVvaU0nwZ43vAuKoCvculXMgELC5wh7TELfrtSBzXLTFXr2&#10;R1RpB4AheDTWkwUNgPRbwgMLpJ3fchogM8VtXsqOKoEHCfqzgfQRfnNocCf++VLxjSHcWwOp593U&#10;sG5E3zzSm8O7zVTdOxpFomcn9ptOmV/KfQICUGN3v4UXr4QB3Db+eL7TU9PTC8rTHdNTXWXp+RVp&#10;jjprYXnd3J20IEJ9GUqUEEUFIDiUVVBjAEEF0IF0e5UBBBfbAkE27kEGelveDthHQSUY8GNfWR4k&#10;BWCNibZnJFDJm6nt75A0XTtyqiW/+6QM5zRQcjRnbh01UCPSwePhHkVzUpyVaYWVgDhp9mrgNY84&#10;K7Lzy0sGz1vy9aGrVylFgpcOmi2jloKdhnlH0E+UuOstO7vcCgQToAXcAQjQ8oCs0dIEuoqEVUV/&#10;nSIf2Ek/+yTryyGK0hi3uXVAe33XWo0m2Mr3xd4Yqkh5za39OonHtnFlb7FFObzPyhSbWejJh/Qi&#10;nvNwr/YnPnxGajglqrL000ripVJQG6Y3tNTsFn8GNbBb6ydjpe/mSoe3qxeO6mCfNxyVD21RvqoR&#10;X+rLeqBHMnEeBwmqVWINv9ZHObBJ4SWVuMp89jztNof8eWyRhfJlUBNfVkPNoA6GE8Coc8S0hMCL&#10;hvoXlKiq6MKZvcyoJ9liE+u2Bn3Z7IBu2tbvIpqoki3C8z5QFSAj0OKZwV3lvRvQRwjmJMKBqpze&#10;z374bCtgh9caAuzzWlm/vWX04+Gyl5Q1C+QDW+TD26T9Pwo/rZJnTyIm+Km+eaLX0ui3k897W/u3&#10;Zz0Wym2CzpYY+oR6EYHAcAhCxqJ45jD50XNUHzvryQm6M8J985g3h0ur56vHtsmtDRLTrJBX1cun&#10;5H3r5dmfMSMfJ4ozSWAWbjPZx0lP/1BqbsQ5oaoiRgRt0yZqoItxW8JeM9evA7/rB+mbL7nBXYK+&#10;dOYpgKEC6uku1Ihi5nkP9erTys7NOIf3yM7QS37SnQOcBbKlAg7uk2elrSvEhkPKtbNqU4N6/oSy&#10;dyO/Yhrz2ThqjJ/ZvFQDYgZ9xJ/ZQ/ReAkGbOAJQ+KI+C89fpKJRjeHlj8p+MuFMhGowwkGjUvKn&#10;guL1ck/burNR08HGRmctCGSLpsHXhxEICioQCABWEAhm/vDjJaBroFkABAuWHjcV1KSD3roqUpw1&#10;jzgqUh0VI1786uCJ1suN9JVrP6erTT+ntr9DunSNXvfT5fyeZWB9pOVVo4+gDRCgDup6iBU/qlhv&#10;6TQztQD0f2JWAe6JmumqA2siw1Gbkz+t35Av53559OSFEMMDycVFDRCt0HmAXTnUzW17HxpAYDi7&#10;WdIIMb4jEEBlxJSYplxHlxz6p2X9eoRqFSrfDPvyiJJssreF8WQQrw/SxLDCkFzNh2KxhYRezmsJ&#10;De7ILPpMGtgx5MskvAXMq8P07+aqFw7KzZciVxu1KxcjggCqTj+Tz3pthN/aGsggSs3cMz5243Kd&#10;CgE75bUIh3QNGRutR3lVilw6Qy6cST7dnfNnNAeyW/02tpdVfmEAf3KnJivsjm84yMpnafFYGF82&#10;N/xR/cBWYPCqYbsi327jyoJ3rQDUwmOpAv3tTMpnhz6fhqs82eEPRulMIzB0lWoRn/eTfjPjy4Gj&#10;LADBvg3QPNBLALYBGZTLXm/1gzJDxwgQZng03ntGPbArxjNQxYDPIu6+EwV4llRRvXpcmvuZ1L/L&#10;pX5mohi4eg7jyWHQNDATQ5/ULiEQKDFAc01vOsu9D4TLFALeHkjDXrfqE+3yIV1jcdhAA9J6HZCe&#10;i0YYLabworrlW+7Zx5tKzazbzBVbGHdHYfVcUeE15C2avu0nckg+4zbhRm99C6NLq4jxTwtue9iX&#10;yo/oxcytUA/vVolzWrgh2nxBFxiBp/naiWSRNeS3iG4r4csi6l/mms7JOC9bgW4VUDDuWotoskpc&#10;UQ7ulEONKmiGEI1cfwCchbcDgaP8qZJ55y4S2I1FuEMnw/4BCzNdU1Khh3dVpbgmpeBG49VjXvz6&#10;chOAReIBoH3AE37x9eHswto/BgTlKc4y4O3ANXIKa58KLOzdd9GtaXGbdOuh0gWPuudm2Cuz8uvT&#10;7GBctGUE12LGUBO8zr0nLg0a802Wa3a6oz4NN0FFl0GaoybNWQufGfkVtq417n7z3vpo87KVp06d&#10;D7M40VIG+EOFh/Z4q+f8d4HAwMOEABIZmAIFicoxndd4uemSOLeaGpBPecxM73QgnFT/QnHtl6Bt&#10;Ckfx0z7hiy2gikAphT52Ylgv0pfO9u/MzJokNRzWZVrCuCd0RmugGA1nifcGM8XpQlEenE/4MqkJ&#10;JfKOtVGRl6OSEoEzlUhEgmeRcf0UHLiDwohMmP26PjS0UEQPQi7vz2vypEtTJ8itTULrOX5CH9Ft&#10;a/ECK8ki/CZx4VRNZlQVZ3yjGdLGZQBPh4vYAJNqOkO9N5J3W8GS54qzuEChsHYJ9G7YP/8GEABL&#10;khVG+WYh1S+f8KVynnx0ZwwooKrelBtOCjIvgREO5UWFARyT1Ygq6VEABY1oEb+dQw7qRnky+SIT&#10;6bOF/cDMfwaCmAJPz7PLZ7P9naw/m3JbmUCuPuMD5epFVVWgHuBt4OwuwBdAMPgLlF1RFT6obF7D&#10;Pd0zDNXozQbrnXm9VLx0HE6Hf8qOLeSQQhzi9eSRJTbyuaJwf1trqUV6/3nx4BaJCQJvAB0xdgZH&#10;xidePs28PEh0Z18tMVFuCzGit3xkhwR8U5YABRQMMxXhbSPE4OJOcJmiqvCs0N5U6DkS9fsH5D4B&#10;QYaz5onArDMNLfDeohGRE5Q5i/fnd69LwymDGCmU4ixPy6/N7VxZM3sPyynYdxoCz/flN0f+IBCk&#10;55eDoZFiRzdkhrMW+nbcrRx4x42UDuW5kdr+DgmV2V6HPgiEANzm+BYgwFFfeNUaK0o/7b5YOuhL&#10;K853rAECAhgHJ2cWVGfkwxfDeHHWmQpq87tXBQbN/XTqTzv2NLeG4VUZI1D6L02DPwoE8KhwKpJh&#10;VdWZoHxsK1XzJjOwE+tGFsq4c8IldnLSK2rLZaTKAi3M+pyHpmMAAdEnk3M7Qv2c6vSp8rXLYFdD&#10;lwztGIeswBDmKOGrmlA/G+sDFMhhfObmvh3FtctYnobHhruh2kLxcSAbowKAwscXRsLhseCV0LSP&#10;GJ9LdFtaA7YmX6o8qKuw+TuNJ/hvprEl7XHjc3cWGchhXh6oXj2tqtj5g04C7UvUggEEUBp41/KP&#10;K7iBXUiPlXRb6GIz/eowufEsPPGdgAD04dxB/lkPBUQAbGxfDlliZye/ErnWwIJFgdoENRbD8Ts1&#10;hkP3GJ+NPALaocKF5NnldJ/8sN/WGgDoybyFEWgx7exh6pX+XJ/c5qJMyp8rvTUm0twgaQjr2JAR&#10;l/GrGtWAiXNYIXAzTREEccbnhN/VXGoiPCa2f6H0w+KIBKREkfZu5oZ0ZsC0ge49kB4C9PSZxdcG&#10;yqeOCHC1BDwS1ViBZo1DgLJybA8x4jHGnRr0mim/jXxtkNx6Cc6QdIaJisihMCAB3g4OusAfCE1Q&#10;lYC0EfVBcRZm3vARICOwVz/mnXX6QhMUGpAfKNWVVn7k+DUZ+VWZjoqsvNo059QU59RUV0XXohl7&#10;DjaCZQadJ/SCoH1ffgtAkDANgLEjEPScAUAQQR9BBGrM8BHUxH0EoMapOFV5Uno+0I3yDEd1JnIN&#10;TBn26tvSzUOQ0hxg9kP3XpZqnwqYAlQFQ5Wd1fZuVbv3NaEvEW4GNQ6mvyqdvUi+/v53+T3qU+z1&#10;KS64Ndy3GnAkAz8nAailwH1d01PtlZn5FV161b310dpdB6/wIo4Zo8MshuEz8HhGUAxot6YxhDBx&#10;PANA4Aer28yW2oV5nytN53WSiHBMVOB1ntNYQiGbZbBFd6wl6z5qec5PlVoIdzvGkwuac8lrVd4Z&#10;rB/fKWqSAE1EoITZk8DujQMB784M+W2hT8bo5GUNmAA8BvrAAGehI9H5pgb69X60L1coNof96a1F&#10;GUzZ2zLRDBCg6TjXSYfWCfZ7DKc/Ga8l4QXFMGpZU86caBrvZ4syGX+u4DaHfRah7BU9eJm/dIR/&#10;oQ8dMNO9s8liG1VSKG1boSrQj2mSrgAxSLQchAEojSKqElf3EV+UE/KBkW+h+ubzy2cJCgMd+XVQ&#10;NqpFGJvwEVA+Czu4m7hvHfSxGs/w82sBBRivifAVEJ708LM9xX07jGVJE1EGxkJSGNEEkKZh/6EY&#10;2oLUX6ea+PdHE75cwmel3Rmsx0QCEFw8Di2LgWsWTiH72oBw8V4LN6QT/dMKMDCQHWlAAgAEkORh&#10;baAqAjrAiwTiBgop06d3coMfC3pNXHEu5bGxZa9odCtUpnBgizC4G+XOETzmVl+q6M0lRvTiflwh&#10;yajVkAUweswUygqACfW7azsxtAfvN7HA1Nw24sUn1YsHZSBpkizpwAzQ6wTUBU6WMZgVF6fSjAEl&#10;6CPbOGF+X+4TEKS4pvbyLjl1PmiEaGAjlDR1zdaGLkXTQXlS7RUpeeWgiqDGkF54c1VDE2VQOUWU&#10;xK9WgmlQjcOHoOo4vf+WuQYABPMACNrXpOVXZQCtACxwAEvHrEAP0+x4fiLZqwAXbib48+dDDoPe&#10;22ugMCl5ZYBHwBGMHr7K3q1+974WeK7EcxqialxzkF2y/PjAZ75ydK/JdFYA0qXZa9vZK1PzcQ5S&#10;OrCSvOoUO1g9wBGqsvKregVmzZi/q7mZVqFn0ASAACP+BSD9ZyDgoC16LUF/FlNsYgZ0Zl4dIH44&#10;Vpryslz5hlDxhvDZC/wbw8SxPnZgZ8oHrdNGuC2kLyvsN1ED2jOfjNWO7gBaaLQjRRMpYd4UIBcU&#10;5Om38MW5xBCn8P0XoM5AKdHLiv/gTWAPIu/9gR3QNejN5orywr5Mdmh39chOWYfuTREjd6KX0Ool&#10;6Md4nl5WQ7vzQj5gwgA92fSoXsqJnZJACHWfhAKWsBc4Sw7lt5CTJijhJqCuAgDBjZwNHIgiDW68&#10;SL3g5YtAIa2k18I875ZPHdUi2JHCjTQagYDyAxBYKG8WM7gHv28ttHz52kXmjeGkz0T5TICJlN/K&#10;Tn1FDTdjnCJ0FQa1jN/ol6JcV6Oyxi+byfZ1tPYFeySb9WSywx9TG45B16zRBP1Gv7Ani/LkhQLZ&#10;/BtPC5dPKGpUioASIqkAUnVLAisBaRYkTQ1do98cwrotwUAe4TNxL/QWG48B42cPb2YHd6fd6DcJ&#10;eqxscTo9cYISbEYgwZBAY3DpRp3Am1TPH2OfD5DejEbgI25H0G+S5k1lwy2SIgJXUzCIAokDNCQA&#10;OVCu+HP9Bbl/QPCoZ/HJsy3YHWKtQW1JDCtMrd1u6liX5kJCDnAACgzJ0WXqnMWHRUWQJVFR5eWr&#10;jphxKgFYEHAUlfa3gAAUMhOVv8zgINBL4yojt6T8NunWQ8Dz4dbQmRtmAtgUtXcCAhkeQQZmefka&#10;+83K0xPeWNf1qdps12TAnTRHfTsAI1dlin0qhh7ieGdtmr0eip3fo+KtD9dfuUqCUQ7EE8iAYV1C&#10;VgYQTJqAquI2MdhKrKw7S3Bnsz4ghBbg1WRpLlmSG/YCK4b+0BTyZYT9WXgOMMaX+gorF2pXL2Ak&#10;LdIWYN1RXWDbAgHrtofGPyWf2IMOe+joEQTiQKDHFJWa+xHjt9OeTLAv0Cn1+dioGAZqKWFLvFO3&#10;At0O7kUAXfaZHdSQx0mvSUTXYGZrnzxx7Re6KrO7vg8N7UYGMiivNey3hAc/Jh7cyoEdC3Tgho8g&#10;AQSKxK9eTvZ10WCNF1klTw477T2dozBgEZeKvQUIaG82PbibsGddFJThyC5i6OOs3xIqyWKA2Pdz&#10;ceuWyRizi9UAT3kHIACNhX5U2baaGto1WJIH+AtAQA3rBUAATEI7tuvaQCflzmS8YDiYxPqPJDqI&#10;ocsY7gedt0EIfk3gzTIsQZZNAAiAOkGX4dOdxMNb4T2Lh7fQQ7qR8O482YwHXYDyd3Mi8QXUobyg&#10;Q5Bu1AmIRrbyU96h/ZnNfdKAKxHebHFgD7luEnt+r8ixGqIBMGPoVTDeCV5r/Ln+gtwv0yC/rKd7&#10;0YkzLcbzISuLRMCqYs9fZAaMXpYOCpyPp8UZQYazqs/Q5cfPtyrok5FWrD1h6VAbBwI84Y5AkGWv&#10;TMdFQWp6FM999b1173yy8Q+mtz5ZP+rlFVkdPktxlgGCGJ6/3wQCIKqGa8YwCBW5KcT9tKthUvWm&#10;QaOXdeg5PctVg6QD0A29pBUZzooUdFXUpTgqrZ2r3v1k9ZUmTtdRfdCWQyBI+AiIgIXwmoViC+k1&#10;t0Ab8ltJH/SN2D2SPvT/Q9NhvTbSayP6OIkRXYn3hrFfz5HPnEDDAdsm+kxiUVzWWRe5tkAAXJT8&#10;YJjUdAFD3KDVGFTAoJValKOYt/sh+rgz4b5kn3x5WQ0Xk6E3FUCZ1Dt1MpgZzqmOytRl4e3RtM/K&#10;+6ycLwvaqzR9UkQVxPBl8oPRrC+bKzYTOKqfJy2qECRWUSJAYOOZxBu91trIvD1awMH8LNpj5Yb0&#10;EHevB1YCT4Vj+aBDN4AALB0W4G9IV2nXhogiKuu/ovsWCt6cUCCL82SHRvTkz54Ac13HFW/gEe+0&#10;FjpkC9ojHNhMjXws6LcbQJAFQACmAUCM+v381qJ01mfi/TnBEjNb9Tq7b428d5O6d5N0YJN8xyT8&#10;tEZ8bxQDhgwwrGIL67crW76PAjQe3kwP6UqWoDOC91hb+zuUgz+hCxNeGbw9KKpRWKiTuAAcybs3&#10;00MfE91ZYa8lFLCSAQtT6pJf6i8tqZKO75DJZmOyK7QmBD3jsf6K3CcgSCsoByA4droJHhabH46r&#10;ofdZlOU16890LZoFdACwAPQcu2VXja1L9dTaXRQLhpO0ev3ZnM71wLeNKcbVdwACUDn05LtqUm31&#10;L7zy3bVWHoirDHT5RjLmxiRS298hSYqy93BLQc8pSDrQxLiTaQDIDreOQHcC9R/hoC1Bq5NUvbFF&#10;/Gn75clVW4r6zELwAgME3QcVxmJHlekFNamOKkuHigVfHeSxpwMMQLcTLoXOkYaPANipKexJZ8Bc&#10;H1PCvTuanBCgx/uYF93MeDczwU2/0Yf5bCw7a5K0Zql6eLcebI6gRxx6IFGPiBhsj4YGdOSKLtwC&#10;BKCi3MfPgbJFIxh+g1QAmw0wblluucSP6kF6chl3NuHPop/uom5dSUFHCf+QAN+pbaGNBw0wEuEl&#10;Rqp4h/RDl5VDg5a6s4X3J6gaDT0zt3YJ7XcxbhOoN3SP7OtDtcYL6Bi8McoNzR3gRN69ge7rFHy5&#10;JNg7ATMzdYIWblWMfg51Gon6z0AAuZHDOqm7NqsSJy6tCZfawBQnfdmS2xp+Y4AaDsu6BE8JCAXY&#10;CPnHb/RLiQG3i0alQz+KI55o9ecB1QJGAEa71nBcEyRuxidc70wDf7OJgIkN5IMFwfZ3cX0K2T4F&#10;TL9Ctl/7ROrbnuvbnjeSAJ/9OoSe7sx5XGSxqbUvWAdWxpejr1kO1o+4fwM9uCuFYY42zmMODWmv&#10;njgE7wwEcQD+3TpTCPiFzNP8hq+p5/whvy3st2FIlScD+oaQL5cb/rjw4Vhl9Wzl0jFjg7gHhBHg&#10;K70BBJ+tz8zHDtzQK4wjiAMBYjS0whjOkAKwhx6FpuXPyrZnOqrbOaofQTO+ylj5b+qj7jlb91xR&#10;VGHNhnO5XaalYvjw1AwncuzENORfBQK41lWVnjfjxVe/JinG8OQYfq3fTVH1+Mnmgi4ARngLBAIX&#10;woG9e+3OPdfguRLPaQi+N3gSHDlK0GzQqWgMFAwIv0JywoGj4c/Kd7R/DFlAqrOmXR7gS2VKXmWa&#10;szbVUd9v5KJzFwmAIwMIDNuSNUwDDCgC3pvJljrFxRVq6KLedEVvvBS5ciFy9ULk2pVIS1OEJCIi&#10;j6uSoM7jWLcK90WDH5QWGz6WDKoVgGDu5LizkPaZGZ+N/fhZvaU5CogHXB5QGOAYtESXudOHxYHt&#10;Qxh7a2H8VmpwF3nvD2CX63gDJOWJZ/41wQJooKuQqSDO+IQJ2EIYz5MDOslNGKqqpKIJctNZ/oWB&#10;4YA57LW2+kzE4G7ylh/gKpxXgMCFjjxdwtIyvkdCHhtZnBsa6BS2f6erShSnGiLSQEFVupkf6wU1&#10;QCAoziaHdVT2bFFEVpg/hQjYSI8dHhZMG+azcRrH6grGXEKNQJXcAQigKUpRRTm0VRj5eKvXRvtA&#10;P7PCwx/XLhzXaJKa/JLozQl7ofYAT+GQlXCbOJ817APiZgXIuy2RYLjdSCFfKqAesDnKZwHTgPXl&#10;KOuWKrIi79/CDOkCj0D6ADFN9ND2+smjqBDQfOB9IBDcUuHwBIKqirIgb1/NfDgyBIYPgHuRiSnK&#10;wZWsvKawz8T0dwgv9hMX1mnnDgNRRboNTQBb9c8Pjrr52/UAcu+AYGMmxvxiDw9AAHz7Ue+S4wAE&#10;+GJw4MgoGJ4ODe7kmXD/YV+m5lengOnuKE9zlLWzV2TkV7z87vetFL95W0PBYzPa5QHn/zzDAVpa&#10;bQwfXgQr/ZdAAGbFX5trAPUWn2uA3j5jbUVjELHW0bN6++4rtwHBHQTuiO5pLULS0vLVp57suzC9&#10;oCrFOQXDHBBfEBzt3WoB3XBKKToLEQg0hhCnvAx9aQhjWqxsX6eyYnb01iDLX0rilr8QOAKqJc6Z&#10;zHssYJlDtpzXwX4+Rg8FjYgejGqQoccEDNM17tBuqX9h0Ad2gUXw2KkhncR962MKGKw4FhWL3BIB&#10;dZsAzBqaiiYcN2+i4LcFS7KZ4hzCn829NEBTGC0iqZIgL50R7puH/jx3LuG3cFPeV1haxp4eLo4p&#10;sipfPsVMGBAKPAKaQ3is/HvDpdYmQ4sTAndSmGbuBhBwHhM1tLO8d6MusNL8Ms6f1wr9tju7xZOj&#10;THlJUzjDPQDvAajEHeoJqN11Mcoph7ZTox8jwDTwmEm/mRrWWwcgoFrpT8cwxRbCk0X7bHSxOTzY&#10;FR7VSx7xZGh0F2J0D2pUDwo+/0h6pmfwWQ+zew3ym4PbqcGdAFNovxkqnBtSqJ85Cg/4W6UEpYZ3&#10;BP2FrEnK5VPyN/Oo98eEn+7EgBHnRUMy6Mtq9pvYYivYC8HXBkprlilkq6AYG0X94U0DQO4VELz3&#10;+casAuhU46kmxXU7EOAlxukgiqqu33q64NG6/9knt3OAiV6Vno82RX73KT/82LD78NUu7vpUZ32G&#10;wxjbA0ZwX4AA+HyqowaAYMeeq2j3/DEB6wh6UdBwTWN5Wfrim8OuHmARVAI1SMP51zioARBTM3MH&#10;ICBaSfcHCHxOfuJzESKEnlpj2EbG3QbRrSWdPc4OhKZppkC7Annk4I7SzrW6el2F3hrJhZjI9NcE&#10;1Aw3ZYB3IPHM9I9oHI3P4r25tCeLf3e0JvM4I0jT2UuH6ed6y0U20p/HBjLpEW75zFEFl3pB84rX&#10;OPGHpVy/7q1+mwBdfX+b/O1CHKy80TxA2gIBmBiMx0YP7abu2hAROHFBOePPJf02sKpavRb54zEq&#10;T0GpwG4DvoKeiDu8OgMI1APbmWceI/12ym0ioIMdUaSfPw4cjZ44Fn6hfFmUO4crzRfnT5XOHo2c&#10;PiWfOa6eORE5ezJy7o+lM8f1E4dlphUqXNm3kRnS7U8BAVwUjahCLCoC7AKshi6xO1azlW+Kwx9j&#10;/RbGm8W780KQYSBbLM4VB3bhVtVrIq3IMmii0Uz+UNO9h4zAAAIkBb/KCPASQ/A9RzVGkD6dvNvS&#10;oTwtfxpY5thzOmqzXRVjXl65bd+1R0unA6MG8+EfA4I/mg0+lEHRIclgujc0kH2GLsH1jp1QQiMk&#10;Gb646t6b+AP6wW6YBr8BBL89DfmO8utAMOlnIIDOFmwKqDwgz3rTVWrUE9AoabSEc5mB7dV1X+oK&#10;2Btoe2gxKZHprwlwUJxLD6+cD7ITwbTJCZVk4TQ+r0ma9gGQblytRNVZiVKqP+A8jqYSM+HPpEsd&#10;5Je1EU3QNZCozF3jPptAg3lf5KA8WeRLPu3qebi50TBQoI3cBgSUx8YN7arv2qgJHLe0lvDbGJ+d&#10;9lpavSZ+fKkSvCYhwgArUKB53akJ6LiKsbJ3KzviUcoPdwcgyGZHPKWdO44VWPt2CEDHl00VW4TS&#10;fPnbabJCA7BhXFUEzEANW/IfSACVUM8CtAnQ6f0b2KF/CggMlydwCWOMECoT7oyRh0xQObdfWLOI&#10;e+85tiSf82TjupW9TWxpdnjUU9KurRgzmqi9P9R2/zHT4Kag5mDgsXb0VOvgUV+BXWDw5wowAdKd&#10;tQW9aucsPuoZsiDFUZGJGwTgsPx9AIJMV206zllAINi5t/FPAQEOCmI/iQQ8HBbHvvR1lqsOrJ4U&#10;1xTc78BV+Yij9vVPfpBw5Mdw9d0fIGjDCAAJlJiEFjKAAkVz7zwNBjzjyQr6LKw/V1wwJSKgHxsr&#10;99bJEbcJvGsNLYiY1nqaebEP47ESJdkETp6zaqumqxgsCJxDAOWRtq6lR/QI+TPoYjDFs8i3h6rB&#10;K2AYAFjKR3bSIx+HQ6zHTvfJZeaU4X6WcG9DsFGhtAEC0CKvlR3SUd+7UZAk4Ycvyb4OQBn4MegD&#10;q7snf/owMhFsiZjJnV6dsZy5vGsLPaQ76XMALUIgGPaEfPaIDsb24somj530ZjNFJqA57MyPZbYF&#10;ZyJhmBvaf/Di/kgCSDK8HRhZKh3czAzu8seBIIr0DV6Xjv4oXYHnQgcPhkvKEm73JyhXTlJfVlDD&#10;H8dpyKU5rcWZtM/OTnlF5wkAjzvkfJvcPyDo6V6EQICuUYDJxFUgcJFBUXVWINduOZ/fEyxqYNFl&#10;KfYpgAWZ+eWDxqx4asCSVGd5pqOuna0qDUOMcfbhzchCY1+DmlQEAmM9Aifua/CX1yNAIDD4iAEE&#10;1fbuNbv2XsMuHt4p9IDGm4mBDQ3UGt1dEYzfMhJ+xUExo5tE1wcoANcSEoaNWw7olpE/LcUBdgHQ&#10;AQxYnFi9VUI/Y2L4MB5HYACBNQEE3/59IJjEuc1xIKC9uVwCCOQ4EOBiRdC1wCPJijj347A/h+id&#10;zgYK2N4m5u3hGkWA9mKLu3UqK3qg4DIMBjIS7jQrKxFZ3LeK6N+J9dgYHCa0hJ/uoB7ZIIHGAKmN&#10;CJCP3HKN+WgUUAbCk8t4UwgwQLZv0hWWkwV5fm0oYA2VZHK9c/jRj4tH90oq1G0CCPCm2K50hf4Z&#10;CIzIwo7avo2iogn7NpMjulDFTsJrDQWywqX57HeLZF4EIFNwTRAocbzsKNBKAbXgR3xf6J6DflYQ&#10;1n/B9ukCNUC7s0lPNj2kl3LuKHT80Z9WXy3pCLXH97axJbnUe8OVS+eNflnASBBs6kZ9YPmwzn8r&#10;YSuNBx4CEBzagkDgASwzhwEIBhdqvwMEEQ0nYaDXKR5pbTjZcYAIYyUBruBngRRXzwsP6oRrLvhz&#10;MaBrZHft1F4MI//tnG+TuwoE8AHFa+MjMOwCSLgwmRFH0PyrQAB1BNUOINdCcO99ugm7dxdoTkWG&#10;A/rPCnPHSnPHqpS8qWkOUPXaNHulwQiMuQbQpGM/r2J8OxDQf2qnowQQ3FiYpC4RYty9fs/+ZrgP&#10;zuwAU02BRiCqOG4Lbxdaq9E/oGPmRv+AcayqphiBApq27/DlR0vmptqnoPcRhwwq2zlqLAWV8744&#10;aDjrMBdEjT8w+/CPCzx05AYQEH4gtxbQQG7yuAhJoKWZOAtrPi7KgXXU052CvgxcXcNrbh5QKK37&#10;ylhHT9OVn30EcKbhXwBIRODG5q1pgqqodBP16Yu4goA3L+QxcX6c9ic0nzNmX4IWoBdbl1V51QIi&#10;0J4owSG6UKmNrZ+oCYTYfJF7ZZCxxVM2W5zLVbwlsa3o+DYgICHwPKAMPwcU4URjbnAXde8GgFv5&#10;yqnw6wPYp6ykzxT24qQG+rPnlZYrYkQCLEa+1aYNQHHQ84bvDaofOBk0OpqteZ1w53KBnBB6Ik3U&#10;4F76xZNQbD14oWVsadiTzRZBtVhDo7vxO1bDe43oEq6BYOhYXBK53xD4Je7phE/jC7rxcexDjyqH&#10;NnNDu0NujM+IxR5cqJ89ikrzaw0Vs4arsWVBXgm1ThyL1woGp0KJVOXKafbl/gyOKeZQ3mw2kC9u&#10;WgmQhTn8Ws6/lAcACNDlZMTaYeC4cvpsa/8RX2VAF+qcZsQRlqdhAG8Z8Av4BH7xzwABMDNNZgXl&#10;pz0Xzp4PsRwHTchQibhOgP7DCzcSjgNBO5MVWbx8lX3vk03WjtVgaxj1gJGRGc6ZPXrP2L7naiSq&#10;RnECDlxxKxB4LAwCway7CAS0z8ZOel4nwtFfBYLWi+zbw+lS8zVPBuU1hf1mYvQTYIKKgHLRhI8g&#10;fiYO6GMXBU8eA5NA1nVeYPi1X/J9urHFWWSxubVPOtc3l/tmviSwEg7ko0rERb9ymhxXwvmzGY+d&#10;clvC4wPS5Qvy1tVUfxeDnCU7PKBQ2L5JieBkx1sGabDJ3woEvpwEEEC2HEXPqxS8JiaAkZGMP4Mc&#10;3k3atETAeUCIWVDsRD7YwcZRTNZiihpTNZkXdq0Ca8IYGrCEoZYwVAmBAJROjorMgqlUqYPwm7ne&#10;5mC/PPrTMVLoHLBzBQPE79C04J6gttgejP4cu4w/BQRY14YYrckYYUVAwEHBxBnxWkGIgbJEWKKV&#10;+eiZYCCL9eD0bcpvF79fBg0snknigjvKA8EIkO3gYAe8VXgqadWG812frE+312IkEsYdQz7VAAFG&#10;DHLFP8QIcL3ZwyfowNOLBgxbNn36tm3brzQ1S4IEdACMbTUGChMVr6PbAgxCmWSUvYeaJrz+raNz&#10;PbIYXPgYgAznJqXnVbz01ooQKRkWxO1AEPJbGI85AQTq3QQCZuJYPfzrQKCxAr9iHlva8VppNldk&#10;EjCQ2cxM+5QLX8V1CNuI0TEB8F1XIjEB5/YJ4tGt4Qn9oWU3B7KAsTNArV8doF04A50xH5WAN4NG&#10;GXAJOYns4moikEd57XSxiRxUKGxeIU/7JBTIILArziHeG6G2tkBngIObbd8bNvlfAQLFAAIMPDx1&#10;pHXck0F3JjAaxptFeXK514fI546oKu4o17brNnAbDHZdiEUUWZGO7GTHlHDFAL7mVp+NL85lvSZy&#10;8KNxIAAFk8/tZ8f1uebJFvw2psjK+fKJ2ROlUKMMmdzINlHINmKoAZAVAHpQXcgGOchfAAK4hYbj&#10;O1hiRYUWCJV/OxAoQD61iNh4nnlzYNiXycCL9phaBnVWdm2Gx43nk7jgjnJ3fQTG4hsxnZeUdz/f&#10;mFmAzn/swx3VKa7yHsULj59uRnAEdGtbOGi18LpUNH7gLam6SrDMp+XbTQXVaaDSxsShG1hQlZpX&#10;mZYHQDBj7ZafZx/O++oYgE5aPtKHdLxdWZpr2vOvr/iTPoLokZPNhd3nxEMYAQgAUFKdVXnd63D2&#10;IZRN1+YuPpjpQoTKLqgq6FnvGTjvpfe+q1+w76vvTq3ZdPbHXZc2bbu08ocL05ccHP/Gxp5FgCmT&#10;cVFGY1YVujCdlQAK3d0zNm2/gIsURNCzC88OD6EnJh2ZgZ3SbjPdxyl9PSvyN4AAfQSzEQjiPgLW&#10;n0dPHKuFQgAEoBnxajEaCYquRIDJcxNfJXqj7UoWZwF8YP88+1Ot9Sq0aCggtnu4xCADErQ/eJE8&#10;pR7Zwb49hC7NaSrOIDxm2mdiBj7KbfgmIkJ/DNAOaoDWBLYM+AJ3OX+YGeMJBzLxZL+D/fhpfmwg&#10;aOzdyAzsBrigKIxBDqGruNU0ACuFMgKK/CYKx88t3JCuyt71aDjrmiKz9Ko5ZP/OIei6cRk/a8hr&#10;417tr+5aE+Fo7Jix9PiBp4M9IEV0kVF3fk+88TT7lIUstYf6dyB72wgoBhCTQT20CyfwIhVMQYZf&#10;WkcM6BwOgEVjxnlZHodY84508gDcFWsGz0tUIwg0ZqNaQWGN+HFVVFkmquDiDWBRQJ3JhzZxQ7ol&#10;fAQ+Cz8IfQS3AAHkgdVlQC4UVxakpis6Q0Zw6Su8HWZ/4z4Ayjw8EMdLa2ezQ7qLbtO1EjPntobf&#10;floPXYaiGSffyPmOcheBAIuNtR3TOQGdhRkFFamgS3acVpjqquxRNP/YqRYASuz62y60DOWEvwAv&#10;kVIDaMZw5ZJThG/oF+muynQ7ahFmYswmBCBIz63O7zl9zWYEAuhm1Kg8d9nhzAJjzl9eBQABWBDp&#10;BfXPv76cIPk/WAsgUPrDJ5sKesxMcU3FWGZcJbU8xVmR271yx16oU5nhlKFj56U6qlLslY/kVzzi&#10;qmznrG5nr22XV5ftqnV0re/4xKzCXrNsHaah5kM5nRVp+RWp+TVAUtJwK9QK+Ozw+Jzpc3eRjBTf&#10;vAwbktGWdejuPn+R82WFfSYSlKTUJX09V/vrQBDTRVaaNZl347QWnKITsDKTXtBCuC473BNeU/y0&#10;uCg6LrmtHtlJTRgQLskh3FlwPutJR8db1fvC/h160xWN53CavCYpiiByhNJwTP16DvXyMOgnWW9G&#10;2AOk1BIe1lNaWKOyQegDUZuhKd8AAhAwFASB5sveYUsygwGMuqMDoHiFYY+VK84h3hypt14SYyL0&#10;BHAt9CvxZwFBFAGzkWikxrmhfkL+7CAgzqDO8t4fgDxomsbpqhK6LE98k+jrYj0ZYX8G5cniH8sk&#10;xwe4pdOUY3v14BWVCQPtilBBvaVRO7yfW1xDvFhEejO5QA719lD6w+HCU9mtJWBgZ4YGdVVO7QOm&#10;B1xcUVXx0lFh8sstcBpgBEZJpJE+W+j14dQPXylH90SaGnWa0nkmInKQogIbZakIGZYbz6qH93Fr&#10;l7BfzlThHCQI6AoTD67jh3Q1pleaCV8O83RH9fSRtkAAAAg6pEFl4ZhLRGk41VL1IT2nTNmxXrh8&#10;WqFCUYGPqPAicClUnaWExoviD9+GX/IBuJBuW3PAzPVpzy+rMWZt/hNAEAXQBmsI9Cmis7z67qeb&#10;slxVGfbK9LzKTEdtirOyu3vWsTPNoLpQJYBtict+TYBPgTW+/PszhY/W4xIjbVYNyMT1BaryH60F&#10;IMB+Cpq1Hpm7+FgWOhGnZturcfGS3JoMx6znJ3xLkRiUksj09wQA+MjxYGHX+cBiMoDJQwIAyq3L&#10;61K7c+c1XZeOnCAdnYGb1KcCUuDCJ8bMIpzjBAmsknifX5Fur8p0wp81mc76LBegCY5opuLsw7pu&#10;7vqZiw5RhKAaA4dG4aFxKAq8NCbMTHyd9KNpEPZksqU58rfTNe1OY/h3EHhqXaSUWR9L3oxgIJPE&#10;hXcs7OevKWQTWCMiIO2tK97ji8O1bRTl+Hb2vdG8F+illfDlBqGxAo4804H+eCSzYIr2/VJt7Zfi&#10;13Vc7XvUKwPo/u05jwVYLlmawfTOEEa6pS9na2SjEJOx54JHbKPMIFF4nqgubFtDDu3WXBKPvTWH&#10;/CbWlwY2Ebu0PqLysmEmYlhgmxcH31Wg1cEr1PMB9sk8tjiX8tqkgT213WtV3P8jAjAGtaic3Ed8&#10;9jxO0Hbnkp6csMcUBtXtYw+PfkJ89xlxymtc9Vtsxcvc+yPCzz1O93UQXhP/hFl6a6Cy6wdx1kTK&#10;Y6KLHeJTOVy/HuqhHQJ6SpEA6aqkXjpMTX2N7ONiizMZb07Iaw2ChVKaz4wqpt5/lqx6g57zPr9w&#10;Ijfvc37Gh2LF29JnLzOve4Vhj9NP2+jBnZi9W3QkgBhNwOHwYfdQILPFlw6kgB7SRT29vy0QGP0k&#10;hmhhy1YUdf0Ktk8n2m8NjehGvTmQq3hDXFilr1qo//CFvHIeO++z8CdDW4YU0E8Zc6X9OQIGWT+v&#10;Nl0w7JI/2vhB7h4QgPoa3AveJKjxu5+uz8wvS3dOwQ3CoWt11XZzzztythnIEbLLNqbOLwUJQ0Rm&#10;GeHdT9cZQ4lVYK7HE2haCpoG09ZtuYK2F3RQOjtnyX5zQU2qa2JG/qSU/M/Bmsh0zRj3ylckwf0J&#10;IIipR05ccnWZllZQDlml5H+W5pyY4agFE2DnnvOqKnz73RFr/mcZrvpHXOWPGMuopOFmTZMy8ycZ&#10;axkZdpDhEMlwToIHB2KS4pia4piS7qwyF1T1G/zl5m2XaZ7HtovxIfCJ4ws6rlwTkxla/OxV2m0J&#10;el2Ux0L2cfIrFih/3VkYU0SWnT2FR0PUGnQ7uEAG+fkEmWzVsEHiTP3EqYbgaIceE6PQiYjameNs&#10;5QeN0OiffETwmZo8NrEIZ8i0em10qVMsccoeO1ucQxZbQ27cu5lxZ/MeG/vaYOGnNSpHSVGVRYBG&#10;y1i/DW4MNigHL7W+N4p1m0WPPeSxN/XJFjym1ud86pn9aCgBAoBa3w4EUWg0kXAj82Ip5ba1lJqb&#10;Ss3k8B7y3u8x/gTHLhB3cO22hiP8pA+5kgLKncH606GTpDy5fMDCFZnYIrAXrC04X8DeWpIV9mQw&#10;Hqfy7jj+wk88Rwpza5v6pDeX4GIKVN9Okd1bFCOuM6rGFDUqRnWt5ZK4YFpw5JNE0f8kTypZhLsY&#10;kMbu1YzXwnrAcLBBLUFtgy0GMHGtj5n02wk4022mltbpMgvvG1iGfPBHbmAXAkHQKhc7yQHdlRMH&#10;4XXcbKgaujO1mKrL8FJoIlj3cWufHDqQThSZhN5OprcV56T2sZP9HLiGqjuPegLuaOZKAfgAvnPJ&#10;D5/hzu7HOWi4BNQ/AQTA5QybBD5Ulpc/mLTR0rne3LHe1KEuu32dqf203iVfHDsTgtYPLRG4T+Ky&#10;XxNoLtAmoxp36jxdMnyJkc+0G6neVljX6Ynp67dcilMnKSLPX34kt3O9qWNNVvvpWR3rLIX16a7q&#10;F9/5OkT9CdNAj2qHzzR2eWJudscqyCSjI9y0zlRYW/hE9faDF+FoUyuzYOnOMS8t693nq/zH5lm6&#10;TM8oqE1z1bWz18WXP8mMcwRc6QyIzLQMZ11O5+ldi+cPG/vNrIX7Ll2jZFVEVzSOAQMnEA0gQE6A&#10;sWNUszT5FbYvLi4oBOzhpzvyKxdGJTlRuD8r8BpYhp1XzvRxMAEbV2Kl+2bzk1+KhK/GoF4T9v7P&#10;oqJfDLEJNBUop0y28Fu+pT8cTQ/uwQQKg25o0FbCm0X4s1tKTFcDJvQ7+HOoUgc3uDPzan9iSb18&#10;5YIGnTL6yI3VgKC+jAGzxA0MwZF3aJsyJ62cLQwoZPvamBIbV2oWvQXMnKkaT0EPjGP8qoQ9SpsC&#10;gj7iuw5eJSaUsoE8um8WU5LDjHwUTAMM0YFyozmPzQ9Ih0IE+RXzQq8PFfoV8j4r6TGFik2tYE0E&#10;cI8DDqDBnyuUFrLPeMKzPxcuHZV1UZRkbtkMMpApBvLYPkAi8tVN3+G0XpxqrsqGZQ4QpYgUu3sD&#10;89l4YeRTZN8OrX4L6TdxQCuKAWXAcDAzxloJjBHvRBWZuP6dicE9+VeG8iu/UEUBO0CwBvdvoJ7p&#10;QZQ6aL8zWJp/+Zlu8tkDvwSCKA5AR3WOIpbOCj8fkAd2ZEucLaXARKyM1865bRz0/F4b5beTvlze&#10;myeUtudf8JMzPtVbL+CqhbhVHEZXxvP8I3IXgQBat460PorLiazbcm5K3dapddum1u0oq9sxuWbz&#10;3MX7GltIgEWw967fccV1dLSA5adD5Uk/7bhYMW0HZJJItdsran+snbP91NkWHOgGxZLlQ0cbK2p2&#10;ltf9OLV695Ta7ZV12ydX7/pu7SlB+BOmAbzpphayrv5gWd2m8vrtU+r2lddurajbVjF9x6VGBvpt&#10;YDqyrDUHuf0Hr36z6kxF/Y5X31sz4sVV/qHLevnnd3xiZkHP6Z2emPWob37pkC9GvrDyrQ83zJy3&#10;b9NPDZeukiK0VtA1DDdAkMNBHzSisNfU8YVrnMhwW9YyX5aziyu4BbXMFzXC8V2q8heBABmBLAp7&#10;NvKLq5iFNcySMm5xtbR5jcSHwO4F2/E2zohuLAMDjP9hgupXGq9IO9cxSypxw4VX+7GjelJDu5JD&#10;urMjnxBf7st+Mo6ZN1XcvEI5f0QTKFUB0x4XKYFHQp4DD2eMDiVuYAh2EZC/rnONDeyyucQX5eyi&#10;Sv7LCvGLOvXMYagIXKEHek1ccBgUI3EVCDwO4ADHMex3c5WFtfzCSm5hlbhsBn/5NA4RqtDRYhgK&#10;shpjqWJN5LSGU+L6r8jad8n3R+Cy/0O7UoM7U6Of4F8bKJa/xK+YoxzZpVGtuqryuGOgwh/b1rp0&#10;kjp7prC4nF9cIZ85rmgYCAIgAJxDNDgHrh+hyjIRlA7tlFbMZSveYz8Yw77ooUZ0B2OHGtKVHdGL&#10;fc7DvT6I//g5tvpt7psZwo4flIbjMhfGCo1JkCV95Qy7fI6wqEpaUMUtqhSWVctNV6Ax3GyowOeh&#10;8nB7JONVqHRYO3NY3bSMmz2Z+2w890pf6tnH6WGdmaEd6JFd2RfczHsjuLr3xZWLpZP7BaZVlXAP&#10;blw3XcUY63ief0TuIhCgk8Nw7GAbAMqLcZga9tqJFIFj8MBwEB2jict+TVBV4m5T1BYM0LmZMHYH&#10;Er5xOAZdG5yGhBLoJFQ1NCK8IzRiFb7A/X6u398VyAiyUmS4Ha5AoyJ8g0AjQSIN3ZxRcnw6sFjh&#10;E9uHpNGs0tTKXrhEnT4XPnE6eOps+PxFqiXI0owioVMZSqjCtfi8UDc3ntv4AoLZGY0gCtAIN47h&#10;jnXwCX0cdM7YQRpF+9MCWWMcvIr7BBjhKFoMlRxrBGsM7LJbM8aXBilRJKwI4wf4hKpVNZHXiBat&#10;8ZzWcFJvOKVeOa+FGnWejmBlGSF6WH54WfDi0J7HRmA8360uAmweiW4bvqlqVMMuAUoFHBw5IN4c&#10;awNREjNIXAUCR+A4EgpNgioyWoES1XGhTzQlDN8nXnyjUo0cQJ/A0BYjVFhvuqQ3nNEvnNavNkTC&#10;zejVQ+MIL8KCwMnYyGQFVyOElw+UCcgaxiFBpvh0QOHibRoSZg/lgNcKVr+os4Teelm/DJmfwnTp&#10;rNZ0SSNbdJ6MygoWDPKGnIw7xaCKrmNkEDw71Co8Pjw43BfeNj77zXcN90SXOY6b4DXGHdFvAFgk&#10;ipFgi3b1otJwVmk4o146F2m6GqXJCLJLuBcoBdwL72k8/s9Z/hG5a0BwmxiPdoskDvwBSVxwlySR&#10;6e9J4uzflsR5hiR+MgTe7C8lceyGJC77PUmc3UYSB/6kJC6+VRLHfk8SZ/9hSVz2ByRxwW9L4rxf&#10;SOLwHSVx6p8vf1wSr+2GwC+J7G5I/LS/I4mMfiOrxLFfSOLwH5bEZX9ekkCQkMTZvy2J8wxJ/NRG&#10;Egd+I5/Esd+TxNltJHHgT0ri4lslcez3JHF2G0kc+NuSyO63JXHeLyRx+I6SOPX3nj3xdxu5+eNN&#10;CIhL/Pybkvj1Vkkc+4UkDt8qiWN/O6vEgT+Zz+/KvQKCpCTlYZGEDrWRxIH/kiSBIClJ+RX5ryFC&#10;EgiSkpRfkSQQJCUpSfnPSRIIkpKUpCSBIClJSUoSCJKSlKSAJIEgKUlJShIIkpKUpCSBIClJSQpI&#10;EgiSkpSkJIEgKUlJShIIkpKUpIAkgSApSfnPy/Xr/38FG+zn3IVPTgAAAABJRU5ErkJgglBLAwQK&#10;AAAAAAAAACEA++jETjhEAAA4RAAAFQAAAGRycy9tZWRpYS9pbWFnZTEyLnBuZ4lQTkcNChoKAAAA&#10;DUlIRFIAAAGaAAAAQAgCAAAArLYmyQAAAAFzUkdCAK7OHOkAAAAEZ0FNQQAAsY8L/GEFAAAACXBI&#10;WXMAAB5LAAAeSwG9LhMsAABDzUlEQVR4Xu19B2BU15W2RhTb2SSbxCnOZpNsnE28yW42+Tdls0kM&#10;Agmw0agABtyIbTBIMxrRwXRUKCI2HRV6xzQ3jMFUNUTvCPVCB/U2M6+O/H/n3jeD9EbDjIob1uF4&#10;/PTevffde8653z3nvvvu8/ukkzqpkzrpoaBOOOukTuqkh4T0cNbYhLRTHkhL5C1ZJ3Fqs6C4kDlp&#10;pz5v+kJVppM+X+LGANL+9kBaIidpZzuaOgDOOGlnO8kDORwOTVJO0i54IC1Rc9KudRBphfpcrJa6&#10;CWkXOukrTJopfAHsGdQJZ58RdcJZJz2UpJlCK42hDVl8IRecoXDqcJKsiJIsS4qkKLKiPohllg6p&#10;8KsqyP4pVfHhIEejQ5FFQZZFCIyk5lW8SCGr+A/ZRFGSpA6XrariLrIENWr18VQl51VKDWVTfeyi&#10;qKhqp7q/skRw4VAVRRVgmgwL3MymGQNYkA52LEsiEENFbgcZD8OMDrMiPZwduZzXe86KgJjlPeIS&#10;e8QnP4ADZycHxCWZ1u8pulsuylKjQ9ZK6qSWCICfXXy71ywIVi/JFrlXbGJE8qZzRSWCwA1G7kCt&#10;c1LlT0RFit3+PlWJs1s1mnHcioDYZZM2vnervEq0WzHsdXiVOunLQgALwNmd6trnF2/sEZdErLMW&#10;N+45JzFgzpKUw1l1NjsN1Z8enDU64Wxb2il/Y5RfSJRfqMUvFL+eOcQCNhhNv4maXXK3TFEcGO07&#10;sGYPGTUqyoWCUsOzJiZbn9gQMvafBlgOXS6AN6SS/3tftmQCTsIf0N8DuEm6ZgRtSYJtUHySX5hF&#10;Y7c6NGezX5gZv38Z/496SVSVTnV3MHFFgXQa9MQkfqd+tSI+KwKawcMqLa/66fAZfiGwCp2ptMQh&#10;kUCVrs9GxGzfB1+NmzQnrdB2UzM4w7+t6WdY5WDZThP3xFRFSuYfZt6eflqm4KNzuPZIkO2Fgut+&#10;RpNfWJReki0zsMNkCI6cuHYXAjvZIWkFMeLaUsnbB6iwkdIzY5hBOoylOu3gIiLIsIRkt1s/kKH3&#10;ZyJOX7sFi+xUd8cSxW/wCaCz5hpskZGOVO8krYjPinBHtVG9Vl5NcIZxjoY6N1NpyhxSQqNhP995&#10;aUJNQwNCThQCE+pAK3LBGfUQQO7WjDOomQEmGxbtK4dGbkkFnKFyzTyITmpKkMzFgmsGYwTTrpsM&#10;W2AkowFtTNJWmw2+kKgVxAilqY2KqAgKfCQHWH0ASw6FdCPLsB0tPycoXFbDE1a53dobh1jWpZ2S&#10;O0evjiYMUBifEIZRqOONkUZBcocM5oHbZ0lQvaNRvV5R89MRMw2EGIAzNztpkQFq4VE3K6pkVP/T&#10;gjNO5J2dbjWchZm3HD0DAaPL8PrxMjupKWEcPV9Q6hc8qhVwRv65aXTSVkGi6VSCH6emIOdbVXVL&#10;Pzq6dF/G8n2Zy/c/kPekUglMN7wyGjV+ospK2PyVbrf2xv3NG4+eURxfOe+MC1/744Hke8qmBCQT&#10;JcmmiEkfH1u+D+ymSicv20e8+MO0ksoaRRbheGtFfFaE1rUdzsLMt8srMRJ/unCGsremtgHOTFvS&#10;ztCjTYqmO+GsZYJ0zrYSzkgLgLPkbTYJjpWKwZvKYYSQJCv3uiHM4h9q9g+P6hJueQB3N0ZYUQLi&#10;EZ1qGtF/lNB5rYczo2nD4QvqVwPOuMDdjx9MvqdsSgpGLVmyy7bHBk8whEVDvzpVutg/LApsCDEf&#10;vVqsKp+Dm4w7tgPOolxwphXXQaSDs0+2Ac7C2gxnHYy1DxU5HGcKSloNZ6FmgjN6rAnF34cziDor&#10;7zosAwZtCDNz4/bE3YJHMUB0exjQ+IkMOGuDd2Y0bTxy0dEosynrh5xcAmejNXrgfZ+CnQTBNyJm&#10;ky38QD9N6SMhhASciarw6HPj2UyTXpUu1hDEaDpytQhBZ9tu1x6i5rcNzsDhltsVVWx1VwdXuzmc&#10;ORxvA86M7DkFel0IftmBrjZ67oQz74Rx93zONb/gSHoaEBrhF+51wPACZyfybpDFh8CMwFxTLbMn&#10;OAMaoe8MmrMcd+lKSvfZIr9ScIZeS3PvdkWCDlVVETii0QMWlR7P0eylQ3TA0ZUVWlBDz2coXSP1&#10;VoVCHq1bEGmFeiC1EXklxSE/OngCgzNyZFpmF5xlFzEY/awVQc1S1ZLyyp+OmG2APYe+7k/WGMms&#10;0c1gdPxpwxkIRUNJH2ad+eVrb/zrsMmPDcH4EGkgwbnVRs+dcOadYN8Xs68/+eLEf/v71G8MGQeN&#10;uolRxy3DmYtO5d1kFg/r8VJUt+CIluEMLEuWpZt+Pnzqj16d3DV8tC6jR/4qwRmERqG+KqZf25Z0&#10;6pXFmYMSMoLnpvadm9onITVkYebgZSdf2XZxUmbpltKaCxX1RXW2CsFWJ6uioNjJUXNIqoOCQRD+&#10;eHAfofvQ+hcVwaYTztyEz5nDGQs2keuzVwQ9V5Udtysre46f9+SLk77/wjSArAFYQT6QW211/NnA&#10;GYg90ZdrbLa33j3YbSA9teyEsw4hSAejt6gqdsm+K+vsv4yY7iZGHX/qcAaLVFS2RluR79bWxuzY&#10;p8vokb9awSbFgACZ9wsWzcoMiEnvEZPROyazVwyOM3EQGJMRFJvZY3bG07PSe8em9VmYNWTz5ckf&#10;5yddvZtuFSuhdFI8I2DVwwNnEIwKb5V8VlGU82+X/++0ReQ2hpj0VXXnzwzOIGxa0qIo1+6Vf+eF&#10;iX6hqJxXP6IFOOMHIMgaA9Qn9OgZzSd1aRecyZCL3f9BxNM3JdxJYlWFNw/mK3HY7Aat29Hq4SSt&#10;lJZIS9GkzuyAltWgMAozFCqYxiL6/yeyA9EEPRqnW7DTPJeLWKktkHYZ5clibX3936YsZHO9Okk2&#10;ZU/BJq9e4ykKNl3rfXR5m7ETzu4/CtAqQ1Ikkum1JdFqF/1emODT6OqEM+qdjFDI/ZKhD9IB6YIt&#10;JsDV+wk44c+muXwnVxYccGrxTxdpZ1t/IxchL5QGlHm/YEUcUCyjF37jjhHHZ/Z2Mo7pz9iMXrEZ&#10;AbPTAmLSesWmBSVkhB8oXVVvr5QkO73qo9ggD3QCXX1cf9LcmYJoVW0SbLoJnzNXvdGkwZkb8QI9&#10;E+RPaAIlkJmzdR+kJfqTnFGmPlSMjXko39H4CaJn3EdxAHSRn5TXhFDnrNxSv2AgrFe4uA9n3AZc&#10;xC0KFSE5gHE7lURPputUZdMDd7oPZ00JoHO3uu7xlyezqZlWwxkIJYBoSGI2DRRX4XWrEjNvjZCA&#10;/2p39UBaiaxMnhHNRSmkA1pyJfMpDMiBj6LsWCPk0kppiXixIKY8CE/LhSKoIFZzQi4qFH9SIu0i&#10;yIHRlgZcnGIlEPHStNJbIlyUJaHeZusxY6l/WDTYTZgu1sMZY2Z5xOrJ3OvMpr2PN4AzexM445UE&#10;8QrjDE0/y5LNLhpenGhoDZzxBnN5gFAgfiEWWYGiafkUn22iHsISkDmw0cuVyxeh6QiJkQvkyt70&#10;Ty2Rk1xXQa26i4vY8IEmKB8UJAKz4JHFA8iO4bcFJqTTuHccgC+9x6y0pxdlDTlYmHSvthDDBot+&#10;SAiojKs+OOA1lNlLtBCbdzhjr2cQnOUUo+koAMwkSuQq2Z34vVgqqgb+p5m5KouyaBXsVQ3W6gZr&#10;vV202e2oMNMgJZJVejXb1bWa3oKXeargul+wL3NTzbwzXhrdwtXH6AB3xK1wayDH/dsiPV3xrEo9&#10;nCEdCBnu1dZ9d9gb7A0Br/atwRmrEhGN9XBAGZVV1x67WrzndM6WjPMfnc+9UHyT1kApisQIyfCr&#10;3dsD8SqhWJ6LFC7Jgk2oKbldfTD37qqs6zP33556oHxFevm7Z+svXLPV1EEeSIb0yKWV0hLxYlnJ&#10;KFMA4wC52FQuAEC5UVF9vvhm6pWC/RcLdp24tOXYua2Z59CKo5eKs0tv1NQ3oOey7PR6Nn55VbXS&#10;WyJchIasdnub4YxXD5I4mXuNwg2f4YxGWFYClMvrDOK1JftxqIIotwHOUBrTpCQIAlf69YqqjOy8&#10;d89kb8o4s/ds7sWSWzYUrchIAEJ63BG/SAlCTUhkrSTUnFsCbwIKeUBp/CrSIzFTgkbaZe+EVrYa&#10;zpAm7lhALDitJ+XK6P1m1vOnb3xA1WA7C/CieU24DFE9USFBtRbOoD4GAyQVtJTLhJfsTrgXVxM0&#10;hrS3yqt2n748adOe5+ev/cu0hf896c1fRcWDfzN+wW8nLegze/nzCSstq7Yv3p+ZfrWw1iZS5Znx&#10;cD1ywu3wZxvgDEWBkFczHsluE6WCG7cPXSrcefzS9qyLRy7nld4tp7sygpTsdjuyeGpgi94Z0joq&#10;ausef2UK9Siv3lk44Ow0NK5IIlOJfL286vCV3NHrdv985PTuA2H9o/z6jzT0H+n37Ei/kFGPDx47&#10;5K21B85fqatvkESEQS3DGWmbEQE1gyfax6GqvvZkyc1FR/ODk/P+d1n+n1fk90os6L2ioE9yXmDi&#10;1YAV+X9ZWtg7pdiyo/KDS3Ul9yS7APVCXiiH//LCnWfg21O3qLVa827eOZVfsvXouTFrdv111rIn&#10;X5v+jaFj/QdE08OaZ0cRBzPuP8rQn36BI48Miv7Z8JnhCWs2Hjl5tqCkorYGtujUENWc30tPjQq6&#10;d48Zy/gTd/agyk2kxDo4I8yxS9KS9w8OWLRhwOKNT8et8guOoKmKBxk9sSHY/NzSzWFLNoQt2Thg&#10;ycbwJesHL9p8segaOQK8oqTwRozFhhcmMY17m/4Iidhw5DyCD+rlNKpLN8srD17MNa9652cjpncZ&#10;EOXXPwK6hsYN0HhoxPdemvjKsk0nsgur6uvhApD9As4kwS4I4ajPYlSJKuYLhyxdP+Ct9dN3HKis&#10;a4BxQ9TwaO5U10YkbqWiWGlN04cv2TBg0brSqnLBpvXzOlEYtHBD2KL1upR6XkxCHrhw7bTdByF4&#10;SP+9guWzMgLiMnrGpjPAygwAYPGokwJPjfUAB0ZiRKCIQ2enBn6Ys7TaWoZ+CV+Kh3tkEQ6HXRA3&#10;ph4PWbzOuHhT6OKtXcLdZN4ih0Y9PW/1gMXrYRK8+WFL1uw9dxHOsWZrTmIiJ78H3RTIca7o+tI9&#10;R/84KeGxgWPImI2RBI66wjnDuoIjyeyDI74+yPK7sXNnbv7wdG5xtdXa/Bbq2cKbFGl6s0Zm8KNv&#10;V1BnoXGZHAfl0rWb64+eCp6f+L0Xx3WFBWp9baQhmBDj382x83Z+nHv9ZoPdRoGE50m3joCzMNPm&#10;tNMO1AyIIylL9x3986R5Xxsylj2+NfkZ0SepW7KOR5OXqJ/BaPnGkPEvwc7uVimKXbttc+JCAtGm&#10;NDL5vlV7LhWP3Z7fP6Wg97KrfRKLg5LzghLz+yTm9sFvMnFgUm7fpLx+OE4qCFiW//yG6/84YL9X&#10;rTnMjHiZ/BgQmXm1eOzad/vHJP581KzHBo9h06uocyRNIYWYDSGRBvJPTazaOMPb4mK0CLgWYTCa&#10;Hn95Uv/YpG3HzmDMI9/QuQcGSGuPi9oKZ6i0TRBenJ9iMI4yhESgbv6aVH0xILQI6iA2GEc+Yhx7&#10;5EIB796cWgdnoZGAM8khAckq6q1zdu7/04Q5jw4cR69wae486x4kHwiTGE7fN4eOG5u8rbZBEGGU&#10;5KFI6Ff+4bg6CibB6+adYd/BI/827R/3qmtRCAie+ntZZ/9pwAQqhLh5+pAI/2cipm/ZL4naqF5n&#10;t/sFDzfwxE1T6hhXjRH+ISMCpyxQVBGdbn9B8j8yQ+an94tNC4zNCKRHAQykOCO61KGYi5m/hpQB&#10;sekB09P+tuXi9OqGWyyKYmubYRFwTxR55ppd0KyfcaRf/xFMhm5id2cI2fg6wQ3r9tTYkIilew6r&#10;8n04wy2YlCTIG57hgQtXX3pr4xN/f4N0RGuGyMaYpjzaIVt7AUuDCZE/iFHq+y9NPHQux3ULRq2D&#10;s1vl1RiNREm8XHJrZOLWn70+qwssgQ/PuAvvF9Q63Nfsj34XHvnk69M3HjwuSAI6Lu7H766jDoKz&#10;1FOIMK/dq3jKNMMveIxf2NjuIWTBwDJ/dEukQSM54ziEshhQ72DzoLfW1NlquTxcNdT+YgRlKJJi&#10;r7Nfn/1+buDyol5JOX2TC4JWFQWm5DybktsvpTAoJb9vSkE//Cbjt7hPcmGflKKgVQV9U/L6JOYF&#10;phQZV9eeLIJGgTIYCnix+BPGVHy3zO/ZVyE1MiMCLIu/tvwKooSt80U0HM6gb3ZJuwpGW/CLfmsy&#10;4NhIndzPOHz4ktVVtjqKXGVaNA/SWuWiNsIZzQ3W2KxDE9berwxXv3cFRRg0e+Uc2S1s3KHsAozW&#10;vIag1sGZMWLD4XOCIt6sqvlV9By2mG4s7sKEQyjQBapHMoiFDwCwSHQecHhU1LL1NsmKaKfRgchK&#10;9hsAq0DdcEdX9R7MhGgBbyyCdwZ4AiIrki1h1/5uhGIohOmraXpUKcTc/eUJoq1WgzNBMDwzyoDO&#10;o0upY9rRBHUbFQA4o2lZOzofG6XsdbbKwuqsXZdnJGQZ4zKCYgBn6UA0wBYhlw7LwMyJ43CGqDNg&#10;dlqvDRemCGItmo8qkUXQLJEya/0HZEWwQKqYV50yRlcyordHkMpY8w3BUUv3pMINI52yroRbwAsG&#10;cNTWN0zduKcbkBquH5pGSMG0wy2cdOdWPpi6LVK6UMbUzWj6xpCx75+6wKy5TXAWGn2rgibodp25&#10;Ao8PQNwlFF482oJLaAVUycqhopwH4Rb/0OiuAyL3n74IbOa35BVoSh0AZ13DojanntxwKPOXEbMI&#10;wjzJxZ2NEV3DzJtOXOFz7eixztsTOeCO05yybLt8q/T1LTlBSXmBSQgqC/umgIv6rfTKSJYflAQu&#10;HLS24qMrbF5Tmz3BcIXxtvheld+zGAl9rrAP7B8a8cKb6xoExIUI5Wjehd/xPrUVzsAo9MUFq5ma&#10;dYlbxVGPhI05ml2IXsRtgn5bF2yO2fbxiTWHT37zefhEbFDVJfDEhL9RmzNOIeTkcGYYMNppuG6J&#10;W2ZaEB8wbWlVvRUdFcOSzW4dmLCGeqY+JWcqvEt/c8m9Cg5n9YIIL8bgA2QYSAWmwOmLMaYiI5sg&#10;FQGfYHZn0SqWn7zxTvLp4TFpPWMyesSm92SOWMshJ5hdJdSbnd7r3ewYm1jDq0SW7lBnbnifAZm+&#10;Gq1iuA5L96XxMBbVJm9AFoHE5wtLe0xb2IUGj/beogvgbOjEvWcuaeasUavgzHSu8OYry7d05R6f&#10;R901Z+oOkT/4+7SSuxW8bbgrr4OLOgDOYF5/mLSg+0CLX//Xu4aM9Bvgu7xQsvnR58bCB1ZEVWrU&#10;JtG4eBC9SqIg1tlyn1uZ3yupJCgZWNZaOONZ8vqk5PdcUbXvMlwyfguYpuqQiu5WdjicdaGRZOyI&#10;RavgNzy0cNbfHLJgXXfABI3zzNHWJfDE5AVEDp2T4vLO2g9n1Q0N/zp8qp/RQwlUOBw68/w9R9sJ&#10;Z/yXH2iEQVgSbULNzpy4uKO0GM0HOOMcNOto4LnbB7VyPh04E0X0Hzhm9vL6hv+yxFOoRD6OJ3vz&#10;ldsNZ5buIVG/GxvfJXQ0m9uBb+hbleAvPxthCI9a8M4BNI31r/uPIzh1RLDJ8LVL6Dh0A1oWHOrz&#10;4nLmwaJJ12praYbPoT2FJP3SYChZb1UXDU0p6JtcCCerX0oRA7LWwhl5Z32TCoGDz2+ylVTAdOgf&#10;PQyS78NZewGiCRvRqIgfDHvjRH4hWsS7AG+XRl8wOOPUOjgjm472o7cIKJCkJrslaJlhkaERPzHF&#10;X755B12uPXBWUVsPMwGcnc0t7U4nPZSA8+GRMMuIpLfhmyNLvV3wFc4gipBIwBnJx9lv+QFTJL2T&#10;JKuSKgpWsXZHdsyM1J6x6QGxmQFxGZ4QDeeJ4zJ7zE7rveCY0SpWkdMHWFaVmRve6wg4i1q6L5Xg&#10;THVAvLIolNy7+z9j41nYBONEyO8bdnjm9sMZMfV9mA2bY0UufZqWmOzEZDAOf2XxpgYbPZxBn+B1&#10;cFGHzJ21kXl/Bm86elyWBB5rQjC0s7gkCPXWOzM/ygtMyQtKbBWKuXNxn+QcYGJAYtmKDISZdnqc&#10;QnBWDDjr/3oHwxljQ7hl3o5DiiLQCizdGNIuOJM7EM74DAun1sJZGxne2QBTl8Fj0vNK6MmmKLYZ&#10;zspq6tBbQeaV2w00W4yOqkvJGCXTs4jIp994s7KuVlVbD2czNDhzJ5yHxwc8UlS5ynp3YcZzs9N7&#10;0GOBYz3dgKwZa08GMnrvvBzLVmjYEKDMWPdux8EZjdrAybr6uteXbiKx+xjQ+cDthrO2MtkJsC+y&#10;14zFVXVWgASGY14HF3UInLE20HoTpOTH7MBbRoie88wd7wHAYGpcMAq5avaatJLcZxAnJhf3TtLB&#10;U2sZPtrVvkkFQclXA5dJ9xootlVkR2OLcNak8vyk1hx2yXVeO+OZQy1/nbZYlOyyJMOyNLlyavOj&#10;gEaHTZReAJzRSNu0nrqMbswT32dz97AxR64UkBCcDlrr4IwKcf1ydhauS6ljalGkX7g5LaeYw5kf&#10;LYVhLp4upZ6d5ZOyzAFTl5RV19ntdkEUfzxiJqEAPbfRZXEy3dT02HNjcm/eRievA5wZIyjMofMt&#10;1ZnO0Hl6qG2Ed7aQ5OOBSHaORvhCqiLm3DsTm9aHzY4F6PBLx/RwAE5cZsC0tF6367IdMHhFmr72&#10;Xc0U3avkzjyZG0N9Sz86ioGKFhLK4oFLed8cOp4FdJ51yvPyAzrj/KXzEFGTlIzbC2f8dpy1u+C8&#10;t1xgpIRDF2r+n+j4shqrQxVhu7wOLuoIOCPIJPsg9dNMipm9W89sRZdSz6w9YZYpO/YBwuhtCkZw&#10;oAS7UDrq7cLAJESa+X2TdfDUekbEmlJIM2iJ97aeppcUPcEZHTM32IgmwKDh3NKqCO0ptQtHvI51&#10;oZbv/n0yPQgjOGu2erOtcEa+tV0URq/c+YvIuF+a4n/6+iyyNkCPm8Hp2Wj6j6iEpyLjnjLFP2We&#10;85Q55tdR8zPzS9oBZwAg1ttJXExirKrEupQ6pmQR/sHm9Ox8cpMF4ReWhMdfnHQfEHXpXczLDzH9&#10;y7Apv4iKf3nRRgSbsiKfL7rBXhTD1QdoBCVHAcL2nLiswDsThF+Nmv34sMla/fGrS0/V4I0yPf7y&#10;lBGLVpJ8WiIuOuY3A85Uu9iw4tTwuIwesZ4XbThZm0SblRl0sGClIouSbF+86+OnTPOh2adMsQav&#10;6864tENMPx4RQ5o1c83O+VVk7KbUEyz6oAeaQbOXOe3Wg3y42KnJpq6hlt9PTBi5YtuYle+OWL71&#10;302zyYelG7nSUJb2whksJxguNimULYRCX8NxpD/Fnm6JmzFKtgBbfhs9v7KmTpLFT8U7M4RZugeP&#10;6dofVYykQc+IKrKn5g+ysGY8ZefHqnofzgRZqkrNK356Oc2atSPGdLErVqUlHSM2oBuRuluEM8AW&#10;jkPMXUIjur1kCZi1bOq2fTHvpkaufudJy/Su4biKnsy4Sf1bYovfADMtopboEZ4mV05thTM24jqA&#10;QfgBRGbl3zEEoz6swvq8zbh7/9dqJZEeH7NHE+h69K6Zc3Ux1ai1cAYrN47yC4vwJx4FvbMxACe9&#10;mTJV1dQFcHYlDzdFBdCN71RX/21Cgp/RTPNfHgULUdDIvPz9g4Jar6oyuiuU+NaeI24pPXCopf+8&#10;FJsqCSqcuoby2ppfvT6dVdutsaRijMoRz81LrqmziqLApeQi/AkifaAGECPpBdAqSoL4bt6CmMye&#10;sd68MxfHHe+x9lx0na0WhbC1kbKkijZ6Z3OcvlY65q+gGyOOXCltVEi5MAmwigiTZmokWVYv5JT4&#10;BUNoTKqeBMuvwq0zmhM+SBUEO1+iqShqbZ01JH5Nl/70MJpUQ7qjLO0ONlGTEX6hI/05nDHE1IYW&#10;fUo9Y+jyD4v+7Zh/VNfW8X1KeB1c1BFwFhppnL8qbveHSz5IW/jukZnbP3pt6cZ/fm601rYmgvDE&#10;gDNFFcn/YCTbhOvRO/ODAEAdDGd5fZOKBq+zVzdwOGOPAkaSHKmZxP6hpq8PHjdy6boD57LrGgAj&#10;8ONEWRFEGZ67ePBS7k+GT/YLQdO8uiGAs6hbFTVwNGFqvF1O6bZ17oyvpkdpDJaOu15B9ybebs+O&#10;rIWTqPIX5tlzEMga0OisEtWtlXNnz85dHbv9w6UfpS78MC3m7Y9eWrDqWy+MQZfQJdMztchkCDbd&#10;hzNaR2A/mp0Hl433K30WjUkUQJnesYmqaAeIoBl20T7ozbVuKT1waHS3cItVEFVRESXJLovPv7mR&#10;vO+W4AxI0TXEdL7oeoNkg9657ujlTVIDREWjAi0uQtdH/QWrTaiyCZU2e83BoiS2pNbjw00dx6UH&#10;zMl4tsxawjCRwQg95Aec8e0bPWtWgzPT0SulDMv4SAXtAljlBlkQRGHIm+sN4V77INSNq+a47R/Y&#10;BTvCf6oFqwr+rLfaBs5ZQYhPJWhZDMbIbzw/YW/b150RKo1evXP+rn1JHx9P2H1g4rptPacv7EKG&#10;p0+pY2QEsP736AUEZ2w/OV4HF3VIsBm5OfW0TOMCJ6XG3vB25iUWezID9dbCNwBnDsCZNjNdX3Sv&#10;6Lm1hfREsr1AxtkFZ/l9V5Q8t8F2q4pU5lCLyir9Xpnq99pUv+HT/YbPAj8ZHbP/XLbdTtOzLuKN&#10;wn+iJG7IOmvo29KQrmM0eYDlbmU9W6Oktcsp3bY/CuDlEH3SeJLgjHVybwrqFjyKNtfmJbjMj8po&#10;K5yFRmw8elFSaB0fAayq1jeI49e908UrnIWZ6bOHxlEINnkdCNFAsvyvI6bTIOHZptmyCUvXIePp&#10;iR2kqsg37lb+flyCLplHhkZComgrauhRpEm331ri/Wgawe2OJNXI/zDFQSCkeOcrkKirqghqowQX&#10;yiGqN2qz9+a+mXgycsHJl/9xcgj4zayX52UOisnoGesGW54YcDY7LeDiPbZig0Yb4DTtKOQrnIXQ&#10;jhrIxba5II1SOYA0WS6rqvrlSDYd8eByaDVC1G/HLaB132ThbO03WQSpVRTFkwWlgTFL/jQp4U+T&#10;3vrTGwv/OHnhnycm9Jy5ND2n0GU8jHyfO8Ov5UZZBU3EMBJE+42yqj9MXqBP6cb34ayujmYsnQbs&#10;og55FGDamnaaRntGGPThzhTeKvshkMJHONvF4YyeAKKK1Ydz8p9NKejTYXDm4sI+iSVDNttLaEUl&#10;aYsWS9NGAeyVAWJJVAS7jVzFJoRG8QOSvaR06QeHzmOv0xhNHmC5V9mAwJDnBXHhthnOPuno/c5c&#10;RHVrHZxFbky9SL3IibCiquy9mE2hui6lns1dAGdhpvTsAtetOZnXbEexBrqqy6IxDzQMIdFnr9+j&#10;p9OinJlT+M8vTNAl88gkTNOwpevQZ8GXr93+Nu2GxGJkXcoQs8FoWnP4OF9lw7WPXxrYFJvNbi+u&#10;Prvxwhuz0nrPTO0zO6NnTNrf4jN6guMyn6ZHlhRsenmy6eK4tD4xGT3ey46nmRa6E/l7ajv2O+NV&#10;BQwdzy3+wd+ndfEeRsDbMk/e8D6Ga+TlhYBwjA5CpaE+tAGvjHEHTPvi0NY4kI02hYI0jFoDZ/QK&#10;ejUrhGSLHiKJ9oHL1uhTuvFnBGdbAGckRk3xsJdr98qejIilzuZDCzmcaXgIONt8Oj+IngB0OJzl&#10;90kseGGr/UYlgRl59mzigwIXtoDIgR5tpRGKmVRzltEwpIHbRu9Xe90aG00GnFXUM613zEKNLxCc&#10;GSO17RudBAEeuVpI/rgupZ7JofB7zpKRV6Ld29kfDp3L6T4oml4y02dpzqGmP85OpglEUVy6/5jB&#10;o/TcGIIKNf9t6pKGBkGU7esOn+g+cAwToJv0jFFfe270vfpa8mWpejBKMk0KAyX5SNGGBVkhMRm9&#10;YxFRZrAX0TNp8wxwPJjvfebhXXR3jk3vHZPeM+nMKyiepgE6CM4w7K49nNV1YBQbPNzyNuVQS/cB&#10;ltUH0uGcIS8vBMR0QoRugtLQU1AxVFLrLYRE9+/IqLVwdn/7RgyKdkmcuW0PoRVjfRYnf2Zw1nS/&#10;M2rxjfKKn0fGUV9FC/Xp9ezyzpAfhdx+81BBYHIuvDM3PGovByUWD90o36ORgVW1UaYXYWGl8LWl&#10;WqtYWlZ1pvjmOydzFu/JTNh5eP6uw/PeIX7r/aMrD548eDb3dOktv36vUbd0a0UzhlI5nDU+lHCm&#10;340WPT81p4heFdal1DNqa/IbEp2RX8ozuij31r2fmWZ7loaLIx4dEEVetWAPj1/F3nDUJfDAgFqj&#10;6UevTT9dUCLY6seshjPoQW6h5qDYRFGy8R4L4eAAZikqthOl22OO9KCFss71/Tp4ai3znTbeOj4Q&#10;ASahBNsnsj1wBiLkVZTF7x1mj2i8yTM06lvPTzx8LluRCB3IEpoTP+lO2uX7CVoxd6aDMxgf0HLe&#10;rgN8y6wH7Jr1ZYIzZKNCFMf1ye8XBiWSd6YDo3Zzfp+UwqGrpTo7qsraCS9XEiSxpKw8YedHwTFJ&#10;Pxw+zd84yj+YbQKBrkJbDrDpdopKTH7Bw7vSZhsWOnZrRTOGUjvhrAX2CGf1toYB81JamMnScajJ&#10;3xi970I27POx5+Fe+QxnodCp+ZGBUbuzztfW23tOXeSp4xnCo+btPCCKVm4kTDz0wmZuedbc9D6z&#10;0wPJEcvqReyzF+aJAYixGb3npj8jU3SC4L3D4Cx+58cGX94BCI363ksTEZnixtROzxbS9FLTP/lx&#10;O+EMSD5v18dfRDjDSAY4u1ZR2Vo4oyCdwrrGG5bdRUHJtEqjX8cEm/xNT/wW9065E78fEAa/mSbM&#10;JIfVbk85fLzrAHpQzWb6GBI1ZWq+k5ud17eiGSNBR8FZ0jbayoEeS3/54Yxq2zKc2WVp4rb3aG5e&#10;l0XHcLKCI6du2/PxlVy/Z1+nLn3/KsQFf4TpkVSpEwvXmmXuroM371Z+fcg4T0r85tAJe8+cF+k7&#10;y7T+GYEmPeUThbevTo/J6DU7venuZu2FM7hmMem94tODyP4xklNs1wFwJopi7Nv7SFZeVRlm+dGw&#10;iZdLb3FwIUtoiXSXmv7JjzsIzqhHsE7hloXx5wNniKyvVVa1Idikf47GohFbCgMRaaZ0lHcGINO4&#10;x9K6M9do1zhZQsBS1VD/xrpdXxs0zgBfjFZU+6YMXxjldJh39rYoyJJKn0bQSmD05YUzQ0twJiry&#10;uWL0B28l0Oybeeg/1gxIWEORVNOHD2yp43defMMDnGn83+Pn78i4oC0wdLsK/oU5prSsXBFpjTEq&#10;xgBGqbJem5Nm5Isw2h9jutgFZ2yKvQPgjPdwWZbjtu9nkab3MOKHwyZeKL2lPnAP2wcQcjFqF5xh&#10;5JhPwebDBWeKA6p0FL+2Ob93YgHBWYct1ACW5QUmFpvfsQno2oJdEhok28hFa7vQRn0RaOYXFs4s&#10;idsYnD083lmLcCazvZW/PSxGn0XHcJ9DRj4xcvY3XhjvFzaq2cOHkCj/8JEL951jYvGoykeeGxc0&#10;K5m6uocEgxesJ3mrdh5rIgZE4JB1feesTJo14xNnOlRqM3M4m5PRlz558XnB2cvjz5Te6IQzF3eg&#10;d0ZraYst2wv6JOV13JPNgn7JeX0SC4JX1x8vwZgLwxEE4YOTl74+RF8TPZNJYcw3GfqbaMCnl5nJ&#10;Bfgs5s7ILNDlTJakbeydeZfFavSweWe0Xao8eecHzOFCBbwV5cb+wdFPvPpG/p3bXxs6lu7i9RUF&#10;HZMwMapFv511jh55M2NGxShgEJTEs1Hx6Xowaj/HpPeMSw9YnBUuI9hEB+iYYBOFyHPf3ufb3Jnl&#10;8ZcnHbtaqLLPF2hFtIaQi1EnnDlZexTA4czhKJ38XmFQEj3Z7DA4S8n7W2LZuuOCzYbyFdo7RXlu&#10;fgoN9W6Vac5ofsT/TV385jsHl+9NTdi97+Vl29hG5t6tpMPgLHGrE86aKe9hgzNyQeVr5bdoq/hw&#10;th+pLq837hpimf32/pq6hsAZS+hG3leNNGcm8O+8OKHB1uRVVgZnqmyffuhZWpbhhkft5Jj0HnHp&#10;vVadG4mbqI24b8fAmaJIS/ccoV1GvPa+0Kh/fn7cR2eudMKZizsMzpiD5rg751BBYGJuX1/hjGLS&#10;vhSZUnrGOHAx/izot6oq5ZhNtAHGUDcYDOIa/2C2p7ZbZYg1S7IYwqLmbN+v2O2SVK+qoiLZrarq&#10;1+cVv5DX9Vl0jOwdBGdRBGc0pdh2OOsfYRUlKqJJL21KdObzhjNJpgUztVbbr8yz/MKGd+k/Rp/X&#10;GxvCIj86dblBsI1O2UGbIHhthZ4t/iGWgW+udyBQaCIlWqqv2qcc6R2XEagDo/bz7LSnY9N6786f&#10;TbMsjVKb4KyI1qw5a4sD8s1kceXhY13DzfR2ty6jjuGQDhy9ZG8aX3fWtJwmpJkNM0HtENQ8ZVvg&#10;DIhBJTyswSaTS2MFLaNFsEnbnOmQq0VGsgLa/yepMDA5NzCRpvyDUgqDkq8EJV7pufjOlD21aQUy&#10;Lfyn8nkLTxXdpaAmZEzLD4Y1mDD/ZPiM7Bu3JEkgLKB20bjtF/zqZ7HujMyCwVnSVpsGZ1oBnFrl&#10;nVnttJcfnx9xCcFFdObzhjNeMTQ0ev17bCLfW1Fu/B8Rs/Ju3lVEaVvGma7hbSjB0nVA9J4T2bJD&#10;1urEiIY/RZh+JCD2U4CzOZkBsam9cirSePN9DzZ5x4ag6MN0tD2MUxEanMnpVwu/O2yKIdibKtE9&#10;QyKiknfCyHkdXOXQJyNluaq2OiOn6FB2YcbV4sycUvCxXHBJZV29KyWjVsMZc12+AnBWeTC78JnV&#10;BUGJPj4KAJzl90vOC026GL48x5hY0D+p6JmknGFrq3ZeEm5UyzabJDbYHTLp3Nn+KTv3+tPq5NEe&#10;4Yxkav7D2Hk37t6VyVwo85cUzroYI2sAZyK9iEoicDMCOvPFgDNIefGufV1ok1Kf9zR2cv8ZSyRZ&#10;UCT1dmXNY7QpvrfK6DjU8v2/T75ceh0+g1YnRgzOxGmHaAW/Dozaz7EZf11wbFBVw21n81sJZ0bz&#10;vnPZOjiDiQKI7lXW/WLEDNiPLqOe6dFK5LdeHl9nb+aT4oBegam3bc04880h0Y89N/qxgdGPDcTv&#10;6McGW37wyuT97dm+8dOGM14jECwe0K7I4vWyym+/NIl9RNZL/Qwhpi2pZ+w0JMAFIERXFLVV685G&#10;b35HEqyiwl5jlyTblVtFA9bnIdj0Dc4K+iYX9kosW5xOux8I9Ga0pNBW9Aq8dyCQiiPW9iZwFv7m&#10;KgN94tSzxeNSqPnXlrji2zet9EY62zwBbpqs+j3zmg9WQoFqwe1KhFC0wE1REEwhMx0pYm1D/V+n&#10;LWZAxtktO5hDVajp1WWb6u12kT5pTK+z08NfZrIncq4zL8b7jhqIOOCw0OQU7VsJH58kQq/s0JpN&#10;GT+oFuReJ9gNQ8azMr3CmXntkTNoCMXtVAhKVI/mFHrcEtbFIYiPTIZwc2p2PlQtsnCDtOIk/Jlz&#10;q+zx5z0uCmuBSVNRqNLMHR/R9ieyKgjy/01h02cwXRKjt6J4mlCLMSYZTgcqwY3EWSU0Tl2QNijm&#10;U5g7i0sLWH9pvM35MTMoBt0HAvUebIJx1WiesPpteq+F9Ejrj6AK6r/wJ0U5ND6ZAlKe0lNRCFpD&#10;otCFzcnbquqs9JIMmQYZhl0Ucm/c+nnELL9g9lErSkbvzBqMpq8PnrDn9CUoC8IhU6Ibyuk5GF+R&#10;xnOf4sz2mLxRXiXLzCBliTYUUNW5O/d7gTNqBfDE/CtzfGVllUBf9CWwQl6IjqtMD2f0vBwiFcWN&#10;aSe7DwCOwla8WAOat/7oKSZNyBVjPOqnXm8NnD0bs6ympsFGk1OUX6y3Xn99az5b+6pDrpYZwWZQ&#10;YkHUDlGl/s4bwtvliZ5LWE1PJ7my3Zkt2gB/fdDY/eev2gQbKgbBCZJYeK/Krx/bzU2XRcehli5G&#10;09AV9EknQZJVoCx9dNqGxomS/UR+yY9em67PomOqAM2P/HLk9Jy7lYJAH0y1y3YXnB2/WsKwzAc4&#10;C7X8y7CJqVfyBDgvKjAEQw6sCBUSyBKpYXAY7SsPHGf6YqwrQceAs9RTqiw4VAwc9IagokpHyTvz&#10;YREs2+o6asMOkib+8S0cmjgFVlF6MnIKpdTl9cQc0/u9XlheCe0DeyRV2X0im74a9YBu3IS5rtEP&#10;x67fCRSQm79cTT6EonyQs2g2vZWpx6N2ckxmn8zi7ZCfdq9G9D2CBp/gDBwa/d1hE3ecvARVirJd&#10;VgRZssOrohqravrFIkPwSAQfaJ33okLMgxJWXrxxh7Siihjbdh+78J/m2e7GwPc7+/D0RYxFgE0J&#10;JiVba6zW/lNXsFWB3mwgNKpLaNT1impBoc+y2CQbKk9w5nUZLbWChsNHB0XvP3fVZq9Dp2Dwe99N&#10;08PZ6dzi/nOTg6Yu+9YgRGHI7228BYeafjcpwRiz5pn4lcGxyem51yHLVsGZwRj5X9GzXlmy+W5V&#10;JTo/ZHRnfVZhL/p6Jk3t68DLjSnY7JOS13eFXNHAvDEi3hzeOneauX0/W7L0AMFxjnpi2IQ1B7KO&#10;5xUfvVoYs+2jxweTs/OAjR805mAUFvX7cXPC5q2stjaIslBVVx82Nyk4LvGJF8ZRr9Zl0TFXHunP&#10;/LVBkf1nJ4bNTYTpYPBFu6D+nJsVwAUGyl4kDBfdL2z0I2GW/xc9r1/cqv7xycFzUi4WF0POiiht&#10;OZzVf07SnycvIDNCUV6xDBxq/u2EBf3jk56NT3ppyaaiu2UYyQBn9C1eXUo9M+iBXQVH/cYyy7Ju&#10;B6AQ6nBpCgeyKKz4MI2+IEnt4qwrpDmT1xD5y8gYDMQQC1QPB6WyvvY7Qyew7314L4HBGQ37GdkF&#10;BPLOrxeSARGcwXmwl1Sdn51Kb5jTorN2rzujbwyzL9TNSQ+rs5ZjsOT3IqdIUW1229fgJpPX6a3t&#10;YVFdg6P9Q02/tcQ9E5PcP27l0Lc2Qh3w8lCUTRb+OM65LyZK0+dtzuERBmM0Io9/e33an8fM/RZF&#10;ZhgPoCw9Aji3b7yIe8D5iE7e3j8u5Ul0dnK9wd4Qg63xfHbW8uC4pNDYpIV70jGUQnE+vBWg9Qgo&#10;y984ste0hUfOX/Hine07c5l9ThnNYGbnk3FD7vD2eSgRueNENjyI1sEZZTT9+LUZpWU0wNKOeBUN&#10;ucH0AWC+ml+HXzpmcJaUE7Ds7qYTcLxldHqabCJE461zp+ziKqYtb3Vjokfdug8a0y2cwmpqDmdd&#10;SnemHoKDKL+BlhqrDWN+WW29H83pIC/n5ul1TCboZPwZYuk60MKmG2g9LaRU3WDvTnuWeoczVgjT&#10;EaEJmH0r4HIB7EBW7W9s2sNe7WpyR112d3alDLV899Vp56/d8BnOnBlpPIh8avwCrg6XpnAADZbV&#10;WLvA/2VW4V1QIRGG/pGJB05QNM/gDJggKFL43BS2dzNu5K0ENip8c8iYBoT0stjo/Hoh9Qcma0mR&#10;rNbqJSdfiUn9W0wmQK3dcEafEA6cfjTg3J09Kpx354ZU8HZgvwDU773K3m3wOkVLTWOoR1NgpNwf&#10;DJtyqfQ2OiCNe4p99/HLXx88RrNDfd7mTEjBLISXSWeYptyk54IzuodD/dOYeRxlNBujLM3S6/l+&#10;bdGhIkYu32qXRdSXvYLuDc7AlB29kpZ/bj56gk/AQXRcZfpHAfvPZtOL+MgW7lWUzVlrvHnnyavw&#10;QlsHZyyq+snwGdfKq3g03qA01L59sSBgRX4/7yFnYT+Cs9zeiYVD1tcUkbcMPOP2obXKjRCUdqUd&#10;fn2YAmPMtMWDU+/Nacq0g81zo+usNqXRUV5X7zdIn8BXDrV0HRSNIBPuC9rFhnH5vyJns4q5JfbC&#10;zi85ARod9smb97ol8J0t33t1xoXrt7RgM9TX7wezBw6RT03Q4MxFaBp9sVuQ/zJxrp+RBfXeBtQu&#10;Iebug6Nyb5UhkEeLQDQgytJb7x0yoAR6qqDPoufwSP/gqKh1H6mIwBWZnnA0IZo7c8iKKH9ctHJO&#10;VkBsWke85JT+9Kz0HltzpjpoMyoZowqzVrbDLeGQPGTR26zh3uzTjZ8Y9sbl0jv07jNt3mcvr7PS&#10;viMQo+9bj3hj1+bakIza6PjTuPkEu9Q19Cm98WgYzKjlWzD2EJzt9v4owMUMzsxbUk+iAlx0XFkd&#10;C2eoR7vgrNQJZyD73dri17bm0rvo3uEsLygxn15jSr45c59abaeFZWyesNHZXK15jPCnXbZHrtjG&#10;HGNvCMVhmrTFmaISFr75yGa/QQRnGMcYnHHQ16XxgZ1wxp8nAs5grgnvHfR9y98m7IIzjK6Asw/d&#10;EvjOTeDsaivhLLRlOIPqVVF56/2DBvq4ug++Z0hEjykLy2prAWfwbxgpomg/cinnuy9MZi+lu2Vp&#10;zkA9g3HUzYp6CJWZXrMnm+hpBI8Ouaz++rLjw2an0WtJQDT2/qYbTrXMgD/OvdkWaT1jMgKXnxx2&#10;t7qIJvqItD7J0AykbDh0wp+MzVvg5sYMzm5zOAMBny+V3HoqYoY/xVujmal7B4sHs78x8htDJ+yl&#10;RwGAM/XzgzPTZwFnO04AzliwGeE7nMF7jCI4K6sCmvH6wYgqjuYU/mlpvht+6ZgvoGUhZ3Jxn5Sr&#10;UZvryqtVCcO8KMBcmInzMkFoI35FmzXtSsF3h4z368/iEVK2vlYac6QgJ4gxjXJwGXy3M4KzWhZs&#10;diicQTxS9vXbP31tmjY50orh1wVncAyEN7bscUvgO3c8nHHadyH7kcGjkYY+RO2WvRmHRkat3mUX&#10;+JQwVzQ9ub1RWf2f5jgKJL0K3Bj5k4iZVoF2BGLZtcpwYmcaVYcsyfU3anPnp/ebTV/JBKj5/vKm&#10;C856xqT1mpkRkJARcqfuqkJLmzW/TEfX71T9xhT/aMhYZ3Dgq808MWwKgzPN4MlcZCn7VjnspAuN&#10;DVHeP0/jjQnOhkzYe6qj4Yzmziyc3VLqGd4PwdnRE/zJGIgr69OAs2xZVa+XV7QGzkhnPx4+s4Tm&#10;zrTVyewJj3grMb24n68fpivom5wXlFTYO6lw8PqqPVdsNypUWg2PsY8QjRsrbyYtTJDtC98/+E9D&#10;Yc1w6b0NCAS45EI+OnisJWnrX2Ys0SfwxBhGnHBWVlvnN9CHyYUWGXA20AKtE5yx5siSaBXFJe8d&#10;6hpOMxFk9LosHpnB2ZWCDoUzmcGZryjv7wHOOEFNtypr/t+Y+SzY9GKH3QaM3pB2RqRnpPSFZuTF&#10;L/0hiy8uXu0P8/MqmeDImM37JJmesWo1cCOK72UEhg0Xbh9569jA2NRertfRPYEav9SMM3rOSuu1&#10;/NQrpTUXVAHhA0XHuKn7fQVZWXUw4xGa9mKa9Vm5Twybevkagk2tQJRMn+CWxIOXs38dFdO9P6GA&#10;LkvrONTiHwI4G7/31EVaYeqCs7Y4fRzOtgq0Ykdh68687HfmYjYcmjmccRny9t6HMybVxn1nL5Ps&#10;KHUr68dzhZm2H7siCraS8qqfR8ayMz4ogynsJ6/NLL1bCZzhYywZJa0hkO7OOZzbb2V+0AqgVUE/&#10;etzpaT0aHDRK0Ce5EIFnj2XFQzbdHrv33q4LttIyqaZWtNZKNoGMEiEoET0C23o060fDJhOiDeBR&#10;G61gMtDUKTQEl4dt9xyCYIRg6IcvTdqYelyw20/klTxKTxLYg0Wa4GCT1hT30WsllJh9o5N5c5Fd&#10;B1mqG+yyqJRVVfmTk9xGOOs+MFqmdQga3APZ8M8myZtTLzwWxtf7cFGj5my0pDP8mBrFEIRNwYZE&#10;dRsw9ujFAlUUBFWYuuU9/b1859Co778y9WzpLbiKadn5XUlKTtal1DFEZzQBztAQzf4Y8aZB9XCt&#10;jfGJ/uRKeBHXN4eMKb5XiVGL53UR/Ne3j53x6++9Ml1CTUv3H+YfoANpVWlO7ApuAZsUSyouLD8x&#10;bEbG07EZPeIQcqb/NTYjMCaz96zMp7kXFneMvhgQd6wX/DjwrPReMWmB89KC4NBtPRt7r/4aPY+j&#10;fnjfNdNu4yQksIrCukPHABxdyME0kT8CSwvHgMFHX6fh8fP0TRlof/QPXp56qfQ2iubl8MIJdxyO&#10;wtt3xqZsf4TcFGYk5NSTYZDNMKugRapNmM7TJaSH080MCfcFnAVH//TV6afyi1XFIanyH8fMN1CB&#10;3jTuziHwvkdELN1ms9okSZy/42PtjmBdSndm8dzGQ8dkWhBKYuTt1cPZx2cufS3E0i0ssnt41CMD&#10;LL5z93BL9zAzMu7MykbEXlJR/WtTTPcw9JwoXNIl1jHlDbf8bMQs2KUs2fgu5AzOJFFVbXW2a1Fb&#10;C/qm5PahDwjQB4AfOJtGoObc4KywX3Jhz8Si3y/O/s8FOT0Sb887wFw17bPkOLYKtqu3ygKmvPn4&#10;8xO6hdMmjoAh9gQzAqZjMI6Ca/3I4LE/+PsbwfOXF9+tQABrtwObpKvX7jwVEdt9wGja9zHU5E+P&#10;aZCdLIOOg03o291CzN96afLvLXNq6xtUQbxTWdN90Njubs33hZHra0MnCzSHozkRXF+we8luPXQp&#10;93+i47/53FhDWGTXYHMX42ht3SMPVWgpEFpEC77IWaYHtRbAmShIgmKfvO09Ln+vanJnSOyHw2ef&#10;K74JVzf1SmH3gWMfGQCz4axP3JQfC4/qNtD83xPf5G1xEW8UCOPY2iNZ3UIhLrMuL2dXnf885S0g&#10;kW4pPwjIb5Xk77w0CZbsSqwrhPNPR8TcKquWbVqwqeX3QOg8CI7sUu1HVxMTjg+MP9Y3JqN3fObT&#10;czJ6xGcEAMKI2SIMuGPzjgUC72LTA+Iz+rx1Ytip23scsl0RabW5VpwHYt6lbBPsJwuK/zx2zndf&#10;GE9TaSGRGFz5MgCCIRo1yVy7wOQIj0YZBkT8ZPjMSyXXgV5aQU6iMYL2LBE+unT1f8cmfHvoOH8y&#10;CefDFmYqLucIrLmE7BJBFX0LPPqx58f8MmJ6/M699WgFW1guKY7/G5/wKDp+eMtqeiCP6zYg2rRs&#10;p9UGT1WY+86hB6vpPlOaqEfDo7YeOc7kRAM8b6YezkrLKtceOLb2UMa6gxnrDmW2gg9mrv84Y82h&#10;jMI75YgTa222nRln1x/MWncoC5f0iZvzesbb00/VWu2qAjijyuGXJjPhQSHmbLDfWZVZELIqn32t&#10;zkc4y6OXN1cWBibl9kksDFyR1zvxzrwjFDM4TZ8Qkxa4IlARj+cVJX90bNyad4xzU3436c3fTnzr&#10;bzOXv7Ro0+ytezcdOXb52m1WExHCgwQRJyiSXFJeufZQliV551+nLvovc9yTI6f92hz7G0vsHyYv&#10;HPzmmumb9q4+kHn4Sm61tQH+virJNrt9zWFItZWC1Thjw8EsGosUhb9axPWFiFxUqEI1DcKH567O&#10;3/3xi0s2/M/4hCdHzfr+y2+gMzOejOMnX5/+m9Fze81ONK3ckbDzyPXyakkRUdzxwpJ1hzM11t/U&#10;G+9P33b0dHltnaJKNyor1x7M4KrUJ3PnA5kQxY7j59EErgsX8XZB8eU1tRDguoPp+rwuZnU+W3iD&#10;6UNbXeEiwJmk2HafvECW/MCmbcs4Y0dXp+8VeYEzXEUaWoiG+ynSnbriE9d377gyfdHxofGZgbHO&#10;oDImnbbMjs3oNTej74oTr36Qu+DC7f219jJVkR0EA+Sa8dJ4se5EpaNR9FiMrPPolfzF7x4avnzr&#10;HyYm/PvIWU+8MuU7L04ifmHiE3+f8svImP+d9I/hS7cmvHP43Yyz1Q1W9ButICcRmjlgg7QEXxDt&#10;Ry/nzd3xsXFOyo9fn+0fDi+JkKsFOENMMGjsT4fPCI5ZFrvj43dOnL9XW6uo9KFSCSqHgCXxvePn&#10;1qODe+vjLTBs4FBm6uUcWhwuKReLrusTeOKDGWRpBzPzb96BoB7knX1ByL0+qHfdyZJ848r8PisK&#10;eyfn90H4Sa9qsm24NXTjSKfnfvS14ILApPzApLvzjzAnv5kr7iKclxWBlhkBuAB7QAoaSGEC2qSM&#10;i/AXztDDRZqiISNhMEcve1DHIhgmg9dSdzi53pRsTmgaaov70n8KfeybPqNmF6xWGw5wBhUjdlrA&#10;F4R4W1yknW09afmdpJ1tPWn5WyItRRMiM6D3dGw19vLC8tOnb7x3tHD10eKVJ6+/W1x53mqv5K9y&#10;QeBICdKyOS2cF+tOPA2I54LKYGmwRm5mTLNgEb/c6rjJgbRs3qSBMnl6lFleU3fgYuGCfVnjtu2N&#10;Xv9O1Ood0Wt3T9t9MOnwqZN5N6pqrbgF7oAsWuYvJPFm6h8FfAGJVxcCFURBqKi5uy6r5KUt+YEr&#10;CvokFvRJygdU9dVctqbsctbAQL2CoGTA2b0EwBlBkVZ0c8JdaH0RuV+wEY1wXxAuaYkYsRqR80jX&#10;aEEIkS4XrvJkWp5Pn7jdU42cxKvBz2i1ZYSUWp5Oah+RGUCe5EtB3JAyLbwgedO3zOHu4RijI035&#10;axlaSdyEuCo5wczwywZTnNZMDjcF+X4XlIlCkFGUJUGyI/7Bn1RzFIIDug8N5vS2I71FqsGZlvkL&#10;TF8aOAMhMqKhUJRsd8vL91wufmFD/u8W5wWl8I0ewfenzNoKZ9wm3AmXtEROwhl+SaXnO8zlc5Lr&#10;Eg5AWoZPn/h9+a878aa50nDScnZSWwkyhDgBLg5EXrBOB80oAcQI0+hLwJou2ixqpiVt4MQvVyIn&#10;fkn7gxH+1LJ5o/sZqTz8R7XF/1E8vwM1AtEpiHCMyPfCP0f6EsCZi0h7bFRB9I9hSbDZrdl37i1K&#10;zX15Y8mLW4uCVxf0XJYfsCIPcWVQUh4Yvlu/ZLhvtLM2jnsn3Z17iN6YVvQzC53USZ30ENCXCc5A&#10;gDMaMCSZZrfgAoNVejHfdqOy/lRJxceXq3afr15z8l78kZKJHxRH7Sh8cV3hS+tLzW8Xj9t5M/5g&#10;/f4iPsxpxXVSJ3XSQ0RfMjjTCJ4vLbhoVBoltpSP+cIqvdqBA5uqNCg22rZEsQuqTWy0Cw5JEmzA&#10;MbsqqbLo2gGmkzqpkx4m+nLCmWfS3DdGbJKUT4HDi5PAgD0tXSd1Uic9dPQQwhknNn1JRNOZTSZQ&#10;tXSd1Emd9NDRFwLONARyPjrR/nAjfrU91CGFPJh4VUG6P5sSv9RRpBXqG2l5mpN27dMXTid97qRp&#10;mpF2ipF2ymcbcCXmB02JJ/hc6AsBZ5rj5HSdtD8YQTr45cHj5yspH4lXmNec/+kinqADiRfLbwfS&#10;/cndUhCO+SWQlrM5aek6n5B8BYibAbcQ7RQj/NkGG0BRPBcnFIIz2rXPnj755P8D1wlTUqdI15AA&#10;AAAASUVORK5CYIJQSwMECgAAAAAAAAAhACdYItEIZAAACGQAABUAAABkcnMvbWVkaWEvaW1hZ2Ux&#10;My5wbmeJUE5HDQoaCgAAAA1JSERSAAABAAAAANEIAgAAAKwF+w8AAAABc1JHQgCuzhzpAAAABGdB&#10;TUEAALGPC/xhBQAAAAlwSFlzAAAh1QAAIdUBBJy0nQAAY51JREFUeF7tnQeYVMXShlGvAVAkKBkB&#10;yUmQnIOAkiRnASUsGSVJUDKSgyTJOUfJWUByUIKA5CQgS5Yle6/i/875zvZ/nF2WBZdZ3D3f83js&#10;6a6q7q6uqq6aGWaj/OXCRSSG6wAuIjVcB3ARqeE6gItIDdcBXERquA7gIlLDdQAXkRqP5wAPHjww&#10;TzVMO1yg2cN9GS7+vQgDBwB66Xto9j///DMc1+DiX41QO8CDv/78668/H3j+/9vv/91z4+q+WwGH&#10;b924+8f/7v/5v3CxP8v4H/zxxx+XLl3at2/flStXtAw9vWCGgh11EWnxGDfAH57/Hvzvrz9XXDiX&#10;YcXMzKu/rbll9am79/CMf25VxjRN45EQ5cWLF9u1a5c9e/YBAwbIB4BN4QC3BMBb/mchWBoXkRCh&#10;dQDLNj0O8N8Hf07/9fx/Zo98ft7ErOu+PXTv1p8PntyeLHP1ANMEMlOgIdEIXi+Bxfdgx44dKVKk&#10;iBIlSs6cOY8ePapOm8IB9UOwe/fuu3fvMoV67GEXkRWPUwOQ/fxJFvTnnPPnXpg3Osq3U3KtXXT0&#10;7r0///DY65NBVnj//v1Dhw6dOXMmICDgyJEjt2/flg844TRWcQnHjx+vUqVK8uTJGzRogAR6gjVu&#10;9fv7+7dt23bJkiXMKDJ72EVkRegdgPzf4wAY0gz/cy/NGh1l4aTc380/9PtNordN8piwrNRjlwcP&#10;HsyfP3/VqlWHDh3at2/fZcuW/fbbb14+YIxVLAY3btwYNmyYn5/f7Nmzefnf//7X3CSGRVDPgQMH&#10;KleuvGjRInzAi8BFJMRj3AAYywNugL/+nPnr2RfneBwg19pvj92/9+DPJ3EA2fG9e/e2bdvWqVOn&#10;9957j0COXe7du3f48OEUtdgxNMZGRU8nLAaY+88///zFF1988803/fr1O3fu3O+//64h8hyT6ohd&#10;gGXNmjVFihRhLsjUqSlcREKEswNcvnx54sSJmywQyDH9CRMmlC1bljiNKTvNlzaNU6dOQdCwYcPm&#10;zZt36NBh5syZS5cuzZcvX4ECBfCfuXPnrlq1CneiIO7Wrdu6deuuXbsmIU4gGYfJkCEDuRD+YGZx&#10;EQkR/g4wcODA5cuXf/3112nTpn3++eejR4+eMGHCefPm7d+/f8OGDViwrBPis2fPfvXVVz179qSQ&#10;JfDD9fnnn7du3bpYsWL4TIUKFerVq4c0XILCYP369Z07dx4yZAhTOE2cBrh58ya8b7/99pw5c5ho&#10;69at3AZKnwyli8iA8HQAQCJO3k8Iz5gx4xtvvEFUzpMnD3YZN27cNGnSJEiQANOUXUI5a9Ysbgml&#10;+GKnTT7TpEmTXr16jR49mlqCTmPut27d6tq163fffUfbadlipCDm0ogdOzYzMi9Xx//+9z83KYps&#10;COcbAGBzI0eOjB8/PmkMdv/KK6+8+OKLceLEeeGFF7gNyFJu376NaVIWE9FXr14NCzkM/kD5Cy/P&#10;Tz75pESJEpMmTcKs79y5g91DL+ELFy4kHaIf8FKWbVm4xwe+//573Oy5557j5smSJQt50c6dOxEo&#10;AqCluojACE8H4IkVXrlyhbwlZsyYUSxg9ylTpmzbti3Wj13iD927d6ecvXjxYseOHcl8ZMqHDh3q&#10;0aMHJcH169dbtWpVs2ZNHADHIJ/p3bs3PqM3eXAYSgLdIcYBaOAhlBncAK+//jqTMhFPPIGXffr0&#10;kf+4DhAZEJ4OgFGePHmybt26r776aqxYsapWrRojRgzLCzy2qOebb76Je2DZFAMUAFTMeAIZ/JYt&#10;W7Jly0bAPnLkSLVq1fLmzfvxxx8fPXp0/PjxuXPnvnTpUkBAwOnTp6mSSY00l2yaBj5DNsWFkypV&#10;qvTp02tGgO/hb4UKFVq7dq2Igb1cFxEU4VwDUKH6+flh6NGiRcucOTMZeZkyZcaOHVukSBHbKqNE&#10;oSRYuXIlUZzqtmjRorVr1yatX7RoUcuWLQn2lMv/+c9/kJAuXToSHoppLgoa69atw0OqV69++PBh&#10;JsLuNSMZDlcHngZL1KhRmZcpuAHkckL+/PkpJ7RIrdZFREU43wAE2hkzZrz00kuyPJKfyZMnb968&#10;GWtWD3ZJYCZab9u2jfx+xIgRpEYNGjQgL8KIP/zww6lTpyZOnDhRokTFixcfNGgQlNwAuAEXCxXF&#10;8uXL8RyT0gBuCfJ+hCAcz4kXLx4lB5SZMmXSdOr/9NNPqSXcRCjCI5wdACPDmlX4yv4Iye3btyer&#10;MSGZoWbNmlEEw3LixIlSpUpxPzRt2hQHoFauUKFC2rRpcZKsWbOWLl06SZIkCRIk+Oijj95///1a&#10;tWoR7xX7jQP4+/tj3Mp8MHpyJDKr+vXrw06PJmUNJE6wiNdesYuIiHB2AL2Hg8liwbI/zB2j3L59&#10;+8svv6xOQJEwatSoe/fuEcv79eunjIUnoVoEyoJomGSGooKUCSOW6WtGgRKZ9Om9994jfTpz5szw&#10;4cMzZMggLoE2FQVVhOF1EVERzjUA9qcPpMiCzCVAQkL6bqyfnmLFiuESlMI4ALkQ8TtLlixcAn37&#10;9iVUL168+Ntvv12wYMGwYcN69epF+Ce0k8dTH2PBuBkwkyIBUHx369aNlImS10xkQA+Vift+aGRA&#10;+DiArErWSVJOtCaJpySV/elNSSe4DahrRU+DjIgojn1TCvfp04eUqVOnTl26dBk6dCj18cWLF69c&#10;ufLZZ5/hKti6+XwXdsB0W7du3bRpU+PGjZMmTYojUQbY0wTi9ddfV9IFu5Zqr9tFhIOPHADLw4ww&#10;RNPALhXR9+/fX7hw4YwZMzqTEC9wOQwZMgRiGA8ePFi9enUSpxw5cuTNm5er46233qLwpfzFoF97&#10;7TX669Wrh30fP36cKa5evYqrUEDDSxKFw7Rr165SpUrcAM2bN6eq5rbJnj07dYg9mfUu0KpVqyCW&#10;5wB7Gy4iHHx3A8jur1+/fvny5X379lF6YoLY6OnTp3v27EnVi+U9zAdI8Ul4YLx58+bGjRupeunE&#10;+suWLVu3bl0SJPyB0rZOnTr4A+VvlSpVSPGx+927d9OIHz8+Q0z0888/k3FRAJD5kEdNnz6drKlR&#10;o0b9+/cn6qdKlQr/YQ2w6ztIcldg78FFhIOPHEChFHMvWbJknDhxyDoqVKhAGC5duvSpU6f8/f07&#10;duyYPHlyZxj2AixkNT169IARE8fQU6RI0bZtW26Gd999Fx/IlStXwYIFyaZwJ9IkHAM/4SrAAYjo&#10;uBDyS5UqtWfPHr3xSqIfPXp0yPAokijKCdIeqm1uktmzZ+MA1AC3bt1i5a4bRGD4wgEwHczo/v37&#10;BFoMESRLluzw4cNnz54tV67czp07AwIC1q1bhwVj6A+7BHAbspqsWbMWL14cqyXbgTJ16tStW7fG&#10;MTD9dOnSYej58uUjihPCoaS2rly5MinTiRMnuC6YtGLFitB/8MEHkokb8IwRI8aXX35JGd21a9eq&#10;VatSRnPVjBo1Ct6GDRtSZK9evZoMCjcA9pZcRBQ8dQdQ7CR9P3/+PGYqy4sbNy5WtWHDhiJFihCS&#10;Gd2yZQs2zVBQB6CHm4G8H/smb/nwww8TJ05M+K9fv/6kSZM6dOiwdu1aQjhlQIMGDTB97od33nmH&#10;RH/MmDGZM2f++OOPybsojiWfGK9PwQQzHZTcAEj76aefxo8fz60yceJEXA4Crg4mYhe6CuyNuYgQ&#10;eOoOIKMhgg4dOpQkO2bMmNgfhkXaQ8TFmi9evEhBTEkgQ/RC1KhRidMZMmTAjqmVMXFuAHKbVq1a&#10;kfcjjQa1bI0aNWrWrLlr1y6R1apVi8uB5D5JkiS4DUl/kyZNKI6DehegE5ARIZki4cKFCx999NGE&#10;CRN+++03Pz8/vSWFQLyUdboOEMHgIwc4dOgQRk9Okj179oEDB2L0xFQscs2aNRBQGzi//GOAXUaL&#10;Fo1gTypPtdCiRQtKYRokToRnfSTMKIkK1k+SQ/5DmKdBHg8ZUZxJyXlSpkyJC2XKlImr44033gj6&#10;NiugnyyIpbIY7pb169fjtFTMDOGBLBXvkgMAe28u/v14ug6ArWDfV65cIbvAOgmrv/zyC6F08eLF&#10;ZCxTpkzByH7//Xes+eWXX8bcZYteIMyT2JC4Y+5lypRBDtcFVk5oJ8aTGpG3EKGpg/GQ119/HR/D&#10;N8jmAUEd64eFLB9nwyuyZMmiXMgLefLkwUtZG/kS1wVZEIsnPaOGRiYS5s+fz6h2ZG/Pxb8fT90B&#10;ADEVk8UNKIUJoqTsZCkUxJg+xnTgwAFis5WG2A6ghvOZMGHCAQMG9OvXD0Mn4Rk5ciQhGTumn2ft&#10;2rUpi7FgzL1EiRKkPcR+sheslgwKAjrpmTp1ao8ePVgJFULQT38pnUnSqNSvXbs2bNgwcrOTJ0/q&#10;fdtx48bhBjjP1q1bWTBgU/YOXfzL4QsHuHfvHjmPrH/Tpk1EbuKx/sEKeTYJjG2DgUiUKBEBnlBN&#10;yRsnThx6cAM6qVMx8T59+pCZVK5cmYyle/fuRP2+ffviGOQtx44dIxci/8Hc6SFfIkGCeMSIETSY&#10;94svvmC6mTNn0tZcTlBakJjhJFh8tWrVKlSocObMGaI+Fs9eVq1aNW3aNJbtOkBEwlOvAYDMBbs5&#10;e/YshkvGghnhD9gWUTlWrFi2AVog4a5Tpw6UBOBt27aNGjUqduzYr7zyyquvvlq2bFl8YPDgwUR0&#10;agMuAYoKEiSMnkuA7Gj48OFkL9wteAUhnIIYgmzZsr3//vu8JMvPmDEj/qCvUXTr1o1L4z+BX6cT&#10;mIsKmKL5m2++IW3DDY4ePco6WTBboMGyXQeISPCRA2A0WM+gQYMqVap08+ZNrgJ6CNjmjVEnYsSI&#10;gUGfOnUKa4O4ffv2mDuOgb1S0eIAeNEnn3wyZswYMp9WrVqR1dSoUQNDJ+pj9ER3XIgygGSJdIjq&#10;Av9Jly5dz549uRlo7NixA8ms6ty5c7179yZNcmZfCRIk4JagHiAXwlfxHFYCMetnL671RzD4zgEC&#10;AgIw07Fjx2JJOABhmGQD03TGYOf7M0WLFsXyzp8/nzNnTvWQxhDgeaZJkyZXrlyk+CQt2Cv5EsUA&#10;bkO6nzx5cqpeylbamDuU+MnGjRvxqIMHD2LTW7Zs0T+l1w+r4E6QIdyUHFwUJEIsmEVCz4x4HW2W&#10;7Zp+xIOPHACQ7uMAK1aswLYofxcuXEgxSoqib0EDIjG1pvlSNI5Bcn/ixAk6yX/oxMonT568bt06&#10;wnyXLl2GDBlCTt+oUaMNGzYQ3blbKlasSMymn/T9008/3b9/f9asWXPnzo0vYeUk9Hfv3mU91LUD&#10;Bw7EQ0zgd4L6OEOGDJTmrJmL4vvvvyfj+vXXX/EBerQjFxEGvnMAwjBpCbZLdoEdk8GTYRPOZYXE&#10;/rhx41KeQiNDxAE6d+5M9Uz1Wa9evcKFC5PwkJdPmDAhWbJkJOvcDIUKFcKpKH+xeypm7pNixYqV&#10;L1+ewM+10KlTpw8++GDRokX9+vXDiLlzAO63du3a1157jRmZAnN3XjtU3qyKfjwKYpZ94cIFao/d&#10;u3e7N0CEhO8cADvOnj07hhs9enTCfLly5YYOHYr1G/sj99i8eXOvXr1oQ5ApU6b169cTgzHBBg0a&#10;xI8fn6uA2Iw1E+wJ/Nglpo/djx49mjIA96AOJmPx8/Oj6qV67tq1K25WpEgRKBs3bnznzh39Wui0&#10;adOYQqkXDkCR4JneAi/xIrylatWq+AnJ0tatW5G2b98+1wEiJHzkAFgPpnz06FECPAl68eLF58+f&#10;jxFjcyYPIWz/8MMPNWvWpIf8nmQdY4WRJ7kQsZyI3qZNG7J5igeK4G7dumGpxGxsnYCdOXPmmDFj&#10;UhvgZlwRbdu2RRTV8MSJEwsUKEDOwwK0jNmzZ1NS43jcA8R7kiV8kkmxfp4UFXPmzKE2yJgxI1NQ&#10;W1NX4IqWF3tg78pFhIDvimByaDJp7H7ZsmW//PIL1e2HH34o08cWCfmEc8yawIw5YtNYKlwAdqpV&#10;fIZRknsynxEjRuAG+gbEm2++CTHFQOrUqbHm9u3bkwJhuE2bNsWCe/fu/dlnn+EV5PQItAz4AVNz&#10;JzAv5QExHrekHsB/qlevzkry589/+fLlefPmxYoVi8WQZeFdsIjd3pKLiALfpUAGsqQdO3YkSpRI&#10;DoCdUaf++OOPuhOwQnxDH0LBDv2VK1dImSiaSZDI8snvcYkqVaqkSpWK+4RUiryIu4UkSh+fff75&#10;5wULFsQ99KVo8qKbN29qXp44FbkWsyMQV7x27RqVCXJk8SRL+Cp5V6tWrXAqZlQxALQdFxEJvnAA&#10;IAMCGN/9+/f9/f0xL2X/pODE7P379zNKpkEaQ36CIWLxR44cgRjrP378+IIFC6iDuQQI6tg0efni&#10;xYsxdCyeMpeQr+9BkCkxRBti7L5Pnz5E9HXr1iEcdwKY+08//UQShcUjR7nN6dOnuROYlBQI7/r5&#10;55+5BLRanvIcYG/GRQSCjxwAYEDYE7lEly5dsFSsHNMnOSF+Y5QMYZ3EaSIuWUecOHFwD+pgTBxP&#10;IJwvXLgQg06bNi1WmyJFipIlS1IWE7m3b99OFOfqmDVrFiUEuXvKlClJfjB9MiKIuRwQu3LlyuHD&#10;h5MpUUAT17krKlasOHPmzOvXrzMv7teuXbvSpUuTUOEGzIub4QO//fYbjoevDhkyhPzN3omLCATf&#10;3QDKPbZt25YkSRICf+LEiadOnYpVWbHVjrWAeL9hwwZsNGrUqFSlngzJSorITDBTUqNXX30VUybX&#10;J1pjx/Xq1SNHp/AlHapatSpiRU8PJs4oqRTGjWXHjRs3WrRo1LhUvTt37sQrNC9W/tVXX3G3cC3s&#10;3r0b/+RyINFiJVQOzIgDkKGNHTsWerzF3pKLCAHfOQCmFhAQQEmK4RJlqTj1qxDG9AVe3rlzh7jb&#10;t29fClnMOlmyZFSro0ePxmTJhWrVqkWo1nuXGDQWTwHNTYKZYtnJkyeHnk6e+MzJkyf1eXO8ePGQ&#10;gAudPXsWVzRgRhyAqhriYcOGkf2T/3AF5ciRg5pk9uzZNWrUINdq2bLlgAEDIHYdIILBpzUAxpcv&#10;Xz694Vi7dm19s1JWKBhiecWtW7cuXbo0d+7cDh06HD58mHQFYsyRpChhwoR40VtvvUVbuftrr73G&#10;5UANULlyZWL/uHHjcDBumIEDBxLFKYgxaHruWX8JBuFmXmz6xIkTuBwTff311xg9ZQP5lZ+fH5nV&#10;e++9hzS87tChQ6IHWqeLCACfOgBZNQGV7J/gTVDHuPEB3QMYpbkKaNBPYN66dSuBmYo2qfXV/1Kl&#10;Sm3atAnDPXbs2K5du0aOHFmgQAGyHRyAfIlLQClT9OjRqRwoDPCfFStWwJ4zZ07cQN/qIavBB5xe&#10;B5iRBXCBYOhUw9TByKHw4FZZtWoVjgeLTepaf8SCTx3g6tWrEyZMIKBiXjFjxqROJUIvWbIEM6UO&#10;xg2gwTRxCVIdsnyK0Xfeead58+Z6Xwiu999///Tp01ACrJakiMIXsyZlJ+knclPmkt9jzcjZt28f&#10;RTOXQ/r06emnGoadKwhnwD1Ew4zIAQhcu3Ytc1E6429U0suWLSODYggy0VibcB0gQsGnDgCI63Xq&#10;1MGUARlLlixZyOBBpUqVsGwICLezZs2CBhPEVchDuASyZs2KHcNCNu/8jExWi71i4sRvHAwJ9ENA&#10;zCb7V6lACoQ7kUe1bdt2zpw5ZcqUwVXWr1+vH0AHcGmR+hfx+uF1/dFVjRoCazcuIg585AAA68GY&#10;bt++PWXKlHTp0hHR9TkANp0oUSIM/ciRI+TZDRo04GWvXr0ol0nxmzVr1qJFi6pVq1KYUhDjEoD7&#10;wbJbD7Zt20aGQ2fmzJn37NlDAY1XMNf27duLFClCyMfHPv74406dOunXIrh2SIoaNmyoj43Nv/kC&#10;+A8ZGkuqW7euPoKgk5XjTtqCi4gH3zkAUOTGRrGzWLFikeEkTpy4evXqetOd7AjHoIol1yfkU8WW&#10;L1++SpUqa9asmT59OvXo/v37b9y4sWXLFqpVEhjCMw4DAfZKSYC5f/nll8hhCmwXdhi5cCgbMHe8&#10;jlyrdOnSFN8lS5aECwfDo6ihKX/1aQA3T4YMGd54441u3bp5HCLwZnARgeFTB8CkeGK7hG3y/itX&#10;rpw4cYKqdOrUqZSeeALZDj5AI0WKFIR8jJhMBgLSGyjxn/Pnz0+ePHnMmDF3797Vp2aUwtgr6NKl&#10;CznP+PHjmYJY/vXXX9OmtMCI9+7d+8knn3D5UHZDQwoEMRcLnoNkrpeePXuyHi4Q8itcRX8ZwHWA&#10;yACfOoABhoWNDh06tEKFCm+//TZZB4kKRSqJSpMmTZInT05dq7cdCfOY/qBBg8hJiOiVK1cmKSJv&#10;wTrxhw0bNtSvX5+rgyuC5J5E6PDhw8hn9ODBg2Q+1BIbN26kUO7YsSMOgNsgc+nSpVwCCRMmxCuI&#10;94MHD+aqISV79913Yfn222/Nl3+AFuwioiJ8HAADJeXAsqlKX3/9dYzvhRdeIEH/4osvyNq5EIju&#10;0HBXYII8J06cSGqEkxC5uRPgxfp5ImrHjh0kP1TM2LoSegAL7P7+/p9//jlmTYW9fPly+pGmhJ7L&#10;R38YBt58+fJRjVCIJ0iQACfUVx4s43etP+IjfBwAyBYxSlLwXLlykY7nz59/4MCBFy5ckPEBQ0bq&#10;ggO8/PLLJUqUwD3I+KmDSYewY9IVbgDc5rvvviOVv3jx4tmzZ48dO7Z169Zhw4YVKFDgpZdeorB2&#10;fqNTDe4WyPDAHDlyMDuFByz0sySch4a1TBcRHOHpANgZxi2bw8RlduoBTjKifvfu3bkl3nrrLTL4&#10;bNmykb5ju9QMpEzk8VTV5PR+Ft6zkDRp0pw5c0aPHj1atGj6R+5I5mnE8lJzUTHjSGpDAMzsLiI8&#10;wtMB9CRdwb6xP55EZXoEkQHa0KxevTp27NjcEosXL27YsCGpf9euXcmdMHRe5s2bV6bfqlUramhc&#10;YtasWdS7pPhp0qSh5kYIbmZLtGQKmpQhpgBmVA0XER7h5gChh0IyQZoKmHz9yy+/JK0vVKgQNcNz&#10;1j+elK3PnDkTTyBTwjH0LmebNm24MVT+KsDbEl24CMS/wwEAjVu3bvXv359sh3w9T548mD7Fa9q0&#10;aYsXL85V8NFHH3E/UMWS95P8MEqBO3bsWP1DeElw4cIL/wIH8GQqFhTFCecUwZTO48aNGzly5Fdf&#10;fcWdAIj0nTp16tOnz+jRo1euXHngwAFyGye7pLlw4cS/wAEMMGLSdFkzEd081YDAE+cDC2tAZu9m&#10;Pi5Cxr/JAQQZd2hgM7hw8XD8+xzAhYswhOsALiI1XAdwEanhOoCLSA3XAVxEargO4CJSw3UAF5Ea&#10;rgO4iNTwnQM8cHxwa3qcMJ3m6cLF04aPHACD1vcUaHu5gaAeQZRq28ORHq4qnhJ84QAy5T/++OPy&#10;5csbN25ct27d999/v2HDBp4GvBR++OGH06dP6zv68gQjRI1IAvar7QuWCj2whyMotEezZT3VL4Iw&#10;h+8cAKxcufLtt9+OFy9efAtxg0PSpEnTpUtXuHDh7t2779ix49atW+YLcLa4yAFt+f79+3fv3r13&#10;7x4NOo1BRFQQJdkjsY9d37lzR/9ciX46RRDm8J0DsIeFCxfqD54+Z4GGE6ZTDfD6669Xrlx5y5Yt&#10;6EJyJDDCg51iCrdv3549e3bz5s2bNm3ap08f/bu5p2cKzwK0wRMnTnTt2pVdf/rpp2QH0oZNEdbw&#10;kQPIrZcsWaK/T4qVv/jii2+88UacOHEU+N8MRPTo0S138PzBxv9YvwcaO3bsgQMHBgQESE5kcAPt&#10;9MaNG35+ftJGhgwZ8Af9k1GbKCKC3YFNmzYlTpwYOyEIDhkyhH6MRwRhDp86wOLFi+UAoGTJkt99&#10;953qASdWrFgxYsSI6tWrE/4h0w8+R4sWrVOnTjcD/86XLTcILO39P+zex8ST8YrLwO59TBheNa5Z&#10;f6ee7aOHrFmzkg2G3gEkwX4RHEQA7Nehg83zzzZoYPc6QCemggOkTp1aERBjoD8iOAC2axyAvdWv&#10;X59dBb3aLM14/tnX5s2bixYtykVhRcAoXA5z586VAwCb2gH1G5hONZ4Mj8vupA+BlyED02P61cNO&#10;f/vtN9IAbT9Lliw4AFkQmhQBED2wX1uwuwI7nfTADDkbXs9g4aEOhF6qP1iITLC7LOileaphoB42&#10;vnHjRmpFwj92Mnz4cBmPRm3SsEP4OACoW7cu1W1Qz9Y+oQf6rWZZAOrIkSPHL7/8Qj8ENnUgxMIU&#10;GtVLhNOwKf4O0XgBFsMOaIdG76KUM4udhmCxBrNUJ9QpCWZ22uD69eu6AYDTAQyXiL1gpjYygZOe&#10;UXWKxtALovQC/U4uZ1uw6SzYXYEwndAbRhpamyEAhsbpAMOGDYMSUxGxkz5MEG4OUK9ePb3XqV0Z&#10;GBYAwYEDB0h/occIKKDJCOnX+0KiVPv+/fvIJ2QeOXKEonn37t1nzpy5e/cu8s0UopcedQAaokdt&#10;6E+dOrVz504ysePHj5s/3fcw1dODHJ0NUx87dgze9evX79+/HzksSUNIgJK2WACdMIrXvMS+f/75&#10;5127duHk1nI8DtCwYUM5wDvvvEMGiEwRi8sSZkPSeF69ehWlkUUgzd/fnyEpR4y00SqRZd++feSf&#10;hw8fvnLlCnNpqRKl3QnigoX2nTt3Tp8+zR63b99OnUqJokmdXDToVI92QQMhNJiaeX/88UfUi65Y&#10;pwg0Bbw8aQN0mCxZMhyAcycFQoK2Zkn1QHOFCcLfAWyiIIALFrSG0aML0kGeVapUoRo2XJLMwXDk&#10;LVu2JEyiuHjx4iVKlChlypQFChTo37//+fPnpWUpTnpcsGBB5cqVuYV69OiBwZ07dw7KXLlyEXgS&#10;JkyIBBqZMmWiBt26dav5VRVJ0LyAU+EU58yZU6NGjfTp0ydPnhxeKvukSZOmSJEid+7cbdu2xQrZ&#10;pmYX8M/GjRvXrl27Y8eOZ8+eZW2scNCgQXny5EEC81LxN2jQgLVVq1YtVapUcoAYMWJwGdapU4fn&#10;gAEDEHj58mW2TA9OsmPHDi4HHK9NmzYsm2XEjRs3SZIkGTNmZAv0swamxsOpu1ht2rRptU3URZuK&#10;a82aNV7XC2BtbJx+/KRnz54FCxZkPegWXhgpS7744guG5JbQW/vzhK2lS5fWqlVLf9OWIXxs3rx5&#10;ZcuWJbOHnbWhH+Ia9xsODz2zQLZ27VoSY3b0/vvvU/Vx3GycQ8FUUBcKWbVqlQ5CywsTPLsOAHQe&#10;6Ahrlh1g4j/99JNHzYEgyGG7+rOqUpmevNQTQ9ywYYNEAZYBOnTo4BEXJQqnyCWLocAlqN9Iixkz&#10;Jk7CEYrdAIEE0QoVKqhMN7zmCRjKli0bMY9tGq5p06ZR30ODBezZswcDKlWqFMR4OJNyy7Vr105v&#10;hWkLTmiuDz/8EFHE4MSJE8MIy/Tp06dOnRo/fnxrWg9EDxCCsWLfFy9e7NWrV+zYsb0I1MYo9ft5&#10;Wqf0j6K4hWbMmIH+RWaWRAPQmSZNmpkzZ3J9QSxe3Kxfv34iy5cv36+//oon6A09AxjFjpfOnj1b&#10;988333xjSr6gYGjw4MFaoZYXJnimHUB6IUxy5KgAfcWKFQshEgiwfqKpBApENWyaI5cq6eFJvFm9&#10;ejULgEVPQhfSAPTEbGh0w2AHmTNn5rz1p2VEQxujJCOCl1XBzvPkyZMEKmiMAyCH6ItByMjoVD+l&#10;CxeUmRpjxakYIvQuW7asTJkytLVOgOlzM7zyyitGrPoBbb0sWbIkcliA/uAsOy1XrhxuwBbgYgus&#10;3xi6gB82a9bspZdegoC53nzzTXpYKoHWku1ZAFravHkzkoE0zNVH4OfIJAReAg3JGPcAneKin9tp&#10;7NixpkDHAfr06SOxOHnz5s1psEjYEyRIQAjjlosaNaoIAPceST+8o0ePltoNEG4aLB4HQIeRyAHE&#10;BRm5BFrggAEGRD+MZD5ffvklapWa0OPQoUO5Lsgv9+7dS6A1fzYP0D569ChcskI5gIaEdOnSEQKJ&#10;1hjWwYMHFy5cyCWOITIEJfP27duXM0YC7Jxxt27d6Jd8hE+cOJGpqRzIeUiRSWkIz4a3S5cu2gtP&#10;4wBkShgu54o2oMH+yHmgxBrYCBK4eXLmzAklwFFZAHcd+Q/5G3IoM+QAAAlMxEtCL7cK69+2bRvx&#10;HoMTgdbJE6/Dzsjj2SYKIfrSwxDsgEwDtRN39GRT+uAS4N5sGUbtEdclKrFsjaJ8qg5WxVkbB0Ag&#10;BLg0Tzxh3LhxqJdlk5JxqxAXxMto06ZN0S2VG+kuGSBBjUinUVSENtg7Cvnhhx8ilwPAKKPp2rUr&#10;uhAjp8IQ/StXriShlJoKFy7MwSMNFk3Hk8yeyxcWCDh7jJ5+JmUIz6FTQ5wTlwYVoWHkiSiKPA6S&#10;84MMGuIlJq4hLiUCoWfiKFHy5s2rVF5LFRCCiRj7I3/FLETA2et0FRQBCRi+R4pCIqEtQIn9mc8B&#10;AIGTIhgrkRBo2J18TCDq47RmDTQQNXz4cGOjbCF//vyHDh3SvaptghUrVpCSMSoCGFERT8z03Xff&#10;FS+5+6JFi5TrwwggoP7p3r074V+8eC8rRDiBSSmQ1MuTWw6f0XRA7CiTwskSH4WJyLXgZc0QUCVz&#10;hyMTXr0NqjUDzS7zCBM80w4AtOcRI0ZgKNIIcZFOrLNRo0bSL1cqWb5mEWgzHcLPnDlTpEgRaZlL&#10;3xyDHACBPAlOhExjeTwFerBIkh+mgAx7/eqrr1gzq6KQJdNQJ5mrjg3YnFZ9THJPFQ4NwA+DOoDA&#10;qqhq6Me8kAONNo4Q5+cAmAiLkfcKlM66AdgFWh0zZgydTgJAlYJvSwKTcnUgX7AprL8LiIFKFaR/&#10;+hsLyCEY04PaMXGE0ykDtdks/ZAjEa3Fi7dTadCJAxCw6ZHeyJcI/GzQTKoGZJ07d4YAYO7OP8OM&#10;A3Cl6Lj1LpBzwUAqChP8Oxxg1KhRpApoCkayUkRt3bqVnEHqI8tU7ITYCXqYgupQNSX57uTJk+lH&#10;oLkBAB5l3sdwAjImIpvCwXTGBQsWJOxhB0QvEqTy5cvXqFGDixtKwZrWMy9PEgwCqhjlACLAAZQC&#10;AUIvqRqz0M+oPbEFXno5gPkqhIADmBsAT9PC6DfsgKvpgw8+EA2LoW5Wv5OGe6ZFixai4S4SDYzF&#10;ixdXZ9GiRbmdpCInWDYg3yM9Y5tcNe3bt6efe0A3AD2A9BWFaI9mXtp0khRBBi+ejErVz9N8DsDp&#10;EF/UL94wx7OeAsEIcADUIY1MmDCB/pkzZ+pOQCA5IuaFuaB6JwIscDnIVeD9/PPPZYjmBkiYMCFx&#10;y3k8BpodOWTGEAPOiTuENZOKEMCwSKRZC/QAIZggm4IF6yQ9kOOBoA7A1PRjuPqrfsCeNRAQh9IB&#10;0AOXYdALBDgdgDSMhTER/U4aNkJMEY1xAPIfkn4kY8GkYTCSovD0AivkosNDxE5VQCRinboBYI8f&#10;Pz65E5OyMMSaeelxHSC0NQBP0ncpFEZF8cGDB9PD8RDXOYAqFqoGAZ2lS5d+8803peiPP/74ypUr&#10;sBsHyJcvn/7oqjEdA+YF2Ad1J1NDjxy2IGJAg/Vj9P7+/lwUXNzkGNSpbI2MnKXCImB8+AzSYDFF&#10;MDLZlxwD2LMGgp5QOgB3I7mEygObOXDxOIDeqgINGzZEAgug30nDBk3NKgdgU0uXLo0aNSo9LJIk&#10;DU1WrlxZKhXI+HmiXq5B0hVNgT/DzkqMQPIfNMMsrI2nmVeqGzt2rMjYiOsAwUCMRPFmzZpJU+Sj&#10;lHowkpqrh2fIMDQ0ypUrh92wEnkUyyhbtuzDYjCgkxXOmTNH79XgbPpkXoaIgVLpcu8TZZMmTSon&#10;EWgznZk6qAMwRP0wevRoOoE9nwN0PtIBCJzIYW1dunTBD51bEI3zBsABgjobbTqNvWbKlAkLRhSL&#10;fOWVV4gv4n0YzAYBbUoI0n0W2bt3b/VIoNP6AW0p1twAOMAPP/ygfp6uA9iQ4k6dOkXybSnZU7Du&#10;2LGD695YME+OCtMEpBxOqBMQzATy2tOnTzOp2EGlSpW4ypkoWBXTiTWQbun96VdffXXkyJEQ08m9&#10;AW/s2LElh9NCPrsjrScn5mL57LPPzJuYwd4ALHv58uX00G/P5wCdYe4AWgOwiSwyHEAZi7FXbVlv&#10;AQPk23q0YCs3EPRAiX545sqVi3jvdACuFF2wXpPS4zrAox0ALrBixQq4FI1KlChx4cIFDpLKVbqL&#10;EydOy5YtscsQgBKHDx9OY9WqVSSpyJQDwI5L/Prrr6wQ2LMGQp0skqpDs+MA3Nps5OTJkxUqVIBd&#10;QhIlSkSmgRUuWbLkyJEjTAENBqrP74CzBjAOgMOYN6/sKR2gP/QpUNeuXUPpANDQbxNZZME6ALkc&#10;Bk0Pll2zZs0RI0agQyB9ekFDYO7cuZcuXWIWOQCQwKCT0uM6QKgc4OrVqxRh6AJNwdW6dWvk0D97&#10;9mxe0v/WW2999913omeioHAO0RC7uUA4IaN6UQqiB5gdk2oB1IXEbJYNu3p4UmOQv8KiPQIuKIzg&#10;3+sA0OzevZuTIpEjxmOC9IjRC0aIAWSuA3hDG8AyQu8A0AMOddGiRcR4WRu2rndsgP5mHp1cwUOG&#10;DEEOetcQEDsN+rGbAwcOkDhhpmRT9DAkB+CAKSq47o3q7ektqJOiuWTJkhCzZs7p6NGj586dK1as&#10;mE4uS5YsCGcijJ7tSIjkkGuZdxIpvrEzRkFQBxC9F+h0OgAThZAChZUDqAiGhm2mTp2aTq4+CjCE&#10;S760pwZg19TQ3IfbLXD70WMEAjkA+vGaVBJCcACvzwHot5nDGuHsAKjVJgqEiAGqxGrN5zioo3z5&#10;8souoCGzLFKkCJ0MVa1alUKWTi8ghCdCCJ+k5jjSqFGjxG5qAFbSoEGD69evqx84l8EhkTXFjx9f&#10;xGXKlMEoDx8+TLKrqeFVCSFeA3owbsKYGOvUqfNkDuD17wHQiejB03MAOq9du0bdIkaOAH+gU7wG&#10;ennmzBnuQHYE/Pz86GSdrgP8DWbD+jfBeocE/coBGDJAU4BOouzUqVPTp08PpXSUJk2aLVu2IEoC&#10;ocGIURBDqB7LRr6g6SSN+GS+R4ROv//+ew05PwnGECdOnCjjgEUEWgYhjdOFRmTMwhA3CbW4OosW&#10;Laqv74sLFjFSqBD1JR/Url2blUg4DqBvg4bgAOoMCAgw6R9WeOPGDd1ymot5H+kAqNHpAPgPNPTb&#10;RBYZMoPeAPTPmDEDpQHKgDZt2qh2YnaP3EANc4JTpkyhWnjxxReJL0qW2KlJgd55553QFMFsRG+D&#10;Cvr3AAxxvv369WPZTAQkB9iCwgI+dQDnDUARSfKwb9++nwNx8OBBelauXIn63nvvPXRq6dCjoLhx&#10;41LFyrwkkAYxwxgiZeiwYcMI5MyCpvQkeyF+JEiQAAmgcuXKRGuEwG4+CRY7MZ5iDnpNAVD6oUOH&#10;lPyIPV++fPQwRNFMCkQPQ7Fixfr666+xIRiB5t28eTNzsX7RAKyQSAkBegilA0BpbgDWifeSlyMB&#10;+awBAucNQP0t+7D5LQnA6wYI1gGC3gDIhwznKVeunHip/j/77DNtAWibuMScOXP0XTqQO3duESBQ&#10;76sCboDHcgBR7tmzh5VoqFq1aihc8wKxS06YwKcOQEKPA8gsOLaECRNiuAJtgLFiHBCIBnBdcD9i&#10;/RgZErR5noDjxL4J/6IkUGXOnLlly5bk9HPnzuV+yJMnDzWcRlOmTIm1IQGwGHMDYFvyNNhJbDp3&#10;7gwvNkrha76qBRkeQkRkUoyDs8caNATYEf7Qo0ePQYMGde/evWbNmkqZPF4e6GBUGqR806ZNY2pu&#10;NjkAgZNQpyOXogzooR9LwrKlCq2BJZGa169fn2VgWNgNQ6yfZQfrANwSxgHIT3TL0e+kcdqrSYEA&#10;U1BoqRIA7IXZUcuECRMWLlxIkCIhZF8aJfxjzbCgXvPJGsABjh07Rj8CNSmgzTKg1AdhgCOWA0DJ&#10;EKVa4cKF6WfXGADmwf1PsJs0aZJEAVvWP4avbwBUxq4E3bBekEZEQODnosBKPGYb+DUsIxNdoOvR&#10;o0e/YX2hH3BIcGEQyKGhlwDrR3dIYBmCcQDKA0xTXqTcDF41jPlyPEOHDsXfpH2elAE6IWBmgUtt&#10;dWJ55gvV6i9YsCDsrERf1ucGeJgDAJkCFYi8RUJYG7v78MMPGcVSdQPguqRAD3MAfRIMGeXKwxyA&#10;GwAC4HQAQMRdvnw5RswQQphda1CDTp6AYxo4cKCEI1YpkCXvOVIgSmTpTZMC2lByHHIAJLAR1QCM&#10;QowoXBp2rZwtAzSpdzucov45fH0DOB0gWHCc5H+FChVq0aIFDsO5il1yJBDQllqxSwISmTrXNOyo&#10;TPpCrbzEeipWrLhp0yYpzviAcQAubkoLTiJ79uyyYHg5YM9SnnsuWrRoSF62bJnMUZMihCe1dfHi&#10;xWXfAF7DTtTk/iH9gCZFihTIEU3+/PnhxQFInOgM2QHoZIgsiMSaChi1IEGimJcFyAF4yVDQFEhi&#10;nQ4Qwg1gHIAYj72qX4Ae08STiTIQsEG2iX54IpbtsynuRklmVQAH6NWrlwTiPAh0TgokFu8yX4Uw&#10;DgC7nuyuadOmJH46R4BiuWNFYAsKC/jCAYD2fPnyZayNSpQy/2HYtm0bxcDFixdlslKrLSU4QAOu&#10;XbtG5k0cItMlQyDacd6DBw/eunUrQ5IjShrAOABpEtPRj63gnx06dIAXNGrUiPKLHAATlNKBc0aE&#10;XLp0aenSpaQ9mhR8/vnnpMXcD5oFsyDvIitDIMdJNEUUuTsOCdgpa3vkiaIHcmujNwRSKcFy+/Zt&#10;dqfO06dPe2nJWqPnez5UWbgZyqGgZ0l02hSBQD57hwZRWCH+AJk95pCzc+dOLttmzZpJP2yHML9m&#10;zRoSdIkFYkEgzq9ffKJugdc5KvASLlTBdgCqoMRXv8AoNQaVIbtDDqABvUYlJEzgOwcA7Arg+moE&#10;CxmE2mJU42EQgVM4sZBrwVwdPDUjDegtqr85APZklsThwSiwEkCnlqTpDOjRKA3DZejVgMy8ZAoJ&#10;Eb06gSUsJGgiw0JDkwIagl7aDIFQp01hAfagZACZks9TLPaABfrFzpDUC5QQGnqnWNrq9FqtPWxB&#10;PR6hFqAE6vQikATRqGFowgQ+cgBBuwoNbIZQQ1xSkLQJgpUjDTodgIBtcdswvILNFhxEEHRS4CSw&#10;BwLXo04DUT4SNnUgnJ1qBwsRGNi9weGRBAAC505piwvYFA7YA4+SCUIg05CB3Rum8KkDPG3YegpR&#10;Uzo2fRDm5QA2xWMilLxPLP+ZgtmFtemIsKMI5QChgW7tjh07ygFy5cqlf4yHY9gULiITXAdwHSBS&#10;I5I6gFKg562fzVIK5DpA5ESkcwAMHR8YP348sb9YsWLNmjU7c+aM6wCRFpHOAbB1gA/ctf70kPPd&#10;SRG4iFSIdA4g/GF9pQfrxxOI/ZZTuA4QGfFvdQCZrIHdGyJs0kCoR0MPgygN7N7wg72OQNi9oYPN&#10;46td2JMFwu599vBvcgDpkScx24RtfSIDDEFQ0G8ivXmqXwQhwLCoQY+e4QKmdoIl2QOBn28Y2L2B&#10;QEt0ioY2PUFpwgQSa63O1pKZVy+fNfzLHABVcn43btzYvn37rFmzJkyYMGPGjJ07d5LQi0CUXqAf&#10;XL58Gcq9e/fu3r373Llz6gQ2UXBg1N/ff8+ePbDwvGb9yQxgD/scrOf06dNsgcXo3x/KmoEWZqBO&#10;a38eXL9+XXv/6aeffvvtNydNGIKJJJnjYJ0oDTCjvvKk99+ATf1s4F/jANIdStyxY0flypUTJkz4&#10;XOC3LEuXLq1vgwWrXDo5Ep4zZ85MnDhxunTpUqZMqX9o9zAWIC6mGz58eKpUqVKnTg3j1KlTrfMN&#10;BwfQeqja27Ztm8JCzZo1r1y5YrZAw3xRhwY90IuL58qVK5MlS5YmTZr8+fNv2rRJ/ZbgsAECJZPZ&#10;Dxw4wCJz5cqldaZNm1Y/maF/TqT12GzPAP5lDrBv3768efPK7p9//vmXrB+8L1KkyJkzZ0KwZoZ4&#10;jhkzRlw8u3fvTo9ikkUSDDgqGLt27SpPezHwd3BDYHmqYD1EVvM7jQUKFLh48aLZ9YULF8aOHdu5&#10;c2e2tmbNGno0pL3PmTMHFjZCCMAZ6AnbXSANoJy5c+di9EwkpTmRLVs28/VvYHOGN/4dDoC+UByB&#10;Tf/YVF9Jf/vttwktoGnTpg/7bR9BpqBvn8PL2fTo0YOe0DiA/g4AwNlGjhwZ7g5Qp04dradgwYJy&#10;AI2SaWTJkkVDn3/+OT1aqgiwS/aO87/11lurVq2iP2x3IYFkWZkzZ1aIAVGjRuXaiRcvnl4C1nzw&#10;4EH5gM0Z3vjXOAA4f/48yY9UmSlTpi1btkiVpMIctqzcZvg7ZARyAAI5z549e9ITGgfAVXSiOMDo&#10;0aNDmOVpg/XcuXPnk08+YTFYeeHChS9dukQnQyyJxEMOwGj79u3pUSKkvc+bN49+okbSpElXr17N&#10;KPAIDQtIJ7dv32ZeZgGYfqVKlSZOnIhLrFixoly5csYrWrZsycK07GcB4ekAOgYv2GN/h4ZI9PWD&#10;PKBGjRr0EBHRJgcgTwA2w98hI3gyB4AyNA5gTe4Ne+zhsOkeApsoECE7ADcA0ZchwA1AD5rhqb0H&#10;6wBAvAaeaZ4ILIMs1Pz74xIlSlB20wkQ+8svv+hXIll21qxZ9W+MGLKZwxXh4wDSCw1L7R7IsAwM&#10;GU8dIW2nA9SqVYsevQ1i6B8GSfgnNwAn9/LLLwfrALykE9DmKS6eQKNe9Ab0iww424BR0xAsMZ5/&#10;meV0AFIgik7xUh2988479ANqUHpQjoZgdzrA2rVr6TT3A23BzAI8Uz4OYDl69Kh+pAMNswB6WABi&#10;mYJlczkojpC44hua/VmArx3AUq8n+RYCAgIw6x9//HH//v1kOPcCf91NZOZUoOR58uRJ81tr1atX&#10;Z8icsYf64ceGQJ5PwwFo04McPdnCoUOH9u7dS4OUgE7gWVmQWeiRfIAR+/v7Hzt27IcfftAvz+mH&#10;urQ8J7wcAC6ESI7zLxphbUwh32CIpxyA+gcHoAaARTfn5cuXjx8/zoJPnTp1JfAPBltTPVQtQaF1&#10;cjoK86iLRSJcohgl5NesWdNamid35SWdNnN4w6cOYCnWczVzkBs3bmzVqhWnmDFjRkqlVKlSZc+e&#10;vVSpUgMGDDhy5AiHhwYBXIcPH+7atStBxc/PT/8MHKRNm/bLL78koWzduvWSJUukaM0SFJIT5g5g&#10;2Z7nrVJK8BEjRlSsWBETTJkyJUEuW7Zs7KVPnz7c/uwXMicXT+TQj/MPHDgQxty5c6e3/tIwT5KE&#10;AgUKsLXvv//+1q1bMBoYBwD64xoEfvSAcrgSzZ9BwBDpadOmDRreunUrM6oIZogimBQI9eJsZEr5&#10;8+fHIlE+z3z58rVo0UJvVkLAIpnRWvIjAD3Af2rXrs0UTJQmTRpSMjqRwOwEOPMjeR9//LFqNps5&#10;vOE7B7BO0BOQCBUoWn8nC9uSeanNk2saO/jmm29QqOyGYld/hMejv79D7J07d0a+Lx1AgObmzZvz&#10;58/PkSMHYqHRIqHXe0088ervvvsOw9VejGQse8qUKeyU0sKzEwuwWBvyTAfeeOONMWPGUOeYSeUA&#10;DEEsByC0m99NcUI0KHPUqFHMKAdgkUQQFox6nSpVQ08IKF7NjFrwIwE9GD9+PDPqPbpPP/2UPaLh&#10;s2fP6q1b5MeNG3fZsmVsX7CZwxU+cgB2izaJKwcPHixYsCC6kIlw2K+99hphKVGiRGgNNZnjb9as&#10;mT6z5K5AcfQw6gVRdurUCeEEVHuyIOBseDodALPWeqyDCB5wcX7du3dnSbAYB2AIXp5YP5Yk+9Py&#10;YsSIgU0nTpzY+ANgg9gfogwjIXDChAkwSgkSDhc3YczAv54EGI0TJ860adPExTOoA8yePdv8JdOg&#10;kAPAqM8BeBk/fvxKlSqxTrMpFozRSy0A4QkSJFi5ciXK0bzSYQiADLBB6uCyZctqeUwxfPjwbdu2&#10;lS9fXpJx9aZNm5L0ai82c3jDdzcA20ZB+qlN2ToWUL9+/UWLFu3cuZObmvjxfuCP2IBXXnmFy50j&#10;Jz3FCrmvGzZsiKt4dGldsl988QW3PNAnO6F3AIR369aNM9BdDCAICgQC80GY8wbgCRehVL9cjaUS&#10;rZs0abJ06VKue64s9kJ2ISODgDRvz549HjOxTGrHjh3Yumcb1l+ix6ZnzZoFF7zsZdy4cRi3RgFZ&#10;IhUFXMA4AChUqBA1AJkG/k/ST2qhFAiQAnErkhySCG3fvp29GwdgqSiWJ8TKHlkYNCyYNAyxkDFa&#10;oUIFahi2z4ItFT4C2hdqocImllmr8PxFKbyahuYtV67ciSA/lBvu8IUDeI7desty0KBB5sanGuOk&#10;6URxIgAk0x06dDB/doVQtG7dOqkMg0N9eheIc/roo4/o1PsMNDSLpgsKJPB0OgCX8oYNGzj+5RZW&#10;BAcua1CnTh1rLd4OQK5Moq8h9jJ58mRV8FoGqyW//+yzzxRZOf4GDRoQ/BiFrHfv3goBWD93CKZm&#10;lKDGgQMH3nvvPQhYaooUKSgGkIk5ejnApUuXmBEWQDFgiuB27dohRMoBtM27QCKAEktVjDfAl/Lk&#10;ySOC1KlT6ycNgUeDoQAS2DW3IrOzPMkRuAPxT33/SusRvSD28IKPHIBtY7764+BoJ2HChIsXL5Z+&#10;rTPygDYa5IzJT3RURFAUh30oV8GkzLtANWvWpAdjCo0SkcxTDoAt8kQyphkamLPEAfTr0Jp35MiR&#10;iGKUDGTYsGFavNkODXD9+nUcVew4M4Gfzhs3bpgfncWIr169yu7oh0uKEnr16gUB8slP1q9fr114&#10;OYA+CRY95ut8F4h+xW8a8DodgMBMSkY/YM1iB7w0v1ZLhYCHGPaQAQ2UiCLpp+AhC/IsIhBRo0bt&#10;168fGtMsoldbjBISXnjqDsAOAVudOXOmCl/0SzjkLFGZIRB4SSexh+AKGcRvv/22QhH6cjqAuQGs&#10;SR4B2Hl6OQB3ETb9MHBsgGxBaQyg0zgAoZdKRv3m/XgdpwjUwATJLoh/8iUCPzR4RYsWLUhysGD9&#10;pCZrE4vhggxiORgOwGWlXQS9AQzj/v37zd9SwAHoR5P0a+9yANbAs2rVqnidVmsAPeCqgQA/IbUz&#10;PwYM+8MgXmiYi2KXeUn9kcDyzDNatGikr5RzUMLCLNDz1PIESQsX+MIBtFtSduvgnosePbr+ZDn9&#10;XpvXS47ZZN7k1tOnTxclJYTTAaDE7Cy+R0Cn6CyCyU0xwVy5cuXNm5d7n6cX6ASkxcpigRxAyyZZ&#10;px/fAK1atSKoc02xbC8QEfFe3XuA+gd2nBbDJX0HJAxIAxg9T4bICemkImIN0gBlj5cD0MkQjuf8&#10;JNj5OQBpJJ3oXFyMmhtAf1CHHvVDICCHl0wEGY5HFkpZQj9kIggWsAB4jx8/Xr16dbTBwmCnDPDz&#10;80O9SNOJ9+3bV28KsbsBAwagW/RPiaK9I8SW6HP4yAFIf5UMoI5MmTLttv66upRu01lQJ6C+xOBQ&#10;JWGYWEgPagorB2ANFMGEXqwNCZgdTy/QCaBxFsFyAIA9KdRx5Bhio0aNGjduTBFswEuBKj9VqlSe&#10;FUeJkj17dlxF5y2wLwyC5Pjo0aO7du3Sz46TIDnf2QxbB8A0ST41NU8IBL103gChcQAAI5VbjRo1&#10;UAW8PPPly0eyh+pIoszeCWSzZ89misuXL+v7fBwE+S0SIoUDXLhwwaSG3N36CWKvMwC81IGhQdIP&#10;TgI1KU5glGHoAF26dME+OCS0jxCeXlBnsA7AELkyoZRODen5SGTIkIELgb0gBOEHDx6kdG7evDkW&#10;oz8pACRKeZpehq0DIE3fBRKjgc7C6QCyV6kuWDDKFGijf//+aFUOULRo0Z9//hkuBLJH8ii9UcYQ&#10;29+2bdv58+f1nSVYnKmaLdTn8JEDcN07Kz8cgCGvMxCk8Z07d3o5ANrEAfQ+KfiHKZDzg7Bgta9+&#10;GKHk/AAOoHeB4JowYYL50xscPENCsHUFuwDYNAePA8DOPTB8+PD06dPL0BFOA4+inuZJckWwqFix&#10;opYatg7g/DIcowbIoSeoAwR7RoIl4wE7woFZD4zJkydnqeLiyQK4Y7nTUIt2mj9/fhJavcvHFUot&#10;LmJbYnggfBzghPVXGILduYzV6QCUUFD62AEECPRBmNMBWMykSZP08RMrrFChAgkVAoWvHLC7AjFm&#10;zJgrV65gE2QXMgLEIoc8gQSazHjFihWHDh0iSSAvgpgZoXk2HUBDPNevX68PFmAkFeREuDYlnKkB&#10;3t6sWTPpEJoECRLorsBbZAbgYbP4AE/dAQBa4ERJ+Ng2WkiXLh35Lnum36YIhHQByIYJG2gK5WJJ&#10;9HOcYVgEY470yAEskmCgFTq/CmHeBeLU33zzTTpZ3sSJEz1naMHmtDYi2K8DDRHejRs3qrBGLObY&#10;r18/CiQINMqS2BSNb7755lm+AehHMk8kY/0gZsyYZIbql3DPHBbOnj3LhYZk+YCmaGD9gU0RSGa4&#10;wEcOwJMwyc45dW55QiCd6ndC6iBmtG7dWnGC5HjlypWoFTw7DsC9r/KOoU6dOmGXiALWnjzQS24t&#10;KmmOH+sk4yfxo4ep9Wkgz5EjR0IMDf3QI5l5taShQ4cyKXhmbwAko/8RI0bIAcgJyevUb4TTUM+B&#10;AwdMpgQIHwsWLNAoEHG4wBcpEEAF8+fPNx/xcuNz0UvpQGS8VM++ffvMuwdcF9g99kH/s+AAOt3r&#10;168rpIGcOXP++uuv9Jv1i50GoOarVq0aRozltWjRghkbN24MFwKTJElCpgcNXGKRBESRJrVs2dKQ&#10;rVu3TqMhOIDzg7B27drRqd1p70+jBhAL0qCXS9epU4fpdIPZRIFq5IlALkzP+qxvweD8HKuE2KTh&#10;AV/cAOwQFZw7d44z0/5JfLku9Y15RgGKkC6wGD8/P4UK4goFAAFSwSzcHUA1AGDe8ePH69S50JCm&#10;S8Daig3YOWDqPE4ddsjIaugxqSBGoK/mGyAZRoTPmTPH/FNanIeMi35GQ+8A9MsQpbqn4QCWjAf6&#10;SAQulkRZv23bNjq1EdPgeeHCBSoEyHSxAxybu91Q2kJ9Dl84AOAY2OrUqVNfs/5QNvuPFSsWSZG+&#10;5sUo4MA4RS4HEUih6BcCgI68HICecHEArYcTzZ8/P/0AU+7Tp4/5YgJPQC2IfWfKlMlabxT2cvz4&#10;cRyga9euMgKeNWvWJC5IoLi4GAkNaa0/votkngQLvXPPanEA4z84gPlH8YxybZpPgmvUqHHr1i2U&#10;w3Tao3EA3ClYB0AOPeRaIsMBHvk5APQs29/fv1atWnBpU0WKFNHXv2HUvohfHGKVKlXMrrUvgHJw&#10;GFYImdd6fAYfOQDb0+kqugvoomDBgn379l2+fDknRNxyHjweQn5pjhCEyVchOF2ej+sAsBDvnV+G&#10;YxS7pEQxo4UKFYKYkL9p0ybu99q1a5t39ykQhwwZgkvARX2fIEEC9bPTAgUK4DwTJkwYM2ZM7969&#10;MaCoUaMiU1FA+OCDDyZNmnTq1CkkmC/nGQdgPYiVcqQ6JGTPnp31QLNo0SII9G1QZOIA+lUIWOx9&#10;WpAcOQBkofkkWHoAy5YtQ6xnTRbixo2LS3z99ddLliwhaSTwp0iRgn42hZYqVaqEf2p39LBfoh6L&#10;QRqwRfsQPnIA1MT22CcBr169emQFbF6nRYPgypnJJXgCTKR///6ctxgFLOAJHAAyCXHeAFgqQ6F0&#10;ANYDC4fHcSpcCYRY7jSSChFYC/f8egrlILPQxtnYUYwYMYj6eDIsTEdsbt++PWSwiAsa6AFmYcnw&#10;bL9s2bJOq0qYMCFGzIzYFgT0GAdALE9U0blzZ0QBCZFYFabkM7DIAUg86IHL3qcFqYhiA0bjAPSw&#10;X5siCBgFyGFqvNd8C1qzs3dOmZNVD0/UQuHEIXITlixZkuVZ5J7vNSoRkEBbuq/gIwcA2h6Kvnr1&#10;6uDBg7mvFYxRBBoHUgdqKlq06IIFCzhsiGE0qiHI6UvCsOhXIfAQCQ8BkMlKOCR4NSlmTf8jHQAC&#10;80mwHIBVmfUwCsgoSpUqRWqnhWkvOl3mypw5MyaIicBouDjvhg0bEimhERfQLFgMkZvtU2ebf0oC&#10;IOZuwYuUbwAuT2oAGS5gVYcOHeLaIXsRAQIRy13EKLy0WZhuAO1O2xQkh2IDRpYdGgcQPHNbGuaq&#10;4eD08QgwemAZqC5Hjhxc9fq3ztDv3bvXfEUKmk8//ZQhibLl+gq+cwABvcscCQNTpkxp2bIldyKB&#10;gcMm++/SpQt6JFNCEVK9sTZA0cwJTZ8+fdq0aVu2bEHOI48HwKjDZkYSiRkzZiDh4MGDsAPRBAu4&#10;ABf0zJkz4SKIIkH9Wg8NmXVAQID+YDCZLnthR+ylTZs23A/67gM0kgmYlJdkyWvXrmW/sFSwgGUT&#10;wkkFyaohwLdZZMeOHZFWuXJlhk6ePMl0W7duZTEsCcdTToVMLYYGYklj0I+2CVgAM/7yyy/sHS7U&#10;y70BPbCWY0PsFDasGdPntjFfVxHBwyBR0uSNGzfmz5/PUlkwegBVq1Yls2UZksZ58UQmEWHPnj1a&#10;JKuCi7D4yLmeBnztAAJbBdIIZ4ZlkxgAGYeBTR0IZ2fQ0ZDh5A09xAX0Ums2LwX1CGzEgGhNT1AW&#10;vdROGWXXN2/ehB6b8CglkF6QfoC5QIAt6O+wx6xRPQV1Avv130e9oKEQCB4GzwSBYM3SgCCjh4aG&#10;iAV1moZ56WOEjwMANizo1DEIQUOi8YLoTVuNUMLJG3qIC+ilsU69dEKdrN9sR8Q8RRAUGsIsDBfw&#10;Em73WtDLYGf3gpOGtmC//vuoFzQUAkHIMOxasMBLA5EJ5qUaXqM+Q7g5gAsXzwJcB3ARqeE6gItI&#10;DdcBXERquA7gIlLDdQAXkRquA7iI1Ag3BzDv/urd4j8CPxgy76CL7FkDCzOwu/4xjKh/LtNa1/8r&#10;1nzCYPpdeCF8HEDnwfH8z8K9e/du3boVEBDw+++/q0fHZlM/M2DNWpjAS3vgSWGpwQMjENhjjwkj&#10;BK2iRv2+EKDxX+uXtoCmsBlcWPC1A3AA2DeN+/fvnzx5cvPmzRMmTOjVq1eLFi38/Py++uqrUaNG&#10;rV279ujRo3cCv1MuxvCFxzCtf35w/vz548ePHzt27MKFCyzPHn58WLbqMdbr168fOXLkxIkTp06d&#10;0rchmMgmCh20NhgJIvv370d76LBbt25NmjRp3bp179690fD333+PfNYvlfJ83FkiKnznADonrJ+A&#10;hH137949Z86cLwT+2xd9MVDgZdq0aTm8vXv36hs1gi0oPKAFXLp06ZNPPslioWPHjqwN2BSPCY/5&#10;W78xOn36dKS9++675cuXN7+SYBM9CiJGpcjZsmXLZ599ljx5cqNDNYTnn38+d+7c6Pwn6+9WMLUt&#10;ItLDRw7AOaF0ngS5FStWZM2alSPR2bz44osvvfSS9X14G2YoderURC9O1zro8HeAX3/9NVfgz/3V&#10;qlWLvRBTbYrHhGX/Hgfo16+fjDVlypQ///yztGQThQjIZMqsqm3btgkTJrR05vkys4BWX7F+sASV&#10;Gn9Inz79xIkTyYtwGyTAbouLrPCRA5i0fsmSJeYL6yBq1KgpUqQgBBYtWrRy5co0kiZNqn9FIUA8&#10;adIkXdnAFudzaHbSHv0mLlZVu3ZtHICF2RSPCWkDCYMGDdI1iLeH3gG0HohJbKpWrQq7ogbPN954&#10;I1WqVFwprLBcuXJYfLJkyaJZv2MH8ITYsWP37dsXH2DxUqwtNFLCRw4gQyF7zpYtm46KEJUvX76x&#10;Y8eePXtWxwnwkwMHDnA8eIIODNA+dOiQciFJ8z20vIsXL2JSCRIkSJIkyaeffsqS/uENYBwAu0yT&#10;Jk0oHUCLAf7+/lWqVIEXoKhYsWLVrFlz2bJl+ilmTQGoWAYOHGj+yTyIGzfulClTdAkAW26khC8c&#10;ABXjABw2lo3dcwAcWKFChQ4fPswQJ0QmwKigM9uxY0dh6yckoOQq79y5syiDPS06Bfv1EyE07CwP&#10;/9y1a9ePP/5I6A12UnUKdldw0DYRiAMoIlD24ACPZAQQoM+bN2926dIFRl0giRIlGjZsGA7JKJ5p&#10;6dLz474qfOmkPq5evTrpEMQgY8aMVGKeySzYooODTfFwmocNiQvYr59J+MgBAAdWtmxZDhub5ppe&#10;vnw5FmCuYNoiVidPkiXIdFqlSpUi06VTxE7QQ7/gmSbQTwxsuuBgUwRKsF84YNMFQjQiNisXLHIb&#10;IgD2679D9CJ4AgdgFEZmX7dunflH9yhqzJgxRHRj7hKiBvS6P7kKzJ81IM/s1asXQ3BJMhC9FzwL&#10;DQQvbdJAiMbAq0csICixGXJCZL6EjxyA3ZJAq4IEGTJkOH/+vJcNGViq8PyeXokSJfAW7APjIO6q&#10;3yYK/Kck9PDEuy5dukSKRWC+du0aduA5rr9r3wk6GYURy+B5+/btc+fOYR+nT5++fv06dgkB8iUE&#10;AsMl0Gm3/n609MOFzBs3bpCfIJD1XLlyBfkaFaBX43EdQKMAgfXq1RMjN2SLFi3uBP4wkU36d9DP&#10;dGxktvVH9VQWf/DBB/qTvVoMYOV6ycI4L7TBFkj8UCk9Rl2axbOOQMBiGgJHcPny5TNnzsDLS3Fp&#10;iAajnNeJEyeQD5nEMoRYI9838F0KtG/fvnTp0qF3zix79uwhOwC6QEft2rXjfgfUbfpxKEMPAUdF&#10;Jbd79+7u3btTCFJGUy3kzZu3dOnSjRs3njZtGiaIEHEBMQqwMzvse/fuJRDCXqRIEdjz5MnDbePn&#10;5zdu3DjuHA4GRp0ZuHXr1vTp0/tbINVGAmtAGkM0ALY+d+7c1q1bc9e99957pN2sp1ixYvpHvRs2&#10;bEACZNAjEzyZA8C4efNm/eVd9Ek00S+LQKBnsBAjDslOYUSrVB0bN25kiH5GpRCyu549e9aoUYNl&#10;ow10Urx4cSJR3bp1VbBJlJ4AE+/Xrx81BqPYNLsLCAhYvHgxR/D++++Tx+q3U+lHPvrE3NFh/fr1&#10;OSYKQiyhZMmSDRo0mDlzpv5uDQhhF2EOHzkA+ycS6C+Jgzhx4ixcuNBYpw5AT7HQhgVlHTx48MiR&#10;IzwxHYkSUCUh6ssvv/T6ZX0DrniUixtgZEgzwsXOS9wDdvPuoRcwSsyXo2Jew8uM+fPnZxTrqVOn&#10;DpJZJP2cGaaDUZJg6GcRvBYjMBfOBhcbRyZcNB43BfLs5M8/Bw8eLC6erVq1YvaQuQAEMEK5c+dO&#10;KmCugm+//RbzpZ9dMESk79Chg370V5I9i7agHlSKY1M5WEvwXBeIXbt2LXUdCkmZMiV+iIe0bNlS&#10;f+ADCbCwVKaAmI2T91L7RY0aVaMe0YGAEk/z/e9k+a4G4Nb+6KOPpEqehB/UwRWMHTAqnQIRC+gC&#10;E0F3PCEzoniJrgmxyEH1EojlJUiQgLuCHl4C+mPFitWnTx/SAyNZDe4fLFiUYn/llVdgx0ajRYvG&#10;2aj/tdde6927t8wL4AD58uWj3+kACOTJhWB+GAeQY5CXJ06cOGbMmGaFPBFIsJQDACQ8wQ1AfsUd&#10;BQuWh8D58+ejHOknBIiXSfUU4OIlo2ytUaNGpkRmSdInuzC/dALYRZkyZeQ2sPOUA0CfIkUKyhJC&#10;O/uVAkGMGDHkAJw+Xoc0OiUKsQSvuHHjKh+TEtKnT889iX5gAVr5U4XvbgDsmKPS38kTMA4S2Xnz&#10;5h06dOhe4G9g6WBkWOIVjCjISE7094alNVRZvXr18ePHkyYtWrSoa9euXNxSNE9uG+fvsMJOlt+8&#10;eXOGRMMxcL8PGzaMs0TC6NGjy5Urhz8wBIiIGLd4mdc4gD4HkFhyZf39VtZDJOPqx23YFwnGjBkz&#10;iPr6EUVLnqf+4U7TZh/XAeBiOsoV8wNhmTJl+uGHH2CRukKAxFri/wZksguWoTfoAMkVRcWkSZPW&#10;rFmzZMkSskHMWkGdjUNGTOGAAOzGAZInT07sxyExaMhQOxlUtWrVVqxYwdqcv4fHeZFzUrXjMPo5&#10;GXZh9EObC18K18qfKnzhAECKplQlrZe+tFtAxCV4YCIYJUrHOMg69P6dVGwUQQO9EI9JOhEilSVN&#10;mhSThUVkUhwarFWrFrYIAWTUHvqNUdYAuPqJTDrvVKlS4ZZMJ3aegHuJ7Mj8DRjufVbOYoLeAIrl&#10;c+bM4dTZFM9mzZqRuUmUZ9GW1VKdU3FKGiayatUqOiF4MgfYv38/XiRpOB7+AAv9NtHjQNORt5if&#10;VcyaNStRQMuTMnmyTQI5SoOA1VapUoWITicS5ACAvetdu3jx4rVv33779u0sTHqj0qUW0ja5FUeN&#10;GmXOyzP9gwdsHB+DgDWgWxyJBWgN1jKfInznAOiRLXF99+3bl2wBfaEOwXg/nSSIxAA0uHLlSgzO&#10;3AwIkQRyUB0/XMghtKBi0ZgnlFih+R1Sjqdhw4ZYG0MUapUqVaITCUR37mWIkUAUlBwaPClnzZ+0&#10;SZYs2Z49ex7mAORXnTp1opPzw4jJzcwatGvAS+Kocgkcfpb15xHofwIH4LllyxZTurBIiquQuUKA&#10;GLdu3co1iE5eeumlbt26MQsL07IBBDy5/d555x1Lnc9VqFBBX1VEgnEAFsNG0JXeHoBdjKiIE9dx&#10;c7gEL3rol54BioX4xIkTpUqVsvYUhfSYgoohJGidTw8+cgCB/bBVNrxr1y4u2dy5c+tiNUCDaEpa&#10;BkSjIUOG/PLLLzoMKXTixImKzRA0adKEk0CVTk3RBrBgtdwtMi9EYfqonhKQOkGdFStWpAd2cTnZ&#10;cTyuI4IZ4ALhlmCIysFZBMPLXnRdZM6cmaIZl2NerQeoLXBLKILiBjNnzmQIAiTgAEijPzQOwHQ8&#10;jb3CVb58eTI6SRNN6KG54EUnnEW2bNkoq8hJ1A/QtiQzL9orUKAAMzIveuMeZlMIcToAVy7nZbgE&#10;GD/88ENGQZEiRU6dOqVRnoLaPLmZlSGjEC4cOQb9Wu1Tgk8dAGi3anDzEuZJlwnJKVOmRH2yfqxT&#10;OqUNSpYsuWPHDujRCGjatKm0ifOsXr1ajgEk34Ae7l/9NQrAXaHEY/jw4TotopH5i7miFyPwiLMS&#10;IZL4TZs2bdu27erVq/R4OQBhkvXAfvHixZMWuCLYndYJ5CGQMWR+6DMcHUDCgyIgIEAfoRBrWBLS&#10;ZMTaArGAe3vq1KkEDmZkXi8H4NR0WDly5NCn+zDyRALgvkqdOrVn51GidOzYEckmv7Uig+fi5Skt&#10;4YeaguLQvEGixT8l+M4BPJoOhFRDg34a+hhr3759Y8eOrVmzJnk5eYIOWCDx2Lt3L/QoRZbEKDcy&#10;1bOOSlM4QSdDkydPhhILw+woc+kkXVH4p0rj8JAJmc3jgGeVgb4KaPDS39/fKwXSSQvQAE6XReIq&#10;2BPOg93gsexIOQBgJfrdWfC4DiCDwCHNO05EB7I1Lc8mejhEI2Jrsf/PZV6yKfwBTyY8HThwYPHi&#10;xf3796eA0XuXAO0FvQGk0rp167JC+hElmQhcsGABW9ZpFi5cuGvXrl9Y4NoU9JJzoT40rsJtgw7N&#10;8p4efFcDAGnEQP08FQOMMSneFCpUyLwVg/VgRlROZIr0q5P0V9+PANYkf4M616xZo/uE64Wrhs7q&#10;1auLPUmSJFRpmKDWEDJghCxYB2CUIQg4MMpHzKVGjRqkXqYEN0/hnzgAswDcnnRF0qiXFBrot4ke&#10;DrGjXiY6ePAgTyoleOVXuC4WT1FEdor9qaINimAdAHBY7B05Xg5AJskG5SEhwKki2miDC0ESrLU/&#10;LTx1B2ADAlpmP9K1sRvRAIvEA9QHaHA2zZs3Nz5AdcXBoxR9kIlCy5Qpo5QD2FIcoBMh1FKvWT9c&#10;TgDr06cPncYBqCMJctacwaiYToi1ErV5Mp1XCgQBxDS+++67YsWKyehFQJvF47qkargNRqO9UMA8&#10;sQOgNxTIMpRVowTqeKV2wCZ6ONgFIAHLkCFDlixZMmbMOG3aNKaD98yZM8Rm/NazegusHKVh2VTG&#10;yZMnZ0bz2XNQB4CYG9W8o6At0OZJngkXS4VRnsATWF7jgfMlDchA3Lhx0QYLC0EbYYKn7gCWzv8k&#10;T0URhMaPPvroq6++4gg952zBprNgXqJEuMiL9AcBAPqlYOCcdAPIAUJ4B5BOhGAc6JTjwfj69u1L&#10;p3GAxIkT4wAycZvn74BYwgEnwTNYB2AW0lz9VT9WxUTEzrx585LvfvPNN9gHYRVGPEQx9Z84AEOs&#10;hEnbtm2r6bCVfv36aZEhMAJGWSprJtOAF0bse/z48TASa9q0aUMP/SyGkMF2qlWrNmDAgNmzZ+/e&#10;vZuLl9Cjd2kgC9YBcMX58+drhVoJknkiAZ2wVCICR8ZELVu2bPVwMArIiHQ7eZb+NOEjB2AzVLpS&#10;H4UOsZy90f+wHdIPbt++jb7QHYyojySe9FrBDznUALIY5NhsDtDJCRHhoOR4MDt9JPnJJ59IIDHm&#10;p59+kqfZPA5witgKWQ11IdBbjWRcQR2AXN9kZZgO/RSUGoKFJ22kkYxhItD8QwcAyCTW6j4BlAEs&#10;TEPAJv07NMROiSAlSpSAC7WkTJmSKp814KgYMT1oJnPmzAjHvsmIoGflEKAlKg0mEmOwDoA+582b&#10;xyxOBwALFy5U9RwrViwyW0aRFhpYS/bA2sHTgi9qAPaMsjBlqQ9F6G/E0m9TBIF2fufOHeKo7BW7&#10;GTduHCxNmjRRD3JWr16NilGWzRYIeOkn2YUYSkDVuGTJEjqNwRH/9NdTtAwa4gViJ0suWrQosZyk&#10;S6lC0HeB2Ne3335LksCSgD5toBOjQSyQWFbI7DFjxoRXDoB8hp7MAeCFUv/ABX1SVGCyTMF0DNmk&#10;QQAjBNirzBFg0KgI5ylbtqx6cAl9Yqg3arRI8RLC0AY0bPNhDqA3i80aPGt98GDnzp3mY7sOHTp4&#10;TNuCpZ7/Bz1Miob1fhSXPz2SIGlPCT5yAJQydOhQUxcShonldAJt0gsagoZLU7pTsotSpk+fbr5r&#10;1bhxY45QQphIvAKdWEmaNGnETmAj4UHF5FEsA146K1euzEEi04sX0E9cZKmQkX1hvnRyPHovXA6A&#10;NOpy8gRZMKtaunSptXAPoJdYto9XUIJjKJAZBwCP6wBABISG1q1bY3YwssgcOXIcPXrUWEywYDoy&#10;Mf0LMrhQQq9evVgbjKT46mQUSvbF08wF4MUucQ9o5AD6+AWakB2ANp5jHOz9998nlZJM0RjQwzX7&#10;8ccfc7FTn5An69PioJRhC184AHtAEYQWqi60gK71HamAgACG5B7WTj3QS0D+w41p3otAL2T89HMS&#10;WLM648ePTwDWgcEoCQLG2qhRIxk6EZrkEivERMhn8lnv5ACuBSpCDlIzwsUTGp5kvQR+mQXngfMg&#10;HwMSr9MBOCqRkf9MmjTJSABaCYzbt29n/Z4pLbIZM2ZomywJB9AiQ+8AMNLYu3evCg9mB6VLlz52&#10;7JjCNpAcQT3EVJRgfIZNKRE9fPgwwUVCqLiQIEeCxZwFUYaqQw4MGVmovgoB2SNvANT79ddfK/Yp&#10;jxUjgJInlMwIGRkUsQb5nNco62+SA4l6evCRA7ATzIUoyN5QBCAQUo2RZqAOaNAFNObJaRGAkyZN&#10;aoj79++v05XR6CBBkiRJRo8ezQnBKFFoE7EYqDls7oFdu3ZJOKEdds5MZpcsWTLyB2RqXsBqMfdm&#10;zZopMHNmX3zxBQT0ezkA0yGNE5UoJqJwJOBJCCtBJh5C+at3riAA0aJF0wdh4AkcAEAALzF4zJgx&#10;SINXwilFqDSY0dDoiW1h635+frJgpsPOxo4dy/IgIKyQ5kkIEQEjlgMoLkBDQtKjRw8lTloqeSCz&#10;SCchOADQGvAx8y+S33rrLcKE+fAO+YAZt2zZwjLYBTTZs2fft28f/U5RTwmhdoAHHgf4688Hf/z1&#10;YPav5/4ze1SUhVNyrllw/M5tNiKSEMBW2QwGRNbBJmVbANOsX78+NrRs2TKuiG3btmGO3bp1++CD&#10;DxQzIEa5cJk6D73Q1hd1pC/KwRo1akyePHnz5s0rVqzo3r074U2jgDtkxIgR0qYkYN+6lMVOLdG8&#10;efPZs2fv2LED9j59+hQsWNDYCqeCXeokmFcOAKN+FoWTw7WQIFEslcSagMe9xI4IY/Xq1WMBjJot&#10;02bxVEGnT5+GfeDAgRoinGsiViilPQzaBSBFpLJCUbJLwFyVKlVC5qJFi3bv3r1161Zu0ZYtW5q7&#10;FxBNWrRogetqLhIPFil2kDBhQjJ1tEHxiqP27NkzT548cDHEOtXAGYhHGzZsIKjJAVgA1wghnOWh&#10;asSapTIL4HSoVSBDAkGwQoUKpMTr1q1D57hN+/btlawyClnfvn0V7Iycp4fHuAGI8x5bf/Bgqv+5&#10;F2ePev7bKTnWLTh299YfOMWjoM3w5JquXr06JitV6oleiGSYEWUix6lOjdKPsSoDkTpogJ9++omE&#10;0lgVwPjIrDhdaVmdGATXjgI87FqDImLx4sWd7CyJ2clPjDHRIG5xzOJlauMADMkBEEUk1rdTDSNt&#10;lo0oeRGLoTwgu9U32LS2xIkTc/BIxljF+GQ/i0Ia2bVrVyI6QsyuaaMHzJR59QmuhnjS37RpUwVg&#10;gTUQekxWKXAKUMIrRjZCnYBva6l0ApIuFBKyAwCtE3/DrPXBgjWDfV7onInUAziFunXrsilCg5ec&#10;p4THugEe/A8v+OPBjAtnX5g7+oX5k3Ou+fb43XueSyEUC5W6oSRdwfu55vB1e9+WTlGiYgygB72o&#10;GLpy5QpcRh08JYdsnsT07bffNmevhmHPnTv3+PHjdZUD5zLopJagSOBGFgu8gmc1VpDjgLmRIOYw&#10;mA5wg+ldIMhwAOIfcpBJwsZKmNGwSyYNjjl9+vScPbaibzGpn4SBKItwamhx4QBkbvRoLq02BEAj&#10;nbAG7pOiRYsqgUYU8OzEgunBIYnl48aNY9keFQR6mhrcGJkyZTIJKlzmLAgiVL179uxZtWoVHoVM&#10;0RCA5ABQgnjx4s2dO9esSosUeAnwAa6UXLlyYeUSYi3QXiGKIgnEmTEPdoQQMUrC08Nj3AAeD/AY&#10;+1+H797uc3hP36P7p545/NuD3/984LEPm+ZRgFIax5gmTJjQuHFj8mPOHkMUMJfChQs3bNiQUUwc&#10;YikU2CIs0C+7JFnEvDBHIjpJMGVciRIluOK5c7FLyEBQdiAJ69evR+mkWDAKsJMzYFKcBFzG+gE9&#10;HCEmy4xLlizRNY0oDcFClYnbSE6xYsVq165NdnfkyBEIkEMqTCKOpTJE1kEVCzsZFBcIAknKcXVJ&#10;A9YaQwXMBXqiJgGYjAg9kE6gSSoonkRuo0/slRm9DNSazeNFrJPrqEqVKpyItkA2RTqEb3DLQUPG&#10;RdVBBcwUbHP48OGUwlQI3LEwkmc+7HdW1MPU4MyZMwghFqBnzYIjoShqof3790MW7HE/PYTWAViO&#10;Z0UPuAL+pOrFD/7HKzIiWo9ZqbM3FKEnZoGZokS0j/rAiRMnVEdCiS6AuIJC7JauPNEFrosXL/LE&#10;jOBiVOyMQqynEyKwuD2fuMEFLyA9oF8EQASAHvMEGuLpkRV477Me2LWGq1evyjSBQhoN1sl+IWBG&#10;XordzGKkPS6YV7zMQk6PDtEk2SbgovP39xcB0NY0ncVqQz0AT9YK2QJtjcKFBJHhaRBISwikRzQ0&#10;eKmGegzUw9OsE4V4dB0IU5BAwBNYfL7A49wAFrQ+lsl6/2DL1kt77HEAl9FgUBiNPxJIkNacomgj&#10;gYZN9HCIkicQL9Ds9NhEgWDIi9IeCPQWQKeegpYhQGa3LIiRhmEU1P+4QAJzOacDRrJGadjUwcHQ&#10;OGGJ9O60pHoAF6M01C9KSXsYIHayALXVaRP5EI/tAIK9dP5P2+57EiBETzVMT+ghekuADSlUo6GB&#10;uIBeOo/BdArOYwN2byDs3r/DHnPA2R+ywCeGESX5j6UQzzoCiYNteEH9BkF7nDCjNIyencsLmf1p&#10;4AkdwIWLiAHXAVxEargO4CJSw3UAF5EargO4iNRwHcBFpIbrAC4iNVwHcBGp4TqAi0gN1wFcRGq4&#10;DuAiUsN1ABeRGq4DuIjUcB3ARaSG6wAuIjVcB3ARqeE6gItIDdcBXERquA7gIlLDdQAXkRh//fV/&#10;ZOAE/T2JiKcAAAAASUVORK5CYIJQSwMEFAAGAAgAAAAhADhEbcTdAAAABgEAAA8AAABkcnMvZG93&#10;bnJldi54bWxMj0FLw0AQhe+C/2EZwZvdTUNVYjalFPVUBFtBvE2z0yQ0Oxuy2yT992692MvA4z3e&#10;+yZfTrYVA/W+cawhmSkQxKUzDVcavnZvD88gfEA22DomDWfysCxub3LMjBv5k4ZtqEQsYZ+hhjqE&#10;LpPSlzVZ9DPXEUfv4HqLIcq+kqbHMZbbVs6VepQWG44LNXa0rqk8bk9Ww/uI4ypNXofN8bA+/+wW&#10;H9+bhLS+v5tWLyACTeE/DBf8iA5FZNq7ExsvWg3xkfB3L56aL55A7DWkqUpAFrm8xi9+AQAA//8D&#10;AFBLAwQUAAYACAAAACEAHpEEbwwBAABZBwAAGQAAAGRycy9fcmVscy9lMm9Eb2MueG1sLnJlbHO8&#10;1U1qwzAQBeB9oXcw2teynMRJSuRsSiHbkh5A2GNZxPpBUktz+wpKoYEw3c1SEnrz8RbS4fhll+oT&#10;YjLeSSbqhlXgBj8apyV7P78+7ViVsnKjWrwDya6Q2LF/fDi8waJyuZRmE1JVUlySbM45PHOehhms&#10;SrUP4MrJ5KNVuSyj5kENF6WBt03T8fg3g/U3mdVplCyexjL/fA1l8v/ZfprMAC9++LDg8p0R3Ngy&#10;uwSqqCFLZmE06mdzVwenGb9vECsahFhhCiIEatjSFLHFehAtDUK0mIIIgRoEURFYDx2NocMMgqoI&#10;gSk2NE1sMIMo7zfFcykaTLGmQawxw57GsP818JsPsf8GAAD//wMAUEsBAi0AFAAGAAgAAAAhALGC&#10;Z7YKAQAAEwIAABMAAAAAAAAAAAAAAAAAAAAAAFtDb250ZW50X1R5cGVzXS54bWxQSwECLQAUAAYA&#10;CAAAACEAOP0h/9YAAACUAQAACwAAAAAAAAAAAAAAAAA7AQAAX3JlbHMvLnJlbHNQSwECLQAUAAYA&#10;CAAAACEAhHw4ZKEFAABvJwAADgAAAAAAAAAAAAAAAAA6AgAAZHJzL2Uyb0RvYy54bWxQSwECLQAK&#10;AAAAAAAAACEApK90x5YeAACWHgAAFAAAAAAAAAAAAAAAAAAHCAAAZHJzL21lZGlhL2ltYWdlMS5w&#10;bmdQSwECLQAKAAAAAAAAACEAXGddEm4IAABuCAAAFAAAAAAAAAAAAAAAAADPJgAAZHJzL21lZGlh&#10;L2ltYWdlMi5wbmdQSwECLQAKAAAAAAAAACEAD6WLkqQwAACkMAAAFAAAAAAAAAAAAAAAAABvLwAA&#10;ZHJzL21lZGlhL2ltYWdlMy5wbmdQSwECLQAKAAAAAAAAACEAykx5X1olAABaJQAAFAAAAAAAAAAA&#10;AAAAAABFYAAAZHJzL21lZGlhL2ltYWdlNC5wbmdQSwECLQAKAAAAAAAAACEATps9+lYvAABWLwAA&#10;FAAAAAAAAAAAAAAAAADRhQAAZHJzL21lZGlhL2ltYWdlNS5wbmdQSwECLQAKAAAAAAAAACEAc/MA&#10;LBgoAAAYKAAAFAAAAAAAAAAAAAAAAABZtQAAZHJzL21lZGlhL2ltYWdlNi5wbmdQSwECLQAKAAAA&#10;AAAAACEA3DyihZMrAACTKwAAFAAAAAAAAAAAAAAAAACj3QAAZHJzL21lZGlhL2ltYWdlNy5wbmdQ&#10;SwECLQAKAAAAAAAAACEAOmINrJGGAACRhgAAFAAAAAAAAAAAAAAAAABoCQEAZHJzL21lZGlhL2lt&#10;YWdlOC5wbmdQSwECLQAKAAAAAAAAACEA9+kZMXZPAAB2TwAAFAAAAAAAAAAAAAAAAAArkAEAZHJz&#10;L21lZGlhL2ltYWdlOS5wbmdQSwECLQAKAAAAAAAAACEAQfo/v0B5AABAeQAAFQAAAAAAAAAAAAAA&#10;AADT3wEAZHJzL21lZGlhL2ltYWdlMTAucG5nUEsBAi0ACgAAAAAAAAAhAKFGhrZFgwAARYMAABUA&#10;AAAAAAAAAAAAAAAARlkCAGRycy9tZWRpYS9pbWFnZTExLnBuZ1BLAQItAAoAAAAAAAAAIQD76MRO&#10;OEQAADhEAAAVAAAAAAAAAAAAAAAAAL7cAgBkcnMvbWVkaWEvaW1hZ2UxMi5wbmdQSwECLQAKAAAA&#10;AAAAACEAJ1gi0QhkAAAIZAAAFQAAAAAAAAAAAAAAAAApIQMAZHJzL21lZGlhL2ltYWdlMTMucG5n&#10;UEsBAi0AFAAGAAgAAAAhADhEbcTdAAAABgEAAA8AAAAAAAAAAAAAAAAAZIUDAGRycy9kb3ducmV2&#10;LnhtbFBLAQItABQABgAIAAAAIQAekQRvDAEAAFkHAAAZAAAAAAAAAAAAAAAAAG6GAwBkcnMvX3Jl&#10;bHMvZTJvRG9jLnhtbC5yZWxzUEsFBgAAAAASABIAmAQAALGH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66;top:7620;width:11786;height:3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4yhvwAAANoAAAAPAAAAZHJzL2Rvd25yZXYueG1sRI9LC8Iw&#10;EITvgv8hrOBNUz2IVKOIIiiC4gPB29JsH9hsShO1/nsjCB6HmfmGmc4bU4on1a6wrGDQj0AQJ1YX&#10;nCm4nNe9MQjnkTWWlknBmxzMZ+3WFGNtX3yk58lnIkDYxagg976KpXRJTgZd31bEwUttbdAHWWdS&#10;1/gKcFPKYRSNpMGCw0KOFS1zSu6nh1FgbpfdccGrtd+m6XVVXQ92T1KpbqdZTEB4avw//GtvtIIh&#10;fK+EGyBnHwAAAP//AwBQSwECLQAUAAYACAAAACEA2+H2y+4AAACFAQAAEwAAAAAAAAAAAAAAAAAA&#10;AAAAW0NvbnRlbnRfVHlwZXNdLnhtbFBLAQItABQABgAIAAAAIQBa9CxbvwAAABUBAAALAAAAAAAA&#10;AAAAAAAAAB8BAABfcmVscy8ucmVsc1BLAQItABQABgAIAAAAIQCCC4yhvwAAANoAAAAPAAAAAAAA&#10;AAAAAAAAAAcCAABkcnMvZG93bnJldi54bWxQSwUGAAAAAAMAAwC3AAAA8wIAAAAA&#10;">
                  <v:imagedata r:id="rId33" o:title=""/>
                </v:shape>
                <v:shape id="Picture 3" o:spid="_x0000_s1028" type="#_x0000_t75" style="position:absolute;left:24574;top:8858;width:6953;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NJxAAAANoAAAAPAAAAZHJzL2Rvd25yZXYueG1sRI9Ba8JA&#10;FITvQv/D8grezKatLTZ1FS0ICl60xV6f2Wc2NPs2ZtcY/fWuUOhxmJlvmPG0s5VoqfGlYwVPSQqC&#10;OHe65ELB99diMALhA7LGyjEpuJCH6eShN8ZMuzNvqN2GQkQI+wwVmBDqTEqfG7LoE1cTR+/gGosh&#10;yqaQusFzhNtKPqfpm7RYclwwWNOnofx3e7IKjmu3P+TDvdn8zN7r17bbzVdXq1T/sZt9gAjUhf/w&#10;X3upFbzA/Uq8AXJyAwAA//8DAFBLAQItABQABgAIAAAAIQDb4fbL7gAAAIUBAAATAAAAAAAAAAAA&#10;AAAAAAAAAABbQ29udGVudF9UeXBlc10ueG1sUEsBAi0AFAAGAAgAAAAhAFr0LFu/AAAAFQEAAAsA&#10;AAAAAAAAAAAAAAAAHwEAAF9yZWxzLy5yZWxzUEsBAi0AFAAGAAgAAAAhAGM640nEAAAA2gAAAA8A&#10;AAAAAAAAAAAAAAAABwIAAGRycy9kb3ducmV2LnhtbFBLBQYAAAAAAwADALcAAAD4AgAAAAA=&#10;">
                  <v:imagedata r:id="rId34" o:title=""/>
                </v:shape>
                <v:shape id="Picture 4" o:spid="_x0000_s1029" type="#_x0000_t75" style="position:absolute;left:2476;top:2667;width:6909;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1qwwAAANoAAAAPAAAAZHJzL2Rvd25yZXYueG1sRI9Ba8JA&#10;FITvhf6H5RW81U1VjERXaQXFiwejtHh7ZJ9J6O7bkF01/ntXEDwOM/MNM1t01ogLtb52rOCrn4Ag&#10;LpyuuVRw2K8+JyB8QNZoHJOCG3lYzN/fZphpd+UdXfJQighhn6GCKoQmk9IXFVn0fdcQR+/kWosh&#10;yraUusVrhFsjB0kylhZrjgsVNrSsqPjPz1aBqX+Xk2POiXHb1G9Pw3T995Mq1fvovqcgAnXhFX62&#10;N1rBCB5X4g2Q8zsAAAD//wMAUEsBAi0AFAAGAAgAAAAhANvh9svuAAAAhQEAABMAAAAAAAAAAAAA&#10;AAAAAAAAAFtDb250ZW50X1R5cGVzXS54bWxQSwECLQAUAAYACAAAACEAWvQsW78AAAAVAQAACwAA&#10;AAAAAAAAAAAAAAAfAQAAX3JlbHMvLnJlbHNQSwECLQAUAAYACAAAACEAFd5NasMAAADaAAAADwAA&#10;AAAAAAAAAAAAAAAHAgAAZHJzL2Rvd25yZXYueG1sUEsFBgAAAAADAAMAtwAAAPcCAAAAAA==&#10;">
                  <v:imagedata r:id="rId35" o:title=""/>
                </v:shape>
                <v:shape id="Picture 5" o:spid="_x0000_s1030" type="#_x0000_t75" style="position:absolute;left:34956;top:2667;width:11716;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tgwQAAANoAAAAPAAAAZHJzL2Rvd25yZXYueG1sRI9Bi8Iw&#10;FITvwv6H8IS9yJpaULSaliIIe60KXh/N26bYvNQmq/XfbxYEj8PMfMPsitF24k6Dbx0rWMwTEMS1&#10;0y03Cs6nw9cahA/IGjvHpOBJHor8Y7LDTLsHV3Q/hkZECPsMFZgQ+kxKXxuy6OeuJ47ejxsshiiH&#10;RuoBHxFuO5kmyUpabDkuGOxpb6i+Hn+tAn0uF425PVNZVelmtunK9eVUKvU5HcstiEBjeIdf7W+t&#10;YAn/V+INkPkfAAAA//8DAFBLAQItABQABgAIAAAAIQDb4fbL7gAAAIUBAAATAAAAAAAAAAAAAAAA&#10;AAAAAABbQ29udGVudF9UeXBlc10ueG1sUEsBAi0AFAAGAAgAAAAhAFr0LFu/AAAAFQEAAAsAAAAA&#10;AAAAAAAAAAAAHwEAAF9yZWxzLy5yZWxzUEsBAi0AFAAGAAgAAAAhAEhPW2DBAAAA2gAAAA8AAAAA&#10;AAAAAAAAAAAABwIAAGRycy9kb3ducmV2LnhtbFBLBQYAAAAAAwADALcAAAD1AgAAAAA=&#10;">
                  <v:imagedata r:id="rId36" o:title="" chromakey="white"/>
                </v:shape>
                <v:shape id="Picture 14" o:spid="_x0000_s1031" type="#_x0000_t75" style="position:absolute;left:48482;top:8763;width:9049;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KwwAAAANsAAAAPAAAAZHJzL2Rvd25yZXYueG1sRE9Ni8Iw&#10;EL0L/ocwwt40VdRK1ygiCgsKYvWyt6GZbco2k9JE7f77jSB4m8f7nOW6s7W4U+srxwrGowQEceF0&#10;xaWC62U/XIDwAVlj7ZgU/JGH9arfW2Km3YPPdM9DKWII+wwVmBCaTEpfGLLoR64hjtyPay2GCNtS&#10;6hYfMdzWcpIkc2mx4thgsKGtoeI3v1kF34dtuKS5N7Yzp0O6odlR7mZKfQy6zSeIQF14i1/uLx3n&#10;T+H5SzxArv4BAAD//wMAUEsBAi0AFAAGAAgAAAAhANvh9svuAAAAhQEAABMAAAAAAAAAAAAAAAAA&#10;AAAAAFtDb250ZW50X1R5cGVzXS54bWxQSwECLQAUAAYACAAAACEAWvQsW78AAAAVAQAACwAAAAAA&#10;AAAAAAAAAAAfAQAAX3JlbHMvLnJlbHNQSwECLQAUAAYACAAAACEAc82isMAAAADbAAAADwAAAAAA&#10;AAAAAAAAAAAHAgAAZHJzL2Rvd25yZXYueG1sUEsFBgAAAAADAAMAtwAAAPQCAAAAAA==&#10;">
                  <v:imagedata r:id="rId37" o:title=""/>
                </v:shape>
                <v:shape id="Picture 15" o:spid="_x0000_s1032" type="#_x0000_t75" style="position:absolute;top:13906;width:2418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lbwwAAANsAAAAPAAAAZHJzL2Rvd25yZXYueG1sRE9Na8JA&#10;EL0X/A/LCN7qRiGhpq4ihtIeQqu2l96G7JhEs7Mhuybx33cLhd7m8T5nvR1NI3rqXG1ZwWIegSAu&#10;rK65VPD1+fL4BMJ5ZI2NZVJwJwfbzeRhjam2Ax+pP/lShBB2KSqovG9TKV1RkUE3ty1x4M62M+gD&#10;7EqpOxxCuGnkMooSabDm0FBhS/uKiuvpZhRkh+E1z76H+EPLeDWe34t7csmVmk3H3TMIT6P/F/+5&#10;33SYH8PvL+EAufkBAAD//wMAUEsBAi0AFAAGAAgAAAAhANvh9svuAAAAhQEAABMAAAAAAAAAAAAA&#10;AAAAAAAAAFtDb250ZW50X1R5cGVzXS54bWxQSwECLQAUAAYACAAAACEAWvQsW78AAAAVAQAACwAA&#10;AAAAAAAAAAAAAAAfAQAAX3JlbHMvLnJlbHNQSwECLQAUAAYACAAAACEASanpW8MAAADbAAAADwAA&#10;AAAAAAAAAAAAAAAHAgAAZHJzL2Rvd25yZXYueG1sUEsFBgAAAAADAAMAtwAAAPcCAAAAAA==&#10;">
                  <v:imagedata r:id="rId38" o:title="" chromakey="white"/>
                </v:shape>
                <v:shape id="Picture 16" o:spid="_x0000_s1033" type="#_x0000_t75" style="position:absolute;left:476;top:9620;width:23660;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5AwgAAANsAAAAPAAAAZHJzL2Rvd25yZXYueG1sRE9La8JA&#10;EL4X/A/LCL2UuqmHUNKs0oiFHm0qnsfs5FGzsyG7iTG/3i0UepuP7znpdjKtGKl3jWUFL6sIBHFh&#10;dcOVguP3x/MrCOeRNbaWScGNHGw3i4cUE22v/EVj7isRQtglqKD2vkukdEVNBt3KdsSBK21v0AfY&#10;V1L3eA3hppXrKIqlwYZDQ40d7WoqLvlgFESHbD/M55/5tn7KL+2UlfFpHpV6XE7vbyA8Tf5f/Of+&#10;1GF+DL+/hAPk5g4AAP//AwBQSwECLQAUAAYACAAAACEA2+H2y+4AAACFAQAAEwAAAAAAAAAAAAAA&#10;AAAAAAAAW0NvbnRlbnRfVHlwZXNdLnhtbFBLAQItABQABgAIAAAAIQBa9CxbvwAAABUBAAALAAAA&#10;AAAAAAAAAAAAAB8BAABfcmVscy8ucmVsc1BLAQItABQABgAIAAAAIQBIQs5AwgAAANsAAAAPAAAA&#10;AAAAAAAAAAAAAAcCAABkcnMvZG93bnJldi54bWxQSwUGAAAAAAMAAwC3AAAA9gIAAAAA&#10;">
                  <v:imagedata r:id="rId39" o:title="" croptop="17990f" cropbottom="19703f" cropleft="2245f" chromakey="white"/>
                </v:shape>
                <v:shape id="Picture 1" o:spid="_x0000_s1034" type="#_x0000_t75" style="position:absolute;left:13716;top:2095;width:7423;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mlwAAAANoAAAAPAAAAZHJzL2Rvd25yZXYueG1sRE9Na8JA&#10;EL0L/Q/LFHozu1WREl3FWirSW1NRj2N2TILZ2ZDdavz3riB4Gh7vc6bzztbiTK2vHGt4TxQI4tyZ&#10;igsNm7/v/gcIH5AN1o5Jw5U8zGcvvSmmxl34l85ZKEQMYZ+ihjKEJpXS5yVZ9IlriCN3dK3FEGFb&#10;SNPiJYbbWg6UGkuLFceGEhtalpSfsn+r4Wu/2o0Wbh3UaXj4pB+5y7ZqqPXba7eYgAjUhaf44V6b&#10;OB/ur9yvnN0AAAD//wMAUEsBAi0AFAAGAAgAAAAhANvh9svuAAAAhQEAABMAAAAAAAAAAAAAAAAA&#10;AAAAAFtDb250ZW50X1R5cGVzXS54bWxQSwECLQAUAAYACAAAACEAWvQsW78AAAAVAQAACwAAAAAA&#10;AAAAAAAAAAAfAQAAX3JlbHMvLnJlbHNQSwECLQAUAAYACAAAACEA+/tJpcAAAADaAAAADwAAAAAA&#10;AAAAAAAAAAAHAgAAZHJzL2Rvd25yZXYueG1sUEsFBgAAAAADAAMAtwAAAPQCAAAAAA==&#10;">
                  <v:imagedata r:id="rId40" o:title="" chromakey="#fefefe"/>
                </v:shape>
                <v:shape id="Picture 12" o:spid="_x0000_s1035" type="#_x0000_t75" style="position:absolute;left:25241;top:13620;width:14021;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3EXwwAAANsAAAAPAAAAZHJzL2Rvd25yZXYueG1sRE9Na8JA&#10;EL0X/A/LCL0U3TSHIjFrKLGlvfRQFe1xmp0mwexs2F1j/PddQfA2j/c5eTGaTgzkfGtZwfM8AUFc&#10;Wd1yrWC3fZ8tQPiArLGzTAou5KFYTR5yzLQ98zcNm1CLGMI+QwVNCH0mpa8aMujntieO3J91BkOE&#10;rpba4TmGm06mSfIiDbYcGxrsqWyoOm5ORoH8uTxtwzo9fHyZt2F/an9LWjilHqfj6xJEoDHcxTf3&#10;p47zU7j+Eg+Qq38AAAD//wMAUEsBAi0AFAAGAAgAAAAhANvh9svuAAAAhQEAABMAAAAAAAAAAAAA&#10;AAAAAAAAAFtDb250ZW50X1R5cGVzXS54bWxQSwECLQAUAAYACAAAACEAWvQsW78AAAAVAQAACwAA&#10;AAAAAAAAAAAAAAAfAQAAX3JlbHMvLnJlbHNQSwECLQAUAAYACAAAACEA6CNxF8MAAADbAAAADwAA&#10;AAAAAAAAAAAAAAAHAgAAZHJzL2Rvd25yZXYueG1sUEsFBgAAAAADAAMAtwAAAPcCAAAAAA==&#10;">
                  <v:imagedata r:id="rId41" o:title="" chromakey="white"/>
                </v:shape>
                <v:shape id="Picture 13" o:spid="_x0000_s1036" type="#_x0000_t75" style="position:absolute;left:22955;top:1333;width:10636;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eMGwQAAANsAAAAPAAAAZHJzL2Rvd25yZXYueG1sRE9NawIx&#10;EL0L/ocwhV4WzW4FqVujiEXw0oNrBY/DZrpZupksSarrv28Ewds83ucs14PtxIV8aB0rKKY5COLa&#10;6ZYbBd/H3eQdRIjIGjvHpOBGAdar8WiJpXZXPtClio1IIRxKVGBi7EspQ23IYpi6njhxP85bjAn6&#10;RmqP1xRuO/mW53NpseXUYLCnraH6t/qzCrK4O30VB9+EbPF5NkW2RVu1Sr2+DJsPEJGG+BQ/3Hud&#10;5s/g/ks6QK7+AQAA//8DAFBLAQItABQABgAIAAAAIQDb4fbL7gAAAIUBAAATAAAAAAAAAAAAAAAA&#10;AAAAAABbQ29udGVudF9UeXBlc10ueG1sUEsBAi0AFAAGAAgAAAAhAFr0LFu/AAAAFQEAAAsAAAAA&#10;AAAAAAAAAAAAHwEAAF9yZWxzLy5yZWxzUEsBAi0AFAAGAAgAAAAhALlx4wbBAAAA2wAAAA8AAAAA&#10;AAAAAAAAAAAABwIAAGRycy9kb3ducmV2LnhtbFBLBQYAAAAAAwADALcAAAD1AgAAAAA=&#10;">
                  <v:imagedata r:id="rId42" o:title=""/>
                </v:shape>
                <v:shape id="Picture 17" o:spid="_x0000_s1037" type="#_x0000_t75" style="position:absolute;left:32289;top:7715;width:14294;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qJouwAAANsAAAAPAAAAZHJzL2Rvd25yZXYueG1sRE/JCsIw&#10;EL0L/kMYwZumelCpRhFBcDm5gNehmbbBZlKaqPXvjSB4m8dbZ7FqbSWe1HjjWMFomIAgzpw2XCi4&#10;XraDGQgfkDVWjknBmzyslt3OAlPtXnyi5zkUIoawT1FBGUKdSumzkiz6oauJI5e7xmKIsCmkbvAV&#10;w20lx0kykRYNx4YSa9qUlN3PD6tgz1uT38LxUPgrmWN+2k/Y1Er1e+16DiJQG/7in3un4/wpfH+J&#10;B8jlBwAA//8DAFBLAQItABQABgAIAAAAIQDb4fbL7gAAAIUBAAATAAAAAAAAAAAAAAAAAAAAAABb&#10;Q29udGVudF9UeXBlc10ueG1sUEsBAi0AFAAGAAgAAAAhAFr0LFu/AAAAFQEAAAsAAAAAAAAAAAAA&#10;AAAAHwEAAF9yZWxzLy5yZWxzUEsBAi0AFAAGAAgAAAAhAI7Gomi7AAAA2wAAAA8AAAAAAAAAAAAA&#10;AAAABwIAAGRycy9kb3ducmV2LnhtbFBLBQYAAAAAAwADALcAAADvAgAAAAA=&#10;">
                  <v:imagedata r:id="rId43" o:title="" chromakey="white"/>
                </v:shape>
                <v:shape id="Picture 18" o:spid="_x0000_s1038" type="#_x0000_t75" style="position:absolute;left:40100;top:15049;width:17050;height:2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0pxAAAANsAAAAPAAAAZHJzL2Rvd25yZXYueG1sRI9Ba8Mw&#10;DIXvhf0Ho8EuZXW6QylZnbC1FAo9tesP0GItCYvlYHuts18/HQq7Sbyn9z5t6uwGdaUQe88GlosC&#10;FHHjbc+tgcvH/nkNKiZki4NnMjBRhLp6mG2wtP7GJ7qeU6skhGOJBrqUxlLr2HTkMC78SCzalw8O&#10;k6yh1TbgTcLdoF+KYqUd9iwNHY607aj5Pv84A9vjZI/z3OyWp6kI83TIv5/53Zinx/z2CipRTv/m&#10;+/XBCr7Ayi8ygK7+AAAA//8DAFBLAQItABQABgAIAAAAIQDb4fbL7gAAAIUBAAATAAAAAAAAAAAA&#10;AAAAAAAAAABbQ29udGVudF9UeXBlc10ueG1sUEsBAi0AFAAGAAgAAAAhAFr0LFu/AAAAFQEAAAsA&#10;AAAAAAAAAAAAAAAAHwEAAF9yZWxzLy5yZWxzUEsBAi0AFAAGAAgAAAAhAISOnSnEAAAA2wAAAA8A&#10;AAAAAAAAAAAAAAAABwIAAGRycy9kb3ducmV2LnhtbFBLBQYAAAAAAwADALcAAAD4AgAAAAA=&#10;">
                  <v:imagedata r:id="rId44" o:title=""/>
                </v:shape>
                <v:shape id="Picture 19" o:spid="_x0000_s1039" type="#_x0000_t75" style="position:absolute;left:47720;width:1064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bl6wAAAANsAAAAPAAAAZHJzL2Rvd25yZXYueG1sRE9Li8Iw&#10;EL4L+x/CLHiz6XqQtRpFKoIie/ABXodmtqk2k9pErf/eLCx4m4/vOdN5Z2txp9ZXjhV8JSkI4sLp&#10;iksFx8Nq8A3CB2SNtWNS8CQP89lHb4qZdg/e0X0fShFD2GeowITQZFL6wpBFn7iGOHK/rrUYImxL&#10;qVt8xHBby2GajqTFimODwYZyQ8Vlf7MKzuH0c76a3fKSjhbb2uabnM1Gqf5nt5iACNSFt/jfvdZx&#10;/hj+fokHyNkLAAD//wMAUEsBAi0AFAAGAAgAAAAhANvh9svuAAAAhQEAABMAAAAAAAAAAAAAAAAA&#10;AAAAAFtDb250ZW50X1R5cGVzXS54bWxQSwECLQAUAAYACAAAACEAWvQsW78AAAAVAQAACwAAAAAA&#10;AAAAAAAAAAAfAQAAX3JlbHMvLnJlbHNQSwECLQAUAAYACAAAACEAPA25esAAAADbAAAADwAAAAAA&#10;AAAAAAAAAAAHAgAAZHJzL2Rvd25yZXYueG1sUEsFBgAAAAADAAMAtwAAAPQCAAAAAA==&#10;">
                  <v:imagedata r:id="rId45" o:title="" chromakey="white"/>
                </v:shape>
                <w10:anchorlock/>
              </v:group>
            </w:pict>
          </mc:Fallback>
        </mc:AlternateContent>
      </w:r>
    </w:p>
    <w:p w14:paraId="55FF2A2E" w14:textId="77777777" w:rsidR="000703B8" w:rsidRPr="00FD2897" w:rsidRDefault="000703B8"/>
    <w:p w14:paraId="390200A0" w14:textId="77777777" w:rsidR="000703B8" w:rsidRPr="00FD2897" w:rsidRDefault="000703B8"/>
    <w:p w14:paraId="1CDED2C5" w14:textId="78F43ED4" w:rsidR="000703B8" w:rsidRPr="00FD2897" w:rsidRDefault="000703B8">
      <w:pPr>
        <w:rPr>
          <w:rFonts w:eastAsia="+mn-ea"/>
          <w:b/>
          <w:position w:val="1"/>
          <w:lang w:eastAsia="en-GB"/>
        </w:rPr>
      </w:pPr>
      <w:r w:rsidRPr="00FD2897">
        <w:rPr>
          <w:rFonts w:eastAsia="+mn-ea"/>
          <w:b/>
          <w:position w:val="1"/>
        </w:rPr>
        <w:br w:type="page"/>
      </w:r>
    </w:p>
    <w:p w14:paraId="2B487E79" w14:textId="77777777" w:rsidR="000703B8" w:rsidRPr="00FD2897" w:rsidRDefault="000703B8" w:rsidP="000703B8">
      <w:pPr>
        <w:pStyle w:val="NormalWeb"/>
        <w:spacing w:before="0" w:beforeAutospacing="0" w:after="0" w:afterAutospacing="0"/>
        <w:rPr>
          <w:rFonts w:ascii="Arial" w:eastAsia="+mn-ea" w:hAnsi="Arial" w:cs="Arial"/>
          <w:position w:val="1"/>
          <w:sz w:val="22"/>
          <w:szCs w:val="22"/>
        </w:rPr>
      </w:pPr>
    </w:p>
    <w:p w14:paraId="1728B68F" w14:textId="419405C8" w:rsidR="000703B8" w:rsidRPr="00FD2897" w:rsidRDefault="000703B8" w:rsidP="000703B8">
      <w:pPr>
        <w:pStyle w:val="NormalWeb"/>
        <w:spacing w:before="0" w:beforeAutospacing="0" w:after="0" w:afterAutospacing="0"/>
        <w:rPr>
          <w:rFonts w:ascii="Arial" w:eastAsia="+mn-ea" w:hAnsi="Arial" w:cs="Arial"/>
          <w:b/>
          <w:position w:val="1"/>
          <w:sz w:val="22"/>
          <w:szCs w:val="22"/>
        </w:rPr>
      </w:pPr>
      <w:r w:rsidRPr="00FD2897">
        <w:rPr>
          <w:rFonts w:ascii="Arial" w:eastAsia="+mn-ea" w:hAnsi="Arial" w:cs="Arial"/>
          <w:b/>
          <w:position w:val="1"/>
          <w:sz w:val="22"/>
          <w:szCs w:val="22"/>
        </w:rPr>
        <w:t xml:space="preserve">Final Assurance Rating from the Indicator Governance Board - </w:t>
      </w:r>
      <w:sdt>
        <w:sdtPr>
          <w:rPr>
            <w:rFonts w:ascii="Arial" w:eastAsia="+mn-ea" w:hAnsi="Arial" w:cs="Arial"/>
            <w:b/>
            <w:position w:val="1"/>
            <w:sz w:val="22"/>
            <w:szCs w:val="22"/>
          </w:rPr>
          <w:id w:val="-436680183"/>
          <w:date w:fullDate="2018-09-13T00:00:00Z">
            <w:dateFormat w:val="dd/MM/yyyy"/>
            <w:lid w:val="en-GB"/>
            <w:storeMappedDataAs w:val="dateTime"/>
            <w:calendar w:val="gregorian"/>
          </w:date>
        </w:sdtPr>
        <w:sdtContent>
          <w:r w:rsidRPr="00FD2897">
            <w:rPr>
              <w:rFonts w:ascii="Arial" w:eastAsia="+mn-ea" w:hAnsi="Arial" w:cs="Arial"/>
              <w:b/>
              <w:position w:val="1"/>
              <w:sz w:val="22"/>
              <w:szCs w:val="22"/>
            </w:rPr>
            <w:t>13/09/2018</w:t>
          </w:r>
        </w:sdtContent>
      </w:sdt>
    </w:p>
    <w:p w14:paraId="0FF0542F"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p>
    <w:tbl>
      <w:tblPr>
        <w:tblStyle w:val="TableGrid"/>
        <w:tblW w:w="10314" w:type="dxa"/>
        <w:tblLook w:val="04A0" w:firstRow="1" w:lastRow="0" w:firstColumn="1" w:lastColumn="0" w:noHBand="0" w:noVBand="1"/>
      </w:tblPr>
      <w:tblGrid>
        <w:gridCol w:w="3369"/>
        <w:gridCol w:w="6945"/>
      </w:tblGrid>
      <w:tr w:rsidR="008C6602" w:rsidRPr="00FD2897" w14:paraId="4BD568E5" w14:textId="77777777" w:rsidTr="000703B8">
        <w:trPr>
          <w:trHeight w:val="359"/>
        </w:trPr>
        <w:tc>
          <w:tcPr>
            <w:tcW w:w="3369" w:type="dxa"/>
            <w:tcBorders>
              <w:top w:val="nil"/>
              <w:left w:val="nil"/>
              <w:bottom w:val="nil"/>
              <w:right w:val="nil"/>
            </w:tcBorders>
            <w:shd w:val="clear" w:color="auto" w:fill="DBE5F1" w:themeFill="accent1" w:themeFillTint="33"/>
          </w:tcPr>
          <w:p w14:paraId="11DA4673"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86105164"/>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7DCD662B"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position w:val="1"/>
                    <w:sz w:val="22"/>
                    <w:szCs w:val="22"/>
                  </w:rPr>
                  <w:t>Scheduled review (review date reached)</w:t>
                </w:r>
              </w:p>
            </w:tc>
          </w:sdtContent>
        </w:sdt>
      </w:tr>
      <w:tr w:rsidR="008C6602" w:rsidRPr="00FD2897" w14:paraId="592D1E90" w14:textId="77777777" w:rsidTr="000703B8">
        <w:trPr>
          <w:trHeight w:val="557"/>
        </w:trPr>
        <w:tc>
          <w:tcPr>
            <w:tcW w:w="3369" w:type="dxa"/>
            <w:tcBorders>
              <w:top w:val="nil"/>
              <w:left w:val="nil"/>
              <w:bottom w:val="nil"/>
              <w:right w:val="nil"/>
            </w:tcBorders>
            <w:shd w:val="clear" w:color="auto" w:fill="DBE5F1" w:themeFill="accent1" w:themeFillTint="33"/>
          </w:tcPr>
          <w:p w14:paraId="5525FAF9"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b/>
                <w:position w:val="1"/>
                <w:sz w:val="22"/>
                <w:szCs w:val="22"/>
              </w:rPr>
              <w:t>Iteration</w:t>
            </w:r>
          </w:p>
        </w:tc>
        <w:sdt>
          <w:sdtPr>
            <w:rPr>
              <w:rFonts w:ascii="Arial" w:eastAsia="+mn-ea" w:hAnsi="Arial" w:cs="Arial"/>
              <w:position w:val="1"/>
              <w:sz w:val="22"/>
              <w:szCs w:val="22"/>
            </w:rPr>
            <w:id w:val="-859353040"/>
            <w:dropDownList>
              <w:listItem w:value="Choose an item."/>
              <w:listItem w:displayText="1st IGB meeting" w:value="1st IGB meeting"/>
              <w:listItem w:displayText="2nd IGB meeting" w:value="2nd IGB meeting"/>
              <w:listItem w:displayText="3rd IGB meeting" w:value="3rd IGB meeting"/>
              <w:listItem w:displayText="Update from IGB Chair" w:value="Update from IGB Chair"/>
            </w:dropDownList>
          </w:sdtPr>
          <w:sdtContent>
            <w:tc>
              <w:tcPr>
                <w:tcW w:w="6945" w:type="dxa"/>
                <w:tcBorders>
                  <w:top w:val="nil"/>
                  <w:left w:val="nil"/>
                  <w:bottom w:val="nil"/>
                  <w:right w:val="nil"/>
                </w:tcBorders>
              </w:tcPr>
              <w:p w14:paraId="2D19FDDF"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position w:val="1"/>
                    <w:sz w:val="22"/>
                    <w:szCs w:val="22"/>
                  </w:rPr>
                  <w:t>1st IGB meeting</w:t>
                </w:r>
              </w:p>
            </w:tc>
          </w:sdtContent>
        </w:sdt>
      </w:tr>
    </w:tbl>
    <w:p w14:paraId="32FA7040" w14:textId="77777777" w:rsidR="000703B8" w:rsidRPr="00FD2897" w:rsidRDefault="008C6602" w:rsidP="000703B8">
      <w:pPr>
        <w:jc w:val="center"/>
        <w:rPr>
          <w:rFonts w:eastAsia="+mn-ea"/>
          <w:b/>
          <w:position w:val="1"/>
          <w:lang w:eastAsia="en-GB"/>
        </w:rPr>
      </w:pPr>
      <w:r w:rsidRPr="00FD2897">
        <w:rPr>
          <w:rFonts w:eastAsia="+mn-ea"/>
          <w:b/>
          <w:position w:val="1"/>
          <w:lang w:eastAsia="en-GB"/>
        </w:rPr>
        <w:pict w14:anchorId="523BEED7">
          <v:rect id="_x0000_i1025"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2668"/>
      </w:tblGrid>
      <w:tr w:rsidR="008C6602" w:rsidRPr="00FD2897" w14:paraId="74FD072F" w14:textId="77777777" w:rsidTr="008C6602">
        <w:tc>
          <w:tcPr>
            <w:tcW w:w="3544" w:type="dxa"/>
          </w:tcPr>
          <w:p w14:paraId="086CF277" w14:textId="77777777" w:rsidR="008C6602" w:rsidRPr="00FD2897" w:rsidRDefault="008C6602" w:rsidP="008C6602">
            <w:pPr>
              <w:spacing w:before="120"/>
              <w:rPr>
                <w:rFonts w:ascii="Arial" w:eastAsia="+mn-ea" w:hAnsi="Arial" w:cs="Arial"/>
                <w:b/>
                <w:position w:val="1"/>
              </w:rPr>
            </w:pPr>
            <w:r w:rsidRPr="00FD2897">
              <w:rPr>
                <w:rFonts w:ascii="Arial" w:eastAsia="+mn-ea" w:hAnsi="Arial" w:cs="Arial"/>
                <w:b/>
                <w:position w:val="1"/>
              </w:rPr>
              <w:t>Ratings Against Assessment Criteria</w:t>
            </w:r>
          </w:p>
          <w:p w14:paraId="7E9D8FC0" w14:textId="77777777" w:rsidR="008C6602" w:rsidRPr="00FD2897" w:rsidRDefault="008C6602" w:rsidP="000703B8">
            <w:pPr>
              <w:spacing w:line="360" w:lineRule="auto"/>
              <w:rPr>
                <w:rFonts w:ascii="Arial" w:eastAsia="+mn-ea" w:hAnsi="Arial" w:cs="Arial"/>
                <w:position w:val="1"/>
              </w:rPr>
            </w:pPr>
          </w:p>
        </w:tc>
        <w:tc>
          <w:tcPr>
            <w:tcW w:w="2668" w:type="dxa"/>
          </w:tcPr>
          <w:p w14:paraId="7DA0C77C" w14:textId="77777777" w:rsidR="008C6602" w:rsidRPr="00FD2897" w:rsidRDefault="008C6602" w:rsidP="000703B8">
            <w:pPr>
              <w:spacing w:line="360" w:lineRule="auto"/>
              <w:jc w:val="center"/>
              <w:rPr>
                <w:rFonts w:ascii="Arial" w:hAnsi="Arial" w:cs="Arial"/>
                <w:noProof/>
              </w:rPr>
            </w:pPr>
          </w:p>
        </w:tc>
      </w:tr>
      <w:tr w:rsidR="008C6602" w:rsidRPr="00FD2897" w14:paraId="0F297D13" w14:textId="77777777" w:rsidTr="008C6602">
        <w:tc>
          <w:tcPr>
            <w:tcW w:w="3544" w:type="dxa"/>
            <w:hideMark/>
          </w:tcPr>
          <w:p w14:paraId="53FD416F"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Clarity</w:t>
            </w:r>
            <w:r w:rsidRPr="00FD2897">
              <w:rPr>
                <w:rFonts w:ascii="Arial" w:hAnsi="Arial" w:cs="Arial"/>
                <w:b/>
                <w:noProof/>
                <w:lang w:eastAsia="en-GB"/>
              </w:rPr>
              <w:t xml:space="preserve">    </w:t>
            </w:r>
            <w:r w:rsidRPr="00FD2897">
              <w:rPr>
                <w:rFonts w:ascii="Arial" w:eastAsia="+mn-ea" w:hAnsi="Arial" w:cs="Arial"/>
                <w:position w:val="1"/>
              </w:rPr>
              <w:t xml:space="preserve"> </w:t>
            </w:r>
          </w:p>
        </w:tc>
        <w:tc>
          <w:tcPr>
            <w:tcW w:w="2668" w:type="dxa"/>
            <w:hideMark/>
          </w:tcPr>
          <w:p w14:paraId="35C41904" w14:textId="29726858"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Fit for use with caveats</w:t>
            </w:r>
          </w:p>
        </w:tc>
      </w:tr>
      <w:tr w:rsidR="008C6602" w:rsidRPr="00FD2897" w14:paraId="55141D0A" w14:textId="77777777" w:rsidTr="008C6602">
        <w:tc>
          <w:tcPr>
            <w:tcW w:w="3544" w:type="dxa"/>
            <w:hideMark/>
          </w:tcPr>
          <w:p w14:paraId="45AFE904"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Rationale   </w:t>
            </w:r>
          </w:p>
        </w:tc>
        <w:tc>
          <w:tcPr>
            <w:tcW w:w="2668" w:type="dxa"/>
            <w:hideMark/>
          </w:tcPr>
          <w:p w14:paraId="088B1141" w14:textId="2519BB1B"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Fit for use</w:t>
            </w:r>
          </w:p>
        </w:tc>
      </w:tr>
      <w:tr w:rsidR="008C6602" w:rsidRPr="00FD2897" w14:paraId="3680A8EC" w14:textId="77777777" w:rsidTr="008C6602">
        <w:tc>
          <w:tcPr>
            <w:tcW w:w="3544" w:type="dxa"/>
            <w:hideMark/>
          </w:tcPr>
          <w:p w14:paraId="7FAADA00"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Data                          </w:t>
            </w:r>
          </w:p>
        </w:tc>
        <w:tc>
          <w:tcPr>
            <w:tcW w:w="2668" w:type="dxa"/>
            <w:hideMark/>
          </w:tcPr>
          <w:p w14:paraId="587A3C3E" w14:textId="672BCB0E"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 with caveats</w:t>
            </w:r>
          </w:p>
        </w:tc>
      </w:tr>
      <w:tr w:rsidR="008C6602" w:rsidRPr="00FD2897" w14:paraId="52D31264" w14:textId="77777777" w:rsidTr="008C6602">
        <w:tc>
          <w:tcPr>
            <w:tcW w:w="3544" w:type="dxa"/>
            <w:hideMark/>
          </w:tcPr>
          <w:p w14:paraId="00DD3BAE"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Construction                         </w:t>
            </w:r>
          </w:p>
        </w:tc>
        <w:tc>
          <w:tcPr>
            <w:tcW w:w="2668" w:type="dxa"/>
            <w:hideMark/>
          </w:tcPr>
          <w:p w14:paraId="424742CD" w14:textId="1619C688"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w:t>
            </w:r>
          </w:p>
        </w:tc>
      </w:tr>
      <w:tr w:rsidR="008C6602" w:rsidRPr="00FD2897" w14:paraId="602E1712" w14:textId="77777777" w:rsidTr="008C6602">
        <w:tc>
          <w:tcPr>
            <w:tcW w:w="3544" w:type="dxa"/>
            <w:hideMark/>
          </w:tcPr>
          <w:p w14:paraId="067567BD"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Presentation and Interpretation </w:t>
            </w:r>
          </w:p>
        </w:tc>
        <w:tc>
          <w:tcPr>
            <w:tcW w:w="2668" w:type="dxa"/>
            <w:hideMark/>
          </w:tcPr>
          <w:p w14:paraId="6119763B" w14:textId="75E21F34"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w:t>
            </w:r>
          </w:p>
        </w:tc>
      </w:tr>
      <w:tr w:rsidR="008C6602" w:rsidRPr="00FD2897" w14:paraId="479A311F" w14:textId="77777777" w:rsidTr="008C6602">
        <w:tc>
          <w:tcPr>
            <w:tcW w:w="3544" w:type="dxa"/>
            <w:hideMark/>
          </w:tcPr>
          <w:p w14:paraId="6337F65D"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Risks and Usefulness </w:t>
            </w:r>
          </w:p>
        </w:tc>
        <w:tc>
          <w:tcPr>
            <w:tcW w:w="2668" w:type="dxa"/>
            <w:hideMark/>
          </w:tcPr>
          <w:p w14:paraId="74F32C0B" w14:textId="7ED3F8E2"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w:t>
            </w:r>
          </w:p>
        </w:tc>
      </w:tr>
      <w:tr w:rsidR="008C6602" w:rsidRPr="00FD2897" w14:paraId="004D8867" w14:textId="77777777" w:rsidTr="008C6602">
        <w:tc>
          <w:tcPr>
            <w:tcW w:w="3544" w:type="dxa"/>
          </w:tcPr>
          <w:p w14:paraId="20F9516F" w14:textId="77777777" w:rsidR="008C6602" w:rsidRPr="00FD2897" w:rsidRDefault="008C6602" w:rsidP="008C6602">
            <w:pPr>
              <w:spacing w:before="120"/>
              <w:jc w:val="center"/>
              <w:rPr>
                <w:rFonts w:ascii="Arial" w:eastAsia="+mn-ea" w:hAnsi="Arial" w:cs="Arial"/>
                <w:b/>
                <w:position w:val="1"/>
              </w:rPr>
            </w:pPr>
            <w:r w:rsidRPr="00FD2897">
              <w:rPr>
                <w:rFonts w:ascii="Arial" w:eastAsia="+mn-ea" w:hAnsi="Arial" w:cs="Arial"/>
                <w:b/>
                <w:position w:val="1"/>
              </w:rPr>
              <w:t>Overall Rating</w:t>
            </w:r>
          </w:p>
          <w:p w14:paraId="11BAC9F7" w14:textId="77777777" w:rsidR="008C6602" w:rsidRPr="00FD2897" w:rsidRDefault="008C6602" w:rsidP="000703B8">
            <w:pPr>
              <w:spacing w:line="360" w:lineRule="auto"/>
              <w:rPr>
                <w:rFonts w:ascii="Arial" w:eastAsia="+mn-ea" w:hAnsi="Arial" w:cs="Arial"/>
                <w:position w:val="1"/>
              </w:rPr>
            </w:pPr>
          </w:p>
        </w:tc>
        <w:tc>
          <w:tcPr>
            <w:tcW w:w="2668" w:type="dxa"/>
          </w:tcPr>
          <w:sdt>
            <w:sdtPr>
              <w:rPr>
                <w:rFonts w:ascii="Arial" w:eastAsia="+mn-ea" w:hAnsi="Arial" w:cs="Arial"/>
                <w:b/>
                <w:position w:val="1"/>
              </w:rPr>
              <w:alias w:val="MRG rating"/>
              <w:tag w:val="MRG rating"/>
              <w:id w:val="388232002"/>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Content>
              <w:p w14:paraId="6CE2F10F" w14:textId="77777777" w:rsidR="008C6602" w:rsidRPr="00FD2897" w:rsidRDefault="008C6602" w:rsidP="008C6602">
                <w:pPr>
                  <w:spacing w:line="360" w:lineRule="auto"/>
                  <w:jc w:val="center"/>
                  <w:rPr>
                    <w:rFonts w:ascii="Arial" w:eastAsia="+mn-ea" w:hAnsi="Arial" w:cs="Arial"/>
                    <w:b/>
                    <w:position w:val="1"/>
                  </w:rPr>
                </w:pPr>
                <w:r w:rsidRPr="00FD2897">
                  <w:rPr>
                    <w:rFonts w:ascii="Arial" w:eastAsia="+mn-ea" w:hAnsi="Arial" w:cs="Arial"/>
                    <w:b/>
                    <w:position w:val="1"/>
                  </w:rPr>
                  <w:t>Fit for use with caveats</w:t>
                </w:r>
              </w:p>
            </w:sdtContent>
          </w:sdt>
          <w:p w14:paraId="45E2C68C" w14:textId="77777777" w:rsidR="008C6602" w:rsidRPr="00FD2897" w:rsidRDefault="008C6602" w:rsidP="000703B8">
            <w:pPr>
              <w:spacing w:line="360" w:lineRule="auto"/>
              <w:jc w:val="center"/>
              <w:rPr>
                <w:rFonts w:ascii="Arial" w:hAnsi="Arial" w:cs="Arial"/>
                <w:noProof/>
              </w:rPr>
            </w:pPr>
          </w:p>
        </w:tc>
      </w:tr>
    </w:tbl>
    <w:p w14:paraId="015B5D90"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11"/>
      </w:tblGrid>
      <w:tr w:rsidR="008C6602" w:rsidRPr="00FD2897" w14:paraId="224D12DB" w14:textId="77777777" w:rsidTr="000703B8">
        <w:tc>
          <w:tcPr>
            <w:tcW w:w="3369" w:type="dxa"/>
            <w:shd w:val="clear" w:color="auto" w:fill="DBE5F1" w:themeFill="accent1" w:themeFillTint="33"/>
            <w:vAlign w:val="center"/>
          </w:tcPr>
          <w:p w14:paraId="292114FC"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r w:rsidRPr="00FD2897">
              <w:rPr>
                <w:rFonts w:ascii="Arial" w:eastAsia="+mn-ea" w:hAnsi="Arial" w:cs="Arial"/>
                <w:b/>
                <w:position w:val="1"/>
                <w:sz w:val="22"/>
                <w:szCs w:val="22"/>
              </w:rPr>
              <w:t>Outcome</w:t>
            </w:r>
          </w:p>
        </w:tc>
        <w:sdt>
          <w:sdtPr>
            <w:rPr>
              <w:rFonts w:ascii="Arial" w:eastAsia="+mn-ea" w:hAnsi="Arial" w:cs="Arial"/>
              <w:b/>
              <w:position w:val="1"/>
              <w:sz w:val="22"/>
              <w:szCs w:val="22"/>
            </w:rPr>
            <w:alias w:val="Outcome"/>
            <w:tag w:val="Outcome"/>
            <w:id w:val="1075713746"/>
            <w:dropDownList>
              <w:listItem w:value="Choose an item."/>
              <w:listItem w:displayText="This indicator has been approved for inclusion in the National Library of Quality Assured Indicators" w:value="This indicator has been approved for inclusion in the National Library of Quality Assured Indicators"/>
              <w:listItem w:displayText="This indicator has not been approved for inclusion in the National Library of Quality Assured Indicators" w:value="This indicator has not been approved for inclusion in the National Library of Quality Assured Indicators"/>
              <w:listItem w:displayText="This indicator is pending sign-off from the IGB Chair" w:value="This indicator is pending sign-off from the IGB Chair"/>
              <w:listItem w:displayText="This indicator has been referred back to MRG following IGB assessment" w:value="This indicator has been referred back to MRG following IGB assessment"/>
            </w:dropDownList>
          </w:sdtPr>
          <w:sdtContent>
            <w:tc>
              <w:tcPr>
                <w:tcW w:w="6911" w:type="dxa"/>
              </w:tcPr>
              <w:p w14:paraId="752EDFD0"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r w:rsidRPr="00FD2897">
                  <w:rPr>
                    <w:rFonts w:ascii="Arial" w:eastAsia="+mn-ea" w:hAnsi="Arial" w:cs="Arial"/>
                    <w:b/>
                    <w:position w:val="1"/>
                    <w:sz w:val="22"/>
                    <w:szCs w:val="22"/>
                  </w:rPr>
                  <w:t>This indicator has been approved for inclusion in the National Library of Quality Assured Indicators</w:t>
                </w:r>
              </w:p>
            </w:tc>
          </w:sdtContent>
        </w:sdt>
      </w:tr>
    </w:tbl>
    <w:p w14:paraId="01D9272A"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8C6602" w:rsidRPr="00FD2897" w14:paraId="22A330BD" w14:textId="77777777" w:rsidTr="000703B8">
        <w:tc>
          <w:tcPr>
            <w:tcW w:w="10064" w:type="dxa"/>
            <w:shd w:val="clear" w:color="auto" w:fill="DBE5F1" w:themeFill="accent1" w:themeFillTint="33"/>
          </w:tcPr>
          <w:p w14:paraId="02C0344D"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r w:rsidRPr="00FD2897">
              <w:rPr>
                <w:rFonts w:ascii="Arial" w:eastAsia="+mn-ea" w:hAnsi="Arial" w:cs="Arial"/>
                <w:b/>
                <w:position w:val="1"/>
                <w:sz w:val="22"/>
                <w:szCs w:val="22"/>
              </w:rPr>
              <w:t>Key findings from Assurance</w:t>
            </w:r>
          </w:p>
        </w:tc>
      </w:tr>
      <w:tr w:rsidR="008C6602" w:rsidRPr="00FD2897" w14:paraId="43A3B00D" w14:textId="77777777" w:rsidTr="000703B8">
        <w:tc>
          <w:tcPr>
            <w:tcW w:w="10064" w:type="dxa"/>
          </w:tcPr>
          <w:p w14:paraId="69918710" w14:textId="77777777" w:rsidR="000703B8" w:rsidRPr="00FD2897" w:rsidRDefault="000703B8" w:rsidP="000703B8">
            <w:pPr>
              <w:pStyle w:val="paragraph"/>
              <w:spacing w:before="0" w:beforeAutospacing="0" w:after="0" w:afterAutospacing="0"/>
              <w:textAlignment w:val="baseline"/>
              <w:rPr>
                <w:rFonts w:ascii="Arial" w:eastAsia="+mn-ea" w:hAnsi="Arial" w:cs="Arial"/>
                <w:b/>
                <w:position w:val="1"/>
                <w:sz w:val="22"/>
                <w:szCs w:val="22"/>
                <w:lang w:eastAsia="en-US"/>
              </w:rPr>
            </w:pPr>
            <w:r w:rsidRPr="00FD2897">
              <w:rPr>
                <w:rFonts w:ascii="Arial" w:eastAsia="+mn-ea" w:hAnsi="Arial" w:cs="Arial"/>
                <w:b/>
                <w:position w:val="1"/>
                <w:sz w:val="22"/>
                <w:szCs w:val="22"/>
                <w:lang w:eastAsia="en-US"/>
              </w:rPr>
              <w:t>Approved for five years with the following caveats: </w:t>
            </w:r>
          </w:p>
          <w:p w14:paraId="0EF76328" w14:textId="77777777" w:rsidR="000703B8" w:rsidRPr="00FD2897" w:rsidRDefault="000703B8" w:rsidP="000703B8">
            <w:pPr>
              <w:pStyle w:val="paragraph"/>
              <w:spacing w:before="0" w:beforeAutospacing="0" w:after="0" w:afterAutospacing="0"/>
              <w:textAlignment w:val="baseline"/>
              <w:rPr>
                <w:rFonts w:ascii="Arial" w:eastAsia="+mn-ea" w:hAnsi="Arial" w:cs="Arial"/>
                <w:position w:val="1"/>
                <w:sz w:val="22"/>
                <w:szCs w:val="22"/>
                <w:lang w:eastAsia="en-US"/>
              </w:rPr>
            </w:pPr>
          </w:p>
        </w:tc>
      </w:tr>
    </w:tbl>
    <w:p w14:paraId="79A5B73D" w14:textId="77777777" w:rsidR="000703B8" w:rsidRPr="00FD2897" w:rsidRDefault="000703B8" w:rsidP="000703B8">
      <w:pPr>
        <w:pStyle w:val="paragraph"/>
        <w:numPr>
          <w:ilvl w:val="0"/>
          <w:numId w:val="6"/>
        </w:numPr>
        <w:tabs>
          <w:tab w:val="clear" w:pos="720"/>
          <w:tab w:val="num" w:pos="284"/>
        </w:tabs>
        <w:spacing w:before="0" w:beforeAutospacing="0" w:after="0" w:afterAutospacing="0"/>
        <w:ind w:left="284" w:hanging="284"/>
        <w:jc w:val="both"/>
        <w:textAlignment w:val="baseline"/>
        <w:rPr>
          <w:rFonts w:ascii="Arial" w:eastAsia="+mn-ea" w:hAnsi="Arial" w:cs="Arial"/>
          <w:position w:val="1"/>
          <w:sz w:val="22"/>
          <w:szCs w:val="22"/>
          <w:lang w:eastAsia="en-US"/>
        </w:rPr>
      </w:pPr>
      <w:r w:rsidRPr="00FD2897">
        <w:rPr>
          <w:rFonts w:ascii="Arial" w:eastAsia="+mn-ea" w:hAnsi="Arial" w:cs="Arial"/>
          <w:position w:val="1"/>
          <w:sz w:val="22"/>
          <w:szCs w:val="22"/>
          <w:lang w:eastAsia="en-US"/>
        </w:rPr>
        <w:t>There are inconsistencies in how hospitals record patients who receive day-case emergency care. Some hospitals record these patients as an emergency admission, where others do not. There is no guidance to clarify how these patients should be recorded.   </w:t>
      </w:r>
    </w:p>
    <w:p w14:paraId="65739B2A" w14:textId="77777777" w:rsidR="000703B8" w:rsidRPr="00FD2897" w:rsidRDefault="000703B8" w:rsidP="000703B8">
      <w:pPr>
        <w:pStyle w:val="paragraph"/>
        <w:numPr>
          <w:ilvl w:val="0"/>
          <w:numId w:val="6"/>
        </w:numPr>
        <w:tabs>
          <w:tab w:val="clear" w:pos="720"/>
          <w:tab w:val="num" w:pos="284"/>
        </w:tabs>
        <w:spacing w:before="0" w:beforeAutospacing="0" w:after="0" w:afterAutospacing="0"/>
        <w:ind w:left="284" w:hanging="284"/>
        <w:jc w:val="both"/>
        <w:textAlignment w:val="baseline"/>
        <w:rPr>
          <w:rFonts w:ascii="Arial" w:eastAsia="+mn-ea" w:hAnsi="Arial" w:cs="Arial"/>
          <w:position w:val="1"/>
          <w:sz w:val="22"/>
          <w:szCs w:val="22"/>
          <w:lang w:eastAsia="en-US"/>
        </w:rPr>
      </w:pPr>
      <w:r w:rsidRPr="00FD2897">
        <w:rPr>
          <w:rFonts w:ascii="Arial" w:eastAsia="+mn-ea" w:hAnsi="Arial" w:cs="Arial"/>
          <w:position w:val="1"/>
          <w:sz w:val="22"/>
          <w:szCs w:val="22"/>
          <w:lang w:eastAsia="en-US"/>
        </w:rPr>
        <w:lastRenderedPageBreak/>
        <w:t>In November 2017, NHS England and NHS Improvement established a steering group to address issues around day-case emergency care, including the possibility of creating a new dataset relating to this type of care.  </w:t>
      </w:r>
    </w:p>
    <w:p w14:paraId="1F148BC7" w14:textId="77777777" w:rsidR="000703B8" w:rsidRPr="00FD2897" w:rsidRDefault="000703B8" w:rsidP="000703B8">
      <w:pPr>
        <w:pStyle w:val="paragraph"/>
        <w:numPr>
          <w:ilvl w:val="0"/>
          <w:numId w:val="6"/>
        </w:numPr>
        <w:tabs>
          <w:tab w:val="clear" w:pos="720"/>
          <w:tab w:val="num" w:pos="284"/>
        </w:tabs>
        <w:spacing w:before="0" w:beforeAutospacing="0" w:after="0" w:afterAutospacing="0"/>
        <w:ind w:left="284" w:hanging="284"/>
        <w:jc w:val="both"/>
        <w:textAlignment w:val="baseline"/>
        <w:rPr>
          <w:rFonts w:ascii="Arial" w:eastAsia="+mn-ea" w:hAnsi="Arial" w:cs="Arial"/>
          <w:position w:val="1"/>
          <w:sz w:val="22"/>
          <w:szCs w:val="22"/>
          <w:lang w:eastAsia="en-US"/>
        </w:rPr>
      </w:pPr>
      <w:r w:rsidRPr="00FD2897">
        <w:rPr>
          <w:rFonts w:ascii="Arial" w:eastAsia="+mn-ea" w:hAnsi="Arial" w:cs="Arial"/>
          <w:position w:val="1"/>
          <w:sz w:val="22"/>
          <w:szCs w:val="22"/>
          <w:lang w:eastAsia="en-US"/>
        </w:rPr>
        <w:t>It was agreed that IMAS will follow up with NHS England and NHS Improvement in one year’s time to see if there has been any progress with this steering group and if their findings will have any effect on the data collection for this indicator. It is not anticipated that the data will affect the methodology for the indicator which is why it was assured for the maximum of five years.</w:t>
      </w:r>
    </w:p>
    <w:p w14:paraId="72430BE2" w14:textId="77777777" w:rsidR="000703B8" w:rsidRPr="00FD2897" w:rsidRDefault="000703B8" w:rsidP="000703B8">
      <w:pPr>
        <w:pStyle w:val="NormalWeb"/>
        <w:spacing w:before="0" w:beforeAutospacing="0" w:after="0" w:afterAutospacing="0"/>
        <w:rPr>
          <w:rFonts w:ascii="Arial" w:eastAsia="+mn-ea" w:hAnsi="Arial" w:cs="Arial"/>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8C6602" w:rsidRPr="00FD2897" w14:paraId="50E9DE95" w14:textId="77777777" w:rsidTr="000703B8">
        <w:tc>
          <w:tcPr>
            <w:tcW w:w="3369" w:type="dxa"/>
            <w:shd w:val="clear" w:color="auto" w:fill="DBE5F1" w:themeFill="accent1" w:themeFillTint="33"/>
          </w:tcPr>
          <w:p w14:paraId="112BDEF5" w14:textId="77777777" w:rsidR="000703B8" w:rsidRPr="00FD2897" w:rsidRDefault="000703B8" w:rsidP="000703B8">
            <w:pPr>
              <w:pStyle w:val="NormalWeb"/>
              <w:spacing w:before="60" w:beforeAutospacing="0" w:after="60" w:afterAutospacing="0"/>
              <w:rPr>
                <w:rFonts w:ascii="Arial" w:eastAsia="+mn-ea" w:hAnsi="Arial" w:cs="Arial"/>
                <w:b/>
                <w:position w:val="1"/>
                <w:sz w:val="22"/>
                <w:szCs w:val="22"/>
              </w:rPr>
            </w:pPr>
            <w:r w:rsidRPr="00FD2897">
              <w:rPr>
                <w:rFonts w:ascii="Arial" w:eastAsia="+mn-ea" w:hAnsi="Arial" w:cs="Arial"/>
                <w:b/>
                <w:position w:val="1"/>
                <w:sz w:val="22"/>
                <w:szCs w:val="22"/>
              </w:rPr>
              <w:t>Approval date</w:t>
            </w:r>
          </w:p>
        </w:tc>
        <w:sdt>
          <w:sdtPr>
            <w:rPr>
              <w:rFonts w:ascii="Arial" w:eastAsia="+mn-ea" w:hAnsi="Arial" w:cs="Arial"/>
              <w:position w:val="1"/>
              <w:sz w:val="22"/>
              <w:szCs w:val="22"/>
            </w:rPr>
            <w:id w:val="1802733087"/>
            <w:date w:fullDate="2018-09-13T00:00:00Z">
              <w:dateFormat w:val="dd/MM/yyyy"/>
              <w:lid w:val="en-GB"/>
              <w:storeMappedDataAs w:val="dateTime"/>
              <w:calendar w:val="gregorian"/>
            </w:date>
          </w:sdtPr>
          <w:sdtContent>
            <w:tc>
              <w:tcPr>
                <w:tcW w:w="6945" w:type="dxa"/>
              </w:tcPr>
              <w:p w14:paraId="5B15083C" w14:textId="77777777" w:rsidR="000703B8" w:rsidRPr="00FD2897" w:rsidRDefault="000703B8" w:rsidP="000703B8">
                <w:pPr>
                  <w:pStyle w:val="NormalWeb"/>
                  <w:spacing w:before="60" w:beforeAutospacing="0" w:after="60" w:afterAutospacing="0"/>
                  <w:rPr>
                    <w:rFonts w:ascii="Arial" w:eastAsia="+mn-ea" w:hAnsi="Arial" w:cs="Arial"/>
                    <w:position w:val="1"/>
                    <w:sz w:val="22"/>
                    <w:szCs w:val="22"/>
                  </w:rPr>
                </w:pPr>
                <w:r w:rsidRPr="00FD2897">
                  <w:rPr>
                    <w:rFonts w:ascii="Arial" w:eastAsia="+mn-ea" w:hAnsi="Arial" w:cs="Arial"/>
                    <w:position w:val="1"/>
                    <w:sz w:val="22"/>
                    <w:szCs w:val="22"/>
                  </w:rPr>
                  <w:t>13/09/2018</w:t>
                </w:r>
              </w:p>
            </w:tc>
          </w:sdtContent>
        </w:sdt>
      </w:tr>
      <w:tr w:rsidR="008C6602" w:rsidRPr="00FD2897" w14:paraId="71EBB586" w14:textId="77777777" w:rsidTr="000703B8">
        <w:tc>
          <w:tcPr>
            <w:tcW w:w="3369" w:type="dxa"/>
            <w:shd w:val="clear" w:color="auto" w:fill="DBE5F1" w:themeFill="accent1" w:themeFillTint="33"/>
          </w:tcPr>
          <w:p w14:paraId="370CCC7A" w14:textId="77777777" w:rsidR="000703B8" w:rsidRPr="00FD2897" w:rsidRDefault="000703B8" w:rsidP="000703B8">
            <w:pPr>
              <w:pStyle w:val="NormalWeb"/>
              <w:spacing w:before="60" w:beforeAutospacing="0" w:after="60" w:afterAutospacing="0"/>
              <w:rPr>
                <w:rFonts w:ascii="Arial" w:eastAsia="+mn-ea" w:hAnsi="Arial" w:cs="Arial"/>
                <w:b/>
                <w:position w:val="1"/>
                <w:sz w:val="22"/>
                <w:szCs w:val="22"/>
              </w:rPr>
            </w:pPr>
            <w:r w:rsidRPr="00FD2897">
              <w:rPr>
                <w:rFonts w:ascii="Arial" w:eastAsia="+mn-ea" w:hAnsi="Arial" w:cs="Arial"/>
                <w:b/>
                <w:position w:val="1"/>
                <w:sz w:val="22"/>
                <w:szCs w:val="22"/>
              </w:rPr>
              <w:t>Review date</w:t>
            </w:r>
          </w:p>
        </w:tc>
        <w:sdt>
          <w:sdtPr>
            <w:rPr>
              <w:rFonts w:ascii="Arial" w:eastAsia="+mn-ea" w:hAnsi="Arial" w:cs="Arial"/>
              <w:position w:val="1"/>
              <w:sz w:val="22"/>
              <w:szCs w:val="22"/>
            </w:rPr>
            <w:id w:val="969868933"/>
            <w:date w:fullDate="2023-09-13T00:00:00Z">
              <w:dateFormat w:val="dd/MM/yyyy"/>
              <w:lid w:val="en-GB"/>
              <w:storeMappedDataAs w:val="dateTime"/>
              <w:calendar w:val="gregorian"/>
            </w:date>
          </w:sdtPr>
          <w:sdtContent>
            <w:tc>
              <w:tcPr>
                <w:tcW w:w="6945" w:type="dxa"/>
              </w:tcPr>
              <w:p w14:paraId="010D2FB4" w14:textId="77777777" w:rsidR="000703B8" w:rsidRPr="00FD2897" w:rsidRDefault="000703B8" w:rsidP="000703B8">
                <w:pPr>
                  <w:pStyle w:val="NormalWeb"/>
                  <w:spacing w:before="60" w:beforeAutospacing="0" w:after="60" w:afterAutospacing="0"/>
                  <w:rPr>
                    <w:rFonts w:ascii="Arial" w:eastAsia="+mn-ea" w:hAnsi="Arial" w:cs="Arial"/>
                    <w:position w:val="1"/>
                    <w:sz w:val="22"/>
                    <w:szCs w:val="22"/>
                  </w:rPr>
                </w:pPr>
                <w:r w:rsidRPr="00FD2897">
                  <w:rPr>
                    <w:rFonts w:ascii="Arial" w:eastAsia="+mn-ea" w:hAnsi="Arial" w:cs="Arial"/>
                    <w:position w:val="1"/>
                    <w:sz w:val="22"/>
                    <w:szCs w:val="22"/>
                  </w:rPr>
                  <w:t>13/09/2023</w:t>
                </w:r>
              </w:p>
            </w:tc>
          </w:sdtContent>
        </w:sdt>
      </w:tr>
    </w:tbl>
    <w:p w14:paraId="7A9FCB2A" w14:textId="77777777" w:rsidR="000703B8" w:rsidRPr="00FD2897" w:rsidRDefault="000703B8">
      <w:r w:rsidRPr="00FD2897">
        <w:br w:type="page"/>
      </w:r>
    </w:p>
    <w:p w14:paraId="5F420ECE" w14:textId="0EF86EC2" w:rsidR="000703B8" w:rsidRPr="00FD2897" w:rsidRDefault="000703B8" w:rsidP="000703B8">
      <w:pPr>
        <w:rPr>
          <w:rFonts w:eastAsia="+mn-ea"/>
          <w:b/>
          <w:position w:val="1"/>
        </w:rPr>
      </w:pPr>
      <w:r w:rsidRPr="00FD2897">
        <w:rPr>
          <w:rFonts w:eastAsia="+mn-ea"/>
          <w:b/>
          <w:position w:val="1"/>
        </w:rPr>
        <w:lastRenderedPageBreak/>
        <w:t xml:space="preserve">Details of Methodology Appraisal – </w:t>
      </w:r>
      <w:sdt>
        <w:sdtPr>
          <w:rPr>
            <w:rFonts w:eastAsia="+mn-ea"/>
            <w:b/>
            <w:position w:val="1"/>
          </w:rPr>
          <w:id w:val="-1692911137"/>
          <w:date w:fullDate="2018-06-28T00:00:00Z">
            <w:dateFormat w:val="dd/MM/yyyy"/>
            <w:lid w:val="en-GB"/>
            <w:storeMappedDataAs w:val="dateTime"/>
            <w:calendar w:val="gregorian"/>
          </w:date>
        </w:sdtPr>
        <w:sdtContent>
          <w:r w:rsidRPr="00FD2897">
            <w:rPr>
              <w:rFonts w:eastAsia="+mn-ea"/>
              <w:b/>
              <w:position w:val="1"/>
            </w:rPr>
            <w:t>28/06/2018</w:t>
          </w:r>
        </w:sdtContent>
      </w:sdt>
      <w:r w:rsidRPr="00FD2897">
        <w:rPr>
          <w:rFonts w:eastAsia="+mn-ea"/>
          <w:b/>
          <w:position w:val="1"/>
        </w:rPr>
        <w:tab/>
      </w:r>
    </w:p>
    <w:p w14:paraId="043EDB1E"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8C6602" w:rsidRPr="00FD2897" w14:paraId="14F16EB7" w14:textId="77777777" w:rsidTr="000703B8">
        <w:tc>
          <w:tcPr>
            <w:tcW w:w="3369" w:type="dxa"/>
            <w:shd w:val="clear" w:color="auto" w:fill="DBE5F1" w:themeFill="accent1" w:themeFillTint="33"/>
          </w:tcPr>
          <w:p w14:paraId="7A68BF0C" w14:textId="77777777" w:rsidR="000703B8" w:rsidRPr="00FD2897" w:rsidRDefault="000703B8" w:rsidP="000703B8">
            <w:pPr>
              <w:pStyle w:val="NormalWeb"/>
              <w:spacing w:beforeLines="60" w:before="144" w:beforeAutospacing="0" w:afterLines="60" w:after="144" w:afterAutospacing="0"/>
              <w:rPr>
                <w:rFonts w:ascii="Arial" w:eastAsia="+mn-ea" w:hAnsi="Arial" w:cs="Arial"/>
                <w:b/>
                <w:position w:val="1"/>
                <w:sz w:val="22"/>
                <w:szCs w:val="22"/>
              </w:rPr>
            </w:pPr>
            <w:r w:rsidRPr="00FD2897">
              <w:rPr>
                <w:rFonts w:ascii="Arial" w:eastAsia="+mn-ea" w:hAnsi="Arial" w:cs="Arial"/>
                <w:b/>
                <w:position w:val="1"/>
                <w:sz w:val="22"/>
                <w:szCs w:val="22"/>
              </w:rPr>
              <w:t>Methodology appraisal body</w:t>
            </w:r>
          </w:p>
        </w:tc>
        <w:tc>
          <w:tcPr>
            <w:tcW w:w="6945" w:type="dxa"/>
          </w:tcPr>
          <w:p w14:paraId="1F76358F" w14:textId="77777777" w:rsidR="000703B8" w:rsidRPr="00FD2897" w:rsidRDefault="008C6602" w:rsidP="000703B8">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970321197"/>
                <w:dropDownList>
                  <w:listItem w:value="Choose an item."/>
                  <w:listItem w:displayText="NHS Digital Indicator Methodology and Assurance Service" w:value="NHS Digital Indicator Methodology and Assurance Service"/>
                </w:dropDownList>
              </w:sdtPr>
              <w:sdtContent>
                <w:r w:rsidR="000703B8" w:rsidRPr="00FD2897">
                  <w:rPr>
                    <w:rFonts w:ascii="Arial" w:eastAsia="+mn-ea" w:hAnsi="Arial" w:cs="Arial"/>
                    <w:position w:val="1"/>
                    <w:sz w:val="22"/>
                    <w:szCs w:val="22"/>
                  </w:rPr>
                  <w:t>NHS Digital Indicator Methodology and Assurance Service</w:t>
                </w:r>
              </w:sdtContent>
            </w:sdt>
          </w:p>
        </w:tc>
      </w:tr>
      <w:tr w:rsidR="008C6602" w:rsidRPr="00FD2897" w14:paraId="2C83B0FC" w14:textId="77777777" w:rsidTr="00070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0D312C10"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1635257661"/>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32742387"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position w:val="1"/>
                    <w:sz w:val="22"/>
                    <w:szCs w:val="22"/>
                  </w:rPr>
                  <w:t>Scheduled review (review date reached)</w:t>
                </w:r>
              </w:p>
            </w:tc>
          </w:sdtContent>
        </w:sdt>
      </w:tr>
      <w:tr w:rsidR="008C6602" w:rsidRPr="00FD2897" w14:paraId="2F4A4E39" w14:textId="77777777" w:rsidTr="00070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53297D33"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b/>
                <w:position w:val="1"/>
                <w:sz w:val="22"/>
                <w:szCs w:val="22"/>
              </w:rPr>
              <w:t>Iteration</w:t>
            </w:r>
          </w:p>
        </w:tc>
        <w:sdt>
          <w:sdtPr>
            <w:rPr>
              <w:rFonts w:ascii="Arial" w:eastAsia="+mn-ea" w:hAnsi="Arial" w:cs="Arial"/>
              <w:position w:val="1"/>
              <w:sz w:val="22"/>
              <w:szCs w:val="22"/>
            </w:rPr>
            <w:id w:val="-2135013380"/>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Content>
            <w:tc>
              <w:tcPr>
                <w:tcW w:w="6945" w:type="dxa"/>
                <w:tcBorders>
                  <w:top w:val="nil"/>
                  <w:left w:val="nil"/>
                  <w:bottom w:val="nil"/>
                  <w:right w:val="nil"/>
                </w:tcBorders>
              </w:tcPr>
              <w:p w14:paraId="79B4FC91"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position w:val="1"/>
                    <w:sz w:val="22"/>
                    <w:szCs w:val="22"/>
                  </w:rPr>
                  <w:t>2nd MRG meeting</w:t>
                </w:r>
              </w:p>
            </w:tc>
          </w:sdtContent>
        </w:sdt>
      </w:tr>
    </w:tbl>
    <w:p w14:paraId="50A7AACF" w14:textId="77777777" w:rsidR="000703B8" w:rsidRPr="00FD2897" w:rsidRDefault="000703B8" w:rsidP="000703B8">
      <w:pPr>
        <w:rPr>
          <w:rFonts w:eastAsia="+mn-ea"/>
          <w:b/>
          <w:i/>
          <w:position w:val="1"/>
          <w:lang w:eastAsia="en-GB"/>
        </w:rPr>
      </w:pPr>
      <w:r w:rsidRPr="00FD2897">
        <w:rPr>
          <w:rFonts w:eastAsia="+mn-ea"/>
          <w:b/>
          <w:i/>
          <w:position w:val="1"/>
          <w:lang w:eastAsia="en-GB"/>
        </w:rPr>
        <w:t>Suggested Assurance Rating by Methodology Appraisal Body</w:t>
      </w:r>
    </w:p>
    <w:p w14:paraId="4B50B9B0" w14:textId="77777777" w:rsidR="000703B8" w:rsidRPr="00FD2897" w:rsidRDefault="008C6602" w:rsidP="000703B8">
      <w:pPr>
        <w:jc w:val="center"/>
        <w:rPr>
          <w:rFonts w:eastAsia="+mn-ea"/>
          <w:b/>
          <w:position w:val="1"/>
          <w:lang w:eastAsia="en-GB"/>
        </w:rPr>
      </w:pPr>
      <w:r w:rsidRPr="00FD2897">
        <w:rPr>
          <w:rFonts w:eastAsia="+mn-ea"/>
          <w:b/>
          <w:position w:val="1"/>
          <w:lang w:eastAsia="en-GB"/>
        </w:rPr>
        <w:pict w14:anchorId="6BA3F3D3">
          <v:rect id="_x0000_i1028"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2667"/>
      </w:tblGrid>
      <w:tr w:rsidR="008C6602" w:rsidRPr="00FD2897" w14:paraId="50907C4B" w14:textId="77777777" w:rsidTr="008C6602">
        <w:tc>
          <w:tcPr>
            <w:tcW w:w="3544" w:type="dxa"/>
          </w:tcPr>
          <w:p w14:paraId="21AF3FA5" w14:textId="77777777" w:rsidR="008C6602" w:rsidRPr="00FD2897" w:rsidRDefault="008C6602" w:rsidP="008C6602">
            <w:pPr>
              <w:spacing w:before="120"/>
              <w:rPr>
                <w:rFonts w:ascii="Arial" w:eastAsia="+mn-ea" w:hAnsi="Arial" w:cs="Arial"/>
                <w:b/>
                <w:position w:val="1"/>
              </w:rPr>
            </w:pPr>
            <w:r w:rsidRPr="00FD2897">
              <w:rPr>
                <w:rFonts w:ascii="Arial" w:eastAsia="+mn-ea" w:hAnsi="Arial" w:cs="Arial"/>
                <w:b/>
                <w:position w:val="1"/>
              </w:rPr>
              <w:t>Ratings Against Assessment Criteria</w:t>
            </w:r>
          </w:p>
          <w:p w14:paraId="30E93493" w14:textId="77777777" w:rsidR="008C6602" w:rsidRPr="00FD2897" w:rsidRDefault="008C6602" w:rsidP="000703B8">
            <w:pPr>
              <w:spacing w:line="360" w:lineRule="auto"/>
              <w:rPr>
                <w:rFonts w:ascii="Arial" w:eastAsia="+mn-ea" w:hAnsi="Arial" w:cs="Arial"/>
                <w:position w:val="1"/>
              </w:rPr>
            </w:pPr>
          </w:p>
        </w:tc>
        <w:tc>
          <w:tcPr>
            <w:tcW w:w="2667" w:type="dxa"/>
          </w:tcPr>
          <w:p w14:paraId="7D92BBDF" w14:textId="77777777" w:rsidR="008C6602" w:rsidRPr="00FD2897" w:rsidRDefault="008C6602" w:rsidP="000703B8">
            <w:pPr>
              <w:spacing w:line="360" w:lineRule="auto"/>
              <w:jc w:val="center"/>
              <w:rPr>
                <w:rFonts w:ascii="Arial" w:hAnsi="Arial" w:cs="Arial"/>
                <w:noProof/>
              </w:rPr>
            </w:pPr>
          </w:p>
        </w:tc>
      </w:tr>
      <w:tr w:rsidR="008C6602" w:rsidRPr="00FD2897" w14:paraId="049E92CF" w14:textId="77777777" w:rsidTr="008C6602">
        <w:tc>
          <w:tcPr>
            <w:tcW w:w="3544" w:type="dxa"/>
            <w:hideMark/>
          </w:tcPr>
          <w:p w14:paraId="0CA663AB"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Clarity</w:t>
            </w:r>
            <w:r w:rsidRPr="00FD2897">
              <w:rPr>
                <w:rFonts w:ascii="Arial" w:hAnsi="Arial" w:cs="Arial"/>
                <w:b/>
                <w:noProof/>
                <w:lang w:eastAsia="en-GB"/>
              </w:rPr>
              <w:t xml:space="preserve">    </w:t>
            </w:r>
            <w:r w:rsidRPr="00FD2897">
              <w:rPr>
                <w:rFonts w:ascii="Arial" w:eastAsia="+mn-ea" w:hAnsi="Arial" w:cs="Arial"/>
                <w:position w:val="1"/>
              </w:rPr>
              <w:t xml:space="preserve"> </w:t>
            </w:r>
          </w:p>
        </w:tc>
        <w:tc>
          <w:tcPr>
            <w:tcW w:w="2667" w:type="dxa"/>
            <w:hideMark/>
          </w:tcPr>
          <w:p w14:paraId="664A5503" w14:textId="06F17941"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Fit for use with caveats</w:t>
            </w:r>
          </w:p>
        </w:tc>
      </w:tr>
      <w:tr w:rsidR="008C6602" w:rsidRPr="00FD2897" w14:paraId="0771F6A9" w14:textId="77777777" w:rsidTr="008C6602">
        <w:tc>
          <w:tcPr>
            <w:tcW w:w="3544" w:type="dxa"/>
            <w:hideMark/>
          </w:tcPr>
          <w:p w14:paraId="5272C4C6"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Rationale   </w:t>
            </w:r>
          </w:p>
        </w:tc>
        <w:tc>
          <w:tcPr>
            <w:tcW w:w="2667" w:type="dxa"/>
            <w:hideMark/>
          </w:tcPr>
          <w:p w14:paraId="17F3B4E7" w14:textId="78C55A19"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Fit for use</w:t>
            </w:r>
          </w:p>
        </w:tc>
      </w:tr>
      <w:tr w:rsidR="008C6602" w:rsidRPr="00FD2897" w14:paraId="48A47272" w14:textId="77777777" w:rsidTr="008C6602">
        <w:tc>
          <w:tcPr>
            <w:tcW w:w="3544" w:type="dxa"/>
            <w:hideMark/>
          </w:tcPr>
          <w:p w14:paraId="3A106745"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Data                          </w:t>
            </w:r>
          </w:p>
        </w:tc>
        <w:tc>
          <w:tcPr>
            <w:tcW w:w="2667" w:type="dxa"/>
            <w:hideMark/>
          </w:tcPr>
          <w:p w14:paraId="22568C8C" w14:textId="461E66B8"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 with caveats</w:t>
            </w:r>
          </w:p>
        </w:tc>
      </w:tr>
      <w:tr w:rsidR="008C6602" w:rsidRPr="00FD2897" w14:paraId="34DEE23D" w14:textId="77777777" w:rsidTr="008C6602">
        <w:tc>
          <w:tcPr>
            <w:tcW w:w="3544" w:type="dxa"/>
            <w:hideMark/>
          </w:tcPr>
          <w:p w14:paraId="67C74D90"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Construction                         </w:t>
            </w:r>
          </w:p>
        </w:tc>
        <w:tc>
          <w:tcPr>
            <w:tcW w:w="2667" w:type="dxa"/>
            <w:hideMark/>
          </w:tcPr>
          <w:p w14:paraId="63F77875" w14:textId="17578194"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w:t>
            </w:r>
          </w:p>
        </w:tc>
      </w:tr>
      <w:tr w:rsidR="008C6602" w:rsidRPr="00FD2897" w14:paraId="73B5B5D7" w14:textId="77777777" w:rsidTr="008C6602">
        <w:tc>
          <w:tcPr>
            <w:tcW w:w="3544" w:type="dxa"/>
            <w:hideMark/>
          </w:tcPr>
          <w:p w14:paraId="659A1633"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Presentation and Interpretation </w:t>
            </w:r>
          </w:p>
        </w:tc>
        <w:tc>
          <w:tcPr>
            <w:tcW w:w="2667" w:type="dxa"/>
            <w:hideMark/>
          </w:tcPr>
          <w:p w14:paraId="63528CC6" w14:textId="1312D15A"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w:t>
            </w:r>
          </w:p>
        </w:tc>
      </w:tr>
      <w:tr w:rsidR="008C6602" w:rsidRPr="00FD2897" w14:paraId="440B250F" w14:textId="77777777" w:rsidTr="008C6602">
        <w:tc>
          <w:tcPr>
            <w:tcW w:w="3544" w:type="dxa"/>
            <w:hideMark/>
          </w:tcPr>
          <w:p w14:paraId="1D0DE741"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Risks and Usefulness </w:t>
            </w:r>
          </w:p>
        </w:tc>
        <w:tc>
          <w:tcPr>
            <w:tcW w:w="2667" w:type="dxa"/>
            <w:hideMark/>
          </w:tcPr>
          <w:p w14:paraId="396D5CB0" w14:textId="53F62137"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Fit for use</w:t>
            </w:r>
          </w:p>
        </w:tc>
      </w:tr>
      <w:tr w:rsidR="008C6602" w:rsidRPr="00FD2897" w14:paraId="2C541187" w14:textId="77777777" w:rsidTr="008C6602">
        <w:tc>
          <w:tcPr>
            <w:tcW w:w="3544" w:type="dxa"/>
          </w:tcPr>
          <w:p w14:paraId="0298EED2" w14:textId="77777777" w:rsidR="008C6602" w:rsidRPr="00FD2897" w:rsidRDefault="008C6602" w:rsidP="008C6602">
            <w:pPr>
              <w:spacing w:before="120"/>
              <w:jc w:val="center"/>
              <w:rPr>
                <w:rFonts w:ascii="Arial" w:eastAsia="+mn-ea" w:hAnsi="Arial" w:cs="Arial"/>
                <w:b/>
                <w:position w:val="1"/>
              </w:rPr>
            </w:pPr>
            <w:r w:rsidRPr="00FD2897">
              <w:rPr>
                <w:rFonts w:ascii="Arial" w:eastAsia="+mn-ea" w:hAnsi="Arial" w:cs="Arial"/>
                <w:b/>
                <w:position w:val="1"/>
              </w:rPr>
              <w:t>Overall Rating</w:t>
            </w:r>
          </w:p>
          <w:p w14:paraId="4D96137F" w14:textId="77777777" w:rsidR="008C6602" w:rsidRPr="00FD2897" w:rsidRDefault="008C6602" w:rsidP="000703B8">
            <w:pPr>
              <w:spacing w:line="360" w:lineRule="auto"/>
              <w:rPr>
                <w:rFonts w:ascii="Arial" w:eastAsia="+mn-ea" w:hAnsi="Arial" w:cs="Arial"/>
                <w:position w:val="1"/>
              </w:rPr>
            </w:pPr>
          </w:p>
        </w:tc>
        <w:tc>
          <w:tcPr>
            <w:tcW w:w="2667" w:type="dxa"/>
          </w:tcPr>
          <w:sdt>
            <w:sdtPr>
              <w:rPr>
                <w:rFonts w:ascii="Arial" w:eastAsia="+mn-ea" w:hAnsi="Arial" w:cs="Arial"/>
                <w:b/>
                <w:position w:val="1"/>
              </w:rPr>
              <w:alias w:val="MRG rating"/>
              <w:tag w:val="MRG rating"/>
              <w:id w:val="-228612401"/>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Content>
              <w:p w14:paraId="0AB60E5D" w14:textId="77777777" w:rsidR="008C6602" w:rsidRPr="00FD2897" w:rsidRDefault="008C6602" w:rsidP="008C6602">
                <w:pPr>
                  <w:spacing w:line="360" w:lineRule="auto"/>
                  <w:jc w:val="center"/>
                  <w:rPr>
                    <w:rFonts w:ascii="Arial" w:eastAsia="+mn-ea" w:hAnsi="Arial" w:cs="Arial"/>
                    <w:b/>
                    <w:position w:val="1"/>
                  </w:rPr>
                </w:pPr>
                <w:r w:rsidRPr="00FD2897">
                  <w:rPr>
                    <w:rFonts w:ascii="Arial" w:eastAsia="+mn-ea" w:hAnsi="Arial" w:cs="Arial"/>
                    <w:b/>
                    <w:position w:val="1"/>
                  </w:rPr>
                  <w:t>Fit for use with caveats</w:t>
                </w:r>
              </w:p>
            </w:sdtContent>
          </w:sdt>
          <w:p w14:paraId="1176D3B2" w14:textId="77777777" w:rsidR="008C6602" w:rsidRPr="00FD2897" w:rsidRDefault="008C6602" w:rsidP="000703B8">
            <w:pPr>
              <w:spacing w:line="360" w:lineRule="auto"/>
              <w:jc w:val="center"/>
              <w:rPr>
                <w:rFonts w:ascii="Arial" w:hAnsi="Arial" w:cs="Arial"/>
                <w:noProof/>
              </w:rPr>
            </w:pPr>
          </w:p>
        </w:tc>
      </w:tr>
    </w:tbl>
    <w:p w14:paraId="7A9981AB" w14:textId="77777777" w:rsidR="000703B8" w:rsidRPr="00FD2897" w:rsidRDefault="000703B8" w:rsidP="000703B8">
      <w:pPr>
        <w:rPr>
          <w:rFonts w:eastAsia="+mn-ea"/>
          <w:b/>
          <w:position w:val="1"/>
        </w:rPr>
      </w:pPr>
      <w:r w:rsidRPr="00FD2897">
        <w:rPr>
          <w:rFonts w:eastAsia="+mn-ea"/>
          <w:b/>
          <w:position w:val="1"/>
        </w:rPr>
        <w:t>Summary Recommendation to Applicant:</w:t>
      </w:r>
    </w:p>
    <w:sdt>
      <w:sdtPr>
        <w:rPr>
          <w:rFonts w:eastAsia="+mn-ea"/>
          <w:position w:val="1"/>
        </w:rPr>
        <w:id w:val="1890682802"/>
        <w:text w:multiLine="1"/>
      </w:sdtPr>
      <w:sdtContent>
        <w:p w14:paraId="6E10796D" w14:textId="1E0CF8A9" w:rsidR="000703B8" w:rsidRPr="00FD2897" w:rsidRDefault="000703B8" w:rsidP="000703B8">
          <w:pPr>
            <w:rPr>
              <w:rFonts w:eastAsia="+mn-ea"/>
              <w:position w:val="1"/>
            </w:rPr>
          </w:pPr>
          <w:r w:rsidRPr="00FD2897">
            <w:rPr>
              <w:rFonts w:eastAsia="+mn-ea"/>
              <w:position w:val="1"/>
            </w:rPr>
            <w:t>MRG thanked the applicant for addressing the remaining outstanding issues in the appraisal log below. The application can progress to IGB for assurance and inclusion in the library of indicators as fit for use with caveats due to the recording of Intervention Units within the underlying HES data.</w:t>
          </w:r>
        </w:p>
      </w:sdtContent>
    </w:sdt>
    <w:p w14:paraId="090F31A1" w14:textId="77777777" w:rsidR="000703B8" w:rsidRPr="00FD2897" w:rsidRDefault="000703B8" w:rsidP="000703B8">
      <w:pPr>
        <w:rPr>
          <w:rFonts w:eastAsia="+mn-ea"/>
          <w:b/>
          <w:position w:val="1"/>
        </w:rPr>
      </w:pPr>
    </w:p>
    <w:p w14:paraId="26EF97AD" w14:textId="77777777" w:rsidR="000703B8" w:rsidRPr="00FD2897" w:rsidRDefault="000703B8" w:rsidP="000703B8">
      <w:pPr>
        <w:rPr>
          <w:rFonts w:eastAsia="+mn-ea"/>
          <w:b/>
          <w:position w:val="1"/>
        </w:rPr>
      </w:pPr>
      <w:r w:rsidRPr="00FD2897">
        <w:rPr>
          <w:rFonts w:eastAsia="+mn-ea"/>
          <w:b/>
          <w:position w:val="1"/>
        </w:rPr>
        <w:t>Summary Recommendation to IGB:</w:t>
      </w:r>
    </w:p>
    <w:p w14:paraId="509A8570" w14:textId="77777777" w:rsidR="000703B8" w:rsidRPr="00FD2897" w:rsidRDefault="000703B8" w:rsidP="000703B8">
      <w:pPr>
        <w:rPr>
          <w:rFonts w:eastAsia="+mn-ea"/>
          <w:b/>
          <w:position w:val="1"/>
        </w:rPr>
      </w:pPr>
    </w:p>
    <w:sdt>
      <w:sdtPr>
        <w:rPr>
          <w:rFonts w:eastAsiaTheme="minorEastAsia"/>
          <w:lang w:eastAsia="en-GB"/>
        </w:rPr>
        <w:alias w:val="Summary Recommendation to IGB"/>
        <w:tag w:val="Summary Recommendation to IGB"/>
        <w:id w:val="-820494159"/>
        <w:placeholder>
          <w:docPart w:val="6F05956801274DDAB116031224042356"/>
        </w:placeholder>
      </w:sdtPr>
      <w:sdtContent>
        <w:p w14:paraId="52FDFF5D" w14:textId="77777777" w:rsidR="000703B8" w:rsidRPr="00FD2897" w:rsidRDefault="000703B8" w:rsidP="000703B8">
          <w:pPr>
            <w:rPr>
              <w:rFonts w:eastAsiaTheme="minorEastAsia"/>
              <w:lang w:eastAsia="en-GB"/>
            </w:rPr>
          </w:pPr>
          <w:r w:rsidRPr="00FD2897">
            <w:rPr>
              <w:rFonts w:eastAsiaTheme="minorEastAsia"/>
              <w:lang w:eastAsia="en-GB"/>
            </w:rPr>
            <w:t>MRG suggested that the indicator is “fit for use with caveats”. A suggested caveat is listed below:</w:t>
          </w:r>
        </w:p>
        <w:p w14:paraId="753A7F47" w14:textId="4D869328" w:rsidR="000703B8" w:rsidRPr="00FD2897" w:rsidRDefault="000703B8" w:rsidP="000703B8">
          <w:pPr>
            <w:pStyle w:val="ListParagraph"/>
            <w:numPr>
              <w:ilvl w:val="0"/>
              <w:numId w:val="5"/>
            </w:numPr>
            <w:spacing w:after="0" w:line="276" w:lineRule="auto"/>
            <w:rPr>
              <w:rFonts w:ascii="Arial" w:hAnsi="Arial" w:cs="Arial"/>
              <w:lang w:eastAsia="en-GB"/>
            </w:rPr>
          </w:pPr>
          <w:r w:rsidRPr="00FD2897">
            <w:rPr>
              <w:rFonts w:ascii="Arial" w:eastAsiaTheme="minorEastAsia" w:hAnsi="Arial" w:cs="Arial"/>
              <w:lang w:eastAsia="en-GB"/>
            </w:rPr>
            <w:t>There are inconsistencies in how hospitals record patients who receive daycase emergency care. Some hospitals record these patients as an emergency admission, where others do not. There is no guidance to clarify how these patients should be recorded. In November 2017, NHS England and NHS Improvement established a steering group to address issues around daycase emergency care, including the possibility of creating a new dataset relating to this type of care.</w:t>
          </w:r>
        </w:p>
      </w:sdtContent>
    </w:sdt>
    <w:p w14:paraId="6031C798" w14:textId="77777777" w:rsidR="000703B8" w:rsidRPr="00FD2897" w:rsidRDefault="000703B8" w:rsidP="000703B8">
      <w:pPr>
        <w:rPr>
          <w:b/>
        </w:rPr>
      </w:pPr>
    </w:p>
    <w:p w14:paraId="70C2F559" w14:textId="77777777" w:rsidR="000703B8" w:rsidRPr="00FD2897" w:rsidRDefault="000703B8" w:rsidP="000703B8">
      <w:pPr>
        <w:rPr>
          <w:rFonts w:eastAsia="+mn-ea"/>
        </w:rPr>
      </w:pPr>
      <w:r w:rsidRPr="00FD2897">
        <w:rPr>
          <w:b/>
        </w:rPr>
        <w:t>Please find a detailed description of recommendations and actions in the appraisal log at the end of the document.</w:t>
      </w:r>
    </w:p>
    <w:p w14:paraId="024B3D17" w14:textId="4AA0C6DF" w:rsidR="000703B8" w:rsidRPr="00FD2897" w:rsidRDefault="000703B8" w:rsidP="000703B8">
      <w:pPr>
        <w:rPr>
          <w:rFonts w:eastAsia="+mn-ea"/>
          <w:b/>
          <w:position w:val="1"/>
        </w:rPr>
      </w:pPr>
      <w:r w:rsidRPr="00FD2897">
        <w:rPr>
          <w:rFonts w:eastAsia="+mn-ea"/>
          <w:b/>
          <w:position w:val="1"/>
        </w:rPr>
        <w:br w:type="page"/>
      </w:r>
      <w:r w:rsidRPr="00FD2897">
        <w:rPr>
          <w:rFonts w:eastAsia="+mn-ea"/>
          <w:b/>
          <w:position w:val="1"/>
        </w:rPr>
        <w:lastRenderedPageBreak/>
        <w:t xml:space="preserve">Details of Methodology Appraisal – </w:t>
      </w:r>
      <w:sdt>
        <w:sdtPr>
          <w:rPr>
            <w:rFonts w:eastAsia="+mn-ea"/>
            <w:b/>
            <w:position w:val="1"/>
          </w:rPr>
          <w:id w:val="1730420586"/>
          <w:date w:fullDate="2018-06-14T00:00:00Z">
            <w:dateFormat w:val="dd/MM/yyyy"/>
            <w:lid w:val="en-GB"/>
            <w:storeMappedDataAs w:val="dateTime"/>
            <w:calendar w:val="gregorian"/>
          </w:date>
        </w:sdtPr>
        <w:sdtContent>
          <w:r w:rsidRPr="00FD2897">
            <w:rPr>
              <w:rFonts w:eastAsia="+mn-ea"/>
              <w:b/>
              <w:position w:val="1"/>
            </w:rPr>
            <w:t>14/06/2018</w:t>
          </w:r>
        </w:sdtContent>
      </w:sdt>
      <w:r w:rsidRPr="00FD2897">
        <w:rPr>
          <w:rFonts w:eastAsia="+mn-ea"/>
          <w:b/>
          <w:position w:val="1"/>
        </w:rPr>
        <w:tab/>
      </w:r>
    </w:p>
    <w:p w14:paraId="1B73423F"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945"/>
      </w:tblGrid>
      <w:tr w:rsidR="008C6602" w:rsidRPr="00FD2897" w14:paraId="43F103FE" w14:textId="77777777" w:rsidTr="000703B8">
        <w:tc>
          <w:tcPr>
            <w:tcW w:w="3369" w:type="dxa"/>
            <w:shd w:val="clear" w:color="auto" w:fill="DBE5F1" w:themeFill="accent1" w:themeFillTint="33"/>
          </w:tcPr>
          <w:p w14:paraId="2FC128C8" w14:textId="77777777" w:rsidR="000703B8" w:rsidRPr="00FD2897" w:rsidRDefault="000703B8" w:rsidP="000703B8">
            <w:pPr>
              <w:pStyle w:val="NormalWeb"/>
              <w:spacing w:beforeLines="60" w:before="144" w:beforeAutospacing="0" w:afterLines="60" w:after="144" w:afterAutospacing="0"/>
              <w:rPr>
                <w:rFonts w:ascii="Arial" w:eastAsia="+mn-ea" w:hAnsi="Arial" w:cs="Arial"/>
                <w:b/>
                <w:position w:val="1"/>
                <w:sz w:val="22"/>
                <w:szCs w:val="22"/>
              </w:rPr>
            </w:pPr>
            <w:r w:rsidRPr="00FD2897">
              <w:rPr>
                <w:rFonts w:ascii="Arial" w:eastAsia="+mn-ea" w:hAnsi="Arial" w:cs="Arial"/>
                <w:b/>
                <w:position w:val="1"/>
                <w:sz w:val="22"/>
                <w:szCs w:val="22"/>
              </w:rPr>
              <w:t>Methodology appraisal body</w:t>
            </w:r>
          </w:p>
        </w:tc>
        <w:tc>
          <w:tcPr>
            <w:tcW w:w="6945" w:type="dxa"/>
          </w:tcPr>
          <w:p w14:paraId="20464C7C" w14:textId="77777777" w:rsidR="000703B8" w:rsidRPr="00FD2897" w:rsidRDefault="008C6602" w:rsidP="000703B8">
            <w:pPr>
              <w:pStyle w:val="NormalWeb"/>
              <w:spacing w:beforeLines="60" w:before="144" w:beforeAutospacing="0" w:afterLines="60" w:after="144" w:afterAutospacing="0"/>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NHS Digital Indicator Methodology and Assurance Service" w:value="NHS Digital Indicator Methodology and Assurance Service"/>
                </w:dropDownList>
              </w:sdtPr>
              <w:sdtContent>
                <w:r w:rsidR="000703B8" w:rsidRPr="00FD2897">
                  <w:rPr>
                    <w:rFonts w:ascii="Arial" w:eastAsia="+mn-ea" w:hAnsi="Arial" w:cs="Arial"/>
                    <w:position w:val="1"/>
                    <w:sz w:val="22"/>
                    <w:szCs w:val="22"/>
                  </w:rPr>
                  <w:t>NHS Digital Indicator Methodology and Assurance Service</w:t>
                </w:r>
              </w:sdtContent>
            </w:sdt>
          </w:p>
        </w:tc>
      </w:tr>
      <w:tr w:rsidR="008C6602" w:rsidRPr="00FD2897" w14:paraId="680FF761" w14:textId="77777777" w:rsidTr="00070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369" w:type="dxa"/>
            <w:tcBorders>
              <w:top w:val="nil"/>
              <w:left w:val="nil"/>
              <w:bottom w:val="nil"/>
              <w:right w:val="nil"/>
            </w:tcBorders>
            <w:shd w:val="clear" w:color="auto" w:fill="DBE5F1" w:themeFill="accent1" w:themeFillTint="33"/>
          </w:tcPr>
          <w:p w14:paraId="1033040A"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Content>
            <w:tc>
              <w:tcPr>
                <w:tcW w:w="6945" w:type="dxa"/>
                <w:tcBorders>
                  <w:top w:val="nil"/>
                  <w:left w:val="nil"/>
                  <w:bottom w:val="nil"/>
                  <w:right w:val="nil"/>
                </w:tcBorders>
              </w:tcPr>
              <w:p w14:paraId="102EA22B"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position w:val="1"/>
                    <w:sz w:val="22"/>
                    <w:szCs w:val="22"/>
                  </w:rPr>
                  <w:t>Scheduled review (review date reached)</w:t>
                </w:r>
              </w:p>
            </w:tc>
          </w:sdtContent>
        </w:sdt>
      </w:tr>
      <w:tr w:rsidR="008C6602" w:rsidRPr="00FD2897" w14:paraId="77AF7A33" w14:textId="77777777" w:rsidTr="00070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369" w:type="dxa"/>
            <w:tcBorders>
              <w:top w:val="nil"/>
              <w:left w:val="nil"/>
              <w:bottom w:val="nil"/>
              <w:right w:val="nil"/>
            </w:tcBorders>
            <w:shd w:val="clear" w:color="auto" w:fill="DBE5F1" w:themeFill="accent1" w:themeFillTint="33"/>
          </w:tcPr>
          <w:p w14:paraId="47922113"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Content>
            <w:tc>
              <w:tcPr>
                <w:tcW w:w="6945" w:type="dxa"/>
                <w:tcBorders>
                  <w:top w:val="nil"/>
                  <w:left w:val="nil"/>
                  <w:bottom w:val="nil"/>
                  <w:right w:val="nil"/>
                </w:tcBorders>
              </w:tcPr>
              <w:p w14:paraId="4C0BB1C4" w14:textId="77777777" w:rsidR="000703B8" w:rsidRPr="00FD2897" w:rsidRDefault="000703B8" w:rsidP="000703B8">
                <w:pPr>
                  <w:pStyle w:val="NormalWeb"/>
                  <w:spacing w:beforeLines="60" w:before="144" w:beforeAutospacing="0" w:afterLines="60" w:after="144" w:afterAutospacing="0"/>
                  <w:rPr>
                    <w:rFonts w:ascii="Arial" w:eastAsia="+mn-ea" w:hAnsi="Arial" w:cs="Arial"/>
                    <w:position w:val="1"/>
                    <w:sz w:val="22"/>
                    <w:szCs w:val="22"/>
                  </w:rPr>
                </w:pPr>
                <w:r w:rsidRPr="00FD2897">
                  <w:rPr>
                    <w:rFonts w:ascii="Arial" w:eastAsia="+mn-ea" w:hAnsi="Arial" w:cs="Arial"/>
                    <w:position w:val="1"/>
                    <w:sz w:val="22"/>
                    <w:szCs w:val="22"/>
                  </w:rPr>
                  <w:t>1st MRG meeting</w:t>
                </w:r>
              </w:p>
            </w:tc>
          </w:sdtContent>
        </w:sdt>
      </w:tr>
    </w:tbl>
    <w:p w14:paraId="21EFFA1B" w14:textId="77777777" w:rsidR="000703B8" w:rsidRPr="00FD2897" w:rsidRDefault="000703B8" w:rsidP="000703B8">
      <w:pPr>
        <w:rPr>
          <w:rFonts w:eastAsia="+mn-ea"/>
          <w:b/>
          <w:i/>
          <w:position w:val="1"/>
          <w:lang w:eastAsia="en-GB"/>
        </w:rPr>
      </w:pPr>
      <w:r w:rsidRPr="00FD2897">
        <w:rPr>
          <w:rFonts w:eastAsia="+mn-ea"/>
          <w:b/>
          <w:i/>
          <w:position w:val="1"/>
          <w:lang w:eastAsia="en-GB"/>
        </w:rPr>
        <w:t>Suggested Assurance Rating by Methodology Appraisal Body</w:t>
      </w:r>
    </w:p>
    <w:p w14:paraId="0E5A8FCA" w14:textId="77777777" w:rsidR="000703B8" w:rsidRPr="00FD2897" w:rsidRDefault="008C6602" w:rsidP="000703B8">
      <w:pPr>
        <w:jc w:val="center"/>
        <w:rPr>
          <w:rFonts w:eastAsia="+mn-ea"/>
          <w:b/>
          <w:position w:val="1"/>
          <w:lang w:eastAsia="en-GB"/>
        </w:rPr>
      </w:pPr>
      <w:r w:rsidRPr="00FD2897">
        <w:rPr>
          <w:rFonts w:eastAsia="+mn-ea"/>
          <w:b/>
          <w:position w:val="1"/>
          <w:lang w:eastAsia="en-GB"/>
        </w:rPr>
        <w:pict w14:anchorId="5ADB0776">
          <v:rect id="_x0000_i1031" style="width:503.2pt;height:1.5pt" o:hralign="center" o:hrstd="t" o:hr="t" fillcolor="#a0a0a0" stroked="f"/>
        </w:pict>
      </w:r>
    </w:p>
    <w:tbl>
      <w:tblPr>
        <w:tblStyle w:val="TableGrid1"/>
        <w:tblW w:w="0" w:type="auto"/>
        <w:tblInd w:w="-5" w:type="dxa"/>
        <w:tblLook w:val="04A0" w:firstRow="1" w:lastRow="0" w:firstColumn="1" w:lastColumn="0" w:noHBand="0" w:noVBand="1"/>
      </w:tblPr>
      <w:tblGrid>
        <w:gridCol w:w="3544"/>
        <w:gridCol w:w="2667"/>
      </w:tblGrid>
      <w:tr w:rsidR="008C6602" w:rsidRPr="00FD2897" w14:paraId="0BCC34F4" w14:textId="77777777" w:rsidTr="008C6602">
        <w:tc>
          <w:tcPr>
            <w:tcW w:w="3544" w:type="dxa"/>
          </w:tcPr>
          <w:p w14:paraId="419AB1B9" w14:textId="77777777" w:rsidR="008C6602" w:rsidRPr="00FD2897" w:rsidRDefault="008C6602" w:rsidP="008C6602">
            <w:pPr>
              <w:spacing w:before="120"/>
              <w:rPr>
                <w:rFonts w:ascii="Arial" w:eastAsia="+mn-ea" w:hAnsi="Arial" w:cs="Arial"/>
                <w:b/>
                <w:position w:val="1"/>
              </w:rPr>
            </w:pPr>
            <w:r w:rsidRPr="00FD2897">
              <w:rPr>
                <w:rFonts w:ascii="Arial" w:eastAsia="+mn-ea" w:hAnsi="Arial" w:cs="Arial"/>
                <w:b/>
                <w:position w:val="1"/>
              </w:rPr>
              <w:t>Ratings Against Assessment Criteria</w:t>
            </w:r>
          </w:p>
          <w:p w14:paraId="5450DE34" w14:textId="77777777" w:rsidR="008C6602" w:rsidRPr="00FD2897" w:rsidRDefault="008C6602" w:rsidP="000703B8">
            <w:pPr>
              <w:spacing w:line="360" w:lineRule="auto"/>
              <w:rPr>
                <w:rFonts w:ascii="Arial" w:eastAsia="+mn-ea" w:hAnsi="Arial" w:cs="Arial"/>
                <w:position w:val="1"/>
              </w:rPr>
            </w:pPr>
          </w:p>
        </w:tc>
        <w:tc>
          <w:tcPr>
            <w:tcW w:w="2667" w:type="dxa"/>
          </w:tcPr>
          <w:p w14:paraId="3D694D6D" w14:textId="77777777" w:rsidR="008C6602" w:rsidRPr="00FD2897" w:rsidRDefault="008C6602" w:rsidP="000703B8">
            <w:pPr>
              <w:spacing w:line="360" w:lineRule="auto"/>
              <w:jc w:val="center"/>
              <w:rPr>
                <w:rFonts w:ascii="Arial" w:hAnsi="Arial" w:cs="Arial"/>
                <w:noProof/>
              </w:rPr>
            </w:pPr>
          </w:p>
        </w:tc>
      </w:tr>
      <w:tr w:rsidR="008C6602" w:rsidRPr="00FD2897" w14:paraId="1A091887" w14:textId="77777777" w:rsidTr="008C6602">
        <w:tc>
          <w:tcPr>
            <w:tcW w:w="3544" w:type="dxa"/>
            <w:hideMark/>
          </w:tcPr>
          <w:p w14:paraId="727A1CEE"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Clarity</w:t>
            </w:r>
            <w:r w:rsidRPr="00FD2897">
              <w:rPr>
                <w:rFonts w:ascii="Arial" w:hAnsi="Arial" w:cs="Arial"/>
                <w:b/>
                <w:noProof/>
                <w:lang w:eastAsia="en-GB"/>
              </w:rPr>
              <w:t xml:space="preserve">    </w:t>
            </w:r>
            <w:r w:rsidRPr="00FD2897">
              <w:rPr>
                <w:rFonts w:ascii="Arial" w:eastAsia="+mn-ea" w:hAnsi="Arial" w:cs="Arial"/>
                <w:position w:val="1"/>
              </w:rPr>
              <w:t xml:space="preserve"> </w:t>
            </w:r>
          </w:p>
        </w:tc>
        <w:tc>
          <w:tcPr>
            <w:tcW w:w="2667" w:type="dxa"/>
            <w:hideMark/>
          </w:tcPr>
          <w:p w14:paraId="51B4C761" w14:textId="45249981"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Not enough information provided</w:t>
            </w:r>
          </w:p>
        </w:tc>
      </w:tr>
      <w:tr w:rsidR="008C6602" w:rsidRPr="00FD2897" w14:paraId="47154252" w14:textId="77777777" w:rsidTr="008C6602">
        <w:tc>
          <w:tcPr>
            <w:tcW w:w="3544" w:type="dxa"/>
            <w:hideMark/>
          </w:tcPr>
          <w:p w14:paraId="69FEBD72"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Rationale   </w:t>
            </w:r>
          </w:p>
        </w:tc>
        <w:tc>
          <w:tcPr>
            <w:tcW w:w="2667" w:type="dxa"/>
            <w:hideMark/>
          </w:tcPr>
          <w:p w14:paraId="6CB6A66A" w14:textId="2821CC78"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Not enough information provided</w:t>
            </w:r>
          </w:p>
        </w:tc>
      </w:tr>
      <w:tr w:rsidR="008C6602" w:rsidRPr="00FD2897" w14:paraId="70146B27" w14:textId="77777777" w:rsidTr="008C6602">
        <w:tc>
          <w:tcPr>
            <w:tcW w:w="3544" w:type="dxa"/>
            <w:hideMark/>
          </w:tcPr>
          <w:p w14:paraId="159E1311"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Data                          </w:t>
            </w:r>
          </w:p>
        </w:tc>
        <w:tc>
          <w:tcPr>
            <w:tcW w:w="2667" w:type="dxa"/>
            <w:hideMark/>
          </w:tcPr>
          <w:p w14:paraId="6C4E2D65" w14:textId="33ADF2EF"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Not enough information provided</w:t>
            </w:r>
          </w:p>
        </w:tc>
      </w:tr>
      <w:tr w:rsidR="008C6602" w:rsidRPr="00FD2897" w14:paraId="0977E03E" w14:textId="77777777" w:rsidTr="008C6602">
        <w:tc>
          <w:tcPr>
            <w:tcW w:w="3544" w:type="dxa"/>
            <w:hideMark/>
          </w:tcPr>
          <w:p w14:paraId="5A5FA71C"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Construction                         </w:t>
            </w:r>
          </w:p>
        </w:tc>
        <w:tc>
          <w:tcPr>
            <w:tcW w:w="2667" w:type="dxa"/>
            <w:hideMark/>
          </w:tcPr>
          <w:p w14:paraId="229AC566" w14:textId="334D7E69"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Not enough information provided</w:t>
            </w:r>
          </w:p>
        </w:tc>
      </w:tr>
      <w:tr w:rsidR="008C6602" w:rsidRPr="00FD2897" w14:paraId="375CCEF7" w14:textId="77777777" w:rsidTr="008C6602">
        <w:tc>
          <w:tcPr>
            <w:tcW w:w="3544" w:type="dxa"/>
            <w:hideMark/>
          </w:tcPr>
          <w:p w14:paraId="56E24D97"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Presentation and Interpretation </w:t>
            </w:r>
          </w:p>
        </w:tc>
        <w:tc>
          <w:tcPr>
            <w:tcW w:w="2667" w:type="dxa"/>
            <w:hideMark/>
          </w:tcPr>
          <w:p w14:paraId="42C773FF" w14:textId="3EF755D7"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Not enough information provided</w:t>
            </w:r>
          </w:p>
        </w:tc>
      </w:tr>
      <w:tr w:rsidR="008C6602" w:rsidRPr="00FD2897" w14:paraId="6EE303F0" w14:textId="77777777" w:rsidTr="008C6602">
        <w:tc>
          <w:tcPr>
            <w:tcW w:w="3544" w:type="dxa"/>
            <w:hideMark/>
          </w:tcPr>
          <w:p w14:paraId="7E7C9E5C" w14:textId="77777777" w:rsidR="008C6602" w:rsidRPr="00FD2897" w:rsidRDefault="008C6602" w:rsidP="000703B8">
            <w:pPr>
              <w:spacing w:line="360" w:lineRule="auto"/>
              <w:rPr>
                <w:rFonts w:ascii="Arial" w:eastAsia="+mn-ea" w:hAnsi="Arial" w:cs="Arial"/>
                <w:position w:val="1"/>
              </w:rPr>
            </w:pPr>
            <w:r w:rsidRPr="00FD2897">
              <w:rPr>
                <w:rFonts w:ascii="Arial" w:eastAsia="+mn-ea" w:hAnsi="Arial" w:cs="Arial"/>
                <w:position w:val="1"/>
              </w:rPr>
              <w:t xml:space="preserve">Risks and Usefulness </w:t>
            </w:r>
          </w:p>
        </w:tc>
        <w:tc>
          <w:tcPr>
            <w:tcW w:w="2667" w:type="dxa"/>
            <w:hideMark/>
          </w:tcPr>
          <w:p w14:paraId="0DD43E50" w14:textId="31A4EED3" w:rsidR="008C6602" w:rsidRPr="00FD2897" w:rsidRDefault="008C6602" w:rsidP="000703B8">
            <w:pPr>
              <w:spacing w:line="360" w:lineRule="auto"/>
              <w:jc w:val="center"/>
              <w:rPr>
                <w:rFonts w:ascii="Arial" w:eastAsia="+mn-ea" w:hAnsi="Arial" w:cs="Arial"/>
                <w:b/>
                <w:position w:val="1"/>
              </w:rPr>
            </w:pPr>
            <w:r w:rsidRPr="00FD2897">
              <w:rPr>
                <w:rFonts w:ascii="Arial" w:eastAsia="+mn-ea" w:hAnsi="Arial" w:cs="Arial"/>
                <w:b/>
                <w:position w:val="1"/>
              </w:rPr>
              <w:t xml:space="preserve"> Not enough information provided</w:t>
            </w:r>
          </w:p>
        </w:tc>
      </w:tr>
      <w:tr w:rsidR="008C6602" w:rsidRPr="00FD2897" w14:paraId="6D3728E1" w14:textId="77777777" w:rsidTr="008C6602">
        <w:tc>
          <w:tcPr>
            <w:tcW w:w="3544" w:type="dxa"/>
          </w:tcPr>
          <w:p w14:paraId="7DC05CD3" w14:textId="77777777" w:rsidR="008C6602" w:rsidRPr="00FD2897" w:rsidRDefault="008C6602" w:rsidP="008C6602">
            <w:pPr>
              <w:spacing w:before="120"/>
              <w:jc w:val="center"/>
              <w:rPr>
                <w:rFonts w:ascii="Arial" w:eastAsia="+mn-ea" w:hAnsi="Arial" w:cs="Arial"/>
                <w:b/>
                <w:position w:val="1"/>
              </w:rPr>
            </w:pPr>
            <w:r w:rsidRPr="00FD2897">
              <w:rPr>
                <w:rFonts w:ascii="Arial" w:eastAsia="+mn-ea" w:hAnsi="Arial" w:cs="Arial"/>
                <w:b/>
                <w:position w:val="1"/>
              </w:rPr>
              <w:lastRenderedPageBreak/>
              <w:t>Overall Rating</w:t>
            </w:r>
          </w:p>
          <w:p w14:paraId="570966EA" w14:textId="77777777" w:rsidR="008C6602" w:rsidRPr="00FD2897" w:rsidRDefault="008C6602" w:rsidP="000703B8">
            <w:pPr>
              <w:spacing w:line="360" w:lineRule="auto"/>
              <w:rPr>
                <w:rFonts w:ascii="Arial" w:eastAsia="+mn-ea" w:hAnsi="Arial" w:cs="Arial"/>
                <w:position w:val="1"/>
              </w:rPr>
            </w:pPr>
          </w:p>
        </w:tc>
        <w:tc>
          <w:tcPr>
            <w:tcW w:w="2667" w:type="dxa"/>
          </w:tcPr>
          <w:sdt>
            <w:sdtPr>
              <w:rPr>
                <w:rFonts w:ascii="Arial" w:eastAsia="+mn-ea" w:hAnsi="Arial" w:cs="Arial"/>
                <w:b/>
                <w:position w:val="1"/>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Content>
              <w:p w14:paraId="75597A2B" w14:textId="77777777" w:rsidR="008C6602" w:rsidRPr="00FD2897" w:rsidRDefault="008C6602" w:rsidP="008C6602">
                <w:pPr>
                  <w:spacing w:line="360" w:lineRule="auto"/>
                  <w:rPr>
                    <w:rFonts w:ascii="Arial" w:eastAsia="+mn-ea" w:hAnsi="Arial" w:cs="Arial"/>
                    <w:b/>
                    <w:position w:val="1"/>
                  </w:rPr>
                </w:pPr>
                <w:r w:rsidRPr="00FD2897">
                  <w:rPr>
                    <w:rFonts w:ascii="Arial" w:eastAsia="+mn-ea" w:hAnsi="Arial" w:cs="Arial"/>
                    <w:b/>
                    <w:position w:val="1"/>
                  </w:rPr>
                  <w:t>Not enough information provided</w:t>
                </w:r>
              </w:p>
            </w:sdtContent>
          </w:sdt>
          <w:p w14:paraId="1EBE00A4" w14:textId="77777777" w:rsidR="008C6602" w:rsidRPr="00FD2897" w:rsidRDefault="008C6602" w:rsidP="000703B8">
            <w:pPr>
              <w:spacing w:line="360" w:lineRule="auto"/>
              <w:jc w:val="center"/>
              <w:rPr>
                <w:rFonts w:ascii="Arial" w:hAnsi="Arial" w:cs="Arial"/>
                <w:noProof/>
              </w:rPr>
            </w:pPr>
          </w:p>
        </w:tc>
      </w:tr>
    </w:tbl>
    <w:p w14:paraId="161AFB5C" w14:textId="77777777" w:rsidR="000703B8" w:rsidRPr="00FD2897" w:rsidRDefault="000703B8" w:rsidP="000703B8">
      <w:pPr>
        <w:pStyle w:val="NormalWeb"/>
        <w:spacing w:before="0" w:beforeAutospacing="0" w:after="0" w:afterAutospacing="0" w:line="360" w:lineRule="auto"/>
        <w:rPr>
          <w:rFonts w:ascii="Arial" w:eastAsia="+mn-ea" w:hAnsi="Arial" w:cs="Arial"/>
          <w:b/>
          <w:position w:val="1"/>
          <w:sz w:val="22"/>
          <w:szCs w:val="22"/>
        </w:rPr>
      </w:pPr>
    </w:p>
    <w:p w14:paraId="2429C4ED" w14:textId="77777777" w:rsidR="000703B8" w:rsidRPr="00FD2897" w:rsidRDefault="000703B8" w:rsidP="000703B8">
      <w:pPr>
        <w:spacing w:before="240"/>
        <w:rPr>
          <w:rFonts w:eastAsia="+mn-ea"/>
          <w:b/>
          <w:position w:val="1"/>
        </w:rPr>
      </w:pPr>
      <w:r w:rsidRPr="00FD2897">
        <w:rPr>
          <w:rFonts w:eastAsia="+mn-ea"/>
          <w:b/>
          <w:position w:val="1"/>
        </w:rPr>
        <w:t>Summary Recommendation to Applicant:</w:t>
      </w:r>
    </w:p>
    <w:sdt>
      <w:sdtPr>
        <w:id w:val="692660743"/>
        <w:placeholder>
          <w:docPart w:val="1E05BEFDF13A47B1887800097C4BD13F"/>
        </w:placeholder>
      </w:sdtPr>
      <w:sdtContent>
        <w:p w14:paraId="71747D07" w14:textId="0C76DEF9" w:rsidR="000703B8" w:rsidRPr="00FD2897" w:rsidRDefault="000703B8" w:rsidP="000703B8">
          <w:pPr>
            <w:spacing w:before="240"/>
            <w:rPr>
              <w:rFonts w:eastAsia="+mn-ea"/>
              <w:position w:val="1"/>
            </w:rPr>
          </w:pPr>
          <w:r w:rsidRPr="00FD2897">
            <w:t>MRG thanked the applicant. It was agreed that there were a number of areas where more information was required. MRG notes that many of their concerns are outside the remit of Clinical Indicators and lie with the sponsor.</w:t>
          </w:r>
        </w:p>
      </w:sdtContent>
    </w:sdt>
    <w:p w14:paraId="1CED79F2" w14:textId="77777777" w:rsidR="000703B8" w:rsidRPr="00FD2897" w:rsidRDefault="000703B8" w:rsidP="000703B8">
      <w:pPr>
        <w:spacing w:before="240"/>
        <w:rPr>
          <w:rFonts w:eastAsia="+mn-ea"/>
          <w:b/>
          <w:position w:val="1"/>
        </w:rPr>
      </w:pPr>
      <w:r w:rsidRPr="00FD2897">
        <w:rPr>
          <w:rFonts w:eastAsia="+mn-ea"/>
          <w:b/>
          <w:position w:val="1"/>
        </w:rPr>
        <w:t>Summary Recommendation to IGB:</w:t>
      </w:r>
    </w:p>
    <w:sdt>
      <w:sdtPr>
        <w:rPr>
          <w:rFonts w:eastAsiaTheme="minorEastAsia"/>
          <w:lang w:eastAsia="en-GB"/>
        </w:rPr>
        <w:alias w:val="Summary Recommendation to IGB"/>
        <w:tag w:val="Summary Recommendation to IGB"/>
        <w:id w:val="2031983090"/>
        <w:placeholder>
          <w:docPart w:val="1E05BEFDF13A47B1887800097C4BD13F"/>
        </w:placeholder>
      </w:sdtPr>
      <w:sdtContent>
        <w:p w14:paraId="5D6BEAE4" w14:textId="0928722B" w:rsidR="000703B8" w:rsidRPr="00FD2897" w:rsidRDefault="000703B8" w:rsidP="000703B8">
          <w:pPr>
            <w:spacing w:before="240"/>
            <w:rPr>
              <w:lang w:eastAsia="en-GB"/>
            </w:rPr>
          </w:pPr>
          <w:r w:rsidRPr="00FD2897">
            <w:rPr>
              <w:rFonts w:eastAsiaTheme="minorEastAsia"/>
              <w:lang w:eastAsia="en-GB"/>
            </w:rPr>
            <w:t>N/A</w:t>
          </w:r>
        </w:p>
      </w:sdtContent>
    </w:sdt>
    <w:p w14:paraId="101F0C97" w14:textId="77777777" w:rsidR="000703B8" w:rsidRPr="00FD2897" w:rsidRDefault="000703B8">
      <w:pPr>
        <w:rPr>
          <w:rFonts w:eastAsia="+mn-ea"/>
        </w:rPr>
      </w:pPr>
      <w:r w:rsidRPr="00FD2897">
        <w:t xml:space="preserve"> </w:t>
      </w:r>
      <w:r w:rsidRPr="00FD2897">
        <w:rPr>
          <w:b/>
        </w:rPr>
        <w:t>Please find a detailed description of recommendations and actions in the appraisal log at the end of the document.</w:t>
      </w:r>
    </w:p>
    <w:p w14:paraId="1232B594" w14:textId="77777777" w:rsidR="000703B8" w:rsidRPr="00FD2897" w:rsidRDefault="000703B8">
      <w:pPr>
        <w:rPr>
          <w:rFonts w:eastAsia="+mn-ea"/>
          <w:b/>
          <w:position w:val="1"/>
          <w:lang w:eastAsia="en-GB"/>
        </w:rPr>
      </w:pPr>
      <w:r w:rsidRPr="00FD2897">
        <w:rPr>
          <w:rFonts w:eastAsia="+mn-ea"/>
          <w:b/>
          <w:position w:val="1"/>
        </w:rPr>
        <w:br w:type="page"/>
      </w:r>
    </w:p>
    <w:p w14:paraId="3E6CB580"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r w:rsidRPr="00FD2897">
        <w:rPr>
          <w:rFonts w:ascii="Arial" w:eastAsia="+mn-ea" w:hAnsi="Arial" w:cs="Arial"/>
          <w:b/>
          <w:position w:val="1"/>
          <w:sz w:val="22"/>
          <w:szCs w:val="22"/>
        </w:rPr>
        <w:lastRenderedPageBreak/>
        <w:t>What do the Assurance Ratings mean?</w:t>
      </w:r>
    </w:p>
    <w:p w14:paraId="6B7BB4F5" w14:textId="77777777" w:rsidR="000703B8" w:rsidRPr="00FD2897" w:rsidRDefault="000703B8" w:rsidP="000703B8"/>
    <w:tbl>
      <w:tblPr>
        <w:tblStyle w:val="TableGrid1"/>
        <w:tblW w:w="0" w:type="auto"/>
        <w:tblInd w:w="-5" w:type="dxa"/>
        <w:tblLook w:val="04A0" w:firstRow="1" w:lastRow="0" w:firstColumn="1" w:lastColumn="0" w:noHBand="0" w:noVBand="1"/>
      </w:tblPr>
      <w:tblGrid>
        <w:gridCol w:w="2693"/>
        <w:gridCol w:w="6095"/>
      </w:tblGrid>
      <w:tr w:rsidR="00FD2897" w:rsidRPr="00FD2897" w14:paraId="62E108AB" w14:textId="77777777" w:rsidTr="00FD2897">
        <w:tc>
          <w:tcPr>
            <w:tcW w:w="2693" w:type="dxa"/>
          </w:tcPr>
          <w:p w14:paraId="69A31065" w14:textId="2258F8F9" w:rsidR="00FD2897" w:rsidRPr="00FD2897" w:rsidRDefault="00FD2897" w:rsidP="000703B8">
            <w:pPr>
              <w:spacing w:before="120" w:after="120"/>
              <w:rPr>
                <w:rFonts w:ascii="Arial" w:hAnsi="Arial" w:cs="Arial"/>
                <w:b/>
              </w:rPr>
            </w:pPr>
            <w:r w:rsidRPr="00FD2897">
              <w:rPr>
                <w:rFonts w:ascii="Arial" w:hAnsi="Arial" w:cs="Arial"/>
                <w:b/>
              </w:rPr>
              <w:t>Rating</w:t>
            </w:r>
          </w:p>
        </w:tc>
        <w:tc>
          <w:tcPr>
            <w:tcW w:w="6095" w:type="dxa"/>
          </w:tcPr>
          <w:p w14:paraId="2FB8E2C9" w14:textId="63771E7C" w:rsidR="00FD2897" w:rsidRPr="00FD2897" w:rsidRDefault="00FD2897" w:rsidP="000703B8">
            <w:pPr>
              <w:spacing w:before="120" w:after="120"/>
              <w:rPr>
                <w:rFonts w:ascii="Arial" w:hAnsi="Arial" w:cs="Arial"/>
              </w:rPr>
            </w:pPr>
            <w:r w:rsidRPr="00FD2897">
              <w:rPr>
                <w:rFonts w:ascii="Arial" w:hAnsi="Arial" w:cs="Arial"/>
                <w:b/>
              </w:rPr>
              <w:t>Description</w:t>
            </w:r>
          </w:p>
        </w:tc>
      </w:tr>
      <w:tr w:rsidR="00FD2897" w:rsidRPr="00FD2897" w14:paraId="48DE5545" w14:textId="77777777" w:rsidTr="00FD2897">
        <w:tc>
          <w:tcPr>
            <w:tcW w:w="2693" w:type="dxa"/>
          </w:tcPr>
          <w:p w14:paraId="50E4C867" w14:textId="77777777" w:rsidR="00FD2897" w:rsidRPr="00FD2897" w:rsidRDefault="00FD2897" w:rsidP="000703B8">
            <w:pPr>
              <w:spacing w:before="120" w:after="120"/>
              <w:rPr>
                <w:rFonts w:ascii="Arial" w:hAnsi="Arial" w:cs="Arial"/>
                <w:b/>
              </w:rPr>
            </w:pPr>
            <w:r w:rsidRPr="00FD2897">
              <w:rPr>
                <w:rFonts w:ascii="Arial" w:hAnsi="Arial" w:cs="Arial"/>
                <w:b/>
              </w:rPr>
              <w:t>Fit for use</w:t>
            </w:r>
          </w:p>
        </w:tc>
        <w:tc>
          <w:tcPr>
            <w:tcW w:w="6095" w:type="dxa"/>
          </w:tcPr>
          <w:p w14:paraId="73E8E677" w14:textId="77777777" w:rsidR="00FD2897" w:rsidRPr="00FD2897" w:rsidRDefault="00FD2897" w:rsidP="000703B8">
            <w:pPr>
              <w:spacing w:before="120" w:after="120"/>
              <w:rPr>
                <w:rFonts w:ascii="Arial" w:hAnsi="Arial" w:cs="Arial"/>
              </w:rPr>
            </w:pPr>
            <w:r w:rsidRPr="00FD2897">
              <w:rPr>
                <w:rFonts w:ascii="Arial" w:hAnsi="Arial" w:cs="Arial"/>
              </w:rPr>
              <w:t>This indicator can be used with confidence that it is constructed in a sound manner that is fit for purpose.</w:t>
            </w:r>
          </w:p>
        </w:tc>
      </w:tr>
      <w:tr w:rsidR="00FD2897" w:rsidRPr="00FD2897" w14:paraId="471EC4FC" w14:textId="77777777" w:rsidTr="00FD2897">
        <w:tc>
          <w:tcPr>
            <w:tcW w:w="2693" w:type="dxa"/>
          </w:tcPr>
          <w:p w14:paraId="2CB4246F" w14:textId="77777777" w:rsidR="00FD2897" w:rsidRPr="00FD2897" w:rsidRDefault="00FD2897" w:rsidP="000703B8">
            <w:pPr>
              <w:spacing w:before="120" w:after="120"/>
              <w:rPr>
                <w:rFonts w:ascii="Arial" w:hAnsi="Arial" w:cs="Arial"/>
                <w:b/>
              </w:rPr>
            </w:pPr>
            <w:r w:rsidRPr="00FD2897">
              <w:rPr>
                <w:rFonts w:ascii="Arial" w:hAnsi="Arial" w:cs="Arial"/>
                <w:b/>
              </w:rPr>
              <w:t>Fit for use with caveats</w:t>
            </w:r>
          </w:p>
        </w:tc>
        <w:tc>
          <w:tcPr>
            <w:tcW w:w="6095" w:type="dxa"/>
          </w:tcPr>
          <w:p w14:paraId="15E6823B" w14:textId="110B7AC0" w:rsidR="00FD2897" w:rsidRPr="00FD2897" w:rsidRDefault="00FD2897" w:rsidP="000703B8">
            <w:pPr>
              <w:spacing w:before="120" w:after="120"/>
              <w:rPr>
                <w:rFonts w:ascii="Arial" w:hAnsi="Arial" w:cs="Arial"/>
              </w:rPr>
            </w:pPr>
            <w:r w:rsidRPr="00FD2897">
              <w:rPr>
                <w:rFonts w:ascii="Arial" w:hAnsi="Arial" w:cs="Arial"/>
              </w:rPr>
              <w:t>The indicator is fit for use; however users should be aware of caveats and/or recommendations for improvement that have been identified during the assurance process.</w:t>
            </w:r>
          </w:p>
        </w:tc>
      </w:tr>
      <w:tr w:rsidR="00FD2897" w:rsidRPr="00FD2897" w14:paraId="01EDBE4C" w14:textId="77777777" w:rsidTr="00FD2897">
        <w:tc>
          <w:tcPr>
            <w:tcW w:w="2693" w:type="dxa"/>
          </w:tcPr>
          <w:p w14:paraId="497A96B5" w14:textId="77777777" w:rsidR="00FD2897" w:rsidRPr="00FD2897" w:rsidRDefault="00FD2897" w:rsidP="000703B8">
            <w:pPr>
              <w:spacing w:before="120" w:after="120"/>
              <w:rPr>
                <w:rFonts w:ascii="Arial" w:hAnsi="Arial" w:cs="Arial"/>
                <w:b/>
              </w:rPr>
            </w:pPr>
            <w:r w:rsidRPr="00FD2897">
              <w:rPr>
                <w:rFonts w:ascii="Arial" w:hAnsi="Arial" w:cs="Arial"/>
                <w:b/>
              </w:rPr>
              <w:t>Use with caution – data quality issue</w:t>
            </w:r>
          </w:p>
        </w:tc>
        <w:tc>
          <w:tcPr>
            <w:tcW w:w="6095" w:type="dxa"/>
          </w:tcPr>
          <w:p w14:paraId="7EF46C5A" w14:textId="77777777" w:rsidR="00FD2897" w:rsidRPr="00FD2897" w:rsidRDefault="00FD2897" w:rsidP="000703B8">
            <w:pPr>
              <w:spacing w:before="120" w:after="120"/>
              <w:rPr>
                <w:rFonts w:ascii="Arial" w:hAnsi="Arial" w:cs="Arial"/>
              </w:rPr>
            </w:pPr>
            <w:r w:rsidRPr="00FD2897">
              <w:rPr>
                <w:rFonts w:ascii="Arial" w:hAnsi="Arial" w:cs="Arial"/>
              </w:rPr>
              <w:t>The indicator is based on a sound methodology for which the assurance process endorse the use, however issues have been identified with the national data source which have implications for its use as an indicator.</w:t>
            </w:r>
          </w:p>
        </w:tc>
      </w:tr>
      <w:tr w:rsidR="00FD2897" w:rsidRPr="00FD2897" w14:paraId="5C88278A" w14:textId="77777777" w:rsidTr="00FD2897">
        <w:tc>
          <w:tcPr>
            <w:tcW w:w="2693" w:type="dxa"/>
          </w:tcPr>
          <w:p w14:paraId="50672F76" w14:textId="77777777" w:rsidR="00FD2897" w:rsidRPr="00FD2897" w:rsidRDefault="00FD2897" w:rsidP="000703B8">
            <w:pPr>
              <w:spacing w:before="120" w:after="120"/>
              <w:rPr>
                <w:rFonts w:ascii="Arial" w:hAnsi="Arial" w:cs="Arial"/>
                <w:b/>
              </w:rPr>
            </w:pPr>
            <w:r w:rsidRPr="00FD2897">
              <w:rPr>
                <w:rFonts w:ascii="Arial" w:hAnsi="Arial" w:cs="Arial"/>
                <w:b/>
              </w:rPr>
              <w:t>Not fit for use</w:t>
            </w:r>
          </w:p>
        </w:tc>
        <w:tc>
          <w:tcPr>
            <w:tcW w:w="6095" w:type="dxa"/>
          </w:tcPr>
          <w:p w14:paraId="21949796" w14:textId="77777777" w:rsidR="00FD2897" w:rsidRPr="00FD2897" w:rsidRDefault="00FD2897" w:rsidP="000703B8">
            <w:pPr>
              <w:spacing w:before="120" w:after="120"/>
              <w:rPr>
                <w:rFonts w:ascii="Arial" w:hAnsi="Arial" w:cs="Arial"/>
              </w:rPr>
            </w:pPr>
            <w:r w:rsidRPr="00FD2897">
              <w:rPr>
                <w:rFonts w:ascii="Arial" w:hAnsi="Arial" w:cs="Arial"/>
              </w:rPr>
              <w:t>Issues have been identified with the indicator which have resulted in the assurance process currently not endorsing its use as a quality indicator.</w:t>
            </w:r>
          </w:p>
        </w:tc>
      </w:tr>
      <w:tr w:rsidR="00FD2897" w:rsidRPr="00FD2897" w14:paraId="52598796" w14:textId="77777777" w:rsidTr="00FD2897">
        <w:tc>
          <w:tcPr>
            <w:tcW w:w="2693" w:type="dxa"/>
          </w:tcPr>
          <w:p w14:paraId="348372FC" w14:textId="77777777" w:rsidR="00FD2897" w:rsidRPr="00FD2897" w:rsidRDefault="00FD2897" w:rsidP="000703B8">
            <w:pPr>
              <w:spacing w:before="120" w:after="120"/>
              <w:rPr>
                <w:rFonts w:ascii="Arial" w:hAnsi="Arial" w:cs="Arial"/>
                <w:b/>
              </w:rPr>
            </w:pPr>
            <w:r w:rsidRPr="00FD2897">
              <w:rPr>
                <w:rFonts w:ascii="Arial" w:hAnsi="Arial" w:cs="Arial"/>
                <w:b/>
              </w:rPr>
              <w:t>Not enough information provided</w:t>
            </w:r>
          </w:p>
        </w:tc>
        <w:tc>
          <w:tcPr>
            <w:tcW w:w="6095" w:type="dxa"/>
          </w:tcPr>
          <w:p w14:paraId="31DEFB40" w14:textId="77777777" w:rsidR="00FD2897" w:rsidRPr="00FD2897" w:rsidRDefault="00FD2897" w:rsidP="000703B8">
            <w:pPr>
              <w:spacing w:before="120" w:after="120"/>
              <w:rPr>
                <w:rFonts w:ascii="Arial" w:hAnsi="Arial" w:cs="Arial"/>
              </w:rPr>
            </w:pPr>
            <w:r w:rsidRPr="00FD2897">
              <w:rPr>
                <w:rFonts w:ascii="Arial" w:hAnsi="Arial" w:cs="Arial"/>
              </w:rPr>
              <w:t>There has not been enough information supplied to the assurance process to be able to accurately give the indicator a level of assurance.</w:t>
            </w:r>
          </w:p>
        </w:tc>
      </w:tr>
    </w:tbl>
    <w:p w14:paraId="4FB36E51" w14:textId="77777777" w:rsidR="000703B8" w:rsidRPr="00FD2897" w:rsidRDefault="000703B8" w:rsidP="000703B8">
      <w:pPr>
        <w:pStyle w:val="NormalWeb"/>
        <w:spacing w:before="0" w:beforeAutospacing="0" w:after="0" w:afterAutospacing="0"/>
        <w:rPr>
          <w:rFonts w:ascii="Arial" w:eastAsia="+mn-ea" w:hAnsi="Arial" w:cs="Arial"/>
          <w:sz w:val="22"/>
          <w:szCs w:val="22"/>
        </w:rPr>
      </w:pPr>
      <w:r w:rsidRPr="00FD2897">
        <w:rPr>
          <w:rFonts w:ascii="Arial" w:eastAsia="+mn-ea" w:hAnsi="Arial" w:cs="Arial"/>
          <w:sz w:val="22"/>
          <w:szCs w:val="22"/>
        </w:rPr>
        <w:br w:type="page"/>
      </w:r>
    </w:p>
    <w:p w14:paraId="319BF7B0" w14:textId="77777777" w:rsidR="000703B8" w:rsidRPr="00FD2897" w:rsidRDefault="000703B8" w:rsidP="000703B8">
      <w:pPr>
        <w:spacing w:before="240"/>
        <w:rPr>
          <w:rFonts w:eastAsia="+mn-ea"/>
          <w:b/>
          <w:position w:val="1"/>
          <w:lang w:eastAsia="en-GB"/>
        </w:rPr>
        <w:sectPr w:rsidR="000703B8" w:rsidRPr="00FD2897" w:rsidSect="000703B8">
          <w:headerReference w:type="default" r:id="rId46"/>
          <w:footerReference w:type="default" r:id="rId47"/>
          <w:headerReference w:type="first" r:id="rId48"/>
          <w:footerReference w:type="first" r:id="rId49"/>
          <w:pgSz w:w="16838" w:h="11906" w:orient="landscape"/>
          <w:pgMar w:top="1440" w:right="1440" w:bottom="1440" w:left="1440" w:header="708" w:footer="708" w:gutter="0"/>
          <w:cols w:space="708"/>
          <w:docGrid w:linePitch="360"/>
        </w:sectPr>
      </w:pPr>
    </w:p>
    <w:p w14:paraId="4779E1BF"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r w:rsidRPr="00FD2897">
        <w:rPr>
          <w:rFonts w:ascii="Arial" w:eastAsia="+mn-ea" w:hAnsi="Arial" w:cs="Arial"/>
          <w:b/>
          <w:position w:val="1"/>
          <w:sz w:val="22"/>
          <w:szCs w:val="22"/>
        </w:rPr>
        <w:lastRenderedPageBreak/>
        <w:t xml:space="preserve">Appraisal Log </w:t>
      </w:r>
    </w:p>
    <w:p w14:paraId="29D628D1" w14:textId="77777777" w:rsidR="000703B8" w:rsidRPr="00FD2897" w:rsidRDefault="000703B8" w:rsidP="000703B8">
      <w:pPr>
        <w:pStyle w:val="NormalWeb"/>
        <w:spacing w:before="0" w:beforeAutospacing="0" w:after="0" w:afterAutospacing="0"/>
        <w:rPr>
          <w:rFonts w:ascii="Arial" w:eastAsia="+mn-ea" w:hAnsi="Arial" w:cs="Arial"/>
          <w:b/>
          <w:position w:val="1"/>
          <w:sz w:val="22"/>
          <w:szCs w:val="22"/>
        </w:rPr>
      </w:pPr>
    </w:p>
    <w:p w14:paraId="0ED743CD" w14:textId="7327D576" w:rsidR="00FD2897" w:rsidRPr="00FD2897" w:rsidRDefault="00FD2897">
      <w:r w:rsidRPr="00FD2897">
        <w:rPr>
          <w:b/>
        </w:rPr>
        <w:t>Clarity</w:t>
      </w:r>
    </w:p>
    <w:tbl>
      <w:tblPr>
        <w:tblStyle w:val="TableGrid1"/>
        <w:tblpPr w:leftFromText="180" w:rightFromText="180" w:vertAnchor="text" w:tblpY="1"/>
        <w:tblW w:w="5057" w:type="pct"/>
        <w:tblInd w:w="0" w:type="dxa"/>
        <w:tblLook w:val="04A0" w:firstRow="1" w:lastRow="0" w:firstColumn="1" w:lastColumn="0" w:noHBand="0" w:noVBand="1"/>
      </w:tblPr>
      <w:tblGrid>
        <w:gridCol w:w="681"/>
        <w:gridCol w:w="3266"/>
        <w:gridCol w:w="1318"/>
        <w:gridCol w:w="5636"/>
        <w:gridCol w:w="1318"/>
        <w:gridCol w:w="1195"/>
        <w:gridCol w:w="1318"/>
      </w:tblGrid>
      <w:tr w:rsidR="00FD2897" w:rsidRPr="00FD2897" w14:paraId="1A815A87" w14:textId="77777777" w:rsidTr="00FD2897">
        <w:tc>
          <w:tcPr>
            <w:tcW w:w="203" w:type="pct"/>
          </w:tcPr>
          <w:p w14:paraId="1D2B8671" w14:textId="77777777" w:rsidR="000703B8" w:rsidRPr="00FD2897" w:rsidRDefault="000703B8" w:rsidP="000703B8">
            <w:pPr>
              <w:rPr>
                <w:rFonts w:ascii="Arial" w:hAnsi="Arial" w:cs="Arial"/>
                <w:b/>
                <w:i/>
              </w:rPr>
            </w:pPr>
            <w:r w:rsidRPr="00FD2897">
              <w:rPr>
                <w:rFonts w:ascii="Arial" w:hAnsi="Arial" w:cs="Arial"/>
                <w:b/>
                <w:i/>
              </w:rPr>
              <w:t>Rec. no</w:t>
            </w:r>
          </w:p>
        </w:tc>
        <w:tc>
          <w:tcPr>
            <w:tcW w:w="1171" w:type="pct"/>
          </w:tcPr>
          <w:p w14:paraId="29D15300" w14:textId="77777777" w:rsidR="000703B8" w:rsidRPr="00FD2897" w:rsidRDefault="000703B8" w:rsidP="000703B8">
            <w:pPr>
              <w:rPr>
                <w:rFonts w:ascii="Arial" w:hAnsi="Arial" w:cs="Arial"/>
                <w:b/>
                <w:i/>
              </w:rPr>
            </w:pPr>
            <w:r w:rsidRPr="00FD2897">
              <w:rPr>
                <w:rFonts w:ascii="Arial" w:hAnsi="Arial" w:cs="Arial"/>
                <w:b/>
                <w:i/>
              </w:rPr>
              <w:t>Issue or recommendation</w:t>
            </w:r>
          </w:p>
        </w:tc>
        <w:tc>
          <w:tcPr>
            <w:tcW w:w="434" w:type="pct"/>
          </w:tcPr>
          <w:p w14:paraId="5E69F872" w14:textId="77777777" w:rsidR="000703B8" w:rsidRPr="00FD2897" w:rsidRDefault="000703B8" w:rsidP="000703B8">
            <w:pPr>
              <w:rPr>
                <w:rFonts w:ascii="Arial" w:hAnsi="Arial" w:cs="Arial"/>
                <w:b/>
                <w:i/>
              </w:rPr>
            </w:pPr>
            <w:r w:rsidRPr="00FD2897">
              <w:rPr>
                <w:rFonts w:ascii="Arial" w:hAnsi="Arial" w:cs="Arial"/>
                <w:b/>
                <w:i/>
              </w:rPr>
              <w:t>Raised by / Date</w:t>
            </w:r>
          </w:p>
        </w:tc>
        <w:tc>
          <w:tcPr>
            <w:tcW w:w="1975" w:type="pct"/>
          </w:tcPr>
          <w:p w14:paraId="226D1844" w14:textId="77777777" w:rsidR="000703B8" w:rsidRPr="00FD2897" w:rsidRDefault="000703B8" w:rsidP="000703B8">
            <w:pPr>
              <w:rPr>
                <w:rFonts w:ascii="Arial" w:hAnsi="Arial" w:cs="Arial"/>
                <w:b/>
                <w:i/>
              </w:rPr>
            </w:pPr>
            <w:r w:rsidRPr="00FD2897">
              <w:rPr>
                <w:rFonts w:ascii="Arial" w:hAnsi="Arial" w:cs="Arial"/>
                <w:b/>
                <w:i/>
              </w:rPr>
              <w:t>Response or Action taken by applicant</w:t>
            </w:r>
          </w:p>
        </w:tc>
        <w:tc>
          <w:tcPr>
            <w:tcW w:w="434" w:type="pct"/>
          </w:tcPr>
          <w:p w14:paraId="4E489CED" w14:textId="77777777" w:rsidR="000703B8" w:rsidRPr="00FD2897" w:rsidRDefault="000703B8" w:rsidP="000703B8">
            <w:pPr>
              <w:rPr>
                <w:rFonts w:ascii="Arial" w:hAnsi="Arial" w:cs="Arial"/>
                <w:b/>
                <w:i/>
              </w:rPr>
            </w:pPr>
            <w:r w:rsidRPr="00FD2897">
              <w:rPr>
                <w:rFonts w:ascii="Arial" w:hAnsi="Arial" w:cs="Arial"/>
                <w:b/>
                <w:i/>
              </w:rPr>
              <w:t>Response date</w:t>
            </w:r>
          </w:p>
        </w:tc>
        <w:tc>
          <w:tcPr>
            <w:tcW w:w="351" w:type="pct"/>
          </w:tcPr>
          <w:p w14:paraId="52B92117" w14:textId="77777777" w:rsidR="000703B8" w:rsidRPr="00FD2897" w:rsidRDefault="000703B8" w:rsidP="000703B8">
            <w:pPr>
              <w:rPr>
                <w:rFonts w:ascii="Arial" w:hAnsi="Arial" w:cs="Arial"/>
                <w:b/>
                <w:i/>
              </w:rPr>
            </w:pPr>
            <w:r w:rsidRPr="00FD2897">
              <w:rPr>
                <w:rFonts w:ascii="Arial" w:hAnsi="Arial" w:cs="Arial"/>
                <w:b/>
                <w:i/>
              </w:rPr>
              <w:t>Resolved</w:t>
            </w:r>
          </w:p>
        </w:tc>
        <w:tc>
          <w:tcPr>
            <w:tcW w:w="434" w:type="pct"/>
          </w:tcPr>
          <w:p w14:paraId="233745E6" w14:textId="77777777" w:rsidR="000703B8" w:rsidRPr="00FD2897" w:rsidRDefault="000703B8" w:rsidP="000703B8">
            <w:pPr>
              <w:rPr>
                <w:rFonts w:ascii="Arial" w:hAnsi="Arial" w:cs="Arial"/>
                <w:b/>
                <w:i/>
              </w:rPr>
            </w:pPr>
            <w:r w:rsidRPr="00FD2897">
              <w:rPr>
                <w:rFonts w:ascii="Arial" w:hAnsi="Arial" w:cs="Arial"/>
                <w:b/>
                <w:i/>
              </w:rPr>
              <w:t>Sign off by / Date</w:t>
            </w:r>
          </w:p>
        </w:tc>
      </w:tr>
      <w:tr w:rsidR="00FD2897" w:rsidRPr="00FD2897" w14:paraId="7F295B82" w14:textId="77777777" w:rsidTr="00FD2897">
        <w:tc>
          <w:tcPr>
            <w:tcW w:w="203" w:type="pct"/>
          </w:tcPr>
          <w:p w14:paraId="6F7ABBF1" w14:textId="77777777" w:rsidR="000703B8" w:rsidRPr="00FD2897" w:rsidRDefault="000703B8" w:rsidP="000703B8">
            <w:pPr>
              <w:rPr>
                <w:rFonts w:ascii="Arial" w:hAnsi="Arial" w:cs="Arial"/>
              </w:rPr>
            </w:pPr>
            <w:r w:rsidRPr="00FD2897">
              <w:rPr>
                <w:rFonts w:ascii="Arial" w:hAnsi="Arial" w:cs="Arial"/>
              </w:rPr>
              <w:t>1a</w:t>
            </w:r>
          </w:p>
        </w:tc>
        <w:tc>
          <w:tcPr>
            <w:tcW w:w="1171" w:type="pct"/>
          </w:tcPr>
          <w:p w14:paraId="5288F0A7" w14:textId="77777777" w:rsidR="000703B8" w:rsidRPr="00FD2897" w:rsidRDefault="000703B8" w:rsidP="000703B8">
            <w:pPr>
              <w:rPr>
                <w:rFonts w:ascii="Arial" w:hAnsi="Arial" w:cs="Arial"/>
              </w:rPr>
            </w:pPr>
            <w:r w:rsidRPr="00FD2897">
              <w:rPr>
                <w:rFonts w:ascii="Arial" w:hAnsi="Arial" w:cs="Arial"/>
              </w:rPr>
              <w:t>What is the reasoning behind using the three conditions (epilepsy, diabetes, asthma)? (1.1)</w:t>
            </w:r>
          </w:p>
        </w:tc>
        <w:tc>
          <w:tcPr>
            <w:tcW w:w="434" w:type="pct"/>
          </w:tcPr>
          <w:p w14:paraId="6A852A48"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11B3F06A" w14:textId="77777777" w:rsidR="000703B8" w:rsidRPr="00FD2897" w:rsidRDefault="000703B8" w:rsidP="000703B8">
            <w:pPr>
              <w:rPr>
                <w:rFonts w:ascii="Arial" w:hAnsi="Arial" w:cs="Arial"/>
              </w:rPr>
            </w:pPr>
            <w:r w:rsidRPr="00FD2897">
              <w:rPr>
                <w:rFonts w:ascii="Arial" w:hAnsi="Arial" w:cs="Arial"/>
              </w:rPr>
              <w:t xml:space="preserve">CCGOIS Indicators are based on the NHS Outcomes Framework Indicators and follow that model. </w:t>
            </w:r>
          </w:p>
          <w:p w14:paraId="3F1AC755" w14:textId="77777777" w:rsidR="000703B8" w:rsidRPr="00FD2897" w:rsidRDefault="000703B8" w:rsidP="000703B8">
            <w:pPr>
              <w:rPr>
                <w:rFonts w:ascii="Arial" w:hAnsi="Arial" w:cs="Arial"/>
              </w:rPr>
            </w:pPr>
          </w:p>
          <w:p w14:paraId="015DE3E5" w14:textId="77777777" w:rsidR="000703B8" w:rsidRPr="00FD2897" w:rsidRDefault="000703B8" w:rsidP="000703B8">
            <w:pPr>
              <w:pStyle w:val="CommentText"/>
              <w:rPr>
                <w:rFonts w:ascii="Arial" w:hAnsi="Arial" w:cs="Arial"/>
                <w:sz w:val="22"/>
                <w:szCs w:val="22"/>
              </w:rPr>
            </w:pPr>
            <w:r w:rsidRPr="00FD2897">
              <w:rPr>
                <w:rFonts w:ascii="Arial" w:hAnsi="Arial" w:cs="Arial"/>
                <w:sz w:val="22"/>
                <w:szCs w:val="22"/>
              </w:rPr>
              <w:t xml:space="preserve">In the original application the rationale stated the following ‘the three conditions identified make up 94% of emergency admissions for under 19s with long-term conditions. These conditions are among those where effective community care and case management can help prevent the need for hospitalisation.’ </w:t>
            </w:r>
          </w:p>
          <w:p w14:paraId="09FC7DC5" w14:textId="77777777" w:rsidR="000703B8" w:rsidRPr="00FD2897" w:rsidRDefault="000703B8" w:rsidP="000703B8">
            <w:pPr>
              <w:rPr>
                <w:rFonts w:ascii="Arial" w:hAnsi="Arial" w:cs="Arial"/>
              </w:rPr>
            </w:pPr>
          </w:p>
          <w:p w14:paraId="36719D2D" w14:textId="77777777" w:rsidR="000703B8" w:rsidRPr="00FD2897" w:rsidRDefault="000703B8" w:rsidP="000703B8">
            <w:pPr>
              <w:rPr>
                <w:rFonts w:ascii="Arial" w:hAnsi="Arial" w:cs="Arial"/>
              </w:rPr>
            </w:pPr>
            <w:r w:rsidRPr="00FD2897">
              <w:rPr>
                <w:rFonts w:ascii="Arial" w:hAnsi="Arial" w:cs="Arial"/>
              </w:rPr>
              <w:t>In https://www.england.nhs.uk/wp-content/uploads/2012/12/ccg-ois-2015-tech.pdf, it says: ‘The intent of this indicator is to measure effective management and reduced serious deterioration in young people with specific long term conditions. Active management of these conditions can prevent acute exacerbations and reduce the need for emergency hospital admission.’ (See Indicator C2.7 on p41).</w:t>
            </w:r>
          </w:p>
          <w:p w14:paraId="3FA78593" w14:textId="77777777" w:rsidR="000703B8" w:rsidRPr="00FD2897" w:rsidRDefault="000703B8" w:rsidP="000703B8">
            <w:pPr>
              <w:rPr>
                <w:rFonts w:ascii="Arial" w:hAnsi="Arial" w:cs="Arial"/>
              </w:rPr>
            </w:pPr>
          </w:p>
        </w:tc>
        <w:tc>
          <w:tcPr>
            <w:tcW w:w="434" w:type="pct"/>
          </w:tcPr>
          <w:p w14:paraId="18BC3FCE" w14:textId="77777777" w:rsidR="000703B8" w:rsidRPr="00FD2897" w:rsidRDefault="000703B8" w:rsidP="000703B8">
            <w:pPr>
              <w:rPr>
                <w:rFonts w:ascii="Arial" w:hAnsi="Arial" w:cs="Arial"/>
              </w:rPr>
            </w:pPr>
            <w:r w:rsidRPr="00FD2897">
              <w:rPr>
                <w:rFonts w:ascii="Arial" w:hAnsi="Arial" w:cs="Arial"/>
              </w:rPr>
              <w:t>20/06/2018</w:t>
            </w:r>
          </w:p>
        </w:tc>
        <w:sdt>
          <w:sdtPr>
            <w:rPr>
              <w:rFonts w:ascii="Arial" w:hAnsi="Arial" w:cs="Arial"/>
            </w:rPr>
            <w:id w:val="-2099090416"/>
            <w14:checkbox>
              <w14:checked w14:val="1"/>
              <w14:checkedState w14:val="2612" w14:font="MS Gothic"/>
              <w14:uncheckedState w14:val="2610" w14:font="MS Gothic"/>
            </w14:checkbox>
          </w:sdtPr>
          <w:sdtContent>
            <w:tc>
              <w:tcPr>
                <w:tcW w:w="351" w:type="pct"/>
              </w:tcPr>
              <w:p w14:paraId="08E88ECA"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5CBAA3C3"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5B6ED1A5" w14:textId="77777777" w:rsidTr="00FD2897">
        <w:tc>
          <w:tcPr>
            <w:tcW w:w="203" w:type="pct"/>
          </w:tcPr>
          <w:p w14:paraId="70A88B1A" w14:textId="77777777" w:rsidR="000703B8" w:rsidRPr="00FD2897" w:rsidRDefault="000703B8" w:rsidP="000703B8">
            <w:pPr>
              <w:rPr>
                <w:rFonts w:ascii="Arial" w:hAnsi="Arial" w:cs="Arial"/>
              </w:rPr>
            </w:pPr>
          </w:p>
        </w:tc>
        <w:tc>
          <w:tcPr>
            <w:tcW w:w="1171" w:type="pct"/>
          </w:tcPr>
          <w:p w14:paraId="0CED4E79" w14:textId="77777777" w:rsidR="000703B8" w:rsidRPr="00FD2897" w:rsidRDefault="000703B8" w:rsidP="000703B8">
            <w:pPr>
              <w:rPr>
                <w:rFonts w:ascii="Arial" w:hAnsi="Arial" w:cs="Arial"/>
              </w:rPr>
            </w:pPr>
          </w:p>
        </w:tc>
        <w:tc>
          <w:tcPr>
            <w:tcW w:w="434" w:type="pct"/>
          </w:tcPr>
          <w:p w14:paraId="06E82C56" w14:textId="77777777" w:rsidR="000703B8" w:rsidRPr="00FD2897" w:rsidRDefault="000703B8" w:rsidP="000703B8">
            <w:pPr>
              <w:rPr>
                <w:rFonts w:ascii="Arial" w:hAnsi="Arial" w:cs="Arial"/>
              </w:rPr>
            </w:pPr>
          </w:p>
        </w:tc>
        <w:tc>
          <w:tcPr>
            <w:tcW w:w="1975" w:type="pct"/>
          </w:tcPr>
          <w:p w14:paraId="13F99172" w14:textId="77777777" w:rsidR="000703B8" w:rsidRPr="00FD2897" w:rsidRDefault="000703B8" w:rsidP="000703B8">
            <w:pPr>
              <w:rPr>
                <w:rFonts w:ascii="Arial" w:hAnsi="Arial" w:cs="Arial"/>
                <w:i/>
              </w:rPr>
            </w:pPr>
          </w:p>
        </w:tc>
        <w:tc>
          <w:tcPr>
            <w:tcW w:w="434" w:type="pct"/>
          </w:tcPr>
          <w:p w14:paraId="684D90B6" w14:textId="77777777" w:rsidR="000703B8" w:rsidRPr="00FD2897" w:rsidRDefault="000703B8" w:rsidP="000703B8">
            <w:pPr>
              <w:rPr>
                <w:rFonts w:ascii="Arial" w:hAnsi="Arial" w:cs="Arial"/>
              </w:rPr>
            </w:pPr>
          </w:p>
        </w:tc>
        <w:tc>
          <w:tcPr>
            <w:tcW w:w="351" w:type="pct"/>
          </w:tcPr>
          <w:p w14:paraId="02B58F35" w14:textId="77777777" w:rsidR="000703B8" w:rsidRPr="00FD2897" w:rsidRDefault="000703B8" w:rsidP="000703B8">
            <w:pPr>
              <w:jc w:val="center"/>
              <w:rPr>
                <w:rFonts w:ascii="Arial" w:hAnsi="Arial" w:cs="Arial"/>
              </w:rPr>
            </w:pPr>
          </w:p>
        </w:tc>
        <w:tc>
          <w:tcPr>
            <w:tcW w:w="434" w:type="pct"/>
          </w:tcPr>
          <w:p w14:paraId="0A4385C0" w14:textId="77777777" w:rsidR="000703B8" w:rsidRPr="00FD2897" w:rsidRDefault="000703B8" w:rsidP="000703B8">
            <w:pPr>
              <w:rPr>
                <w:rFonts w:ascii="Arial" w:hAnsi="Arial" w:cs="Arial"/>
              </w:rPr>
            </w:pPr>
          </w:p>
        </w:tc>
      </w:tr>
    </w:tbl>
    <w:p w14:paraId="5A34FDC9" w14:textId="21C9484B" w:rsidR="00FD2897" w:rsidRPr="00FD2897" w:rsidRDefault="00FD2897">
      <w:r w:rsidRPr="00FD2897">
        <w:rPr>
          <w:b/>
        </w:rPr>
        <w:t>Rationale</w:t>
      </w:r>
    </w:p>
    <w:tbl>
      <w:tblPr>
        <w:tblStyle w:val="TableGrid1"/>
        <w:tblpPr w:leftFromText="180" w:rightFromText="180" w:vertAnchor="text" w:tblpY="1"/>
        <w:tblW w:w="5057" w:type="pct"/>
        <w:tblInd w:w="0" w:type="dxa"/>
        <w:tblLook w:val="04A0" w:firstRow="1" w:lastRow="0" w:firstColumn="1" w:lastColumn="0" w:noHBand="0" w:noVBand="1"/>
      </w:tblPr>
      <w:tblGrid>
        <w:gridCol w:w="681"/>
        <w:gridCol w:w="3266"/>
        <w:gridCol w:w="1318"/>
        <w:gridCol w:w="5636"/>
        <w:gridCol w:w="1318"/>
        <w:gridCol w:w="1195"/>
        <w:gridCol w:w="1318"/>
      </w:tblGrid>
      <w:tr w:rsidR="00FD2897" w:rsidRPr="00FD2897" w14:paraId="5B4C9C73" w14:textId="77777777" w:rsidTr="00FD2897">
        <w:tc>
          <w:tcPr>
            <w:tcW w:w="203" w:type="pct"/>
          </w:tcPr>
          <w:p w14:paraId="0A4C9E0E" w14:textId="77777777" w:rsidR="000703B8" w:rsidRPr="00FD2897" w:rsidRDefault="000703B8" w:rsidP="000703B8">
            <w:pPr>
              <w:rPr>
                <w:rFonts w:ascii="Arial" w:hAnsi="Arial" w:cs="Arial"/>
                <w:b/>
                <w:i/>
              </w:rPr>
            </w:pPr>
            <w:r w:rsidRPr="00FD2897">
              <w:rPr>
                <w:rFonts w:ascii="Arial" w:hAnsi="Arial" w:cs="Arial"/>
                <w:b/>
                <w:i/>
              </w:rPr>
              <w:t>Rec. no</w:t>
            </w:r>
          </w:p>
        </w:tc>
        <w:tc>
          <w:tcPr>
            <w:tcW w:w="1171" w:type="pct"/>
          </w:tcPr>
          <w:p w14:paraId="38584418" w14:textId="77777777" w:rsidR="000703B8" w:rsidRPr="00FD2897" w:rsidRDefault="000703B8" w:rsidP="000703B8">
            <w:pPr>
              <w:rPr>
                <w:rFonts w:ascii="Arial" w:hAnsi="Arial" w:cs="Arial"/>
                <w:b/>
                <w:i/>
              </w:rPr>
            </w:pPr>
            <w:r w:rsidRPr="00FD2897">
              <w:rPr>
                <w:rFonts w:ascii="Arial" w:hAnsi="Arial" w:cs="Arial"/>
                <w:b/>
                <w:i/>
              </w:rPr>
              <w:t>Issue or recommendation</w:t>
            </w:r>
          </w:p>
        </w:tc>
        <w:tc>
          <w:tcPr>
            <w:tcW w:w="434" w:type="pct"/>
          </w:tcPr>
          <w:p w14:paraId="2D3931B9" w14:textId="77777777" w:rsidR="000703B8" w:rsidRPr="00FD2897" w:rsidRDefault="000703B8" w:rsidP="000703B8">
            <w:pPr>
              <w:rPr>
                <w:rFonts w:ascii="Arial" w:hAnsi="Arial" w:cs="Arial"/>
                <w:b/>
                <w:i/>
              </w:rPr>
            </w:pPr>
            <w:r w:rsidRPr="00FD2897">
              <w:rPr>
                <w:rFonts w:ascii="Arial" w:hAnsi="Arial" w:cs="Arial"/>
                <w:b/>
                <w:i/>
              </w:rPr>
              <w:t>Raised by / Date</w:t>
            </w:r>
          </w:p>
        </w:tc>
        <w:tc>
          <w:tcPr>
            <w:tcW w:w="1975" w:type="pct"/>
          </w:tcPr>
          <w:p w14:paraId="06355A5B" w14:textId="77777777" w:rsidR="000703B8" w:rsidRPr="00FD2897" w:rsidRDefault="000703B8" w:rsidP="000703B8">
            <w:pPr>
              <w:rPr>
                <w:rFonts w:ascii="Arial" w:hAnsi="Arial" w:cs="Arial"/>
                <w:b/>
                <w:i/>
              </w:rPr>
            </w:pPr>
            <w:r w:rsidRPr="00FD2897">
              <w:rPr>
                <w:rFonts w:ascii="Arial" w:hAnsi="Arial" w:cs="Arial"/>
                <w:b/>
                <w:i/>
              </w:rPr>
              <w:t>Response or Action taken by applicant</w:t>
            </w:r>
          </w:p>
        </w:tc>
        <w:tc>
          <w:tcPr>
            <w:tcW w:w="434" w:type="pct"/>
          </w:tcPr>
          <w:p w14:paraId="47D807DC" w14:textId="77777777" w:rsidR="000703B8" w:rsidRPr="00FD2897" w:rsidRDefault="000703B8" w:rsidP="000703B8">
            <w:pPr>
              <w:rPr>
                <w:rFonts w:ascii="Arial" w:hAnsi="Arial" w:cs="Arial"/>
                <w:b/>
                <w:i/>
              </w:rPr>
            </w:pPr>
            <w:r w:rsidRPr="00FD2897">
              <w:rPr>
                <w:rFonts w:ascii="Arial" w:hAnsi="Arial" w:cs="Arial"/>
                <w:b/>
                <w:i/>
              </w:rPr>
              <w:t>Response date</w:t>
            </w:r>
          </w:p>
        </w:tc>
        <w:tc>
          <w:tcPr>
            <w:tcW w:w="351" w:type="pct"/>
          </w:tcPr>
          <w:p w14:paraId="45B2629B" w14:textId="77777777" w:rsidR="000703B8" w:rsidRPr="00FD2897" w:rsidRDefault="000703B8" w:rsidP="000703B8">
            <w:pPr>
              <w:rPr>
                <w:rFonts w:ascii="Arial" w:hAnsi="Arial" w:cs="Arial"/>
                <w:b/>
                <w:i/>
              </w:rPr>
            </w:pPr>
            <w:r w:rsidRPr="00FD2897">
              <w:rPr>
                <w:rFonts w:ascii="Arial" w:hAnsi="Arial" w:cs="Arial"/>
                <w:b/>
                <w:i/>
              </w:rPr>
              <w:t>Resolved</w:t>
            </w:r>
          </w:p>
        </w:tc>
        <w:tc>
          <w:tcPr>
            <w:tcW w:w="434" w:type="pct"/>
          </w:tcPr>
          <w:p w14:paraId="677DAC6C" w14:textId="77777777" w:rsidR="000703B8" w:rsidRPr="00FD2897" w:rsidRDefault="000703B8" w:rsidP="000703B8">
            <w:pPr>
              <w:rPr>
                <w:rFonts w:ascii="Arial" w:hAnsi="Arial" w:cs="Arial"/>
                <w:b/>
                <w:i/>
              </w:rPr>
            </w:pPr>
            <w:r w:rsidRPr="00FD2897">
              <w:rPr>
                <w:rFonts w:ascii="Arial" w:hAnsi="Arial" w:cs="Arial"/>
                <w:b/>
                <w:i/>
              </w:rPr>
              <w:t>Sign off by / Date</w:t>
            </w:r>
          </w:p>
        </w:tc>
      </w:tr>
      <w:tr w:rsidR="00FD2897" w:rsidRPr="00FD2897" w14:paraId="1F3D5CB2" w14:textId="77777777" w:rsidTr="00FD2897">
        <w:tc>
          <w:tcPr>
            <w:tcW w:w="203" w:type="pct"/>
          </w:tcPr>
          <w:p w14:paraId="251AD33A" w14:textId="77777777" w:rsidR="000703B8" w:rsidRPr="00FD2897" w:rsidRDefault="000703B8" w:rsidP="000703B8">
            <w:pPr>
              <w:rPr>
                <w:rFonts w:ascii="Arial" w:hAnsi="Arial" w:cs="Arial"/>
              </w:rPr>
            </w:pPr>
            <w:r w:rsidRPr="00FD2897">
              <w:rPr>
                <w:rFonts w:ascii="Arial" w:hAnsi="Arial" w:cs="Arial"/>
              </w:rPr>
              <w:t>2a</w:t>
            </w:r>
          </w:p>
        </w:tc>
        <w:tc>
          <w:tcPr>
            <w:tcW w:w="1171" w:type="pct"/>
          </w:tcPr>
          <w:p w14:paraId="11261DAF" w14:textId="77777777" w:rsidR="000703B8" w:rsidRPr="00FD2897" w:rsidRDefault="000703B8" w:rsidP="000703B8">
            <w:pPr>
              <w:rPr>
                <w:rFonts w:ascii="Arial" w:hAnsi="Arial" w:cs="Arial"/>
              </w:rPr>
            </w:pPr>
            <w:r w:rsidRPr="00FD2897">
              <w:rPr>
                <w:rFonts w:ascii="Arial" w:hAnsi="Arial" w:cs="Arial"/>
              </w:rPr>
              <w:t>Please provide information to demonstrate the evidence, not just say that it exists. (2.3)</w:t>
            </w:r>
          </w:p>
        </w:tc>
        <w:tc>
          <w:tcPr>
            <w:tcW w:w="434" w:type="pct"/>
          </w:tcPr>
          <w:p w14:paraId="7E4D6C3B"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7B3E1355" w14:textId="77777777" w:rsidR="000703B8" w:rsidRPr="00FD2897" w:rsidRDefault="000703B8" w:rsidP="000703B8">
            <w:pPr>
              <w:pStyle w:val="CommentText"/>
              <w:rPr>
                <w:rFonts w:ascii="Arial" w:hAnsi="Arial" w:cs="Arial"/>
                <w:sz w:val="22"/>
                <w:szCs w:val="22"/>
              </w:rPr>
            </w:pPr>
            <w:r w:rsidRPr="00FD2897">
              <w:rPr>
                <w:rFonts w:ascii="Arial" w:hAnsi="Arial" w:cs="Arial"/>
                <w:sz w:val="22"/>
                <w:szCs w:val="22"/>
              </w:rPr>
              <w:t>Evidence is no longer publicly available on any website.  Craig Grime (NICE) has sent through the documentation and is embedded here.</w:t>
            </w:r>
          </w:p>
          <w:p w14:paraId="6286B75F" w14:textId="683F3FC6" w:rsidR="000703B8" w:rsidRPr="00FD2897" w:rsidRDefault="000703B8" w:rsidP="000703B8">
            <w:pPr>
              <w:pStyle w:val="CommentText"/>
              <w:rPr>
                <w:rFonts w:ascii="Arial" w:hAnsi="Arial" w:cs="Arial"/>
                <w:sz w:val="22"/>
                <w:szCs w:val="22"/>
              </w:rPr>
            </w:pPr>
            <w:r w:rsidRPr="00FD2897">
              <w:rPr>
                <w:rFonts w:ascii="Arial" w:eastAsia="Times New Roman" w:hAnsi="Arial" w:cs="Arial"/>
                <w:sz w:val="22"/>
                <w:szCs w:val="22"/>
              </w:rPr>
              <w:t xml:space="preserve">Document(s) available on request by email to </w:t>
            </w:r>
            <w:hyperlink r:id="rId50" w:history="1">
              <w:r w:rsidR="00492957" w:rsidRPr="00FD2897">
                <w:rPr>
                  <w:rStyle w:val="Hyperlink"/>
                  <w:rFonts w:ascii="Arial" w:eastAsia="Times New Roman" w:hAnsi="Arial" w:cs="Arial"/>
                  <w:color w:val="auto"/>
                  <w:sz w:val="22"/>
                  <w:szCs w:val="22"/>
                </w:rPr>
                <w:t>indicators@nice.org.uk</w:t>
              </w:r>
            </w:hyperlink>
            <w:r w:rsidR="00492957" w:rsidRPr="00FD2897">
              <w:rPr>
                <w:rFonts w:ascii="Arial" w:eastAsia="Times New Roman" w:hAnsi="Arial" w:cs="Arial"/>
                <w:sz w:val="22"/>
                <w:szCs w:val="22"/>
              </w:rPr>
              <w:t xml:space="preserve"> </w:t>
            </w:r>
          </w:p>
          <w:p w14:paraId="0A97873E" w14:textId="77777777" w:rsidR="000703B8" w:rsidRPr="00FD2897" w:rsidRDefault="000703B8" w:rsidP="000703B8">
            <w:pPr>
              <w:rPr>
                <w:rFonts w:ascii="Arial" w:hAnsi="Arial" w:cs="Arial"/>
              </w:rPr>
            </w:pPr>
          </w:p>
        </w:tc>
        <w:tc>
          <w:tcPr>
            <w:tcW w:w="434" w:type="pct"/>
          </w:tcPr>
          <w:p w14:paraId="722BFEBB" w14:textId="77777777" w:rsidR="000703B8" w:rsidRPr="00FD2897" w:rsidRDefault="000703B8" w:rsidP="000703B8">
            <w:pPr>
              <w:rPr>
                <w:rFonts w:ascii="Arial" w:hAnsi="Arial" w:cs="Arial"/>
              </w:rPr>
            </w:pPr>
            <w:r w:rsidRPr="00FD2897">
              <w:rPr>
                <w:rFonts w:ascii="Arial" w:hAnsi="Arial" w:cs="Arial"/>
              </w:rPr>
              <w:t>20/06/2018</w:t>
            </w:r>
          </w:p>
        </w:tc>
        <w:sdt>
          <w:sdtPr>
            <w:rPr>
              <w:rFonts w:ascii="Arial" w:hAnsi="Arial" w:cs="Arial"/>
            </w:rPr>
            <w:id w:val="-1340455964"/>
            <w14:checkbox>
              <w14:checked w14:val="1"/>
              <w14:checkedState w14:val="2612" w14:font="MS Gothic"/>
              <w14:uncheckedState w14:val="2610" w14:font="MS Gothic"/>
            </w14:checkbox>
          </w:sdtPr>
          <w:sdtContent>
            <w:tc>
              <w:tcPr>
                <w:tcW w:w="351" w:type="pct"/>
              </w:tcPr>
              <w:p w14:paraId="1CD84864"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305DF2EE"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25857220" w14:textId="77777777" w:rsidTr="00FD2897">
        <w:tc>
          <w:tcPr>
            <w:tcW w:w="203" w:type="pct"/>
          </w:tcPr>
          <w:p w14:paraId="1019D00A" w14:textId="77777777" w:rsidR="000703B8" w:rsidRPr="00FD2897" w:rsidRDefault="000703B8" w:rsidP="000703B8">
            <w:pPr>
              <w:rPr>
                <w:rFonts w:ascii="Arial" w:hAnsi="Arial" w:cs="Arial"/>
              </w:rPr>
            </w:pPr>
          </w:p>
        </w:tc>
        <w:tc>
          <w:tcPr>
            <w:tcW w:w="1171" w:type="pct"/>
          </w:tcPr>
          <w:p w14:paraId="494ECC06" w14:textId="77777777" w:rsidR="000703B8" w:rsidRPr="00FD2897" w:rsidRDefault="000703B8" w:rsidP="000703B8">
            <w:pPr>
              <w:rPr>
                <w:rFonts w:ascii="Arial" w:hAnsi="Arial" w:cs="Arial"/>
              </w:rPr>
            </w:pPr>
          </w:p>
        </w:tc>
        <w:tc>
          <w:tcPr>
            <w:tcW w:w="434" w:type="pct"/>
          </w:tcPr>
          <w:p w14:paraId="6EF5EB74" w14:textId="77777777" w:rsidR="000703B8" w:rsidRPr="00FD2897" w:rsidRDefault="000703B8" w:rsidP="000703B8">
            <w:pPr>
              <w:rPr>
                <w:rFonts w:ascii="Arial" w:hAnsi="Arial" w:cs="Arial"/>
              </w:rPr>
            </w:pPr>
          </w:p>
        </w:tc>
        <w:tc>
          <w:tcPr>
            <w:tcW w:w="1975" w:type="pct"/>
          </w:tcPr>
          <w:p w14:paraId="6B56A2D8" w14:textId="77777777" w:rsidR="000703B8" w:rsidRPr="00FD2897" w:rsidRDefault="000703B8" w:rsidP="000703B8">
            <w:pPr>
              <w:rPr>
                <w:rFonts w:ascii="Arial" w:hAnsi="Arial" w:cs="Arial"/>
                <w:i/>
              </w:rPr>
            </w:pPr>
          </w:p>
        </w:tc>
        <w:tc>
          <w:tcPr>
            <w:tcW w:w="434" w:type="pct"/>
          </w:tcPr>
          <w:p w14:paraId="75B23346" w14:textId="77777777" w:rsidR="000703B8" w:rsidRPr="00FD2897" w:rsidRDefault="000703B8" w:rsidP="000703B8">
            <w:pPr>
              <w:rPr>
                <w:rFonts w:ascii="Arial" w:hAnsi="Arial" w:cs="Arial"/>
              </w:rPr>
            </w:pPr>
          </w:p>
        </w:tc>
        <w:tc>
          <w:tcPr>
            <w:tcW w:w="351" w:type="pct"/>
          </w:tcPr>
          <w:p w14:paraId="5065F98B" w14:textId="77777777" w:rsidR="000703B8" w:rsidRPr="00FD2897" w:rsidRDefault="000703B8" w:rsidP="000703B8">
            <w:pPr>
              <w:jc w:val="center"/>
              <w:rPr>
                <w:rFonts w:ascii="Arial" w:hAnsi="Arial" w:cs="Arial"/>
              </w:rPr>
            </w:pPr>
          </w:p>
        </w:tc>
        <w:tc>
          <w:tcPr>
            <w:tcW w:w="434" w:type="pct"/>
          </w:tcPr>
          <w:p w14:paraId="73231FBC" w14:textId="77777777" w:rsidR="000703B8" w:rsidRPr="00FD2897" w:rsidRDefault="000703B8" w:rsidP="000703B8">
            <w:pPr>
              <w:rPr>
                <w:rFonts w:ascii="Arial" w:hAnsi="Arial" w:cs="Arial"/>
              </w:rPr>
            </w:pPr>
          </w:p>
        </w:tc>
      </w:tr>
    </w:tbl>
    <w:p w14:paraId="41E73532" w14:textId="011633ED" w:rsidR="00FD2897" w:rsidRPr="00FD2897" w:rsidRDefault="00FD2897">
      <w:r w:rsidRPr="00FD2897">
        <w:rPr>
          <w:b/>
        </w:rPr>
        <w:lastRenderedPageBreak/>
        <w:t>Data</w:t>
      </w:r>
    </w:p>
    <w:tbl>
      <w:tblPr>
        <w:tblStyle w:val="TableGrid1"/>
        <w:tblpPr w:leftFromText="180" w:rightFromText="180" w:vertAnchor="text" w:tblpY="1"/>
        <w:tblW w:w="5057" w:type="pct"/>
        <w:tblInd w:w="0" w:type="dxa"/>
        <w:tblLook w:val="04A0" w:firstRow="1" w:lastRow="0" w:firstColumn="1" w:lastColumn="0" w:noHBand="0" w:noVBand="1"/>
      </w:tblPr>
      <w:tblGrid>
        <w:gridCol w:w="681"/>
        <w:gridCol w:w="3266"/>
        <w:gridCol w:w="1318"/>
        <w:gridCol w:w="5636"/>
        <w:gridCol w:w="1318"/>
        <w:gridCol w:w="1195"/>
        <w:gridCol w:w="1318"/>
      </w:tblGrid>
      <w:tr w:rsidR="00FD2897" w:rsidRPr="00FD2897" w14:paraId="40F14A81" w14:textId="77777777" w:rsidTr="00FD2897">
        <w:tc>
          <w:tcPr>
            <w:tcW w:w="203" w:type="pct"/>
          </w:tcPr>
          <w:p w14:paraId="076033FB" w14:textId="77777777" w:rsidR="000703B8" w:rsidRPr="00FD2897" w:rsidRDefault="000703B8" w:rsidP="000703B8">
            <w:pPr>
              <w:rPr>
                <w:rFonts w:ascii="Arial" w:hAnsi="Arial" w:cs="Arial"/>
                <w:b/>
                <w:i/>
              </w:rPr>
            </w:pPr>
            <w:r w:rsidRPr="00FD2897">
              <w:rPr>
                <w:rFonts w:ascii="Arial" w:hAnsi="Arial" w:cs="Arial"/>
                <w:b/>
                <w:i/>
              </w:rPr>
              <w:t>Rec. no</w:t>
            </w:r>
          </w:p>
        </w:tc>
        <w:tc>
          <w:tcPr>
            <w:tcW w:w="1171" w:type="pct"/>
          </w:tcPr>
          <w:p w14:paraId="10B6E885" w14:textId="77777777" w:rsidR="000703B8" w:rsidRPr="00FD2897" w:rsidRDefault="000703B8" w:rsidP="000703B8">
            <w:pPr>
              <w:rPr>
                <w:rFonts w:ascii="Arial" w:hAnsi="Arial" w:cs="Arial"/>
                <w:b/>
                <w:i/>
              </w:rPr>
            </w:pPr>
            <w:r w:rsidRPr="00FD2897">
              <w:rPr>
                <w:rFonts w:ascii="Arial" w:hAnsi="Arial" w:cs="Arial"/>
                <w:b/>
                <w:i/>
              </w:rPr>
              <w:t>Issue or recommendation</w:t>
            </w:r>
          </w:p>
        </w:tc>
        <w:tc>
          <w:tcPr>
            <w:tcW w:w="434" w:type="pct"/>
          </w:tcPr>
          <w:p w14:paraId="540302F8" w14:textId="77777777" w:rsidR="000703B8" w:rsidRPr="00FD2897" w:rsidRDefault="000703B8" w:rsidP="000703B8">
            <w:pPr>
              <w:rPr>
                <w:rFonts w:ascii="Arial" w:hAnsi="Arial" w:cs="Arial"/>
                <w:b/>
                <w:i/>
              </w:rPr>
            </w:pPr>
            <w:r w:rsidRPr="00FD2897">
              <w:rPr>
                <w:rFonts w:ascii="Arial" w:hAnsi="Arial" w:cs="Arial"/>
                <w:b/>
                <w:i/>
              </w:rPr>
              <w:t>Raised by / Date</w:t>
            </w:r>
          </w:p>
        </w:tc>
        <w:tc>
          <w:tcPr>
            <w:tcW w:w="1975" w:type="pct"/>
          </w:tcPr>
          <w:p w14:paraId="1295B6F8" w14:textId="77777777" w:rsidR="000703B8" w:rsidRPr="00FD2897" w:rsidRDefault="000703B8" w:rsidP="000703B8">
            <w:pPr>
              <w:rPr>
                <w:rFonts w:ascii="Arial" w:hAnsi="Arial" w:cs="Arial"/>
                <w:b/>
                <w:i/>
              </w:rPr>
            </w:pPr>
            <w:r w:rsidRPr="00FD2897">
              <w:rPr>
                <w:rFonts w:ascii="Arial" w:hAnsi="Arial" w:cs="Arial"/>
                <w:b/>
                <w:i/>
              </w:rPr>
              <w:t>Response or Action taken by applicant</w:t>
            </w:r>
          </w:p>
        </w:tc>
        <w:tc>
          <w:tcPr>
            <w:tcW w:w="434" w:type="pct"/>
          </w:tcPr>
          <w:p w14:paraId="1498F787" w14:textId="77777777" w:rsidR="000703B8" w:rsidRPr="00FD2897" w:rsidRDefault="000703B8" w:rsidP="000703B8">
            <w:pPr>
              <w:rPr>
                <w:rFonts w:ascii="Arial" w:hAnsi="Arial" w:cs="Arial"/>
                <w:b/>
                <w:i/>
              </w:rPr>
            </w:pPr>
            <w:r w:rsidRPr="00FD2897">
              <w:rPr>
                <w:rFonts w:ascii="Arial" w:hAnsi="Arial" w:cs="Arial"/>
                <w:b/>
                <w:i/>
              </w:rPr>
              <w:t>Response date</w:t>
            </w:r>
          </w:p>
        </w:tc>
        <w:tc>
          <w:tcPr>
            <w:tcW w:w="351" w:type="pct"/>
          </w:tcPr>
          <w:p w14:paraId="4B5CA8B2" w14:textId="77777777" w:rsidR="000703B8" w:rsidRPr="00FD2897" w:rsidRDefault="000703B8" w:rsidP="000703B8">
            <w:pPr>
              <w:rPr>
                <w:rFonts w:ascii="Arial" w:hAnsi="Arial" w:cs="Arial"/>
                <w:b/>
                <w:i/>
              </w:rPr>
            </w:pPr>
            <w:r w:rsidRPr="00FD2897">
              <w:rPr>
                <w:rFonts w:ascii="Arial" w:hAnsi="Arial" w:cs="Arial"/>
                <w:b/>
                <w:i/>
              </w:rPr>
              <w:t>Resolved</w:t>
            </w:r>
          </w:p>
        </w:tc>
        <w:tc>
          <w:tcPr>
            <w:tcW w:w="434" w:type="pct"/>
          </w:tcPr>
          <w:p w14:paraId="3CC08669" w14:textId="77777777" w:rsidR="000703B8" w:rsidRPr="00FD2897" w:rsidRDefault="000703B8" w:rsidP="000703B8">
            <w:pPr>
              <w:rPr>
                <w:rFonts w:ascii="Arial" w:hAnsi="Arial" w:cs="Arial"/>
                <w:b/>
                <w:i/>
              </w:rPr>
            </w:pPr>
            <w:r w:rsidRPr="00FD2897">
              <w:rPr>
                <w:rFonts w:ascii="Arial" w:hAnsi="Arial" w:cs="Arial"/>
                <w:b/>
                <w:i/>
              </w:rPr>
              <w:t>Sign off by / Date</w:t>
            </w:r>
          </w:p>
        </w:tc>
      </w:tr>
      <w:tr w:rsidR="00FD2897" w:rsidRPr="00FD2897" w14:paraId="45D1DFA9" w14:textId="77777777" w:rsidTr="00FD2897">
        <w:tc>
          <w:tcPr>
            <w:tcW w:w="203" w:type="pct"/>
          </w:tcPr>
          <w:p w14:paraId="03C400F9" w14:textId="77777777" w:rsidR="000703B8" w:rsidRPr="00FD2897" w:rsidRDefault="000703B8" w:rsidP="000703B8">
            <w:pPr>
              <w:rPr>
                <w:rFonts w:ascii="Arial" w:hAnsi="Arial" w:cs="Arial"/>
              </w:rPr>
            </w:pPr>
            <w:r w:rsidRPr="00FD2897">
              <w:rPr>
                <w:rFonts w:ascii="Arial" w:hAnsi="Arial" w:cs="Arial"/>
              </w:rPr>
              <w:t>3a</w:t>
            </w:r>
          </w:p>
        </w:tc>
        <w:tc>
          <w:tcPr>
            <w:tcW w:w="1171" w:type="pct"/>
          </w:tcPr>
          <w:p w14:paraId="1165F639" w14:textId="77777777" w:rsidR="000703B8" w:rsidRPr="00FD2897" w:rsidRDefault="000703B8" w:rsidP="000703B8">
            <w:pPr>
              <w:rPr>
                <w:rFonts w:ascii="Arial" w:hAnsi="Arial" w:cs="Arial"/>
              </w:rPr>
            </w:pPr>
            <w:r w:rsidRPr="00FD2897">
              <w:rPr>
                <w:rFonts w:ascii="Arial" w:hAnsi="Arial" w:cs="Arial"/>
              </w:rPr>
              <w:t>Why is the data presented in single years of age and is the splitting of the European Standard Population acceptable in this format? (3.1)</w:t>
            </w:r>
          </w:p>
        </w:tc>
        <w:tc>
          <w:tcPr>
            <w:tcW w:w="434" w:type="pct"/>
          </w:tcPr>
          <w:p w14:paraId="0FA3B12A"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15D0648A" w14:textId="77777777" w:rsidR="000703B8" w:rsidRPr="00FD2897" w:rsidRDefault="000703B8" w:rsidP="000703B8">
            <w:pPr>
              <w:rPr>
                <w:rFonts w:ascii="Arial" w:eastAsiaTheme="minorEastAsia" w:hAnsi="Arial" w:cs="Arial"/>
              </w:rPr>
            </w:pPr>
            <w:r w:rsidRPr="00FD2897">
              <w:rPr>
                <w:rFonts w:ascii="Arial" w:eastAsiaTheme="minorEastAsia" w:hAnsi="Arial" w:cs="Arial"/>
              </w:rPr>
              <w:t>Based on recommendations from MRG it has been agreed we will standardise using the following age bands:</w:t>
            </w:r>
          </w:p>
          <w:p w14:paraId="76ADB229" w14:textId="77777777" w:rsidR="000703B8" w:rsidRPr="00FD2897" w:rsidRDefault="000703B8" w:rsidP="000703B8">
            <w:pPr>
              <w:rPr>
                <w:rFonts w:ascii="Arial" w:eastAsiaTheme="minorEastAsia" w:hAnsi="Arial" w:cs="Arial"/>
              </w:rPr>
            </w:pPr>
          </w:p>
          <w:p w14:paraId="0098B94C" w14:textId="77777777" w:rsidR="000703B8" w:rsidRPr="00FD2897" w:rsidRDefault="000703B8" w:rsidP="000703B8">
            <w:pPr>
              <w:rPr>
                <w:rFonts w:ascii="Arial" w:eastAsiaTheme="minorEastAsia" w:hAnsi="Arial" w:cs="Arial"/>
              </w:rPr>
            </w:pPr>
            <w:r w:rsidRPr="00FD2897">
              <w:rPr>
                <w:rFonts w:ascii="Arial" w:eastAsiaTheme="minorEastAsia" w:hAnsi="Arial" w:cs="Arial"/>
              </w:rPr>
              <w:t>0-4</w:t>
            </w:r>
          </w:p>
          <w:p w14:paraId="7E094962" w14:textId="77777777" w:rsidR="000703B8" w:rsidRPr="00FD2897" w:rsidRDefault="000703B8" w:rsidP="000703B8">
            <w:pPr>
              <w:rPr>
                <w:rFonts w:ascii="Arial" w:eastAsiaTheme="minorEastAsia" w:hAnsi="Arial" w:cs="Arial"/>
              </w:rPr>
            </w:pPr>
            <w:r w:rsidRPr="00FD2897">
              <w:rPr>
                <w:rFonts w:ascii="Arial" w:eastAsiaTheme="minorEastAsia" w:hAnsi="Arial" w:cs="Arial"/>
              </w:rPr>
              <w:t>5-9</w:t>
            </w:r>
          </w:p>
          <w:p w14:paraId="45513E52" w14:textId="77777777" w:rsidR="000703B8" w:rsidRPr="00FD2897" w:rsidRDefault="000703B8" w:rsidP="000703B8">
            <w:pPr>
              <w:rPr>
                <w:rFonts w:ascii="Arial" w:eastAsiaTheme="minorEastAsia" w:hAnsi="Arial" w:cs="Arial"/>
              </w:rPr>
            </w:pPr>
            <w:r w:rsidRPr="00FD2897">
              <w:rPr>
                <w:rFonts w:ascii="Arial" w:eastAsiaTheme="minorEastAsia" w:hAnsi="Arial" w:cs="Arial"/>
              </w:rPr>
              <w:t>10-14</w:t>
            </w:r>
          </w:p>
          <w:p w14:paraId="58D0AF9F" w14:textId="77777777" w:rsidR="000703B8" w:rsidRPr="00FD2897" w:rsidRDefault="000703B8" w:rsidP="000703B8">
            <w:pPr>
              <w:rPr>
                <w:rFonts w:ascii="Arial" w:eastAsiaTheme="minorEastAsia" w:hAnsi="Arial" w:cs="Arial"/>
              </w:rPr>
            </w:pPr>
            <w:r w:rsidRPr="00FD2897">
              <w:rPr>
                <w:rFonts w:ascii="Arial" w:eastAsiaTheme="minorEastAsia" w:hAnsi="Arial" w:cs="Arial"/>
              </w:rPr>
              <w:t>15-18</w:t>
            </w:r>
          </w:p>
        </w:tc>
        <w:tc>
          <w:tcPr>
            <w:tcW w:w="434" w:type="pct"/>
          </w:tcPr>
          <w:p w14:paraId="58EE4CD0" w14:textId="77777777" w:rsidR="000703B8" w:rsidRPr="00FD2897" w:rsidRDefault="000703B8" w:rsidP="000703B8">
            <w:pPr>
              <w:rPr>
                <w:rFonts w:ascii="Arial" w:hAnsi="Arial" w:cs="Arial"/>
              </w:rPr>
            </w:pPr>
            <w:r w:rsidRPr="00FD2897">
              <w:rPr>
                <w:rFonts w:ascii="Arial" w:hAnsi="Arial" w:cs="Arial"/>
              </w:rPr>
              <w:t>20/06/2018</w:t>
            </w:r>
          </w:p>
        </w:tc>
        <w:sdt>
          <w:sdtPr>
            <w:rPr>
              <w:rFonts w:ascii="Arial" w:hAnsi="Arial" w:cs="Arial"/>
            </w:rPr>
            <w:id w:val="1948034988"/>
            <w14:checkbox>
              <w14:checked w14:val="1"/>
              <w14:checkedState w14:val="2612" w14:font="MS Gothic"/>
              <w14:uncheckedState w14:val="2610" w14:font="MS Gothic"/>
            </w14:checkbox>
          </w:sdtPr>
          <w:sdtContent>
            <w:tc>
              <w:tcPr>
                <w:tcW w:w="351" w:type="pct"/>
              </w:tcPr>
              <w:p w14:paraId="4905B089"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7A5263F6"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46299523" w14:textId="77777777" w:rsidTr="00FD2897">
        <w:tc>
          <w:tcPr>
            <w:tcW w:w="203" w:type="pct"/>
          </w:tcPr>
          <w:p w14:paraId="1F7E23A6" w14:textId="77777777" w:rsidR="000703B8" w:rsidRPr="00FD2897" w:rsidRDefault="000703B8" w:rsidP="000703B8">
            <w:pPr>
              <w:rPr>
                <w:rFonts w:ascii="Arial" w:hAnsi="Arial" w:cs="Arial"/>
              </w:rPr>
            </w:pPr>
            <w:r w:rsidRPr="00FD2897">
              <w:rPr>
                <w:rFonts w:ascii="Arial" w:hAnsi="Arial" w:cs="Arial"/>
              </w:rPr>
              <w:t>3b</w:t>
            </w:r>
          </w:p>
        </w:tc>
        <w:tc>
          <w:tcPr>
            <w:tcW w:w="1171" w:type="pct"/>
          </w:tcPr>
          <w:p w14:paraId="452A5532" w14:textId="77777777" w:rsidR="000703B8" w:rsidRPr="00FD2897" w:rsidRDefault="000703B8" w:rsidP="000703B8">
            <w:pPr>
              <w:rPr>
                <w:rFonts w:ascii="Arial" w:hAnsi="Arial" w:cs="Arial"/>
              </w:rPr>
            </w:pPr>
            <w:r w:rsidRPr="00FD2897">
              <w:rPr>
                <w:rFonts w:ascii="Arial" w:hAnsi="Arial" w:cs="Arial"/>
              </w:rPr>
              <w:t>The data is currently shown as rolling quarterly data. Could this be made in to monthly rolling data, as this would be more useful for identifying season variation. (3.9)</w:t>
            </w:r>
          </w:p>
        </w:tc>
        <w:tc>
          <w:tcPr>
            <w:tcW w:w="434" w:type="pct"/>
          </w:tcPr>
          <w:p w14:paraId="04133A5B"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70B26AB4" w14:textId="77777777" w:rsidR="000703B8" w:rsidRPr="00FD2897" w:rsidRDefault="000703B8" w:rsidP="000703B8">
            <w:pPr>
              <w:rPr>
                <w:rFonts w:ascii="Arial" w:hAnsi="Arial" w:cs="Arial"/>
              </w:rPr>
            </w:pPr>
            <w:r w:rsidRPr="00FD2897">
              <w:rPr>
                <w:rFonts w:ascii="Arial" w:hAnsi="Arial" w:cs="Arial"/>
              </w:rPr>
              <w:t>Data for these indicators are presented as 12 month periods rather than individual months due to the potentially small size of the numerators if the data were broken down further. Also, to my knowledge, at the time of initial application, review of seasonal variation was not referenced as part of the purpose for this indicator.</w:t>
            </w:r>
          </w:p>
        </w:tc>
        <w:tc>
          <w:tcPr>
            <w:tcW w:w="434" w:type="pct"/>
          </w:tcPr>
          <w:p w14:paraId="07B47DB2" w14:textId="77777777" w:rsidR="000703B8" w:rsidRPr="00FD2897" w:rsidRDefault="000703B8" w:rsidP="000703B8">
            <w:pPr>
              <w:rPr>
                <w:rFonts w:ascii="Arial" w:hAnsi="Arial" w:cs="Arial"/>
              </w:rPr>
            </w:pPr>
            <w:r w:rsidRPr="00FD2897">
              <w:rPr>
                <w:rFonts w:ascii="Arial" w:hAnsi="Arial" w:cs="Arial"/>
              </w:rPr>
              <w:t>20/06/2018</w:t>
            </w:r>
          </w:p>
        </w:tc>
        <w:sdt>
          <w:sdtPr>
            <w:rPr>
              <w:rFonts w:ascii="Arial" w:hAnsi="Arial" w:cs="Arial"/>
            </w:rPr>
            <w:id w:val="453834696"/>
            <w14:checkbox>
              <w14:checked w14:val="1"/>
              <w14:checkedState w14:val="2612" w14:font="MS Gothic"/>
              <w14:uncheckedState w14:val="2610" w14:font="MS Gothic"/>
            </w14:checkbox>
          </w:sdtPr>
          <w:sdtContent>
            <w:tc>
              <w:tcPr>
                <w:tcW w:w="351" w:type="pct"/>
              </w:tcPr>
              <w:p w14:paraId="3246C458"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5FE74406"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28E29D7F" w14:textId="77777777" w:rsidTr="00FD2897">
        <w:tc>
          <w:tcPr>
            <w:tcW w:w="203" w:type="pct"/>
          </w:tcPr>
          <w:p w14:paraId="444B3C54" w14:textId="77777777" w:rsidR="000703B8" w:rsidRPr="00FD2897" w:rsidRDefault="000703B8" w:rsidP="000703B8">
            <w:pPr>
              <w:rPr>
                <w:rFonts w:ascii="Arial" w:eastAsiaTheme="minorEastAsia" w:hAnsi="Arial" w:cs="Arial"/>
              </w:rPr>
            </w:pPr>
            <w:r w:rsidRPr="00FD2897">
              <w:rPr>
                <w:rFonts w:ascii="Arial" w:eastAsiaTheme="minorEastAsia" w:hAnsi="Arial" w:cs="Arial"/>
              </w:rPr>
              <w:t>3c</w:t>
            </w:r>
          </w:p>
        </w:tc>
        <w:tc>
          <w:tcPr>
            <w:tcW w:w="1171" w:type="pct"/>
          </w:tcPr>
          <w:p w14:paraId="1556297A" w14:textId="77777777" w:rsidR="000703B8" w:rsidRPr="00FD2897" w:rsidRDefault="000703B8" w:rsidP="000703B8">
            <w:pPr>
              <w:rPr>
                <w:rFonts w:ascii="Arial" w:eastAsiaTheme="minorEastAsia" w:hAnsi="Arial" w:cs="Arial"/>
              </w:rPr>
            </w:pPr>
            <w:r w:rsidRPr="00FD2897">
              <w:rPr>
                <w:rFonts w:ascii="Arial" w:eastAsiaTheme="minorEastAsia" w:hAnsi="Arial" w:cs="Arial"/>
                <w:bCs/>
              </w:rPr>
              <w:t xml:space="preserve">There is a concern about the completeness of the data being collected due to the design of the extract for the indicator looks for the number of admissions to hospital for urgent or emergency care requirements. Some hospitals have now established an ‘Intervention Unit’ for patients who have a likelihood of responding to a short period treatment, e.g. for nebuliser therapy on a unit established to divert a patient from a full admission. There is a potential that patients who attend for a </w:t>
            </w:r>
            <w:r w:rsidRPr="00FD2897">
              <w:rPr>
                <w:rFonts w:ascii="Arial" w:eastAsiaTheme="minorEastAsia" w:hAnsi="Arial" w:cs="Arial"/>
                <w:bCs/>
              </w:rPr>
              <w:lastRenderedPageBreak/>
              <w:t xml:space="preserve">short period of treatment are not included in the indicator. Please see the fuller explanation. </w:t>
            </w:r>
            <w:r w:rsidRPr="00FD2897">
              <w:rPr>
                <w:rFonts w:ascii="Arial" w:eastAsiaTheme="minorEastAsia" w:hAnsi="Arial" w:cs="Arial"/>
              </w:rPr>
              <w:t>(3.1)</w:t>
            </w:r>
          </w:p>
          <w:p w14:paraId="2581E153" w14:textId="77777777" w:rsidR="000703B8" w:rsidRPr="00FD2897" w:rsidRDefault="000703B8" w:rsidP="000703B8">
            <w:pPr>
              <w:rPr>
                <w:rFonts w:ascii="Arial" w:eastAsiaTheme="minorEastAsia" w:hAnsi="Arial" w:cs="Arial"/>
              </w:rPr>
            </w:pPr>
          </w:p>
          <w:bookmarkStart w:id="1" w:name="_MON_1591169387"/>
          <w:bookmarkEnd w:id="1"/>
          <w:p w14:paraId="02ADE2E1" w14:textId="29431CCD" w:rsidR="000703B8" w:rsidRPr="00FD2897" w:rsidRDefault="00FD2897" w:rsidP="000703B8">
            <w:pPr>
              <w:rPr>
                <w:rFonts w:ascii="Arial" w:eastAsiaTheme="minorEastAsia" w:hAnsi="Arial" w:cs="Arial"/>
              </w:rPr>
            </w:pPr>
            <w:r w:rsidRPr="00FD2897">
              <w:rPr>
                <w:rFonts w:ascii="Arial" w:eastAsiaTheme="minorEastAsia" w:hAnsi="Arial" w:cs="Arial"/>
              </w:rPr>
              <w:object w:dxaOrig="1487" w:dyaOrig="993" w14:anchorId="0EBDB6F1">
                <v:shape id="_x0000_i1034" type="#_x0000_t75" alt="Link to embedded document showing fuller explanation of potential data issue" style="width:74.5pt;height:49.4pt" o:ole="">
                  <v:imagedata r:id="rId51" o:title=""/>
                </v:shape>
                <o:OLEObject Type="Embed" ProgID="Word.Document.12" ShapeID="_x0000_i1034" DrawAspect="Icon" ObjectID="_1646483578" r:id="rId52">
                  <o:FieldCodes>\s</o:FieldCodes>
                </o:OLEObject>
              </w:object>
            </w:r>
          </w:p>
        </w:tc>
        <w:tc>
          <w:tcPr>
            <w:tcW w:w="434" w:type="pct"/>
          </w:tcPr>
          <w:p w14:paraId="63E58E47" w14:textId="77777777" w:rsidR="000703B8" w:rsidRPr="00FD2897" w:rsidRDefault="000703B8" w:rsidP="000703B8">
            <w:pPr>
              <w:rPr>
                <w:rFonts w:ascii="Arial" w:hAnsi="Arial" w:cs="Arial"/>
              </w:rPr>
            </w:pPr>
            <w:r w:rsidRPr="00FD2897">
              <w:rPr>
                <w:rFonts w:ascii="Arial" w:hAnsi="Arial" w:cs="Arial"/>
              </w:rPr>
              <w:lastRenderedPageBreak/>
              <w:t>MRG 14/06/2018</w:t>
            </w:r>
          </w:p>
        </w:tc>
        <w:tc>
          <w:tcPr>
            <w:tcW w:w="1975" w:type="pct"/>
          </w:tcPr>
          <w:p w14:paraId="78903101" w14:textId="77777777" w:rsidR="000703B8" w:rsidRPr="00FD2897" w:rsidRDefault="000703B8" w:rsidP="000703B8">
            <w:pPr>
              <w:rPr>
                <w:rFonts w:ascii="Arial" w:hAnsi="Arial" w:cs="Arial"/>
                <w:i/>
              </w:rPr>
            </w:pPr>
            <w:r w:rsidRPr="00FD2897">
              <w:rPr>
                <w:rFonts w:ascii="Arial" w:hAnsi="Arial" w:cs="Arial"/>
                <w:i/>
              </w:rPr>
              <w:t xml:space="preserve">The inclusion of one, some or all the scenarios described within the Potential Data Issues paper depends on whether the patient is included within the HES Admitted Patient Care dataset (not the A&amp;E or Outpatients datasets), and if they have been recorded as having the following: </w:t>
            </w:r>
          </w:p>
          <w:p w14:paraId="4EB4E3D5" w14:textId="77777777" w:rsidR="000703B8" w:rsidRPr="00FD2897" w:rsidRDefault="000703B8" w:rsidP="000703B8">
            <w:pPr>
              <w:rPr>
                <w:rFonts w:ascii="Arial" w:hAnsi="Arial" w:cs="Arial"/>
                <w:i/>
              </w:rPr>
            </w:pPr>
          </w:p>
          <w:p w14:paraId="0C952E96" w14:textId="77777777" w:rsidR="000703B8" w:rsidRPr="00FD2897" w:rsidRDefault="000703B8" w:rsidP="000703B8">
            <w:pPr>
              <w:rPr>
                <w:rFonts w:ascii="Arial" w:hAnsi="Arial" w:cs="Arial"/>
                <w:i/>
              </w:rPr>
            </w:pPr>
            <w:r w:rsidRPr="00FD2897">
              <w:rPr>
                <w:rFonts w:ascii="Arial" w:hAnsi="Arial" w:cs="Arial"/>
                <w:i/>
              </w:rPr>
              <w:t xml:space="preserve">ADMIMETH - Conditions equal to the following: 21, 22, 23, 24, 25, 28, 2A, 2B, 2C, 2D (Rationale This restricts the data to emergency admissions only. 25, 2A, 2B, 2C and 2D are valid for data from 1st April 2013 and replace 28). </w:t>
            </w:r>
          </w:p>
          <w:p w14:paraId="5228D98D" w14:textId="77777777" w:rsidR="000703B8" w:rsidRPr="00FD2897" w:rsidRDefault="000703B8" w:rsidP="000703B8">
            <w:pPr>
              <w:rPr>
                <w:rFonts w:ascii="Arial" w:hAnsi="Arial" w:cs="Arial"/>
                <w:i/>
              </w:rPr>
            </w:pPr>
          </w:p>
          <w:p w14:paraId="042EE4BF" w14:textId="77777777" w:rsidR="000703B8" w:rsidRPr="00FD2897" w:rsidRDefault="000703B8" w:rsidP="000703B8">
            <w:pPr>
              <w:rPr>
                <w:rFonts w:ascii="Arial" w:hAnsi="Arial" w:cs="Arial"/>
                <w:i/>
              </w:rPr>
            </w:pPr>
            <w:r w:rsidRPr="00FD2897">
              <w:rPr>
                <w:rFonts w:ascii="Arial" w:hAnsi="Arial" w:cs="Arial"/>
                <w:i/>
              </w:rPr>
              <w:t xml:space="preserve">As noted, day cases are excluded. This may include Intervention Centres if they are not recorded under the above categories. If the scenarios described have been coded within APC in this way and meet all the other </w:t>
            </w:r>
            <w:r w:rsidRPr="00FD2897">
              <w:rPr>
                <w:rFonts w:ascii="Arial" w:hAnsi="Arial" w:cs="Arial"/>
                <w:i/>
              </w:rPr>
              <w:lastRenderedPageBreak/>
              <w:t>filter criteria listed in the application, they would be included. There is currently no national guidance on how this should be recorded within HES.</w:t>
            </w:r>
          </w:p>
          <w:p w14:paraId="160A23CB" w14:textId="77777777" w:rsidR="000703B8" w:rsidRPr="00FD2897" w:rsidRDefault="000703B8" w:rsidP="000703B8">
            <w:pPr>
              <w:rPr>
                <w:rFonts w:ascii="Arial" w:hAnsi="Arial" w:cs="Arial"/>
                <w:i/>
              </w:rPr>
            </w:pPr>
          </w:p>
          <w:p w14:paraId="1E0BE343" w14:textId="77777777" w:rsidR="000703B8" w:rsidRPr="00FD2897" w:rsidRDefault="000703B8" w:rsidP="000703B8">
            <w:pPr>
              <w:rPr>
                <w:rFonts w:ascii="Arial" w:hAnsi="Arial" w:cs="Arial"/>
                <w:i/>
              </w:rPr>
            </w:pPr>
            <w:r w:rsidRPr="00FD2897">
              <w:rPr>
                <w:rFonts w:ascii="Arial" w:hAnsi="Arial" w:cs="Arial"/>
                <w:i/>
              </w:rPr>
              <w:t xml:space="preserve">The times are not recorded in APC and we use the admission date to determine what year a record is counted in (albeit discharge date will have been used in the derivation of the episode status). This will be caveated. </w:t>
            </w:r>
          </w:p>
          <w:p w14:paraId="491A43E0" w14:textId="77777777" w:rsidR="000703B8" w:rsidRPr="00FD2897" w:rsidRDefault="000703B8" w:rsidP="000703B8">
            <w:pPr>
              <w:rPr>
                <w:rFonts w:ascii="Arial" w:hAnsi="Arial" w:cs="Arial"/>
                <w:i/>
              </w:rPr>
            </w:pPr>
          </w:p>
        </w:tc>
        <w:tc>
          <w:tcPr>
            <w:tcW w:w="434" w:type="pct"/>
          </w:tcPr>
          <w:p w14:paraId="0FAACD9B" w14:textId="77777777" w:rsidR="000703B8" w:rsidRPr="00FD2897" w:rsidRDefault="000703B8" w:rsidP="000703B8">
            <w:pPr>
              <w:rPr>
                <w:rFonts w:ascii="Arial" w:hAnsi="Arial" w:cs="Arial"/>
              </w:rPr>
            </w:pPr>
            <w:r w:rsidRPr="00FD2897">
              <w:rPr>
                <w:rFonts w:ascii="Arial" w:hAnsi="Arial" w:cs="Arial"/>
              </w:rPr>
              <w:lastRenderedPageBreak/>
              <w:t>20/06/2018</w:t>
            </w:r>
          </w:p>
        </w:tc>
        <w:sdt>
          <w:sdtPr>
            <w:rPr>
              <w:rFonts w:ascii="Arial" w:hAnsi="Arial" w:cs="Arial"/>
            </w:rPr>
            <w:id w:val="-1639339762"/>
            <w14:checkbox>
              <w14:checked w14:val="1"/>
              <w14:checkedState w14:val="2612" w14:font="MS Gothic"/>
              <w14:uncheckedState w14:val="2610" w14:font="MS Gothic"/>
            </w14:checkbox>
          </w:sdtPr>
          <w:sdtContent>
            <w:tc>
              <w:tcPr>
                <w:tcW w:w="351" w:type="pct"/>
              </w:tcPr>
              <w:p w14:paraId="269E75FF"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28218471" w14:textId="77777777" w:rsidR="000703B8" w:rsidRPr="00FD2897" w:rsidRDefault="000703B8" w:rsidP="000703B8">
            <w:pPr>
              <w:rPr>
                <w:rFonts w:ascii="Arial" w:hAnsi="Arial" w:cs="Arial"/>
              </w:rPr>
            </w:pPr>
            <w:r w:rsidRPr="00FD2897">
              <w:rPr>
                <w:rFonts w:ascii="Arial" w:hAnsi="Arial" w:cs="Arial"/>
              </w:rPr>
              <w:t>MRG 28/06/2018</w:t>
            </w:r>
          </w:p>
        </w:tc>
      </w:tr>
    </w:tbl>
    <w:p w14:paraId="4BD2C910" w14:textId="5788EB7C" w:rsidR="00FD2897" w:rsidRPr="00FD2897" w:rsidRDefault="00FD2897">
      <w:r w:rsidRPr="00FD2897">
        <w:rPr>
          <w:b/>
        </w:rPr>
        <w:t>Construction</w:t>
      </w:r>
    </w:p>
    <w:tbl>
      <w:tblPr>
        <w:tblStyle w:val="TableGrid1"/>
        <w:tblpPr w:leftFromText="180" w:rightFromText="180" w:vertAnchor="text" w:tblpY="1"/>
        <w:tblW w:w="5057" w:type="pct"/>
        <w:tblInd w:w="0" w:type="dxa"/>
        <w:tblLook w:val="04A0" w:firstRow="1" w:lastRow="0" w:firstColumn="1" w:lastColumn="0" w:noHBand="0" w:noVBand="1"/>
      </w:tblPr>
      <w:tblGrid>
        <w:gridCol w:w="681"/>
        <w:gridCol w:w="3291"/>
        <w:gridCol w:w="1318"/>
        <w:gridCol w:w="5661"/>
        <w:gridCol w:w="1268"/>
        <w:gridCol w:w="1195"/>
        <w:gridCol w:w="1318"/>
      </w:tblGrid>
      <w:tr w:rsidR="00FD2897" w:rsidRPr="00FD2897" w14:paraId="3D59CC0D" w14:textId="77777777" w:rsidTr="00FD2897">
        <w:tc>
          <w:tcPr>
            <w:tcW w:w="203" w:type="pct"/>
          </w:tcPr>
          <w:p w14:paraId="4031C718" w14:textId="77777777" w:rsidR="000703B8" w:rsidRPr="00FD2897" w:rsidRDefault="000703B8" w:rsidP="000703B8">
            <w:pPr>
              <w:rPr>
                <w:rFonts w:ascii="Arial" w:hAnsi="Arial" w:cs="Arial"/>
                <w:b/>
                <w:i/>
              </w:rPr>
            </w:pPr>
            <w:r w:rsidRPr="00FD2897">
              <w:rPr>
                <w:rFonts w:ascii="Arial" w:hAnsi="Arial" w:cs="Arial"/>
                <w:b/>
                <w:i/>
              </w:rPr>
              <w:t>Rec. no</w:t>
            </w:r>
          </w:p>
        </w:tc>
        <w:tc>
          <w:tcPr>
            <w:tcW w:w="1171" w:type="pct"/>
          </w:tcPr>
          <w:p w14:paraId="50AFC13B" w14:textId="77777777" w:rsidR="000703B8" w:rsidRPr="00FD2897" w:rsidRDefault="000703B8" w:rsidP="000703B8">
            <w:pPr>
              <w:rPr>
                <w:rFonts w:ascii="Arial" w:hAnsi="Arial" w:cs="Arial"/>
                <w:b/>
                <w:i/>
              </w:rPr>
            </w:pPr>
            <w:r w:rsidRPr="00FD2897">
              <w:rPr>
                <w:rFonts w:ascii="Arial" w:hAnsi="Arial" w:cs="Arial"/>
                <w:b/>
                <w:i/>
              </w:rPr>
              <w:t>Issue or recommendation</w:t>
            </w:r>
          </w:p>
        </w:tc>
        <w:tc>
          <w:tcPr>
            <w:tcW w:w="434" w:type="pct"/>
          </w:tcPr>
          <w:p w14:paraId="0194C24A" w14:textId="77777777" w:rsidR="000703B8" w:rsidRPr="00FD2897" w:rsidRDefault="000703B8" w:rsidP="000703B8">
            <w:pPr>
              <w:rPr>
                <w:rFonts w:ascii="Arial" w:hAnsi="Arial" w:cs="Arial"/>
                <w:b/>
                <w:i/>
              </w:rPr>
            </w:pPr>
            <w:r w:rsidRPr="00FD2897">
              <w:rPr>
                <w:rFonts w:ascii="Arial" w:hAnsi="Arial" w:cs="Arial"/>
                <w:b/>
                <w:i/>
              </w:rPr>
              <w:t>Raised by / Date</w:t>
            </w:r>
          </w:p>
        </w:tc>
        <w:tc>
          <w:tcPr>
            <w:tcW w:w="1975" w:type="pct"/>
          </w:tcPr>
          <w:p w14:paraId="42EE39CB" w14:textId="77777777" w:rsidR="000703B8" w:rsidRPr="00FD2897" w:rsidRDefault="000703B8" w:rsidP="000703B8">
            <w:pPr>
              <w:rPr>
                <w:rFonts w:ascii="Arial" w:hAnsi="Arial" w:cs="Arial"/>
                <w:b/>
                <w:i/>
              </w:rPr>
            </w:pPr>
            <w:r w:rsidRPr="00FD2897">
              <w:rPr>
                <w:rFonts w:ascii="Arial" w:hAnsi="Arial" w:cs="Arial"/>
                <w:b/>
                <w:i/>
              </w:rPr>
              <w:t>Response or Action taken by applicant</w:t>
            </w:r>
          </w:p>
        </w:tc>
        <w:tc>
          <w:tcPr>
            <w:tcW w:w="434" w:type="pct"/>
          </w:tcPr>
          <w:p w14:paraId="482C0154" w14:textId="77777777" w:rsidR="000703B8" w:rsidRPr="00FD2897" w:rsidRDefault="000703B8" w:rsidP="000703B8">
            <w:pPr>
              <w:rPr>
                <w:rFonts w:ascii="Arial" w:hAnsi="Arial" w:cs="Arial"/>
                <w:b/>
                <w:i/>
              </w:rPr>
            </w:pPr>
            <w:r w:rsidRPr="00FD2897">
              <w:rPr>
                <w:rFonts w:ascii="Arial" w:hAnsi="Arial" w:cs="Arial"/>
                <w:b/>
                <w:i/>
              </w:rPr>
              <w:t>Response date</w:t>
            </w:r>
          </w:p>
        </w:tc>
        <w:tc>
          <w:tcPr>
            <w:tcW w:w="351" w:type="pct"/>
          </w:tcPr>
          <w:p w14:paraId="5B3BDDFD" w14:textId="77777777" w:rsidR="000703B8" w:rsidRPr="00FD2897" w:rsidRDefault="000703B8" w:rsidP="000703B8">
            <w:pPr>
              <w:rPr>
                <w:rFonts w:ascii="Arial" w:hAnsi="Arial" w:cs="Arial"/>
                <w:b/>
                <w:i/>
              </w:rPr>
            </w:pPr>
            <w:r w:rsidRPr="00FD2897">
              <w:rPr>
                <w:rFonts w:ascii="Arial" w:hAnsi="Arial" w:cs="Arial"/>
                <w:b/>
                <w:i/>
              </w:rPr>
              <w:t>Resolved</w:t>
            </w:r>
          </w:p>
        </w:tc>
        <w:tc>
          <w:tcPr>
            <w:tcW w:w="434" w:type="pct"/>
          </w:tcPr>
          <w:p w14:paraId="22C01106" w14:textId="77777777" w:rsidR="000703B8" w:rsidRPr="00FD2897" w:rsidRDefault="000703B8" w:rsidP="000703B8">
            <w:pPr>
              <w:rPr>
                <w:rFonts w:ascii="Arial" w:hAnsi="Arial" w:cs="Arial"/>
                <w:b/>
                <w:i/>
              </w:rPr>
            </w:pPr>
            <w:r w:rsidRPr="00FD2897">
              <w:rPr>
                <w:rFonts w:ascii="Arial" w:hAnsi="Arial" w:cs="Arial"/>
                <w:b/>
                <w:i/>
              </w:rPr>
              <w:t>Sign off by / Date</w:t>
            </w:r>
          </w:p>
        </w:tc>
      </w:tr>
      <w:tr w:rsidR="00FD2897" w:rsidRPr="00FD2897" w14:paraId="05A71587" w14:textId="77777777" w:rsidTr="00FD2897">
        <w:tc>
          <w:tcPr>
            <w:tcW w:w="203" w:type="pct"/>
          </w:tcPr>
          <w:p w14:paraId="38F5E364" w14:textId="77777777" w:rsidR="000703B8" w:rsidRPr="00FD2897" w:rsidRDefault="000703B8" w:rsidP="000703B8">
            <w:pPr>
              <w:rPr>
                <w:rFonts w:ascii="Arial" w:hAnsi="Arial" w:cs="Arial"/>
              </w:rPr>
            </w:pPr>
            <w:r w:rsidRPr="00FD2897">
              <w:rPr>
                <w:rFonts w:ascii="Arial" w:hAnsi="Arial" w:cs="Arial"/>
              </w:rPr>
              <w:t>4a</w:t>
            </w:r>
          </w:p>
        </w:tc>
        <w:tc>
          <w:tcPr>
            <w:tcW w:w="1171" w:type="pct"/>
          </w:tcPr>
          <w:p w14:paraId="4C2156E8" w14:textId="77777777" w:rsidR="000703B8" w:rsidRPr="00FD2897" w:rsidRDefault="000703B8" w:rsidP="000703B8">
            <w:pPr>
              <w:rPr>
                <w:rFonts w:ascii="Arial" w:hAnsi="Arial" w:cs="Arial"/>
              </w:rPr>
            </w:pPr>
            <w:r w:rsidRPr="00FD2897">
              <w:rPr>
                <w:rFonts w:ascii="Arial" w:hAnsi="Arial" w:cs="Arial"/>
              </w:rPr>
              <w:t>New guidance has been issued by PHE on confidence intervals. It would be good if the application could be updated to reflect the new guidance, which will be sent on to the applicant</w:t>
            </w:r>
          </w:p>
        </w:tc>
        <w:tc>
          <w:tcPr>
            <w:tcW w:w="434" w:type="pct"/>
          </w:tcPr>
          <w:p w14:paraId="360FEB7B"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1BC9A86D" w14:textId="77777777" w:rsidR="000703B8" w:rsidRPr="00FD2897" w:rsidRDefault="000703B8" w:rsidP="000703B8">
            <w:pPr>
              <w:rPr>
                <w:rFonts w:ascii="Arial" w:hAnsi="Arial" w:cs="Arial"/>
                <w:i/>
              </w:rPr>
            </w:pPr>
            <w:r w:rsidRPr="00FD2897">
              <w:rPr>
                <w:rFonts w:ascii="Arial" w:hAnsi="Arial" w:cs="Arial"/>
                <w:i/>
              </w:rPr>
              <w:t>We are using the current method in order to provide consistency with the other CCGOIS indicators and this can be revised at the next review.</w:t>
            </w:r>
          </w:p>
        </w:tc>
        <w:tc>
          <w:tcPr>
            <w:tcW w:w="434" w:type="pct"/>
          </w:tcPr>
          <w:p w14:paraId="224F0FCD" w14:textId="77777777" w:rsidR="000703B8" w:rsidRPr="00FD2897" w:rsidRDefault="000703B8" w:rsidP="000703B8">
            <w:pPr>
              <w:rPr>
                <w:rFonts w:ascii="Arial" w:hAnsi="Arial" w:cs="Arial"/>
              </w:rPr>
            </w:pPr>
            <w:r w:rsidRPr="00FD2897">
              <w:rPr>
                <w:rFonts w:ascii="Arial" w:hAnsi="Arial" w:cs="Arial"/>
              </w:rPr>
              <w:t>20/6/2018</w:t>
            </w:r>
          </w:p>
        </w:tc>
        <w:sdt>
          <w:sdtPr>
            <w:rPr>
              <w:rFonts w:ascii="Arial" w:hAnsi="Arial" w:cs="Arial"/>
            </w:rPr>
            <w:id w:val="745536554"/>
            <w14:checkbox>
              <w14:checked w14:val="1"/>
              <w14:checkedState w14:val="2612" w14:font="MS Gothic"/>
              <w14:uncheckedState w14:val="2610" w14:font="MS Gothic"/>
            </w14:checkbox>
          </w:sdtPr>
          <w:sdtContent>
            <w:tc>
              <w:tcPr>
                <w:tcW w:w="351" w:type="pct"/>
              </w:tcPr>
              <w:p w14:paraId="4E1DF9C6"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6F03F3A6"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04771071" w14:textId="77777777" w:rsidTr="00FD2897">
        <w:tc>
          <w:tcPr>
            <w:tcW w:w="203" w:type="pct"/>
          </w:tcPr>
          <w:p w14:paraId="75F19702" w14:textId="77777777" w:rsidR="000703B8" w:rsidRPr="00FD2897" w:rsidRDefault="000703B8" w:rsidP="000703B8">
            <w:pPr>
              <w:rPr>
                <w:rFonts w:ascii="Arial" w:hAnsi="Arial" w:cs="Arial"/>
              </w:rPr>
            </w:pPr>
          </w:p>
        </w:tc>
        <w:tc>
          <w:tcPr>
            <w:tcW w:w="1171" w:type="pct"/>
          </w:tcPr>
          <w:p w14:paraId="503B260E" w14:textId="77777777" w:rsidR="000703B8" w:rsidRPr="00FD2897" w:rsidRDefault="000703B8" w:rsidP="000703B8">
            <w:pPr>
              <w:rPr>
                <w:rFonts w:ascii="Arial" w:hAnsi="Arial" w:cs="Arial"/>
              </w:rPr>
            </w:pPr>
          </w:p>
        </w:tc>
        <w:tc>
          <w:tcPr>
            <w:tcW w:w="434" w:type="pct"/>
          </w:tcPr>
          <w:p w14:paraId="082FCA85" w14:textId="77777777" w:rsidR="000703B8" w:rsidRPr="00FD2897" w:rsidRDefault="000703B8" w:rsidP="000703B8">
            <w:pPr>
              <w:rPr>
                <w:rFonts w:ascii="Arial" w:hAnsi="Arial" w:cs="Arial"/>
              </w:rPr>
            </w:pPr>
          </w:p>
        </w:tc>
        <w:tc>
          <w:tcPr>
            <w:tcW w:w="1975" w:type="pct"/>
          </w:tcPr>
          <w:p w14:paraId="2C790538" w14:textId="77777777" w:rsidR="000703B8" w:rsidRPr="00FD2897" w:rsidRDefault="000703B8" w:rsidP="000703B8">
            <w:pPr>
              <w:rPr>
                <w:rFonts w:ascii="Arial" w:hAnsi="Arial" w:cs="Arial"/>
                <w:i/>
              </w:rPr>
            </w:pPr>
          </w:p>
        </w:tc>
        <w:tc>
          <w:tcPr>
            <w:tcW w:w="434" w:type="pct"/>
          </w:tcPr>
          <w:p w14:paraId="39C9F1F6" w14:textId="77777777" w:rsidR="000703B8" w:rsidRPr="00FD2897" w:rsidRDefault="000703B8" w:rsidP="000703B8">
            <w:pPr>
              <w:rPr>
                <w:rFonts w:ascii="Arial" w:hAnsi="Arial" w:cs="Arial"/>
              </w:rPr>
            </w:pPr>
          </w:p>
        </w:tc>
        <w:tc>
          <w:tcPr>
            <w:tcW w:w="351" w:type="pct"/>
          </w:tcPr>
          <w:p w14:paraId="13544230" w14:textId="77777777" w:rsidR="000703B8" w:rsidRPr="00FD2897" w:rsidRDefault="000703B8" w:rsidP="000703B8">
            <w:pPr>
              <w:jc w:val="center"/>
              <w:rPr>
                <w:rFonts w:ascii="Arial" w:hAnsi="Arial" w:cs="Arial"/>
              </w:rPr>
            </w:pPr>
          </w:p>
        </w:tc>
        <w:tc>
          <w:tcPr>
            <w:tcW w:w="434" w:type="pct"/>
          </w:tcPr>
          <w:p w14:paraId="227BDA6B" w14:textId="77777777" w:rsidR="000703B8" w:rsidRPr="00FD2897" w:rsidRDefault="000703B8" w:rsidP="000703B8">
            <w:pPr>
              <w:rPr>
                <w:rFonts w:ascii="Arial" w:hAnsi="Arial" w:cs="Arial"/>
              </w:rPr>
            </w:pPr>
          </w:p>
        </w:tc>
      </w:tr>
    </w:tbl>
    <w:p w14:paraId="3ABED767" w14:textId="63901569" w:rsidR="00FD2897" w:rsidRPr="00FD2897" w:rsidRDefault="00FD2897">
      <w:r w:rsidRPr="00FD2897">
        <w:rPr>
          <w:b/>
        </w:rPr>
        <w:t>Presentation and Interpretation</w:t>
      </w:r>
    </w:p>
    <w:tbl>
      <w:tblPr>
        <w:tblStyle w:val="TableGrid1"/>
        <w:tblpPr w:leftFromText="180" w:rightFromText="180" w:vertAnchor="text" w:tblpY="1"/>
        <w:tblW w:w="5057" w:type="pct"/>
        <w:tblInd w:w="0" w:type="dxa"/>
        <w:tblLook w:val="04A0" w:firstRow="1" w:lastRow="0" w:firstColumn="1" w:lastColumn="0" w:noHBand="0" w:noVBand="1"/>
      </w:tblPr>
      <w:tblGrid>
        <w:gridCol w:w="681"/>
        <w:gridCol w:w="3291"/>
        <w:gridCol w:w="1318"/>
        <w:gridCol w:w="5661"/>
        <w:gridCol w:w="1268"/>
        <w:gridCol w:w="1195"/>
        <w:gridCol w:w="1318"/>
      </w:tblGrid>
      <w:tr w:rsidR="00FD2897" w:rsidRPr="00FD2897" w14:paraId="65C4BA22" w14:textId="77777777" w:rsidTr="00FD2897">
        <w:tc>
          <w:tcPr>
            <w:tcW w:w="203" w:type="pct"/>
          </w:tcPr>
          <w:p w14:paraId="52B2F799" w14:textId="77777777" w:rsidR="000703B8" w:rsidRPr="00FD2897" w:rsidRDefault="000703B8" w:rsidP="000703B8">
            <w:pPr>
              <w:rPr>
                <w:rFonts w:ascii="Arial" w:hAnsi="Arial" w:cs="Arial"/>
                <w:b/>
                <w:i/>
              </w:rPr>
            </w:pPr>
            <w:r w:rsidRPr="00FD2897">
              <w:rPr>
                <w:rFonts w:ascii="Arial" w:hAnsi="Arial" w:cs="Arial"/>
                <w:b/>
                <w:i/>
              </w:rPr>
              <w:t>Rec. no</w:t>
            </w:r>
          </w:p>
        </w:tc>
        <w:tc>
          <w:tcPr>
            <w:tcW w:w="1171" w:type="pct"/>
          </w:tcPr>
          <w:p w14:paraId="36D17D40" w14:textId="77777777" w:rsidR="000703B8" w:rsidRPr="00FD2897" w:rsidRDefault="000703B8" w:rsidP="000703B8">
            <w:pPr>
              <w:rPr>
                <w:rFonts w:ascii="Arial" w:hAnsi="Arial" w:cs="Arial"/>
                <w:b/>
                <w:i/>
              </w:rPr>
            </w:pPr>
            <w:r w:rsidRPr="00FD2897">
              <w:rPr>
                <w:rFonts w:ascii="Arial" w:hAnsi="Arial" w:cs="Arial"/>
                <w:b/>
                <w:i/>
              </w:rPr>
              <w:t>Issue or recommendation</w:t>
            </w:r>
          </w:p>
        </w:tc>
        <w:tc>
          <w:tcPr>
            <w:tcW w:w="434" w:type="pct"/>
          </w:tcPr>
          <w:p w14:paraId="1DBEE3D5" w14:textId="77777777" w:rsidR="000703B8" w:rsidRPr="00FD2897" w:rsidRDefault="000703B8" w:rsidP="000703B8">
            <w:pPr>
              <w:rPr>
                <w:rFonts w:ascii="Arial" w:hAnsi="Arial" w:cs="Arial"/>
                <w:b/>
                <w:i/>
              </w:rPr>
            </w:pPr>
            <w:r w:rsidRPr="00FD2897">
              <w:rPr>
                <w:rFonts w:ascii="Arial" w:hAnsi="Arial" w:cs="Arial"/>
                <w:b/>
                <w:i/>
              </w:rPr>
              <w:t>Raised by / Date</w:t>
            </w:r>
          </w:p>
        </w:tc>
        <w:tc>
          <w:tcPr>
            <w:tcW w:w="1975" w:type="pct"/>
          </w:tcPr>
          <w:p w14:paraId="3F372537" w14:textId="77777777" w:rsidR="000703B8" w:rsidRPr="00FD2897" w:rsidRDefault="000703B8" w:rsidP="000703B8">
            <w:pPr>
              <w:rPr>
                <w:rFonts w:ascii="Arial" w:hAnsi="Arial" w:cs="Arial"/>
                <w:b/>
                <w:i/>
              </w:rPr>
            </w:pPr>
            <w:r w:rsidRPr="00FD2897">
              <w:rPr>
                <w:rFonts w:ascii="Arial" w:hAnsi="Arial" w:cs="Arial"/>
                <w:b/>
                <w:i/>
              </w:rPr>
              <w:t>Response or Action taken by applicant</w:t>
            </w:r>
          </w:p>
        </w:tc>
        <w:tc>
          <w:tcPr>
            <w:tcW w:w="434" w:type="pct"/>
          </w:tcPr>
          <w:p w14:paraId="419B89B8" w14:textId="77777777" w:rsidR="000703B8" w:rsidRPr="00FD2897" w:rsidRDefault="000703B8" w:rsidP="000703B8">
            <w:pPr>
              <w:rPr>
                <w:rFonts w:ascii="Arial" w:hAnsi="Arial" w:cs="Arial"/>
                <w:b/>
                <w:i/>
              </w:rPr>
            </w:pPr>
            <w:r w:rsidRPr="00FD2897">
              <w:rPr>
                <w:rFonts w:ascii="Arial" w:hAnsi="Arial" w:cs="Arial"/>
                <w:b/>
                <w:i/>
              </w:rPr>
              <w:t>Response date</w:t>
            </w:r>
          </w:p>
        </w:tc>
        <w:tc>
          <w:tcPr>
            <w:tcW w:w="351" w:type="pct"/>
          </w:tcPr>
          <w:p w14:paraId="06FF306A" w14:textId="77777777" w:rsidR="000703B8" w:rsidRPr="00FD2897" w:rsidRDefault="000703B8" w:rsidP="000703B8">
            <w:pPr>
              <w:rPr>
                <w:rFonts w:ascii="Arial" w:hAnsi="Arial" w:cs="Arial"/>
                <w:b/>
                <w:i/>
              </w:rPr>
            </w:pPr>
            <w:r w:rsidRPr="00FD2897">
              <w:rPr>
                <w:rFonts w:ascii="Arial" w:hAnsi="Arial" w:cs="Arial"/>
                <w:b/>
                <w:i/>
              </w:rPr>
              <w:t>Resolved</w:t>
            </w:r>
          </w:p>
        </w:tc>
        <w:tc>
          <w:tcPr>
            <w:tcW w:w="434" w:type="pct"/>
          </w:tcPr>
          <w:p w14:paraId="06F0FA73" w14:textId="77777777" w:rsidR="000703B8" w:rsidRPr="00FD2897" w:rsidRDefault="000703B8" w:rsidP="000703B8">
            <w:pPr>
              <w:rPr>
                <w:rFonts w:ascii="Arial" w:hAnsi="Arial" w:cs="Arial"/>
                <w:b/>
                <w:i/>
              </w:rPr>
            </w:pPr>
            <w:r w:rsidRPr="00FD2897">
              <w:rPr>
                <w:rFonts w:ascii="Arial" w:hAnsi="Arial" w:cs="Arial"/>
                <w:b/>
                <w:i/>
              </w:rPr>
              <w:t>Sign off by / Date</w:t>
            </w:r>
          </w:p>
        </w:tc>
      </w:tr>
      <w:tr w:rsidR="00FD2897" w:rsidRPr="00FD2897" w14:paraId="75F6DF95" w14:textId="77777777" w:rsidTr="00FD2897">
        <w:tc>
          <w:tcPr>
            <w:tcW w:w="203" w:type="pct"/>
          </w:tcPr>
          <w:p w14:paraId="47259892" w14:textId="77777777" w:rsidR="000703B8" w:rsidRPr="00FD2897" w:rsidRDefault="000703B8" w:rsidP="000703B8">
            <w:pPr>
              <w:rPr>
                <w:rFonts w:ascii="Arial" w:hAnsi="Arial" w:cs="Arial"/>
              </w:rPr>
            </w:pPr>
            <w:r w:rsidRPr="00FD2897">
              <w:rPr>
                <w:rFonts w:ascii="Arial" w:hAnsi="Arial" w:cs="Arial"/>
              </w:rPr>
              <w:t>5a</w:t>
            </w:r>
          </w:p>
        </w:tc>
        <w:tc>
          <w:tcPr>
            <w:tcW w:w="1171" w:type="pct"/>
          </w:tcPr>
          <w:p w14:paraId="085AFA4D" w14:textId="77777777" w:rsidR="000703B8" w:rsidRPr="00FD2897" w:rsidRDefault="000703B8" w:rsidP="000703B8">
            <w:pPr>
              <w:rPr>
                <w:rFonts w:ascii="Arial" w:hAnsi="Arial" w:cs="Arial"/>
              </w:rPr>
            </w:pPr>
            <w:r w:rsidRPr="00FD2897">
              <w:rPr>
                <w:rFonts w:ascii="Arial" w:hAnsi="Arial" w:cs="Arial"/>
              </w:rPr>
              <w:t>On point 9, please list the diagnosis codes and what they mean. (5.4)</w:t>
            </w:r>
          </w:p>
        </w:tc>
        <w:tc>
          <w:tcPr>
            <w:tcW w:w="434" w:type="pct"/>
          </w:tcPr>
          <w:p w14:paraId="2541069C"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4AA74FB6" w14:textId="77777777" w:rsidR="000703B8" w:rsidRPr="00FD2897" w:rsidRDefault="000703B8" w:rsidP="000703B8">
            <w:pPr>
              <w:rPr>
                <w:rFonts w:ascii="Arial" w:hAnsi="Arial" w:cs="Arial"/>
                <w:i/>
              </w:rPr>
            </w:pPr>
            <w:r w:rsidRPr="00FD2897">
              <w:rPr>
                <w:rFonts w:ascii="Arial" w:hAnsi="Arial" w:cs="Arial"/>
                <w:i/>
              </w:rPr>
              <w:t>See 3.7 for Indicator code, we will also add an appendix to the application form to say what the diagnosis codes mean</w:t>
            </w:r>
          </w:p>
        </w:tc>
        <w:tc>
          <w:tcPr>
            <w:tcW w:w="434" w:type="pct"/>
          </w:tcPr>
          <w:p w14:paraId="0FA9C612" w14:textId="77777777" w:rsidR="000703B8" w:rsidRPr="00FD2897" w:rsidRDefault="000703B8" w:rsidP="000703B8">
            <w:pPr>
              <w:rPr>
                <w:rFonts w:ascii="Arial" w:hAnsi="Arial" w:cs="Arial"/>
              </w:rPr>
            </w:pPr>
            <w:r w:rsidRPr="00FD2897">
              <w:rPr>
                <w:rFonts w:ascii="Arial" w:hAnsi="Arial" w:cs="Arial"/>
              </w:rPr>
              <w:t>20/6/2018</w:t>
            </w:r>
          </w:p>
        </w:tc>
        <w:sdt>
          <w:sdtPr>
            <w:rPr>
              <w:rFonts w:ascii="Arial" w:hAnsi="Arial" w:cs="Arial"/>
            </w:rPr>
            <w:id w:val="1792858662"/>
            <w14:checkbox>
              <w14:checked w14:val="1"/>
              <w14:checkedState w14:val="2612" w14:font="MS Gothic"/>
              <w14:uncheckedState w14:val="2610" w14:font="MS Gothic"/>
            </w14:checkbox>
          </w:sdtPr>
          <w:sdtContent>
            <w:tc>
              <w:tcPr>
                <w:tcW w:w="351" w:type="pct"/>
              </w:tcPr>
              <w:p w14:paraId="7F2068EB"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1965EB0C"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4D9D0199" w14:textId="77777777" w:rsidTr="00FD2897">
        <w:tc>
          <w:tcPr>
            <w:tcW w:w="203" w:type="pct"/>
          </w:tcPr>
          <w:p w14:paraId="1AEC4820" w14:textId="77777777" w:rsidR="000703B8" w:rsidRPr="00FD2897" w:rsidRDefault="000703B8" w:rsidP="000703B8">
            <w:pPr>
              <w:rPr>
                <w:rFonts w:ascii="Arial" w:hAnsi="Arial" w:cs="Arial"/>
              </w:rPr>
            </w:pPr>
          </w:p>
        </w:tc>
        <w:tc>
          <w:tcPr>
            <w:tcW w:w="1171" w:type="pct"/>
          </w:tcPr>
          <w:p w14:paraId="7597A3CD" w14:textId="77777777" w:rsidR="000703B8" w:rsidRPr="00FD2897" w:rsidRDefault="000703B8" w:rsidP="000703B8">
            <w:pPr>
              <w:rPr>
                <w:rFonts w:ascii="Arial" w:hAnsi="Arial" w:cs="Arial"/>
              </w:rPr>
            </w:pPr>
          </w:p>
        </w:tc>
        <w:tc>
          <w:tcPr>
            <w:tcW w:w="434" w:type="pct"/>
          </w:tcPr>
          <w:p w14:paraId="5573E7CE" w14:textId="77777777" w:rsidR="000703B8" w:rsidRPr="00FD2897" w:rsidRDefault="000703B8" w:rsidP="000703B8">
            <w:pPr>
              <w:rPr>
                <w:rFonts w:ascii="Arial" w:hAnsi="Arial" w:cs="Arial"/>
              </w:rPr>
            </w:pPr>
          </w:p>
        </w:tc>
        <w:tc>
          <w:tcPr>
            <w:tcW w:w="1975" w:type="pct"/>
          </w:tcPr>
          <w:p w14:paraId="5A90BF3F" w14:textId="77777777" w:rsidR="000703B8" w:rsidRPr="00FD2897" w:rsidRDefault="000703B8" w:rsidP="000703B8">
            <w:pPr>
              <w:rPr>
                <w:rFonts w:ascii="Arial" w:hAnsi="Arial" w:cs="Arial"/>
                <w:i/>
              </w:rPr>
            </w:pPr>
          </w:p>
        </w:tc>
        <w:tc>
          <w:tcPr>
            <w:tcW w:w="434" w:type="pct"/>
          </w:tcPr>
          <w:p w14:paraId="7E05C5ED" w14:textId="77777777" w:rsidR="000703B8" w:rsidRPr="00FD2897" w:rsidRDefault="000703B8" w:rsidP="000703B8">
            <w:pPr>
              <w:rPr>
                <w:rFonts w:ascii="Arial" w:hAnsi="Arial" w:cs="Arial"/>
              </w:rPr>
            </w:pPr>
          </w:p>
        </w:tc>
        <w:tc>
          <w:tcPr>
            <w:tcW w:w="351" w:type="pct"/>
          </w:tcPr>
          <w:p w14:paraId="3E870078" w14:textId="77777777" w:rsidR="000703B8" w:rsidRPr="00FD2897" w:rsidRDefault="000703B8" w:rsidP="000703B8">
            <w:pPr>
              <w:jc w:val="center"/>
              <w:rPr>
                <w:rFonts w:ascii="Arial" w:hAnsi="Arial" w:cs="Arial"/>
              </w:rPr>
            </w:pPr>
          </w:p>
        </w:tc>
        <w:tc>
          <w:tcPr>
            <w:tcW w:w="434" w:type="pct"/>
          </w:tcPr>
          <w:p w14:paraId="5C29E0AC" w14:textId="77777777" w:rsidR="000703B8" w:rsidRPr="00FD2897" w:rsidRDefault="000703B8" w:rsidP="000703B8">
            <w:pPr>
              <w:rPr>
                <w:rFonts w:ascii="Arial" w:hAnsi="Arial" w:cs="Arial"/>
              </w:rPr>
            </w:pPr>
          </w:p>
        </w:tc>
      </w:tr>
    </w:tbl>
    <w:p w14:paraId="299247EB" w14:textId="009DD809" w:rsidR="00FD2897" w:rsidRPr="00FD2897" w:rsidRDefault="00FD2897">
      <w:r w:rsidRPr="00FD2897">
        <w:rPr>
          <w:b/>
        </w:rPr>
        <w:t>IMAS</w:t>
      </w:r>
    </w:p>
    <w:tbl>
      <w:tblPr>
        <w:tblStyle w:val="TableGrid1"/>
        <w:tblpPr w:leftFromText="180" w:rightFromText="180" w:vertAnchor="text" w:tblpY="1"/>
        <w:tblW w:w="5057" w:type="pct"/>
        <w:tblInd w:w="0" w:type="dxa"/>
        <w:tblLook w:val="04A0" w:firstRow="1" w:lastRow="0" w:firstColumn="1" w:lastColumn="0" w:noHBand="0" w:noVBand="1"/>
      </w:tblPr>
      <w:tblGrid>
        <w:gridCol w:w="681"/>
        <w:gridCol w:w="3291"/>
        <w:gridCol w:w="1318"/>
        <w:gridCol w:w="5661"/>
        <w:gridCol w:w="1268"/>
        <w:gridCol w:w="1195"/>
        <w:gridCol w:w="1318"/>
      </w:tblGrid>
      <w:tr w:rsidR="00FD2897" w:rsidRPr="00FD2897" w14:paraId="5A081F0F" w14:textId="77777777" w:rsidTr="00FD2897">
        <w:tc>
          <w:tcPr>
            <w:tcW w:w="203" w:type="pct"/>
          </w:tcPr>
          <w:p w14:paraId="62F968AB" w14:textId="77777777" w:rsidR="000703B8" w:rsidRPr="00FD2897" w:rsidRDefault="000703B8" w:rsidP="000703B8">
            <w:pPr>
              <w:rPr>
                <w:rFonts w:ascii="Arial" w:hAnsi="Arial" w:cs="Arial"/>
                <w:b/>
                <w:i/>
              </w:rPr>
            </w:pPr>
            <w:r w:rsidRPr="00FD2897">
              <w:rPr>
                <w:rFonts w:ascii="Arial" w:hAnsi="Arial" w:cs="Arial"/>
                <w:b/>
                <w:i/>
              </w:rPr>
              <w:t>Rec. no</w:t>
            </w:r>
          </w:p>
        </w:tc>
        <w:tc>
          <w:tcPr>
            <w:tcW w:w="1171" w:type="pct"/>
          </w:tcPr>
          <w:p w14:paraId="153144BC" w14:textId="77777777" w:rsidR="000703B8" w:rsidRPr="00FD2897" w:rsidRDefault="000703B8" w:rsidP="000703B8">
            <w:pPr>
              <w:rPr>
                <w:rFonts w:ascii="Arial" w:hAnsi="Arial" w:cs="Arial"/>
                <w:b/>
                <w:i/>
              </w:rPr>
            </w:pPr>
            <w:r w:rsidRPr="00FD2897">
              <w:rPr>
                <w:rFonts w:ascii="Arial" w:hAnsi="Arial" w:cs="Arial"/>
                <w:b/>
                <w:i/>
              </w:rPr>
              <w:t>Issue or recommendation</w:t>
            </w:r>
          </w:p>
        </w:tc>
        <w:tc>
          <w:tcPr>
            <w:tcW w:w="434" w:type="pct"/>
          </w:tcPr>
          <w:p w14:paraId="1E26A742" w14:textId="77777777" w:rsidR="000703B8" w:rsidRPr="00FD2897" w:rsidRDefault="000703B8" w:rsidP="000703B8">
            <w:pPr>
              <w:rPr>
                <w:rFonts w:ascii="Arial" w:hAnsi="Arial" w:cs="Arial"/>
                <w:b/>
                <w:i/>
              </w:rPr>
            </w:pPr>
            <w:r w:rsidRPr="00FD2897">
              <w:rPr>
                <w:rFonts w:ascii="Arial" w:hAnsi="Arial" w:cs="Arial"/>
                <w:b/>
                <w:i/>
              </w:rPr>
              <w:t>Raised by / Date</w:t>
            </w:r>
          </w:p>
        </w:tc>
        <w:tc>
          <w:tcPr>
            <w:tcW w:w="1975" w:type="pct"/>
          </w:tcPr>
          <w:p w14:paraId="4BEB42FA" w14:textId="77777777" w:rsidR="000703B8" w:rsidRPr="00FD2897" w:rsidRDefault="000703B8" w:rsidP="000703B8">
            <w:pPr>
              <w:rPr>
                <w:rFonts w:ascii="Arial" w:hAnsi="Arial" w:cs="Arial"/>
                <w:b/>
                <w:i/>
              </w:rPr>
            </w:pPr>
            <w:r w:rsidRPr="00FD2897">
              <w:rPr>
                <w:rFonts w:ascii="Arial" w:hAnsi="Arial" w:cs="Arial"/>
                <w:b/>
                <w:i/>
              </w:rPr>
              <w:t>Response or Action taken by applicant</w:t>
            </w:r>
          </w:p>
        </w:tc>
        <w:tc>
          <w:tcPr>
            <w:tcW w:w="434" w:type="pct"/>
          </w:tcPr>
          <w:p w14:paraId="1B754CE9" w14:textId="77777777" w:rsidR="000703B8" w:rsidRPr="00FD2897" w:rsidRDefault="000703B8" w:rsidP="000703B8">
            <w:pPr>
              <w:rPr>
                <w:rFonts w:ascii="Arial" w:hAnsi="Arial" w:cs="Arial"/>
                <w:b/>
                <w:i/>
              </w:rPr>
            </w:pPr>
            <w:r w:rsidRPr="00FD2897">
              <w:rPr>
                <w:rFonts w:ascii="Arial" w:hAnsi="Arial" w:cs="Arial"/>
                <w:b/>
                <w:i/>
              </w:rPr>
              <w:t>Response date</w:t>
            </w:r>
          </w:p>
        </w:tc>
        <w:tc>
          <w:tcPr>
            <w:tcW w:w="351" w:type="pct"/>
          </w:tcPr>
          <w:p w14:paraId="7E14432F" w14:textId="77777777" w:rsidR="000703B8" w:rsidRPr="00FD2897" w:rsidRDefault="000703B8" w:rsidP="000703B8">
            <w:pPr>
              <w:rPr>
                <w:rFonts w:ascii="Arial" w:hAnsi="Arial" w:cs="Arial"/>
                <w:b/>
                <w:i/>
              </w:rPr>
            </w:pPr>
            <w:r w:rsidRPr="00FD2897">
              <w:rPr>
                <w:rFonts w:ascii="Arial" w:hAnsi="Arial" w:cs="Arial"/>
                <w:b/>
                <w:i/>
              </w:rPr>
              <w:t>Resolved</w:t>
            </w:r>
          </w:p>
        </w:tc>
        <w:tc>
          <w:tcPr>
            <w:tcW w:w="434" w:type="pct"/>
          </w:tcPr>
          <w:p w14:paraId="6A625948" w14:textId="77777777" w:rsidR="000703B8" w:rsidRPr="00FD2897" w:rsidRDefault="000703B8" w:rsidP="000703B8">
            <w:pPr>
              <w:rPr>
                <w:rFonts w:ascii="Arial" w:hAnsi="Arial" w:cs="Arial"/>
                <w:b/>
                <w:i/>
              </w:rPr>
            </w:pPr>
            <w:r w:rsidRPr="00FD2897">
              <w:rPr>
                <w:rFonts w:ascii="Arial" w:hAnsi="Arial" w:cs="Arial"/>
                <w:b/>
                <w:i/>
              </w:rPr>
              <w:t>Sign off by / Date</w:t>
            </w:r>
          </w:p>
        </w:tc>
      </w:tr>
      <w:tr w:rsidR="00FD2897" w:rsidRPr="00FD2897" w14:paraId="11248618" w14:textId="77777777" w:rsidTr="00FD2897">
        <w:tc>
          <w:tcPr>
            <w:tcW w:w="203" w:type="pct"/>
          </w:tcPr>
          <w:p w14:paraId="049C5E9D" w14:textId="77777777" w:rsidR="000703B8" w:rsidRPr="00FD2897" w:rsidRDefault="000703B8" w:rsidP="000703B8">
            <w:pPr>
              <w:rPr>
                <w:rFonts w:ascii="Arial" w:hAnsi="Arial" w:cs="Arial"/>
              </w:rPr>
            </w:pPr>
            <w:r w:rsidRPr="00FD2897">
              <w:rPr>
                <w:rFonts w:ascii="Arial" w:hAnsi="Arial" w:cs="Arial"/>
              </w:rPr>
              <w:t>6a</w:t>
            </w:r>
          </w:p>
        </w:tc>
        <w:tc>
          <w:tcPr>
            <w:tcW w:w="1171" w:type="pct"/>
          </w:tcPr>
          <w:p w14:paraId="7DE6708B" w14:textId="77777777" w:rsidR="000703B8" w:rsidRPr="00FD2897" w:rsidRDefault="000703B8" w:rsidP="000703B8">
            <w:pPr>
              <w:rPr>
                <w:rFonts w:ascii="Arial" w:hAnsi="Arial" w:cs="Arial"/>
              </w:rPr>
            </w:pPr>
            <w:r w:rsidRPr="00FD2897">
              <w:rPr>
                <w:rFonts w:ascii="Arial" w:hAnsi="Arial" w:cs="Arial"/>
              </w:rPr>
              <w:t>Overall analysis section refers to Local Authority rather than CCG and patient residence.</w:t>
            </w:r>
          </w:p>
        </w:tc>
        <w:tc>
          <w:tcPr>
            <w:tcW w:w="434" w:type="pct"/>
          </w:tcPr>
          <w:p w14:paraId="0C787797" w14:textId="77777777" w:rsidR="000703B8" w:rsidRPr="00FD2897" w:rsidRDefault="000703B8" w:rsidP="000703B8">
            <w:pPr>
              <w:rPr>
                <w:rFonts w:ascii="Arial" w:hAnsi="Arial" w:cs="Arial"/>
              </w:rPr>
            </w:pPr>
            <w:r w:rsidRPr="00FD2897">
              <w:rPr>
                <w:rFonts w:ascii="Arial" w:hAnsi="Arial" w:cs="Arial"/>
              </w:rPr>
              <w:t>MRG 14/06/2018</w:t>
            </w:r>
          </w:p>
        </w:tc>
        <w:tc>
          <w:tcPr>
            <w:tcW w:w="1975" w:type="pct"/>
          </w:tcPr>
          <w:p w14:paraId="04908F56" w14:textId="77777777" w:rsidR="000703B8" w:rsidRPr="00FD2897" w:rsidRDefault="000703B8" w:rsidP="000703B8">
            <w:pPr>
              <w:rPr>
                <w:rFonts w:ascii="Arial" w:hAnsi="Arial" w:cs="Arial"/>
                <w:i/>
              </w:rPr>
            </w:pPr>
            <w:r w:rsidRPr="00FD2897">
              <w:rPr>
                <w:rFonts w:ascii="Arial" w:hAnsi="Arial" w:cs="Arial"/>
                <w:i/>
              </w:rPr>
              <w:t>Application amended as per comment</w:t>
            </w:r>
          </w:p>
        </w:tc>
        <w:tc>
          <w:tcPr>
            <w:tcW w:w="434" w:type="pct"/>
          </w:tcPr>
          <w:p w14:paraId="38D7818D" w14:textId="77777777" w:rsidR="000703B8" w:rsidRPr="00FD2897" w:rsidRDefault="000703B8" w:rsidP="000703B8">
            <w:pPr>
              <w:rPr>
                <w:rFonts w:ascii="Arial" w:hAnsi="Arial" w:cs="Arial"/>
              </w:rPr>
            </w:pPr>
            <w:r w:rsidRPr="00FD2897">
              <w:rPr>
                <w:rFonts w:ascii="Arial" w:hAnsi="Arial" w:cs="Arial"/>
              </w:rPr>
              <w:t>20/6/2018</w:t>
            </w:r>
          </w:p>
        </w:tc>
        <w:sdt>
          <w:sdtPr>
            <w:rPr>
              <w:rFonts w:ascii="Arial" w:hAnsi="Arial" w:cs="Arial"/>
            </w:rPr>
            <w:id w:val="816541537"/>
            <w14:checkbox>
              <w14:checked w14:val="1"/>
              <w14:checkedState w14:val="2612" w14:font="MS Gothic"/>
              <w14:uncheckedState w14:val="2610" w14:font="MS Gothic"/>
            </w14:checkbox>
          </w:sdtPr>
          <w:sdtContent>
            <w:tc>
              <w:tcPr>
                <w:tcW w:w="351" w:type="pct"/>
              </w:tcPr>
              <w:p w14:paraId="3E91D79D" w14:textId="77777777" w:rsidR="000703B8" w:rsidRPr="00FD2897" w:rsidRDefault="000703B8" w:rsidP="000703B8">
                <w:pPr>
                  <w:jc w:val="center"/>
                  <w:rPr>
                    <w:rFonts w:ascii="Arial" w:hAnsi="Arial" w:cs="Arial"/>
                  </w:rPr>
                </w:pPr>
                <w:r w:rsidRPr="00FD2897">
                  <w:rPr>
                    <w:rFonts w:ascii="Segoe UI Symbol" w:eastAsia="MS Gothic" w:hAnsi="Segoe UI Symbol" w:cs="Segoe UI Symbol"/>
                  </w:rPr>
                  <w:t>☒</w:t>
                </w:r>
              </w:p>
            </w:tc>
          </w:sdtContent>
        </w:sdt>
        <w:tc>
          <w:tcPr>
            <w:tcW w:w="434" w:type="pct"/>
          </w:tcPr>
          <w:p w14:paraId="7C097042" w14:textId="77777777" w:rsidR="000703B8" w:rsidRPr="00FD2897" w:rsidRDefault="000703B8" w:rsidP="000703B8">
            <w:pPr>
              <w:rPr>
                <w:rFonts w:ascii="Arial" w:hAnsi="Arial" w:cs="Arial"/>
              </w:rPr>
            </w:pPr>
            <w:r w:rsidRPr="00FD2897">
              <w:rPr>
                <w:rFonts w:ascii="Arial" w:hAnsi="Arial" w:cs="Arial"/>
              </w:rPr>
              <w:t>MRG 28/06/2018</w:t>
            </w:r>
          </w:p>
        </w:tc>
      </w:tr>
      <w:tr w:rsidR="00FD2897" w:rsidRPr="00FD2897" w14:paraId="0FE7B04A" w14:textId="77777777" w:rsidTr="00FD2897">
        <w:tc>
          <w:tcPr>
            <w:tcW w:w="203" w:type="pct"/>
          </w:tcPr>
          <w:p w14:paraId="413912C5" w14:textId="77777777" w:rsidR="000703B8" w:rsidRPr="00FD2897" w:rsidRDefault="000703B8" w:rsidP="000703B8">
            <w:pPr>
              <w:rPr>
                <w:rFonts w:ascii="Arial" w:hAnsi="Arial" w:cs="Arial"/>
              </w:rPr>
            </w:pPr>
          </w:p>
        </w:tc>
        <w:tc>
          <w:tcPr>
            <w:tcW w:w="1171" w:type="pct"/>
          </w:tcPr>
          <w:p w14:paraId="4591F76B" w14:textId="77777777" w:rsidR="000703B8" w:rsidRPr="00FD2897" w:rsidRDefault="000703B8" w:rsidP="000703B8">
            <w:pPr>
              <w:rPr>
                <w:rFonts w:ascii="Arial" w:hAnsi="Arial" w:cs="Arial"/>
              </w:rPr>
            </w:pPr>
          </w:p>
        </w:tc>
        <w:tc>
          <w:tcPr>
            <w:tcW w:w="434" w:type="pct"/>
          </w:tcPr>
          <w:p w14:paraId="0BCD9446" w14:textId="77777777" w:rsidR="000703B8" w:rsidRPr="00FD2897" w:rsidRDefault="000703B8" w:rsidP="000703B8">
            <w:pPr>
              <w:rPr>
                <w:rFonts w:ascii="Arial" w:hAnsi="Arial" w:cs="Arial"/>
              </w:rPr>
            </w:pPr>
          </w:p>
        </w:tc>
        <w:tc>
          <w:tcPr>
            <w:tcW w:w="1975" w:type="pct"/>
          </w:tcPr>
          <w:p w14:paraId="68BDF115" w14:textId="77777777" w:rsidR="000703B8" w:rsidRPr="00FD2897" w:rsidRDefault="000703B8" w:rsidP="000703B8">
            <w:pPr>
              <w:rPr>
                <w:rFonts w:ascii="Arial" w:hAnsi="Arial" w:cs="Arial"/>
                <w:i/>
              </w:rPr>
            </w:pPr>
          </w:p>
        </w:tc>
        <w:tc>
          <w:tcPr>
            <w:tcW w:w="434" w:type="pct"/>
          </w:tcPr>
          <w:p w14:paraId="59D6A08C" w14:textId="77777777" w:rsidR="000703B8" w:rsidRPr="00FD2897" w:rsidRDefault="000703B8" w:rsidP="000703B8">
            <w:pPr>
              <w:rPr>
                <w:rFonts w:ascii="Arial" w:hAnsi="Arial" w:cs="Arial"/>
              </w:rPr>
            </w:pPr>
          </w:p>
        </w:tc>
        <w:tc>
          <w:tcPr>
            <w:tcW w:w="351" w:type="pct"/>
          </w:tcPr>
          <w:p w14:paraId="19DA069C" w14:textId="77777777" w:rsidR="000703B8" w:rsidRPr="00FD2897" w:rsidRDefault="000703B8" w:rsidP="000703B8">
            <w:pPr>
              <w:jc w:val="center"/>
              <w:rPr>
                <w:rFonts w:ascii="Arial" w:hAnsi="Arial" w:cs="Arial"/>
              </w:rPr>
            </w:pPr>
          </w:p>
        </w:tc>
        <w:tc>
          <w:tcPr>
            <w:tcW w:w="434" w:type="pct"/>
          </w:tcPr>
          <w:p w14:paraId="5C3C49CA" w14:textId="77777777" w:rsidR="000703B8" w:rsidRPr="00FD2897" w:rsidRDefault="000703B8" w:rsidP="000703B8">
            <w:pPr>
              <w:rPr>
                <w:rFonts w:ascii="Arial" w:hAnsi="Arial" w:cs="Arial"/>
              </w:rPr>
            </w:pPr>
          </w:p>
        </w:tc>
      </w:tr>
    </w:tbl>
    <w:p w14:paraId="4662BB8F" w14:textId="77777777" w:rsidR="000703B8" w:rsidRPr="00FD2897" w:rsidRDefault="000703B8" w:rsidP="000703B8">
      <w:r w:rsidRPr="00FD2897">
        <w:lastRenderedPageBreak/>
        <w:br w:type="textWrapping" w:clear="all"/>
      </w:r>
    </w:p>
    <w:p w14:paraId="54C22B06" w14:textId="77777777" w:rsidR="000703B8" w:rsidRPr="00FD2897" w:rsidRDefault="000703B8">
      <w:pPr>
        <w:rPr>
          <w:b/>
        </w:rPr>
        <w:sectPr w:rsidR="000703B8" w:rsidRPr="00FD2897" w:rsidSect="000703B8">
          <w:pgSz w:w="16838" w:h="11906" w:orient="landscape"/>
          <w:pgMar w:top="851" w:right="822" w:bottom="1274" w:left="1440" w:header="851" w:footer="709" w:gutter="0"/>
          <w:cols w:space="708"/>
          <w:docGrid w:linePitch="360"/>
        </w:sectPr>
      </w:pPr>
      <w:r w:rsidRPr="00FD2897">
        <w:rPr>
          <w:b/>
        </w:rPr>
        <w:br w:type="page"/>
      </w:r>
    </w:p>
    <w:p w14:paraId="37F9695C" w14:textId="77777777" w:rsidR="000703B8" w:rsidRPr="00FD2897" w:rsidRDefault="000703B8" w:rsidP="000703B8">
      <w:pPr>
        <w:rPr>
          <w:b/>
        </w:rPr>
      </w:pPr>
    </w:p>
    <w:p w14:paraId="764BC2A3" w14:textId="77777777" w:rsidR="000703B8" w:rsidRPr="00FD2897" w:rsidRDefault="000703B8" w:rsidP="000703B8">
      <w:pPr>
        <w:rPr>
          <w:b/>
        </w:rPr>
      </w:pPr>
      <w:r w:rsidRPr="00FD2897">
        <w:rPr>
          <w:b/>
          <w:noProof/>
          <w:lang w:eastAsia="en-GB"/>
        </w:rPr>
        <mc:AlternateContent>
          <mc:Choice Requires="wps">
            <w:drawing>
              <wp:inline distT="0" distB="0" distL="0" distR="0" wp14:anchorId="366DD4AC" wp14:editId="2E8495F0">
                <wp:extent cx="6581775" cy="1403985"/>
                <wp:effectExtent l="0" t="0" r="9525" b="38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3985"/>
                        </a:xfrm>
                        <a:prstGeom prst="rect">
                          <a:avLst/>
                        </a:prstGeom>
                        <a:solidFill>
                          <a:schemeClr val="accent1">
                            <a:lumMod val="20000"/>
                            <a:lumOff val="80000"/>
                          </a:schemeClr>
                        </a:solidFill>
                        <a:ln w="9525">
                          <a:noFill/>
                          <a:miter lim="800000"/>
                          <a:headEnd/>
                          <a:tailEnd/>
                        </a:ln>
                      </wps:spPr>
                      <wps:txbx>
                        <w:txbxContent>
                          <w:p w14:paraId="1F1FFF5D" w14:textId="77777777" w:rsidR="008C6602" w:rsidRDefault="008C6602" w:rsidP="000703B8">
                            <w:pPr>
                              <w:rPr>
                                <w:rFonts w:cstheme="minorHAnsi"/>
                                <w:b/>
                                <w:color w:val="1F497D" w:themeColor="text2"/>
                              </w:rPr>
                            </w:pPr>
                            <w:r>
                              <w:rPr>
                                <w:rFonts w:cstheme="minorHAnsi"/>
                                <w:b/>
                                <w:color w:val="1F497D" w:themeColor="text2"/>
                              </w:rPr>
                              <w:t>Any feedback should be made to the Indicator and Methodology Assurance Service (IMAS) Team at NHS Digital. Likewise, if you are unclear regarding any of the recommendations in this report or have any queries about the assurance process in general, please contact the IMAS team.</w:t>
                            </w:r>
                          </w:p>
                          <w:p w14:paraId="29945506" w14:textId="77777777" w:rsidR="008C6602" w:rsidRDefault="008C6602" w:rsidP="000703B8">
                            <w:pPr>
                              <w:rPr>
                                <w:rFonts w:cstheme="minorHAnsi"/>
                                <w:b/>
                                <w:color w:val="1F497D" w:themeColor="text2"/>
                              </w:rPr>
                            </w:pPr>
                          </w:p>
                          <w:p w14:paraId="3A8E9089" w14:textId="77777777" w:rsidR="008C6602" w:rsidRDefault="008C6602" w:rsidP="000703B8">
                            <w:pPr>
                              <w:rPr>
                                <w:rFonts w:cstheme="minorHAnsi"/>
                                <w:b/>
                                <w:color w:val="1F497D" w:themeColor="text2"/>
                              </w:rPr>
                            </w:pPr>
                            <w:r>
                              <w:rPr>
                                <w:rFonts w:cstheme="minorHAnsi"/>
                                <w:b/>
                                <w:color w:val="1F497D" w:themeColor="text2"/>
                              </w:rPr>
                              <w:t>Indicator and Methodology Assurance Service</w:t>
                            </w:r>
                          </w:p>
                          <w:p w14:paraId="0A4BAAF2" w14:textId="77777777" w:rsidR="008C6602" w:rsidRDefault="008C6602" w:rsidP="000703B8">
                            <w:pPr>
                              <w:rPr>
                                <w:rFonts w:cstheme="minorHAnsi"/>
                                <w:b/>
                                <w:color w:val="1F497D" w:themeColor="text2"/>
                              </w:rPr>
                            </w:pPr>
                            <w:r>
                              <w:rPr>
                                <w:rFonts w:cstheme="minorHAnsi"/>
                                <w:b/>
                                <w:color w:val="1F497D" w:themeColor="text2"/>
                              </w:rPr>
                              <w:t>NHS Digital</w:t>
                            </w:r>
                          </w:p>
                          <w:p w14:paraId="13E9AADB" w14:textId="77777777" w:rsidR="008C6602" w:rsidRDefault="008C6602" w:rsidP="000703B8">
                            <w:pPr>
                              <w:rPr>
                                <w:rFonts w:cstheme="minorHAnsi"/>
                                <w:b/>
                                <w:color w:val="1F497D" w:themeColor="text2"/>
                              </w:rPr>
                            </w:pPr>
                            <w:r>
                              <w:rPr>
                                <w:rFonts w:cstheme="minorHAnsi"/>
                                <w:b/>
                                <w:color w:val="1F497D" w:themeColor="text2"/>
                              </w:rPr>
                              <w:t>1 Trevelyan Square, Boar Lane,</w:t>
                            </w:r>
                          </w:p>
                          <w:p w14:paraId="064C5C18" w14:textId="77777777" w:rsidR="008C6602" w:rsidRDefault="008C6602" w:rsidP="000703B8">
                            <w:pPr>
                              <w:rPr>
                                <w:rFonts w:cstheme="minorHAnsi"/>
                                <w:b/>
                                <w:color w:val="1F497D" w:themeColor="text2"/>
                              </w:rPr>
                            </w:pPr>
                            <w:r>
                              <w:rPr>
                                <w:rFonts w:cstheme="minorHAnsi"/>
                                <w:b/>
                                <w:color w:val="1F497D" w:themeColor="text2"/>
                              </w:rPr>
                              <w:t xml:space="preserve">LEEDS </w:t>
                            </w:r>
                          </w:p>
                          <w:p w14:paraId="3A75B19A" w14:textId="77777777" w:rsidR="008C6602" w:rsidRDefault="008C6602" w:rsidP="000703B8">
                            <w:pPr>
                              <w:rPr>
                                <w:rFonts w:cstheme="minorHAnsi"/>
                                <w:b/>
                                <w:color w:val="1F497D" w:themeColor="text2"/>
                              </w:rPr>
                            </w:pPr>
                            <w:r>
                              <w:rPr>
                                <w:rFonts w:cstheme="minorHAnsi"/>
                                <w:b/>
                                <w:color w:val="1F497D" w:themeColor="text2"/>
                              </w:rPr>
                              <w:t>LS1 6AE.</w:t>
                            </w:r>
                          </w:p>
                          <w:p w14:paraId="502B3337" w14:textId="77777777" w:rsidR="008C6602" w:rsidRDefault="008C6602" w:rsidP="000703B8">
                            <w:pPr>
                              <w:rPr>
                                <w:rFonts w:cstheme="minorHAnsi"/>
                                <w:b/>
                                <w:color w:val="1F497D" w:themeColor="text2"/>
                              </w:rPr>
                            </w:pPr>
                          </w:p>
                          <w:p w14:paraId="2458AFC1" w14:textId="77777777" w:rsidR="008C6602" w:rsidRDefault="008C6602" w:rsidP="000703B8">
                            <w:pPr>
                              <w:rPr>
                                <w:rFonts w:cstheme="minorHAnsi"/>
                                <w:b/>
                                <w:color w:val="1F497D" w:themeColor="text2"/>
                              </w:rPr>
                            </w:pPr>
                            <w:r>
                              <w:rPr>
                                <w:rFonts w:cstheme="minorHAnsi"/>
                                <w:b/>
                                <w:color w:val="1F497D" w:themeColor="text2"/>
                              </w:rPr>
                              <w:t xml:space="preserve">Email: </w:t>
                            </w:r>
                            <w:hyperlink r:id="rId53" w:history="1">
                              <w:r w:rsidRPr="00DE688F">
                                <w:rPr>
                                  <w:rStyle w:val="Hyperlink"/>
                                  <w:rFonts w:cstheme="minorHAnsi"/>
                                  <w:b/>
                                </w:rPr>
                                <w:t>indicator.assurance@nhs.net</w:t>
                              </w:r>
                            </w:hyperlink>
                          </w:p>
                          <w:p w14:paraId="795B52BB" w14:textId="77777777" w:rsidR="008C6602" w:rsidRPr="00DC3381" w:rsidRDefault="008C6602" w:rsidP="000703B8">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wps:txbx>
                      <wps:bodyPr rot="0" vert="horz" wrap="square" lIns="91440" tIns="45720" rIns="91440" bIns="45720" anchor="t" anchorCtr="0">
                        <a:spAutoFit/>
                      </wps:bodyPr>
                    </wps:wsp>
                  </a:graphicData>
                </a:graphic>
              </wp:inline>
            </w:drawing>
          </mc:Choice>
          <mc:Fallback>
            <w:pict>
              <v:shapetype w14:anchorId="366DD4AC" id="_x0000_t202" coordsize="21600,21600" o:spt="202" path="m,l,21600r21600,l21600,xe">
                <v:stroke joinstyle="miter"/>
                <v:path gradientshapeok="t" o:connecttype="rect"/>
              </v:shapetype>
              <v:shape id="Text Box 2" o:spid="_x0000_s1026" type="#_x0000_t202" style="width:51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sPgIAAFwEAAAOAAAAZHJzL2Uyb0RvYy54bWysVNtu2zAMfR+wfxD0vthJkyYx4hRdugwD&#10;ugvQ7gMUWY6FSaImKbGzry8lO2m2vQ17ESSSPoc8JL2667QiR+G8BFPS8SinRBgOlTT7kn5/3r5b&#10;UOIDMxVTYERJT8LTu/XbN6vWFmICDahKOIIgxhetLWkTgi2yzPNGaOZHYIVBZw1Os4BPt88qx1pE&#10;1yqb5Plt1oKrrAMuvEfrQ++k64Rf14KHr3XtRSCqpJhbSKdL5y6e2XrFir1jtpF8SIP9QxaaSYOk&#10;F6gHFhg5OPkXlJbcgYc6jDjoDOpacpFqwGrG+R/VPDXMilQLiuPtRSb//2D5l+M3R2RV0pt8Tolh&#10;Gpv0LLpA3kNHJlGf1voCw54sBoYOzdjnVKu3j8B/eGJg0zCzF/fOQdsIVmF+4/hldvVpj+MjyK79&#10;DBXSsEOABNTVTkfxUA6C6Nin06U3MRWOxtvZYjyfzyjh6BtP85vlYpY4WHH+3DofPgrQJF5K6rD5&#10;CZ4dH32I6bDiHBLZPChZbaVS6REHTmyUI0eGo8I4Fyb0ZaqDxnx7O45cPgwNmnG0evPibEaKNLoR&#10;KRH+RqIMaUu6nE1mKS8DkT1NoJYB10BJXdKENXBEMT+YKoUEJlV/RxJlBnWjoL20odt1GBgl30F1&#10;Qp0d9OOO64mXBtwvSloc9ZL6nwfmBCXqk8FeLcfTadyN9JjO5hN8uGvP7trDDEeokgZK+usmpH1K&#10;Ktp77OlWJrVfMxlyxRFOmgzrFnfk+p2iXn8K6xcAAAD//wMAUEsDBBQABgAIAAAAIQA2pbvv3wAA&#10;AAYBAAAPAAAAZHJzL2Rvd25yZXYueG1sTI9RS8MwFIXfhf2HcAe+iEtaWSm16RjCQGE+bDrBt6y5&#10;tmXJTW2yrf57s73oy4XDOZzz3XIxWsNOOPjOkYRkJoAh1U531Eh4f1vd58B8UKSVcYQSftDDoprc&#10;lKrQ7kwbPG1Dw2IJ+UJJaEPoC8593aJVfuZ6pOh9ucGqEOXQcD2ocyy3hqdCZNyqjuJCq3p8arE+&#10;bI9WgnnNk83ue8V3uVjfrbOXef/88Snl7XRcPgILOIa/MFzwIzpUkWnvjqQ9MxLiI+F6L554yObA&#10;9hLSNEmAVyX/j1/9AgAA//8DAFBLAQItABQABgAIAAAAIQC2gziS/gAAAOEBAAATAAAAAAAAAAAA&#10;AAAAAAAAAABbQ29udGVudF9UeXBlc10ueG1sUEsBAi0AFAAGAAgAAAAhADj9If/WAAAAlAEAAAsA&#10;AAAAAAAAAAAAAAAALwEAAF9yZWxzLy5yZWxzUEsBAi0AFAAGAAgAAAAhAJ8Q5Ww+AgAAXAQAAA4A&#10;AAAAAAAAAAAAAAAALgIAAGRycy9lMm9Eb2MueG1sUEsBAi0AFAAGAAgAAAAhADalu+/fAAAABgEA&#10;AA8AAAAAAAAAAAAAAAAAmAQAAGRycy9kb3ducmV2LnhtbFBLBQYAAAAABAAEAPMAAACkBQAAAAA=&#10;" fillcolor="#dbe5f1 [660]" stroked="f">
                <v:textbox style="mso-fit-shape-to-text:t">
                  <w:txbxContent>
                    <w:p w14:paraId="1F1FFF5D" w14:textId="77777777" w:rsidR="008C6602" w:rsidRDefault="008C6602" w:rsidP="000703B8">
                      <w:pPr>
                        <w:rPr>
                          <w:rFonts w:cstheme="minorHAnsi"/>
                          <w:b/>
                          <w:color w:val="1F497D" w:themeColor="text2"/>
                        </w:rPr>
                      </w:pPr>
                      <w:r>
                        <w:rPr>
                          <w:rFonts w:cstheme="minorHAnsi"/>
                          <w:b/>
                          <w:color w:val="1F497D" w:themeColor="text2"/>
                        </w:rPr>
                        <w:t>Any feedback should be made to the Indicator and Methodology Assurance Service (IMAS) Team at NHS Digital. Likewise, if you are unclear regarding any of the recommendations in this report or have any queries about the assurance process in general, please contact the IMAS team.</w:t>
                      </w:r>
                    </w:p>
                    <w:p w14:paraId="29945506" w14:textId="77777777" w:rsidR="008C6602" w:rsidRDefault="008C6602" w:rsidP="000703B8">
                      <w:pPr>
                        <w:rPr>
                          <w:rFonts w:cstheme="minorHAnsi"/>
                          <w:b/>
                          <w:color w:val="1F497D" w:themeColor="text2"/>
                        </w:rPr>
                      </w:pPr>
                    </w:p>
                    <w:p w14:paraId="3A8E9089" w14:textId="77777777" w:rsidR="008C6602" w:rsidRDefault="008C6602" w:rsidP="000703B8">
                      <w:pPr>
                        <w:rPr>
                          <w:rFonts w:cstheme="minorHAnsi"/>
                          <w:b/>
                          <w:color w:val="1F497D" w:themeColor="text2"/>
                        </w:rPr>
                      </w:pPr>
                      <w:r>
                        <w:rPr>
                          <w:rFonts w:cstheme="minorHAnsi"/>
                          <w:b/>
                          <w:color w:val="1F497D" w:themeColor="text2"/>
                        </w:rPr>
                        <w:t>Indicator and Methodology Assurance Service</w:t>
                      </w:r>
                    </w:p>
                    <w:p w14:paraId="0A4BAAF2" w14:textId="77777777" w:rsidR="008C6602" w:rsidRDefault="008C6602" w:rsidP="000703B8">
                      <w:pPr>
                        <w:rPr>
                          <w:rFonts w:cstheme="minorHAnsi"/>
                          <w:b/>
                          <w:color w:val="1F497D" w:themeColor="text2"/>
                        </w:rPr>
                      </w:pPr>
                      <w:r>
                        <w:rPr>
                          <w:rFonts w:cstheme="minorHAnsi"/>
                          <w:b/>
                          <w:color w:val="1F497D" w:themeColor="text2"/>
                        </w:rPr>
                        <w:t>NHS Digital</w:t>
                      </w:r>
                    </w:p>
                    <w:p w14:paraId="13E9AADB" w14:textId="77777777" w:rsidR="008C6602" w:rsidRDefault="008C6602" w:rsidP="000703B8">
                      <w:pPr>
                        <w:rPr>
                          <w:rFonts w:cstheme="minorHAnsi"/>
                          <w:b/>
                          <w:color w:val="1F497D" w:themeColor="text2"/>
                        </w:rPr>
                      </w:pPr>
                      <w:r>
                        <w:rPr>
                          <w:rFonts w:cstheme="minorHAnsi"/>
                          <w:b/>
                          <w:color w:val="1F497D" w:themeColor="text2"/>
                        </w:rPr>
                        <w:t>1 Trevelyan Square, Boar Lane,</w:t>
                      </w:r>
                    </w:p>
                    <w:p w14:paraId="064C5C18" w14:textId="77777777" w:rsidR="008C6602" w:rsidRDefault="008C6602" w:rsidP="000703B8">
                      <w:pPr>
                        <w:rPr>
                          <w:rFonts w:cstheme="minorHAnsi"/>
                          <w:b/>
                          <w:color w:val="1F497D" w:themeColor="text2"/>
                        </w:rPr>
                      </w:pPr>
                      <w:r>
                        <w:rPr>
                          <w:rFonts w:cstheme="minorHAnsi"/>
                          <w:b/>
                          <w:color w:val="1F497D" w:themeColor="text2"/>
                        </w:rPr>
                        <w:t xml:space="preserve">LEEDS </w:t>
                      </w:r>
                    </w:p>
                    <w:p w14:paraId="3A75B19A" w14:textId="77777777" w:rsidR="008C6602" w:rsidRDefault="008C6602" w:rsidP="000703B8">
                      <w:pPr>
                        <w:rPr>
                          <w:rFonts w:cstheme="minorHAnsi"/>
                          <w:b/>
                          <w:color w:val="1F497D" w:themeColor="text2"/>
                        </w:rPr>
                      </w:pPr>
                      <w:r>
                        <w:rPr>
                          <w:rFonts w:cstheme="minorHAnsi"/>
                          <w:b/>
                          <w:color w:val="1F497D" w:themeColor="text2"/>
                        </w:rPr>
                        <w:t>LS1 6AE.</w:t>
                      </w:r>
                    </w:p>
                    <w:p w14:paraId="502B3337" w14:textId="77777777" w:rsidR="008C6602" w:rsidRDefault="008C6602" w:rsidP="000703B8">
                      <w:pPr>
                        <w:rPr>
                          <w:rFonts w:cstheme="minorHAnsi"/>
                          <w:b/>
                          <w:color w:val="1F497D" w:themeColor="text2"/>
                        </w:rPr>
                      </w:pPr>
                    </w:p>
                    <w:p w14:paraId="2458AFC1" w14:textId="77777777" w:rsidR="008C6602" w:rsidRDefault="008C6602" w:rsidP="000703B8">
                      <w:pPr>
                        <w:rPr>
                          <w:rFonts w:cstheme="minorHAnsi"/>
                          <w:b/>
                          <w:color w:val="1F497D" w:themeColor="text2"/>
                        </w:rPr>
                      </w:pPr>
                      <w:r>
                        <w:rPr>
                          <w:rFonts w:cstheme="minorHAnsi"/>
                          <w:b/>
                          <w:color w:val="1F497D" w:themeColor="text2"/>
                        </w:rPr>
                        <w:t xml:space="preserve">Email: </w:t>
                      </w:r>
                      <w:hyperlink r:id="rId54" w:history="1">
                        <w:r w:rsidRPr="00DE688F">
                          <w:rPr>
                            <w:rStyle w:val="Hyperlink"/>
                            <w:rFonts w:cstheme="minorHAnsi"/>
                            <w:b/>
                          </w:rPr>
                          <w:t>indicator.assurance@nhs.net</w:t>
                        </w:r>
                      </w:hyperlink>
                    </w:p>
                    <w:p w14:paraId="795B52BB" w14:textId="77777777" w:rsidR="008C6602" w:rsidRPr="00DC3381" w:rsidRDefault="008C6602" w:rsidP="000703B8">
                      <w:pPr>
                        <w:rPr>
                          <w:rStyle w:val="Hyperlink"/>
                          <w:b/>
                        </w:rPr>
                      </w:pPr>
                      <w:r>
                        <w:rPr>
                          <w:rFonts w:cstheme="minorHAnsi"/>
                          <w:b/>
                          <w:color w:val="1F497D" w:themeColor="text2"/>
                        </w:rPr>
                        <w:t xml:space="preserve">Website: </w:t>
                      </w:r>
                      <w:r w:rsidRPr="00DC3381">
                        <w:rPr>
                          <w:rStyle w:val="Hyperlink"/>
                          <w:rFonts w:cstheme="minorHAnsi"/>
                          <w:b/>
                        </w:rPr>
                        <w:t>https://digital.nhs.uk/systems-and-services/all-a-z/indicator-methodology-and-assurance-service</w:t>
                      </w:r>
                    </w:p>
                  </w:txbxContent>
                </v:textbox>
                <w10:anchorlock/>
              </v:shape>
            </w:pict>
          </mc:Fallback>
        </mc:AlternateContent>
      </w:r>
    </w:p>
    <w:p w14:paraId="5376EDB6" w14:textId="18E7DED6" w:rsidR="000703B8" w:rsidRPr="00FD2897" w:rsidRDefault="00FD2897" w:rsidP="000703B8">
      <w:pPr>
        <w:rPr>
          <w:b/>
        </w:rPr>
      </w:pPr>
      <w:r w:rsidRPr="00FD2897">
        <w:rPr>
          <w:rFonts w:eastAsia="Times New Roman"/>
        </w:rPr>
        <w:t>See our </w:t>
      </w:r>
      <w:hyperlink r:id="rId55" w:anchor="what-to-do" w:history="1">
        <w:r w:rsidRPr="00FD2897">
          <w:rPr>
            <w:rFonts w:eastAsia="Times New Roman"/>
            <w:color w:val="0563C1"/>
            <w:u w:val="single"/>
          </w:rPr>
          <w:t>accessibility statement</w:t>
        </w:r>
      </w:hyperlink>
      <w:r w:rsidRPr="00FD2897">
        <w:rPr>
          <w:rFonts w:eastAsia="Times New Roman"/>
        </w:rPr>
        <w:t> if you’re having problems with this document.</w:t>
      </w:r>
      <w:bookmarkStart w:id="2" w:name="_GoBack"/>
      <w:bookmarkEnd w:id="2"/>
    </w:p>
    <w:p w14:paraId="148A3AC2" w14:textId="77777777" w:rsidR="000703B8" w:rsidRPr="00FD2897" w:rsidRDefault="000703B8">
      <w:pPr>
        <w:rPr>
          <w:b/>
        </w:rPr>
      </w:pPr>
    </w:p>
    <w:p w14:paraId="396B232C" w14:textId="77777777" w:rsidR="00173180" w:rsidRPr="00FD2897" w:rsidRDefault="00173180" w:rsidP="00BD69FE">
      <w:pPr>
        <w:rPr>
          <w:b/>
        </w:rPr>
      </w:pPr>
    </w:p>
    <w:sectPr w:rsidR="00173180" w:rsidRPr="00FD2897" w:rsidSect="000703B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D94DA" w14:textId="77777777" w:rsidR="008C6602" w:rsidRDefault="008C6602" w:rsidP="000703B8">
      <w:r>
        <w:separator/>
      </w:r>
    </w:p>
  </w:endnote>
  <w:endnote w:type="continuationSeparator" w:id="0">
    <w:p w14:paraId="48905C93" w14:textId="77777777" w:rsidR="008C6602" w:rsidRDefault="008C6602" w:rsidP="0007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538822"/>
      <w:docPartObj>
        <w:docPartGallery w:val="Page Numbers (Bottom of Page)"/>
        <w:docPartUnique/>
      </w:docPartObj>
    </w:sdtPr>
    <w:sdtEndPr>
      <w:rPr>
        <w:noProof/>
      </w:rPr>
    </w:sdtEndPr>
    <w:sdtContent>
      <w:p w14:paraId="3A52224A" w14:textId="77777777" w:rsidR="008C6602" w:rsidRDefault="008C6602">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3833BF20" w14:textId="183A0FC7" w:rsidR="008C6602" w:rsidRPr="00FD6413" w:rsidRDefault="008C6602" w:rsidP="000703B8">
    <w:pPr>
      <w:pStyle w:val="Footer"/>
      <w:tabs>
        <w:tab w:val="left" w:pos="426"/>
      </w:tabs>
      <w:rPr>
        <w:rFonts w:ascii="Arial" w:hAnsi="Arial" w:cs="Arial"/>
        <w:sz w:val="18"/>
        <w:szCs w:val="18"/>
      </w:rPr>
    </w:pPr>
    <w:r w:rsidRPr="00FD6413">
      <w:rPr>
        <w:rFonts w:ascii="Arial" w:hAnsi="Arial" w:cs="Arial"/>
        <w:sz w:val="18"/>
        <w:szCs w:val="18"/>
      </w:rPr>
      <w:t>IAP000</w:t>
    </w:r>
    <w:r>
      <w:rPr>
        <w:rFonts w:ascii="Arial" w:hAnsi="Arial" w:cs="Arial"/>
        <w:sz w:val="18"/>
        <w:szCs w:val="18"/>
      </w:rPr>
      <w:t>6</w:t>
    </w:r>
    <w:r w:rsidRPr="00FD6413">
      <w:rPr>
        <w:rFonts w:ascii="Arial" w:hAnsi="Arial" w:cs="Arial"/>
        <w:sz w:val="18"/>
        <w:szCs w:val="18"/>
      </w:rPr>
      <w:t>9 Supporting documentation</w:t>
    </w:r>
  </w:p>
  <w:p w14:paraId="4D8CDBCF" w14:textId="3437FA9A" w:rsidR="008C6602" w:rsidRDefault="008C6602" w:rsidP="000703B8">
    <w:pPr>
      <w:pStyle w:val="Footer"/>
      <w:tabs>
        <w:tab w:val="left" w:pos="426"/>
      </w:tabs>
    </w:pPr>
    <w:r w:rsidRPr="00FD6413">
      <w:rPr>
        <w:rFonts w:ascii="Arial" w:hAnsi="Arial" w:cs="Arial"/>
        <w:sz w:val="18"/>
        <w:szCs w:val="18"/>
      </w:rPr>
      <w:t>Copyright © 2019 NHS Digital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105308"/>
      <w:docPartObj>
        <w:docPartGallery w:val="Page Numbers (Bottom of Page)"/>
        <w:docPartUnique/>
      </w:docPartObj>
    </w:sdtPr>
    <w:sdtEndPr>
      <w:rPr>
        <w:noProof/>
      </w:rPr>
    </w:sdtEndPr>
    <w:sdtContent>
      <w:p w14:paraId="11041E55" w14:textId="77777777" w:rsidR="008C6602" w:rsidRDefault="008C6602">
        <w:pPr>
          <w:pStyle w:val="Footer"/>
          <w:jc w:val="right"/>
        </w:pPr>
      </w:p>
    </w:sdtContent>
  </w:sdt>
  <w:p w14:paraId="660C6770" w14:textId="77777777" w:rsidR="008C6602" w:rsidRDefault="008C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ED485" w14:textId="77777777" w:rsidR="008C6602" w:rsidRDefault="008C6602" w:rsidP="000703B8">
      <w:r>
        <w:separator/>
      </w:r>
    </w:p>
  </w:footnote>
  <w:footnote w:type="continuationSeparator" w:id="0">
    <w:p w14:paraId="1E085BE6" w14:textId="77777777" w:rsidR="008C6602" w:rsidRDefault="008C6602" w:rsidP="000703B8">
      <w:r>
        <w:continuationSeparator/>
      </w:r>
    </w:p>
  </w:footnote>
  <w:footnote w:id="1">
    <w:p w14:paraId="06E8FF66" w14:textId="77777777" w:rsidR="008C6602" w:rsidRDefault="008C6602">
      <w:pPr>
        <w:pStyle w:val="FootnoteText"/>
      </w:pPr>
      <w:r>
        <w:rPr>
          <w:rStyle w:val="FootnoteReference"/>
        </w:rPr>
        <w:footnoteRef/>
      </w:r>
      <w:r>
        <w:t xml:space="preserve">  </w:t>
      </w:r>
      <w:r w:rsidRPr="000C2A33">
        <w:t>https://www.ons.gov.uk/peoplepopulationandcommunity/populationandmigration/populationestimates/methodologies/patientregisterqualityassuranceofadministrativedatausedinpopulationstatisticsdec2016</w:t>
      </w:r>
    </w:p>
  </w:footnote>
  <w:footnote w:id="2">
    <w:p w14:paraId="339AAE84" w14:textId="77777777" w:rsidR="008C6602" w:rsidRDefault="008C6602">
      <w:pPr>
        <w:pStyle w:val="FootnoteText"/>
      </w:pPr>
      <w:r>
        <w:rPr>
          <w:rStyle w:val="FootnoteReference"/>
        </w:rPr>
        <w:footnoteRef/>
      </w:r>
      <w:r>
        <w:t xml:space="preserve"> </w:t>
      </w:r>
      <w:r w:rsidRPr="00881A28">
        <w:t>Dobson A et al. Confidence intervals for weighted sums of Poisson parameters. Stat Med 1991;10:457-62</w:t>
      </w:r>
    </w:p>
  </w:footnote>
  <w:footnote w:id="3">
    <w:p w14:paraId="5025DC36" w14:textId="77777777" w:rsidR="008C6602" w:rsidRDefault="008C6602">
      <w:pPr>
        <w:pStyle w:val="FootnoteText"/>
      </w:pPr>
      <w:r>
        <w:rPr>
          <w:rStyle w:val="FootnoteReference"/>
        </w:rPr>
        <w:footnoteRef/>
      </w:r>
      <w:r>
        <w:t xml:space="preserve"> </w:t>
      </w:r>
      <w:r w:rsidRPr="00881A28">
        <w:t>Breslow NE, Day NE. Statistical methods in cancer research, volume II: The design and analysis of cohort studies. Lyon: International Agency for Research on Cancer, World Health Organization; 1987: 69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AC40" w14:textId="77777777" w:rsidR="008C6602" w:rsidRPr="00F37180" w:rsidRDefault="008C6602" w:rsidP="000703B8">
    <w:pPr>
      <w:pStyle w:val="Header"/>
      <w:jc w:val="center"/>
      <w:rPr>
        <w:rFonts w:ascii="Arial" w:hAnsi="Arial" w:cs="Arial"/>
        <w:b/>
        <w:bCs/>
        <w:sz w:val="24"/>
        <w:szCs w:val="24"/>
      </w:rPr>
    </w:pPr>
    <w:r w:rsidRPr="00F37180">
      <w:rPr>
        <w:rFonts w:ascii="Arial" w:hAnsi="Arial" w:cs="Arial"/>
        <w:b/>
        <w:bCs/>
        <w:sz w:val="24"/>
        <w:szCs w:val="24"/>
      </w:rPr>
      <w:t>NICE inherited this indicator and all its supporting documentation from NHS Digital on 1 April 2020</w:t>
    </w:r>
  </w:p>
  <w:p w14:paraId="2F78EEA8" w14:textId="74A63261" w:rsidR="008C6602" w:rsidRPr="000703B8" w:rsidRDefault="008C6602" w:rsidP="00070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53B8" w14:textId="77777777" w:rsidR="008C6602" w:rsidRPr="00574969" w:rsidRDefault="008C6602" w:rsidP="000703B8">
    <w:pPr>
      <w:pStyle w:val="NormalWeb"/>
      <w:spacing w:before="0" w:beforeAutospacing="0" w:after="0" w:afterAutospacing="0"/>
      <w:rPr>
        <w:rFonts w:ascii="Arial" w:eastAsia="+mn-ea" w:hAnsi="Arial" w:cs="Arial"/>
        <w:b/>
        <w:color w:val="1F497D" w:themeColor="text2"/>
        <w:position w:val="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49D1"/>
    <w:multiLevelType w:val="hybridMultilevel"/>
    <w:tmpl w:val="5366F59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0A91E0A"/>
    <w:multiLevelType w:val="hybridMultilevel"/>
    <w:tmpl w:val="9EACB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90574"/>
    <w:multiLevelType w:val="hybridMultilevel"/>
    <w:tmpl w:val="BE988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579BF"/>
    <w:multiLevelType w:val="hybridMultilevel"/>
    <w:tmpl w:val="F95AB8CE"/>
    <w:lvl w:ilvl="0" w:tplc="4EB4B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E408CD"/>
    <w:multiLevelType w:val="multilevel"/>
    <w:tmpl w:val="AFF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4C64C5"/>
    <w:multiLevelType w:val="hybridMultilevel"/>
    <w:tmpl w:val="4C80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703B8"/>
    <w:rsid w:val="000E5DBB"/>
    <w:rsid w:val="00173180"/>
    <w:rsid w:val="001D76BF"/>
    <w:rsid w:val="001E43C8"/>
    <w:rsid w:val="00230D71"/>
    <w:rsid w:val="002330DA"/>
    <w:rsid w:val="002464C3"/>
    <w:rsid w:val="0036134A"/>
    <w:rsid w:val="0038765A"/>
    <w:rsid w:val="00397F3C"/>
    <w:rsid w:val="003A5F69"/>
    <w:rsid w:val="00472F07"/>
    <w:rsid w:val="00492957"/>
    <w:rsid w:val="004C64BB"/>
    <w:rsid w:val="00557D20"/>
    <w:rsid w:val="005F6766"/>
    <w:rsid w:val="00606204"/>
    <w:rsid w:val="0063723A"/>
    <w:rsid w:val="00646AE1"/>
    <w:rsid w:val="00672952"/>
    <w:rsid w:val="006A0711"/>
    <w:rsid w:val="006A54FE"/>
    <w:rsid w:val="006F0E9F"/>
    <w:rsid w:val="00706ADC"/>
    <w:rsid w:val="007072FA"/>
    <w:rsid w:val="00724B3F"/>
    <w:rsid w:val="00763298"/>
    <w:rsid w:val="00772590"/>
    <w:rsid w:val="007A2C37"/>
    <w:rsid w:val="007D537B"/>
    <w:rsid w:val="008C6602"/>
    <w:rsid w:val="0099022E"/>
    <w:rsid w:val="009A7D6B"/>
    <w:rsid w:val="00A8619F"/>
    <w:rsid w:val="00AC42F0"/>
    <w:rsid w:val="00AC7991"/>
    <w:rsid w:val="00B81CD9"/>
    <w:rsid w:val="00BD69FE"/>
    <w:rsid w:val="00C405E9"/>
    <w:rsid w:val="00CC7502"/>
    <w:rsid w:val="00CD0F59"/>
    <w:rsid w:val="00D24289"/>
    <w:rsid w:val="00DC46F5"/>
    <w:rsid w:val="00DE6E52"/>
    <w:rsid w:val="00DF138D"/>
    <w:rsid w:val="00E36877"/>
    <w:rsid w:val="00E55904"/>
    <w:rsid w:val="00F14928"/>
    <w:rsid w:val="00F5176C"/>
    <w:rsid w:val="00FA67EF"/>
    <w:rsid w:val="00FD2897"/>
    <w:rsid w:val="00FE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1E43C8"/>
    <w:pPr>
      <w:spacing w:after="12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1E43C8"/>
    <w:rPr>
      <w:rFonts w:asciiTheme="minorHAnsi" w:hAnsiTheme="minorHAnsi" w:cstheme="minorBidi"/>
    </w:rPr>
  </w:style>
  <w:style w:type="paragraph" w:customStyle="1" w:styleId="FrontpageTitle">
    <w:name w:val="Frontpage_Title"/>
    <w:basedOn w:val="Normal"/>
    <w:link w:val="FrontpageTitleChar"/>
    <w:autoRedefine/>
    <w:qFormat/>
    <w:rsid w:val="000703B8"/>
    <w:pPr>
      <w:spacing w:after="140"/>
      <w:textboxTightWrap w:val="lastLineOnly"/>
    </w:pPr>
    <w:rPr>
      <w:rFonts w:eastAsia="Times New Roman" w:cs="Times New Roman"/>
      <w:b/>
      <w:color w:val="4F81BD" w:themeColor="accent1"/>
      <w:sz w:val="84"/>
      <w:szCs w:val="84"/>
    </w:rPr>
  </w:style>
  <w:style w:type="character" w:customStyle="1" w:styleId="FrontpageTitleChar">
    <w:name w:val="Frontpage_Title Char"/>
    <w:basedOn w:val="DefaultParagraphFont"/>
    <w:link w:val="FrontpageTitle"/>
    <w:rsid w:val="000703B8"/>
    <w:rPr>
      <w:rFonts w:eastAsia="Times New Roman" w:cs="Times New Roman"/>
      <w:b/>
      <w:color w:val="4F81BD" w:themeColor="accent1"/>
      <w:sz w:val="84"/>
      <w:szCs w:val="84"/>
    </w:rPr>
  </w:style>
  <w:style w:type="paragraph" w:customStyle="1" w:styleId="TableHeader">
    <w:name w:val="Table Header"/>
    <w:basedOn w:val="Normal"/>
    <w:qFormat/>
    <w:rsid w:val="000703B8"/>
    <w:pPr>
      <w:keepLines/>
      <w:spacing w:before="60" w:after="60" w:line="264" w:lineRule="auto"/>
      <w:textboxTightWrap w:val="allLines"/>
    </w:pPr>
    <w:rPr>
      <w:rFonts w:eastAsia="Times New Roman" w:cs="Times New Roman"/>
      <w:b/>
      <w:noProof/>
      <w:sz w:val="20"/>
      <w:szCs w:val="20"/>
      <w:lang w:eastAsia="en-GB"/>
    </w:rPr>
  </w:style>
  <w:style w:type="paragraph" w:styleId="FootnoteText">
    <w:name w:val="footnote text"/>
    <w:basedOn w:val="Normal"/>
    <w:link w:val="FootnoteTextChar"/>
    <w:uiPriority w:val="99"/>
    <w:semiHidden/>
    <w:unhideWhenUsed/>
    <w:rsid w:val="000703B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03B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703B8"/>
    <w:rPr>
      <w:vertAlign w:val="superscript"/>
    </w:rPr>
  </w:style>
  <w:style w:type="paragraph" w:styleId="Header">
    <w:name w:val="header"/>
    <w:basedOn w:val="Normal"/>
    <w:link w:val="HeaderChar"/>
    <w:uiPriority w:val="99"/>
    <w:unhideWhenUsed/>
    <w:rsid w:val="000703B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0703B8"/>
    <w:rPr>
      <w:rFonts w:asciiTheme="minorHAnsi" w:hAnsiTheme="minorHAnsi" w:cstheme="minorBidi"/>
    </w:rPr>
  </w:style>
  <w:style w:type="paragraph" w:styleId="Footer">
    <w:name w:val="footer"/>
    <w:basedOn w:val="Normal"/>
    <w:link w:val="FooterChar"/>
    <w:uiPriority w:val="99"/>
    <w:unhideWhenUsed/>
    <w:qFormat/>
    <w:rsid w:val="000703B8"/>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0703B8"/>
    <w:rPr>
      <w:rFonts w:asciiTheme="minorHAnsi" w:hAnsiTheme="minorHAnsi" w:cstheme="minorBidi"/>
    </w:rPr>
  </w:style>
  <w:style w:type="paragraph" w:styleId="NormalWeb">
    <w:name w:val="Normal (Web)"/>
    <w:basedOn w:val="Normal"/>
    <w:uiPriority w:val="99"/>
    <w:unhideWhenUsed/>
    <w:rsid w:val="000703B8"/>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0703B8"/>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0703B8"/>
    <w:rPr>
      <w:rFonts w:asciiTheme="minorHAnsi" w:eastAsiaTheme="minorEastAsia" w:hAnsiTheme="minorHAnsi" w:cstheme="minorBidi"/>
      <w:lang w:val="en-US" w:eastAsia="ja-JP"/>
    </w:rPr>
  </w:style>
  <w:style w:type="table" w:customStyle="1" w:styleId="TableGrid1">
    <w:name w:val="Table Grid1"/>
    <w:basedOn w:val="TableNormal"/>
    <w:next w:val="TableGrid"/>
    <w:rsid w:val="000703B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03B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tools-and-services/data-services/hospital-episode-statistics" TargetMode="External"/><Relationship Id="rId18" Type="http://schemas.openxmlformats.org/officeDocument/2006/relationships/hyperlink" Target="http://content.digital.nhs.uk/article/1825/The-processing-cycle-and-HES-data-quality" TargetMode="Externa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footer" Target="footer1.xml"/><Relationship Id="rId50" Type="http://schemas.openxmlformats.org/officeDocument/2006/relationships/hyperlink" Target="mailto:indicators@nice.org.uk" TargetMode="External"/><Relationship Id="rId55" Type="http://schemas.openxmlformats.org/officeDocument/2006/relationships/hyperlink" Target="https://www.nice.org.uk/accessibility" TargetMode="External"/><Relationship Id="rId7" Type="http://schemas.openxmlformats.org/officeDocument/2006/relationships/hyperlink" Target="https://digital.nhs.uk/data-and-information/data-tools-and-services/data-services/hospital-episode-statistic" TargetMode="External"/><Relationship Id="rId12" Type="http://schemas.openxmlformats.org/officeDocument/2006/relationships/hyperlink" Target="https://digital.nhs.uk/services/systems-and-service-delivery" TargetMode="External"/><Relationship Id="rId17" Type="http://schemas.openxmlformats.org/officeDocument/2006/relationships/hyperlink" Target="https://digital.nhs.uk/data-and-information/data-tools-and-services/data-services/hospital-episode-statistics/hospital-episode-statistics-data-dictionary"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dicators@nice.org.uk"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hyperlink" Target="mailto:indicator.assurance@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resources/resources-for-ccgs/ccg-out-tool/ccg-ois/"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hyperlink" Target="mailto:indicator.assurance@nhs.net"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igital.nhs.uk/data-and-information/data-tools-and-services/data-services/hospital-episode-statistics/the-processing-cycle-and-hes-data-quality"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footer" Target="footer2.xml"/><Relationship Id="rId57" Type="http://schemas.openxmlformats.org/officeDocument/2006/relationships/glossaryDocument" Target="glossary/document.xml"/><Relationship Id="rId10" Type="http://schemas.openxmlformats.org/officeDocument/2006/relationships/hyperlink" Target="mailto:clinical.indicators@nhs.net"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hyperlink" Target="mailto:richard.owen4@nhs.net" TargetMode="External"/><Relationship Id="rId14" Type="http://schemas.openxmlformats.org/officeDocument/2006/relationships/hyperlink" Target="https://digital.nhs.uk/services/data-access-request-service-dars"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header" Target="header2.xml"/><Relationship Id="rId56" Type="http://schemas.openxmlformats.org/officeDocument/2006/relationships/fontTable" Target="fontTable.xml"/><Relationship Id="rId8" Type="http://schemas.openxmlformats.org/officeDocument/2006/relationships/hyperlink" Target="https://digital.nhs.uk/services/systems-and-service-delivery" TargetMode="External"/><Relationship Id="rId51" Type="http://schemas.openxmlformats.org/officeDocument/2006/relationships/image" Target="media/image28.emf"/><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8F4E98212F4542B1BEAAF16C424D19"/>
        <w:category>
          <w:name w:val="General"/>
          <w:gallery w:val="placeholder"/>
        </w:category>
        <w:types>
          <w:type w:val="bbPlcHdr"/>
        </w:types>
        <w:behaviors>
          <w:behavior w:val="content"/>
        </w:behaviors>
        <w:guid w:val="{FE704BD8-D204-4A68-BF51-E33320F61D19}"/>
      </w:docPartPr>
      <w:docPartBody>
        <w:p w:rsidR="00184FBE" w:rsidRDefault="00184FBE" w:rsidP="00184FBE">
          <w:pPr>
            <w:pStyle w:val="7F8F4E98212F4542B1BEAAF16C424D19"/>
          </w:pPr>
          <w:r w:rsidRPr="00FE66CC">
            <w:rPr>
              <w:rStyle w:val="PlaceholderText"/>
            </w:rPr>
            <w:t>Click here to enter a date.</w:t>
          </w:r>
        </w:p>
      </w:docPartBody>
    </w:docPart>
    <w:docPart>
      <w:docPartPr>
        <w:name w:val="33CEFA76686142D5A39DD65FF2B86DA5"/>
        <w:category>
          <w:name w:val="General"/>
          <w:gallery w:val="placeholder"/>
        </w:category>
        <w:types>
          <w:type w:val="bbPlcHdr"/>
        </w:types>
        <w:behaviors>
          <w:behavior w:val="content"/>
        </w:behaviors>
        <w:guid w:val="{C420F042-CC11-4BEB-944D-09D1F1BAD75A}"/>
      </w:docPartPr>
      <w:docPartBody>
        <w:p w:rsidR="00184FBE" w:rsidRDefault="00184FBE" w:rsidP="00184FBE">
          <w:pPr>
            <w:pStyle w:val="33CEFA76686142D5A39DD65FF2B86DA5"/>
          </w:pPr>
          <w:r w:rsidRPr="00FE66CC">
            <w:rPr>
              <w:rStyle w:val="PlaceholderText"/>
            </w:rPr>
            <w:t>Choose an item.</w:t>
          </w:r>
        </w:p>
      </w:docPartBody>
    </w:docPart>
    <w:docPart>
      <w:docPartPr>
        <w:name w:val="CF2C45FCA84A464D9475CD02EEDEC187"/>
        <w:category>
          <w:name w:val="General"/>
          <w:gallery w:val="placeholder"/>
        </w:category>
        <w:types>
          <w:type w:val="bbPlcHdr"/>
        </w:types>
        <w:behaviors>
          <w:behavior w:val="content"/>
        </w:behaviors>
        <w:guid w:val="{F139D9D9-343C-4049-943F-7B0C7D077753}"/>
      </w:docPartPr>
      <w:docPartBody>
        <w:p w:rsidR="00184FBE" w:rsidRDefault="00184FBE" w:rsidP="00184FBE">
          <w:pPr>
            <w:pStyle w:val="CF2C45FCA84A464D9475CD02EEDEC187"/>
          </w:pPr>
          <w:r w:rsidRPr="001C5D9D">
            <w:rPr>
              <w:rStyle w:val="PlaceholderText"/>
            </w:rPr>
            <w:t>Choose an item.</w:t>
          </w:r>
        </w:p>
      </w:docPartBody>
    </w:docPart>
    <w:docPart>
      <w:docPartPr>
        <w:name w:val="C7CD808C697B4429B2759C736A5F4AB2"/>
        <w:category>
          <w:name w:val="General"/>
          <w:gallery w:val="placeholder"/>
        </w:category>
        <w:types>
          <w:type w:val="bbPlcHdr"/>
        </w:types>
        <w:behaviors>
          <w:behavior w:val="content"/>
        </w:behaviors>
        <w:guid w:val="{EAB9478D-792A-484D-9EAB-51ECF94C2B35}"/>
      </w:docPartPr>
      <w:docPartBody>
        <w:p w:rsidR="00184FBE" w:rsidRDefault="00184FBE" w:rsidP="00184FBE">
          <w:pPr>
            <w:pStyle w:val="C7CD808C697B4429B2759C736A5F4AB2"/>
          </w:pPr>
          <w:r w:rsidRPr="001C5D9D">
            <w:rPr>
              <w:rStyle w:val="PlaceholderText"/>
            </w:rPr>
            <w:t>Choose an item.</w:t>
          </w:r>
        </w:p>
      </w:docPartBody>
    </w:docPart>
    <w:docPart>
      <w:docPartPr>
        <w:name w:val="6A6811E272924D568BCC82B30539C531"/>
        <w:category>
          <w:name w:val="General"/>
          <w:gallery w:val="placeholder"/>
        </w:category>
        <w:types>
          <w:type w:val="bbPlcHdr"/>
        </w:types>
        <w:behaviors>
          <w:behavior w:val="content"/>
        </w:behaviors>
        <w:guid w:val="{441F73A2-5531-4CD5-A6B9-628561B4E1A6}"/>
      </w:docPartPr>
      <w:docPartBody>
        <w:p w:rsidR="00184FBE" w:rsidRDefault="00184FBE" w:rsidP="00184FBE">
          <w:pPr>
            <w:pStyle w:val="6A6811E272924D568BCC82B30539C531"/>
          </w:pPr>
          <w:r w:rsidRPr="001C5D9D">
            <w:rPr>
              <w:rStyle w:val="PlaceholderText"/>
            </w:rPr>
            <w:t>Choose an item.</w:t>
          </w:r>
        </w:p>
      </w:docPartBody>
    </w:docPart>
    <w:docPart>
      <w:docPartPr>
        <w:name w:val="555F513A5A2C4BA09F4A5575DCF6D901"/>
        <w:category>
          <w:name w:val="General"/>
          <w:gallery w:val="placeholder"/>
        </w:category>
        <w:types>
          <w:type w:val="bbPlcHdr"/>
        </w:types>
        <w:behaviors>
          <w:behavior w:val="content"/>
        </w:behaviors>
        <w:guid w:val="{3C3E5292-B5EC-4C15-9638-4AAA32FF053D}"/>
      </w:docPartPr>
      <w:docPartBody>
        <w:p w:rsidR="00184FBE" w:rsidRDefault="00184FBE" w:rsidP="00184FBE">
          <w:pPr>
            <w:pStyle w:val="555F513A5A2C4BA09F4A5575DCF6D901"/>
          </w:pPr>
          <w:r w:rsidRPr="001C5D9D">
            <w:rPr>
              <w:rStyle w:val="PlaceholderText"/>
            </w:rPr>
            <w:t>Choose an item.</w:t>
          </w:r>
        </w:p>
      </w:docPartBody>
    </w:docPart>
    <w:docPart>
      <w:docPartPr>
        <w:name w:val="F261939DD83B4A7D8D969C1971E3FC12"/>
        <w:category>
          <w:name w:val="General"/>
          <w:gallery w:val="placeholder"/>
        </w:category>
        <w:types>
          <w:type w:val="bbPlcHdr"/>
        </w:types>
        <w:behaviors>
          <w:behavior w:val="content"/>
        </w:behaviors>
        <w:guid w:val="{F2811C9F-5DC5-4F95-9D99-BFD2C38AEA41}"/>
      </w:docPartPr>
      <w:docPartBody>
        <w:p w:rsidR="00184FBE" w:rsidRDefault="00184FBE" w:rsidP="00184FBE">
          <w:pPr>
            <w:pStyle w:val="F261939DD83B4A7D8D969C1971E3FC12"/>
          </w:pPr>
          <w:r w:rsidRPr="001C5D9D">
            <w:rPr>
              <w:rStyle w:val="PlaceholderText"/>
            </w:rPr>
            <w:t>Choose an item.</w:t>
          </w:r>
        </w:p>
      </w:docPartBody>
    </w:docPart>
    <w:docPart>
      <w:docPartPr>
        <w:name w:val="9E46236ADDA44B8CB87532736E7B9318"/>
        <w:category>
          <w:name w:val="General"/>
          <w:gallery w:val="placeholder"/>
        </w:category>
        <w:types>
          <w:type w:val="bbPlcHdr"/>
        </w:types>
        <w:behaviors>
          <w:behavior w:val="content"/>
        </w:behaviors>
        <w:guid w:val="{96588391-B99E-4515-B56B-3F56D95B47EE}"/>
      </w:docPartPr>
      <w:docPartBody>
        <w:p w:rsidR="00184FBE" w:rsidRDefault="00184FBE" w:rsidP="00184FBE">
          <w:pPr>
            <w:pStyle w:val="9E46236ADDA44B8CB87532736E7B9318"/>
          </w:pPr>
          <w:r w:rsidRPr="001C5D9D">
            <w:rPr>
              <w:rStyle w:val="PlaceholderText"/>
            </w:rPr>
            <w:t>Choose an item.</w:t>
          </w:r>
        </w:p>
      </w:docPartBody>
    </w:docPart>
    <w:docPart>
      <w:docPartPr>
        <w:name w:val="8E8957FCAAC94AAFBD271C96EB6EF57B"/>
        <w:category>
          <w:name w:val="General"/>
          <w:gallery w:val="placeholder"/>
        </w:category>
        <w:types>
          <w:type w:val="bbPlcHdr"/>
        </w:types>
        <w:behaviors>
          <w:behavior w:val="content"/>
        </w:behaviors>
        <w:guid w:val="{4AAC55AE-6FA0-4392-A632-989E1B55E63F}"/>
      </w:docPartPr>
      <w:docPartBody>
        <w:p w:rsidR="00184FBE" w:rsidRDefault="00184FBE" w:rsidP="00184FBE">
          <w:pPr>
            <w:pStyle w:val="8E8957FCAAC94AAFBD271C96EB6EF57B"/>
          </w:pPr>
          <w:r w:rsidRPr="001C5D9D">
            <w:rPr>
              <w:rStyle w:val="PlaceholderText"/>
            </w:rPr>
            <w:t>Choose an item.</w:t>
          </w:r>
        </w:p>
      </w:docPartBody>
    </w:docPart>
    <w:docPart>
      <w:docPartPr>
        <w:name w:val="BEAF48DE76FF4180811516820360ECF5"/>
        <w:category>
          <w:name w:val="General"/>
          <w:gallery w:val="placeholder"/>
        </w:category>
        <w:types>
          <w:type w:val="bbPlcHdr"/>
        </w:types>
        <w:behaviors>
          <w:behavior w:val="content"/>
        </w:behaviors>
        <w:guid w:val="{87EA43FE-659A-42DF-89D8-F9A1ECC42BC4}"/>
      </w:docPartPr>
      <w:docPartBody>
        <w:p w:rsidR="00184FBE" w:rsidRDefault="00184FBE" w:rsidP="00184FBE">
          <w:pPr>
            <w:pStyle w:val="BEAF48DE76FF4180811516820360ECF5"/>
          </w:pPr>
          <w:r w:rsidRPr="001C5D9D">
            <w:rPr>
              <w:rStyle w:val="PlaceholderText"/>
            </w:rPr>
            <w:t>Choose an item.</w:t>
          </w:r>
        </w:p>
      </w:docPartBody>
    </w:docPart>
    <w:docPart>
      <w:docPartPr>
        <w:name w:val="73D9C20C23BC49DF9057BC0C2F5676C9"/>
        <w:category>
          <w:name w:val="General"/>
          <w:gallery w:val="placeholder"/>
        </w:category>
        <w:types>
          <w:type w:val="bbPlcHdr"/>
        </w:types>
        <w:behaviors>
          <w:behavior w:val="content"/>
        </w:behaviors>
        <w:guid w:val="{541772CE-BFE1-48CD-81ED-64C0A6AB66E9}"/>
      </w:docPartPr>
      <w:docPartBody>
        <w:p w:rsidR="00184FBE" w:rsidRDefault="00184FBE" w:rsidP="00184FBE">
          <w:pPr>
            <w:pStyle w:val="73D9C20C23BC49DF9057BC0C2F5676C9"/>
          </w:pPr>
          <w:r w:rsidRPr="001C5D9D">
            <w:rPr>
              <w:rStyle w:val="PlaceholderText"/>
            </w:rPr>
            <w:t>Choose an item.</w:t>
          </w:r>
        </w:p>
      </w:docPartBody>
    </w:docPart>
    <w:docPart>
      <w:docPartPr>
        <w:name w:val="6F05956801274DDAB116031224042356"/>
        <w:category>
          <w:name w:val="General"/>
          <w:gallery w:val="placeholder"/>
        </w:category>
        <w:types>
          <w:type w:val="bbPlcHdr"/>
        </w:types>
        <w:behaviors>
          <w:behavior w:val="content"/>
        </w:behaviors>
        <w:guid w:val="{E2C2608A-6910-4CBC-8D4A-B8F34D806702}"/>
      </w:docPartPr>
      <w:docPartBody>
        <w:p w:rsidR="00184FBE" w:rsidRDefault="00184FBE"/>
      </w:docPartBody>
    </w:docPart>
    <w:docPart>
      <w:docPartPr>
        <w:name w:val="1E05BEFDF13A47B1887800097C4BD13F"/>
        <w:category>
          <w:name w:val="General"/>
          <w:gallery w:val="placeholder"/>
        </w:category>
        <w:types>
          <w:type w:val="bbPlcHdr"/>
        </w:types>
        <w:behaviors>
          <w:behavior w:val="content"/>
        </w:behaviors>
        <w:guid w:val="{82A13B1F-0FEA-4929-8ECD-BE7EAEC43EE5}"/>
      </w:docPartPr>
      <w:docPartBody>
        <w:p w:rsidR="00184FBE" w:rsidRDefault="00184FBE"/>
      </w:docPartBody>
    </w:docPart>
    <w:docPart>
      <w:docPartPr>
        <w:name w:val="28389A5CC8BF4DEA94AF309AD34EEE37"/>
        <w:category>
          <w:name w:val="General"/>
          <w:gallery w:val="placeholder"/>
        </w:category>
        <w:types>
          <w:type w:val="bbPlcHdr"/>
        </w:types>
        <w:behaviors>
          <w:behavior w:val="content"/>
        </w:behaviors>
        <w:guid w:val="{2C7733E1-01A5-4A4E-A3C2-B54CDA75A1E9}"/>
      </w:docPartPr>
      <w:docPartBody>
        <w:p w:rsidR="009227BE" w:rsidRDefault="009227BE" w:rsidP="009227BE">
          <w:pPr>
            <w:pStyle w:val="28389A5CC8BF4DEA94AF309AD34EEE37"/>
          </w:pPr>
          <w:r w:rsidRPr="00CC4EDA">
            <w:rPr>
              <w:rStyle w:val="PlaceholderText"/>
            </w:rPr>
            <w:t>Choose an item.</w:t>
          </w:r>
        </w:p>
      </w:docPartBody>
    </w:docPart>
    <w:docPart>
      <w:docPartPr>
        <w:name w:val="DFFA14FE1816430080A050A1E619509C"/>
        <w:category>
          <w:name w:val="General"/>
          <w:gallery w:val="placeholder"/>
        </w:category>
        <w:types>
          <w:type w:val="bbPlcHdr"/>
        </w:types>
        <w:behaviors>
          <w:behavior w:val="content"/>
        </w:behaviors>
        <w:guid w:val="{52861E98-AD53-4DD3-8BBD-7297164EDE72}"/>
      </w:docPartPr>
      <w:docPartBody>
        <w:p w:rsidR="009227BE" w:rsidRDefault="009227BE" w:rsidP="009227BE">
          <w:pPr>
            <w:pStyle w:val="DFFA14FE1816430080A050A1E619509C"/>
          </w:pPr>
          <w:r w:rsidRPr="00FE66CC">
            <w:rPr>
              <w:rStyle w:val="PlaceholderText"/>
            </w:rPr>
            <w:t>Choose an item.</w:t>
          </w:r>
        </w:p>
      </w:docPartBody>
    </w:docPart>
    <w:docPart>
      <w:docPartPr>
        <w:name w:val="8A32D3A537AE49AFB86FA67E4AC13C74"/>
        <w:category>
          <w:name w:val="General"/>
          <w:gallery w:val="placeholder"/>
        </w:category>
        <w:types>
          <w:type w:val="bbPlcHdr"/>
        </w:types>
        <w:behaviors>
          <w:behavior w:val="content"/>
        </w:behaviors>
        <w:guid w:val="{52D0169B-427A-42DA-A3A8-1484CCCF7BE8}"/>
      </w:docPartPr>
      <w:docPartBody>
        <w:p w:rsidR="009227BE" w:rsidRDefault="009227BE" w:rsidP="009227BE">
          <w:pPr>
            <w:pStyle w:val="8A32D3A537AE49AFB86FA67E4AC13C74"/>
          </w:pPr>
          <w:r w:rsidRPr="00FE66CC">
            <w:rPr>
              <w:rStyle w:val="PlaceholderText"/>
            </w:rPr>
            <w:t>Choose an item.</w:t>
          </w:r>
        </w:p>
      </w:docPartBody>
    </w:docPart>
    <w:docPart>
      <w:docPartPr>
        <w:name w:val="E27E0BB3606848FA95269E6D5CBA1A6D"/>
        <w:category>
          <w:name w:val="General"/>
          <w:gallery w:val="placeholder"/>
        </w:category>
        <w:types>
          <w:type w:val="bbPlcHdr"/>
        </w:types>
        <w:behaviors>
          <w:behavior w:val="content"/>
        </w:behaviors>
        <w:guid w:val="{12829E3B-69BA-441E-8C65-FA495170E702}"/>
      </w:docPartPr>
      <w:docPartBody>
        <w:p w:rsidR="009227BE" w:rsidRDefault="009227BE" w:rsidP="009227BE">
          <w:pPr>
            <w:pStyle w:val="E27E0BB3606848FA95269E6D5CBA1A6D"/>
          </w:pPr>
          <w:r w:rsidRPr="00FE66CC">
            <w:rPr>
              <w:rStyle w:val="PlaceholderText"/>
            </w:rPr>
            <w:t>Choose an item.</w:t>
          </w:r>
        </w:p>
      </w:docPartBody>
    </w:docPart>
    <w:docPart>
      <w:docPartPr>
        <w:name w:val="D6370C1017E3426E83E093CBC7E415DC"/>
        <w:category>
          <w:name w:val="General"/>
          <w:gallery w:val="placeholder"/>
        </w:category>
        <w:types>
          <w:type w:val="bbPlcHdr"/>
        </w:types>
        <w:behaviors>
          <w:behavior w:val="content"/>
        </w:behaviors>
        <w:guid w:val="{829A951C-AEBF-401D-A1AC-D13AB4AA11AC}"/>
      </w:docPartPr>
      <w:docPartBody>
        <w:p w:rsidR="009227BE" w:rsidRDefault="009227BE" w:rsidP="009227BE">
          <w:pPr>
            <w:pStyle w:val="D6370C1017E3426E83E093CBC7E415DC"/>
          </w:pPr>
          <w:r w:rsidRPr="00FE66CC">
            <w:rPr>
              <w:rStyle w:val="PlaceholderText"/>
            </w:rPr>
            <w:t>Click here to enter a date.</w:t>
          </w:r>
        </w:p>
      </w:docPartBody>
    </w:docPart>
    <w:docPart>
      <w:docPartPr>
        <w:name w:val="00AF80B5979D4E93BF2FAB4D8B70AEF2"/>
        <w:category>
          <w:name w:val="General"/>
          <w:gallery w:val="placeholder"/>
        </w:category>
        <w:types>
          <w:type w:val="bbPlcHdr"/>
        </w:types>
        <w:behaviors>
          <w:behavior w:val="content"/>
        </w:behaviors>
        <w:guid w:val="{5CCDA0D2-4CB0-4705-B235-E6CFDA1368E9}"/>
      </w:docPartPr>
      <w:docPartBody>
        <w:p w:rsidR="009227BE" w:rsidRDefault="009227BE" w:rsidP="009227BE">
          <w:pPr>
            <w:pStyle w:val="00AF80B5979D4E93BF2FAB4D8B70AEF2"/>
          </w:pPr>
          <w:r w:rsidRPr="00FE66CC">
            <w:rPr>
              <w:rStyle w:val="PlaceholderText"/>
            </w:rPr>
            <w:t>Click here to enter a date.</w:t>
          </w:r>
        </w:p>
      </w:docPartBody>
    </w:docPart>
    <w:docPart>
      <w:docPartPr>
        <w:name w:val="CA45B067819A4BFBBB99E8C0123B62C5"/>
        <w:category>
          <w:name w:val="General"/>
          <w:gallery w:val="placeholder"/>
        </w:category>
        <w:types>
          <w:type w:val="bbPlcHdr"/>
        </w:types>
        <w:behaviors>
          <w:behavior w:val="content"/>
        </w:behaviors>
        <w:guid w:val="{2DF03E87-A39D-4B85-803F-83424BF0CDE6}"/>
      </w:docPartPr>
      <w:docPartBody>
        <w:p w:rsidR="009227BE" w:rsidRDefault="009227BE" w:rsidP="009227BE">
          <w:pPr>
            <w:pStyle w:val="CA45B067819A4BFBBB99E8C0123B62C5"/>
          </w:pPr>
          <w:r w:rsidRPr="00FE66CC">
            <w:rPr>
              <w:rStyle w:val="PlaceholderText"/>
            </w:rPr>
            <w:t>Choose an item.</w:t>
          </w:r>
        </w:p>
      </w:docPartBody>
    </w:docPart>
    <w:docPart>
      <w:docPartPr>
        <w:name w:val="A20AFB5BCA224515AF9A5AE4F6F051D2"/>
        <w:category>
          <w:name w:val="General"/>
          <w:gallery w:val="placeholder"/>
        </w:category>
        <w:types>
          <w:type w:val="bbPlcHdr"/>
        </w:types>
        <w:behaviors>
          <w:behavior w:val="content"/>
        </w:behaviors>
        <w:guid w:val="{0ED0D60B-1121-4471-A76A-C4BF5D186F07}"/>
      </w:docPartPr>
      <w:docPartBody>
        <w:p w:rsidR="009227BE" w:rsidRDefault="009227BE" w:rsidP="009227BE">
          <w:pPr>
            <w:pStyle w:val="A20AFB5BCA224515AF9A5AE4F6F051D2"/>
          </w:pPr>
          <w:r w:rsidRPr="00FE66CC">
            <w:rPr>
              <w:rStyle w:val="PlaceholderText"/>
            </w:rPr>
            <w:t>Click here to enter a date.</w:t>
          </w:r>
        </w:p>
      </w:docPartBody>
    </w:docPart>
    <w:docPart>
      <w:docPartPr>
        <w:name w:val="3B76FD24EDA64F44A2F091DDCD7DACF6"/>
        <w:category>
          <w:name w:val="General"/>
          <w:gallery w:val="placeholder"/>
        </w:category>
        <w:types>
          <w:type w:val="bbPlcHdr"/>
        </w:types>
        <w:behaviors>
          <w:behavior w:val="content"/>
        </w:behaviors>
        <w:guid w:val="{CAB1AF13-8778-4B4B-B41A-03EA0C1CC233}"/>
      </w:docPartPr>
      <w:docPartBody>
        <w:p w:rsidR="009227BE" w:rsidRDefault="009227BE" w:rsidP="009227BE">
          <w:pPr>
            <w:pStyle w:val="3B76FD24EDA64F44A2F091DDCD7DACF6"/>
          </w:pPr>
          <w:r w:rsidRPr="00FE66C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BE"/>
    <w:rsid w:val="00184FBE"/>
    <w:rsid w:val="0092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3281A39FCD47C7A1372B1905DB5AD9">
    <w:name w:val="7F3281A39FCD47C7A1372B1905DB5AD9"/>
    <w:rsid w:val="00184FBE"/>
  </w:style>
  <w:style w:type="character" w:styleId="PlaceholderText">
    <w:name w:val="Placeholder Text"/>
    <w:basedOn w:val="DefaultParagraphFont"/>
    <w:uiPriority w:val="99"/>
    <w:semiHidden/>
    <w:rsid w:val="009227BE"/>
    <w:rPr>
      <w:color w:val="808080"/>
    </w:rPr>
  </w:style>
  <w:style w:type="paragraph" w:customStyle="1" w:styleId="7F8F4E98212F4542B1BEAAF16C424D19">
    <w:name w:val="7F8F4E98212F4542B1BEAAF16C424D19"/>
    <w:rsid w:val="00184FBE"/>
  </w:style>
  <w:style w:type="paragraph" w:customStyle="1" w:styleId="33CEFA76686142D5A39DD65FF2B86DA5">
    <w:name w:val="33CEFA76686142D5A39DD65FF2B86DA5"/>
    <w:rsid w:val="00184FBE"/>
  </w:style>
  <w:style w:type="paragraph" w:customStyle="1" w:styleId="EB16115D12F84DBEB0E2448F70664DBE">
    <w:name w:val="EB16115D12F84DBEB0E2448F70664DBE"/>
    <w:rsid w:val="00184FBE"/>
  </w:style>
  <w:style w:type="paragraph" w:customStyle="1" w:styleId="435D799AD7EE420998712EDF37649135">
    <w:name w:val="435D799AD7EE420998712EDF37649135"/>
    <w:rsid w:val="00184FBE"/>
  </w:style>
  <w:style w:type="paragraph" w:customStyle="1" w:styleId="9A5F32298A854E40B678E5134C445B06">
    <w:name w:val="9A5F32298A854E40B678E5134C445B06"/>
    <w:rsid w:val="00184FBE"/>
  </w:style>
  <w:style w:type="paragraph" w:customStyle="1" w:styleId="925AF7E07B1447939A3241CD482134EB">
    <w:name w:val="925AF7E07B1447939A3241CD482134EB"/>
    <w:rsid w:val="00184FBE"/>
  </w:style>
  <w:style w:type="paragraph" w:customStyle="1" w:styleId="52FBA12A3DB94C36A9EADC2F831E1F94">
    <w:name w:val="52FBA12A3DB94C36A9EADC2F831E1F94"/>
    <w:rsid w:val="00184FBE"/>
  </w:style>
  <w:style w:type="paragraph" w:customStyle="1" w:styleId="ACFBE5FC23D94FA4A2363245B196E2B9">
    <w:name w:val="ACFBE5FC23D94FA4A2363245B196E2B9"/>
    <w:rsid w:val="00184FBE"/>
  </w:style>
  <w:style w:type="paragraph" w:customStyle="1" w:styleId="5808506F9054436480A5248E8909A037">
    <w:name w:val="5808506F9054436480A5248E8909A037"/>
    <w:rsid w:val="00184FBE"/>
  </w:style>
  <w:style w:type="paragraph" w:customStyle="1" w:styleId="6CB3EC1F527C452A9AEDB8691E3DA1B2">
    <w:name w:val="6CB3EC1F527C452A9AEDB8691E3DA1B2"/>
    <w:rsid w:val="00184FBE"/>
  </w:style>
  <w:style w:type="paragraph" w:customStyle="1" w:styleId="CF2C45FCA84A464D9475CD02EEDEC187">
    <w:name w:val="CF2C45FCA84A464D9475CD02EEDEC187"/>
    <w:rsid w:val="00184FBE"/>
  </w:style>
  <w:style w:type="paragraph" w:customStyle="1" w:styleId="C7CD808C697B4429B2759C736A5F4AB2">
    <w:name w:val="C7CD808C697B4429B2759C736A5F4AB2"/>
    <w:rsid w:val="00184FBE"/>
  </w:style>
  <w:style w:type="paragraph" w:customStyle="1" w:styleId="6A6811E272924D568BCC82B30539C531">
    <w:name w:val="6A6811E272924D568BCC82B30539C531"/>
    <w:rsid w:val="00184FBE"/>
  </w:style>
  <w:style w:type="paragraph" w:customStyle="1" w:styleId="555F513A5A2C4BA09F4A5575DCF6D901">
    <w:name w:val="555F513A5A2C4BA09F4A5575DCF6D901"/>
    <w:rsid w:val="00184FBE"/>
  </w:style>
  <w:style w:type="paragraph" w:customStyle="1" w:styleId="F261939DD83B4A7D8D969C1971E3FC12">
    <w:name w:val="F261939DD83B4A7D8D969C1971E3FC12"/>
    <w:rsid w:val="00184FBE"/>
  </w:style>
  <w:style w:type="paragraph" w:customStyle="1" w:styleId="9E46236ADDA44B8CB87532736E7B9318">
    <w:name w:val="9E46236ADDA44B8CB87532736E7B9318"/>
    <w:rsid w:val="00184FBE"/>
  </w:style>
  <w:style w:type="paragraph" w:customStyle="1" w:styleId="8E8957FCAAC94AAFBD271C96EB6EF57B">
    <w:name w:val="8E8957FCAAC94AAFBD271C96EB6EF57B"/>
    <w:rsid w:val="00184FBE"/>
  </w:style>
  <w:style w:type="paragraph" w:customStyle="1" w:styleId="BEAF48DE76FF4180811516820360ECF5">
    <w:name w:val="BEAF48DE76FF4180811516820360ECF5"/>
    <w:rsid w:val="00184FBE"/>
  </w:style>
  <w:style w:type="paragraph" w:customStyle="1" w:styleId="73D9C20C23BC49DF9057BC0C2F5676C9">
    <w:name w:val="73D9C20C23BC49DF9057BC0C2F5676C9"/>
    <w:rsid w:val="00184FBE"/>
  </w:style>
  <w:style w:type="paragraph" w:customStyle="1" w:styleId="28389A5CC8BF4DEA94AF309AD34EEE37">
    <w:name w:val="28389A5CC8BF4DEA94AF309AD34EEE37"/>
    <w:rsid w:val="009227BE"/>
  </w:style>
  <w:style w:type="paragraph" w:customStyle="1" w:styleId="CD0EF7780AE349FB885D6DECB44DB996">
    <w:name w:val="CD0EF7780AE349FB885D6DECB44DB996"/>
    <w:rsid w:val="009227BE"/>
  </w:style>
  <w:style w:type="paragraph" w:customStyle="1" w:styleId="22FE51B7E5A54BD7B189B647CC1442DE">
    <w:name w:val="22FE51B7E5A54BD7B189B647CC1442DE"/>
    <w:rsid w:val="009227BE"/>
  </w:style>
  <w:style w:type="paragraph" w:customStyle="1" w:styleId="EE27648F9A484E34A5E056A18CDF4E8D">
    <w:name w:val="EE27648F9A484E34A5E056A18CDF4E8D"/>
    <w:rsid w:val="009227BE"/>
  </w:style>
  <w:style w:type="paragraph" w:customStyle="1" w:styleId="E5366B3C78BE4EB6AD596682849EDA5E">
    <w:name w:val="E5366B3C78BE4EB6AD596682849EDA5E"/>
    <w:rsid w:val="009227BE"/>
  </w:style>
  <w:style w:type="paragraph" w:customStyle="1" w:styleId="1672A2E8E0D24AC582198000B37648AD">
    <w:name w:val="1672A2E8E0D24AC582198000B37648AD"/>
    <w:rsid w:val="009227BE"/>
  </w:style>
  <w:style w:type="paragraph" w:customStyle="1" w:styleId="20311A1B03FC4102ACE06CF4E238594B">
    <w:name w:val="20311A1B03FC4102ACE06CF4E238594B"/>
    <w:rsid w:val="009227BE"/>
  </w:style>
  <w:style w:type="paragraph" w:customStyle="1" w:styleId="6C770CCDD9D740B4B286FFD8BE83EB6C">
    <w:name w:val="6C770CCDD9D740B4B286FFD8BE83EB6C"/>
    <w:rsid w:val="009227BE"/>
  </w:style>
  <w:style w:type="paragraph" w:customStyle="1" w:styleId="AB3094A132AD43F7928D2524C814A05F">
    <w:name w:val="AB3094A132AD43F7928D2524C814A05F"/>
    <w:rsid w:val="009227BE"/>
  </w:style>
  <w:style w:type="paragraph" w:customStyle="1" w:styleId="481AC64FC52A43DC891A26C180746B7E">
    <w:name w:val="481AC64FC52A43DC891A26C180746B7E"/>
    <w:rsid w:val="009227BE"/>
  </w:style>
  <w:style w:type="paragraph" w:customStyle="1" w:styleId="DFFA14FE1816430080A050A1E619509C">
    <w:name w:val="DFFA14FE1816430080A050A1E619509C"/>
    <w:rsid w:val="009227BE"/>
  </w:style>
  <w:style w:type="paragraph" w:customStyle="1" w:styleId="DAF580F0688B4899A62F35A8F0EAD2C5">
    <w:name w:val="DAF580F0688B4899A62F35A8F0EAD2C5"/>
    <w:rsid w:val="009227BE"/>
  </w:style>
  <w:style w:type="paragraph" w:customStyle="1" w:styleId="50F8718AC31449178C277166A96B49D2">
    <w:name w:val="50F8718AC31449178C277166A96B49D2"/>
    <w:rsid w:val="009227BE"/>
  </w:style>
  <w:style w:type="paragraph" w:customStyle="1" w:styleId="8B7414EF5E3143498E0322A6C77BBF1B">
    <w:name w:val="8B7414EF5E3143498E0322A6C77BBF1B"/>
    <w:rsid w:val="009227BE"/>
  </w:style>
  <w:style w:type="paragraph" w:customStyle="1" w:styleId="FFA784C8A2B34B3C93B5789AAEE312F6">
    <w:name w:val="FFA784C8A2B34B3C93B5789AAEE312F6"/>
    <w:rsid w:val="009227BE"/>
  </w:style>
  <w:style w:type="paragraph" w:customStyle="1" w:styleId="28D3BA2D5C5241E998F5DE2FDB7FFB66">
    <w:name w:val="28D3BA2D5C5241E998F5DE2FDB7FFB66"/>
    <w:rsid w:val="009227BE"/>
  </w:style>
  <w:style w:type="paragraph" w:customStyle="1" w:styleId="9FD4177BCEA64DA0BF48D99F6CAEE459">
    <w:name w:val="9FD4177BCEA64DA0BF48D99F6CAEE459"/>
    <w:rsid w:val="009227BE"/>
  </w:style>
  <w:style w:type="paragraph" w:customStyle="1" w:styleId="8A32D3A537AE49AFB86FA67E4AC13C74">
    <w:name w:val="8A32D3A537AE49AFB86FA67E4AC13C74"/>
    <w:rsid w:val="009227BE"/>
  </w:style>
  <w:style w:type="paragraph" w:customStyle="1" w:styleId="C0AC933BB4E245B2BA3771587D70DEF8">
    <w:name w:val="C0AC933BB4E245B2BA3771587D70DEF8"/>
    <w:rsid w:val="009227BE"/>
  </w:style>
  <w:style w:type="paragraph" w:customStyle="1" w:styleId="217A196A967A44C29A51262E91FDE2E8">
    <w:name w:val="217A196A967A44C29A51262E91FDE2E8"/>
    <w:rsid w:val="009227BE"/>
  </w:style>
  <w:style w:type="paragraph" w:customStyle="1" w:styleId="386F5545FAC7417E867865759A2F98CE">
    <w:name w:val="386F5545FAC7417E867865759A2F98CE"/>
    <w:rsid w:val="009227BE"/>
  </w:style>
  <w:style w:type="paragraph" w:customStyle="1" w:styleId="072E62B6A7E94038800BAA788CCC1D7D">
    <w:name w:val="072E62B6A7E94038800BAA788CCC1D7D"/>
    <w:rsid w:val="009227BE"/>
  </w:style>
  <w:style w:type="paragraph" w:customStyle="1" w:styleId="E27E0BB3606848FA95269E6D5CBA1A6D">
    <w:name w:val="E27E0BB3606848FA95269E6D5CBA1A6D"/>
    <w:rsid w:val="009227BE"/>
  </w:style>
  <w:style w:type="paragraph" w:customStyle="1" w:styleId="D6370C1017E3426E83E093CBC7E415DC">
    <w:name w:val="D6370C1017E3426E83E093CBC7E415DC"/>
    <w:rsid w:val="009227BE"/>
  </w:style>
  <w:style w:type="paragraph" w:customStyle="1" w:styleId="8D98D081A20246508F55C3D870AD1344">
    <w:name w:val="8D98D081A20246508F55C3D870AD1344"/>
    <w:rsid w:val="009227BE"/>
  </w:style>
  <w:style w:type="paragraph" w:customStyle="1" w:styleId="C8C6F86452C44310949252BCFD086BA7">
    <w:name w:val="C8C6F86452C44310949252BCFD086BA7"/>
    <w:rsid w:val="009227BE"/>
  </w:style>
  <w:style w:type="paragraph" w:customStyle="1" w:styleId="40EE0F22F3494B1E803BA3FBFCC319D2">
    <w:name w:val="40EE0F22F3494B1E803BA3FBFCC319D2"/>
    <w:rsid w:val="009227BE"/>
  </w:style>
  <w:style w:type="paragraph" w:customStyle="1" w:styleId="DF415427D1CF45F6B3E3E85620AAD19F">
    <w:name w:val="DF415427D1CF45F6B3E3E85620AAD19F"/>
    <w:rsid w:val="009227BE"/>
  </w:style>
  <w:style w:type="paragraph" w:customStyle="1" w:styleId="1CA0045D78EA4612843D73D74A886584">
    <w:name w:val="1CA0045D78EA4612843D73D74A886584"/>
    <w:rsid w:val="009227BE"/>
  </w:style>
  <w:style w:type="paragraph" w:customStyle="1" w:styleId="9A044B0C319243CAB1235905EE692637">
    <w:name w:val="9A044B0C319243CAB1235905EE692637"/>
    <w:rsid w:val="009227BE"/>
  </w:style>
  <w:style w:type="paragraph" w:customStyle="1" w:styleId="00AF80B5979D4E93BF2FAB4D8B70AEF2">
    <w:name w:val="00AF80B5979D4E93BF2FAB4D8B70AEF2"/>
    <w:rsid w:val="009227BE"/>
  </w:style>
  <w:style w:type="paragraph" w:customStyle="1" w:styleId="CA45B067819A4BFBBB99E8C0123B62C5">
    <w:name w:val="CA45B067819A4BFBBB99E8C0123B62C5"/>
    <w:rsid w:val="009227BE"/>
  </w:style>
  <w:style w:type="paragraph" w:customStyle="1" w:styleId="A20AFB5BCA224515AF9A5AE4F6F051D2">
    <w:name w:val="A20AFB5BCA224515AF9A5AE4F6F051D2"/>
    <w:rsid w:val="009227BE"/>
  </w:style>
  <w:style w:type="paragraph" w:customStyle="1" w:styleId="3B76FD24EDA64F44A2F091DDCD7DACF6">
    <w:name w:val="3B76FD24EDA64F44A2F091DDCD7DACF6"/>
    <w:rsid w:val="00922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8357</Words>
  <Characters>47636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2020-03-23T15:46:00Z</dcterms:created>
  <dcterms:modified xsi:type="dcterms:W3CDTF">2020-03-23T15:46:00Z</dcterms:modified>
</cp:coreProperties>
</file>