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814C" w14:textId="54B03E1D" w:rsidR="00537FC1" w:rsidRPr="00B5213D" w:rsidRDefault="00537FC1"/>
    <w:p w14:paraId="084BC1F8" w14:textId="06E4DBD4" w:rsidR="00537FC1" w:rsidRPr="00B5213D" w:rsidRDefault="00537FC1" w:rsidP="00537FC1">
      <w:pPr>
        <w:jc w:val="center"/>
        <w:rPr>
          <w:rFonts w:ascii="Arial" w:hAnsi="Arial" w:cs="Arial"/>
          <w:b/>
          <w:bCs/>
          <w:sz w:val="28"/>
          <w:szCs w:val="28"/>
        </w:rPr>
      </w:pPr>
      <w:r w:rsidRPr="00B5213D">
        <w:rPr>
          <w:rFonts w:ascii="Arial" w:hAnsi="Arial" w:cs="Arial"/>
          <w:b/>
          <w:bCs/>
          <w:sz w:val="28"/>
          <w:szCs w:val="28"/>
        </w:rPr>
        <w:t>NHS Digital</w:t>
      </w:r>
    </w:p>
    <w:p w14:paraId="14D21402" w14:textId="1108380E" w:rsidR="00537FC1" w:rsidRPr="00B5213D" w:rsidRDefault="00537FC1" w:rsidP="00537FC1">
      <w:pPr>
        <w:jc w:val="center"/>
        <w:rPr>
          <w:rFonts w:ascii="Arial" w:hAnsi="Arial" w:cs="Arial"/>
          <w:b/>
          <w:bCs/>
          <w:sz w:val="28"/>
          <w:szCs w:val="28"/>
        </w:rPr>
      </w:pPr>
      <w:r w:rsidRPr="00B5213D">
        <w:rPr>
          <w:rFonts w:ascii="Arial" w:hAnsi="Arial" w:cs="Arial"/>
          <w:b/>
          <w:bCs/>
          <w:sz w:val="28"/>
          <w:szCs w:val="28"/>
        </w:rPr>
        <w:t>Indicator Supporting Documentation</w:t>
      </w:r>
    </w:p>
    <w:p w14:paraId="035B210B" w14:textId="1FF20807" w:rsidR="00537FC1" w:rsidRPr="00B5213D" w:rsidRDefault="00537FC1" w:rsidP="00537FC1">
      <w:pPr>
        <w:jc w:val="center"/>
        <w:rPr>
          <w:rFonts w:ascii="Arial" w:hAnsi="Arial" w:cs="Arial"/>
          <w:b/>
          <w:bCs/>
          <w:sz w:val="28"/>
          <w:szCs w:val="28"/>
        </w:rPr>
      </w:pPr>
      <w:r w:rsidRPr="00B5213D">
        <w:rPr>
          <w:rFonts w:ascii="Arial" w:hAnsi="Arial" w:cs="Arial"/>
          <w:b/>
          <w:bCs/>
          <w:sz w:val="28"/>
          <w:szCs w:val="28"/>
        </w:rPr>
        <w:t>IAP00610 Adherence to nebulised therapy in Cystic Fibrosis</w:t>
      </w:r>
    </w:p>
    <w:p w14:paraId="533C2241" w14:textId="77777777" w:rsidR="00537FC1" w:rsidRPr="00B5213D" w:rsidRDefault="00537FC1"/>
    <w:tbl>
      <w:tblPr>
        <w:tblStyle w:val="ListTable3-Accent1"/>
        <w:tblW w:w="9923" w:type="dxa"/>
        <w:tblInd w:w="-572" w:type="dxa"/>
        <w:tblLook w:val="04A0" w:firstRow="1" w:lastRow="0" w:firstColumn="1" w:lastColumn="0" w:noHBand="0" w:noVBand="1"/>
      </w:tblPr>
      <w:tblGrid>
        <w:gridCol w:w="1634"/>
        <w:gridCol w:w="8289"/>
      </w:tblGrid>
      <w:tr w:rsidR="00B5213D" w:rsidRPr="00B5213D" w14:paraId="63B711C1" w14:textId="77777777" w:rsidTr="00D521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4" w:type="dxa"/>
          </w:tcPr>
          <w:p w14:paraId="53E1BAEA" w14:textId="77777777" w:rsidR="00C64B20" w:rsidRPr="00B5213D" w:rsidRDefault="00C64B20" w:rsidP="00C64B20">
            <w:pPr>
              <w:spacing w:after="0"/>
              <w:rPr>
                <w:color w:val="auto"/>
              </w:rPr>
            </w:pPr>
            <w:r w:rsidRPr="00B5213D">
              <w:rPr>
                <w:color w:val="auto"/>
              </w:rPr>
              <w:t>FIELD</w:t>
            </w:r>
          </w:p>
        </w:tc>
        <w:tc>
          <w:tcPr>
            <w:tcW w:w="8289" w:type="dxa"/>
            <w:tcBorders>
              <w:bottom w:val="single" w:sz="4" w:space="0" w:color="4F81BD" w:themeColor="accent1"/>
            </w:tcBorders>
          </w:tcPr>
          <w:p w14:paraId="15CC8FD8" w14:textId="77777777" w:rsidR="00C64B20" w:rsidRPr="00B5213D" w:rsidRDefault="00C64B20" w:rsidP="00C64B20">
            <w:pPr>
              <w:spacing w:after="0"/>
              <w:cnfStyle w:val="100000000000" w:firstRow="1" w:lastRow="0" w:firstColumn="0" w:lastColumn="0" w:oddVBand="0" w:evenVBand="0" w:oddHBand="0" w:evenHBand="0" w:firstRowFirstColumn="0" w:firstRowLastColumn="0" w:lastRowFirstColumn="0" w:lastRowLastColumn="0"/>
              <w:rPr>
                <w:color w:val="auto"/>
              </w:rPr>
            </w:pPr>
            <w:r w:rsidRPr="00B5213D">
              <w:rPr>
                <w:color w:val="auto"/>
              </w:rPr>
              <w:t>CONTENTS</w:t>
            </w:r>
          </w:p>
        </w:tc>
      </w:tr>
      <w:tr w:rsidR="00B5213D" w:rsidRPr="00B5213D" w14:paraId="640CF700"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0131137A" w14:textId="77777777" w:rsidR="00C64B20" w:rsidRPr="00B5213D" w:rsidRDefault="00C64B20" w:rsidP="00C64B20">
            <w:pPr>
              <w:spacing w:after="0"/>
            </w:pPr>
            <w:r w:rsidRPr="00B5213D">
              <w:t>IAP Code</w:t>
            </w:r>
          </w:p>
        </w:tc>
        <w:tc>
          <w:tcPr>
            <w:tcW w:w="8289" w:type="dxa"/>
            <w:tcBorders>
              <w:left w:val="single" w:sz="4" w:space="0" w:color="auto"/>
            </w:tcBorders>
          </w:tcPr>
          <w:p w14:paraId="52C4D42F"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IAP00610</w:t>
            </w:r>
          </w:p>
        </w:tc>
      </w:tr>
      <w:tr w:rsidR="00B5213D" w:rsidRPr="00B5213D" w14:paraId="2562C790"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606C9DD4" w14:textId="77777777" w:rsidR="00C64B20" w:rsidRPr="00B5213D" w:rsidRDefault="00C64B20" w:rsidP="00C64B20">
            <w:pPr>
              <w:spacing w:after="0"/>
            </w:pPr>
            <w:r w:rsidRPr="00B5213D">
              <w:t>Title</w:t>
            </w:r>
          </w:p>
        </w:tc>
        <w:tc>
          <w:tcPr>
            <w:tcW w:w="8289" w:type="dxa"/>
            <w:tcBorders>
              <w:left w:val="single" w:sz="4" w:space="0" w:color="auto"/>
            </w:tcBorders>
          </w:tcPr>
          <w:p w14:paraId="41EFBE42"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Adherence to nebulised therapy in Cystic Fibrosis</w:t>
            </w:r>
          </w:p>
        </w:tc>
      </w:tr>
      <w:tr w:rsidR="00B5213D" w:rsidRPr="00B5213D" w14:paraId="104100D3"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598EB421" w14:textId="77777777" w:rsidR="00C64B20" w:rsidRPr="00B5213D" w:rsidRDefault="00C64B20" w:rsidP="00C64B20">
            <w:pPr>
              <w:spacing w:after="0"/>
            </w:pPr>
            <w:r w:rsidRPr="00B5213D">
              <w:t>Published by</w:t>
            </w:r>
          </w:p>
        </w:tc>
        <w:tc>
          <w:tcPr>
            <w:tcW w:w="8289" w:type="dxa"/>
            <w:tcBorders>
              <w:left w:val="single" w:sz="4" w:space="0" w:color="auto"/>
            </w:tcBorders>
          </w:tcPr>
          <w:p w14:paraId="52A14781"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proofErr w:type="spellStart"/>
            <w:r w:rsidRPr="00B5213D">
              <w:t>CFHealthHub</w:t>
            </w:r>
            <w:proofErr w:type="spellEnd"/>
          </w:p>
        </w:tc>
      </w:tr>
      <w:tr w:rsidR="00B5213D" w:rsidRPr="00B5213D" w14:paraId="63347F60"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8C953C7" w14:textId="77777777" w:rsidR="00C64B20" w:rsidRPr="00B5213D" w:rsidRDefault="00C64B20" w:rsidP="00C64B20">
            <w:pPr>
              <w:spacing w:after="0"/>
            </w:pPr>
            <w:r w:rsidRPr="00B5213D">
              <w:t>Reporting period</w:t>
            </w:r>
          </w:p>
        </w:tc>
        <w:tc>
          <w:tcPr>
            <w:tcW w:w="8289" w:type="dxa"/>
            <w:tcBorders>
              <w:left w:val="single" w:sz="4" w:space="0" w:color="auto"/>
            </w:tcBorders>
          </w:tcPr>
          <w:p w14:paraId="4E9FCAD0"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Annually, real time</w:t>
            </w:r>
          </w:p>
        </w:tc>
      </w:tr>
      <w:tr w:rsidR="00B5213D" w:rsidRPr="00B5213D" w14:paraId="6444F992"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00782B4" w14:textId="77777777" w:rsidR="00C64B20" w:rsidRPr="00B5213D" w:rsidRDefault="00C64B20" w:rsidP="00C64B20">
            <w:pPr>
              <w:spacing w:after="0"/>
            </w:pPr>
            <w:r w:rsidRPr="00B5213D">
              <w:t>Geographical Coverage</w:t>
            </w:r>
          </w:p>
        </w:tc>
        <w:tc>
          <w:tcPr>
            <w:tcW w:w="8289" w:type="dxa"/>
            <w:tcBorders>
              <w:left w:val="single" w:sz="4" w:space="0" w:color="auto"/>
            </w:tcBorders>
          </w:tcPr>
          <w:p w14:paraId="6B2E24C1"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Currently all UK adult CF centres have been invited to take part; 19 out of 26 (73%) have indicated participation by the end of 2020. Currently, 3 centres have been collecting data.</w:t>
            </w:r>
          </w:p>
        </w:tc>
      </w:tr>
      <w:tr w:rsidR="00B5213D" w:rsidRPr="00B5213D" w14:paraId="07FABCD4"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52740D0" w14:textId="77777777" w:rsidR="00C64B20" w:rsidRPr="00B5213D" w:rsidRDefault="00C64B20" w:rsidP="00C64B20">
            <w:pPr>
              <w:spacing w:after="0"/>
            </w:pPr>
            <w:r w:rsidRPr="00B5213D">
              <w:t>Reporting level(s)</w:t>
            </w:r>
          </w:p>
        </w:tc>
        <w:tc>
          <w:tcPr>
            <w:tcW w:w="8289" w:type="dxa"/>
            <w:tcBorders>
              <w:left w:val="single" w:sz="4" w:space="0" w:color="auto"/>
            </w:tcBorders>
          </w:tcPr>
          <w:p w14:paraId="0DEE3F30"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Clinician, CF Centre</w:t>
            </w:r>
          </w:p>
        </w:tc>
      </w:tr>
      <w:tr w:rsidR="00B5213D" w:rsidRPr="00B5213D" w14:paraId="40019529"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392AC0D2" w14:textId="77777777" w:rsidR="00C64B20" w:rsidRPr="00B5213D" w:rsidRDefault="00C64B20" w:rsidP="00C64B20">
            <w:pPr>
              <w:spacing w:after="0"/>
            </w:pPr>
            <w:r w:rsidRPr="00B5213D">
              <w:t>Based on data from</w:t>
            </w:r>
          </w:p>
        </w:tc>
        <w:tc>
          <w:tcPr>
            <w:tcW w:w="8289" w:type="dxa"/>
            <w:tcBorders>
              <w:left w:val="single" w:sz="4" w:space="0" w:color="auto"/>
            </w:tcBorders>
          </w:tcPr>
          <w:p w14:paraId="38340DC8" w14:textId="77777777" w:rsidR="00C64B20" w:rsidRPr="00B5213D" w:rsidRDefault="00C64B20" w:rsidP="00C64B20">
            <w:pPr>
              <w:spacing w:after="0"/>
              <w:ind w:left="179" w:hanging="179"/>
              <w:cnfStyle w:val="000000100000" w:firstRow="0" w:lastRow="0" w:firstColumn="0" w:lastColumn="0" w:oddVBand="0" w:evenVBand="0" w:oddHBand="1" w:evenHBand="0" w:firstRowFirstColumn="0" w:firstRowLastColumn="0" w:lastRowFirstColumn="0" w:lastRowLastColumn="0"/>
            </w:pPr>
            <w:proofErr w:type="spellStart"/>
            <w:r w:rsidRPr="00B5213D">
              <w:rPr>
                <w:rFonts w:cstheme="minorHAnsi"/>
              </w:rPr>
              <w:t>CFHealthHub</w:t>
            </w:r>
            <w:proofErr w:type="spellEnd"/>
            <w:r w:rsidRPr="00B5213D">
              <w:rPr>
                <w:rFonts w:cstheme="minorHAnsi"/>
              </w:rPr>
              <w:t xml:space="preserve"> (CFHH)</w:t>
            </w:r>
          </w:p>
        </w:tc>
      </w:tr>
      <w:tr w:rsidR="00B5213D" w:rsidRPr="00B5213D" w14:paraId="6251973C"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17C42821" w14:textId="77777777" w:rsidR="00C64B20" w:rsidRPr="00B5213D" w:rsidRDefault="00C64B20" w:rsidP="00C64B20">
            <w:pPr>
              <w:spacing w:after="0"/>
            </w:pPr>
            <w:r w:rsidRPr="00B5213D">
              <w:t>Contact Author Name</w:t>
            </w:r>
          </w:p>
        </w:tc>
        <w:tc>
          <w:tcPr>
            <w:tcW w:w="8289" w:type="dxa"/>
            <w:tcBorders>
              <w:left w:val="single" w:sz="4" w:space="0" w:color="auto"/>
            </w:tcBorders>
          </w:tcPr>
          <w:p w14:paraId="5B44327C"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Dr Martin Wildman</w:t>
            </w:r>
          </w:p>
        </w:tc>
      </w:tr>
      <w:tr w:rsidR="00B5213D" w:rsidRPr="00B5213D" w14:paraId="5FC0ABA5"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6F23D0FB" w14:textId="77777777" w:rsidR="00C64B20" w:rsidRPr="00B5213D" w:rsidRDefault="00C64B20" w:rsidP="00C64B20">
            <w:pPr>
              <w:spacing w:after="0"/>
            </w:pPr>
            <w:r w:rsidRPr="00B5213D">
              <w:t>Contact Author Email</w:t>
            </w:r>
          </w:p>
        </w:tc>
        <w:tc>
          <w:tcPr>
            <w:tcW w:w="8289" w:type="dxa"/>
            <w:tcBorders>
              <w:left w:val="single" w:sz="4" w:space="0" w:color="auto"/>
            </w:tcBorders>
          </w:tcPr>
          <w:p w14:paraId="4C151482" w14:textId="77777777" w:rsidR="00C64B20" w:rsidRPr="00B5213D" w:rsidRDefault="00D521BD" w:rsidP="00C64B20">
            <w:pPr>
              <w:spacing w:after="0"/>
              <w:cnfStyle w:val="000000100000" w:firstRow="0" w:lastRow="0" w:firstColumn="0" w:lastColumn="0" w:oddVBand="0" w:evenVBand="0" w:oddHBand="1" w:evenHBand="0" w:firstRowFirstColumn="0" w:firstRowLastColumn="0" w:lastRowFirstColumn="0" w:lastRowLastColumn="0"/>
            </w:pPr>
            <w:hyperlink r:id="rId8" w:history="1">
              <w:r w:rsidR="00C64B20" w:rsidRPr="00B5213D">
                <w:t>Martin.Wildman3@nhs.net</w:t>
              </w:r>
            </w:hyperlink>
          </w:p>
        </w:tc>
      </w:tr>
      <w:tr w:rsidR="00B5213D" w:rsidRPr="00B5213D" w14:paraId="5376334B"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D85D2C5" w14:textId="77777777" w:rsidR="00C64B20" w:rsidRPr="00B5213D" w:rsidRDefault="00C64B20" w:rsidP="00C64B20">
            <w:pPr>
              <w:spacing w:after="0"/>
            </w:pPr>
            <w:r w:rsidRPr="00B5213D">
              <w:t>Rating</w:t>
            </w:r>
          </w:p>
        </w:tc>
        <w:tc>
          <w:tcPr>
            <w:tcW w:w="8289" w:type="dxa"/>
            <w:tcBorders>
              <w:left w:val="single" w:sz="4" w:space="0" w:color="auto"/>
            </w:tcBorders>
          </w:tcPr>
          <w:p w14:paraId="11F3DD1C"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Assured</w:t>
            </w:r>
          </w:p>
        </w:tc>
      </w:tr>
      <w:tr w:rsidR="00B5213D" w:rsidRPr="00B5213D" w14:paraId="533B417D"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789A9FF5" w14:textId="77777777" w:rsidR="00C64B20" w:rsidRPr="00B5213D" w:rsidRDefault="00C64B20" w:rsidP="00C64B20">
            <w:pPr>
              <w:spacing w:after="0"/>
            </w:pPr>
            <w:r w:rsidRPr="00B5213D">
              <w:t>Assurance date</w:t>
            </w:r>
          </w:p>
        </w:tc>
        <w:tc>
          <w:tcPr>
            <w:tcW w:w="8289" w:type="dxa"/>
            <w:tcBorders>
              <w:left w:val="single" w:sz="4" w:space="0" w:color="auto"/>
            </w:tcBorders>
          </w:tcPr>
          <w:p w14:paraId="5EF7606E"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7/11/19</w:t>
            </w:r>
          </w:p>
        </w:tc>
      </w:tr>
      <w:tr w:rsidR="00B5213D" w:rsidRPr="00B5213D" w14:paraId="2ED5503D"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34C36F9" w14:textId="77777777" w:rsidR="00C64B20" w:rsidRPr="00B5213D" w:rsidRDefault="00C64B20" w:rsidP="00C64B20">
            <w:pPr>
              <w:spacing w:after="0"/>
            </w:pPr>
            <w:r w:rsidRPr="00B5213D">
              <w:t>Review date</w:t>
            </w:r>
          </w:p>
        </w:tc>
        <w:tc>
          <w:tcPr>
            <w:tcW w:w="8289" w:type="dxa"/>
            <w:tcBorders>
              <w:left w:val="single" w:sz="4" w:space="0" w:color="auto"/>
            </w:tcBorders>
          </w:tcPr>
          <w:p w14:paraId="3DE5AAC6"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7/11/22</w:t>
            </w:r>
          </w:p>
        </w:tc>
      </w:tr>
      <w:tr w:rsidR="00B5213D" w:rsidRPr="00B5213D" w14:paraId="3877F15C"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873F3A0" w14:textId="77777777" w:rsidR="00C64B20" w:rsidRPr="00B5213D" w:rsidRDefault="00C64B20" w:rsidP="00C64B20">
            <w:pPr>
              <w:spacing w:after="0"/>
            </w:pPr>
            <w:r w:rsidRPr="00B5213D">
              <w:t>Indicator set</w:t>
            </w:r>
          </w:p>
        </w:tc>
        <w:tc>
          <w:tcPr>
            <w:tcW w:w="8289" w:type="dxa"/>
            <w:tcBorders>
              <w:left w:val="single" w:sz="4" w:space="0" w:color="auto"/>
            </w:tcBorders>
          </w:tcPr>
          <w:p w14:paraId="23561532"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N/A</w:t>
            </w:r>
          </w:p>
        </w:tc>
      </w:tr>
      <w:tr w:rsidR="00B5213D" w:rsidRPr="00B5213D" w14:paraId="4C67E9CA"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6C733A39" w14:textId="77777777" w:rsidR="00C64B20" w:rsidRPr="00B5213D" w:rsidRDefault="00C64B20" w:rsidP="00C64B20">
            <w:pPr>
              <w:spacing w:after="0"/>
            </w:pPr>
            <w:r w:rsidRPr="00B5213D">
              <w:t xml:space="preserve">Brief Description </w:t>
            </w:r>
          </w:p>
          <w:p w14:paraId="1B8D9AD0" w14:textId="77777777" w:rsidR="00C64B20" w:rsidRPr="00B5213D" w:rsidRDefault="00C64B20" w:rsidP="00C64B20">
            <w:pPr>
              <w:spacing w:after="0"/>
            </w:pPr>
            <w:r w:rsidRPr="00B5213D">
              <w:t>[This appears as a blurb in search results]</w:t>
            </w:r>
          </w:p>
        </w:tc>
        <w:tc>
          <w:tcPr>
            <w:tcW w:w="8289" w:type="dxa"/>
            <w:tcBorders>
              <w:left w:val="single" w:sz="4" w:space="0" w:color="auto"/>
            </w:tcBorders>
          </w:tcPr>
          <w:p w14:paraId="2278EC04"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pPr>
            <w:r w:rsidRPr="00B5213D">
              <w:t xml:space="preserve">Cystic Fibrosis is an inherited life-limiting illness in which the commonest reason for premature death is respiratory failure due to uncontrolled lung infections. People with Cystic Fibrosis (PWCF) find it difficult to establish sustained habits of self-care and median adherence to inhaled therapy in adults is less than 40%. Correspondingly, it can be difficult for clinicians to determine in an appointment whether worsening clinical symptoms are due to low adherence, or another medical reason such as an infection. </w:t>
            </w:r>
          </w:p>
          <w:p w14:paraId="14030FC0"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pPr>
          </w:p>
          <w:p w14:paraId="547FF85D"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Lung health of people with Cystic Fibrosis (CF) can be preserved and life expectancy extended by the daily use of inhaled therapy in the form of antibiotics and mucolytics. Adherence to inhaled therapy is therefore an important process measure to enable People with Cystic Fibrosis (</w:t>
            </w:r>
            <w:proofErr w:type="gramStart"/>
            <w:r w:rsidRPr="00B5213D">
              <w:t>PWCF)  and</w:t>
            </w:r>
            <w:proofErr w:type="gramEnd"/>
            <w:r w:rsidRPr="00B5213D">
              <w:t xml:space="preserve"> their clinical teams to understand the success of care.  </w:t>
            </w:r>
          </w:p>
        </w:tc>
      </w:tr>
      <w:tr w:rsidR="00B5213D" w:rsidRPr="00B5213D" w14:paraId="588D5961"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980DAB3" w14:textId="77777777" w:rsidR="00C64B20" w:rsidRPr="00B5213D" w:rsidRDefault="00C64B20" w:rsidP="00C64B20">
            <w:pPr>
              <w:spacing w:after="0"/>
            </w:pPr>
            <w:r w:rsidRPr="00B5213D">
              <w:t>Purpose</w:t>
            </w:r>
          </w:p>
        </w:tc>
        <w:tc>
          <w:tcPr>
            <w:tcW w:w="8289" w:type="dxa"/>
            <w:tcBorders>
              <w:left w:val="single" w:sz="4" w:space="0" w:color="auto"/>
            </w:tcBorders>
          </w:tcPr>
          <w:p w14:paraId="6F52E994"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pPr>
            <w:proofErr w:type="spellStart"/>
            <w:r w:rsidRPr="00B5213D">
              <w:t>CFHealthHub</w:t>
            </w:r>
            <w:proofErr w:type="spellEnd"/>
            <w:r w:rsidRPr="00B5213D">
              <w:t xml:space="preserve"> (CFHH) is a digital information technology platform that automatically collects adherence </w:t>
            </w:r>
            <w:proofErr w:type="gramStart"/>
            <w:r w:rsidRPr="00B5213D">
              <w:t>data, and</w:t>
            </w:r>
            <w:proofErr w:type="gramEnd"/>
            <w:r w:rsidRPr="00B5213D">
              <w:t xml:space="preserve">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 data in CFHH has 3 purposes/audiences (hereafter referred to as ‘levels’</w:t>
            </w:r>
            <w:proofErr w:type="gramStart"/>
            <w:r w:rsidRPr="00B5213D">
              <w:t>);</w:t>
            </w:r>
            <w:proofErr w:type="gramEnd"/>
          </w:p>
          <w:p w14:paraId="5AD7C9D3"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pPr>
          </w:p>
          <w:p w14:paraId="2366959F" w14:textId="77777777" w:rsidR="00C64B20" w:rsidRPr="00B5213D" w:rsidRDefault="00C64B20" w:rsidP="00C64B20">
            <w:pPr>
              <w:numPr>
                <w:ilvl w:val="0"/>
                <w:numId w:val="20"/>
              </w:numPr>
              <w:spacing w:after="60"/>
              <w:contextualSpacing/>
              <w:cnfStyle w:val="000000100000" w:firstRow="0" w:lastRow="0" w:firstColumn="0" w:lastColumn="0" w:oddVBand="0" w:evenVBand="0" w:oddHBand="1" w:evenHBand="0" w:firstRowFirstColumn="0" w:firstRowLastColumn="0" w:lastRowFirstColumn="0" w:lastRowLastColumn="0"/>
            </w:pPr>
            <w:r w:rsidRPr="00B5213D">
              <w:rPr>
                <w:b/>
              </w:rPr>
              <w:t>PWCF:</w:t>
            </w:r>
            <w:r w:rsidRPr="00B5213D">
              <w:t xml:space="preserve"> There is considerable evidence (reviewed below) that making feedback of time and date stamped data about a desirable behaviour (taking medication) supports behaviour change (increased adherence). The CFHH enables ‘patient activation’ whereby patients have the knowledge, skills and motivation to contribute to the management of their own care.</w:t>
            </w:r>
          </w:p>
          <w:p w14:paraId="3186B2CE" w14:textId="77777777" w:rsidR="00C64B20" w:rsidRPr="00B5213D" w:rsidRDefault="00C64B20" w:rsidP="00C64B20">
            <w:pPr>
              <w:numPr>
                <w:ilvl w:val="0"/>
                <w:numId w:val="20"/>
              </w:numPr>
              <w:spacing w:after="60"/>
              <w:contextualSpacing/>
              <w:cnfStyle w:val="000000100000" w:firstRow="0" w:lastRow="0" w:firstColumn="0" w:lastColumn="0" w:oddVBand="0" w:evenVBand="0" w:oddHBand="1" w:evenHBand="0" w:firstRowFirstColumn="0" w:firstRowLastColumn="0" w:lastRowFirstColumn="0" w:lastRowLastColumn="0"/>
            </w:pPr>
            <w:r w:rsidRPr="00B5213D">
              <w:rPr>
                <w:b/>
              </w:rPr>
              <w:lastRenderedPageBreak/>
              <w:t xml:space="preserve">Clinician: </w:t>
            </w:r>
            <w:r w:rsidRPr="00B5213D">
              <w:t xml:space="preserve">Providing clinicians with accurate data on a PWCF’s adherence to their prescribed medication provides more complete information, which helps them interpret the clinical picture when a PWCF attends clinic. CFHH removes the invisibility of patient’s self-care behaviours and facilitates ‘clinician activation’ whereby </w:t>
            </w:r>
            <w:proofErr w:type="gramStart"/>
            <w:r w:rsidRPr="00B5213D">
              <w:t>clinicians  are</w:t>
            </w:r>
            <w:proofErr w:type="gramEnd"/>
            <w:r w:rsidRPr="00B5213D">
              <w:t xml:space="preserve"> equipped with the knowledge, skills and motivation to support patients in building habits of self-care </w:t>
            </w:r>
          </w:p>
          <w:p w14:paraId="17864B9A" w14:textId="77777777" w:rsidR="00C64B20" w:rsidRPr="00B5213D" w:rsidRDefault="00C64B20" w:rsidP="00C64B20">
            <w:pPr>
              <w:numPr>
                <w:ilvl w:val="0"/>
                <w:numId w:val="20"/>
              </w:numPr>
              <w:spacing w:after="60"/>
              <w:contextualSpacing/>
              <w:cnfStyle w:val="000000100000" w:firstRow="0" w:lastRow="0" w:firstColumn="0" w:lastColumn="0" w:oddVBand="0" w:evenVBand="0" w:oddHBand="1" w:evenHBand="0" w:firstRowFirstColumn="0" w:firstRowLastColumn="0" w:lastRowFirstColumn="0" w:lastRowLastColumn="0"/>
            </w:pPr>
            <w:r w:rsidRPr="00B5213D">
              <w:rPr>
                <w:b/>
              </w:rPr>
              <w:t xml:space="preserve">Centre: </w:t>
            </w:r>
            <w:r w:rsidRPr="00B5213D">
              <w:t xml:space="preserve">Making the aggregate of this data available at a centre level will allow centre to track their performance over time, as well as centres with lower performance to seek support to improve adherence rates. </w:t>
            </w:r>
          </w:p>
          <w:p w14:paraId="160F005B"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This indicator is at the centre level as it is this data which is made available beyond the PWCF and immediate clinical team as well as used to compare the performance of CF centres.</w:t>
            </w:r>
          </w:p>
        </w:tc>
      </w:tr>
      <w:tr w:rsidR="00B5213D" w:rsidRPr="00B5213D" w14:paraId="38C9DBFB"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1AAD287" w14:textId="77777777" w:rsidR="00C64B20" w:rsidRPr="00B5213D" w:rsidRDefault="00C64B20" w:rsidP="00C64B20">
            <w:pPr>
              <w:spacing w:after="0"/>
            </w:pPr>
            <w:r w:rsidRPr="00B5213D">
              <w:lastRenderedPageBreak/>
              <w:t>Definition</w:t>
            </w:r>
          </w:p>
        </w:tc>
        <w:tc>
          <w:tcPr>
            <w:tcW w:w="8289" w:type="dxa"/>
            <w:tcBorders>
              <w:left w:val="single" w:sz="4" w:space="0" w:color="auto"/>
            </w:tcBorders>
          </w:tcPr>
          <w:p w14:paraId="515B5B49"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t>Adherence to inhaled therapy for people with Cystic Fibrosis as a percentage of daily inhalations /daily prescriptions at patient &amp; client level, and the median average of the same at centre level</w:t>
            </w:r>
          </w:p>
        </w:tc>
      </w:tr>
      <w:tr w:rsidR="00B5213D" w:rsidRPr="00B5213D" w14:paraId="04B25995"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33090B92" w14:textId="77777777" w:rsidR="00C64B20" w:rsidRPr="00B5213D" w:rsidRDefault="00C64B20" w:rsidP="00C64B20">
            <w:pPr>
              <w:spacing w:after="0"/>
            </w:pPr>
            <w:r w:rsidRPr="00B5213D">
              <w:t>Data Source</w:t>
            </w:r>
          </w:p>
        </w:tc>
        <w:tc>
          <w:tcPr>
            <w:tcW w:w="8289" w:type="dxa"/>
            <w:tcBorders>
              <w:left w:val="single" w:sz="4" w:space="0" w:color="auto"/>
            </w:tcBorders>
          </w:tcPr>
          <w:p w14:paraId="7D0D9C47"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rPr>
                <w:b/>
              </w:rPr>
            </w:pPr>
            <w:r w:rsidRPr="00B5213D">
              <w:rPr>
                <w:b/>
              </w:rPr>
              <w:t>Data Source 1: Cystic Fibrosis Registry</w:t>
            </w:r>
          </w:p>
          <w:p w14:paraId="0E31517F" w14:textId="77777777" w:rsidR="00C64B20" w:rsidRPr="00B5213D" w:rsidRDefault="00D521BD" w:rsidP="00C64B20">
            <w:pPr>
              <w:spacing w:after="60"/>
              <w:cnfStyle w:val="000000100000" w:firstRow="0" w:lastRow="0" w:firstColumn="0" w:lastColumn="0" w:oddVBand="0" w:evenVBand="0" w:oddHBand="1" w:evenHBand="0" w:firstRowFirstColumn="0" w:firstRowLastColumn="0" w:lastRowFirstColumn="0" w:lastRowLastColumn="0"/>
              <w:rPr>
                <w:b/>
              </w:rPr>
            </w:pPr>
            <w:hyperlink r:id="rId9" w:history="1">
              <w:r w:rsidR="00C64B20" w:rsidRPr="00B5213D">
                <w:rPr>
                  <w:u w:val="single"/>
                </w:rPr>
                <w:t>https://www.cysticfibrosis.org.uk/the-work-we-do/uk-cf-registry</w:t>
              </w:r>
            </w:hyperlink>
          </w:p>
          <w:p w14:paraId="151038CD"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rPr>
                <w:b/>
              </w:rPr>
            </w:pPr>
          </w:p>
          <w:p w14:paraId="2A5FC4C6"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rPr>
                <w:b/>
              </w:rPr>
            </w:pPr>
            <w:r w:rsidRPr="00B5213D">
              <w:rPr>
                <w:b/>
              </w:rPr>
              <w:t xml:space="preserve">Data source 2: Nebuliser devices uploading data to </w:t>
            </w:r>
            <w:proofErr w:type="spellStart"/>
            <w:r w:rsidRPr="00B5213D">
              <w:rPr>
                <w:b/>
              </w:rPr>
              <w:t>CFHealthHub</w:t>
            </w:r>
            <w:proofErr w:type="spellEnd"/>
          </w:p>
          <w:p w14:paraId="370CB187"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pPr>
            <w:proofErr w:type="spellStart"/>
            <w:r w:rsidRPr="00B5213D">
              <w:t>CFHealthHub</w:t>
            </w:r>
            <w:proofErr w:type="spellEnd"/>
            <w:r w:rsidRPr="00B5213D">
              <w:t xml:space="preserve"> receives date and time stamped data on the use of preventative inhaled therapies delivered via the chipped E-track.</w:t>
            </w:r>
          </w:p>
          <w:p w14:paraId="7D035A76"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proofErr w:type="spellStart"/>
            <w:r w:rsidRPr="00B5213D">
              <w:t>CFHealthHub</w:t>
            </w:r>
            <w:proofErr w:type="spellEnd"/>
            <w:r w:rsidRPr="00B5213D">
              <w:t xml:space="preserve"> is developed and maintained by the School of Health Sciences | Division of Informatics, Imaging &amp; Data Science | Faculty of Biology, Medicine and Health | The University of Manchester which has extensive expertise in maintaining data observatories</w:t>
            </w:r>
          </w:p>
        </w:tc>
      </w:tr>
      <w:tr w:rsidR="00B5213D" w:rsidRPr="00B5213D" w14:paraId="02BBFBB3"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49234E38" w14:textId="77777777" w:rsidR="00C64B20" w:rsidRPr="00B5213D" w:rsidRDefault="00C64B20" w:rsidP="00C64B20">
            <w:pPr>
              <w:spacing w:after="0"/>
            </w:pPr>
            <w:r w:rsidRPr="00B5213D">
              <w:t>Numerator</w:t>
            </w:r>
          </w:p>
        </w:tc>
        <w:tc>
          <w:tcPr>
            <w:tcW w:w="8289" w:type="dxa"/>
            <w:tcBorders>
              <w:left w:val="single" w:sz="4" w:space="0" w:color="auto"/>
            </w:tcBorders>
          </w:tcPr>
          <w:p w14:paraId="6A7C90CF"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pPr>
            <w:r w:rsidRPr="00B5213D">
              <w:rPr>
                <w:b/>
              </w:rPr>
              <w:t>PWCF level</w:t>
            </w:r>
            <w:r w:rsidRPr="00B5213D">
              <w:t xml:space="preserve">: Number of doses taken in a day is found from </w:t>
            </w:r>
            <w:proofErr w:type="spellStart"/>
            <w:r w:rsidRPr="00B5213D">
              <w:t>CFHealthHub</w:t>
            </w:r>
            <w:proofErr w:type="spellEnd"/>
            <w:r w:rsidRPr="00B5213D">
              <w:t xml:space="preserve"> inhalation data. This is capped at 100% based on the PWCF prescription. Adjusted for nebulised antibiotics require multiple accentuations for a complete dose (this is relevant for data from the </w:t>
            </w:r>
            <w:proofErr w:type="spellStart"/>
            <w:r w:rsidRPr="00B5213D">
              <w:t>Ineb</w:t>
            </w:r>
            <w:proofErr w:type="spellEnd"/>
            <w:proofErr w:type="gramStart"/>
            <w:r w:rsidRPr="00B5213D">
              <w:t>) .</w:t>
            </w:r>
            <w:proofErr w:type="gramEnd"/>
            <w:r w:rsidRPr="00B5213D">
              <w:t xml:space="preserve"> </w:t>
            </w:r>
          </w:p>
          <w:p w14:paraId="47CC4691"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rPr>
                <w:b/>
              </w:rPr>
              <w:t xml:space="preserve">Centre level: </w:t>
            </w:r>
            <w:r w:rsidRPr="00B5213D">
              <w:t>Mean adherence of each PWCF at each CF centre over a time period identified</w:t>
            </w:r>
          </w:p>
        </w:tc>
      </w:tr>
      <w:tr w:rsidR="00B5213D" w:rsidRPr="00B5213D" w14:paraId="1B9B28B2"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00B3BF66" w14:textId="77777777" w:rsidR="00C64B20" w:rsidRPr="00B5213D" w:rsidRDefault="00C64B20" w:rsidP="00C64B20">
            <w:pPr>
              <w:spacing w:after="0"/>
            </w:pPr>
            <w:r w:rsidRPr="00B5213D">
              <w:t>Denominator</w:t>
            </w:r>
          </w:p>
        </w:tc>
        <w:tc>
          <w:tcPr>
            <w:tcW w:w="8289" w:type="dxa"/>
            <w:tcBorders>
              <w:left w:val="single" w:sz="4" w:space="0" w:color="auto"/>
            </w:tcBorders>
          </w:tcPr>
          <w:p w14:paraId="0AC25678"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pPr>
            <w:r w:rsidRPr="00B5213D">
              <w:rPr>
                <w:b/>
              </w:rPr>
              <w:t>PWCF level</w:t>
            </w:r>
            <w:r w:rsidRPr="00B5213D">
              <w:t xml:space="preserve">: Prescription (number of doses) per day as defined within </w:t>
            </w:r>
            <w:proofErr w:type="spellStart"/>
            <w:r w:rsidRPr="00B5213D">
              <w:t>CFHealthHub</w:t>
            </w:r>
            <w:proofErr w:type="spellEnd"/>
            <w:r w:rsidRPr="00B5213D">
              <w:t xml:space="preserve">. </w:t>
            </w:r>
          </w:p>
          <w:p w14:paraId="5C7BFCB9"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rPr>
                <w:b/>
              </w:rPr>
              <w:t xml:space="preserve">Centre level: </w:t>
            </w:r>
            <w:r w:rsidRPr="00B5213D">
              <w:t>Number of PWCF using CFHH at each CF centre over a time period identified</w:t>
            </w:r>
          </w:p>
        </w:tc>
      </w:tr>
      <w:tr w:rsidR="00B5213D" w:rsidRPr="00B5213D" w14:paraId="1A79FD7D"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2A74F867" w14:textId="77777777" w:rsidR="00C64B20" w:rsidRPr="00B5213D" w:rsidRDefault="00C64B20" w:rsidP="00C64B20">
            <w:pPr>
              <w:spacing w:after="0"/>
            </w:pPr>
            <w:r w:rsidRPr="00B5213D">
              <w:t>Calculation</w:t>
            </w:r>
          </w:p>
        </w:tc>
        <w:tc>
          <w:tcPr>
            <w:tcW w:w="8289" w:type="dxa"/>
            <w:tcBorders>
              <w:left w:val="single" w:sz="4" w:space="0" w:color="auto"/>
            </w:tcBorders>
          </w:tcPr>
          <w:p w14:paraId="646A42AF"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rPr>
                <w:b/>
              </w:rPr>
            </w:pPr>
            <w:r w:rsidRPr="00B5213D">
              <w:rPr>
                <w:b/>
              </w:rPr>
              <w:t xml:space="preserve">The time period over which the indicator can be calculated is flexible. </w:t>
            </w:r>
          </w:p>
          <w:p w14:paraId="5B8D2769"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rPr>
                <w:b/>
              </w:rPr>
            </w:pPr>
            <w:r w:rsidRPr="00B5213D">
              <w:rPr>
                <w:b/>
              </w:rPr>
              <w:t>Patient/Clinician level</w:t>
            </w:r>
          </w:p>
          <w:p w14:paraId="512DE04E" w14:textId="77777777" w:rsidR="00C64B20" w:rsidRPr="00B5213D" w:rsidRDefault="00C64B20" w:rsidP="00C64B20">
            <w:pPr>
              <w:numPr>
                <w:ilvl w:val="0"/>
                <w:numId w:val="17"/>
              </w:numPr>
              <w:spacing w:after="60"/>
              <w:contextualSpacing/>
              <w:cnfStyle w:val="000000000000" w:firstRow="0" w:lastRow="0" w:firstColumn="0" w:lastColumn="0" w:oddVBand="0" w:evenVBand="0" w:oddHBand="0" w:evenHBand="0" w:firstRowFirstColumn="0" w:firstRowLastColumn="0" w:lastRowFirstColumn="0" w:lastRowLastColumn="0"/>
            </w:pPr>
            <w:r w:rsidRPr="00B5213D">
              <w:t xml:space="preserve">Daily prescriptions (due to prescription dates) for a PWCF are entered into CFHH by clinical team. For example, PWCF should take 4 medication doses per day </w:t>
            </w:r>
          </w:p>
          <w:p w14:paraId="6802DF29" w14:textId="77777777" w:rsidR="00C64B20" w:rsidRPr="00B5213D" w:rsidRDefault="00C64B20" w:rsidP="00C64B20">
            <w:pPr>
              <w:numPr>
                <w:ilvl w:val="0"/>
                <w:numId w:val="17"/>
              </w:numPr>
              <w:spacing w:after="60"/>
              <w:contextualSpacing/>
              <w:cnfStyle w:val="000000000000" w:firstRow="0" w:lastRow="0" w:firstColumn="0" w:lastColumn="0" w:oddVBand="0" w:evenVBand="0" w:oddHBand="0" w:evenHBand="0" w:firstRowFirstColumn="0" w:firstRowLastColumn="0" w:lastRowFirstColumn="0" w:lastRowLastColumn="0"/>
            </w:pPr>
            <w:r w:rsidRPr="00B5213D">
              <w:t>Daily inhalations (due to time stamp) identified for PWCF. For example, PWCF takes 3 doses of medication on a day (this figure is capped at 100% of daily prescription)</w:t>
            </w:r>
          </w:p>
          <w:p w14:paraId="51380508" w14:textId="77777777" w:rsidR="00C64B20" w:rsidRPr="00B5213D" w:rsidRDefault="00C64B20" w:rsidP="00C64B20">
            <w:pPr>
              <w:numPr>
                <w:ilvl w:val="0"/>
                <w:numId w:val="17"/>
              </w:numPr>
              <w:spacing w:after="60"/>
              <w:contextualSpacing/>
              <w:cnfStyle w:val="000000000000" w:firstRow="0" w:lastRow="0" w:firstColumn="0" w:lastColumn="0" w:oddVBand="0" w:evenVBand="0" w:oddHBand="0" w:evenHBand="0" w:firstRowFirstColumn="0" w:firstRowLastColumn="0" w:lastRowFirstColumn="0" w:lastRowLastColumn="0"/>
            </w:pPr>
            <w:r w:rsidRPr="00B5213D">
              <w:t xml:space="preserve">Daily adherence per PWCF is calculated. </w:t>
            </w:r>
          </w:p>
          <w:p w14:paraId="6D25D547" w14:textId="77777777" w:rsidR="00C64B20" w:rsidRPr="00B5213D" w:rsidRDefault="00C64B20" w:rsidP="00C64B20">
            <w:pPr>
              <w:spacing w:after="60"/>
              <w:ind w:left="720"/>
              <w:contextualSpacing/>
              <w:cnfStyle w:val="000000000000" w:firstRow="0" w:lastRow="0" w:firstColumn="0" w:lastColumn="0" w:oddVBand="0" w:evenVBand="0" w:oddHBand="0" w:evenHBand="0" w:firstRowFirstColumn="0" w:firstRowLastColumn="0" w:lastRowFirstColumn="0" w:lastRowLastColumn="0"/>
            </w:pPr>
          </w:p>
          <w:p w14:paraId="5F73E8AC" w14:textId="77777777" w:rsidR="00C64B20" w:rsidRPr="00B5213D" w:rsidRDefault="00C64B20" w:rsidP="00C64B20">
            <w:pPr>
              <w:spacing w:after="60"/>
              <w:ind w:left="174"/>
              <w:cnfStyle w:val="000000000000" w:firstRow="0" w:lastRow="0" w:firstColumn="0" w:lastColumn="0" w:oddVBand="0" w:evenVBand="0" w:oddHBand="0" w:evenHBand="0" w:firstRowFirstColumn="0" w:firstRowLastColumn="0" w:lastRowFirstColumn="0" w:lastRowLastColumn="0"/>
            </w:pPr>
            <w:r w:rsidRPr="00B5213D">
              <w:t>For the above example, the patient would achieve 75% adherence (3/4=0.75*100)</w:t>
            </w:r>
          </w:p>
          <w:p w14:paraId="7CB1ED44" w14:textId="77777777" w:rsidR="00C64B20" w:rsidRPr="00B5213D" w:rsidRDefault="00C64B20" w:rsidP="00C64B20">
            <w:pPr>
              <w:spacing w:after="60"/>
              <w:ind w:left="720"/>
              <w:contextualSpacing/>
              <w:cnfStyle w:val="000000000000" w:firstRow="0" w:lastRow="0" w:firstColumn="0" w:lastColumn="0" w:oddVBand="0" w:evenVBand="0" w:oddHBand="0" w:evenHBand="0" w:firstRowFirstColumn="0" w:firstRowLastColumn="0" w:lastRowFirstColumn="0" w:lastRowLastColumn="0"/>
              <w:rPr>
                <w:b/>
              </w:rPr>
            </w:pPr>
          </w:p>
          <w:p w14:paraId="50E8414A" w14:textId="77777777" w:rsidR="00C64B20" w:rsidRPr="00B5213D" w:rsidRDefault="00C64B20" w:rsidP="00C64B20">
            <w:pPr>
              <w:spacing w:after="60"/>
              <w:cnfStyle w:val="000000000000" w:firstRow="0" w:lastRow="0" w:firstColumn="0" w:lastColumn="0" w:oddVBand="0" w:evenVBand="0" w:oddHBand="0" w:evenHBand="0" w:firstRowFirstColumn="0" w:firstRowLastColumn="0" w:lastRowFirstColumn="0" w:lastRowLastColumn="0"/>
              <w:rPr>
                <w:b/>
              </w:rPr>
            </w:pPr>
            <w:r w:rsidRPr="00B5213D">
              <w:rPr>
                <w:b/>
              </w:rPr>
              <w:t>Centre level</w:t>
            </w:r>
          </w:p>
          <w:p w14:paraId="791D89D3" w14:textId="77777777" w:rsidR="00C64B20" w:rsidRPr="00B5213D" w:rsidRDefault="00C64B20" w:rsidP="00C64B20">
            <w:pPr>
              <w:numPr>
                <w:ilvl w:val="0"/>
                <w:numId w:val="21"/>
              </w:numPr>
              <w:spacing w:after="60"/>
              <w:contextualSpacing/>
              <w:cnfStyle w:val="000000000000" w:firstRow="0" w:lastRow="0" w:firstColumn="0" w:lastColumn="0" w:oddVBand="0" w:evenVBand="0" w:oddHBand="0" w:evenHBand="0" w:firstRowFirstColumn="0" w:firstRowLastColumn="0" w:lastRowFirstColumn="0" w:lastRowLastColumn="0"/>
            </w:pPr>
            <w:r w:rsidRPr="00B5213D">
              <w:t>For each time period identified, each PWCF at a centre has the mean adherence calculated. This is the mean of their daily adherence over this period.</w:t>
            </w:r>
          </w:p>
          <w:p w14:paraId="7D3D4A9A" w14:textId="77777777" w:rsidR="00C64B20" w:rsidRPr="00B5213D" w:rsidRDefault="00C64B20" w:rsidP="00C64B20">
            <w:pPr>
              <w:numPr>
                <w:ilvl w:val="0"/>
                <w:numId w:val="21"/>
              </w:numPr>
              <w:spacing w:after="60"/>
              <w:contextualSpacing/>
              <w:cnfStyle w:val="000000000000" w:firstRow="0" w:lastRow="0" w:firstColumn="0" w:lastColumn="0" w:oddVBand="0" w:evenVBand="0" w:oddHBand="0" w:evenHBand="0" w:firstRowFirstColumn="0" w:firstRowLastColumn="0" w:lastRowFirstColumn="0" w:lastRowLastColumn="0"/>
            </w:pPr>
            <w:r w:rsidRPr="00B5213D">
              <w:t xml:space="preserve">The median of the mean adherences of each PWCF is calculated at each centre. </w:t>
            </w:r>
          </w:p>
          <w:p w14:paraId="3363E5F7"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lastRenderedPageBreak/>
              <w:t>For example, at a centre with 5 patients using CFHH with mean adherences over a time period identified of 30%, 90%, 75%, 20% and 60%, the median adherence at the centre would be 60%.</w:t>
            </w:r>
          </w:p>
        </w:tc>
      </w:tr>
      <w:tr w:rsidR="00B5213D" w:rsidRPr="00B5213D" w14:paraId="4F231768" w14:textId="77777777" w:rsidTr="00D52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54FE6632" w14:textId="77777777" w:rsidR="00C64B20" w:rsidRPr="00B5213D" w:rsidRDefault="00C64B20" w:rsidP="00C64B20">
            <w:pPr>
              <w:spacing w:after="0"/>
            </w:pPr>
            <w:r w:rsidRPr="00B5213D">
              <w:lastRenderedPageBreak/>
              <w:t>Interpretation Guidelines</w:t>
            </w:r>
          </w:p>
        </w:tc>
        <w:tc>
          <w:tcPr>
            <w:tcW w:w="8289" w:type="dxa"/>
            <w:tcBorders>
              <w:left w:val="single" w:sz="4" w:space="0" w:color="auto"/>
            </w:tcBorders>
          </w:tcPr>
          <w:p w14:paraId="3EA37870" w14:textId="77777777" w:rsidR="00C64B20" w:rsidRPr="00B5213D" w:rsidRDefault="00C64B20" w:rsidP="00C64B20">
            <w:pPr>
              <w:tabs>
                <w:tab w:val="left" w:pos="2064"/>
              </w:tabs>
              <w:spacing w:after="60"/>
              <w:cnfStyle w:val="000000100000" w:firstRow="0" w:lastRow="0" w:firstColumn="0" w:lastColumn="0" w:oddVBand="0" w:evenVBand="0" w:oddHBand="1" w:evenHBand="0" w:firstRowFirstColumn="0" w:firstRowLastColumn="0" w:lastRowFirstColumn="0" w:lastRowLastColumn="0"/>
              <w:rPr>
                <w:b/>
              </w:rPr>
            </w:pPr>
            <w:r w:rsidRPr="00B5213D">
              <w:rPr>
                <w:b/>
              </w:rPr>
              <w:t>Patient level</w:t>
            </w:r>
            <w:r w:rsidRPr="00B5213D">
              <w:rPr>
                <w:b/>
              </w:rPr>
              <w:tab/>
            </w:r>
          </w:p>
          <w:p w14:paraId="20502639" w14:textId="77777777" w:rsidR="00C64B20" w:rsidRPr="00B5213D" w:rsidRDefault="00C64B20" w:rsidP="00C64B20">
            <w:pPr>
              <w:numPr>
                <w:ilvl w:val="0"/>
                <w:numId w:val="13"/>
              </w:numPr>
              <w:tabs>
                <w:tab w:val="left" w:pos="2064"/>
              </w:tabs>
              <w:spacing w:after="60"/>
              <w:contextualSpacing/>
              <w:cnfStyle w:val="000000100000" w:firstRow="0" w:lastRow="0" w:firstColumn="0" w:lastColumn="0" w:oddVBand="0" w:evenVBand="0" w:oddHBand="1" w:evenHBand="0" w:firstRowFirstColumn="0" w:firstRowLastColumn="0" w:lastRowFirstColumn="0" w:lastRowLastColumn="0"/>
              <w:rPr>
                <w:b/>
              </w:rPr>
            </w:pPr>
            <w:r w:rsidRPr="00B5213D">
              <w:t>PWCF prescription (denominator number) based on agreed target between PWCF and clinician</w:t>
            </w:r>
          </w:p>
          <w:p w14:paraId="3DD721C3" w14:textId="77777777" w:rsidR="00C64B20" w:rsidRPr="00B5213D" w:rsidRDefault="00C64B20" w:rsidP="00C64B20">
            <w:pPr>
              <w:numPr>
                <w:ilvl w:val="0"/>
                <w:numId w:val="13"/>
              </w:numPr>
              <w:spacing w:after="60"/>
              <w:contextualSpacing/>
              <w:cnfStyle w:val="000000100000" w:firstRow="0" w:lastRow="0" w:firstColumn="0" w:lastColumn="0" w:oddVBand="0" w:evenVBand="0" w:oddHBand="1" w:evenHBand="0" w:firstRowFirstColumn="0" w:firstRowLastColumn="0" w:lastRowFirstColumn="0" w:lastRowLastColumn="0"/>
            </w:pPr>
            <w:r w:rsidRPr="00B5213D">
              <w:t>Patients are empowered to look at their own data over time to see how their adherence has changed. These plots also can be used alongside hospital admissions, lung function and weight to allow patients to develop insights into possible relationships between patterns of self-care around lung health and the need for rescue therapy.</w:t>
            </w:r>
          </w:p>
          <w:p w14:paraId="01371381"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pPr>
          </w:p>
          <w:p w14:paraId="38F3F14A"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rPr>
                <w:b/>
              </w:rPr>
            </w:pPr>
            <w:r w:rsidRPr="00B5213D">
              <w:rPr>
                <w:b/>
              </w:rPr>
              <w:t>Clinician level</w:t>
            </w:r>
          </w:p>
          <w:p w14:paraId="017C6AEC" w14:textId="77777777" w:rsidR="00C64B20" w:rsidRPr="00B5213D" w:rsidRDefault="00C64B20" w:rsidP="00C64B20">
            <w:pPr>
              <w:numPr>
                <w:ilvl w:val="0"/>
                <w:numId w:val="13"/>
              </w:numPr>
              <w:tabs>
                <w:tab w:val="left" w:pos="2064"/>
              </w:tabs>
              <w:spacing w:after="60"/>
              <w:contextualSpacing/>
              <w:cnfStyle w:val="000000100000" w:firstRow="0" w:lastRow="0" w:firstColumn="0" w:lastColumn="0" w:oddVBand="0" w:evenVBand="0" w:oddHBand="1" w:evenHBand="0" w:firstRowFirstColumn="0" w:firstRowLastColumn="0" w:lastRowFirstColumn="0" w:lastRowLastColumn="0"/>
              <w:rPr>
                <w:b/>
              </w:rPr>
            </w:pPr>
            <w:r w:rsidRPr="00B5213D">
              <w:t>PWCF prescription (denominator number) based on agreed target between PWCF and clinician</w:t>
            </w:r>
          </w:p>
          <w:p w14:paraId="1D1E7FCE" w14:textId="77777777" w:rsidR="00C64B20" w:rsidRPr="00B5213D" w:rsidRDefault="00C64B20" w:rsidP="00C64B20">
            <w:pPr>
              <w:numPr>
                <w:ilvl w:val="0"/>
                <w:numId w:val="13"/>
              </w:numPr>
              <w:spacing w:after="60"/>
              <w:contextualSpacing/>
              <w:cnfStyle w:val="000000100000" w:firstRow="0" w:lastRow="0" w:firstColumn="0" w:lastColumn="0" w:oddVBand="0" w:evenVBand="0" w:oddHBand="1" w:evenHBand="0" w:firstRowFirstColumn="0" w:firstRowLastColumn="0" w:lastRowFirstColumn="0" w:lastRowLastColumn="0"/>
              <w:rPr>
                <w:b/>
              </w:rPr>
            </w:pPr>
            <w:r w:rsidRPr="00B5213D">
              <w:t>Clinicians can use patient level data in consultations to optimise the diagnostic process i.e., unstable clinical status and zero adherence support adherence, unstable clinical status and 100% adherence review medication regimen, revise diagnosis and look for new problems e.g. acquisition of resistant pathogens, new diabetes etc.</w:t>
            </w:r>
          </w:p>
          <w:p w14:paraId="3619D1C9" w14:textId="77777777" w:rsidR="00C64B20" w:rsidRPr="00B5213D" w:rsidRDefault="00C64B20" w:rsidP="00C64B20">
            <w:pPr>
              <w:spacing w:after="60"/>
              <w:cnfStyle w:val="000000100000" w:firstRow="0" w:lastRow="0" w:firstColumn="0" w:lastColumn="0" w:oddVBand="0" w:evenVBand="0" w:oddHBand="1" w:evenHBand="0" w:firstRowFirstColumn="0" w:firstRowLastColumn="0" w:lastRowFirstColumn="0" w:lastRowLastColumn="0"/>
              <w:rPr>
                <w:b/>
              </w:rPr>
            </w:pPr>
            <w:r w:rsidRPr="00B5213D">
              <w:rPr>
                <w:b/>
              </w:rPr>
              <w:t>Centre level</w:t>
            </w:r>
          </w:p>
          <w:p w14:paraId="1791EA18" w14:textId="77777777" w:rsidR="00C64B20" w:rsidRPr="00B5213D" w:rsidRDefault="00C64B20" w:rsidP="00C64B20">
            <w:pPr>
              <w:numPr>
                <w:ilvl w:val="0"/>
                <w:numId w:val="12"/>
              </w:numPr>
              <w:spacing w:after="60"/>
              <w:contextualSpacing/>
              <w:cnfStyle w:val="000000100000" w:firstRow="0" w:lastRow="0" w:firstColumn="0" w:lastColumn="0" w:oddVBand="0" w:evenVBand="0" w:oddHBand="1" w:evenHBand="0" w:firstRowFirstColumn="0" w:firstRowLastColumn="0" w:lastRowFirstColumn="0" w:lastRowLastColumn="0"/>
            </w:pPr>
            <w:r w:rsidRPr="00B5213D">
              <w:t>Figure 1 provides information regarding how many patients in each CF centre are using CFHH, which provides important contextual information regarding the % of patients reached. Centres with only a small proportion of patients providing data are likely to “over-estimate” adherence by only including the best adherers. Centres with the higher coverage of people on nebulised treatment is also more likely to be providing better quality care, given that almost everyone with CF will benefit from nebulised DNase.</w:t>
            </w:r>
          </w:p>
          <w:p w14:paraId="53CE6340" w14:textId="77777777" w:rsidR="00C64B20" w:rsidRPr="00B5213D" w:rsidRDefault="00C64B20" w:rsidP="00C64B20">
            <w:pPr>
              <w:numPr>
                <w:ilvl w:val="0"/>
                <w:numId w:val="12"/>
              </w:numPr>
              <w:spacing w:after="60"/>
              <w:contextualSpacing/>
              <w:cnfStyle w:val="000000100000" w:firstRow="0" w:lastRow="0" w:firstColumn="0" w:lastColumn="0" w:oddVBand="0" w:evenVBand="0" w:oddHBand="1" w:evenHBand="0" w:firstRowFirstColumn="0" w:firstRowLastColumn="0" w:lastRowFirstColumn="0" w:lastRowLastColumn="0"/>
            </w:pPr>
            <w:r w:rsidRPr="00B5213D">
              <w:t>The number of patients at each centre is provided by the CF registry, which operates at an 8 month time lag in comparison to the real time data presented on CFHH. Therefore, it is possible there may be some inaccuracies in this data, as PWCF may have joined or left each centre. This affects only the contextual information provided with the indicator regarding the number of patients at each CF centre using CFHH, rather than the patient adherence indicator itself.</w:t>
            </w:r>
          </w:p>
          <w:p w14:paraId="2FC2617F" w14:textId="77777777" w:rsidR="00C64B20" w:rsidRPr="00B5213D" w:rsidRDefault="00C64B20" w:rsidP="00C64B20">
            <w:pPr>
              <w:spacing w:after="0"/>
              <w:cnfStyle w:val="000000100000" w:firstRow="0" w:lastRow="0" w:firstColumn="0" w:lastColumn="0" w:oddVBand="0" w:evenVBand="0" w:oddHBand="1" w:evenHBand="0" w:firstRowFirstColumn="0" w:firstRowLastColumn="0" w:lastRowFirstColumn="0" w:lastRowLastColumn="0"/>
            </w:pPr>
            <w:r w:rsidRPr="00B5213D">
              <w:t>It will be clarified that the denominator reflects agreed target between the PWCF and their clinician, rather than a normative prescription based on the PWCF’s characteristics.</w:t>
            </w:r>
          </w:p>
        </w:tc>
      </w:tr>
      <w:tr w:rsidR="00B5213D" w:rsidRPr="00B5213D" w14:paraId="0C423689" w14:textId="77777777" w:rsidTr="00D521BD">
        <w:tc>
          <w:tcPr>
            <w:cnfStyle w:val="001000000000" w:firstRow="0" w:lastRow="0" w:firstColumn="1" w:lastColumn="0" w:oddVBand="0" w:evenVBand="0" w:oddHBand="0" w:evenHBand="0" w:firstRowFirstColumn="0" w:firstRowLastColumn="0" w:lastRowFirstColumn="0" w:lastRowLastColumn="0"/>
            <w:tcW w:w="1634" w:type="dxa"/>
            <w:tcBorders>
              <w:right w:val="single" w:sz="4" w:space="0" w:color="auto"/>
            </w:tcBorders>
          </w:tcPr>
          <w:p w14:paraId="1045DB8F" w14:textId="77777777" w:rsidR="00C64B20" w:rsidRPr="00B5213D" w:rsidRDefault="00C64B20" w:rsidP="00C64B20">
            <w:pPr>
              <w:spacing w:after="0"/>
            </w:pPr>
            <w:r w:rsidRPr="00B5213D">
              <w:t>Caveats</w:t>
            </w:r>
          </w:p>
        </w:tc>
        <w:tc>
          <w:tcPr>
            <w:tcW w:w="8289" w:type="dxa"/>
            <w:tcBorders>
              <w:left w:val="single" w:sz="4" w:space="0" w:color="auto"/>
            </w:tcBorders>
          </w:tcPr>
          <w:p w14:paraId="6304AA34" w14:textId="77777777" w:rsidR="00C64B20" w:rsidRPr="00B5213D" w:rsidRDefault="00C64B20" w:rsidP="00C64B20">
            <w:pPr>
              <w:numPr>
                <w:ilvl w:val="0"/>
                <w:numId w:val="22"/>
              </w:numPr>
              <w:spacing w:after="0"/>
              <w:ind w:left="357" w:hanging="357"/>
              <w:cnfStyle w:val="000000000000" w:firstRow="0" w:lastRow="0" w:firstColumn="0" w:lastColumn="0" w:oddVBand="0" w:evenVBand="0" w:oddHBand="0" w:evenHBand="0" w:firstRowFirstColumn="0" w:firstRowLastColumn="0" w:lastRowFirstColumn="0" w:lastRowLastColumn="0"/>
            </w:pPr>
            <w:r w:rsidRPr="00B5213D">
              <w:rPr>
                <w:iCs/>
              </w:rPr>
              <w:t xml:space="preserve">19 out of 26 CF Centres (73%) have been recruited to take part by the end of 2020. </w:t>
            </w:r>
            <w:proofErr w:type="gramStart"/>
            <w:r w:rsidRPr="00B5213D">
              <w:rPr>
                <w:iCs/>
              </w:rPr>
              <w:t>However</w:t>
            </w:r>
            <w:proofErr w:type="gramEnd"/>
            <w:r w:rsidRPr="00B5213D">
              <w:rPr>
                <w:iCs/>
              </w:rPr>
              <w:t xml:space="preserve"> at present only 3 centres have been collecting data.</w:t>
            </w:r>
          </w:p>
          <w:p w14:paraId="45028201" w14:textId="77777777" w:rsidR="00C64B20" w:rsidRPr="00B5213D" w:rsidRDefault="00C64B20" w:rsidP="00C64B20">
            <w:pPr>
              <w:spacing w:after="0"/>
              <w:cnfStyle w:val="000000000000" w:firstRow="0" w:lastRow="0" w:firstColumn="0" w:lastColumn="0" w:oddVBand="0" w:evenVBand="0" w:oddHBand="0" w:evenHBand="0" w:firstRowFirstColumn="0" w:firstRowLastColumn="0" w:lastRowFirstColumn="0" w:lastRowLastColumn="0"/>
            </w:pPr>
            <w:r w:rsidRPr="00B5213D">
              <w:rPr>
                <w:iCs/>
              </w:rPr>
              <w:t>Public access to the data is currently unavailable, and is being investigated for future iterations</w:t>
            </w:r>
          </w:p>
        </w:tc>
      </w:tr>
    </w:tbl>
    <w:p w14:paraId="6332D4E6" w14:textId="77777777" w:rsidR="00C64B20" w:rsidRPr="00B5213D" w:rsidRDefault="00C64B20" w:rsidP="00C64B20">
      <w:pPr>
        <w:spacing w:after="0"/>
        <w:rPr>
          <w:rFonts w:ascii="Arial" w:hAnsi="Arial" w:cs="Arial"/>
          <w:b/>
        </w:rPr>
      </w:pPr>
    </w:p>
    <w:p w14:paraId="3E5B4BB1" w14:textId="77777777" w:rsidR="00D9070A" w:rsidRPr="00B5213D" w:rsidRDefault="00D9070A">
      <w:pPr>
        <w:spacing w:after="200" w:line="276" w:lineRule="auto"/>
        <w:rPr>
          <w:b/>
          <w:bCs/>
        </w:rPr>
        <w:sectPr w:rsidR="00D9070A" w:rsidRPr="00B5213D" w:rsidSect="00D521BD">
          <w:headerReference w:type="default" r:id="rId10"/>
          <w:footerReference w:type="default" r:id="rId11"/>
          <w:headerReference w:type="first" r:id="rId12"/>
          <w:footerReference w:type="first" r:id="rId13"/>
          <w:pgSz w:w="11906" w:h="16838"/>
          <w:pgMar w:top="568" w:right="1276" w:bottom="1134" w:left="851" w:header="284" w:footer="0" w:gutter="0"/>
          <w:cols w:space="708"/>
          <w:docGrid w:linePitch="360"/>
        </w:sectPr>
      </w:pPr>
    </w:p>
    <w:p w14:paraId="066119CC" w14:textId="0292C5A2" w:rsidR="00D9070A" w:rsidRPr="00B5213D" w:rsidRDefault="00D9070A">
      <w:pPr>
        <w:spacing w:after="200" w:line="276" w:lineRule="auto"/>
        <w:rPr>
          <w:b/>
          <w:bCs/>
        </w:rPr>
      </w:pPr>
    </w:p>
    <w:p w14:paraId="7A53FA2F" w14:textId="592BF4F4" w:rsidR="00C64B20" w:rsidRPr="00B5213D" w:rsidRDefault="00C64B20">
      <w:pPr>
        <w:rPr>
          <w:b/>
          <w:bCs/>
        </w:rPr>
      </w:pPr>
      <w:r w:rsidRPr="00B5213D">
        <w:rPr>
          <w:b/>
          <w:bCs/>
        </w:rPr>
        <w:t>Application Form</w:t>
      </w:r>
    </w:p>
    <w:p w14:paraId="65617450" w14:textId="2E95D6F4" w:rsidR="00C64B20" w:rsidRPr="00B5213D" w:rsidRDefault="00404469">
      <w:pPr>
        <w:rPr>
          <w:b/>
          <w:bCs/>
        </w:rPr>
      </w:pPr>
      <w:r w:rsidRPr="00B5213D">
        <w:rPr>
          <w:b/>
          <w:sz w:val="28"/>
          <w:szCs w:val="28"/>
        </w:rPr>
        <w:t>Section 1: Introduction and Overview</w:t>
      </w:r>
    </w:p>
    <w:tbl>
      <w:tblPr>
        <w:tblStyle w:val="TableGrid"/>
        <w:tblW w:w="14174" w:type="dxa"/>
        <w:tblLook w:val="04A0" w:firstRow="1" w:lastRow="0" w:firstColumn="1" w:lastColumn="0" w:noHBand="0" w:noVBand="1"/>
      </w:tblPr>
      <w:tblGrid>
        <w:gridCol w:w="3114"/>
        <w:gridCol w:w="4111"/>
        <w:gridCol w:w="2551"/>
        <w:gridCol w:w="4398"/>
      </w:tblGrid>
      <w:tr w:rsidR="00B5213D" w:rsidRPr="00B5213D" w14:paraId="40A5DAF4" w14:textId="77777777" w:rsidTr="005A4FAF">
        <w:tc>
          <w:tcPr>
            <w:tcW w:w="3114" w:type="dxa"/>
            <w:tcBorders>
              <w:top w:val="single" w:sz="4" w:space="0" w:color="auto"/>
              <w:left w:val="single" w:sz="4" w:space="0" w:color="auto"/>
              <w:bottom w:val="single" w:sz="4" w:space="0" w:color="auto"/>
              <w:right w:val="single" w:sz="4" w:space="0" w:color="auto"/>
            </w:tcBorders>
          </w:tcPr>
          <w:p w14:paraId="367FBC15" w14:textId="320CED93" w:rsidR="00A77721" w:rsidRPr="00B5213D" w:rsidRDefault="00A77721" w:rsidP="00387F8D">
            <w:pPr>
              <w:spacing w:before="60" w:after="60"/>
              <w:ind w:left="317" w:hanging="317"/>
              <w:rPr>
                <w:b/>
                <w:sz w:val="20"/>
                <w:szCs w:val="20"/>
              </w:rPr>
            </w:pPr>
            <w:r w:rsidRPr="00B5213D">
              <w:rPr>
                <w:b/>
                <w:sz w:val="20"/>
                <w:szCs w:val="20"/>
              </w:rPr>
              <w:t>1.1 Indicator title</w:t>
            </w:r>
          </w:p>
        </w:tc>
        <w:tc>
          <w:tcPr>
            <w:tcW w:w="4111" w:type="dxa"/>
            <w:tcBorders>
              <w:top w:val="single" w:sz="4" w:space="0" w:color="auto"/>
              <w:left w:val="single" w:sz="4" w:space="0" w:color="auto"/>
              <w:bottom w:val="single" w:sz="4" w:space="0" w:color="auto"/>
              <w:right w:val="single" w:sz="4" w:space="0" w:color="auto"/>
            </w:tcBorders>
          </w:tcPr>
          <w:p w14:paraId="66EFCDED" w14:textId="77777777" w:rsidR="004916B4" w:rsidRPr="00B5213D" w:rsidRDefault="00697A51" w:rsidP="004916B4">
            <w:pPr>
              <w:spacing w:before="60" w:after="60"/>
              <w:ind w:left="318" w:hanging="318"/>
              <w:rPr>
                <w:sz w:val="20"/>
                <w:szCs w:val="20"/>
              </w:rPr>
            </w:pPr>
            <w:r w:rsidRPr="00B5213D">
              <w:rPr>
                <w:sz w:val="20"/>
                <w:szCs w:val="20"/>
              </w:rPr>
              <w:t>A</w:t>
            </w:r>
            <w:r w:rsidR="00A34581" w:rsidRPr="00B5213D">
              <w:rPr>
                <w:sz w:val="20"/>
                <w:szCs w:val="20"/>
              </w:rPr>
              <w:t>dherence to nebulised therapy in Cystic</w:t>
            </w:r>
          </w:p>
          <w:p w14:paraId="5D5F3609" w14:textId="66EB8526" w:rsidR="00A34581" w:rsidRPr="00B5213D" w:rsidRDefault="00A34581" w:rsidP="00765FB9">
            <w:pPr>
              <w:spacing w:before="60" w:after="60"/>
              <w:ind w:left="318" w:hanging="318"/>
              <w:rPr>
                <w:b/>
                <w:sz w:val="20"/>
                <w:szCs w:val="20"/>
              </w:rPr>
            </w:pPr>
            <w:r w:rsidRPr="00B5213D">
              <w:rPr>
                <w:sz w:val="20"/>
                <w:szCs w:val="20"/>
              </w:rPr>
              <w:t>Fibrosis</w:t>
            </w:r>
            <w:r w:rsidR="00697A51" w:rsidRPr="00B5213D">
              <w:rPr>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tcPr>
          <w:p w14:paraId="28A8F141" w14:textId="5866356B" w:rsidR="00A77721" w:rsidRPr="00B5213D" w:rsidRDefault="00A77721" w:rsidP="00387F8D">
            <w:pPr>
              <w:spacing w:before="60" w:after="60"/>
              <w:ind w:left="318" w:hanging="318"/>
              <w:rPr>
                <w:b/>
                <w:sz w:val="20"/>
                <w:szCs w:val="20"/>
              </w:rPr>
            </w:pPr>
            <w:r w:rsidRPr="00B5213D">
              <w:rPr>
                <w:b/>
                <w:sz w:val="20"/>
                <w:szCs w:val="20"/>
              </w:rPr>
              <w:t>1.8 Application type</w:t>
            </w:r>
          </w:p>
        </w:tc>
        <w:tc>
          <w:tcPr>
            <w:tcW w:w="4398" w:type="dxa"/>
            <w:tcBorders>
              <w:top w:val="single" w:sz="4" w:space="0" w:color="auto"/>
              <w:left w:val="single" w:sz="4" w:space="0" w:color="auto"/>
              <w:bottom w:val="single" w:sz="4" w:space="0" w:color="auto"/>
              <w:right w:val="single" w:sz="4" w:space="0" w:color="auto"/>
            </w:tcBorders>
          </w:tcPr>
          <w:p w14:paraId="743C195C" w14:textId="0559E6F2" w:rsidR="00A77721" w:rsidRPr="00B5213D" w:rsidRDefault="006E61D9" w:rsidP="006E61D9">
            <w:pPr>
              <w:spacing w:before="60" w:after="60"/>
              <w:rPr>
                <w:sz w:val="20"/>
                <w:szCs w:val="20"/>
              </w:rPr>
            </w:pPr>
            <w:r w:rsidRPr="00B5213D">
              <w:rPr>
                <w:iCs/>
                <w:sz w:val="20"/>
                <w:szCs w:val="20"/>
              </w:rPr>
              <w:t>N</w:t>
            </w:r>
            <w:r w:rsidR="00D92A7A" w:rsidRPr="00B5213D">
              <w:rPr>
                <w:iCs/>
                <w:sz w:val="20"/>
                <w:szCs w:val="20"/>
              </w:rPr>
              <w:t>ew indicator</w:t>
            </w:r>
            <w:r w:rsidR="00D92A7A" w:rsidRPr="00B5213D">
              <w:rPr>
                <w:i/>
                <w:sz w:val="20"/>
                <w:szCs w:val="20"/>
              </w:rPr>
              <w:t xml:space="preserve"> </w:t>
            </w:r>
          </w:p>
        </w:tc>
      </w:tr>
      <w:tr w:rsidR="00B5213D" w:rsidRPr="00B5213D" w14:paraId="28D76F74" w14:textId="77777777" w:rsidTr="005A4FAF">
        <w:tc>
          <w:tcPr>
            <w:tcW w:w="3114" w:type="dxa"/>
            <w:tcBorders>
              <w:top w:val="single" w:sz="4" w:space="0" w:color="auto"/>
              <w:left w:val="single" w:sz="4" w:space="0" w:color="auto"/>
              <w:bottom w:val="single" w:sz="4" w:space="0" w:color="auto"/>
              <w:right w:val="single" w:sz="4" w:space="0" w:color="auto"/>
            </w:tcBorders>
          </w:tcPr>
          <w:p w14:paraId="35CD9849" w14:textId="09852F5B" w:rsidR="00A77721" w:rsidRPr="00B5213D" w:rsidRDefault="00A77721" w:rsidP="00387F8D">
            <w:pPr>
              <w:spacing w:before="60" w:after="60"/>
              <w:ind w:left="317" w:hanging="317"/>
              <w:rPr>
                <w:b/>
                <w:sz w:val="20"/>
                <w:szCs w:val="20"/>
              </w:rPr>
            </w:pPr>
            <w:r w:rsidRPr="00B5213D">
              <w:rPr>
                <w:b/>
                <w:sz w:val="20"/>
                <w:szCs w:val="20"/>
              </w:rPr>
              <w:t>1.2 Reference number</w:t>
            </w:r>
            <w:r w:rsidRPr="00B5213D">
              <w:rPr>
                <w:b/>
                <w:sz w:val="20"/>
                <w:szCs w:val="20"/>
              </w:rPr>
              <w:br/>
            </w:r>
            <w:r w:rsidRPr="00B5213D">
              <w:rPr>
                <w:i/>
                <w:sz w:val="20"/>
                <w:szCs w:val="20"/>
              </w:rPr>
              <w:t>(if unsure, please leave for IMAS team)</w:t>
            </w:r>
          </w:p>
        </w:tc>
        <w:tc>
          <w:tcPr>
            <w:tcW w:w="4111" w:type="dxa"/>
            <w:tcBorders>
              <w:top w:val="single" w:sz="4" w:space="0" w:color="auto"/>
              <w:left w:val="single" w:sz="4" w:space="0" w:color="auto"/>
              <w:bottom w:val="single" w:sz="4" w:space="0" w:color="auto"/>
              <w:right w:val="single" w:sz="4" w:space="0" w:color="auto"/>
            </w:tcBorders>
          </w:tcPr>
          <w:p w14:paraId="2B57F399" w14:textId="03D9C148" w:rsidR="00A77721" w:rsidRPr="00B5213D" w:rsidRDefault="00F003E0" w:rsidP="00A77721">
            <w:pPr>
              <w:spacing w:before="60" w:after="60"/>
              <w:rPr>
                <w:sz w:val="20"/>
                <w:szCs w:val="20"/>
              </w:rPr>
            </w:pPr>
            <w:r w:rsidRPr="00B5213D">
              <w:rPr>
                <w:sz w:val="20"/>
                <w:szCs w:val="20"/>
              </w:rPr>
              <w:t>IAP00610</w:t>
            </w:r>
          </w:p>
        </w:tc>
        <w:tc>
          <w:tcPr>
            <w:tcW w:w="2551" w:type="dxa"/>
            <w:tcBorders>
              <w:top w:val="single" w:sz="4" w:space="0" w:color="auto"/>
              <w:left w:val="single" w:sz="4" w:space="0" w:color="auto"/>
              <w:bottom w:val="single" w:sz="4" w:space="0" w:color="auto"/>
              <w:right w:val="single" w:sz="4" w:space="0" w:color="auto"/>
            </w:tcBorders>
          </w:tcPr>
          <w:p w14:paraId="68290E92" w14:textId="49BDDDC0" w:rsidR="00A77721" w:rsidRPr="00B5213D" w:rsidRDefault="00A77721" w:rsidP="00697A51">
            <w:pPr>
              <w:spacing w:before="60" w:after="60"/>
              <w:ind w:left="318" w:hanging="318"/>
              <w:rPr>
                <w:b/>
                <w:bCs/>
                <w:sz w:val="20"/>
                <w:szCs w:val="20"/>
              </w:rPr>
            </w:pPr>
            <w:r w:rsidRPr="00B5213D">
              <w:rPr>
                <w:b/>
                <w:bCs/>
                <w:sz w:val="20"/>
                <w:szCs w:val="20"/>
              </w:rPr>
              <w:t>1.9 Requesting</w:t>
            </w:r>
            <w:r w:rsidRPr="00B5213D">
              <w:rPr>
                <w:b/>
                <w:sz w:val="20"/>
                <w:szCs w:val="20"/>
              </w:rPr>
              <w:br/>
            </w:r>
            <w:r w:rsidRPr="00B5213D">
              <w:rPr>
                <w:b/>
                <w:bCs/>
                <w:sz w:val="20"/>
                <w:szCs w:val="20"/>
              </w:rPr>
              <w:t>organisation</w:t>
            </w:r>
          </w:p>
        </w:tc>
        <w:tc>
          <w:tcPr>
            <w:tcW w:w="4398" w:type="dxa"/>
            <w:tcBorders>
              <w:top w:val="single" w:sz="4" w:space="0" w:color="auto"/>
              <w:left w:val="single" w:sz="4" w:space="0" w:color="auto"/>
              <w:bottom w:val="single" w:sz="4" w:space="0" w:color="auto"/>
              <w:right w:val="single" w:sz="4" w:space="0" w:color="auto"/>
            </w:tcBorders>
          </w:tcPr>
          <w:p w14:paraId="2A9653E6" w14:textId="77777777" w:rsidR="007278C3" w:rsidRPr="00B5213D" w:rsidRDefault="007278C3" w:rsidP="00387F8D">
            <w:pPr>
              <w:spacing w:before="60" w:after="60"/>
              <w:ind w:left="318" w:hanging="318"/>
              <w:rPr>
                <w:sz w:val="20"/>
                <w:szCs w:val="20"/>
              </w:rPr>
            </w:pPr>
            <w:r w:rsidRPr="00B5213D">
              <w:rPr>
                <w:sz w:val="20"/>
                <w:szCs w:val="20"/>
              </w:rPr>
              <w:t>University of Sheffield School of Health and</w:t>
            </w:r>
          </w:p>
          <w:p w14:paraId="0A20D6A7" w14:textId="7BBFD3EB" w:rsidR="00A77721" w:rsidRPr="00B5213D" w:rsidRDefault="007278C3" w:rsidP="00387F8D">
            <w:pPr>
              <w:spacing w:before="60" w:after="60"/>
              <w:ind w:left="318" w:hanging="318"/>
              <w:rPr>
                <w:sz w:val="20"/>
                <w:szCs w:val="20"/>
              </w:rPr>
            </w:pPr>
            <w:r w:rsidRPr="00B5213D">
              <w:rPr>
                <w:sz w:val="20"/>
                <w:szCs w:val="20"/>
              </w:rPr>
              <w:t xml:space="preserve">Related Research (ScHARR) </w:t>
            </w:r>
          </w:p>
        </w:tc>
      </w:tr>
      <w:tr w:rsidR="00404469" w:rsidRPr="00B5213D" w14:paraId="36E1507B" w14:textId="77777777" w:rsidTr="005A4FAF">
        <w:trPr>
          <w:trHeight w:val="530"/>
        </w:trPr>
        <w:tc>
          <w:tcPr>
            <w:tcW w:w="3114" w:type="dxa"/>
            <w:tcBorders>
              <w:top w:val="single" w:sz="4" w:space="0" w:color="auto"/>
              <w:left w:val="single" w:sz="4" w:space="0" w:color="auto"/>
              <w:bottom w:val="single" w:sz="4" w:space="0" w:color="auto"/>
              <w:right w:val="single" w:sz="4" w:space="0" w:color="auto"/>
            </w:tcBorders>
          </w:tcPr>
          <w:p w14:paraId="0B7710F4" w14:textId="4D77030E" w:rsidR="00404469" w:rsidRPr="00B5213D" w:rsidRDefault="00404469" w:rsidP="00387F8D">
            <w:pPr>
              <w:spacing w:before="60" w:after="60"/>
              <w:ind w:left="317" w:hanging="317"/>
              <w:rPr>
                <w:b/>
                <w:sz w:val="20"/>
                <w:szCs w:val="20"/>
              </w:rPr>
            </w:pPr>
            <w:r w:rsidRPr="00B5213D">
              <w:rPr>
                <w:b/>
                <w:sz w:val="20"/>
                <w:szCs w:val="20"/>
              </w:rPr>
              <w:t>1.3 Topic area</w:t>
            </w:r>
          </w:p>
        </w:tc>
        <w:tc>
          <w:tcPr>
            <w:tcW w:w="4111" w:type="dxa"/>
            <w:tcBorders>
              <w:top w:val="single" w:sz="4" w:space="0" w:color="auto"/>
              <w:left w:val="single" w:sz="4" w:space="0" w:color="auto"/>
              <w:bottom w:val="single" w:sz="4" w:space="0" w:color="auto"/>
              <w:right w:val="single" w:sz="4" w:space="0" w:color="auto"/>
            </w:tcBorders>
          </w:tcPr>
          <w:p w14:paraId="71D21A2F" w14:textId="430956C1" w:rsidR="00404469" w:rsidRPr="00B5213D" w:rsidRDefault="00404469" w:rsidP="00A77721">
            <w:pPr>
              <w:spacing w:before="60" w:after="60"/>
              <w:rPr>
                <w:sz w:val="20"/>
                <w:szCs w:val="20"/>
              </w:rPr>
            </w:pPr>
            <w:r w:rsidRPr="00B5213D">
              <w:rPr>
                <w:sz w:val="20"/>
                <w:szCs w:val="20"/>
              </w:rPr>
              <w:t>Cystic Fibrosis within specialised commissioning</w:t>
            </w:r>
          </w:p>
        </w:tc>
        <w:tc>
          <w:tcPr>
            <w:tcW w:w="2551" w:type="dxa"/>
            <w:tcBorders>
              <w:top w:val="single" w:sz="4" w:space="0" w:color="auto"/>
              <w:left w:val="single" w:sz="4" w:space="0" w:color="auto"/>
              <w:bottom w:val="single" w:sz="4" w:space="0" w:color="auto"/>
              <w:right w:val="single" w:sz="4" w:space="0" w:color="auto"/>
            </w:tcBorders>
          </w:tcPr>
          <w:p w14:paraId="24436A19" w14:textId="36B3CB66" w:rsidR="00404469" w:rsidRPr="00B5213D" w:rsidRDefault="00404469" w:rsidP="00387F8D">
            <w:pPr>
              <w:spacing w:before="60" w:after="60"/>
              <w:ind w:left="318" w:hanging="318"/>
              <w:rPr>
                <w:b/>
                <w:sz w:val="20"/>
                <w:szCs w:val="20"/>
              </w:rPr>
            </w:pPr>
            <w:r w:rsidRPr="00B5213D">
              <w:rPr>
                <w:b/>
                <w:sz w:val="20"/>
                <w:szCs w:val="20"/>
              </w:rPr>
              <w:t>1.10 Applicant details</w:t>
            </w:r>
          </w:p>
        </w:tc>
        <w:tc>
          <w:tcPr>
            <w:tcW w:w="4398" w:type="dxa"/>
            <w:tcBorders>
              <w:top w:val="single" w:sz="4" w:space="0" w:color="auto"/>
              <w:left w:val="single" w:sz="4" w:space="0" w:color="auto"/>
              <w:bottom w:val="single" w:sz="4" w:space="0" w:color="auto"/>
              <w:right w:val="single" w:sz="4" w:space="0" w:color="auto"/>
            </w:tcBorders>
          </w:tcPr>
          <w:p w14:paraId="089E9C67" w14:textId="77777777" w:rsidR="00404469" w:rsidRPr="00B5213D" w:rsidRDefault="00404469" w:rsidP="00404469">
            <w:pPr>
              <w:spacing w:before="60" w:after="60"/>
              <w:ind w:left="318" w:hanging="318"/>
              <w:rPr>
                <w:sz w:val="20"/>
                <w:szCs w:val="20"/>
              </w:rPr>
            </w:pPr>
            <w:r w:rsidRPr="00B5213D">
              <w:rPr>
                <w:sz w:val="20"/>
                <w:szCs w:val="20"/>
              </w:rPr>
              <w:t>Name: Dr Martin Wildman</w:t>
            </w:r>
          </w:p>
          <w:p w14:paraId="47E2DB7B" w14:textId="77777777" w:rsidR="00404469" w:rsidRPr="00B5213D" w:rsidRDefault="00404469" w:rsidP="00404469">
            <w:pPr>
              <w:spacing w:before="60" w:after="60"/>
              <w:ind w:left="427" w:hanging="427"/>
              <w:rPr>
                <w:sz w:val="20"/>
                <w:szCs w:val="20"/>
              </w:rPr>
            </w:pPr>
            <w:r w:rsidRPr="00B5213D">
              <w:rPr>
                <w:sz w:val="20"/>
                <w:szCs w:val="20"/>
              </w:rPr>
              <w:t xml:space="preserve">Title: Consultant in Adult Cystic Fibrosis / Reader in Health Services Research </w:t>
            </w:r>
          </w:p>
          <w:p w14:paraId="650AE322" w14:textId="77777777" w:rsidR="00404469" w:rsidRPr="00B5213D" w:rsidRDefault="00404469" w:rsidP="00404469">
            <w:pPr>
              <w:spacing w:before="60" w:after="60"/>
              <w:ind w:left="318" w:hanging="318"/>
              <w:rPr>
                <w:sz w:val="20"/>
                <w:szCs w:val="20"/>
                <w:lang w:val="fr-FR"/>
              </w:rPr>
            </w:pPr>
            <w:proofErr w:type="gramStart"/>
            <w:r w:rsidRPr="00B5213D">
              <w:rPr>
                <w:sz w:val="20"/>
                <w:szCs w:val="20"/>
                <w:lang w:val="fr-FR"/>
              </w:rPr>
              <w:t>Email:</w:t>
            </w:r>
            <w:proofErr w:type="gramEnd"/>
            <w:r w:rsidRPr="00B5213D">
              <w:rPr>
                <w:sz w:val="20"/>
                <w:szCs w:val="20"/>
                <w:lang w:val="fr-FR"/>
              </w:rPr>
              <w:t xml:space="preserve"> </w:t>
            </w:r>
            <w:hyperlink r:id="rId14" w:history="1">
              <w:r w:rsidRPr="00B5213D">
                <w:rPr>
                  <w:rStyle w:val="Hyperlink"/>
                  <w:color w:val="auto"/>
                  <w:sz w:val="20"/>
                  <w:szCs w:val="20"/>
                </w:rPr>
                <w:t>Martin.Wildman@sth.nhs.uk</w:t>
              </w:r>
            </w:hyperlink>
            <w:r w:rsidRPr="00B5213D">
              <w:rPr>
                <w:sz w:val="20"/>
                <w:szCs w:val="20"/>
                <w:lang w:val="fr-FR"/>
              </w:rPr>
              <w:t xml:space="preserve">  /</w:t>
            </w:r>
          </w:p>
          <w:p w14:paraId="4949FFA6" w14:textId="6DB88D4E" w:rsidR="00404469" w:rsidRPr="00B5213D" w:rsidRDefault="00404469" w:rsidP="00404469">
            <w:pPr>
              <w:spacing w:before="60" w:after="60"/>
              <w:ind w:left="318" w:hanging="318"/>
              <w:rPr>
                <w:sz w:val="20"/>
                <w:szCs w:val="20"/>
              </w:rPr>
            </w:pPr>
            <w:r w:rsidRPr="00B5213D">
              <w:rPr>
                <w:sz w:val="20"/>
                <w:szCs w:val="20"/>
              </w:rPr>
              <w:t xml:space="preserve">            </w:t>
            </w:r>
            <w:hyperlink r:id="rId15" w:history="1">
              <w:r w:rsidRPr="00B5213D">
                <w:rPr>
                  <w:rStyle w:val="Hyperlink"/>
                  <w:color w:val="auto"/>
                  <w:sz w:val="20"/>
                  <w:szCs w:val="20"/>
                </w:rPr>
                <w:t>Martin.Wildman3@nhs.net</w:t>
              </w:r>
            </w:hyperlink>
          </w:p>
        </w:tc>
      </w:tr>
      <w:tr w:rsidR="00404469" w:rsidRPr="00B5213D" w14:paraId="369D2423" w14:textId="77777777" w:rsidTr="005A4FAF">
        <w:trPr>
          <w:trHeight w:val="530"/>
        </w:trPr>
        <w:tc>
          <w:tcPr>
            <w:tcW w:w="3114" w:type="dxa"/>
            <w:tcBorders>
              <w:top w:val="single" w:sz="4" w:space="0" w:color="auto"/>
              <w:left w:val="single" w:sz="4" w:space="0" w:color="auto"/>
              <w:bottom w:val="single" w:sz="4" w:space="0" w:color="auto"/>
              <w:right w:val="single" w:sz="4" w:space="0" w:color="auto"/>
            </w:tcBorders>
          </w:tcPr>
          <w:p w14:paraId="186342A6" w14:textId="2D69ED8A" w:rsidR="00404469" w:rsidRPr="00B5213D" w:rsidRDefault="00404469" w:rsidP="00404469">
            <w:pPr>
              <w:spacing w:before="60" w:after="60"/>
              <w:ind w:left="317" w:hanging="317"/>
              <w:rPr>
                <w:b/>
                <w:sz w:val="20"/>
                <w:szCs w:val="20"/>
              </w:rPr>
            </w:pPr>
            <w:r w:rsidRPr="00B5213D">
              <w:rPr>
                <w:b/>
                <w:sz w:val="20"/>
                <w:szCs w:val="20"/>
              </w:rPr>
              <w:t>1.4 Domain (if applicable)</w:t>
            </w:r>
          </w:p>
        </w:tc>
        <w:tc>
          <w:tcPr>
            <w:tcW w:w="4111" w:type="dxa"/>
            <w:tcBorders>
              <w:top w:val="single" w:sz="4" w:space="0" w:color="auto"/>
              <w:left w:val="single" w:sz="4" w:space="0" w:color="auto"/>
              <w:bottom w:val="single" w:sz="4" w:space="0" w:color="auto"/>
              <w:right w:val="single" w:sz="4" w:space="0" w:color="auto"/>
            </w:tcBorders>
          </w:tcPr>
          <w:p w14:paraId="33008936" w14:textId="53CA9655" w:rsidR="00404469" w:rsidRPr="00B5213D" w:rsidRDefault="00404469" w:rsidP="00404469">
            <w:pPr>
              <w:spacing w:before="60" w:after="60"/>
              <w:rPr>
                <w:sz w:val="20"/>
                <w:szCs w:val="20"/>
              </w:rPr>
            </w:pPr>
            <w:r w:rsidRPr="00B5213D">
              <w:rPr>
                <w:sz w:val="20"/>
                <w:szCs w:val="20"/>
              </w:rPr>
              <w:t>N/A</w:t>
            </w:r>
          </w:p>
        </w:tc>
        <w:tc>
          <w:tcPr>
            <w:tcW w:w="2551" w:type="dxa"/>
            <w:tcBorders>
              <w:top w:val="single" w:sz="4" w:space="0" w:color="auto"/>
              <w:left w:val="single" w:sz="4" w:space="0" w:color="auto"/>
              <w:bottom w:val="single" w:sz="4" w:space="0" w:color="auto"/>
              <w:right w:val="single" w:sz="4" w:space="0" w:color="auto"/>
            </w:tcBorders>
          </w:tcPr>
          <w:p w14:paraId="369CAB38" w14:textId="77777777" w:rsidR="00404469" w:rsidRPr="00B5213D" w:rsidRDefault="00404469" w:rsidP="00404469">
            <w:pPr>
              <w:spacing w:before="60" w:after="60"/>
              <w:ind w:left="318" w:hanging="318"/>
              <w:rPr>
                <w:b/>
                <w:sz w:val="20"/>
                <w:szCs w:val="20"/>
              </w:rPr>
            </w:pPr>
          </w:p>
        </w:tc>
        <w:tc>
          <w:tcPr>
            <w:tcW w:w="4398" w:type="dxa"/>
            <w:tcBorders>
              <w:top w:val="single" w:sz="4" w:space="0" w:color="auto"/>
              <w:left w:val="single" w:sz="4" w:space="0" w:color="auto"/>
              <w:bottom w:val="single" w:sz="4" w:space="0" w:color="auto"/>
              <w:right w:val="single" w:sz="4" w:space="0" w:color="auto"/>
            </w:tcBorders>
          </w:tcPr>
          <w:p w14:paraId="33614B93" w14:textId="77777777" w:rsidR="00404469" w:rsidRPr="00B5213D" w:rsidRDefault="00404469" w:rsidP="00404469">
            <w:pPr>
              <w:spacing w:before="60" w:after="60"/>
              <w:ind w:left="318" w:hanging="318"/>
              <w:rPr>
                <w:sz w:val="20"/>
                <w:szCs w:val="20"/>
              </w:rPr>
            </w:pPr>
          </w:p>
        </w:tc>
      </w:tr>
      <w:tr w:rsidR="00404469" w:rsidRPr="00B5213D" w14:paraId="52267D2C" w14:textId="77777777" w:rsidTr="005A4FAF">
        <w:trPr>
          <w:trHeight w:val="488"/>
        </w:trPr>
        <w:tc>
          <w:tcPr>
            <w:tcW w:w="3114" w:type="dxa"/>
            <w:tcBorders>
              <w:top w:val="single" w:sz="4" w:space="0" w:color="auto"/>
              <w:left w:val="single" w:sz="4" w:space="0" w:color="auto"/>
              <w:bottom w:val="single" w:sz="4" w:space="0" w:color="auto"/>
              <w:right w:val="single" w:sz="4" w:space="0" w:color="auto"/>
            </w:tcBorders>
          </w:tcPr>
          <w:p w14:paraId="10DDCF3A" w14:textId="5B525887" w:rsidR="00404469" w:rsidRPr="00B5213D" w:rsidRDefault="00404469" w:rsidP="00404469">
            <w:pPr>
              <w:spacing w:before="60" w:after="60"/>
              <w:ind w:left="317" w:hanging="317"/>
              <w:rPr>
                <w:sz w:val="20"/>
                <w:szCs w:val="20"/>
              </w:rPr>
            </w:pPr>
            <w:r w:rsidRPr="00B5213D">
              <w:rPr>
                <w:b/>
                <w:sz w:val="20"/>
                <w:szCs w:val="20"/>
              </w:rPr>
              <w:t>1.5 Set</w:t>
            </w:r>
          </w:p>
        </w:tc>
        <w:tc>
          <w:tcPr>
            <w:tcW w:w="4111" w:type="dxa"/>
            <w:tcBorders>
              <w:top w:val="single" w:sz="4" w:space="0" w:color="auto"/>
              <w:left w:val="single" w:sz="4" w:space="0" w:color="auto"/>
              <w:bottom w:val="single" w:sz="4" w:space="0" w:color="auto"/>
              <w:right w:val="single" w:sz="4" w:space="0" w:color="auto"/>
            </w:tcBorders>
          </w:tcPr>
          <w:p w14:paraId="2D638D34" w14:textId="5F037409" w:rsidR="00404469" w:rsidRPr="00B5213D" w:rsidRDefault="00404469" w:rsidP="00404469">
            <w:pPr>
              <w:spacing w:before="60" w:after="60"/>
              <w:rPr>
                <w:sz w:val="20"/>
                <w:szCs w:val="20"/>
              </w:rPr>
            </w:pPr>
            <w:r w:rsidRPr="00B5213D">
              <w:rPr>
                <w:sz w:val="20"/>
                <w:szCs w:val="20"/>
              </w:rPr>
              <w:t>Cystic fibrosis adherence</w:t>
            </w:r>
          </w:p>
        </w:tc>
        <w:tc>
          <w:tcPr>
            <w:tcW w:w="2551" w:type="dxa"/>
            <w:tcBorders>
              <w:top w:val="single" w:sz="4" w:space="0" w:color="auto"/>
              <w:left w:val="single" w:sz="4" w:space="0" w:color="auto"/>
              <w:bottom w:val="single" w:sz="4" w:space="0" w:color="auto"/>
              <w:right w:val="single" w:sz="4" w:space="0" w:color="auto"/>
            </w:tcBorders>
          </w:tcPr>
          <w:p w14:paraId="5F2CE020" w14:textId="427AA018" w:rsidR="00404469" w:rsidRPr="00B5213D" w:rsidRDefault="00404469" w:rsidP="00404469">
            <w:pPr>
              <w:spacing w:before="60" w:after="60"/>
              <w:ind w:left="318" w:hanging="318"/>
              <w:rPr>
                <w:b/>
                <w:sz w:val="20"/>
                <w:szCs w:val="20"/>
              </w:rPr>
            </w:pPr>
            <w:r w:rsidRPr="00B5213D">
              <w:rPr>
                <w:b/>
                <w:sz w:val="20"/>
                <w:szCs w:val="20"/>
              </w:rPr>
              <w:t xml:space="preserve">1.11 Alternate contact details </w:t>
            </w:r>
          </w:p>
        </w:tc>
        <w:tc>
          <w:tcPr>
            <w:tcW w:w="4398" w:type="dxa"/>
            <w:tcBorders>
              <w:top w:val="single" w:sz="4" w:space="0" w:color="auto"/>
              <w:left w:val="single" w:sz="4" w:space="0" w:color="auto"/>
              <w:bottom w:val="single" w:sz="4" w:space="0" w:color="auto"/>
              <w:right w:val="single" w:sz="4" w:space="0" w:color="auto"/>
            </w:tcBorders>
          </w:tcPr>
          <w:p w14:paraId="633416F2" w14:textId="4DBE6B42" w:rsidR="00404469" w:rsidRPr="00B5213D" w:rsidRDefault="00404469" w:rsidP="00404469">
            <w:pPr>
              <w:spacing w:before="60" w:after="60"/>
              <w:ind w:left="318" w:hanging="318"/>
              <w:rPr>
                <w:sz w:val="20"/>
                <w:szCs w:val="20"/>
              </w:rPr>
            </w:pPr>
            <w:r w:rsidRPr="00B5213D">
              <w:rPr>
                <w:sz w:val="20"/>
                <w:szCs w:val="20"/>
              </w:rPr>
              <w:t>Name: N/A</w:t>
            </w:r>
          </w:p>
          <w:p w14:paraId="2DF2AEBE" w14:textId="4875D1D6" w:rsidR="00404469" w:rsidRPr="00B5213D" w:rsidRDefault="00404469" w:rsidP="00404469">
            <w:pPr>
              <w:spacing w:before="60" w:after="60"/>
              <w:ind w:left="318" w:hanging="318"/>
              <w:rPr>
                <w:sz w:val="20"/>
                <w:szCs w:val="20"/>
              </w:rPr>
            </w:pPr>
            <w:r w:rsidRPr="00B5213D">
              <w:rPr>
                <w:sz w:val="20"/>
                <w:szCs w:val="20"/>
              </w:rPr>
              <w:t>Email:  N/A</w:t>
            </w:r>
          </w:p>
        </w:tc>
      </w:tr>
      <w:tr w:rsidR="00404469" w:rsidRPr="00B5213D" w14:paraId="58C0800A" w14:textId="77777777" w:rsidTr="005A4FAF">
        <w:trPr>
          <w:trHeight w:val="487"/>
        </w:trPr>
        <w:tc>
          <w:tcPr>
            <w:tcW w:w="3114" w:type="dxa"/>
            <w:tcBorders>
              <w:top w:val="single" w:sz="4" w:space="0" w:color="auto"/>
              <w:left w:val="single" w:sz="4" w:space="0" w:color="auto"/>
              <w:bottom w:val="single" w:sz="4" w:space="0" w:color="auto"/>
              <w:right w:val="single" w:sz="4" w:space="0" w:color="auto"/>
            </w:tcBorders>
          </w:tcPr>
          <w:p w14:paraId="3770A9ED" w14:textId="4371310A" w:rsidR="00404469" w:rsidRPr="00B5213D" w:rsidRDefault="00404469" w:rsidP="00404469">
            <w:pPr>
              <w:spacing w:before="60" w:after="60"/>
              <w:ind w:left="317" w:hanging="317"/>
              <w:rPr>
                <w:b/>
                <w:sz w:val="20"/>
                <w:szCs w:val="20"/>
              </w:rPr>
            </w:pPr>
            <w:r w:rsidRPr="00B5213D">
              <w:rPr>
                <w:b/>
                <w:sz w:val="20"/>
                <w:szCs w:val="20"/>
              </w:rPr>
              <w:t>1.6 Please explain if ‘Set’ is ‘Other’ or ‘N/A’</w:t>
            </w:r>
          </w:p>
        </w:tc>
        <w:tc>
          <w:tcPr>
            <w:tcW w:w="4111" w:type="dxa"/>
            <w:tcBorders>
              <w:top w:val="single" w:sz="4" w:space="0" w:color="auto"/>
              <w:left w:val="single" w:sz="4" w:space="0" w:color="auto"/>
              <w:bottom w:val="single" w:sz="4" w:space="0" w:color="auto"/>
              <w:right w:val="single" w:sz="4" w:space="0" w:color="auto"/>
            </w:tcBorders>
          </w:tcPr>
          <w:p w14:paraId="7833AD6E" w14:textId="2D75583B" w:rsidR="00404469" w:rsidRPr="00B5213D" w:rsidRDefault="00404469" w:rsidP="00404469">
            <w:pPr>
              <w:spacing w:before="60" w:after="60"/>
              <w:rPr>
                <w:sz w:val="20"/>
                <w:szCs w:val="20"/>
              </w:rPr>
            </w:pPr>
            <w:r w:rsidRPr="00B5213D">
              <w:rPr>
                <w:sz w:val="20"/>
                <w:szCs w:val="20"/>
              </w:rPr>
              <w:t>N/A</w:t>
            </w:r>
          </w:p>
        </w:tc>
        <w:tc>
          <w:tcPr>
            <w:tcW w:w="2551" w:type="dxa"/>
            <w:tcBorders>
              <w:top w:val="single" w:sz="4" w:space="0" w:color="auto"/>
              <w:left w:val="single" w:sz="4" w:space="0" w:color="auto"/>
              <w:bottom w:val="single" w:sz="4" w:space="0" w:color="auto"/>
              <w:right w:val="single" w:sz="4" w:space="0" w:color="auto"/>
            </w:tcBorders>
          </w:tcPr>
          <w:p w14:paraId="719147F9" w14:textId="71577043" w:rsidR="00404469" w:rsidRPr="00B5213D" w:rsidRDefault="00404469" w:rsidP="00404469">
            <w:pPr>
              <w:spacing w:before="60" w:after="60"/>
              <w:ind w:left="314" w:hanging="314"/>
              <w:rPr>
                <w:b/>
                <w:sz w:val="20"/>
                <w:szCs w:val="20"/>
              </w:rPr>
            </w:pPr>
            <w:r w:rsidRPr="00B5213D">
              <w:rPr>
                <w:b/>
                <w:sz w:val="20"/>
                <w:szCs w:val="20"/>
              </w:rPr>
              <w:t>1.12 SRO/ sponsor / policy owner details</w:t>
            </w:r>
          </w:p>
        </w:tc>
        <w:tc>
          <w:tcPr>
            <w:tcW w:w="4398" w:type="dxa"/>
            <w:tcBorders>
              <w:top w:val="single" w:sz="4" w:space="0" w:color="auto"/>
              <w:left w:val="single" w:sz="4" w:space="0" w:color="auto"/>
              <w:bottom w:val="single" w:sz="4" w:space="0" w:color="auto"/>
              <w:right w:val="single" w:sz="4" w:space="0" w:color="auto"/>
            </w:tcBorders>
          </w:tcPr>
          <w:p w14:paraId="16351A6C" w14:textId="77777777" w:rsidR="00404469" w:rsidRPr="00B5213D" w:rsidRDefault="00404469" w:rsidP="00404469">
            <w:pPr>
              <w:spacing w:before="60" w:after="60"/>
              <w:ind w:left="318" w:hanging="318"/>
              <w:rPr>
                <w:sz w:val="20"/>
                <w:szCs w:val="20"/>
              </w:rPr>
            </w:pPr>
            <w:r w:rsidRPr="00B5213D">
              <w:rPr>
                <w:sz w:val="20"/>
                <w:szCs w:val="20"/>
              </w:rPr>
              <w:t>Name: NHS England specialised commissioning</w:t>
            </w:r>
          </w:p>
          <w:p w14:paraId="0E436A4B" w14:textId="77777777" w:rsidR="00404469" w:rsidRPr="00B5213D" w:rsidRDefault="00404469" w:rsidP="00404469">
            <w:pPr>
              <w:rPr>
                <w:sz w:val="20"/>
                <w:szCs w:val="20"/>
              </w:rPr>
            </w:pPr>
            <w:r w:rsidRPr="00B5213D">
              <w:rPr>
                <w:sz w:val="20"/>
                <w:szCs w:val="20"/>
              </w:rPr>
              <w:t xml:space="preserve">Title: Reader In Health Services Research </w:t>
            </w:r>
          </w:p>
          <w:p w14:paraId="4B51768B" w14:textId="77777777" w:rsidR="00404469" w:rsidRPr="00B5213D" w:rsidRDefault="00404469" w:rsidP="00404469">
            <w:pPr>
              <w:ind w:left="878" w:hanging="425"/>
              <w:rPr>
                <w:sz w:val="20"/>
                <w:szCs w:val="20"/>
              </w:rPr>
            </w:pPr>
            <w:r w:rsidRPr="00B5213D">
              <w:rPr>
                <w:sz w:val="20"/>
                <w:szCs w:val="20"/>
              </w:rPr>
              <w:t xml:space="preserve">School Health &amp; Related Research </w:t>
            </w:r>
          </w:p>
          <w:p w14:paraId="0F3D8E49" w14:textId="77777777" w:rsidR="00404469" w:rsidRPr="00B5213D" w:rsidRDefault="00404469" w:rsidP="00404469">
            <w:pPr>
              <w:ind w:firstLine="453"/>
              <w:rPr>
                <w:sz w:val="20"/>
                <w:szCs w:val="20"/>
              </w:rPr>
            </w:pPr>
            <w:r w:rsidRPr="00B5213D">
              <w:rPr>
                <w:sz w:val="20"/>
                <w:szCs w:val="20"/>
              </w:rPr>
              <w:t>University of Sheffield</w:t>
            </w:r>
          </w:p>
          <w:p w14:paraId="6D8314C3" w14:textId="5E8CC933" w:rsidR="00404469" w:rsidRPr="00B5213D" w:rsidRDefault="00404469" w:rsidP="00404469">
            <w:pPr>
              <w:spacing w:before="60" w:after="60"/>
              <w:rPr>
                <w:sz w:val="20"/>
                <w:szCs w:val="20"/>
              </w:rPr>
            </w:pPr>
            <w:r w:rsidRPr="00B5213D">
              <w:rPr>
                <w:sz w:val="20"/>
                <w:szCs w:val="20"/>
              </w:rPr>
              <w:t xml:space="preserve">Email: </w:t>
            </w:r>
            <w:hyperlink r:id="rId16" w:history="1">
              <w:r w:rsidRPr="00B5213D">
                <w:rPr>
                  <w:rStyle w:val="Hyperlink"/>
                  <w:color w:val="auto"/>
                  <w:sz w:val="20"/>
                  <w:szCs w:val="20"/>
                </w:rPr>
                <w:t>martin.wildman3@nhs.net</w:t>
              </w:r>
            </w:hyperlink>
          </w:p>
        </w:tc>
      </w:tr>
    </w:tbl>
    <w:p w14:paraId="4BE5389F" w14:textId="33BA054D" w:rsidR="00404469" w:rsidRDefault="00404469"/>
    <w:tbl>
      <w:tblPr>
        <w:tblStyle w:val="TableGrid"/>
        <w:tblW w:w="0" w:type="auto"/>
        <w:tblLook w:val="04A0" w:firstRow="1" w:lastRow="0" w:firstColumn="1" w:lastColumn="0" w:noHBand="0" w:noVBand="1"/>
      </w:tblPr>
      <w:tblGrid>
        <w:gridCol w:w="3114"/>
        <w:gridCol w:w="11056"/>
      </w:tblGrid>
      <w:tr w:rsidR="00404469" w14:paraId="5903F202" w14:textId="77777777" w:rsidTr="00404469">
        <w:tc>
          <w:tcPr>
            <w:tcW w:w="3114" w:type="dxa"/>
          </w:tcPr>
          <w:p w14:paraId="1378AE7E" w14:textId="406CC409" w:rsidR="00404469" w:rsidRDefault="00404469">
            <w:r w:rsidRPr="00B5213D">
              <w:rPr>
                <w:b/>
                <w:sz w:val="20"/>
                <w:szCs w:val="20"/>
              </w:rPr>
              <w:t>1.7 Brief Summary of indicator (max 100 words)</w:t>
            </w:r>
          </w:p>
        </w:tc>
        <w:tc>
          <w:tcPr>
            <w:tcW w:w="11056" w:type="dxa"/>
          </w:tcPr>
          <w:p w14:paraId="17CAC568" w14:textId="6D291978" w:rsidR="00404469" w:rsidRDefault="00404469">
            <w:r w:rsidRPr="00404469">
              <w:t>Lung health of people with Cystic Fibrosis (CF) can be preserved and life expectancy extended by the daily use of inhaled therapy in the form of antibiotics and mucolytics. Adherence to inhaled therapy is therefore an important process measure to enable People with Cystic Fibrosis (</w:t>
            </w:r>
            <w:proofErr w:type="gramStart"/>
            <w:r w:rsidRPr="00404469">
              <w:t>PWCF)  and</w:t>
            </w:r>
            <w:proofErr w:type="gramEnd"/>
            <w:r w:rsidRPr="00404469">
              <w:t xml:space="preserve"> their clinical teams to understand the success of care. The </w:t>
            </w:r>
            <w:proofErr w:type="spellStart"/>
            <w:r w:rsidRPr="00404469">
              <w:t>CFHealthHub</w:t>
            </w:r>
            <w:proofErr w:type="spellEnd"/>
            <w:r w:rsidRPr="00404469">
              <w:t xml:space="preserve"> platform makes data available to patients and clinicians for use in care at a centre level. This patient adherence indicator at CF centre level is used to promote a learning culture.</w:t>
            </w:r>
          </w:p>
        </w:tc>
      </w:tr>
    </w:tbl>
    <w:p w14:paraId="026A3723" w14:textId="77777777" w:rsidR="00404469" w:rsidRDefault="00404469"/>
    <w:p w14:paraId="627CC48A" w14:textId="46713B8D" w:rsidR="00AC6500" w:rsidRPr="00B5213D" w:rsidRDefault="00765FB9">
      <w:r w:rsidRPr="00B5213D">
        <w:rPr>
          <w:noProof/>
          <w:lang w:eastAsia="en-GB"/>
        </w:rPr>
        <w:lastRenderedPageBreak/>
        <mc:AlternateContent>
          <mc:Choice Requires="wps">
            <w:drawing>
              <wp:inline distT="0" distB="0" distL="0" distR="0" wp14:anchorId="066816A4" wp14:editId="5725305E">
                <wp:extent cx="8962390" cy="1517650"/>
                <wp:effectExtent l="57150" t="19050" r="67310" b="1016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2390" cy="1517650"/>
                        </a:xfrm>
                        <a:prstGeom prst="rect">
                          <a:avLst/>
                        </a:prstGeom>
                        <a:ln>
                          <a:headEnd/>
                          <a:tailEnd/>
                        </a:ln>
                      </wps:spPr>
                      <wps:style>
                        <a:lnRef idx="1">
                          <a:schemeClr val="accent4"/>
                        </a:lnRef>
                        <a:fillRef idx="3">
                          <a:schemeClr val="accent4"/>
                        </a:fillRef>
                        <a:effectRef idx="2">
                          <a:schemeClr val="accent4"/>
                        </a:effectRef>
                        <a:fontRef idx="minor">
                          <a:schemeClr val="lt1"/>
                        </a:fontRef>
                      </wps:style>
                      <wps:txbx>
                        <w:txbxContent>
                          <w:p w14:paraId="1F5E3BC5" w14:textId="7BB66FB4" w:rsidR="00D521BD" w:rsidRPr="00765FB9" w:rsidRDefault="00D521BD">
                            <w:pPr>
                              <w:rPr>
                                <w:sz w:val="20"/>
                                <w:szCs w:val="20"/>
                              </w:rPr>
                            </w:pPr>
                            <w:r w:rsidRPr="00765FB9">
                              <w:rPr>
                                <w:sz w:val="20"/>
                                <w:szCs w:val="20"/>
                              </w:rPr>
                              <w:t xml:space="preserve">This application form should cover one indicator. Each indicator in a set will require its own application. Wherever you’re unsure about answering any section please contact </w:t>
                            </w:r>
                            <w:hyperlink r:id="rId17" w:history="1">
                              <w:r w:rsidRPr="00765FB9">
                                <w:rPr>
                                  <w:rStyle w:val="Hyperlink"/>
                                  <w:color w:val="FBD4B4" w:themeColor="accent6" w:themeTint="66"/>
                                  <w:sz w:val="20"/>
                                  <w:szCs w:val="20"/>
                                </w:rPr>
                                <w:t>indicator.assurance@nhs.net</w:t>
                              </w:r>
                            </w:hyperlink>
                            <w:r w:rsidRPr="00765FB9">
                              <w:rPr>
                                <w:color w:val="FBD4B4" w:themeColor="accent6" w:themeTint="66"/>
                                <w:sz w:val="20"/>
                                <w:szCs w:val="20"/>
                              </w:rPr>
                              <w:t xml:space="preserve"> </w:t>
                            </w:r>
                          </w:p>
                          <w:p w14:paraId="2D78A265" w14:textId="7BDC7BA2" w:rsidR="00D521BD" w:rsidRPr="00765FB9" w:rsidRDefault="00D521BD">
                            <w:pPr>
                              <w:rPr>
                                <w:sz w:val="20"/>
                                <w:szCs w:val="20"/>
                              </w:rPr>
                            </w:pPr>
                            <w:r w:rsidRPr="00765FB9">
                              <w:rPr>
                                <w:sz w:val="20"/>
                                <w:szCs w:val="20"/>
                              </w:rPr>
                              <w:t>Sections 2 and 3 cover policy and presentation which will be reviewed and approved by the Indicator Governance Board (IGB).</w:t>
                            </w:r>
                          </w:p>
                          <w:p w14:paraId="4B39758A" w14:textId="4A49CC6F" w:rsidR="00D521BD" w:rsidRPr="00765FB9" w:rsidRDefault="00D521BD">
                            <w:pPr>
                              <w:rPr>
                                <w:sz w:val="20"/>
                                <w:szCs w:val="20"/>
                              </w:rPr>
                            </w:pPr>
                            <w:r w:rsidRPr="00765FB9">
                              <w:rPr>
                                <w:sz w:val="20"/>
                                <w:szCs w:val="20"/>
                              </w:rPr>
                              <w:t>Sections 4 and 5 cover the data, construction and testing of the indicator and will be reviewed and approved by the Methodology Review Group (MRG). MRG will also advise IGB of their thoughts on policy and presentation as appropriate.</w:t>
                            </w:r>
                          </w:p>
                          <w:p w14:paraId="7010A7B6" w14:textId="3414CF2B" w:rsidR="00D521BD" w:rsidRPr="00765FB9" w:rsidRDefault="00D521BD">
                            <w:pPr>
                              <w:rPr>
                                <w:sz w:val="20"/>
                                <w:szCs w:val="20"/>
                              </w:rPr>
                            </w:pPr>
                            <w:r w:rsidRPr="00765FB9">
                              <w:rPr>
                                <w:sz w:val="20"/>
                                <w:szCs w:val="20"/>
                              </w:rPr>
                              <w:t>The final section is an overall view of the application by the Indicator and Methodology Assurance Service (IMAS) and will be completed by IMAS in conjunction with the applicant to advise both MRG and IGB.</w:t>
                            </w:r>
                          </w:p>
                          <w:p w14:paraId="4CA66464" w14:textId="37E53642" w:rsidR="00D521BD" w:rsidRDefault="00D521BD">
                            <w:r>
                              <w:t xml:space="preserve">Applications should be updated to take on board comments from IGB and MRG'; once approved, the finalised application and the Appraisal Log will form the basis of for its entry into the National Library of Quality Assured Indicators </w:t>
                            </w:r>
                          </w:p>
                        </w:txbxContent>
                      </wps:txbx>
                      <wps:bodyPr rot="0" vert="horz" wrap="square" lIns="91440" tIns="45720" rIns="91440" bIns="45720" anchor="t" anchorCtr="0">
                        <a:noAutofit/>
                      </wps:bodyPr>
                    </wps:wsp>
                  </a:graphicData>
                </a:graphic>
              </wp:inline>
            </w:drawing>
          </mc:Choice>
          <mc:Fallback>
            <w:pict>
              <v:shapetype w14:anchorId="066816A4" id="_x0000_t202" coordsize="21600,21600" o:spt="202" path="m,l,21600r21600,l21600,xe">
                <v:stroke joinstyle="miter"/>
                <v:path gradientshapeok="t" o:connecttype="rect"/>
              </v:shapetype>
              <v:shape id="Text Box 2" o:spid="_x0000_s1026" type="#_x0000_t202" style="width:705.7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" fillcolor="#413253 [1639]" strokecolor="#795d9b [3047]">
                <v:fill color2="#775c99 [3015]" rotate="t" angle="180" colors="0 #5d417e;52429f #7b58a6;1 #7b57a8" focus="100%" type="gradient">
                  <o:fill v:ext="view" type="gradientUnscaled"/>
                </v:fill>
                <v:shadow on="t" color="black" opacity="22937f" origin=",.5" offset="0,.63889mm"/>
                <v:textbox>
                  <w:txbxContent>
                    <w:p w14:paraId="1F5E3BC5" w14:textId="7BB66FB4" w:rsidR="00D521BD" w:rsidRPr="00765FB9" w:rsidRDefault="00D521BD">
                      <w:pPr>
                        <w:rPr>
                          <w:sz w:val="20"/>
                          <w:szCs w:val="20"/>
                        </w:rPr>
                      </w:pPr>
                      <w:r w:rsidRPr="00765FB9">
                        <w:rPr>
                          <w:sz w:val="20"/>
                          <w:szCs w:val="20"/>
                        </w:rPr>
                        <w:t xml:space="preserve">This application form should cover one indicator. Each indicator in a set will require its own application. Wherever you’re unsure about answering any section please contact </w:t>
                      </w:r>
                      <w:hyperlink r:id="rId18" w:history="1">
                        <w:r w:rsidRPr="00765FB9">
                          <w:rPr>
                            <w:rStyle w:val="Hyperlink"/>
                            <w:color w:val="FBD4B4" w:themeColor="accent6" w:themeTint="66"/>
                            <w:sz w:val="20"/>
                            <w:szCs w:val="20"/>
                          </w:rPr>
                          <w:t>indicator.assurance@nhs.net</w:t>
                        </w:r>
                      </w:hyperlink>
                      <w:r w:rsidRPr="00765FB9">
                        <w:rPr>
                          <w:color w:val="FBD4B4" w:themeColor="accent6" w:themeTint="66"/>
                          <w:sz w:val="20"/>
                          <w:szCs w:val="20"/>
                        </w:rPr>
                        <w:t xml:space="preserve"> </w:t>
                      </w:r>
                    </w:p>
                    <w:p w14:paraId="2D78A265" w14:textId="7BDC7BA2" w:rsidR="00D521BD" w:rsidRPr="00765FB9" w:rsidRDefault="00D521BD">
                      <w:pPr>
                        <w:rPr>
                          <w:sz w:val="20"/>
                          <w:szCs w:val="20"/>
                        </w:rPr>
                      </w:pPr>
                      <w:r w:rsidRPr="00765FB9">
                        <w:rPr>
                          <w:sz w:val="20"/>
                          <w:szCs w:val="20"/>
                        </w:rPr>
                        <w:t>Sections 2 and 3 cover policy and presentation which will be reviewed and approved by the Indicator Governance Board (IGB).</w:t>
                      </w:r>
                    </w:p>
                    <w:p w14:paraId="4B39758A" w14:textId="4A49CC6F" w:rsidR="00D521BD" w:rsidRPr="00765FB9" w:rsidRDefault="00D521BD">
                      <w:pPr>
                        <w:rPr>
                          <w:sz w:val="20"/>
                          <w:szCs w:val="20"/>
                        </w:rPr>
                      </w:pPr>
                      <w:r w:rsidRPr="00765FB9">
                        <w:rPr>
                          <w:sz w:val="20"/>
                          <w:szCs w:val="20"/>
                        </w:rPr>
                        <w:t>Sections 4 and 5 cover the data, construction and testing of the indicator and will be reviewed and approved by the Methodology Review Group (MRG). MRG will also advise IGB of their thoughts on policy and presentation as appropriate.</w:t>
                      </w:r>
                    </w:p>
                    <w:p w14:paraId="7010A7B6" w14:textId="3414CF2B" w:rsidR="00D521BD" w:rsidRPr="00765FB9" w:rsidRDefault="00D521BD">
                      <w:pPr>
                        <w:rPr>
                          <w:sz w:val="20"/>
                          <w:szCs w:val="20"/>
                        </w:rPr>
                      </w:pPr>
                      <w:r w:rsidRPr="00765FB9">
                        <w:rPr>
                          <w:sz w:val="20"/>
                          <w:szCs w:val="20"/>
                        </w:rPr>
                        <w:t>The final section is an overall view of the application by the Indicator and Methodology Assurance Service (IMAS) and will be completed by IMAS in conjunction with the applicant to advise both MRG and IGB.</w:t>
                      </w:r>
                    </w:p>
                    <w:p w14:paraId="4CA66464" w14:textId="37E53642" w:rsidR="00D521BD" w:rsidRDefault="00D521BD">
                      <w:r>
                        <w:t xml:space="preserve">Applications should be updated to take on board comments from IGB and MRG'; once approved, the finalised application and the Appraisal Log will form the basis of for its entry into the National Library of Quality Assured Indicators </w:t>
                      </w:r>
                    </w:p>
                  </w:txbxContent>
                </v:textbox>
                <w10:anchorlock/>
              </v:shape>
            </w:pict>
          </mc:Fallback>
        </mc:AlternateContent>
      </w:r>
      <w:r w:rsidR="00AC6500" w:rsidRPr="00B5213D">
        <w:br w:type="page"/>
      </w:r>
    </w:p>
    <w:tbl>
      <w:tblPr>
        <w:tblStyle w:val="TableGrid"/>
        <w:tblpPr w:leftFromText="180" w:rightFromText="180" w:horzAnchor="margin" w:tblpY="615"/>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81369B" w:rsidRPr="00B5213D" w14:paraId="7A90FAFE" w14:textId="77777777" w:rsidTr="0081369B">
        <w:tc>
          <w:tcPr>
            <w:tcW w:w="3539" w:type="dxa"/>
          </w:tcPr>
          <w:p w14:paraId="1D81D6F3" w14:textId="4CB4E88D" w:rsidR="0081369B" w:rsidRPr="00B5213D" w:rsidRDefault="0081369B" w:rsidP="0081369B">
            <w:pPr>
              <w:spacing w:before="60" w:after="60"/>
              <w:ind w:left="33"/>
              <w:rPr>
                <w:b/>
                <w:sz w:val="20"/>
                <w:szCs w:val="20"/>
              </w:rPr>
            </w:pPr>
            <w:r w:rsidRPr="00B5213D">
              <w:rPr>
                <w:b/>
                <w:sz w:val="28"/>
                <w:szCs w:val="28"/>
              </w:rPr>
              <w:lastRenderedPageBreak/>
              <w:t>Section 2: Rationale and Policy Basis (IGB to assess, MRG to advise)</w:t>
            </w:r>
          </w:p>
        </w:tc>
        <w:tc>
          <w:tcPr>
            <w:tcW w:w="10635" w:type="dxa"/>
          </w:tcPr>
          <w:p w14:paraId="191FF89A" w14:textId="77777777" w:rsidR="0081369B" w:rsidRPr="00B5213D" w:rsidRDefault="0081369B" w:rsidP="0081369B">
            <w:pPr>
              <w:spacing w:before="60" w:after="60"/>
              <w:rPr>
                <w:sz w:val="20"/>
                <w:szCs w:val="20"/>
              </w:rPr>
            </w:pPr>
          </w:p>
        </w:tc>
      </w:tr>
      <w:tr w:rsidR="00B5213D" w:rsidRPr="00B5213D" w14:paraId="6277ABE9" w14:textId="77777777" w:rsidTr="0081369B">
        <w:tc>
          <w:tcPr>
            <w:tcW w:w="3539" w:type="dxa"/>
          </w:tcPr>
          <w:p w14:paraId="50AD8205" w14:textId="5EF71F3F" w:rsidR="005E5AFB" w:rsidRPr="00B5213D" w:rsidRDefault="005E5AFB" w:rsidP="0081369B">
            <w:pPr>
              <w:spacing w:before="60" w:after="60"/>
              <w:ind w:left="33"/>
              <w:rPr>
                <w:b/>
                <w:sz w:val="20"/>
                <w:szCs w:val="20"/>
              </w:rPr>
            </w:pPr>
            <w:r w:rsidRPr="00B5213D">
              <w:rPr>
                <w:b/>
                <w:sz w:val="20"/>
                <w:szCs w:val="20"/>
              </w:rPr>
              <w:t>2.1 Why is this indicator needed and why is it important that it be measured?</w:t>
            </w:r>
          </w:p>
        </w:tc>
        <w:tc>
          <w:tcPr>
            <w:tcW w:w="10635" w:type="dxa"/>
          </w:tcPr>
          <w:p w14:paraId="436BE6C2" w14:textId="7F056EB2" w:rsidR="00E31F3F" w:rsidRPr="00B5213D" w:rsidRDefault="00E31F3F" w:rsidP="0081369B">
            <w:pPr>
              <w:spacing w:before="60" w:after="60"/>
              <w:rPr>
                <w:sz w:val="20"/>
                <w:szCs w:val="20"/>
              </w:rPr>
            </w:pPr>
            <w:r w:rsidRPr="00B5213D">
              <w:rPr>
                <w:sz w:val="20"/>
                <w:szCs w:val="20"/>
              </w:rPr>
              <w:t>Cystic Fibrosis is an inherited life-limiting illness in which the commonest reason for premature death is respiratory failure due to uncontrolled lung infections. Cochrane systematic reviews, which summarise randomised controlled trial evidence, demonstrate the relationship between the process measure of daily treatment with inhaled mucolytics and antibiotics and the outcome of preserved lung health in terms of lung function improvement (FEV1) and reduced respiratory exacerbations</w:t>
            </w:r>
            <w:r w:rsidR="00655D7A" w:rsidRPr="00B5213D">
              <w:rPr>
                <w:sz w:val="20"/>
                <w:szCs w:val="20"/>
              </w:rPr>
              <w:t xml:space="preserve"> (associated with decreased quality of life and loss of lung function which in turn is associated with reduced life expectancy</w:t>
            </w:r>
            <w:r w:rsidR="00A44A8C" w:rsidRPr="00B5213D">
              <w:rPr>
                <w:rStyle w:val="FootnoteReference"/>
                <w:sz w:val="16"/>
                <w:szCs w:val="16"/>
              </w:rPr>
              <w:footnoteReference w:id="2"/>
            </w:r>
            <w:r w:rsidR="00076594" w:rsidRPr="00B5213D">
              <w:rPr>
                <w:sz w:val="20"/>
                <w:szCs w:val="20"/>
              </w:rPr>
              <w:t xml:space="preserve"> (Cystic fibrosis: diagnosis and management NICE guideline [NG78]Published date: October 2017</w:t>
            </w:r>
            <w:r w:rsidR="00F16D68" w:rsidRPr="00B5213D">
              <w:t xml:space="preserve"> </w:t>
            </w:r>
            <w:r w:rsidR="00F16D68" w:rsidRPr="00B5213D">
              <w:rPr>
                <w:sz w:val="20"/>
                <w:szCs w:val="20"/>
              </w:rPr>
              <w:t>(https://www.nice.org.uk/guidance/ng78).</w:t>
            </w:r>
            <w:r w:rsidR="00655D7A" w:rsidRPr="00B5213D">
              <w:rPr>
                <w:sz w:val="20"/>
                <w:szCs w:val="20"/>
              </w:rPr>
              <w:t>)</w:t>
            </w:r>
            <w:r w:rsidRPr="00B5213D">
              <w:rPr>
                <w:sz w:val="20"/>
                <w:szCs w:val="20"/>
              </w:rPr>
              <w:t>.  People with Cystic Fibrosis (PWCF) find it difficult to establish sustained habits of self-care and median adherence to inhaled therapy in adults is less than 40%</w:t>
            </w:r>
            <w:r w:rsidR="007F760D" w:rsidRPr="00B5213D">
              <w:rPr>
                <w:sz w:val="20"/>
                <w:szCs w:val="20"/>
              </w:rPr>
              <w:t xml:space="preserve"> </w:t>
            </w:r>
            <w:r w:rsidR="007F760D" w:rsidRPr="00B5213D">
              <w:rPr>
                <w:iCs/>
                <w:sz w:val="20"/>
                <w:szCs w:val="20"/>
              </w:rPr>
              <w:t>(Daniels et al Chest 2011; 140:425–432)</w:t>
            </w:r>
            <w:r w:rsidRPr="00B5213D">
              <w:rPr>
                <w:sz w:val="20"/>
                <w:szCs w:val="20"/>
              </w:rPr>
              <w:t xml:space="preserve">.  </w:t>
            </w:r>
            <w:r w:rsidR="009D0F39" w:rsidRPr="00B5213D">
              <w:rPr>
                <w:sz w:val="20"/>
                <w:szCs w:val="20"/>
              </w:rPr>
              <w:t xml:space="preserve">Correspondingly, it can be difficult for clinicians to determine in an appointment whether worsening clinical symptoms are due to low adherence, or another medical reason such as an infection.  </w:t>
            </w:r>
          </w:p>
          <w:p w14:paraId="1DD2B612" w14:textId="77777777" w:rsidR="00A44A8C" w:rsidRPr="00B5213D" w:rsidRDefault="00A44A8C" w:rsidP="0081369B">
            <w:pPr>
              <w:spacing w:before="60" w:after="60"/>
              <w:rPr>
                <w:sz w:val="20"/>
                <w:szCs w:val="20"/>
              </w:rPr>
            </w:pPr>
          </w:p>
          <w:p w14:paraId="76D90402" w14:textId="3C9B8C21" w:rsidR="00E31F3F" w:rsidRPr="00B5213D" w:rsidRDefault="00CA1B89" w:rsidP="0081369B">
            <w:pPr>
              <w:spacing w:before="60" w:after="60"/>
              <w:rPr>
                <w:sz w:val="20"/>
                <w:szCs w:val="20"/>
              </w:rPr>
            </w:pPr>
            <w:proofErr w:type="spellStart"/>
            <w:r w:rsidRPr="00B5213D">
              <w:rPr>
                <w:sz w:val="20"/>
                <w:szCs w:val="20"/>
              </w:rPr>
              <w:t>CFHealthHub</w:t>
            </w:r>
            <w:proofErr w:type="spellEnd"/>
            <w:r w:rsidRPr="00B5213D">
              <w:rPr>
                <w:sz w:val="20"/>
                <w:szCs w:val="20"/>
              </w:rPr>
              <w:t xml:space="preserve"> (CFHH) is a digital information technology platform that automatically collects adherence </w:t>
            </w:r>
            <w:proofErr w:type="gramStart"/>
            <w:r w:rsidRPr="00B5213D">
              <w:rPr>
                <w:sz w:val="20"/>
                <w:szCs w:val="20"/>
              </w:rPr>
              <w:t>data, and</w:t>
            </w:r>
            <w:proofErr w:type="gramEnd"/>
            <w:r w:rsidRPr="00B5213D">
              <w:rPr>
                <w:sz w:val="20"/>
                <w:szCs w:val="20"/>
              </w:rPr>
              <w:t xml:space="preserve">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w:t>
            </w:r>
            <w:r w:rsidR="00E31F3F" w:rsidRPr="00B5213D">
              <w:rPr>
                <w:sz w:val="20"/>
                <w:szCs w:val="20"/>
              </w:rPr>
              <w:t xml:space="preserve"> data</w:t>
            </w:r>
            <w:r w:rsidRPr="00B5213D">
              <w:rPr>
                <w:sz w:val="20"/>
                <w:szCs w:val="20"/>
              </w:rPr>
              <w:t xml:space="preserve"> in CFHH</w:t>
            </w:r>
            <w:r w:rsidR="00E31F3F" w:rsidRPr="00B5213D">
              <w:rPr>
                <w:sz w:val="20"/>
                <w:szCs w:val="20"/>
              </w:rPr>
              <w:t xml:space="preserve"> has 3 purposes</w:t>
            </w:r>
            <w:r w:rsidR="009D0F39" w:rsidRPr="00B5213D">
              <w:rPr>
                <w:sz w:val="20"/>
                <w:szCs w:val="20"/>
              </w:rPr>
              <w:t>/audiences (hereafter referred to as ‘levels’</w:t>
            </w:r>
            <w:proofErr w:type="gramStart"/>
            <w:r w:rsidR="009D0F39" w:rsidRPr="00B5213D">
              <w:rPr>
                <w:sz w:val="20"/>
                <w:szCs w:val="20"/>
              </w:rPr>
              <w:t>)</w:t>
            </w:r>
            <w:r w:rsidR="00E31F3F" w:rsidRPr="00B5213D">
              <w:rPr>
                <w:sz w:val="20"/>
                <w:szCs w:val="20"/>
              </w:rPr>
              <w:t>;</w:t>
            </w:r>
            <w:proofErr w:type="gramEnd"/>
          </w:p>
          <w:p w14:paraId="3E35BCC7" w14:textId="2E980698" w:rsidR="00E31F3F" w:rsidRPr="00B5213D" w:rsidRDefault="00E31F3F" w:rsidP="0081369B">
            <w:pPr>
              <w:spacing w:before="60" w:after="60"/>
              <w:rPr>
                <w:sz w:val="20"/>
                <w:szCs w:val="20"/>
              </w:rPr>
            </w:pPr>
          </w:p>
          <w:p w14:paraId="69FEF9A5" w14:textId="303B8EC2" w:rsidR="00E31F3F" w:rsidRPr="00B5213D" w:rsidRDefault="00E31F3F" w:rsidP="0081369B">
            <w:pPr>
              <w:spacing w:before="60" w:after="60"/>
              <w:rPr>
                <w:sz w:val="20"/>
                <w:szCs w:val="20"/>
              </w:rPr>
            </w:pPr>
            <w:r w:rsidRPr="00B5213D">
              <w:rPr>
                <w:sz w:val="20"/>
                <w:szCs w:val="20"/>
              </w:rPr>
              <w:t>1)</w:t>
            </w:r>
            <w:r w:rsidR="009D0F39" w:rsidRPr="00B5213D">
              <w:rPr>
                <w:b/>
                <w:sz w:val="20"/>
                <w:szCs w:val="20"/>
              </w:rPr>
              <w:t>P</w:t>
            </w:r>
            <w:r w:rsidR="001E75F2" w:rsidRPr="00B5213D">
              <w:rPr>
                <w:b/>
                <w:sz w:val="20"/>
                <w:szCs w:val="20"/>
              </w:rPr>
              <w:t>WCF</w:t>
            </w:r>
            <w:r w:rsidRPr="00B5213D">
              <w:rPr>
                <w:b/>
                <w:sz w:val="20"/>
                <w:szCs w:val="20"/>
              </w:rPr>
              <w:t>:</w:t>
            </w:r>
            <w:r w:rsidRPr="00B5213D">
              <w:rPr>
                <w:sz w:val="20"/>
                <w:szCs w:val="20"/>
              </w:rPr>
              <w:t xml:space="preserve"> There is considerable evidence (reviewed below) that making feedback of time and date stamped data about a desirable behaviour </w:t>
            </w:r>
            <w:r w:rsidR="009D0F39" w:rsidRPr="00B5213D">
              <w:rPr>
                <w:sz w:val="20"/>
                <w:szCs w:val="20"/>
              </w:rPr>
              <w:t xml:space="preserve">(taking medication) </w:t>
            </w:r>
            <w:r w:rsidRPr="00B5213D">
              <w:rPr>
                <w:sz w:val="20"/>
                <w:szCs w:val="20"/>
              </w:rPr>
              <w:t>supports behaviour change</w:t>
            </w:r>
            <w:r w:rsidR="009D0F39" w:rsidRPr="00B5213D">
              <w:rPr>
                <w:sz w:val="20"/>
                <w:szCs w:val="20"/>
              </w:rPr>
              <w:t xml:space="preserve"> (increased adherence)</w:t>
            </w:r>
            <w:r w:rsidRPr="00B5213D">
              <w:rPr>
                <w:sz w:val="20"/>
                <w:szCs w:val="20"/>
              </w:rPr>
              <w:t xml:space="preserve">. </w:t>
            </w:r>
            <w:r w:rsidR="00EC11AC" w:rsidRPr="00B5213D">
              <w:rPr>
                <w:sz w:val="20"/>
                <w:szCs w:val="20"/>
              </w:rPr>
              <w:t xml:space="preserve">The CFHH </w:t>
            </w:r>
            <w:r w:rsidR="00BF602B" w:rsidRPr="00B5213D">
              <w:rPr>
                <w:sz w:val="20"/>
                <w:szCs w:val="20"/>
              </w:rPr>
              <w:t>enables</w:t>
            </w:r>
            <w:r w:rsidR="00EC11AC" w:rsidRPr="00B5213D">
              <w:rPr>
                <w:sz w:val="20"/>
                <w:szCs w:val="20"/>
              </w:rPr>
              <w:t xml:space="preserve"> ‘patient activation’ whereby patients have the knowledge, skills and motivation to contribute to the management of their own care.</w:t>
            </w:r>
          </w:p>
          <w:p w14:paraId="1941C911" w14:textId="2384FA3A" w:rsidR="00E31F3F" w:rsidRPr="00B5213D" w:rsidRDefault="00E31F3F" w:rsidP="0081369B">
            <w:pPr>
              <w:spacing w:before="60" w:after="60"/>
              <w:rPr>
                <w:sz w:val="20"/>
                <w:szCs w:val="20"/>
              </w:rPr>
            </w:pPr>
            <w:r w:rsidRPr="00B5213D">
              <w:rPr>
                <w:sz w:val="20"/>
                <w:szCs w:val="20"/>
              </w:rPr>
              <w:t>2)</w:t>
            </w:r>
            <w:r w:rsidR="009D0F39" w:rsidRPr="00B5213D">
              <w:rPr>
                <w:b/>
                <w:sz w:val="20"/>
                <w:szCs w:val="20"/>
              </w:rPr>
              <w:t>Clinician</w:t>
            </w:r>
            <w:r w:rsidRPr="00B5213D">
              <w:rPr>
                <w:b/>
                <w:sz w:val="20"/>
                <w:szCs w:val="20"/>
              </w:rPr>
              <w:t xml:space="preserve">: </w:t>
            </w:r>
            <w:r w:rsidRPr="00B5213D">
              <w:rPr>
                <w:sz w:val="20"/>
                <w:szCs w:val="20"/>
              </w:rPr>
              <w:t xml:space="preserve">Providing clinicians </w:t>
            </w:r>
            <w:r w:rsidR="0029471A" w:rsidRPr="00B5213D">
              <w:rPr>
                <w:sz w:val="20"/>
                <w:szCs w:val="20"/>
              </w:rPr>
              <w:t xml:space="preserve">with accurate data on a </w:t>
            </w:r>
            <w:r w:rsidR="001E75F2" w:rsidRPr="00B5213D">
              <w:rPr>
                <w:sz w:val="20"/>
                <w:szCs w:val="20"/>
              </w:rPr>
              <w:t>PWCF</w:t>
            </w:r>
            <w:r w:rsidR="0029471A" w:rsidRPr="00B5213D">
              <w:rPr>
                <w:sz w:val="20"/>
                <w:szCs w:val="20"/>
              </w:rPr>
              <w:t xml:space="preserve">’s adherence to their prescribed medication provides more complete information, which helps them interpret the clinical picture when a </w:t>
            </w:r>
            <w:r w:rsidR="001E75F2" w:rsidRPr="00B5213D">
              <w:rPr>
                <w:sz w:val="20"/>
                <w:szCs w:val="20"/>
              </w:rPr>
              <w:t>PWCF</w:t>
            </w:r>
            <w:r w:rsidR="0029471A" w:rsidRPr="00B5213D">
              <w:rPr>
                <w:sz w:val="20"/>
                <w:szCs w:val="20"/>
              </w:rPr>
              <w:t xml:space="preserve"> attends clinic</w:t>
            </w:r>
            <w:r w:rsidR="00EC11AC" w:rsidRPr="00B5213D">
              <w:rPr>
                <w:sz w:val="20"/>
                <w:szCs w:val="20"/>
              </w:rPr>
              <w:t xml:space="preserve">. CFHH </w:t>
            </w:r>
            <w:r w:rsidR="00714EE2" w:rsidRPr="00B5213D">
              <w:rPr>
                <w:sz w:val="20"/>
                <w:szCs w:val="20"/>
              </w:rPr>
              <w:t xml:space="preserve">removes the invisibility of patient’s self-care behaviours and </w:t>
            </w:r>
            <w:r w:rsidR="00EC11AC" w:rsidRPr="00B5213D">
              <w:rPr>
                <w:sz w:val="20"/>
                <w:szCs w:val="20"/>
              </w:rPr>
              <w:t xml:space="preserve">facilitates ‘clinician activation’ whereby </w:t>
            </w:r>
            <w:proofErr w:type="gramStart"/>
            <w:r w:rsidR="00EC11AC" w:rsidRPr="00B5213D">
              <w:rPr>
                <w:sz w:val="20"/>
                <w:szCs w:val="20"/>
              </w:rPr>
              <w:t xml:space="preserve">clinicians </w:t>
            </w:r>
            <w:r w:rsidR="00714EE2" w:rsidRPr="00B5213D">
              <w:rPr>
                <w:sz w:val="20"/>
                <w:szCs w:val="20"/>
              </w:rPr>
              <w:t xml:space="preserve"> are</w:t>
            </w:r>
            <w:proofErr w:type="gramEnd"/>
            <w:r w:rsidR="00714EE2" w:rsidRPr="00B5213D">
              <w:rPr>
                <w:sz w:val="20"/>
                <w:szCs w:val="20"/>
              </w:rPr>
              <w:t xml:space="preserve"> equipped with the </w:t>
            </w:r>
            <w:r w:rsidR="00EC11AC" w:rsidRPr="00B5213D">
              <w:rPr>
                <w:sz w:val="20"/>
                <w:szCs w:val="20"/>
              </w:rPr>
              <w:t xml:space="preserve">knowledge, skills and motivation to </w:t>
            </w:r>
            <w:r w:rsidR="00714EE2" w:rsidRPr="00B5213D">
              <w:rPr>
                <w:sz w:val="20"/>
                <w:szCs w:val="20"/>
              </w:rPr>
              <w:t xml:space="preserve">support patients in building habits of self-care </w:t>
            </w:r>
          </w:p>
          <w:p w14:paraId="71FF345F" w14:textId="70AF2CE6" w:rsidR="0029471A" w:rsidRPr="00B5213D" w:rsidRDefault="0029471A" w:rsidP="0081369B">
            <w:pPr>
              <w:spacing w:before="60" w:after="60"/>
              <w:rPr>
                <w:sz w:val="20"/>
                <w:szCs w:val="20"/>
              </w:rPr>
            </w:pPr>
            <w:r w:rsidRPr="00B5213D">
              <w:rPr>
                <w:sz w:val="20"/>
                <w:szCs w:val="20"/>
              </w:rPr>
              <w:lastRenderedPageBreak/>
              <w:t>3)</w:t>
            </w:r>
            <w:r w:rsidR="009D0F39" w:rsidRPr="00B5213D">
              <w:rPr>
                <w:b/>
                <w:sz w:val="20"/>
                <w:szCs w:val="20"/>
              </w:rPr>
              <w:t>Centre</w:t>
            </w:r>
            <w:r w:rsidRPr="00B5213D">
              <w:rPr>
                <w:b/>
                <w:sz w:val="20"/>
                <w:szCs w:val="20"/>
              </w:rPr>
              <w:t xml:space="preserve">: </w:t>
            </w:r>
            <w:r w:rsidR="009D0F39" w:rsidRPr="00B5213D">
              <w:rPr>
                <w:sz w:val="20"/>
                <w:szCs w:val="20"/>
              </w:rPr>
              <w:t>Making the aggregate of this</w:t>
            </w:r>
            <w:r w:rsidRPr="00B5213D">
              <w:rPr>
                <w:sz w:val="20"/>
                <w:szCs w:val="20"/>
              </w:rPr>
              <w:t xml:space="preserve"> data available at a centre level will allow centre to track their performance over time, as well as centres with lower performance to seek support to improve adherence rates. </w:t>
            </w:r>
          </w:p>
          <w:p w14:paraId="2BD615E5" w14:textId="4F12CD74" w:rsidR="0029471A" w:rsidRPr="00B5213D" w:rsidRDefault="0029471A" w:rsidP="0081369B">
            <w:pPr>
              <w:spacing w:before="60" w:after="60"/>
              <w:rPr>
                <w:sz w:val="20"/>
                <w:szCs w:val="20"/>
              </w:rPr>
            </w:pPr>
          </w:p>
          <w:p w14:paraId="1F60BE20" w14:textId="6DC87B9B" w:rsidR="0029471A" w:rsidRPr="00B5213D" w:rsidRDefault="0029471A" w:rsidP="0081369B">
            <w:pPr>
              <w:spacing w:before="60" w:after="60"/>
              <w:rPr>
                <w:sz w:val="20"/>
                <w:szCs w:val="20"/>
              </w:rPr>
            </w:pPr>
            <w:r w:rsidRPr="00B5213D">
              <w:rPr>
                <w:sz w:val="20"/>
                <w:szCs w:val="20"/>
              </w:rPr>
              <w:t xml:space="preserve">This indicator is at the centre level, as it is this data which is made available beyond the </w:t>
            </w:r>
            <w:r w:rsidR="001E75F2" w:rsidRPr="00B5213D">
              <w:rPr>
                <w:sz w:val="20"/>
                <w:szCs w:val="20"/>
              </w:rPr>
              <w:t>PWCF</w:t>
            </w:r>
            <w:r w:rsidRPr="00B5213D">
              <w:rPr>
                <w:sz w:val="20"/>
                <w:szCs w:val="20"/>
              </w:rPr>
              <w:t xml:space="preserve"> and immediate clinical team, as well as used to compare the performance of CF centres. However, the </w:t>
            </w:r>
            <w:r w:rsidR="001E75F2" w:rsidRPr="00B5213D">
              <w:rPr>
                <w:sz w:val="20"/>
                <w:szCs w:val="20"/>
              </w:rPr>
              <w:t>PWCF</w:t>
            </w:r>
            <w:r w:rsidRPr="00B5213D">
              <w:rPr>
                <w:sz w:val="20"/>
                <w:szCs w:val="20"/>
              </w:rPr>
              <w:t xml:space="preserve"> and clinic</w:t>
            </w:r>
            <w:r w:rsidR="009D0F39" w:rsidRPr="00B5213D">
              <w:rPr>
                <w:sz w:val="20"/>
                <w:szCs w:val="20"/>
              </w:rPr>
              <w:t>ian</w:t>
            </w:r>
            <w:r w:rsidRPr="00B5213D">
              <w:rPr>
                <w:sz w:val="20"/>
                <w:szCs w:val="20"/>
              </w:rPr>
              <w:t xml:space="preserve"> level data </w:t>
            </w:r>
            <w:r w:rsidR="009D0F39" w:rsidRPr="00B5213D">
              <w:rPr>
                <w:sz w:val="20"/>
                <w:szCs w:val="20"/>
              </w:rPr>
              <w:t xml:space="preserve">sharing are the mechanism through which adherence improves, and therefore the rationale behind these will be provided throughout the form. It should be noted that the data being shared at the </w:t>
            </w:r>
            <w:r w:rsidR="001E75F2" w:rsidRPr="00B5213D">
              <w:rPr>
                <w:sz w:val="20"/>
                <w:szCs w:val="20"/>
              </w:rPr>
              <w:t>PWCF</w:t>
            </w:r>
            <w:r w:rsidR="009D0F39" w:rsidRPr="00B5213D">
              <w:rPr>
                <w:sz w:val="20"/>
                <w:szCs w:val="20"/>
              </w:rPr>
              <w:t xml:space="preserve"> and clinician level is the same, though the purpose differs with the audience. Throughout the application form, it will be signposted when ambiguous which data level is being discussed.  </w:t>
            </w:r>
            <w:r w:rsidRPr="00B5213D">
              <w:rPr>
                <w:sz w:val="20"/>
                <w:szCs w:val="20"/>
              </w:rPr>
              <w:t xml:space="preserve"> </w:t>
            </w:r>
          </w:p>
          <w:p w14:paraId="09A499CA" w14:textId="0AAC9C79" w:rsidR="00E31F3F" w:rsidRPr="00B5213D" w:rsidRDefault="00E31F3F" w:rsidP="0081369B">
            <w:pPr>
              <w:spacing w:before="60" w:after="60"/>
              <w:rPr>
                <w:sz w:val="20"/>
                <w:szCs w:val="20"/>
              </w:rPr>
            </w:pPr>
          </w:p>
          <w:p w14:paraId="6CD85CD8" w14:textId="7E631EED" w:rsidR="00E31F3F" w:rsidRPr="00B5213D" w:rsidRDefault="001E75F2" w:rsidP="0081369B">
            <w:pPr>
              <w:spacing w:before="60" w:after="60"/>
              <w:rPr>
                <w:b/>
                <w:sz w:val="20"/>
                <w:szCs w:val="20"/>
              </w:rPr>
            </w:pPr>
            <w:r w:rsidRPr="00B5213D">
              <w:rPr>
                <w:b/>
                <w:sz w:val="20"/>
                <w:szCs w:val="20"/>
              </w:rPr>
              <w:t>PWCF level</w:t>
            </w:r>
          </w:p>
          <w:p w14:paraId="35595FEA" w14:textId="0A856F21" w:rsidR="002E6A3D" w:rsidRPr="00B5213D" w:rsidRDefault="002E6A3D" w:rsidP="0081369B">
            <w:pPr>
              <w:spacing w:before="60" w:after="60"/>
              <w:rPr>
                <w:b/>
                <w:bCs/>
                <w:sz w:val="20"/>
                <w:szCs w:val="20"/>
              </w:rPr>
            </w:pPr>
            <w:r w:rsidRPr="00B5213D">
              <w:rPr>
                <w:sz w:val="20"/>
                <w:szCs w:val="20"/>
              </w:rPr>
              <w:t>The median adherence to preventative inhaled therapies in people with CF (PWCF) is less than 40%</w:t>
            </w:r>
            <w:r w:rsidR="007F760D" w:rsidRPr="00B5213D">
              <w:rPr>
                <w:sz w:val="20"/>
                <w:szCs w:val="20"/>
              </w:rPr>
              <w:t xml:space="preserve"> (Daniels et al Chest 2011; 140:425–432)</w:t>
            </w:r>
            <w:r w:rsidRPr="00B5213D">
              <w:rPr>
                <w:sz w:val="20"/>
                <w:szCs w:val="20"/>
              </w:rPr>
              <w:t>. Low adherence is associated with increased exacerbations which leads to a fall in patients’ quality of life and lung function and low lung function is associated with increased mortality.</w:t>
            </w:r>
            <w:r w:rsidR="00CA1B89" w:rsidRPr="00B5213D">
              <w:rPr>
                <w:sz w:val="20"/>
                <w:szCs w:val="20"/>
              </w:rPr>
              <w:t xml:space="preserve"> </w:t>
            </w:r>
            <w:r w:rsidR="004B17C7" w:rsidRPr="00B5213D">
              <w:rPr>
                <w:sz w:val="20"/>
                <w:szCs w:val="20"/>
              </w:rPr>
              <w:t>Poor adherence leads to lives that are disrupted and shortened by avoidable hospital admissions for rescue therapy</w:t>
            </w:r>
            <w:r w:rsidR="008B411F" w:rsidRPr="00B5213D">
              <w:rPr>
                <w:sz w:val="20"/>
                <w:szCs w:val="20"/>
              </w:rPr>
              <w:t xml:space="preserve"> that can be associated with allergic reactions and gradually diminishing renal function</w:t>
            </w:r>
            <w:r w:rsidR="004B17C7" w:rsidRPr="00B5213D">
              <w:rPr>
                <w:sz w:val="20"/>
                <w:szCs w:val="20"/>
              </w:rPr>
              <w:t xml:space="preserve">. </w:t>
            </w:r>
            <w:r w:rsidR="00CA1B89" w:rsidRPr="00B5213D">
              <w:rPr>
                <w:sz w:val="20"/>
                <w:szCs w:val="20"/>
              </w:rPr>
              <w:t xml:space="preserve">Often patients are poor at self-reporting their adherence (adherence is said to be ‘invisible’), and patients with the poorest adherence are most likely to overestimate adherence. </w:t>
            </w:r>
            <w:r w:rsidR="00611B3D" w:rsidRPr="00B5213D">
              <w:rPr>
                <w:sz w:val="20"/>
                <w:szCs w:val="20"/>
              </w:rPr>
              <w:t>Meta-analysis level data highlights that the feedback of time and date stamped adherence data can support improvement in adherence rates</w:t>
            </w:r>
            <w:r w:rsidR="00691081" w:rsidRPr="00B5213D">
              <w:rPr>
                <w:sz w:val="20"/>
                <w:szCs w:val="20"/>
              </w:rPr>
              <w:t xml:space="preserve"> </w:t>
            </w:r>
            <w:r w:rsidR="00691081" w:rsidRPr="00B5213D">
              <w:t>(</w:t>
            </w:r>
            <w:proofErr w:type="spellStart"/>
            <w:r w:rsidR="00691081" w:rsidRPr="00B5213D">
              <w:t>Demonceau</w:t>
            </w:r>
            <w:proofErr w:type="spellEnd"/>
            <w:r w:rsidR="00691081" w:rsidRPr="00B5213D">
              <w:t xml:space="preserve"> et al Drugs 2013; 73:545–562)</w:t>
            </w:r>
            <w:r w:rsidR="0089341B" w:rsidRPr="00B5213D">
              <w:rPr>
                <w:rStyle w:val="FootnoteReference"/>
                <w:sz w:val="20"/>
                <w:szCs w:val="20"/>
              </w:rPr>
              <w:footnoteReference w:id="3"/>
            </w:r>
            <w:r w:rsidR="009D1489" w:rsidRPr="00B5213D">
              <w:rPr>
                <w:sz w:val="20"/>
                <w:szCs w:val="20"/>
              </w:rPr>
              <w:t>. Providing data on adherence (</w:t>
            </w:r>
            <w:r w:rsidR="00611B3D" w:rsidRPr="00B5213D">
              <w:rPr>
                <w:sz w:val="20"/>
                <w:szCs w:val="20"/>
              </w:rPr>
              <w:t xml:space="preserve">making adherence </w:t>
            </w:r>
            <w:r w:rsidR="009D1489" w:rsidRPr="00B5213D">
              <w:rPr>
                <w:sz w:val="20"/>
                <w:szCs w:val="20"/>
              </w:rPr>
              <w:t>‘</w:t>
            </w:r>
            <w:r w:rsidR="00611B3D" w:rsidRPr="00B5213D">
              <w:rPr>
                <w:sz w:val="20"/>
                <w:szCs w:val="20"/>
              </w:rPr>
              <w:t xml:space="preserve">visible’) via </w:t>
            </w:r>
            <w:proofErr w:type="spellStart"/>
            <w:r w:rsidR="00611B3D" w:rsidRPr="00B5213D">
              <w:rPr>
                <w:sz w:val="20"/>
                <w:szCs w:val="20"/>
              </w:rPr>
              <w:t>CFHealthHub</w:t>
            </w:r>
            <w:proofErr w:type="spellEnd"/>
            <w:r w:rsidR="00611B3D" w:rsidRPr="00B5213D">
              <w:rPr>
                <w:sz w:val="20"/>
                <w:szCs w:val="20"/>
              </w:rPr>
              <w:t xml:space="preserve"> </w:t>
            </w:r>
            <w:r w:rsidRPr="00B5213D">
              <w:rPr>
                <w:sz w:val="20"/>
                <w:szCs w:val="20"/>
              </w:rPr>
              <w:t xml:space="preserve">will help PWCF secure outcomes that are important to them. </w:t>
            </w:r>
          </w:p>
          <w:p w14:paraId="792F82B4" w14:textId="02A49134" w:rsidR="002E6A3D" w:rsidRPr="00B5213D" w:rsidRDefault="002E6A3D" w:rsidP="0081369B">
            <w:pPr>
              <w:spacing w:before="60" w:after="60"/>
              <w:rPr>
                <w:b/>
                <w:bCs/>
                <w:sz w:val="20"/>
                <w:szCs w:val="20"/>
              </w:rPr>
            </w:pPr>
            <w:r w:rsidRPr="00B5213D">
              <w:rPr>
                <w:b/>
                <w:bCs/>
                <w:sz w:val="20"/>
                <w:szCs w:val="20"/>
              </w:rPr>
              <w:t>Clinician level</w:t>
            </w:r>
          </w:p>
          <w:p w14:paraId="2EB626EE" w14:textId="77777777" w:rsidR="002E6A3D" w:rsidRPr="00B5213D" w:rsidRDefault="002E6A3D" w:rsidP="0081369B">
            <w:pPr>
              <w:spacing w:before="60" w:after="60"/>
              <w:rPr>
                <w:bCs/>
                <w:iCs/>
                <w:sz w:val="20"/>
                <w:szCs w:val="20"/>
              </w:rPr>
            </w:pPr>
            <w:r w:rsidRPr="00B5213D">
              <w:rPr>
                <w:bCs/>
                <w:iCs/>
                <w:sz w:val="20"/>
                <w:szCs w:val="20"/>
              </w:rPr>
              <w:t>The availability of adherence data at the point of consultation enables accurate diagnosis and optimises clinical management.</w:t>
            </w:r>
          </w:p>
          <w:p w14:paraId="1D0055E6" w14:textId="77777777" w:rsidR="002E6A3D" w:rsidRPr="00B5213D" w:rsidRDefault="002E6A3D" w:rsidP="0081369B">
            <w:pPr>
              <w:spacing w:before="60" w:after="60"/>
              <w:rPr>
                <w:iCs/>
                <w:sz w:val="20"/>
                <w:szCs w:val="20"/>
              </w:rPr>
            </w:pPr>
            <w:r w:rsidRPr="00B5213D">
              <w:rPr>
                <w:iCs/>
                <w:sz w:val="20"/>
                <w:szCs w:val="20"/>
              </w:rPr>
              <w:t>Real time data is important in supporting communities of practice to improve care since quality improvement cycles that can engage clinical teams are most effective if results can be easily measured (</w:t>
            </w:r>
            <w:proofErr w:type="spellStart"/>
            <w:r w:rsidRPr="00B5213D">
              <w:rPr>
                <w:iCs/>
                <w:sz w:val="20"/>
                <w:szCs w:val="20"/>
              </w:rPr>
              <w:t>ie</w:t>
            </w:r>
            <w:proofErr w:type="spellEnd"/>
            <w:r w:rsidRPr="00B5213D">
              <w:rPr>
                <w:iCs/>
                <w:sz w:val="20"/>
                <w:szCs w:val="20"/>
              </w:rPr>
              <w:t xml:space="preserve"> the “metrics that matter” can be measured easily and without the requirement for significant additional resources) and fed back to clinical teams in real time.</w:t>
            </w:r>
          </w:p>
          <w:p w14:paraId="7E905BDB" w14:textId="4FF8ED20" w:rsidR="001E75F2" w:rsidRPr="00B5213D" w:rsidRDefault="001E75F2" w:rsidP="0081369B">
            <w:pPr>
              <w:spacing w:before="60" w:after="60"/>
              <w:rPr>
                <w:sz w:val="20"/>
                <w:szCs w:val="20"/>
              </w:rPr>
            </w:pPr>
          </w:p>
          <w:p w14:paraId="219A50B9" w14:textId="34BB2202" w:rsidR="001E75F2" w:rsidRPr="00B5213D" w:rsidRDefault="001E75F2" w:rsidP="0081369B">
            <w:pPr>
              <w:spacing w:before="60" w:after="60"/>
              <w:rPr>
                <w:b/>
                <w:sz w:val="20"/>
                <w:szCs w:val="20"/>
              </w:rPr>
            </w:pPr>
            <w:r w:rsidRPr="00B5213D">
              <w:rPr>
                <w:b/>
                <w:sz w:val="20"/>
                <w:szCs w:val="20"/>
              </w:rPr>
              <w:t>Centre level</w:t>
            </w:r>
          </w:p>
          <w:p w14:paraId="099FCDF3" w14:textId="0CACCF00" w:rsidR="002E6A3D" w:rsidRPr="00B5213D" w:rsidRDefault="001E75F2" w:rsidP="0081369B">
            <w:pPr>
              <w:spacing w:before="60" w:after="60"/>
              <w:rPr>
                <w:sz w:val="20"/>
                <w:szCs w:val="20"/>
              </w:rPr>
            </w:pPr>
            <w:r w:rsidRPr="00B5213D">
              <w:rPr>
                <w:sz w:val="20"/>
                <w:szCs w:val="20"/>
              </w:rPr>
              <w:t xml:space="preserve">The </w:t>
            </w:r>
            <w:proofErr w:type="spellStart"/>
            <w:r w:rsidRPr="00B5213D">
              <w:rPr>
                <w:sz w:val="20"/>
                <w:szCs w:val="20"/>
              </w:rPr>
              <w:t>CFHealthHub</w:t>
            </w:r>
            <w:proofErr w:type="spellEnd"/>
            <w:r w:rsidRPr="00B5213D">
              <w:rPr>
                <w:sz w:val="20"/>
                <w:szCs w:val="20"/>
              </w:rPr>
              <w:t xml:space="preserve"> presents median adherence for patients at CF centres using </w:t>
            </w:r>
            <w:r w:rsidR="002E6A3D" w:rsidRPr="00B5213D">
              <w:rPr>
                <w:sz w:val="20"/>
                <w:szCs w:val="20"/>
              </w:rPr>
              <w:t>the</w:t>
            </w:r>
            <w:r w:rsidR="003510CF" w:rsidRPr="00B5213D">
              <w:rPr>
                <w:sz w:val="20"/>
                <w:szCs w:val="20"/>
              </w:rPr>
              <w:t xml:space="preserve"> CFHH</w:t>
            </w:r>
            <w:r w:rsidR="002E6A3D" w:rsidRPr="00B5213D">
              <w:rPr>
                <w:sz w:val="20"/>
                <w:szCs w:val="20"/>
              </w:rPr>
              <w:t xml:space="preserve"> system</w:t>
            </w:r>
            <w:r w:rsidRPr="00B5213D">
              <w:rPr>
                <w:sz w:val="20"/>
                <w:szCs w:val="20"/>
              </w:rPr>
              <w:t>.</w:t>
            </w:r>
            <w:r w:rsidR="002E6A3D" w:rsidRPr="00B5213D">
              <w:rPr>
                <w:sz w:val="20"/>
                <w:szCs w:val="20"/>
              </w:rPr>
              <w:t xml:space="preserve"> It is designed to create a data-rich digital environment in which clinicians from participating centres can create a community of </w:t>
            </w:r>
            <w:proofErr w:type="gramStart"/>
            <w:r w:rsidR="002E6A3D" w:rsidRPr="00B5213D">
              <w:rPr>
                <w:sz w:val="20"/>
                <w:szCs w:val="20"/>
              </w:rPr>
              <w:t>practice, and</w:t>
            </w:r>
            <w:proofErr w:type="gramEnd"/>
            <w:r w:rsidR="002E6A3D" w:rsidRPr="00B5213D">
              <w:rPr>
                <w:sz w:val="20"/>
                <w:szCs w:val="20"/>
              </w:rPr>
              <w:t xml:space="preserve"> share approaches to adherence support and benchmark against each other. This </w:t>
            </w:r>
            <w:proofErr w:type="gramStart"/>
            <w:r w:rsidR="002E6A3D" w:rsidRPr="00B5213D">
              <w:rPr>
                <w:sz w:val="20"/>
                <w:szCs w:val="20"/>
              </w:rPr>
              <w:t>is able to</w:t>
            </w:r>
            <w:proofErr w:type="gramEnd"/>
            <w:r w:rsidR="002E6A3D" w:rsidRPr="00B5213D">
              <w:rPr>
                <w:sz w:val="20"/>
                <w:szCs w:val="20"/>
              </w:rPr>
              <w:t xml:space="preserve"> support system wide improvements in adherence via shared learning and community based improvement.</w:t>
            </w:r>
          </w:p>
          <w:p w14:paraId="55D810B7" w14:textId="77777777" w:rsidR="007F760D" w:rsidRPr="00B5213D" w:rsidRDefault="007F760D" w:rsidP="0081369B">
            <w:pPr>
              <w:spacing w:before="60" w:after="60"/>
              <w:rPr>
                <w:b/>
                <w:sz w:val="20"/>
                <w:szCs w:val="20"/>
              </w:rPr>
            </w:pPr>
          </w:p>
          <w:p w14:paraId="015DA390" w14:textId="19F858BF" w:rsidR="004B17C7" w:rsidRPr="00B5213D" w:rsidRDefault="007F760D" w:rsidP="0081369B">
            <w:pPr>
              <w:spacing w:before="60" w:after="60"/>
              <w:rPr>
                <w:sz w:val="20"/>
                <w:szCs w:val="20"/>
              </w:rPr>
            </w:pPr>
            <w:r w:rsidRPr="00B5213D">
              <w:rPr>
                <w:sz w:val="20"/>
                <w:szCs w:val="20"/>
              </w:rPr>
              <w:t xml:space="preserve">Implementing this indicator will realise benefits to the wider NHS. </w:t>
            </w:r>
            <w:r w:rsidR="00E3018E" w:rsidRPr="00B5213D">
              <w:rPr>
                <w:sz w:val="20"/>
                <w:szCs w:val="20"/>
              </w:rPr>
              <w:t>CF numbers are increasing by around 200 adults per year (equivalent to a new adult unit annually) with rapid cost increases for providers inevitable unless practice changes. A major driver of CF costs is hospital admissions for rescue therapy. Median adherence to the medicines that prevent exacerbations leading to hospital admission is 36%</w:t>
            </w:r>
            <w:r w:rsidRPr="00B5213D">
              <w:rPr>
                <w:sz w:val="20"/>
                <w:szCs w:val="20"/>
              </w:rPr>
              <w:t xml:space="preserve"> </w:t>
            </w:r>
            <w:r w:rsidRPr="00B5213D">
              <w:rPr>
                <w:iCs/>
                <w:sz w:val="20"/>
                <w:szCs w:val="20"/>
              </w:rPr>
              <w:t>(Daniels et al Chest 2011; 140:425–432)</w:t>
            </w:r>
            <w:r w:rsidR="00E3018E" w:rsidRPr="00B5213D">
              <w:rPr>
                <w:sz w:val="20"/>
                <w:szCs w:val="20"/>
              </w:rPr>
              <w:t>. Th</w:t>
            </w:r>
            <w:r w:rsidR="004B17C7" w:rsidRPr="00B5213D">
              <w:rPr>
                <w:sz w:val="20"/>
                <w:szCs w:val="20"/>
              </w:rPr>
              <w:t xml:space="preserve">is indicator </w:t>
            </w:r>
            <w:r w:rsidR="00E3018E" w:rsidRPr="00B5213D">
              <w:rPr>
                <w:sz w:val="20"/>
                <w:szCs w:val="20"/>
              </w:rPr>
              <w:t xml:space="preserve">aims to support changes in clinician and patient behaviour that will transform CF care from an emphasis on </w:t>
            </w:r>
            <w:r w:rsidRPr="00B5213D">
              <w:rPr>
                <w:sz w:val="20"/>
                <w:szCs w:val="20"/>
              </w:rPr>
              <w:t>clinician led reactive hospital-</w:t>
            </w:r>
            <w:r w:rsidR="00E3018E" w:rsidRPr="00B5213D">
              <w:rPr>
                <w:sz w:val="20"/>
                <w:szCs w:val="20"/>
              </w:rPr>
              <w:t xml:space="preserve">based </w:t>
            </w:r>
            <w:r w:rsidRPr="00B5213D">
              <w:rPr>
                <w:sz w:val="20"/>
                <w:szCs w:val="20"/>
              </w:rPr>
              <w:t>rescue to patient led community-</w:t>
            </w:r>
            <w:r w:rsidR="00E3018E" w:rsidRPr="00B5213D">
              <w:rPr>
                <w:sz w:val="20"/>
                <w:szCs w:val="20"/>
              </w:rPr>
              <w:t>based</w:t>
            </w:r>
            <w:r w:rsidRPr="00B5213D">
              <w:rPr>
                <w:sz w:val="20"/>
                <w:szCs w:val="20"/>
              </w:rPr>
              <w:t xml:space="preserve"> prevention. </w:t>
            </w:r>
            <w:r w:rsidR="004B17C7" w:rsidRPr="00B5213D">
              <w:rPr>
                <w:sz w:val="20"/>
                <w:szCs w:val="20"/>
              </w:rPr>
              <w:t>Health economic modelling suggests that implementing a learning health system supporting an improvement collaborative that moves the system from rescue to prevention could potentially save around £100 million over 5 years across all adults with CF</w:t>
            </w:r>
            <w:r w:rsidR="000654F9" w:rsidRPr="00B5213D">
              <w:rPr>
                <w:rStyle w:val="FootnoteReference"/>
                <w:sz w:val="16"/>
                <w:szCs w:val="16"/>
              </w:rPr>
              <w:footnoteReference w:id="4"/>
            </w:r>
            <w:r w:rsidR="004B17C7" w:rsidRPr="00B5213D">
              <w:rPr>
                <w:sz w:val="20"/>
                <w:szCs w:val="20"/>
              </w:rPr>
              <w:t>.</w:t>
            </w:r>
          </w:p>
          <w:p w14:paraId="50ACEF2D" w14:textId="77777777" w:rsidR="00883AA7" w:rsidRPr="00B5213D" w:rsidRDefault="00883AA7" w:rsidP="0081369B">
            <w:pPr>
              <w:spacing w:before="60" w:after="60"/>
              <w:rPr>
                <w:bCs/>
                <w:iCs/>
                <w:sz w:val="20"/>
                <w:szCs w:val="20"/>
              </w:rPr>
            </w:pPr>
          </w:p>
          <w:p w14:paraId="2343E746" w14:textId="77777777" w:rsidR="00225123" w:rsidRPr="00B5213D" w:rsidRDefault="00225123" w:rsidP="0081369B">
            <w:pPr>
              <w:spacing w:before="60" w:after="60"/>
              <w:rPr>
                <w:b/>
                <w:bCs/>
                <w:iCs/>
                <w:sz w:val="20"/>
                <w:szCs w:val="20"/>
              </w:rPr>
            </w:pPr>
            <w:r w:rsidRPr="00B5213D">
              <w:rPr>
                <w:b/>
                <w:bCs/>
                <w:iCs/>
                <w:sz w:val="20"/>
                <w:szCs w:val="20"/>
              </w:rPr>
              <w:t>Justification of adherence as a useful quality indicator in CF</w:t>
            </w:r>
          </w:p>
          <w:p w14:paraId="2B61D00F" w14:textId="2899BDED" w:rsidR="00B94E16" w:rsidRPr="00B5213D" w:rsidRDefault="00746B40" w:rsidP="0081369B">
            <w:pPr>
              <w:spacing w:before="60" w:after="60"/>
              <w:rPr>
                <w:sz w:val="20"/>
                <w:szCs w:val="20"/>
              </w:rPr>
            </w:pPr>
            <w:r w:rsidRPr="00B5213D">
              <w:rPr>
                <w:sz w:val="20"/>
                <w:szCs w:val="20"/>
              </w:rPr>
              <w:t>The process measure of medication adherence has been favoured over an outcome measure of lung function, as there are insufficient numbers of patients at UK CF centres to detect a statistically significant change of 5% difference in lung function between centres (Nightingale &amp; Osmond JCF 2017). There is strong</w:t>
            </w:r>
            <w:r w:rsidR="00DD0B04" w:rsidRPr="00B5213D">
              <w:rPr>
                <w:sz w:val="20"/>
                <w:szCs w:val="20"/>
              </w:rPr>
              <w:t xml:space="preserve"> randomised controlled trials (RCT)</w:t>
            </w:r>
            <w:r w:rsidR="0052339A" w:rsidRPr="00B5213D">
              <w:rPr>
                <w:sz w:val="20"/>
                <w:szCs w:val="20"/>
              </w:rPr>
              <w:t xml:space="preserve"> evidence </w:t>
            </w:r>
            <w:r w:rsidRPr="00B5213D">
              <w:rPr>
                <w:sz w:val="20"/>
                <w:szCs w:val="20"/>
              </w:rPr>
              <w:t>for</w:t>
            </w:r>
            <w:r w:rsidR="0052339A" w:rsidRPr="00B5213D">
              <w:rPr>
                <w:sz w:val="20"/>
                <w:szCs w:val="20"/>
              </w:rPr>
              <w:t xml:space="preserve"> the relationship between the process measure of adherence to inhaled therapies</w:t>
            </w:r>
            <w:r w:rsidR="00B27839" w:rsidRPr="00B5213D">
              <w:rPr>
                <w:rStyle w:val="FootnoteReference"/>
                <w:sz w:val="20"/>
                <w:szCs w:val="20"/>
              </w:rPr>
              <w:footnoteReference w:id="5"/>
            </w:r>
            <w:r w:rsidR="0052339A" w:rsidRPr="00B5213D">
              <w:rPr>
                <w:sz w:val="20"/>
                <w:szCs w:val="20"/>
              </w:rPr>
              <w:t xml:space="preserve"> and outcomes such as lung function and exacerbations</w:t>
            </w:r>
            <w:r w:rsidRPr="00B5213D">
              <w:rPr>
                <w:sz w:val="20"/>
                <w:szCs w:val="20"/>
              </w:rPr>
              <w:t>. As such, this indicator</w:t>
            </w:r>
            <w:r w:rsidR="0052339A" w:rsidRPr="00B5213D">
              <w:rPr>
                <w:sz w:val="20"/>
                <w:szCs w:val="20"/>
              </w:rPr>
              <w:t xml:space="preserve"> is well placed to support quality measurement in CF</w:t>
            </w:r>
            <w:r w:rsidR="00741D93" w:rsidRPr="00B5213D">
              <w:rPr>
                <w:sz w:val="20"/>
                <w:szCs w:val="20"/>
              </w:rPr>
              <w:t xml:space="preserve">. </w:t>
            </w:r>
          </w:p>
        </w:tc>
      </w:tr>
      <w:tr w:rsidR="00B5213D" w:rsidRPr="00B5213D" w14:paraId="00BFD0D9" w14:textId="77777777" w:rsidTr="0081369B">
        <w:tc>
          <w:tcPr>
            <w:tcW w:w="3539" w:type="dxa"/>
          </w:tcPr>
          <w:p w14:paraId="496F6025" w14:textId="7721DA81" w:rsidR="005E5AFB" w:rsidRPr="00B5213D" w:rsidRDefault="005E5AFB" w:rsidP="0081369B">
            <w:pPr>
              <w:spacing w:before="60" w:after="60"/>
              <w:ind w:left="33"/>
              <w:rPr>
                <w:b/>
                <w:sz w:val="20"/>
                <w:szCs w:val="20"/>
              </w:rPr>
            </w:pPr>
            <w:r w:rsidRPr="00B5213D">
              <w:rPr>
                <w:b/>
                <w:sz w:val="20"/>
                <w:szCs w:val="20"/>
              </w:rPr>
              <w:lastRenderedPageBreak/>
              <w:t xml:space="preserve">2.2 Is there </w:t>
            </w:r>
            <w:r w:rsidR="00AB7A8E" w:rsidRPr="00B5213D">
              <w:rPr>
                <w:b/>
                <w:sz w:val="20"/>
                <w:szCs w:val="20"/>
              </w:rPr>
              <w:t xml:space="preserve">any </w:t>
            </w:r>
            <w:r w:rsidRPr="00B5213D">
              <w:rPr>
                <w:b/>
                <w:sz w:val="20"/>
                <w:szCs w:val="20"/>
              </w:rPr>
              <w:t xml:space="preserve">clinical evidence or professional opinion that can be cited </w:t>
            </w:r>
            <w:r w:rsidR="00A0671A" w:rsidRPr="00B5213D">
              <w:rPr>
                <w:b/>
                <w:sz w:val="20"/>
                <w:szCs w:val="20"/>
              </w:rPr>
              <w:t>in</w:t>
            </w:r>
            <w:r w:rsidRPr="00B5213D">
              <w:rPr>
                <w:b/>
                <w:sz w:val="20"/>
                <w:szCs w:val="20"/>
              </w:rPr>
              <w:t xml:space="preserve"> the development of this indicator?</w:t>
            </w:r>
          </w:p>
          <w:p w14:paraId="1CFDF106" w14:textId="3F78C55D" w:rsidR="005E5AFB" w:rsidRPr="00B5213D" w:rsidRDefault="003F55F1" w:rsidP="0081369B">
            <w:pPr>
              <w:spacing w:before="60" w:after="60"/>
              <w:ind w:left="33"/>
              <w:rPr>
                <w:i/>
                <w:sz w:val="16"/>
                <w:szCs w:val="16"/>
              </w:rPr>
            </w:pPr>
            <w:r w:rsidRPr="00B5213D">
              <w:rPr>
                <w:i/>
                <w:sz w:val="16"/>
                <w:szCs w:val="16"/>
              </w:rPr>
              <w:t>.</w:t>
            </w:r>
          </w:p>
        </w:tc>
        <w:tc>
          <w:tcPr>
            <w:tcW w:w="10635" w:type="dxa"/>
          </w:tcPr>
          <w:p w14:paraId="66C7172C" w14:textId="168AD19C" w:rsidR="00DD0B04" w:rsidRPr="00B5213D" w:rsidRDefault="00B94E16" w:rsidP="0081369B">
            <w:pPr>
              <w:spacing w:before="60" w:after="60"/>
              <w:rPr>
                <w:sz w:val="20"/>
                <w:szCs w:val="20"/>
              </w:rPr>
            </w:pPr>
            <w:r w:rsidRPr="00B5213D">
              <w:rPr>
                <w:sz w:val="20"/>
                <w:szCs w:val="20"/>
              </w:rPr>
              <w:t>Randomised controlled trials (RCTs) of inhaled mucolytics and inhaled antibiotics demonstrate that these treatments can reduce infections and improve lung function. However</w:t>
            </w:r>
            <w:r w:rsidR="5862B8E0" w:rsidRPr="00B5213D">
              <w:rPr>
                <w:sz w:val="20"/>
                <w:szCs w:val="20"/>
              </w:rPr>
              <w:t>,</w:t>
            </w:r>
            <w:r w:rsidRPr="00B5213D">
              <w:rPr>
                <w:sz w:val="20"/>
                <w:szCs w:val="20"/>
              </w:rPr>
              <w:t xml:space="preserve"> </w:t>
            </w:r>
            <w:r w:rsidR="5862B8E0" w:rsidRPr="00B5213D">
              <w:rPr>
                <w:sz w:val="20"/>
                <w:szCs w:val="20"/>
              </w:rPr>
              <w:t>though</w:t>
            </w:r>
            <w:r w:rsidRPr="00B5213D">
              <w:rPr>
                <w:sz w:val="20"/>
                <w:szCs w:val="20"/>
              </w:rPr>
              <w:t xml:space="preserve"> adherence in RCTs is typically around 80%</w:t>
            </w:r>
            <w:r w:rsidR="4460BC27" w:rsidRPr="00B5213D">
              <w:rPr>
                <w:sz w:val="20"/>
                <w:szCs w:val="20"/>
              </w:rPr>
              <w:t>,</w:t>
            </w:r>
            <w:r w:rsidRPr="00B5213D">
              <w:rPr>
                <w:sz w:val="20"/>
                <w:szCs w:val="20"/>
              </w:rPr>
              <w:t xml:space="preserve"> adherence to inhaled therapies in adults with CF in routine clinical practice is typically around 36%</w:t>
            </w:r>
            <w:r w:rsidR="007F760D" w:rsidRPr="00B5213D">
              <w:rPr>
                <w:sz w:val="20"/>
                <w:szCs w:val="20"/>
              </w:rPr>
              <w:t xml:space="preserve"> </w:t>
            </w:r>
            <w:r w:rsidR="007F760D" w:rsidRPr="00B5213D">
              <w:rPr>
                <w:iCs/>
                <w:sz w:val="20"/>
                <w:szCs w:val="20"/>
              </w:rPr>
              <w:t>(Daniels et al Chest 2011; 140:425–432)</w:t>
            </w:r>
            <w:r w:rsidRPr="00B5213D">
              <w:rPr>
                <w:sz w:val="20"/>
                <w:szCs w:val="20"/>
              </w:rPr>
              <w:t>.</w:t>
            </w:r>
            <w:r w:rsidR="00404D3C" w:rsidRPr="00B5213D">
              <w:rPr>
                <w:sz w:val="20"/>
                <w:szCs w:val="20"/>
              </w:rPr>
              <w:t xml:space="preserve"> </w:t>
            </w:r>
            <w:r w:rsidRPr="00B5213D">
              <w:rPr>
                <w:sz w:val="20"/>
                <w:szCs w:val="20"/>
              </w:rPr>
              <w:t xml:space="preserve"> </w:t>
            </w:r>
            <w:r w:rsidR="00404D3C" w:rsidRPr="00B5213D">
              <w:rPr>
                <w:sz w:val="20"/>
                <w:szCs w:val="20"/>
              </w:rPr>
              <w:t xml:space="preserve">Therefore, the management of PWCF could be greatly improved by increasing adherence to inhaled therapies. </w:t>
            </w:r>
            <w:r w:rsidR="00404D3C" w:rsidRPr="00B5213D">
              <w:rPr>
                <w:iCs/>
                <w:sz w:val="20"/>
                <w:szCs w:val="20"/>
              </w:rPr>
              <w:t>Given the central importance of adherence in determining outcomes in CF, adherence has the potential to be an important quality indicator.</w:t>
            </w:r>
          </w:p>
          <w:p w14:paraId="2F9B7ACB" w14:textId="7849504B" w:rsidR="00DD0B04" w:rsidRPr="00B5213D" w:rsidRDefault="00DD0B04" w:rsidP="0081369B">
            <w:pPr>
              <w:spacing w:before="60" w:after="60"/>
              <w:rPr>
                <w:sz w:val="20"/>
                <w:szCs w:val="20"/>
              </w:rPr>
            </w:pPr>
            <w:r w:rsidRPr="00B5213D">
              <w:rPr>
                <w:sz w:val="20"/>
                <w:szCs w:val="20"/>
              </w:rPr>
              <w:t>NICE guidance (NG78) promotes the use of mucolytics and inhaled antibiotics for the treatment of CF</w:t>
            </w:r>
            <w:r w:rsidR="003079D1" w:rsidRPr="00B5213D">
              <w:rPr>
                <w:sz w:val="20"/>
                <w:szCs w:val="20"/>
              </w:rPr>
              <w:t>, as well as monitoring adherence for these drugs</w:t>
            </w:r>
            <w:r w:rsidRPr="00B5213D">
              <w:rPr>
                <w:sz w:val="20"/>
                <w:szCs w:val="20"/>
              </w:rPr>
              <w:t xml:space="preserve"> (https://www.nice.org.uk/guidance/ng78).</w:t>
            </w:r>
          </w:p>
          <w:p w14:paraId="155DF141" w14:textId="77777777" w:rsidR="00DD0B04" w:rsidRPr="00B5213D" w:rsidRDefault="00DD0B04" w:rsidP="0081369B">
            <w:pPr>
              <w:spacing w:before="60" w:after="60"/>
              <w:rPr>
                <w:sz w:val="20"/>
                <w:szCs w:val="20"/>
              </w:rPr>
            </w:pPr>
          </w:p>
          <w:p w14:paraId="7AE4DC6F" w14:textId="57542091" w:rsidR="00B94E16" w:rsidRPr="00B5213D" w:rsidRDefault="007F760D" w:rsidP="0081369B">
            <w:pPr>
              <w:spacing w:before="60" w:after="60"/>
              <w:rPr>
                <w:b/>
                <w:bCs/>
                <w:sz w:val="20"/>
                <w:szCs w:val="20"/>
              </w:rPr>
            </w:pPr>
            <w:r w:rsidRPr="00B5213D">
              <w:rPr>
                <w:bCs/>
                <w:sz w:val="20"/>
                <w:szCs w:val="20"/>
              </w:rPr>
              <w:t>Below we summarise the evidence that</w:t>
            </w:r>
            <w:r w:rsidR="00D87221" w:rsidRPr="00B5213D">
              <w:rPr>
                <w:bCs/>
                <w:sz w:val="20"/>
                <w:szCs w:val="20"/>
              </w:rPr>
              <w:t xml:space="preserve"> suggests</w:t>
            </w:r>
            <w:r w:rsidRPr="00B5213D">
              <w:rPr>
                <w:bCs/>
                <w:sz w:val="20"/>
                <w:szCs w:val="20"/>
              </w:rPr>
              <w:t xml:space="preserve"> </w:t>
            </w:r>
            <w:r w:rsidR="00D87221" w:rsidRPr="00B5213D">
              <w:rPr>
                <w:bCs/>
                <w:sz w:val="20"/>
                <w:szCs w:val="20"/>
              </w:rPr>
              <w:t xml:space="preserve">providing </w:t>
            </w:r>
            <w:r w:rsidRPr="00B5213D">
              <w:rPr>
                <w:bCs/>
                <w:sz w:val="20"/>
                <w:szCs w:val="20"/>
              </w:rPr>
              <w:t xml:space="preserve">adherence </w:t>
            </w:r>
            <w:r w:rsidR="00D87221" w:rsidRPr="00B5213D">
              <w:rPr>
                <w:bCs/>
                <w:sz w:val="20"/>
                <w:szCs w:val="20"/>
              </w:rPr>
              <w:t xml:space="preserve">data </w:t>
            </w:r>
            <w:r w:rsidRPr="00B5213D">
              <w:rPr>
                <w:bCs/>
                <w:sz w:val="20"/>
                <w:szCs w:val="20"/>
              </w:rPr>
              <w:t>through the CFHH</w:t>
            </w:r>
            <w:r w:rsidR="00D87221" w:rsidRPr="00B5213D">
              <w:rPr>
                <w:bCs/>
                <w:sz w:val="20"/>
                <w:szCs w:val="20"/>
              </w:rPr>
              <w:t xml:space="preserve"> could be used to improve adherence</w:t>
            </w:r>
            <w:r w:rsidRPr="00B5213D">
              <w:rPr>
                <w:bCs/>
                <w:sz w:val="20"/>
                <w:szCs w:val="20"/>
              </w:rPr>
              <w:t>.</w:t>
            </w:r>
            <w:r w:rsidR="00F63C78" w:rsidRPr="00B5213D">
              <w:rPr>
                <w:b/>
                <w:bCs/>
                <w:sz w:val="20"/>
                <w:szCs w:val="20"/>
              </w:rPr>
              <w:t xml:space="preserve"> </w:t>
            </w:r>
          </w:p>
          <w:p w14:paraId="36D1AEEB" w14:textId="25303DFF" w:rsidR="007F760D" w:rsidRPr="00B5213D" w:rsidRDefault="007F760D" w:rsidP="0081369B">
            <w:pPr>
              <w:spacing w:before="60" w:after="60"/>
              <w:rPr>
                <w:b/>
                <w:bCs/>
                <w:sz w:val="20"/>
                <w:szCs w:val="20"/>
              </w:rPr>
            </w:pPr>
          </w:p>
          <w:p w14:paraId="46C72432" w14:textId="4F8DB02F" w:rsidR="007F760D" w:rsidRPr="00B5213D" w:rsidRDefault="007F760D" w:rsidP="0081369B">
            <w:pPr>
              <w:spacing w:before="60" w:after="60"/>
              <w:rPr>
                <w:b/>
                <w:bCs/>
                <w:sz w:val="20"/>
                <w:szCs w:val="20"/>
              </w:rPr>
            </w:pPr>
            <w:r w:rsidRPr="00B5213D">
              <w:rPr>
                <w:b/>
                <w:bCs/>
                <w:sz w:val="20"/>
                <w:szCs w:val="20"/>
              </w:rPr>
              <w:lastRenderedPageBreak/>
              <w:t>PWCF level</w:t>
            </w:r>
          </w:p>
          <w:p w14:paraId="3095399A" w14:textId="311BF2C8" w:rsidR="00D87221" w:rsidRPr="00B5213D" w:rsidRDefault="00D87221" w:rsidP="0081369B">
            <w:pPr>
              <w:pStyle w:val="ListParagraph"/>
              <w:numPr>
                <w:ilvl w:val="0"/>
                <w:numId w:val="1"/>
              </w:numPr>
              <w:spacing w:before="60" w:after="60"/>
              <w:rPr>
                <w:sz w:val="20"/>
                <w:szCs w:val="20"/>
              </w:rPr>
            </w:pPr>
            <w:r w:rsidRPr="00B5213D">
              <w:rPr>
                <w:sz w:val="20"/>
                <w:szCs w:val="20"/>
              </w:rPr>
              <w:t xml:space="preserve">Patients who have the knowledge, skills and self-efficacy to self-manage and maintain self-management over time despite the challenge of changing circumstances have been shown to have better outcomes including a reduced need for unscheduled care (Kinney et al Patient </w:t>
            </w:r>
            <w:proofErr w:type="spellStart"/>
            <w:r w:rsidRPr="00B5213D">
              <w:rPr>
                <w:sz w:val="20"/>
                <w:szCs w:val="20"/>
              </w:rPr>
              <w:t>Educ</w:t>
            </w:r>
            <w:proofErr w:type="spellEnd"/>
            <w:r w:rsidRPr="00B5213D">
              <w:rPr>
                <w:sz w:val="20"/>
                <w:szCs w:val="20"/>
              </w:rPr>
              <w:t xml:space="preserve"> </w:t>
            </w:r>
            <w:proofErr w:type="spellStart"/>
            <w:r w:rsidRPr="00B5213D">
              <w:rPr>
                <w:sz w:val="20"/>
                <w:szCs w:val="20"/>
              </w:rPr>
              <w:t>Couns</w:t>
            </w:r>
            <w:proofErr w:type="spellEnd"/>
            <w:r w:rsidRPr="00B5213D">
              <w:rPr>
                <w:sz w:val="20"/>
                <w:szCs w:val="20"/>
              </w:rPr>
              <w:t xml:space="preserve"> 2015; 98:545-552.)  </w:t>
            </w:r>
          </w:p>
          <w:p w14:paraId="67CF9286" w14:textId="77777777" w:rsidR="00D87221" w:rsidRPr="00B5213D" w:rsidRDefault="00D87221" w:rsidP="0081369B">
            <w:pPr>
              <w:pStyle w:val="ListParagraph"/>
              <w:numPr>
                <w:ilvl w:val="0"/>
                <w:numId w:val="1"/>
              </w:numPr>
              <w:spacing w:before="60" w:after="60"/>
              <w:rPr>
                <w:sz w:val="20"/>
                <w:szCs w:val="20"/>
              </w:rPr>
            </w:pPr>
            <w:r w:rsidRPr="00B5213D">
              <w:rPr>
                <w:sz w:val="20"/>
                <w:szCs w:val="20"/>
              </w:rPr>
              <w:t>Meta-analysis has demonstrated that feedback of adherence data alongside cognitive-educational components can increase adherence by around 20% (</w:t>
            </w:r>
            <w:proofErr w:type="spellStart"/>
            <w:r w:rsidRPr="00B5213D">
              <w:rPr>
                <w:sz w:val="20"/>
                <w:szCs w:val="20"/>
              </w:rPr>
              <w:t>Demonceau</w:t>
            </w:r>
            <w:proofErr w:type="spellEnd"/>
            <w:r w:rsidRPr="00B5213D">
              <w:rPr>
                <w:sz w:val="20"/>
                <w:szCs w:val="20"/>
              </w:rPr>
              <w:t xml:space="preserve"> et al Drugs 2013; 73:545–562).</w:t>
            </w:r>
          </w:p>
          <w:p w14:paraId="213506C2" w14:textId="77777777" w:rsidR="00D87221" w:rsidRPr="00B5213D" w:rsidRDefault="00D87221" w:rsidP="0081369B">
            <w:pPr>
              <w:pStyle w:val="ListParagraph"/>
              <w:numPr>
                <w:ilvl w:val="0"/>
                <w:numId w:val="1"/>
              </w:numPr>
              <w:spacing w:before="60" w:after="60"/>
              <w:rPr>
                <w:sz w:val="20"/>
                <w:szCs w:val="20"/>
              </w:rPr>
            </w:pPr>
            <w:r w:rsidRPr="00B5213D">
              <w:rPr>
                <w:sz w:val="20"/>
                <w:szCs w:val="20"/>
              </w:rPr>
              <w:t xml:space="preserve">Habit is important to sustain self-care, with studies suggesting that habit may be a better predictor of long-term medication adherence than conscious motivational factors (Phillips et al J </w:t>
            </w:r>
            <w:proofErr w:type="spellStart"/>
            <w:r w:rsidRPr="00B5213D">
              <w:rPr>
                <w:sz w:val="20"/>
                <w:szCs w:val="20"/>
              </w:rPr>
              <w:t>Behav</w:t>
            </w:r>
            <w:proofErr w:type="spellEnd"/>
            <w:r w:rsidRPr="00B5213D">
              <w:rPr>
                <w:sz w:val="20"/>
                <w:szCs w:val="20"/>
              </w:rPr>
              <w:t xml:space="preserve"> Med 2016; 39:1076–1091). </w:t>
            </w:r>
          </w:p>
          <w:p w14:paraId="0A50FF6C" w14:textId="77777777" w:rsidR="00D87221" w:rsidRPr="00B5213D" w:rsidRDefault="00D87221" w:rsidP="0081369B">
            <w:pPr>
              <w:pStyle w:val="ListParagraph"/>
              <w:numPr>
                <w:ilvl w:val="0"/>
                <w:numId w:val="1"/>
              </w:numPr>
              <w:spacing w:before="60" w:after="60"/>
              <w:rPr>
                <w:sz w:val="20"/>
                <w:szCs w:val="20"/>
              </w:rPr>
            </w:pPr>
            <w:r w:rsidRPr="00B5213D">
              <w:rPr>
                <w:sz w:val="20"/>
                <w:szCs w:val="20"/>
              </w:rPr>
              <w:t>Studies among PWCF have shown that high adherers have higher habit scores than low adherers (</w:t>
            </w:r>
            <w:proofErr w:type="spellStart"/>
            <w:r w:rsidRPr="00B5213D">
              <w:rPr>
                <w:sz w:val="20"/>
                <w:szCs w:val="20"/>
              </w:rPr>
              <w:t>Hoo</w:t>
            </w:r>
            <w:proofErr w:type="spellEnd"/>
            <w:r w:rsidRPr="00B5213D">
              <w:rPr>
                <w:sz w:val="20"/>
                <w:szCs w:val="20"/>
              </w:rPr>
              <w:t xml:space="preserve"> et al Thorax </w:t>
            </w:r>
            <w:proofErr w:type="gramStart"/>
            <w:r w:rsidRPr="00B5213D">
              <w:rPr>
                <w:sz w:val="20"/>
                <w:szCs w:val="20"/>
              </w:rPr>
              <w:t>2018;[</w:t>
            </w:r>
            <w:proofErr w:type="spellStart"/>
            <w:proofErr w:type="gramEnd"/>
            <w:r w:rsidRPr="00B5213D">
              <w:rPr>
                <w:sz w:val="20"/>
                <w:szCs w:val="20"/>
              </w:rPr>
              <w:t>Epub</w:t>
            </w:r>
            <w:proofErr w:type="spellEnd"/>
            <w:r w:rsidRPr="00B5213D">
              <w:rPr>
                <w:sz w:val="20"/>
                <w:szCs w:val="20"/>
              </w:rPr>
              <w:t xml:space="preserve"> ahead of print], </w:t>
            </w:r>
            <w:proofErr w:type="spellStart"/>
            <w:r w:rsidRPr="00B5213D">
              <w:rPr>
                <w:sz w:val="20"/>
                <w:szCs w:val="20"/>
              </w:rPr>
              <w:t>Hoo</w:t>
            </w:r>
            <w:proofErr w:type="spellEnd"/>
            <w:r w:rsidRPr="00B5213D">
              <w:rPr>
                <w:sz w:val="20"/>
                <w:szCs w:val="20"/>
              </w:rPr>
              <w:t xml:space="preserve"> et al Health </w:t>
            </w:r>
            <w:proofErr w:type="spellStart"/>
            <w:r w:rsidRPr="00B5213D">
              <w:rPr>
                <w:sz w:val="20"/>
                <w:szCs w:val="20"/>
              </w:rPr>
              <w:t>Psychol</w:t>
            </w:r>
            <w:proofErr w:type="spellEnd"/>
            <w:r w:rsidRPr="00B5213D">
              <w:rPr>
                <w:sz w:val="20"/>
                <w:szCs w:val="20"/>
              </w:rPr>
              <w:t xml:space="preserve"> </w:t>
            </w:r>
            <w:proofErr w:type="spellStart"/>
            <w:r w:rsidRPr="00B5213D">
              <w:rPr>
                <w:sz w:val="20"/>
                <w:szCs w:val="20"/>
              </w:rPr>
              <w:t>Behav</w:t>
            </w:r>
            <w:proofErr w:type="spellEnd"/>
            <w:r w:rsidRPr="00B5213D">
              <w:rPr>
                <w:sz w:val="20"/>
                <w:szCs w:val="20"/>
              </w:rPr>
              <w:t xml:space="preserve"> Med 2017;5:299–316) </w:t>
            </w:r>
          </w:p>
          <w:p w14:paraId="60637586" w14:textId="77777777" w:rsidR="00D87221" w:rsidRPr="00B5213D" w:rsidRDefault="00D87221" w:rsidP="0081369B">
            <w:pPr>
              <w:pStyle w:val="ListParagraph"/>
              <w:numPr>
                <w:ilvl w:val="0"/>
                <w:numId w:val="1"/>
              </w:numPr>
              <w:spacing w:before="60" w:after="60"/>
              <w:rPr>
                <w:sz w:val="20"/>
                <w:szCs w:val="20"/>
              </w:rPr>
            </w:pPr>
            <w:r w:rsidRPr="00B5213D">
              <w:rPr>
                <w:sz w:val="20"/>
                <w:szCs w:val="20"/>
              </w:rPr>
              <w:t>Meta-analysis level data shows implementation plans to be effective in supporting behavioural enactment which is a building block of habit formation. (Gollwitzer, P. M., &amp; Sheeran, P. (2006). Advances in Experimental Social Psychology, 38, 69)</w:t>
            </w:r>
          </w:p>
          <w:p w14:paraId="55142442" w14:textId="4D852C1C" w:rsidR="00781001" w:rsidRPr="00B5213D" w:rsidRDefault="00D87221" w:rsidP="0081369B">
            <w:pPr>
              <w:pStyle w:val="ListParagraph"/>
              <w:numPr>
                <w:ilvl w:val="0"/>
                <w:numId w:val="1"/>
              </w:numPr>
              <w:spacing w:before="60" w:after="60"/>
              <w:rPr>
                <w:sz w:val="20"/>
                <w:szCs w:val="20"/>
              </w:rPr>
            </w:pPr>
            <w:r w:rsidRPr="00B5213D">
              <w:rPr>
                <w:sz w:val="20"/>
                <w:szCs w:val="20"/>
              </w:rPr>
              <w:t xml:space="preserve">The Lind alliance identified that simplifying the burden of care was the </w:t>
            </w:r>
            <w:proofErr w:type="gramStart"/>
            <w:r w:rsidRPr="00B5213D">
              <w:rPr>
                <w:sz w:val="20"/>
                <w:szCs w:val="20"/>
              </w:rPr>
              <w:t>first priority</w:t>
            </w:r>
            <w:proofErr w:type="gramEnd"/>
            <w:r w:rsidRPr="00B5213D">
              <w:rPr>
                <w:sz w:val="20"/>
                <w:szCs w:val="20"/>
              </w:rPr>
              <w:t xml:space="preserve"> for people with CF. Since habits are automatic behaviours, this has the consequence that sustained behaviours driven by habit are associated with much less burden than behaviours driven by will power and attention (Lind Alliance Thorax 2017;0:1–3.doi:10.1136/thoraxjnl-2017-210473)</w:t>
            </w:r>
          </w:p>
        </w:tc>
      </w:tr>
      <w:tr w:rsidR="00B5213D" w:rsidRPr="00B5213D" w14:paraId="06BD58CF" w14:textId="77777777" w:rsidTr="0081369B">
        <w:tc>
          <w:tcPr>
            <w:tcW w:w="3539" w:type="dxa"/>
          </w:tcPr>
          <w:p w14:paraId="3DF4DECE" w14:textId="4C0E784D" w:rsidR="002D10B2" w:rsidRPr="00B5213D" w:rsidRDefault="002D10B2" w:rsidP="0081369B">
            <w:pPr>
              <w:spacing w:before="60" w:after="60"/>
              <w:ind w:left="33"/>
              <w:rPr>
                <w:b/>
                <w:sz w:val="20"/>
                <w:szCs w:val="20"/>
              </w:rPr>
            </w:pPr>
            <w:r w:rsidRPr="00B5213D">
              <w:rPr>
                <w:b/>
                <w:sz w:val="20"/>
                <w:szCs w:val="20"/>
              </w:rPr>
              <w:lastRenderedPageBreak/>
              <w:t>2.3 Is there any clinical evidence or professional opinion to support the ongoing need for this indicator?</w:t>
            </w:r>
          </w:p>
        </w:tc>
        <w:tc>
          <w:tcPr>
            <w:tcW w:w="10635" w:type="dxa"/>
          </w:tcPr>
          <w:p w14:paraId="49200BA9" w14:textId="4F946BC3" w:rsidR="00781001" w:rsidRPr="00B5213D" w:rsidRDefault="000E7D41" w:rsidP="0081369B">
            <w:pPr>
              <w:spacing w:before="60" w:after="60"/>
              <w:rPr>
                <w:b/>
                <w:bCs/>
                <w:sz w:val="20"/>
                <w:szCs w:val="20"/>
              </w:rPr>
            </w:pPr>
            <w:r w:rsidRPr="00B5213D">
              <w:rPr>
                <w:b/>
                <w:bCs/>
                <w:sz w:val="20"/>
                <w:szCs w:val="20"/>
              </w:rPr>
              <w:t>Cl</w:t>
            </w:r>
            <w:r w:rsidR="00781001" w:rsidRPr="00B5213D">
              <w:rPr>
                <w:b/>
                <w:bCs/>
                <w:sz w:val="20"/>
                <w:szCs w:val="20"/>
              </w:rPr>
              <w:t>inical evidence</w:t>
            </w:r>
          </w:p>
          <w:p w14:paraId="6D6C215E" w14:textId="1864A641" w:rsidR="00781001" w:rsidRPr="00B5213D" w:rsidRDefault="00DE62B0" w:rsidP="0081369B">
            <w:pPr>
              <w:pStyle w:val="ListParagraph"/>
              <w:numPr>
                <w:ilvl w:val="0"/>
                <w:numId w:val="2"/>
              </w:numPr>
              <w:spacing w:before="60" w:after="60"/>
              <w:rPr>
                <w:sz w:val="20"/>
                <w:szCs w:val="20"/>
              </w:rPr>
            </w:pPr>
            <w:r w:rsidRPr="00B5213D">
              <w:rPr>
                <w:sz w:val="20"/>
                <w:szCs w:val="20"/>
              </w:rPr>
              <w:t xml:space="preserve">The evidence outlined above such as the </w:t>
            </w:r>
            <w:r w:rsidR="00781001" w:rsidRPr="00B5213D">
              <w:rPr>
                <w:sz w:val="20"/>
                <w:szCs w:val="20"/>
              </w:rPr>
              <w:t xml:space="preserve">Cochrane systematic reviews </w:t>
            </w:r>
            <w:r w:rsidRPr="00B5213D">
              <w:rPr>
                <w:sz w:val="20"/>
                <w:szCs w:val="20"/>
              </w:rPr>
              <w:t>of randomised controlled trials</w:t>
            </w:r>
            <w:r w:rsidR="00781001" w:rsidRPr="00B5213D">
              <w:rPr>
                <w:sz w:val="20"/>
                <w:szCs w:val="20"/>
              </w:rPr>
              <w:t xml:space="preserve"> demonstrate the relationship between the use of inhaled therapies and the outcomes of lung function, exacerbations and quality of life.</w:t>
            </w:r>
            <w:r w:rsidRPr="00B5213D">
              <w:rPr>
                <w:sz w:val="20"/>
                <w:szCs w:val="20"/>
              </w:rPr>
              <w:t xml:space="preserve"> </w:t>
            </w:r>
          </w:p>
          <w:p w14:paraId="01B545A2" w14:textId="1FE65EF0" w:rsidR="00DE62B0" w:rsidRPr="00B5213D" w:rsidRDefault="00DE62B0" w:rsidP="0081369B">
            <w:pPr>
              <w:spacing w:before="60" w:after="60"/>
              <w:rPr>
                <w:b/>
                <w:bCs/>
                <w:sz w:val="20"/>
                <w:szCs w:val="20"/>
              </w:rPr>
            </w:pPr>
            <w:r w:rsidRPr="00B5213D">
              <w:rPr>
                <w:b/>
                <w:bCs/>
                <w:sz w:val="20"/>
                <w:szCs w:val="20"/>
              </w:rPr>
              <w:t>Professional opinion</w:t>
            </w:r>
          </w:p>
          <w:p w14:paraId="684ACC20" w14:textId="01F37DEF" w:rsidR="00DE62B0" w:rsidRPr="00B5213D" w:rsidRDefault="00DE62B0" w:rsidP="0081369B">
            <w:pPr>
              <w:pStyle w:val="ListParagraph"/>
              <w:numPr>
                <w:ilvl w:val="0"/>
                <w:numId w:val="2"/>
              </w:numPr>
              <w:spacing w:before="60" w:after="60"/>
              <w:rPr>
                <w:sz w:val="20"/>
                <w:szCs w:val="20"/>
              </w:rPr>
            </w:pPr>
            <w:r w:rsidRPr="00B5213D">
              <w:rPr>
                <w:sz w:val="20"/>
                <w:szCs w:val="20"/>
              </w:rPr>
              <w:t>A survey of centre directors within the UK demonstrated a consensus among respondents that having real time adherence data available during consultations was considered important</w:t>
            </w:r>
            <w:r w:rsidR="00DA3807" w:rsidRPr="00B5213D">
              <w:rPr>
                <w:rStyle w:val="FootnoteReference"/>
                <w:sz w:val="20"/>
                <w:szCs w:val="20"/>
              </w:rPr>
              <w:footnoteReference w:id="6"/>
            </w:r>
            <w:r w:rsidRPr="00B5213D">
              <w:rPr>
                <w:sz w:val="20"/>
                <w:szCs w:val="20"/>
              </w:rPr>
              <w:t>.</w:t>
            </w:r>
          </w:p>
          <w:p w14:paraId="7614603F" w14:textId="4216E199" w:rsidR="00781001" w:rsidRPr="00B5213D" w:rsidRDefault="00DE62B0" w:rsidP="0081369B">
            <w:pPr>
              <w:pStyle w:val="ListParagraph"/>
              <w:numPr>
                <w:ilvl w:val="0"/>
                <w:numId w:val="2"/>
              </w:numPr>
              <w:spacing w:before="60" w:after="60"/>
            </w:pPr>
            <w:r w:rsidRPr="00B5213D">
              <w:rPr>
                <w:sz w:val="20"/>
                <w:szCs w:val="20"/>
              </w:rPr>
              <w:t xml:space="preserve">The fact that 70% of Adult CF units within the UK chose to adopt the 19/20 CF self-care CQUIN and are working to implement the </w:t>
            </w:r>
            <w:proofErr w:type="spellStart"/>
            <w:r w:rsidRPr="00B5213D">
              <w:rPr>
                <w:sz w:val="20"/>
                <w:szCs w:val="20"/>
              </w:rPr>
              <w:t>CFHealthHub</w:t>
            </w:r>
            <w:proofErr w:type="spellEnd"/>
            <w:r w:rsidRPr="00B5213D">
              <w:rPr>
                <w:sz w:val="20"/>
                <w:szCs w:val="20"/>
              </w:rPr>
              <w:t xml:space="preserve"> learning health system and use the clinician facing dashboard is compelling evidence that professional opinion are supportive of the incorporation of real time adherence data in routine clinical care.</w:t>
            </w:r>
          </w:p>
        </w:tc>
      </w:tr>
      <w:tr w:rsidR="00B5213D" w:rsidRPr="00B5213D" w14:paraId="1B5E237B" w14:textId="77777777" w:rsidTr="0081369B">
        <w:tc>
          <w:tcPr>
            <w:tcW w:w="3539" w:type="dxa"/>
          </w:tcPr>
          <w:p w14:paraId="779016E2" w14:textId="77D9E9F8" w:rsidR="002D10B2" w:rsidRPr="00B5213D" w:rsidRDefault="002D10B2" w:rsidP="0081369B">
            <w:pPr>
              <w:spacing w:before="60" w:after="60"/>
              <w:ind w:left="33"/>
              <w:rPr>
                <w:b/>
                <w:bCs/>
                <w:sz w:val="20"/>
                <w:szCs w:val="20"/>
              </w:rPr>
            </w:pPr>
            <w:r w:rsidRPr="00B5213D">
              <w:rPr>
                <w:b/>
                <w:bCs/>
                <w:sz w:val="20"/>
                <w:szCs w:val="20"/>
              </w:rPr>
              <w:t xml:space="preserve">2.4 Which governmental strategies or policies is supported </w:t>
            </w:r>
            <w:proofErr w:type="gramStart"/>
            <w:r w:rsidRPr="00B5213D">
              <w:rPr>
                <w:b/>
                <w:bCs/>
                <w:sz w:val="20"/>
                <w:szCs w:val="20"/>
              </w:rPr>
              <w:t>by the use of</w:t>
            </w:r>
            <w:proofErr w:type="gramEnd"/>
            <w:r w:rsidRPr="00B5213D">
              <w:rPr>
                <w:b/>
                <w:bCs/>
                <w:sz w:val="20"/>
                <w:szCs w:val="20"/>
              </w:rPr>
              <w:t xml:space="preserve"> this indicator?</w:t>
            </w:r>
          </w:p>
        </w:tc>
        <w:tc>
          <w:tcPr>
            <w:tcW w:w="10635" w:type="dxa"/>
          </w:tcPr>
          <w:p w14:paraId="33B893A7" w14:textId="4A2C0451" w:rsidR="00C70FA3" w:rsidRPr="00B5213D" w:rsidRDefault="00916242" w:rsidP="0081369B">
            <w:pPr>
              <w:pStyle w:val="ListParagraph"/>
              <w:numPr>
                <w:ilvl w:val="0"/>
                <w:numId w:val="2"/>
              </w:numPr>
              <w:spacing w:before="60" w:after="60"/>
              <w:rPr>
                <w:sz w:val="20"/>
                <w:szCs w:val="20"/>
              </w:rPr>
            </w:pPr>
            <w:r w:rsidRPr="00B5213D">
              <w:rPr>
                <w:sz w:val="20"/>
                <w:szCs w:val="20"/>
              </w:rPr>
              <w:t xml:space="preserve">The </w:t>
            </w:r>
            <w:r w:rsidR="000102C2" w:rsidRPr="00B5213D">
              <w:rPr>
                <w:sz w:val="20"/>
                <w:szCs w:val="20"/>
              </w:rPr>
              <w:t>26 UK CF centres have been invited to join the CFHH. So far, 1</w:t>
            </w:r>
            <w:r w:rsidR="00FE6305" w:rsidRPr="00B5213D">
              <w:rPr>
                <w:sz w:val="20"/>
                <w:szCs w:val="20"/>
              </w:rPr>
              <w:t>9</w:t>
            </w:r>
            <w:r w:rsidR="000102C2" w:rsidRPr="00B5213D">
              <w:rPr>
                <w:sz w:val="20"/>
                <w:szCs w:val="20"/>
              </w:rPr>
              <w:t xml:space="preserve"> of these centres </w:t>
            </w:r>
            <w:r w:rsidR="009D1489" w:rsidRPr="00B5213D">
              <w:rPr>
                <w:sz w:val="20"/>
                <w:szCs w:val="20"/>
              </w:rPr>
              <w:t>have agreed</w:t>
            </w:r>
            <w:r w:rsidR="000102C2" w:rsidRPr="00B5213D">
              <w:rPr>
                <w:sz w:val="20"/>
                <w:szCs w:val="20"/>
              </w:rPr>
              <w:t xml:space="preserve"> join. Data is currently available from </w:t>
            </w:r>
            <w:r w:rsidR="005A4FAF" w:rsidRPr="00B5213D">
              <w:rPr>
                <w:sz w:val="20"/>
                <w:szCs w:val="20"/>
              </w:rPr>
              <w:t>A</w:t>
            </w:r>
            <w:r w:rsidR="000102C2" w:rsidRPr="00B5213D">
              <w:rPr>
                <w:sz w:val="20"/>
                <w:szCs w:val="20"/>
              </w:rPr>
              <w:t xml:space="preserve">, </w:t>
            </w:r>
            <w:r w:rsidR="005A4FAF" w:rsidRPr="00B5213D">
              <w:rPr>
                <w:sz w:val="20"/>
                <w:szCs w:val="20"/>
              </w:rPr>
              <w:t>C a</w:t>
            </w:r>
            <w:r w:rsidR="000102C2" w:rsidRPr="00B5213D">
              <w:rPr>
                <w:sz w:val="20"/>
                <w:szCs w:val="20"/>
              </w:rPr>
              <w:t xml:space="preserve">nd </w:t>
            </w:r>
            <w:r w:rsidR="005A4FAF" w:rsidRPr="00B5213D">
              <w:rPr>
                <w:sz w:val="20"/>
                <w:szCs w:val="20"/>
              </w:rPr>
              <w:t>B</w:t>
            </w:r>
            <w:r w:rsidR="000102C2" w:rsidRPr="00B5213D">
              <w:rPr>
                <w:sz w:val="20"/>
                <w:szCs w:val="20"/>
              </w:rPr>
              <w:t xml:space="preserve">. </w:t>
            </w:r>
            <w:r w:rsidR="00D65C75" w:rsidRPr="00B5213D">
              <w:rPr>
                <w:sz w:val="20"/>
                <w:szCs w:val="20"/>
              </w:rPr>
              <w:t>However, the policy</w:t>
            </w:r>
            <w:r w:rsidR="000102C2" w:rsidRPr="00B5213D">
              <w:rPr>
                <w:sz w:val="20"/>
                <w:szCs w:val="20"/>
              </w:rPr>
              <w:t xml:space="preserve"> </w:t>
            </w:r>
            <w:r w:rsidR="00D65C75" w:rsidRPr="00B5213D">
              <w:rPr>
                <w:sz w:val="20"/>
                <w:szCs w:val="20"/>
              </w:rPr>
              <w:t>which supports the development of this indicator</w:t>
            </w:r>
            <w:r w:rsidR="009D1489" w:rsidRPr="00B5213D">
              <w:rPr>
                <w:sz w:val="20"/>
                <w:szCs w:val="20"/>
              </w:rPr>
              <w:t xml:space="preserve"> is</w:t>
            </w:r>
            <w:r w:rsidR="00D65C75" w:rsidRPr="00B5213D">
              <w:rPr>
                <w:sz w:val="20"/>
                <w:szCs w:val="20"/>
              </w:rPr>
              <w:t xml:space="preserve"> England specific</w:t>
            </w:r>
            <w:r w:rsidR="000102C2" w:rsidRPr="00B5213D">
              <w:rPr>
                <w:sz w:val="20"/>
                <w:szCs w:val="20"/>
              </w:rPr>
              <w:t>.</w:t>
            </w:r>
            <w:r w:rsidR="00C70FA3" w:rsidRPr="00B5213D">
              <w:rPr>
                <w:sz w:val="20"/>
                <w:szCs w:val="20"/>
              </w:rPr>
              <w:t xml:space="preserve"> It is recognised that improved Patient activation levels are associated with reduced cost to the NHS in terms of the use of unscheduled care by patients with long term conditions and in 17/18 and 18/19 NHS England established a Patient activation CQUIN as a policy delivery initiative to attempt to increase patient activation. One domain of patient activation is increased adherence to preventative medication and the Cystic Fibrosis indicator is intended to capture data reflecting adherence. In 17/18, 18/19 and 19/20 NHS England specialised commissioning has commissioned a </w:t>
            </w:r>
            <w:r w:rsidR="00C70FA3" w:rsidRPr="00B5213D">
              <w:rPr>
                <w:sz w:val="20"/>
                <w:szCs w:val="20"/>
              </w:rPr>
              <w:lastRenderedPageBreak/>
              <w:t>CQUIN specifically designed to increase adherence in CF. As such the National CF self-care Indicator captures the impact of policy initiatives to improve adherence.</w:t>
            </w:r>
          </w:p>
          <w:p w14:paraId="09885423" w14:textId="305A5F0D" w:rsidR="00916242" w:rsidRPr="00B5213D" w:rsidRDefault="000102C2" w:rsidP="0081369B">
            <w:pPr>
              <w:spacing w:before="60" w:after="60"/>
              <w:rPr>
                <w:sz w:val="20"/>
                <w:szCs w:val="20"/>
              </w:rPr>
            </w:pPr>
            <w:r w:rsidRPr="00B5213D">
              <w:rPr>
                <w:sz w:val="20"/>
                <w:szCs w:val="20"/>
              </w:rPr>
              <w:t xml:space="preserve"> </w:t>
            </w:r>
          </w:p>
          <w:p w14:paraId="702FDEA0" w14:textId="6B81D330" w:rsidR="000102C2" w:rsidRPr="00B5213D" w:rsidRDefault="000102C2" w:rsidP="0081369B">
            <w:pPr>
              <w:spacing w:before="60" w:after="60"/>
              <w:rPr>
                <w:sz w:val="20"/>
                <w:szCs w:val="20"/>
              </w:rPr>
            </w:pPr>
            <w:r w:rsidRPr="00B5213D">
              <w:rPr>
                <w:sz w:val="20"/>
                <w:szCs w:val="20"/>
              </w:rPr>
              <w:t>The NHS Long Term plan supports improving medicines adherence, wh</w:t>
            </w:r>
            <w:r w:rsidR="00D65C75" w:rsidRPr="00B5213D">
              <w:rPr>
                <w:sz w:val="20"/>
                <w:szCs w:val="20"/>
              </w:rPr>
              <w:t xml:space="preserve">ich the CFHH is designed to do </w:t>
            </w:r>
            <w:r w:rsidRPr="00B5213D">
              <w:rPr>
                <w:sz w:val="20"/>
                <w:szCs w:val="20"/>
              </w:rPr>
              <w:t>(</w:t>
            </w:r>
            <w:hyperlink r:id="rId19" w:history="1">
              <w:r w:rsidRPr="00B5213D">
                <w:rPr>
                  <w:rStyle w:val="Hyperlink"/>
                  <w:color w:val="auto"/>
                </w:rPr>
                <w:t>https://www.england.nhs.uk/long-term-plan/</w:t>
              </w:r>
            </w:hyperlink>
            <w:r w:rsidRPr="00B5213D">
              <w:rPr>
                <w:sz w:val="20"/>
                <w:szCs w:val="20"/>
              </w:rPr>
              <w:t>)</w:t>
            </w:r>
            <w:r w:rsidR="00D65C75" w:rsidRPr="00B5213D">
              <w:rPr>
                <w:sz w:val="20"/>
                <w:szCs w:val="20"/>
              </w:rPr>
              <w:t xml:space="preserve">. Additionally, it </w:t>
            </w:r>
            <w:r w:rsidR="00D65C75" w:rsidRPr="00B5213D">
              <w:rPr>
                <w:rFonts w:cs="Arial"/>
                <w:sz w:val="20"/>
                <w:szCs w:val="20"/>
              </w:rPr>
              <w:t>seeks to drive the development and integration of digital systems at scale that optimise clinical care by creating integrated services that m</w:t>
            </w:r>
            <w:r w:rsidR="009D1489" w:rsidRPr="00B5213D">
              <w:rPr>
                <w:rFonts w:cs="Arial"/>
                <w:sz w:val="20"/>
                <w:szCs w:val="20"/>
              </w:rPr>
              <w:t>ake care more efficient and</w:t>
            </w:r>
            <w:r w:rsidR="00D65C75" w:rsidRPr="00B5213D">
              <w:rPr>
                <w:rFonts w:cs="Arial"/>
                <w:sz w:val="20"/>
                <w:szCs w:val="20"/>
              </w:rPr>
              <w:t xml:space="preserve"> humane. The NHS Long Term plan additionally recognises that patient and clinician activation in long term conditions reduces unscheduled care.</w:t>
            </w:r>
            <w:r w:rsidR="00D0055F" w:rsidRPr="00B5213D">
              <w:rPr>
                <w:rFonts w:cs="Arial"/>
                <w:sz w:val="20"/>
                <w:szCs w:val="20"/>
              </w:rPr>
              <w:t xml:space="preserve"> CFHH is therefore an example of the digital</w:t>
            </w:r>
            <w:r w:rsidR="00742900" w:rsidRPr="00B5213D">
              <w:rPr>
                <w:rFonts w:cs="Arial"/>
                <w:sz w:val="20"/>
                <w:szCs w:val="20"/>
              </w:rPr>
              <w:t xml:space="preserve"> aspirations of the NHS LTP. </w:t>
            </w:r>
          </w:p>
          <w:p w14:paraId="486463CA" w14:textId="77777777" w:rsidR="000102C2" w:rsidRPr="00B5213D" w:rsidRDefault="000102C2" w:rsidP="0081369B">
            <w:pPr>
              <w:spacing w:before="60" w:after="60"/>
              <w:rPr>
                <w:sz w:val="20"/>
                <w:szCs w:val="20"/>
              </w:rPr>
            </w:pPr>
          </w:p>
          <w:p w14:paraId="60541F0B" w14:textId="67C67532" w:rsidR="000102C2" w:rsidRPr="00B5213D" w:rsidRDefault="000102C2" w:rsidP="0081369B">
            <w:pPr>
              <w:spacing w:before="60" w:after="60"/>
              <w:rPr>
                <w:sz w:val="20"/>
                <w:szCs w:val="20"/>
              </w:rPr>
            </w:pPr>
            <w:r w:rsidRPr="00B5213D">
              <w:rPr>
                <w:sz w:val="20"/>
                <w:szCs w:val="20"/>
              </w:rPr>
              <w:t>NHS England have a variety of initiatives which are designed to increase the value from medicines, both by securing more favourable procurement arrangements with pharmaceutical companies, as well as ensuring patients adhere to medicine regimens prescribed to them (</w:t>
            </w:r>
            <w:hyperlink r:id="rId20" w:history="1">
              <w:r w:rsidRPr="00B5213D">
                <w:rPr>
                  <w:rStyle w:val="Hyperlink"/>
                  <w:color w:val="auto"/>
                </w:rPr>
                <w:t>https://www.england.nhs.uk/medicines/</w:t>
              </w:r>
            </w:hyperlink>
            <w:r w:rsidR="00921D93" w:rsidRPr="00B5213D">
              <w:rPr>
                <w:sz w:val="20"/>
                <w:szCs w:val="20"/>
              </w:rPr>
              <w:t>). Ensuring patients are engaged</w:t>
            </w:r>
            <w:r w:rsidRPr="00B5213D">
              <w:rPr>
                <w:sz w:val="20"/>
                <w:szCs w:val="20"/>
              </w:rPr>
              <w:t xml:space="preserve"> in the process by their clinical team is one of the mechanisms by which adherence is noted to increase. Therefore, the CFHH is aligned with this policy.  </w:t>
            </w:r>
          </w:p>
          <w:p w14:paraId="6AB69ED5" w14:textId="7C66A04F" w:rsidR="00916242" w:rsidRPr="00B5213D" w:rsidRDefault="00916242" w:rsidP="0081369B">
            <w:pPr>
              <w:spacing w:before="60" w:after="60"/>
              <w:rPr>
                <w:sz w:val="20"/>
                <w:szCs w:val="20"/>
              </w:rPr>
            </w:pPr>
          </w:p>
          <w:p w14:paraId="0820E2F9" w14:textId="5CB31067" w:rsidR="000102C2" w:rsidRPr="00B5213D" w:rsidRDefault="000102C2" w:rsidP="0081369B">
            <w:pPr>
              <w:spacing w:before="60" w:after="60"/>
              <w:rPr>
                <w:sz w:val="20"/>
                <w:szCs w:val="20"/>
              </w:rPr>
            </w:pPr>
            <w:r w:rsidRPr="00B5213D">
              <w:rPr>
                <w:sz w:val="20"/>
                <w:szCs w:val="20"/>
              </w:rPr>
              <w:t>As a result of the primacy of engaging patients in self-care to increase adherence in CF, there is a CQUIN designed to support this (</w:t>
            </w:r>
            <w:hyperlink r:id="rId21" w:history="1">
              <w:r w:rsidRPr="00B5213D">
                <w:rPr>
                  <w:rStyle w:val="Hyperlink"/>
                  <w:color w:val="auto"/>
                </w:rPr>
                <w:t>https://www.england.nhs.uk/publication/pss3-cystic-fibrosis-self-care-pss-cquin-indicator/</w:t>
              </w:r>
            </w:hyperlink>
            <w:r w:rsidRPr="00B5213D">
              <w:rPr>
                <w:sz w:val="20"/>
                <w:szCs w:val="20"/>
              </w:rPr>
              <w:t xml:space="preserve">). This indicator </w:t>
            </w:r>
            <w:r w:rsidR="00D65C75" w:rsidRPr="00B5213D">
              <w:rPr>
                <w:sz w:val="20"/>
                <w:szCs w:val="20"/>
              </w:rPr>
              <w:t>is part of</w:t>
            </w:r>
            <w:r w:rsidRPr="00B5213D">
              <w:rPr>
                <w:sz w:val="20"/>
                <w:szCs w:val="20"/>
              </w:rPr>
              <w:t xml:space="preserve"> this CQUIN. </w:t>
            </w:r>
          </w:p>
          <w:p w14:paraId="2383F11F" w14:textId="7FB26635" w:rsidR="00916242" w:rsidRPr="00B5213D" w:rsidRDefault="00916242" w:rsidP="0081369B">
            <w:pPr>
              <w:spacing w:before="60" w:after="60"/>
              <w:rPr>
                <w:sz w:val="20"/>
                <w:szCs w:val="20"/>
              </w:rPr>
            </w:pPr>
          </w:p>
          <w:p w14:paraId="1402806D" w14:textId="45F287BF" w:rsidR="00633FDE" w:rsidRPr="00B5213D" w:rsidRDefault="00D0055F" w:rsidP="0081369B">
            <w:pPr>
              <w:spacing w:before="60" w:after="60"/>
              <w:rPr>
                <w:rFonts w:cs="Arial"/>
                <w:sz w:val="20"/>
                <w:szCs w:val="20"/>
              </w:rPr>
            </w:pPr>
            <w:r w:rsidRPr="00B5213D">
              <w:rPr>
                <w:sz w:val="20"/>
                <w:szCs w:val="20"/>
              </w:rPr>
              <w:t xml:space="preserve">The following patient story highlights the potential of the programme to policy makers and the public. </w:t>
            </w:r>
          </w:p>
          <w:p w14:paraId="044E971D" w14:textId="77777777" w:rsidR="00D0055F" w:rsidRPr="00B5213D" w:rsidRDefault="00D0055F" w:rsidP="0081369B">
            <w:pPr>
              <w:spacing w:before="60" w:after="60"/>
              <w:rPr>
                <w:rFonts w:cs="Arial"/>
                <w:sz w:val="20"/>
                <w:szCs w:val="20"/>
              </w:rPr>
            </w:pPr>
          </w:p>
          <w:p w14:paraId="3F0589F9" w14:textId="77777777" w:rsidR="00633FDE" w:rsidRPr="00B5213D" w:rsidRDefault="00633FDE" w:rsidP="0081369B">
            <w:pPr>
              <w:spacing w:after="200" w:line="276" w:lineRule="auto"/>
              <w:rPr>
                <w:rFonts w:cs="Arial"/>
                <w:b/>
                <w:sz w:val="20"/>
                <w:szCs w:val="20"/>
              </w:rPr>
            </w:pPr>
            <w:r w:rsidRPr="00B5213D">
              <w:rPr>
                <w:rFonts w:cs="Arial"/>
                <w:b/>
                <w:sz w:val="20"/>
                <w:szCs w:val="20"/>
              </w:rPr>
              <w:t xml:space="preserve">A patient story in a CF unit without </w:t>
            </w:r>
            <w:proofErr w:type="spellStart"/>
            <w:r w:rsidRPr="00B5213D">
              <w:rPr>
                <w:rFonts w:cs="Arial"/>
                <w:b/>
                <w:sz w:val="20"/>
                <w:szCs w:val="20"/>
              </w:rPr>
              <w:t>CFHealthHub</w:t>
            </w:r>
            <w:proofErr w:type="spellEnd"/>
          </w:p>
          <w:p w14:paraId="528AEE05" w14:textId="77777777" w:rsidR="00633FDE" w:rsidRPr="00B5213D" w:rsidRDefault="00633FDE" w:rsidP="0081369B">
            <w:pPr>
              <w:spacing w:after="200" w:line="276" w:lineRule="auto"/>
              <w:rPr>
                <w:rFonts w:cs="Arial"/>
                <w:sz w:val="20"/>
                <w:szCs w:val="20"/>
              </w:rPr>
            </w:pPr>
            <w:r w:rsidRPr="00B5213D">
              <w:rPr>
                <w:rFonts w:cs="Arial"/>
                <w:sz w:val="20"/>
                <w:szCs w:val="20"/>
              </w:rPr>
              <w:t xml:space="preserve">Jane turned up for an unscheduled clinic visit with her mum. This was unusual since as an independent 24 year-old Jane usually came to clinic alone.  When the doctor entered the clinic room Jane was looking at the floor, her mum on the edge of her seat anxious and scared. Over the previous 12 weeks Jane had become increasingly breathless. After work she was exhausted and went straight to bed. She was losing weight and her lung function was down by 14%. The doctor took a brief history. Jane was using </w:t>
            </w:r>
            <w:proofErr w:type="spellStart"/>
            <w:r w:rsidRPr="00B5213D">
              <w:rPr>
                <w:rFonts w:cs="Arial"/>
                <w:sz w:val="20"/>
                <w:szCs w:val="20"/>
              </w:rPr>
              <w:t>colomycin</w:t>
            </w:r>
            <w:proofErr w:type="spellEnd"/>
            <w:r w:rsidRPr="00B5213D">
              <w:rPr>
                <w:rFonts w:cs="Arial"/>
                <w:sz w:val="20"/>
                <w:szCs w:val="20"/>
              </w:rPr>
              <w:t xml:space="preserve"> alternating with tobramycin and not quite sure how much she was taking. The doctor ordered a blood sugar series, sputum culture, chest x-ray and some bloods, admitted her to hospital for 14 days of intravenous antibiotics and swapped twice daily </w:t>
            </w:r>
            <w:proofErr w:type="spellStart"/>
            <w:r w:rsidRPr="00B5213D">
              <w:rPr>
                <w:rFonts w:cs="Arial"/>
                <w:sz w:val="20"/>
                <w:szCs w:val="20"/>
              </w:rPr>
              <w:t>colomycin</w:t>
            </w:r>
            <w:proofErr w:type="spellEnd"/>
            <w:r w:rsidRPr="00B5213D">
              <w:rPr>
                <w:rFonts w:cs="Arial"/>
                <w:sz w:val="20"/>
                <w:szCs w:val="20"/>
              </w:rPr>
              <w:t xml:space="preserve"> for three times daily aztreonam.</w:t>
            </w:r>
          </w:p>
          <w:p w14:paraId="36DA2A7B" w14:textId="77777777" w:rsidR="00633FDE" w:rsidRPr="00B5213D" w:rsidRDefault="00633FDE" w:rsidP="0081369B">
            <w:pPr>
              <w:spacing w:after="200" w:line="276" w:lineRule="auto"/>
              <w:rPr>
                <w:rFonts w:cs="Arial"/>
                <w:b/>
                <w:sz w:val="20"/>
                <w:szCs w:val="20"/>
              </w:rPr>
            </w:pPr>
            <w:r w:rsidRPr="00B5213D">
              <w:rPr>
                <w:rFonts w:cs="Arial"/>
                <w:b/>
                <w:sz w:val="20"/>
                <w:szCs w:val="20"/>
              </w:rPr>
              <w:t xml:space="preserve">A Patient story in a centre with </w:t>
            </w:r>
            <w:proofErr w:type="spellStart"/>
            <w:r w:rsidRPr="00B5213D">
              <w:rPr>
                <w:rFonts w:cs="Arial"/>
                <w:b/>
                <w:sz w:val="20"/>
                <w:szCs w:val="20"/>
              </w:rPr>
              <w:t>CFHealthHub</w:t>
            </w:r>
            <w:proofErr w:type="spellEnd"/>
            <w:r w:rsidRPr="00B5213D">
              <w:rPr>
                <w:rFonts w:cs="Arial"/>
                <w:b/>
                <w:sz w:val="20"/>
                <w:szCs w:val="20"/>
              </w:rPr>
              <w:t xml:space="preserve"> </w:t>
            </w:r>
          </w:p>
          <w:p w14:paraId="6A9C8367" w14:textId="77777777" w:rsidR="00633FDE" w:rsidRPr="00B5213D" w:rsidRDefault="00633FDE" w:rsidP="0081369B">
            <w:pPr>
              <w:spacing w:after="200" w:line="276" w:lineRule="auto"/>
              <w:rPr>
                <w:rFonts w:cs="Arial"/>
                <w:sz w:val="20"/>
                <w:szCs w:val="20"/>
              </w:rPr>
            </w:pPr>
            <w:r w:rsidRPr="00B5213D">
              <w:rPr>
                <w:rFonts w:cs="Arial"/>
                <w:sz w:val="20"/>
                <w:szCs w:val="20"/>
              </w:rPr>
              <w:lastRenderedPageBreak/>
              <w:t xml:space="preserve">The graph below shows data which is available in real time to patients’ mobiles and to the clinical team in centres using </w:t>
            </w:r>
            <w:proofErr w:type="spellStart"/>
            <w:r w:rsidRPr="00B5213D">
              <w:rPr>
                <w:rFonts w:cs="Arial"/>
                <w:sz w:val="20"/>
                <w:szCs w:val="20"/>
              </w:rPr>
              <w:t>CFHealthHub</w:t>
            </w:r>
            <w:proofErr w:type="spellEnd"/>
            <w:r w:rsidRPr="00B5213D">
              <w:rPr>
                <w:rFonts w:cs="Arial"/>
                <w:sz w:val="20"/>
                <w:szCs w:val="20"/>
              </w:rPr>
              <w:t>. 6 months before the clinic visit Jane had been taking 17 nebulisers a week, but in the 3 months leading up to clinic this had fallen to 5 per week.</w:t>
            </w:r>
          </w:p>
          <w:p w14:paraId="1169F4A4" w14:textId="77777777" w:rsidR="00633FDE" w:rsidRPr="00B5213D" w:rsidRDefault="00633FDE" w:rsidP="0081369B">
            <w:pPr>
              <w:spacing w:after="200" w:line="276" w:lineRule="auto"/>
              <w:jc w:val="center"/>
              <w:rPr>
                <w:sz w:val="20"/>
                <w:szCs w:val="20"/>
              </w:rPr>
            </w:pPr>
            <w:r w:rsidRPr="00B5213D">
              <w:rPr>
                <w:noProof/>
                <w:sz w:val="20"/>
                <w:szCs w:val="20"/>
                <w:lang w:eastAsia="en-GB"/>
              </w:rPr>
              <w:drawing>
                <wp:inline distT="0" distB="0" distL="0" distR="0" wp14:anchorId="45B5B8B4" wp14:editId="67B075A8">
                  <wp:extent cx="4136065" cy="2051682"/>
                  <wp:effectExtent l="0" t="0" r="0" b="6350"/>
                  <wp:docPr id="2" name="Picture 4" descr="Chart showing patient nebuliser use before and after clinic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4" descr="C:\Users\Zhe Hui\Documents\My documents\(3) ST4\Cystic Fibrosis\PhD stuff\2014 NIHR application\RDS presentation 131121\z context change declin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6065" cy="2051682"/>
                          </a:xfrm>
                          <a:prstGeom prst="rect">
                            <a:avLst/>
                          </a:prstGeom>
                          <a:noFill/>
                          <a:ln>
                            <a:noFill/>
                          </a:ln>
                        </pic:spPr>
                      </pic:pic>
                    </a:graphicData>
                  </a:graphic>
                </wp:inline>
              </w:drawing>
            </w:r>
          </w:p>
          <w:p w14:paraId="28DAF279" w14:textId="77777777" w:rsidR="00633FDE" w:rsidRPr="00B5213D" w:rsidRDefault="00633FDE" w:rsidP="0081369B">
            <w:pPr>
              <w:spacing w:after="200" w:line="276" w:lineRule="auto"/>
              <w:rPr>
                <w:rFonts w:cs="Arial"/>
                <w:i/>
                <w:sz w:val="20"/>
                <w:szCs w:val="20"/>
              </w:rPr>
            </w:pPr>
            <w:r w:rsidRPr="00B5213D">
              <w:rPr>
                <w:rFonts w:cs="Arial"/>
                <w:i/>
                <w:sz w:val="20"/>
                <w:szCs w:val="20"/>
              </w:rPr>
              <w:t>*This is a composite patient story using illustrative data to maintain confidentiality</w:t>
            </w:r>
          </w:p>
          <w:p w14:paraId="7294DCF4" w14:textId="77777777" w:rsidR="00633FDE" w:rsidRPr="00B5213D" w:rsidRDefault="00633FDE" w:rsidP="0081369B">
            <w:pPr>
              <w:spacing w:after="200" w:line="276" w:lineRule="auto"/>
              <w:rPr>
                <w:rFonts w:cs="Arial"/>
                <w:b/>
                <w:sz w:val="20"/>
                <w:szCs w:val="20"/>
              </w:rPr>
            </w:pPr>
            <w:r w:rsidRPr="00B5213D">
              <w:rPr>
                <w:rFonts w:cs="Arial"/>
                <w:b/>
                <w:sz w:val="20"/>
                <w:szCs w:val="20"/>
              </w:rPr>
              <w:t>The power of real time data: patients at home no longer out of sight out of mind</w:t>
            </w:r>
          </w:p>
          <w:p w14:paraId="6DCAE272" w14:textId="7ABA570B" w:rsidR="0024616B" w:rsidRPr="00B5213D" w:rsidRDefault="00633FDE" w:rsidP="0081369B">
            <w:pPr>
              <w:spacing w:after="200" w:line="276" w:lineRule="auto"/>
              <w:rPr>
                <w:sz w:val="20"/>
                <w:szCs w:val="20"/>
              </w:rPr>
            </w:pPr>
            <w:r w:rsidRPr="00B5213D">
              <w:rPr>
                <w:rFonts w:cs="Arial"/>
                <w:sz w:val="20"/>
                <w:szCs w:val="20"/>
              </w:rPr>
              <w:t xml:space="preserve">Review of </w:t>
            </w:r>
            <w:proofErr w:type="spellStart"/>
            <w:r w:rsidRPr="00B5213D">
              <w:rPr>
                <w:rFonts w:cs="Arial"/>
                <w:sz w:val="20"/>
                <w:szCs w:val="20"/>
              </w:rPr>
              <w:t>CFHealthHub</w:t>
            </w:r>
            <w:proofErr w:type="spellEnd"/>
            <w:r w:rsidRPr="00B5213D">
              <w:rPr>
                <w:rFonts w:cs="Arial"/>
                <w:sz w:val="20"/>
                <w:szCs w:val="20"/>
              </w:rPr>
              <w:t xml:space="preserve"> data for all centre patients at the weekly team meeting in April identified Jane’s change in adherence to preventative therapy. Phone support to Jane followed by a home visit enabled problem solving and supported self-care. Adherence recovered. The crisis out-patient visit was avoided. There was no costly escalation from twice daily </w:t>
            </w:r>
            <w:proofErr w:type="spellStart"/>
            <w:r w:rsidRPr="00B5213D">
              <w:rPr>
                <w:rFonts w:cs="Arial"/>
                <w:sz w:val="20"/>
                <w:szCs w:val="20"/>
              </w:rPr>
              <w:t>colomycin</w:t>
            </w:r>
            <w:proofErr w:type="spellEnd"/>
            <w:r w:rsidRPr="00B5213D">
              <w:rPr>
                <w:rFonts w:cs="Arial"/>
                <w:sz w:val="20"/>
                <w:szCs w:val="20"/>
              </w:rPr>
              <w:t xml:space="preserve"> (circa £1.1K per annum) to thrice daily aztreonam (circa £12K per annum) no need for a 14-day hospital admission costing around £2.5K and no month of terror where Jane was sure that her CF had progressed and that her death might be approaching.</w:t>
            </w:r>
            <w:r w:rsidR="00D0055F" w:rsidRPr="00B5213D">
              <w:rPr>
                <w:sz w:val="20"/>
                <w:szCs w:val="20"/>
              </w:rPr>
              <w:t xml:space="preserve"> </w:t>
            </w:r>
          </w:p>
        </w:tc>
      </w:tr>
      <w:tr w:rsidR="00B5213D" w:rsidRPr="00B5213D" w14:paraId="15C39ABC" w14:textId="77777777" w:rsidTr="0081369B">
        <w:tc>
          <w:tcPr>
            <w:tcW w:w="3539" w:type="dxa"/>
          </w:tcPr>
          <w:p w14:paraId="1389CE98" w14:textId="721DEB2C" w:rsidR="002D10B2" w:rsidRPr="00B5213D" w:rsidRDefault="002D10B2" w:rsidP="0081369B">
            <w:pPr>
              <w:spacing w:before="60" w:after="60"/>
              <w:ind w:left="33"/>
              <w:rPr>
                <w:b/>
                <w:sz w:val="20"/>
                <w:szCs w:val="20"/>
              </w:rPr>
            </w:pPr>
            <w:r w:rsidRPr="00B5213D">
              <w:rPr>
                <w:b/>
                <w:sz w:val="20"/>
                <w:szCs w:val="20"/>
              </w:rPr>
              <w:lastRenderedPageBreak/>
              <w:t>2.5 Who would use this indicator and why?</w:t>
            </w:r>
          </w:p>
          <w:p w14:paraId="28C75E55" w14:textId="279F5E9A" w:rsidR="002D10B2" w:rsidRPr="00B5213D" w:rsidRDefault="002D10B2" w:rsidP="0081369B">
            <w:pPr>
              <w:spacing w:before="60" w:after="60"/>
              <w:ind w:left="33"/>
              <w:rPr>
                <w:i/>
                <w:sz w:val="16"/>
                <w:szCs w:val="16"/>
              </w:rPr>
            </w:pPr>
          </w:p>
        </w:tc>
        <w:tc>
          <w:tcPr>
            <w:tcW w:w="10635" w:type="dxa"/>
          </w:tcPr>
          <w:p w14:paraId="1178461B" w14:textId="03516D19" w:rsidR="00D0055F" w:rsidRPr="00B5213D" w:rsidRDefault="00D0055F" w:rsidP="0081369B">
            <w:pPr>
              <w:spacing w:before="60" w:after="60"/>
              <w:rPr>
                <w:b/>
                <w:sz w:val="20"/>
                <w:szCs w:val="20"/>
              </w:rPr>
            </w:pPr>
            <w:r w:rsidRPr="00B5213D">
              <w:rPr>
                <w:b/>
                <w:sz w:val="20"/>
                <w:szCs w:val="20"/>
              </w:rPr>
              <w:t>P</w:t>
            </w:r>
            <w:r w:rsidR="009A5929" w:rsidRPr="00B5213D">
              <w:rPr>
                <w:b/>
                <w:sz w:val="20"/>
                <w:szCs w:val="20"/>
              </w:rPr>
              <w:t>WCF</w:t>
            </w:r>
            <w:r w:rsidRPr="00B5213D">
              <w:rPr>
                <w:b/>
                <w:sz w:val="20"/>
                <w:szCs w:val="20"/>
              </w:rPr>
              <w:t xml:space="preserve"> level</w:t>
            </w:r>
          </w:p>
          <w:p w14:paraId="52B1C686" w14:textId="725D36A7" w:rsidR="00D0055F" w:rsidRPr="00B5213D" w:rsidRDefault="009A5929" w:rsidP="0081369B">
            <w:pPr>
              <w:pStyle w:val="ListParagraph"/>
              <w:numPr>
                <w:ilvl w:val="0"/>
                <w:numId w:val="10"/>
              </w:numPr>
              <w:spacing w:before="60" w:after="60"/>
              <w:rPr>
                <w:sz w:val="20"/>
                <w:szCs w:val="20"/>
              </w:rPr>
            </w:pPr>
            <w:r w:rsidRPr="00B5213D">
              <w:rPr>
                <w:sz w:val="20"/>
                <w:szCs w:val="20"/>
              </w:rPr>
              <w:t>PWCF can review their data to better understand their adherence, and to help develop habits which increase adherence.</w:t>
            </w:r>
          </w:p>
          <w:p w14:paraId="7D06A491" w14:textId="37B5A203" w:rsidR="008E584B" w:rsidRPr="00B5213D" w:rsidRDefault="008E584B" w:rsidP="0081369B">
            <w:pPr>
              <w:pStyle w:val="ListParagraph"/>
              <w:numPr>
                <w:ilvl w:val="0"/>
                <w:numId w:val="10"/>
              </w:numPr>
              <w:spacing w:before="60" w:after="60"/>
              <w:rPr>
                <w:sz w:val="20"/>
                <w:szCs w:val="20"/>
              </w:rPr>
            </w:pPr>
            <w:r w:rsidRPr="00B5213D">
              <w:rPr>
                <w:sz w:val="20"/>
                <w:szCs w:val="20"/>
              </w:rPr>
              <w:t>PWCF can review their data to work with members of the clinical team who have been trained in the use of CFHH data for behaviour change to create sustained habits of self-care</w:t>
            </w:r>
          </w:p>
          <w:p w14:paraId="03631E9D" w14:textId="77777777" w:rsidR="008E584B" w:rsidRPr="00B5213D" w:rsidRDefault="008E584B" w:rsidP="0081369B">
            <w:pPr>
              <w:spacing w:before="60" w:after="60"/>
              <w:rPr>
                <w:sz w:val="20"/>
                <w:szCs w:val="20"/>
              </w:rPr>
            </w:pPr>
          </w:p>
          <w:p w14:paraId="423314B6" w14:textId="02789092" w:rsidR="00D0055F" w:rsidRPr="00B5213D" w:rsidRDefault="00D0055F" w:rsidP="0081369B">
            <w:pPr>
              <w:spacing w:before="60" w:after="60"/>
              <w:rPr>
                <w:b/>
                <w:sz w:val="20"/>
                <w:szCs w:val="20"/>
              </w:rPr>
            </w:pPr>
            <w:r w:rsidRPr="00B5213D">
              <w:rPr>
                <w:b/>
                <w:sz w:val="20"/>
                <w:szCs w:val="20"/>
              </w:rPr>
              <w:t>Clinician level</w:t>
            </w:r>
          </w:p>
          <w:p w14:paraId="1AC653D9" w14:textId="1AA8A251" w:rsidR="00D0055F" w:rsidRPr="00B5213D" w:rsidRDefault="009A5929" w:rsidP="0081369B">
            <w:pPr>
              <w:pStyle w:val="ListParagraph"/>
              <w:numPr>
                <w:ilvl w:val="0"/>
                <w:numId w:val="11"/>
              </w:numPr>
              <w:spacing w:before="60" w:after="60"/>
              <w:rPr>
                <w:sz w:val="20"/>
                <w:szCs w:val="20"/>
              </w:rPr>
            </w:pPr>
            <w:r w:rsidRPr="00B5213D">
              <w:rPr>
                <w:sz w:val="20"/>
                <w:szCs w:val="20"/>
              </w:rPr>
              <w:t xml:space="preserve">With patient consent, clinicians can </w:t>
            </w:r>
            <w:r w:rsidR="008E584B" w:rsidRPr="00B5213D">
              <w:rPr>
                <w:sz w:val="20"/>
                <w:szCs w:val="20"/>
              </w:rPr>
              <w:t>use adherence data to build a comprehensive picture of the reasons for a patient’s clinical status i</w:t>
            </w:r>
            <w:r w:rsidR="009D1489" w:rsidRPr="00B5213D">
              <w:rPr>
                <w:sz w:val="20"/>
                <w:szCs w:val="20"/>
              </w:rPr>
              <w:t>.</w:t>
            </w:r>
            <w:r w:rsidR="008E584B" w:rsidRPr="00B5213D">
              <w:rPr>
                <w:sz w:val="20"/>
                <w:szCs w:val="20"/>
              </w:rPr>
              <w:t>e</w:t>
            </w:r>
            <w:r w:rsidR="009D1489" w:rsidRPr="00B5213D">
              <w:rPr>
                <w:sz w:val="20"/>
                <w:szCs w:val="20"/>
              </w:rPr>
              <w:t>.</w:t>
            </w:r>
            <w:r w:rsidR="008E584B" w:rsidRPr="00B5213D">
              <w:rPr>
                <w:sz w:val="20"/>
                <w:szCs w:val="20"/>
              </w:rPr>
              <w:t xml:space="preserve"> as part of making a diagnosis </w:t>
            </w:r>
          </w:p>
          <w:p w14:paraId="0F80A39D" w14:textId="066D6A1F" w:rsidR="00D0055F" w:rsidRPr="00B5213D" w:rsidRDefault="00D0055F" w:rsidP="0081369B">
            <w:pPr>
              <w:spacing w:before="60" w:after="60"/>
              <w:rPr>
                <w:b/>
                <w:sz w:val="20"/>
                <w:szCs w:val="20"/>
              </w:rPr>
            </w:pPr>
            <w:r w:rsidRPr="00B5213D">
              <w:rPr>
                <w:b/>
                <w:sz w:val="20"/>
                <w:szCs w:val="20"/>
              </w:rPr>
              <w:lastRenderedPageBreak/>
              <w:t>Centre level</w:t>
            </w:r>
          </w:p>
          <w:p w14:paraId="4C574037" w14:textId="2D5FFC03" w:rsidR="00A60F04" w:rsidRPr="00B5213D" w:rsidRDefault="00A60F04" w:rsidP="0081369B">
            <w:pPr>
              <w:spacing w:before="60" w:after="60"/>
              <w:rPr>
                <w:sz w:val="20"/>
                <w:szCs w:val="20"/>
              </w:rPr>
            </w:pPr>
            <w:r w:rsidRPr="00B5213D">
              <w:rPr>
                <w:rFonts w:cs="Arial"/>
                <w:sz w:val="20"/>
                <w:szCs w:val="20"/>
              </w:rPr>
              <w:t>T</w:t>
            </w:r>
            <w:r w:rsidR="009A5929" w:rsidRPr="00B5213D">
              <w:rPr>
                <w:rFonts w:cs="Arial"/>
                <w:sz w:val="20"/>
                <w:szCs w:val="20"/>
              </w:rPr>
              <w:t xml:space="preserve">he </w:t>
            </w:r>
            <w:proofErr w:type="spellStart"/>
            <w:r w:rsidR="009A5929" w:rsidRPr="00B5213D">
              <w:rPr>
                <w:rFonts w:cs="Arial"/>
                <w:sz w:val="20"/>
                <w:szCs w:val="20"/>
              </w:rPr>
              <w:t>CFHealthHub</w:t>
            </w:r>
            <w:proofErr w:type="spellEnd"/>
            <w:r w:rsidR="009A5929" w:rsidRPr="00B5213D">
              <w:rPr>
                <w:rFonts w:cs="Arial"/>
                <w:sz w:val="20"/>
                <w:szCs w:val="20"/>
              </w:rPr>
              <w:t xml:space="preserve"> platform enables the</w:t>
            </w:r>
            <w:r w:rsidR="008E584B" w:rsidRPr="00B5213D">
              <w:rPr>
                <w:rFonts w:cs="Arial"/>
                <w:sz w:val="20"/>
                <w:szCs w:val="20"/>
              </w:rPr>
              <w:t xml:space="preserve"> sharing of data</w:t>
            </w:r>
            <w:r w:rsidRPr="00B5213D">
              <w:rPr>
                <w:rFonts w:cs="Arial"/>
                <w:sz w:val="20"/>
                <w:szCs w:val="20"/>
              </w:rPr>
              <w:t xml:space="preserve"> (with patient consent)</w:t>
            </w:r>
            <w:r w:rsidR="008E584B" w:rsidRPr="00B5213D">
              <w:rPr>
                <w:rFonts w:cs="Arial"/>
                <w:sz w:val="20"/>
                <w:szCs w:val="20"/>
              </w:rPr>
              <w:t xml:space="preserve"> at a centre level. This allows the</w:t>
            </w:r>
            <w:r w:rsidR="009A5929" w:rsidRPr="00B5213D">
              <w:rPr>
                <w:rFonts w:cs="Arial"/>
                <w:sz w:val="20"/>
                <w:szCs w:val="20"/>
              </w:rPr>
              <w:t xml:space="preserve"> creation of a CF wide improvement collaborative that will drive the necessary change that is already well advanced in the units that have been i</w:t>
            </w:r>
            <w:r w:rsidRPr="00B5213D">
              <w:rPr>
                <w:rFonts w:cs="Arial"/>
                <w:sz w:val="20"/>
                <w:szCs w:val="20"/>
              </w:rPr>
              <w:t>n the improvement collaborative</w:t>
            </w:r>
            <w:r w:rsidR="009A5929" w:rsidRPr="00B5213D">
              <w:rPr>
                <w:rFonts w:cs="Arial"/>
                <w:sz w:val="20"/>
                <w:szCs w:val="20"/>
              </w:rPr>
              <w:t xml:space="preserve"> for the past 2 years (</w:t>
            </w:r>
            <w:r w:rsidR="005A4FAF" w:rsidRPr="00B5213D">
              <w:rPr>
                <w:rFonts w:cs="Arial"/>
                <w:sz w:val="20"/>
                <w:szCs w:val="20"/>
              </w:rPr>
              <w:t>C</w:t>
            </w:r>
            <w:r w:rsidR="009A5929" w:rsidRPr="00B5213D">
              <w:rPr>
                <w:rFonts w:cs="Arial"/>
                <w:sz w:val="20"/>
                <w:szCs w:val="20"/>
              </w:rPr>
              <w:t>,</w:t>
            </w:r>
            <w:r w:rsidR="005A4FAF" w:rsidRPr="00B5213D">
              <w:rPr>
                <w:rFonts w:cs="Arial"/>
                <w:sz w:val="20"/>
                <w:szCs w:val="20"/>
              </w:rPr>
              <w:t>A</w:t>
            </w:r>
            <w:r w:rsidR="009A5929" w:rsidRPr="00B5213D">
              <w:rPr>
                <w:rFonts w:cs="Arial"/>
                <w:sz w:val="20"/>
                <w:szCs w:val="20"/>
              </w:rPr>
              <w:t xml:space="preserve"> and </w:t>
            </w:r>
            <w:r w:rsidR="005A4FAF" w:rsidRPr="00B5213D">
              <w:rPr>
                <w:rFonts w:cs="Arial"/>
                <w:sz w:val="20"/>
                <w:szCs w:val="20"/>
              </w:rPr>
              <w:t>B</w:t>
            </w:r>
            <w:r w:rsidR="009A5929" w:rsidRPr="00B5213D">
              <w:rPr>
                <w:rFonts w:cs="Arial"/>
                <w:sz w:val="20"/>
                <w:szCs w:val="20"/>
              </w:rPr>
              <w:t xml:space="preserve">) and the extension of </w:t>
            </w:r>
            <w:proofErr w:type="spellStart"/>
            <w:r w:rsidR="009A5929" w:rsidRPr="00B5213D">
              <w:rPr>
                <w:rFonts w:cs="Arial"/>
                <w:sz w:val="20"/>
                <w:szCs w:val="20"/>
              </w:rPr>
              <w:t>CFHealthHub</w:t>
            </w:r>
            <w:proofErr w:type="spellEnd"/>
            <w:r w:rsidR="009A5929" w:rsidRPr="00B5213D">
              <w:rPr>
                <w:rFonts w:cs="Arial"/>
                <w:sz w:val="20"/>
                <w:szCs w:val="20"/>
              </w:rPr>
              <w:t xml:space="preserve"> into 70% of adult centres</w:t>
            </w:r>
            <w:r w:rsidR="008E584B" w:rsidRPr="00B5213D">
              <w:rPr>
                <w:rFonts w:cs="Arial"/>
                <w:sz w:val="20"/>
                <w:szCs w:val="20"/>
              </w:rPr>
              <w:t>. T</w:t>
            </w:r>
            <w:r w:rsidR="009A5929" w:rsidRPr="00B5213D">
              <w:rPr>
                <w:rFonts w:cs="Arial"/>
                <w:sz w:val="20"/>
                <w:szCs w:val="20"/>
              </w:rPr>
              <w:t xml:space="preserve">he </w:t>
            </w:r>
            <w:proofErr w:type="spellStart"/>
            <w:r w:rsidR="009A5929" w:rsidRPr="00B5213D">
              <w:rPr>
                <w:rFonts w:cs="Arial"/>
                <w:sz w:val="20"/>
                <w:szCs w:val="20"/>
              </w:rPr>
              <w:t>CFHealthHub</w:t>
            </w:r>
            <w:proofErr w:type="spellEnd"/>
            <w:r w:rsidR="009A5929" w:rsidRPr="00B5213D">
              <w:rPr>
                <w:rFonts w:cs="Arial"/>
                <w:sz w:val="20"/>
                <w:szCs w:val="20"/>
              </w:rPr>
              <w:t xml:space="preserve"> indicators will be used within a community of practice including most of the adult centres in the UK.</w:t>
            </w:r>
          </w:p>
          <w:p w14:paraId="12898A35" w14:textId="77777777" w:rsidR="00A60F04" w:rsidRPr="00B5213D" w:rsidRDefault="00A60F04" w:rsidP="0081369B">
            <w:pPr>
              <w:spacing w:before="60" w:after="60"/>
              <w:rPr>
                <w:sz w:val="20"/>
                <w:szCs w:val="20"/>
              </w:rPr>
            </w:pPr>
          </w:p>
          <w:p w14:paraId="47565879" w14:textId="31DB7D00" w:rsidR="008E584B" w:rsidRPr="00B5213D" w:rsidRDefault="008E584B" w:rsidP="0081369B">
            <w:pPr>
              <w:spacing w:before="60" w:after="60"/>
              <w:rPr>
                <w:sz w:val="20"/>
                <w:szCs w:val="20"/>
              </w:rPr>
            </w:pPr>
            <w:r w:rsidRPr="00B5213D">
              <w:rPr>
                <w:sz w:val="20"/>
                <w:szCs w:val="20"/>
              </w:rPr>
              <w:t xml:space="preserve">It is anticipated this indicator will provide insight into the following </w:t>
            </w:r>
            <w:proofErr w:type="gramStart"/>
            <w:r w:rsidRPr="00B5213D">
              <w:rPr>
                <w:sz w:val="20"/>
                <w:szCs w:val="20"/>
              </w:rPr>
              <w:t>questions;</w:t>
            </w:r>
            <w:proofErr w:type="gramEnd"/>
          </w:p>
          <w:p w14:paraId="380DA14B" w14:textId="77777777" w:rsidR="008E584B" w:rsidRPr="00B5213D" w:rsidRDefault="008E584B" w:rsidP="0081369B">
            <w:pPr>
              <w:pStyle w:val="ListParagraph"/>
              <w:numPr>
                <w:ilvl w:val="0"/>
                <w:numId w:val="6"/>
              </w:numPr>
              <w:spacing w:before="60" w:after="60"/>
              <w:rPr>
                <w:sz w:val="20"/>
                <w:szCs w:val="20"/>
              </w:rPr>
            </w:pPr>
            <w:r w:rsidRPr="00B5213D">
              <w:rPr>
                <w:sz w:val="20"/>
                <w:szCs w:val="20"/>
              </w:rPr>
              <w:t>Where we are now: Enable centres to understand the adherence levels in the centre at a given time.</w:t>
            </w:r>
          </w:p>
          <w:p w14:paraId="7DF1925C" w14:textId="77777777" w:rsidR="008E584B" w:rsidRPr="00B5213D" w:rsidRDefault="008E584B" w:rsidP="0081369B">
            <w:pPr>
              <w:pStyle w:val="ListParagraph"/>
              <w:numPr>
                <w:ilvl w:val="0"/>
                <w:numId w:val="6"/>
              </w:numPr>
              <w:spacing w:before="60" w:after="60"/>
              <w:rPr>
                <w:sz w:val="20"/>
                <w:szCs w:val="20"/>
              </w:rPr>
            </w:pPr>
            <w:r w:rsidRPr="00B5213D">
              <w:rPr>
                <w:sz w:val="20"/>
                <w:szCs w:val="20"/>
              </w:rPr>
              <w:t>Has adherence changed? Enable centres to understand the adherence level today compared to a period in the past and this also allows the impact of improvement interventions to be understood.</w:t>
            </w:r>
          </w:p>
          <w:p w14:paraId="3788C4A4" w14:textId="290F975A" w:rsidR="008E584B" w:rsidRPr="00B5213D" w:rsidRDefault="008E584B" w:rsidP="0081369B">
            <w:pPr>
              <w:pStyle w:val="ListParagraph"/>
              <w:numPr>
                <w:ilvl w:val="0"/>
                <w:numId w:val="6"/>
              </w:numPr>
              <w:spacing w:before="60" w:after="60"/>
              <w:rPr>
                <w:sz w:val="20"/>
                <w:szCs w:val="20"/>
              </w:rPr>
            </w:pPr>
            <w:r w:rsidRPr="00B5213D">
              <w:rPr>
                <w:sz w:val="20"/>
                <w:szCs w:val="20"/>
              </w:rPr>
              <w:t xml:space="preserve">How does adherence in our centre compare to adherence in other centres? </w:t>
            </w:r>
            <w:r w:rsidR="00A60F04" w:rsidRPr="00B5213D">
              <w:rPr>
                <w:sz w:val="20"/>
                <w:szCs w:val="20"/>
              </w:rPr>
              <w:t>T</w:t>
            </w:r>
            <w:r w:rsidRPr="00B5213D">
              <w:rPr>
                <w:sz w:val="20"/>
                <w:szCs w:val="20"/>
              </w:rPr>
              <w:t>his will be most informative within the collaborative learning health system where reasons for variation can be discussed in an open non-judgmental community of practice</w:t>
            </w:r>
          </w:p>
          <w:p w14:paraId="562E2FBC" w14:textId="499DED2A" w:rsidR="00E71F7C" w:rsidRPr="00B5213D" w:rsidRDefault="00E71F7C" w:rsidP="0081369B">
            <w:pPr>
              <w:spacing w:before="60" w:after="60"/>
              <w:rPr>
                <w:sz w:val="20"/>
                <w:szCs w:val="20"/>
              </w:rPr>
            </w:pPr>
            <w:r w:rsidRPr="00B5213D">
              <w:rPr>
                <w:sz w:val="20"/>
                <w:szCs w:val="20"/>
              </w:rPr>
              <w:t xml:space="preserve">The indicators can be used to inform quality improvement projects. </w:t>
            </w:r>
          </w:p>
          <w:p w14:paraId="590B4E7D" w14:textId="77777777" w:rsidR="00E71F7C" w:rsidRPr="00B5213D" w:rsidRDefault="00E71F7C" w:rsidP="0081369B">
            <w:pPr>
              <w:spacing w:before="60" w:after="60"/>
              <w:rPr>
                <w:sz w:val="20"/>
                <w:szCs w:val="20"/>
              </w:rPr>
            </w:pPr>
          </w:p>
          <w:p w14:paraId="14EC8CBD" w14:textId="77777777" w:rsidR="008E584B" w:rsidRPr="00B5213D" w:rsidRDefault="008E584B" w:rsidP="0081369B">
            <w:pPr>
              <w:spacing w:before="60" w:after="60"/>
              <w:rPr>
                <w:sz w:val="20"/>
                <w:szCs w:val="20"/>
              </w:rPr>
            </w:pPr>
            <w:r w:rsidRPr="00B5213D">
              <w:rPr>
                <w:sz w:val="20"/>
                <w:szCs w:val="20"/>
              </w:rPr>
              <w:t>The centre level indicator is not intended to be used for the following</w:t>
            </w:r>
          </w:p>
          <w:p w14:paraId="51DFFB3C" w14:textId="77777777" w:rsidR="008E584B" w:rsidRPr="00B5213D" w:rsidRDefault="008E584B" w:rsidP="0081369B">
            <w:pPr>
              <w:pStyle w:val="ListParagraph"/>
              <w:numPr>
                <w:ilvl w:val="0"/>
                <w:numId w:val="7"/>
              </w:numPr>
              <w:spacing w:before="60" w:after="60"/>
              <w:rPr>
                <w:sz w:val="20"/>
                <w:szCs w:val="20"/>
              </w:rPr>
            </w:pPr>
            <w:r w:rsidRPr="00B5213D">
              <w:rPr>
                <w:sz w:val="20"/>
                <w:szCs w:val="20"/>
              </w:rPr>
              <w:t>As a way of identifying failing units as more experience with the indicators needs to be accumulated to understand more about the mediators of success and failure</w:t>
            </w:r>
          </w:p>
          <w:p w14:paraId="18B61F11" w14:textId="78CFCDA4" w:rsidR="008E584B" w:rsidRPr="00B5213D" w:rsidRDefault="008E584B" w:rsidP="0081369B">
            <w:pPr>
              <w:spacing w:before="60" w:after="60"/>
              <w:rPr>
                <w:sz w:val="20"/>
                <w:szCs w:val="20"/>
              </w:rPr>
            </w:pPr>
            <w:r w:rsidRPr="00B5213D">
              <w:rPr>
                <w:sz w:val="20"/>
                <w:szCs w:val="20"/>
              </w:rPr>
              <w:t xml:space="preserve">The indicator is intended as a management tool to prompt further investigation and has the advantage of being explicitly developed within a learning health system within which systematic interviews will be carried out to understand how best to use benchmarking information within a community of practicing sharing </w:t>
            </w:r>
            <w:r w:rsidR="00A60F04" w:rsidRPr="00B5213D">
              <w:rPr>
                <w:sz w:val="20"/>
                <w:szCs w:val="20"/>
              </w:rPr>
              <w:t>the same digital platform.</w:t>
            </w:r>
          </w:p>
          <w:p w14:paraId="037AB6CD" w14:textId="333E42FA" w:rsidR="001377B9" w:rsidRPr="00B5213D" w:rsidRDefault="00DF0EC9" w:rsidP="0081369B">
            <w:pPr>
              <w:spacing w:before="60" w:after="60"/>
              <w:rPr>
                <w:sz w:val="20"/>
                <w:szCs w:val="20"/>
              </w:rPr>
            </w:pPr>
            <w:r w:rsidRPr="00B5213D">
              <w:rPr>
                <w:sz w:val="20"/>
                <w:szCs w:val="20"/>
              </w:rPr>
              <w:t xml:space="preserve">       </w:t>
            </w:r>
          </w:p>
        </w:tc>
      </w:tr>
      <w:tr w:rsidR="00B5213D" w:rsidRPr="00B5213D" w14:paraId="41A5C71E" w14:textId="77777777" w:rsidTr="0081369B">
        <w:tc>
          <w:tcPr>
            <w:tcW w:w="3539" w:type="dxa"/>
          </w:tcPr>
          <w:p w14:paraId="0583E71A" w14:textId="57498446" w:rsidR="002D10B2" w:rsidRPr="00B5213D" w:rsidRDefault="002D10B2" w:rsidP="0081369B">
            <w:pPr>
              <w:spacing w:before="60" w:after="60"/>
              <w:ind w:left="33"/>
              <w:rPr>
                <w:b/>
                <w:sz w:val="20"/>
                <w:szCs w:val="20"/>
              </w:rPr>
            </w:pPr>
            <w:r w:rsidRPr="00B5213D">
              <w:rPr>
                <w:b/>
                <w:sz w:val="20"/>
                <w:szCs w:val="20"/>
              </w:rPr>
              <w:lastRenderedPageBreak/>
              <w:t>2.6 Is there a relationship to other existing indicators?</w:t>
            </w:r>
          </w:p>
          <w:p w14:paraId="30457383" w14:textId="6826F0E2" w:rsidR="002D10B2" w:rsidRPr="00B5213D" w:rsidRDefault="002D10B2" w:rsidP="0081369B">
            <w:pPr>
              <w:spacing w:before="60" w:after="60"/>
              <w:ind w:left="33"/>
              <w:rPr>
                <w:i/>
                <w:sz w:val="20"/>
                <w:szCs w:val="20"/>
              </w:rPr>
            </w:pPr>
          </w:p>
        </w:tc>
        <w:tc>
          <w:tcPr>
            <w:tcW w:w="10635" w:type="dxa"/>
          </w:tcPr>
          <w:p w14:paraId="736D42BA" w14:textId="16A4A38B" w:rsidR="0024616B" w:rsidRPr="00B5213D" w:rsidRDefault="009A5929" w:rsidP="0081369B">
            <w:pPr>
              <w:spacing w:before="60" w:after="60"/>
              <w:rPr>
                <w:i/>
                <w:sz w:val="20"/>
                <w:szCs w:val="20"/>
              </w:rPr>
            </w:pPr>
            <w:r w:rsidRPr="00B5213D">
              <w:rPr>
                <w:sz w:val="20"/>
                <w:szCs w:val="20"/>
              </w:rPr>
              <w:t>I</w:t>
            </w:r>
            <w:r w:rsidR="00AD7477" w:rsidRPr="00B5213D">
              <w:rPr>
                <w:rFonts w:ascii="Calibri" w:eastAsia="Times New Roman" w:hAnsi="Calibri" w:cs="Calibri"/>
                <w:bCs/>
                <w:sz w:val="20"/>
                <w:szCs w:val="20"/>
                <w:lang w:val="en-AU"/>
              </w:rPr>
              <w:t xml:space="preserve">AP00611: </w:t>
            </w:r>
            <w:r w:rsidR="00AD7477" w:rsidRPr="00B5213D">
              <w:rPr>
                <w:bCs/>
                <w:sz w:val="20"/>
                <w:szCs w:val="20"/>
              </w:rPr>
              <w:t>Normative adherence to nebulised therapy in C</w:t>
            </w:r>
            <w:r w:rsidRPr="00B5213D">
              <w:rPr>
                <w:bCs/>
                <w:sz w:val="20"/>
                <w:szCs w:val="20"/>
              </w:rPr>
              <w:t xml:space="preserve">ystic Fibrosis </w:t>
            </w:r>
            <w:r w:rsidR="00AD7477" w:rsidRPr="00B5213D">
              <w:rPr>
                <w:bCs/>
                <w:sz w:val="20"/>
                <w:szCs w:val="20"/>
              </w:rPr>
              <w:t>in a subset of patients defined by chronic pseudomonas acquisition</w:t>
            </w:r>
            <w:r w:rsidRPr="00B5213D">
              <w:rPr>
                <w:bCs/>
                <w:sz w:val="20"/>
                <w:szCs w:val="20"/>
              </w:rPr>
              <w:t xml:space="preserve"> at a centre level using the </w:t>
            </w:r>
            <w:proofErr w:type="spellStart"/>
            <w:r w:rsidRPr="00B5213D">
              <w:rPr>
                <w:bCs/>
                <w:sz w:val="20"/>
                <w:szCs w:val="20"/>
              </w:rPr>
              <w:t>CFHealthHub</w:t>
            </w:r>
            <w:proofErr w:type="spellEnd"/>
            <w:r w:rsidRPr="00B5213D">
              <w:rPr>
                <w:bCs/>
                <w:sz w:val="20"/>
                <w:szCs w:val="20"/>
              </w:rPr>
              <w:t xml:space="preserve"> platform</w:t>
            </w:r>
          </w:p>
        </w:tc>
      </w:tr>
      <w:tr w:rsidR="00B5213D" w:rsidRPr="00B5213D" w14:paraId="3340E8DF" w14:textId="77777777" w:rsidTr="0081369B">
        <w:tc>
          <w:tcPr>
            <w:tcW w:w="3539" w:type="dxa"/>
          </w:tcPr>
          <w:p w14:paraId="6916784C" w14:textId="45FE3F33" w:rsidR="002D10B2" w:rsidRPr="00B5213D" w:rsidRDefault="002D10B2" w:rsidP="0081369B">
            <w:pPr>
              <w:spacing w:before="60" w:after="60"/>
              <w:ind w:left="33"/>
              <w:rPr>
                <w:b/>
                <w:sz w:val="20"/>
                <w:szCs w:val="20"/>
              </w:rPr>
            </w:pPr>
            <w:r w:rsidRPr="00B5213D">
              <w:rPr>
                <w:b/>
                <w:sz w:val="20"/>
                <w:szCs w:val="20"/>
              </w:rPr>
              <w:t>2.7 Comparability to other existing indicators</w:t>
            </w:r>
          </w:p>
        </w:tc>
        <w:tc>
          <w:tcPr>
            <w:tcW w:w="10635" w:type="dxa"/>
          </w:tcPr>
          <w:p w14:paraId="529BDF34" w14:textId="4D056389" w:rsidR="00EC56E6" w:rsidRPr="00B5213D" w:rsidRDefault="00EC56E6" w:rsidP="0081369B">
            <w:pPr>
              <w:spacing w:before="60" w:after="60"/>
              <w:rPr>
                <w:sz w:val="20"/>
                <w:szCs w:val="20"/>
              </w:rPr>
            </w:pPr>
            <w:r w:rsidRPr="00B5213D">
              <w:rPr>
                <w:sz w:val="20"/>
                <w:szCs w:val="20"/>
              </w:rPr>
              <w:t xml:space="preserve">No currently existing comparable indicators exist. </w:t>
            </w:r>
          </w:p>
          <w:p w14:paraId="1E11FDC3" w14:textId="24DDD052" w:rsidR="00B94E16" w:rsidRPr="00B5213D" w:rsidRDefault="00B94E16" w:rsidP="0081369B">
            <w:pPr>
              <w:spacing w:before="60" w:after="60"/>
              <w:rPr>
                <w:iCs/>
                <w:sz w:val="20"/>
                <w:szCs w:val="20"/>
              </w:rPr>
            </w:pPr>
          </w:p>
        </w:tc>
      </w:tr>
      <w:tr w:rsidR="0081369B" w:rsidRPr="00B5213D" w14:paraId="6951462C" w14:textId="77777777" w:rsidTr="0081369B">
        <w:tc>
          <w:tcPr>
            <w:tcW w:w="3539" w:type="dxa"/>
          </w:tcPr>
          <w:p w14:paraId="12C3DE05" w14:textId="4570A0F2" w:rsidR="0081369B" w:rsidRPr="00B5213D" w:rsidRDefault="0081369B" w:rsidP="0081369B">
            <w:pPr>
              <w:spacing w:before="60" w:after="60"/>
              <w:rPr>
                <w:b/>
                <w:sz w:val="20"/>
                <w:szCs w:val="20"/>
              </w:rPr>
            </w:pPr>
            <w:r w:rsidRPr="00B5213D">
              <w:rPr>
                <w:b/>
                <w:sz w:val="28"/>
                <w:szCs w:val="28"/>
              </w:rPr>
              <w:t>Section 3: Presentation and interpretation (IGB to assess, MRG to advise)</w:t>
            </w:r>
          </w:p>
        </w:tc>
        <w:tc>
          <w:tcPr>
            <w:tcW w:w="10635" w:type="dxa"/>
          </w:tcPr>
          <w:p w14:paraId="7F292A86" w14:textId="77777777" w:rsidR="0081369B" w:rsidRPr="00B5213D" w:rsidRDefault="0081369B" w:rsidP="0081369B">
            <w:pPr>
              <w:spacing w:before="60" w:after="60"/>
              <w:rPr>
                <w:b/>
                <w:sz w:val="20"/>
                <w:szCs w:val="20"/>
              </w:rPr>
            </w:pPr>
          </w:p>
        </w:tc>
      </w:tr>
      <w:tr w:rsidR="00B5213D" w:rsidRPr="00B5213D" w14:paraId="3E29A3A5" w14:textId="77777777" w:rsidTr="0081369B">
        <w:tc>
          <w:tcPr>
            <w:tcW w:w="3539" w:type="dxa"/>
          </w:tcPr>
          <w:p w14:paraId="205ABD9B" w14:textId="4D947EFE" w:rsidR="002D10B2" w:rsidRPr="00B5213D" w:rsidRDefault="002D10B2" w:rsidP="0081369B">
            <w:pPr>
              <w:spacing w:before="60" w:after="60"/>
              <w:rPr>
                <w:b/>
                <w:sz w:val="20"/>
                <w:szCs w:val="20"/>
              </w:rPr>
            </w:pPr>
            <w:r w:rsidRPr="00B5213D">
              <w:rPr>
                <w:b/>
                <w:sz w:val="20"/>
                <w:szCs w:val="20"/>
              </w:rPr>
              <w:t>3.1 How will the indicator be presented?</w:t>
            </w:r>
          </w:p>
          <w:p w14:paraId="5428998E" w14:textId="11B76347" w:rsidR="002D10B2" w:rsidRPr="00B5213D" w:rsidRDefault="002D10B2" w:rsidP="0081369B">
            <w:pPr>
              <w:spacing w:before="60" w:after="60"/>
              <w:rPr>
                <w:b/>
                <w:i/>
                <w:sz w:val="20"/>
                <w:szCs w:val="20"/>
              </w:rPr>
            </w:pPr>
            <w:r w:rsidRPr="00B5213D">
              <w:rPr>
                <w:i/>
                <w:sz w:val="16"/>
                <w:szCs w:val="20"/>
              </w:rPr>
              <w:t>.</w:t>
            </w:r>
          </w:p>
        </w:tc>
        <w:tc>
          <w:tcPr>
            <w:tcW w:w="10635" w:type="dxa"/>
          </w:tcPr>
          <w:p w14:paraId="6F0821BA" w14:textId="03C0E459" w:rsidR="009A5929" w:rsidRPr="00B5213D" w:rsidRDefault="009A5929" w:rsidP="0081369B">
            <w:pPr>
              <w:spacing w:before="60" w:after="60"/>
              <w:rPr>
                <w:b/>
                <w:sz w:val="20"/>
                <w:szCs w:val="20"/>
              </w:rPr>
            </w:pPr>
            <w:r w:rsidRPr="00B5213D">
              <w:rPr>
                <w:b/>
                <w:sz w:val="20"/>
                <w:szCs w:val="20"/>
              </w:rPr>
              <w:t>Patient level</w:t>
            </w:r>
          </w:p>
          <w:p w14:paraId="076A4944" w14:textId="2FB8FBAE" w:rsidR="00E863BD" w:rsidRPr="00B5213D" w:rsidRDefault="00A60F04" w:rsidP="0081369B">
            <w:pPr>
              <w:spacing w:before="60" w:after="60"/>
              <w:rPr>
                <w:sz w:val="20"/>
                <w:szCs w:val="20"/>
              </w:rPr>
            </w:pPr>
            <w:r w:rsidRPr="00B5213D">
              <w:rPr>
                <w:sz w:val="20"/>
                <w:szCs w:val="20"/>
              </w:rPr>
              <w:t>Patient facing adherence data is</w:t>
            </w:r>
            <w:r w:rsidR="009A5929" w:rsidRPr="00B5213D">
              <w:rPr>
                <w:sz w:val="20"/>
                <w:szCs w:val="20"/>
              </w:rPr>
              <w:t xml:space="preserve"> based on a treatment schedule (prescription) arrived at after discussions between patient and clinical team. As such, the adherence data reflects adherence to a regime</w:t>
            </w:r>
            <w:r w:rsidR="009D1489" w:rsidRPr="00B5213D">
              <w:rPr>
                <w:sz w:val="20"/>
                <w:szCs w:val="20"/>
              </w:rPr>
              <w:t>n</w:t>
            </w:r>
            <w:r w:rsidR="009A5929" w:rsidRPr="00B5213D">
              <w:rPr>
                <w:sz w:val="20"/>
                <w:szCs w:val="20"/>
              </w:rPr>
              <w:t xml:space="preserve"> that is defined by patient and clinician negotiation </w:t>
            </w:r>
            <w:r w:rsidR="009A5929" w:rsidRPr="00B5213D">
              <w:rPr>
                <w:sz w:val="20"/>
                <w:szCs w:val="20"/>
              </w:rPr>
              <w:lastRenderedPageBreak/>
              <w:t xml:space="preserve">(concordance) rather than a regime which is normative in terms of being driven by the optimal regime that the evidence suggests will lead to optimum outcomes. </w:t>
            </w:r>
            <w:r w:rsidR="00E863BD" w:rsidRPr="00B5213D">
              <w:rPr>
                <w:sz w:val="20"/>
                <w:szCs w:val="20"/>
              </w:rPr>
              <w:t>Wherever possible the regimen would be “normative” in terms of the patients’ characteristics but this patient-defined target recognises that the prescription which provides the denominator is arrived at by negotiation between the patient and the clinical team rather than defined by normative assumptions of what the optimum regimen would be on the basis of evidence around effectiveness.</w:t>
            </w:r>
          </w:p>
          <w:p w14:paraId="456A0778" w14:textId="0FF092FB" w:rsidR="00A60F04" w:rsidRPr="00B5213D" w:rsidRDefault="00A60F04" w:rsidP="0081369B">
            <w:pPr>
              <w:spacing w:before="60" w:after="60"/>
              <w:rPr>
                <w:sz w:val="20"/>
                <w:szCs w:val="20"/>
              </w:rPr>
            </w:pPr>
          </w:p>
          <w:p w14:paraId="2BBED3DA" w14:textId="70C52BB8" w:rsidR="009D6982" w:rsidRPr="00B5213D" w:rsidRDefault="00A60F04" w:rsidP="0081369B">
            <w:pPr>
              <w:spacing w:before="60" w:after="60"/>
              <w:rPr>
                <w:sz w:val="20"/>
                <w:szCs w:val="20"/>
              </w:rPr>
            </w:pPr>
            <w:r w:rsidRPr="00B5213D">
              <w:rPr>
                <w:sz w:val="20"/>
                <w:szCs w:val="20"/>
              </w:rPr>
              <w:t xml:space="preserve">Therefore, if a PWCF agrees with their clinician they will take their inhaled therapies twice a day the denominator </w:t>
            </w:r>
            <w:r w:rsidR="00E863BD" w:rsidRPr="00B5213D">
              <w:rPr>
                <w:sz w:val="20"/>
                <w:szCs w:val="20"/>
              </w:rPr>
              <w:t xml:space="preserve">will be 2. </w:t>
            </w:r>
            <w:r w:rsidR="008C0F59" w:rsidRPr="00B5213D">
              <w:rPr>
                <w:sz w:val="20"/>
                <w:szCs w:val="20"/>
              </w:rPr>
              <w:t>T</w:t>
            </w:r>
            <w:r w:rsidR="00FF2AE6" w:rsidRPr="00B5213D">
              <w:rPr>
                <w:sz w:val="20"/>
                <w:szCs w:val="20"/>
              </w:rPr>
              <w:t xml:space="preserve">he </w:t>
            </w:r>
            <w:r w:rsidR="00E863BD" w:rsidRPr="00B5213D">
              <w:rPr>
                <w:sz w:val="20"/>
                <w:szCs w:val="20"/>
              </w:rPr>
              <w:t>data</w:t>
            </w:r>
            <w:r w:rsidR="00FF2AE6" w:rsidRPr="00B5213D">
              <w:rPr>
                <w:sz w:val="20"/>
                <w:szCs w:val="20"/>
              </w:rPr>
              <w:t xml:space="preserve"> will be available in r</w:t>
            </w:r>
            <w:r w:rsidR="00E863BD" w:rsidRPr="00B5213D">
              <w:rPr>
                <w:sz w:val="20"/>
                <w:szCs w:val="20"/>
              </w:rPr>
              <w:t>eal time to the PWCF</w:t>
            </w:r>
            <w:r w:rsidR="00FF2AE6" w:rsidRPr="00B5213D">
              <w:rPr>
                <w:sz w:val="20"/>
                <w:szCs w:val="20"/>
              </w:rPr>
              <w:t xml:space="preserve"> in an app on their mobile phone or other electronic device. The formats in which the data can be visualised are the results of a 14 month iterative process involving co-production with </w:t>
            </w:r>
            <w:r w:rsidR="00EC11AC" w:rsidRPr="00B5213D">
              <w:rPr>
                <w:sz w:val="20"/>
                <w:szCs w:val="20"/>
              </w:rPr>
              <w:t xml:space="preserve">PWCF.  PWCF have the option of </w:t>
            </w:r>
            <w:r w:rsidR="00FF2AE6" w:rsidRPr="00B5213D">
              <w:rPr>
                <w:sz w:val="20"/>
                <w:szCs w:val="20"/>
              </w:rPr>
              <w:t>choosing to see their data in a wide variety of formats including</w:t>
            </w:r>
            <w:r w:rsidR="008C0F59" w:rsidRPr="00B5213D">
              <w:rPr>
                <w:sz w:val="20"/>
                <w:szCs w:val="20"/>
              </w:rPr>
              <w:t>:</w:t>
            </w:r>
            <w:r w:rsidR="00FF2AE6" w:rsidRPr="00B5213D">
              <w:rPr>
                <w:sz w:val="20"/>
                <w:szCs w:val="20"/>
              </w:rPr>
              <w:t xml:space="preserve"> </w:t>
            </w:r>
          </w:p>
          <w:p w14:paraId="2B0498C3" w14:textId="4F862298" w:rsidR="00FF2AE6" w:rsidRPr="00B5213D" w:rsidRDefault="00FF2AE6" w:rsidP="0081369B">
            <w:pPr>
              <w:pStyle w:val="ListParagraph"/>
              <w:numPr>
                <w:ilvl w:val="1"/>
                <w:numId w:val="3"/>
              </w:numPr>
              <w:spacing w:before="60" w:after="60"/>
              <w:rPr>
                <w:sz w:val="20"/>
                <w:szCs w:val="20"/>
              </w:rPr>
            </w:pPr>
            <w:r w:rsidRPr="00B5213D">
              <w:rPr>
                <w:sz w:val="20"/>
                <w:szCs w:val="20"/>
              </w:rPr>
              <w:t>As a bar graph with a bar running from 0% to over 100% representing each day and colour coded green if they have hit the</w:t>
            </w:r>
            <w:r w:rsidR="00E863BD" w:rsidRPr="00B5213D">
              <w:rPr>
                <w:sz w:val="20"/>
                <w:szCs w:val="20"/>
              </w:rPr>
              <w:t>ir</w:t>
            </w:r>
            <w:r w:rsidRPr="00B5213D">
              <w:rPr>
                <w:sz w:val="20"/>
                <w:szCs w:val="20"/>
              </w:rPr>
              <w:t xml:space="preserve"> target, amber if they have taken greater than zero treatment but less than 100% trea</w:t>
            </w:r>
            <w:r w:rsidR="00E863BD" w:rsidRPr="00B5213D">
              <w:rPr>
                <w:sz w:val="20"/>
                <w:szCs w:val="20"/>
              </w:rPr>
              <w:t>tment and the day will have red</w:t>
            </w:r>
            <w:r w:rsidRPr="00B5213D">
              <w:rPr>
                <w:sz w:val="20"/>
                <w:szCs w:val="20"/>
              </w:rPr>
              <w:t>. PWCF can choose to simply look at 1 week’s data on one screen or many weeks or months of data.</w:t>
            </w:r>
          </w:p>
          <w:p w14:paraId="5C7B0C72" w14:textId="446864E8" w:rsidR="00DB4648" w:rsidRPr="00B5213D" w:rsidRDefault="00FF2AE6" w:rsidP="0081369B">
            <w:pPr>
              <w:pStyle w:val="ListParagraph"/>
              <w:numPr>
                <w:ilvl w:val="1"/>
                <w:numId w:val="3"/>
              </w:numPr>
              <w:spacing w:before="60" w:after="60"/>
              <w:rPr>
                <w:sz w:val="20"/>
                <w:szCs w:val="20"/>
              </w:rPr>
            </w:pPr>
            <w:r w:rsidRPr="00B5213D">
              <w:rPr>
                <w:sz w:val="20"/>
                <w:szCs w:val="20"/>
              </w:rPr>
              <w:t>Organised by day of the week or time of the day</w:t>
            </w:r>
          </w:p>
          <w:p w14:paraId="197B6103" w14:textId="6FE587D0" w:rsidR="00FF2AE6" w:rsidRPr="00B5213D" w:rsidRDefault="00FF2AE6" w:rsidP="0081369B">
            <w:pPr>
              <w:pStyle w:val="ListParagraph"/>
              <w:numPr>
                <w:ilvl w:val="1"/>
                <w:numId w:val="3"/>
              </w:numPr>
              <w:spacing w:before="60" w:after="60"/>
              <w:rPr>
                <w:sz w:val="20"/>
                <w:szCs w:val="20"/>
              </w:rPr>
            </w:pPr>
            <w:r w:rsidRPr="00B5213D">
              <w:rPr>
                <w:sz w:val="20"/>
                <w:szCs w:val="20"/>
              </w:rPr>
              <w:t xml:space="preserve">Organised by monthly average </w:t>
            </w:r>
          </w:p>
          <w:p w14:paraId="19DD05A2" w14:textId="67EA1653" w:rsidR="00E863BD" w:rsidRPr="00B5213D" w:rsidRDefault="00E863BD" w:rsidP="0081369B">
            <w:pPr>
              <w:spacing w:before="60" w:after="60"/>
              <w:rPr>
                <w:sz w:val="20"/>
                <w:szCs w:val="20"/>
              </w:rPr>
            </w:pPr>
          </w:p>
          <w:p w14:paraId="0786A9D8" w14:textId="77777777" w:rsidR="00E863BD" w:rsidRPr="00B5213D" w:rsidRDefault="00E863BD" w:rsidP="0081369B">
            <w:pPr>
              <w:spacing w:before="60" w:after="60"/>
              <w:rPr>
                <w:sz w:val="20"/>
                <w:szCs w:val="20"/>
              </w:rPr>
            </w:pPr>
            <w:r w:rsidRPr="00B5213D">
              <w:rPr>
                <w:sz w:val="20"/>
                <w:szCs w:val="20"/>
              </w:rPr>
              <w:t xml:space="preserve">Clarity and user friendliness has been optimised by the 14 month period of co-production using iterative software sprints in an agile design framework to create the initial data format which was tested using “think aloud” methodology and observed use and then assessed in a feasibility pilot in two new CF centres where qualitative researchers interviewed patients about the data presentation format. </w:t>
            </w:r>
          </w:p>
          <w:p w14:paraId="1A6749CB" w14:textId="77777777" w:rsidR="00E863BD" w:rsidRPr="00B5213D" w:rsidRDefault="00E863BD" w:rsidP="0081369B">
            <w:pPr>
              <w:spacing w:before="60" w:after="60"/>
              <w:rPr>
                <w:sz w:val="20"/>
                <w:szCs w:val="20"/>
              </w:rPr>
            </w:pPr>
          </w:p>
          <w:p w14:paraId="770728C6" w14:textId="542E86AE" w:rsidR="00E863BD" w:rsidRPr="00B5213D" w:rsidRDefault="00E863BD" w:rsidP="0081369B">
            <w:pPr>
              <w:spacing w:before="60" w:after="60"/>
              <w:rPr>
                <w:sz w:val="20"/>
                <w:szCs w:val="20"/>
              </w:rPr>
            </w:pPr>
            <w:r w:rsidRPr="00B5213D">
              <w:rPr>
                <w:sz w:val="20"/>
                <w:szCs w:val="20"/>
              </w:rPr>
              <w:t>See section 2.4 for an example of this interface.</w:t>
            </w:r>
          </w:p>
          <w:p w14:paraId="539816EB" w14:textId="67E9F3DD" w:rsidR="00E863BD" w:rsidRPr="00B5213D" w:rsidRDefault="00E863BD" w:rsidP="0081369B">
            <w:pPr>
              <w:spacing w:before="60" w:after="60"/>
              <w:rPr>
                <w:sz w:val="20"/>
                <w:szCs w:val="20"/>
              </w:rPr>
            </w:pPr>
          </w:p>
          <w:p w14:paraId="153D4C8A" w14:textId="48748278" w:rsidR="00E863BD" w:rsidRPr="00B5213D" w:rsidRDefault="00E863BD" w:rsidP="0081369B">
            <w:pPr>
              <w:spacing w:before="60" w:after="60"/>
              <w:rPr>
                <w:b/>
                <w:sz w:val="20"/>
                <w:szCs w:val="20"/>
              </w:rPr>
            </w:pPr>
            <w:r w:rsidRPr="00B5213D">
              <w:rPr>
                <w:b/>
                <w:sz w:val="20"/>
                <w:szCs w:val="20"/>
              </w:rPr>
              <w:t>Clinician level</w:t>
            </w:r>
          </w:p>
          <w:p w14:paraId="38BE1833" w14:textId="17F1986E" w:rsidR="00E863BD" w:rsidRPr="00B5213D" w:rsidRDefault="00E863BD" w:rsidP="0081369B">
            <w:pPr>
              <w:spacing w:before="60" w:after="60"/>
              <w:rPr>
                <w:sz w:val="20"/>
                <w:szCs w:val="20"/>
              </w:rPr>
            </w:pPr>
            <w:r w:rsidRPr="00B5213D">
              <w:rPr>
                <w:sz w:val="20"/>
                <w:szCs w:val="20"/>
              </w:rPr>
              <w:t xml:space="preserve">Clinicians will have access to the same data and interface (provided the PWCF has given their consent for this to be viewed by the clinical team) as the PWCF. </w:t>
            </w:r>
          </w:p>
          <w:p w14:paraId="2A7177EC" w14:textId="5E1268E8" w:rsidR="00E863BD" w:rsidRPr="00B5213D" w:rsidRDefault="00E863BD" w:rsidP="0081369B">
            <w:pPr>
              <w:spacing w:before="60" w:after="60"/>
              <w:rPr>
                <w:sz w:val="20"/>
                <w:szCs w:val="20"/>
              </w:rPr>
            </w:pPr>
          </w:p>
          <w:p w14:paraId="034F73C3" w14:textId="5BAF0EF1" w:rsidR="00E863BD" w:rsidRPr="00B5213D" w:rsidRDefault="00E863BD" w:rsidP="0081369B">
            <w:pPr>
              <w:spacing w:before="60" w:after="60"/>
              <w:rPr>
                <w:b/>
                <w:sz w:val="20"/>
                <w:szCs w:val="20"/>
              </w:rPr>
            </w:pPr>
            <w:r w:rsidRPr="00B5213D">
              <w:rPr>
                <w:b/>
                <w:sz w:val="20"/>
                <w:szCs w:val="20"/>
              </w:rPr>
              <w:t>Centre level</w:t>
            </w:r>
          </w:p>
          <w:p w14:paraId="23DF3314" w14:textId="55C1E54A" w:rsidR="0004231F" w:rsidRPr="00B5213D" w:rsidRDefault="0004231F" w:rsidP="0081369B">
            <w:pPr>
              <w:pStyle w:val="ListParagraph"/>
              <w:numPr>
                <w:ilvl w:val="0"/>
                <w:numId w:val="4"/>
              </w:numPr>
              <w:spacing w:before="60" w:after="60"/>
              <w:rPr>
                <w:sz w:val="20"/>
                <w:szCs w:val="20"/>
              </w:rPr>
            </w:pPr>
            <w:r w:rsidRPr="00B5213D">
              <w:rPr>
                <w:sz w:val="20"/>
                <w:szCs w:val="20"/>
              </w:rPr>
              <w:t>CFHH is available to patients in 70% of adult centres in the UK.</w:t>
            </w:r>
            <w:r w:rsidR="00E863BD" w:rsidRPr="00B5213D">
              <w:rPr>
                <w:sz w:val="20"/>
                <w:szCs w:val="20"/>
              </w:rPr>
              <w:t xml:space="preserve"> Here they can view median adherence of patients in other centres.</w:t>
            </w:r>
          </w:p>
          <w:p w14:paraId="3D73E817" w14:textId="1CA76DBE" w:rsidR="0004231F" w:rsidRPr="00B5213D" w:rsidRDefault="0004231F" w:rsidP="0081369B">
            <w:pPr>
              <w:pStyle w:val="ListParagraph"/>
              <w:numPr>
                <w:ilvl w:val="0"/>
                <w:numId w:val="4"/>
              </w:numPr>
              <w:spacing w:before="60" w:after="60"/>
              <w:rPr>
                <w:sz w:val="20"/>
                <w:szCs w:val="20"/>
              </w:rPr>
            </w:pPr>
            <w:r w:rsidRPr="00B5213D">
              <w:rPr>
                <w:sz w:val="20"/>
                <w:szCs w:val="20"/>
              </w:rPr>
              <w:t>Currently CFHH is only available to people with CF (PWCF) aged 16 and older but work is underway to extend to PWCF aged 13 and above.</w:t>
            </w:r>
          </w:p>
          <w:p w14:paraId="2F8A2CB5" w14:textId="4E3BCE50" w:rsidR="00332486" w:rsidRPr="00B5213D" w:rsidRDefault="006878C3" w:rsidP="0081369B">
            <w:pPr>
              <w:pStyle w:val="ListParagraph"/>
              <w:numPr>
                <w:ilvl w:val="0"/>
                <w:numId w:val="4"/>
              </w:numPr>
              <w:spacing w:before="60" w:after="60"/>
              <w:rPr>
                <w:sz w:val="20"/>
                <w:szCs w:val="20"/>
              </w:rPr>
            </w:pPr>
            <w:r w:rsidRPr="00B5213D">
              <w:rPr>
                <w:sz w:val="20"/>
                <w:szCs w:val="20"/>
              </w:rPr>
              <w:t>There is no ‘publication date’ as with more traditional indicators or official/national statistics. Data is uploaded in real time, and those</w:t>
            </w:r>
            <w:r w:rsidR="00F53995" w:rsidRPr="00B5213D">
              <w:rPr>
                <w:sz w:val="20"/>
                <w:szCs w:val="20"/>
              </w:rPr>
              <w:t xml:space="preserve"> clinical team </w:t>
            </w:r>
            <w:proofErr w:type="gramStart"/>
            <w:r w:rsidR="00F53995" w:rsidRPr="00B5213D">
              <w:rPr>
                <w:sz w:val="20"/>
                <w:szCs w:val="20"/>
              </w:rPr>
              <w:t xml:space="preserve">members </w:t>
            </w:r>
            <w:r w:rsidRPr="00B5213D">
              <w:rPr>
                <w:sz w:val="20"/>
                <w:szCs w:val="20"/>
              </w:rPr>
              <w:t xml:space="preserve"> with</w:t>
            </w:r>
            <w:proofErr w:type="gramEnd"/>
            <w:r w:rsidRPr="00B5213D">
              <w:rPr>
                <w:sz w:val="20"/>
                <w:szCs w:val="20"/>
              </w:rPr>
              <w:t xml:space="preserve"> access to CFHH can view it concurrently. However, it is noted that sometimes there is a delay in uploading all the data, and therefore it is advised that the</w:t>
            </w:r>
            <w:r w:rsidR="007D2D1D" w:rsidRPr="00B5213D">
              <w:rPr>
                <w:sz w:val="20"/>
                <w:szCs w:val="20"/>
              </w:rPr>
              <w:t xml:space="preserve"> most stable snapshot is of a 2 month period</w:t>
            </w:r>
            <w:r w:rsidR="00121FA7" w:rsidRPr="00B5213D">
              <w:rPr>
                <w:sz w:val="20"/>
                <w:szCs w:val="20"/>
              </w:rPr>
              <w:t xml:space="preserve"> (to allow for regimens with alternating months of treatment)</w:t>
            </w:r>
            <w:r w:rsidR="007D2D1D" w:rsidRPr="00B5213D">
              <w:rPr>
                <w:sz w:val="20"/>
                <w:szCs w:val="20"/>
              </w:rPr>
              <w:t>, at</w:t>
            </w:r>
            <w:r w:rsidRPr="00B5213D">
              <w:rPr>
                <w:sz w:val="20"/>
                <w:szCs w:val="20"/>
              </w:rPr>
              <w:t xml:space="preserve"> 3 </w:t>
            </w:r>
            <w:proofErr w:type="spellStart"/>
            <w:r w:rsidRPr="00B5213D">
              <w:rPr>
                <w:sz w:val="20"/>
                <w:szCs w:val="20"/>
              </w:rPr>
              <w:t>month</w:t>
            </w:r>
            <w:r w:rsidR="007D2D1D" w:rsidRPr="00B5213D">
              <w:rPr>
                <w:sz w:val="20"/>
                <w:szCs w:val="20"/>
              </w:rPr>
              <w:t>s time</w:t>
            </w:r>
            <w:proofErr w:type="spellEnd"/>
            <w:r w:rsidR="007D2D1D" w:rsidRPr="00B5213D">
              <w:rPr>
                <w:sz w:val="20"/>
                <w:szCs w:val="20"/>
              </w:rPr>
              <w:t xml:space="preserve"> lag</w:t>
            </w:r>
            <w:r w:rsidRPr="00B5213D">
              <w:rPr>
                <w:sz w:val="20"/>
                <w:szCs w:val="20"/>
              </w:rPr>
              <w:t>. Additionally</w:t>
            </w:r>
            <w:r w:rsidR="00E42EAE" w:rsidRPr="00B5213D">
              <w:rPr>
                <w:sz w:val="20"/>
                <w:szCs w:val="20"/>
              </w:rPr>
              <w:t>,</w:t>
            </w:r>
            <w:r w:rsidRPr="00B5213D">
              <w:rPr>
                <w:sz w:val="20"/>
                <w:szCs w:val="20"/>
              </w:rPr>
              <w:t xml:space="preserve"> the CF </w:t>
            </w:r>
            <w:r w:rsidRPr="00B5213D">
              <w:rPr>
                <w:sz w:val="20"/>
                <w:szCs w:val="20"/>
              </w:rPr>
              <w:lastRenderedPageBreak/>
              <w:t>Registry provides the number of patients at each centre which is used to provide information regarding how many patients are accessing CFHH, and this data source operates with a</w:t>
            </w:r>
            <w:r w:rsidR="00F53995" w:rsidRPr="00B5213D">
              <w:rPr>
                <w:sz w:val="20"/>
                <w:szCs w:val="20"/>
              </w:rPr>
              <w:t xml:space="preserve"> minimum of </w:t>
            </w:r>
            <w:r w:rsidRPr="00B5213D">
              <w:rPr>
                <w:sz w:val="20"/>
                <w:szCs w:val="20"/>
              </w:rPr>
              <w:t xml:space="preserve"> </w:t>
            </w:r>
            <w:r w:rsidR="00F53995" w:rsidRPr="00B5213D">
              <w:rPr>
                <w:sz w:val="20"/>
                <w:szCs w:val="20"/>
              </w:rPr>
              <w:t xml:space="preserve">  </w:t>
            </w:r>
            <w:r w:rsidRPr="00B5213D">
              <w:rPr>
                <w:sz w:val="20"/>
                <w:szCs w:val="20"/>
              </w:rPr>
              <w:t xml:space="preserve">8 month time delay. </w:t>
            </w:r>
          </w:p>
          <w:p w14:paraId="126F3032" w14:textId="6766A70E" w:rsidR="00332486" w:rsidRPr="00B5213D" w:rsidRDefault="00A66648" w:rsidP="0081369B">
            <w:pPr>
              <w:spacing w:before="60" w:after="60"/>
              <w:rPr>
                <w:sz w:val="20"/>
                <w:szCs w:val="20"/>
              </w:rPr>
            </w:pPr>
            <w:r w:rsidRPr="00B5213D">
              <w:rPr>
                <w:rFonts w:ascii="Arial" w:hAnsi="Arial" w:cs="Arial"/>
                <w:sz w:val="20"/>
                <w:szCs w:val="20"/>
              </w:rPr>
              <w:t xml:space="preserve"> </w:t>
            </w:r>
            <w:r w:rsidRPr="00B5213D">
              <w:rPr>
                <w:rFonts w:ascii="Arial" w:hAnsi="Arial" w:cs="Arial"/>
                <w:noProof/>
                <w:sz w:val="20"/>
                <w:szCs w:val="20"/>
                <w:lang w:eastAsia="en-GB"/>
              </w:rPr>
              <w:drawing>
                <wp:inline distT="0" distB="0" distL="0" distR="0" wp14:anchorId="70A2413F" wp14:editId="2E5DB68D">
                  <wp:extent cx="6265545" cy="4723130"/>
                  <wp:effectExtent l="0" t="0" r="1905" b="1270"/>
                  <wp:docPr id="3" name="Picture 3" descr="Image showing the Learning health system and increase in percentage using shared data to create a community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65545" cy="4723130"/>
                          </a:xfrm>
                          <a:prstGeom prst="rect">
                            <a:avLst/>
                          </a:prstGeom>
                          <a:noFill/>
                          <a:ln>
                            <a:noFill/>
                          </a:ln>
                        </pic:spPr>
                      </pic:pic>
                    </a:graphicData>
                  </a:graphic>
                </wp:inline>
              </w:drawing>
            </w:r>
          </w:p>
          <w:p w14:paraId="12427447" w14:textId="1A974C45" w:rsidR="006878C3" w:rsidRPr="00B5213D" w:rsidRDefault="006878C3" w:rsidP="0081369B">
            <w:pPr>
              <w:spacing w:before="60" w:after="60"/>
              <w:rPr>
                <w:sz w:val="20"/>
                <w:szCs w:val="20"/>
              </w:rPr>
            </w:pPr>
            <w:r w:rsidRPr="00B5213D">
              <w:rPr>
                <w:b/>
                <w:sz w:val="20"/>
                <w:szCs w:val="20"/>
              </w:rPr>
              <w:t>Figure 1:</w:t>
            </w:r>
            <w:r w:rsidRPr="00B5213D">
              <w:rPr>
                <w:sz w:val="20"/>
                <w:szCs w:val="20"/>
              </w:rPr>
              <w:t xml:space="preserve"> CFHH interface</w:t>
            </w:r>
          </w:p>
          <w:p w14:paraId="5E883722" w14:textId="0A59FB4C" w:rsidR="00F725CA" w:rsidRPr="00B5213D" w:rsidRDefault="00EB5BF7" w:rsidP="0081369B">
            <w:pPr>
              <w:spacing w:before="60" w:after="60"/>
              <w:rPr>
                <w:sz w:val="20"/>
                <w:szCs w:val="20"/>
              </w:rPr>
            </w:pPr>
            <w:r w:rsidRPr="00B5213D">
              <w:rPr>
                <w:sz w:val="20"/>
                <w:szCs w:val="20"/>
              </w:rPr>
              <w:t>For each ‘teacup</w:t>
            </w:r>
            <w:proofErr w:type="gramStart"/>
            <w:r w:rsidRPr="00B5213D">
              <w:rPr>
                <w:sz w:val="20"/>
                <w:szCs w:val="20"/>
              </w:rPr>
              <w:t>’;</w:t>
            </w:r>
            <w:proofErr w:type="gramEnd"/>
          </w:p>
          <w:p w14:paraId="63036093" w14:textId="10DDE25F" w:rsidR="00DA0EA2" w:rsidRPr="00B5213D" w:rsidRDefault="00DA0EA2" w:rsidP="0081369B">
            <w:pPr>
              <w:pStyle w:val="ListParagraph"/>
              <w:numPr>
                <w:ilvl w:val="0"/>
                <w:numId w:val="8"/>
              </w:numPr>
              <w:spacing w:before="60" w:after="60"/>
              <w:rPr>
                <w:sz w:val="20"/>
                <w:szCs w:val="20"/>
              </w:rPr>
            </w:pPr>
            <w:r w:rsidRPr="00B5213D">
              <w:rPr>
                <w:sz w:val="20"/>
                <w:szCs w:val="20"/>
              </w:rPr>
              <w:t xml:space="preserve">the large dark blue circle corresponds to the number of patients (as ascertained from CF registry data) at each </w:t>
            </w:r>
            <w:r w:rsidR="00EB5BF7" w:rsidRPr="00B5213D">
              <w:rPr>
                <w:sz w:val="20"/>
                <w:szCs w:val="20"/>
              </w:rPr>
              <w:t xml:space="preserve">CF </w:t>
            </w:r>
            <w:r w:rsidR="00FE6305" w:rsidRPr="00B5213D">
              <w:rPr>
                <w:sz w:val="20"/>
                <w:szCs w:val="20"/>
              </w:rPr>
              <w:t>centre</w:t>
            </w:r>
            <w:r w:rsidR="00EB5BF7" w:rsidRPr="00B5213D">
              <w:rPr>
                <w:sz w:val="20"/>
                <w:szCs w:val="20"/>
              </w:rPr>
              <w:t xml:space="preserve">. </w:t>
            </w:r>
          </w:p>
          <w:p w14:paraId="56262883" w14:textId="0F09182B" w:rsidR="00EB5BF7" w:rsidRPr="00B5213D" w:rsidRDefault="00EB5BF7" w:rsidP="0081369B">
            <w:pPr>
              <w:pStyle w:val="ListParagraph"/>
              <w:numPr>
                <w:ilvl w:val="0"/>
                <w:numId w:val="8"/>
              </w:numPr>
              <w:spacing w:before="60" w:after="60"/>
              <w:rPr>
                <w:sz w:val="20"/>
                <w:szCs w:val="20"/>
              </w:rPr>
            </w:pPr>
            <w:r w:rsidRPr="00B5213D">
              <w:rPr>
                <w:sz w:val="20"/>
                <w:szCs w:val="20"/>
              </w:rPr>
              <w:t>the inner light blue circle corresponds to the number of patients at each CF centre who are using CFHH.</w:t>
            </w:r>
          </w:p>
          <w:p w14:paraId="2E6E8E0E" w14:textId="62277389" w:rsidR="00F725CA" w:rsidRPr="00B5213D" w:rsidRDefault="00EB5BF7" w:rsidP="0081369B">
            <w:pPr>
              <w:pStyle w:val="ListParagraph"/>
              <w:numPr>
                <w:ilvl w:val="0"/>
                <w:numId w:val="8"/>
              </w:numPr>
              <w:spacing w:before="60" w:after="60"/>
              <w:rPr>
                <w:sz w:val="20"/>
                <w:szCs w:val="20"/>
              </w:rPr>
            </w:pPr>
            <w:r w:rsidRPr="00B5213D">
              <w:rPr>
                <w:sz w:val="20"/>
                <w:szCs w:val="20"/>
              </w:rPr>
              <w:lastRenderedPageBreak/>
              <w:t>IAP00610 is t</w:t>
            </w:r>
            <w:r w:rsidR="00F725CA" w:rsidRPr="00B5213D">
              <w:rPr>
                <w:sz w:val="20"/>
                <w:szCs w:val="20"/>
              </w:rPr>
              <w:t>he % in the centre of the light blue circle</w:t>
            </w:r>
            <w:r w:rsidRPr="00B5213D">
              <w:rPr>
                <w:sz w:val="20"/>
                <w:szCs w:val="20"/>
              </w:rPr>
              <w:t>. This corresponds to</w:t>
            </w:r>
            <w:r w:rsidR="00F725CA" w:rsidRPr="00B5213D">
              <w:rPr>
                <w:sz w:val="20"/>
                <w:szCs w:val="20"/>
              </w:rPr>
              <w:t xml:space="preserve"> adherence to nebulised therapy using simple numerator adjustment with the denominator defined by agreement between the patient and the clinician. </w:t>
            </w:r>
            <w:r w:rsidR="00EB2D27" w:rsidRPr="00B5213D">
              <w:rPr>
                <w:sz w:val="20"/>
                <w:szCs w:val="20"/>
              </w:rPr>
              <w:t xml:space="preserve">This % is the mean adherence for a 2 month period for all patients using </w:t>
            </w:r>
            <w:proofErr w:type="gramStart"/>
            <w:r w:rsidR="00EB2D27" w:rsidRPr="00B5213D">
              <w:rPr>
                <w:sz w:val="20"/>
                <w:szCs w:val="20"/>
              </w:rPr>
              <w:t>CFHH, and</w:t>
            </w:r>
            <w:proofErr w:type="gramEnd"/>
            <w:r w:rsidR="00EB2D27" w:rsidRPr="00B5213D">
              <w:rPr>
                <w:sz w:val="20"/>
                <w:szCs w:val="20"/>
              </w:rPr>
              <w:t xml:space="preserve"> taking the median of all patients in the centre. </w:t>
            </w:r>
            <w:r w:rsidR="00F725CA" w:rsidRPr="00B5213D">
              <w:rPr>
                <w:sz w:val="20"/>
                <w:szCs w:val="20"/>
              </w:rPr>
              <w:t xml:space="preserve"> </w:t>
            </w:r>
          </w:p>
          <w:p w14:paraId="1C4AAAFB" w14:textId="77777777" w:rsidR="007D2D1D" w:rsidRPr="00B5213D" w:rsidRDefault="006878C3" w:rsidP="0081369B">
            <w:pPr>
              <w:pStyle w:val="ListParagraph"/>
              <w:numPr>
                <w:ilvl w:val="0"/>
                <w:numId w:val="8"/>
              </w:numPr>
              <w:spacing w:before="60" w:after="60"/>
              <w:rPr>
                <w:sz w:val="20"/>
                <w:szCs w:val="20"/>
              </w:rPr>
            </w:pPr>
            <w:r w:rsidRPr="00B5213D">
              <w:rPr>
                <w:sz w:val="20"/>
                <w:szCs w:val="20"/>
              </w:rPr>
              <w:t xml:space="preserve">See IAP00611 for a description of the green olive shapes. </w:t>
            </w:r>
          </w:p>
          <w:p w14:paraId="142D8CB6" w14:textId="77BA4291" w:rsidR="00332486" w:rsidRPr="00B5213D" w:rsidRDefault="00332486" w:rsidP="0081369B">
            <w:pPr>
              <w:spacing w:before="60" w:after="60"/>
              <w:rPr>
                <w:sz w:val="20"/>
                <w:szCs w:val="20"/>
              </w:rPr>
            </w:pPr>
          </w:p>
          <w:p w14:paraId="3497C9E8" w14:textId="4D73466A" w:rsidR="00332486" w:rsidRPr="00B5213D" w:rsidRDefault="00EB5BF7" w:rsidP="0081369B">
            <w:pPr>
              <w:spacing w:before="60" w:after="60"/>
              <w:rPr>
                <w:sz w:val="20"/>
                <w:szCs w:val="20"/>
              </w:rPr>
            </w:pPr>
            <w:r w:rsidRPr="00B5213D">
              <w:rPr>
                <w:sz w:val="20"/>
                <w:szCs w:val="20"/>
              </w:rPr>
              <w:t>To interpret the data from</w:t>
            </w:r>
            <w:r w:rsidR="00F53995" w:rsidRPr="00B5213D">
              <w:rPr>
                <w:sz w:val="20"/>
                <w:szCs w:val="20"/>
              </w:rPr>
              <w:t xml:space="preserve"> Centre B</w:t>
            </w:r>
            <w:r w:rsidRPr="00B5213D">
              <w:rPr>
                <w:sz w:val="20"/>
                <w:szCs w:val="20"/>
              </w:rPr>
              <w:t>, we see that a larger proportion of all the patients in</w:t>
            </w:r>
            <w:r w:rsidR="00A617A7" w:rsidRPr="00B5213D">
              <w:rPr>
                <w:sz w:val="20"/>
                <w:szCs w:val="20"/>
              </w:rPr>
              <w:t xml:space="preserve"> Centre</w:t>
            </w:r>
            <w:r w:rsidRPr="00B5213D">
              <w:rPr>
                <w:sz w:val="20"/>
                <w:szCs w:val="20"/>
              </w:rPr>
              <w:t xml:space="preserve"> </w:t>
            </w:r>
            <w:r w:rsidR="002014F8" w:rsidRPr="00B5213D">
              <w:rPr>
                <w:sz w:val="20"/>
                <w:szCs w:val="20"/>
              </w:rPr>
              <w:t>B</w:t>
            </w:r>
            <w:r w:rsidRPr="00B5213D">
              <w:rPr>
                <w:sz w:val="20"/>
                <w:szCs w:val="20"/>
              </w:rPr>
              <w:t xml:space="preserve"> are using </w:t>
            </w:r>
            <w:proofErr w:type="spellStart"/>
            <w:r w:rsidRPr="00B5213D">
              <w:rPr>
                <w:sz w:val="20"/>
                <w:szCs w:val="20"/>
              </w:rPr>
              <w:t>CFHealthHub</w:t>
            </w:r>
            <w:proofErr w:type="spellEnd"/>
            <w:r w:rsidRPr="00B5213D">
              <w:rPr>
                <w:sz w:val="20"/>
                <w:szCs w:val="20"/>
              </w:rPr>
              <w:t xml:space="preserve"> when compared to</w:t>
            </w:r>
            <w:r w:rsidR="00A617A7" w:rsidRPr="00B5213D">
              <w:rPr>
                <w:sz w:val="20"/>
                <w:szCs w:val="20"/>
              </w:rPr>
              <w:t xml:space="preserve"> Centre</w:t>
            </w:r>
            <w:r w:rsidRPr="00B5213D">
              <w:rPr>
                <w:sz w:val="20"/>
                <w:szCs w:val="20"/>
              </w:rPr>
              <w:t xml:space="preserve"> </w:t>
            </w:r>
            <w:r w:rsidR="00916E82" w:rsidRPr="00B5213D">
              <w:rPr>
                <w:sz w:val="20"/>
                <w:szCs w:val="20"/>
              </w:rPr>
              <w:t>A</w:t>
            </w:r>
            <w:r w:rsidRPr="00B5213D">
              <w:rPr>
                <w:sz w:val="20"/>
                <w:szCs w:val="20"/>
              </w:rPr>
              <w:t xml:space="preserve"> and </w:t>
            </w:r>
            <w:r w:rsidR="00A617A7" w:rsidRPr="00B5213D">
              <w:rPr>
                <w:sz w:val="20"/>
                <w:szCs w:val="20"/>
              </w:rPr>
              <w:t xml:space="preserve">Centre </w:t>
            </w:r>
            <w:r w:rsidR="002014F8" w:rsidRPr="00B5213D">
              <w:rPr>
                <w:sz w:val="20"/>
                <w:szCs w:val="20"/>
              </w:rPr>
              <w:t>C</w:t>
            </w:r>
            <w:r w:rsidRPr="00B5213D">
              <w:rPr>
                <w:sz w:val="20"/>
                <w:szCs w:val="20"/>
              </w:rPr>
              <w:t xml:space="preserve"> but that the % adherence in </w:t>
            </w:r>
            <w:r w:rsidR="00A617A7" w:rsidRPr="00B5213D">
              <w:rPr>
                <w:sz w:val="20"/>
                <w:szCs w:val="20"/>
              </w:rPr>
              <w:t xml:space="preserve">Centre </w:t>
            </w:r>
            <w:r w:rsidR="002014F8" w:rsidRPr="00B5213D">
              <w:rPr>
                <w:sz w:val="20"/>
                <w:szCs w:val="20"/>
              </w:rPr>
              <w:t>B</w:t>
            </w:r>
            <w:r w:rsidRPr="00B5213D">
              <w:rPr>
                <w:sz w:val="20"/>
                <w:szCs w:val="20"/>
              </w:rPr>
              <w:t xml:space="preserve"> amongst those using </w:t>
            </w:r>
            <w:proofErr w:type="spellStart"/>
            <w:r w:rsidRPr="00B5213D">
              <w:rPr>
                <w:sz w:val="20"/>
                <w:szCs w:val="20"/>
              </w:rPr>
              <w:t>CFHealthHub</w:t>
            </w:r>
            <w:proofErr w:type="spellEnd"/>
            <w:r w:rsidRPr="00B5213D">
              <w:rPr>
                <w:sz w:val="20"/>
                <w:szCs w:val="20"/>
              </w:rPr>
              <w:t xml:space="preserve"> is the lowest at 31.4% when compared to </w:t>
            </w:r>
            <w:r w:rsidR="00F53995" w:rsidRPr="00B5213D">
              <w:rPr>
                <w:sz w:val="20"/>
                <w:szCs w:val="20"/>
              </w:rPr>
              <w:t xml:space="preserve"> Centre A </w:t>
            </w:r>
            <w:r w:rsidRPr="00B5213D">
              <w:rPr>
                <w:sz w:val="20"/>
                <w:szCs w:val="20"/>
              </w:rPr>
              <w:t xml:space="preserve">at 41.4%  and </w:t>
            </w:r>
            <w:r w:rsidR="00F53995" w:rsidRPr="00B5213D">
              <w:rPr>
                <w:sz w:val="20"/>
                <w:szCs w:val="20"/>
              </w:rPr>
              <w:t xml:space="preserve"> Centre C </w:t>
            </w:r>
            <w:r w:rsidRPr="00B5213D">
              <w:rPr>
                <w:sz w:val="20"/>
                <w:szCs w:val="20"/>
              </w:rPr>
              <w:t>at  38.2 %.  The schematic is helpful since i</w:t>
            </w:r>
            <w:r w:rsidR="007431AE" w:rsidRPr="00B5213D">
              <w:rPr>
                <w:sz w:val="20"/>
                <w:szCs w:val="20"/>
              </w:rPr>
              <w:t>t suggests that in</w:t>
            </w:r>
            <w:r w:rsidR="00F53995" w:rsidRPr="00B5213D">
              <w:rPr>
                <w:sz w:val="20"/>
                <w:szCs w:val="20"/>
              </w:rPr>
              <w:t xml:space="preserve"> Centre B</w:t>
            </w:r>
            <w:r w:rsidR="007431AE" w:rsidRPr="00B5213D">
              <w:rPr>
                <w:sz w:val="20"/>
                <w:szCs w:val="20"/>
              </w:rPr>
              <w:t xml:space="preserve">, </w:t>
            </w:r>
            <w:r w:rsidRPr="00B5213D">
              <w:rPr>
                <w:sz w:val="20"/>
                <w:szCs w:val="20"/>
              </w:rPr>
              <w:t>the more difficult to reach patients have been reached</w:t>
            </w:r>
            <w:r w:rsidR="007431AE" w:rsidRPr="00B5213D">
              <w:rPr>
                <w:sz w:val="20"/>
                <w:szCs w:val="20"/>
              </w:rPr>
              <w:t>. However,</w:t>
            </w:r>
            <w:r w:rsidRPr="00B5213D">
              <w:rPr>
                <w:sz w:val="20"/>
                <w:szCs w:val="20"/>
              </w:rPr>
              <w:t xml:space="preserve"> % adherence falls when compared </w:t>
            </w:r>
            <w:proofErr w:type="gramStart"/>
            <w:r w:rsidRPr="00B5213D">
              <w:rPr>
                <w:sz w:val="20"/>
                <w:szCs w:val="20"/>
              </w:rPr>
              <w:t xml:space="preserve">to </w:t>
            </w:r>
            <w:r w:rsidR="00F53995" w:rsidRPr="00B5213D">
              <w:rPr>
                <w:sz w:val="20"/>
                <w:szCs w:val="20"/>
              </w:rPr>
              <w:t xml:space="preserve"> Centre</w:t>
            </w:r>
            <w:proofErr w:type="gramEnd"/>
            <w:r w:rsidR="00F53995" w:rsidRPr="00B5213D">
              <w:rPr>
                <w:sz w:val="20"/>
                <w:szCs w:val="20"/>
              </w:rPr>
              <w:t xml:space="preserve"> A and Centre B </w:t>
            </w:r>
            <w:r w:rsidRPr="00B5213D">
              <w:rPr>
                <w:sz w:val="20"/>
                <w:szCs w:val="20"/>
              </w:rPr>
              <w:t xml:space="preserve">where a smaller proportion of all patients in the centre have been reached. </w:t>
            </w:r>
            <w:r w:rsidR="00F53995" w:rsidRPr="00B5213D">
              <w:rPr>
                <w:sz w:val="20"/>
                <w:szCs w:val="20"/>
              </w:rPr>
              <w:t xml:space="preserve"> It is important to recognise that an important metric that </w:t>
            </w:r>
            <w:proofErr w:type="gramStart"/>
            <w:r w:rsidR="00F53995" w:rsidRPr="00B5213D">
              <w:rPr>
                <w:sz w:val="20"/>
                <w:szCs w:val="20"/>
              </w:rPr>
              <w:t>this schematic captures</w:t>
            </w:r>
            <w:proofErr w:type="gramEnd"/>
            <w:r w:rsidR="00F53995" w:rsidRPr="00B5213D">
              <w:rPr>
                <w:sz w:val="20"/>
                <w:szCs w:val="20"/>
              </w:rPr>
              <w:t xml:space="preserve"> is the proportion of patients where adherence is visible. Visible adherence data makes the diagnostic processes in consultation more effective. </w:t>
            </w:r>
          </w:p>
        </w:tc>
      </w:tr>
      <w:tr w:rsidR="00B5213D" w:rsidRPr="00B5213D" w14:paraId="2AB9D797" w14:textId="77777777" w:rsidTr="0081369B">
        <w:tc>
          <w:tcPr>
            <w:tcW w:w="3539" w:type="dxa"/>
          </w:tcPr>
          <w:p w14:paraId="5E77CD07" w14:textId="72424F4A" w:rsidR="002D10B2" w:rsidRPr="00B5213D" w:rsidRDefault="002D10B2" w:rsidP="0081369B">
            <w:pPr>
              <w:spacing w:before="60" w:after="60"/>
              <w:rPr>
                <w:b/>
                <w:sz w:val="20"/>
                <w:szCs w:val="20"/>
              </w:rPr>
            </w:pPr>
            <w:r w:rsidRPr="00B5213D">
              <w:rPr>
                <w:b/>
                <w:sz w:val="20"/>
                <w:szCs w:val="20"/>
              </w:rPr>
              <w:lastRenderedPageBreak/>
              <w:t>3.2 What contextual information will be provided alongside the indicator?</w:t>
            </w:r>
          </w:p>
          <w:p w14:paraId="35016873" w14:textId="56E436FF" w:rsidR="002D10B2" w:rsidRPr="00B5213D" w:rsidRDefault="002D10B2" w:rsidP="0081369B">
            <w:pPr>
              <w:spacing w:before="60" w:after="60"/>
              <w:rPr>
                <w:i/>
                <w:sz w:val="20"/>
                <w:szCs w:val="20"/>
              </w:rPr>
            </w:pPr>
            <w:r w:rsidRPr="00B5213D">
              <w:rPr>
                <w:i/>
                <w:sz w:val="16"/>
                <w:szCs w:val="16"/>
              </w:rPr>
              <w:t xml:space="preserve">.  </w:t>
            </w:r>
          </w:p>
        </w:tc>
        <w:tc>
          <w:tcPr>
            <w:tcW w:w="10635" w:type="dxa"/>
          </w:tcPr>
          <w:p w14:paraId="2C0868AC" w14:textId="6EA82C0F" w:rsidR="007431AE" w:rsidRPr="00B5213D" w:rsidRDefault="007431AE" w:rsidP="0081369B">
            <w:pPr>
              <w:tabs>
                <w:tab w:val="left" w:pos="2064"/>
              </w:tabs>
              <w:spacing w:before="60" w:after="60"/>
              <w:rPr>
                <w:b/>
                <w:sz w:val="20"/>
                <w:szCs w:val="20"/>
              </w:rPr>
            </w:pPr>
            <w:r w:rsidRPr="00B5213D">
              <w:rPr>
                <w:b/>
                <w:sz w:val="20"/>
                <w:szCs w:val="20"/>
              </w:rPr>
              <w:t>PWCF level</w:t>
            </w:r>
            <w:r w:rsidRPr="00B5213D">
              <w:rPr>
                <w:b/>
                <w:sz w:val="20"/>
                <w:szCs w:val="20"/>
              </w:rPr>
              <w:tab/>
            </w:r>
          </w:p>
          <w:p w14:paraId="4F5E628E" w14:textId="70E1B4D3" w:rsidR="007431AE" w:rsidRPr="00B5213D" w:rsidRDefault="007431AE" w:rsidP="0081369B">
            <w:pPr>
              <w:pStyle w:val="ListParagraph"/>
              <w:numPr>
                <w:ilvl w:val="0"/>
                <w:numId w:val="13"/>
              </w:numPr>
              <w:tabs>
                <w:tab w:val="left" w:pos="2064"/>
              </w:tabs>
              <w:spacing w:before="60" w:after="60"/>
              <w:rPr>
                <w:b/>
                <w:sz w:val="20"/>
                <w:szCs w:val="20"/>
              </w:rPr>
            </w:pPr>
            <w:r w:rsidRPr="00B5213D">
              <w:rPr>
                <w:sz w:val="20"/>
                <w:szCs w:val="20"/>
              </w:rPr>
              <w:t>PWCF prescription (denominator number) based on agreed target between PWCF and clinician</w:t>
            </w:r>
          </w:p>
          <w:p w14:paraId="24D54CA4" w14:textId="77777777" w:rsidR="00E71F7C" w:rsidRPr="00B5213D" w:rsidRDefault="00E71F7C" w:rsidP="0081369B">
            <w:pPr>
              <w:pStyle w:val="ListParagraph"/>
              <w:numPr>
                <w:ilvl w:val="0"/>
                <w:numId w:val="13"/>
              </w:numPr>
              <w:spacing w:before="60" w:after="60"/>
              <w:rPr>
                <w:sz w:val="20"/>
                <w:szCs w:val="20"/>
              </w:rPr>
            </w:pPr>
            <w:r w:rsidRPr="00B5213D">
              <w:rPr>
                <w:sz w:val="20"/>
                <w:szCs w:val="20"/>
              </w:rPr>
              <w:t>Patients are empowered to look at their own data over time to see how their adherence has changed. These plots also can be used alongside hospital admissions, lung function and weight to allow patients to develop insights into possible relationships between patterns of self-care around lung health and the need for rescue therapy.</w:t>
            </w:r>
          </w:p>
          <w:p w14:paraId="101B0E6E" w14:textId="790555C5" w:rsidR="007431AE" w:rsidRPr="00B5213D" w:rsidRDefault="007431AE" w:rsidP="0081369B">
            <w:pPr>
              <w:spacing w:before="60" w:after="60"/>
              <w:rPr>
                <w:sz w:val="20"/>
                <w:szCs w:val="20"/>
              </w:rPr>
            </w:pPr>
          </w:p>
          <w:p w14:paraId="5CB84F2A" w14:textId="12AD06C8" w:rsidR="007431AE" w:rsidRPr="00B5213D" w:rsidRDefault="007431AE" w:rsidP="0081369B">
            <w:pPr>
              <w:spacing w:before="60" w:after="60"/>
              <w:rPr>
                <w:b/>
                <w:sz w:val="20"/>
                <w:szCs w:val="20"/>
              </w:rPr>
            </w:pPr>
            <w:r w:rsidRPr="00B5213D">
              <w:rPr>
                <w:b/>
                <w:sz w:val="20"/>
                <w:szCs w:val="20"/>
              </w:rPr>
              <w:t>Clinician level</w:t>
            </w:r>
          </w:p>
          <w:p w14:paraId="47898C18" w14:textId="71EFE3E3" w:rsidR="007431AE" w:rsidRPr="00B5213D" w:rsidRDefault="007431AE" w:rsidP="0081369B">
            <w:pPr>
              <w:pStyle w:val="ListParagraph"/>
              <w:numPr>
                <w:ilvl w:val="0"/>
                <w:numId w:val="13"/>
              </w:numPr>
              <w:tabs>
                <w:tab w:val="left" w:pos="2064"/>
              </w:tabs>
              <w:spacing w:before="60" w:after="60"/>
              <w:rPr>
                <w:b/>
                <w:sz w:val="20"/>
                <w:szCs w:val="20"/>
              </w:rPr>
            </w:pPr>
            <w:r w:rsidRPr="00B5213D">
              <w:rPr>
                <w:sz w:val="20"/>
                <w:szCs w:val="20"/>
              </w:rPr>
              <w:t>PWCF prescription (denominator number) based on agreed target between PWCF and clinician</w:t>
            </w:r>
          </w:p>
          <w:p w14:paraId="1B0664E4" w14:textId="179BD59E" w:rsidR="00E71F7C" w:rsidRPr="00B5213D" w:rsidRDefault="00E71F7C" w:rsidP="0081369B">
            <w:pPr>
              <w:pStyle w:val="ListParagraph"/>
              <w:numPr>
                <w:ilvl w:val="0"/>
                <w:numId w:val="13"/>
              </w:numPr>
              <w:spacing w:before="60" w:after="60"/>
              <w:rPr>
                <w:b/>
              </w:rPr>
            </w:pPr>
            <w:r w:rsidRPr="00B5213D">
              <w:rPr>
                <w:sz w:val="20"/>
                <w:szCs w:val="20"/>
              </w:rPr>
              <w:t>Clinicians can use patient level data in consultations to optimise the diagnostic process i</w:t>
            </w:r>
            <w:r w:rsidR="00EC11AC" w:rsidRPr="00B5213D">
              <w:rPr>
                <w:sz w:val="20"/>
                <w:szCs w:val="20"/>
              </w:rPr>
              <w:t>.</w:t>
            </w:r>
            <w:r w:rsidRPr="00B5213D">
              <w:rPr>
                <w:sz w:val="20"/>
                <w:szCs w:val="20"/>
              </w:rPr>
              <w:t>e</w:t>
            </w:r>
            <w:r w:rsidR="00EC11AC" w:rsidRPr="00B5213D">
              <w:rPr>
                <w:sz w:val="20"/>
                <w:szCs w:val="20"/>
              </w:rPr>
              <w:t>.</w:t>
            </w:r>
            <w:r w:rsidRPr="00B5213D">
              <w:rPr>
                <w:sz w:val="20"/>
                <w:szCs w:val="20"/>
              </w:rPr>
              <w:t>, unstable clinical status and zero adherence support adherence, unstable clinical status and 100% adherence review medication regimen, revise diagnosis and look for new problems e</w:t>
            </w:r>
            <w:r w:rsidR="00EC11AC" w:rsidRPr="00B5213D">
              <w:rPr>
                <w:sz w:val="20"/>
                <w:szCs w:val="20"/>
              </w:rPr>
              <w:t>.</w:t>
            </w:r>
            <w:r w:rsidRPr="00B5213D">
              <w:rPr>
                <w:sz w:val="20"/>
                <w:szCs w:val="20"/>
              </w:rPr>
              <w:t>g</w:t>
            </w:r>
            <w:r w:rsidR="00EC11AC" w:rsidRPr="00B5213D">
              <w:rPr>
                <w:sz w:val="20"/>
                <w:szCs w:val="20"/>
              </w:rPr>
              <w:t>.</w:t>
            </w:r>
            <w:r w:rsidRPr="00B5213D">
              <w:rPr>
                <w:sz w:val="20"/>
                <w:szCs w:val="20"/>
              </w:rPr>
              <w:t xml:space="preserve"> acquisition of resistant pathogens, new diabetes etc.</w:t>
            </w:r>
          </w:p>
          <w:p w14:paraId="12E9E753" w14:textId="325C0543" w:rsidR="007431AE" w:rsidRPr="00B5213D" w:rsidRDefault="007431AE" w:rsidP="0081369B">
            <w:pPr>
              <w:spacing w:before="60" w:after="60"/>
              <w:rPr>
                <w:sz w:val="20"/>
                <w:szCs w:val="20"/>
              </w:rPr>
            </w:pPr>
          </w:p>
          <w:p w14:paraId="0F42B854" w14:textId="53D8ABBC" w:rsidR="007431AE" w:rsidRPr="00B5213D" w:rsidRDefault="007431AE" w:rsidP="0081369B">
            <w:pPr>
              <w:spacing w:before="60" w:after="60"/>
              <w:rPr>
                <w:b/>
                <w:sz w:val="20"/>
                <w:szCs w:val="20"/>
              </w:rPr>
            </w:pPr>
            <w:r w:rsidRPr="00B5213D">
              <w:rPr>
                <w:b/>
                <w:sz w:val="20"/>
                <w:szCs w:val="20"/>
              </w:rPr>
              <w:t>System level</w:t>
            </w:r>
          </w:p>
          <w:p w14:paraId="11C1DB28" w14:textId="0AC4606B" w:rsidR="007431AE" w:rsidRPr="00B5213D" w:rsidRDefault="007431AE" w:rsidP="0081369B">
            <w:pPr>
              <w:pStyle w:val="ListParagraph"/>
              <w:numPr>
                <w:ilvl w:val="0"/>
                <w:numId w:val="12"/>
              </w:numPr>
              <w:spacing w:before="60" w:after="60"/>
              <w:rPr>
                <w:sz w:val="20"/>
                <w:szCs w:val="20"/>
              </w:rPr>
            </w:pPr>
            <w:r w:rsidRPr="00B5213D">
              <w:rPr>
                <w:sz w:val="20"/>
                <w:szCs w:val="20"/>
              </w:rPr>
              <w:t xml:space="preserve">Figure 1 provides information regarding how many patients in each CF centre are using CFHH, which provides important contextual information regarding the % of patients reached. </w:t>
            </w:r>
            <w:r w:rsidR="00DD5E05" w:rsidRPr="00B5213D">
              <w:rPr>
                <w:sz w:val="20"/>
                <w:szCs w:val="20"/>
              </w:rPr>
              <w:t>Centres with only a small proportion of patients providing data are likely to “over-estimate” adherence by only including the best adherers. Centres with the higher coverage of people on nebulised treatment is also more likely to be providing better quality care, given that almost everyone with CF will benefit from nebulised DNase.</w:t>
            </w:r>
          </w:p>
          <w:p w14:paraId="1210D4A1" w14:textId="599BDA14" w:rsidR="00F53995" w:rsidRPr="00B5213D" w:rsidRDefault="007431AE" w:rsidP="0081369B">
            <w:pPr>
              <w:pStyle w:val="ListParagraph"/>
              <w:numPr>
                <w:ilvl w:val="0"/>
                <w:numId w:val="12"/>
              </w:numPr>
              <w:spacing w:before="60" w:after="60"/>
              <w:rPr>
                <w:sz w:val="20"/>
                <w:szCs w:val="20"/>
              </w:rPr>
            </w:pPr>
            <w:r w:rsidRPr="00B5213D">
              <w:rPr>
                <w:sz w:val="20"/>
                <w:szCs w:val="20"/>
              </w:rPr>
              <w:t>It will be clarified that the denominator reflects agreed target between the PWCF and their clinician, rather than a normative prescription based on the PWCF’s characteristics.</w:t>
            </w:r>
          </w:p>
        </w:tc>
      </w:tr>
      <w:tr w:rsidR="00B5213D" w:rsidRPr="00B5213D" w14:paraId="609EDA69" w14:textId="77777777" w:rsidTr="0081369B">
        <w:tc>
          <w:tcPr>
            <w:tcW w:w="3539" w:type="dxa"/>
          </w:tcPr>
          <w:p w14:paraId="3690910D" w14:textId="07D9B6D1" w:rsidR="002D10B2" w:rsidRPr="00B5213D" w:rsidRDefault="002D10B2" w:rsidP="0081369B">
            <w:pPr>
              <w:spacing w:before="60" w:after="60"/>
              <w:rPr>
                <w:b/>
                <w:sz w:val="20"/>
                <w:szCs w:val="20"/>
              </w:rPr>
            </w:pPr>
            <w:r w:rsidRPr="00B5213D">
              <w:rPr>
                <w:b/>
                <w:sz w:val="20"/>
                <w:szCs w:val="20"/>
              </w:rPr>
              <w:t>3.3 What is considered “good” performance? What is considered “bad” performance?</w:t>
            </w:r>
          </w:p>
        </w:tc>
        <w:tc>
          <w:tcPr>
            <w:tcW w:w="10635" w:type="dxa"/>
          </w:tcPr>
          <w:p w14:paraId="3107C548" w14:textId="27A66489" w:rsidR="00CC00E7" w:rsidRPr="00B5213D" w:rsidRDefault="00CC00E7" w:rsidP="0081369B">
            <w:pPr>
              <w:spacing w:before="60" w:after="60"/>
              <w:rPr>
                <w:b/>
                <w:sz w:val="20"/>
                <w:szCs w:val="20"/>
              </w:rPr>
            </w:pPr>
            <w:r w:rsidRPr="00B5213D">
              <w:rPr>
                <w:b/>
                <w:sz w:val="20"/>
                <w:szCs w:val="20"/>
              </w:rPr>
              <w:t>PWCF and clinician level</w:t>
            </w:r>
          </w:p>
          <w:p w14:paraId="37214942" w14:textId="4B0A2122" w:rsidR="00CC00E7" w:rsidRPr="00B5213D" w:rsidRDefault="00CC00E7" w:rsidP="0081369B">
            <w:pPr>
              <w:pStyle w:val="ListParagraph"/>
              <w:numPr>
                <w:ilvl w:val="0"/>
                <w:numId w:val="14"/>
              </w:numPr>
              <w:spacing w:before="60" w:after="60"/>
              <w:rPr>
                <w:sz w:val="20"/>
                <w:szCs w:val="20"/>
              </w:rPr>
            </w:pPr>
            <w:r w:rsidRPr="00B5213D">
              <w:rPr>
                <w:sz w:val="20"/>
                <w:szCs w:val="20"/>
              </w:rPr>
              <w:lastRenderedPageBreak/>
              <w:t>High levels of adherence are considered good. RCT data</w:t>
            </w:r>
            <w:r w:rsidR="00F53995" w:rsidRPr="00B5213D">
              <w:rPr>
                <w:sz w:val="20"/>
                <w:szCs w:val="20"/>
              </w:rPr>
              <w:t xml:space="preserve"> have suggested that within RCTs patients can achieve 80% adherence.  Centre level data show that around 10% of patients within a centre </w:t>
            </w:r>
            <w:r w:rsidR="00A7406D" w:rsidRPr="00B5213D">
              <w:rPr>
                <w:sz w:val="20"/>
                <w:szCs w:val="20"/>
              </w:rPr>
              <w:t xml:space="preserve">have </w:t>
            </w:r>
            <w:r w:rsidR="00F53995" w:rsidRPr="00B5213D">
              <w:rPr>
                <w:sz w:val="20"/>
                <w:szCs w:val="20"/>
              </w:rPr>
              <w:t>80% adherence</w:t>
            </w:r>
            <w:r w:rsidR="00A65917" w:rsidRPr="00B5213D">
              <w:rPr>
                <w:rStyle w:val="FootnoteReference"/>
                <w:sz w:val="20"/>
                <w:szCs w:val="20"/>
              </w:rPr>
              <w:footnoteReference w:id="7"/>
            </w:r>
            <w:r w:rsidR="00F53995" w:rsidRPr="00B5213D">
              <w:rPr>
                <w:sz w:val="20"/>
                <w:szCs w:val="20"/>
              </w:rPr>
              <w:t xml:space="preserve"> </w:t>
            </w:r>
            <w:r w:rsidR="00A7406D" w:rsidRPr="00B5213D">
              <w:rPr>
                <w:sz w:val="20"/>
                <w:szCs w:val="20"/>
              </w:rPr>
              <w:t xml:space="preserve">at a time when systematic adherence is not implemented </w:t>
            </w:r>
            <w:r w:rsidR="00F53995" w:rsidRPr="00B5213D">
              <w:rPr>
                <w:sz w:val="20"/>
                <w:szCs w:val="20"/>
              </w:rPr>
              <w:t xml:space="preserve">and so we have suggested that  </w:t>
            </w:r>
            <w:r w:rsidRPr="00B5213D">
              <w:rPr>
                <w:sz w:val="20"/>
                <w:szCs w:val="20"/>
              </w:rPr>
              <w:t xml:space="preserve">, 80% adherence is what patients can realistically achieve, </w:t>
            </w:r>
            <w:r w:rsidR="00F53995" w:rsidRPr="00B5213D">
              <w:rPr>
                <w:sz w:val="20"/>
                <w:szCs w:val="20"/>
              </w:rPr>
              <w:t xml:space="preserve">and </w:t>
            </w:r>
            <w:r w:rsidRPr="00B5213D">
              <w:rPr>
                <w:sz w:val="20"/>
                <w:szCs w:val="20"/>
              </w:rPr>
              <w:t xml:space="preserve">which would be considered ‘good’. Poor adherence would </w:t>
            </w:r>
            <w:proofErr w:type="gramStart"/>
            <w:r w:rsidRPr="00B5213D">
              <w:rPr>
                <w:sz w:val="20"/>
                <w:szCs w:val="20"/>
              </w:rPr>
              <w:t>be considered to be</w:t>
            </w:r>
            <w:proofErr w:type="gramEnd"/>
            <w:r w:rsidRPr="00B5213D">
              <w:rPr>
                <w:sz w:val="20"/>
                <w:szCs w:val="20"/>
              </w:rPr>
              <w:t xml:space="preserve"> 50% and below. </w:t>
            </w:r>
          </w:p>
          <w:p w14:paraId="0D794AD4" w14:textId="1531BDA2" w:rsidR="00287D5C" w:rsidRPr="00B5213D" w:rsidRDefault="00287D5C" w:rsidP="0081369B">
            <w:pPr>
              <w:spacing w:before="60" w:after="60"/>
              <w:rPr>
                <w:sz w:val="20"/>
                <w:szCs w:val="20"/>
              </w:rPr>
            </w:pPr>
          </w:p>
          <w:p w14:paraId="6D3E959E" w14:textId="51F3BCA4" w:rsidR="00CC00E7" w:rsidRPr="00B5213D" w:rsidRDefault="00CC00E7" w:rsidP="0081369B">
            <w:pPr>
              <w:spacing w:before="60" w:after="60"/>
              <w:rPr>
                <w:b/>
                <w:sz w:val="20"/>
                <w:szCs w:val="20"/>
              </w:rPr>
            </w:pPr>
            <w:r w:rsidRPr="00B5213D">
              <w:rPr>
                <w:b/>
                <w:sz w:val="20"/>
                <w:szCs w:val="20"/>
              </w:rPr>
              <w:t>Centre level</w:t>
            </w:r>
          </w:p>
          <w:p w14:paraId="28780F7D" w14:textId="23175CC2" w:rsidR="00CC00E7" w:rsidRPr="00B5213D" w:rsidRDefault="00CC00E7" w:rsidP="0081369B">
            <w:pPr>
              <w:pStyle w:val="ListParagraph"/>
              <w:numPr>
                <w:ilvl w:val="0"/>
                <w:numId w:val="15"/>
              </w:numPr>
              <w:spacing w:before="60" w:after="60"/>
              <w:rPr>
                <w:sz w:val="20"/>
                <w:szCs w:val="20"/>
              </w:rPr>
            </w:pPr>
            <w:r w:rsidRPr="00B5213D">
              <w:rPr>
                <w:sz w:val="20"/>
                <w:szCs w:val="20"/>
              </w:rPr>
              <w:t>Across all patients, the CF centre woul</w:t>
            </w:r>
            <w:r w:rsidR="00EB2D27" w:rsidRPr="00B5213D">
              <w:rPr>
                <w:sz w:val="20"/>
                <w:szCs w:val="20"/>
              </w:rPr>
              <w:t xml:space="preserve">d hope to achieve </w:t>
            </w:r>
            <w:r w:rsidRPr="00B5213D">
              <w:rPr>
                <w:sz w:val="20"/>
                <w:szCs w:val="20"/>
              </w:rPr>
              <w:t xml:space="preserve">80% </w:t>
            </w:r>
            <w:r w:rsidR="00EB2D27" w:rsidRPr="00B5213D">
              <w:rPr>
                <w:sz w:val="20"/>
                <w:szCs w:val="20"/>
              </w:rPr>
              <w:t xml:space="preserve">median </w:t>
            </w:r>
            <w:r w:rsidRPr="00B5213D">
              <w:rPr>
                <w:sz w:val="20"/>
                <w:szCs w:val="20"/>
              </w:rPr>
              <w:t>adherence</w:t>
            </w:r>
            <w:r w:rsidR="00F53995" w:rsidRPr="00B5213D">
              <w:rPr>
                <w:sz w:val="20"/>
                <w:szCs w:val="20"/>
              </w:rPr>
              <w:t xml:space="preserve"> though this is likely to require considerable learning within the community. </w:t>
            </w:r>
          </w:p>
          <w:p w14:paraId="4BE4F6E5" w14:textId="77777777" w:rsidR="008A0252" w:rsidRPr="00B5213D" w:rsidRDefault="008A0252" w:rsidP="0081369B">
            <w:pPr>
              <w:spacing w:before="60" w:after="60"/>
              <w:rPr>
                <w:sz w:val="20"/>
                <w:szCs w:val="20"/>
              </w:rPr>
            </w:pPr>
          </w:p>
          <w:p w14:paraId="0139385E" w14:textId="5A02BA35" w:rsidR="008A0252" w:rsidRPr="00B5213D" w:rsidRDefault="008A0252" w:rsidP="0081369B">
            <w:pPr>
              <w:spacing w:before="60" w:after="60"/>
              <w:rPr>
                <w:b/>
              </w:rPr>
            </w:pPr>
            <w:r w:rsidRPr="00B5213D">
              <w:rPr>
                <w:b/>
              </w:rPr>
              <w:t xml:space="preserve">Improving a </w:t>
            </w:r>
            <w:r w:rsidR="009D6982" w:rsidRPr="00B5213D">
              <w:rPr>
                <w:b/>
              </w:rPr>
              <w:t>‘bad’ position</w:t>
            </w:r>
          </w:p>
          <w:p w14:paraId="11596CF5" w14:textId="0396933B" w:rsidR="006E4395" w:rsidRPr="00B5213D" w:rsidRDefault="006E4395" w:rsidP="0081369B">
            <w:pPr>
              <w:spacing w:before="60" w:after="60"/>
              <w:rPr>
                <w:sz w:val="20"/>
                <w:szCs w:val="20"/>
              </w:rPr>
            </w:pPr>
            <w:r w:rsidRPr="00B5213D">
              <w:rPr>
                <w:sz w:val="20"/>
                <w:szCs w:val="20"/>
              </w:rPr>
              <w:t>Evidence based training in behaviour ch</w:t>
            </w:r>
            <w:r w:rsidR="000A369C" w:rsidRPr="00B5213D">
              <w:rPr>
                <w:sz w:val="20"/>
                <w:szCs w:val="20"/>
              </w:rPr>
              <w:t>ange to support PWCF</w:t>
            </w:r>
            <w:r w:rsidRPr="00B5213D">
              <w:rPr>
                <w:sz w:val="20"/>
                <w:szCs w:val="20"/>
              </w:rPr>
              <w:t xml:space="preserve"> to improve adherence has been provided over the </w:t>
            </w:r>
            <w:r w:rsidR="000A369C" w:rsidRPr="00B5213D">
              <w:rPr>
                <w:sz w:val="20"/>
                <w:szCs w:val="20"/>
              </w:rPr>
              <w:t xml:space="preserve">past 2 years (2018 and 2019) </w:t>
            </w:r>
            <w:r w:rsidRPr="00B5213D">
              <w:rPr>
                <w:sz w:val="20"/>
                <w:szCs w:val="20"/>
              </w:rPr>
              <w:t>to at least</w:t>
            </w:r>
            <w:r w:rsidR="00EC11AC" w:rsidRPr="00B5213D">
              <w:rPr>
                <w:sz w:val="20"/>
                <w:szCs w:val="20"/>
              </w:rPr>
              <w:t xml:space="preserve"> 1 member of the clinical team </w:t>
            </w:r>
            <w:r w:rsidRPr="00B5213D">
              <w:rPr>
                <w:sz w:val="20"/>
                <w:szCs w:val="20"/>
              </w:rPr>
              <w:t xml:space="preserve">in each centre and it is intended that this training will be cascaded to other </w:t>
            </w:r>
            <w:r w:rsidR="000A369C" w:rsidRPr="00B5213D">
              <w:rPr>
                <w:sz w:val="20"/>
                <w:szCs w:val="20"/>
              </w:rPr>
              <w:t>multi-disciplinary team (</w:t>
            </w:r>
            <w:r w:rsidRPr="00B5213D">
              <w:rPr>
                <w:sz w:val="20"/>
                <w:szCs w:val="20"/>
              </w:rPr>
              <w:t>MDT</w:t>
            </w:r>
            <w:r w:rsidR="000A369C" w:rsidRPr="00B5213D">
              <w:rPr>
                <w:sz w:val="20"/>
                <w:szCs w:val="20"/>
              </w:rPr>
              <w:t>)</w:t>
            </w:r>
            <w:r w:rsidRPr="00B5213D">
              <w:rPr>
                <w:sz w:val="20"/>
                <w:szCs w:val="20"/>
              </w:rPr>
              <w:t xml:space="preserve"> members over the next</w:t>
            </w:r>
            <w:r w:rsidR="000A369C" w:rsidRPr="00B5213D">
              <w:rPr>
                <w:sz w:val="20"/>
                <w:szCs w:val="20"/>
              </w:rPr>
              <w:t xml:space="preserve"> 12 months. The centre level CF</w:t>
            </w:r>
            <w:r w:rsidR="00FE6305" w:rsidRPr="00B5213D">
              <w:rPr>
                <w:sz w:val="20"/>
                <w:szCs w:val="20"/>
              </w:rPr>
              <w:t xml:space="preserve"> indicator</w:t>
            </w:r>
            <w:r w:rsidRPr="00B5213D">
              <w:rPr>
                <w:sz w:val="20"/>
                <w:szCs w:val="20"/>
              </w:rPr>
              <w:t xml:space="preserve"> </w:t>
            </w:r>
            <w:r w:rsidR="000A369C" w:rsidRPr="00B5213D">
              <w:rPr>
                <w:sz w:val="20"/>
                <w:szCs w:val="20"/>
              </w:rPr>
              <w:t>is</w:t>
            </w:r>
            <w:r w:rsidRPr="00B5213D">
              <w:rPr>
                <w:sz w:val="20"/>
                <w:szCs w:val="20"/>
              </w:rPr>
              <w:t xml:space="preserve"> designed to create an awareness of </w:t>
            </w:r>
            <w:r w:rsidR="000A369C" w:rsidRPr="00B5213D">
              <w:rPr>
                <w:sz w:val="20"/>
                <w:szCs w:val="20"/>
              </w:rPr>
              <w:t>adherence</w:t>
            </w:r>
            <w:r w:rsidRPr="00B5213D">
              <w:rPr>
                <w:sz w:val="20"/>
                <w:szCs w:val="20"/>
              </w:rPr>
              <w:t xml:space="preserve">, to allow </w:t>
            </w:r>
            <w:r w:rsidR="000A369C" w:rsidRPr="00B5213D">
              <w:rPr>
                <w:sz w:val="20"/>
                <w:szCs w:val="20"/>
              </w:rPr>
              <w:t>this</w:t>
            </w:r>
            <w:r w:rsidRPr="00B5213D">
              <w:rPr>
                <w:sz w:val="20"/>
                <w:szCs w:val="20"/>
              </w:rPr>
              <w:t xml:space="preserve"> to be benchmarked across the learning health system and for that shared data to support the community of practice to support optimum configurations of centre care to improve adherence.  The providers are the MDT team members in individual centres and they will be supported with training in behaviour change and also training in the Dartmouth </w:t>
            </w:r>
            <w:proofErr w:type="spellStart"/>
            <w:r w:rsidRPr="00B5213D">
              <w:rPr>
                <w:sz w:val="20"/>
                <w:szCs w:val="20"/>
              </w:rPr>
              <w:t>microsytems</w:t>
            </w:r>
            <w:proofErr w:type="spellEnd"/>
            <w:r w:rsidRPr="00B5213D">
              <w:rPr>
                <w:sz w:val="20"/>
                <w:szCs w:val="20"/>
              </w:rPr>
              <w:t xml:space="preserve"> approach to quality improvement</w:t>
            </w:r>
            <w:r w:rsidR="00FF2164" w:rsidRPr="00B5213D">
              <w:rPr>
                <w:sz w:val="20"/>
                <w:szCs w:val="20"/>
              </w:rPr>
              <w:t xml:space="preserve"> (</w:t>
            </w:r>
            <w:hyperlink r:id="rId25" w:history="1">
              <w:r w:rsidR="00FF2164" w:rsidRPr="00B5213D">
                <w:rPr>
                  <w:u w:val="single"/>
                </w:rPr>
                <w:t>https://www.sheffieldmca.org.uk/</w:t>
              </w:r>
            </w:hyperlink>
            <w:r w:rsidR="00FF2164" w:rsidRPr="00B5213D">
              <w:t xml:space="preserve">) </w:t>
            </w:r>
            <w:r w:rsidRPr="00B5213D">
              <w:rPr>
                <w:sz w:val="20"/>
                <w:szCs w:val="20"/>
              </w:rPr>
              <w:t xml:space="preserve"> in order to implement the system change that is required to shift centre CF care from reactive hospital based rescue characterised by low levels of adherence to self-care to community based prevention characterised by high levels of patient led self-management with adherence levels closer to 80% than </w:t>
            </w:r>
            <w:r w:rsidR="00A7406D" w:rsidRPr="00B5213D">
              <w:rPr>
                <w:sz w:val="20"/>
                <w:szCs w:val="20"/>
              </w:rPr>
              <w:t>3</w:t>
            </w:r>
            <w:r w:rsidRPr="00B5213D">
              <w:rPr>
                <w:sz w:val="20"/>
                <w:szCs w:val="20"/>
              </w:rPr>
              <w:t>0%.</w:t>
            </w:r>
          </w:p>
          <w:p w14:paraId="6319675A" w14:textId="275BFE8D" w:rsidR="008A46E4" w:rsidRPr="00B5213D" w:rsidRDefault="008A46E4" w:rsidP="0081369B">
            <w:pPr>
              <w:spacing w:before="60" w:after="60"/>
              <w:rPr>
                <w:i/>
                <w:sz w:val="20"/>
                <w:szCs w:val="20"/>
              </w:rPr>
            </w:pPr>
          </w:p>
        </w:tc>
      </w:tr>
      <w:tr w:rsidR="00B5213D" w:rsidRPr="00B5213D" w14:paraId="6FAC51C6" w14:textId="77777777" w:rsidTr="0081369B">
        <w:tc>
          <w:tcPr>
            <w:tcW w:w="3539" w:type="dxa"/>
          </w:tcPr>
          <w:p w14:paraId="4805BD0D" w14:textId="5F7C2F94" w:rsidR="002D10B2" w:rsidRPr="00B5213D" w:rsidRDefault="002D10B2" w:rsidP="0081369B">
            <w:pPr>
              <w:spacing w:before="60" w:after="60"/>
              <w:rPr>
                <w:b/>
                <w:sz w:val="20"/>
                <w:szCs w:val="20"/>
              </w:rPr>
            </w:pPr>
            <w:r w:rsidRPr="00B5213D">
              <w:rPr>
                <w:b/>
                <w:sz w:val="20"/>
                <w:szCs w:val="20"/>
              </w:rPr>
              <w:lastRenderedPageBreak/>
              <w:t>3.</w:t>
            </w:r>
            <w:r w:rsidR="00A77721" w:rsidRPr="00B5213D">
              <w:rPr>
                <w:b/>
                <w:sz w:val="20"/>
                <w:szCs w:val="20"/>
              </w:rPr>
              <w:t>4</w:t>
            </w:r>
            <w:r w:rsidRPr="00B5213D">
              <w:rPr>
                <w:b/>
                <w:sz w:val="20"/>
                <w:szCs w:val="20"/>
              </w:rPr>
              <w:t xml:space="preserve"> Is there a target to be achieved?</w:t>
            </w:r>
          </w:p>
        </w:tc>
        <w:tc>
          <w:tcPr>
            <w:tcW w:w="10635" w:type="dxa"/>
          </w:tcPr>
          <w:p w14:paraId="08CBA4A0" w14:textId="77777777" w:rsidR="000A369C" w:rsidRPr="00B5213D" w:rsidRDefault="000A369C" w:rsidP="0081369B">
            <w:pPr>
              <w:spacing w:before="60" w:after="60"/>
              <w:rPr>
                <w:b/>
                <w:sz w:val="20"/>
                <w:szCs w:val="20"/>
              </w:rPr>
            </w:pPr>
            <w:r w:rsidRPr="00B5213D">
              <w:rPr>
                <w:b/>
                <w:sz w:val="20"/>
                <w:szCs w:val="20"/>
              </w:rPr>
              <w:t>PWCF and clinician level</w:t>
            </w:r>
          </w:p>
          <w:p w14:paraId="7D943096" w14:textId="453920DA" w:rsidR="000A369C" w:rsidRPr="00B5213D" w:rsidRDefault="000A369C" w:rsidP="0081369B">
            <w:pPr>
              <w:spacing w:before="60" w:after="60"/>
              <w:rPr>
                <w:sz w:val="20"/>
                <w:szCs w:val="20"/>
              </w:rPr>
            </w:pPr>
            <w:r w:rsidRPr="00B5213D">
              <w:rPr>
                <w:sz w:val="20"/>
                <w:szCs w:val="20"/>
              </w:rPr>
              <w:t xml:space="preserve">Data on the CFHH should be used by the PWCF to optimise their self-care. As such the direction of travel will be patient led supported by the clinical team in the context of a long term therapeutic relationship. Within this relationship it will be apparent that treatment works when it is taken and the ability of CFHH to display months and years of data alongside data about the use of rescue therapy and hospital admissions allows a mature conversation about treatment out of which a direction of travel defined by the patient will emerge. </w:t>
            </w:r>
          </w:p>
          <w:p w14:paraId="6E2ADBCE" w14:textId="77777777" w:rsidR="000A369C" w:rsidRPr="00B5213D" w:rsidRDefault="000A369C" w:rsidP="0081369B">
            <w:pPr>
              <w:spacing w:before="60" w:after="60"/>
              <w:rPr>
                <w:sz w:val="20"/>
                <w:szCs w:val="20"/>
              </w:rPr>
            </w:pPr>
          </w:p>
          <w:p w14:paraId="06899232" w14:textId="52764449" w:rsidR="000A369C" w:rsidRPr="00B5213D" w:rsidRDefault="000A369C" w:rsidP="0081369B">
            <w:pPr>
              <w:spacing w:before="60" w:after="60"/>
              <w:rPr>
                <w:b/>
                <w:sz w:val="20"/>
                <w:szCs w:val="20"/>
              </w:rPr>
            </w:pPr>
            <w:r w:rsidRPr="00B5213D">
              <w:rPr>
                <w:b/>
                <w:sz w:val="20"/>
                <w:szCs w:val="20"/>
              </w:rPr>
              <w:lastRenderedPageBreak/>
              <w:t>Centre level</w:t>
            </w:r>
          </w:p>
          <w:p w14:paraId="626AC011" w14:textId="7FFBE52F" w:rsidR="00F725CA" w:rsidRPr="00B5213D" w:rsidRDefault="00F725CA" w:rsidP="0081369B">
            <w:pPr>
              <w:spacing w:before="60" w:after="60"/>
              <w:rPr>
                <w:b/>
              </w:rPr>
            </w:pPr>
            <w:r w:rsidRPr="00B5213D">
              <w:rPr>
                <w:sz w:val="20"/>
                <w:szCs w:val="20"/>
              </w:rPr>
              <w:t>It is intended that data will be used within the community of practice created by the CFHH learning health system and we expect that targets will be owned by the community of practice and emerge as the community of practice develop a sense of what is possible.</w:t>
            </w:r>
          </w:p>
          <w:p w14:paraId="1F3281DA" w14:textId="61A21C08" w:rsidR="008A46E4" w:rsidRPr="00B5213D" w:rsidRDefault="008A46E4" w:rsidP="0081369B">
            <w:pPr>
              <w:spacing w:before="60" w:after="60"/>
              <w:rPr>
                <w:sz w:val="20"/>
                <w:szCs w:val="20"/>
              </w:rPr>
            </w:pPr>
          </w:p>
        </w:tc>
      </w:tr>
      <w:tr w:rsidR="00B5213D" w:rsidRPr="00B5213D" w14:paraId="1EE011A6" w14:textId="77777777" w:rsidTr="0081369B">
        <w:tc>
          <w:tcPr>
            <w:tcW w:w="3539" w:type="dxa"/>
          </w:tcPr>
          <w:p w14:paraId="40CA0101" w14:textId="619A23CC" w:rsidR="002D10B2" w:rsidRPr="00B5213D" w:rsidRDefault="002D10B2" w:rsidP="0081369B">
            <w:pPr>
              <w:spacing w:before="60" w:after="60"/>
              <w:rPr>
                <w:b/>
                <w:sz w:val="20"/>
                <w:szCs w:val="20"/>
              </w:rPr>
            </w:pPr>
            <w:r w:rsidRPr="00B5213D">
              <w:rPr>
                <w:b/>
                <w:sz w:val="20"/>
                <w:szCs w:val="20"/>
              </w:rPr>
              <w:lastRenderedPageBreak/>
              <w:t>3.</w:t>
            </w:r>
            <w:r w:rsidR="00A77721" w:rsidRPr="00B5213D">
              <w:rPr>
                <w:b/>
                <w:sz w:val="20"/>
                <w:szCs w:val="20"/>
              </w:rPr>
              <w:t>5</w:t>
            </w:r>
            <w:r w:rsidRPr="00B5213D">
              <w:rPr>
                <w:b/>
                <w:sz w:val="20"/>
                <w:szCs w:val="20"/>
              </w:rPr>
              <w:t xml:space="preserve"> How will any interested parties use the information provided by the indicator?</w:t>
            </w:r>
          </w:p>
        </w:tc>
        <w:tc>
          <w:tcPr>
            <w:tcW w:w="10635" w:type="dxa"/>
          </w:tcPr>
          <w:p w14:paraId="589B63AE" w14:textId="77777777" w:rsidR="000A369C" w:rsidRPr="00B5213D" w:rsidRDefault="000A369C" w:rsidP="0081369B">
            <w:pPr>
              <w:spacing w:before="60" w:after="60"/>
              <w:rPr>
                <w:b/>
                <w:sz w:val="20"/>
                <w:szCs w:val="20"/>
              </w:rPr>
            </w:pPr>
            <w:r w:rsidRPr="00B5213D">
              <w:rPr>
                <w:b/>
                <w:sz w:val="20"/>
                <w:szCs w:val="20"/>
              </w:rPr>
              <w:t>PWCF and clinician level</w:t>
            </w:r>
          </w:p>
          <w:p w14:paraId="54BF8D1B" w14:textId="16585810" w:rsidR="00A831B2" w:rsidRPr="00B5213D" w:rsidRDefault="00A831B2" w:rsidP="0081369B">
            <w:pPr>
              <w:spacing w:before="60" w:after="60"/>
              <w:rPr>
                <w:sz w:val="20"/>
                <w:szCs w:val="20"/>
              </w:rPr>
            </w:pPr>
            <w:r w:rsidRPr="00B5213D">
              <w:rPr>
                <w:sz w:val="20"/>
                <w:szCs w:val="20"/>
              </w:rPr>
              <w:t xml:space="preserve">All the clinical teams that have access to the patient </w:t>
            </w:r>
            <w:r w:rsidR="003D4920" w:rsidRPr="00B5213D">
              <w:rPr>
                <w:sz w:val="20"/>
                <w:szCs w:val="20"/>
              </w:rPr>
              <w:t>data</w:t>
            </w:r>
            <w:r w:rsidRPr="00B5213D">
              <w:rPr>
                <w:sz w:val="20"/>
                <w:szCs w:val="20"/>
              </w:rPr>
              <w:t xml:space="preserve"> work in learning health system centres </w:t>
            </w:r>
            <w:r w:rsidR="003D4920" w:rsidRPr="00B5213D">
              <w:rPr>
                <w:sz w:val="20"/>
                <w:szCs w:val="20"/>
              </w:rPr>
              <w:t>which</w:t>
            </w:r>
            <w:r w:rsidRPr="00B5213D">
              <w:rPr>
                <w:sz w:val="20"/>
                <w:szCs w:val="20"/>
              </w:rPr>
              <w:t xml:space="preserve"> have a </w:t>
            </w:r>
            <w:proofErr w:type="spellStart"/>
            <w:r w:rsidRPr="00B5213D">
              <w:rPr>
                <w:sz w:val="20"/>
                <w:szCs w:val="20"/>
              </w:rPr>
              <w:t>CFHealthHub</w:t>
            </w:r>
            <w:proofErr w:type="spellEnd"/>
            <w:r w:rsidRPr="00B5213D">
              <w:rPr>
                <w:sz w:val="20"/>
                <w:szCs w:val="20"/>
              </w:rPr>
              <w:t xml:space="preserve"> interventionist who has been intensively trained in how to use the patient facing indicator by trainers within the larger CFHH team. (Professor of psychology with expertise in behaviour change and physiotherapist who was involved in co-production of patient facing adherence indicator). The following major themes are emphasised in terms of how the indicator should and should not be used</w:t>
            </w:r>
          </w:p>
          <w:p w14:paraId="56371AE1" w14:textId="63C30BA2" w:rsidR="003D4920" w:rsidRPr="00B5213D" w:rsidRDefault="003D4920" w:rsidP="0081369B">
            <w:pPr>
              <w:spacing w:before="60" w:after="60"/>
              <w:rPr>
                <w:b/>
                <w:sz w:val="20"/>
                <w:szCs w:val="20"/>
              </w:rPr>
            </w:pPr>
            <w:r w:rsidRPr="00B5213D">
              <w:rPr>
                <w:b/>
                <w:sz w:val="20"/>
                <w:szCs w:val="20"/>
              </w:rPr>
              <w:t>Should be used</w:t>
            </w:r>
          </w:p>
          <w:p w14:paraId="53951EF2" w14:textId="2A1D5772" w:rsidR="00A831B2" w:rsidRPr="00B5213D" w:rsidRDefault="003D4920" w:rsidP="0081369B">
            <w:pPr>
              <w:pStyle w:val="ListParagraph"/>
              <w:numPr>
                <w:ilvl w:val="0"/>
                <w:numId w:val="15"/>
              </w:numPr>
              <w:spacing w:before="60" w:after="60"/>
              <w:rPr>
                <w:sz w:val="20"/>
                <w:szCs w:val="20"/>
              </w:rPr>
            </w:pPr>
            <w:r w:rsidRPr="00B5213D">
              <w:rPr>
                <w:sz w:val="20"/>
                <w:szCs w:val="20"/>
              </w:rPr>
              <w:t>Data</w:t>
            </w:r>
            <w:r w:rsidR="00A831B2" w:rsidRPr="00B5213D">
              <w:rPr>
                <w:sz w:val="20"/>
                <w:szCs w:val="20"/>
              </w:rPr>
              <w:t xml:space="preserve"> should only be accessed by clin</w:t>
            </w:r>
            <w:r w:rsidRPr="00B5213D">
              <w:rPr>
                <w:sz w:val="20"/>
                <w:szCs w:val="20"/>
              </w:rPr>
              <w:t xml:space="preserve">ical team with patient consent </w:t>
            </w:r>
            <w:r w:rsidR="00A831B2" w:rsidRPr="00B5213D">
              <w:rPr>
                <w:sz w:val="20"/>
                <w:szCs w:val="20"/>
              </w:rPr>
              <w:t xml:space="preserve">(this should occur automatically as patients control access within the </w:t>
            </w:r>
            <w:proofErr w:type="spellStart"/>
            <w:r w:rsidR="00A831B2" w:rsidRPr="00B5213D">
              <w:rPr>
                <w:sz w:val="20"/>
                <w:szCs w:val="20"/>
              </w:rPr>
              <w:t>CFHealthHub</w:t>
            </w:r>
            <w:proofErr w:type="spellEnd"/>
            <w:r w:rsidR="00A831B2" w:rsidRPr="00B5213D">
              <w:rPr>
                <w:sz w:val="20"/>
                <w:szCs w:val="20"/>
              </w:rPr>
              <w:t xml:space="preserve"> digital platform) </w:t>
            </w:r>
          </w:p>
          <w:p w14:paraId="1AD11776" w14:textId="6B121609" w:rsidR="00A831B2" w:rsidRPr="00B5213D" w:rsidRDefault="00A831B2" w:rsidP="0081369B">
            <w:pPr>
              <w:pStyle w:val="ListParagraph"/>
              <w:numPr>
                <w:ilvl w:val="0"/>
                <w:numId w:val="15"/>
              </w:numPr>
              <w:spacing w:before="60" w:after="60"/>
              <w:rPr>
                <w:sz w:val="20"/>
                <w:szCs w:val="20"/>
              </w:rPr>
            </w:pPr>
            <w:r w:rsidRPr="00B5213D">
              <w:rPr>
                <w:sz w:val="20"/>
                <w:szCs w:val="20"/>
              </w:rPr>
              <w:t>Indicator should only be used to empower self-care within high quality nurturing relationships.</w:t>
            </w:r>
          </w:p>
          <w:p w14:paraId="627DD2C5" w14:textId="7F8260EA" w:rsidR="00A831B2" w:rsidRPr="00B5213D" w:rsidRDefault="00A831B2" w:rsidP="0081369B">
            <w:pPr>
              <w:pStyle w:val="ListParagraph"/>
              <w:numPr>
                <w:ilvl w:val="0"/>
                <w:numId w:val="15"/>
              </w:numPr>
              <w:spacing w:before="60" w:after="60"/>
              <w:rPr>
                <w:sz w:val="20"/>
                <w:szCs w:val="20"/>
              </w:rPr>
            </w:pPr>
            <w:r w:rsidRPr="00B5213D">
              <w:rPr>
                <w:sz w:val="20"/>
                <w:szCs w:val="20"/>
              </w:rPr>
              <w:t xml:space="preserve">Indicator should be used by clinical teams to support an understanding of clinical status. This is a diagnostic application of </w:t>
            </w:r>
            <w:proofErr w:type="spellStart"/>
            <w:r w:rsidRPr="00B5213D">
              <w:rPr>
                <w:sz w:val="20"/>
                <w:szCs w:val="20"/>
              </w:rPr>
              <w:t>CFHealthHub</w:t>
            </w:r>
            <w:proofErr w:type="spellEnd"/>
            <w:r w:rsidRPr="00B5213D">
              <w:rPr>
                <w:sz w:val="20"/>
                <w:szCs w:val="20"/>
              </w:rPr>
              <w:t xml:space="preserve"> indicator data which is distinct from t</w:t>
            </w:r>
            <w:r w:rsidR="003D4920" w:rsidRPr="00B5213D">
              <w:rPr>
                <w:sz w:val="20"/>
                <w:szCs w:val="20"/>
              </w:rPr>
              <w:t xml:space="preserve">he behaviour change function. </w:t>
            </w:r>
          </w:p>
          <w:p w14:paraId="02E8B801" w14:textId="244ED62E" w:rsidR="003D4920" w:rsidRPr="00B5213D" w:rsidRDefault="003D4920" w:rsidP="0081369B">
            <w:pPr>
              <w:spacing w:before="60" w:after="60"/>
              <w:rPr>
                <w:b/>
                <w:sz w:val="20"/>
                <w:szCs w:val="20"/>
              </w:rPr>
            </w:pPr>
            <w:r w:rsidRPr="00B5213D">
              <w:rPr>
                <w:b/>
                <w:sz w:val="20"/>
                <w:szCs w:val="20"/>
              </w:rPr>
              <w:t xml:space="preserve">Should </w:t>
            </w:r>
            <w:r w:rsidR="00C619EE" w:rsidRPr="00B5213D">
              <w:rPr>
                <w:b/>
                <w:sz w:val="20"/>
                <w:szCs w:val="20"/>
              </w:rPr>
              <w:t>NOT</w:t>
            </w:r>
            <w:r w:rsidRPr="00B5213D">
              <w:rPr>
                <w:b/>
                <w:sz w:val="20"/>
                <w:szCs w:val="20"/>
              </w:rPr>
              <w:t xml:space="preserve"> be used</w:t>
            </w:r>
          </w:p>
          <w:p w14:paraId="100BC5A8" w14:textId="21CDD6CF" w:rsidR="00A831B2" w:rsidRPr="00B5213D" w:rsidRDefault="00A831B2" w:rsidP="0081369B">
            <w:pPr>
              <w:pStyle w:val="ListParagraph"/>
              <w:numPr>
                <w:ilvl w:val="0"/>
                <w:numId w:val="15"/>
              </w:numPr>
              <w:spacing w:before="60" w:after="60"/>
              <w:rPr>
                <w:sz w:val="20"/>
                <w:szCs w:val="20"/>
              </w:rPr>
            </w:pPr>
            <w:r w:rsidRPr="00B5213D">
              <w:rPr>
                <w:sz w:val="20"/>
                <w:szCs w:val="20"/>
              </w:rPr>
              <w:t>Indicator should not be used as a stick to coerce patients to change behaviour</w:t>
            </w:r>
          </w:p>
          <w:p w14:paraId="3BEBD856" w14:textId="09A09232" w:rsidR="000A369C" w:rsidRPr="00B5213D" w:rsidRDefault="000A369C" w:rsidP="0081369B">
            <w:pPr>
              <w:spacing w:before="60" w:after="60"/>
              <w:rPr>
                <w:sz w:val="20"/>
                <w:szCs w:val="20"/>
              </w:rPr>
            </w:pPr>
          </w:p>
          <w:p w14:paraId="14A9C002" w14:textId="2BF15954" w:rsidR="000A369C" w:rsidRPr="00B5213D" w:rsidRDefault="000A369C" w:rsidP="0081369B">
            <w:pPr>
              <w:spacing w:before="60" w:after="60"/>
              <w:rPr>
                <w:b/>
                <w:sz w:val="20"/>
                <w:szCs w:val="20"/>
              </w:rPr>
            </w:pPr>
            <w:r w:rsidRPr="00B5213D">
              <w:rPr>
                <w:b/>
                <w:sz w:val="20"/>
                <w:szCs w:val="20"/>
              </w:rPr>
              <w:t>Centre level</w:t>
            </w:r>
          </w:p>
          <w:p w14:paraId="0FB78322" w14:textId="77777777" w:rsidR="00F725CA" w:rsidRPr="00B5213D" w:rsidRDefault="00F725CA" w:rsidP="0081369B">
            <w:pPr>
              <w:spacing w:before="60" w:after="60"/>
              <w:rPr>
                <w:b/>
                <w:sz w:val="20"/>
                <w:szCs w:val="20"/>
              </w:rPr>
            </w:pPr>
            <w:r w:rsidRPr="00B5213D">
              <w:rPr>
                <w:b/>
                <w:sz w:val="20"/>
                <w:szCs w:val="20"/>
              </w:rPr>
              <w:t xml:space="preserve">Should be used for </w:t>
            </w:r>
          </w:p>
          <w:p w14:paraId="25612761" w14:textId="29AE19CB" w:rsidR="00F725CA" w:rsidRPr="00B5213D" w:rsidRDefault="00F725CA" w:rsidP="0081369B">
            <w:pPr>
              <w:pStyle w:val="ListParagraph"/>
              <w:numPr>
                <w:ilvl w:val="0"/>
                <w:numId w:val="15"/>
              </w:numPr>
              <w:spacing w:before="60" w:after="60"/>
              <w:rPr>
                <w:sz w:val="20"/>
                <w:szCs w:val="20"/>
              </w:rPr>
            </w:pPr>
            <w:r w:rsidRPr="00B5213D">
              <w:rPr>
                <w:sz w:val="20"/>
                <w:szCs w:val="20"/>
              </w:rPr>
              <w:t xml:space="preserve">Shared insights and learning across community of practice </w:t>
            </w:r>
          </w:p>
          <w:p w14:paraId="1B307175" w14:textId="77777777" w:rsidR="00F725CA" w:rsidRPr="00B5213D" w:rsidRDefault="00F725CA" w:rsidP="0081369B">
            <w:pPr>
              <w:spacing w:before="60" w:after="60"/>
              <w:rPr>
                <w:b/>
                <w:sz w:val="20"/>
                <w:szCs w:val="20"/>
              </w:rPr>
            </w:pPr>
            <w:r w:rsidRPr="00B5213D">
              <w:rPr>
                <w:b/>
                <w:sz w:val="20"/>
                <w:szCs w:val="20"/>
              </w:rPr>
              <w:t xml:space="preserve">Should NOT be used for </w:t>
            </w:r>
          </w:p>
          <w:p w14:paraId="2C7D5857" w14:textId="63A5051F" w:rsidR="00F725CA" w:rsidRPr="00B5213D" w:rsidRDefault="00F725CA" w:rsidP="0081369B">
            <w:pPr>
              <w:pStyle w:val="ListParagraph"/>
              <w:numPr>
                <w:ilvl w:val="0"/>
                <w:numId w:val="15"/>
              </w:numPr>
              <w:spacing w:before="60" w:after="60"/>
              <w:rPr>
                <w:sz w:val="20"/>
                <w:szCs w:val="20"/>
              </w:rPr>
            </w:pPr>
            <w:r w:rsidRPr="00B5213D">
              <w:rPr>
                <w:sz w:val="20"/>
                <w:szCs w:val="20"/>
              </w:rPr>
              <w:t>External judgement since much remains to be understood about the use and implications of the data and this will emerge from the use of the indicator through co-production of data use within the learning health system and we would recommend that the use of the data should emerge as consensus outputs from all users within the learning health system including people with CF, clinical teams and the NHS England purchasers.</w:t>
            </w:r>
          </w:p>
          <w:p w14:paraId="209568BE" w14:textId="701531AC" w:rsidR="008A46E4" w:rsidRPr="00B5213D" w:rsidRDefault="008A46E4" w:rsidP="0081369B">
            <w:pPr>
              <w:rPr>
                <w:sz w:val="20"/>
                <w:szCs w:val="20"/>
              </w:rPr>
            </w:pPr>
          </w:p>
        </w:tc>
      </w:tr>
      <w:tr w:rsidR="00B5213D" w:rsidRPr="00B5213D" w14:paraId="7006E0F9" w14:textId="77777777" w:rsidTr="0081369B">
        <w:tc>
          <w:tcPr>
            <w:tcW w:w="3539" w:type="dxa"/>
          </w:tcPr>
          <w:p w14:paraId="1511D1DE" w14:textId="11FAA705" w:rsidR="002D10B2" w:rsidRPr="00B5213D" w:rsidRDefault="002D10B2" w:rsidP="0081369B">
            <w:pPr>
              <w:spacing w:before="60" w:after="60"/>
              <w:rPr>
                <w:b/>
                <w:sz w:val="20"/>
                <w:szCs w:val="20"/>
              </w:rPr>
            </w:pPr>
            <w:r w:rsidRPr="00B5213D">
              <w:rPr>
                <w:b/>
                <w:sz w:val="20"/>
                <w:szCs w:val="20"/>
              </w:rPr>
              <w:t>3.</w:t>
            </w:r>
            <w:r w:rsidR="00A77721" w:rsidRPr="00B5213D">
              <w:rPr>
                <w:b/>
                <w:sz w:val="20"/>
                <w:szCs w:val="20"/>
              </w:rPr>
              <w:t>6</w:t>
            </w:r>
            <w:r w:rsidRPr="00B5213D">
              <w:rPr>
                <w:b/>
                <w:sz w:val="20"/>
                <w:szCs w:val="20"/>
              </w:rPr>
              <w:t xml:space="preserve"> Consider how the results can be used for benchmarking. If so, what methodology will be used?</w:t>
            </w:r>
          </w:p>
        </w:tc>
        <w:tc>
          <w:tcPr>
            <w:tcW w:w="10635" w:type="dxa"/>
          </w:tcPr>
          <w:p w14:paraId="76814830" w14:textId="77777777" w:rsidR="004E1DB8" w:rsidRPr="00B5213D" w:rsidRDefault="004E1DB8" w:rsidP="0081369B">
            <w:pPr>
              <w:spacing w:before="60" w:after="60"/>
              <w:rPr>
                <w:b/>
                <w:sz w:val="20"/>
                <w:szCs w:val="20"/>
              </w:rPr>
            </w:pPr>
            <w:r w:rsidRPr="00B5213D">
              <w:rPr>
                <w:b/>
                <w:sz w:val="20"/>
                <w:szCs w:val="20"/>
              </w:rPr>
              <w:t>PWCF and clinician level</w:t>
            </w:r>
          </w:p>
          <w:p w14:paraId="1C27E1FF" w14:textId="20F76101" w:rsidR="004E1DB8" w:rsidRPr="00B5213D" w:rsidRDefault="004E1DB8" w:rsidP="0081369B">
            <w:pPr>
              <w:spacing w:before="60" w:after="60"/>
              <w:rPr>
                <w:sz w:val="20"/>
                <w:szCs w:val="20"/>
              </w:rPr>
            </w:pPr>
            <w:r w:rsidRPr="00B5213D">
              <w:rPr>
                <w:sz w:val="20"/>
                <w:szCs w:val="20"/>
              </w:rPr>
              <w:t xml:space="preserve">The PWCF data will be used by the PWCF and clinician to track their own adherence over time. The patients will be able to see all their data from when they first start using </w:t>
            </w:r>
            <w:proofErr w:type="spellStart"/>
            <w:r w:rsidRPr="00B5213D">
              <w:rPr>
                <w:sz w:val="20"/>
                <w:szCs w:val="20"/>
              </w:rPr>
              <w:t>CFHealthHub</w:t>
            </w:r>
            <w:proofErr w:type="spellEnd"/>
            <w:r w:rsidRPr="00B5213D">
              <w:rPr>
                <w:sz w:val="20"/>
                <w:szCs w:val="20"/>
              </w:rPr>
              <w:t xml:space="preserve"> and will use this to understand progress. </w:t>
            </w:r>
          </w:p>
          <w:p w14:paraId="5D8804DE" w14:textId="77777777" w:rsidR="004E1DB8" w:rsidRPr="00B5213D" w:rsidRDefault="004E1DB8" w:rsidP="0081369B">
            <w:pPr>
              <w:spacing w:before="60" w:after="60"/>
              <w:rPr>
                <w:sz w:val="20"/>
                <w:szCs w:val="20"/>
                <w:highlight w:val="yellow"/>
              </w:rPr>
            </w:pPr>
          </w:p>
          <w:p w14:paraId="27F1A8BD" w14:textId="1DF93B18" w:rsidR="004E1DB8" w:rsidRPr="00B5213D" w:rsidRDefault="004E1DB8" w:rsidP="0081369B">
            <w:pPr>
              <w:spacing w:before="60" w:after="60"/>
              <w:rPr>
                <w:b/>
                <w:sz w:val="20"/>
                <w:szCs w:val="20"/>
              </w:rPr>
            </w:pPr>
            <w:r w:rsidRPr="00B5213D">
              <w:rPr>
                <w:b/>
                <w:sz w:val="20"/>
                <w:szCs w:val="20"/>
              </w:rPr>
              <w:lastRenderedPageBreak/>
              <w:t>Centre level</w:t>
            </w:r>
          </w:p>
          <w:p w14:paraId="0968C8D4" w14:textId="14DBF4B9" w:rsidR="00F725CA" w:rsidRPr="00B5213D" w:rsidRDefault="004E1DB8" w:rsidP="0081369B">
            <w:pPr>
              <w:spacing w:before="60" w:after="60"/>
              <w:rPr>
                <w:sz w:val="20"/>
                <w:szCs w:val="20"/>
              </w:rPr>
            </w:pPr>
            <w:r w:rsidRPr="00B5213D">
              <w:rPr>
                <w:sz w:val="20"/>
                <w:szCs w:val="20"/>
              </w:rPr>
              <w:t>I</w:t>
            </w:r>
            <w:r w:rsidR="00F725CA" w:rsidRPr="00B5213D">
              <w:rPr>
                <w:sz w:val="20"/>
                <w:szCs w:val="20"/>
              </w:rPr>
              <w:t xml:space="preserve">ndividual centre “teacup” diagrams </w:t>
            </w:r>
            <w:r w:rsidRPr="00B5213D">
              <w:rPr>
                <w:sz w:val="20"/>
                <w:szCs w:val="20"/>
              </w:rPr>
              <w:t>will be used to compare performance between</w:t>
            </w:r>
            <w:r w:rsidR="00F725CA" w:rsidRPr="00B5213D">
              <w:rPr>
                <w:sz w:val="20"/>
                <w:szCs w:val="20"/>
              </w:rPr>
              <w:t xml:space="preserve"> </w:t>
            </w:r>
            <w:r w:rsidRPr="00B5213D">
              <w:rPr>
                <w:sz w:val="20"/>
                <w:szCs w:val="20"/>
              </w:rPr>
              <w:t>CF centres</w:t>
            </w:r>
            <w:r w:rsidR="00F725CA" w:rsidRPr="00B5213D">
              <w:rPr>
                <w:sz w:val="20"/>
                <w:szCs w:val="20"/>
              </w:rPr>
              <w:t>.</w:t>
            </w:r>
          </w:p>
          <w:p w14:paraId="4033419C" w14:textId="55480F09" w:rsidR="00F725CA" w:rsidRPr="00B5213D" w:rsidRDefault="00F725CA" w:rsidP="0081369B">
            <w:pPr>
              <w:spacing w:before="60" w:after="60"/>
              <w:rPr>
                <w:sz w:val="20"/>
                <w:szCs w:val="20"/>
              </w:rPr>
            </w:pPr>
          </w:p>
          <w:p w14:paraId="67ACECD7" w14:textId="17EA0827" w:rsidR="00B937E5" w:rsidRPr="00B5213D" w:rsidRDefault="00B937E5" w:rsidP="0081369B">
            <w:pPr>
              <w:spacing w:before="60" w:after="60"/>
              <w:rPr>
                <w:sz w:val="20"/>
                <w:szCs w:val="20"/>
              </w:rPr>
            </w:pPr>
          </w:p>
        </w:tc>
      </w:tr>
    </w:tbl>
    <w:p w14:paraId="385ABDAD" w14:textId="77777777" w:rsidR="0038142B" w:rsidRPr="00B5213D" w:rsidRDefault="0038142B" w:rsidP="00387F8D">
      <w:r w:rsidRPr="00B5213D">
        <w:lastRenderedPageBreak/>
        <w:br w:type="page"/>
      </w:r>
    </w:p>
    <w:tbl>
      <w:tblPr>
        <w:tblStyle w:val="TableGrid"/>
        <w:tblW w:w="141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0635"/>
      </w:tblGrid>
      <w:tr w:rsidR="0081369B" w:rsidRPr="00B5213D" w14:paraId="35F37175" w14:textId="77777777" w:rsidTr="62A8F734">
        <w:tc>
          <w:tcPr>
            <w:tcW w:w="3539" w:type="dxa"/>
          </w:tcPr>
          <w:p w14:paraId="164B6248" w14:textId="6D1D3DDB" w:rsidR="0081369B" w:rsidRPr="00B5213D" w:rsidRDefault="0081369B" w:rsidP="00387F8D">
            <w:pPr>
              <w:spacing w:before="60" w:after="60"/>
              <w:rPr>
                <w:b/>
                <w:sz w:val="20"/>
                <w:szCs w:val="20"/>
              </w:rPr>
            </w:pPr>
            <w:r w:rsidRPr="00B5213D">
              <w:rPr>
                <w:b/>
                <w:sz w:val="28"/>
                <w:szCs w:val="28"/>
              </w:rPr>
              <w:lastRenderedPageBreak/>
              <w:t>Section 4: Data (MRG to assess)</w:t>
            </w:r>
          </w:p>
        </w:tc>
        <w:tc>
          <w:tcPr>
            <w:tcW w:w="10635" w:type="dxa"/>
            <w:shd w:val="clear" w:color="auto" w:fill="auto"/>
          </w:tcPr>
          <w:p w14:paraId="650618D4" w14:textId="77777777" w:rsidR="0081369B" w:rsidRPr="00B5213D" w:rsidRDefault="0081369B" w:rsidP="005D6347">
            <w:pPr>
              <w:spacing w:before="60" w:after="60"/>
              <w:rPr>
                <w:b/>
                <w:sz w:val="20"/>
                <w:szCs w:val="20"/>
              </w:rPr>
            </w:pPr>
          </w:p>
        </w:tc>
      </w:tr>
      <w:tr w:rsidR="00B5213D" w:rsidRPr="00B5213D" w14:paraId="4B592393" w14:textId="77777777" w:rsidTr="62A8F734">
        <w:tc>
          <w:tcPr>
            <w:tcW w:w="3539" w:type="dxa"/>
          </w:tcPr>
          <w:p w14:paraId="4616F91D" w14:textId="794BC5E6" w:rsidR="00857C74" w:rsidRPr="00B5213D" w:rsidRDefault="0038142B" w:rsidP="00387F8D">
            <w:pPr>
              <w:spacing w:before="60" w:after="60"/>
              <w:rPr>
                <w:b/>
                <w:sz w:val="20"/>
                <w:szCs w:val="20"/>
              </w:rPr>
            </w:pPr>
            <w:r w:rsidRPr="00B5213D">
              <w:rPr>
                <w:b/>
                <w:sz w:val="20"/>
                <w:szCs w:val="20"/>
              </w:rPr>
              <w:t>4.</w:t>
            </w:r>
            <w:r w:rsidR="00D30DAB" w:rsidRPr="00B5213D">
              <w:rPr>
                <w:b/>
                <w:sz w:val="20"/>
                <w:szCs w:val="20"/>
              </w:rPr>
              <w:t xml:space="preserve">1 </w:t>
            </w:r>
            <w:r w:rsidR="00857C74" w:rsidRPr="00B5213D">
              <w:rPr>
                <w:b/>
                <w:sz w:val="20"/>
                <w:szCs w:val="20"/>
              </w:rPr>
              <w:t>What is the source of the data and why should it be used?</w:t>
            </w:r>
          </w:p>
          <w:p w14:paraId="77A9731A" w14:textId="5D1E3DC9" w:rsidR="001B68D6" w:rsidRPr="00B5213D" w:rsidRDefault="001B68D6" w:rsidP="00387F8D">
            <w:pPr>
              <w:spacing w:before="60" w:after="60"/>
              <w:rPr>
                <w:i/>
                <w:sz w:val="20"/>
                <w:szCs w:val="20"/>
              </w:rPr>
            </w:pPr>
          </w:p>
        </w:tc>
        <w:tc>
          <w:tcPr>
            <w:tcW w:w="10635" w:type="dxa"/>
            <w:shd w:val="clear" w:color="auto" w:fill="auto"/>
          </w:tcPr>
          <w:p w14:paraId="52E0A26F" w14:textId="77777777" w:rsidR="005D6347" w:rsidRPr="00B5213D" w:rsidRDefault="005D6347" w:rsidP="005D6347">
            <w:pPr>
              <w:spacing w:before="60" w:after="60"/>
              <w:rPr>
                <w:b/>
                <w:sz w:val="20"/>
                <w:szCs w:val="20"/>
              </w:rPr>
            </w:pPr>
            <w:r w:rsidRPr="00B5213D">
              <w:rPr>
                <w:b/>
                <w:sz w:val="20"/>
                <w:szCs w:val="20"/>
              </w:rPr>
              <w:t>Data Source 1: CF Registry</w:t>
            </w:r>
          </w:p>
          <w:p w14:paraId="0EC453D8" w14:textId="697A0163" w:rsidR="005D6347" w:rsidRPr="00B5213D" w:rsidRDefault="005D6347" w:rsidP="005D6347">
            <w:pPr>
              <w:spacing w:before="60" w:after="60"/>
              <w:rPr>
                <w:sz w:val="20"/>
                <w:szCs w:val="20"/>
              </w:rPr>
            </w:pPr>
            <w:r w:rsidRPr="00B5213D">
              <w:rPr>
                <w:sz w:val="20"/>
                <w:szCs w:val="20"/>
              </w:rPr>
              <w:t xml:space="preserve">Using the CF Registry gives as an unbiased estimate of the total number of PWCF within the UK on an annual basis. </w:t>
            </w:r>
            <w:r w:rsidR="000F3B73" w:rsidRPr="00B5213D">
              <w:rPr>
                <w:sz w:val="20"/>
                <w:szCs w:val="20"/>
              </w:rPr>
              <w:t xml:space="preserve">Data accessed on 1st September each year provides the previous year’s numbers. The CF Registry will provide the number of PWCF within the whole of the UK as well as split by centre. </w:t>
            </w:r>
            <w:r w:rsidRPr="00B5213D">
              <w:rPr>
                <w:sz w:val="20"/>
                <w:szCs w:val="20"/>
              </w:rPr>
              <w:t>This will be uploaded into CFHealthHub by the team on an annual basis.</w:t>
            </w:r>
          </w:p>
          <w:p w14:paraId="1CD13EF1" w14:textId="77777777" w:rsidR="005D6347" w:rsidRPr="00B5213D" w:rsidRDefault="005D6347" w:rsidP="005D6347">
            <w:pPr>
              <w:spacing w:before="60" w:after="60"/>
              <w:rPr>
                <w:b/>
                <w:sz w:val="20"/>
                <w:szCs w:val="20"/>
              </w:rPr>
            </w:pPr>
            <w:r w:rsidRPr="00B5213D">
              <w:rPr>
                <w:b/>
                <w:sz w:val="20"/>
                <w:szCs w:val="20"/>
              </w:rPr>
              <w:t>Method of using CF registry and issues around data linkage</w:t>
            </w:r>
          </w:p>
          <w:p w14:paraId="2268633E" w14:textId="7A5D7D72" w:rsidR="005D6347" w:rsidRPr="00B5213D" w:rsidRDefault="005D6347" w:rsidP="007F71CF">
            <w:pPr>
              <w:pStyle w:val="ListParagraph"/>
              <w:numPr>
                <w:ilvl w:val="0"/>
                <w:numId w:val="9"/>
              </w:numPr>
              <w:spacing w:before="60" w:after="60"/>
              <w:rPr>
                <w:sz w:val="20"/>
                <w:szCs w:val="20"/>
              </w:rPr>
            </w:pPr>
            <w:r w:rsidRPr="00B5213D">
              <w:rPr>
                <w:sz w:val="20"/>
                <w:szCs w:val="20"/>
              </w:rPr>
              <w:t xml:space="preserve">Anonymised data will be used to provide </w:t>
            </w:r>
            <w:r w:rsidR="004E1DB8" w:rsidRPr="00B5213D">
              <w:rPr>
                <w:sz w:val="20"/>
                <w:szCs w:val="20"/>
              </w:rPr>
              <w:t>the number of patients in each centre</w:t>
            </w:r>
            <w:r w:rsidRPr="00B5213D">
              <w:rPr>
                <w:sz w:val="20"/>
                <w:szCs w:val="20"/>
              </w:rPr>
              <w:t>. Anonymised data is aggregated across centres to provide the total number of patients in the learning health system.</w:t>
            </w:r>
          </w:p>
          <w:p w14:paraId="026DD475" w14:textId="3BCCD7EF" w:rsidR="004E1DB8" w:rsidRPr="00B5213D" w:rsidRDefault="004E1DB8" w:rsidP="005D6347">
            <w:pPr>
              <w:spacing w:before="60" w:after="60"/>
              <w:rPr>
                <w:b/>
                <w:sz w:val="20"/>
                <w:szCs w:val="20"/>
              </w:rPr>
            </w:pPr>
            <w:r w:rsidRPr="00B5213D">
              <w:rPr>
                <w:sz w:val="20"/>
                <w:szCs w:val="20"/>
              </w:rPr>
              <w:t>CF registry:</w:t>
            </w:r>
            <w:r w:rsidRPr="00B5213D">
              <w:rPr>
                <w:b/>
                <w:sz w:val="20"/>
                <w:szCs w:val="20"/>
              </w:rPr>
              <w:t xml:space="preserve"> </w:t>
            </w:r>
            <w:hyperlink r:id="rId26" w:history="1">
              <w:r w:rsidRPr="00B5213D">
                <w:rPr>
                  <w:rStyle w:val="Hyperlink"/>
                  <w:color w:val="auto"/>
                  <w:sz w:val="20"/>
                  <w:szCs w:val="20"/>
                </w:rPr>
                <w:t>https://www.cysticfibrosis.org.uk/the-work-we-do/uk-cf-registry</w:t>
              </w:r>
            </w:hyperlink>
          </w:p>
          <w:p w14:paraId="4AF0AFD4" w14:textId="77777777" w:rsidR="004E1DB8" w:rsidRPr="00B5213D" w:rsidRDefault="004E1DB8" w:rsidP="005D6347">
            <w:pPr>
              <w:spacing w:before="60" w:after="60"/>
              <w:rPr>
                <w:b/>
                <w:sz w:val="20"/>
                <w:szCs w:val="20"/>
              </w:rPr>
            </w:pPr>
          </w:p>
          <w:p w14:paraId="2A0F788D" w14:textId="3A62C284" w:rsidR="005D6347" w:rsidRPr="00B5213D" w:rsidRDefault="005D6347" w:rsidP="005D6347">
            <w:pPr>
              <w:spacing w:before="60" w:after="60"/>
              <w:rPr>
                <w:b/>
                <w:sz w:val="20"/>
                <w:szCs w:val="20"/>
              </w:rPr>
            </w:pPr>
            <w:r w:rsidRPr="00B5213D">
              <w:rPr>
                <w:b/>
                <w:sz w:val="20"/>
                <w:szCs w:val="20"/>
              </w:rPr>
              <w:t xml:space="preserve">Data source 2: </w:t>
            </w:r>
            <w:r w:rsidR="005B0581" w:rsidRPr="00B5213D">
              <w:rPr>
                <w:b/>
                <w:sz w:val="20"/>
                <w:szCs w:val="20"/>
              </w:rPr>
              <w:t xml:space="preserve">Nebuliser devices uploading data to </w:t>
            </w:r>
            <w:r w:rsidRPr="00B5213D">
              <w:rPr>
                <w:b/>
                <w:sz w:val="20"/>
                <w:szCs w:val="20"/>
              </w:rPr>
              <w:t>CFHealthHub</w:t>
            </w:r>
          </w:p>
          <w:p w14:paraId="2E9077CA" w14:textId="6940D760" w:rsidR="005D6347" w:rsidRPr="00B5213D" w:rsidRDefault="005D6347" w:rsidP="005D6347">
            <w:pPr>
              <w:spacing w:before="60" w:after="60"/>
              <w:rPr>
                <w:sz w:val="20"/>
                <w:szCs w:val="20"/>
              </w:rPr>
            </w:pPr>
            <w:r w:rsidRPr="00B5213D">
              <w:rPr>
                <w:sz w:val="20"/>
                <w:szCs w:val="20"/>
              </w:rPr>
              <w:t xml:space="preserve">CFHealthHub </w:t>
            </w:r>
            <w:r w:rsidR="005B0581" w:rsidRPr="00B5213D">
              <w:rPr>
                <w:sz w:val="20"/>
                <w:szCs w:val="20"/>
              </w:rPr>
              <w:t>receives</w:t>
            </w:r>
            <w:r w:rsidRPr="00B5213D">
              <w:rPr>
                <w:sz w:val="20"/>
                <w:szCs w:val="20"/>
              </w:rPr>
              <w:t xml:space="preserve"> date and time stamped data on the use of preventative inhaled therapies delivered via the chipped E-track. It is important to note that this device is the only device that can provide the full range of inhaled nebulised therapies in CF. The Phillips </w:t>
            </w:r>
            <w:proofErr w:type="spellStart"/>
            <w:r w:rsidRPr="00B5213D">
              <w:rPr>
                <w:sz w:val="20"/>
                <w:szCs w:val="20"/>
              </w:rPr>
              <w:t>Ineb</w:t>
            </w:r>
            <w:proofErr w:type="spellEnd"/>
            <w:r w:rsidRPr="00B5213D">
              <w:rPr>
                <w:sz w:val="20"/>
                <w:szCs w:val="20"/>
              </w:rPr>
              <w:t xml:space="preserve"> can also collect date and time stamped data on inhaled therapies but it is unable to transfer data in real time. We are able to take data from the </w:t>
            </w:r>
            <w:proofErr w:type="spellStart"/>
            <w:r w:rsidRPr="00B5213D">
              <w:rPr>
                <w:sz w:val="20"/>
                <w:szCs w:val="20"/>
              </w:rPr>
              <w:t>Ineb</w:t>
            </w:r>
            <w:proofErr w:type="spellEnd"/>
            <w:r w:rsidRPr="00B5213D">
              <w:rPr>
                <w:sz w:val="20"/>
                <w:szCs w:val="20"/>
              </w:rPr>
              <w:t xml:space="preserve"> and display these data in CFHealthHub.</w:t>
            </w:r>
          </w:p>
          <w:p w14:paraId="58897CCA" w14:textId="2FB10304" w:rsidR="005D6347" w:rsidRPr="00B5213D" w:rsidRDefault="005D6347" w:rsidP="00765FB9">
            <w:pPr>
              <w:spacing w:before="100" w:beforeAutospacing="1" w:after="100" w:afterAutospacing="1"/>
              <w:rPr>
                <w:sz w:val="20"/>
                <w:szCs w:val="20"/>
              </w:rPr>
            </w:pPr>
            <w:r w:rsidRPr="00B5213D">
              <w:rPr>
                <w:sz w:val="20"/>
                <w:szCs w:val="20"/>
              </w:rPr>
              <w:t>CFHealthHub is developed and maintained by the</w:t>
            </w:r>
            <w:r w:rsidR="00A7406D" w:rsidRPr="00B5213D">
              <w:rPr>
                <w:sz w:val="20"/>
                <w:szCs w:val="20"/>
              </w:rPr>
              <w:t xml:space="preserve"> School of Health Sciences | Division of Informatics, Imaging &amp; Data Science | Faculty of Biology, Medicine and Health | The University of Manchester</w:t>
            </w:r>
            <w:r w:rsidR="00BC76F3" w:rsidRPr="00B5213D">
              <w:rPr>
                <w:sz w:val="20"/>
                <w:szCs w:val="20"/>
              </w:rPr>
              <w:t xml:space="preserve"> </w:t>
            </w:r>
            <w:r w:rsidRPr="00B5213D">
              <w:rPr>
                <w:sz w:val="20"/>
                <w:szCs w:val="20"/>
              </w:rPr>
              <w:t>which has extensive expertise in maintaining data observatories.</w:t>
            </w:r>
          </w:p>
          <w:p w14:paraId="3AB1A023" w14:textId="2EDD005A" w:rsidR="003E5830" w:rsidRPr="00B5213D" w:rsidRDefault="004A5196" w:rsidP="003E5830">
            <w:pPr>
              <w:spacing w:before="60" w:after="60"/>
              <w:rPr>
                <w:sz w:val="20"/>
                <w:szCs w:val="20"/>
              </w:rPr>
            </w:pPr>
            <w:r w:rsidRPr="00B5213D">
              <w:rPr>
                <w:sz w:val="20"/>
                <w:szCs w:val="20"/>
              </w:rPr>
              <w:t>CFHH d</w:t>
            </w:r>
            <w:r w:rsidR="005D6347" w:rsidRPr="00B5213D">
              <w:rPr>
                <w:sz w:val="20"/>
                <w:szCs w:val="20"/>
              </w:rPr>
              <w:t>ata will be available on an ongoing b</w:t>
            </w:r>
            <w:r w:rsidR="005B0581" w:rsidRPr="00B5213D">
              <w:rPr>
                <w:sz w:val="20"/>
                <w:szCs w:val="20"/>
              </w:rPr>
              <w:t xml:space="preserve">asis and CF Registry annually. </w:t>
            </w:r>
            <w:r w:rsidR="003E5830" w:rsidRPr="00B5213D">
              <w:rPr>
                <w:sz w:val="20"/>
                <w:szCs w:val="20"/>
              </w:rPr>
              <w:t xml:space="preserve"> </w:t>
            </w:r>
          </w:p>
        </w:tc>
      </w:tr>
      <w:tr w:rsidR="00B5213D" w:rsidRPr="00B5213D" w14:paraId="4F1C16C2" w14:textId="77777777" w:rsidTr="62A8F734">
        <w:tc>
          <w:tcPr>
            <w:tcW w:w="3539" w:type="dxa"/>
          </w:tcPr>
          <w:p w14:paraId="10982744" w14:textId="2716656A" w:rsidR="001B68D6" w:rsidRPr="00B5213D" w:rsidRDefault="0038142B" w:rsidP="00387F8D">
            <w:pPr>
              <w:spacing w:before="60" w:after="60"/>
              <w:rPr>
                <w:b/>
                <w:sz w:val="20"/>
                <w:szCs w:val="20"/>
              </w:rPr>
            </w:pPr>
            <w:r w:rsidRPr="00B5213D">
              <w:rPr>
                <w:b/>
                <w:sz w:val="20"/>
                <w:szCs w:val="20"/>
              </w:rPr>
              <w:t>4.</w:t>
            </w:r>
            <w:r w:rsidR="00D30DAB" w:rsidRPr="00B5213D">
              <w:rPr>
                <w:b/>
                <w:sz w:val="20"/>
                <w:szCs w:val="20"/>
              </w:rPr>
              <w:t xml:space="preserve">2 </w:t>
            </w:r>
            <w:r w:rsidR="001B68D6" w:rsidRPr="00B5213D">
              <w:rPr>
                <w:b/>
                <w:sz w:val="20"/>
                <w:szCs w:val="20"/>
              </w:rPr>
              <w:t xml:space="preserve">Was any other data source considered? </w:t>
            </w:r>
          </w:p>
        </w:tc>
        <w:tc>
          <w:tcPr>
            <w:tcW w:w="10635" w:type="dxa"/>
            <w:shd w:val="clear" w:color="auto" w:fill="auto"/>
          </w:tcPr>
          <w:p w14:paraId="434CEEEC" w14:textId="7CAACDE0" w:rsidR="0009780D" w:rsidRPr="00B5213D" w:rsidRDefault="0009780D" w:rsidP="00387F8D">
            <w:pPr>
              <w:spacing w:before="60" w:after="60"/>
              <w:rPr>
                <w:sz w:val="20"/>
                <w:szCs w:val="20"/>
              </w:rPr>
            </w:pPr>
            <w:r w:rsidRPr="00B5213D">
              <w:rPr>
                <w:sz w:val="20"/>
                <w:szCs w:val="20"/>
              </w:rPr>
              <w:t xml:space="preserve">There are no other data sources with the relevant information available. </w:t>
            </w:r>
          </w:p>
          <w:p w14:paraId="382719F8" w14:textId="48F1BEAB" w:rsidR="00D2341B" w:rsidRPr="00B5213D" w:rsidRDefault="003E5830" w:rsidP="00387F8D">
            <w:pPr>
              <w:spacing w:before="60" w:after="60"/>
              <w:rPr>
                <w:i/>
                <w:sz w:val="20"/>
                <w:szCs w:val="20"/>
              </w:rPr>
            </w:pPr>
            <w:r w:rsidRPr="00B5213D">
              <w:rPr>
                <w:i/>
                <w:iCs/>
                <w:sz w:val="20"/>
                <w:szCs w:val="20"/>
              </w:rPr>
              <w:t xml:space="preserve"> </w:t>
            </w:r>
          </w:p>
        </w:tc>
      </w:tr>
      <w:tr w:rsidR="00B5213D" w:rsidRPr="00B5213D" w14:paraId="2CAC8D9A" w14:textId="77777777" w:rsidTr="62A8F734">
        <w:trPr>
          <w:trHeight w:val="485"/>
        </w:trPr>
        <w:tc>
          <w:tcPr>
            <w:tcW w:w="3539" w:type="dxa"/>
          </w:tcPr>
          <w:p w14:paraId="35B69578" w14:textId="26FBF8BC" w:rsidR="00857C74" w:rsidRPr="00B5213D" w:rsidRDefault="0038142B" w:rsidP="00387F8D">
            <w:pPr>
              <w:spacing w:before="60" w:after="60"/>
              <w:rPr>
                <w:b/>
                <w:sz w:val="20"/>
                <w:szCs w:val="20"/>
              </w:rPr>
            </w:pPr>
            <w:r w:rsidRPr="00B5213D">
              <w:rPr>
                <w:b/>
                <w:sz w:val="20"/>
                <w:szCs w:val="20"/>
              </w:rPr>
              <w:t>4.</w:t>
            </w:r>
            <w:r w:rsidR="00D30DAB" w:rsidRPr="00B5213D">
              <w:rPr>
                <w:b/>
                <w:sz w:val="20"/>
                <w:szCs w:val="20"/>
              </w:rPr>
              <w:t xml:space="preserve">3 </w:t>
            </w:r>
            <w:r w:rsidR="00857C74" w:rsidRPr="00B5213D">
              <w:rPr>
                <w:b/>
                <w:sz w:val="20"/>
                <w:szCs w:val="20"/>
              </w:rPr>
              <w:t xml:space="preserve">What </w:t>
            </w:r>
            <w:r w:rsidR="005F4249" w:rsidRPr="00B5213D">
              <w:rPr>
                <w:b/>
                <w:sz w:val="20"/>
                <w:szCs w:val="20"/>
              </w:rPr>
              <w:t>is the</w:t>
            </w:r>
            <w:r w:rsidR="004C7B76" w:rsidRPr="00B5213D">
              <w:rPr>
                <w:b/>
                <w:sz w:val="20"/>
                <w:szCs w:val="20"/>
              </w:rPr>
              <w:t xml:space="preserve"> </w:t>
            </w:r>
            <w:r w:rsidR="00857C74" w:rsidRPr="00B5213D">
              <w:rPr>
                <w:b/>
                <w:sz w:val="20"/>
                <w:szCs w:val="20"/>
              </w:rPr>
              <w:t xml:space="preserve">coverage </w:t>
            </w:r>
            <w:r w:rsidR="005F4249" w:rsidRPr="00B5213D">
              <w:rPr>
                <w:b/>
                <w:sz w:val="20"/>
                <w:szCs w:val="20"/>
              </w:rPr>
              <w:t>period of the data</w:t>
            </w:r>
            <w:r w:rsidR="00857C74" w:rsidRPr="00B5213D">
              <w:rPr>
                <w:b/>
                <w:sz w:val="20"/>
                <w:szCs w:val="20"/>
              </w:rPr>
              <w:t>?</w:t>
            </w:r>
          </w:p>
        </w:tc>
        <w:tc>
          <w:tcPr>
            <w:tcW w:w="10635" w:type="dxa"/>
            <w:shd w:val="clear" w:color="auto" w:fill="auto"/>
          </w:tcPr>
          <w:p w14:paraId="17644F0E" w14:textId="6A985CC8" w:rsidR="0024777E" w:rsidRPr="00B5213D" w:rsidRDefault="00696E53" w:rsidP="0009780D">
            <w:pPr>
              <w:spacing w:before="60" w:after="60"/>
              <w:rPr>
                <w:sz w:val="20"/>
                <w:szCs w:val="20"/>
              </w:rPr>
            </w:pPr>
            <w:r w:rsidRPr="00B5213D">
              <w:rPr>
                <w:sz w:val="20"/>
                <w:szCs w:val="20"/>
              </w:rPr>
              <w:t xml:space="preserve">PWCF, clinicians and centre level staff can view real time data on the CFHH from when PWCF begin to upload, over any time period they choose including the previous week, month, or since </w:t>
            </w:r>
            <w:r w:rsidR="004A5196" w:rsidRPr="00B5213D">
              <w:rPr>
                <w:sz w:val="20"/>
                <w:szCs w:val="20"/>
              </w:rPr>
              <w:t>PWCF</w:t>
            </w:r>
            <w:r w:rsidRPr="00B5213D">
              <w:rPr>
                <w:sz w:val="20"/>
                <w:szCs w:val="20"/>
              </w:rPr>
              <w:t xml:space="preserve"> started to submit</w:t>
            </w:r>
            <w:r w:rsidR="004A5196" w:rsidRPr="00B5213D">
              <w:rPr>
                <w:sz w:val="20"/>
                <w:szCs w:val="20"/>
              </w:rPr>
              <w:t xml:space="preserve"> data</w:t>
            </w:r>
            <w:r w:rsidRPr="00B5213D">
              <w:rPr>
                <w:sz w:val="20"/>
                <w:szCs w:val="20"/>
              </w:rPr>
              <w:t xml:space="preserve">. Section 2.4 provides an example of this interface. </w:t>
            </w:r>
          </w:p>
          <w:p w14:paraId="7E72CDED" w14:textId="77777777" w:rsidR="00696E53" w:rsidRPr="00B5213D" w:rsidRDefault="00696E53" w:rsidP="0009780D">
            <w:pPr>
              <w:spacing w:before="60" w:after="60"/>
              <w:rPr>
                <w:b/>
                <w:sz w:val="20"/>
                <w:szCs w:val="20"/>
                <w:highlight w:val="yellow"/>
              </w:rPr>
            </w:pPr>
          </w:p>
          <w:p w14:paraId="46765261" w14:textId="4CCD6399" w:rsidR="00696E53" w:rsidRPr="00B5213D" w:rsidRDefault="00696E53" w:rsidP="0009780D">
            <w:pPr>
              <w:spacing w:before="60" w:after="60"/>
              <w:rPr>
                <w:b/>
                <w:sz w:val="20"/>
                <w:szCs w:val="20"/>
              </w:rPr>
            </w:pPr>
            <w:r w:rsidRPr="00B5213D">
              <w:rPr>
                <w:b/>
                <w:sz w:val="20"/>
                <w:szCs w:val="20"/>
              </w:rPr>
              <w:t>Centre level</w:t>
            </w:r>
          </w:p>
          <w:p w14:paraId="045A2061" w14:textId="164CB1B8" w:rsidR="0024777E" w:rsidRPr="00B5213D" w:rsidRDefault="0024777E" w:rsidP="0024777E">
            <w:pPr>
              <w:spacing w:before="60" w:after="60"/>
              <w:rPr>
                <w:sz w:val="20"/>
                <w:szCs w:val="20"/>
              </w:rPr>
            </w:pPr>
            <w:r w:rsidRPr="00B5213D">
              <w:rPr>
                <w:sz w:val="20"/>
                <w:szCs w:val="20"/>
              </w:rPr>
              <w:t xml:space="preserve">There is no ‘publication date’ as with more traditional indicators or official/national statistics. Data is uploaded in real time, and those with access to CFHH can view it concurrently. However, it is noted that sometimes there is a delay in uploading all the data, and therefore it is advised that the most stable snapshot is of a 2 month period (to allow for regimens with alternating months of treatment), at 3 </w:t>
            </w:r>
            <w:proofErr w:type="spellStart"/>
            <w:r w:rsidRPr="00B5213D">
              <w:rPr>
                <w:sz w:val="20"/>
                <w:szCs w:val="20"/>
              </w:rPr>
              <w:t>months time</w:t>
            </w:r>
            <w:proofErr w:type="spellEnd"/>
            <w:r w:rsidRPr="00B5213D">
              <w:rPr>
                <w:sz w:val="20"/>
                <w:szCs w:val="20"/>
              </w:rPr>
              <w:t xml:space="preserve"> lag. Additionally the CF Registry provides the number of patients at each centre which </w:t>
            </w:r>
            <w:r w:rsidRPr="00B5213D">
              <w:rPr>
                <w:sz w:val="20"/>
                <w:szCs w:val="20"/>
              </w:rPr>
              <w:lastRenderedPageBreak/>
              <w:t xml:space="preserve">is used to provide </w:t>
            </w:r>
            <w:r w:rsidR="00696E53" w:rsidRPr="00B5213D">
              <w:rPr>
                <w:sz w:val="20"/>
                <w:szCs w:val="20"/>
              </w:rPr>
              <w:t xml:space="preserve">contextual </w:t>
            </w:r>
            <w:r w:rsidRPr="00B5213D">
              <w:rPr>
                <w:sz w:val="20"/>
                <w:szCs w:val="20"/>
              </w:rPr>
              <w:t>information regarding how many patients are accessing CFHH, and this data source operates</w:t>
            </w:r>
            <w:r w:rsidR="00A7406D" w:rsidRPr="00B5213D">
              <w:rPr>
                <w:sz w:val="20"/>
                <w:szCs w:val="20"/>
              </w:rPr>
              <w:t xml:space="preserve"> annually </w:t>
            </w:r>
            <w:r w:rsidRPr="00B5213D">
              <w:rPr>
                <w:sz w:val="20"/>
                <w:szCs w:val="20"/>
              </w:rPr>
              <w:t xml:space="preserve">with an 8 month time delay. </w:t>
            </w:r>
          </w:p>
          <w:p w14:paraId="3890F8FB" w14:textId="130BC6FD" w:rsidR="00B937E5" w:rsidRPr="00B5213D" w:rsidRDefault="00696E53" w:rsidP="00D2341B">
            <w:pPr>
              <w:spacing w:before="60" w:after="60"/>
              <w:rPr>
                <w:sz w:val="20"/>
                <w:szCs w:val="20"/>
              </w:rPr>
            </w:pPr>
            <w:r w:rsidRPr="00B5213D">
              <w:rPr>
                <w:sz w:val="20"/>
                <w:szCs w:val="20"/>
              </w:rPr>
              <w:t xml:space="preserve">Section 3.1 provides an example of the interface which makes the indicator available at a centre level. </w:t>
            </w:r>
          </w:p>
        </w:tc>
      </w:tr>
      <w:tr w:rsidR="00B5213D" w:rsidRPr="00B5213D" w14:paraId="6E008FDD" w14:textId="77777777" w:rsidTr="62A8F734">
        <w:trPr>
          <w:trHeight w:val="738"/>
        </w:trPr>
        <w:tc>
          <w:tcPr>
            <w:tcW w:w="3539" w:type="dxa"/>
          </w:tcPr>
          <w:p w14:paraId="71F892FB" w14:textId="1BDEA28F" w:rsidR="004E7A0C" w:rsidRPr="00B5213D" w:rsidRDefault="0038142B" w:rsidP="00387F8D">
            <w:pPr>
              <w:spacing w:before="60" w:after="60"/>
              <w:rPr>
                <w:b/>
                <w:sz w:val="20"/>
                <w:szCs w:val="20"/>
              </w:rPr>
            </w:pPr>
            <w:r w:rsidRPr="00B5213D">
              <w:rPr>
                <w:b/>
                <w:sz w:val="20"/>
                <w:szCs w:val="20"/>
              </w:rPr>
              <w:lastRenderedPageBreak/>
              <w:t>4.</w:t>
            </w:r>
            <w:r w:rsidR="004E7A0C" w:rsidRPr="00B5213D">
              <w:rPr>
                <w:b/>
                <w:sz w:val="20"/>
                <w:szCs w:val="20"/>
              </w:rPr>
              <w:t>4 Wh</w:t>
            </w:r>
            <w:r w:rsidR="00113081" w:rsidRPr="00B5213D">
              <w:rPr>
                <w:b/>
                <w:sz w:val="20"/>
                <w:szCs w:val="20"/>
              </w:rPr>
              <w:t>ich</w:t>
            </w:r>
            <w:r w:rsidR="004E7A0C" w:rsidRPr="00B5213D">
              <w:rPr>
                <w:b/>
                <w:sz w:val="20"/>
                <w:szCs w:val="20"/>
              </w:rPr>
              <w:t xml:space="preserve"> geographic area(s) will be cov</w:t>
            </w:r>
            <w:r w:rsidR="00FD577F" w:rsidRPr="00B5213D">
              <w:rPr>
                <w:b/>
                <w:sz w:val="20"/>
                <w:szCs w:val="20"/>
              </w:rPr>
              <w:t>ered</w:t>
            </w:r>
            <w:r w:rsidR="00237728" w:rsidRPr="00B5213D">
              <w:rPr>
                <w:b/>
                <w:sz w:val="20"/>
                <w:szCs w:val="20"/>
              </w:rPr>
              <w:t xml:space="preserve"> and reported on by this indicator?</w:t>
            </w:r>
          </w:p>
        </w:tc>
        <w:tc>
          <w:tcPr>
            <w:tcW w:w="10635" w:type="dxa"/>
            <w:shd w:val="clear" w:color="auto" w:fill="auto"/>
          </w:tcPr>
          <w:p w14:paraId="682BA908" w14:textId="5DF3C0E8" w:rsidR="000F67E1" w:rsidRPr="00B5213D" w:rsidRDefault="006552D8" w:rsidP="00697A51">
            <w:pPr>
              <w:spacing w:before="60" w:after="60"/>
              <w:rPr>
                <w:iCs/>
                <w:sz w:val="20"/>
                <w:szCs w:val="20"/>
              </w:rPr>
            </w:pPr>
            <w:r w:rsidRPr="00B5213D">
              <w:rPr>
                <w:iCs/>
                <w:sz w:val="20"/>
                <w:szCs w:val="20"/>
              </w:rPr>
              <w:t xml:space="preserve">Currently all </w:t>
            </w:r>
            <w:r w:rsidR="0009780D" w:rsidRPr="00B5213D">
              <w:rPr>
                <w:iCs/>
                <w:sz w:val="20"/>
                <w:szCs w:val="20"/>
              </w:rPr>
              <w:t>UK adult CF centres have been invited to take part and 19 out of 26 (73%) have been recruited</w:t>
            </w:r>
            <w:r w:rsidR="00736369" w:rsidRPr="00B5213D">
              <w:rPr>
                <w:iCs/>
                <w:sz w:val="20"/>
                <w:szCs w:val="20"/>
              </w:rPr>
              <w:t xml:space="preserve"> to take part by the end of 2020</w:t>
            </w:r>
            <w:r w:rsidR="0009780D" w:rsidRPr="00B5213D">
              <w:rPr>
                <w:iCs/>
                <w:sz w:val="20"/>
                <w:szCs w:val="20"/>
              </w:rPr>
              <w:t>.</w:t>
            </w:r>
            <w:r w:rsidR="00736369" w:rsidRPr="00B5213D">
              <w:rPr>
                <w:iCs/>
                <w:sz w:val="20"/>
                <w:szCs w:val="20"/>
              </w:rPr>
              <w:t xml:space="preserve"> Currently, 3 centres have been collecting data.</w:t>
            </w:r>
            <w:r w:rsidR="0009780D" w:rsidRPr="00B5213D">
              <w:rPr>
                <w:iCs/>
                <w:sz w:val="20"/>
                <w:szCs w:val="20"/>
              </w:rPr>
              <w:t xml:space="preserve"> </w:t>
            </w:r>
          </w:p>
        </w:tc>
      </w:tr>
      <w:tr w:rsidR="00B5213D" w:rsidRPr="00B5213D" w14:paraId="7C964066" w14:textId="77777777" w:rsidTr="62A8F734">
        <w:tc>
          <w:tcPr>
            <w:tcW w:w="3539" w:type="dxa"/>
          </w:tcPr>
          <w:p w14:paraId="72C10D4E" w14:textId="1A7FAD07" w:rsidR="00857C74" w:rsidRPr="00B5213D" w:rsidRDefault="0038142B" w:rsidP="00387F8D">
            <w:pPr>
              <w:spacing w:before="60" w:after="60"/>
              <w:rPr>
                <w:b/>
                <w:sz w:val="20"/>
                <w:szCs w:val="20"/>
              </w:rPr>
            </w:pPr>
            <w:r w:rsidRPr="00B5213D">
              <w:rPr>
                <w:b/>
                <w:sz w:val="20"/>
                <w:szCs w:val="20"/>
              </w:rPr>
              <w:t>4.</w:t>
            </w:r>
            <w:r w:rsidR="00237728" w:rsidRPr="00B5213D">
              <w:rPr>
                <w:b/>
                <w:sz w:val="20"/>
                <w:szCs w:val="20"/>
              </w:rPr>
              <w:t>5</w:t>
            </w:r>
            <w:r w:rsidR="00D30DAB" w:rsidRPr="00B5213D">
              <w:rPr>
                <w:b/>
                <w:sz w:val="20"/>
                <w:szCs w:val="20"/>
              </w:rPr>
              <w:t xml:space="preserve"> </w:t>
            </w:r>
            <w:r w:rsidR="00857C74" w:rsidRPr="00B5213D">
              <w:rPr>
                <w:b/>
                <w:sz w:val="20"/>
                <w:szCs w:val="20"/>
              </w:rPr>
              <w:t>How will the data be extracted or collected?</w:t>
            </w:r>
          </w:p>
          <w:p w14:paraId="73286AA9" w14:textId="7B0CA6CD" w:rsidR="00857C74" w:rsidRPr="00B5213D" w:rsidRDefault="00857C74" w:rsidP="00387F8D">
            <w:pPr>
              <w:spacing w:before="60" w:after="60"/>
              <w:rPr>
                <w:b/>
                <w:sz w:val="20"/>
                <w:szCs w:val="20"/>
              </w:rPr>
            </w:pPr>
          </w:p>
        </w:tc>
        <w:tc>
          <w:tcPr>
            <w:tcW w:w="10635" w:type="dxa"/>
            <w:shd w:val="clear" w:color="auto" w:fill="auto"/>
          </w:tcPr>
          <w:p w14:paraId="45AA9779" w14:textId="77777777" w:rsidR="0009780D" w:rsidRPr="00B5213D" w:rsidRDefault="0009780D" w:rsidP="0009780D">
            <w:pPr>
              <w:spacing w:before="60" w:after="60"/>
              <w:rPr>
                <w:b/>
              </w:rPr>
            </w:pPr>
            <w:r w:rsidRPr="00B5213D">
              <w:rPr>
                <w:b/>
              </w:rPr>
              <w:t>Data capture</w:t>
            </w:r>
          </w:p>
          <w:p w14:paraId="2025443D" w14:textId="77777777" w:rsidR="003933AB" w:rsidRPr="00B5213D" w:rsidRDefault="003933AB" w:rsidP="003933AB">
            <w:pPr>
              <w:spacing w:before="60" w:after="60"/>
              <w:rPr>
                <w:b/>
              </w:rPr>
            </w:pPr>
            <w:r w:rsidRPr="00B5213D">
              <w:rPr>
                <w:b/>
              </w:rPr>
              <w:t>CFHH</w:t>
            </w:r>
          </w:p>
          <w:p w14:paraId="50B7A616" w14:textId="5E59296E" w:rsidR="003933AB" w:rsidRPr="00B5213D" w:rsidRDefault="003933AB" w:rsidP="003933AB">
            <w:pPr>
              <w:spacing w:before="60" w:after="60"/>
              <w:rPr>
                <w:b/>
                <w:bCs/>
                <w:sz w:val="20"/>
                <w:szCs w:val="20"/>
              </w:rPr>
            </w:pPr>
            <w:r w:rsidRPr="00B5213D">
              <w:rPr>
                <w:sz w:val="20"/>
                <w:szCs w:val="20"/>
              </w:rPr>
              <w:t>Adherence data is captured by chipped nebulisers. Two currently available devices provide time and date stamped adherence data for inhaled therapies in CF: Pari E-track and Philips I-Neb. These two devices are able to deliver all the inhaled preventative therapies in CF. Data captured by the E-tracks and I-Nebs are transferred to CFHealthHub via internet-hubs.</w:t>
            </w:r>
            <w:r w:rsidR="00A7406D" w:rsidRPr="00B5213D">
              <w:rPr>
                <w:sz w:val="20"/>
                <w:szCs w:val="20"/>
              </w:rPr>
              <w:t xml:space="preserve"> The platform is agnostic and the IP belongs to the NHS so that there would be no barriers to the connection </w:t>
            </w:r>
            <w:proofErr w:type="gramStart"/>
            <w:r w:rsidR="00A7406D" w:rsidRPr="00B5213D">
              <w:rPr>
                <w:sz w:val="20"/>
                <w:szCs w:val="20"/>
              </w:rPr>
              <w:t>of  other</w:t>
            </w:r>
            <w:proofErr w:type="gramEnd"/>
            <w:r w:rsidR="00A7406D" w:rsidRPr="00B5213D">
              <w:rPr>
                <w:sz w:val="20"/>
                <w:szCs w:val="20"/>
              </w:rPr>
              <w:t xml:space="preserve"> devices capable of reliable data capture.  </w:t>
            </w:r>
          </w:p>
          <w:p w14:paraId="306B703C" w14:textId="5B829941" w:rsidR="003933AB" w:rsidRPr="00B5213D" w:rsidRDefault="003933AB" w:rsidP="003933AB">
            <w:pPr>
              <w:spacing w:before="60" w:after="60"/>
              <w:rPr>
                <w:sz w:val="20"/>
                <w:szCs w:val="20"/>
              </w:rPr>
            </w:pPr>
            <w:r w:rsidRPr="00B5213D">
              <w:rPr>
                <w:sz w:val="20"/>
                <w:szCs w:val="20"/>
              </w:rPr>
              <w:t>Patient’s prescriptions (for denominator data) are input</w:t>
            </w:r>
            <w:r w:rsidR="00A7406D" w:rsidRPr="00B5213D">
              <w:rPr>
                <w:sz w:val="20"/>
                <w:szCs w:val="20"/>
              </w:rPr>
              <w:t>ted</w:t>
            </w:r>
            <w:r w:rsidRPr="00B5213D">
              <w:rPr>
                <w:sz w:val="20"/>
                <w:szCs w:val="20"/>
              </w:rPr>
              <w:t xml:space="preserve"> into CFHealthHub by their clinical team on an ongoing basis. </w:t>
            </w:r>
          </w:p>
          <w:p w14:paraId="24BD8A43" w14:textId="77777777" w:rsidR="003933AB" w:rsidRPr="00B5213D" w:rsidRDefault="003933AB" w:rsidP="003933AB">
            <w:pPr>
              <w:spacing w:before="60" w:after="60"/>
              <w:rPr>
                <w:sz w:val="20"/>
                <w:szCs w:val="20"/>
              </w:rPr>
            </w:pPr>
          </w:p>
          <w:p w14:paraId="166DE55D" w14:textId="77777777" w:rsidR="003933AB" w:rsidRPr="00B5213D" w:rsidRDefault="003933AB" w:rsidP="003933AB">
            <w:pPr>
              <w:spacing w:before="60" w:after="60"/>
              <w:rPr>
                <w:b/>
                <w:sz w:val="20"/>
                <w:szCs w:val="20"/>
              </w:rPr>
            </w:pPr>
            <w:r w:rsidRPr="00B5213D">
              <w:rPr>
                <w:b/>
                <w:sz w:val="20"/>
                <w:szCs w:val="20"/>
              </w:rPr>
              <w:t>CF Registry</w:t>
            </w:r>
          </w:p>
          <w:p w14:paraId="7090C303" w14:textId="1104DD08" w:rsidR="00B937E5" w:rsidRPr="00B5213D" w:rsidRDefault="003933AB" w:rsidP="003933AB">
            <w:pPr>
              <w:spacing w:before="60" w:after="60"/>
              <w:rPr>
                <w:sz w:val="20"/>
                <w:szCs w:val="20"/>
              </w:rPr>
            </w:pPr>
            <w:r w:rsidRPr="00B5213D">
              <w:rPr>
                <w:sz w:val="20"/>
                <w:szCs w:val="20"/>
              </w:rPr>
              <w:t>Data on patient numbers at each centre for contextual information will be made available through the CF registry. CF centres are required to submit data on all their CF patients annually to the CF registry, otherwise they will not be paid for these patients.</w:t>
            </w:r>
            <w:r w:rsidR="00D2341B" w:rsidRPr="00B5213D">
              <w:rPr>
                <w:sz w:val="20"/>
                <w:szCs w:val="20"/>
              </w:rPr>
              <w:t xml:space="preserve"> </w:t>
            </w:r>
          </w:p>
        </w:tc>
      </w:tr>
      <w:tr w:rsidR="00B5213D" w:rsidRPr="00B5213D" w14:paraId="68C33839" w14:textId="77777777" w:rsidTr="62A8F734">
        <w:tc>
          <w:tcPr>
            <w:tcW w:w="3539" w:type="dxa"/>
          </w:tcPr>
          <w:p w14:paraId="19EBE316" w14:textId="11E0DCA5" w:rsidR="001B68D6" w:rsidRPr="00B5213D" w:rsidRDefault="0038142B" w:rsidP="00387F8D">
            <w:pPr>
              <w:spacing w:before="60" w:after="60"/>
              <w:rPr>
                <w:b/>
                <w:sz w:val="20"/>
                <w:szCs w:val="20"/>
              </w:rPr>
            </w:pPr>
            <w:r w:rsidRPr="00B5213D">
              <w:rPr>
                <w:b/>
                <w:sz w:val="20"/>
                <w:szCs w:val="20"/>
              </w:rPr>
              <w:t>4.</w:t>
            </w:r>
            <w:r w:rsidR="00D30DAB" w:rsidRPr="00B5213D">
              <w:rPr>
                <w:b/>
                <w:sz w:val="20"/>
                <w:szCs w:val="20"/>
              </w:rPr>
              <w:t xml:space="preserve">6 </w:t>
            </w:r>
            <w:r w:rsidR="001B68D6" w:rsidRPr="00B5213D">
              <w:rPr>
                <w:b/>
                <w:sz w:val="20"/>
                <w:szCs w:val="20"/>
              </w:rPr>
              <w:t>Data fields required</w:t>
            </w:r>
          </w:p>
          <w:p w14:paraId="6FF8CE4E" w14:textId="047ADFA9" w:rsidR="009D0EBC" w:rsidRPr="00B5213D" w:rsidRDefault="009D0EBC" w:rsidP="00387F8D">
            <w:pPr>
              <w:spacing w:before="60" w:after="60"/>
              <w:rPr>
                <w:i/>
                <w:sz w:val="20"/>
                <w:szCs w:val="20"/>
              </w:rPr>
            </w:pPr>
          </w:p>
        </w:tc>
        <w:tc>
          <w:tcPr>
            <w:tcW w:w="10635" w:type="dxa"/>
            <w:shd w:val="clear" w:color="auto" w:fill="auto"/>
          </w:tcPr>
          <w:p w14:paraId="5D141BE0" w14:textId="77777777" w:rsidR="00DB1C7B" w:rsidRPr="00B5213D" w:rsidRDefault="00DB1C7B" w:rsidP="00DB1C7B">
            <w:pPr>
              <w:spacing w:before="60" w:after="60"/>
              <w:rPr>
                <w:b/>
                <w:sz w:val="20"/>
                <w:szCs w:val="20"/>
              </w:rPr>
            </w:pPr>
            <w:r w:rsidRPr="00B5213D">
              <w:rPr>
                <w:b/>
                <w:sz w:val="20"/>
                <w:szCs w:val="20"/>
              </w:rPr>
              <w:t>CFHH</w:t>
            </w:r>
          </w:p>
          <w:p w14:paraId="677E49F2" w14:textId="77777777" w:rsidR="00DB1C7B" w:rsidRPr="00B5213D" w:rsidRDefault="00DB1C7B" w:rsidP="00964E5D">
            <w:pPr>
              <w:pStyle w:val="ListParagraph"/>
              <w:numPr>
                <w:ilvl w:val="0"/>
                <w:numId w:val="9"/>
              </w:numPr>
              <w:spacing w:before="60" w:after="60"/>
              <w:rPr>
                <w:sz w:val="20"/>
                <w:szCs w:val="20"/>
              </w:rPr>
            </w:pPr>
            <w:r w:rsidRPr="00B5213D">
              <w:rPr>
                <w:sz w:val="20"/>
                <w:szCs w:val="20"/>
              </w:rPr>
              <w:t>Doses taken at a given time on a given date.</w:t>
            </w:r>
          </w:p>
          <w:p w14:paraId="72E7C67E" w14:textId="77777777" w:rsidR="00DB1C7B" w:rsidRPr="00B5213D" w:rsidRDefault="00DB1C7B" w:rsidP="00964E5D">
            <w:pPr>
              <w:pStyle w:val="ListParagraph"/>
              <w:numPr>
                <w:ilvl w:val="0"/>
                <w:numId w:val="9"/>
              </w:numPr>
              <w:spacing w:before="60" w:after="60"/>
              <w:rPr>
                <w:sz w:val="20"/>
                <w:szCs w:val="20"/>
              </w:rPr>
            </w:pPr>
            <w:r w:rsidRPr="00B5213D">
              <w:rPr>
                <w:sz w:val="20"/>
                <w:szCs w:val="20"/>
              </w:rPr>
              <w:t>Time of dose</w:t>
            </w:r>
          </w:p>
          <w:p w14:paraId="40B6BA19" w14:textId="77777777" w:rsidR="00DB1C7B" w:rsidRPr="00B5213D" w:rsidRDefault="00DB1C7B" w:rsidP="00964E5D">
            <w:pPr>
              <w:pStyle w:val="ListParagraph"/>
              <w:numPr>
                <w:ilvl w:val="0"/>
                <w:numId w:val="9"/>
              </w:numPr>
              <w:spacing w:before="60" w:after="60"/>
              <w:rPr>
                <w:sz w:val="20"/>
                <w:szCs w:val="20"/>
              </w:rPr>
            </w:pPr>
            <w:r w:rsidRPr="00B5213D">
              <w:rPr>
                <w:sz w:val="20"/>
                <w:szCs w:val="20"/>
              </w:rPr>
              <w:t>Date of dose</w:t>
            </w:r>
          </w:p>
          <w:p w14:paraId="3D0E2155" w14:textId="77777777" w:rsidR="00DB1C7B" w:rsidRPr="00B5213D" w:rsidRDefault="00DB1C7B" w:rsidP="00964E5D">
            <w:pPr>
              <w:pStyle w:val="ListParagraph"/>
              <w:numPr>
                <w:ilvl w:val="0"/>
                <w:numId w:val="9"/>
              </w:numPr>
              <w:spacing w:before="60" w:after="60"/>
              <w:rPr>
                <w:sz w:val="20"/>
                <w:szCs w:val="20"/>
              </w:rPr>
            </w:pPr>
            <w:r w:rsidRPr="00B5213D">
              <w:rPr>
                <w:sz w:val="20"/>
                <w:szCs w:val="20"/>
              </w:rPr>
              <w:t xml:space="preserve">Patient’s prescription details </w:t>
            </w:r>
          </w:p>
          <w:p w14:paraId="622181F5" w14:textId="77777777" w:rsidR="00DB1C7B" w:rsidRPr="00B5213D" w:rsidRDefault="00DB1C7B" w:rsidP="00DB1C7B">
            <w:pPr>
              <w:spacing w:before="60" w:after="60"/>
              <w:rPr>
                <w:b/>
                <w:sz w:val="20"/>
                <w:szCs w:val="20"/>
              </w:rPr>
            </w:pPr>
            <w:r w:rsidRPr="00B5213D">
              <w:rPr>
                <w:b/>
                <w:sz w:val="20"/>
                <w:szCs w:val="20"/>
              </w:rPr>
              <w:t>CF Registry</w:t>
            </w:r>
          </w:p>
          <w:p w14:paraId="3A838A2B" w14:textId="77777777" w:rsidR="00DB1C7B" w:rsidRPr="00B5213D" w:rsidRDefault="00DB1C7B" w:rsidP="00964E5D">
            <w:pPr>
              <w:pStyle w:val="ListParagraph"/>
              <w:numPr>
                <w:ilvl w:val="0"/>
                <w:numId w:val="18"/>
              </w:numPr>
              <w:spacing w:before="60" w:after="60"/>
              <w:rPr>
                <w:sz w:val="20"/>
                <w:szCs w:val="20"/>
              </w:rPr>
            </w:pPr>
            <w:r w:rsidRPr="00B5213D">
              <w:rPr>
                <w:sz w:val="20"/>
                <w:szCs w:val="20"/>
              </w:rPr>
              <w:t>Lung transplant status</w:t>
            </w:r>
          </w:p>
          <w:p w14:paraId="63585841" w14:textId="77777777" w:rsidR="00DB1C7B" w:rsidRPr="00B5213D" w:rsidRDefault="00DB1C7B" w:rsidP="00964E5D">
            <w:pPr>
              <w:pStyle w:val="ListParagraph"/>
              <w:numPr>
                <w:ilvl w:val="0"/>
                <w:numId w:val="18"/>
              </w:numPr>
              <w:spacing w:before="60" w:after="60"/>
              <w:rPr>
                <w:sz w:val="20"/>
                <w:szCs w:val="20"/>
              </w:rPr>
            </w:pPr>
            <w:r w:rsidRPr="00B5213D">
              <w:rPr>
                <w:sz w:val="20"/>
                <w:szCs w:val="20"/>
              </w:rPr>
              <w:t>Contextual information on number of patients treated at that centre</w:t>
            </w:r>
          </w:p>
          <w:p w14:paraId="370F808B" w14:textId="4F3E9E23" w:rsidR="0009780D" w:rsidRPr="00B5213D" w:rsidRDefault="00DB1C7B" w:rsidP="00964E5D">
            <w:pPr>
              <w:pStyle w:val="ListParagraph"/>
              <w:numPr>
                <w:ilvl w:val="0"/>
                <w:numId w:val="18"/>
              </w:numPr>
              <w:spacing w:before="60" w:after="60"/>
              <w:rPr>
                <w:sz w:val="20"/>
                <w:szCs w:val="20"/>
              </w:rPr>
            </w:pPr>
            <w:r w:rsidRPr="00B5213D">
              <w:rPr>
                <w:sz w:val="20"/>
                <w:szCs w:val="20"/>
              </w:rPr>
              <w:t>Patient pseudomonas status</w:t>
            </w:r>
          </w:p>
        </w:tc>
      </w:tr>
      <w:tr w:rsidR="00B5213D" w:rsidRPr="00B5213D" w14:paraId="1A0867CC" w14:textId="77777777" w:rsidTr="62A8F734">
        <w:tc>
          <w:tcPr>
            <w:tcW w:w="3539" w:type="dxa"/>
          </w:tcPr>
          <w:p w14:paraId="152197E9" w14:textId="4A4CA07A" w:rsidR="009D0EBC" w:rsidRPr="00B5213D" w:rsidRDefault="0038142B" w:rsidP="00387F8D">
            <w:pPr>
              <w:spacing w:before="60" w:after="60"/>
              <w:rPr>
                <w:i/>
                <w:sz w:val="20"/>
                <w:szCs w:val="20"/>
              </w:rPr>
            </w:pPr>
            <w:r w:rsidRPr="00B5213D">
              <w:rPr>
                <w:b/>
                <w:sz w:val="20"/>
                <w:szCs w:val="20"/>
              </w:rPr>
              <w:t>4.</w:t>
            </w:r>
            <w:r w:rsidR="00D30DAB" w:rsidRPr="00B5213D">
              <w:rPr>
                <w:b/>
                <w:sz w:val="20"/>
                <w:szCs w:val="20"/>
              </w:rPr>
              <w:t xml:space="preserve">7 </w:t>
            </w:r>
            <w:r w:rsidR="001B68D6" w:rsidRPr="00B5213D">
              <w:rPr>
                <w:b/>
                <w:sz w:val="20"/>
                <w:szCs w:val="20"/>
              </w:rPr>
              <w:t>Are any data filters required?</w:t>
            </w:r>
          </w:p>
        </w:tc>
        <w:tc>
          <w:tcPr>
            <w:tcW w:w="10635" w:type="dxa"/>
            <w:shd w:val="clear" w:color="auto" w:fill="auto"/>
          </w:tcPr>
          <w:p w14:paraId="44CD7B85" w14:textId="701B9F7E" w:rsidR="00B937E5" w:rsidRPr="00B5213D" w:rsidRDefault="0009780D" w:rsidP="0009780D">
            <w:pPr>
              <w:spacing w:before="60" w:after="60"/>
              <w:rPr>
                <w:sz w:val="20"/>
                <w:szCs w:val="20"/>
                <w:highlight w:val="yellow"/>
              </w:rPr>
            </w:pPr>
            <w:r w:rsidRPr="00B5213D">
              <w:rPr>
                <w:sz w:val="20"/>
                <w:szCs w:val="20"/>
              </w:rPr>
              <w:t>People with lung transplantation are excluded from the indicator</w:t>
            </w:r>
            <w:r w:rsidR="005B0581" w:rsidRPr="00B5213D">
              <w:rPr>
                <w:sz w:val="20"/>
                <w:szCs w:val="20"/>
              </w:rPr>
              <w:t xml:space="preserve">, as these </w:t>
            </w:r>
            <w:r w:rsidRPr="00B5213D">
              <w:rPr>
                <w:sz w:val="20"/>
                <w:szCs w:val="20"/>
              </w:rPr>
              <w:t>people no longer have lungs that have the Cystic Fibrosis mutation and as such the lungs are not “CF lungs”</w:t>
            </w:r>
            <w:r w:rsidR="003476E3" w:rsidRPr="00B5213D">
              <w:rPr>
                <w:sz w:val="20"/>
                <w:szCs w:val="20"/>
              </w:rPr>
              <w:t xml:space="preserve">. </w:t>
            </w:r>
            <w:r w:rsidRPr="00B5213D">
              <w:rPr>
                <w:sz w:val="20"/>
                <w:szCs w:val="20"/>
              </w:rPr>
              <w:t xml:space="preserve">Patients who have had a transplant </w:t>
            </w:r>
            <w:r w:rsidR="003476E3" w:rsidRPr="00B5213D">
              <w:rPr>
                <w:sz w:val="20"/>
                <w:szCs w:val="20"/>
              </w:rPr>
              <w:t>can be</w:t>
            </w:r>
            <w:r w:rsidRPr="00B5213D">
              <w:rPr>
                <w:sz w:val="20"/>
                <w:szCs w:val="20"/>
              </w:rPr>
              <w:t xml:space="preserve"> identified by a code within the CF registry.</w:t>
            </w:r>
          </w:p>
        </w:tc>
      </w:tr>
      <w:tr w:rsidR="00B5213D" w:rsidRPr="00B5213D" w14:paraId="674A95D0" w14:textId="77777777" w:rsidTr="62A8F734">
        <w:tc>
          <w:tcPr>
            <w:tcW w:w="3539" w:type="dxa"/>
          </w:tcPr>
          <w:p w14:paraId="4F82C5B7" w14:textId="2670E66C" w:rsidR="001B68D6" w:rsidRPr="00B5213D" w:rsidRDefault="0038142B" w:rsidP="00387F8D">
            <w:pPr>
              <w:spacing w:before="60" w:after="60"/>
              <w:rPr>
                <w:b/>
                <w:sz w:val="20"/>
                <w:szCs w:val="20"/>
              </w:rPr>
            </w:pPr>
            <w:r w:rsidRPr="00B5213D">
              <w:rPr>
                <w:b/>
                <w:sz w:val="20"/>
                <w:szCs w:val="20"/>
              </w:rPr>
              <w:t>4.</w:t>
            </w:r>
            <w:r w:rsidR="00D30DAB" w:rsidRPr="00B5213D">
              <w:rPr>
                <w:b/>
                <w:sz w:val="20"/>
                <w:szCs w:val="20"/>
              </w:rPr>
              <w:t xml:space="preserve">8 </w:t>
            </w:r>
            <w:r w:rsidR="001B68D6" w:rsidRPr="00B5213D">
              <w:rPr>
                <w:b/>
                <w:sz w:val="20"/>
                <w:szCs w:val="20"/>
              </w:rPr>
              <w:t>Are there any linkages to other datasets?</w:t>
            </w:r>
          </w:p>
        </w:tc>
        <w:tc>
          <w:tcPr>
            <w:tcW w:w="10635" w:type="dxa"/>
            <w:shd w:val="clear" w:color="auto" w:fill="auto"/>
          </w:tcPr>
          <w:p w14:paraId="66E7D7B1" w14:textId="7A220E46" w:rsidR="00D2341B" w:rsidRPr="00B5213D" w:rsidRDefault="003476E3" w:rsidP="00387F8D">
            <w:pPr>
              <w:spacing w:before="60" w:after="60"/>
              <w:rPr>
                <w:sz w:val="20"/>
                <w:szCs w:val="20"/>
              </w:rPr>
            </w:pPr>
            <w:r w:rsidRPr="00B5213D">
              <w:rPr>
                <w:sz w:val="20"/>
                <w:szCs w:val="20"/>
              </w:rPr>
              <w:t>No.</w:t>
            </w:r>
          </w:p>
        </w:tc>
      </w:tr>
      <w:tr w:rsidR="00B5213D" w:rsidRPr="00B5213D" w14:paraId="41EF8B88" w14:textId="77777777" w:rsidTr="62A8F734">
        <w:tc>
          <w:tcPr>
            <w:tcW w:w="3539" w:type="dxa"/>
          </w:tcPr>
          <w:p w14:paraId="5B05F5D4" w14:textId="65593199" w:rsidR="0009780D" w:rsidRPr="00B5213D" w:rsidRDefault="0009780D" w:rsidP="0009780D">
            <w:pPr>
              <w:spacing w:before="60" w:after="60"/>
              <w:rPr>
                <w:b/>
                <w:sz w:val="20"/>
                <w:szCs w:val="20"/>
              </w:rPr>
            </w:pPr>
            <w:r w:rsidRPr="00B5213D">
              <w:rPr>
                <w:b/>
                <w:sz w:val="20"/>
                <w:szCs w:val="20"/>
              </w:rPr>
              <w:lastRenderedPageBreak/>
              <w:t>4.9 Are there any limitations or potential bias?</w:t>
            </w:r>
          </w:p>
        </w:tc>
        <w:tc>
          <w:tcPr>
            <w:tcW w:w="10635" w:type="dxa"/>
            <w:shd w:val="clear" w:color="auto" w:fill="auto"/>
          </w:tcPr>
          <w:p w14:paraId="7B32062D" w14:textId="39907898" w:rsidR="00AD74A9" w:rsidRPr="00B5213D" w:rsidRDefault="00AD74A9" w:rsidP="00DD5E05">
            <w:pPr>
              <w:spacing w:before="60" w:after="60"/>
              <w:rPr>
                <w:b/>
                <w:sz w:val="20"/>
                <w:szCs w:val="20"/>
              </w:rPr>
            </w:pPr>
            <w:r w:rsidRPr="00B5213D">
              <w:rPr>
                <w:b/>
                <w:sz w:val="20"/>
                <w:szCs w:val="20"/>
              </w:rPr>
              <w:t>Data limitations</w:t>
            </w:r>
          </w:p>
          <w:p w14:paraId="63F444D9" w14:textId="00A2A8CA" w:rsidR="00DD5E05" w:rsidRPr="00B5213D" w:rsidRDefault="00B37711" w:rsidP="007F71CF">
            <w:pPr>
              <w:pStyle w:val="ListParagraph"/>
              <w:numPr>
                <w:ilvl w:val="0"/>
                <w:numId w:val="9"/>
              </w:numPr>
              <w:spacing w:before="60" w:after="60"/>
              <w:rPr>
                <w:sz w:val="20"/>
                <w:szCs w:val="20"/>
              </w:rPr>
            </w:pPr>
            <w:r w:rsidRPr="00B5213D">
              <w:rPr>
                <w:sz w:val="20"/>
                <w:szCs w:val="20"/>
              </w:rPr>
              <w:t xml:space="preserve">The number of patients at each centre is provided by the CF registry, which operates at an 8 month time lag in comparison to the real time data presented on CFHH. Therefore, it is possible there may be some inaccuracies in this data, as PWCF may have joined or left each centre. This affects only the contextual information provided with the indicator regarding the number of patients at each CF centre using CFHH, rather than the patient adherence indicator itself. </w:t>
            </w:r>
          </w:p>
          <w:p w14:paraId="2D0218E4" w14:textId="04468373" w:rsidR="00DD5E05" w:rsidRPr="00B5213D" w:rsidRDefault="00AD74A9" w:rsidP="007F71CF">
            <w:pPr>
              <w:pStyle w:val="ListParagraph"/>
              <w:numPr>
                <w:ilvl w:val="0"/>
                <w:numId w:val="9"/>
              </w:numPr>
              <w:spacing w:before="60" w:after="60"/>
              <w:rPr>
                <w:sz w:val="20"/>
                <w:szCs w:val="20"/>
              </w:rPr>
            </w:pPr>
            <w:r w:rsidRPr="00B5213D">
              <w:rPr>
                <w:sz w:val="20"/>
                <w:szCs w:val="20"/>
              </w:rPr>
              <w:t>T</w:t>
            </w:r>
            <w:r w:rsidR="00DD5E05" w:rsidRPr="00B5213D">
              <w:rPr>
                <w:sz w:val="20"/>
                <w:szCs w:val="20"/>
              </w:rPr>
              <w:t>he</w:t>
            </w:r>
            <w:r w:rsidRPr="00B5213D">
              <w:rPr>
                <w:sz w:val="20"/>
                <w:szCs w:val="20"/>
              </w:rPr>
              <w:t>re is a</w:t>
            </w:r>
            <w:r w:rsidR="00DD5E05" w:rsidRPr="00B5213D">
              <w:rPr>
                <w:sz w:val="20"/>
                <w:szCs w:val="20"/>
              </w:rPr>
              <w:t xml:space="preserve"> possibility of data loss when a patient has used the nebuliser but the data has not been displayed in CFHealthHub. Considerable work has been carried out to understand how data might be lost by CFHealthHub, which would cause the patient facing indicator portal to show zero adherence when the patient had actually taken the treatment. The reasons for data loss are well understood and can only occur under a small number of readily identified circumstances and a paper will shortly be published that will present the work that has been carried out to explore data quality. </w:t>
            </w:r>
          </w:p>
          <w:p w14:paraId="2D79DFC6" w14:textId="67DDFB21" w:rsidR="00DD5E05" w:rsidRPr="00B5213D" w:rsidRDefault="00AD74A9" w:rsidP="007F71CF">
            <w:pPr>
              <w:pStyle w:val="ListParagraph"/>
              <w:numPr>
                <w:ilvl w:val="0"/>
                <w:numId w:val="9"/>
              </w:numPr>
              <w:spacing w:before="60" w:after="60"/>
              <w:rPr>
                <w:sz w:val="20"/>
                <w:szCs w:val="20"/>
              </w:rPr>
            </w:pPr>
            <w:r w:rsidRPr="00B5213D">
              <w:rPr>
                <w:sz w:val="20"/>
                <w:szCs w:val="20"/>
              </w:rPr>
              <w:t>W</w:t>
            </w:r>
            <w:r w:rsidR="00DD5E05" w:rsidRPr="00B5213D">
              <w:rPr>
                <w:sz w:val="20"/>
                <w:szCs w:val="20"/>
              </w:rPr>
              <w:t>h</w:t>
            </w:r>
            <w:r w:rsidRPr="00B5213D">
              <w:rPr>
                <w:sz w:val="20"/>
                <w:szCs w:val="20"/>
              </w:rPr>
              <w:t>en a patien</w:t>
            </w:r>
            <w:r w:rsidR="00A7406D" w:rsidRPr="00B5213D">
              <w:rPr>
                <w:sz w:val="20"/>
                <w:szCs w:val="20"/>
              </w:rPr>
              <w:t>t</w:t>
            </w:r>
            <w:r w:rsidR="00DD5E05" w:rsidRPr="00B5213D">
              <w:rPr>
                <w:sz w:val="20"/>
                <w:szCs w:val="20"/>
              </w:rPr>
              <w:t xml:space="preserve"> takes a treatment from day A after midnight,</w:t>
            </w:r>
            <w:r w:rsidRPr="00B5213D">
              <w:rPr>
                <w:sz w:val="20"/>
                <w:szCs w:val="20"/>
              </w:rPr>
              <w:t xml:space="preserve"> </w:t>
            </w:r>
            <w:r w:rsidR="00DD5E05" w:rsidRPr="00B5213D">
              <w:rPr>
                <w:sz w:val="20"/>
                <w:szCs w:val="20"/>
              </w:rPr>
              <w:t>it is counted in the treatment for day B. If the patient then takes all of day</w:t>
            </w:r>
            <w:r w:rsidRPr="00B5213D">
              <w:rPr>
                <w:sz w:val="20"/>
                <w:szCs w:val="20"/>
              </w:rPr>
              <w:t xml:space="preserve"> B’s treatment later in the day</w:t>
            </w:r>
            <w:r w:rsidR="00DD5E05" w:rsidRPr="00B5213D">
              <w:rPr>
                <w:sz w:val="20"/>
                <w:szCs w:val="20"/>
              </w:rPr>
              <w:t>, day B will have treatment capped at 100% and Day A will appear to have missed the target. This is a well understood issue that would be largely resolved if Day A ran from 4 am to 0355 on day B. However, reprogramming the timings within CFHH is labour-intensive and to date there has been insufficient resource to resolve this issue that is currently managed by training clinical teams and informing patients.</w:t>
            </w:r>
          </w:p>
          <w:p w14:paraId="556F049D" w14:textId="7C317697" w:rsidR="00DD5E05" w:rsidRPr="00B5213D" w:rsidRDefault="00AD74A9" w:rsidP="007F71CF">
            <w:pPr>
              <w:pStyle w:val="ListParagraph"/>
              <w:numPr>
                <w:ilvl w:val="0"/>
                <w:numId w:val="9"/>
              </w:numPr>
              <w:spacing w:before="60" w:after="60"/>
              <w:rPr>
                <w:sz w:val="20"/>
                <w:szCs w:val="20"/>
              </w:rPr>
            </w:pPr>
            <w:r w:rsidRPr="00B5213D">
              <w:rPr>
                <w:sz w:val="20"/>
                <w:szCs w:val="20"/>
              </w:rPr>
              <w:t xml:space="preserve">Patients taking dry powders are missed by this system. </w:t>
            </w:r>
          </w:p>
          <w:p w14:paraId="5FC873D2" w14:textId="77777777" w:rsidR="0009780D" w:rsidRPr="00B5213D" w:rsidRDefault="0009780D" w:rsidP="0009780D">
            <w:pPr>
              <w:spacing w:before="60" w:after="60"/>
              <w:rPr>
                <w:sz w:val="20"/>
                <w:szCs w:val="20"/>
              </w:rPr>
            </w:pPr>
          </w:p>
          <w:p w14:paraId="117AA0CB" w14:textId="3BB394C4" w:rsidR="00AD74A9" w:rsidRPr="00B5213D" w:rsidRDefault="00AD74A9" w:rsidP="0009780D">
            <w:pPr>
              <w:spacing w:before="60" w:after="60"/>
              <w:rPr>
                <w:b/>
                <w:sz w:val="20"/>
                <w:szCs w:val="20"/>
              </w:rPr>
            </w:pPr>
            <w:r w:rsidRPr="00B5213D">
              <w:rPr>
                <w:b/>
                <w:sz w:val="20"/>
                <w:szCs w:val="20"/>
              </w:rPr>
              <w:t>Potential biases</w:t>
            </w:r>
          </w:p>
          <w:p w14:paraId="0EB49CC9" w14:textId="3685DEC8" w:rsidR="00AD74A9" w:rsidRPr="00B5213D" w:rsidRDefault="00AD74A9" w:rsidP="007F71CF">
            <w:pPr>
              <w:pStyle w:val="ListParagraph"/>
              <w:numPr>
                <w:ilvl w:val="0"/>
                <w:numId w:val="16"/>
              </w:numPr>
              <w:spacing w:before="60" w:after="60"/>
              <w:rPr>
                <w:sz w:val="20"/>
                <w:szCs w:val="20"/>
              </w:rPr>
            </w:pPr>
            <w:r w:rsidRPr="00B5213D">
              <w:rPr>
                <w:sz w:val="20"/>
                <w:szCs w:val="20"/>
              </w:rPr>
              <w:t xml:space="preserve">As the target prescription which is the denominator is agreed between the PWCF and </w:t>
            </w:r>
            <w:r w:rsidR="00E26687" w:rsidRPr="00B5213D">
              <w:rPr>
                <w:sz w:val="20"/>
                <w:szCs w:val="20"/>
              </w:rPr>
              <w:t xml:space="preserve">clinician, it is possible that across a centre, lower than optimal prescriptions are consistently agreed in order that adherence appears higher. However, this gaming behaviour will be identified and addressed through communities of practice in the learning health system. </w:t>
            </w:r>
          </w:p>
        </w:tc>
      </w:tr>
      <w:tr w:rsidR="00B5213D" w:rsidRPr="00B5213D" w14:paraId="29E83610" w14:textId="77777777" w:rsidTr="62A8F734">
        <w:tc>
          <w:tcPr>
            <w:tcW w:w="3539" w:type="dxa"/>
            <w:shd w:val="clear" w:color="auto" w:fill="auto"/>
          </w:tcPr>
          <w:p w14:paraId="2B318211" w14:textId="5E64D65B" w:rsidR="0009780D" w:rsidRPr="00B5213D" w:rsidRDefault="0009780D" w:rsidP="0009780D">
            <w:pPr>
              <w:spacing w:before="60" w:after="60"/>
              <w:rPr>
                <w:b/>
                <w:sz w:val="20"/>
                <w:szCs w:val="20"/>
              </w:rPr>
            </w:pPr>
            <w:r w:rsidRPr="00B5213D">
              <w:rPr>
                <w:b/>
                <w:sz w:val="20"/>
                <w:szCs w:val="20"/>
              </w:rPr>
              <w:t xml:space="preserve">4.10 Further notes on data </w:t>
            </w:r>
          </w:p>
        </w:tc>
        <w:tc>
          <w:tcPr>
            <w:tcW w:w="10635" w:type="dxa"/>
            <w:shd w:val="clear" w:color="auto" w:fill="auto"/>
          </w:tcPr>
          <w:p w14:paraId="25578724" w14:textId="468EB2A7" w:rsidR="0009780D" w:rsidRPr="00B5213D" w:rsidRDefault="0009780D" w:rsidP="0009780D">
            <w:pPr>
              <w:spacing w:before="60" w:after="60"/>
              <w:rPr>
                <w:i/>
                <w:sz w:val="20"/>
                <w:szCs w:val="20"/>
              </w:rPr>
            </w:pPr>
            <w:r w:rsidRPr="00B5213D">
              <w:rPr>
                <w:iCs/>
                <w:sz w:val="20"/>
                <w:szCs w:val="20"/>
              </w:rPr>
              <w:t>None</w:t>
            </w:r>
          </w:p>
        </w:tc>
      </w:tr>
      <w:tr w:rsidR="0081369B" w:rsidRPr="00B5213D" w14:paraId="33EB76DE" w14:textId="77777777" w:rsidTr="62A8F734">
        <w:tc>
          <w:tcPr>
            <w:tcW w:w="3539" w:type="dxa"/>
          </w:tcPr>
          <w:p w14:paraId="78BBAA34" w14:textId="3C909A4C" w:rsidR="0081369B" w:rsidRPr="00B5213D" w:rsidRDefault="0081369B" w:rsidP="0081369B">
            <w:pPr>
              <w:spacing w:before="60" w:after="60"/>
              <w:rPr>
                <w:b/>
                <w:sz w:val="20"/>
                <w:szCs w:val="20"/>
              </w:rPr>
            </w:pPr>
            <w:r w:rsidRPr="00B5213D">
              <w:rPr>
                <w:b/>
                <w:bCs/>
                <w:sz w:val="28"/>
                <w:szCs w:val="28"/>
              </w:rPr>
              <w:t>Section 5: Construction and Testing (MRG to assess)</w:t>
            </w:r>
          </w:p>
        </w:tc>
        <w:tc>
          <w:tcPr>
            <w:tcW w:w="10635" w:type="dxa"/>
            <w:shd w:val="clear" w:color="auto" w:fill="auto"/>
          </w:tcPr>
          <w:p w14:paraId="527D81DA" w14:textId="77777777" w:rsidR="0081369B" w:rsidRPr="00B5213D" w:rsidRDefault="0081369B" w:rsidP="0081369B">
            <w:pPr>
              <w:spacing w:before="60" w:after="60"/>
              <w:rPr>
                <w:b/>
                <w:sz w:val="20"/>
                <w:szCs w:val="20"/>
              </w:rPr>
            </w:pPr>
          </w:p>
        </w:tc>
      </w:tr>
      <w:tr w:rsidR="0081369B" w:rsidRPr="00B5213D" w14:paraId="422D4744" w14:textId="77777777" w:rsidTr="62A8F734">
        <w:tc>
          <w:tcPr>
            <w:tcW w:w="3539" w:type="dxa"/>
          </w:tcPr>
          <w:p w14:paraId="23B28E28" w14:textId="0D8718BE" w:rsidR="0081369B" w:rsidRPr="00B5213D" w:rsidRDefault="0081369B" w:rsidP="0081369B">
            <w:pPr>
              <w:spacing w:before="60" w:after="60"/>
              <w:rPr>
                <w:b/>
                <w:sz w:val="20"/>
                <w:szCs w:val="20"/>
              </w:rPr>
            </w:pPr>
            <w:r w:rsidRPr="00B5213D">
              <w:rPr>
                <w:b/>
                <w:sz w:val="20"/>
                <w:szCs w:val="20"/>
              </w:rPr>
              <w:t xml:space="preserve">5.1 How will the indicator measure be calculated / constructed? </w:t>
            </w:r>
          </w:p>
          <w:p w14:paraId="2B1743C5" w14:textId="470EF5BB" w:rsidR="0081369B" w:rsidRPr="00B5213D" w:rsidRDefault="0081369B" w:rsidP="0081369B">
            <w:pPr>
              <w:spacing w:before="60" w:after="60"/>
              <w:rPr>
                <w:i/>
                <w:sz w:val="20"/>
                <w:szCs w:val="20"/>
              </w:rPr>
            </w:pPr>
            <w:r w:rsidRPr="00B5213D">
              <w:rPr>
                <w:i/>
                <w:sz w:val="16"/>
                <w:szCs w:val="20"/>
              </w:rPr>
              <w:t>Please provide explanation of coding where applicable and rationale behind demographic breakdowns</w:t>
            </w:r>
          </w:p>
        </w:tc>
        <w:tc>
          <w:tcPr>
            <w:tcW w:w="10635" w:type="dxa"/>
            <w:shd w:val="clear" w:color="auto" w:fill="auto"/>
          </w:tcPr>
          <w:p w14:paraId="64FBE8F9" w14:textId="655007F0" w:rsidR="0081369B" w:rsidRPr="00B5213D" w:rsidRDefault="0081369B" w:rsidP="0081369B">
            <w:pPr>
              <w:spacing w:before="60" w:after="60"/>
              <w:rPr>
                <w:b/>
                <w:sz w:val="20"/>
                <w:szCs w:val="20"/>
              </w:rPr>
            </w:pPr>
            <w:r w:rsidRPr="00B5213D">
              <w:rPr>
                <w:b/>
                <w:sz w:val="20"/>
                <w:szCs w:val="20"/>
              </w:rPr>
              <w:t xml:space="preserve">The time period over which the indicator can be calculated is flexible. See section 4.3 regarding the coverage period and delays to data being available. </w:t>
            </w:r>
          </w:p>
          <w:p w14:paraId="4F6FC7CD" w14:textId="77777777" w:rsidR="0081369B" w:rsidRPr="00B5213D" w:rsidRDefault="0081369B" w:rsidP="0081369B">
            <w:pPr>
              <w:spacing w:before="60" w:after="60"/>
              <w:rPr>
                <w:b/>
                <w:sz w:val="20"/>
                <w:szCs w:val="20"/>
              </w:rPr>
            </w:pPr>
          </w:p>
          <w:p w14:paraId="26916A2F" w14:textId="2F259271" w:rsidR="0081369B" w:rsidRPr="00B5213D" w:rsidRDefault="0081369B" w:rsidP="0081369B">
            <w:pPr>
              <w:spacing w:before="60" w:after="60"/>
              <w:rPr>
                <w:b/>
                <w:sz w:val="20"/>
                <w:szCs w:val="20"/>
              </w:rPr>
            </w:pPr>
            <w:r w:rsidRPr="00B5213D">
              <w:rPr>
                <w:b/>
                <w:sz w:val="20"/>
                <w:szCs w:val="20"/>
              </w:rPr>
              <w:t>Patient level</w:t>
            </w:r>
          </w:p>
          <w:p w14:paraId="33A3657E" w14:textId="53BA046A" w:rsidR="0081369B" w:rsidRPr="00B5213D" w:rsidRDefault="0081369B" w:rsidP="0081369B">
            <w:pPr>
              <w:pStyle w:val="ListParagraph"/>
              <w:numPr>
                <w:ilvl w:val="0"/>
                <w:numId w:val="17"/>
              </w:numPr>
              <w:spacing w:before="60" w:after="60"/>
              <w:rPr>
                <w:sz w:val="20"/>
                <w:szCs w:val="20"/>
              </w:rPr>
            </w:pPr>
            <w:r w:rsidRPr="00B5213D">
              <w:rPr>
                <w:sz w:val="20"/>
                <w:szCs w:val="20"/>
              </w:rPr>
              <w:t xml:space="preserve">Daily prescriptions (due to prescription dates) for a PWCF are entered into CFHH by clinical team. </w:t>
            </w:r>
          </w:p>
          <w:p w14:paraId="1E795324" w14:textId="57D7193E" w:rsidR="0081369B" w:rsidRPr="00B5213D" w:rsidRDefault="0081369B" w:rsidP="0081369B">
            <w:pPr>
              <w:pStyle w:val="ListParagraph"/>
              <w:numPr>
                <w:ilvl w:val="0"/>
                <w:numId w:val="17"/>
              </w:numPr>
              <w:spacing w:before="60" w:after="60"/>
              <w:rPr>
                <w:sz w:val="20"/>
                <w:szCs w:val="20"/>
              </w:rPr>
            </w:pPr>
            <w:r w:rsidRPr="00B5213D">
              <w:rPr>
                <w:sz w:val="20"/>
                <w:szCs w:val="20"/>
              </w:rPr>
              <w:t xml:space="preserve">Daily inhalations (due to time stamp) identified for PWCF. </w:t>
            </w:r>
          </w:p>
          <w:p w14:paraId="71F04E1D" w14:textId="78F701B9" w:rsidR="0081369B" w:rsidRPr="00B5213D" w:rsidRDefault="0081369B" w:rsidP="0081369B">
            <w:pPr>
              <w:pStyle w:val="ListParagraph"/>
              <w:numPr>
                <w:ilvl w:val="0"/>
                <w:numId w:val="17"/>
              </w:numPr>
              <w:spacing w:before="60" w:after="60"/>
              <w:rPr>
                <w:sz w:val="20"/>
                <w:szCs w:val="20"/>
              </w:rPr>
            </w:pPr>
            <w:r w:rsidRPr="00B5213D">
              <w:rPr>
                <w:sz w:val="20"/>
                <w:szCs w:val="20"/>
              </w:rPr>
              <w:t>Daily adherence per patient is calculated.</w:t>
            </w:r>
          </w:p>
          <w:p w14:paraId="37F89B21" w14:textId="71EBAA73" w:rsidR="0081369B" w:rsidRPr="00B5213D" w:rsidRDefault="0081369B" w:rsidP="0081369B">
            <w:pPr>
              <w:pStyle w:val="ListParagraph"/>
              <w:spacing w:before="60" w:after="60"/>
              <w:rPr>
                <w:b/>
                <w:sz w:val="20"/>
                <w:szCs w:val="20"/>
              </w:rPr>
            </w:pPr>
          </w:p>
          <w:p w14:paraId="0CF91A52" w14:textId="1F2AF807" w:rsidR="0081369B" w:rsidRPr="00B5213D" w:rsidRDefault="0081369B" w:rsidP="0081369B">
            <w:pPr>
              <w:spacing w:before="60" w:after="60"/>
              <w:rPr>
                <w:b/>
                <w:sz w:val="20"/>
                <w:szCs w:val="20"/>
              </w:rPr>
            </w:pPr>
            <w:r w:rsidRPr="00B5213D">
              <w:rPr>
                <w:b/>
                <w:sz w:val="20"/>
                <w:szCs w:val="20"/>
              </w:rPr>
              <w:lastRenderedPageBreak/>
              <w:t>Centre level</w:t>
            </w:r>
          </w:p>
          <w:p w14:paraId="4B737DBA" w14:textId="254A0836" w:rsidR="0081369B" w:rsidRPr="00B5213D" w:rsidRDefault="0081369B" w:rsidP="0081369B">
            <w:pPr>
              <w:pStyle w:val="ListParagraph"/>
              <w:numPr>
                <w:ilvl w:val="0"/>
                <w:numId w:val="17"/>
              </w:numPr>
              <w:spacing w:before="60" w:after="60"/>
              <w:rPr>
                <w:sz w:val="20"/>
                <w:szCs w:val="20"/>
              </w:rPr>
            </w:pPr>
            <w:r w:rsidRPr="00B5213D">
              <w:rPr>
                <w:sz w:val="20"/>
                <w:szCs w:val="20"/>
              </w:rPr>
              <w:t>For each time period identified, each PWCF at a centre has the mean adherence calculated. This is the mean of their daily adherence over this period.</w:t>
            </w:r>
          </w:p>
          <w:p w14:paraId="10636D53" w14:textId="4768E42F" w:rsidR="0081369B" w:rsidRPr="00B5213D" w:rsidRDefault="0081369B" w:rsidP="0081369B">
            <w:pPr>
              <w:pStyle w:val="ListParagraph"/>
              <w:numPr>
                <w:ilvl w:val="0"/>
                <w:numId w:val="17"/>
              </w:numPr>
              <w:spacing w:before="60" w:after="60"/>
              <w:rPr>
                <w:sz w:val="20"/>
                <w:szCs w:val="20"/>
              </w:rPr>
            </w:pPr>
            <w:r w:rsidRPr="00B5213D">
              <w:rPr>
                <w:sz w:val="20"/>
                <w:szCs w:val="20"/>
              </w:rPr>
              <w:t xml:space="preserve">The median of the mean adherences of PWCF is calculated at each centre. </w:t>
            </w:r>
          </w:p>
          <w:p w14:paraId="368FB55B" w14:textId="066E4D88" w:rsidR="0081369B" w:rsidRPr="00B5213D" w:rsidRDefault="0081369B" w:rsidP="0081369B">
            <w:pPr>
              <w:pStyle w:val="ListParagraph"/>
              <w:spacing w:before="60" w:after="60"/>
              <w:rPr>
                <w:i/>
                <w:sz w:val="20"/>
                <w:szCs w:val="20"/>
              </w:rPr>
            </w:pPr>
          </w:p>
        </w:tc>
      </w:tr>
      <w:tr w:rsidR="0081369B" w:rsidRPr="00B5213D" w14:paraId="62404A70" w14:textId="77777777" w:rsidTr="62A8F734">
        <w:tc>
          <w:tcPr>
            <w:tcW w:w="3539" w:type="dxa"/>
          </w:tcPr>
          <w:p w14:paraId="5E13C20F" w14:textId="5BE21797" w:rsidR="0081369B" w:rsidRPr="00B5213D" w:rsidRDefault="0081369B" w:rsidP="0081369B">
            <w:pPr>
              <w:spacing w:before="60" w:after="60"/>
              <w:rPr>
                <w:b/>
                <w:sz w:val="20"/>
                <w:szCs w:val="20"/>
              </w:rPr>
            </w:pPr>
            <w:r w:rsidRPr="00B5213D">
              <w:rPr>
                <w:b/>
                <w:sz w:val="20"/>
                <w:szCs w:val="20"/>
              </w:rPr>
              <w:lastRenderedPageBreak/>
              <w:t>5.2 Numerator explanation</w:t>
            </w:r>
          </w:p>
        </w:tc>
        <w:tc>
          <w:tcPr>
            <w:tcW w:w="10635" w:type="dxa"/>
            <w:shd w:val="clear" w:color="auto" w:fill="auto"/>
          </w:tcPr>
          <w:p w14:paraId="4B0CE288" w14:textId="6FD3C55C" w:rsidR="0081369B" w:rsidRPr="00B5213D" w:rsidRDefault="0081369B" w:rsidP="0081369B">
            <w:pPr>
              <w:spacing w:before="60" w:after="60"/>
              <w:rPr>
                <w:sz w:val="20"/>
                <w:szCs w:val="20"/>
              </w:rPr>
            </w:pPr>
            <w:r w:rsidRPr="00B5213D">
              <w:rPr>
                <w:b/>
                <w:sz w:val="20"/>
                <w:szCs w:val="20"/>
              </w:rPr>
              <w:t>PWCF level</w:t>
            </w:r>
            <w:r w:rsidRPr="00B5213D">
              <w:rPr>
                <w:sz w:val="20"/>
                <w:szCs w:val="20"/>
              </w:rPr>
              <w:t xml:space="preserve">: Number of doses taken in a day is found from CFHealthHub inhalation data. This is capped at 100% based on the PWCF prescription. Adjusted for nebulised antibiotics require multiple accentuations for a complete dose (this is relevant for data from the </w:t>
            </w:r>
            <w:proofErr w:type="spellStart"/>
            <w:r w:rsidRPr="00B5213D">
              <w:rPr>
                <w:sz w:val="20"/>
                <w:szCs w:val="20"/>
              </w:rPr>
              <w:t>Ineb</w:t>
            </w:r>
            <w:proofErr w:type="spellEnd"/>
            <w:proofErr w:type="gramStart"/>
            <w:r w:rsidRPr="00B5213D">
              <w:rPr>
                <w:sz w:val="20"/>
                <w:szCs w:val="20"/>
              </w:rPr>
              <w:t>) .</w:t>
            </w:r>
            <w:proofErr w:type="gramEnd"/>
            <w:r w:rsidRPr="00B5213D">
              <w:rPr>
                <w:sz w:val="20"/>
                <w:szCs w:val="20"/>
              </w:rPr>
              <w:t xml:space="preserve"> </w:t>
            </w:r>
          </w:p>
          <w:p w14:paraId="3708A8CB" w14:textId="2A475A8D" w:rsidR="0081369B" w:rsidRPr="00B5213D" w:rsidRDefault="0081369B" w:rsidP="0081369B">
            <w:pPr>
              <w:spacing w:before="60" w:after="60"/>
              <w:rPr>
                <w:sz w:val="20"/>
                <w:szCs w:val="20"/>
              </w:rPr>
            </w:pPr>
            <w:r w:rsidRPr="00B5213D">
              <w:rPr>
                <w:b/>
                <w:sz w:val="20"/>
                <w:szCs w:val="20"/>
              </w:rPr>
              <w:t xml:space="preserve">Centre level: </w:t>
            </w:r>
            <w:r w:rsidRPr="00B5213D">
              <w:rPr>
                <w:sz w:val="20"/>
                <w:szCs w:val="20"/>
              </w:rPr>
              <w:t>Mean adherence of each PWCF at each CF centre over a time period identified</w:t>
            </w:r>
          </w:p>
        </w:tc>
      </w:tr>
      <w:tr w:rsidR="0081369B" w:rsidRPr="00B5213D" w14:paraId="6E28C703" w14:textId="77777777" w:rsidTr="62A8F734">
        <w:tc>
          <w:tcPr>
            <w:tcW w:w="3539" w:type="dxa"/>
          </w:tcPr>
          <w:p w14:paraId="57748A98" w14:textId="0F520BA3" w:rsidR="0081369B" w:rsidRPr="00B5213D" w:rsidRDefault="0081369B" w:rsidP="0081369B">
            <w:pPr>
              <w:spacing w:before="60" w:after="60"/>
              <w:rPr>
                <w:i/>
                <w:sz w:val="20"/>
                <w:szCs w:val="20"/>
              </w:rPr>
            </w:pPr>
            <w:r w:rsidRPr="00B5213D">
              <w:rPr>
                <w:b/>
                <w:sz w:val="20"/>
                <w:szCs w:val="20"/>
              </w:rPr>
              <w:t>5.3 Denominator explanation</w:t>
            </w:r>
          </w:p>
        </w:tc>
        <w:tc>
          <w:tcPr>
            <w:tcW w:w="10635" w:type="dxa"/>
            <w:shd w:val="clear" w:color="auto" w:fill="auto"/>
          </w:tcPr>
          <w:p w14:paraId="064CD2D1" w14:textId="77777777" w:rsidR="0081369B" w:rsidRPr="00B5213D" w:rsidRDefault="0081369B" w:rsidP="0081369B">
            <w:pPr>
              <w:spacing w:before="60" w:after="60"/>
              <w:rPr>
                <w:sz w:val="20"/>
                <w:szCs w:val="20"/>
              </w:rPr>
            </w:pPr>
            <w:r w:rsidRPr="00B5213D">
              <w:rPr>
                <w:b/>
                <w:sz w:val="20"/>
                <w:szCs w:val="20"/>
              </w:rPr>
              <w:t>PWCF level</w:t>
            </w:r>
            <w:r w:rsidRPr="00B5213D">
              <w:rPr>
                <w:sz w:val="20"/>
                <w:szCs w:val="20"/>
              </w:rPr>
              <w:t xml:space="preserve">: Prescription (number of doses) per day as defined within CFHealthHub. </w:t>
            </w:r>
          </w:p>
          <w:p w14:paraId="2CF5D63E" w14:textId="0E699E14" w:rsidR="0081369B" w:rsidRPr="00B5213D" w:rsidRDefault="0081369B" w:rsidP="0081369B">
            <w:pPr>
              <w:spacing w:before="60" w:after="60"/>
              <w:rPr>
                <w:sz w:val="20"/>
                <w:szCs w:val="20"/>
              </w:rPr>
            </w:pPr>
            <w:r w:rsidRPr="00B5213D">
              <w:rPr>
                <w:b/>
                <w:sz w:val="20"/>
                <w:szCs w:val="20"/>
              </w:rPr>
              <w:t xml:space="preserve">Centre level: </w:t>
            </w:r>
            <w:r w:rsidRPr="00B5213D">
              <w:rPr>
                <w:sz w:val="20"/>
                <w:szCs w:val="20"/>
              </w:rPr>
              <w:t>Number of PWCF using CFHH at each CF centre over a time period identified</w:t>
            </w:r>
          </w:p>
        </w:tc>
      </w:tr>
      <w:tr w:rsidR="0081369B" w:rsidRPr="00B5213D" w14:paraId="28ADD547" w14:textId="77777777" w:rsidTr="62A8F734">
        <w:tc>
          <w:tcPr>
            <w:tcW w:w="3539" w:type="dxa"/>
          </w:tcPr>
          <w:p w14:paraId="2D67AAAA" w14:textId="0C2141D5" w:rsidR="0081369B" w:rsidRPr="00B5213D" w:rsidRDefault="0081369B" w:rsidP="0081369B">
            <w:pPr>
              <w:spacing w:before="60" w:after="60"/>
              <w:rPr>
                <w:b/>
                <w:sz w:val="20"/>
                <w:szCs w:val="20"/>
              </w:rPr>
            </w:pPr>
            <w:r w:rsidRPr="00B5213D">
              <w:rPr>
                <w:b/>
                <w:sz w:val="20"/>
                <w:szCs w:val="20"/>
              </w:rPr>
              <w:t>5.4 Provide a worked example</w:t>
            </w:r>
          </w:p>
        </w:tc>
        <w:tc>
          <w:tcPr>
            <w:tcW w:w="10635" w:type="dxa"/>
            <w:shd w:val="clear" w:color="auto" w:fill="auto"/>
          </w:tcPr>
          <w:p w14:paraId="19CE4202" w14:textId="22FF0784" w:rsidR="0081369B" w:rsidRPr="00B5213D" w:rsidRDefault="0081369B" w:rsidP="0081369B">
            <w:pPr>
              <w:spacing w:before="60" w:after="60"/>
              <w:rPr>
                <w:b/>
                <w:sz w:val="20"/>
                <w:szCs w:val="20"/>
              </w:rPr>
            </w:pPr>
            <w:r w:rsidRPr="00B5213D">
              <w:rPr>
                <w:b/>
                <w:sz w:val="20"/>
                <w:szCs w:val="20"/>
              </w:rPr>
              <w:t>Patient level</w:t>
            </w:r>
          </w:p>
          <w:p w14:paraId="2EFADC09" w14:textId="4FDC0141" w:rsidR="0081369B" w:rsidRPr="00B5213D" w:rsidRDefault="0081369B" w:rsidP="0081369B">
            <w:pPr>
              <w:pStyle w:val="ListParagraph"/>
              <w:numPr>
                <w:ilvl w:val="0"/>
                <w:numId w:val="19"/>
              </w:numPr>
              <w:spacing w:before="60" w:after="60"/>
              <w:rPr>
                <w:sz w:val="20"/>
                <w:szCs w:val="20"/>
              </w:rPr>
            </w:pPr>
            <w:r w:rsidRPr="00B5213D">
              <w:rPr>
                <w:sz w:val="20"/>
                <w:szCs w:val="20"/>
              </w:rPr>
              <w:t xml:space="preserve">Daily prescriptions (due to prescription dates) for a PWCF are entered into CFHH by clinical team. For example, PWCF should take 4 medication doses per day </w:t>
            </w:r>
          </w:p>
          <w:p w14:paraId="3B2F0A7B" w14:textId="66DF1682" w:rsidR="0081369B" w:rsidRPr="00B5213D" w:rsidRDefault="0081369B" w:rsidP="0081369B">
            <w:pPr>
              <w:pStyle w:val="ListParagraph"/>
              <w:numPr>
                <w:ilvl w:val="0"/>
                <w:numId w:val="19"/>
              </w:numPr>
              <w:spacing w:before="60" w:after="60"/>
              <w:rPr>
                <w:sz w:val="20"/>
                <w:szCs w:val="20"/>
              </w:rPr>
            </w:pPr>
            <w:r w:rsidRPr="00B5213D">
              <w:rPr>
                <w:sz w:val="20"/>
                <w:szCs w:val="20"/>
              </w:rPr>
              <w:t>Daily inhalations (due to time stamp) identified for PWCF. For example, PWCF takes 3 doses of medication on a day (this figure is capped at 100% of daily prescription)</w:t>
            </w:r>
          </w:p>
          <w:p w14:paraId="2B5945E4" w14:textId="511FF960" w:rsidR="0081369B" w:rsidRPr="00B5213D" w:rsidRDefault="0081369B" w:rsidP="0081369B">
            <w:pPr>
              <w:pStyle w:val="ListParagraph"/>
              <w:numPr>
                <w:ilvl w:val="0"/>
                <w:numId w:val="19"/>
              </w:numPr>
              <w:spacing w:before="60" w:after="60"/>
              <w:rPr>
                <w:sz w:val="20"/>
                <w:szCs w:val="20"/>
              </w:rPr>
            </w:pPr>
            <w:r w:rsidRPr="00B5213D">
              <w:rPr>
                <w:sz w:val="20"/>
                <w:szCs w:val="20"/>
              </w:rPr>
              <w:t>Daily adherence per PWCF is calculated. For the above example, the patient would achieve 75% adherence (3/4=0.75*100)</w:t>
            </w:r>
          </w:p>
          <w:p w14:paraId="3B8D174A" w14:textId="1333B9CE" w:rsidR="0081369B" w:rsidRPr="00B5213D" w:rsidRDefault="0081369B" w:rsidP="0081369B">
            <w:pPr>
              <w:spacing w:before="60" w:after="60"/>
              <w:rPr>
                <w:b/>
                <w:sz w:val="20"/>
                <w:szCs w:val="20"/>
              </w:rPr>
            </w:pPr>
            <w:r w:rsidRPr="00B5213D">
              <w:rPr>
                <w:b/>
                <w:sz w:val="20"/>
                <w:szCs w:val="20"/>
              </w:rPr>
              <w:t>Centre level</w:t>
            </w:r>
          </w:p>
          <w:p w14:paraId="175C9133" w14:textId="737F844D" w:rsidR="0081369B" w:rsidRPr="00B5213D" w:rsidRDefault="0081369B" w:rsidP="0081369B">
            <w:pPr>
              <w:pStyle w:val="ListParagraph"/>
              <w:numPr>
                <w:ilvl w:val="0"/>
                <w:numId w:val="19"/>
              </w:numPr>
              <w:spacing w:before="60" w:after="60"/>
              <w:rPr>
                <w:sz w:val="20"/>
                <w:szCs w:val="20"/>
              </w:rPr>
            </w:pPr>
            <w:r w:rsidRPr="00B5213D">
              <w:rPr>
                <w:sz w:val="20"/>
                <w:szCs w:val="20"/>
              </w:rPr>
              <w:t>For each time period identified, each PWCF at a centre has the mean adherence calculated. This is the mean of their daily adherence over this period.</w:t>
            </w:r>
          </w:p>
          <w:p w14:paraId="7D0AF6DF" w14:textId="7E03745B" w:rsidR="0081369B" w:rsidRPr="00B5213D" w:rsidRDefault="0081369B" w:rsidP="0081369B">
            <w:pPr>
              <w:pStyle w:val="ListParagraph"/>
              <w:numPr>
                <w:ilvl w:val="0"/>
                <w:numId w:val="19"/>
              </w:numPr>
              <w:spacing w:before="60" w:after="60"/>
              <w:rPr>
                <w:sz w:val="20"/>
                <w:szCs w:val="20"/>
              </w:rPr>
            </w:pPr>
            <w:r w:rsidRPr="00B5213D">
              <w:rPr>
                <w:sz w:val="20"/>
                <w:szCs w:val="20"/>
              </w:rPr>
              <w:t xml:space="preserve">The median of the mean adherences of each PWCF is calculated at each centre. For example, at a centre with 5 patients using CFHH with mean adherences over a time period identified of 30%, 90%, 75%, 20% and 60%, the median adherence at the centre would be 60%. </w:t>
            </w:r>
          </w:p>
        </w:tc>
      </w:tr>
      <w:tr w:rsidR="0081369B" w:rsidRPr="00B5213D" w14:paraId="66189251" w14:textId="77777777" w:rsidTr="62A8F734">
        <w:tc>
          <w:tcPr>
            <w:tcW w:w="3539" w:type="dxa"/>
          </w:tcPr>
          <w:p w14:paraId="2FDBDFD5" w14:textId="790AB047" w:rsidR="0081369B" w:rsidRPr="00B5213D" w:rsidRDefault="0081369B" w:rsidP="0081369B">
            <w:pPr>
              <w:spacing w:before="60" w:after="60"/>
              <w:rPr>
                <w:b/>
                <w:sz w:val="20"/>
                <w:szCs w:val="20"/>
              </w:rPr>
            </w:pPr>
            <w:r w:rsidRPr="00B5213D">
              <w:rPr>
                <w:b/>
                <w:sz w:val="20"/>
                <w:szCs w:val="20"/>
              </w:rPr>
              <w:t>5.5 Could any risks be associated with the use of this indicator?</w:t>
            </w:r>
          </w:p>
        </w:tc>
        <w:tc>
          <w:tcPr>
            <w:tcW w:w="10635" w:type="dxa"/>
            <w:shd w:val="clear" w:color="auto" w:fill="auto"/>
          </w:tcPr>
          <w:p w14:paraId="4E8AD356" w14:textId="70634E8D" w:rsidR="0081369B" w:rsidRPr="00B5213D" w:rsidRDefault="0081369B" w:rsidP="0081369B">
            <w:pPr>
              <w:rPr>
                <w:sz w:val="20"/>
                <w:szCs w:val="20"/>
              </w:rPr>
            </w:pPr>
            <w:r w:rsidRPr="00B5213D">
              <w:rPr>
                <w:sz w:val="20"/>
                <w:szCs w:val="20"/>
              </w:rPr>
              <w:t xml:space="preserve">PWCF and clinicians agreeing a sub-optimal target for the prescription, either because the patient does not want to be confronted with low adherence, or there is a desire to make centre level adherence appear better may harm the long term health of the PWCF. Similarly, PWCF could be moved to dry powders, so they are not part of the indicator at all. The contextual information provided on CFHH and learning community of practice should ameliorate this risk. Viewing this indicator alongside IAP00611 will provide a more standardised comparison, which will better gauge the extent of adherence at different CF centres. This should dissuade sub-optimal target setting in order to make adherence appear better.   </w:t>
            </w:r>
          </w:p>
          <w:p w14:paraId="2126BC75" w14:textId="38FA9993" w:rsidR="0081369B" w:rsidRPr="00B5213D" w:rsidRDefault="0081369B" w:rsidP="0081369B">
            <w:pPr>
              <w:rPr>
                <w:sz w:val="20"/>
                <w:szCs w:val="20"/>
              </w:rPr>
            </w:pPr>
            <w:r w:rsidRPr="00B5213D">
              <w:rPr>
                <w:sz w:val="20"/>
                <w:szCs w:val="20"/>
              </w:rPr>
              <w:t xml:space="preserve">PWCF may feel that data on CFHH is used by the clinical team in a ‘big brother’ way, which may harm the therapeutic relationship. Patients can choose not to share the data if they feel this is the case. Additionally, there will be MDT members at each CF centre using CFHH, who have been trained in behaviour change interventions, and will be able to handle challenges sensitively. </w:t>
            </w:r>
          </w:p>
        </w:tc>
      </w:tr>
      <w:tr w:rsidR="0081369B" w:rsidRPr="00B5213D" w14:paraId="14A83D78" w14:textId="77777777" w:rsidTr="62A8F734">
        <w:tc>
          <w:tcPr>
            <w:tcW w:w="3539" w:type="dxa"/>
          </w:tcPr>
          <w:p w14:paraId="57B22802" w14:textId="24D88B63" w:rsidR="0081369B" w:rsidRPr="00B5213D" w:rsidRDefault="0081369B" w:rsidP="0081369B">
            <w:pPr>
              <w:spacing w:before="60" w:after="60"/>
              <w:rPr>
                <w:b/>
                <w:sz w:val="20"/>
                <w:szCs w:val="20"/>
              </w:rPr>
            </w:pPr>
            <w:r w:rsidRPr="00B5213D">
              <w:rPr>
                <w:b/>
                <w:sz w:val="20"/>
                <w:szCs w:val="20"/>
              </w:rPr>
              <w:lastRenderedPageBreak/>
              <w:t>5.6 Risk adjustment or standardisation type and methodology</w:t>
            </w:r>
          </w:p>
          <w:p w14:paraId="1DE8377D" w14:textId="167DD57A" w:rsidR="0081369B" w:rsidRPr="00B5213D" w:rsidRDefault="0081369B" w:rsidP="0081369B">
            <w:pPr>
              <w:spacing w:before="60" w:after="60"/>
              <w:rPr>
                <w:i/>
                <w:sz w:val="16"/>
                <w:szCs w:val="16"/>
              </w:rPr>
            </w:pPr>
          </w:p>
        </w:tc>
        <w:tc>
          <w:tcPr>
            <w:tcW w:w="10635" w:type="dxa"/>
            <w:shd w:val="clear" w:color="auto" w:fill="auto"/>
          </w:tcPr>
          <w:p w14:paraId="5AA78AAC" w14:textId="2988050B" w:rsidR="0081369B" w:rsidRPr="00B5213D" w:rsidRDefault="0081369B" w:rsidP="0081369B">
            <w:pPr>
              <w:spacing w:before="60" w:after="60"/>
              <w:rPr>
                <w:rFonts w:ascii="Calibri" w:eastAsia="Calibri" w:hAnsi="Calibri" w:cs="Times New Roman"/>
                <w:sz w:val="20"/>
                <w:szCs w:val="20"/>
              </w:rPr>
            </w:pPr>
            <w:r w:rsidRPr="00B5213D">
              <w:rPr>
                <w:rFonts w:ascii="Calibri" w:eastAsia="Calibri" w:hAnsi="Calibri" w:cs="Times New Roman"/>
                <w:sz w:val="20"/>
                <w:szCs w:val="20"/>
              </w:rPr>
              <w:t>No risk adjustment or standardisation methodologies have been used.</w:t>
            </w:r>
          </w:p>
          <w:p w14:paraId="207AA692" w14:textId="6593C6F6" w:rsidR="0081369B" w:rsidRPr="00B5213D" w:rsidRDefault="0081369B" w:rsidP="0081369B">
            <w:pPr>
              <w:spacing w:after="0"/>
              <w:textboxTightWrap w:val="lastLineOnly"/>
              <w:rPr>
                <w:sz w:val="20"/>
                <w:szCs w:val="20"/>
              </w:rPr>
            </w:pPr>
            <w:r w:rsidRPr="00B5213D">
              <w:rPr>
                <w:sz w:val="20"/>
                <w:szCs w:val="20"/>
              </w:rPr>
              <w:t>The rationale for this is that if a certain CF centre has a large number of patients that have low adherence due for example to socio-demographic factors  it is important from an improvement perspective that the low adherence is visible since this allows the community of practice to provide support to explore whether the centre could be using different methods to provide the required care for these patients and by adjusting, it will artificially inflate the engagement with the patient group who might be difficult to engage.</w:t>
            </w:r>
          </w:p>
          <w:p w14:paraId="0229151C" w14:textId="0E9F01B8" w:rsidR="0081369B" w:rsidRPr="00B5213D" w:rsidRDefault="0081369B" w:rsidP="0081369B">
            <w:pPr>
              <w:spacing w:after="0"/>
              <w:textboxTightWrap w:val="lastLineOnly"/>
              <w:rPr>
                <w:rFonts w:ascii="Calibri" w:eastAsia="Calibri" w:hAnsi="Calibri" w:cs="Times New Roman"/>
                <w:sz w:val="20"/>
                <w:szCs w:val="20"/>
              </w:rPr>
            </w:pPr>
            <w:r w:rsidRPr="00B5213D">
              <w:rPr>
                <w:sz w:val="20"/>
                <w:szCs w:val="20"/>
              </w:rPr>
              <w:t xml:space="preserve">The CFHH aims to provide data for learning within the community of practice to allow variation to be made as obvious as possible rather than adjusted away. The community of practice should work together to develop different approaches to support different patients.  </w:t>
            </w:r>
          </w:p>
          <w:p w14:paraId="21F2B809" w14:textId="77777777" w:rsidR="0081369B" w:rsidRPr="00B5213D" w:rsidRDefault="0081369B" w:rsidP="0081369B">
            <w:pPr>
              <w:spacing w:after="0"/>
              <w:textboxTightWrap w:val="lastLineOnly"/>
              <w:rPr>
                <w:rFonts w:ascii="Calibri" w:eastAsia="Calibri" w:hAnsi="Calibri" w:cs="Times New Roman"/>
                <w:sz w:val="20"/>
                <w:szCs w:val="20"/>
              </w:rPr>
            </w:pPr>
          </w:p>
          <w:p w14:paraId="70A56889" w14:textId="70F8FC55" w:rsidR="0081369B" w:rsidRPr="00B5213D" w:rsidRDefault="0081369B" w:rsidP="0081369B">
            <w:pPr>
              <w:spacing w:after="0"/>
              <w:textboxTightWrap w:val="lastLineOnly"/>
              <w:rPr>
                <w:rFonts w:ascii="Calibri" w:eastAsia="Calibri" w:hAnsi="Calibri" w:cs="Times New Roman"/>
                <w:sz w:val="20"/>
                <w:szCs w:val="20"/>
              </w:rPr>
            </w:pPr>
          </w:p>
        </w:tc>
      </w:tr>
      <w:tr w:rsidR="0081369B" w:rsidRPr="00B5213D" w14:paraId="245AFBEB" w14:textId="77777777" w:rsidTr="62A8F734">
        <w:tc>
          <w:tcPr>
            <w:tcW w:w="3539" w:type="dxa"/>
          </w:tcPr>
          <w:p w14:paraId="72DD0162" w14:textId="09B0304B" w:rsidR="0081369B" w:rsidRPr="00B5213D" w:rsidRDefault="0081369B" w:rsidP="0081369B">
            <w:pPr>
              <w:spacing w:before="60" w:after="60"/>
              <w:rPr>
                <w:b/>
                <w:sz w:val="20"/>
                <w:szCs w:val="20"/>
              </w:rPr>
            </w:pPr>
            <w:r w:rsidRPr="00B5213D">
              <w:rPr>
                <w:b/>
                <w:sz w:val="20"/>
                <w:szCs w:val="20"/>
              </w:rPr>
              <w:t>5.7 What are the confidence intervals and control limits and why have they been used?</w:t>
            </w:r>
          </w:p>
        </w:tc>
        <w:tc>
          <w:tcPr>
            <w:tcW w:w="10635" w:type="dxa"/>
            <w:shd w:val="clear" w:color="auto" w:fill="auto"/>
          </w:tcPr>
          <w:p w14:paraId="1311D72D" w14:textId="02D33790" w:rsidR="0081369B" w:rsidRPr="00B5213D" w:rsidRDefault="0081369B" w:rsidP="0081369B">
            <w:pPr>
              <w:spacing w:before="60" w:after="60"/>
              <w:rPr>
                <w:sz w:val="20"/>
                <w:szCs w:val="20"/>
              </w:rPr>
            </w:pPr>
            <w:r w:rsidRPr="00B5213D">
              <w:rPr>
                <w:sz w:val="20"/>
                <w:szCs w:val="20"/>
              </w:rPr>
              <w:t xml:space="preserve">No confidence intervals have been used at present. </w:t>
            </w:r>
          </w:p>
          <w:p w14:paraId="238AF162" w14:textId="08878803" w:rsidR="0081369B" w:rsidRPr="00B5213D" w:rsidRDefault="0081369B" w:rsidP="0081369B">
            <w:pPr>
              <w:spacing w:before="60" w:after="60"/>
              <w:rPr>
                <w:sz w:val="20"/>
                <w:szCs w:val="20"/>
              </w:rPr>
            </w:pPr>
            <w:r w:rsidRPr="00B5213D">
              <w:rPr>
                <w:sz w:val="20"/>
                <w:szCs w:val="20"/>
              </w:rPr>
              <w:t xml:space="preserve">The rationale for this decision is that at present the aim is to provide the indicator data back to the community of practice, in order that they can best discern how to work with the data, rather than creating too much focus on centres which appear to be under or over performing. As the denominator for the indicator is agreed between PWCF and the clinician, this indicator is not a ‘like for like’ comparison between centres. </w:t>
            </w:r>
          </w:p>
        </w:tc>
      </w:tr>
      <w:tr w:rsidR="0081369B" w:rsidRPr="00B5213D" w14:paraId="71190C06" w14:textId="77777777" w:rsidTr="62A8F734">
        <w:tc>
          <w:tcPr>
            <w:tcW w:w="3539" w:type="dxa"/>
          </w:tcPr>
          <w:p w14:paraId="517F2C81" w14:textId="4C7FC29D" w:rsidR="0081369B" w:rsidRPr="00B5213D" w:rsidRDefault="0081369B" w:rsidP="0081369B">
            <w:pPr>
              <w:spacing w:before="60" w:after="60"/>
              <w:rPr>
                <w:b/>
                <w:sz w:val="20"/>
                <w:szCs w:val="20"/>
              </w:rPr>
            </w:pPr>
            <w:r w:rsidRPr="00B5213D">
              <w:rPr>
                <w:b/>
                <w:sz w:val="20"/>
                <w:szCs w:val="20"/>
              </w:rPr>
              <w:t>5.8 Could the indicator be manipulated to influence the outcome?</w:t>
            </w:r>
          </w:p>
        </w:tc>
        <w:tc>
          <w:tcPr>
            <w:tcW w:w="10635" w:type="dxa"/>
            <w:shd w:val="clear" w:color="auto" w:fill="auto"/>
          </w:tcPr>
          <w:p w14:paraId="7851D940" w14:textId="77777777" w:rsidR="0081369B" w:rsidRPr="00B5213D" w:rsidRDefault="0081369B" w:rsidP="0081369B">
            <w:pPr>
              <w:spacing w:before="60" w:after="60"/>
              <w:rPr>
                <w:sz w:val="20"/>
                <w:szCs w:val="20"/>
              </w:rPr>
            </w:pPr>
            <w:r w:rsidRPr="00B5213D">
              <w:rPr>
                <w:sz w:val="20"/>
                <w:szCs w:val="20"/>
              </w:rPr>
              <w:t xml:space="preserve">Centres could move low adherence patients onto dry powders, as data from these prescriptions is not recorded (therefore they would not be considered as part of the indicator) which would have the effect of making centre adherence appear higher. However, contextual information is provided regarding how many patients per CF centre use CFHH, so this gaming behaviour would become apparent. </w:t>
            </w:r>
          </w:p>
          <w:p w14:paraId="16DB2B4E" w14:textId="15DF3EC6" w:rsidR="0081369B" w:rsidRPr="00B5213D" w:rsidRDefault="0081369B" w:rsidP="0081369B">
            <w:pPr>
              <w:spacing w:before="60" w:after="60"/>
              <w:rPr>
                <w:i/>
                <w:iCs/>
                <w:sz w:val="20"/>
                <w:szCs w:val="20"/>
              </w:rPr>
            </w:pPr>
            <w:r w:rsidRPr="00B5213D">
              <w:rPr>
                <w:sz w:val="20"/>
                <w:szCs w:val="20"/>
              </w:rPr>
              <w:t xml:space="preserve">At an individual level, if a patient is struggling to take 3 nebulisers per day, it would be possible to reduce the patient’s prescription. This would result in a higher daily adherence but a less effective regimen. This why it is important to consider the indicator along with IAP00611, which will provide information on PWCF adherence against a normative prescription. </w:t>
            </w:r>
          </w:p>
        </w:tc>
      </w:tr>
    </w:tbl>
    <w:p w14:paraId="77F84A31" w14:textId="77777777" w:rsidR="00857C74" w:rsidRPr="00B5213D" w:rsidRDefault="00857C74">
      <w:pPr>
        <w:rPr>
          <w:b/>
        </w:rPr>
      </w:pPr>
    </w:p>
    <w:p w14:paraId="11095797" w14:textId="77777777" w:rsidR="00D9070A" w:rsidRPr="00B5213D" w:rsidRDefault="008B2A7D">
      <w:pPr>
        <w:spacing w:after="200" w:line="276" w:lineRule="auto"/>
        <w:rPr>
          <w:b/>
          <w:bCs/>
        </w:rPr>
        <w:sectPr w:rsidR="00D9070A" w:rsidRPr="00B5213D" w:rsidSect="00D9070A">
          <w:pgSz w:w="16838" w:h="11906" w:orient="landscape"/>
          <w:pgMar w:top="851" w:right="567" w:bottom="1276" w:left="1134" w:header="284" w:footer="0" w:gutter="0"/>
          <w:cols w:space="708"/>
          <w:docGrid w:linePitch="360"/>
        </w:sectPr>
      </w:pPr>
      <w:r w:rsidRPr="00B5213D">
        <w:rPr>
          <w:b/>
          <w:bCs/>
        </w:rPr>
        <w:br w:type="page"/>
      </w:r>
    </w:p>
    <w:p w14:paraId="57F467BA" w14:textId="5BD838D6" w:rsidR="008B2A7D" w:rsidRPr="00B5213D" w:rsidRDefault="008B2A7D">
      <w:pPr>
        <w:spacing w:after="200" w:line="276" w:lineRule="auto"/>
        <w:rPr>
          <w:b/>
          <w:bCs/>
        </w:rPr>
      </w:pPr>
    </w:p>
    <w:p w14:paraId="726FF8CD" w14:textId="519133A7" w:rsidR="008B2A7D" w:rsidRPr="00AE01EC" w:rsidRDefault="00AE01EC" w:rsidP="00AE01EC">
      <w:pPr>
        <w:spacing w:after="140"/>
        <w:jc w:val="center"/>
        <w:textboxTightWrap w:val="lastLineOnly"/>
        <w:rPr>
          <w:b/>
          <w:bCs/>
          <w:sz w:val="56"/>
          <w:szCs w:val="56"/>
        </w:rPr>
      </w:pPr>
      <w:r w:rsidRPr="00AE01EC">
        <w:rPr>
          <w:b/>
          <w:bCs/>
          <w:sz w:val="56"/>
          <w:szCs w:val="56"/>
        </w:rPr>
        <w:t>Indicator Assurance Report</w:t>
      </w:r>
    </w:p>
    <w:p w14:paraId="4A776722" w14:textId="63B7F83C" w:rsidR="00AE01EC" w:rsidRPr="00AE01EC" w:rsidRDefault="00AE01EC" w:rsidP="00AE01EC">
      <w:pPr>
        <w:spacing w:after="140"/>
        <w:jc w:val="center"/>
        <w:textboxTightWrap w:val="lastLineOnly"/>
        <w:rPr>
          <w:b/>
          <w:bCs/>
          <w:sz w:val="56"/>
          <w:szCs w:val="56"/>
        </w:rPr>
      </w:pPr>
      <w:r w:rsidRPr="00AE01EC">
        <w:rPr>
          <w:b/>
          <w:bCs/>
          <w:sz w:val="56"/>
          <w:szCs w:val="56"/>
        </w:rPr>
        <w:t>IAP00610</w:t>
      </w:r>
    </w:p>
    <w:sdt>
      <w:sdtPr>
        <w:id w:val="-28027844"/>
        <w:docPartObj>
          <w:docPartGallery w:val="Cover Pages"/>
          <w:docPartUnique/>
        </w:docPartObj>
      </w:sdtPr>
      <w:sdtEndPr>
        <w:rPr>
          <w:rFonts w:ascii="Arial" w:eastAsia="+mn-ea" w:hAnsi="Arial" w:cs="Arial"/>
          <w:b/>
          <w:position w:val="1"/>
          <w:sz w:val="26"/>
          <w:szCs w:val="26"/>
        </w:rPr>
      </w:sdtEndPr>
      <w:sdtContent>
        <w:p w14:paraId="44131B07" w14:textId="2BDF0BC2" w:rsidR="008B2A7D" w:rsidRPr="00B5213D" w:rsidRDefault="008B2A7D" w:rsidP="008B2A7D">
          <w:pPr>
            <w:spacing w:after="200" w:line="276" w:lineRule="auto"/>
            <w:jc w:val="center"/>
          </w:pPr>
        </w:p>
        <w:p w14:paraId="2C00B682" w14:textId="77777777" w:rsidR="008B2A7D" w:rsidRPr="00B5213D" w:rsidRDefault="008B2A7D" w:rsidP="008B2A7D">
          <w:pPr>
            <w:spacing w:after="200" w:line="276" w:lineRule="auto"/>
          </w:pPr>
        </w:p>
        <w:p w14:paraId="32666056" w14:textId="77777777" w:rsidR="008B2A7D" w:rsidRPr="00B5213D" w:rsidRDefault="008B2A7D" w:rsidP="008B2A7D">
          <w:pPr>
            <w:spacing w:after="200" w:line="276" w:lineRule="auto"/>
          </w:pPr>
        </w:p>
        <w:p w14:paraId="1C8A852E" w14:textId="77777777" w:rsidR="008B2A7D" w:rsidRPr="00B5213D" w:rsidRDefault="008B2A7D" w:rsidP="008B2A7D">
          <w:pPr>
            <w:spacing w:after="200" w:line="276" w:lineRule="auto"/>
            <w:rPr>
              <w:rFonts w:ascii="Arial" w:eastAsia="+mn-ea" w:hAnsi="Arial" w:cs="Arial"/>
              <w:b/>
              <w:position w:val="1"/>
              <w:sz w:val="26"/>
              <w:szCs w:val="26"/>
            </w:rPr>
          </w:pPr>
          <w:r w:rsidRPr="00B5213D">
            <w:rPr>
              <w:rFonts w:ascii="Arial" w:hAnsi="Arial" w:cs="Arial"/>
              <w:noProof/>
              <w:sz w:val="24"/>
              <w:szCs w:val="24"/>
            </w:rPr>
            <mc:AlternateContent>
              <mc:Choice Requires="wpg">
                <w:drawing>
                  <wp:inline distT="0" distB="0" distL="0" distR="0" wp14:anchorId="6AA737F0" wp14:editId="2340BF49">
                    <wp:extent cx="6512560" cy="2096135"/>
                    <wp:effectExtent l="0" t="0" r="0" b="0"/>
                    <wp:docPr id="22" name="Group 22" descr="Logos of stakeholder organisations"/>
                    <wp:cNvGraphicFramePr/>
                    <a:graphic xmlns:a="http://schemas.openxmlformats.org/drawingml/2006/main">
                      <a:graphicData uri="http://schemas.microsoft.com/office/word/2010/wordprocessingGroup">
                        <wpg:wgp>
                          <wpg:cNvGrpSpPr/>
                          <wpg:grpSpPr>
                            <a:xfrm>
                              <a:off x="0" y="0"/>
                              <a:ext cx="6512560" cy="2096135"/>
                              <a:chOff x="0" y="0"/>
                              <a:chExt cx="5836920" cy="1898015"/>
                            </a:xfrm>
                          </wpg:grpSpPr>
                          <pic:pic xmlns:pic="http://schemas.openxmlformats.org/drawingml/2006/picture">
                            <pic:nvPicPr>
                              <pic:cNvPr id="23" name="Picture 23"/>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66675" y="762000"/>
                                <a:ext cx="1178560" cy="382905"/>
                              </a:xfrm>
                              <a:prstGeom prst="rect">
                                <a:avLst/>
                              </a:prstGeom>
                              <a:noFill/>
                            </pic:spPr>
                          </pic:pic>
                          <pic:pic xmlns:pic="http://schemas.openxmlformats.org/drawingml/2006/picture">
                            <pic:nvPicPr>
                              <pic:cNvPr id="24" name="Picture 24"/>
                              <pic:cNvPicPr>
                                <a:picLocks noChangeAspect="1"/>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2457450" y="885825"/>
                                <a:ext cx="695325" cy="481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47650" y="266700"/>
                                <a:ext cx="690880" cy="410845"/>
                              </a:xfrm>
                              <a:prstGeom prst="rect">
                                <a:avLst/>
                              </a:prstGeom>
                              <a:noFill/>
                            </pic:spPr>
                          </pic:pic>
                          <pic:pic xmlns:pic="http://schemas.openxmlformats.org/drawingml/2006/picture">
                            <pic:nvPicPr>
                              <pic:cNvPr id="26" name="Picture 26"/>
                              <pic:cNvPicPr>
                                <a:picLocks noChangeAspect="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495675" y="266700"/>
                                <a:ext cx="1171575" cy="433070"/>
                              </a:xfrm>
                              <a:prstGeom prst="rect">
                                <a:avLst/>
                              </a:prstGeom>
                              <a:noFill/>
                            </pic:spPr>
                          </pic:pic>
                          <pic:pic xmlns:pic="http://schemas.openxmlformats.org/drawingml/2006/picture">
                            <pic:nvPicPr>
                              <pic:cNvPr id="27" name="Picture 27"/>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4848225" y="876300"/>
                                <a:ext cx="904875" cy="552450"/>
                              </a:xfrm>
                              <a:prstGeom prst="rect">
                                <a:avLst/>
                              </a:prstGeom>
                              <a:noFill/>
                            </pic:spPr>
                          </pic:pic>
                          <pic:pic xmlns:pic="http://schemas.openxmlformats.org/drawingml/2006/picture">
                            <pic:nvPicPr>
                              <pic:cNvPr id="28" name="Picture 28"/>
                              <pic:cNvPicPr>
                                <a:picLocks noChangeAspect="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390650"/>
                                <a:ext cx="2418715" cy="457200"/>
                              </a:xfrm>
                              <a:prstGeom prst="rect">
                                <a:avLst/>
                              </a:prstGeom>
                              <a:noFill/>
                            </pic:spPr>
                          </pic:pic>
                          <pic:pic xmlns:pic="http://schemas.openxmlformats.org/drawingml/2006/picture">
                            <pic:nvPicPr>
                              <pic:cNvPr id="29" name="Picture 29"/>
                              <pic:cNvPicPr/>
                            </pic:nvPicPr>
                            <pic:blipFill rotWithShape="1">
                              <a:blip r:embed="rId33">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30" name="Picture 30"/>
                              <pic:cNvPicPr>
                                <a:picLocks noChangeAspect="1"/>
                              </pic:cNvPicPr>
                            </pic:nvPicPr>
                            <pic:blipFill rotWithShape="1">
                              <a:blip r:embed="rId3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1371600" y="209550"/>
                                <a:ext cx="742315" cy="683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Picture 31"/>
                              <pic:cNvPicPr>
                                <a:picLocks noChangeAspect="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524125" y="1362075"/>
                                <a:ext cx="1402080" cy="535940"/>
                              </a:xfrm>
                              <a:prstGeom prst="rect">
                                <a:avLst/>
                              </a:prstGeom>
                            </pic:spPr>
                          </pic:pic>
                          <pic:pic xmlns:pic="http://schemas.openxmlformats.org/drawingml/2006/picture">
                            <pic:nvPicPr>
                              <pic:cNvPr id="32" name="Picture 32"/>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2295525" y="133350"/>
                                <a:ext cx="1063625" cy="708660"/>
                              </a:xfrm>
                              <a:prstGeom prst="rect">
                                <a:avLst/>
                              </a:prstGeom>
                            </pic:spPr>
                          </pic:pic>
                          <pic:pic xmlns:pic="http://schemas.openxmlformats.org/drawingml/2006/picture">
                            <pic:nvPicPr>
                              <pic:cNvPr id="33" name="Picture 33"/>
                              <pic:cNvPicPr>
                                <a:picLocks noChangeAspect="1"/>
                              </pic:cNvPicPr>
                            </pic:nvPicPr>
                            <pic:blipFill rotWithShape="1">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3228975" y="771525"/>
                                <a:ext cx="1429385"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4010025" y="1504950"/>
                                <a:ext cx="1704975" cy="267970"/>
                              </a:xfrm>
                              <a:prstGeom prst="rect">
                                <a:avLst/>
                              </a:prstGeom>
                            </pic:spPr>
                          </pic:pic>
                          <pic:pic xmlns:pic="http://schemas.openxmlformats.org/drawingml/2006/picture">
                            <pic:nvPicPr>
                              <pic:cNvPr id="35" name="Picture 35"/>
                              <pic:cNvPicPr>
                                <a:picLocks noChangeAspect="1"/>
                              </pic:cNvPicPr>
                            </pic:nvPicPr>
                            <pic:blipFill rotWithShape="1">
                              <a:blip r:embed="rId3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4772025" y="0"/>
                                <a:ext cx="1064895" cy="8667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3EE35713" id="Group 22" o:spid="_x0000_s1026" alt="Logos of stakeholder organisations" style="width:512.8pt;height:165.05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">
                      <v:imagedata r:id="rId40" o:title=""/>
                    </v:shape>
                    <v:shape id="Picture 24"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">
                      <v:imagedata r:id="rId41" o:title=""/>
                    </v:shape>
                    <v:shape id="Picture 25"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">
                      <v:imagedata r:id="rId42" o:title=""/>
                    </v:shape>
                    <v:shape id="Picture 26"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">
                      <v:imagedata r:id="rId43" o:title="" chromakey="white"/>
                    </v:shape>
                    <v:shape id="Picture 27"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">
                      <v:imagedata r:id="rId44" o:title=""/>
                    </v:shape>
                    <v:shape id="Picture 28"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">
                      <v:imagedata r:id="rId45" o:title="" chromakey="white"/>
                    </v:shape>
                    <v:shape id="Picture 29"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">
                      <v:imagedata r:id="rId46" o:title="" croptop="17990f" cropbottom="19703f" cropleft="2245f" chromakey="white"/>
                    </v:shape>
                    <v:shape id="Picture 30"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">
                      <v:imagedata r:id="rId47" o:title="" chromakey="#fefefe"/>
                    </v:shape>
                    <v:shape id="Picture 31"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">
                      <v:imagedata r:id="rId48" o:title="" chromakey="white"/>
                    </v:shape>
                    <v:shape id="Picture 32"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">
                      <v:imagedata r:id="rId49" o:title=""/>
                    </v:shape>
                    <v:shape id="Picture 33"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">
                      <v:imagedata r:id="rId50" o:title="" chromakey="white"/>
                    </v:shape>
                    <v:shape id="Picture 34"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">
                      <v:imagedata r:id="rId51" o:title=""/>
                    </v:shape>
                    <v:shape id="Picture 35"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">
                      <v:imagedata r:id="rId52" o:title="" chromakey="white"/>
                    </v:shape>
                    <w10:anchorlock/>
                  </v:group>
                </w:pict>
              </mc:Fallback>
            </mc:AlternateContent>
          </w:r>
          <w:r w:rsidRPr="00B5213D">
            <w:rPr>
              <w:rFonts w:ascii="Arial" w:eastAsia="+mn-ea" w:hAnsi="Arial" w:cs="Arial"/>
              <w:b/>
              <w:position w:val="1"/>
              <w:sz w:val="26"/>
              <w:szCs w:val="26"/>
            </w:rPr>
            <w:br w:type="page"/>
          </w:r>
        </w:p>
        <w:p w14:paraId="0924098F" w14:textId="77777777" w:rsidR="008B2A7D" w:rsidRPr="00B5213D" w:rsidRDefault="008B2A7D" w:rsidP="008B2A7D">
          <w:pPr>
            <w:spacing w:after="200" w:line="276" w:lineRule="auto"/>
            <w:rPr>
              <w:rFonts w:ascii="Arial" w:eastAsia="+mn-ea" w:hAnsi="Arial" w:cs="Arial"/>
              <w:b/>
              <w:position w:val="1"/>
              <w:sz w:val="26"/>
              <w:szCs w:val="26"/>
            </w:rPr>
          </w:pPr>
        </w:p>
        <w:p w14:paraId="468F703E" w14:textId="77777777" w:rsidR="008B2A7D" w:rsidRPr="00B5213D" w:rsidRDefault="008B2A7D" w:rsidP="008B2A7D">
          <w:pPr>
            <w:spacing w:after="0"/>
            <w:rPr>
              <w:rFonts w:ascii="Arial" w:eastAsia="+mn-ea" w:hAnsi="Arial" w:cs="Arial"/>
              <w:b/>
              <w:position w:val="1"/>
              <w:sz w:val="32"/>
              <w:szCs w:val="32"/>
              <w:lang w:eastAsia="en-GB"/>
            </w:rPr>
          </w:pPr>
        </w:p>
        <w:p w14:paraId="07D1C455" w14:textId="77777777" w:rsidR="008B2A7D" w:rsidRPr="00B5213D" w:rsidRDefault="008B2A7D" w:rsidP="008B2A7D">
          <w:pPr>
            <w:spacing w:after="0"/>
            <w:rPr>
              <w:rFonts w:ascii="Arial" w:eastAsia="+mn-ea" w:hAnsi="Arial" w:cs="Arial"/>
              <w:b/>
              <w:position w:val="1"/>
              <w:sz w:val="32"/>
              <w:szCs w:val="32"/>
              <w:lang w:eastAsia="en-GB"/>
            </w:rPr>
          </w:pPr>
          <w:r w:rsidRPr="00B5213D">
            <w:rPr>
              <w:rFonts w:ascii="Arial" w:eastAsia="+mn-ea" w:hAnsi="Arial" w:cs="Arial"/>
              <w:b/>
              <w:position w:val="1"/>
              <w:sz w:val="32"/>
              <w:szCs w:val="32"/>
              <w:lang w:eastAsia="en-GB"/>
            </w:rPr>
            <w:t>What do the Assurance Ratings mean?</w:t>
          </w:r>
        </w:p>
        <w:p w14:paraId="1565A123" w14:textId="77777777" w:rsidR="008B2A7D" w:rsidRPr="00B5213D" w:rsidRDefault="008B2A7D" w:rsidP="008B2A7D">
          <w:pPr>
            <w:spacing w:after="20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6023"/>
          </w:tblGrid>
          <w:tr w:rsidR="00AE01EC" w:rsidRPr="00B5213D" w14:paraId="7BFCA224" w14:textId="77777777" w:rsidTr="0081369B">
            <w:tc>
              <w:tcPr>
                <w:tcW w:w="2670" w:type="dxa"/>
                <w:vAlign w:val="center"/>
              </w:tcPr>
              <w:p w14:paraId="48BA4450" w14:textId="391A3C91" w:rsidR="00AE01EC" w:rsidRPr="00B5213D" w:rsidRDefault="00AE01EC" w:rsidP="008B2A7D">
                <w:pPr>
                  <w:spacing w:before="120"/>
                  <w:rPr>
                    <w:rFonts w:cstheme="minorHAnsi"/>
                    <w:b/>
                  </w:rPr>
                </w:pPr>
                <w:r>
                  <w:rPr>
                    <w:rFonts w:cstheme="minorHAnsi"/>
                    <w:b/>
                  </w:rPr>
                  <w:t>Rating</w:t>
                </w:r>
              </w:p>
            </w:tc>
            <w:tc>
              <w:tcPr>
                <w:tcW w:w="6023" w:type="dxa"/>
                <w:vAlign w:val="center"/>
              </w:tcPr>
              <w:p w14:paraId="2CDB8150" w14:textId="17ED2E3E" w:rsidR="00AE01EC" w:rsidRPr="00B5213D" w:rsidRDefault="00AE01EC" w:rsidP="008B2A7D">
                <w:pPr>
                  <w:spacing w:before="120"/>
                </w:pPr>
                <w:r>
                  <w:t>Description</w:t>
                </w:r>
              </w:p>
            </w:tc>
          </w:tr>
          <w:tr w:rsidR="0081369B" w:rsidRPr="00B5213D" w14:paraId="2B1E60EB" w14:textId="77777777" w:rsidTr="0081369B">
            <w:tc>
              <w:tcPr>
                <w:tcW w:w="2670" w:type="dxa"/>
                <w:vAlign w:val="center"/>
              </w:tcPr>
              <w:p w14:paraId="5561880E" w14:textId="77777777" w:rsidR="0081369B" w:rsidRPr="00B5213D" w:rsidRDefault="0081369B" w:rsidP="008B2A7D">
                <w:pPr>
                  <w:spacing w:before="120"/>
                  <w:rPr>
                    <w:rFonts w:cstheme="minorHAnsi"/>
                    <w:b/>
                  </w:rPr>
                </w:pPr>
                <w:r w:rsidRPr="00B5213D">
                  <w:rPr>
                    <w:rFonts w:cstheme="minorHAnsi"/>
                    <w:b/>
                  </w:rPr>
                  <w:t>Fit for use</w:t>
                </w:r>
              </w:p>
            </w:tc>
            <w:tc>
              <w:tcPr>
                <w:tcW w:w="6023" w:type="dxa"/>
                <w:vAlign w:val="center"/>
              </w:tcPr>
              <w:p w14:paraId="19AD5EE6" w14:textId="77777777" w:rsidR="0081369B" w:rsidRPr="00B5213D" w:rsidRDefault="0081369B" w:rsidP="008B2A7D">
                <w:pPr>
                  <w:spacing w:before="120"/>
                </w:pPr>
                <w:r w:rsidRPr="00B5213D">
                  <w:t>This indicator can be used with confidence that it is constructed in a sound manner that is fit for purpose.</w:t>
                </w:r>
              </w:p>
            </w:tc>
          </w:tr>
          <w:tr w:rsidR="0081369B" w:rsidRPr="00B5213D" w14:paraId="68E10875" w14:textId="77777777" w:rsidTr="0081369B">
            <w:tc>
              <w:tcPr>
                <w:tcW w:w="2670" w:type="dxa"/>
                <w:vAlign w:val="center"/>
              </w:tcPr>
              <w:p w14:paraId="01BCC4FB" w14:textId="77777777" w:rsidR="0081369B" w:rsidRPr="00B5213D" w:rsidRDefault="0081369B" w:rsidP="008B2A7D">
                <w:pPr>
                  <w:spacing w:before="120"/>
                  <w:rPr>
                    <w:rFonts w:cstheme="minorHAnsi"/>
                    <w:b/>
                  </w:rPr>
                </w:pPr>
                <w:r w:rsidRPr="00B5213D">
                  <w:rPr>
                    <w:rFonts w:cstheme="minorHAnsi"/>
                    <w:b/>
                  </w:rPr>
                  <w:t>Fit for use with caveats</w:t>
                </w:r>
              </w:p>
            </w:tc>
            <w:tc>
              <w:tcPr>
                <w:tcW w:w="6023" w:type="dxa"/>
                <w:vAlign w:val="center"/>
              </w:tcPr>
              <w:p w14:paraId="41DD7BBE" w14:textId="77777777" w:rsidR="0081369B" w:rsidRPr="00B5213D" w:rsidRDefault="0081369B" w:rsidP="008B2A7D">
                <w:pPr>
                  <w:spacing w:before="120"/>
                </w:pPr>
                <w:r w:rsidRPr="00B5213D">
                  <w:t xml:space="preserve">The indicator is fit for </w:t>
                </w:r>
                <w:proofErr w:type="gramStart"/>
                <w:r w:rsidRPr="00B5213D">
                  <w:t>use,</w:t>
                </w:r>
                <w:proofErr w:type="gramEnd"/>
                <w:r w:rsidRPr="00B5213D">
                  <w:t xml:space="preserve"> however users should be aware of caveats and/or recommendations for improvement that have been identified during the assurance process.</w:t>
                </w:r>
              </w:p>
            </w:tc>
          </w:tr>
          <w:tr w:rsidR="0081369B" w:rsidRPr="00B5213D" w14:paraId="65B4F5EB" w14:textId="77777777" w:rsidTr="0081369B">
            <w:tc>
              <w:tcPr>
                <w:tcW w:w="2670" w:type="dxa"/>
                <w:vAlign w:val="center"/>
              </w:tcPr>
              <w:p w14:paraId="6D690B11" w14:textId="77777777" w:rsidR="0081369B" w:rsidRPr="00B5213D" w:rsidRDefault="0081369B" w:rsidP="008B2A7D">
                <w:pPr>
                  <w:spacing w:before="120"/>
                  <w:rPr>
                    <w:rFonts w:cstheme="minorHAnsi"/>
                    <w:b/>
                  </w:rPr>
                </w:pPr>
                <w:r w:rsidRPr="00B5213D">
                  <w:rPr>
                    <w:rFonts w:cstheme="minorHAnsi"/>
                    <w:b/>
                  </w:rPr>
                  <w:t>Use with caution – data quality issue</w:t>
                </w:r>
              </w:p>
            </w:tc>
            <w:tc>
              <w:tcPr>
                <w:tcW w:w="6023" w:type="dxa"/>
                <w:vAlign w:val="center"/>
              </w:tcPr>
              <w:p w14:paraId="71DA7B31" w14:textId="77777777" w:rsidR="0081369B" w:rsidRPr="00B5213D" w:rsidRDefault="0081369B" w:rsidP="008B2A7D">
                <w:pPr>
                  <w:spacing w:before="120"/>
                </w:pPr>
                <w:r w:rsidRPr="00B5213D">
                  <w:t xml:space="preserve">The indicator is based on a sound methodology for which the assurance process </w:t>
                </w:r>
                <w:proofErr w:type="gramStart"/>
                <w:r w:rsidRPr="00B5213D">
                  <w:t>endorse</w:t>
                </w:r>
                <w:proofErr w:type="gramEnd"/>
                <w:r w:rsidRPr="00B5213D">
                  <w:t xml:space="preserve"> the use, however issues have been identified with the national data source which have implications for its use as an indicator.</w:t>
                </w:r>
              </w:p>
            </w:tc>
          </w:tr>
          <w:tr w:rsidR="0081369B" w:rsidRPr="00B5213D" w14:paraId="139CED97" w14:textId="77777777" w:rsidTr="0081369B">
            <w:tc>
              <w:tcPr>
                <w:tcW w:w="2670" w:type="dxa"/>
                <w:vAlign w:val="center"/>
              </w:tcPr>
              <w:p w14:paraId="5F2E5A75" w14:textId="77777777" w:rsidR="0081369B" w:rsidRPr="00B5213D" w:rsidRDefault="0081369B" w:rsidP="008B2A7D">
                <w:pPr>
                  <w:spacing w:before="120"/>
                  <w:rPr>
                    <w:rFonts w:cstheme="minorHAnsi"/>
                    <w:b/>
                  </w:rPr>
                </w:pPr>
                <w:r w:rsidRPr="00B5213D">
                  <w:rPr>
                    <w:rFonts w:cstheme="minorHAnsi"/>
                    <w:b/>
                  </w:rPr>
                  <w:t>Not fit for use</w:t>
                </w:r>
              </w:p>
            </w:tc>
            <w:tc>
              <w:tcPr>
                <w:tcW w:w="6023" w:type="dxa"/>
                <w:vAlign w:val="center"/>
              </w:tcPr>
              <w:p w14:paraId="10512248" w14:textId="77777777" w:rsidR="0081369B" w:rsidRPr="00B5213D" w:rsidRDefault="0081369B" w:rsidP="008B2A7D">
                <w:pPr>
                  <w:spacing w:before="120"/>
                </w:pPr>
                <w:r w:rsidRPr="00B5213D">
                  <w:t>Issues have been identified with the indicator which have resulted in the assurance process currently not endorsing its use as a quality indicator.</w:t>
                </w:r>
              </w:p>
            </w:tc>
          </w:tr>
          <w:tr w:rsidR="0081369B" w:rsidRPr="00B5213D" w14:paraId="49790712" w14:textId="77777777" w:rsidTr="0081369B">
            <w:tc>
              <w:tcPr>
                <w:tcW w:w="2670" w:type="dxa"/>
                <w:vAlign w:val="center"/>
              </w:tcPr>
              <w:p w14:paraId="49A1A708" w14:textId="77777777" w:rsidR="0081369B" w:rsidRPr="00B5213D" w:rsidRDefault="0081369B" w:rsidP="008B2A7D">
                <w:pPr>
                  <w:spacing w:before="120"/>
                  <w:rPr>
                    <w:rFonts w:cstheme="minorHAnsi"/>
                    <w:b/>
                  </w:rPr>
                </w:pPr>
                <w:r w:rsidRPr="00B5213D">
                  <w:rPr>
                    <w:rFonts w:cstheme="minorHAnsi"/>
                    <w:b/>
                  </w:rPr>
                  <w:t>Not enough information provided</w:t>
                </w:r>
              </w:p>
            </w:tc>
            <w:tc>
              <w:tcPr>
                <w:tcW w:w="6023" w:type="dxa"/>
                <w:vAlign w:val="center"/>
              </w:tcPr>
              <w:p w14:paraId="5991CD2C" w14:textId="77777777" w:rsidR="0081369B" w:rsidRPr="00B5213D" w:rsidRDefault="0081369B" w:rsidP="008B2A7D">
                <w:pPr>
                  <w:spacing w:before="120"/>
                </w:pPr>
                <w:r w:rsidRPr="00B5213D">
                  <w:t>There has not been enough information supplied to the assurance process to be able to accurately give the indicator a level of assurance.</w:t>
                </w:r>
              </w:p>
            </w:tc>
          </w:tr>
        </w:tbl>
        <w:p w14:paraId="43112192" w14:textId="77777777" w:rsidR="008B2A7D" w:rsidRPr="00B5213D" w:rsidRDefault="008B2A7D" w:rsidP="008B2A7D">
          <w:pPr>
            <w:spacing w:after="200" w:line="276" w:lineRule="auto"/>
            <w:rPr>
              <w:rFonts w:cstheme="minorHAnsi"/>
              <w:b/>
            </w:rPr>
          </w:pPr>
          <w:r w:rsidRPr="00B5213D">
            <w:rPr>
              <w:rFonts w:eastAsia="+mn-ea"/>
              <w:sz w:val="40"/>
            </w:rPr>
            <w:br w:type="page"/>
          </w:r>
        </w:p>
        <w:p w14:paraId="0341A453" w14:textId="77777777" w:rsidR="008B2A7D" w:rsidRPr="00B5213D" w:rsidRDefault="008B2A7D" w:rsidP="008B2A7D">
          <w:pPr>
            <w:spacing w:after="0" w:line="276" w:lineRule="auto"/>
            <w:rPr>
              <w:rFonts w:ascii="Arial" w:eastAsia="+mn-ea" w:hAnsi="Arial" w:cs="Arial"/>
              <w:position w:val="1"/>
              <w:lang w:eastAsia="en-GB"/>
            </w:rPr>
          </w:pPr>
        </w:p>
        <w:p w14:paraId="0849C62B" w14:textId="77777777" w:rsidR="008B2A7D" w:rsidRPr="00B5213D" w:rsidRDefault="008B2A7D" w:rsidP="008B2A7D">
          <w:pPr>
            <w:spacing w:after="0" w:line="276" w:lineRule="auto"/>
            <w:rPr>
              <w:rFonts w:ascii="Arial" w:eastAsia="+mn-ea" w:hAnsi="Arial" w:cs="Arial"/>
              <w:b/>
              <w:position w:val="1"/>
              <w:sz w:val="32"/>
              <w:szCs w:val="26"/>
              <w:lang w:eastAsia="en-GB"/>
            </w:rPr>
          </w:pPr>
          <w:r w:rsidRPr="00B5213D">
            <w:rPr>
              <w:rFonts w:ascii="Arial" w:eastAsia="+mn-ea" w:hAnsi="Arial" w:cs="Arial"/>
              <w:b/>
              <w:position w:val="1"/>
              <w:sz w:val="32"/>
              <w:szCs w:val="26"/>
              <w:lang w:eastAsia="en-GB"/>
            </w:rPr>
            <w:t xml:space="preserve">Final Assurance Rating from the Indicator Governance Board - </w:t>
          </w:r>
          <w:sdt>
            <w:sdtPr>
              <w:rPr>
                <w:rFonts w:ascii="Arial" w:eastAsia="+mn-ea" w:hAnsi="Arial" w:cs="Arial"/>
                <w:b/>
                <w:position w:val="1"/>
                <w:sz w:val="32"/>
                <w:szCs w:val="32"/>
                <w:lang w:eastAsia="en-GB"/>
              </w:rPr>
              <w:id w:val="-436680183"/>
              <w:date w:fullDate="2019-11-07T00:00:00Z">
                <w:dateFormat w:val="dd/MM/yyyy"/>
                <w:lid w:val="en-GB"/>
                <w:storeMappedDataAs w:val="dateTime"/>
                <w:calendar w:val="gregorian"/>
              </w:date>
            </w:sdtPr>
            <w:sdtContent>
              <w:r w:rsidRPr="00B5213D">
                <w:rPr>
                  <w:rFonts w:ascii="Arial" w:eastAsia="+mn-ea" w:hAnsi="Arial" w:cs="Arial"/>
                  <w:b/>
                  <w:position w:val="1"/>
                  <w:sz w:val="32"/>
                  <w:szCs w:val="32"/>
                  <w:lang w:eastAsia="en-GB"/>
                </w:rPr>
                <w:t>07/11/2019</w:t>
              </w:r>
            </w:sdtContent>
          </w:sdt>
        </w:p>
        <w:p w14:paraId="11441414" w14:textId="77777777" w:rsidR="008B2A7D" w:rsidRPr="00B5213D" w:rsidRDefault="008B2A7D" w:rsidP="008B2A7D">
          <w:pPr>
            <w:spacing w:after="0" w:line="276" w:lineRule="auto"/>
            <w:rPr>
              <w:rFonts w:ascii="Arial" w:eastAsia="+mn-ea" w:hAnsi="Arial" w:cs="Arial"/>
              <w:b/>
              <w:position w:val="1"/>
              <w:sz w:val="26"/>
              <w:szCs w:val="26"/>
              <w:lang w:eastAsia="en-GB"/>
            </w:rPr>
          </w:pPr>
        </w:p>
        <w:tbl>
          <w:tblPr>
            <w:tblStyle w:val="TableGrid"/>
            <w:tblW w:w="10314" w:type="dxa"/>
            <w:tblLook w:val="04A0" w:firstRow="1" w:lastRow="0" w:firstColumn="1" w:lastColumn="0" w:noHBand="0" w:noVBand="1"/>
          </w:tblPr>
          <w:tblGrid>
            <w:gridCol w:w="3369"/>
            <w:gridCol w:w="6945"/>
          </w:tblGrid>
          <w:tr w:rsidR="00B5213D" w:rsidRPr="00B5213D" w14:paraId="2090C0F2" w14:textId="77777777" w:rsidTr="00D521BD">
            <w:trPr>
              <w:trHeight w:val="359"/>
            </w:trPr>
            <w:tc>
              <w:tcPr>
                <w:tcW w:w="3369" w:type="dxa"/>
                <w:tcBorders>
                  <w:top w:val="nil"/>
                  <w:left w:val="nil"/>
                  <w:bottom w:val="nil"/>
                  <w:right w:val="nil"/>
                </w:tcBorders>
                <w:shd w:val="clear" w:color="auto" w:fill="DBE5F1" w:themeFill="accent1" w:themeFillTint="33"/>
              </w:tcPr>
              <w:p w14:paraId="7BC2ED10"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b/>
                    <w:position w:val="1"/>
                    <w:lang w:eastAsia="en-GB"/>
                  </w:rPr>
                  <w:t>Reason for assessment</w:t>
                </w:r>
              </w:p>
            </w:tc>
            <w:sdt>
              <w:sdtPr>
                <w:rPr>
                  <w:rFonts w:ascii="Arial" w:eastAsia="+mn-ea" w:hAnsi="Arial" w:cs="Arial"/>
                  <w:position w:val="1"/>
                  <w:lang w:eastAsia="en-GB"/>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000D7D68"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position w:val="1"/>
                        <w:lang w:eastAsia="en-GB"/>
                      </w:rPr>
                      <w:t>Initial assurance</w:t>
                    </w:r>
                  </w:p>
                </w:tc>
              </w:sdtContent>
            </w:sdt>
          </w:tr>
          <w:tr w:rsidR="00B5213D" w:rsidRPr="00B5213D" w14:paraId="1122D72C" w14:textId="77777777" w:rsidTr="00D521BD">
            <w:trPr>
              <w:trHeight w:val="557"/>
            </w:trPr>
            <w:tc>
              <w:tcPr>
                <w:tcW w:w="3369" w:type="dxa"/>
                <w:tcBorders>
                  <w:top w:val="nil"/>
                  <w:left w:val="nil"/>
                  <w:bottom w:val="nil"/>
                  <w:right w:val="nil"/>
                </w:tcBorders>
                <w:shd w:val="clear" w:color="auto" w:fill="DBE5F1" w:themeFill="accent1" w:themeFillTint="33"/>
              </w:tcPr>
              <w:p w14:paraId="6C46C64D"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b/>
                    <w:position w:val="1"/>
                    <w:lang w:eastAsia="en-GB"/>
                  </w:rPr>
                  <w:t>Iteration</w:t>
                </w:r>
              </w:p>
            </w:tc>
            <w:sdt>
              <w:sdtPr>
                <w:rPr>
                  <w:rFonts w:ascii="Arial" w:eastAsia="+mn-ea" w:hAnsi="Arial" w:cs="Arial"/>
                  <w:position w:val="1"/>
                  <w:lang w:eastAsia="en-GB"/>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Content>
                <w:tc>
                  <w:tcPr>
                    <w:tcW w:w="6945" w:type="dxa"/>
                    <w:tcBorders>
                      <w:top w:val="nil"/>
                      <w:left w:val="nil"/>
                      <w:bottom w:val="nil"/>
                      <w:right w:val="nil"/>
                    </w:tcBorders>
                  </w:tcPr>
                  <w:p w14:paraId="72325CE6"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position w:val="1"/>
                        <w:lang w:eastAsia="en-GB"/>
                      </w:rPr>
                      <w:t>1st IGB meeting</w:t>
                    </w:r>
                  </w:p>
                </w:tc>
              </w:sdtContent>
            </w:sdt>
          </w:tr>
        </w:tbl>
        <w:p w14:paraId="1F861A28" w14:textId="77777777" w:rsidR="00AE01EC" w:rsidRDefault="00AE01EC" w:rsidP="008B2A7D">
          <w:pPr>
            <w:spacing w:after="0" w:line="276" w:lineRule="auto"/>
            <w:jc w:val="center"/>
            <w:rPr>
              <w:rFonts w:ascii="Arial" w:eastAsia="+mn-ea" w:hAnsi="Arial" w:cs="Arial"/>
              <w:b/>
              <w:position w:val="1"/>
              <w:sz w:val="26"/>
              <w:szCs w:val="26"/>
              <w:lang w:eastAsia="en-GB"/>
            </w:rPr>
          </w:pPr>
        </w:p>
        <w:p w14:paraId="61B9F020" w14:textId="77777777" w:rsidR="00AE01EC" w:rsidRDefault="00AE01EC" w:rsidP="008B2A7D">
          <w:pPr>
            <w:spacing w:after="0" w:line="276" w:lineRule="auto"/>
            <w:jc w:val="center"/>
            <w:rPr>
              <w:rFonts w:ascii="Arial" w:eastAsia="+mn-ea" w:hAnsi="Arial" w:cs="Arial"/>
              <w:b/>
              <w:position w:val="1"/>
              <w:sz w:val="26"/>
              <w:szCs w:val="26"/>
              <w:lang w:eastAsia="en-GB"/>
            </w:rPr>
          </w:pPr>
        </w:p>
        <w:tbl>
          <w:tblPr>
            <w:tblStyle w:val="TableGrid"/>
            <w:tblW w:w="0" w:type="auto"/>
            <w:tblLook w:val="04A0" w:firstRow="1" w:lastRow="0" w:firstColumn="1" w:lastColumn="0" w:noHBand="0" w:noVBand="1"/>
          </w:tblPr>
          <w:tblGrid>
            <w:gridCol w:w="4884"/>
            <w:gridCol w:w="4885"/>
          </w:tblGrid>
          <w:tr w:rsidR="00AE01EC" w14:paraId="20F4A686" w14:textId="77777777" w:rsidTr="00AE01EC">
            <w:tc>
              <w:tcPr>
                <w:tcW w:w="4884" w:type="dxa"/>
              </w:tcPr>
              <w:p w14:paraId="3576F796" w14:textId="77777777" w:rsidR="00AE01EC" w:rsidRPr="00B5213D" w:rsidRDefault="00AE01EC" w:rsidP="00AE01EC">
                <w:pPr>
                  <w:spacing w:before="120" w:after="0"/>
                  <w:rPr>
                    <w:rFonts w:ascii="Arial" w:eastAsia="+mn-ea" w:hAnsi="Arial" w:cs="Arial"/>
                    <w:b/>
                    <w:position w:val="1"/>
                    <w:sz w:val="26"/>
                    <w:szCs w:val="26"/>
                  </w:rPr>
                </w:pPr>
                <w:r w:rsidRPr="00B5213D">
                  <w:rPr>
                    <w:rFonts w:ascii="Arial" w:eastAsia="+mn-ea" w:hAnsi="Arial" w:cs="Arial"/>
                    <w:b/>
                    <w:position w:val="1"/>
                    <w:sz w:val="26"/>
                    <w:szCs w:val="26"/>
                  </w:rPr>
                  <w:t>Ratings Against Assessment Criteria</w:t>
                </w:r>
              </w:p>
              <w:p w14:paraId="06D82FA8" w14:textId="77777777" w:rsidR="00AE01EC" w:rsidRDefault="00AE01EC" w:rsidP="008B2A7D">
                <w:pPr>
                  <w:spacing w:after="0" w:line="276" w:lineRule="auto"/>
                  <w:jc w:val="center"/>
                  <w:rPr>
                    <w:rFonts w:ascii="Arial" w:eastAsia="+mn-ea" w:hAnsi="Arial" w:cs="Arial"/>
                    <w:b/>
                    <w:position w:val="1"/>
                    <w:sz w:val="26"/>
                    <w:szCs w:val="26"/>
                    <w:lang w:eastAsia="en-GB"/>
                  </w:rPr>
                </w:pPr>
              </w:p>
            </w:tc>
            <w:tc>
              <w:tcPr>
                <w:tcW w:w="4885" w:type="dxa"/>
              </w:tcPr>
              <w:p w14:paraId="2EA8E8B8" w14:textId="77777777" w:rsidR="00AE01EC" w:rsidRDefault="00AE01EC" w:rsidP="008B2A7D">
                <w:pPr>
                  <w:spacing w:after="0" w:line="276" w:lineRule="auto"/>
                  <w:jc w:val="center"/>
                  <w:rPr>
                    <w:rFonts w:ascii="Arial" w:eastAsia="+mn-ea" w:hAnsi="Arial" w:cs="Arial"/>
                    <w:b/>
                    <w:position w:val="1"/>
                    <w:sz w:val="26"/>
                    <w:szCs w:val="26"/>
                    <w:lang w:eastAsia="en-GB"/>
                  </w:rPr>
                </w:pPr>
              </w:p>
            </w:tc>
          </w:tr>
          <w:tr w:rsidR="00AE01EC" w14:paraId="590344B2" w14:textId="77777777" w:rsidTr="00AE01EC">
            <w:tc>
              <w:tcPr>
                <w:tcW w:w="4884" w:type="dxa"/>
              </w:tcPr>
              <w:p w14:paraId="64A527B0" w14:textId="65E4A624" w:rsidR="00AE01EC" w:rsidRDefault="00AE01EC" w:rsidP="00AE01EC">
                <w:pPr>
                  <w:spacing w:after="0" w:line="276" w:lineRule="auto"/>
                  <w:jc w:val="center"/>
                  <w:rPr>
                    <w:rFonts w:ascii="Arial" w:eastAsia="+mn-ea" w:hAnsi="Arial" w:cs="Arial"/>
                    <w:b/>
                    <w:position w:val="1"/>
                    <w:sz w:val="26"/>
                    <w:szCs w:val="26"/>
                    <w:lang w:eastAsia="en-GB"/>
                  </w:rPr>
                </w:pPr>
                <w:r w:rsidRPr="00B5213D">
                  <w:rPr>
                    <w:rFonts w:ascii="Arial" w:eastAsia="+mn-ea" w:hAnsi="Arial" w:cs="Arial"/>
                    <w:position w:val="1"/>
                    <w:sz w:val="24"/>
                    <w:szCs w:val="40"/>
                  </w:rPr>
                  <w:t>Clarity</w:t>
                </w:r>
                <w:r w:rsidRPr="00B5213D">
                  <w:rPr>
                    <w:rFonts w:cstheme="minorHAnsi"/>
                    <w:b/>
                    <w:noProof/>
                    <w:lang w:eastAsia="en-GB"/>
                  </w:rPr>
                  <w:t xml:space="preserve">  </w:t>
                </w:r>
                <w:r w:rsidRPr="00B5213D">
                  <w:rPr>
                    <w:rFonts w:ascii="Arial" w:eastAsia="+mn-ea" w:hAnsi="Arial" w:cs="Arial"/>
                    <w:position w:val="1"/>
                    <w:sz w:val="24"/>
                    <w:szCs w:val="40"/>
                  </w:rPr>
                  <w:t xml:space="preserve"> </w:t>
                </w:r>
              </w:p>
            </w:tc>
            <w:tc>
              <w:tcPr>
                <w:tcW w:w="4885" w:type="dxa"/>
              </w:tcPr>
              <w:p w14:paraId="2EF06FF1" w14:textId="0FC69085" w:rsidR="00AE01EC" w:rsidRDefault="00AE01EC" w:rsidP="00AE01EC">
                <w:pPr>
                  <w:spacing w:after="0" w:line="276" w:lineRule="auto"/>
                  <w:jc w:val="center"/>
                  <w:rPr>
                    <w:rFonts w:ascii="Arial" w:eastAsia="+mn-ea" w:hAnsi="Arial" w:cs="Arial"/>
                    <w:b/>
                    <w:position w:val="1"/>
                    <w:sz w:val="26"/>
                    <w:szCs w:val="26"/>
                    <w:lang w:eastAsia="en-GB"/>
                  </w:rPr>
                </w:pPr>
                <w:r>
                  <w:rPr>
                    <w:rFonts w:cstheme="minorHAnsi"/>
                    <w:b/>
                    <w:noProof/>
                    <w:lang w:eastAsia="en-GB"/>
                  </w:rPr>
                  <w:t>Fit for use</w:t>
                </w:r>
              </w:p>
            </w:tc>
          </w:tr>
          <w:tr w:rsidR="00AE01EC" w14:paraId="2B200038" w14:textId="77777777" w:rsidTr="00AE01EC">
            <w:tc>
              <w:tcPr>
                <w:tcW w:w="4884" w:type="dxa"/>
              </w:tcPr>
              <w:p w14:paraId="6D6F39D4" w14:textId="47B3962D" w:rsidR="00AE01EC" w:rsidRDefault="00AE01EC" w:rsidP="00AE01EC">
                <w:pPr>
                  <w:spacing w:after="0" w:line="276" w:lineRule="auto"/>
                  <w:jc w:val="center"/>
                  <w:rPr>
                    <w:rFonts w:ascii="Arial" w:eastAsia="+mn-ea" w:hAnsi="Arial" w:cs="Arial"/>
                    <w:b/>
                    <w:position w:val="1"/>
                    <w:sz w:val="26"/>
                    <w:szCs w:val="26"/>
                    <w:lang w:eastAsia="en-GB"/>
                  </w:rPr>
                </w:pPr>
                <w:r w:rsidRPr="00B5213D">
                  <w:rPr>
                    <w:rFonts w:ascii="Arial" w:eastAsia="+mn-ea" w:hAnsi="Arial" w:cs="Arial"/>
                    <w:position w:val="1"/>
                    <w:sz w:val="24"/>
                    <w:szCs w:val="40"/>
                  </w:rPr>
                  <w:t xml:space="preserve">Rationale  </w:t>
                </w:r>
              </w:p>
            </w:tc>
            <w:tc>
              <w:tcPr>
                <w:tcW w:w="4885" w:type="dxa"/>
              </w:tcPr>
              <w:p w14:paraId="5F0A59B3" w14:textId="4F950E78" w:rsidR="00AE01EC" w:rsidRDefault="00AE01EC" w:rsidP="00AE01EC">
                <w:pPr>
                  <w:spacing w:after="0" w:line="276" w:lineRule="auto"/>
                  <w:jc w:val="center"/>
                  <w:rPr>
                    <w:rFonts w:ascii="Arial" w:eastAsia="+mn-ea" w:hAnsi="Arial" w:cs="Arial"/>
                    <w:b/>
                    <w:position w:val="1"/>
                    <w:sz w:val="26"/>
                    <w:szCs w:val="26"/>
                    <w:lang w:eastAsia="en-GB"/>
                  </w:rPr>
                </w:pPr>
                <w:r>
                  <w:rPr>
                    <w:rFonts w:cstheme="minorHAnsi"/>
                    <w:b/>
                    <w:noProof/>
                    <w:lang w:eastAsia="en-GB"/>
                  </w:rPr>
                  <w:t>Fit for use</w:t>
                </w:r>
              </w:p>
            </w:tc>
          </w:tr>
          <w:tr w:rsidR="00AE01EC" w14:paraId="58ADD079" w14:textId="77777777" w:rsidTr="00AE01EC">
            <w:tc>
              <w:tcPr>
                <w:tcW w:w="4884" w:type="dxa"/>
              </w:tcPr>
              <w:p w14:paraId="05B5362B" w14:textId="5C99AB6D" w:rsidR="00AE01EC" w:rsidRDefault="00AE01EC" w:rsidP="00AE01EC">
                <w:pPr>
                  <w:spacing w:after="0" w:line="276" w:lineRule="auto"/>
                  <w:jc w:val="center"/>
                  <w:rPr>
                    <w:rFonts w:ascii="Arial" w:eastAsia="+mn-ea" w:hAnsi="Arial" w:cs="Arial"/>
                    <w:b/>
                    <w:position w:val="1"/>
                    <w:sz w:val="26"/>
                    <w:szCs w:val="26"/>
                    <w:lang w:eastAsia="en-GB"/>
                  </w:rPr>
                </w:pPr>
                <w:r w:rsidRPr="00B5213D">
                  <w:rPr>
                    <w:rFonts w:ascii="Arial" w:eastAsia="+mn-ea" w:hAnsi="Arial" w:cs="Arial"/>
                    <w:position w:val="1"/>
                    <w:sz w:val="24"/>
                    <w:szCs w:val="40"/>
                  </w:rPr>
                  <w:t xml:space="preserve">Data            </w:t>
                </w:r>
              </w:p>
            </w:tc>
            <w:tc>
              <w:tcPr>
                <w:tcW w:w="4885" w:type="dxa"/>
              </w:tcPr>
              <w:p w14:paraId="13EBD096" w14:textId="0E526152" w:rsidR="00AE01EC" w:rsidRDefault="00AE01EC" w:rsidP="00AE01EC">
                <w:pPr>
                  <w:spacing w:after="0" w:line="276" w:lineRule="auto"/>
                  <w:jc w:val="center"/>
                  <w:rPr>
                    <w:rFonts w:ascii="Arial" w:eastAsia="+mn-ea" w:hAnsi="Arial" w:cs="Arial"/>
                    <w:b/>
                    <w:position w:val="1"/>
                    <w:sz w:val="26"/>
                    <w:szCs w:val="26"/>
                    <w:lang w:eastAsia="en-GB"/>
                  </w:rPr>
                </w:pPr>
                <w:r w:rsidRPr="00B5213D">
                  <w:rPr>
                    <w:rFonts w:cstheme="minorHAnsi"/>
                    <w:b/>
                  </w:rPr>
                  <w:t>Use with caution – data quality issue</w:t>
                </w:r>
              </w:p>
            </w:tc>
          </w:tr>
          <w:tr w:rsidR="00AE01EC" w14:paraId="00A709A7" w14:textId="77777777" w:rsidTr="00AE01EC">
            <w:tc>
              <w:tcPr>
                <w:tcW w:w="4884" w:type="dxa"/>
              </w:tcPr>
              <w:p w14:paraId="785924F4" w14:textId="15A025F4" w:rsidR="00AE01EC" w:rsidRPr="00B5213D" w:rsidRDefault="00AE01EC" w:rsidP="00AE01EC">
                <w:pPr>
                  <w:spacing w:after="0" w:line="276" w:lineRule="auto"/>
                  <w:jc w:val="center"/>
                  <w:rPr>
                    <w:rFonts w:ascii="Arial" w:eastAsia="+mn-ea" w:hAnsi="Arial" w:cs="Arial"/>
                    <w:position w:val="1"/>
                    <w:sz w:val="24"/>
                    <w:szCs w:val="40"/>
                  </w:rPr>
                </w:pPr>
                <w:r w:rsidRPr="00B5213D">
                  <w:rPr>
                    <w:rFonts w:ascii="Arial" w:eastAsia="+mn-ea" w:hAnsi="Arial" w:cs="Arial"/>
                    <w:position w:val="1"/>
                    <w:sz w:val="24"/>
                    <w:szCs w:val="40"/>
                  </w:rPr>
                  <w:t xml:space="preserve">Construction             </w:t>
                </w:r>
              </w:p>
            </w:tc>
            <w:tc>
              <w:tcPr>
                <w:tcW w:w="4885" w:type="dxa"/>
              </w:tcPr>
              <w:p w14:paraId="0EEBA1B3" w14:textId="3BDCD0D7" w:rsidR="00AE01EC" w:rsidRPr="00B5213D" w:rsidRDefault="00AE01EC" w:rsidP="00AE01EC">
                <w:pPr>
                  <w:spacing w:after="0" w:line="276" w:lineRule="auto"/>
                  <w:jc w:val="center"/>
                  <w:rPr>
                    <w:rFonts w:cstheme="minorHAnsi"/>
                    <w:b/>
                  </w:rPr>
                </w:pPr>
                <w:r>
                  <w:rPr>
                    <w:rFonts w:cstheme="minorHAnsi"/>
                    <w:b/>
                    <w:noProof/>
                    <w:lang w:eastAsia="en-GB"/>
                  </w:rPr>
                  <w:t>Fit for use</w:t>
                </w:r>
              </w:p>
            </w:tc>
          </w:tr>
          <w:tr w:rsidR="00AE01EC" w14:paraId="1134DC04" w14:textId="77777777" w:rsidTr="00AE01EC">
            <w:tc>
              <w:tcPr>
                <w:tcW w:w="4884" w:type="dxa"/>
              </w:tcPr>
              <w:p w14:paraId="51F1D13F" w14:textId="14E41C3B" w:rsidR="00AE01EC" w:rsidRPr="00B5213D" w:rsidRDefault="00AE01EC" w:rsidP="00AE01EC">
                <w:pPr>
                  <w:spacing w:after="0" w:line="276" w:lineRule="auto"/>
                  <w:jc w:val="center"/>
                  <w:rPr>
                    <w:rFonts w:ascii="Arial" w:eastAsia="+mn-ea" w:hAnsi="Arial" w:cs="Arial"/>
                    <w:position w:val="1"/>
                    <w:sz w:val="24"/>
                    <w:szCs w:val="40"/>
                  </w:rPr>
                </w:pPr>
                <w:r w:rsidRPr="00B5213D">
                  <w:rPr>
                    <w:rFonts w:ascii="Arial" w:eastAsia="+mn-ea" w:hAnsi="Arial" w:cs="Arial"/>
                    <w:position w:val="1"/>
                    <w:sz w:val="24"/>
                    <w:szCs w:val="40"/>
                  </w:rPr>
                  <w:t xml:space="preserve">Presentation and Interpretation </w:t>
                </w:r>
              </w:p>
            </w:tc>
            <w:tc>
              <w:tcPr>
                <w:tcW w:w="4885" w:type="dxa"/>
              </w:tcPr>
              <w:p w14:paraId="44F54A6C" w14:textId="0E1BB26B" w:rsidR="00AE01EC" w:rsidRPr="00B5213D" w:rsidRDefault="00AE01EC" w:rsidP="00AE01EC">
                <w:pPr>
                  <w:spacing w:after="0" w:line="276" w:lineRule="auto"/>
                  <w:jc w:val="center"/>
                  <w:rPr>
                    <w:rFonts w:cstheme="minorHAnsi"/>
                    <w:b/>
                  </w:rPr>
                </w:pPr>
                <w:r w:rsidRPr="00B5213D">
                  <w:rPr>
                    <w:rFonts w:cstheme="minorHAnsi"/>
                    <w:b/>
                  </w:rPr>
                  <w:t>Use with caution – data quality issue</w:t>
                </w:r>
              </w:p>
            </w:tc>
          </w:tr>
          <w:tr w:rsidR="00AE01EC" w14:paraId="699B0166" w14:textId="77777777" w:rsidTr="00AE01EC">
            <w:tc>
              <w:tcPr>
                <w:tcW w:w="4884" w:type="dxa"/>
              </w:tcPr>
              <w:p w14:paraId="119AB238" w14:textId="0A800FED" w:rsidR="00AE01EC" w:rsidRPr="00B5213D" w:rsidRDefault="00AE01EC" w:rsidP="00AE01EC">
                <w:pPr>
                  <w:spacing w:after="0" w:line="276" w:lineRule="auto"/>
                  <w:jc w:val="center"/>
                  <w:rPr>
                    <w:rFonts w:ascii="Arial" w:eastAsia="+mn-ea" w:hAnsi="Arial" w:cs="Arial"/>
                    <w:position w:val="1"/>
                    <w:sz w:val="24"/>
                    <w:szCs w:val="40"/>
                  </w:rPr>
                </w:pPr>
                <w:r w:rsidRPr="00B5213D">
                  <w:rPr>
                    <w:rFonts w:ascii="Arial" w:eastAsia="+mn-ea" w:hAnsi="Arial" w:cs="Arial"/>
                    <w:position w:val="1"/>
                    <w:sz w:val="24"/>
                    <w:szCs w:val="40"/>
                  </w:rPr>
                  <w:t xml:space="preserve">Risks and Usefulness </w:t>
                </w:r>
              </w:p>
            </w:tc>
            <w:tc>
              <w:tcPr>
                <w:tcW w:w="4885" w:type="dxa"/>
              </w:tcPr>
              <w:p w14:paraId="76B3C50A" w14:textId="6DEF9F08" w:rsidR="00AE01EC" w:rsidRPr="00B5213D" w:rsidRDefault="00AE01EC" w:rsidP="00AE01EC">
                <w:pPr>
                  <w:spacing w:after="0" w:line="276" w:lineRule="auto"/>
                  <w:jc w:val="center"/>
                  <w:rPr>
                    <w:rFonts w:cstheme="minorHAnsi"/>
                    <w:b/>
                  </w:rPr>
                </w:pPr>
                <w:r w:rsidRPr="00B5213D">
                  <w:rPr>
                    <w:rFonts w:cstheme="minorHAnsi"/>
                    <w:b/>
                  </w:rPr>
                  <w:t>Use with caution – data quality issue</w:t>
                </w:r>
              </w:p>
            </w:tc>
          </w:tr>
        </w:tbl>
        <w:p w14:paraId="2335653F" w14:textId="746F94AC" w:rsidR="00AE01EC" w:rsidRDefault="00AE01EC" w:rsidP="008B2A7D">
          <w:pPr>
            <w:spacing w:after="0" w:line="276" w:lineRule="auto"/>
            <w:jc w:val="center"/>
            <w:rPr>
              <w:rFonts w:ascii="Arial" w:eastAsia="+mn-ea" w:hAnsi="Arial" w:cs="Arial"/>
              <w:b/>
              <w:position w:val="1"/>
              <w:sz w:val="26"/>
              <w:szCs w:val="26"/>
              <w:lang w:eastAsia="en-GB"/>
            </w:rPr>
          </w:pPr>
        </w:p>
        <w:p w14:paraId="77A77747" w14:textId="1A0D2CD3" w:rsidR="00AE01EC" w:rsidRDefault="00AE01EC" w:rsidP="008B2A7D">
          <w:pPr>
            <w:spacing w:after="0" w:line="276" w:lineRule="auto"/>
            <w:jc w:val="center"/>
            <w:rPr>
              <w:rFonts w:ascii="Arial" w:eastAsia="+mn-ea" w:hAnsi="Arial" w:cs="Arial"/>
              <w:b/>
              <w:position w:val="1"/>
              <w:sz w:val="26"/>
              <w:szCs w:val="26"/>
              <w:lang w:eastAsia="en-GB"/>
            </w:rPr>
          </w:pPr>
          <w:r>
            <w:rPr>
              <w:rFonts w:ascii="Arial" w:eastAsia="+mn-ea" w:hAnsi="Arial" w:cs="Arial"/>
              <w:b/>
              <w:position w:val="1"/>
              <w:sz w:val="26"/>
              <w:szCs w:val="26"/>
              <w:lang w:eastAsia="en-GB"/>
            </w:rPr>
            <w:t>Overall Rating – Use with caution – data quality issue</w:t>
          </w:r>
        </w:p>
        <w:p w14:paraId="00A570F4" w14:textId="353DE98C" w:rsidR="008B2A7D" w:rsidRPr="00B5213D" w:rsidRDefault="00D521BD" w:rsidP="008B2A7D">
          <w:pPr>
            <w:spacing w:after="0" w:line="276" w:lineRule="auto"/>
            <w:jc w:val="center"/>
            <w:rPr>
              <w:rFonts w:ascii="Arial" w:eastAsia="+mn-ea" w:hAnsi="Arial" w:cs="Arial"/>
              <w:b/>
              <w:position w:val="1"/>
              <w:sz w:val="26"/>
              <w:szCs w:val="26"/>
              <w:lang w:eastAsia="en-GB"/>
            </w:rPr>
          </w:pPr>
          <w:r>
            <w:rPr>
              <w:rFonts w:ascii="Arial" w:eastAsia="+mn-ea" w:hAnsi="Arial" w:cs="Arial"/>
              <w:b/>
              <w:position w:val="1"/>
              <w:sz w:val="26"/>
              <w:szCs w:val="26"/>
              <w:lang w:eastAsia="en-GB"/>
            </w:rPr>
            <w:pict w14:anchorId="553D5955">
              <v:rect id="_x0000_i1025" style="width:503.2pt;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6548"/>
          </w:tblGrid>
          <w:tr w:rsidR="00B5213D" w:rsidRPr="00B5213D" w14:paraId="04D0DE23" w14:textId="77777777" w:rsidTr="00AE01EC">
            <w:tc>
              <w:tcPr>
                <w:tcW w:w="3231" w:type="dxa"/>
                <w:shd w:val="clear" w:color="auto" w:fill="DBE5F1" w:themeFill="accent1" w:themeFillTint="33"/>
                <w:vAlign w:val="center"/>
              </w:tcPr>
              <w:p w14:paraId="3F98708C" w14:textId="77777777" w:rsidR="008B2A7D" w:rsidRPr="00B5213D" w:rsidRDefault="008B2A7D" w:rsidP="008B2A7D">
                <w:pPr>
                  <w:spacing w:after="0"/>
                  <w:rPr>
                    <w:rFonts w:ascii="Arial" w:eastAsia="+mn-ea" w:hAnsi="Arial" w:cs="Arial"/>
                    <w:b/>
                    <w:position w:val="1"/>
                    <w:lang w:eastAsia="en-GB"/>
                  </w:rPr>
                </w:pPr>
                <w:r w:rsidRPr="00B5213D">
                  <w:rPr>
                    <w:rFonts w:ascii="Arial" w:eastAsia="+mn-ea" w:hAnsi="Arial" w:cs="Arial"/>
                    <w:b/>
                    <w:position w:val="1"/>
                    <w:lang w:eastAsia="en-GB"/>
                  </w:rPr>
                  <w:t>Outcome</w:t>
                </w:r>
              </w:p>
            </w:tc>
            <w:sdt>
              <w:sdtPr>
                <w:rPr>
                  <w:rFonts w:ascii="Arial" w:eastAsia="+mn-ea" w:hAnsi="Arial" w:cs="Arial"/>
                  <w:b/>
                  <w:position w:val="1"/>
                  <w:lang w:eastAsia="en-GB"/>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Content>
                <w:tc>
                  <w:tcPr>
                    <w:tcW w:w="6548" w:type="dxa"/>
                  </w:tcPr>
                  <w:p w14:paraId="5622818D" w14:textId="77777777" w:rsidR="008B2A7D" w:rsidRPr="00B5213D" w:rsidRDefault="008B2A7D" w:rsidP="008B2A7D">
                    <w:pPr>
                      <w:spacing w:after="0"/>
                      <w:rPr>
                        <w:rFonts w:ascii="Arial" w:eastAsia="+mn-ea" w:hAnsi="Arial" w:cs="Arial"/>
                        <w:b/>
                        <w:position w:val="1"/>
                        <w:sz w:val="26"/>
                        <w:szCs w:val="26"/>
                        <w:lang w:eastAsia="en-GB"/>
                      </w:rPr>
                    </w:pPr>
                    <w:r w:rsidRPr="00B5213D">
                      <w:rPr>
                        <w:rFonts w:ascii="Arial" w:eastAsia="+mn-ea" w:hAnsi="Arial" w:cs="Arial"/>
                        <w:b/>
                        <w:position w:val="1"/>
                        <w:lang w:eastAsia="en-GB"/>
                      </w:rPr>
                      <w:t>This indicator has been approved for inclusion in the National Library of Quality Assured Indicators</w:t>
                    </w:r>
                  </w:p>
                </w:tc>
              </w:sdtContent>
            </w:sdt>
          </w:tr>
        </w:tbl>
        <w:p w14:paraId="5BE68502" w14:textId="77777777" w:rsidR="008B2A7D" w:rsidRPr="00B5213D" w:rsidRDefault="008B2A7D" w:rsidP="008B2A7D">
          <w:pPr>
            <w:spacing w:after="0" w:line="276" w:lineRule="auto"/>
            <w:rPr>
              <w:rFonts w:ascii="Arial" w:eastAsia="+mn-ea" w:hAnsi="Arial" w:cs="Arial"/>
              <w:b/>
              <w:position w:val="1"/>
              <w:sz w:val="26"/>
              <w:szCs w:val="26"/>
              <w:lang w:eastAsia="en-GB"/>
            </w:rPr>
          </w:pPr>
        </w:p>
        <w:p w14:paraId="35898295" w14:textId="77777777" w:rsidR="008B2A7D" w:rsidRPr="00B5213D" w:rsidRDefault="008B2A7D" w:rsidP="008B2A7D">
          <w:pPr>
            <w:spacing w:after="0" w:line="276" w:lineRule="auto"/>
            <w:rPr>
              <w:rFonts w:ascii="Arial" w:eastAsia="+mn-ea" w:hAnsi="Arial" w:cs="Arial"/>
              <w:position w:val="1"/>
              <w:lang w:eastAsia="en-GB"/>
            </w:rPr>
          </w:pPr>
        </w:p>
        <w:p w14:paraId="77635455" w14:textId="77777777" w:rsidR="008B2A7D" w:rsidRPr="00B5213D" w:rsidRDefault="008B2A7D" w:rsidP="008B2A7D">
          <w:pPr>
            <w:spacing w:after="0" w:line="276" w:lineRule="auto"/>
            <w:rPr>
              <w:rFonts w:ascii="Arial" w:eastAsia="+mn-ea" w:hAnsi="Arial" w:cs="Arial"/>
              <w:position w:val="1"/>
              <w:lang w:eastAsia="en-GB"/>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5213D" w:rsidRPr="00B5213D" w14:paraId="45A5EE52" w14:textId="77777777" w:rsidTr="00D521BD">
            <w:tc>
              <w:tcPr>
                <w:tcW w:w="3369" w:type="dxa"/>
                <w:shd w:val="clear" w:color="auto" w:fill="DBE5F1" w:themeFill="accent1" w:themeFillTint="33"/>
              </w:tcPr>
              <w:p w14:paraId="38A748A6" w14:textId="77777777" w:rsidR="008B2A7D" w:rsidRPr="00B5213D" w:rsidRDefault="008B2A7D" w:rsidP="008B2A7D">
                <w:pPr>
                  <w:spacing w:before="60" w:after="60"/>
                  <w:rPr>
                    <w:rFonts w:ascii="Arial" w:eastAsia="+mn-ea" w:hAnsi="Arial" w:cs="Arial"/>
                    <w:b/>
                    <w:position w:val="1"/>
                    <w:lang w:eastAsia="en-GB"/>
                  </w:rPr>
                </w:pPr>
                <w:r w:rsidRPr="00B5213D">
                  <w:rPr>
                    <w:rFonts w:ascii="Arial" w:eastAsia="+mn-ea" w:hAnsi="Arial" w:cs="Arial"/>
                    <w:b/>
                    <w:position w:val="1"/>
                    <w:lang w:eastAsia="en-GB"/>
                  </w:rPr>
                  <w:t>Approval date</w:t>
                </w:r>
              </w:p>
            </w:tc>
            <w:sdt>
              <w:sdtPr>
                <w:rPr>
                  <w:rFonts w:ascii="Arial" w:eastAsia="+mn-ea" w:hAnsi="Arial" w:cs="Arial"/>
                  <w:position w:val="1"/>
                  <w:lang w:eastAsia="en-GB"/>
                </w:rPr>
                <w:id w:val="1802733087"/>
                <w:date w:fullDate="2019-11-07T00:00:00Z">
                  <w:dateFormat w:val="dd/MM/yyyy"/>
                  <w:lid w:val="en-GB"/>
                  <w:storeMappedDataAs w:val="dateTime"/>
                  <w:calendar w:val="gregorian"/>
                </w:date>
              </w:sdtPr>
              <w:sdtContent>
                <w:tc>
                  <w:tcPr>
                    <w:tcW w:w="6945" w:type="dxa"/>
                  </w:tcPr>
                  <w:p w14:paraId="049AE73E" w14:textId="77777777" w:rsidR="008B2A7D" w:rsidRPr="00B5213D" w:rsidRDefault="008B2A7D" w:rsidP="008B2A7D">
                    <w:pPr>
                      <w:spacing w:before="60" w:after="60"/>
                      <w:rPr>
                        <w:rFonts w:ascii="Arial" w:eastAsia="+mn-ea" w:hAnsi="Arial" w:cs="Arial"/>
                        <w:position w:val="1"/>
                        <w:lang w:eastAsia="en-GB"/>
                      </w:rPr>
                    </w:pPr>
                    <w:r w:rsidRPr="00B5213D">
                      <w:rPr>
                        <w:rFonts w:ascii="Arial" w:eastAsia="+mn-ea" w:hAnsi="Arial" w:cs="Arial"/>
                        <w:position w:val="1"/>
                        <w:lang w:eastAsia="en-GB"/>
                      </w:rPr>
                      <w:t>07/11/2019</w:t>
                    </w:r>
                  </w:p>
                </w:tc>
              </w:sdtContent>
            </w:sdt>
          </w:tr>
          <w:tr w:rsidR="00B5213D" w:rsidRPr="00B5213D" w14:paraId="459D06FF" w14:textId="77777777" w:rsidTr="00D521BD">
            <w:tc>
              <w:tcPr>
                <w:tcW w:w="3369" w:type="dxa"/>
                <w:shd w:val="clear" w:color="auto" w:fill="DBE5F1" w:themeFill="accent1" w:themeFillTint="33"/>
              </w:tcPr>
              <w:p w14:paraId="09B48D7E" w14:textId="77777777" w:rsidR="008B2A7D" w:rsidRPr="00B5213D" w:rsidRDefault="008B2A7D" w:rsidP="008B2A7D">
                <w:pPr>
                  <w:spacing w:before="60" w:after="60"/>
                  <w:rPr>
                    <w:rFonts w:ascii="Arial" w:eastAsia="+mn-ea" w:hAnsi="Arial" w:cs="Arial"/>
                    <w:b/>
                    <w:position w:val="1"/>
                    <w:lang w:eastAsia="en-GB"/>
                  </w:rPr>
                </w:pPr>
                <w:r w:rsidRPr="00B5213D">
                  <w:rPr>
                    <w:rFonts w:ascii="Arial" w:eastAsia="+mn-ea" w:hAnsi="Arial" w:cs="Arial"/>
                    <w:b/>
                    <w:position w:val="1"/>
                    <w:lang w:eastAsia="en-GB"/>
                  </w:rPr>
                  <w:t>Review date</w:t>
                </w:r>
              </w:p>
            </w:tc>
            <w:sdt>
              <w:sdtPr>
                <w:rPr>
                  <w:rFonts w:ascii="Arial" w:eastAsia="+mn-ea" w:hAnsi="Arial" w:cs="Arial"/>
                  <w:position w:val="1"/>
                  <w:lang w:eastAsia="en-GB"/>
                </w:rPr>
                <w:id w:val="969868933"/>
                <w:date w:fullDate="2024-11-07T00:00:00Z">
                  <w:dateFormat w:val="dd/MM/yyyy"/>
                  <w:lid w:val="en-GB"/>
                  <w:storeMappedDataAs w:val="dateTime"/>
                  <w:calendar w:val="gregorian"/>
                </w:date>
              </w:sdtPr>
              <w:sdtContent>
                <w:tc>
                  <w:tcPr>
                    <w:tcW w:w="6945" w:type="dxa"/>
                  </w:tcPr>
                  <w:p w14:paraId="6EA4DC1C" w14:textId="77777777" w:rsidR="008B2A7D" w:rsidRPr="00B5213D" w:rsidRDefault="008B2A7D" w:rsidP="008B2A7D">
                    <w:pPr>
                      <w:spacing w:before="60" w:after="60"/>
                      <w:rPr>
                        <w:rFonts w:ascii="Arial" w:eastAsia="+mn-ea" w:hAnsi="Arial" w:cs="Arial"/>
                        <w:position w:val="1"/>
                        <w:lang w:eastAsia="en-GB"/>
                      </w:rPr>
                    </w:pPr>
                    <w:r w:rsidRPr="00B5213D">
                      <w:rPr>
                        <w:rFonts w:ascii="Arial" w:eastAsia="+mn-ea" w:hAnsi="Arial" w:cs="Arial"/>
                        <w:position w:val="1"/>
                        <w:lang w:eastAsia="en-GB"/>
                      </w:rPr>
                      <w:t>07/11/2024</w:t>
                    </w:r>
                  </w:p>
                </w:tc>
              </w:sdtContent>
            </w:sdt>
          </w:tr>
        </w:tbl>
        <w:p w14:paraId="342242F9" w14:textId="77777777" w:rsidR="008B2A7D" w:rsidRPr="00B5213D" w:rsidRDefault="008B2A7D" w:rsidP="008B2A7D">
          <w:pPr>
            <w:spacing w:after="0" w:line="276" w:lineRule="auto"/>
            <w:rPr>
              <w:rFonts w:ascii="Arial" w:eastAsia="+mn-ea" w:hAnsi="Arial" w:cs="Arial"/>
              <w:position w:val="1"/>
              <w:lang w:eastAsia="en-GB"/>
            </w:rPr>
          </w:pPr>
        </w:p>
        <w:p w14:paraId="2170183C" w14:textId="77777777" w:rsidR="008B2A7D" w:rsidRPr="00B5213D" w:rsidRDefault="008B2A7D" w:rsidP="008B2A7D">
          <w:pPr>
            <w:spacing w:after="0" w:line="276" w:lineRule="auto"/>
            <w:ind w:left="142" w:hanging="142"/>
            <w:rPr>
              <w:rFonts w:ascii="Arial" w:eastAsia="+mn-ea" w:hAnsi="Arial" w:cs="Arial"/>
              <w:position w:val="1"/>
              <w:lang w:eastAsia="en-GB"/>
            </w:rPr>
          </w:pPr>
        </w:p>
        <w:p w14:paraId="645E7E1A" w14:textId="77777777" w:rsidR="008B2A7D" w:rsidRPr="00B5213D" w:rsidRDefault="008B2A7D" w:rsidP="008B2A7D">
          <w:pPr>
            <w:spacing w:after="200" w:line="276" w:lineRule="auto"/>
          </w:pPr>
          <w:r w:rsidRPr="00B5213D">
            <w:br w:type="page"/>
          </w:r>
        </w:p>
        <w:p w14:paraId="18189027" w14:textId="77777777" w:rsidR="008B2A7D" w:rsidRPr="00B5213D" w:rsidRDefault="008B2A7D" w:rsidP="008B2A7D">
          <w:pPr>
            <w:spacing w:after="200" w:line="276" w:lineRule="auto"/>
            <w:rPr>
              <w:rFonts w:cstheme="minorHAnsi"/>
              <w:b/>
            </w:rPr>
          </w:pPr>
        </w:p>
        <w:p w14:paraId="015EE071" w14:textId="77777777" w:rsidR="008B2A7D" w:rsidRPr="00B5213D" w:rsidRDefault="008B2A7D" w:rsidP="008B2A7D">
          <w:pPr>
            <w:spacing w:after="200" w:line="276" w:lineRule="auto"/>
            <w:rPr>
              <w:rFonts w:ascii="Arial" w:eastAsia="+mn-ea" w:hAnsi="Arial" w:cs="Arial"/>
              <w:b/>
              <w:position w:val="1"/>
              <w:sz w:val="32"/>
              <w:szCs w:val="32"/>
            </w:rPr>
          </w:pPr>
          <w:r w:rsidRPr="00B5213D">
            <w:rPr>
              <w:rFonts w:ascii="Arial" w:eastAsia="+mn-ea" w:hAnsi="Arial" w:cs="Arial"/>
              <w:b/>
              <w:position w:val="1"/>
              <w:sz w:val="32"/>
              <w:szCs w:val="32"/>
            </w:rPr>
            <w:t xml:space="preserve">Details of Methodology Appraisal – </w:t>
          </w:r>
          <w:sdt>
            <w:sdtPr>
              <w:rPr>
                <w:rFonts w:ascii="Arial" w:eastAsia="+mn-ea" w:hAnsi="Arial" w:cs="Arial"/>
                <w:b/>
                <w:position w:val="1"/>
                <w:sz w:val="32"/>
                <w:szCs w:val="32"/>
              </w:rPr>
              <w:id w:val="-1809004978"/>
              <w:date w:fullDate="2019-08-22T00:00:00Z">
                <w:dateFormat w:val="dd/MM/yyyy"/>
                <w:lid w:val="en-GB"/>
                <w:storeMappedDataAs w:val="dateTime"/>
                <w:calendar w:val="gregorian"/>
              </w:date>
            </w:sdtPr>
            <w:sdtContent>
              <w:r w:rsidRPr="00B5213D">
                <w:rPr>
                  <w:rFonts w:ascii="Arial" w:eastAsia="+mn-ea" w:hAnsi="Arial" w:cs="Arial"/>
                  <w:b/>
                  <w:position w:val="1"/>
                  <w:sz w:val="32"/>
                  <w:szCs w:val="32"/>
                </w:rPr>
                <w:t>22/08/2019</w:t>
              </w:r>
            </w:sdtContent>
          </w:sdt>
          <w:r w:rsidRPr="00B5213D">
            <w:rPr>
              <w:rFonts w:ascii="Arial" w:eastAsia="+mn-ea" w:hAnsi="Arial" w:cs="Arial"/>
              <w:b/>
              <w:position w:val="1"/>
              <w:sz w:val="32"/>
              <w:szCs w:val="32"/>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5213D" w:rsidRPr="00B5213D" w14:paraId="10B3864E" w14:textId="77777777" w:rsidTr="00D521BD">
            <w:tc>
              <w:tcPr>
                <w:tcW w:w="3369" w:type="dxa"/>
                <w:shd w:val="clear" w:color="auto" w:fill="DBE5F1" w:themeFill="accent1" w:themeFillTint="33"/>
              </w:tcPr>
              <w:p w14:paraId="2FD51256" w14:textId="77777777" w:rsidR="008B2A7D" w:rsidRPr="00B5213D" w:rsidRDefault="008B2A7D" w:rsidP="008B2A7D">
                <w:pPr>
                  <w:spacing w:beforeLines="60" w:before="144" w:afterLines="60" w:after="144"/>
                  <w:rPr>
                    <w:rFonts w:ascii="Arial" w:eastAsia="+mn-ea" w:hAnsi="Arial" w:cs="Arial"/>
                    <w:b/>
                    <w:position w:val="1"/>
                    <w:lang w:eastAsia="en-GB"/>
                  </w:rPr>
                </w:pPr>
                <w:r w:rsidRPr="00B5213D">
                  <w:rPr>
                    <w:rFonts w:ascii="Arial" w:eastAsia="+mn-ea" w:hAnsi="Arial" w:cs="Arial"/>
                    <w:b/>
                    <w:position w:val="1"/>
                    <w:lang w:eastAsia="en-GB"/>
                  </w:rPr>
                  <w:t>Methodology appraisal body</w:t>
                </w:r>
              </w:p>
            </w:tc>
            <w:tc>
              <w:tcPr>
                <w:tcW w:w="6945" w:type="dxa"/>
              </w:tcPr>
              <w:p w14:paraId="1C2D4B6E" w14:textId="77777777" w:rsidR="008B2A7D" w:rsidRPr="00B5213D" w:rsidRDefault="00D521BD" w:rsidP="008B2A7D">
                <w:pPr>
                  <w:spacing w:beforeLines="60" w:before="144" w:afterLines="60" w:after="144"/>
                  <w:rPr>
                    <w:rFonts w:ascii="Arial" w:eastAsia="+mn-ea" w:hAnsi="Arial" w:cs="Arial"/>
                    <w:position w:val="1"/>
                    <w:lang w:eastAsia="en-GB"/>
                  </w:rPr>
                </w:pPr>
                <w:sdt>
                  <w:sdtPr>
                    <w:rPr>
                      <w:rFonts w:ascii="Arial" w:eastAsia="+mn-ea" w:hAnsi="Arial" w:cs="Arial"/>
                      <w:position w:val="1"/>
                      <w:lang w:eastAsia="en-GB"/>
                    </w:rPr>
                    <w:alias w:val="Methodology appraisal body"/>
                    <w:tag w:val="Methodology appraisal body"/>
                    <w:id w:val="410672908"/>
                    <w:dropDownList>
                      <w:listItem w:value="Choose an item."/>
                      <w:listItem w:displayText="IMAS Methodology Review Group (MRG)" w:value="IMAS Methodology Review Group (MRG)"/>
                      <w:listItem w:displayText="NICE Methodology Review Group (MRG)" w:value="NICE Methodology Review Group (MRG)"/>
                      <w:listItem w:displayText="NHS Digital Indicator Methodology and Assurance Service" w:value="NHS Digital Indicator Methodology and Assurance Service"/>
                    </w:dropDownList>
                  </w:sdtPr>
                  <w:sdtContent>
                    <w:r w:rsidR="008B2A7D" w:rsidRPr="00B5213D">
                      <w:rPr>
                        <w:rFonts w:ascii="Arial" w:eastAsia="+mn-ea" w:hAnsi="Arial" w:cs="Arial"/>
                        <w:position w:val="1"/>
                        <w:lang w:eastAsia="en-GB"/>
                      </w:rPr>
                      <w:t>IMAS Methodology Review Group (MRG)</w:t>
                    </w:r>
                  </w:sdtContent>
                </w:sdt>
              </w:p>
            </w:tc>
          </w:tr>
          <w:tr w:rsidR="00B5213D" w:rsidRPr="00B5213D" w14:paraId="78B7AC54" w14:textId="77777777" w:rsidTr="00D5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5234172B"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b/>
                    <w:position w:val="1"/>
                    <w:lang w:eastAsia="en-GB"/>
                  </w:rPr>
                  <w:t>Reason for assessment</w:t>
                </w:r>
              </w:p>
            </w:tc>
            <w:sdt>
              <w:sdtPr>
                <w:rPr>
                  <w:rFonts w:ascii="Arial" w:eastAsia="+mn-ea" w:hAnsi="Arial" w:cs="Arial"/>
                  <w:position w:val="1"/>
                  <w:lang w:eastAsia="en-GB"/>
                </w:rPr>
                <w:alias w:val="Reason for assessment"/>
                <w:tag w:val="Reason for assessment"/>
                <w:id w:val="-1244026403"/>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3369B0FD"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position w:val="1"/>
                        <w:lang w:eastAsia="en-GB"/>
                      </w:rPr>
                      <w:t>Initial assurance</w:t>
                    </w:r>
                  </w:p>
                </w:tc>
              </w:sdtContent>
            </w:sdt>
          </w:tr>
          <w:tr w:rsidR="00B5213D" w:rsidRPr="00B5213D" w14:paraId="16F19A26" w14:textId="77777777" w:rsidTr="00D52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395B0B3A"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b/>
                    <w:position w:val="1"/>
                    <w:lang w:eastAsia="en-GB"/>
                  </w:rPr>
                  <w:t>Iteration</w:t>
                </w:r>
              </w:p>
            </w:tc>
            <w:sdt>
              <w:sdtPr>
                <w:rPr>
                  <w:rFonts w:ascii="Arial" w:eastAsia="+mn-ea" w:hAnsi="Arial" w:cs="Arial"/>
                  <w:position w:val="1"/>
                  <w:lang w:eastAsia="en-GB"/>
                </w:rPr>
                <w:id w:val="-537744256"/>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Content>
                <w:tc>
                  <w:tcPr>
                    <w:tcW w:w="6945" w:type="dxa"/>
                    <w:tcBorders>
                      <w:top w:val="nil"/>
                      <w:left w:val="nil"/>
                      <w:bottom w:val="nil"/>
                      <w:right w:val="nil"/>
                    </w:tcBorders>
                  </w:tcPr>
                  <w:p w14:paraId="74CA7B85" w14:textId="77777777" w:rsidR="008B2A7D" w:rsidRPr="00B5213D" w:rsidRDefault="008B2A7D" w:rsidP="008B2A7D">
                    <w:pPr>
                      <w:spacing w:beforeLines="60" w:before="144" w:afterLines="60" w:after="144"/>
                      <w:rPr>
                        <w:rFonts w:ascii="Arial" w:eastAsia="+mn-ea" w:hAnsi="Arial" w:cs="Arial"/>
                        <w:position w:val="1"/>
                        <w:lang w:eastAsia="en-GB"/>
                      </w:rPr>
                    </w:pPr>
                    <w:r w:rsidRPr="00B5213D">
                      <w:rPr>
                        <w:rFonts w:ascii="Arial" w:eastAsia="+mn-ea" w:hAnsi="Arial" w:cs="Arial"/>
                        <w:position w:val="1"/>
                        <w:lang w:eastAsia="en-GB"/>
                      </w:rPr>
                      <w:t>1st MRG meeting</w:t>
                    </w:r>
                  </w:p>
                </w:tc>
              </w:sdtContent>
            </w:sdt>
          </w:tr>
        </w:tbl>
        <w:p w14:paraId="4DB36EF5" w14:textId="26E0556F" w:rsidR="008B2A7D" w:rsidRDefault="008B2A7D" w:rsidP="008B2A7D">
          <w:pPr>
            <w:spacing w:after="0"/>
            <w:rPr>
              <w:rFonts w:ascii="Arial" w:eastAsia="+mn-ea" w:hAnsi="Arial" w:cs="Arial"/>
              <w:b/>
              <w:i/>
              <w:position w:val="1"/>
              <w:sz w:val="26"/>
              <w:szCs w:val="26"/>
              <w:lang w:eastAsia="en-GB"/>
            </w:rPr>
          </w:pPr>
          <w:r w:rsidRPr="00B5213D">
            <w:rPr>
              <w:rFonts w:ascii="Arial" w:eastAsia="+mn-ea" w:hAnsi="Arial" w:cs="Arial"/>
              <w:b/>
              <w:i/>
              <w:position w:val="1"/>
              <w:sz w:val="26"/>
              <w:szCs w:val="26"/>
              <w:lang w:eastAsia="en-GB"/>
            </w:rPr>
            <w:t>Suggested Assurance Rating by Methodology Appraisal Body</w:t>
          </w:r>
        </w:p>
        <w:p w14:paraId="073A46FD" w14:textId="61C20C35" w:rsidR="00AE01EC" w:rsidRDefault="00AE01EC" w:rsidP="008B2A7D">
          <w:pPr>
            <w:spacing w:after="0"/>
            <w:rPr>
              <w:rFonts w:ascii="Arial" w:eastAsia="+mn-ea" w:hAnsi="Arial" w:cs="Arial"/>
              <w:b/>
              <w:i/>
              <w:position w:val="1"/>
              <w:sz w:val="26"/>
              <w:szCs w:val="26"/>
              <w:lang w:eastAsia="en-GB"/>
            </w:rPr>
          </w:pPr>
        </w:p>
        <w:tbl>
          <w:tblPr>
            <w:tblStyle w:val="TableGrid"/>
            <w:tblW w:w="0" w:type="auto"/>
            <w:tblLook w:val="04A0" w:firstRow="1" w:lastRow="0" w:firstColumn="1" w:lastColumn="0" w:noHBand="0" w:noVBand="1"/>
          </w:tblPr>
          <w:tblGrid>
            <w:gridCol w:w="4884"/>
            <w:gridCol w:w="4885"/>
          </w:tblGrid>
          <w:tr w:rsidR="00AE01EC" w14:paraId="23AFE470" w14:textId="77777777" w:rsidTr="00AE01EC">
            <w:tc>
              <w:tcPr>
                <w:tcW w:w="4884" w:type="dxa"/>
              </w:tcPr>
              <w:p w14:paraId="2752552D" w14:textId="77777777" w:rsidR="00AE01EC" w:rsidRPr="00B5213D" w:rsidRDefault="00AE01EC" w:rsidP="00AE01EC">
                <w:pPr>
                  <w:spacing w:before="120" w:after="0"/>
                  <w:rPr>
                    <w:rFonts w:ascii="Arial" w:eastAsia="+mn-ea" w:hAnsi="Arial" w:cs="Arial"/>
                    <w:b/>
                    <w:position w:val="1"/>
                    <w:sz w:val="26"/>
                    <w:szCs w:val="26"/>
                  </w:rPr>
                </w:pPr>
                <w:r w:rsidRPr="00B5213D">
                  <w:rPr>
                    <w:rFonts w:ascii="Arial" w:eastAsia="+mn-ea" w:hAnsi="Arial" w:cs="Arial"/>
                    <w:b/>
                    <w:position w:val="1"/>
                    <w:sz w:val="26"/>
                    <w:szCs w:val="26"/>
                  </w:rPr>
                  <w:t>Ratings Against Assessment Criteria</w:t>
                </w:r>
              </w:p>
              <w:p w14:paraId="18F6F40F" w14:textId="77777777" w:rsidR="00AE01EC" w:rsidRDefault="00AE01EC" w:rsidP="008B2A7D">
                <w:pPr>
                  <w:spacing w:after="0"/>
                  <w:rPr>
                    <w:rFonts w:ascii="Arial" w:eastAsia="+mn-ea" w:hAnsi="Arial" w:cs="Arial"/>
                    <w:b/>
                    <w:i/>
                    <w:position w:val="1"/>
                    <w:sz w:val="26"/>
                    <w:szCs w:val="26"/>
                    <w:lang w:eastAsia="en-GB"/>
                  </w:rPr>
                </w:pPr>
              </w:p>
            </w:tc>
            <w:tc>
              <w:tcPr>
                <w:tcW w:w="4885" w:type="dxa"/>
              </w:tcPr>
              <w:p w14:paraId="54FDB259" w14:textId="77777777" w:rsidR="00AE01EC" w:rsidRDefault="00AE01EC" w:rsidP="008B2A7D">
                <w:pPr>
                  <w:spacing w:after="0"/>
                  <w:rPr>
                    <w:rFonts w:ascii="Arial" w:eastAsia="+mn-ea" w:hAnsi="Arial" w:cs="Arial"/>
                    <w:b/>
                    <w:i/>
                    <w:position w:val="1"/>
                    <w:sz w:val="26"/>
                    <w:szCs w:val="26"/>
                    <w:lang w:eastAsia="en-GB"/>
                  </w:rPr>
                </w:pPr>
              </w:p>
            </w:tc>
          </w:tr>
          <w:tr w:rsidR="00AE01EC" w14:paraId="1129CA3E" w14:textId="77777777" w:rsidTr="00AE01EC">
            <w:tc>
              <w:tcPr>
                <w:tcW w:w="4884" w:type="dxa"/>
              </w:tcPr>
              <w:p w14:paraId="2DDB69F1" w14:textId="3625E008"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Introduction and Overview</w:t>
                </w:r>
                <w:r w:rsidRPr="00B5213D">
                  <w:rPr>
                    <w:rFonts w:cstheme="minorHAnsi"/>
                    <w:b/>
                    <w:noProof/>
                    <w:lang w:eastAsia="en-GB"/>
                  </w:rPr>
                  <w:t xml:space="preserve">    </w:t>
                </w:r>
                <w:r w:rsidRPr="00B5213D">
                  <w:rPr>
                    <w:rFonts w:ascii="Arial" w:eastAsia="+mn-ea" w:hAnsi="Arial" w:cs="Arial"/>
                    <w:position w:val="1"/>
                    <w:sz w:val="24"/>
                    <w:szCs w:val="40"/>
                  </w:rPr>
                  <w:t xml:space="preserve"> </w:t>
                </w:r>
              </w:p>
            </w:tc>
            <w:tc>
              <w:tcPr>
                <w:tcW w:w="4885" w:type="dxa"/>
              </w:tcPr>
              <w:p w14:paraId="557C0071" w14:textId="661058F6" w:rsidR="00AE01EC" w:rsidRDefault="00AE01EC" w:rsidP="00AE01EC">
                <w:pPr>
                  <w:spacing w:after="0"/>
                  <w:rPr>
                    <w:rFonts w:ascii="Arial" w:eastAsia="+mn-ea" w:hAnsi="Arial" w:cs="Arial"/>
                    <w:b/>
                    <w:i/>
                    <w:position w:val="1"/>
                    <w:sz w:val="26"/>
                    <w:szCs w:val="26"/>
                    <w:lang w:eastAsia="en-GB"/>
                  </w:rPr>
                </w:pPr>
                <w:r>
                  <w:rPr>
                    <w:noProof/>
                  </w:rPr>
                  <w:t>Fit for use</w:t>
                </w:r>
              </w:p>
            </w:tc>
          </w:tr>
          <w:tr w:rsidR="00AE01EC" w14:paraId="5039EBB4" w14:textId="77777777" w:rsidTr="00AE01EC">
            <w:tc>
              <w:tcPr>
                <w:tcW w:w="4884" w:type="dxa"/>
              </w:tcPr>
              <w:p w14:paraId="0B40622D" w14:textId="1C31CF34"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 xml:space="preserve">Rationale and Policy Basis   </w:t>
                </w:r>
              </w:p>
            </w:tc>
            <w:tc>
              <w:tcPr>
                <w:tcW w:w="4885" w:type="dxa"/>
              </w:tcPr>
              <w:p w14:paraId="40030DEC" w14:textId="3DE6BEB4" w:rsidR="00AE01EC" w:rsidRDefault="00AE01EC" w:rsidP="00AE01EC">
                <w:pPr>
                  <w:spacing w:after="0"/>
                  <w:rPr>
                    <w:rFonts w:ascii="Arial" w:eastAsia="+mn-ea" w:hAnsi="Arial" w:cs="Arial"/>
                    <w:b/>
                    <w:i/>
                    <w:position w:val="1"/>
                    <w:sz w:val="26"/>
                    <w:szCs w:val="26"/>
                    <w:lang w:eastAsia="en-GB"/>
                  </w:rPr>
                </w:pPr>
                <w:r>
                  <w:rPr>
                    <w:noProof/>
                  </w:rPr>
                  <w:t>Fit for use</w:t>
                </w:r>
              </w:p>
            </w:tc>
          </w:tr>
          <w:tr w:rsidR="00AE01EC" w14:paraId="020A694C" w14:textId="77777777" w:rsidTr="00AE01EC">
            <w:tc>
              <w:tcPr>
                <w:tcW w:w="4884" w:type="dxa"/>
              </w:tcPr>
              <w:p w14:paraId="5914317B" w14:textId="582EDDCD"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 xml:space="preserve">Presentation and Interpretation </w:t>
                </w:r>
              </w:p>
            </w:tc>
            <w:tc>
              <w:tcPr>
                <w:tcW w:w="4885" w:type="dxa"/>
              </w:tcPr>
              <w:p w14:paraId="76BB1465" w14:textId="18FFD638" w:rsidR="00AE01EC" w:rsidRDefault="00AE01EC" w:rsidP="00AE01EC">
                <w:pPr>
                  <w:spacing w:after="0"/>
                  <w:rPr>
                    <w:rFonts w:ascii="Arial" w:eastAsia="+mn-ea" w:hAnsi="Arial" w:cs="Arial"/>
                    <w:b/>
                    <w:i/>
                    <w:position w:val="1"/>
                    <w:sz w:val="26"/>
                    <w:szCs w:val="26"/>
                    <w:lang w:eastAsia="en-GB"/>
                  </w:rPr>
                </w:pPr>
                <w:r>
                  <w:rPr>
                    <w:noProof/>
                  </w:rPr>
                  <w:t>Fit for use</w:t>
                </w:r>
              </w:p>
            </w:tc>
          </w:tr>
          <w:tr w:rsidR="00AE01EC" w14:paraId="6353AD74" w14:textId="77777777" w:rsidTr="00AE01EC">
            <w:tc>
              <w:tcPr>
                <w:tcW w:w="4884" w:type="dxa"/>
              </w:tcPr>
              <w:p w14:paraId="64762CCC" w14:textId="0D832F51"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Data</w:t>
                </w:r>
              </w:p>
            </w:tc>
            <w:tc>
              <w:tcPr>
                <w:tcW w:w="4885" w:type="dxa"/>
              </w:tcPr>
              <w:p w14:paraId="24A1840D" w14:textId="7CBAE81A" w:rsidR="00AE01EC" w:rsidRDefault="00AE01EC" w:rsidP="00AE01EC">
                <w:pPr>
                  <w:spacing w:after="0"/>
                  <w:rPr>
                    <w:rFonts w:ascii="Arial" w:eastAsia="+mn-ea" w:hAnsi="Arial" w:cs="Arial"/>
                    <w:b/>
                    <w:i/>
                    <w:position w:val="1"/>
                    <w:sz w:val="26"/>
                    <w:szCs w:val="26"/>
                    <w:lang w:eastAsia="en-GB"/>
                  </w:rPr>
                </w:pPr>
                <w:r>
                  <w:rPr>
                    <w:noProof/>
                  </w:rPr>
                  <w:t>Use with caution – data quality issue</w:t>
                </w:r>
              </w:p>
            </w:tc>
          </w:tr>
          <w:tr w:rsidR="00AE01EC" w14:paraId="62EC9AB5" w14:textId="77777777" w:rsidTr="00AE01EC">
            <w:tc>
              <w:tcPr>
                <w:tcW w:w="4884" w:type="dxa"/>
              </w:tcPr>
              <w:p w14:paraId="1C3226F7" w14:textId="296717B2"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Construction and Testing</w:t>
                </w:r>
              </w:p>
            </w:tc>
            <w:tc>
              <w:tcPr>
                <w:tcW w:w="4885" w:type="dxa"/>
              </w:tcPr>
              <w:p w14:paraId="4B0D93D1" w14:textId="7304D104" w:rsidR="00AE01EC" w:rsidRDefault="00AE01EC" w:rsidP="00AE01EC">
                <w:pPr>
                  <w:spacing w:after="0"/>
                  <w:rPr>
                    <w:rFonts w:ascii="Arial" w:eastAsia="+mn-ea" w:hAnsi="Arial" w:cs="Arial"/>
                    <w:b/>
                    <w:i/>
                    <w:position w:val="1"/>
                    <w:sz w:val="26"/>
                    <w:szCs w:val="26"/>
                    <w:lang w:eastAsia="en-GB"/>
                  </w:rPr>
                </w:pPr>
                <w:r>
                  <w:rPr>
                    <w:noProof/>
                  </w:rPr>
                  <w:t>Use with caution – data quality issue</w:t>
                </w:r>
              </w:p>
            </w:tc>
          </w:tr>
          <w:tr w:rsidR="00AE01EC" w14:paraId="77644B85" w14:textId="77777777" w:rsidTr="00AE01EC">
            <w:tc>
              <w:tcPr>
                <w:tcW w:w="4884" w:type="dxa"/>
              </w:tcPr>
              <w:p w14:paraId="370D7961" w14:textId="1AD37FFD" w:rsidR="00AE01EC" w:rsidRDefault="00AE01EC" w:rsidP="00AE01EC">
                <w:pPr>
                  <w:spacing w:after="0"/>
                  <w:rPr>
                    <w:rFonts w:ascii="Arial" w:eastAsia="+mn-ea" w:hAnsi="Arial" w:cs="Arial"/>
                    <w:b/>
                    <w:i/>
                    <w:position w:val="1"/>
                    <w:sz w:val="26"/>
                    <w:szCs w:val="26"/>
                    <w:lang w:eastAsia="en-GB"/>
                  </w:rPr>
                </w:pPr>
                <w:r w:rsidRPr="00B5213D">
                  <w:rPr>
                    <w:rFonts w:ascii="Arial" w:eastAsia="+mn-ea" w:hAnsi="Arial" w:cs="Arial"/>
                    <w:position w:val="1"/>
                    <w:sz w:val="24"/>
                    <w:szCs w:val="40"/>
                  </w:rPr>
                  <w:t>IMAS provided Information</w:t>
                </w:r>
              </w:p>
            </w:tc>
            <w:tc>
              <w:tcPr>
                <w:tcW w:w="4885" w:type="dxa"/>
              </w:tcPr>
              <w:p w14:paraId="1AF65695" w14:textId="3EE1D85D" w:rsidR="00AE01EC" w:rsidRDefault="00AE01EC" w:rsidP="00AE01EC">
                <w:pPr>
                  <w:spacing w:after="0"/>
                  <w:rPr>
                    <w:rFonts w:ascii="Arial" w:eastAsia="+mn-ea" w:hAnsi="Arial" w:cs="Arial"/>
                    <w:b/>
                    <w:i/>
                    <w:position w:val="1"/>
                    <w:sz w:val="26"/>
                    <w:szCs w:val="26"/>
                    <w:lang w:eastAsia="en-GB"/>
                  </w:rPr>
                </w:pPr>
                <w:r>
                  <w:rPr>
                    <w:noProof/>
                  </w:rPr>
                  <w:t>Fit for use</w:t>
                </w:r>
              </w:p>
            </w:tc>
          </w:tr>
        </w:tbl>
        <w:p w14:paraId="6C5B4536" w14:textId="77777777" w:rsidR="00AE01EC" w:rsidRPr="00B5213D" w:rsidRDefault="00AE01EC" w:rsidP="008B2A7D">
          <w:pPr>
            <w:spacing w:after="0"/>
            <w:rPr>
              <w:rFonts w:ascii="Arial" w:eastAsia="+mn-ea" w:hAnsi="Arial" w:cs="Arial"/>
              <w:b/>
              <w:i/>
              <w:position w:val="1"/>
              <w:sz w:val="26"/>
              <w:szCs w:val="26"/>
              <w:lang w:eastAsia="en-GB"/>
            </w:rPr>
          </w:pPr>
        </w:p>
        <w:p w14:paraId="77B48DF5" w14:textId="1E788499" w:rsidR="008B2A7D" w:rsidRPr="00B5213D" w:rsidRDefault="00AE01EC" w:rsidP="008B2A7D">
          <w:pPr>
            <w:spacing w:after="0"/>
            <w:jc w:val="center"/>
            <w:rPr>
              <w:rFonts w:ascii="Arial" w:eastAsia="+mn-ea" w:hAnsi="Arial" w:cs="Arial"/>
              <w:b/>
              <w:position w:val="1"/>
              <w:sz w:val="26"/>
              <w:szCs w:val="26"/>
              <w:lang w:eastAsia="en-GB"/>
            </w:rPr>
          </w:pPr>
          <w:r>
            <w:rPr>
              <w:rFonts w:ascii="Arial" w:eastAsia="+mn-ea" w:hAnsi="Arial" w:cs="Arial"/>
              <w:b/>
              <w:position w:val="1"/>
              <w:sz w:val="26"/>
              <w:szCs w:val="26"/>
              <w:lang w:eastAsia="en-GB"/>
            </w:rPr>
            <w:t>Overall Appraisal Rating – Use with caution – data quality issue</w:t>
          </w:r>
        </w:p>
        <w:p w14:paraId="2B33C1D5" w14:textId="77777777" w:rsidR="008B2A7D" w:rsidRPr="00B5213D" w:rsidRDefault="008B2A7D" w:rsidP="008B2A7D">
          <w:pPr>
            <w:spacing w:after="0" w:line="360" w:lineRule="auto"/>
            <w:rPr>
              <w:rFonts w:ascii="Arial" w:eastAsia="+mn-ea" w:hAnsi="Arial" w:cs="Arial"/>
              <w:b/>
              <w:position w:val="1"/>
              <w:sz w:val="10"/>
              <w:szCs w:val="26"/>
              <w:lang w:eastAsia="en-GB"/>
            </w:rPr>
          </w:pPr>
        </w:p>
        <w:p w14:paraId="7B9FE416" w14:textId="77777777" w:rsidR="008B2A7D" w:rsidRPr="00B5213D" w:rsidRDefault="008B2A7D" w:rsidP="008B2A7D">
          <w:pPr>
            <w:spacing w:before="240" w:after="200" w:line="276" w:lineRule="auto"/>
            <w:rPr>
              <w:rFonts w:ascii="Arial" w:eastAsia="+mn-ea" w:hAnsi="Arial" w:cs="Arial"/>
              <w:b/>
              <w:position w:val="1"/>
              <w:sz w:val="24"/>
              <w:szCs w:val="40"/>
            </w:rPr>
          </w:pPr>
          <w:r w:rsidRPr="00B5213D">
            <w:rPr>
              <w:rFonts w:ascii="Arial" w:eastAsia="+mn-ea" w:hAnsi="Arial" w:cs="Arial"/>
              <w:b/>
              <w:position w:val="1"/>
              <w:sz w:val="24"/>
              <w:szCs w:val="40"/>
            </w:rPr>
            <w:t>Summary Recommendation to Applicant:</w:t>
          </w:r>
        </w:p>
        <w:sdt>
          <w:sdtPr>
            <w:rPr>
              <w:rFonts w:eastAsia="+mn-ea" w:cstheme="minorHAnsi"/>
              <w:position w:val="1"/>
            </w:rPr>
            <w:id w:val="2116398039"/>
            <w:text w:multiLine="1"/>
          </w:sdtPr>
          <w:sdtContent>
            <w:p w14:paraId="3FFE2CC8" w14:textId="77777777" w:rsidR="008B2A7D" w:rsidRPr="00B5213D" w:rsidRDefault="008B2A7D" w:rsidP="008B2A7D">
              <w:pPr>
                <w:spacing w:before="240" w:after="200" w:line="276" w:lineRule="auto"/>
                <w:rPr>
                  <w:rFonts w:eastAsia="+mn-ea" w:cstheme="minorHAnsi"/>
                  <w:position w:val="1"/>
                </w:rPr>
              </w:pPr>
              <w:r w:rsidRPr="00B5213D">
                <w:rPr>
                  <w:rFonts w:eastAsia="+mn-ea" w:cstheme="minorHAnsi"/>
                  <w:position w:val="1"/>
                </w:rPr>
                <w:t xml:space="preserve">MRG thanks the applicant for the extensive work that they have put </w:t>
              </w:r>
              <w:proofErr w:type="gramStart"/>
              <w:r w:rsidRPr="00B5213D">
                <w:rPr>
                  <w:rFonts w:eastAsia="+mn-ea" w:cstheme="minorHAnsi"/>
                  <w:position w:val="1"/>
                </w:rPr>
                <w:t>in to</w:t>
              </w:r>
              <w:proofErr w:type="gramEnd"/>
              <w:r w:rsidRPr="00B5213D">
                <w:rPr>
                  <w:rFonts w:eastAsia="+mn-ea" w:cstheme="minorHAnsi"/>
                  <w:position w:val="1"/>
                </w:rPr>
                <w:t xml:space="preserve"> the application. While there are some concerns over the data quality due to the present low participation rate of CF centres, there is nothing stopping this progressing to IGB.</w:t>
              </w:r>
            </w:p>
          </w:sdtContent>
        </w:sdt>
        <w:p w14:paraId="1508DA30" w14:textId="77777777" w:rsidR="008B2A7D" w:rsidRPr="00B5213D" w:rsidRDefault="008B2A7D" w:rsidP="008B2A7D">
          <w:pPr>
            <w:spacing w:before="240" w:after="200" w:line="276" w:lineRule="auto"/>
            <w:rPr>
              <w:rFonts w:ascii="Arial" w:eastAsia="+mn-ea" w:hAnsi="Arial" w:cs="Arial"/>
              <w:b/>
              <w:position w:val="1"/>
              <w:sz w:val="24"/>
              <w:szCs w:val="40"/>
            </w:rPr>
          </w:pPr>
          <w:r w:rsidRPr="00B5213D">
            <w:rPr>
              <w:rFonts w:ascii="Arial" w:eastAsia="+mn-ea" w:hAnsi="Arial" w:cs="Arial"/>
              <w:b/>
              <w:position w:val="1"/>
              <w:sz w:val="24"/>
              <w:szCs w:val="40"/>
            </w:rPr>
            <w:t>Summary Recommendation to IGB:</w:t>
          </w:r>
        </w:p>
        <w:sdt>
          <w:sdtPr>
            <w:rPr>
              <w:lang w:eastAsia="en-GB"/>
            </w:rPr>
            <w:alias w:val="Summary Recommendation to IGB"/>
            <w:tag w:val="Summary Recommendation to IGB"/>
            <w:id w:val="-1134562173"/>
            <w:placeholder>
              <w:docPart w:val="2779F5A9316C44D591F7C994843FDABD"/>
            </w:placeholder>
          </w:sdtPr>
          <w:sdtContent>
            <w:p w14:paraId="0FA71BA3" w14:textId="77777777" w:rsidR="008B2A7D" w:rsidRPr="00B5213D" w:rsidRDefault="008B2A7D" w:rsidP="008B2A7D">
              <w:pPr>
                <w:spacing w:after="0" w:line="276" w:lineRule="auto"/>
                <w:rPr>
                  <w:lang w:eastAsia="en-GB"/>
                </w:rPr>
              </w:pPr>
              <w:r w:rsidRPr="00B5213D">
                <w:rPr>
                  <w:lang w:eastAsia="en-GB"/>
                </w:rPr>
                <w:t>After review of the responses to the queries raised by MRG, it has been determined that the application can progress to IGB, recommending that it is approved with the following caveats. However, the low participation rate of CF Centres requires a classification of ‘use with caution, data quality issue’</w:t>
              </w:r>
            </w:p>
            <w:p w14:paraId="18DBF889" w14:textId="77777777" w:rsidR="008B2A7D" w:rsidRPr="00B5213D" w:rsidRDefault="008B2A7D" w:rsidP="008B2A7D">
              <w:pPr>
                <w:spacing w:after="0" w:line="276" w:lineRule="auto"/>
                <w:rPr>
                  <w:lang w:eastAsia="en-GB"/>
                </w:rPr>
              </w:pPr>
            </w:p>
            <w:p w14:paraId="49DA5BB6" w14:textId="77777777" w:rsidR="008B2A7D" w:rsidRPr="00B5213D" w:rsidRDefault="008B2A7D" w:rsidP="008B2A7D">
              <w:pPr>
                <w:spacing w:after="0" w:line="276" w:lineRule="auto"/>
                <w:rPr>
                  <w:lang w:eastAsia="en-GB"/>
                </w:rPr>
              </w:pPr>
              <w:r w:rsidRPr="00B5213D">
                <w:rPr>
                  <w:lang w:eastAsia="en-GB"/>
                </w:rPr>
                <w:t xml:space="preserve">• 19 out of 26 CF Centres (73%) have been recruited to take part by the end of 2020. </w:t>
              </w:r>
              <w:proofErr w:type="gramStart"/>
              <w:r w:rsidRPr="00B5213D">
                <w:rPr>
                  <w:lang w:eastAsia="en-GB"/>
                </w:rPr>
                <w:t>However</w:t>
              </w:r>
              <w:proofErr w:type="gramEnd"/>
              <w:r w:rsidRPr="00B5213D">
                <w:rPr>
                  <w:lang w:eastAsia="en-GB"/>
                </w:rPr>
                <w:t xml:space="preserve"> at present only 3 centres have been collecting data.</w:t>
              </w:r>
            </w:p>
            <w:p w14:paraId="58FD3AF2" w14:textId="77777777" w:rsidR="008B2A7D" w:rsidRPr="00B5213D" w:rsidRDefault="008B2A7D" w:rsidP="008B2A7D">
              <w:pPr>
                <w:spacing w:after="0" w:line="276" w:lineRule="auto"/>
              </w:pPr>
              <w:r w:rsidRPr="00B5213D">
                <w:rPr>
                  <w:lang w:eastAsia="en-GB"/>
                </w:rPr>
                <w:t>• Public access to the data is currently unavailable, and is being investigated for future iterations</w:t>
              </w:r>
            </w:p>
          </w:sdtContent>
        </w:sdt>
        <w:p w14:paraId="05CB29FD" w14:textId="77777777" w:rsidR="008B2A7D" w:rsidRPr="00B5213D" w:rsidRDefault="008B2A7D" w:rsidP="008B2A7D">
          <w:pPr>
            <w:spacing w:before="240" w:after="200" w:line="276" w:lineRule="auto"/>
            <w:rPr>
              <w:b/>
            </w:rPr>
          </w:pPr>
          <w:r w:rsidRPr="00B5213D">
            <w:rPr>
              <w:b/>
            </w:rPr>
            <w:t>Please see the appraisal log below for detailed description of recommendations, issues and actions that explain the above rating(s).</w:t>
          </w:r>
        </w:p>
        <w:p w14:paraId="5E167ABE" w14:textId="77777777" w:rsidR="008B2A7D" w:rsidRPr="00B5213D" w:rsidRDefault="008B2A7D" w:rsidP="008B2A7D">
          <w:pPr>
            <w:spacing w:after="200" w:line="276" w:lineRule="auto"/>
            <w:rPr>
              <w:rFonts w:ascii="Arial" w:eastAsia="+mn-ea" w:hAnsi="Arial" w:cs="Arial"/>
              <w:b/>
              <w:position w:val="1"/>
              <w:sz w:val="26"/>
              <w:szCs w:val="26"/>
            </w:rPr>
          </w:pPr>
        </w:p>
        <w:p w14:paraId="1F6FAED5" w14:textId="77777777" w:rsidR="008B2A7D" w:rsidRPr="00B5213D" w:rsidRDefault="008B2A7D" w:rsidP="008B2A7D">
          <w:pPr>
            <w:spacing w:after="200" w:line="276" w:lineRule="auto"/>
            <w:rPr>
              <w:rFonts w:ascii="Arial" w:eastAsia="+mn-ea" w:hAnsi="Arial" w:cs="Arial"/>
              <w:b/>
              <w:position w:val="1"/>
              <w:sz w:val="26"/>
              <w:szCs w:val="26"/>
            </w:rPr>
          </w:pPr>
        </w:p>
        <w:p w14:paraId="1A92D2C2" w14:textId="77777777" w:rsidR="008B2A7D" w:rsidRPr="00B5213D" w:rsidRDefault="008B2A7D" w:rsidP="008B2A7D">
          <w:pPr>
            <w:spacing w:after="200" w:line="276" w:lineRule="auto"/>
            <w:rPr>
              <w:rFonts w:ascii="Arial" w:eastAsia="+mn-ea" w:hAnsi="Arial" w:cs="Arial"/>
              <w:b/>
              <w:position w:val="1"/>
              <w:sz w:val="26"/>
              <w:szCs w:val="26"/>
            </w:rPr>
            <w:sectPr w:rsidR="008B2A7D" w:rsidRPr="00B5213D" w:rsidSect="00D9070A">
              <w:footerReference w:type="default" r:id="rId53"/>
              <w:pgSz w:w="11906" w:h="16838"/>
              <w:pgMar w:top="567" w:right="1276" w:bottom="1134" w:left="851" w:header="284" w:footer="0" w:gutter="0"/>
              <w:cols w:space="708"/>
              <w:docGrid w:linePitch="360"/>
            </w:sectPr>
          </w:pPr>
        </w:p>
        <w:p w14:paraId="0DAC2ADB" w14:textId="191C1D3A" w:rsidR="008B2A7D" w:rsidRPr="00B5213D" w:rsidRDefault="00AE01EC" w:rsidP="008B2A7D">
          <w:pPr>
            <w:spacing w:after="200" w:line="276" w:lineRule="auto"/>
            <w:rPr>
              <w:rFonts w:ascii="Arial" w:eastAsia="+mn-ea" w:hAnsi="Arial" w:cs="Arial"/>
              <w:b/>
              <w:position w:val="1"/>
              <w:sz w:val="26"/>
              <w:szCs w:val="26"/>
              <w:lang w:eastAsia="en-GB"/>
            </w:rPr>
          </w:pPr>
          <w:r w:rsidRPr="00B5213D">
            <w:rPr>
              <w:b/>
              <w:sz w:val="28"/>
              <w:szCs w:val="28"/>
            </w:rPr>
            <w:lastRenderedPageBreak/>
            <w:t>1. Introduction and Overview</w:t>
          </w:r>
        </w:p>
      </w:sdtContent>
    </w:sdt>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101"/>
        <w:gridCol w:w="1046"/>
        <w:gridCol w:w="2663"/>
        <w:gridCol w:w="746"/>
        <w:gridCol w:w="709"/>
        <w:gridCol w:w="758"/>
      </w:tblGrid>
      <w:tr w:rsidR="00B5213D" w:rsidRPr="00B5213D" w14:paraId="07EAA664" w14:textId="77777777" w:rsidTr="00D521BD">
        <w:tc>
          <w:tcPr>
            <w:tcW w:w="307" w:type="pct"/>
            <w:tcBorders>
              <w:top w:val="single" w:sz="4" w:space="0" w:color="auto"/>
              <w:left w:val="single" w:sz="4" w:space="0" w:color="auto"/>
              <w:bottom w:val="single" w:sz="4" w:space="0" w:color="auto"/>
              <w:right w:val="single" w:sz="4" w:space="0" w:color="auto"/>
            </w:tcBorders>
          </w:tcPr>
          <w:p w14:paraId="3D20A429" w14:textId="77777777" w:rsidR="008B2A7D" w:rsidRPr="00B5213D" w:rsidRDefault="008B2A7D" w:rsidP="008B2A7D">
            <w:pPr>
              <w:spacing w:after="0"/>
              <w:rPr>
                <w:b/>
                <w:i/>
              </w:rPr>
            </w:pPr>
            <w:r w:rsidRPr="00B5213D">
              <w:rPr>
                <w:b/>
                <w:i/>
              </w:rPr>
              <w:t>Section</w:t>
            </w:r>
          </w:p>
        </w:tc>
        <w:tc>
          <w:tcPr>
            <w:tcW w:w="1613" w:type="pct"/>
            <w:tcBorders>
              <w:top w:val="single" w:sz="4" w:space="0" w:color="auto"/>
              <w:left w:val="single" w:sz="4" w:space="0" w:color="auto"/>
              <w:bottom w:val="single" w:sz="4" w:space="0" w:color="auto"/>
              <w:right w:val="single" w:sz="4" w:space="0" w:color="auto"/>
            </w:tcBorders>
          </w:tcPr>
          <w:p w14:paraId="2846865F" w14:textId="77777777" w:rsidR="008B2A7D" w:rsidRPr="00B5213D" w:rsidRDefault="008B2A7D" w:rsidP="008B2A7D">
            <w:pPr>
              <w:spacing w:after="0"/>
              <w:rPr>
                <w:b/>
                <w:i/>
              </w:rPr>
            </w:pPr>
            <w:r w:rsidRPr="00B5213D">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349DBD4F" w14:textId="77777777" w:rsidR="008B2A7D" w:rsidRPr="00B5213D" w:rsidRDefault="008B2A7D" w:rsidP="008B2A7D">
            <w:pPr>
              <w:spacing w:after="0"/>
              <w:rPr>
                <w:b/>
                <w:i/>
              </w:rPr>
            </w:pPr>
            <w:r w:rsidRPr="00B5213D">
              <w:rPr>
                <w:b/>
                <w:i/>
              </w:rPr>
              <w:t xml:space="preserve">Raised </w:t>
            </w:r>
          </w:p>
          <w:p w14:paraId="22744E87" w14:textId="77777777" w:rsidR="008B2A7D" w:rsidRPr="00B5213D" w:rsidRDefault="008B2A7D" w:rsidP="008B2A7D">
            <w:pPr>
              <w:spacing w:after="0"/>
              <w:rPr>
                <w:b/>
                <w:i/>
              </w:rPr>
            </w:pPr>
            <w:r w:rsidRPr="00B5213D">
              <w:rPr>
                <w:b/>
                <w:i/>
              </w:rPr>
              <w:t>by / Date</w:t>
            </w:r>
          </w:p>
        </w:tc>
        <w:tc>
          <w:tcPr>
            <w:tcW w:w="1385" w:type="pct"/>
            <w:tcBorders>
              <w:top w:val="single" w:sz="4" w:space="0" w:color="auto"/>
              <w:left w:val="single" w:sz="4" w:space="0" w:color="auto"/>
              <w:bottom w:val="single" w:sz="4" w:space="0" w:color="auto"/>
              <w:right w:val="single" w:sz="4" w:space="0" w:color="auto"/>
            </w:tcBorders>
          </w:tcPr>
          <w:p w14:paraId="62F547D0" w14:textId="77777777" w:rsidR="008B2A7D" w:rsidRPr="00B5213D" w:rsidRDefault="008B2A7D" w:rsidP="008B2A7D">
            <w:pPr>
              <w:spacing w:after="0"/>
              <w:rPr>
                <w:b/>
                <w:i/>
              </w:rPr>
            </w:pPr>
            <w:r w:rsidRPr="00B5213D">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76D0EE4B" w14:textId="77777777" w:rsidR="008B2A7D" w:rsidRPr="00B5213D" w:rsidRDefault="008B2A7D" w:rsidP="008B2A7D">
            <w:pPr>
              <w:spacing w:after="0"/>
              <w:rPr>
                <w:b/>
                <w:i/>
              </w:rPr>
            </w:pPr>
            <w:r w:rsidRPr="00B5213D">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4852BD7D" w14:textId="77777777" w:rsidR="008B2A7D" w:rsidRPr="00B5213D" w:rsidRDefault="008B2A7D" w:rsidP="008B2A7D">
            <w:pPr>
              <w:spacing w:after="0"/>
              <w:rPr>
                <w:b/>
                <w:i/>
              </w:rPr>
            </w:pPr>
            <w:r w:rsidRPr="00B5213D">
              <w:rPr>
                <w:b/>
                <w:i/>
              </w:rPr>
              <w:t>Resolved</w:t>
            </w:r>
          </w:p>
        </w:tc>
        <w:tc>
          <w:tcPr>
            <w:tcW w:w="394" w:type="pct"/>
            <w:tcBorders>
              <w:top w:val="single" w:sz="4" w:space="0" w:color="auto"/>
              <w:left w:val="single" w:sz="4" w:space="0" w:color="auto"/>
              <w:bottom w:val="single" w:sz="4" w:space="0" w:color="auto"/>
              <w:right w:val="single" w:sz="4" w:space="0" w:color="auto"/>
            </w:tcBorders>
          </w:tcPr>
          <w:p w14:paraId="293C4332" w14:textId="77777777" w:rsidR="008B2A7D" w:rsidRPr="00B5213D" w:rsidRDefault="008B2A7D" w:rsidP="008B2A7D">
            <w:pPr>
              <w:spacing w:after="0"/>
              <w:rPr>
                <w:b/>
                <w:i/>
              </w:rPr>
            </w:pPr>
            <w:r w:rsidRPr="00B5213D">
              <w:rPr>
                <w:b/>
                <w:i/>
              </w:rPr>
              <w:t>Sign off by / Date</w:t>
            </w:r>
          </w:p>
        </w:tc>
      </w:tr>
      <w:tr w:rsidR="00B5213D" w:rsidRPr="00B5213D" w14:paraId="745BE999" w14:textId="77777777" w:rsidTr="00D521BD">
        <w:tc>
          <w:tcPr>
            <w:tcW w:w="307" w:type="pct"/>
            <w:tcBorders>
              <w:top w:val="single" w:sz="4" w:space="0" w:color="auto"/>
              <w:left w:val="single" w:sz="4" w:space="0" w:color="auto"/>
              <w:bottom w:val="single" w:sz="4" w:space="0" w:color="auto"/>
              <w:right w:val="single" w:sz="4" w:space="0" w:color="auto"/>
            </w:tcBorders>
          </w:tcPr>
          <w:p w14:paraId="4FFDF9E8" w14:textId="77777777" w:rsidR="008B2A7D" w:rsidRPr="00B5213D" w:rsidRDefault="008B2A7D" w:rsidP="008B2A7D">
            <w:pPr>
              <w:spacing w:after="0"/>
              <w:rPr>
                <w:rFonts w:cstheme="minorHAnsi"/>
              </w:rPr>
            </w:pPr>
          </w:p>
        </w:tc>
        <w:tc>
          <w:tcPr>
            <w:tcW w:w="1613" w:type="pct"/>
            <w:tcBorders>
              <w:top w:val="single" w:sz="4" w:space="0" w:color="auto"/>
              <w:left w:val="single" w:sz="4" w:space="0" w:color="auto"/>
              <w:bottom w:val="single" w:sz="4" w:space="0" w:color="auto"/>
              <w:right w:val="single" w:sz="4" w:space="0" w:color="auto"/>
            </w:tcBorders>
          </w:tcPr>
          <w:p w14:paraId="5D69203B" w14:textId="77777777" w:rsidR="008B2A7D" w:rsidRPr="00B5213D" w:rsidRDefault="008B2A7D" w:rsidP="008B2A7D">
            <w:pPr>
              <w:spacing w:after="0"/>
              <w:rPr>
                <w:rFonts w:cstheme="minorHAnsi"/>
              </w:rPr>
            </w:pPr>
            <w:r w:rsidRPr="00B5213D">
              <w:rPr>
                <w:rFonts w:cstheme="minorHAnsi"/>
              </w:rPr>
              <w:t>N/A</w:t>
            </w:r>
          </w:p>
        </w:tc>
        <w:tc>
          <w:tcPr>
            <w:tcW w:w="544" w:type="pct"/>
            <w:tcBorders>
              <w:top w:val="single" w:sz="4" w:space="0" w:color="auto"/>
              <w:left w:val="single" w:sz="4" w:space="0" w:color="auto"/>
              <w:bottom w:val="single" w:sz="4" w:space="0" w:color="auto"/>
              <w:right w:val="single" w:sz="4" w:space="0" w:color="auto"/>
            </w:tcBorders>
          </w:tcPr>
          <w:p w14:paraId="2506674E" w14:textId="77777777" w:rsidR="008B2A7D" w:rsidRPr="00B5213D" w:rsidRDefault="008B2A7D" w:rsidP="008B2A7D">
            <w:pPr>
              <w:spacing w:after="0"/>
              <w:rPr>
                <w:rFonts w:cstheme="minorHAnsi"/>
              </w:rPr>
            </w:pPr>
          </w:p>
        </w:tc>
        <w:tc>
          <w:tcPr>
            <w:tcW w:w="1385" w:type="pct"/>
            <w:tcBorders>
              <w:top w:val="single" w:sz="4" w:space="0" w:color="auto"/>
              <w:left w:val="single" w:sz="4" w:space="0" w:color="auto"/>
              <w:bottom w:val="single" w:sz="4" w:space="0" w:color="auto"/>
              <w:right w:val="single" w:sz="4" w:space="0" w:color="auto"/>
            </w:tcBorders>
          </w:tcPr>
          <w:p w14:paraId="01B5D615" w14:textId="77777777" w:rsidR="008B2A7D" w:rsidRPr="00B5213D" w:rsidRDefault="008B2A7D" w:rsidP="008B2A7D">
            <w:pPr>
              <w:spacing w:after="0"/>
              <w:rPr>
                <w:rFonts w:cstheme="minorHAnsi"/>
              </w:rPr>
            </w:pPr>
          </w:p>
        </w:tc>
        <w:tc>
          <w:tcPr>
            <w:tcW w:w="388" w:type="pct"/>
            <w:tcBorders>
              <w:top w:val="single" w:sz="4" w:space="0" w:color="auto"/>
              <w:left w:val="single" w:sz="4" w:space="0" w:color="auto"/>
              <w:bottom w:val="single" w:sz="4" w:space="0" w:color="auto"/>
              <w:right w:val="single" w:sz="4" w:space="0" w:color="auto"/>
            </w:tcBorders>
          </w:tcPr>
          <w:p w14:paraId="37E2A6B1" w14:textId="77777777" w:rsidR="008B2A7D" w:rsidRPr="00B5213D" w:rsidRDefault="008B2A7D" w:rsidP="008B2A7D">
            <w:pPr>
              <w:spacing w:after="0"/>
              <w:rPr>
                <w:rFonts w:cstheme="minorHAnsi"/>
              </w:rPr>
            </w:pPr>
          </w:p>
        </w:tc>
        <w:tc>
          <w:tcPr>
            <w:tcW w:w="369" w:type="pct"/>
            <w:tcBorders>
              <w:top w:val="single" w:sz="4" w:space="0" w:color="auto"/>
              <w:left w:val="single" w:sz="4" w:space="0" w:color="auto"/>
              <w:bottom w:val="single" w:sz="4" w:space="0" w:color="auto"/>
              <w:right w:val="single" w:sz="4" w:space="0" w:color="auto"/>
            </w:tcBorders>
          </w:tcPr>
          <w:p w14:paraId="0D219D96" w14:textId="77777777" w:rsidR="008B2A7D" w:rsidRPr="00B5213D" w:rsidRDefault="008B2A7D" w:rsidP="008B2A7D">
            <w:pPr>
              <w:spacing w:after="0"/>
              <w:jc w:val="center"/>
              <w:rPr>
                <w:rFonts w:cstheme="minorHAnsi"/>
              </w:rPr>
            </w:pPr>
          </w:p>
        </w:tc>
        <w:tc>
          <w:tcPr>
            <w:tcW w:w="394" w:type="pct"/>
            <w:tcBorders>
              <w:top w:val="single" w:sz="4" w:space="0" w:color="auto"/>
              <w:left w:val="single" w:sz="4" w:space="0" w:color="auto"/>
              <w:bottom w:val="single" w:sz="4" w:space="0" w:color="auto"/>
              <w:right w:val="single" w:sz="4" w:space="0" w:color="auto"/>
            </w:tcBorders>
          </w:tcPr>
          <w:p w14:paraId="5DA74055" w14:textId="77777777" w:rsidR="008B2A7D" w:rsidRPr="00B5213D" w:rsidRDefault="008B2A7D" w:rsidP="008B2A7D">
            <w:pPr>
              <w:spacing w:after="0"/>
              <w:rPr>
                <w:rFonts w:cstheme="minorHAnsi"/>
              </w:rPr>
            </w:pPr>
          </w:p>
        </w:tc>
      </w:tr>
    </w:tbl>
    <w:p w14:paraId="051D81EE" w14:textId="547CC677" w:rsidR="008B2A7D" w:rsidRDefault="008B2A7D" w:rsidP="008B2A7D">
      <w:pPr>
        <w:spacing w:after="200" w:line="276" w:lineRule="auto"/>
        <w:rPr>
          <w:b/>
          <w:sz w:val="28"/>
          <w:szCs w:val="28"/>
        </w:rPr>
      </w:pPr>
    </w:p>
    <w:p w14:paraId="51D6ABFB" w14:textId="3390937A" w:rsidR="00AE01EC" w:rsidRPr="00B5213D" w:rsidRDefault="00AE01EC" w:rsidP="008B2A7D">
      <w:pPr>
        <w:spacing w:after="200" w:line="276" w:lineRule="auto"/>
        <w:rPr>
          <w:b/>
          <w:sz w:val="28"/>
          <w:szCs w:val="28"/>
        </w:rPr>
      </w:pPr>
      <w:r w:rsidRPr="00B5213D">
        <w:rPr>
          <w:b/>
          <w:sz w:val="28"/>
          <w:szCs w:val="28"/>
        </w:rPr>
        <w:t>2. Rationale and Policy Basis</w:t>
      </w: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101"/>
        <w:gridCol w:w="1046"/>
        <w:gridCol w:w="2663"/>
        <w:gridCol w:w="746"/>
        <w:gridCol w:w="709"/>
        <w:gridCol w:w="758"/>
      </w:tblGrid>
      <w:tr w:rsidR="00B5213D" w:rsidRPr="00B5213D" w14:paraId="21920BD4" w14:textId="77777777" w:rsidTr="00D521BD">
        <w:tc>
          <w:tcPr>
            <w:tcW w:w="307" w:type="pct"/>
            <w:tcBorders>
              <w:top w:val="single" w:sz="4" w:space="0" w:color="auto"/>
              <w:left w:val="single" w:sz="4" w:space="0" w:color="auto"/>
              <w:bottom w:val="single" w:sz="4" w:space="0" w:color="auto"/>
              <w:right w:val="single" w:sz="4" w:space="0" w:color="auto"/>
            </w:tcBorders>
          </w:tcPr>
          <w:p w14:paraId="689377AF" w14:textId="77777777" w:rsidR="008B2A7D" w:rsidRPr="00B5213D" w:rsidRDefault="008B2A7D" w:rsidP="008B2A7D">
            <w:pPr>
              <w:spacing w:after="0"/>
              <w:rPr>
                <w:b/>
                <w:i/>
              </w:rPr>
            </w:pPr>
            <w:r w:rsidRPr="00B5213D">
              <w:rPr>
                <w:b/>
                <w:i/>
              </w:rPr>
              <w:t>Section</w:t>
            </w:r>
          </w:p>
        </w:tc>
        <w:tc>
          <w:tcPr>
            <w:tcW w:w="1613" w:type="pct"/>
            <w:tcBorders>
              <w:top w:val="single" w:sz="4" w:space="0" w:color="auto"/>
              <w:left w:val="single" w:sz="4" w:space="0" w:color="auto"/>
              <w:bottom w:val="single" w:sz="4" w:space="0" w:color="auto"/>
              <w:right w:val="single" w:sz="4" w:space="0" w:color="auto"/>
            </w:tcBorders>
          </w:tcPr>
          <w:p w14:paraId="7C635A2C" w14:textId="77777777" w:rsidR="008B2A7D" w:rsidRPr="00B5213D" w:rsidRDefault="008B2A7D" w:rsidP="008B2A7D">
            <w:pPr>
              <w:spacing w:after="0"/>
              <w:rPr>
                <w:b/>
                <w:i/>
              </w:rPr>
            </w:pPr>
            <w:r w:rsidRPr="00B5213D">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0A8755E1" w14:textId="77777777" w:rsidR="008B2A7D" w:rsidRPr="00B5213D" w:rsidRDefault="008B2A7D" w:rsidP="008B2A7D">
            <w:pPr>
              <w:spacing w:after="0"/>
              <w:rPr>
                <w:b/>
                <w:i/>
              </w:rPr>
            </w:pPr>
            <w:r w:rsidRPr="00B5213D">
              <w:rPr>
                <w:b/>
                <w:i/>
              </w:rPr>
              <w:t xml:space="preserve">Raised </w:t>
            </w:r>
          </w:p>
          <w:p w14:paraId="04F65103" w14:textId="77777777" w:rsidR="008B2A7D" w:rsidRPr="00B5213D" w:rsidRDefault="008B2A7D" w:rsidP="008B2A7D">
            <w:pPr>
              <w:spacing w:after="0"/>
              <w:rPr>
                <w:b/>
                <w:i/>
              </w:rPr>
            </w:pPr>
            <w:r w:rsidRPr="00B5213D">
              <w:rPr>
                <w:b/>
                <w:i/>
              </w:rPr>
              <w:t>by / Date</w:t>
            </w:r>
          </w:p>
        </w:tc>
        <w:tc>
          <w:tcPr>
            <w:tcW w:w="1385" w:type="pct"/>
            <w:tcBorders>
              <w:top w:val="single" w:sz="4" w:space="0" w:color="auto"/>
              <w:left w:val="single" w:sz="4" w:space="0" w:color="auto"/>
              <w:bottom w:val="single" w:sz="4" w:space="0" w:color="auto"/>
              <w:right w:val="single" w:sz="4" w:space="0" w:color="auto"/>
            </w:tcBorders>
          </w:tcPr>
          <w:p w14:paraId="788EA35F" w14:textId="77777777" w:rsidR="008B2A7D" w:rsidRPr="00B5213D" w:rsidRDefault="008B2A7D" w:rsidP="008B2A7D">
            <w:pPr>
              <w:spacing w:after="0"/>
              <w:rPr>
                <w:b/>
                <w:i/>
              </w:rPr>
            </w:pPr>
            <w:r w:rsidRPr="00B5213D">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131E7810" w14:textId="77777777" w:rsidR="008B2A7D" w:rsidRPr="00B5213D" w:rsidRDefault="008B2A7D" w:rsidP="008B2A7D">
            <w:pPr>
              <w:spacing w:after="0"/>
              <w:rPr>
                <w:b/>
                <w:i/>
              </w:rPr>
            </w:pPr>
            <w:r w:rsidRPr="00B5213D">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12F0BDBB" w14:textId="77777777" w:rsidR="008B2A7D" w:rsidRPr="00B5213D" w:rsidRDefault="008B2A7D" w:rsidP="008B2A7D">
            <w:pPr>
              <w:spacing w:after="0"/>
              <w:rPr>
                <w:b/>
                <w:i/>
              </w:rPr>
            </w:pPr>
            <w:r w:rsidRPr="00B5213D">
              <w:rPr>
                <w:b/>
                <w:i/>
              </w:rPr>
              <w:t>Resolved</w:t>
            </w:r>
          </w:p>
        </w:tc>
        <w:tc>
          <w:tcPr>
            <w:tcW w:w="394" w:type="pct"/>
            <w:tcBorders>
              <w:top w:val="single" w:sz="4" w:space="0" w:color="auto"/>
              <w:left w:val="single" w:sz="4" w:space="0" w:color="auto"/>
              <w:bottom w:val="single" w:sz="4" w:space="0" w:color="auto"/>
              <w:right w:val="single" w:sz="4" w:space="0" w:color="auto"/>
            </w:tcBorders>
          </w:tcPr>
          <w:p w14:paraId="38AB6016" w14:textId="77777777" w:rsidR="008B2A7D" w:rsidRPr="00B5213D" w:rsidRDefault="008B2A7D" w:rsidP="008B2A7D">
            <w:pPr>
              <w:spacing w:after="0"/>
              <w:rPr>
                <w:b/>
                <w:i/>
              </w:rPr>
            </w:pPr>
            <w:r w:rsidRPr="00B5213D">
              <w:rPr>
                <w:b/>
                <w:i/>
              </w:rPr>
              <w:t>Sign off by / Date</w:t>
            </w:r>
          </w:p>
        </w:tc>
      </w:tr>
      <w:tr w:rsidR="00B5213D" w:rsidRPr="00B5213D" w14:paraId="7DE8117B" w14:textId="77777777" w:rsidTr="00D521BD">
        <w:tc>
          <w:tcPr>
            <w:tcW w:w="307" w:type="pct"/>
            <w:tcBorders>
              <w:top w:val="single" w:sz="4" w:space="0" w:color="auto"/>
              <w:left w:val="single" w:sz="4" w:space="0" w:color="auto"/>
              <w:bottom w:val="single" w:sz="4" w:space="0" w:color="auto"/>
              <w:right w:val="single" w:sz="4" w:space="0" w:color="auto"/>
            </w:tcBorders>
          </w:tcPr>
          <w:p w14:paraId="7ADC83B4" w14:textId="77777777" w:rsidR="008B2A7D" w:rsidRPr="00B5213D" w:rsidRDefault="008B2A7D" w:rsidP="008B2A7D">
            <w:pPr>
              <w:spacing w:after="0"/>
              <w:rPr>
                <w:rFonts w:cstheme="minorHAnsi"/>
              </w:rPr>
            </w:pPr>
          </w:p>
        </w:tc>
        <w:tc>
          <w:tcPr>
            <w:tcW w:w="1613" w:type="pct"/>
            <w:tcBorders>
              <w:top w:val="single" w:sz="4" w:space="0" w:color="auto"/>
              <w:left w:val="single" w:sz="4" w:space="0" w:color="auto"/>
              <w:bottom w:val="single" w:sz="4" w:space="0" w:color="auto"/>
              <w:right w:val="single" w:sz="4" w:space="0" w:color="auto"/>
            </w:tcBorders>
          </w:tcPr>
          <w:p w14:paraId="78B5795D" w14:textId="77777777" w:rsidR="008B2A7D" w:rsidRPr="00B5213D" w:rsidRDefault="008B2A7D" w:rsidP="008B2A7D">
            <w:pPr>
              <w:spacing w:after="0"/>
              <w:rPr>
                <w:rFonts w:cstheme="minorHAnsi"/>
              </w:rPr>
            </w:pPr>
            <w:r w:rsidRPr="00B5213D">
              <w:rPr>
                <w:rFonts w:cstheme="minorHAnsi"/>
              </w:rPr>
              <w:t>N/A</w:t>
            </w:r>
          </w:p>
        </w:tc>
        <w:tc>
          <w:tcPr>
            <w:tcW w:w="544" w:type="pct"/>
            <w:tcBorders>
              <w:top w:val="single" w:sz="4" w:space="0" w:color="auto"/>
              <w:left w:val="single" w:sz="4" w:space="0" w:color="auto"/>
              <w:bottom w:val="single" w:sz="4" w:space="0" w:color="auto"/>
              <w:right w:val="single" w:sz="4" w:space="0" w:color="auto"/>
            </w:tcBorders>
          </w:tcPr>
          <w:p w14:paraId="64FDD10E" w14:textId="77777777" w:rsidR="008B2A7D" w:rsidRPr="00B5213D" w:rsidRDefault="008B2A7D" w:rsidP="008B2A7D">
            <w:pPr>
              <w:spacing w:after="0"/>
              <w:rPr>
                <w:rFonts w:cstheme="minorHAnsi"/>
              </w:rPr>
            </w:pPr>
          </w:p>
        </w:tc>
        <w:tc>
          <w:tcPr>
            <w:tcW w:w="1385" w:type="pct"/>
            <w:tcBorders>
              <w:top w:val="single" w:sz="4" w:space="0" w:color="auto"/>
              <w:left w:val="single" w:sz="4" w:space="0" w:color="auto"/>
              <w:bottom w:val="single" w:sz="4" w:space="0" w:color="auto"/>
              <w:right w:val="single" w:sz="4" w:space="0" w:color="auto"/>
            </w:tcBorders>
          </w:tcPr>
          <w:p w14:paraId="7849F20E" w14:textId="77777777" w:rsidR="008B2A7D" w:rsidRPr="00B5213D" w:rsidRDefault="008B2A7D" w:rsidP="008B2A7D">
            <w:pPr>
              <w:spacing w:after="0"/>
              <w:rPr>
                <w:rFonts w:cstheme="minorHAnsi"/>
              </w:rPr>
            </w:pPr>
          </w:p>
        </w:tc>
        <w:tc>
          <w:tcPr>
            <w:tcW w:w="388" w:type="pct"/>
            <w:tcBorders>
              <w:top w:val="single" w:sz="4" w:space="0" w:color="auto"/>
              <w:left w:val="single" w:sz="4" w:space="0" w:color="auto"/>
              <w:bottom w:val="single" w:sz="4" w:space="0" w:color="auto"/>
              <w:right w:val="single" w:sz="4" w:space="0" w:color="auto"/>
            </w:tcBorders>
          </w:tcPr>
          <w:p w14:paraId="47D7F979" w14:textId="77777777" w:rsidR="008B2A7D" w:rsidRPr="00B5213D" w:rsidRDefault="008B2A7D" w:rsidP="008B2A7D">
            <w:pPr>
              <w:spacing w:after="0"/>
              <w:rPr>
                <w:rFonts w:cstheme="minorHAnsi"/>
              </w:rPr>
            </w:pPr>
          </w:p>
        </w:tc>
        <w:tc>
          <w:tcPr>
            <w:tcW w:w="369" w:type="pct"/>
            <w:tcBorders>
              <w:top w:val="single" w:sz="4" w:space="0" w:color="auto"/>
              <w:left w:val="single" w:sz="4" w:space="0" w:color="auto"/>
              <w:bottom w:val="single" w:sz="4" w:space="0" w:color="auto"/>
              <w:right w:val="single" w:sz="4" w:space="0" w:color="auto"/>
            </w:tcBorders>
          </w:tcPr>
          <w:p w14:paraId="438A707F" w14:textId="77777777" w:rsidR="008B2A7D" w:rsidRPr="00B5213D" w:rsidRDefault="008B2A7D" w:rsidP="008B2A7D">
            <w:pPr>
              <w:spacing w:after="0"/>
              <w:jc w:val="center"/>
              <w:rPr>
                <w:rFonts w:cstheme="minorHAnsi"/>
              </w:rPr>
            </w:pPr>
          </w:p>
        </w:tc>
        <w:tc>
          <w:tcPr>
            <w:tcW w:w="394" w:type="pct"/>
            <w:tcBorders>
              <w:top w:val="single" w:sz="4" w:space="0" w:color="auto"/>
              <w:left w:val="single" w:sz="4" w:space="0" w:color="auto"/>
              <w:bottom w:val="single" w:sz="4" w:space="0" w:color="auto"/>
              <w:right w:val="single" w:sz="4" w:space="0" w:color="auto"/>
            </w:tcBorders>
          </w:tcPr>
          <w:p w14:paraId="310A944D" w14:textId="77777777" w:rsidR="008B2A7D" w:rsidRPr="00B5213D" w:rsidRDefault="008B2A7D" w:rsidP="008B2A7D">
            <w:pPr>
              <w:spacing w:after="0"/>
              <w:rPr>
                <w:rFonts w:cstheme="minorHAnsi"/>
              </w:rPr>
            </w:pPr>
          </w:p>
        </w:tc>
      </w:tr>
    </w:tbl>
    <w:p w14:paraId="4AF38EC6" w14:textId="4C0432D3" w:rsidR="008B2A7D" w:rsidRDefault="008B2A7D" w:rsidP="008B2A7D">
      <w:pPr>
        <w:spacing w:after="200" w:line="276" w:lineRule="auto"/>
        <w:rPr>
          <w:b/>
          <w:sz w:val="28"/>
          <w:szCs w:val="28"/>
        </w:rPr>
      </w:pPr>
    </w:p>
    <w:p w14:paraId="581E9933" w14:textId="28E81D7C" w:rsidR="00AE01EC" w:rsidRPr="00B5213D" w:rsidRDefault="00AE01EC" w:rsidP="008B2A7D">
      <w:pPr>
        <w:spacing w:after="200" w:line="276" w:lineRule="auto"/>
        <w:rPr>
          <w:b/>
          <w:sz w:val="28"/>
          <w:szCs w:val="28"/>
        </w:rPr>
      </w:pPr>
      <w:r w:rsidRPr="00B5213D">
        <w:rPr>
          <w:b/>
          <w:sz w:val="28"/>
          <w:szCs w:val="28"/>
        </w:rPr>
        <w:t>3. Presentation and Interpretation</w:t>
      </w:r>
    </w:p>
    <w:tbl>
      <w:tblPr>
        <w:tblStyle w:val="TableGrid"/>
        <w:tblW w:w="492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101"/>
        <w:gridCol w:w="1046"/>
        <w:gridCol w:w="2663"/>
        <w:gridCol w:w="746"/>
        <w:gridCol w:w="709"/>
        <w:gridCol w:w="758"/>
      </w:tblGrid>
      <w:tr w:rsidR="00B5213D" w:rsidRPr="00B5213D" w14:paraId="23A93FD3" w14:textId="77777777" w:rsidTr="00D521BD">
        <w:tc>
          <w:tcPr>
            <w:tcW w:w="307" w:type="pct"/>
            <w:tcBorders>
              <w:top w:val="single" w:sz="4" w:space="0" w:color="auto"/>
              <w:left w:val="single" w:sz="4" w:space="0" w:color="auto"/>
              <w:bottom w:val="single" w:sz="4" w:space="0" w:color="auto"/>
              <w:right w:val="single" w:sz="4" w:space="0" w:color="auto"/>
            </w:tcBorders>
          </w:tcPr>
          <w:p w14:paraId="7DA6CBB2" w14:textId="77777777" w:rsidR="008B2A7D" w:rsidRPr="00B5213D" w:rsidRDefault="008B2A7D" w:rsidP="008B2A7D">
            <w:pPr>
              <w:spacing w:after="0"/>
              <w:rPr>
                <w:b/>
                <w:i/>
              </w:rPr>
            </w:pPr>
            <w:r w:rsidRPr="00B5213D">
              <w:rPr>
                <w:b/>
                <w:i/>
              </w:rPr>
              <w:t>Section</w:t>
            </w:r>
          </w:p>
        </w:tc>
        <w:tc>
          <w:tcPr>
            <w:tcW w:w="1613" w:type="pct"/>
            <w:tcBorders>
              <w:top w:val="single" w:sz="4" w:space="0" w:color="auto"/>
              <w:left w:val="single" w:sz="4" w:space="0" w:color="auto"/>
              <w:bottom w:val="single" w:sz="4" w:space="0" w:color="auto"/>
              <w:right w:val="single" w:sz="4" w:space="0" w:color="auto"/>
            </w:tcBorders>
          </w:tcPr>
          <w:p w14:paraId="02E16E31" w14:textId="77777777" w:rsidR="008B2A7D" w:rsidRPr="00B5213D" w:rsidRDefault="008B2A7D" w:rsidP="008B2A7D">
            <w:pPr>
              <w:spacing w:after="0"/>
              <w:rPr>
                <w:b/>
                <w:i/>
              </w:rPr>
            </w:pPr>
            <w:r w:rsidRPr="00B5213D">
              <w:rPr>
                <w:b/>
                <w:i/>
              </w:rPr>
              <w:t>Issue or recommendation</w:t>
            </w:r>
          </w:p>
        </w:tc>
        <w:tc>
          <w:tcPr>
            <w:tcW w:w="544" w:type="pct"/>
            <w:tcBorders>
              <w:top w:val="single" w:sz="4" w:space="0" w:color="auto"/>
              <w:left w:val="single" w:sz="4" w:space="0" w:color="auto"/>
              <w:bottom w:val="single" w:sz="4" w:space="0" w:color="auto"/>
              <w:right w:val="single" w:sz="4" w:space="0" w:color="auto"/>
            </w:tcBorders>
          </w:tcPr>
          <w:p w14:paraId="1D4D1177" w14:textId="77777777" w:rsidR="008B2A7D" w:rsidRPr="00B5213D" w:rsidRDefault="008B2A7D" w:rsidP="008B2A7D">
            <w:pPr>
              <w:spacing w:after="0"/>
              <w:rPr>
                <w:b/>
                <w:i/>
              </w:rPr>
            </w:pPr>
            <w:r w:rsidRPr="00B5213D">
              <w:rPr>
                <w:b/>
                <w:i/>
              </w:rPr>
              <w:t xml:space="preserve">Raised </w:t>
            </w:r>
          </w:p>
          <w:p w14:paraId="30A3B689" w14:textId="77777777" w:rsidR="008B2A7D" w:rsidRPr="00B5213D" w:rsidRDefault="008B2A7D" w:rsidP="008B2A7D">
            <w:pPr>
              <w:spacing w:after="0"/>
              <w:rPr>
                <w:b/>
                <w:i/>
              </w:rPr>
            </w:pPr>
            <w:r w:rsidRPr="00B5213D">
              <w:rPr>
                <w:b/>
                <w:i/>
              </w:rPr>
              <w:t>by / Date</w:t>
            </w:r>
          </w:p>
        </w:tc>
        <w:tc>
          <w:tcPr>
            <w:tcW w:w="1385" w:type="pct"/>
            <w:tcBorders>
              <w:top w:val="single" w:sz="4" w:space="0" w:color="auto"/>
              <w:left w:val="single" w:sz="4" w:space="0" w:color="auto"/>
              <w:bottom w:val="single" w:sz="4" w:space="0" w:color="auto"/>
              <w:right w:val="single" w:sz="4" w:space="0" w:color="auto"/>
            </w:tcBorders>
          </w:tcPr>
          <w:p w14:paraId="139E6802" w14:textId="77777777" w:rsidR="008B2A7D" w:rsidRPr="00B5213D" w:rsidRDefault="008B2A7D" w:rsidP="008B2A7D">
            <w:pPr>
              <w:spacing w:after="0"/>
              <w:rPr>
                <w:b/>
                <w:i/>
              </w:rPr>
            </w:pPr>
            <w:r w:rsidRPr="00B5213D">
              <w:rPr>
                <w:b/>
                <w:i/>
              </w:rPr>
              <w:t>Response or Action taken by applicant</w:t>
            </w:r>
          </w:p>
        </w:tc>
        <w:tc>
          <w:tcPr>
            <w:tcW w:w="388" w:type="pct"/>
            <w:tcBorders>
              <w:top w:val="single" w:sz="4" w:space="0" w:color="auto"/>
              <w:left w:val="single" w:sz="4" w:space="0" w:color="auto"/>
              <w:bottom w:val="single" w:sz="4" w:space="0" w:color="auto"/>
              <w:right w:val="single" w:sz="4" w:space="0" w:color="auto"/>
            </w:tcBorders>
          </w:tcPr>
          <w:p w14:paraId="3F08DE15" w14:textId="77777777" w:rsidR="008B2A7D" w:rsidRPr="00B5213D" w:rsidRDefault="008B2A7D" w:rsidP="008B2A7D">
            <w:pPr>
              <w:spacing w:after="0"/>
              <w:rPr>
                <w:b/>
                <w:i/>
              </w:rPr>
            </w:pPr>
            <w:r w:rsidRPr="00B5213D">
              <w:rPr>
                <w:b/>
                <w:i/>
              </w:rPr>
              <w:t>Response by / Date</w:t>
            </w:r>
          </w:p>
        </w:tc>
        <w:tc>
          <w:tcPr>
            <w:tcW w:w="369" w:type="pct"/>
            <w:tcBorders>
              <w:top w:val="single" w:sz="4" w:space="0" w:color="auto"/>
              <w:left w:val="single" w:sz="4" w:space="0" w:color="auto"/>
              <w:bottom w:val="single" w:sz="4" w:space="0" w:color="auto"/>
              <w:right w:val="single" w:sz="4" w:space="0" w:color="auto"/>
            </w:tcBorders>
          </w:tcPr>
          <w:p w14:paraId="523C9ECC" w14:textId="77777777" w:rsidR="008B2A7D" w:rsidRPr="00B5213D" w:rsidRDefault="008B2A7D" w:rsidP="008B2A7D">
            <w:pPr>
              <w:spacing w:after="0"/>
              <w:rPr>
                <w:b/>
                <w:i/>
              </w:rPr>
            </w:pPr>
            <w:r w:rsidRPr="00B5213D">
              <w:rPr>
                <w:b/>
                <w:i/>
              </w:rPr>
              <w:t>Resolved</w:t>
            </w:r>
          </w:p>
        </w:tc>
        <w:tc>
          <w:tcPr>
            <w:tcW w:w="394" w:type="pct"/>
            <w:tcBorders>
              <w:top w:val="single" w:sz="4" w:space="0" w:color="auto"/>
              <w:left w:val="single" w:sz="4" w:space="0" w:color="auto"/>
              <w:bottom w:val="single" w:sz="4" w:space="0" w:color="auto"/>
              <w:right w:val="single" w:sz="4" w:space="0" w:color="auto"/>
            </w:tcBorders>
          </w:tcPr>
          <w:p w14:paraId="7AA4E9C6" w14:textId="77777777" w:rsidR="008B2A7D" w:rsidRPr="00B5213D" w:rsidRDefault="008B2A7D" w:rsidP="008B2A7D">
            <w:pPr>
              <w:spacing w:after="0"/>
              <w:rPr>
                <w:b/>
                <w:i/>
              </w:rPr>
            </w:pPr>
            <w:r w:rsidRPr="00B5213D">
              <w:rPr>
                <w:b/>
                <w:i/>
              </w:rPr>
              <w:t>Sign off by / Date</w:t>
            </w:r>
          </w:p>
        </w:tc>
      </w:tr>
      <w:tr w:rsidR="00B5213D" w:rsidRPr="00B5213D" w14:paraId="0EFA1F83" w14:textId="77777777" w:rsidTr="00D521BD">
        <w:tc>
          <w:tcPr>
            <w:tcW w:w="307" w:type="pct"/>
            <w:tcBorders>
              <w:top w:val="single" w:sz="4" w:space="0" w:color="auto"/>
              <w:left w:val="single" w:sz="4" w:space="0" w:color="auto"/>
              <w:bottom w:val="single" w:sz="4" w:space="0" w:color="auto"/>
              <w:right w:val="single" w:sz="4" w:space="0" w:color="auto"/>
            </w:tcBorders>
          </w:tcPr>
          <w:p w14:paraId="2F0254E6" w14:textId="77777777" w:rsidR="008B2A7D" w:rsidRPr="00B5213D" w:rsidRDefault="008B2A7D" w:rsidP="008B2A7D">
            <w:pPr>
              <w:spacing w:after="0"/>
              <w:rPr>
                <w:rFonts w:cstheme="minorHAnsi"/>
              </w:rPr>
            </w:pPr>
          </w:p>
        </w:tc>
        <w:tc>
          <w:tcPr>
            <w:tcW w:w="1613" w:type="pct"/>
            <w:tcBorders>
              <w:top w:val="single" w:sz="4" w:space="0" w:color="auto"/>
              <w:left w:val="single" w:sz="4" w:space="0" w:color="auto"/>
              <w:bottom w:val="single" w:sz="4" w:space="0" w:color="auto"/>
              <w:right w:val="single" w:sz="4" w:space="0" w:color="auto"/>
            </w:tcBorders>
          </w:tcPr>
          <w:p w14:paraId="077FCDD4" w14:textId="77777777" w:rsidR="008B2A7D" w:rsidRPr="00B5213D" w:rsidRDefault="008B2A7D" w:rsidP="008B2A7D">
            <w:pPr>
              <w:spacing w:after="0"/>
              <w:rPr>
                <w:rFonts w:cstheme="minorHAnsi"/>
              </w:rPr>
            </w:pPr>
            <w:r w:rsidRPr="00B5213D">
              <w:rPr>
                <w:rFonts w:cstheme="minorHAnsi"/>
              </w:rPr>
              <w:t>N/A</w:t>
            </w:r>
          </w:p>
        </w:tc>
        <w:tc>
          <w:tcPr>
            <w:tcW w:w="544" w:type="pct"/>
            <w:tcBorders>
              <w:top w:val="single" w:sz="4" w:space="0" w:color="auto"/>
              <w:left w:val="single" w:sz="4" w:space="0" w:color="auto"/>
              <w:bottom w:val="single" w:sz="4" w:space="0" w:color="auto"/>
              <w:right w:val="single" w:sz="4" w:space="0" w:color="auto"/>
            </w:tcBorders>
          </w:tcPr>
          <w:p w14:paraId="4D08026D" w14:textId="77777777" w:rsidR="008B2A7D" w:rsidRPr="00B5213D" w:rsidRDefault="008B2A7D" w:rsidP="008B2A7D">
            <w:pPr>
              <w:spacing w:after="0"/>
              <w:rPr>
                <w:rFonts w:cstheme="minorHAnsi"/>
              </w:rPr>
            </w:pPr>
          </w:p>
        </w:tc>
        <w:tc>
          <w:tcPr>
            <w:tcW w:w="1385" w:type="pct"/>
            <w:tcBorders>
              <w:top w:val="single" w:sz="4" w:space="0" w:color="auto"/>
              <w:left w:val="single" w:sz="4" w:space="0" w:color="auto"/>
              <w:bottom w:val="single" w:sz="4" w:space="0" w:color="auto"/>
              <w:right w:val="single" w:sz="4" w:space="0" w:color="auto"/>
            </w:tcBorders>
          </w:tcPr>
          <w:p w14:paraId="4751E338" w14:textId="77777777" w:rsidR="008B2A7D" w:rsidRPr="00B5213D" w:rsidRDefault="008B2A7D" w:rsidP="008B2A7D">
            <w:pPr>
              <w:spacing w:after="0"/>
              <w:rPr>
                <w:rFonts w:cstheme="minorHAnsi"/>
              </w:rPr>
            </w:pPr>
          </w:p>
        </w:tc>
        <w:tc>
          <w:tcPr>
            <w:tcW w:w="388" w:type="pct"/>
            <w:tcBorders>
              <w:top w:val="single" w:sz="4" w:space="0" w:color="auto"/>
              <w:left w:val="single" w:sz="4" w:space="0" w:color="auto"/>
              <w:bottom w:val="single" w:sz="4" w:space="0" w:color="auto"/>
              <w:right w:val="single" w:sz="4" w:space="0" w:color="auto"/>
            </w:tcBorders>
          </w:tcPr>
          <w:p w14:paraId="2B86AA18" w14:textId="77777777" w:rsidR="008B2A7D" w:rsidRPr="00B5213D" w:rsidRDefault="008B2A7D" w:rsidP="008B2A7D">
            <w:pPr>
              <w:spacing w:after="0"/>
              <w:rPr>
                <w:rFonts w:cstheme="minorHAnsi"/>
              </w:rPr>
            </w:pPr>
          </w:p>
        </w:tc>
        <w:tc>
          <w:tcPr>
            <w:tcW w:w="369" w:type="pct"/>
            <w:tcBorders>
              <w:top w:val="single" w:sz="4" w:space="0" w:color="auto"/>
              <w:left w:val="single" w:sz="4" w:space="0" w:color="auto"/>
              <w:bottom w:val="single" w:sz="4" w:space="0" w:color="auto"/>
              <w:right w:val="single" w:sz="4" w:space="0" w:color="auto"/>
            </w:tcBorders>
          </w:tcPr>
          <w:p w14:paraId="683830E2" w14:textId="77777777" w:rsidR="008B2A7D" w:rsidRPr="00B5213D" w:rsidRDefault="008B2A7D" w:rsidP="008B2A7D">
            <w:pPr>
              <w:spacing w:after="0"/>
              <w:jc w:val="center"/>
              <w:rPr>
                <w:rFonts w:cstheme="minorHAnsi"/>
              </w:rPr>
            </w:pPr>
          </w:p>
        </w:tc>
        <w:tc>
          <w:tcPr>
            <w:tcW w:w="394" w:type="pct"/>
            <w:tcBorders>
              <w:top w:val="single" w:sz="4" w:space="0" w:color="auto"/>
              <w:left w:val="single" w:sz="4" w:space="0" w:color="auto"/>
              <w:bottom w:val="single" w:sz="4" w:space="0" w:color="auto"/>
              <w:right w:val="single" w:sz="4" w:space="0" w:color="auto"/>
            </w:tcBorders>
          </w:tcPr>
          <w:p w14:paraId="4EB849F5" w14:textId="77777777" w:rsidR="008B2A7D" w:rsidRPr="00B5213D" w:rsidRDefault="008B2A7D" w:rsidP="008B2A7D">
            <w:pPr>
              <w:spacing w:after="0"/>
              <w:rPr>
                <w:rFonts w:cstheme="minorHAnsi"/>
              </w:rPr>
            </w:pPr>
          </w:p>
        </w:tc>
      </w:tr>
    </w:tbl>
    <w:p w14:paraId="2C97A076" w14:textId="0D8F57D0" w:rsidR="008B2A7D" w:rsidRDefault="008B2A7D" w:rsidP="008B2A7D">
      <w:pPr>
        <w:spacing w:after="200" w:line="276" w:lineRule="auto"/>
        <w:rPr>
          <w:b/>
          <w:sz w:val="28"/>
          <w:szCs w:val="28"/>
        </w:rPr>
      </w:pPr>
    </w:p>
    <w:p w14:paraId="4F288341" w14:textId="60403365" w:rsidR="00AE01EC" w:rsidRPr="00B5213D" w:rsidRDefault="00AE01EC" w:rsidP="008B2A7D">
      <w:pPr>
        <w:spacing w:after="200" w:line="276" w:lineRule="auto"/>
        <w:rPr>
          <w:b/>
          <w:sz w:val="28"/>
          <w:szCs w:val="28"/>
        </w:rPr>
      </w:pPr>
      <w:r w:rsidRPr="00B5213D">
        <w:rPr>
          <w:b/>
          <w:sz w:val="28"/>
          <w:szCs w:val="28"/>
        </w:rPr>
        <w:t>4. Data</w:t>
      </w:r>
    </w:p>
    <w:tbl>
      <w:tblPr>
        <w:tblStyle w:val="TableGrid"/>
        <w:tblW w:w="492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3106"/>
        <w:gridCol w:w="1018"/>
        <w:gridCol w:w="2684"/>
        <w:gridCol w:w="739"/>
        <w:gridCol w:w="739"/>
        <w:gridCol w:w="741"/>
      </w:tblGrid>
      <w:tr w:rsidR="00B5213D" w:rsidRPr="00B5213D" w14:paraId="5AF35415" w14:textId="77777777" w:rsidTr="00D521BD">
        <w:tc>
          <w:tcPr>
            <w:tcW w:w="308" w:type="pct"/>
            <w:tcBorders>
              <w:top w:val="single" w:sz="4" w:space="0" w:color="auto"/>
              <w:left w:val="single" w:sz="4" w:space="0" w:color="auto"/>
              <w:bottom w:val="single" w:sz="4" w:space="0" w:color="auto"/>
              <w:right w:val="single" w:sz="4" w:space="0" w:color="auto"/>
            </w:tcBorders>
          </w:tcPr>
          <w:p w14:paraId="375692A5" w14:textId="77777777" w:rsidR="008B2A7D" w:rsidRPr="00B5213D" w:rsidRDefault="008B2A7D" w:rsidP="008B2A7D">
            <w:pPr>
              <w:spacing w:after="0"/>
              <w:rPr>
                <w:b/>
                <w:i/>
              </w:rPr>
            </w:pPr>
            <w:r w:rsidRPr="00B5213D">
              <w:rPr>
                <w:b/>
                <w:i/>
              </w:rPr>
              <w:t>Section</w:t>
            </w:r>
          </w:p>
        </w:tc>
        <w:tc>
          <w:tcPr>
            <w:tcW w:w="1615" w:type="pct"/>
            <w:tcBorders>
              <w:top w:val="single" w:sz="4" w:space="0" w:color="auto"/>
              <w:left w:val="single" w:sz="4" w:space="0" w:color="auto"/>
              <w:bottom w:val="single" w:sz="4" w:space="0" w:color="auto"/>
              <w:right w:val="single" w:sz="4" w:space="0" w:color="auto"/>
            </w:tcBorders>
          </w:tcPr>
          <w:p w14:paraId="0F4484E8" w14:textId="77777777" w:rsidR="008B2A7D" w:rsidRPr="00B5213D" w:rsidRDefault="008B2A7D" w:rsidP="008B2A7D">
            <w:pPr>
              <w:spacing w:after="0"/>
              <w:rPr>
                <w:b/>
                <w:i/>
              </w:rPr>
            </w:pPr>
            <w:r w:rsidRPr="00B5213D">
              <w:rPr>
                <w:b/>
                <w:i/>
              </w:rPr>
              <w:t>Issue or recommendation</w:t>
            </w:r>
          </w:p>
        </w:tc>
        <w:tc>
          <w:tcPr>
            <w:tcW w:w="529" w:type="pct"/>
            <w:tcBorders>
              <w:top w:val="single" w:sz="4" w:space="0" w:color="auto"/>
              <w:left w:val="single" w:sz="4" w:space="0" w:color="auto"/>
              <w:bottom w:val="single" w:sz="4" w:space="0" w:color="auto"/>
              <w:right w:val="single" w:sz="4" w:space="0" w:color="auto"/>
            </w:tcBorders>
          </w:tcPr>
          <w:p w14:paraId="52AB7E43" w14:textId="77777777" w:rsidR="008B2A7D" w:rsidRPr="00B5213D" w:rsidRDefault="008B2A7D" w:rsidP="008B2A7D">
            <w:pPr>
              <w:spacing w:after="0"/>
              <w:rPr>
                <w:b/>
                <w:i/>
              </w:rPr>
            </w:pPr>
            <w:r w:rsidRPr="00B5213D">
              <w:rPr>
                <w:b/>
                <w:i/>
              </w:rPr>
              <w:t xml:space="preserve">Raised </w:t>
            </w:r>
          </w:p>
          <w:p w14:paraId="1817C335" w14:textId="77777777" w:rsidR="008B2A7D" w:rsidRPr="00B5213D" w:rsidRDefault="008B2A7D" w:rsidP="008B2A7D">
            <w:pPr>
              <w:spacing w:after="0"/>
              <w:rPr>
                <w:b/>
                <w:i/>
              </w:rPr>
            </w:pPr>
            <w:r w:rsidRPr="00B5213D">
              <w:rPr>
                <w:b/>
                <w:i/>
              </w:rPr>
              <w:t>by / Date</w:t>
            </w:r>
          </w:p>
        </w:tc>
        <w:tc>
          <w:tcPr>
            <w:tcW w:w="1395" w:type="pct"/>
            <w:tcBorders>
              <w:top w:val="single" w:sz="4" w:space="0" w:color="auto"/>
              <w:left w:val="single" w:sz="4" w:space="0" w:color="auto"/>
              <w:bottom w:val="single" w:sz="4" w:space="0" w:color="auto"/>
              <w:right w:val="single" w:sz="4" w:space="0" w:color="auto"/>
            </w:tcBorders>
          </w:tcPr>
          <w:p w14:paraId="62A88D30" w14:textId="77777777" w:rsidR="008B2A7D" w:rsidRPr="00B5213D" w:rsidRDefault="008B2A7D" w:rsidP="008B2A7D">
            <w:pPr>
              <w:spacing w:after="0"/>
              <w:rPr>
                <w:b/>
                <w:i/>
              </w:rPr>
            </w:pPr>
            <w:r w:rsidRPr="00B5213D">
              <w:rPr>
                <w:b/>
                <w:i/>
              </w:rPr>
              <w:t>Response or Action taken by applicant</w:t>
            </w:r>
          </w:p>
        </w:tc>
        <w:tc>
          <w:tcPr>
            <w:tcW w:w="384" w:type="pct"/>
            <w:tcBorders>
              <w:top w:val="single" w:sz="4" w:space="0" w:color="auto"/>
              <w:left w:val="single" w:sz="4" w:space="0" w:color="auto"/>
              <w:bottom w:val="single" w:sz="4" w:space="0" w:color="auto"/>
              <w:right w:val="single" w:sz="4" w:space="0" w:color="auto"/>
            </w:tcBorders>
          </w:tcPr>
          <w:p w14:paraId="773D4878" w14:textId="77777777" w:rsidR="008B2A7D" w:rsidRPr="00B5213D" w:rsidRDefault="008B2A7D" w:rsidP="008B2A7D">
            <w:pPr>
              <w:spacing w:after="0"/>
              <w:rPr>
                <w:b/>
                <w:i/>
              </w:rPr>
            </w:pPr>
            <w:r w:rsidRPr="00B5213D">
              <w:rPr>
                <w:b/>
                <w:i/>
              </w:rPr>
              <w:t>Response by / Date</w:t>
            </w:r>
          </w:p>
        </w:tc>
        <w:tc>
          <w:tcPr>
            <w:tcW w:w="384" w:type="pct"/>
            <w:tcBorders>
              <w:top w:val="single" w:sz="4" w:space="0" w:color="auto"/>
              <w:left w:val="single" w:sz="4" w:space="0" w:color="auto"/>
              <w:bottom w:val="single" w:sz="4" w:space="0" w:color="auto"/>
              <w:right w:val="single" w:sz="4" w:space="0" w:color="auto"/>
            </w:tcBorders>
          </w:tcPr>
          <w:p w14:paraId="0512223A" w14:textId="77777777" w:rsidR="008B2A7D" w:rsidRPr="00B5213D" w:rsidRDefault="008B2A7D" w:rsidP="008B2A7D">
            <w:pPr>
              <w:spacing w:after="0"/>
              <w:rPr>
                <w:b/>
                <w:i/>
              </w:rPr>
            </w:pPr>
            <w:r w:rsidRPr="00B5213D">
              <w:rPr>
                <w:b/>
                <w:i/>
              </w:rPr>
              <w:t>Resolved</w:t>
            </w:r>
          </w:p>
        </w:tc>
        <w:tc>
          <w:tcPr>
            <w:tcW w:w="385" w:type="pct"/>
            <w:tcBorders>
              <w:top w:val="single" w:sz="4" w:space="0" w:color="auto"/>
              <w:left w:val="single" w:sz="4" w:space="0" w:color="auto"/>
              <w:bottom w:val="single" w:sz="4" w:space="0" w:color="auto"/>
              <w:right w:val="single" w:sz="4" w:space="0" w:color="auto"/>
            </w:tcBorders>
          </w:tcPr>
          <w:p w14:paraId="23B7BDA6" w14:textId="77777777" w:rsidR="008B2A7D" w:rsidRPr="00B5213D" w:rsidRDefault="008B2A7D" w:rsidP="008B2A7D">
            <w:pPr>
              <w:spacing w:after="0"/>
              <w:rPr>
                <w:b/>
                <w:i/>
              </w:rPr>
            </w:pPr>
            <w:r w:rsidRPr="00B5213D">
              <w:rPr>
                <w:b/>
                <w:i/>
              </w:rPr>
              <w:t>Sign off by / Date</w:t>
            </w:r>
          </w:p>
        </w:tc>
      </w:tr>
      <w:tr w:rsidR="00B5213D" w:rsidRPr="00B5213D" w14:paraId="4EAFE954" w14:textId="77777777" w:rsidTr="00D521BD">
        <w:tc>
          <w:tcPr>
            <w:tcW w:w="308" w:type="pct"/>
            <w:tcBorders>
              <w:top w:val="single" w:sz="4" w:space="0" w:color="auto"/>
              <w:left w:val="single" w:sz="4" w:space="0" w:color="auto"/>
              <w:bottom w:val="single" w:sz="4" w:space="0" w:color="auto"/>
              <w:right w:val="single" w:sz="4" w:space="0" w:color="auto"/>
            </w:tcBorders>
          </w:tcPr>
          <w:p w14:paraId="43ED8E1C" w14:textId="77777777" w:rsidR="008B2A7D" w:rsidRPr="00B5213D" w:rsidRDefault="008B2A7D" w:rsidP="008B2A7D">
            <w:pPr>
              <w:spacing w:after="0"/>
              <w:rPr>
                <w:rFonts w:cstheme="minorHAnsi"/>
              </w:rPr>
            </w:pPr>
          </w:p>
        </w:tc>
        <w:tc>
          <w:tcPr>
            <w:tcW w:w="1615" w:type="pct"/>
            <w:tcBorders>
              <w:top w:val="single" w:sz="4" w:space="0" w:color="auto"/>
              <w:left w:val="single" w:sz="4" w:space="0" w:color="auto"/>
              <w:bottom w:val="single" w:sz="4" w:space="0" w:color="auto"/>
              <w:right w:val="single" w:sz="4" w:space="0" w:color="auto"/>
            </w:tcBorders>
          </w:tcPr>
          <w:p w14:paraId="0B7191E8" w14:textId="77777777" w:rsidR="008B2A7D" w:rsidRPr="00B5213D" w:rsidRDefault="008B2A7D" w:rsidP="008B2A7D">
            <w:pPr>
              <w:spacing w:after="0"/>
              <w:rPr>
                <w:rFonts w:cstheme="minorHAnsi"/>
              </w:rPr>
            </w:pPr>
            <w:r w:rsidRPr="00B5213D">
              <w:rPr>
                <w:rFonts w:cstheme="minorHAnsi"/>
              </w:rPr>
              <w:t>N/A</w:t>
            </w:r>
          </w:p>
        </w:tc>
        <w:tc>
          <w:tcPr>
            <w:tcW w:w="529" w:type="pct"/>
            <w:tcBorders>
              <w:top w:val="single" w:sz="4" w:space="0" w:color="auto"/>
              <w:left w:val="single" w:sz="4" w:space="0" w:color="auto"/>
              <w:bottom w:val="single" w:sz="4" w:space="0" w:color="auto"/>
              <w:right w:val="single" w:sz="4" w:space="0" w:color="auto"/>
            </w:tcBorders>
          </w:tcPr>
          <w:p w14:paraId="1EF71A92" w14:textId="77777777" w:rsidR="008B2A7D" w:rsidRPr="00B5213D" w:rsidRDefault="008B2A7D" w:rsidP="008B2A7D">
            <w:pPr>
              <w:spacing w:after="0"/>
              <w:rPr>
                <w:rFonts w:cstheme="minorHAnsi"/>
              </w:rPr>
            </w:pPr>
          </w:p>
        </w:tc>
        <w:tc>
          <w:tcPr>
            <w:tcW w:w="1395" w:type="pct"/>
            <w:tcBorders>
              <w:top w:val="single" w:sz="4" w:space="0" w:color="auto"/>
              <w:left w:val="single" w:sz="4" w:space="0" w:color="auto"/>
              <w:bottom w:val="single" w:sz="4" w:space="0" w:color="auto"/>
              <w:right w:val="single" w:sz="4" w:space="0" w:color="auto"/>
            </w:tcBorders>
          </w:tcPr>
          <w:p w14:paraId="08C309BE" w14:textId="77777777" w:rsidR="008B2A7D" w:rsidRPr="00B5213D" w:rsidRDefault="008B2A7D" w:rsidP="008B2A7D">
            <w:pPr>
              <w:spacing w:after="0"/>
              <w:rPr>
                <w:rFonts w:cstheme="minorHAnsi"/>
              </w:rPr>
            </w:pPr>
          </w:p>
        </w:tc>
        <w:tc>
          <w:tcPr>
            <w:tcW w:w="384" w:type="pct"/>
            <w:tcBorders>
              <w:top w:val="single" w:sz="4" w:space="0" w:color="auto"/>
              <w:left w:val="single" w:sz="4" w:space="0" w:color="auto"/>
              <w:bottom w:val="single" w:sz="4" w:space="0" w:color="auto"/>
              <w:right w:val="single" w:sz="4" w:space="0" w:color="auto"/>
            </w:tcBorders>
          </w:tcPr>
          <w:p w14:paraId="3D596210" w14:textId="77777777" w:rsidR="008B2A7D" w:rsidRPr="00B5213D" w:rsidRDefault="008B2A7D" w:rsidP="008B2A7D">
            <w:pPr>
              <w:spacing w:after="0"/>
              <w:rPr>
                <w:rFonts w:cstheme="minorHAnsi"/>
              </w:rPr>
            </w:pPr>
          </w:p>
        </w:tc>
        <w:tc>
          <w:tcPr>
            <w:tcW w:w="384" w:type="pct"/>
            <w:tcBorders>
              <w:top w:val="single" w:sz="4" w:space="0" w:color="auto"/>
              <w:left w:val="single" w:sz="4" w:space="0" w:color="auto"/>
              <w:bottom w:val="single" w:sz="4" w:space="0" w:color="auto"/>
              <w:right w:val="single" w:sz="4" w:space="0" w:color="auto"/>
            </w:tcBorders>
          </w:tcPr>
          <w:p w14:paraId="2913E7D1" w14:textId="77777777" w:rsidR="008B2A7D" w:rsidRPr="00B5213D" w:rsidRDefault="008B2A7D" w:rsidP="008B2A7D">
            <w:pPr>
              <w:spacing w:after="0"/>
              <w:jc w:val="center"/>
              <w:rPr>
                <w:rFonts w:cstheme="minorHAnsi"/>
              </w:rPr>
            </w:pPr>
          </w:p>
        </w:tc>
        <w:tc>
          <w:tcPr>
            <w:tcW w:w="385" w:type="pct"/>
            <w:tcBorders>
              <w:top w:val="single" w:sz="4" w:space="0" w:color="auto"/>
              <w:left w:val="single" w:sz="4" w:space="0" w:color="auto"/>
              <w:bottom w:val="single" w:sz="4" w:space="0" w:color="auto"/>
              <w:right w:val="single" w:sz="4" w:space="0" w:color="auto"/>
            </w:tcBorders>
          </w:tcPr>
          <w:p w14:paraId="7BB0F4E5" w14:textId="77777777" w:rsidR="008B2A7D" w:rsidRPr="00B5213D" w:rsidRDefault="008B2A7D" w:rsidP="008B2A7D">
            <w:pPr>
              <w:spacing w:after="0"/>
              <w:rPr>
                <w:rFonts w:cstheme="minorHAnsi"/>
              </w:rPr>
            </w:pPr>
          </w:p>
        </w:tc>
      </w:tr>
    </w:tbl>
    <w:p w14:paraId="4D972A56" w14:textId="1A00A148" w:rsidR="008B2A7D" w:rsidRDefault="008B2A7D" w:rsidP="008B2A7D">
      <w:pPr>
        <w:spacing w:after="200" w:line="276" w:lineRule="auto"/>
        <w:rPr>
          <w:rFonts w:ascii="Calibri" w:hAnsi="Calibri" w:cs="Calibri"/>
          <w:b/>
          <w:sz w:val="20"/>
          <w:szCs w:val="20"/>
        </w:rPr>
      </w:pPr>
    </w:p>
    <w:p w14:paraId="2537F6BD" w14:textId="4C19664B" w:rsidR="00AE01EC" w:rsidRPr="00AE01EC" w:rsidRDefault="00AE01EC" w:rsidP="008B2A7D">
      <w:pPr>
        <w:spacing w:after="200" w:line="276" w:lineRule="auto"/>
        <w:rPr>
          <w:b/>
          <w:sz w:val="28"/>
          <w:szCs w:val="28"/>
        </w:rPr>
      </w:pPr>
      <w:r w:rsidRPr="00AE01EC">
        <w:rPr>
          <w:b/>
          <w:sz w:val="28"/>
          <w:szCs w:val="28"/>
        </w:rPr>
        <w:t>5. Construction and Testing</w:t>
      </w:r>
    </w:p>
    <w:tbl>
      <w:tblPr>
        <w:tblStyle w:val="TableGrid"/>
        <w:tblW w:w="492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3106"/>
        <w:gridCol w:w="1018"/>
        <w:gridCol w:w="2686"/>
        <w:gridCol w:w="739"/>
        <w:gridCol w:w="739"/>
        <w:gridCol w:w="739"/>
      </w:tblGrid>
      <w:tr w:rsidR="00B5213D" w:rsidRPr="00B5213D" w14:paraId="2FCEC2B5" w14:textId="77777777" w:rsidTr="00D521BD">
        <w:tc>
          <w:tcPr>
            <w:tcW w:w="308" w:type="pct"/>
            <w:tcBorders>
              <w:top w:val="single" w:sz="4" w:space="0" w:color="auto"/>
              <w:left w:val="single" w:sz="4" w:space="0" w:color="auto"/>
              <w:bottom w:val="single" w:sz="4" w:space="0" w:color="auto"/>
              <w:right w:val="single" w:sz="4" w:space="0" w:color="auto"/>
            </w:tcBorders>
          </w:tcPr>
          <w:p w14:paraId="5C487727" w14:textId="77777777" w:rsidR="008B2A7D" w:rsidRPr="00B5213D" w:rsidRDefault="008B2A7D" w:rsidP="008B2A7D">
            <w:pPr>
              <w:spacing w:after="0"/>
              <w:rPr>
                <w:b/>
                <w:i/>
              </w:rPr>
            </w:pPr>
            <w:r w:rsidRPr="00B5213D">
              <w:rPr>
                <w:b/>
                <w:i/>
              </w:rPr>
              <w:t>Section</w:t>
            </w:r>
          </w:p>
        </w:tc>
        <w:tc>
          <w:tcPr>
            <w:tcW w:w="1615" w:type="pct"/>
            <w:tcBorders>
              <w:top w:val="single" w:sz="4" w:space="0" w:color="auto"/>
              <w:left w:val="single" w:sz="4" w:space="0" w:color="auto"/>
              <w:bottom w:val="single" w:sz="4" w:space="0" w:color="auto"/>
              <w:right w:val="single" w:sz="4" w:space="0" w:color="auto"/>
            </w:tcBorders>
          </w:tcPr>
          <w:p w14:paraId="630FEA4F" w14:textId="77777777" w:rsidR="008B2A7D" w:rsidRPr="00B5213D" w:rsidRDefault="008B2A7D" w:rsidP="008B2A7D">
            <w:pPr>
              <w:spacing w:after="0"/>
              <w:rPr>
                <w:b/>
                <w:i/>
              </w:rPr>
            </w:pPr>
            <w:r w:rsidRPr="00B5213D">
              <w:rPr>
                <w:b/>
                <w:i/>
              </w:rPr>
              <w:t>Issue or recommendation</w:t>
            </w:r>
          </w:p>
        </w:tc>
        <w:tc>
          <w:tcPr>
            <w:tcW w:w="529" w:type="pct"/>
            <w:tcBorders>
              <w:top w:val="single" w:sz="4" w:space="0" w:color="auto"/>
              <w:left w:val="single" w:sz="4" w:space="0" w:color="auto"/>
              <w:bottom w:val="single" w:sz="4" w:space="0" w:color="auto"/>
              <w:right w:val="single" w:sz="4" w:space="0" w:color="auto"/>
            </w:tcBorders>
          </w:tcPr>
          <w:p w14:paraId="749CBC0D" w14:textId="77777777" w:rsidR="008B2A7D" w:rsidRPr="00B5213D" w:rsidRDefault="008B2A7D" w:rsidP="008B2A7D">
            <w:pPr>
              <w:spacing w:after="0"/>
              <w:rPr>
                <w:b/>
                <w:i/>
              </w:rPr>
            </w:pPr>
            <w:r w:rsidRPr="00B5213D">
              <w:rPr>
                <w:b/>
                <w:i/>
              </w:rPr>
              <w:t xml:space="preserve">Raised </w:t>
            </w:r>
          </w:p>
          <w:p w14:paraId="3BE73961" w14:textId="77777777" w:rsidR="008B2A7D" w:rsidRPr="00B5213D" w:rsidRDefault="008B2A7D" w:rsidP="008B2A7D">
            <w:pPr>
              <w:spacing w:after="0"/>
              <w:rPr>
                <w:b/>
                <w:i/>
              </w:rPr>
            </w:pPr>
            <w:r w:rsidRPr="00B5213D">
              <w:rPr>
                <w:b/>
                <w:i/>
              </w:rPr>
              <w:t>by / Date</w:t>
            </w:r>
          </w:p>
        </w:tc>
        <w:tc>
          <w:tcPr>
            <w:tcW w:w="1396" w:type="pct"/>
            <w:tcBorders>
              <w:top w:val="single" w:sz="4" w:space="0" w:color="auto"/>
              <w:left w:val="single" w:sz="4" w:space="0" w:color="auto"/>
              <w:bottom w:val="single" w:sz="4" w:space="0" w:color="auto"/>
              <w:right w:val="single" w:sz="4" w:space="0" w:color="auto"/>
            </w:tcBorders>
          </w:tcPr>
          <w:p w14:paraId="3091256A" w14:textId="77777777" w:rsidR="008B2A7D" w:rsidRPr="00B5213D" w:rsidRDefault="008B2A7D" w:rsidP="008B2A7D">
            <w:pPr>
              <w:spacing w:after="0"/>
              <w:rPr>
                <w:b/>
                <w:i/>
              </w:rPr>
            </w:pPr>
            <w:r w:rsidRPr="00B5213D">
              <w:rPr>
                <w:b/>
                <w:i/>
              </w:rPr>
              <w:t>Response or Action taken by applicant</w:t>
            </w:r>
          </w:p>
        </w:tc>
        <w:tc>
          <w:tcPr>
            <w:tcW w:w="384" w:type="pct"/>
            <w:tcBorders>
              <w:top w:val="single" w:sz="4" w:space="0" w:color="auto"/>
              <w:left w:val="single" w:sz="4" w:space="0" w:color="auto"/>
              <w:bottom w:val="single" w:sz="4" w:space="0" w:color="auto"/>
              <w:right w:val="single" w:sz="4" w:space="0" w:color="auto"/>
            </w:tcBorders>
          </w:tcPr>
          <w:p w14:paraId="4B5531EB" w14:textId="77777777" w:rsidR="008B2A7D" w:rsidRPr="00B5213D" w:rsidRDefault="008B2A7D" w:rsidP="008B2A7D">
            <w:pPr>
              <w:spacing w:after="0"/>
              <w:rPr>
                <w:b/>
                <w:i/>
              </w:rPr>
            </w:pPr>
            <w:r w:rsidRPr="00B5213D">
              <w:rPr>
                <w:b/>
                <w:i/>
              </w:rPr>
              <w:t>Response by / Date</w:t>
            </w:r>
          </w:p>
        </w:tc>
        <w:tc>
          <w:tcPr>
            <w:tcW w:w="384" w:type="pct"/>
            <w:tcBorders>
              <w:top w:val="single" w:sz="4" w:space="0" w:color="auto"/>
              <w:left w:val="single" w:sz="4" w:space="0" w:color="auto"/>
              <w:bottom w:val="single" w:sz="4" w:space="0" w:color="auto"/>
              <w:right w:val="single" w:sz="4" w:space="0" w:color="auto"/>
            </w:tcBorders>
          </w:tcPr>
          <w:p w14:paraId="1E68D91E" w14:textId="77777777" w:rsidR="008B2A7D" w:rsidRPr="00B5213D" w:rsidRDefault="008B2A7D" w:rsidP="008B2A7D">
            <w:pPr>
              <w:spacing w:after="0"/>
              <w:rPr>
                <w:b/>
                <w:i/>
              </w:rPr>
            </w:pPr>
            <w:r w:rsidRPr="00B5213D">
              <w:rPr>
                <w:b/>
                <w:i/>
              </w:rPr>
              <w:t>Resolved</w:t>
            </w:r>
          </w:p>
        </w:tc>
        <w:tc>
          <w:tcPr>
            <w:tcW w:w="384" w:type="pct"/>
            <w:tcBorders>
              <w:top w:val="single" w:sz="4" w:space="0" w:color="auto"/>
              <w:left w:val="single" w:sz="4" w:space="0" w:color="auto"/>
              <w:bottom w:val="single" w:sz="4" w:space="0" w:color="auto"/>
              <w:right w:val="single" w:sz="4" w:space="0" w:color="auto"/>
            </w:tcBorders>
          </w:tcPr>
          <w:p w14:paraId="375E1816" w14:textId="77777777" w:rsidR="008B2A7D" w:rsidRPr="00B5213D" w:rsidRDefault="008B2A7D" w:rsidP="008B2A7D">
            <w:pPr>
              <w:spacing w:after="0"/>
              <w:rPr>
                <w:b/>
                <w:i/>
              </w:rPr>
            </w:pPr>
            <w:r w:rsidRPr="00B5213D">
              <w:rPr>
                <w:b/>
                <w:i/>
              </w:rPr>
              <w:t>Sign off by / Date</w:t>
            </w:r>
          </w:p>
        </w:tc>
      </w:tr>
      <w:tr w:rsidR="00B5213D" w:rsidRPr="00B5213D" w14:paraId="01000C92" w14:textId="77777777" w:rsidTr="00D521BD">
        <w:tc>
          <w:tcPr>
            <w:tcW w:w="308" w:type="pct"/>
            <w:tcBorders>
              <w:top w:val="single" w:sz="4" w:space="0" w:color="auto"/>
              <w:left w:val="single" w:sz="4" w:space="0" w:color="auto"/>
              <w:bottom w:val="single" w:sz="4" w:space="0" w:color="auto"/>
              <w:right w:val="single" w:sz="4" w:space="0" w:color="auto"/>
            </w:tcBorders>
          </w:tcPr>
          <w:p w14:paraId="2A1074DE" w14:textId="77777777" w:rsidR="008B2A7D" w:rsidRPr="00B5213D" w:rsidRDefault="008B2A7D" w:rsidP="008B2A7D">
            <w:pPr>
              <w:spacing w:after="0"/>
              <w:rPr>
                <w:rFonts w:cstheme="minorHAnsi"/>
              </w:rPr>
            </w:pPr>
          </w:p>
        </w:tc>
        <w:tc>
          <w:tcPr>
            <w:tcW w:w="1615" w:type="pct"/>
            <w:tcBorders>
              <w:top w:val="single" w:sz="4" w:space="0" w:color="auto"/>
              <w:left w:val="single" w:sz="4" w:space="0" w:color="auto"/>
              <w:bottom w:val="single" w:sz="4" w:space="0" w:color="auto"/>
              <w:right w:val="single" w:sz="4" w:space="0" w:color="auto"/>
            </w:tcBorders>
          </w:tcPr>
          <w:p w14:paraId="54603DB1" w14:textId="77777777" w:rsidR="008B2A7D" w:rsidRPr="00B5213D" w:rsidRDefault="008B2A7D" w:rsidP="008B2A7D">
            <w:pPr>
              <w:spacing w:after="0"/>
              <w:rPr>
                <w:rFonts w:cstheme="minorHAnsi"/>
              </w:rPr>
            </w:pPr>
            <w:r w:rsidRPr="00B5213D">
              <w:rPr>
                <w:rFonts w:cstheme="minorHAnsi"/>
              </w:rPr>
              <w:t>N/A</w:t>
            </w:r>
          </w:p>
        </w:tc>
        <w:tc>
          <w:tcPr>
            <w:tcW w:w="529" w:type="pct"/>
            <w:tcBorders>
              <w:top w:val="single" w:sz="4" w:space="0" w:color="auto"/>
              <w:left w:val="single" w:sz="4" w:space="0" w:color="auto"/>
              <w:bottom w:val="single" w:sz="4" w:space="0" w:color="auto"/>
              <w:right w:val="single" w:sz="4" w:space="0" w:color="auto"/>
            </w:tcBorders>
          </w:tcPr>
          <w:p w14:paraId="0B2B8F5D" w14:textId="77777777" w:rsidR="008B2A7D" w:rsidRPr="00B5213D" w:rsidRDefault="008B2A7D" w:rsidP="008B2A7D">
            <w:pPr>
              <w:spacing w:after="0"/>
              <w:rPr>
                <w:rFonts w:cstheme="minorHAnsi"/>
              </w:rPr>
            </w:pPr>
          </w:p>
        </w:tc>
        <w:tc>
          <w:tcPr>
            <w:tcW w:w="1396" w:type="pct"/>
            <w:tcBorders>
              <w:top w:val="single" w:sz="4" w:space="0" w:color="auto"/>
              <w:left w:val="single" w:sz="4" w:space="0" w:color="auto"/>
              <w:bottom w:val="single" w:sz="4" w:space="0" w:color="auto"/>
              <w:right w:val="single" w:sz="4" w:space="0" w:color="auto"/>
            </w:tcBorders>
          </w:tcPr>
          <w:p w14:paraId="21279105" w14:textId="77777777" w:rsidR="008B2A7D" w:rsidRPr="00B5213D" w:rsidRDefault="008B2A7D" w:rsidP="008B2A7D">
            <w:pPr>
              <w:spacing w:after="0"/>
              <w:rPr>
                <w:rFonts w:cstheme="minorHAnsi"/>
              </w:rPr>
            </w:pPr>
          </w:p>
        </w:tc>
        <w:tc>
          <w:tcPr>
            <w:tcW w:w="384" w:type="pct"/>
            <w:tcBorders>
              <w:top w:val="single" w:sz="4" w:space="0" w:color="auto"/>
              <w:left w:val="single" w:sz="4" w:space="0" w:color="auto"/>
              <w:bottom w:val="single" w:sz="4" w:space="0" w:color="auto"/>
              <w:right w:val="single" w:sz="4" w:space="0" w:color="auto"/>
            </w:tcBorders>
          </w:tcPr>
          <w:p w14:paraId="05F32312" w14:textId="77777777" w:rsidR="008B2A7D" w:rsidRPr="00B5213D" w:rsidRDefault="008B2A7D" w:rsidP="008B2A7D">
            <w:pPr>
              <w:spacing w:after="0"/>
              <w:rPr>
                <w:rFonts w:cstheme="minorHAnsi"/>
              </w:rPr>
            </w:pPr>
          </w:p>
        </w:tc>
        <w:tc>
          <w:tcPr>
            <w:tcW w:w="384" w:type="pct"/>
            <w:tcBorders>
              <w:top w:val="single" w:sz="4" w:space="0" w:color="auto"/>
              <w:left w:val="single" w:sz="4" w:space="0" w:color="auto"/>
              <w:bottom w:val="single" w:sz="4" w:space="0" w:color="auto"/>
              <w:right w:val="single" w:sz="4" w:space="0" w:color="auto"/>
            </w:tcBorders>
          </w:tcPr>
          <w:p w14:paraId="5B950A22" w14:textId="77777777" w:rsidR="008B2A7D" w:rsidRPr="00B5213D" w:rsidRDefault="008B2A7D" w:rsidP="008B2A7D">
            <w:pPr>
              <w:spacing w:after="0"/>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tcPr>
          <w:p w14:paraId="7FB294B6" w14:textId="77777777" w:rsidR="008B2A7D" w:rsidRPr="00B5213D" w:rsidRDefault="008B2A7D" w:rsidP="008B2A7D">
            <w:pPr>
              <w:spacing w:after="0"/>
              <w:rPr>
                <w:rFonts w:cstheme="minorHAnsi"/>
              </w:rPr>
            </w:pPr>
          </w:p>
        </w:tc>
      </w:tr>
    </w:tbl>
    <w:p w14:paraId="79EEF9A7" w14:textId="77777777" w:rsidR="008B2A7D" w:rsidRPr="00B5213D" w:rsidRDefault="008B2A7D" w:rsidP="008B2A7D">
      <w:pPr>
        <w:spacing w:after="200" w:line="276" w:lineRule="auto"/>
        <w:rPr>
          <w:b/>
          <w:sz w:val="28"/>
          <w:szCs w:val="28"/>
        </w:rPr>
      </w:pPr>
      <w:r w:rsidRPr="00B5213D">
        <w:rPr>
          <w:b/>
          <w:sz w:val="28"/>
          <w:szCs w:val="28"/>
        </w:rPr>
        <w:br w:type="textWrapping" w:clear="all"/>
      </w:r>
    </w:p>
    <w:p w14:paraId="5FEC79D9" w14:textId="77777777" w:rsidR="008B2A7D" w:rsidRPr="00B5213D" w:rsidRDefault="008B2A7D" w:rsidP="008B2A7D">
      <w:pPr>
        <w:spacing w:after="200" w:line="276" w:lineRule="auto"/>
        <w:rPr>
          <w:rFonts w:cstheme="minorHAnsi"/>
          <w:b/>
        </w:rPr>
        <w:sectPr w:rsidR="008B2A7D" w:rsidRPr="00B5213D" w:rsidSect="00D9070A">
          <w:pgSz w:w="11906" w:h="16838"/>
          <w:pgMar w:top="567" w:right="1276" w:bottom="1134" w:left="851" w:header="284" w:footer="576" w:gutter="0"/>
          <w:cols w:space="708"/>
          <w:docGrid w:linePitch="360"/>
        </w:sectPr>
      </w:pPr>
    </w:p>
    <w:p w14:paraId="0E0B5AB8" w14:textId="77777777" w:rsidR="008B2A7D" w:rsidRPr="00B5213D" w:rsidRDefault="008B2A7D" w:rsidP="008B2A7D">
      <w:pPr>
        <w:spacing w:after="200" w:line="276" w:lineRule="auto"/>
        <w:rPr>
          <w:rFonts w:ascii="Arial" w:eastAsia="+mn-ea" w:hAnsi="Arial" w:cs="Arial"/>
          <w:b/>
          <w:position w:val="1"/>
          <w:sz w:val="32"/>
          <w:szCs w:val="32"/>
          <w:lang w:eastAsia="en-GB"/>
        </w:rPr>
      </w:pPr>
    </w:p>
    <w:p w14:paraId="64A3F2FF" w14:textId="77777777" w:rsidR="008B2A7D" w:rsidRPr="00B5213D" w:rsidRDefault="008B2A7D" w:rsidP="008B2A7D">
      <w:pPr>
        <w:spacing w:after="200" w:line="276" w:lineRule="auto"/>
        <w:rPr>
          <w:rFonts w:cstheme="minorHAnsi"/>
          <w:b/>
        </w:rPr>
      </w:pPr>
    </w:p>
    <w:p w14:paraId="00AE1CA6" w14:textId="77777777" w:rsidR="008B2A7D" w:rsidRPr="00B5213D" w:rsidRDefault="008B2A7D" w:rsidP="008B2A7D">
      <w:pPr>
        <w:spacing w:after="0" w:line="276" w:lineRule="auto"/>
        <w:rPr>
          <w:rFonts w:cstheme="minorHAnsi"/>
          <w:b/>
        </w:rPr>
      </w:pPr>
    </w:p>
    <w:p w14:paraId="328DB105" w14:textId="77777777" w:rsidR="008B2A7D" w:rsidRPr="00B5213D" w:rsidRDefault="008B2A7D" w:rsidP="008B2A7D">
      <w:pPr>
        <w:spacing w:after="0" w:line="276" w:lineRule="auto"/>
        <w:rPr>
          <w:rFonts w:cstheme="minorHAnsi"/>
          <w:b/>
        </w:rPr>
      </w:pPr>
      <w:r w:rsidRPr="00B5213D">
        <w:rPr>
          <w:rFonts w:cstheme="minorHAnsi"/>
          <w:b/>
          <w:noProof/>
          <w:lang w:eastAsia="en-GB"/>
        </w:rPr>
        <mc:AlternateContent>
          <mc:Choice Requires="wps">
            <w:drawing>
              <wp:inline distT="0" distB="0" distL="0" distR="0" wp14:anchorId="50D05976" wp14:editId="6404DD68">
                <wp:extent cx="6581775" cy="1403985"/>
                <wp:effectExtent l="0" t="0" r="9525" b="38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3985"/>
                        </a:xfrm>
                        <a:prstGeom prst="rect">
                          <a:avLst/>
                        </a:prstGeom>
                        <a:solidFill>
                          <a:srgbClr val="4F81BD">
                            <a:lumMod val="20000"/>
                            <a:lumOff val="80000"/>
                          </a:srgbClr>
                        </a:solidFill>
                        <a:ln w="9525">
                          <a:noFill/>
                          <a:miter lim="800000"/>
                          <a:headEnd/>
                          <a:tailEnd/>
                        </a:ln>
                      </wps:spPr>
                      <wps:txbx>
                        <w:txbxContent>
                          <w:p w14:paraId="19AF941B" w14:textId="77777777" w:rsidR="00D521BD" w:rsidRDefault="00D521BD" w:rsidP="008B2A7D">
                            <w:pPr>
                              <w:spacing w:after="0"/>
                              <w:rPr>
                                <w:rFonts w:cstheme="minorHAnsi"/>
                                <w:b/>
                                <w:color w:val="1F497D" w:themeColor="text2"/>
                              </w:rPr>
                            </w:pPr>
                            <w:r>
                              <w:rPr>
                                <w:rFonts w:cstheme="minorHAnsi"/>
                                <w:b/>
                                <w:color w:val="1F497D" w:themeColor="text2"/>
                              </w:rPr>
                              <w:t>Any feedback should be made to Data Standards Assurance Service (DSAS) Team at NHS Digital. Likewise, if you are unclear regarding any of the recommendations in this report or have any queries about the assurance process in general, please contact the DSAS team.</w:t>
                            </w:r>
                          </w:p>
                          <w:p w14:paraId="7FD190EB" w14:textId="77777777" w:rsidR="00D521BD" w:rsidRDefault="00D521BD" w:rsidP="008B2A7D">
                            <w:pPr>
                              <w:spacing w:after="0"/>
                              <w:rPr>
                                <w:rFonts w:cstheme="minorHAnsi"/>
                                <w:b/>
                                <w:color w:val="1F497D" w:themeColor="text2"/>
                              </w:rPr>
                            </w:pPr>
                          </w:p>
                          <w:p w14:paraId="25B181A8" w14:textId="77777777" w:rsidR="00D521BD" w:rsidRDefault="00D521BD" w:rsidP="008B2A7D">
                            <w:pPr>
                              <w:spacing w:after="0"/>
                              <w:rPr>
                                <w:rFonts w:cstheme="minorHAnsi"/>
                                <w:b/>
                                <w:color w:val="1F497D" w:themeColor="text2"/>
                              </w:rPr>
                            </w:pPr>
                            <w:r>
                              <w:rPr>
                                <w:rFonts w:cstheme="minorHAnsi"/>
                                <w:b/>
                                <w:color w:val="1F497D" w:themeColor="text2"/>
                              </w:rPr>
                              <w:t>Data Standards Assurance Service</w:t>
                            </w:r>
                          </w:p>
                          <w:p w14:paraId="25C7CE4B" w14:textId="77777777" w:rsidR="00D521BD" w:rsidRDefault="00D521BD" w:rsidP="008B2A7D">
                            <w:pPr>
                              <w:spacing w:after="0"/>
                              <w:rPr>
                                <w:rFonts w:cstheme="minorHAnsi"/>
                                <w:b/>
                                <w:color w:val="1F497D" w:themeColor="text2"/>
                              </w:rPr>
                            </w:pPr>
                            <w:r>
                              <w:rPr>
                                <w:rFonts w:cstheme="minorHAnsi"/>
                                <w:b/>
                                <w:color w:val="1F497D" w:themeColor="text2"/>
                              </w:rPr>
                              <w:t>NHS Digital</w:t>
                            </w:r>
                          </w:p>
                          <w:p w14:paraId="7D41D8ED" w14:textId="77777777" w:rsidR="00D521BD" w:rsidRDefault="00D521BD" w:rsidP="008B2A7D">
                            <w:pPr>
                              <w:spacing w:after="0"/>
                              <w:rPr>
                                <w:rFonts w:cstheme="minorHAnsi"/>
                                <w:b/>
                                <w:color w:val="1F497D" w:themeColor="text2"/>
                              </w:rPr>
                            </w:pPr>
                            <w:r>
                              <w:rPr>
                                <w:rFonts w:cstheme="minorHAnsi"/>
                                <w:b/>
                                <w:color w:val="1F497D" w:themeColor="text2"/>
                              </w:rPr>
                              <w:t>1 Trevelyan Square, Boar Lane,</w:t>
                            </w:r>
                          </w:p>
                          <w:p w14:paraId="622BF973" w14:textId="77777777" w:rsidR="00D521BD" w:rsidRDefault="00D521BD" w:rsidP="008B2A7D">
                            <w:pPr>
                              <w:spacing w:after="0"/>
                              <w:rPr>
                                <w:rFonts w:cstheme="minorHAnsi"/>
                                <w:b/>
                                <w:color w:val="1F497D" w:themeColor="text2"/>
                              </w:rPr>
                            </w:pPr>
                            <w:r>
                              <w:rPr>
                                <w:rFonts w:cstheme="minorHAnsi"/>
                                <w:b/>
                                <w:color w:val="1F497D" w:themeColor="text2"/>
                              </w:rPr>
                              <w:t xml:space="preserve">LEEDS </w:t>
                            </w:r>
                          </w:p>
                          <w:p w14:paraId="4C0DACA2" w14:textId="77777777" w:rsidR="00D521BD" w:rsidRDefault="00D521BD" w:rsidP="008B2A7D">
                            <w:pPr>
                              <w:spacing w:after="0"/>
                              <w:rPr>
                                <w:rFonts w:cstheme="minorHAnsi"/>
                                <w:b/>
                                <w:color w:val="1F497D" w:themeColor="text2"/>
                              </w:rPr>
                            </w:pPr>
                            <w:r>
                              <w:rPr>
                                <w:rFonts w:cstheme="minorHAnsi"/>
                                <w:b/>
                                <w:color w:val="1F497D" w:themeColor="text2"/>
                              </w:rPr>
                              <w:t>LS1 6AE.</w:t>
                            </w:r>
                          </w:p>
                          <w:p w14:paraId="43A4A65B" w14:textId="77777777" w:rsidR="00D521BD" w:rsidRDefault="00D521BD" w:rsidP="008B2A7D">
                            <w:pPr>
                              <w:spacing w:after="0"/>
                              <w:rPr>
                                <w:rFonts w:cstheme="minorHAnsi"/>
                                <w:b/>
                                <w:color w:val="1F497D" w:themeColor="text2"/>
                              </w:rPr>
                            </w:pPr>
                          </w:p>
                          <w:p w14:paraId="1E8ED34B" w14:textId="77777777" w:rsidR="00D521BD" w:rsidRDefault="00D521BD" w:rsidP="008B2A7D">
                            <w:pPr>
                              <w:spacing w:after="0"/>
                              <w:rPr>
                                <w:rFonts w:cstheme="minorHAnsi"/>
                                <w:b/>
                                <w:color w:val="1F497D" w:themeColor="text2"/>
                              </w:rPr>
                            </w:pPr>
                            <w:r>
                              <w:rPr>
                                <w:rFonts w:cstheme="minorHAnsi"/>
                                <w:b/>
                                <w:color w:val="1F497D" w:themeColor="text2"/>
                              </w:rPr>
                              <w:t xml:space="preserve">Email: </w:t>
                            </w:r>
                            <w:hyperlink r:id="rId54" w:history="1">
                              <w:r w:rsidRPr="00DE4BE1">
                                <w:rPr>
                                  <w:rStyle w:val="Hyperlink"/>
                                  <w:rFonts w:cstheme="minorHAnsi"/>
                                  <w:b/>
                                </w:rPr>
                                <w:t>Standards.assurance@nhs.net</w:t>
                              </w:r>
                            </w:hyperlink>
                          </w:p>
                          <w:p w14:paraId="684C9CBD" w14:textId="77777777" w:rsidR="00D521BD" w:rsidRPr="00DC3381" w:rsidRDefault="00D521BD" w:rsidP="008B2A7D">
                            <w:pPr>
                              <w:spacing w:after="0"/>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wps:txbx>
                      <wps:bodyPr rot="0" vert="horz" wrap="square" lIns="91440" tIns="45720" rIns="91440" bIns="45720" anchor="t" anchorCtr="0">
                        <a:spAutoFit/>
                      </wps:bodyPr>
                    </wps:wsp>
                  </a:graphicData>
                </a:graphic>
              </wp:inline>
            </w:drawing>
          </mc:Choice>
          <mc:Fallback>
            <w:pict>
              <v:shape w14:anchorId="50D05976" id="_x0000_s1027" type="#_x0000_t202" style="width:51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" fillcolor="#dce6f2" stroked="f">
                <v:textbox style="mso-fit-shape-to-text:t">
                  <w:txbxContent>
                    <w:p w14:paraId="19AF941B" w14:textId="77777777" w:rsidR="00D521BD" w:rsidRDefault="00D521BD" w:rsidP="008B2A7D">
                      <w:pPr>
                        <w:spacing w:after="0"/>
                        <w:rPr>
                          <w:rFonts w:cstheme="minorHAnsi"/>
                          <w:b/>
                          <w:color w:val="1F497D" w:themeColor="text2"/>
                        </w:rPr>
                      </w:pPr>
                      <w:r>
                        <w:rPr>
                          <w:rFonts w:cstheme="minorHAnsi"/>
                          <w:b/>
                          <w:color w:val="1F497D" w:themeColor="text2"/>
                        </w:rPr>
                        <w:t>Any feedback should be made to Data Standards Assurance Service (DSAS) Team at NHS Digital. Likewise, if you are unclear regarding any of the recommendations in this report or have any queries about the assurance process in general, please contact the DSAS team.</w:t>
                      </w:r>
                    </w:p>
                    <w:p w14:paraId="7FD190EB" w14:textId="77777777" w:rsidR="00D521BD" w:rsidRDefault="00D521BD" w:rsidP="008B2A7D">
                      <w:pPr>
                        <w:spacing w:after="0"/>
                        <w:rPr>
                          <w:rFonts w:cstheme="minorHAnsi"/>
                          <w:b/>
                          <w:color w:val="1F497D" w:themeColor="text2"/>
                        </w:rPr>
                      </w:pPr>
                    </w:p>
                    <w:p w14:paraId="25B181A8" w14:textId="77777777" w:rsidR="00D521BD" w:rsidRDefault="00D521BD" w:rsidP="008B2A7D">
                      <w:pPr>
                        <w:spacing w:after="0"/>
                        <w:rPr>
                          <w:rFonts w:cstheme="minorHAnsi"/>
                          <w:b/>
                          <w:color w:val="1F497D" w:themeColor="text2"/>
                        </w:rPr>
                      </w:pPr>
                      <w:r>
                        <w:rPr>
                          <w:rFonts w:cstheme="minorHAnsi"/>
                          <w:b/>
                          <w:color w:val="1F497D" w:themeColor="text2"/>
                        </w:rPr>
                        <w:t>Data Standards Assurance Service</w:t>
                      </w:r>
                    </w:p>
                    <w:p w14:paraId="25C7CE4B" w14:textId="77777777" w:rsidR="00D521BD" w:rsidRDefault="00D521BD" w:rsidP="008B2A7D">
                      <w:pPr>
                        <w:spacing w:after="0"/>
                        <w:rPr>
                          <w:rFonts w:cstheme="minorHAnsi"/>
                          <w:b/>
                          <w:color w:val="1F497D" w:themeColor="text2"/>
                        </w:rPr>
                      </w:pPr>
                      <w:r>
                        <w:rPr>
                          <w:rFonts w:cstheme="minorHAnsi"/>
                          <w:b/>
                          <w:color w:val="1F497D" w:themeColor="text2"/>
                        </w:rPr>
                        <w:t>NHS Digital</w:t>
                      </w:r>
                    </w:p>
                    <w:p w14:paraId="7D41D8ED" w14:textId="77777777" w:rsidR="00D521BD" w:rsidRDefault="00D521BD" w:rsidP="008B2A7D">
                      <w:pPr>
                        <w:spacing w:after="0"/>
                        <w:rPr>
                          <w:rFonts w:cstheme="minorHAnsi"/>
                          <w:b/>
                          <w:color w:val="1F497D" w:themeColor="text2"/>
                        </w:rPr>
                      </w:pPr>
                      <w:r>
                        <w:rPr>
                          <w:rFonts w:cstheme="minorHAnsi"/>
                          <w:b/>
                          <w:color w:val="1F497D" w:themeColor="text2"/>
                        </w:rPr>
                        <w:t>1 Trevelyan Square, Boar Lane,</w:t>
                      </w:r>
                    </w:p>
                    <w:p w14:paraId="622BF973" w14:textId="77777777" w:rsidR="00D521BD" w:rsidRDefault="00D521BD" w:rsidP="008B2A7D">
                      <w:pPr>
                        <w:spacing w:after="0"/>
                        <w:rPr>
                          <w:rFonts w:cstheme="minorHAnsi"/>
                          <w:b/>
                          <w:color w:val="1F497D" w:themeColor="text2"/>
                        </w:rPr>
                      </w:pPr>
                      <w:r>
                        <w:rPr>
                          <w:rFonts w:cstheme="minorHAnsi"/>
                          <w:b/>
                          <w:color w:val="1F497D" w:themeColor="text2"/>
                        </w:rPr>
                        <w:t xml:space="preserve">LEEDS </w:t>
                      </w:r>
                    </w:p>
                    <w:p w14:paraId="4C0DACA2" w14:textId="77777777" w:rsidR="00D521BD" w:rsidRDefault="00D521BD" w:rsidP="008B2A7D">
                      <w:pPr>
                        <w:spacing w:after="0"/>
                        <w:rPr>
                          <w:rFonts w:cstheme="minorHAnsi"/>
                          <w:b/>
                          <w:color w:val="1F497D" w:themeColor="text2"/>
                        </w:rPr>
                      </w:pPr>
                      <w:r>
                        <w:rPr>
                          <w:rFonts w:cstheme="minorHAnsi"/>
                          <w:b/>
                          <w:color w:val="1F497D" w:themeColor="text2"/>
                        </w:rPr>
                        <w:t>LS1 6AE.</w:t>
                      </w:r>
                    </w:p>
                    <w:p w14:paraId="43A4A65B" w14:textId="77777777" w:rsidR="00D521BD" w:rsidRDefault="00D521BD" w:rsidP="008B2A7D">
                      <w:pPr>
                        <w:spacing w:after="0"/>
                        <w:rPr>
                          <w:rFonts w:cstheme="minorHAnsi"/>
                          <w:b/>
                          <w:color w:val="1F497D" w:themeColor="text2"/>
                        </w:rPr>
                      </w:pPr>
                    </w:p>
                    <w:p w14:paraId="1E8ED34B" w14:textId="77777777" w:rsidR="00D521BD" w:rsidRDefault="00D521BD" w:rsidP="008B2A7D">
                      <w:pPr>
                        <w:spacing w:after="0"/>
                        <w:rPr>
                          <w:rFonts w:cstheme="minorHAnsi"/>
                          <w:b/>
                          <w:color w:val="1F497D" w:themeColor="text2"/>
                        </w:rPr>
                      </w:pPr>
                      <w:r>
                        <w:rPr>
                          <w:rFonts w:cstheme="minorHAnsi"/>
                          <w:b/>
                          <w:color w:val="1F497D" w:themeColor="text2"/>
                        </w:rPr>
                        <w:t xml:space="preserve">Email: </w:t>
                      </w:r>
                      <w:hyperlink r:id="rId55" w:history="1">
                        <w:r w:rsidRPr="00DE4BE1">
                          <w:rPr>
                            <w:rStyle w:val="Hyperlink"/>
                            <w:rFonts w:cstheme="minorHAnsi"/>
                            <w:b/>
                          </w:rPr>
                          <w:t>Standards.assurance@nhs.net</w:t>
                        </w:r>
                      </w:hyperlink>
                    </w:p>
                    <w:p w14:paraId="684C9CBD" w14:textId="77777777" w:rsidR="00D521BD" w:rsidRPr="00DC3381" w:rsidRDefault="00D521BD" w:rsidP="008B2A7D">
                      <w:pPr>
                        <w:spacing w:after="0"/>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v:textbox>
                <w10:anchorlock/>
              </v:shape>
            </w:pict>
          </mc:Fallback>
        </mc:AlternateContent>
      </w:r>
    </w:p>
    <w:p w14:paraId="00CCE6D0" w14:textId="77777777" w:rsidR="008B2A7D" w:rsidRPr="00B5213D" w:rsidRDefault="008B2A7D" w:rsidP="008B2A7D">
      <w:pPr>
        <w:spacing w:after="0" w:line="276" w:lineRule="auto"/>
        <w:rPr>
          <w:rFonts w:cstheme="minorHAnsi"/>
          <w:b/>
        </w:rPr>
      </w:pPr>
    </w:p>
    <w:p w14:paraId="4FBF57F2" w14:textId="77777777" w:rsidR="008B2A7D" w:rsidRPr="00B5213D" w:rsidRDefault="008B2A7D" w:rsidP="008B2A7D">
      <w:pPr>
        <w:spacing w:after="0" w:line="276" w:lineRule="auto"/>
        <w:rPr>
          <w:rFonts w:cstheme="minorHAnsi"/>
          <w:b/>
        </w:rPr>
      </w:pPr>
    </w:p>
    <w:p w14:paraId="48F16792" w14:textId="77777777" w:rsidR="00857C74" w:rsidRPr="00B5213D" w:rsidRDefault="00857C74">
      <w:pPr>
        <w:rPr>
          <w:b/>
          <w:bCs/>
        </w:rPr>
      </w:pPr>
    </w:p>
    <w:sectPr w:rsidR="00857C74" w:rsidRPr="00B5213D" w:rsidSect="00D9070A">
      <w:headerReference w:type="default" r:id="rId56"/>
      <w:footerReference w:type="default" r:id="rId57"/>
      <w:pgSz w:w="11906" w:h="16838"/>
      <w:pgMar w:top="567" w:right="1276" w:bottom="1134" w:left="851" w:header="709"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ACC37" w14:textId="77777777" w:rsidR="00D521BD" w:rsidRDefault="00D521BD" w:rsidP="001B54FA">
      <w:r>
        <w:separator/>
      </w:r>
    </w:p>
  </w:endnote>
  <w:endnote w:type="continuationSeparator" w:id="0">
    <w:p w14:paraId="757040B6" w14:textId="77777777" w:rsidR="00D521BD" w:rsidRDefault="00D521BD" w:rsidP="001B54FA">
      <w:r>
        <w:continuationSeparator/>
      </w:r>
    </w:p>
  </w:endnote>
  <w:endnote w:type="continuationNotice" w:id="1">
    <w:p w14:paraId="4513E578" w14:textId="77777777" w:rsidR="00D521BD" w:rsidRDefault="00D521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950C" w14:textId="77777777" w:rsidR="00D521BD" w:rsidRDefault="00D521BD" w:rsidP="00D521BD">
    <w:pPr>
      <w:pStyle w:val="Footer"/>
    </w:pPr>
    <w:r>
      <w:t>IAP00610 supporting documentation</w:t>
    </w:r>
  </w:p>
  <w:p w14:paraId="2C1DC4FE" w14:textId="27030B18" w:rsidR="00D521BD" w:rsidRDefault="00D521BD" w:rsidP="00D521BD">
    <w:pPr>
      <w:pStyle w:val="Footer"/>
      <w:rPr>
        <w:noProof/>
      </w:rPr>
    </w:pPr>
    <w:r>
      <w:t xml:space="preserve">Copyright </w:t>
    </w:r>
    <w:r>
      <w:rPr>
        <w:rFonts w:cstheme="minorHAnsi"/>
      </w:rPr>
      <w:t>©</w:t>
    </w:r>
    <w:r>
      <w:t xml:space="preserve"> 2020 NHS Digital</w:t>
    </w:r>
    <w:r>
      <w:tab/>
    </w:r>
    <w:r>
      <w:tab/>
    </w:r>
    <w:r>
      <w:tab/>
    </w:r>
    <w:r>
      <w:tab/>
    </w:r>
    <w:r>
      <w:tab/>
    </w:r>
    <w:r>
      <w:tab/>
    </w:r>
    <w:r>
      <w:tab/>
    </w:r>
    <w:sdt>
      <w:sdtPr>
        <w:id w:val="-271556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A3ACA" w14:textId="77777777" w:rsidR="00D521BD" w:rsidRDefault="00D521BD" w:rsidP="001C338E">
    <w:pPr>
      <w:pStyle w:val="Footer"/>
    </w:pPr>
    <w:r>
      <w:t>IAP00610 supporting documentation</w:t>
    </w:r>
  </w:p>
  <w:p w14:paraId="3046AE8E" w14:textId="72EE1A5E" w:rsidR="00D521BD" w:rsidRDefault="00D521BD" w:rsidP="001C338E">
    <w:pPr>
      <w:pStyle w:val="Footer"/>
    </w:pPr>
    <w:r>
      <w:t xml:space="preserve">Copyright </w:t>
    </w:r>
    <w:r>
      <w:rPr>
        <w:rFonts w:cstheme="minorHAnsi"/>
      </w:rPr>
      <w:t>©</w:t>
    </w:r>
    <w:r>
      <w:t xml:space="preserve"> 2020 NHS Digital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47EC" w14:textId="77777777" w:rsidR="00D521BD" w:rsidRDefault="00D521BD" w:rsidP="00D521BD">
    <w:pPr>
      <w:pStyle w:val="Footer"/>
    </w:pPr>
    <w:r>
      <w:t>IAP00610 supporting documentation</w:t>
    </w:r>
  </w:p>
  <w:p w14:paraId="4A2B10E2" w14:textId="77777777" w:rsidR="00D521BD" w:rsidRDefault="00D521BD" w:rsidP="00D521BD">
    <w:pPr>
      <w:pStyle w:val="Footer"/>
      <w:rPr>
        <w:noProof/>
      </w:rPr>
    </w:pPr>
    <w:r>
      <w:t xml:space="preserve">Copyright </w:t>
    </w:r>
    <w:r>
      <w:rPr>
        <w:rFonts w:cstheme="minorHAnsi"/>
      </w:rPr>
      <w:t>©</w:t>
    </w:r>
    <w:r>
      <w:t xml:space="preserve"> 2020 NHS Digital</w:t>
    </w:r>
    <w:r>
      <w:tab/>
    </w:r>
    <w:r>
      <w:tab/>
    </w:r>
    <w:r>
      <w:tab/>
    </w:r>
    <w:r>
      <w:tab/>
    </w:r>
    <w:r>
      <w:tab/>
    </w:r>
    <w:r>
      <w:tab/>
    </w:r>
    <w:r>
      <w:tab/>
    </w:r>
    <w:sdt>
      <w:sdtPr>
        <w:id w:val="2098516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rPr>
      <w:id w:val="-1645504573"/>
      <w:docPartObj>
        <w:docPartGallery w:val="Page Numbers (Top of Page)"/>
        <w:docPartUnique/>
      </w:docPartObj>
    </w:sdtPr>
    <w:sdtContent>
      <w:p w14:paraId="3861460D" w14:textId="6148BDE5" w:rsidR="00D521BD" w:rsidRDefault="00D521BD" w:rsidP="008A46E4">
        <w:pPr>
          <w:pStyle w:val="Footer"/>
          <w:rPr>
            <w:b/>
          </w:rPr>
        </w:pPr>
        <w:r>
          <w:rPr>
            <w:b/>
          </w:rPr>
          <w:t>IAP00355</w:t>
        </w:r>
        <w:r>
          <w:rPr>
            <w:b/>
          </w:rPr>
          <w:tab/>
        </w:r>
        <w:r>
          <w:rPr>
            <w:b/>
          </w:rPr>
          <w:tab/>
        </w:r>
        <w:r>
          <w:rPr>
            <w:b/>
          </w:rPr>
          <w:tab/>
        </w:r>
        <w:r>
          <w:rPr>
            <w:b/>
          </w:rPr>
          <w:tab/>
        </w:r>
        <w:r>
          <w:rPr>
            <w:b/>
          </w:rPr>
          <w:tab/>
        </w:r>
        <w:r>
          <w:rPr>
            <w:b/>
          </w:rPr>
          <w:tab/>
        </w:r>
        <w:r>
          <w:rPr>
            <w:b/>
          </w:rPr>
          <w:tab/>
        </w:r>
        <w:r>
          <w:rPr>
            <w:b/>
          </w:rPr>
          <w:tab/>
        </w:r>
        <w:r w:rsidRPr="00A40A70">
          <w:rPr>
            <w:sz w:val="16"/>
            <w:szCs w:val="16"/>
          </w:rPr>
          <w:t xml:space="preserve">Page </w:t>
        </w:r>
        <w:r w:rsidRPr="00A40A70">
          <w:rPr>
            <w:sz w:val="16"/>
            <w:szCs w:val="16"/>
          </w:rPr>
          <w:fldChar w:fldCharType="begin"/>
        </w:r>
        <w:r w:rsidRPr="00A40A70">
          <w:rPr>
            <w:sz w:val="16"/>
            <w:szCs w:val="16"/>
          </w:rPr>
          <w:instrText xml:space="preserve"> PAGE </w:instrText>
        </w:r>
        <w:r w:rsidRPr="00A40A70">
          <w:rPr>
            <w:sz w:val="16"/>
            <w:szCs w:val="16"/>
          </w:rPr>
          <w:fldChar w:fldCharType="separate"/>
        </w:r>
        <w:r>
          <w:rPr>
            <w:noProof/>
            <w:sz w:val="16"/>
            <w:szCs w:val="16"/>
          </w:rPr>
          <w:t>20</w:t>
        </w:r>
        <w:r w:rsidRPr="00A40A70">
          <w:rPr>
            <w:sz w:val="16"/>
            <w:szCs w:val="16"/>
          </w:rPr>
          <w:fldChar w:fldCharType="end"/>
        </w:r>
        <w:r w:rsidRPr="00A40A70">
          <w:rPr>
            <w:sz w:val="16"/>
            <w:szCs w:val="16"/>
          </w:rPr>
          <w:t xml:space="preserve"> of </w:t>
        </w:r>
        <w:r w:rsidRPr="00A40A70">
          <w:rPr>
            <w:sz w:val="16"/>
            <w:szCs w:val="16"/>
          </w:rPr>
          <w:fldChar w:fldCharType="begin"/>
        </w:r>
        <w:r w:rsidRPr="00A40A70">
          <w:rPr>
            <w:sz w:val="16"/>
            <w:szCs w:val="16"/>
          </w:rPr>
          <w:instrText xml:space="preserve"> NUMPAGES  </w:instrText>
        </w:r>
        <w:r w:rsidRPr="00A40A70">
          <w:rPr>
            <w:sz w:val="16"/>
            <w:szCs w:val="16"/>
          </w:rPr>
          <w:fldChar w:fldCharType="separate"/>
        </w:r>
        <w:r>
          <w:rPr>
            <w:noProof/>
            <w:sz w:val="16"/>
            <w:szCs w:val="16"/>
          </w:rPr>
          <w:t>20</w:t>
        </w:r>
        <w:r w:rsidRPr="00A40A70">
          <w:rPr>
            <w:sz w:val="16"/>
            <w:szCs w:val="16"/>
          </w:rPr>
          <w:fldChar w:fldCharType="end"/>
        </w:r>
      </w:p>
    </w:sdtContent>
  </w:sdt>
  <w:p w14:paraId="48271686" w14:textId="77777777" w:rsidR="00D521BD" w:rsidRDefault="00D5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2C987" w14:textId="77777777" w:rsidR="00D521BD" w:rsidRDefault="00D521BD" w:rsidP="001B54FA">
      <w:r>
        <w:separator/>
      </w:r>
    </w:p>
  </w:footnote>
  <w:footnote w:type="continuationSeparator" w:id="0">
    <w:p w14:paraId="4B8BD130" w14:textId="77777777" w:rsidR="00D521BD" w:rsidRDefault="00D521BD" w:rsidP="001B54FA">
      <w:r>
        <w:continuationSeparator/>
      </w:r>
    </w:p>
  </w:footnote>
  <w:footnote w:type="continuationNotice" w:id="1">
    <w:p w14:paraId="65D0398C" w14:textId="77777777" w:rsidR="00D521BD" w:rsidRDefault="00D521BD">
      <w:pPr>
        <w:spacing w:after="0"/>
      </w:pPr>
    </w:p>
  </w:footnote>
  <w:footnote w:id="2">
    <w:p w14:paraId="2A6F4DD4" w14:textId="77777777" w:rsidR="00D521BD" w:rsidRDefault="00D521BD" w:rsidP="00A44A8C">
      <w:pPr>
        <w:pStyle w:val="CommentText"/>
      </w:pPr>
      <w:r>
        <w:rPr>
          <w:rStyle w:val="FootnoteReference"/>
        </w:rPr>
        <w:footnoteRef/>
      </w:r>
      <w:r>
        <w:t xml:space="preserve"> </w:t>
      </w:r>
      <w:r w:rsidRPr="00F16D68">
        <w:t xml:space="preserve">G, Singh M, </w:t>
      </w:r>
      <w:proofErr w:type="spellStart"/>
      <w:r w:rsidRPr="00F16D68">
        <w:t>Dwan</w:t>
      </w:r>
      <w:proofErr w:type="spellEnd"/>
      <w:r w:rsidRPr="00F16D68">
        <w:t xml:space="preserve"> K. Inhaled antibiotics for long-term therapy in cystic fibrosis. Cochrane Database Syst Rev 2011;3:CD001021.</w:t>
      </w:r>
    </w:p>
    <w:p w14:paraId="0B098041" w14:textId="77777777" w:rsidR="00D521BD" w:rsidRDefault="00D521BD" w:rsidP="00A44A8C">
      <w:pPr>
        <w:pStyle w:val="CommentText"/>
      </w:pPr>
      <w:r>
        <w:t>Wark P, McDonald VM. Nebulised hypertonic saline for cystic fibrosis. Cochrane Database Syst Rev 2009;2:CD001506.</w:t>
      </w:r>
    </w:p>
    <w:p w14:paraId="0E74B022" w14:textId="5FCC6BAD" w:rsidR="00D521BD" w:rsidRPr="006C0A29" w:rsidRDefault="00D521BD" w:rsidP="00765FB9">
      <w:pPr>
        <w:spacing w:before="60" w:after="60"/>
      </w:pPr>
      <w:r w:rsidRPr="00FA5C41">
        <w:rPr>
          <w:sz w:val="20"/>
          <w:szCs w:val="20"/>
        </w:rPr>
        <w:t>Yang C, Chilvers M, Montgomery M, et al. Dornase alfa for cystic fibrosis. Cochrane Database Syst Rev 2016;4:CD001127.</w:t>
      </w:r>
    </w:p>
  </w:footnote>
  <w:footnote w:id="3">
    <w:p w14:paraId="646ABD9E" w14:textId="77777777" w:rsidR="00D521BD" w:rsidRPr="00FA5C41" w:rsidRDefault="00D521BD" w:rsidP="0089341B">
      <w:pPr>
        <w:autoSpaceDE w:val="0"/>
        <w:autoSpaceDN w:val="0"/>
        <w:adjustRightInd w:val="0"/>
        <w:spacing w:after="0"/>
        <w:rPr>
          <w:sz w:val="20"/>
          <w:szCs w:val="20"/>
        </w:rPr>
      </w:pPr>
      <w:r>
        <w:rPr>
          <w:rStyle w:val="FootnoteReference"/>
        </w:rPr>
        <w:footnoteRef/>
      </w:r>
      <w:r w:rsidRPr="00FA5C41">
        <w:rPr>
          <w:sz w:val="20"/>
          <w:szCs w:val="20"/>
        </w:rPr>
        <w:t>Drugs (2013) 73:545–562 DOI 10.1007/s40265-013-0041-3  Identification and Assessment of Adherence-Enhancing</w:t>
      </w:r>
    </w:p>
    <w:p w14:paraId="6DF94B0F" w14:textId="77777777" w:rsidR="00D521BD" w:rsidRPr="00FA5C41" w:rsidRDefault="00D521BD" w:rsidP="0089341B">
      <w:pPr>
        <w:autoSpaceDE w:val="0"/>
        <w:autoSpaceDN w:val="0"/>
        <w:adjustRightInd w:val="0"/>
        <w:spacing w:after="0"/>
        <w:rPr>
          <w:sz w:val="20"/>
          <w:szCs w:val="20"/>
        </w:rPr>
      </w:pPr>
      <w:r w:rsidRPr="00FA5C41">
        <w:rPr>
          <w:sz w:val="20"/>
          <w:szCs w:val="20"/>
        </w:rPr>
        <w:t>Interventions in Studies Assessing Medication Adherence</w:t>
      </w:r>
      <w:r>
        <w:rPr>
          <w:sz w:val="20"/>
          <w:szCs w:val="20"/>
        </w:rPr>
        <w:t xml:space="preserve"> </w:t>
      </w:r>
      <w:r w:rsidRPr="00FA5C41">
        <w:rPr>
          <w:sz w:val="20"/>
          <w:szCs w:val="20"/>
        </w:rPr>
        <w:t>Through Electronically Compiled Drug Dosing Histories:</w:t>
      </w:r>
    </w:p>
    <w:p w14:paraId="0FC17789" w14:textId="77777777" w:rsidR="00D521BD" w:rsidRPr="00FA5C41" w:rsidRDefault="00D521BD" w:rsidP="0089341B">
      <w:pPr>
        <w:autoSpaceDE w:val="0"/>
        <w:autoSpaceDN w:val="0"/>
        <w:adjustRightInd w:val="0"/>
        <w:spacing w:after="0"/>
        <w:rPr>
          <w:sz w:val="20"/>
          <w:szCs w:val="20"/>
        </w:rPr>
      </w:pPr>
      <w:r w:rsidRPr="00FA5C41">
        <w:rPr>
          <w:sz w:val="20"/>
          <w:szCs w:val="20"/>
        </w:rPr>
        <w:t>A Systematic Literature Review and Meta-Analysis</w:t>
      </w:r>
      <w:r>
        <w:rPr>
          <w:sz w:val="20"/>
          <w:szCs w:val="20"/>
        </w:rPr>
        <w:t xml:space="preserve"> </w:t>
      </w:r>
      <w:r w:rsidRPr="00FA5C41">
        <w:rPr>
          <w:sz w:val="20"/>
          <w:szCs w:val="20"/>
        </w:rPr>
        <w:t>Jenny Demonceau • Todd Ruppar • Paulus Kristanto • Dyfrig A. Hughes •</w:t>
      </w:r>
    </w:p>
    <w:p w14:paraId="1E560D62" w14:textId="20AFC7E2" w:rsidR="00D521BD" w:rsidRPr="0089341B" w:rsidRDefault="00D521BD" w:rsidP="00765FB9">
      <w:pPr>
        <w:autoSpaceDE w:val="0"/>
        <w:autoSpaceDN w:val="0"/>
        <w:adjustRightInd w:val="0"/>
        <w:spacing w:after="0"/>
      </w:pPr>
      <w:r w:rsidRPr="00FA5C41">
        <w:rPr>
          <w:sz w:val="20"/>
          <w:szCs w:val="20"/>
        </w:rPr>
        <w:t>Emily Fargher • Przemyslaw Kardas • Sabina De Geest • Fabienne Dobbels •</w:t>
      </w:r>
      <w:r>
        <w:rPr>
          <w:sz w:val="20"/>
          <w:szCs w:val="20"/>
        </w:rPr>
        <w:t xml:space="preserve"> </w:t>
      </w:r>
      <w:r w:rsidRPr="00FA5C41">
        <w:rPr>
          <w:sz w:val="20"/>
          <w:szCs w:val="20"/>
        </w:rPr>
        <w:t>Pawel Lewek • John Urquhart • Bernard Vrijens • for the ABC project team</w:t>
      </w:r>
      <w:r>
        <w:rPr>
          <w:sz w:val="20"/>
          <w:szCs w:val="20"/>
        </w:rPr>
        <w:t xml:space="preserve"> </w:t>
      </w:r>
      <w:r w:rsidRPr="00FA5C41">
        <w:rPr>
          <w:sz w:val="20"/>
          <w:szCs w:val="20"/>
        </w:rPr>
        <w:t>Published online: 16 April 2013_ The Author(s) 2013. This article is published with open access at Springerlink.com</w:t>
      </w:r>
    </w:p>
  </w:footnote>
  <w:footnote w:id="4">
    <w:p w14:paraId="19FCA3B5" w14:textId="77777777" w:rsidR="00D521BD" w:rsidRPr="00FA5C41" w:rsidRDefault="00D521BD" w:rsidP="000654F9">
      <w:pPr>
        <w:autoSpaceDE w:val="0"/>
        <w:autoSpaceDN w:val="0"/>
        <w:adjustRightInd w:val="0"/>
        <w:spacing w:after="0"/>
        <w:rPr>
          <w:sz w:val="20"/>
          <w:szCs w:val="20"/>
        </w:rPr>
      </w:pPr>
      <w:r>
        <w:rPr>
          <w:rStyle w:val="FootnoteReference"/>
        </w:rPr>
        <w:footnoteRef/>
      </w:r>
      <w:r>
        <w:t xml:space="preserve"> </w:t>
      </w:r>
      <w:r w:rsidRPr="00FA5C41">
        <w:rPr>
          <w:sz w:val="20"/>
          <w:szCs w:val="20"/>
        </w:rPr>
        <w:t>PharmacoEconomics (2017) 35:647–659 DOI 10.1007/s40273-017-0500-x An Early Health Economic Analysis of the Potential Cost</w:t>
      </w:r>
      <w:r>
        <w:rPr>
          <w:sz w:val="20"/>
          <w:szCs w:val="20"/>
        </w:rPr>
        <w:t xml:space="preserve"> </w:t>
      </w:r>
      <w:r w:rsidRPr="00FA5C41">
        <w:rPr>
          <w:sz w:val="20"/>
          <w:szCs w:val="20"/>
        </w:rPr>
        <w:t>Effectiveness of an Adherence Intervention to Improve Outcomes</w:t>
      </w:r>
      <w:r>
        <w:rPr>
          <w:sz w:val="20"/>
          <w:szCs w:val="20"/>
        </w:rPr>
        <w:t xml:space="preserve"> </w:t>
      </w:r>
      <w:r w:rsidRPr="00FA5C41">
        <w:rPr>
          <w:sz w:val="20"/>
          <w:szCs w:val="20"/>
        </w:rPr>
        <w:t>for Patients with Cystic Fibrosis</w:t>
      </w:r>
      <w:r>
        <w:rPr>
          <w:sz w:val="20"/>
          <w:szCs w:val="20"/>
        </w:rPr>
        <w:t xml:space="preserve"> </w:t>
      </w:r>
      <w:r w:rsidRPr="00FA5C41">
        <w:rPr>
          <w:sz w:val="20"/>
          <w:szCs w:val="20"/>
        </w:rPr>
        <w:t>Paul Tappenden1</w:t>
      </w:r>
    </w:p>
    <w:p w14:paraId="0C211C4A" w14:textId="77777777" w:rsidR="00D521BD" w:rsidRPr="00FA5C41" w:rsidRDefault="00D521BD" w:rsidP="000654F9">
      <w:pPr>
        <w:autoSpaceDE w:val="0"/>
        <w:autoSpaceDN w:val="0"/>
        <w:adjustRightInd w:val="0"/>
        <w:spacing w:after="0"/>
        <w:rPr>
          <w:sz w:val="20"/>
          <w:szCs w:val="20"/>
        </w:rPr>
      </w:pPr>
      <w:r w:rsidRPr="00FA5C41">
        <w:rPr>
          <w:sz w:val="20"/>
          <w:szCs w:val="20"/>
        </w:rPr>
        <w:t>• Susannah Sadler1</w:t>
      </w:r>
      <w:r>
        <w:rPr>
          <w:sz w:val="20"/>
          <w:szCs w:val="20"/>
        </w:rPr>
        <w:t xml:space="preserve"> </w:t>
      </w:r>
      <w:r w:rsidRPr="00FA5C41">
        <w:rPr>
          <w:sz w:val="20"/>
          <w:szCs w:val="20"/>
        </w:rPr>
        <w:t>• Martin Wildman2</w:t>
      </w:r>
    </w:p>
    <w:p w14:paraId="67716037" w14:textId="2254603C" w:rsidR="00D521BD" w:rsidRDefault="00D521BD">
      <w:pPr>
        <w:pStyle w:val="FootnoteText"/>
      </w:pPr>
    </w:p>
  </w:footnote>
  <w:footnote w:id="5">
    <w:p w14:paraId="7E387CA6" w14:textId="77777777" w:rsidR="00D521BD" w:rsidRDefault="00D521BD" w:rsidP="00B27839">
      <w:pPr>
        <w:pStyle w:val="CommentText"/>
      </w:pPr>
      <w:r>
        <w:rPr>
          <w:rStyle w:val="FootnoteReference"/>
        </w:rPr>
        <w:footnoteRef/>
      </w:r>
      <w:r>
        <w:t xml:space="preserve"> </w:t>
      </w:r>
      <w:r w:rsidRPr="00F16D68">
        <w:t>Ryan G, Singh M, Dwan K. Inhaled antibiotics for long-term therapy in cystic fibrosis. Cochrane Database Syst Rev 2011;3:CD001021.</w:t>
      </w:r>
    </w:p>
    <w:p w14:paraId="5812EEAE" w14:textId="77777777" w:rsidR="00D521BD" w:rsidRDefault="00D521BD" w:rsidP="00B27839">
      <w:pPr>
        <w:pStyle w:val="CommentText"/>
      </w:pPr>
      <w:r>
        <w:t>Wark P, McDonald VM. Nebulised hypertonic saline for cystic fibrosis. Cochrane Database Syst Rev 2009;2:CD001506.</w:t>
      </w:r>
    </w:p>
    <w:p w14:paraId="2B5F4185" w14:textId="695B6525" w:rsidR="00D521BD" w:rsidRDefault="00D521BD" w:rsidP="00B27839">
      <w:pPr>
        <w:pStyle w:val="FootnoteText"/>
      </w:pPr>
      <w:r w:rsidRPr="00FA5C41">
        <w:t>Yang C, Chilvers M, Montgomery M, et al. Dornase alfa for cystic fibrosis. Cochrane Database Syst Rev 2016;4:CD001127.</w:t>
      </w:r>
    </w:p>
  </w:footnote>
  <w:footnote w:id="6">
    <w:p w14:paraId="244EAD1D" w14:textId="37233AD6" w:rsidR="00D521BD" w:rsidRDefault="00D521BD">
      <w:pPr>
        <w:pStyle w:val="FootnoteText"/>
      </w:pPr>
      <w:r>
        <w:rPr>
          <w:rStyle w:val="FootnoteReference"/>
        </w:rPr>
        <w:footnoteRef/>
      </w:r>
      <w:r>
        <w:t xml:space="preserve"> </w:t>
      </w:r>
      <w:r>
        <w:rPr>
          <w:color w:val="000000" w:themeColor="text1"/>
        </w:rPr>
        <w:t>Making the invisible visible:the availability and desirability of adherence data in routine CF care. Findings from a national questionnaire survey. Robinson, L. Maguire C, Hoo ZH. Wildman MJ. F1000Research.com  submitted</w:t>
      </w:r>
    </w:p>
  </w:footnote>
  <w:footnote w:id="7">
    <w:p w14:paraId="69554C77" w14:textId="77777777" w:rsidR="00D521BD" w:rsidRPr="00FA5C41" w:rsidRDefault="00D521BD" w:rsidP="00765FB9">
      <w:pPr>
        <w:autoSpaceDE w:val="0"/>
        <w:autoSpaceDN w:val="0"/>
        <w:adjustRightInd w:val="0"/>
        <w:spacing w:after="0"/>
        <w:ind w:left="723" w:hanging="723"/>
        <w:rPr>
          <w:sz w:val="20"/>
          <w:szCs w:val="20"/>
        </w:rPr>
      </w:pPr>
      <w:r>
        <w:rPr>
          <w:rStyle w:val="FootnoteReference"/>
        </w:rPr>
        <w:footnoteRef/>
      </w:r>
      <w:r w:rsidRPr="00FA5C41">
        <w:rPr>
          <w:sz w:val="20"/>
          <w:szCs w:val="20"/>
        </w:rPr>
        <w:t>Hoo ZH, et al. Thorax 2018;0:1–3. doi:10.1136/thoraxjnl-2017-211453</w:t>
      </w:r>
      <w:r>
        <w:rPr>
          <w:sz w:val="20"/>
          <w:szCs w:val="20"/>
        </w:rPr>
        <w:t xml:space="preserve"> </w:t>
      </w:r>
      <w:r w:rsidRPr="00FA5C41">
        <w:rPr>
          <w:sz w:val="20"/>
          <w:szCs w:val="20"/>
        </w:rPr>
        <w:t>Role of habit in treatment adherence among adults</w:t>
      </w:r>
      <w:r>
        <w:rPr>
          <w:sz w:val="20"/>
          <w:szCs w:val="20"/>
        </w:rPr>
        <w:t xml:space="preserve"> </w:t>
      </w:r>
      <w:r w:rsidRPr="00FA5C41">
        <w:rPr>
          <w:sz w:val="20"/>
          <w:szCs w:val="20"/>
        </w:rPr>
        <w:t>with cystic fibrosis</w:t>
      </w:r>
    </w:p>
    <w:p w14:paraId="4F880D48" w14:textId="77777777" w:rsidR="00D521BD" w:rsidRDefault="00D521BD" w:rsidP="001B0123">
      <w:pPr>
        <w:autoSpaceDE w:val="0"/>
        <w:autoSpaceDN w:val="0"/>
        <w:adjustRightInd w:val="0"/>
        <w:spacing w:after="0"/>
        <w:rPr>
          <w:sz w:val="20"/>
          <w:szCs w:val="20"/>
        </w:rPr>
      </w:pPr>
    </w:p>
    <w:p w14:paraId="670123A7" w14:textId="0C31048B" w:rsidR="00D521BD" w:rsidRDefault="00D521BD" w:rsidP="00765FB9">
      <w:pPr>
        <w:autoSpaceDE w:val="0"/>
        <w:autoSpaceDN w:val="0"/>
        <w:adjustRightInd w:val="0"/>
        <w:spacing w:after="0"/>
        <w:rPr>
          <w:sz w:val="20"/>
          <w:szCs w:val="20"/>
        </w:rPr>
      </w:pPr>
      <w:r w:rsidRPr="00FA5C41">
        <w:rPr>
          <w:sz w:val="20"/>
          <w:szCs w:val="20"/>
        </w:rPr>
        <w:t>Zhe Hui Hoo,1,2 Benjamin Gardner,3 Madelynne A Arden,4 Simon Waterhouse,5</w:t>
      </w:r>
      <w:r>
        <w:rPr>
          <w:sz w:val="20"/>
          <w:szCs w:val="20"/>
        </w:rPr>
        <w:t xml:space="preserve"> </w:t>
      </w:r>
      <w:r w:rsidRPr="00FA5C41">
        <w:rPr>
          <w:sz w:val="20"/>
          <w:szCs w:val="20"/>
        </w:rPr>
        <w:t>Stephen J Walters,1 Michael J Campbell,1 Daniel Hind,5 Chin Maguire,5 Jane Dewar,6</w:t>
      </w:r>
      <w:r>
        <w:rPr>
          <w:sz w:val="20"/>
          <w:szCs w:val="20"/>
        </w:rPr>
        <w:t xml:space="preserve"> </w:t>
      </w:r>
      <w:r w:rsidRPr="00FA5C41">
        <w:rPr>
          <w:sz w:val="20"/>
          <w:szCs w:val="20"/>
        </w:rPr>
        <w:t>Martin J Wildman1,2</w:t>
      </w:r>
    </w:p>
    <w:p w14:paraId="0C5FEA5C" w14:textId="11BF0CA8" w:rsidR="00D521BD" w:rsidRDefault="00D521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EBAF2" w14:textId="4042AE77" w:rsidR="00D521BD" w:rsidRPr="00870197" w:rsidRDefault="00D521BD" w:rsidP="00D521BD">
    <w:pPr>
      <w:pStyle w:val="Header"/>
      <w:rPr>
        <w:rFonts w:cstheme="minorHAnsi"/>
        <w:b/>
        <w:color w:val="002060"/>
      </w:rPr>
    </w:pPr>
    <w:r>
      <w:rPr>
        <w:b/>
        <w:color w:val="1F497D" w:themeColor="text2"/>
      </w:rPr>
      <w:t>NICE inherited this indicator and all its supporting documentation from NHS Digital on 1 April 2020</w:t>
    </w:r>
  </w:p>
  <w:p w14:paraId="2F46996D" w14:textId="77777777" w:rsidR="00D521BD" w:rsidRPr="002B1860" w:rsidRDefault="00D521BD" w:rsidP="00D52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F45C0" w14:textId="19920945" w:rsidR="00D521BD" w:rsidRDefault="00D521BD">
    <w:pPr>
      <w:pStyle w:val="Header"/>
    </w:pPr>
    <w:r>
      <w:rPr>
        <w:b/>
        <w:color w:val="1F497D" w:themeColor="text2"/>
      </w:rPr>
      <w:t>NICE inherited this indicator and all its supporting documentation from NHS Digital on 1 April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51C0" w14:textId="77777777" w:rsidR="00D521BD" w:rsidRDefault="00D521BD" w:rsidP="001B54F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1108"/>
    <w:multiLevelType w:val="hybridMultilevel"/>
    <w:tmpl w:val="04B8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65B8E"/>
    <w:multiLevelType w:val="hybridMultilevel"/>
    <w:tmpl w:val="1DEE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5702C"/>
    <w:multiLevelType w:val="hybridMultilevel"/>
    <w:tmpl w:val="70F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B692D"/>
    <w:multiLevelType w:val="hybridMultilevel"/>
    <w:tmpl w:val="86F2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F7AFF"/>
    <w:multiLevelType w:val="hybridMultilevel"/>
    <w:tmpl w:val="B26C5296"/>
    <w:lvl w:ilvl="0" w:tplc="D5222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E1168"/>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D172F"/>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8610E"/>
    <w:multiLevelType w:val="hybridMultilevel"/>
    <w:tmpl w:val="4C08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C51CB"/>
    <w:multiLevelType w:val="hybridMultilevel"/>
    <w:tmpl w:val="5552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639B0"/>
    <w:multiLevelType w:val="hybridMultilevel"/>
    <w:tmpl w:val="8C144E7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0" w15:restartNumberingAfterBreak="0">
    <w:nsid w:val="52AE1570"/>
    <w:multiLevelType w:val="hybridMultilevel"/>
    <w:tmpl w:val="2066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03B88"/>
    <w:multiLevelType w:val="multilevel"/>
    <w:tmpl w:val="19C623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6E610C0"/>
    <w:multiLevelType w:val="hybridMultilevel"/>
    <w:tmpl w:val="34FC2B18"/>
    <w:lvl w:ilvl="0" w:tplc="9558EB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1658A"/>
    <w:multiLevelType w:val="hybridMultilevel"/>
    <w:tmpl w:val="6BB6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47EFD"/>
    <w:multiLevelType w:val="hybridMultilevel"/>
    <w:tmpl w:val="6C5A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74C36"/>
    <w:multiLevelType w:val="hybridMultilevel"/>
    <w:tmpl w:val="F906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36E5B"/>
    <w:multiLevelType w:val="hybridMultilevel"/>
    <w:tmpl w:val="BDAC1B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541461"/>
    <w:multiLevelType w:val="hybridMultilevel"/>
    <w:tmpl w:val="FC36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C6924"/>
    <w:multiLevelType w:val="hybridMultilevel"/>
    <w:tmpl w:val="CA46975E"/>
    <w:lvl w:ilvl="0" w:tplc="6DA845F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F6D44"/>
    <w:multiLevelType w:val="hybridMultilevel"/>
    <w:tmpl w:val="A948D78C"/>
    <w:lvl w:ilvl="0" w:tplc="317EF6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F62883"/>
    <w:multiLevelType w:val="hybridMultilevel"/>
    <w:tmpl w:val="FE6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B0390"/>
    <w:multiLevelType w:val="hybridMultilevel"/>
    <w:tmpl w:val="63369CE6"/>
    <w:lvl w:ilvl="0" w:tplc="8EEEB82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11"/>
  </w:num>
  <w:num w:numId="4">
    <w:abstractNumId w:val="12"/>
  </w:num>
  <w:num w:numId="5">
    <w:abstractNumId w:val="9"/>
  </w:num>
  <w:num w:numId="6">
    <w:abstractNumId w:val="4"/>
  </w:num>
  <w:num w:numId="7">
    <w:abstractNumId w:val="19"/>
  </w:num>
  <w:num w:numId="8">
    <w:abstractNumId w:val="3"/>
  </w:num>
  <w:num w:numId="9">
    <w:abstractNumId w:val="2"/>
  </w:num>
  <w:num w:numId="10">
    <w:abstractNumId w:val="17"/>
  </w:num>
  <w:num w:numId="11">
    <w:abstractNumId w:val="7"/>
  </w:num>
  <w:num w:numId="12">
    <w:abstractNumId w:val="13"/>
  </w:num>
  <w:num w:numId="13">
    <w:abstractNumId w:val="20"/>
  </w:num>
  <w:num w:numId="14">
    <w:abstractNumId w:val="15"/>
  </w:num>
  <w:num w:numId="15">
    <w:abstractNumId w:val="14"/>
  </w:num>
  <w:num w:numId="16">
    <w:abstractNumId w:val="8"/>
  </w:num>
  <w:num w:numId="17">
    <w:abstractNumId w:val="5"/>
  </w:num>
  <w:num w:numId="18">
    <w:abstractNumId w:val="0"/>
  </w:num>
  <w:num w:numId="19">
    <w:abstractNumId w:val="10"/>
  </w:num>
  <w:num w:numId="20">
    <w:abstractNumId w:val="16"/>
  </w:num>
  <w:num w:numId="21">
    <w:abstractNumId w:val="6"/>
  </w:num>
  <w:num w:numId="2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42"/>
    <w:rsid w:val="00001AB9"/>
    <w:rsid w:val="00002B0E"/>
    <w:rsid w:val="00004C90"/>
    <w:rsid w:val="00005694"/>
    <w:rsid w:val="000102C2"/>
    <w:rsid w:val="00011511"/>
    <w:rsid w:val="000142AB"/>
    <w:rsid w:val="00017238"/>
    <w:rsid w:val="00020A56"/>
    <w:rsid w:val="00020D9E"/>
    <w:rsid w:val="00025C7B"/>
    <w:rsid w:val="000269EA"/>
    <w:rsid w:val="00027B92"/>
    <w:rsid w:val="00030BDA"/>
    <w:rsid w:val="00037EEB"/>
    <w:rsid w:val="00040BB2"/>
    <w:rsid w:val="00042192"/>
    <w:rsid w:val="0004231F"/>
    <w:rsid w:val="00042B7C"/>
    <w:rsid w:val="00045076"/>
    <w:rsid w:val="000452F8"/>
    <w:rsid w:val="000501EB"/>
    <w:rsid w:val="000505DC"/>
    <w:rsid w:val="00052883"/>
    <w:rsid w:val="00052ABE"/>
    <w:rsid w:val="00052FAF"/>
    <w:rsid w:val="00053012"/>
    <w:rsid w:val="00055CC2"/>
    <w:rsid w:val="000600D7"/>
    <w:rsid w:val="000613DD"/>
    <w:rsid w:val="000654F9"/>
    <w:rsid w:val="00065D6A"/>
    <w:rsid w:val="00065EA7"/>
    <w:rsid w:val="00066C8D"/>
    <w:rsid w:val="00072397"/>
    <w:rsid w:val="00073FE4"/>
    <w:rsid w:val="00075DE6"/>
    <w:rsid w:val="00076594"/>
    <w:rsid w:val="00087C7B"/>
    <w:rsid w:val="00090589"/>
    <w:rsid w:val="00092107"/>
    <w:rsid w:val="00093E8B"/>
    <w:rsid w:val="00095887"/>
    <w:rsid w:val="00096B17"/>
    <w:rsid w:val="00096B38"/>
    <w:rsid w:val="00097011"/>
    <w:rsid w:val="0009780D"/>
    <w:rsid w:val="000A0C2A"/>
    <w:rsid w:val="000A3172"/>
    <w:rsid w:val="000A369C"/>
    <w:rsid w:val="000A73AD"/>
    <w:rsid w:val="000B2325"/>
    <w:rsid w:val="000B2691"/>
    <w:rsid w:val="000B34D1"/>
    <w:rsid w:val="000B452A"/>
    <w:rsid w:val="000B51CE"/>
    <w:rsid w:val="000C10F6"/>
    <w:rsid w:val="000C46D6"/>
    <w:rsid w:val="000C7714"/>
    <w:rsid w:val="000D45C7"/>
    <w:rsid w:val="000E03B1"/>
    <w:rsid w:val="000E05BF"/>
    <w:rsid w:val="000E2273"/>
    <w:rsid w:val="000E55F0"/>
    <w:rsid w:val="000E7D41"/>
    <w:rsid w:val="000F1A47"/>
    <w:rsid w:val="000F3B73"/>
    <w:rsid w:val="000F59B7"/>
    <w:rsid w:val="000F67E1"/>
    <w:rsid w:val="00104A29"/>
    <w:rsid w:val="001056C0"/>
    <w:rsid w:val="0010645C"/>
    <w:rsid w:val="00113081"/>
    <w:rsid w:val="00116267"/>
    <w:rsid w:val="00121FA7"/>
    <w:rsid w:val="001242D4"/>
    <w:rsid w:val="00124964"/>
    <w:rsid w:val="00127423"/>
    <w:rsid w:val="00131B6C"/>
    <w:rsid w:val="0013423F"/>
    <w:rsid w:val="0013436C"/>
    <w:rsid w:val="001377B9"/>
    <w:rsid w:val="0014308F"/>
    <w:rsid w:val="00144F9F"/>
    <w:rsid w:val="00146D34"/>
    <w:rsid w:val="00151C7F"/>
    <w:rsid w:val="001561E9"/>
    <w:rsid w:val="001571DB"/>
    <w:rsid w:val="001625A2"/>
    <w:rsid w:val="0016268B"/>
    <w:rsid w:val="00162C25"/>
    <w:rsid w:val="00165698"/>
    <w:rsid w:val="00166D16"/>
    <w:rsid w:val="00170442"/>
    <w:rsid w:val="001705C5"/>
    <w:rsid w:val="0017078B"/>
    <w:rsid w:val="00171DF2"/>
    <w:rsid w:val="0017372D"/>
    <w:rsid w:val="00174192"/>
    <w:rsid w:val="001763E5"/>
    <w:rsid w:val="00177890"/>
    <w:rsid w:val="001802DE"/>
    <w:rsid w:val="00180783"/>
    <w:rsid w:val="001814A1"/>
    <w:rsid w:val="001838DD"/>
    <w:rsid w:val="00184D72"/>
    <w:rsid w:val="00185CCF"/>
    <w:rsid w:val="00187B0C"/>
    <w:rsid w:val="00187F88"/>
    <w:rsid w:val="00190803"/>
    <w:rsid w:val="00191C01"/>
    <w:rsid w:val="0019600B"/>
    <w:rsid w:val="001A0194"/>
    <w:rsid w:val="001A11B2"/>
    <w:rsid w:val="001A5A11"/>
    <w:rsid w:val="001A7B6F"/>
    <w:rsid w:val="001B0123"/>
    <w:rsid w:val="001B04A0"/>
    <w:rsid w:val="001B1498"/>
    <w:rsid w:val="001B1E10"/>
    <w:rsid w:val="001B21D5"/>
    <w:rsid w:val="001B54FA"/>
    <w:rsid w:val="001B59F3"/>
    <w:rsid w:val="001B68D6"/>
    <w:rsid w:val="001B6C7A"/>
    <w:rsid w:val="001B7722"/>
    <w:rsid w:val="001B7F4B"/>
    <w:rsid w:val="001C11C3"/>
    <w:rsid w:val="001C16BB"/>
    <w:rsid w:val="001C338E"/>
    <w:rsid w:val="001C45F5"/>
    <w:rsid w:val="001C4AD2"/>
    <w:rsid w:val="001C514C"/>
    <w:rsid w:val="001C5EF1"/>
    <w:rsid w:val="001D7AED"/>
    <w:rsid w:val="001E0FCD"/>
    <w:rsid w:val="001E199F"/>
    <w:rsid w:val="001E4B38"/>
    <w:rsid w:val="001E75F2"/>
    <w:rsid w:val="001F0423"/>
    <w:rsid w:val="001F123B"/>
    <w:rsid w:val="001F1F58"/>
    <w:rsid w:val="001F42D8"/>
    <w:rsid w:val="002014F8"/>
    <w:rsid w:val="00201E2D"/>
    <w:rsid w:val="0020528E"/>
    <w:rsid w:val="00205D56"/>
    <w:rsid w:val="002060E1"/>
    <w:rsid w:val="00207BE0"/>
    <w:rsid w:val="0021198C"/>
    <w:rsid w:val="00214535"/>
    <w:rsid w:val="00214B6C"/>
    <w:rsid w:val="00223E6D"/>
    <w:rsid w:val="00225123"/>
    <w:rsid w:val="00236D79"/>
    <w:rsid w:val="00237728"/>
    <w:rsid w:val="00244960"/>
    <w:rsid w:val="002457E4"/>
    <w:rsid w:val="0024616B"/>
    <w:rsid w:val="0024777E"/>
    <w:rsid w:val="00253C04"/>
    <w:rsid w:val="00254D9D"/>
    <w:rsid w:val="00256C68"/>
    <w:rsid w:val="002607AF"/>
    <w:rsid w:val="00263FA5"/>
    <w:rsid w:val="002641E8"/>
    <w:rsid w:val="00265777"/>
    <w:rsid w:val="002728C8"/>
    <w:rsid w:val="00275F8E"/>
    <w:rsid w:val="002765C4"/>
    <w:rsid w:val="00281E85"/>
    <w:rsid w:val="002821C2"/>
    <w:rsid w:val="002836E5"/>
    <w:rsid w:val="00287D5C"/>
    <w:rsid w:val="00291308"/>
    <w:rsid w:val="00291361"/>
    <w:rsid w:val="002939C2"/>
    <w:rsid w:val="0029471A"/>
    <w:rsid w:val="00295518"/>
    <w:rsid w:val="00295D4B"/>
    <w:rsid w:val="002A0851"/>
    <w:rsid w:val="002A730E"/>
    <w:rsid w:val="002A7D0C"/>
    <w:rsid w:val="002B0861"/>
    <w:rsid w:val="002B514F"/>
    <w:rsid w:val="002B7E6D"/>
    <w:rsid w:val="002C08C0"/>
    <w:rsid w:val="002D10B2"/>
    <w:rsid w:val="002D32C5"/>
    <w:rsid w:val="002D5A75"/>
    <w:rsid w:val="002D5BC0"/>
    <w:rsid w:val="002D661A"/>
    <w:rsid w:val="002D7A8F"/>
    <w:rsid w:val="002E1C79"/>
    <w:rsid w:val="002E51BB"/>
    <w:rsid w:val="002E6A3D"/>
    <w:rsid w:val="002E6AC9"/>
    <w:rsid w:val="002F223B"/>
    <w:rsid w:val="002F463E"/>
    <w:rsid w:val="002F4A5A"/>
    <w:rsid w:val="002F682C"/>
    <w:rsid w:val="00304DBD"/>
    <w:rsid w:val="00305805"/>
    <w:rsid w:val="003079D1"/>
    <w:rsid w:val="0031151D"/>
    <w:rsid w:val="00311D18"/>
    <w:rsid w:val="003136F0"/>
    <w:rsid w:val="00315214"/>
    <w:rsid w:val="00315336"/>
    <w:rsid w:val="00316CC8"/>
    <w:rsid w:val="003218AF"/>
    <w:rsid w:val="00325962"/>
    <w:rsid w:val="003269C9"/>
    <w:rsid w:val="00327570"/>
    <w:rsid w:val="00330067"/>
    <w:rsid w:val="00330EF2"/>
    <w:rsid w:val="00332486"/>
    <w:rsid w:val="00336121"/>
    <w:rsid w:val="00340A04"/>
    <w:rsid w:val="003457FC"/>
    <w:rsid w:val="003466B8"/>
    <w:rsid w:val="003468DC"/>
    <w:rsid w:val="003476E3"/>
    <w:rsid w:val="00347C83"/>
    <w:rsid w:val="003510CF"/>
    <w:rsid w:val="00351795"/>
    <w:rsid w:val="00352A1D"/>
    <w:rsid w:val="0035386D"/>
    <w:rsid w:val="00357A4C"/>
    <w:rsid w:val="00365147"/>
    <w:rsid w:val="00374626"/>
    <w:rsid w:val="00376831"/>
    <w:rsid w:val="003779C8"/>
    <w:rsid w:val="0038142B"/>
    <w:rsid w:val="003822A4"/>
    <w:rsid w:val="00387F8D"/>
    <w:rsid w:val="00391711"/>
    <w:rsid w:val="0039242B"/>
    <w:rsid w:val="003931D8"/>
    <w:rsid w:val="003933AB"/>
    <w:rsid w:val="003972EB"/>
    <w:rsid w:val="003978BE"/>
    <w:rsid w:val="003A113E"/>
    <w:rsid w:val="003B462D"/>
    <w:rsid w:val="003B5D8B"/>
    <w:rsid w:val="003B6761"/>
    <w:rsid w:val="003B7E7B"/>
    <w:rsid w:val="003C126E"/>
    <w:rsid w:val="003C45C6"/>
    <w:rsid w:val="003D41EC"/>
    <w:rsid w:val="003D4920"/>
    <w:rsid w:val="003D497B"/>
    <w:rsid w:val="003D6033"/>
    <w:rsid w:val="003E127B"/>
    <w:rsid w:val="003E4DBA"/>
    <w:rsid w:val="003E5830"/>
    <w:rsid w:val="003E69C0"/>
    <w:rsid w:val="003F00E5"/>
    <w:rsid w:val="003F174C"/>
    <w:rsid w:val="003F3EB9"/>
    <w:rsid w:val="003F409C"/>
    <w:rsid w:val="003F4DBB"/>
    <w:rsid w:val="003F5222"/>
    <w:rsid w:val="003F55F1"/>
    <w:rsid w:val="003F5DEA"/>
    <w:rsid w:val="003F795C"/>
    <w:rsid w:val="0040319C"/>
    <w:rsid w:val="004038E5"/>
    <w:rsid w:val="00404469"/>
    <w:rsid w:val="00404A9B"/>
    <w:rsid w:val="00404D3C"/>
    <w:rsid w:val="004062D3"/>
    <w:rsid w:val="004096A1"/>
    <w:rsid w:val="00410611"/>
    <w:rsid w:val="00413C43"/>
    <w:rsid w:val="00414306"/>
    <w:rsid w:val="004166F5"/>
    <w:rsid w:val="004173ED"/>
    <w:rsid w:val="004205AF"/>
    <w:rsid w:val="00420ED7"/>
    <w:rsid w:val="00423178"/>
    <w:rsid w:val="0042763F"/>
    <w:rsid w:val="004312E8"/>
    <w:rsid w:val="00434520"/>
    <w:rsid w:val="00435186"/>
    <w:rsid w:val="00436890"/>
    <w:rsid w:val="00436EA7"/>
    <w:rsid w:val="00443014"/>
    <w:rsid w:val="00444D0E"/>
    <w:rsid w:val="00451082"/>
    <w:rsid w:val="00451FCB"/>
    <w:rsid w:val="00457B46"/>
    <w:rsid w:val="00461071"/>
    <w:rsid w:val="004636A3"/>
    <w:rsid w:val="00464CD3"/>
    <w:rsid w:val="00465266"/>
    <w:rsid w:val="00465ABD"/>
    <w:rsid w:val="00466933"/>
    <w:rsid w:val="00467F8E"/>
    <w:rsid w:val="00471B48"/>
    <w:rsid w:val="00476C95"/>
    <w:rsid w:val="0048100F"/>
    <w:rsid w:val="00483E51"/>
    <w:rsid w:val="004856B8"/>
    <w:rsid w:val="0048768B"/>
    <w:rsid w:val="0048798C"/>
    <w:rsid w:val="004916B4"/>
    <w:rsid w:val="004A421C"/>
    <w:rsid w:val="004A46DA"/>
    <w:rsid w:val="004A5196"/>
    <w:rsid w:val="004A58EC"/>
    <w:rsid w:val="004B0D1F"/>
    <w:rsid w:val="004B17C7"/>
    <w:rsid w:val="004B2BEE"/>
    <w:rsid w:val="004B2C41"/>
    <w:rsid w:val="004B5EAC"/>
    <w:rsid w:val="004B646B"/>
    <w:rsid w:val="004C0536"/>
    <w:rsid w:val="004C7B76"/>
    <w:rsid w:val="004D23BA"/>
    <w:rsid w:val="004D335F"/>
    <w:rsid w:val="004D55DF"/>
    <w:rsid w:val="004D7B0D"/>
    <w:rsid w:val="004E1DB8"/>
    <w:rsid w:val="004E44CE"/>
    <w:rsid w:val="004E5020"/>
    <w:rsid w:val="004E7A0C"/>
    <w:rsid w:val="004F1008"/>
    <w:rsid w:val="004F318F"/>
    <w:rsid w:val="004F508B"/>
    <w:rsid w:val="00505F5A"/>
    <w:rsid w:val="00510F98"/>
    <w:rsid w:val="005114A6"/>
    <w:rsid w:val="0051156B"/>
    <w:rsid w:val="00512E45"/>
    <w:rsid w:val="00515458"/>
    <w:rsid w:val="00517F11"/>
    <w:rsid w:val="0052283E"/>
    <w:rsid w:val="0052339A"/>
    <w:rsid w:val="00523803"/>
    <w:rsid w:val="005369A2"/>
    <w:rsid w:val="005379AE"/>
    <w:rsid w:val="005379B4"/>
    <w:rsid w:val="00537D44"/>
    <w:rsid w:val="00537FC1"/>
    <w:rsid w:val="00540CB4"/>
    <w:rsid w:val="00543CAF"/>
    <w:rsid w:val="00557DE2"/>
    <w:rsid w:val="005617E3"/>
    <w:rsid w:val="0056409E"/>
    <w:rsid w:val="00565521"/>
    <w:rsid w:val="00566C06"/>
    <w:rsid w:val="00567E48"/>
    <w:rsid w:val="00570634"/>
    <w:rsid w:val="00572A10"/>
    <w:rsid w:val="00573926"/>
    <w:rsid w:val="00582E74"/>
    <w:rsid w:val="005910B1"/>
    <w:rsid w:val="00594C7F"/>
    <w:rsid w:val="00596720"/>
    <w:rsid w:val="00597564"/>
    <w:rsid w:val="005A4FAF"/>
    <w:rsid w:val="005B0581"/>
    <w:rsid w:val="005B35F0"/>
    <w:rsid w:val="005C0509"/>
    <w:rsid w:val="005C4297"/>
    <w:rsid w:val="005C75BB"/>
    <w:rsid w:val="005C7A3A"/>
    <w:rsid w:val="005D0097"/>
    <w:rsid w:val="005D1051"/>
    <w:rsid w:val="005D1334"/>
    <w:rsid w:val="005D1E87"/>
    <w:rsid w:val="005D1FA2"/>
    <w:rsid w:val="005D2BA9"/>
    <w:rsid w:val="005D345F"/>
    <w:rsid w:val="005D480D"/>
    <w:rsid w:val="005D5EFC"/>
    <w:rsid w:val="005D6347"/>
    <w:rsid w:val="005E4530"/>
    <w:rsid w:val="005E5AFB"/>
    <w:rsid w:val="005E63E4"/>
    <w:rsid w:val="005E645E"/>
    <w:rsid w:val="005F3FBA"/>
    <w:rsid w:val="005F4249"/>
    <w:rsid w:val="005F5ABF"/>
    <w:rsid w:val="005F75FB"/>
    <w:rsid w:val="006078E4"/>
    <w:rsid w:val="00611B3D"/>
    <w:rsid w:val="00615A4D"/>
    <w:rsid w:val="006228D6"/>
    <w:rsid w:val="0062740D"/>
    <w:rsid w:val="00627A21"/>
    <w:rsid w:val="006307E9"/>
    <w:rsid w:val="00631EE9"/>
    <w:rsid w:val="00632A48"/>
    <w:rsid w:val="00633686"/>
    <w:rsid w:val="00633FDE"/>
    <w:rsid w:val="00634567"/>
    <w:rsid w:val="00640CE4"/>
    <w:rsid w:val="006440FB"/>
    <w:rsid w:val="00646297"/>
    <w:rsid w:val="0065300A"/>
    <w:rsid w:val="00653739"/>
    <w:rsid w:val="006552D8"/>
    <w:rsid w:val="00655D7A"/>
    <w:rsid w:val="00656AB5"/>
    <w:rsid w:val="00660AB8"/>
    <w:rsid w:val="00661366"/>
    <w:rsid w:val="00672ED4"/>
    <w:rsid w:val="00677563"/>
    <w:rsid w:val="00677BC3"/>
    <w:rsid w:val="006807D2"/>
    <w:rsid w:val="00680AD5"/>
    <w:rsid w:val="00681C5F"/>
    <w:rsid w:val="00682D6D"/>
    <w:rsid w:val="0068572B"/>
    <w:rsid w:val="006878C3"/>
    <w:rsid w:val="00687FF4"/>
    <w:rsid w:val="00691081"/>
    <w:rsid w:val="00693142"/>
    <w:rsid w:val="00696E53"/>
    <w:rsid w:val="0069798F"/>
    <w:rsid w:val="00697A51"/>
    <w:rsid w:val="006A1771"/>
    <w:rsid w:val="006A1B5C"/>
    <w:rsid w:val="006A74DB"/>
    <w:rsid w:val="006B0D13"/>
    <w:rsid w:val="006B18A4"/>
    <w:rsid w:val="006C0A29"/>
    <w:rsid w:val="006E31BD"/>
    <w:rsid w:val="006E4395"/>
    <w:rsid w:val="006E61D9"/>
    <w:rsid w:val="006F1981"/>
    <w:rsid w:val="006F2022"/>
    <w:rsid w:val="006F210C"/>
    <w:rsid w:val="006F6B31"/>
    <w:rsid w:val="006F722D"/>
    <w:rsid w:val="006F751C"/>
    <w:rsid w:val="00703416"/>
    <w:rsid w:val="00705050"/>
    <w:rsid w:val="00707BAF"/>
    <w:rsid w:val="00707D44"/>
    <w:rsid w:val="00714EE2"/>
    <w:rsid w:val="00715D34"/>
    <w:rsid w:val="00717786"/>
    <w:rsid w:val="007206EE"/>
    <w:rsid w:val="0072072B"/>
    <w:rsid w:val="00724B26"/>
    <w:rsid w:val="007278C3"/>
    <w:rsid w:val="00730620"/>
    <w:rsid w:val="007317B4"/>
    <w:rsid w:val="00732377"/>
    <w:rsid w:val="007345DB"/>
    <w:rsid w:val="007346A3"/>
    <w:rsid w:val="0073583F"/>
    <w:rsid w:val="00736369"/>
    <w:rsid w:val="00741D93"/>
    <w:rsid w:val="00742900"/>
    <w:rsid w:val="007431AE"/>
    <w:rsid w:val="00745A10"/>
    <w:rsid w:val="007465E6"/>
    <w:rsid w:val="00746B40"/>
    <w:rsid w:val="00750233"/>
    <w:rsid w:val="0075131C"/>
    <w:rsid w:val="0075704B"/>
    <w:rsid w:val="00762AEF"/>
    <w:rsid w:val="00762FFE"/>
    <w:rsid w:val="00765271"/>
    <w:rsid w:val="00765F81"/>
    <w:rsid w:val="00765FB9"/>
    <w:rsid w:val="007675A9"/>
    <w:rsid w:val="007700D6"/>
    <w:rsid w:val="00772B0B"/>
    <w:rsid w:val="007756C2"/>
    <w:rsid w:val="0077629F"/>
    <w:rsid w:val="00781001"/>
    <w:rsid w:val="00781948"/>
    <w:rsid w:val="0079380B"/>
    <w:rsid w:val="0079482F"/>
    <w:rsid w:val="007A1006"/>
    <w:rsid w:val="007A16E8"/>
    <w:rsid w:val="007B399B"/>
    <w:rsid w:val="007B4A43"/>
    <w:rsid w:val="007C08B8"/>
    <w:rsid w:val="007C0D92"/>
    <w:rsid w:val="007C3992"/>
    <w:rsid w:val="007C5EB8"/>
    <w:rsid w:val="007C7E31"/>
    <w:rsid w:val="007D03FC"/>
    <w:rsid w:val="007D2D1D"/>
    <w:rsid w:val="007E01E2"/>
    <w:rsid w:val="007E1960"/>
    <w:rsid w:val="007F01FC"/>
    <w:rsid w:val="007F0545"/>
    <w:rsid w:val="007F2C1A"/>
    <w:rsid w:val="007F520A"/>
    <w:rsid w:val="007F5B76"/>
    <w:rsid w:val="007F6372"/>
    <w:rsid w:val="007F71CF"/>
    <w:rsid w:val="007F760D"/>
    <w:rsid w:val="00802039"/>
    <w:rsid w:val="008032FF"/>
    <w:rsid w:val="00803B5F"/>
    <w:rsid w:val="0081369B"/>
    <w:rsid w:val="00813D93"/>
    <w:rsid w:val="0081780B"/>
    <w:rsid w:val="00820D27"/>
    <w:rsid w:val="00822ADA"/>
    <w:rsid w:val="0082352B"/>
    <w:rsid w:val="008313F7"/>
    <w:rsid w:val="008336B5"/>
    <w:rsid w:val="0084474E"/>
    <w:rsid w:val="00846750"/>
    <w:rsid w:val="0085233F"/>
    <w:rsid w:val="00854BB6"/>
    <w:rsid w:val="00856FED"/>
    <w:rsid w:val="00857C74"/>
    <w:rsid w:val="0086305D"/>
    <w:rsid w:val="00866F63"/>
    <w:rsid w:val="00870CA0"/>
    <w:rsid w:val="00871AF2"/>
    <w:rsid w:val="00871C18"/>
    <w:rsid w:val="00872950"/>
    <w:rsid w:val="00876567"/>
    <w:rsid w:val="00883AA7"/>
    <w:rsid w:val="0089341B"/>
    <w:rsid w:val="008A0252"/>
    <w:rsid w:val="008A13E5"/>
    <w:rsid w:val="008A2326"/>
    <w:rsid w:val="008A3653"/>
    <w:rsid w:val="008A3870"/>
    <w:rsid w:val="008A46E4"/>
    <w:rsid w:val="008A5CEE"/>
    <w:rsid w:val="008B2855"/>
    <w:rsid w:val="008B2A7D"/>
    <w:rsid w:val="008B2CA6"/>
    <w:rsid w:val="008B33CE"/>
    <w:rsid w:val="008B3DFD"/>
    <w:rsid w:val="008B411F"/>
    <w:rsid w:val="008B5B1A"/>
    <w:rsid w:val="008C02AB"/>
    <w:rsid w:val="008C067A"/>
    <w:rsid w:val="008C0F59"/>
    <w:rsid w:val="008C1200"/>
    <w:rsid w:val="008C551A"/>
    <w:rsid w:val="008C6999"/>
    <w:rsid w:val="008D3243"/>
    <w:rsid w:val="008D38C5"/>
    <w:rsid w:val="008D564B"/>
    <w:rsid w:val="008E5472"/>
    <w:rsid w:val="008E57AA"/>
    <w:rsid w:val="008E584B"/>
    <w:rsid w:val="008E59CE"/>
    <w:rsid w:val="008E78F8"/>
    <w:rsid w:val="008F1AE6"/>
    <w:rsid w:val="00902BCF"/>
    <w:rsid w:val="00902ED7"/>
    <w:rsid w:val="00910070"/>
    <w:rsid w:val="009123CC"/>
    <w:rsid w:val="00913E9B"/>
    <w:rsid w:val="00916242"/>
    <w:rsid w:val="00916E82"/>
    <w:rsid w:val="009211D2"/>
    <w:rsid w:val="009217FF"/>
    <w:rsid w:val="00921D93"/>
    <w:rsid w:val="0092237C"/>
    <w:rsid w:val="00923BB4"/>
    <w:rsid w:val="00926E4C"/>
    <w:rsid w:val="0093095F"/>
    <w:rsid w:val="009329F5"/>
    <w:rsid w:val="0093398C"/>
    <w:rsid w:val="009450D3"/>
    <w:rsid w:val="009532A9"/>
    <w:rsid w:val="00954B36"/>
    <w:rsid w:val="0095780F"/>
    <w:rsid w:val="009611F0"/>
    <w:rsid w:val="009632EC"/>
    <w:rsid w:val="00964E5D"/>
    <w:rsid w:val="009664F0"/>
    <w:rsid w:val="00971A00"/>
    <w:rsid w:val="0097350B"/>
    <w:rsid w:val="00982ECC"/>
    <w:rsid w:val="00985817"/>
    <w:rsid w:val="0098778D"/>
    <w:rsid w:val="00990AE7"/>
    <w:rsid w:val="0099572A"/>
    <w:rsid w:val="00995CC4"/>
    <w:rsid w:val="00997866"/>
    <w:rsid w:val="009A0A6D"/>
    <w:rsid w:val="009A2304"/>
    <w:rsid w:val="009A41E3"/>
    <w:rsid w:val="009A51B9"/>
    <w:rsid w:val="009A5929"/>
    <w:rsid w:val="009A7EEE"/>
    <w:rsid w:val="009B0075"/>
    <w:rsid w:val="009B48A5"/>
    <w:rsid w:val="009B582E"/>
    <w:rsid w:val="009C45AA"/>
    <w:rsid w:val="009C4C08"/>
    <w:rsid w:val="009C7668"/>
    <w:rsid w:val="009D0EBC"/>
    <w:rsid w:val="009D0F39"/>
    <w:rsid w:val="009D1489"/>
    <w:rsid w:val="009D302C"/>
    <w:rsid w:val="009D6982"/>
    <w:rsid w:val="009D7ED9"/>
    <w:rsid w:val="009E0906"/>
    <w:rsid w:val="009E2485"/>
    <w:rsid w:val="009E3A80"/>
    <w:rsid w:val="009E7BD3"/>
    <w:rsid w:val="009E7E6A"/>
    <w:rsid w:val="009F030C"/>
    <w:rsid w:val="009F49DC"/>
    <w:rsid w:val="009F664C"/>
    <w:rsid w:val="009F79BD"/>
    <w:rsid w:val="009F7C09"/>
    <w:rsid w:val="00A014BE"/>
    <w:rsid w:val="00A0179C"/>
    <w:rsid w:val="00A05C29"/>
    <w:rsid w:val="00A0671A"/>
    <w:rsid w:val="00A06B83"/>
    <w:rsid w:val="00A112E0"/>
    <w:rsid w:val="00A11F9A"/>
    <w:rsid w:val="00A1215C"/>
    <w:rsid w:val="00A12BBF"/>
    <w:rsid w:val="00A12FE3"/>
    <w:rsid w:val="00A13447"/>
    <w:rsid w:val="00A135E3"/>
    <w:rsid w:val="00A14D3F"/>
    <w:rsid w:val="00A160BD"/>
    <w:rsid w:val="00A206ED"/>
    <w:rsid w:val="00A20F83"/>
    <w:rsid w:val="00A21CE3"/>
    <w:rsid w:val="00A264BD"/>
    <w:rsid w:val="00A3048F"/>
    <w:rsid w:val="00A33295"/>
    <w:rsid w:val="00A34581"/>
    <w:rsid w:val="00A35528"/>
    <w:rsid w:val="00A40A70"/>
    <w:rsid w:val="00A41C63"/>
    <w:rsid w:val="00A44032"/>
    <w:rsid w:val="00A44A8C"/>
    <w:rsid w:val="00A465BD"/>
    <w:rsid w:val="00A47861"/>
    <w:rsid w:val="00A47B3E"/>
    <w:rsid w:val="00A53416"/>
    <w:rsid w:val="00A568F4"/>
    <w:rsid w:val="00A60F04"/>
    <w:rsid w:val="00A61471"/>
    <w:rsid w:val="00A617A7"/>
    <w:rsid w:val="00A63102"/>
    <w:rsid w:val="00A644AF"/>
    <w:rsid w:val="00A65917"/>
    <w:rsid w:val="00A66648"/>
    <w:rsid w:val="00A722FD"/>
    <w:rsid w:val="00A7406D"/>
    <w:rsid w:val="00A77721"/>
    <w:rsid w:val="00A82D92"/>
    <w:rsid w:val="00A831B2"/>
    <w:rsid w:val="00A854C6"/>
    <w:rsid w:val="00A857A0"/>
    <w:rsid w:val="00A90A23"/>
    <w:rsid w:val="00A90B1A"/>
    <w:rsid w:val="00A9180E"/>
    <w:rsid w:val="00A92C20"/>
    <w:rsid w:val="00A94E99"/>
    <w:rsid w:val="00AA0AD4"/>
    <w:rsid w:val="00AB2CB0"/>
    <w:rsid w:val="00AB4E78"/>
    <w:rsid w:val="00AB794A"/>
    <w:rsid w:val="00AB7A8E"/>
    <w:rsid w:val="00AB7BDD"/>
    <w:rsid w:val="00AC1893"/>
    <w:rsid w:val="00AC2693"/>
    <w:rsid w:val="00AC2A4A"/>
    <w:rsid w:val="00AC5BEB"/>
    <w:rsid w:val="00AC6500"/>
    <w:rsid w:val="00AD21BA"/>
    <w:rsid w:val="00AD34DE"/>
    <w:rsid w:val="00AD3504"/>
    <w:rsid w:val="00AD4937"/>
    <w:rsid w:val="00AD7477"/>
    <w:rsid w:val="00AD74A9"/>
    <w:rsid w:val="00AE01EC"/>
    <w:rsid w:val="00AE52FF"/>
    <w:rsid w:val="00AE56A7"/>
    <w:rsid w:val="00AE56BD"/>
    <w:rsid w:val="00AE778A"/>
    <w:rsid w:val="00AF1F03"/>
    <w:rsid w:val="00AF22EB"/>
    <w:rsid w:val="00AF7BEA"/>
    <w:rsid w:val="00AF7DB7"/>
    <w:rsid w:val="00B0705D"/>
    <w:rsid w:val="00B14BC4"/>
    <w:rsid w:val="00B14CD9"/>
    <w:rsid w:val="00B1791C"/>
    <w:rsid w:val="00B22AAF"/>
    <w:rsid w:val="00B23BFD"/>
    <w:rsid w:val="00B24D21"/>
    <w:rsid w:val="00B2538E"/>
    <w:rsid w:val="00B26284"/>
    <w:rsid w:val="00B26BEC"/>
    <w:rsid w:val="00B27839"/>
    <w:rsid w:val="00B34849"/>
    <w:rsid w:val="00B356B9"/>
    <w:rsid w:val="00B36445"/>
    <w:rsid w:val="00B3764B"/>
    <w:rsid w:val="00B37711"/>
    <w:rsid w:val="00B4700E"/>
    <w:rsid w:val="00B47314"/>
    <w:rsid w:val="00B50364"/>
    <w:rsid w:val="00B5213D"/>
    <w:rsid w:val="00B541C1"/>
    <w:rsid w:val="00B56DC3"/>
    <w:rsid w:val="00B61051"/>
    <w:rsid w:val="00B61721"/>
    <w:rsid w:val="00B6197A"/>
    <w:rsid w:val="00B6487E"/>
    <w:rsid w:val="00B74496"/>
    <w:rsid w:val="00B8741B"/>
    <w:rsid w:val="00B87B28"/>
    <w:rsid w:val="00B90000"/>
    <w:rsid w:val="00B900B3"/>
    <w:rsid w:val="00B930BB"/>
    <w:rsid w:val="00B937E5"/>
    <w:rsid w:val="00B93C68"/>
    <w:rsid w:val="00B94E16"/>
    <w:rsid w:val="00B9778A"/>
    <w:rsid w:val="00BA1760"/>
    <w:rsid w:val="00BA7221"/>
    <w:rsid w:val="00BB0593"/>
    <w:rsid w:val="00BC084D"/>
    <w:rsid w:val="00BC0A38"/>
    <w:rsid w:val="00BC61D2"/>
    <w:rsid w:val="00BC76F3"/>
    <w:rsid w:val="00BD6856"/>
    <w:rsid w:val="00BF1A6B"/>
    <w:rsid w:val="00BF602B"/>
    <w:rsid w:val="00BF6BC8"/>
    <w:rsid w:val="00BF7C24"/>
    <w:rsid w:val="00C016B3"/>
    <w:rsid w:val="00C11DE1"/>
    <w:rsid w:val="00C12D03"/>
    <w:rsid w:val="00C175AB"/>
    <w:rsid w:val="00C200DB"/>
    <w:rsid w:val="00C231BA"/>
    <w:rsid w:val="00C234A7"/>
    <w:rsid w:val="00C242CD"/>
    <w:rsid w:val="00C265D8"/>
    <w:rsid w:val="00C266C1"/>
    <w:rsid w:val="00C26946"/>
    <w:rsid w:val="00C3045B"/>
    <w:rsid w:val="00C30A16"/>
    <w:rsid w:val="00C46438"/>
    <w:rsid w:val="00C546DE"/>
    <w:rsid w:val="00C54F2D"/>
    <w:rsid w:val="00C619EE"/>
    <w:rsid w:val="00C6215A"/>
    <w:rsid w:val="00C627A8"/>
    <w:rsid w:val="00C64B20"/>
    <w:rsid w:val="00C65896"/>
    <w:rsid w:val="00C66F56"/>
    <w:rsid w:val="00C6768A"/>
    <w:rsid w:val="00C70FA3"/>
    <w:rsid w:val="00C71448"/>
    <w:rsid w:val="00C723F2"/>
    <w:rsid w:val="00C74614"/>
    <w:rsid w:val="00C763F8"/>
    <w:rsid w:val="00C7721C"/>
    <w:rsid w:val="00C774ED"/>
    <w:rsid w:val="00C8677A"/>
    <w:rsid w:val="00C946FA"/>
    <w:rsid w:val="00C94A78"/>
    <w:rsid w:val="00C964CD"/>
    <w:rsid w:val="00CA1B89"/>
    <w:rsid w:val="00CA3C85"/>
    <w:rsid w:val="00CB0D15"/>
    <w:rsid w:val="00CB4485"/>
    <w:rsid w:val="00CC00E7"/>
    <w:rsid w:val="00CC50E9"/>
    <w:rsid w:val="00CC575D"/>
    <w:rsid w:val="00CD3DFC"/>
    <w:rsid w:val="00CD5044"/>
    <w:rsid w:val="00CD6B08"/>
    <w:rsid w:val="00CE1BD7"/>
    <w:rsid w:val="00CE2224"/>
    <w:rsid w:val="00CE274B"/>
    <w:rsid w:val="00CE3EF2"/>
    <w:rsid w:val="00CE6A2A"/>
    <w:rsid w:val="00CF1440"/>
    <w:rsid w:val="00CF2EDC"/>
    <w:rsid w:val="00CF4AE8"/>
    <w:rsid w:val="00CF50F0"/>
    <w:rsid w:val="00CF5B4A"/>
    <w:rsid w:val="00D0055F"/>
    <w:rsid w:val="00D0239F"/>
    <w:rsid w:val="00D023E0"/>
    <w:rsid w:val="00D02555"/>
    <w:rsid w:val="00D04D0E"/>
    <w:rsid w:val="00D07BC2"/>
    <w:rsid w:val="00D1330F"/>
    <w:rsid w:val="00D219B4"/>
    <w:rsid w:val="00D224D7"/>
    <w:rsid w:val="00D2341B"/>
    <w:rsid w:val="00D30DAB"/>
    <w:rsid w:val="00D34AF1"/>
    <w:rsid w:val="00D35CE9"/>
    <w:rsid w:val="00D3634E"/>
    <w:rsid w:val="00D37F4F"/>
    <w:rsid w:val="00D42093"/>
    <w:rsid w:val="00D510F5"/>
    <w:rsid w:val="00D514C5"/>
    <w:rsid w:val="00D521BD"/>
    <w:rsid w:val="00D56161"/>
    <w:rsid w:val="00D604EB"/>
    <w:rsid w:val="00D644FF"/>
    <w:rsid w:val="00D64AB5"/>
    <w:rsid w:val="00D659B3"/>
    <w:rsid w:val="00D65C75"/>
    <w:rsid w:val="00D678D0"/>
    <w:rsid w:val="00D716B0"/>
    <w:rsid w:val="00D74625"/>
    <w:rsid w:val="00D7540C"/>
    <w:rsid w:val="00D76CD1"/>
    <w:rsid w:val="00D77EFE"/>
    <w:rsid w:val="00D808FA"/>
    <w:rsid w:val="00D81499"/>
    <w:rsid w:val="00D8198C"/>
    <w:rsid w:val="00D82739"/>
    <w:rsid w:val="00D87221"/>
    <w:rsid w:val="00D9070A"/>
    <w:rsid w:val="00D90A55"/>
    <w:rsid w:val="00D90F6A"/>
    <w:rsid w:val="00D913D2"/>
    <w:rsid w:val="00D9212C"/>
    <w:rsid w:val="00D9288A"/>
    <w:rsid w:val="00D92A7A"/>
    <w:rsid w:val="00D9535A"/>
    <w:rsid w:val="00D95D6B"/>
    <w:rsid w:val="00D95FB8"/>
    <w:rsid w:val="00D97BFB"/>
    <w:rsid w:val="00DA0EA2"/>
    <w:rsid w:val="00DA3807"/>
    <w:rsid w:val="00DA3E7A"/>
    <w:rsid w:val="00DA794A"/>
    <w:rsid w:val="00DB108C"/>
    <w:rsid w:val="00DB1C7B"/>
    <w:rsid w:val="00DB4648"/>
    <w:rsid w:val="00DB6429"/>
    <w:rsid w:val="00DB6A20"/>
    <w:rsid w:val="00DC2766"/>
    <w:rsid w:val="00DC2FB3"/>
    <w:rsid w:val="00DC6DF7"/>
    <w:rsid w:val="00DD023C"/>
    <w:rsid w:val="00DD0B04"/>
    <w:rsid w:val="00DD34D2"/>
    <w:rsid w:val="00DD5E05"/>
    <w:rsid w:val="00DD66D2"/>
    <w:rsid w:val="00DE14C4"/>
    <w:rsid w:val="00DE186F"/>
    <w:rsid w:val="00DE560A"/>
    <w:rsid w:val="00DE62B0"/>
    <w:rsid w:val="00DF0EC9"/>
    <w:rsid w:val="00DF200C"/>
    <w:rsid w:val="00DF5167"/>
    <w:rsid w:val="00DF60C7"/>
    <w:rsid w:val="00E02610"/>
    <w:rsid w:val="00E053E1"/>
    <w:rsid w:val="00E13369"/>
    <w:rsid w:val="00E13A6E"/>
    <w:rsid w:val="00E13CF9"/>
    <w:rsid w:val="00E17939"/>
    <w:rsid w:val="00E22600"/>
    <w:rsid w:val="00E226C5"/>
    <w:rsid w:val="00E249FB"/>
    <w:rsid w:val="00E252A0"/>
    <w:rsid w:val="00E26306"/>
    <w:rsid w:val="00E26687"/>
    <w:rsid w:val="00E26781"/>
    <w:rsid w:val="00E2689D"/>
    <w:rsid w:val="00E3018E"/>
    <w:rsid w:val="00E31F3F"/>
    <w:rsid w:val="00E373B1"/>
    <w:rsid w:val="00E42EAE"/>
    <w:rsid w:val="00E44E53"/>
    <w:rsid w:val="00E516DF"/>
    <w:rsid w:val="00E60F5D"/>
    <w:rsid w:val="00E61167"/>
    <w:rsid w:val="00E62354"/>
    <w:rsid w:val="00E70530"/>
    <w:rsid w:val="00E711E4"/>
    <w:rsid w:val="00E71F7C"/>
    <w:rsid w:val="00E753D6"/>
    <w:rsid w:val="00E75533"/>
    <w:rsid w:val="00E76508"/>
    <w:rsid w:val="00E81E27"/>
    <w:rsid w:val="00E828F2"/>
    <w:rsid w:val="00E863BD"/>
    <w:rsid w:val="00EB2D27"/>
    <w:rsid w:val="00EB3E6A"/>
    <w:rsid w:val="00EB5019"/>
    <w:rsid w:val="00EB5BF7"/>
    <w:rsid w:val="00EB6119"/>
    <w:rsid w:val="00EC11AC"/>
    <w:rsid w:val="00EC2C7C"/>
    <w:rsid w:val="00EC340B"/>
    <w:rsid w:val="00EC56E6"/>
    <w:rsid w:val="00EC67E4"/>
    <w:rsid w:val="00EC6E95"/>
    <w:rsid w:val="00ED0BAE"/>
    <w:rsid w:val="00ED48F6"/>
    <w:rsid w:val="00ED6E61"/>
    <w:rsid w:val="00EE0276"/>
    <w:rsid w:val="00EE0BB0"/>
    <w:rsid w:val="00EE3740"/>
    <w:rsid w:val="00EE4930"/>
    <w:rsid w:val="00EE5E66"/>
    <w:rsid w:val="00EE7938"/>
    <w:rsid w:val="00EF0857"/>
    <w:rsid w:val="00EF382C"/>
    <w:rsid w:val="00F003E0"/>
    <w:rsid w:val="00F05A47"/>
    <w:rsid w:val="00F07AAD"/>
    <w:rsid w:val="00F12A25"/>
    <w:rsid w:val="00F147A1"/>
    <w:rsid w:val="00F14CE3"/>
    <w:rsid w:val="00F16D68"/>
    <w:rsid w:val="00F20F6E"/>
    <w:rsid w:val="00F212E6"/>
    <w:rsid w:val="00F23252"/>
    <w:rsid w:val="00F23D4E"/>
    <w:rsid w:val="00F2460D"/>
    <w:rsid w:val="00F36DF3"/>
    <w:rsid w:val="00F4235E"/>
    <w:rsid w:val="00F5280E"/>
    <w:rsid w:val="00F52D9D"/>
    <w:rsid w:val="00F52E25"/>
    <w:rsid w:val="00F53995"/>
    <w:rsid w:val="00F60072"/>
    <w:rsid w:val="00F61C3B"/>
    <w:rsid w:val="00F63C78"/>
    <w:rsid w:val="00F64BA8"/>
    <w:rsid w:val="00F64FA7"/>
    <w:rsid w:val="00F65D76"/>
    <w:rsid w:val="00F725CA"/>
    <w:rsid w:val="00F75F0E"/>
    <w:rsid w:val="00F77868"/>
    <w:rsid w:val="00F81014"/>
    <w:rsid w:val="00F827EC"/>
    <w:rsid w:val="00F942E4"/>
    <w:rsid w:val="00FA1D60"/>
    <w:rsid w:val="00FB08F8"/>
    <w:rsid w:val="00FB2EAF"/>
    <w:rsid w:val="00FC1FB4"/>
    <w:rsid w:val="00FC4DC8"/>
    <w:rsid w:val="00FC4E29"/>
    <w:rsid w:val="00FD1862"/>
    <w:rsid w:val="00FD3DF1"/>
    <w:rsid w:val="00FD577F"/>
    <w:rsid w:val="00FD6D59"/>
    <w:rsid w:val="00FE3F11"/>
    <w:rsid w:val="00FE407D"/>
    <w:rsid w:val="00FE43C9"/>
    <w:rsid w:val="00FE4B7B"/>
    <w:rsid w:val="00FE52F8"/>
    <w:rsid w:val="00FE6305"/>
    <w:rsid w:val="00FE6A4F"/>
    <w:rsid w:val="00FE6B8B"/>
    <w:rsid w:val="00FF2164"/>
    <w:rsid w:val="00FF2AE6"/>
    <w:rsid w:val="00FF456D"/>
    <w:rsid w:val="01E72C3F"/>
    <w:rsid w:val="026FF823"/>
    <w:rsid w:val="0543763B"/>
    <w:rsid w:val="061666C7"/>
    <w:rsid w:val="068EDBC6"/>
    <w:rsid w:val="07237CD3"/>
    <w:rsid w:val="07DFEA2B"/>
    <w:rsid w:val="082F2308"/>
    <w:rsid w:val="08FBFB6E"/>
    <w:rsid w:val="09DFCBF4"/>
    <w:rsid w:val="0A234709"/>
    <w:rsid w:val="0C97C972"/>
    <w:rsid w:val="0CB4C5A5"/>
    <w:rsid w:val="0CEEA204"/>
    <w:rsid w:val="0CF28680"/>
    <w:rsid w:val="0D54764E"/>
    <w:rsid w:val="0DE575FA"/>
    <w:rsid w:val="0EAC61AE"/>
    <w:rsid w:val="11825BE4"/>
    <w:rsid w:val="12566979"/>
    <w:rsid w:val="152797BB"/>
    <w:rsid w:val="1598DFDB"/>
    <w:rsid w:val="169AFE78"/>
    <w:rsid w:val="16D929C5"/>
    <w:rsid w:val="1A7B2B40"/>
    <w:rsid w:val="1AB40668"/>
    <w:rsid w:val="1AB61B4C"/>
    <w:rsid w:val="1B29D2A5"/>
    <w:rsid w:val="1CBA2E3D"/>
    <w:rsid w:val="1CDB8CCE"/>
    <w:rsid w:val="1E985515"/>
    <w:rsid w:val="1F750B66"/>
    <w:rsid w:val="1F7A11F8"/>
    <w:rsid w:val="1FC3D4A8"/>
    <w:rsid w:val="1FCCAE41"/>
    <w:rsid w:val="210C419B"/>
    <w:rsid w:val="2179FD5D"/>
    <w:rsid w:val="218C18A8"/>
    <w:rsid w:val="2211E29A"/>
    <w:rsid w:val="221B9F03"/>
    <w:rsid w:val="225A157D"/>
    <w:rsid w:val="2387318E"/>
    <w:rsid w:val="23CDE9A3"/>
    <w:rsid w:val="23D19F9A"/>
    <w:rsid w:val="241235D3"/>
    <w:rsid w:val="259E0F99"/>
    <w:rsid w:val="2710AB9A"/>
    <w:rsid w:val="2725C838"/>
    <w:rsid w:val="28417948"/>
    <w:rsid w:val="29C01D49"/>
    <w:rsid w:val="2CA8D369"/>
    <w:rsid w:val="2D4C2F1D"/>
    <w:rsid w:val="2D8AEB4B"/>
    <w:rsid w:val="2EB17D48"/>
    <w:rsid w:val="2F92A459"/>
    <w:rsid w:val="2FECEDC2"/>
    <w:rsid w:val="3010F0E8"/>
    <w:rsid w:val="31048A6F"/>
    <w:rsid w:val="3230E1BC"/>
    <w:rsid w:val="32465869"/>
    <w:rsid w:val="32975B13"/>
    <w:rsid w:val="32ABD8CE"/>
    <w:rsid w:val="32B09DB8"/>
    <w:rsid w:val="32CCC444"/>
    <w:rsid w:val="330B070B"/>
    <w:rsid w:val="332AB51C"/>
    <w:rsid w:val="36096D0B"/>
    <w:rsid w:val="3769BC07"/>
    <w:rsid w:val="382AAC2F"/>
    <w:rsid w:val="386AD935"/>
    <w:rsid w:val="3924884F"/>
    <w:rsid w:val="3A7B2914"/>
    <w:rsid w:val="3ACB452B"/>
    <w:rsid w:val="3CF89361"/>
    <w:rsid w:val="3D53E2D4"/>
    <w:rsid w:val="3D7BF1F4"/>
    <w:rsid w:val="3DF75964"/>
    <w:rsid w:val="3E97F0D0"/>
    <w:rsid w:val="3F39D54A"/>
    <w:rsid w:val="3FA7FA19"/>
    <w:rsid w:val="40111005"/>
    <w:rsid w:val="402EC3F0"/>
    <w:rsid w:val="40860AE1"/>
    <w:rsid w:val="40C758B6"/>
    <w:rsid w:val="40E82ED0"/>
    <w:rsid w:val="41087459"/>
    <w:rsid w:val="41359919"/>
    <w:rsid w:val="41499F10"/>
    <w:rsid w:val="4196A88F"/>
    <w:rsid w:val="444A8922"/>
    <w:rsid w:val="4460BC27"/>
    <w:rsid w:val="45DDD107"/>
    <w:rsid w:val="45ED01EE"/>
    <w:rsid w:val="4643E991"/>
    <w:rsid w:val="46485C55"/>
    <w:rsid w:val="47E0FA94"/>
    <w:rsid w:val="489117AE"/>
    <w:rsid w:val="49184DF9"/>
    <w:rsid w:val="4965C06E"/>
    <w:rsid w:val="4A55983E"/>
    <w:rsid w:val="4B102380"/>
    <w:rsid w:val="4C0B32B0"/>
    <w:rsid w:val="4E8D7B7F"/>
    <w:rsid w:val="4F3FBE79"/>
    <w:rsid w:val="4F96C2DB"/>
    <w:rsid w:val="51A8ECAA"/>
    <w:rsid w:val="51BDBD9D"/>
    <w:rsid w:val="53C40F05"/>
    <w:rsid w:val="54D0C367"/>
    <w:rsid w:val="55416FB2"/>
    <w:rsid w:val="55FA62BA"/>
    <w:rsid w:val="582D424F"/>
    <w:rsid w:val="5831C626"/>
    <w:rsid w:val="58467329"/>
    <w:rsid w:val="5862B8E0"/>
    <w:rsid w:val="586813B6"/>
    <w:rsid w:val="587D1D50"/>
    <w:rsid w:val="58FCF06A"/>
    <w:rsid w:val="59027B97"/>
    <w:rsid w:val="59B9AB37"/>
    <w:rsid w:val="59DDBCB6"/>
    <w:rsid w:val="5B2A8806"/>
    <w:rsid w:val="5B6E8B10"/>
    <w:rsid w:val="5C13B9AD"/>
    <w:rsid w:val="5C5173B6"/>
    <w:rsid w:val="5D487307"/>
    <w:rsid w:val="5E464B92"/>
    <w:rsid w:val="5E8CA522"/>
    <w:rsid w:val="5F2AA452"/>
    <w:rsid w:val="5FC782B6"/>
    <w:rsid w:val="60421FB0"/>
    <w:rsid w:val="608334D8"/>
    <w:rsid w:val="61D4508F"/>
    <w:rsid w:val="622E9850"/>
    <w:rsid w:val="62A8F734"/>
    <w:rsid w:val="62B4DBB1"/>
    <w:rsid w:val="636EF273"/>
    <w:rsid w:val="63F4DB95"/>
    <w:rsid w:val="66403F46"/>
    <w:rsid w:val="6729E16A"/>
    <w:rsid w:val="679D068A"/>
    <w:rsid w:val="67C1C3ED"/>
    <w:rsid w:val="6827F514"/>
    <w:rsid w:val="68D15681"/>
    <w:rsid w:val="690B026D"/>
    <w:rsid w:val="6A378C78"/>
    <w:rsid w:val="6AE45319"/>
    <w:rsid w:val="6C6489FB"/>
    <w:rsid w:val="6DE66494"/>
    <w:rsid w:val="6EAA08F6"/>
    <w:rsid w:val="6EDDA60A"/>
    <w:rsid w:val="6FF7A428"/>
    <w:rsid w:val="70678359"/>
    <w:rsid w:val="70E431D0"/>
    <w:rsid w:val="7138A02B"/>
    <w:rsid w:val="71C637C0"/>
    <w:rsid w:val="71D3A520"/>
    <w:rsid w:val="7234D98C"/>
    <w:rsid w:val="7280BE62"/>
    <w:rsid w:val="72B2B0A5"/>
    <w:rsid w:val="73B6BEBD"/>
    <w:rsid w:val="73D54393"/>
    <w:rsid w:val="7413E5AB"/>
    <w:rsid w:val="7444C550"/>
    <w:rsid w:val="7450B207"/>
    <w:rsid w:val="748228C8"/>
    <w:rsid w:val="75B03074"/>
    <w:rsid w:val="76722C36"/>
    <w:rsid w:val="768783DF"/>
    <w:rsid w:val="769CCBD8"/>
    <w:rsid w:val="77D913ED"/>
    <w:rsid w:val="78556680"/>
    <w:rsid w:val="78603A61"/>
    <w:rsid w:val="78E3A77C"/>
    <w:rsid w:val="7AD21551"/>
    <w:rsid w:val="7BF7F734"/>
    <w:rsid w:val="7CC77AAA"/>
    <w:rsid w:val="7D8D5416"/>
    <w:rsid w:val="7E138526"/>
    <w:rsid w:val="7F07A3E7"/>
    <w:rsid w:val="7FBE0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B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FA"/>
    <w:pPr>
      <w:spacing w:after="120" w:line="240" w:lineRule="auto"/>
    </w:pPr>
  </w:style>
  <w:style w:type="paragraph" w:styleId="Heading4">
    <w:name w:val="heading 4"/>
    <w:basedOn w:val="Normal"/>
    <w:next w:val="Normal"/>
    <w:link w:val="Heading4Char"/>
    <w:qFormat/>
    <w:rsid w:val="00AB4E78"/>
    <w:pPr>
      <w:keepNext/>
      <w:spacing w:before="70" w:after="70"/>
      <w:textboxTightWrap w:val="lastLineOnly"/>
      <w:outlineLvl w:val="3"/>
    </w:pPr>
    <w:rPr>
      <w:rFonts w:ascii="Arial" w:eastAsia="Times New Roman" w:hAnsi="Arial"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42"/>
    <w:pPr>
      <w:tabs>
        <w:tab w:val="center" w:pos="4513"/>
        <w:tab w:val="right" w:pos="9026"/>
      </w:tabs>
      <w:spacing w:after="0"/>
    </w:pPr>
  </w:style>
  <w:style w:type="character" w:customStyle="1" w:styleId="HeaderChar">
    <w:name w:val="Header Char"/>
    <w:basedOn w:val="DefaultParagraphFont"/>
    <w:link w:val="Header"/>
    <w:uiPriority w:val="99"/>
    <w:rsid w:val="00170442"/>
  </w:style>
  <w:style w:type="paragraph" w:styleId="Footer">
    <w:name w:val="footer"/>
    <w:basedOn w:val="Normal"/>
    <w:link w:val="FooterChar"/>
    <w:uiPriority w:val="99"/>
    <w:unhideWhenUsed/>
    <w:qFormat/>
    <w:rsid w:val="00170442"/>
    <w:pPr>
      <w:tabs>
        <w:tab w:val="center" w:pos="4513"/>
        <w:tab w:val="right" w:pos="9026"/>
      </w:tabs>
      <w:spacing w:after="0"/>
    </w:pPr>
  </w:style>
  <w:style w:type="character" w:customStyle="1" w:styleId="FooterChar">
    <w:name w:val="Footer Char"/>
    <w:basedOn w:val="DefaultParagraphFont"/>
    <w:link w:val="Footer"/>
    <w:uiPriority w:val="99"/>
    <w:rsid w:val="00170442"/>
  </w:style>
  <w:style w:type="table" w:styleId="TableGrid">
    <w:name w:val="Table Grid"/>
    <w:basedOn w:val="TableNormal"/>
    <w:rsid w:val="00D9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288A"/>
    <w:rPr>
      <w:color w:val="808080"/>
    </w:rPr>
  </w:style>
  <w:style w:type="paragraph" w:styleId="BalloonText">
    <w:name w:val="Balloon Text"/>
    <w:basedOn w:val="Normal"/>
    <w:link w:val="BalloonTextChar"/>
    <w:uiPriority w:val="99"/>
    <w:semiHidden/>
    <w:unhideWhenUsed/>
    <w:rsid w:val="00D928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8A"/>
    <w:rPr>
      <w:rFonts w:ascii="Tahoma" w:hAnsi="Tahoma" w:cs="Tahoma"/>
      <w:sz w:val="16"/>
      <w:szCs w:val="16"/>
    </w:rPr>
  </w:style>
  <w:style w:type="paragraph" w:styleId="ListParagraph">
    <w:name w:val="List Paragraph"/>
    <w:basedOn w:val="Normal"/>
    <w:link w:val="ListParagraphChar"/>
    <w:uiPriority w:val="99"/>
    <w:qFormat/>
    <w:rsid w:val="0079482F"/>
    <w:pPr>
      <w:ind w:left="720"/>
      <w:contextualSpacing/>
    </w:pPr>
  </w:style>
  <w:style w:type="paragraph" w:customStyle="1" w:styleId="FrontpageTitle">
    <w:name w:val="Frontpage_Title"/>
    <w:basedOn w:val="Normal"/>
    <w:link w:val="FrontpageTitleChar"/>
    <w:autoRedefine/>
    <w:qFormat/>
    <w:rsid w:val="009A51B9"/>
    <w:pPr>
      <w:spacing w:before="60" w:after="60"/>
      <w:textboxTightWrap w:val="lastLineOnly"/>
    </w:pPr>
    <w:rPr>
      <w:i/>
    </w:rPr>
  </w:style>
  <w:style w:type="character" w:customStyle="1" w:styleId="FrontpageTitleChar">
    <w:name w:val="Frontpage_Title Char"/>
    <w:basedOn w:val="DefaultParagraphFont"/>
    <w:link w:val="FrontpageTitle"/>
    <w:rsid w:val="009A51B9"/>
    <w:rPr>
      <w:i/>
    </w:rPr>
  </w:style>
  <w:style w:type="paragraph" w:styleId="Title">
    <w:name w:val="Title"/>
    <w:basedOn w:val="FrontpageTitle"/>
    <w:next w:val="Normal"/>
    <w:link w:val="TitleChar"/>
    <w:uiPriority w:val="10"/>
    <w:qFormat/>
    <w:rsid w:val="001B54FA"/>
    <w:rPr>
      <w:rFonts w:asciiTheme="majorHAnsi" w:hAnsiTheme="majorHAnsi"/>
      <w:sz w:val="20"/>
      <w:szCs w:val="20"/>
    </w:rPr>
  </w:style>
  <w:style w:type="character" w:customStyle="1" w:styleId="TitleChar">
    <w:name w:val="Title Char"/>
    <w:basedOn w:val="DefaultParagraphFont"/>
    <w:link w:val="Title"/>
    <w:uiPriority w:val="10"/>
    <w:rsid w:val="001B54FA"/>
    <w:rPr>
      <w:rFonts w:asciiTheme="majorHAnsi" w:eastAsia="Times New Roman" w:hAnsiTheme="majorHAnsi" w:cs="Times New Roman"/>
      <w:b/>
      <w:color w:val="4F81BD" w:themeColor="accent1"/>
      <w:sz w:val="20"/>
      <w:szCs w:val="20"/>
    </w:rPr>
  </w:style>
  <w:style w:type="paragraph" w:customStyle="1" w:styleId="TableHeader">
    <w:name w:val="Table Header"/>
    <w:basedOn w:val="Normal"/>
    <w:qFormat/>
    <w:rsid w:val="0069798F"/>
    <w:pPr>
      <w:keepLines/>
      <w:spacing w:before="60" w:after="60" w:line="264" w:lineRule="auto"/>
      <w:textboxTightWrap w:val="allLines"/>
    </w:pPr>
    <w:rPr>
      <w:rFonts w:ascii="Arial" w:eastAsia="Times New Roman" w:hAnsi="Arial" w:cs="Times New Roman"/>
      <w:b/>
      <w:noProof/>
      <w:sz w:val="20"/>
      <w:szCs w:val="20"/>
      <w:lang w:eastAsia="en-GB"/>
    </w:rPr>
  </w:style>
  <w:style w:type="character" w:styleId="CommentReference">
    <w:name w:val="annotation reference"/>
    <w:basedOn w:val="DefaultParagraphFont"/>
    <w:uiPriority w:val="99"/>
    <w:semiHidden/>
    <w:unhideWhenUsed/>
    <w:rsid w:val="00A20F83"/>
    <w:rPr>
      <w:sz w:val="16"/>
      <w:szCs w:val="16"/>
    </w:rPr>
  </w:style>
  <w:style w:type="paragraph" w:styleId="CommentText">
    <w:name w:val="annotation text"/>
    <w:basedOn w:val="Normal"/>
    <w:link w:val="CommentTextChar"/>
    <w:uiPriority w:val="99"/>
    <w:unhideWhenUsed/>
    <w:rsid w:val="00A20F83"/>
    <w:rPr>
      <w:sz w:val="20"/>
      <w:szCs w:val="20"/>
    </w:rPr>
  </w:style>
  <w:style w:type="character" w:customStyle="1" w:styleId="CommentTextChar">
    <w:name w:val="Comment Text Char"/>
    <w:basedOn w:val="DefaultParagraphFont"/>
    <w:link w:val="CommentText"/>
    <w:uiPriority w:val="99"/>
    <w:rsid w:val="00A20F83"/>
    <w:rPr>
      <w:sz w:val="20"/>
      <w:szCs w:val="20"/>
    </w:rPr>
  </w:style>
  <w:style w:type="paragraph" w:styleId="CommentSubject">
    <w:name w:val="annotation subject"/>
    <w:basedOn w:val="CommentText"/>
    <w:next w:val="CommentText"/>
    <w:link w:val="CommentSubjectChar"/>
    <w:uiPriority w:val="99"/>
    <w:semiHidden/>
    <w:unhideWhenUsed/>
    <w:rsid w:val="00A20F83"/>
    <w:rPr>
      <w:b/>
      <w:bCs/>
    </w:rPr>
  </w:style>
  <w:style w:type="character" w:customStyle="1" w:styleId="CommentSubjectChar">
    <w:name w:val="Comment Subject Char"/>
    <w:basedOn w:val="CommentTextChar"/>
    <w:link w:val="CommentSubject"/>
    <w:uiPriority w:val="99"/>
    <w:semiHidden/>
    <w:rsid w:val="00A20F83"/>
    <w:rPr>
      <w:b/>
      <w:bCs/>
      <w:sz w:val="20"/>
      <w:szCs w:val="20"/>
    </w:rPr>
  </w:style>
  <w:style w:type="character" w:styleId="Hyperlink">
    <w:name w:val="Hyperlink"/>
    <w:basedOn w:val="DefaultParagraphFont"/>
    <w:uiPriority w:val="99"/>
    <w:unhideWhenUsed/>
    <w:qFormat/>
    <w:rsid w:val="00A40A70"/>
    <w:rPr>
      <w:rFonts w:asciiTheme="minorHAnsi" w:hAnsiTheme="minorHAnsi"/>
      <w:color w:val="404040" w:themeColor="text1" w:themeTint="BF"/>
      <w:u w:val="none"/>
    </w:rPr>
  </w:style>
  <w:style w:type="character" w:customStyle="1" w:styleId="ListParagraphChar">
    <w:name w:val="List Paragraph Char"/>
    <w:basedOn w:val="DefaultParagraphFont"/>
    <w:link w:val="ListParagraph"/>
    <w:uiPriority w:val="99"/>
    <w:rsid w:val="00B1791C"/>
  </w:style>
  <w:style w:type="character" w:customStyle="1" w:styleId="UnresolvedMention1">
    <w:name w:val="Unresolved Mention1"/>
    <w:basedOn w:val="DefaultParagraphFont"/>
    <w:uiPriority w:val="99"/>
    <w:semiHidden/>
    <w:unhideWhenUsed/>
    <w:rsid w:val="00004C90"/>
    <w:rPr>
      <w:color w:val="808080"/>
      <w:shd w:val="clear" w:color="auto" w:fill="E6E6E6"/>
    </w:rPr>
  </w:style>
  <w:style w:type="character" w:customStyle="1" w:styleId="Heading4Char">
    <w:name w:val="Heading 4 Char"/>
    <w:basedOn w:val="DefaultParagraphFont"/>
    <w:link w:val="Heading4"/>
    <w:rsid w:val="00AB4E78"/>
    <w:rPr>
      <w:rFonts w:ascii="Arial" w:eastAsia="Times New Roman" w:hAnsi="Arial" w:cs="Times New Roman"/>
      <w:b/>
      <w:color w:val="4F81BD" w:themeColor="accent1"/>
      <w:sz w:val="24"/>
      <w:szCs w:val="20"/>
    </w:rPr>
  </w:style>
  <w:style w:type="paragraph" w:customStyle="1" w:styleId="Default">
    <w:name w:val="Default"/>
    <w:rsid w:val="005D1E8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16D68"/>
    <w:pPr>
      <w:spacing w:after="0" w:line="240" w:lineRule="auto"/>
    </w:pPr>
  </w:style>
  <w:style w:type="character" w:customStyle="1" w:styleId="UnresolvedMention2">
    <w:name w:val="Unresolved Mention2"/>
    <w:basedOn w:val="DefaultParagraphFont"/>
    <w:uiPriority w:val="99"/>
    <w:semiHidden/>
    <w:unhideWhenUsed/>
    <w:rsid w:val="0048100F"/>
    <w:rPr>
      <w:color w:val="605E5C"/>
      <w:shd w:val="clear" w:color="auto" w:fill="E1DFDD"/>
    </w:rPr>
  </w:style>
  <w:style w:type="paragraph" w:styleId="FootnoteText">
    <w:name w:val="footnote text"/>
    <w:basedOn w:val="Normal"/>
    <w:link w:val="FootnoteTextChar"/>
    <w:uiPriority w:val="99"/>
    <w:semiHidden/>
    <w:unhideWhenUsed/>
    <w:rsid w:val="00A44A8C"/>
    <w:pPr>
      <w:spacing w:after="0"/>
    </w:pPr>
    <w:rPr>
      <w:sz w:val="20"/>
      <w:szCs w:val="20"/>
    </w:rPr>
  </w:style>
  <w:style w:type="character" w:customStyle="1" w:styleId="FootnoteTextChar">
    <w:name w:val="Footnote Text Char"/>
    <w:basedOn w:val="DefaultParagraphFont"/>
    <w:link w:val="FootnoteText"/>
    <w:uiPriority w:val="99"/>
    <w:semiHidden/>
    <w:rsid w:val="00A44A8C"/>
    <w:rPr>
      <w:sz w:val="20"/>
      <w:szCs w:val="20"/>
    </w:rPr>
  </w:style>
  <w:style w:type="character" w:styleId="FootnoteReference">
    <w:name w:val="footnote reference"/>
    <w:basedOn w:val="DefaultParagraphFont"/>
    <w:uiPriority w:val="99"/>
    <w:semiHidden/>
    <w:unhideWhenUsed/>
    <w:rsid w:val="00A44A8C"/>
    <w:rPr>
      <w:vertAlign w:val="superscript"/>
    </w:rPr>
  </w:style>
  <w:style w:type="table" w:styleId="ListTable3-Accent1">
    <w:name w:val="List Table 3 Accent 1"/>
    <w:basedOn w:val="TableNormal"/>
    <w:uiPriority w:val="48"/>
    <w:rsid w:val="00C64B20"/>
    <w:pPr>
      <w:spacing w:after="0" w:line="240" w:lineRule="auto"/>
    </w:pPr>
    <w:rPr>
      <w:rFonts w:ascii="Arial" w:hAnsi="Arial" w:cs="Ari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rsid w:val="008B2A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5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indicator.assurance@nhs.net" TargetMode="External"/><Relationship Id="rId26" Type="http://schemas.openxmlformats.org/officeDocument/2006/relationships/hyperlink" Target="https://www.cysticfibrosis.org.uk/the-work-we-do/uk-cf-registry" TargetMode="External"/><Relationship Id="rId39" Type="http://schemas.openxmlformats.org/officeDocument/2006/relationships/image" Target="media/image15.png"/><Relationship Id="rId21" Type="http://schemas.openxmlformats.org/officeDocument/2006/relationships/hyperlink" Target="https://www.england.nhs.uk/publication/pss3-cystic-fibrosis-self-care-pss-cquin-indicator/"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hyperlink" Target="mailto:Standards.assurance@nhs.ne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dicator.assurance@nhs.net" TargetMode="External"/><Relationship Id="rId25" Type="http://schemas.openxmlformats.org/officeDocument/2006/relationships/hyperlink" Target="https://www.sheffieldmca.org.uk/"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artin.wildman3@nhs.net" TargetMode="External"/><Relationship Id="rId20" Type="http://schemas.openxmlformats.org/officeDocument/2006/relationships/hyperlink" Target="https://www.england.nhs.uk/medicines/" TargetMode="External"/><Relationship Id="rId29" Type="http://schemas.openxmlformats.org/officeDocument/2006/relationships/image" Target="media/image5.png"/><Relationship Id="rId41" Type="http://schemas.openxmlformats.org/officeDocument/2006/relationships/image" Target="media/image17.png"/><Relationship Id="rId54" Type="http://schemas.openxmlformats.org/officeDocument/2006/relationships/hyperlink" Target="mailto:Standards.assurance@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cid:image003.jpg@01D5698C.52426AC0"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footer" Target="footer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tin.Wildman3@nhs.net" TargetMode="External"/><Relationship Id="rId23" Type="http://schemas.openxmlformats.org/officeDocument/2006/relationships/image" Target="media/image2.jpeg"/><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england.nhs.uk/long-term-plan/"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icfibrosis.org.uk/the-work-we-do/uk-cf-registry" TargetMode="External"/><Relationship Id="rId14" Type="http://schemas.openxmlformats.org/officeDocument/2006/relationships/hyperlink" Target="mailto:Martin.Wildman@sth.nhs.uk" TargetMode="External"/><Relationship Id="rId22" Type="http://schemas.openxmlformats.org/officeDocument/2006/relationships/image" Target="media/image1.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eader" Target="header3.xml"/><Relationship Id="rId8" Type="http://schemas.openxmlformats.org/officeDocument/2006/relationships/hyperlink" Target="mailto:Martin.Wildman3@nhs.net" TargetMode="External"/><Relationship Id="rId51" Type="http://schemas.openxmlformats.org/officeDocument/2006/relationships/image" Target="media/image27.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79F5A9316C44D591F7C994843FDABD"/>
        <w:category>
          <w:name w:val="General"/>
          <w:gallery w:val="placeholder"/>
        </w:category>
        <w:types>
          <w:type w:val="bbPlcHdr"/>
        </w:types>
        <w:behaviors>
          <w:behavior w:val="content"/>
        </w:behaviors>
        <w:guid w:val="{B106AB51-3430-4F93-8C0E-A500D1C7F022}"/>
      </w:docPartPr>
      <w:docPartBody>
        <w:p w:rsidR="00052402" w:rsidRDefault="00052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02"/>
    <w:rsid w:val="00052402"/>
    <w:rsid w:val="0012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3DA6-CB1A-4357-BCFD-5D50FD66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8408</Words>
  <Characters>47929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2020-05-12T09:59:00Z</dcterms:created>
  <dcterms:modified xsi:type="dcterms:W3CDTF">2020-05-12T09:59:00Z</dcterms:modified>
  <cp:contentStatus/>
</cp:coreProperties>
</file>