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CC5AD3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317FBE40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4C7894" w:rsidRPr="004C7894">
        <w:t>August 2015</w:t>
      </w:r>
    </w:p>
    <w:p w14:paraId="06BAB3FE" w14:textId="2B576A6E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4C7894">
        <w:t>October 2020</w:t>
      </w:r>
    </w:p>
    <w:p w14:paraId="6107852F" w14:textId="2D477424" w:rsidR="006F0A86" w:rsidRDefault="006F0A86" w:rsidP="00CC5AD3">
      <w:pPr>
        <w:pStyle w:val="Heading2"/>
      </w:pPr>
      <w:r w:rsidRPr="00126C3F">
        <w:t xml:space="preserve">Indicator </w:t>
      </w:r>
      <w:r w:rsidR="004C7894">
        <w:t>NM105</w:t>
      </w:r>
    </w:p>
    <w:p w14:paraId="0A6C169D" w14:textId="7FC47A78" w:rsidR="00611A1D" w:rsidRPr="00611A1D" w:rsidRDefault="004C7894" w:rsidP="004C7894">
      <w:pPr>
        <w:pStyle w:val="Paragraph"/>
      </w:pPr>
      <w:r>
        <w:t>The percentage of patients with COPD with a record of FEV1 in the preceding</w:t>
      </w:r>
      <w:r w:rsidR="00FE2E5C">
        <w:t xml:space="preserve"> </w:t>
      </w:r>
      <w:r>
        <w:t xml:space="preserve">12 months. </w:t>
      </w:r>
    </w:p>
    <w:p w14:paraId="18778417" w14:textId="333A8E39" w:rsidR="00806B97" w:rsidRDefault="00806B97" w:rsidP="00CC5AD3">
      <w:pPr>
        <w:pStyle w:val="Heading2"/>
      </w:pPr>
      <w:r w:rsidRPr="00806B97">
        <w:t xml:space="preserve">Indicator type </w:t>
      </w:r>
    </w:p>
    <w:p w14:paraId="1F16E37E" w14:textId="54E70293" w:rsidR="00F6535D" w:rsidRPr="004C7894" w:rsidRDefault="001C31E9" w:rsidP="008E7A29">
      <w:pPr>
        <w:pStyle w:val="Paragraph"/>
      </w:pPr>
      <w:r w:rsidRPr="004C7894">
        <w:t>General practice indicator suitable for use in the Quality and Outcomes Framework.</w:t>
      </w:r>
    </w:p>
    <w:p w14:paraId="5CBA37E8" w14:textId="6F58C6BE" w:rsidR="006F0A86" w:rsidRDefault="006F0A86" w:rsidP="00CC5AD3">
      <w:pPr>
        <w:pStyle w:val="Heading2"/>
        <w:rPr>
          <w:i/>
        </w:rPr>
      </w:pPr>
      <w:r w:rsidRPr="00011273">
        <w:t>Rationale</w:t>
      </w:r>
    </w:p>
    <w:p w14:paraId="56DC0A53" w14:textId="561AC0AC" w:rsidR="00FE2E5C" w:rsidRDefault="004C7894" w:rsidP="00FE2E5C">
      <w:pPr>
        <w:pStyle w:val="Paragraph"/>
        <w:rPr>
          <w:b/>
          <w:bCs/>
        </w:rPr>
      </w:pPr>
      <w:r w:rsidRPr="004C7894">
        <w:t xml:space="preserve">This indicator aligns with NICE guidance to </w:t>
      </w:r>
      <w:r w:rsidR="00FE2E5C">
        <w:t>promote</w:t>
      </w:r>
      <w:r w:rsidRPr="004C7894">
        <w:t xml:space="preserve"> an annual</w:t>
      </w:r>
      <w:r w:rsidR="00FE2E5C">
        <w:t xml:space="preserve"> </w:t>
      </w:r>
      <w:r w:rsidRPr="004C7894">
        <w:t>review for all people with COPD that includes a FEV1 measurement. An</w:t>
      </w:r>
      <w:r w:rsidR="00FE2E5C">
        <w:t xml:space="preserve"> </w:t>
      </w:r>
      <w:r w:rsidRPr="004C7894">
        <w:t>annual review is considered appropriate, since the COPD register includes all</w:t>
      </w:r>
      <w:r w:rsidR="00FE2E5C">
        <w:t xml:space="preserve"> </w:t>
      </w:r>
      <w:r w:rsidRPr="004C7894">
        <w:t>people with COPD, of whom a significant proportion are likely to have stage</w:t>
      </w:r>
      <w:r w:rsidR="00FE2E5C">
        <w:t xml:space="preserve"> </w:t>
      </w:r>
      <w:r w:rsidRPr="004C7894">
        <w:t>1–3 COPD</w:t>
      </w:r>
      <w:r w:rsidR="00FE2E5C">
        <w:t>.</w:t>
      </w:r>
    </w:p>
    <w:p w14:paraId="69D4A75D" w14:textId="490B7032" w:rsidR="00D141B1" w:rsidRDefault="00D141B1" w:rsidP="00CC5AD3">
      <w:pPr>
        <w:pStyle w:val="Heading2"/>
        <w:rPr>
          <w:i/>
        </w:rPr>
      </w:pPr>
      <w:r w:rsidRPr="001F2B33">
        <w:t xml:space="preserve">Source guidance </w:t>
      </w:r>
    </w:p>
    <w:p w14:paraId="6AF2D1B1" w14:textId="740D7038" w:rsidR="004C4ABD" w:rsidRPr="00BD6253" w:rsidRDefault="00865674" w:rsidP="00EE354D">
      <w:pPr>
        <w:pStyle w:val="Paragraph"/>
      </w:pPr>
      <w:hyperlink r:id="rId7" w:history="1">
        <w:r w:rsidR="004C7894" w:rsidRPr="004C7894">
          <w:rPr>
            <w:rStyle w:val="Hyperlink"/>
          </w:rPr>
          <w:t>Chronic obstructive pulmonary disease in over 16s: diagnosis and management</w:t>
        </w:r>
      </w:hyperlink>
      <w:r w:rsidR="004C7894" w:rsidRPr="004C7894">
        <w:t xml:space="preserve">. </w:t>
      </w:r>
      <w:r w:rsidR="004C7894">
        <w:t>NICE</w:t>
      </w:r>
      <w:r w:rsidR="008329AB" w:rsidRPr="00BD6253">
        <w:t xml:space="preserve"> guideline </w:t>
      </w:r>
      <w:r w:rsidR="004C7894" w:rsidRPr="004C7894">
        <w:t>NG115</w:t>
      </w:r>
      <w:r w:rsidR="008329AB" w:rsidRPr="00BD6253">
        <w:t xml:space="preserve"> </w:t>
      </w:r>
      <w:r w:rsidR="00D141B1" w:rsidRPr="00BD6253">
        <w:t>(</w:t>
      </w:r>
      <w:r w:rsidR="004C7894">
        <w:t>2018, updated 2019</w:t>
      </w:r>
      <w:r w:rsidR="00D141B1" w:rsidRPr="00BD6253">
        <w:t>)</w:t>
      </w:r>
      <w:r w:rsidR="00D20EBA">
        <w:t>,</w:t>
      </w:r>
      <w:r w:rsidR="00D141B1" w:rsidRPr="00BD6253">
        <w:t xml:space="preserve"> recommendation </w:t>
      </w:r>
      <w:r w:rsidR="004C7894">
        <w:t>1.2.138</w:t>
      </w:r>
      <w:r w:rsidR="00D141B1" w:rsidRPr="00BD6253">
        <w:t xml:space="preserve">. </w:t>
      </w:r>
    </w:p>
    <w:p w14:paraId="05AD89C4" w14:textId="77777777" w:rsidR="00D141B1" w:rsidRDefault="00D141B1" w:rsidP="00CC5AD3">
      <w:pPr>
        <w:pStyle w:val="Heading2"/>
      </w:pPr>
      <w:r>
        <w:t xml:space="preserve">Specification </w:t>
      </w:r>
    </w:p>
    <w:p w14:paraId="4B62A813" w14:textId="4C0D7BB7" w:rsidR="0009195D" w:rsidRDefault="00D141B1" w:rsidP="00EE354D">
      <w:pPr>
        <w:pStyle w:val="Paragraph"/>
      </w:pPr>
      <w:r>
        <w:t xml:space="preserve">Numerator: </w:t>
      </w:r>
      <w:r w:rsidR="0009195D" w:rsidRPr="00FE2E5C">
        <w:t xml:space="preserve">The number of patients in the denominator </w:t>
      </w:r>
      <w:r w:rsidR="00FE2E5C" w:rsidRPr="00FE2E5C">
        <w:t>with a record of FEV1 in the preceding 12 months</w:t>
      </w:r>
      <w:r w:rsidR="0009195D">
        <w:t>.</w:t>
      </w:r>
      <w:r w:rsidR="0009195D" w:rsidRPr="0009195D">
        <w:t xml:space="preserve"> </w:t>
      </w:r>
    </w:p>
    <w:p w14:paraId="06B62F8F" w14:textId="4200244E" w:rsidR="00D141B1" w:rsidRDefault="00D141B1" w:rsidP="00EE354D">
      <w:pPr>
        <w:pStyle w:val="Paragraph"/>
      </w:pPr>
      <w:r>
        <w:t xml:space="preserve">Denominator: </w:t>
      </w:r>
      <w:r w:rsidR="002B0BA6" w:rsidRPr="00FE2E5C">
        <w:t xml:space="preserve">The number of patients </w:t>
      </w:r>
      <w:r w:rsidR="00FE2E5C">
        <w:t>with COPD</w:t>
      </w:r>
      <w:r w:rsidR="002B0BA6">
        <w:t>.</w:t>
      </w:r>
    </w:p>
    <w:p w14:paraId="04501E11" w14:textId="7D8C501A" w:rsidR="0009195D" w:rsidRDefault="0009195D" w:rsidP="00EE354D">
      <w:pPr>
        <w:pStyle w:val="Paragraph"/>
      </w:pPr>
      <w:r>
        <w:t xml:space="preserve">Calculation: </w:t>
      </w:r>
      <w:r w:rsidRPr="00FE2E5C">
        <w:t>(Numerator/</w:t>
      </w:r>
      <w:proofErr w:type="gramStart"/>
      <w:r w:rsidRPr="00FE2E5C">
        <w:t>denominator)*</w:t>
      </w:r>
      <w:proofErr w:type="gramEnd"/>
      <w:r w:rsidRPr="00FE2E5C">
        <w:t>100</w:t>
      </w:r>
    </w:p>
    <w:p w14:paraId="200701E0" w14:textId="6EDE9870" w:rsidR="00D141B1" w:rsidRDefault="00D141B1" w:rsidP="00EE354D">
      <w:pPr>
        <w:pStyle w:val="Paragraph"/>
      </w:pPr>
      <w:r>
        <w:lastRenderedPageBreak/>
        <w:t xml:space="preserve">Exclusions: </w:t>
      </w:r>
      <w:r w:rsidR="00FE2E5C">
        <w:t>None</w:t>
      </w:r>
      <w:r w:rsidR="00DF45AD">
        <w:t xml:space="preserve"> </w:t>
      </w:r>
    </w:p>
    <w:p w14:paraId="02BD90AA" w14:textId="6C8B01A3" w:rsidR="00E70DE7" w:rsidRDefault="00706451" w:rsidP="00EE354D">
      <w:pPr>
        <w:pStyle w:val="Paragraph"/>
        <w:rPr>
          <w:highlight w:val="lightGray"/>
        </w:rPr>
      </w:pPr>
      <w:r>
        <w:t xml:space="preserve">Minimum population: </w:t>
      </w:r>
      <w:r w:rsidR="000D5395" w:rsidRPr="00FE2E5C">
        <w:t xml:space="preserve">The indicator would be appropriate </w:t>
      </w:r>
      <w:r w:rsidR="00391F4B" w:rsidRPr="00FE2E5C">
        <w:t xml:space="preserve">to assess performance </w:t>
      </w:r>
      <w:r w:rsidR="003B53D0" w:rsidRPr="00FE2E5C">
        <w:t xml:space="preserve">at </w:t>
      </w:r>
      <w:r w:rsidR="00391F4B" w:rsidRPr="00FE2E5C">
        <w:t>individual</w:t>
      </w:r>
      <w:r w:rsidR="000D5395" w:rsidRPr="00FE2E5C">
        <w:t xml:space="preserve"> general practice</w:t>
      </w:r>
      <w:r w:rsidR="00391F4B" w:rsidRPr="00FE2E5C">
        <w:t xml:space="preserve"> level</w:t>
      </w:r>
      <w:r w:rsidR="000D5395" w:rsidRPr="00FE2E5C">
        <w:t xml:space="preserve">. </w:t>
      </w:r>
    </w:p>
    <w:p w14:paraId="129ECA00" w14:textId="65691789" w:rsidR="0009195D" w:rsidRPr="0009195D" w:rsidRDefault="0009195D" w:rsidP="00CC5AD3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7A5AF" w14:textId="77777777" w:rsidR="00865674" w:rsidRDefault="00865674" w:rsidP="00446BEE">
      <w:r>
        <w:separator/>
      </w:r>
    </w:p>
  </w:endnote>
  <w:endnote w:type="continuationSeparator" w:id="0">
    <w:p w14:paraId="50472B3A" w14:textId="77777777" w:rsidR="00865674" w:rsidRDefault="0086567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D7BA005" w:rsidR="00245B12" w:rsidRPr="00EA7F52" w:rsidRDefault="00D141B1" w:rsidP="00D141B1">
    <w:pPr>
      <w:pStyle w:val="Footer"/>
    </w:pPr>
    <w:r>
      <w:t>NICE indicator guidance</w:t>
    </w:r>
    <w:r w:rsidR="00FE2E5C">
      <w:t>: NM105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DF1BA" w14:textId="77777777" w:rsidR="00865674" w:rsidRDefault="00865674" w:rsidP="00446BEE">
      <w:r>
        <w:separator/>
      </w:r>
    </w:p>
  </w:footnote>
  <w:footnote w:type="continuationSeparator" w:id="0">
    <w:p w14:paraId="284F7444" w14:textId="77777777" w:rsidR="00865674" w:rsidRDefault="0086567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4435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C7894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65674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26CF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C5AD3"/>
    <w:rsid w:val="00CD5E73"/>
    <w:rsid w:val="00CD78CA"/>
    <w:rsid w:val="00CD7B3B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2E5C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CC5AD3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C5AD3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2020-10-26T17:30:00Z</dcterms:created>
  <dcterms:modified xsi:type="dcterms:W3CDTF">2020-11-02T14:47:00Z</dcterms:modified>
</cp:coreProperties>
</file>