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EF344A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EF344A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EF344A">
      <w:pPr>
        <w:pStyle w:val="Heading3"/>
      </w:pPr>
      <w:r>
        <w:t>Indicator Equality Impact Assessment</w:t>
      </w:r>
    </w:p>
    <w:p w14:paraId="0D7E984E" w14:textId="128A3D15" w:rsidR="00982BAD" w:rsidRDefault="00982BAD" w:rsidP="00EF344A">
      <w:pPr>
        <w:pStyle w:val="Heading3"/>
      </w:pPr>
      <w:r>
        <w:t>Indicator: NM169</w:t>
      </w:r>
    </w:p>
    <w:p w14:paraId="10A6BE1B" w14:textId="7ED005E2" w:rsidR="00BE0234" w:rsidRDefault="00982BAD" w:rsidP="00EF344A">
      <w:pPr>
        <w:pStyle w:val="Heading3"/>
      </w:pPr>
      <w:r>
        <w:t>Subject</w:t>
      </w:r>
      <w:r w:rsidR="00274BC1">
        <w:t xml:space="preserve">: </w:t>
      </w:r>
      <w:r w:rsidR="003406C8">
        <w:t>COPD</w:t>
      </w:r>
    </w:p>
    <w:p w14:paraId="080FA4E4" w14:textId="5B356F9B" w:rsidR="00C113CD" w:rsidRDefault="00C113CD" w:rsidP="00EF344A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EF344A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2BC35C2" w:rsidR="00C113CD" w:rsidRDefault="003406C8" w:rsidP="00EF344A">
      <w:pPr>
        <w:pStyle w:val="NICEnormal"/>
        <w:spacing w:line="240" w:lineRule="auto"/>
        <w:ind w:left="405"/>
        <w:rPr>
          <w:rFonts w:cs="Arial"/>
        </w:rPr>
      </w:pPr>
      <w:bookmarkStart w:id="0" w:name="_Hlk14178499"/>
      <w:r>
        <w:rPr>
          <w:rFonts w:cs="Arial"/>
        </w:rPr>
        <w:t>No.</w:t>
      </w:r>
    </w:p>
    <w:bookmarkEnd w:id="0"/>
    <w:p w14:paraId="0EFED0CA" w14:textId="12E858BF" w:rsidR="00C113CD" w:rsidRPr="00C113CD" w:rsidRDefault="00C113CD" w:rsidP="00EF344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0CBA13D7" w:rsidR="00C113CD" w:rsidRPr="003406C8" w:rsidRDefault="003406C8" w:rsidP="00EF344A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4F408B1A" w14:textId="7847510A" w:rsidR="00C113CD" w:rsidRDefault="00C113CD" w:rsidP="00EF344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 xml:space="preserve">make it more difficult in practice for a specific group to access services compared with other groups? If so, what are </w:t>
      </w:r>
      <w:bookmarkStart w:id="1" w:name="_GoBack"/>
      <w:bookmarkEnd w:id="1"/>
      <w:r w:rsidRPr="002F6C0A">
        <w:t>the barriers to, or difficulties with, access for the specific group?</w:t>
      </w:r>
    </w:p>
    <w:p w14:paraId="62FCD289" w14:textId="28A32848" w:rsidR="00C113CD" w:rsidRDefault="003406C8" w:rsidP="00EF344A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EF344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305056D3" w:rsidR="00BE0234" w:rsidRPr="00AF0ECB" w:rsidRDefault="003406C8" w:rsidP="00EF344A">
      <w:pPr>
        <w:pStyle w:val="NICEnormal"/>
        <w:spacing w:line="240" w:lineRule="auto"/>
        <w:ind w:left="405"/>
      </w:pPr>
      <w:r>
        <w:t>No.</w:t>
      </w:r>
    </w:p>
    <w:p w14:paraId="52819A7D" w14:textId="565AD547" w:rsidR="004909B2" w:rsidRPr="004909B2" w:rsidRDefault="004909B2" w:rsidP="00EF344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406C8">
        <w:rPr>
          <w:rFonts w:cs="Arial"/>
        </w:rPr>
        <w:t>Daniel Smithson</w:t>
      </w:r>
    </w:p>
    <w:p w14:paraId="51109303" w14:textId="52FA9159" w:rsidR="004909B2" w:rsidRPr="004909B2" w:rsidRDefault="004909B2" w:rsidP="00EF344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3406C8">
        <w:rPr>
          <w:rFonts w:cs="Arial"/>
        </w:rPr>
        <w:t>16/07/2019</w:t>
      </w:r>
    </w:p>
    <w:p w14:paraId="03E4BF9F" w14:textId="3AD76D22" w:rsidR="004909B2" w:rsidRPr="004909B2" w:rsidRDefault="004909B2" w:rsidP="00EF344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1B790A80" w:rsidR="00B8357B" w:rsidRPr="002F6C0A" w:rsidRDefault="004909B2" w:rsidP="00EF344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982BAD">
        <w:rPr>
          <w:rFonts w:cs="Arial"/>
        </w:rPr>
        <w:t>23/07/2019</w:t>
      </w:r>
    </w:p>
    <w:p w14:paraId="163CC0F8" w14:textId="6EF571F4" w:rsidR="00B60D70" w:rsidRPr="005860F4" w:rsidRDefault="009B2C74" w:rsidP="00EF344A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406C8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82BAD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344A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CEE41298</Template>
  <TotalTime>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2019-07-15T10:51:00Z</dcterms:created>
  <dcterms:modified xsi:type="dcterms:W3CDTF">2019-07-24T15:40:00Z</dcterms:modified>
</cp:coreProperties>
</file>