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14CBFB96" w:rsidR="00B8026E" w:rsidRDefault="00B8026E" w:rsidP="00B8026E">
      <w:pPr>
        <w:pStyle w:val="NICEnormal"/>
      </w:pPr>
      <w:r>
        <w:t xml:space="preserve">Date first published on NICE menu: </w:t>
      </w:r>
      <w:r w:rsidR="005130F6">
        <w:t>August 2019</w:t>
      </w:r>
    </w:p>
    <w:p w14:paraId="06BAB3FE" w14:textId="6C65DBD0" w:rsidR="00B8026E" w:rsidRPr="00126C3F" w:rsidRDefault="00B8026E" w:rsidP="00B8026E">
      <w:pPr>
        <w:pStyle w:val="NICEnormal"/>
        <w:rPr>
          <w:b/>
        </w:rPr>
      </w:pPr>
      <w:r>
        <w:t>Last update</w:t>
      </w:r>
      <w:r w:rsidRPr="00B8026E">
        <w:t>:</w:t>
      </w:r>
      <w:r w:rsidR="005B2EDD">
        <w:t xml:space="preserve"> N/A</w:t>
      </w:r>
    </w:p>
    <w:p w14:paraId="6107852F" w14:textId="52FE44E3" w:rsidR="006F0A86" w:rsidRPr="00126C3F" w:rsidRDefault="006F0A86" w:rsidP="00126C3F">
      <w:pPr>
        <w:pStyle w:val="Heading1"/>
        <w:rPr>
          <w:sz w:val="24"/>
          <w:szCs w:val="24"/>
        </w:rPr>
      </w:pPr>
      <w:r w:rsidRPr="00126C3F">
        <w:t xml:space="preserve">Indicator </w:t>
      </w:r>
      <w:r w:rsidR="005B2EDD">
        <w:t>NM</w:t>
      </w:r>
      <w:r w:rsidR="00863B0D">
        <w:t>1</w:t>
      </w:r>
      <w:r w:rsidR="005130F6">
        <w:t>88</w:t>
      </w:r>
    </w:p>
    <w:p w14:paraId="406DC9CE" w14:textId="71430CF9" w:rsidR="00212D33" w:rsidRPr="00863B0D" w:rsidRDefault="00FC25E3" w:rsidP="00D141B1">
      <w:pPr>
        <w:pStyle w:val="NICEnormal"/>
      </w:pPr>
      <w:r w:rsidRPr="00FC25E3">
        <w:t>The percentage of patients (aged 65 years and over) with moderate or severe frailty who have been asked whether they have had a fall, about the total number of falls and about the type of falls, in the last 12 months, were found to be at risk and have been provided with advice and guidance with regard to falls prevention (in the last 12 months).</w:t>
      </w:r>
    </w:p>
    <w:p w14:paraId="18778417" w14:textId="44B2D166" w:rsidR="00806B97" w:rsidRPr="00806B97" w:rsidRDefault="00806B97" w:rsidP="00806B97">
      <w:pPr>
        <w:pStyle w:val="Heading1"/>
      </w:pPr>
      <w:r w:rsidRPr="00806B97">
        <w:t xml:space="preserve">Indicator type </w:t>
      </w:r>
    </w:p>
    <w:p w14:paraId="119100DA" w14:textId="1D016BEB" w:rsidR="00806B97" w:rsidRPr="005B2EDD" w:rsidRDefault="00806B97" w:rsidP="00D141B1">
      <w:pPr>
        <w:pStyle w:val="NICEnormal"/>
      </w:pPr>
      <w:r w:rsidRPr="005B2EDD">
        <w:t xml:space="preserve">General practice indicator suitable for </w:t>
      </w:r>
      <w:r w:rsidR="000E7E9F" w:rsidRPr="005B2EDD">
        <w:t xml:space="preserve">use in </w:t>
      </w:r>
      <w:r w:rsidRPr="005B2EDD">
        <w:t xml:space="preserve">the </w:t>
      </w:r>
      <w:r w:rsidR="006A5F69">
        <w:t>QOF</w:t>
      </w:r>
      <w:r w:rsidRPr="005B2EDD">
        <w:t>.</w:t>
      </w:r>
    </w:p>
    <w:p w14:paraId="20705D2C" w14:textId="4D37CAD8" w:rsidR="00E202F5" w:rsidRDefault="00E202F5" w:rsidP="006E3BEB">
      <w:pPr>
        <w:pStyle w:val="Heading1"/>
        <w:rPr>
          <w:rFonts w:cs="Arial"/>
        </w:rPr>
      </w:pPr>
      <w:r w:rsidRPr="00402391">
        <w:rPr>
          <w:rFonts w:cs="Arial"/>
        </w:rPr>
        <w:t>Introduction</w:t>
      </w:r>
    </w:p>
    <w:p w14:paraId="59DD3826" w14:textId="77777777" w:rsidR="005B2EDD" w:rsidRDefault="005B2EDD" w:rsidP="005B2EDD">
      <w:pPr>
        <w:pStyle w:val="Paragraph"/>
      </w:pPr>
      <w:r w:rsidRPr="000955F4">
        <w:t xml:space="preserve">Falls in older people are a costly and often preventable health issue. Reducing falls and associated injuries is important for maintaining health and wellbeing amongst older people. Falling has an impact on quality of life, health and healthcare costs. People 65 years and over have the highest risk of falling. </w:t>
      </w:r>
    </w:p>
    <w:p w14:paraId="5CBA37E8" w14:textId="6F58C6BE" w:rsidR="006F0A86" w:rsidRDefault="006F0A86" w:rsidP="00126C3F">
      <w:pPr>
        <w:pStyle w:val="Heading1"/>
        <w:rPr>
          <w:i/>
        </w:rPr>
      </w:pPr>
      <w:r w:rsidRPr="00011273">
        <w:t>Rationale</w:t>
      </w:r>
    </w:p>
    <w:p w14:paraId="5E834063" w14:textId="091D6B88" w:rsidR="005B2EDD" w:rsidRPr="00863B0D" w:rsidRDefault="00FC25E3" w:rsidP="005B2EDD">
      <w:pPr>
        <w:pStyle w:val="Paragraph"/>
      </w:pPr>
      <w:r w:rsidRPr="00FC25E3">
        <w:t>Advice and guidance on falls prevention can lead to a reduced risk of falls, leading to a reduction in harm, serious injury and personal and financial costs</w:t>
      </w:r>
      <w:r w:rsidR="00863B0D">
        <w:t xml:space="preserve">. </w:t>
      </w:r>
    </w:p>
    <w:p w14:paraId="69D4A75D" w14:textId="77777777" w:rsidR="00D141B1" w:rsidRDefault="00D141B1" w:rsidP="00D141B1">
      <w:pPr>
        <w:pStyle w:val="Heading1"/>
        <w:rPr>
          <w:i/>
        </w:rPr>
      </w:pPr>
      <w:r w:rsidRPr="001F2B33">
        <w:t xml:space="preserve">Source guidance </w:t>
      </w:r>
    </w:p>
    <w:p w14:paraId="68D52643" w14:textId="22346574" w:rsidR="00863B0D" w:rsidRPr="000C0149" w:rsidRDefault="00863B0D" w:rsidP="00863B0D">
      <w:pPr>
        <w:pStyle w:val="Default"/>
        <w:spacing w:after="240" w:line="360" w:lineRule="auto"/>
        <w:rPr>
          <w:rFonts w:ascii="Arial" w:hAnsi="Arial" w:cs="Arial"/>
        </w:rPr>
      </w:pPr>
      <w:r w:rsidRPr="000C0149">
        <w:rPr>
          <w:rFonts w:ascii="Arial" w:hAnsi="Arial" w:cs="Arial"/>
        </w:rPr>
        <w:t xml:space="preserve">NICE guideline </w:t>
      </w:r>
      <w:r w:rsidR="000C0149" w:rsidRPr="000C0149">
        <w:rPr>
          <w:rFonts w:ascii="Arial" w:hAnsi="Arial" w:cs="Arial"/>
        </w:rPr>
        <w:t xml:space="preserve">CG161 (2013) </w:t>
      </w:r>
      <w:hyperlink r:id="rId8" w:history="1">
        <w:r w:rsidR="000C0149" w:rsidRPr="000C0149">
          <w:rPr>
            <w:rStyle w:val="Hyperlink"/>
            <w:rFonts w:ascii="Arial" w:hAnsi="Arial" w:cs="Arial"/>
          </w:rPr>
          <w:t>Falls in older people: assessing risk and prevention</w:t>
        </w:r>
      </w:hyperlink>
      <w:r w:rsidR="000C0149">
        <w:rPr>
          <w:rFonts w:ascii="Arial" w:hAnsi="Arial" w:cs="Arial"/>
        </w:rPr>
        <w:t>, r</w:t>
      </w:r>
      <w:r w:rsidR="000C0149" w:rsidRPr="000C0149">
        <w:rPr>
          <w:rFonts w:ascii="Arial" w:hAnsi="Arial" w:cs="Arial"/>
        </w:rPr>
        <w:t>ecommendations 1.1.1.</w:t>
      </w:r>
      <w:r w:rsidR="00FC25E3">
        <w:rPr>
          <w:rFonts w:ascii="Arial" w:hAnsi="Arial" w:cs="Arial"/>
        </w:rPr>
        <w:t>2, 1.1.3.1, 1.1.9.1, 1.1.10.2</w:t>
      </w:r>
      <w:r w:rsidR="000C0149" w:rsidRPr="000C0149">
        <w:rPr>
          <w:rFonts w:ascii="Arial" w:hAnsi="Arial" w:cs="Arial"/>
        </w:rPr>
        <w:t xml:space="preserve"> </w:t>
      </w:r>
    </w:p>
    <w:p w14:paraId="05AD89C4" w14:textId="77777777" w:rsidR="00D141B1" w:rsidRDefault="00D141B1" w:rsidP="00126C3F">
      <w:pPr>
        <w:pStyle w:val="Heading1"/>
      </w:pPr>
      <w:r>
        <w:lastRenderedPageBreak/>
        <w:t xml:space="preserve">Specification </w:t>
      </w:r>
    </w:p>
    <w:p w14:paraId="4B62A813" w14:textId="7DA85EA9" w:rsidR="0009195D" w:rsidRPr="00456821" w:rsidRDefault="00D141B1" w:rsidP="00D141B1">
      <w:pPr>
        <w:pStyle w:val="NICEnormal"/>
      </w:pPr>
      <w:r w:rsidRPr="00456821">
        <w:t xml:space="preserve">Numerator: </w:t>
      </w:r>
      <w:r w:rsidR="0009195D" w:rsidRPr="00456821">
        <w:t>The number of patients in the denominator</w:t>
      </w:r>
      <w:r w:rsidR="00456821" w:rsidRPr="00456821">
        <w:t xml:space="preserve"> </w:t>
      </w:r>
      <w:r w:rsidR="009107CF">
        <w:t>who</w:t>
      </w:r>
      <w:r w:rsidR="00456821" w:rsidRPr="00456821">
        <w:t xml:space="preserve"> have been provided with advice and guidance with regard to falls prevention (in the last 12 months)</w:t>
      </w:r>
      <w:r w:rsidR="0009195D" w:rsidRPr="00456821">
        <w:t xml:space="preserve">. </w:t>
      </w:r>
    </w:p>
    <w:p w14:paraId="06B62F8F" w14:textId="53A1E9AD" w:rsidR="00D141B1" w:rsidRPr="00456821" w:rsidRDefault="00D141B1" w:rsidP="00D141B1">
      <w:pPr>
        <w:pStyle w:val="NICEnormal"/>
      </w:pPr>
      <w:r w:rsidRPr="00456821">
        <w:t xml:space="preserve">Denominator: </w:t>
      </w:r>
      <w:r w:rsidR="002B0BA6" w:rsidRPr="00456821">
        <w:t xml:space="preserve">The number of patients </w:t>
      </w:r>
      <w:r w:rsidR="00456821" w:rsidRPr="00456821">
        <w:t>(aged 65 years and over) with moderate or severe frailty who have been asked whether they have had a fall, about the total number of falls and about the type of falls, in the last 12 months</w:t>
      </w:r>
      <w:r w:rsidR="009107CF" w:rsidRPr="009107CF">
        <w:t xml:space="preserve"> </w:t>
      </w:r>
      <w:r w:rsidR="009107CF" w:rsidRPr="00456821">
        <w:t>who were found to be at risk</w:t>
      </w:r>
      <w:r w:rsidR="002B0BA6" w:rsidRPr="00456821">
        <w:t>.</w:t>
      </w:r>
    </w:p>
    <w:p w14:paraId="04501E11" w14:textId="697D4B31" w:rsidR="0009195D" w:rsidRDefault="0009195D" w:rsidP="00D141B1">
      <w:pPr>
        <w:pStyle w:val="NICEnormal"/>
      </w:pPr>
      <w:r w:rsidRPr="00456821">
        <w:t>Calculation: (Numerator/denominator)</w:t>
      </w:r>
      <w:r w:rsidR="006A5F69">
        <w:t xml:space="preserve"> </w:t>
      </w:r>
      <w:r w:rsidRPr="00456821">
        <w:t>*</w:t>
      </w:r>
      <w:r w:rsidR="006A5F69">
        <w:t xml:space="preserve"> </w:t>
      </w:r>
      <w:r w:rsidRPr="00456821">
        <w:t>100</w:t>
      </w:r>
      <w:r w:rsidR="006A5F69">
        <w:t>.</w:t>
      </w:r>
      <w:bookmarkStart w:id="0" w:name="_GoBack"/>
      <w:bookmarkEnd w:id="0"/>
    </w:p>
    <w:p w14:paraId="200701E0" w14:textId="1C71F236" w:rsidR="00D141B1" w:rsidRDefault="00D141B1" w:rsidP="00D141B1">
      <w:pPr>
        <w:pStyle w:val="NICEnormal"/>
      </w:pPr>
      <w:r w:rsidRPr="006944C4">
        <w:t xml:space="preserve">Exclusions: </w:t>
      </w:r>
      <w:r w:rsidR="006944C4" w:rsidRPr="006944C4">
        <w:t>People aged under 65 years.</w:t>
      </w:r>
      <w:r w:rsidR="00DF45AD">
        <w:t xml:space="preserve"> </w:t>
      </w:r>
    </w:p>
    <w:p w14:paraId="15239063" w14:textId="1D2A0D39" w:rsidR="00706451" w:rsidRDefault="00706451" w:rsidP="00D141B1">
      <w:pPr>
        <w:pStyle w:val="NICEnormal"/>
      </w:pPr>
      <w:r>
        <w:t xml:space="preserve">Minimum population: </w:t>
      </w:r>
      <w:r w:rsidR="000D5395" w:rsidRPr="008327D5">
        <w:t xml:space="preserve">The indicator would be appropriate </w:t>
      </w:r>
      <w:r w:rsidR="00391F4B" w:rsidRPr="008327D5">
        <w:t xml:space="preserve">to assess performance </w:t>
      </w:r>
      <w:r w:rsidR="003B53D0" w:rsidRPr="008327D5">
        <w:t xml:space="preserve">at </w:t>
      </w:r>
      <w:r w:rsidR="00391F4B" w:rsidRPr="008327D5">
        <w:t>individual</w:t>
      </w:r>
      <w:r w:rsidR="000D5395" w:rsidRPr="008327D5">
        <w:t xml:space="preserve"> general practice</w:t>
      </w:r>
      <w:r w:rsidR="00391F4B" w:rsidRPr="008327D5">
        <w:t xml:space="preserve"> level</w:t>
      </w:r>
      <w:r w:rsidR="000D5395" w:rsidRPr="008327D5">
        <w:t xml:space="preserve">. </w:t>
      </w:r>
    </w:p>
    <w:p w14:paraId="129ECA00" w14:textId="1BB02C27" w:rsidR="0009195D" w:rsidRPr="0009195D" w:rsidRDefault="0009195D" w:rsidP="0009195D">
      <w:pPr>
        <w:pStyle w:val="Heading1"/>
      </w:pPr>
      <w:r w:rsidRPr="0009195D">
        <w:t>Further information</w:t>
      </w:r>
    </w:p>
    <w:p w14:paraId="663DFDD7" w14:textId="77777777" w:rsidR="00B959A3" w:rsidRPr="0009195D" w:rsidRDefault="00B959A3" w:rsidP="00B959A3">
      <w:pPr>
        <w:pStyle w:val="NICEnormal"/>
      </w:pPr>
      <w:r w:rsidRPr="0009195D">
        <w:t xml:space="preserve">This is NICE indicator guidance, which is part of the </w:t>
      </w:r>
      <w:hyperlink r:id="rId9" w:history="1">
        <w:r w:rsidRPr="008541A5">
          <w:rPr>
            <w:rStyle w:val="Hyperlink"/>
          </w:rPr>
          <w:t>NICE menu of indicators</w:t>
        </w:r>
      </w:hyperlink>
      <w:r w:rsidRPr="0009195D">
        <w:t xml:space="preserve">. This document does not represent formal NICE guidance. </w:t>
      </w:r>
    </w:p>
    <w:p w14:paraId="70B822BC" w14:textId="0E54CCB5" w:rsidR="0009195D" w:rsidRPr="0009195D" w:rsidRDefault="0009195D" w:rsidP="0009195D">
      <w:pPr>
        <w:pStyle w:val="NICEnormal"/>
      </w:pPr>
      <w:r w:rsidRPr="0009195D">
        <w:t xml:space="preserve"> </w:t>
      </w:r>
    </w:p>
    <w:sectPr w:rsidR="0009195D" w:rsidRPr="0009195D" w:rsidSect="003D61BE">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3006D512" w:rsidR="00245B12" w:rsidRPr="00EA7F52" w:rsidRDefault="00D141B1" w:rsidP="00D141B1">
    <w:pPr>
      <w:pStyle w:val="Footer"/>
    </w:pPr>
    <w:r>
      <w:t xml:space="preserve">NICE indicator guidance: </w:t>
    </w:r>
    <w:r w:rsidR="00863B0D">
      <w:t>NM1</w:t>
    </w:r>
    <w:r w:rsidR="005130F6">
      <w:t>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0149"/>
    <w:rsid w:val="000C2094"/>
    <w:rsid w:val="000C2B7B"/>
    <w:rsid w:val="000C3267"/>
    <w:rsid w:val="000C47C4"/>
    <w:rsid w:val="000C751D"/>
    <w:rsid w:val="000D1DDA"/>
    <w:rsid w:val="000D2996"/>
    <w:rsid w:val="000D5395"/>
    <w:rsid w:val="000E0D4A"/>
    <w:rsid w:val="000E7E9F"/>
    <w:rsid w:val="000F1F98"/>
    <w:rsid w:val="000F2A39"/>
    <w:rsid w:val="00100706"/>
    <w:rsid w:val="00102270"/>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1128"/>
    <w:rsid w:val="001B3EA6"/>
    <w:rsid w:val="001B5A4C"/>
    <w:rsid w:val="001B65B3"/>
    <w:rsid w:val="001C0A42"/>
    <w:rsid w:val="001C506B"/>
    <w:rsid w:val="001C7C0D"/>
    <w:rsid w:val="001D0FBE"/>
    <w:rsid w:val="001E5835"/>
    <w:rsid w:val="001F2B33"/>
    <w:rsid w:val="00201EFB"/>
    <w:rsid w:val="00201FB8"/>
    <w:rsid w:val="002040A1"/>
    <w:rsid w:val="002042FC"/>
    <w:rsid w:val="00212D33"/>
    <w:rsid w:val="00216F31"/>
    <w:rsid w:val="0022030D"/>
    <w:rsid w:val="00221B4C"/>
    <w:rsid w:val="002224EE"/>
    <w:rsid w:val="00232A20"/>
    <w:rsid w:val="002408EA"/>
    <w:rsid w:val="00245B12"/>
    <w:rsid w:val="00261E15"/>
    <w:rsid w:val="0026635F"/>
    <w:rsid w:val="00276273"/>
    <w:rsid w:val="002819D7"/>
    <w:rsid w:val="002826F0"/>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1ACF"/>
    <w:rsid w:val="00454E37"/>
    <w:rsid w:val="00456821"/>
    <w:rsid w:val="0045724B"/>
    <w:rsid w:val="0047074B"/>
    <w:rsid w:val="00470B59"/>
    <w:rsid w:val="0047350D"/>
    <w:rsid w:val="004834D6"/>
    <w:rsid w:val="004838C9"/>
    <w:rsid w:val="00487272"/>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30F6"/>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2E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572D"/>
    <w:rsid w:val="00610F28"/>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4C4"/>
    <w:rsid w:val="00694765"/>
    <w:rsid w:val="00697B97"/>
    <w:rsid w:val="006A021F"/>
    <w:rsid w:val="006A43D7"/>
    <w:rsid w:val="006A5F69"/>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26E8F"/>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7DFB"/>
    <w:rsid w:val="007B0F36"/>
    <w:rsid w:val="007B5B4D"/>
    <w:rsid w:val="007B5CC6"/>
    <w:rsid w:val="007C6EDB"/>
    <w:rsid w:val="007D402D"/>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27D5"/>
    <w:rsid w:val="008341C5"/>
    <w:rsid w:val="008342B1"/>
    <w:rsid w:val="008355CB"/>
    <w:rsid w:val="00836C23"/>
    <w:rsid w:val="00850ED2"/>
    <w:rsid w:val="00857BAA"/>
    <w:rsid w:val="00861B92"/>
    <w:rsid w:val="00863B0D"/>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07CF"/>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4245E"/>
    <w:rsid w:val="00B5431F"/>
    <w:rsid w:val="00B54674"/>
    <w:rsid w:val="00B54C74"/>
    <w:rsid w:val="00B55000"/>
    <w:rsid w:val="00B5550A"/>
    <w:rsid w:val="00B6011C"/>
    <w:rsid w:val="00B61BE4"/>
    <w:rsid w:val="00B747F1"/>
    <w:rsid w:val="00B77578"/>
    <w:rsid w:val="00B8026E"/>
    <w:rsid w:val="00B82792"/>
    <w:rsid w:val="00B940DC"/>
    <w:rsid w:val="00B959A3"/>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7DE7"/>
    <w:rsid w:val="00E02ADB"/>
    <w:rsid w:val="00E05591"/>
    <w:rsid w:val="00E06D6C"/>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829F3"/>
    <w:rsid w:val="00F85171"/>
    <w:rsid w:val="00F9515E"/>
    <w:rsid w:val="00FA01FB"/>
    <w:rsid w:val="00FA09FA"/>
    <w:rsid w:val="00FA152E"/>
    <w:rsid w:val="00FA2C5A"/>
    <w:rsid w:val="00FA5251"/>
    <w:rsid w:val="00FB4668"/>
    <w:rsid w:val="00FB5253"/>
    <w:rsid w:val="00FC25A2"/>
    <w:rsid w:val="00FC25E3"/>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260911C"/>
  <w15:docId w15:val="{4FA72433-0650-42FA-B97A-521091E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uiPriority w:val="99"/>
    <w:rsid w:val="00A81422"/>
    <w:rPr>
      <w:sz w:val="20"/>
      <w:szCs w:val="20"/>
    </w:rPr>
  </w:style>
  <w:style w:type="character" w:customStyle="1" w:styleId="FootnoteTextChar">
    <w:name w:val="Footnote Text Char"/>
    <w:basedOn w:val="DefaultParagraphFont"/>
    <w:link w:val="FootnoteText"/>
    <w:uiPriority w:val="99"/>
    <w:rsid w:val="00A81422"/>
  </w:style>
  <w:style w:type="character" w:styleId="FootnoteReference">
    <w:name w:val="footnote reference"/>
    <w:uiPriority w:val="99"/>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uiPriority w:val="39"/>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Standards-and-Indicators/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99576-7BD0-48EC-AB39-739BE248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1C96AC0B</Template>
  <TotalTime>22</TotalTime>
  <Pages>2</Pages>
  <Words>322</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2131</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Stevenson</dc:creator>
  <cp:lastModifiedBy>Craig Grime</cp:lastModifiedBy>
  <cp:revision>11</cp:revision>
  <cp:lastPrinted>2015-01-21T13:24:00Z</cp:lastPrinted>
  <dcterms:created xsi:type="dcterms:W3CDTF">2019-06-27T10:33:00Z</dcterms:created>
  <dcterms:modified xsi:type="dcterms:W3CDTF">2019-07-23T12:18:00Z</dcterms:modified>
</cp:coreProperties>
</file>