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EE3EC0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EE3EC0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EE3EC0">
      <w:pPr>
        <w:pStyle w:val="Heading3"/>
      </w:pPr>
      <w:r>
        <w:t>Indicator Equality Impact Assessment</w:t>
      </w:r>
    </w:p>
    <w:p w14:paraId="23DAF47D" w14:textId="385DFB66" w:rsidR="00EE3EC0" w:rsidRDefault="00EE3EC0" w:rsidP="00EE3EC0">
      <w:pPr>
        <w:pStyle w:val="Heading3"/>
      </w:pPr>
      <w:r>
        <w:t>Indicator: NM194</w:t>
      </w:r>
      <w:bookmarkStart w:id="0" w:name="_GoBack"/>
      <w:bookmarkEnd w:id="0"/>
    </w:p>
    <w:p w14:paraId="400A05DE" w14:textId="0E63C075" w:rsidR="00176ECA" w:rsidRPr="00176ECA" w:rsidRDefault="00EE3EC0" w:rsidP="00EE3EC0">
      <w:pPr>
        <w:pStyle w:val="Heading3"/>
      </w:pPr>
      <w:r>
        <w:t>Subject</w:t>
      </w:r>
      <w:r w:rsidR="00274BC1">
        <w:t>:</w:t>
      </w:r>
      <w:r w:rsidR="00176ECA">
        <w:t xml:space="preserve"> Chronic obstructive pulmonary disease</w:t>
      </w:r>
    </w:p>
    <w:p w14:paraId="080FA4E4" w14:textId="5B356F9B" w:rsidR="00C113CD" w:rsidRDefault="00C113CD" w:rsidP="00EE3EC0">
      <w:pPr>
        <w:pStyle w:val="NICEnormal"/>
        <w:spacing w:line="240" w:lineRule="auto"/>
        <w:rPr>
          <w:lang w:eastAsia="en-GB"/>
        </w:rPr>
      </w:pPr>
    </w:p>
    <w:p w14:paraId="2C0770AA" w14:textId="59CDE9C0" w:rsidR="00C113CD" w:rsidRDefault="00C113CD" w:rsidP="00EE3EC0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49F3334C" w:rsidR="00C113CD" w:rsidRPr="00CD36EB" w:rsidRDefault="00CD36EB" w:rsidP="00EE3EC0">
      <w:pPr>
        <w:pStyle w:val="NICEnormal"/>
        <w:spacing w:line="240" w:lineRule="auto"/>
      </w:pPr>
      <w:r>
        <w:t>No.</w:t>
      </w:r>
    </w:p>
    <w:p w14:paraId="0EFED0CA" w14:textId="461E3976" w:rsidR="00C113CD" w:rsidRPr="00CD36EB" w:rsidRDefault="00C113CD" w:rsidP="00EE3EC0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265FBF56" w14:textId="22B43955" w:rsidR="00C113CD" w:rsidRDefault="00617DCF" w:rsidP="00EE3EC0">
      <w:pPr>
        <w:pStyle w:val="NICEnormal"/>
        <w:spacing w:line="240" w:lineRule="auto"/>
      </w:pPr>
      <w:r>
        <w:t>The indicator covers patients with very severe chronic obstructive pulmonary disease (COPD)</w:t>
      </w:r>
      <w:r w:rsidR="00F41931">
        <w:t>.</w:t>
      </w:r>
      <w:r>
        <w:t xml:space="preserve"> Exclusions are justified, the indicator aim is to identify those who would benefit from long term oxygen therapy such as those patients with very severe COPD.</w:t>
      </w:r>
    </w:p>
    <w:p w14:paraId="6017FA40" w14:textId="77777777" w:rsidR="00C113CD" w:rsidRDefault="00C113CD" w:rsidP="00EE3EC0">
      <w:pPr>
        <w:pStyle w:val="ListParagraph"/>
      </w:pPr>
    </w:p>
    <w:p w14:paraId="4F408B1A" w14:textId="06B291F1" w:rsidR="00C113CD" w:rsidRDefault="00C113CD" w:rsidP="00EE3EC0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32173B8E" w:rsidR="00C113CD" w:rsidRDefault="00CD36EB" w:rsidP="00EE3EC0">
      <w:pPr>
        <w:pStyle w:val="NICEnormal"/>
        <w:spacing w:line="240" w:lineRule="auto"/>
      </w:pPr>
      <w:r>
        <w:t>No.</w:t>
      </w:r>
    </w:p>
    <w:p w14:paraId="54F80C27" w14:textId="405497D8" w:rsidR="00C113CD" w:rsidRDefault="00C113CD" w:rsidP="00EE3EC0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08520A78" w14:textId="37CD5C38" w:rsidR="00CD36EB" w:rsidRPr="00CD36EB" w:rsidRDefault="00CD36EB" w:rsidP="00EE3EC0">
      <w:pPr>
        <w:pStyle w:val="NICEnormal"/>
        <w:spacing w:line="240" w:lineRule="auto"/>
      </w:pPr>
      <w:r>
        <w:t>No.</w:t>
      </w:r>
    </w:p>
    <w:p w14:paraId="73F8CB9A" w14:textId="77777777" w:rsidR="00BE0234" w:rsidRPr="00AF0ECB" w:rsidRDefault="00BE0234" w:rsidP="00EE3EC0">
      <w:pPr>
        <w:pStyle w:val="Paragraphnonumbers"/>
        <w:spacing w:line="240" w:lineRule="auto"/>
      </w:pPr>
    </w:p>
    <w:p w14:paraId="52819A7D" w14:textId="6B6539BE" w:rsidR="004909B2" w:rsidRPr="004909B2" w:rsidRDefault="004909B2" w:rsidP="00EE3EC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7B0D8B">
        <w:rPr>
          <w:rFonts w:cs="Arial"/>
        </w:rPr>
        <w:t>Charlotte Fairclough</w:t>
      </w:r>
    </w:p>
    <w:p w14:paraId="51109303" w14:textId="03C6EA05" w:rsidR="004909B2" w:rsidRPr="004909B2" w:rsidRDefault="004909B2" w:rsidP="00EE3EC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7B0D8B">
        <w:rPr>
          <w:rFonts w:cs="Arial"/>
        </w:rPr>
        <w:t>15/07/2019</w:t>
      </w:r>
    </w:p>
    <w:p w14:paraId="03E4BF9F" w14:textId="3AD76D22" w:rsidR="004909B2" w:rsidRPr="004909B2" w:rsidRDefault="004909B2" w:rsidP="00EE3EC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3D41C928" w:rsidR="00B8357B" w:rsidRPr="002F6C0A" w:rsidRDefault="004909B2" w:rsidP="00EE3EC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780DC5">
        <w:rPr>
          <w:rFonts w:cs="Arial"/>
        </w:rPr>
        <w:t>23/07/2019</w:t>
      </w:r>
    </w:p>
    <w:p w14:paraId="163CC0F8" w14:textId="6EF571F4" w:rsidR="00B60D70" w:rsidRPr="005860F4" w:rsidRDefault="009B2C74" w:rsidP="00EE3EC0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96943"/>
    <w:rsid w:val="000A1EC0"/>
    <w:rsid w:val="000C0E19"/>
    <w:rsid w:val="000C5F9C"/>
    <w:rsid w:val="00101F34"/>
    <w:rsid w:val="00130CD0"/>
    <w:rsid w:val="00143BFB"/>
    <w:rsid w:val="00161AA0"/>
    <w:rsid w:val="00166A68"/>
    <w:rsid w:val="00176ECA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4E2A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17DCF"/>
    <w:rsid w:val="006331B4"/>
    <w:rsid w:val="006343F3"/>
    <w:rsid w:val="00642906"/>
    <w:rsid w:val="00677F60"/>
    <w:rsid w:val="00690A5C"/>
    <w:rsid w:val="006A721F"/>
    <w:rsid w:val="006B5B04"/>
    <w:rsid w:val="006D583E"/>
    <w:rsid w:val="006D73F1"/>
    <w:rsid w:val="006E6ECA"/>
    <w:rsid w:val="0070433D"/>
    <w:rsid w:val="00705A83"/>
    <w:rsid w:val="00732519"/>
    <w:rsid w:val="00780DC5"/>
    <w:rsid w:val="007A174B"/>
    <w:rsid w:val="007A4EEE"/>
    <w:rsid w:val="007B0D8B"/>
    <w:rsid w:val="00804E93"/>
    <w:rsid w:val="00815585"/>
    <w:rsid w:val="00837D68"/>
    <w:rsid w:val="008505C3"/>
    <w:rsid w:val="00862C0C"/>
    <w:rsid w:val="00892423"/>
    <w:rsid w:val="008C0031"/>
    <w:rsid w:val="008D0377"/>
    <w:rsid w:val="008D6069"/>
    <w:rsid w:val="008D7568"/>
    <w:rsid w:val="008E7585"/>
    <w:rsid w:val="008F4DC4"/>
    <w:rsid w:val="00911D16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261A0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CD36EB"/>
    <w:rsid w:val="00CF131C"/>
    <w:rsid w:val="00D05F0F"/>
    <w:rsid w:val="00D12566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976D7"/>
    <w:rsid w:val="00EA46FA"/>
    <w:rsid w:val="00EB14B8"/>
    <w:rsid w:val="00EE3EC0"/>
    <w:rsid w:val="00EF758D"/>
    <w:rsid w:val="00F03671"/>
    <w:rsid w:val="00F26A9F"/>
    <w:rsid w:val="00F26E68"/>
    <w:rsid w:val="00F37BC1"/>
    <w:rsid w:val="00F4193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CC38D3E</Template>
  <TotalTime>5</TotalTime>
  <Pages>1</Pages>
  <Words>192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5</cp:revision>
  <cp:lastPrinted>1900-01-01T00:00:00Z</cp:lastPrinted>
  <dcterms:created xsi:type="dcterms:W3CDTF">2019-07-15T13:56:00Z</dcterms:created>
  <dcterms:modified xsi:type="dcterms:W3CDTF">2019-07-24T15:23:00Z</dcterms:modified>
</cp:coreProperties>
</file>