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7501DD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683BF3D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9701E">
        <w:t>August 2012</w:t>
      </w:r>
    </w:p>
    <w:p w14:paraId="06BAB3FE" w14:textId="57C28C55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B32CCD">
        <w:t>October</w:t>
      </w:r>
      <w:r w:rsidR="00333321">
        <w:t xml:space="preserve"> 2020</w:t>
      </w:r>
    </w:p>
    <w:p w14:paraId="6107852F" w14:textId="51854108" w:rsidR="006F0A86" w:rsidRDefault="006F0A86" w:rsidP="007501DD">
      <w:pPr>
        <w:pStyle w:val="Heading2"/>
      </w:pPr>
      <w:r w:rsidRPr="00126C3F">
        <w:t xml:space="preserve">Indicator </w:t>
      </w:r>
      <w:r w:rsidR="00F9701E">
        <w:t>NM48</w:t>
      </w:r>
    </w:p>
    <w:p w14:paraId="0A6C169D" w14:textId="434BBE8B" w:rsidR="00611A1D" w:rsidRPr="00611A1D" w:rsidRDefault="00F9701E" w:rsidP="00086E75">
      <w:pPr>
        <w:pStyle w:val="Paragraph"/>
      </w:pPr>
      <w:r w:rsidRPr="00F9701E">
        <w:t>The percentage of patients with heart failure diagnosed within the preceding 15 months with a record of an offer of referral for an exercise-based rehabilitation programme.</w:t>
      </w:r>
    </w:p>
    <w:p w14:paraId="18778417" w14:textId="333A8E39" w:rsidR="00806B97" w:rsidRDefault="00806B97" w:rsidP="007501DD">
      <w:pPr>
        <w:pStyle w:val="Heading2"/>
      </w:pPr>
      <w:r w:rsidRPr="00806B97">
        <w:t xml:space="preserve">Indicator type </w:t>
      </w:r>
    </w:p>
    <w:p w14:paraId="1F16E37E" w14:textId="54E70293" w:rsidR="00F6535D" w:rsidRPr="00086E75" w:rsidRDefault="001C31E9" w:rsidP="008E7A29">
      <w:pPr>
        <w:pStyle w:val="Paragraph"/>
      </w:pPr>
      <w:r w:rsidRPr="00086E75">
        <w:t>General practice indicator suitable for use in the Quality and Outcomes Framework.</w:t>
      </w:r>
    </w:p>
    <w:p w14:paraId="5CBA37E8" w14:textId="6F58C6BE" w:rsidR="006F0A86" w:rsidRDefault="006F0A86" w:rsidP="007501DD">
      <w:pPr>
        <w:pStyle w:val="Heading2"/>
        <w:rPr>
          <w:i/>
        </w:rPr>
      </w:pPr>
      <w:r w:rsidRPr="00011273">
        <w:t>Rationale</w:t>
      </w:r>
    </w:p>
    <w:p w14:paraId="0E0E826D" w14:textId="759FAC94" w:rsidR="00086E75" w:rsidRDefault="0053618C" w:rsidP="00086E75">
      <w:pPr>
        <w:pStyle w:val="Paragraph"/>
      </w:pPr>
      <w:r>
        <w:t>The aim of this indicator is to ensure p</w:t>
      </w:r>
      <w:r w:rsidR="00086E75">
        <w:t xml:space="preserve">atients with heart failure </w:t>
      </w:r>
      <w:r>
        <w:t xml:space="preserve">are </w:t>
      </w:r>
      <w:r w:rsidR="00086E75">
        <w:t xml:space="preserve">offered a </w:t>
      </w:r>
      <w:r w:rsidR="00086E75" w:rsidRPr="00086E75">
        <w:t>supervised</w:t>
      </w:r>
      <w:r w:rsidR="00086E75">
        <w:t xml:space="preserve">, group-based exercise rehabilitation programme. Attendance </w:t>
      </w:r>
      <w:r>
        <w:t xml:space="preserve">at a rehabilitation programme </w:t>
      </w:r>
      <w:r w:rsidR="00086E75">
        <w:t>can reduce heart failure and hospitalisations, and significantly improve quality of life, and 6-minute walking test results.</w:t>
      </w:r>
    </w:p>
    <w:p w14:paraId="596ED37F" w14:textId="3935E0C1" w:rsidR="00086E75" w:rsidRDefault="00086E75" w:rsidP="00086E75">
      <w:pPr>
        <w:pStyle w:val="Paragraph"/>
      </w:pPr>
      <w:r>
        <w:t>For this indicator, if a patient has already attended a cardiac rehabilitation programme, for example, following a myocardial infarction, they do not need to be referred again. A further offer of referral could be made if the GP feels that the patient would benefit from repeating the programme. If a previous offer of referral was declined, the potential benefit of attending these programmes should be discussed with the patient and an offer of referral</w:t>
      </w:r>
      <w:r w:rsidR="009B1F1A">
        <w:t xml:space="preserve"> </w:t>
      </w:r>
      <w:r>
        <w:t>should be made if clinically appropriate.</w:t>
      </w:r>
    </w:p>
    <w:p w14:paraId="69D4A75D" w14:textId="00B0ED6D" w:rsidR="00D141B1" w:rsidRDefault="00D141B1" w:rsidP="007501DD">
      <w:pPr>
        <w:pStyle w:val="Heading2"/>
        <w:rPr>
          <w:i/>
        </w:rPr>
      </w:pPr>
      <w:r w:rsidRPr="001F2B33">
        <w:t xml:space="preserve">Source guidance </w:t>
      </w:r>
    </w:p>
    <w:p w14:paraId="65C12DBB" w14:textId="7A96E9BA" w:rsidR="00FF400F" w:rsidRDefault="00F57E96" w:rsidP="00EE354D">
      <w:pPr>
        <w:pStyle w:val="Paragraph"/>
        <w:rPr>
          <w:highlight w:val="lightGray"/>
        </w:rPr>
      </w:pPr>
      <w:hyperlink r:id="rId7" w:history="1">
        <w:r w:rsidR="005F56F9">
          <w:rPr>
            <w:rStyle w:val="Hyperlink"/>
          </w:rPr>
          <w:t>Chronic heart failure. NICE guideline NG106</w:t>
        </w:r>
      </w:hyperlink>
      <w:r w:rsidR="00FF400F">
        <w:t xml:space="preserve"> (2018)</w:t>
      </w:r>
      <w:r w:rsidR="00FF400F" w:rsidRPr="00BD6253">
        <w:t xml:space="preserve">, recommendation </w:t>
      </w:r>
      <w:r w:rsidR="00FF400F">
        <w:t>1.9.1</w:t>
      </w:r>
      <w:r w:rsidR="00333321">
        <w:t>.</w:t>
      </w:r>
    </w:p>
    <w:p w14:paraId="05AD89C4" w14:textId="77777777" w:rsidR="00D141B1" w:rsidRDefault="00D141B1" w:rsidP="007501DD">
      <w:pPr>
        <w:pStyle w:val="Heading2"/>
      </w:pPr>
      <w:r>
        <w:lastRenderedPageBreak/>
        <w:t xml:space="preserve">Specification </w:t>
      </w:r>
    </w:p>
    <w:p w14:paraId="4B62A813" w14:textId="4946B4EC" w:rsidR="0009195D" w:rsidRDefault="00D141B1" w:rsidP="00EE354D">
      <w:pPr>
        <w:pStyle w:val="Paragraph"/>
      </w:pPr>
      <w:r>
        <w:t xml:space="preserve">Numerator: </w:t>
      </w:r>
      <w:r w:rsidR="00810B63">
        <w:t xml:space="preserve">The number </w:t>
      </w:r>
      <w:r w:rsidR="00333321">
        <w:t xml:space="preserve">of patients </w:t>
      </w:r>
      <w:r w:rsidR="00810B63">
        <w:t xml:space="preserve">in the denominator </w:t>
      </w:r>
      <w:r w:rsidR="00810B63" w:rsidRPr="00810B63">
        <w:t>with a record of an offer of referral for an exercise-based rehabilitation programme</w:t>
      </w:r>
      <w:r w:rsidR="00810B63">
        <w:t xml:space="preserve"> (including those who have previously attended a cardiac rehabilitation programme)</w:t>
      </w:r>
      <w:r w:rsidR="0009195D">
        <w:t>.</w:t>
      </w:r>
      <w:r w:rsidR="0009195D" w:rsidRPr="0009195D">
        <w:t xml:space="preserve"> </w:t>
      </w:r>
    </w:p>
    <w:p w14:paraId="06B62F8F" w14:textId="45D5549A" w:rsidR="00D141B1" w:rsidRDefault="00D141B1" w:rsidP="00EE354D">
      <w:pPr>
        <w:pStyle w:val="Paragraph"/>
      </w:pPr>
      <w:r>
        <w:t xml:space="preserve">Denominator: </w:t>
      </w:r>
      <w:r w:rsidR="00810B63">
        <w:t xml:space="preserve">The number </w:t>
      </w:r>
      <w:r w:rsidR="00810B63" w:rsidRPr="00810B63">
        <w:t>of patients with heart failure diagnosed within the preceding 15 months</w:t>
      </w:r>
      <w:r w:rsidR="002B0BA6">
        <w:t>.</w:t>
      </w:r>
    </w:p>
    <w:p w14:paraId="04501E11" w14:textId="709F5A9B" w:rsidR="0009195D" w:rsidRDefault="0009195D" w:rsidP="00EE354D">
      <w:pPr>
        <w:pStyle w:val="Paragraph"/>
      </w:pPr>
      <w:r>
        <w:t>Calculation</w:t>
      </w:r>
      <w:r w:rsidRPr="00810B63">
        <w:t>: (Numerator/</w:t>
      </w:r>
      <w:proofErr w:type="gramStart"/>
      <w:r w:rsidRPr="00810B63">
        <w:t>denominator)*</w:t>
      </w:r>
      <w:proofErr w:type="gramEnd"/>
      <w:r w:rsidRPr="00810B63">
        <w:t>100</w:t>
      </w:r>
    </w:p>
    <w:p w14:paraId="4B44FB3D" w14:textId="77777777" w:rsidR="00AA419F" w:rsidRDefault="00D141B1" w:rsidP="00EE354D">
      <w:pPr>
        <w:pStyle w:val="Paragraph"/>
      </w:pPr>
      <w:r>
        <w:t xml:space="preserve">Exclusions: </w:t>
      </w:r>
    </w:p>
    <w:p w14:paraId="2687BAFE" w14:textId="61CA5A8F" w:rsidR="00AA419F" w:rsidRDefault="00C6363E" w:rsidP="00AA419F">
      <w:pPr>
        <w:pStyle w:val="Bulletleft1"/>
      </w:pPr>
      <w:r w:rsidRPr="00C6363E">
        <w:t>Patients whose heart failure is not stable</w:t>
      </w:r>
      <w:r w:rsidR="00AA419F">
        <w:t>.</w:t>
      </w:r>
    </w:p>
    <w:p w14:paraId="200701E0" w14:textId="07383B39" w:rsidR="00D141B1" w:rsidRDefault="00AA419F" w:rsidP="00AA419F">
      <w:pPr>
        <w:pStyle w:val="Bulletleft1"/>
      </w:pPr>
      <w:r>
        <w:t>P</w:t>
      </w:r>
      <w:r w:rsidR="00C6363E" w:rsidRPr="00C6363E">
        <w:t xml:space="preserve">atients who have conditions or devices that would preclude an exercise-based rehabilitation </w:t>
      </w:r>
      <w:proofErr w:type="spellStart"/>
      <w:r w:rsidR="00C6363E" w:rsidRPr="00C6363E">
        <w:t>programme</w:t>
      </w:r>
      <w:proofErr w:type="spellEnd"/>
      <w:r w:rsidR="00C6363E" w:rsidRPr="00C6363E">
        <w:t xml:space="preserve"> including uncontrolled ventricular response to atrial fibrillation, uncontrolled hypertension, and high-energy pacing devices set to be activated at rates likely to be achieved during exercise.</w:t>
      </w:r>
    </w:p>
    <w:p w14:paraId="15239063" w14:textId="2F9BF5D4" w:rsidR="00706451" w:rsidRDefault="00706451" w:rsidP="00EE354D">
      <w:pPr>
        <w:pStyle w:val="Paragraph"/>
      </w:pPr>
      <w:r>
        <w:t xml:space="preserve">Minimum population: </w:t>
      </w:r>
      <w:r w:rsidR="000D5395" w:rsidRPr="002F74EE">
        <w:t xml:space="preserve">The indicator would be appropriate </w:t>
      </w:r>
      <w:r w:rsidR="00391F4B" w:rsidRPr="002F74EE">
        <w:t xml:space="preserve">to assess performance </w:t>
      </w:r>
      <w:r w:rsidR="003B53D0" w:rsidRPr="002F74EE">
        <w:t xml:space="preserve">at </w:t>
      </w:r>
      <w:r w:rsidR="00391F4B" w:rsidRPr="002F74EE">
        <w:t>individual</w:t>
      </w:r>
      <w:r w:rsidR="000D5395" w:rsidRPr="002F74EE">
        <w:t xml:space="preserve"> general practice</w:t>
      </w:r>
      <w:r w:rsidR="00391F4B" w:rsidRPr="002F74EE">
        <w:t xml:space="preserve"> level</w:t>
      </w:r>
      <w:r w:rsidR="000D5395" w:rsidRPr="002F74EE">
        <w:t xml:space="preserve">. </w:t>
      </w:r>
    </w:p>
    <w:p w14:paraId="129ECA00" w14:textId="65691789" w:rsidR="0009195D" w:rsidRPr="0009195D" w:rsidRDefault="0009195D" w:rsidP="007501DD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87BA3" w14:textId="77777777" w:rsidR="00F57E96" w:rsidRDefault="00F57E96" w:rsidP="00446BEE">
      <w:r>
        <w:separator/>
      </w:r>
    </w:p>
  </w:endnote>
  <w:endnote w:type="continuationSeparator" w:id="0">
    <w:p w14:paraId="731BFF5F" w14:textId="77777777" w:rsidR="00F57E96" w:rsidRDefault="00F57E9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248EAF6" w:rsidR="00245B12" w:rsidRPr="00EA7F52" w:rsidRDefault="00D141B1" w:rsidP="00D141B1">
    <w:pPr>
      <w:pStyle w:val="Footer"/>
    </w:pPr>
    <w:r>
      <w:t xml:space="preserve">NICE indicator guidance: </w:t>
    </w:r>
    <w:r w:rsidR="00491E10">
      <w:t>NM48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CD081" w14:textId="77777777" w:rsidR="00F57E96" w:rsidRDefault="00F57E96" w:rsidP="00446BEE">
      <w:r>
        <w:separator/>
      </w:r>
    </w:p>
  </w:footnote>
  <w:footnote w:type="continuationSeparator" w:id="0">
    <w:p w14:paraId="00DB09F8" w14:textId="77777777" w:rsidR="00F57E96" w:rsidRDefault="00F57E9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238D"/>
    <w:rsid w:val="000745C9"/>
    <w:rsid w:val="00077897"/>
    <w:rsid w:val="00077F5F"/>
    <w:rsid w:val="00083576"/>
    <w:rsid w:val="000857E4"/>
    <w:rsid w:val="00086E75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4F7E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2F74EE"/>
    <w:rsid w:val="00305DF6"/>
    <w:rsid w:val="00306A73"/>
    <w:rsid w:val="00311ED0"/>
    <w:rsid w:val="00312208"/>
    <w:rsid w:val="00312B41"/>
    <w:rsid w:val="00313297"/>
    <w:rsid w:val="00333321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1E10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05296"/>
    <w:rsid w:val="00511E0F"/>
    <w:rsid w:val="005122BC"/>
    <w:rsid w:val="00512DA2"/>
    <w:rsid w:val="00515295"/>
    <w:rsid w:val="00521BB3"/>
    <w:rsid w:val="005224A9"/>
    <w:rsid w:val="005309E5"/>
    <w:rsid w:val="005312F6"/>
    <w:rsid w:val="0053618C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6F9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3EC7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01DD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0B63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15D9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B1F1A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19F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31544"/>
    <w:rsid w:val="00B32CCD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3833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363E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6674E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57E96"/>
    <w:rsid w:val="00F610AF"/>
    <w:rsid w:val="00F6535D"/>
    <w:rsid w:val="00F829F3"/>
    <w:rsid w:val="00F85171"/>
    <w:rsid w:val="00F9515E"/>
    <w:rsid w:val="00F9701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400F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7501DD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7501DD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ce.org.uk/guidance/ng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2020-10-26T16:30:00Z</dcterms:created>
  <dcterms:modified xsi:type="dcterms:W3CDTF">2020-11-02T13:54:00Z</dcterms:modified>
</cp:coreProperties>
</file>