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073" w:rsidRDefault="00642073"/>
    <w:p w:rsidR="00735879" w:rsidRDefault="00735879"/>
    <w:p w:rsidR="00735879" w:rsidRDefault="00735879"/>
    <w:p w:rsidR="00735879" w:rsidRDefault="00735879"/>
    <w:p w:rsidR="00735879" w:rsidRPr="0028763A" w:rsidRDefault="0028763A" w:rsidP="0073587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8763A">
        <w:rPr>
          <w:rFonts w:ascii="Arial" w:hAnsi="Arial" w:cs="Arial"/>
          <w:b/>
          <w:sz w:val="20"/>
          <w:szCs w:val="20"/>
          <w:u w:val="single"/>
        </w:rPr>
        <w:t xml:space="preserve">Evaluation over </w:t>
      </w:r>
      <w:r w:rsidR="00735879" w:rsidRPr="0028763A">
        <w:rPr>
          <w:rFonts w:ascii="Arial" w:hAnsi="Arial" w:cs="Arial"/>
          <w:b/>
          <w:sz w:val="20"/>
          <w:szCs w:val="20"/>
          <w:u w:val="single"/>
        </w:rPr>
        <w:t xml:space="preserve">a </w:t>
      </w:r>
      <w:proofErr w:type="gramStart"/>
      <w:r w:rsidR="00735879" w:rsidRPr="0028763A">
        <w:rPr>
          <w:rFonts w:ascii="Arial" w:hAnsi="Arial" w:cs="Arial"/>
          <w:b/>
          <w:sz w:val="20"/>
          <w:szCs w:val="20"/>
          <w:u w:val="single"/>
        </w:rPr>
        <w:t>period  of</w:t>
      </w:r>
      <w:proofErr w:type="gramEnd"/>
      <w:r w:rsidR="00735879" w:rsidRPr="0028763A">
        <w:rPr>
          <w:rFonts w:ascii="Arial" w:hAnsi="Arial" w:cs="Arial"/>
          <w:b/>
          <w:sz w:val="20"/>
          <w:szCs w:val="20"/>
          <w:u w:val="single"/>
        </w:rPr>
        <w:t xml:space="preserve"> 4 months</w:t>
      </w:r>
    </w:p>
    <w:p w:rsidR="00735879" w:rsidRPr="0028763A" w:rsidRDefault="00735879">
      <w:pPr>
        <w:rPr>
          <w:rFonts w:ascii="Arial" w:hAnsi="Arial" w:cs="Arial"/>
          <w:sz w:val="20"/>
          <w:szCs w:val="20"/>
        </w:rPr>
      </w:pPr>
    </w:p>
    <w:p w:rsidR="00735879" w:rsidRPr="0028763A" w:rsidRDefault="00735879">
      <w:pPr>
        <w:rPr>
          <w:rFonts w:ascii="Arial" w:hAnsi="Arial" w:cs="Arial"/>
          <w:sz w:val="20"/>
          <w:szCs w:val="20"/>
        </w:rPr>
      </w:pPr>
      <w:r w:rsidRPr="0028763A">
        <w:rPr>
          <w:rFonts w:ascii="Arial" w:hAnsi="Arial" w:cs="Arial"/>
          <w:sz w:val="20"/>
          <w:szCs w:val="20"/>
        </w:rPr>
        <w:t>Total number of delegates: 60</w:t>
      </w:r>
    </w:p>
    <w:p w:rsidR="00735879" w:rsidRPr="0028763A" w:rsidRDefault="00735879">
      <w:pPr>
        <w:rPr>
          <w:rFonts w:ascii="Arial" w:hAnsi="Arial" w:cs="Arial"/>
          <w:sz w:val="20"/>
          <w:szCs w:val="20"/>
        </w:rPr>
      </w:pPr>
    </w:p>
    <w:p w:rsidR="00735879" w:rsidRPr="0028763A" w:rsidRDefault="0073587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850"/>
        <w:gridCol w:w="851"/>
        <w:gridCol w:w="709"/>
        <w:gridCol w:w="567"/>
        <w:gridCol w:w="708"/>
      </w:tblGrid>
      <w:tr w:rsidR="00735879" w:rsidRPr="0028763A" w:rsidTr="0028763A">
        <w:tc>
          <w:tcPr>
            <w:tcW w:w="2660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28763A">
              <w:rPr>
                <w:rFonts w:cs="Arial"/>
                <w:b/>
                <w:sz w:val="20"/>
                <w:szCs w:val="20"/>
              </w:rPr>
              <w:t>Effectiveness of service</w:t>
            </w:r>
          </w:p>
        </w:tc>
        <w:tc>
          <w:tcPr>
            <w:tcW w:w="850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28763A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28763A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28763A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28763A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28763A">
              <w:rPr>
                <w:rFonts w:cs="Arial"/>
                <w:b/>
                <w:sz w:val="20"/>
                <w:szCs w:val="20"/>
              </w:rPr>
              <w:t>5</w:t>
            </w:r>
          </w:p>
        </w:tc>
      </w:tr>
      <w:tr w:rsidR="00735879" w:rsidRPr="0028763A" w:rsidTr="0028763A">
        <w:tc>
          <w:tcPr>
            <w:tcW w:w="2660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28763A">
              <w:rPr>
                <w:rFonts w:cs="Arial"/>
                <w:b/>
                <w:sz w:val="20"/>
                <w:szCs w:val="20"/>
              </w:rPr>
              <w:t>Knowledge of tutor</w:t>
            </w:r>
          </w:p>
        </w:tc>
        <w:tc>
          <w:tcPr>
            <w:tcW w:w="850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763A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851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763A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735879" w:rsidRPr="0028763A" w:rsidRDefault="00735879" w:rsidP="007E567E">
            <w:pPr>
              <w:pStyle w:val="Paragraphnonumbers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5879" w:rsidRPr="0028763A" w:rsidRDefault="00735879" w:rsidP="007E567E">
            <w:pPr>
              <w:pStyle w:val="Paragraphnonumbers"/>
              <w:spacing w:line="240" w:lineRule="auto"/>
              <w:rPr>
                <w:rFonts w:cs="Arial"/>
                <w:i/>
                <w:sz w:val="20"/>
                <w:szCs w:val="20"/>
              </w:rPr>
            </w:pPr>
          </w:p>
        </w:tc>
      </w:tr>
      <w:tr w:rsidR="00735879" w:rsidRPr="0028763A" w:rsidTr="0028763A">
        <w:tc>
          <w:tcPr>
            <w:tcW w:w="2660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28763A">
              <w:rPr>
                <w:rFonts w:cs="Arial"/>
                <w:b/>
                <w:sz w:val="20"/>
                <w:szCs w:val="20"/>
              </w:rPr>
              <w:t>Delivery style of tutor</w:t>
            </w:r>
          </w:p>
        </w:tc>
        <w:tc>
          <w:tcPr>
            <w:tcW w:w="850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763A"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763A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763A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735879" w:rsidRPr="0028763A" w:rsidRDefault="00735879" w:rsidP="007E567E">
            <w:pPr>
              <w:pStyle w:val="Paragraphnonumbers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5879" w:rsidRPr="0028763A" w:rsidRDefault="00735879" w:rsidP="007E567E">
            <w:pPr>
              <w:pStyle w:val="Paragraphnonumbers"/>
              <w:spacing w:line="240" w:lineRule="auto"/>
              <w:rPr>
                <w:rFonts w:cs="Arial"/>
                <w:i/>
                <w:sz w:val="20"/>
                <w:szCs w:val="20"/>
              </w:rPr>
            </w:pPr>
          </w:p>
        </w:tc>
      </w:tr>
      <w:tr w:rsidR="00735879" w:rsidRPr="0028763A" w:rsidTr="0028763A">
        <w:tc>
          <w:tcPr>
            <w:tcW w:w="2660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28763A">
              <w:rPr>
                <w:rFonts w:cs="Arial"/>
                <w:b/>
                <w:sz w:val="20"/>
                <w:szCs w:val="20"/>
              </w:rPr>
              <w:t>Quality of visual aids/handouts</w:t>
            </w:r>
          </w:p>
        </w:tc>
        <w:tc>
          <w:tcPr>
            <w:tcW w:w="850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763A"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763A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763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735879" w:rsidRPr="0028763A" w:rsidRDefault="00735879" w:rsidP="007E567E">
            <w:pPr>
              <w:pStyle w:val="Paragraphnonumbers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5879" w:rsidRPr="0028763A" w:rsidRDefault="00735879" w:rsidP="007E567E">
            <w:pPr>
              <w:pStyle w:val="Paragraphnonumbers"/>
              <w:spacing w:line="240" w:lineRule="auto"/>
              <w:rPr>
                <w:rFonts w:cs="Arial"/>
                <w:i/>
                <w:sz w:val="20"/>
                <w:szCs w:val="20"/>
              </w:rPr>
            </w:pPr>
          </w:p>
        </w:tc>
      </w:tr>
      <w:tr w:rsidR="00735879" w:rsidRPr="0028763A" w:rsidTr="0028763A">
        <w:tc>
          <w:tcPr>
            <w:tcW w:w="2660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28763A">
              <w:rPr>
                <w:rFonts w:cs="Arial"/>
                <w:b/>
                <w:sz w:val="20"/>
                <w:szCs w:val="20"/>
              </w:rPr>
              <w:t>Content of presentation</w:t>
            </w:r>
          </w:p>
        </w:tc>
        <w:tc>
          <w:tcPr>
            <w:tcW w:w="850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763A">
              <w:rPr>
                <w:rFonts w:cs="Arial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763A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763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735879" w:rsidRPr="0028763A" w:rsidRDefault="00735879" w:rsidP="007E567E">
            <w:pPr>
              <w:pStyle w:val="Paragraphnonumbers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5879" w:rsidRPr="0028763A" w:rsidRDefault="00735879" w:rsidP="007E567E">
            <w:pPr>
              <w:pStyle w:val="Paragraphnonumbers"/>
              <w:spacing w:line="240" w:lineRule="auto"/>
              <w:rPr>
                <w:rFonts w:cs="Arial"/>
                <w:i/>
                <w:sz w:val="20"/>
                <w:szCs w:val="20"/>
              </w:rPr>
            </w:pPr>
          </w:p>
        </w:tc>
      </w:tr>
      <w:tr w:rsidR="00735879" w:rsidRPr="0028763A" w:rsidTr="0028763A">
        <w:tc>
          <w:tcPr>
            <w:tcW w:w="2660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28763A">
              <w:rPr>
                <w:rFonts w:cs="Arial"/>
                <w:b/>
                <w:sz w:val="20"/>
                <w:szCs w:val="20"/>
              </w:rPr>
              <w:t>Group exercises</w:t>
            </w:r>
          </w:p>
        </w:tc>
        <w:tc>
          <w:tcPr>
            <w:tcW w:w="850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763A">
              <w:rPr>
                <w:rFonts w:cs="Arial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763A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763A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735879" w:rsidRPr="0028763A" w:rsidRDefault="00735879" w:rsidP="007E567E">
            <w:pPr>
              <w:pStyle w:val="Paragraphnonumbers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5879" w:rsidRPr="0028763A" w:rsidRDefault="00735879" w:rsidP="007E567E">
            <w:pPr>
              <w:pStyle w:val="Paragraphnonumbers"/>
              <w:spacing w:line="240" w:lineRule="auto"/>
              <w:rPr>
                <w:rFonts w:cs="Arial"/>
                <w:i/>
                <w:sz w:val="20"/>
                <w:szCs w:val="20"/>
              </w:rPr>
            </w:pPr>
          </w:p>
        </w:tc>
      </w:tr>
      <w:tr w:rsidR="00735879" w:rsidRPr="0028763A" w:rsidTr="0028763A">
        <w:tc>
          <w:tcPr>
            <w:tcW w:w="2660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28763A">
              <w:rPr>
                <w:rFonts w:cs="Arial"/>
                <w:b/>
                <w:sz w:val="20"/>
                <w:szCs w:val="20"/>
              </w:rPr>
              <w:t>The event achieved its aims and objectives</w:t>
            </w:r>
          </w:p>
        </w:tc>
        <w:tc>
          <w:tcPr>
            <w:tcW w:w="850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763A">
              <w:rPr>
                <w:rFonts w:cs="Arial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763A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735879" w:rsidRPr="0028763A" w:rsidRDefault="00735879" w:rsidP="00735879">
            <w:pPr>
              <w:pStyle w:val="Paragraphnonumbers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763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735879" w:rsidRPr="0028763A" w:rsidRDefault="00735879" w:rsidP="007E567E">
            <w:pPr>
              <w:pStyle w:val="Paragraphnonumbers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735879" w:rsidRPr="0028763A" w:rsidRDefault="00735879" w:rsidP="007E567E">
            <w:pPr>
              <w:pStyle w:val="Paragraphnonumbers"/>
              <w:spacing w:line="240" w:lineRule="auto"/>
              <w:rPr>
                <w:rFonts w:cs="Arial"/>
                <w:i/>
                <w:sz w:val="20"/>
                <w:szCs w:val="20"/>
              </w:rPr>
            </w:pPr>
          </w:p>
        </w:tc>
      </w:tr>
    </w:tbl>
    <w:p w:rsidR="00735879" w:rsidRPr="0028763A" w:rsidRDefault="00735879">
      <w:pPr>
        <w:rPr>
          <w:rFonts w:ascii="Arial" w:hAnsi="Arial" w:cs="Arial"/>
          <w:sz w:val="20"/>
          <w:szCs w:val="20"/>
        </w:rPr>
      </w:pPr>
    </w:p>
    <w:p w:rsidR="00735879" w:rsidRPr="0028763A" w:rsidRDefault="00735879">
      <w:pPr>
        <w:rPr>
          <w:rFonts w:ascii="Arial" w:hAnsi="Arial" w:cs="Arial"/>
          <w:sz w:val="20"/>
          <w:szCs w:val="20"/>
        </w:rPr>
      </w:pPr>
      <w:r w:rsidRPr="0028763A">
        <w:rPr>
          <w:rFonts w:ascii="Arial" w:hAnsi="Arial" w:cs="Arial"/>
          <w:sz w:val="20"/>
          <w:szCs w:val="20"/>
        </w:rPr>
        <w:t>1 is excellent and 5 is very poor</w:t>
      </w:r>
    </w:p>
    <w:p w:rsidR="0028763A" w:rsidRPr="0028763A" w:rsidRDefault="0028763A">
      <w:pPr>
        <w:rPr>
          <w:rFonts w:ascii="Arial" w:hAnsi="Arial" w:cs="Arial"/>
          <w:sz w:val="20"/>
          <w:szCs w:val="20"/>
        </w:rPr>
      </w:pPr>
    </w:p>
    <w:p w:rsidR="0028763A" w:rsidRPr="0028763A" w:rsidRDefault="0028763A">
      <w:pPr>
        <w:rPr>
          <w:rFonts w:ascii="Arial" w:hAnsi="Arial" w:cs="Arial"/>
          <w:sz w:val="20"/>
          <w:szCs w:val="20"/>
        </w:rPr>
      </w:pPr>
    </w:p>
    <w:p w:rsidR="00735879" w:rsidRPr="0028763A" w:rsidRDefault="00735879">
      <w:pPr>
        <w:rPr>
          <w:rFonts w:ascii="Arial" w:hAnsi="Arial" w:cs="Arial"/>
          <w:sz w:val="20"/>
          <w:szCs w:val="20"/>
        </w:rPr>
      </w:pPr>
    </w:p>
    <w:p w:rsidR="00735879" w:rsidRPr="0028763A" w:rsidRDefault="00735879">
      <w:pPr>
        <w:rPr>
          <w:rFonts w:ascii="Arial" w:hAnsi="Arial" w:cs="Arial"/>
          <w:b/>
          <w:sz w:val="20"/>
          <w:szCs w:val="20"/>
          <w:u w:val="single"/>
        </w:rPr>
      </w:pPr>
      <w:r w:rsidRPr="0028763A">
        <w:rPr>
          <w:rFonts w:ascii="Arial" w:hAnsi="Arial" w:cs="Arial"/>
          <w:b/>
          <w:sz w:val="20"/>
          <w:szCs w:val="20"/>
          <w:u w:val="single"/>
        </w:rPr>
        <w:t>What has been most helpful?</w:t>
      </w:r>
    </w:p>
    <w:p w:rsidR="00735879" w:rsidRPr="0028763A" w:rsidRDefault="00735879">
      <w:pPr>
        <w:rPr>
          <w:rFonts w:ascii="Arial" w:hAnsi="Arial" w:cs="Arial"/>
          <w:b/>
          <w:sz w:val="20"/>
          <w:szCs w:val="20"/>
          <w:u w:val="single"/>
        </w:rPr>
      </w:pPr>
    </w:p>
    <w:p w:rsidR="00735879" w:rsidRPr="0028763A" w:rsidRDefault="00735879" w:rsidP="0028763A">
      <w:pPr>
        <w:pStyle w:val="Normal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8763A">
        <w:rPr>
          <w:rFonts w:ascii="Arial" w:hAnsi="Arial" w:cs="Arial"/>
          <w:sz w:val="20"/>
          <w:szCs w:val="20"/>
        </w:rPr>
        <w:t xml:space="preserve">Framework and laws </w:t>
      </w:r>
    </w:p>
    <w:p w:rsidR="00735879" w:rsidRPr="0028763A" w:rsidRDefault="00735879" w:rsidP="0028763A">
      <w:pPr>
        <w:pStyle w:val="Normal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8763A">
        <w:rPr>
          <w:rFonts w:ascii="Arial" w:hAnsi="Arial" w:cs="Arial"/>
          <w:sz w:val="20"/>
          <w:szCs w:val="20"/>
        </w:rPr>
        <w:t>Information sharing between disciplines</w:t>
      </w:r>
    </w:p>
    <w:p w:rsidR="00735879" w:rsidRPr="0028763A" w:rsidRDefault="00735879" w:rsidP="0028763A">
      <w:pPr>
        <w:pStyle w:val="Normal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8763A">
        <w:rPr>
          <w:rFonts w:ascii="Arial" w:hAnsi="Arial" w:cs="Arial"/>
          <w:sz w:val="20"/>
          <w:szCs w:val="20"/>
        </w:rPr>
        <w:t xml:space="preserve">It has been extremely informative, I like the practical </w:t>
      </w:r>
    </w:p>
    <w:p w:rsidR="00735879" w:rsidRPr="0028763A" w:rsidRDefault="00735879" w:rsidP="0028763A">
      <w:pPr>
        <w:pStyle w:val="Normal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8763A">
        <w:rPr>
          <w:rFonts w:ascii="Arial" w:hAnsi="Arial" w:cs="Arial"/>
          <w:sz w:val="20"/>
          <w:szCs w:val="20"/>
        </w:rPr>
        <w:t xml:space="preserve">The physical interaction parts </w:t>
      </w:r>
    </w:p>
    <w:p w:rsidR="0028763A" w:rsidRDefault="002548CE" w:rsidP="0028763A">
      <w:pPr>
        <w:pStyle w:val="Normal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8763A">
        <w:rPr>
          <w:rFonts w:ascii="Arial" w:hAnsi="Arial" w:cs="Arial"/>
          <w:sz w:val="20"/>
          <w:szCs w:val="20"/>
        </w:rPr>
        <w:t xml:space="preserve">Great information and good knowledge </w:t>
      </w:r>
    </w:p>
    <w:p w:rsidR="002548CE" w:rsidRPr="0028763A" w:rsidRDefault="002548CE" w:rsidP="0028763A">
      <w:pPr>
        <w:pStyle w:val="Normal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8763A">
        <w:rPr>
          <w:rFonts w:ascii="Arial" w:hAnsi="Arial" w:cs="Arial"/>
          <w:sz w:val="20"/>
          <w:szCs w:val="20"/>
        </w:rPr>
        <w:t xml:space="preserve"> Double checking labels match mars sheet </w:t>
      </w:r>
    </w:p>
    <w:p w:rsidR="0028763A" w:rsidRDefault="002548CE" w:rsidP="0028763A">
      <w:pPr>
        <w:pStyle w:val="Normal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8763A">
        <w:rPr>
          <w:rFonts w:ascii="Arial" w:hAnsi="Arial" w:cs="Arial"/>
          <w:sz w:val="20"/>
          <w:szCs w:val="20"/>
        </w:rPr>
        <w:t xml:space="preserve">SOP and meds policy </w:t>
      </w:r>
    </w:p>
    <w:p w:rsidR="0028763A" w:rsidRDefault="002548CE" w:rsidP="0028763A">
      <w:pPr>
        <w:pStyle w:val="Normal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8763A">
        <w:rPr>
          <w:rFonts w:ascii="Arial" w:hAnsi="Arial" w:cs="Arial"/>
          <w:sz w:val="20"/>
          <w:szCs w:val="20"/>
        </w:rPr>
        <w:t xml:space="preserve">Practical and group discussion relating to setting </w:t>
      </w:r>
    </w:p>
    <w:p w:rsidR="00735879" w:rsidRPr="0028763A" w:rsidRDefault="002548CE" w:rsidP="00735879">
      <w:pPr>
        <w:pStyle w:val="Normal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8763A">
        <w:rPr>
          <w:rFonts w:ascii="Arial" w:hAnsi="Arial" w:cs="Arial"/>
          <w:sz w:val="20"/>
          <w:szCs w:val="20"/>
        </w:rPr>
        <w:t>Deli</w:t>
      </w:r>
      <w:r w:rsidR="0028763A">
        <w:rPr>
          <w:rFonts w:ascii="Arial" w:hAnsi="Arial" w:cs="Arial"/>
          <w:sz w:val="20"/>
          <w:szCs w:val="20"/>
        </w:rPr>
        <w:t>very style length of day/course</w:t>
      </w:r>
    </w:p>
    <w:p w:rsidR="00735879" w:rsidRPr="0028763A" w:rsidRDefault="00735879">
      <w:pPr>
        <w:rPr>
          <w:rFonts w:ascii="Arial" w:hAnsi="Arial" w:cs="Arial"/>
          <w:sz w:val="20"/>
          <w:szCs w:val="20"/>
        </w:rPr>
      </w:pPr>
    </w:p>
    <w:p w:rsidR="00735879" w:rsidRPr="0028763A" w:rsidRDefault="00735879">
      <w:pPr>
        <w:rPr>
          <w:rFonts w:ascii="Arial" w:hAnsi="Arial" w:cs="Arial"/>
          <w:b/>
          <w:sz w:val="20"/>
          <w:szCs w:val="20"/>
          <w:u w:val="single"/>
        </w:rPr>
      </w:pPr>
      <w:r w:rsidRPr="0028763A">
        <w:rPr>
          <w:rFonts w:ascii="Arial" w:hAnsi="Arial" w:cs="Arial"/>
          <w:b/>
          <w:sz w:val="20"/>
          <w:szCs w:val="20"/>
          <w:u w:val="single"/>
        </w:rPr>
        <w:t>What has been least helpful?</w:t>
      </w:r>
    </w:p>
    <w:p w:rsidR="00735879" w:rsidRPr="0028763A" w:rsidRDefault="00735879" w:rsidP="0028763A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8763A">
        <w:rPr>
          <w:rFonts w:ascii="Arial" w:hAnsi="Arial" w:cs="Arial"/>
          <w:sz w:val="20"/>
          <w:szCs w:val="20"/>
        </w:rPr>
        <w:t xml:space="preserve">Long day but worth it </w:t>
      </w:r>
    </w:p>
    <w:p w:rsidR="00735879" w:rsidRPr="0028763A" w:rsidRDefault="00735879">
      <w:pPr>
        <w:rPr>
          <w:rFonts w:ascii="Arial" w:hAnsi="Arial" w:cs="Arial"/>
          <w:b/>
          <w:sz w:val="20"/>
          <w:szCs w:val="20"/>
          <w:u w:val="single"/>
        </w:rPr>
      </w:pPr>
    </w:p>
    <w:p w:rsidR="00735879" w:rsidRPr="0028763A" w:rsidRDefault="00735879">
      <w:pPr>
        <w:rPr>
          <w:rFonts w:ascii="Arial" w:hAnsi="Arial" w:cs="Arial"/>
          <w:b/>
          <w:sz w:val="20"/>
          <w:szCs w:val="20"/>
          <w:u w:val="single"/>
        </w:rPr>
      </w:pPr>
    </w:p>
    <w:p w:rsidR="00735879" w:rsidRPr="0028763A" w:rsidRDefault="00735879">
      <w:pPr>
        <w:rPr>
          <w:rFonts w:ascii="Arial" w:hAnsi="Arial" w:cs="Arial"/>
          <w:b/>
          <w:sz w:val="20"/>
          <w:szCs w:val="20"/>
          <w:u w:val="single"/>
        </w:rPr>
      </w:pPr>
    </w:p>
    <w:p w:rsidR="0028763A" w:rsidRDefault="0028763A">
      <w:pPr>
        <w:rPr>
          <w:rFonts w:ascii="Arial" w:hAnsi="Arial" w:cs="Arial"/>
          <w:b/>
          <w:sz w:val="20"/>
          <w:szCs w:val="20"/>
          <w:u w:val="single"/>
        </w:rPr>
      </w:pPr>
    </w:p>
    <w:p w:rsidR="0028763A" w:rsidRDefault="0028763A">
      <w:pPr>
        <w:rPr>
          <w:rFonts w:ascii="Arial" w:hAnsi="Arial" w:cs="Arial"/>
          <w:b/>
          <w:sz w:val="20"/>
          <w:szCs w:val="20"/>
          <w:u w:val="single"/>
        </w:rPr>
      </w:pPr>
    </w:p>
    <w:p w:rsidR="0028763A" w:rsidRDefault="0028763A">
      <w:pPr>
        <w:rPr>
          <w:rFonts w:ascii="Arial" w:hAnsi="Arial" w:cs="Arial"/>
          <w:b/>
          <w:sz w:val="20"/>
          <w:szCs w:val="20"/>
          <w:u w:val="single"/>
        </w:rPr>
      </w:pPr>
    </w:p>
    <w:p w:rsidR="0028763A" w:rsidRDefault="0028763A">
      <w:pPr>
        <w:rPr>
          <w:rFonts w:ascii="Arial" w:hAnsi="Arial" w:cs="Arial"/>
          <w:b/>
          <w:sz w:val="20"/>
          <w:szCs w:val="20"/>
          <w:u w:val="single"/>
        </w:rPr>
      </w:pPr>
    </w:p>
    <w:p w:rsidR="0028763A" w:rsidRDefault="0028763A">
      <w:pPr>
        <w:rPr>
          <w:rFonts w:ascii="Arial" w:hAnsi="Arial" w:cs="Arial"/>
          <w:b/>
          <w:sz w:val="20"/>
          <w:szCs w:val="20"/>
          <w:u w:val="single"/>
        </w:rPr>
      </w:pPr>
    </w:p>
    <w:p w:rsidR="0028763A" w:rsidRDefault="0028763A">
      <w:pPr>
        <w:rPr>
          <w:rFonts w:ascii="Arial" w:hAnsi="Arial" w:cs="Arial"/>
          <w:b/>
          <w:sz w:val="20"/>
          <w:szCs w:val="20"/>
          <w:u w:val="single"/>
        </w:rPr>
      </w:pPr>
    </w:p>
    <w:p w:rsidR="0028763A" w:rsidRDefault="0028763A">
      <w:pPr>
        <w:rPr>
          <w:rFonts w:ascii="Arial" w:hAnsi="Arial" w:cs="Arial"/>
          <w:b/>
          <w:sz w:val="20"/>
          <w:szCs w:val="20"/>
          <w:u w:val="single"/>
        </w:rPr>
      </w:pPr>
    </w:p>
    <w:p w:rsidR="00735879" w:rsidRPr="0028763A" w:rsidRDefault="00735879">
      <w:pPr>
        <w:rPr>
          <w:rFonts w:ascii="Arial" w:hAnsi="Arial" w:cs="Arial"/>
          <w:b/>
          <w:sz w:val="20"/>
          <w:szCs w:val="20"/>
          <w:u w:val="single"/>
        </w:rPr>
      </w:pPr>
      <w:r w:rsidRPr="0028763A">
        <w:rPr>
          <w:rFonts w:ascii="Arial" w:hAnsi="Arial" w:cs="Arial"/>
          <w:b/>
          <w:sz w:val="20"/>
          <w:szCs w:val="20"/>
          <w:u w:val="single"/>
        </w:rPr>
        <w:t>How will you apply the learning from this event back in your work place?</w:t>
      </w:r>
    </w:p>
    <w:p w:rsidR="00735879" w:rsidRPr="0028763A" w:rsidRDefault="00735879">
      <w:pPr>
        <w:rPr>
          <w:rFonts w:ascii="Arial" w:hAnsi="Arial" w:cs="Arial"/>
          <w:b/>
          <w:sz w:val="20"/>
          <w:szCs w:val="20"/>
          <w:u w:val="single"/>
        </w:rPr>
      </w:pPr>
    </w:p>
    <w:p w:rsidR="00735879" w:rsidRPr="0028763A" w:rsidRDefault="00735879" w:rsidP="0028763A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8763A">
        <w:rPr>
          <w:rFonts w:ascii="Arial" w:hAnsi="Arial" w:cs="Arial"/>
          <w:sz w:val="20"/>
          <w:szCs w:val="20"/>
        </w:rPr>
        <w:t xml:space="preserve">Lead by example </w:t>
      </w:r>
    </w:p>
    <w:p w:rsidR="00735879" w:rsidRPr="0028763A" w:rsidRDefault="00735879" w:rsidP="0028763A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8763A">
        <w:rPr>
          <w:rFonts w:ascii="Arial" w:hAnsi="Arial" w:cs="Arial"/>
          <w:sz w:val="20"/>
          <w:szCs w:val="20"/>
        </w:rPr>
        <w:t xml:space="preserve">Apply the info and use work booklet to develop </w:t>
      </w:r>
    </w:p>
    <w:p w:rsidR="002548CE" w:rsidRPr="0028763A" w:rsidRDefault="002548CE" w:rsidP="0028763A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8763A">
        <w:rPr>
          <w:rFonts w:ascii="Arial" w:hAnsi="Arial" w:cs="Arial"/>
          <w:sz w:val="20"/>
          <w:szCs w:val="20"/>
        </w:rPr>
        <w:t xml:space="preserve">Importance of record keeping and consulting GP and other healthcare practitioners </w:t>
      </w:r>
    </w:p>
    <w:p w:rsidR="002548CE" w:rsidRPr="0028763A" w:rsidRDefault="002548CE" w:rsidP="0028763A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8763A">
        <w:rPr>
          <w:rFonts w:ascii="Arial" w:hAnsi="Arial" w:cs="Arial"/>
          <w:sz w:val="20"/>
          <w:szCs w:val="20"/>
        </w:rPr>
        <w:t xml:space="preserve">Become aware of med interaction  and mars chart </w:t>
      </w:r>
    </w:p>
    <w:p w:rsidR="002548CE" w:rsidRPr="0028763A" w:rsidRDefault="002548CE" w:rsidP="0028763A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8763A">
        <w:rPr>
          <w:rFonts w:ascii="Arial" w:hAnsi="Arial" w:cs="Arial"/>
          <w:sz w:val="20"/>
          <w:szCs w:val="20"/>
        </w:rPr>
        <w:t xml:space="preserve">Put in practice and attend any additional training if required </w:t>
      </w:r>
    </w:p>
    <w:p w:rsidR="002548CE" w:rsidRPr="0028763A" w:rsidRDefault="002548CE" w:rsidP="0028763A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8763A">
        <w:rPr>
          <w:rFonts w:ascii="Arial" w:hAnsi="Arial" w:cs="Arial"/>
          <w:sz w:val="20"/>
          <w:szCs w:val="20"/>
        </w:rPr>
        <w:t xml:space="preserve">In administering medication </w:t>
      </w:r>
    </w:p>
    <w:p w:rsidR="002548CE" w:rsidRPr="0028763A" w:rsidRDefault="002548CE" w:rsidP="0028763A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8763A">
        <w:rPr>
          <w:rFonts w:ascii="Arial" w:hAnsi="Arial" w:cs="Arial"/>
          <w:sz w:val="20"/>
          <w:szCs w:val="20"/>
        </w:rPr>
        <w:t xml:space="preserve">Follow policy and procedures </w:t>
      </w:r>
    </w:p>
    <w:p w:rsidR="002548CE" w:rsidRPr="0028763A" w:rsidRDefault="002548CE" w:rsidP="0028763A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8763A">
        <w:rPr>
          <w:rFonts w:ascii="Arial" w:hAnsi="Arial" w:cs="Arial"/>
          <w:sz w:val="20"/>
          <w:szCs w:val="20"/>
        </w:rPr>
        <w:t xml:space="preserve">Administering medication safely </w:t>
      </w:r>
    </w:p>
    <w:p w:rsidR="00735879" w:rsidRPr="0028763A" w:rsidRDefault="00735879">
      <w:pPr>
        <w:rPr>
          <w:rFonts w:ascii="Arial" w:hAnsi="Arial" w:cs="Arial"/>
          <w:b/>
          <w:sz w:val="20"/>
          <w:szCs w:val="20"/>
          <w:u w:val="single"/>
        </w:rPr>
      </w:pPr>
    </w:p>
    <w:p w:rsidR="00735879" w:rsidRPr="0028763A" w:rsidRDefault="00735879">
      <w:pPr>
        <w:rPr>
          <w:rFonts w:ascii="Arial" w:hAnsi="Arial" w:cs="Arial"/>
          <w:sz w:val="20"/>
          <w:szCs w:val="20"/>
        </w:rPr>
      </w:pPr>
    </w:p>
    <w:p w:rsidR="00735879" w:rsidRPr="0028763A" w:rsidRDefault="00735879">
      <w:pPr>
        <w:rPr>
          <w:rFonts w:ascii="Arial" w:hAnsi="Arial" w:cs="Arial"/>
          <w:b/>
          <w:sz w:val="20"/>
          <w:szCs w:val="20"/>
          <w:u w:val="single"/>
        </w:rPr>
      </w:pPr>
      <w:r w:rsidRPr="0028763A">
        <w:rPr>
          <w:rFonts w:ascii="Arial" w:hAnsi="Arial" w:cs="Arial"/>
          <w:b/>
          <w:sz w:val="20"/>
          <w:szCs w:val="20"/>
          <w:u w:val="single"/>
        </w:rPr>
        <w:t>Comments/Improvements</w:t>
      </w:r>
    </w:p>
    <w:p w:rsidR="00735879" w:rsidRPr="0028763A" w:rsidRDefault="00735879">
      <w:pPr>
        <w:rPr>
          <w:rFonts w:ascii="Arial" w:hAnsi="Arial" w:cs="Arial"/>
          <w:b/>
          <w:sz w:val="20"/>
          <w:szCs w:val="20"/>
          <w:u w:val="single"/>
        </w:rPr>
      </w:pPr>
    </w:p>
    <w:p w:rsidR="00735879" w:rsidRPr="0028763A" w:rsidRDefault="00735879" w:rsidP="0028763A">
      <w:pPr>
        <w:pStyle w:val="NormalWeb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8763A">
        <w:rPr>
          <w:rFonts w:ascii="Arial" w:hAnsi="Arial" w:cs="Arial"/>
          <w:sz w:val="20"/>
          <w:szCs w:val="20"/>
        </w:rPr>
        <w:t xml:space="preserve">Encourage more training staff to attend even though it states for carers – very good reminders of </w:t>
      </w:r>
      <w:r w:rsidR="0028763A">
        <w:rPr>
          <w:rFonts w:ascii="Arial" w:hAnsi="Arial" w:cs="Arial"/>
          <w:sz w:val="20"/>
          <w:szCs w:val="20"/>
        </w:rPr>
        <w:t xml:space="preserve"> </w:t>
      </w:r>
      <w:r w:rsidRPr="0028763A">
        <w:rPr>
          <w:rFonts w:ascii="Arial" w:hAnsi="Arial" w:cs="Arial"/>
          <w:sz w:val="20"/>
          <w:szCs w:val="20"/>
        </w:rPr>
        <w:t xml:space="preserve">day to day routine of medication management </w:t>
      </w:r>
    </w:p>
    <w:p w:rsidR="002548CE" w:rsidRPr="0028763A" w:rsidRDefault="002548CE" w:rsidP="0028763A">
      <w:pPr>
        <w:pStyle w:val="NormalWeb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8763A">
        <w:rPr>
          <w:rFonts w:ascii="Arial" w:hAnsi="Arial" w:cs="Arial"/>
          <w:sz w:val="20"/>
          <w:szCs w:val="20"/>
        </w:rPr>
        <w:t xml:space="preserve">Great Course </w:t>
      </w:r>
    </w:p>
    <w:p w:rsidR="002548CE" w:rsidRPr="0028763A" w:rsidRDefault="002548CE" w:rsidP="0028763A">
      <w:pPr>
        <w:pStyle w:val="NormalWeb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8763A">
        <w:rPr>
          <w:rFonts w:ascii="Arial" w:hAnsi="Arial" w:cs="Arial"/>
          <w:sz w:val="20"/>
          <w:szCs w:val="20"/>
        </w:rPr>
        <w:t>Not my lear</w:t>
      </w:r>
      <w:r w:rsidR="0028763A">
        <w:rPr>
          <w:rFonts w:ascii="Arial" w:hAnsi="Arial" w:cs="Arial"/>
          <w:sz w:val="20"/>
          <w:szCs w:val="20"/>
        </w:rPr>
        <w:t>ning style, a lot to listen to,</w:t>
      </w:r>
      <w:r w:rsidRPr="0028763A">
        <w:rPr>
          <w:rFonts w:ascii="Arial" w:hAnsi="Arial" w:cs="Arial"/>
          <w:sz w:val="20"/>
          <w:szCs w:val="20"/>
        </w:rPr>
        <w:t xml:space="preserve"> prefer interactive but appreciate the training has a lot of info to give </w:t>
      </w:r>
    </w:p>
    <w:p w:rsidR="002548CE" w:rsidRPr="0028763A" w:rsidRDefault="002548CE" w:rsidP="0028763A">
      <w:pPr>
        <w:pStyle w:val="NormalWeb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8763A">
        <w:rPr>
          <w:rFonts w:ascii="Arial" w:hAnsi="Arial" w:cs="Arial"/>
          <w:sz w:val="20"/>
          <w:szCs w:val="20"/>
        </w:rPr>
        <w:t xml:space="preserve">I think it was a lot to take in within a day, maybe spread over two days. </w:t>
      </w:r>
    </w:p>
    <w:p w:rsidR="002548CE" w:rsidRPr="0028763A" w:rsidRDefault="002548CE" w:rsidP="0028763A">
      <w:pPr>
        <w:pStyle w:val="NormalWeb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548CE" w:rsidRPr="0028763A" w:rsidRDefault="002548CE" w:rsidP="00735879">
      <w:pPr>
        <w:pStyle w:val="NormalWeb"/>
        <w:rPr>
          <w:rFonts w:ascii="Arial" w:hAnsi="Arial" w:cs="Arial"/>
          <w:sz w:val="20"/>
          <w:szCs w:val="20"/>
        </w:rPr>
      </w:pPr>
    </w:p>
    <w:p w:rsidR="00735879" w:rsidRPr="0028763A" w:rsidRDefault="00735879">
      <w:pPr>
        <w:rPr>
          <w:rFonts w:ascii="Arial" w:hAnsi="Arial" w:cs="Arial"/>
          <w:b/>
          <w:sz w:val="20"/>
          <w:szCs w:val="20"/>
          <w:u w:val="single"/>
        </w:rPr>
      </w:pPr>
    </w:p>
    <w:sectPr w:rsidR="00735879" w:rsidRPr="00287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6670"/>
    <w:multiLevelType w:val="hybridMultilevel"/>
    <w:tmpl w:val="43687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7357D"/>
    <w:multiLevelType w:val="hybridMultilevel"/>
    <w:tmpl w:val="8D20A6D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5D251A76"/>
    <w:multiLevelType w:val="hybridMultilevel"/>
    <w:tmpl w:val="BF70C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A271F"/>
    <w:multiLevelType w:val="hybridMultilevel"/>
    <w:tmpl w:val="176C0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952C75"/>
    <w:multiLevelType w:val="hybridMultilevel"/>
    <w:tmpl w:val="3802F07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79"/>
    <w:rsid w:val="002548CE"/>
    <w:rsid w:val="0028763A"/>
    <w:rsid w:val="00642073"/>
    <w:rsid w:val="007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onumbers">
    <w:name w:val="Paragraph no numbers"/>
    <w:basedOn w:val="Normal"/>
    <w:uiPriority w:val="99"/>
    <w:qFormat/>
    <w:rsid w:val="00735879"/>
    <w:pPr>
      <w:spacing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73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587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onumbers">
    <w:name w:val="Paragraph no numbers"/>
    <w:basedOn w:val="Normal"/>
    <w:uiPriority w:val="99"/>
    <w:qFormat/>
    <w:rsid w:val="00735879"/>
    <w:pPr>
      <w:spacing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73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58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1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Haq Sana (BWDCCG)</dc:creator>
  <cp:lastModifiedBy>Haq Sana (BWDCCG)</cp:lastModifiedBy>
  <cp:revision>2</cp:revision>
  <dcterms:created xsi:type="dcterms:W3CDTF">2018-01-25T13:02:00Z</dcterms:created>
  <dcterms:modified xsi:type="dcterms:W3CDTF">2018-01-25T14:35:00Z</dcterms:modified>
</cp:coreProperties>
</file>