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1A27AA" w:rsidRPr="001A27AA">
        <w:rPr>
          <w:sz w:val="36"/>
          <w:szCs w:val="36"/>
        </w:rPr>
        <w:t>CG142 Autism spectrum disorder in adults: diagnosis and management</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5758E6">
                <w:rPr>
                  <w:rStyle w:val="Hyperlink"/>
                  <w:rFonts w:eastAsiaTheme="majorEastAsia"/>
                  <w:b/>
                  <w:sz w:val="24"/>
                  <w:szCs w:val="24"/>
                </w:rPr>
                <w:t>registered stakeholder organisation</w:t>
              </w:r>
              <w:bookmarkStart w:id="0" w:name="_GoBack"/>
              <w:bookmarkEnd w:id="0"/>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9100FA" w:rsidRDefault="009100FA" w:rsidP="00B80646">
      <w:pPr>
        <w:pStyle w:val="ListParagraph"/>
        <w:numPr>
          <w:ilvl w:val="0"/>
          <w:numId w:val="2"/>
        </w:numPr>
        <w:rPr>
          <w:rFonts w:cs="Arial"/>
          <w:sz w:val="28"/>
          <w:szCs w:val="28"/>
        </w:rPr>
      </w:pPr>
      <w:r>
        <w:rPr>
          <w:rFonts w:cs="Arial"/>
          <w:sz w:val="28"/>
          <w:szCs w:val="28"/>
        </w:rPr>
        <w:t>Comments on the proposal to put the guideline on the static list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recommendations database – page 3</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9100FA" w:rsidRDefault="009100FA" w:rsidP="009100FA">
      <w:pPr>
        <w:pStyle w:val="ListParagraph"/>
        <w:numPr>
          <w:ilvl w:val="0"/>
          <w:numId w:val="1"/>
        </w:numPr>
        <w:ind w:left="1440"/>
        <w:rPr>
          <w:rFonts w:cs="Arial"/>
        </w:rPr>
      </w:pPr>
      <w:r w:rsidRPr="00BA3358">
        <w:rPr>
          <w:rFonts w:cs="Arial"/>
        </w:rPr>
        <w:t xml:space="preserve">Do you agree with our </w:t>
      </w:r>
      <w:r>
        <w:t>proposal to put the guideline on the static list</w:t>
      </w:r>
      <w:r w:rsidRPr="00BA3358">
        <w:rPr>
          <w:rFonts w:cs="Arial"/>
        </w:rPr>
        <w:t>?</w:t>
      </w:r>
      <w:r>
        <w:rPr>
          <w:rFonts w:cs="Arial"/>
        </w:rPr>
        <w:t xml:space="preserve"> </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9100FA" w:rsidRPr="00BA3358" w:rsidRDefault="009100FA" w:rsidP="009100FA">
      <w:pPr>
        <w:pStyle w:val="ListParagraph"/>
        <w:ind w:left="1440"/>
        <w:rPr>
          <w:rFonts w:cs="Arial"/>
        </w:rPr>
      </w:pP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9100FA" w:rsidRDefault="009100FA" w:rsidP="00590D59">
      <w:pPr>
        <w:pStyle w:val="Heading1"/>
        <w:ind w:left="426"/>
        <w:rPr>
          <w:rFonts w:ascii="Arial" w:hAnsi="Arial" w:cs="Arial"/>
          <w:color w:val="auto"/>
          <w:sz w:val="22"/>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9100FA" w:rsidTr="00C51BC4">
        <w:trPr>
          <w:cantSplit/>
          <w:tblHeader/>
        </w:trPr>
        <w:tc>
          <w:tcPr>
            <w:tcW w:w="2551" w:type="dxa"/>
            <w:shd w:val="clear" w:color="auto" w:fill="C6D9F1"/>
          </w:tcPr>
          <w:p w:rsidR="009100FA" w:rsidRPr="002E1B0D" w:rsidRDefault="00892A7B" w:rsidP="009100FA">
            <w:pPr>
              <w:pStyle w:val="GDGtabletext"/>
              <w:rPr>
                <w:sz w:val="24"/>
              </w:rPr>
            </w:pPr>
            <w:r>
              <w:rPr>
                <w:b/>
                <w:sz w:val="24"/>
              </w:rPr>
              <w:t>2</w:t>
            </w:r>
            <w:r w:rsidR="009100FA">
              <w:rPr>
                <w:b/>
                <w:sz w:val="24"/>
              </w:rPr>
              <w:t>. Do you agree with the proposal to put the guideline on the static list?</w:t>
            </w:r>
          </w:p>
        </w:tc>
        <w:tc>
          <w:tcPr>
            <w:tcW w:w="11765" w:type="dxa"/>
            <w:shd w:val="clear" w:color="auto" w:fill="C6D9F1"/>
          </w:tcPr>
          <w:p w:rsidR="009100FA" w:rsidRDefault="009100FA" w:rsidP="00CA00C5">
            <w:pPr>
              <w:pStyle w:val="GDGtabletext"/>
              <w:rPr>
                <w:b/>
                <w:sz w:val="24"/>
              </w:rPr>
            </w:pPr>
            <w:r>
              <w:rPr>
                <w:b/>
                <w:sz w:val="24"/>
              </w:rPr>
              <w:t>Comments</w:t>
            </w:r>
          </w:p>
          <w:p w:rsidR="009100FA" w:rsidRDefault="009100FA" w:rsidP="00CA00C5">
            <w:pPr>
              <w:pStyle w:val="GDGtabletext"/>
              <w:rPr>
                <w:b/>
                <w:sz w:val="24"/>
              </w:rPr>
            </w:pPr>
          </w:p>
          <w:p w:rsidR="009100FA" w:rsidRPr="002E1B0D" w:rsidRDefault="009100FA" w:rsidP="00CA00C5">
            <w:pPr>
              <w:pStyle w:val="GDGtabletext"/>
              <w:rPr>
                <w:sz w:val="24"/>
              </w:rPr>
            </w:pPr>
            <w:r>
              <w:rPr>
                <w:b/>
                <w:sz w:val="24"/>
              </w:rPr>
              <w:t>If you disagree, please explain why</w:t>
            </w:r>
          </w:p>
        </w:tc>
      </w:tr>
      <w:tr w:rsidR="009100FA" w:rsidTr="00C51BC4">
        <w:trPr>
          <w:cantSplit/>
        </w:trPr>
        <w:tc>
          <w:tcPr>
            <w:tcW w:w="2551" w:type="dxa"/>
            <w:shd w:val="clear" w:color="auto" w:fill="auto"/>
          </w:tcPr>
          <w:p w:rsidR="009100FA" w:rsidRPr="002E1B0D" w:rsidRDefault="009100FA" w:rsidP="00CA00C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9100FA" w:rsidRPr="002E1B0D" w:rsidRDefault="009100FA" w:rsidP="00CA00C5">
            <w:pPr>
              <w:pStyle w:val="GDGtabletext"/>
              <w:rPr>
                <w:sz w:val="24"/>
              </w:rPr>
            </w:pPr>
            <w:r>
              <w:rPr>
                <w:sz w:val="24"/>
                <w:lang w:val="en-GB"/>
              </w:rPr>
              <w:fldChar w:fldCharType="begin">
                <w:ffData>
                  <w:name w:val=""/>
                  <w:enabled/>
                  <w:calcOnExit w:val="0"/>
                  <w:textInput>
                    <w:default w:val="Comments on proposal to put the guideline on the static list"/>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put the guideline on the static list</w:t>
            </w:r>
            <w:r>
              <w:rPr>
                <w:sz w:val="24"/>
                <w:lang w:val="en-GB"/>
              </w:rPr>
              <w:fldChar w:fldCharType="end"/>
            </w:r>
          </w:p>
        </w:tc>
      </w:tr>
    </w:tbl>
    <w:p w:rsidR="009100FA" w:rsidRPr="009100FA" w:rsidRDefault="009100FA" w:rsidP="009100FA"/>
    <w:p w:rsidR="009100FA" w:rsidRDefault="009100FA" w:rsidP="00590D59">
      <w:pPr>
        <w:pStyle w:val="Heading1"/>
        <w:ind w:left="426"/>
        <w:rPr>
          <w:rFonts w:ascii="Arial" w:hAnsi="Arial" w:cs="Arial"/>
          <w:color w:val="auto"/>
          <w:sz w:val="22"/>
          <w:szCs w:val="22"/>
        </w:rPr>
      </w:pPr>
    </w:p>
    <w:p w:rsidR="00C51BC4" w:rsidRPr="00C51BC4" w:rsidRDefault="00C51BC4" w:rsidP="00C51BC4"/>
    <w:tbl>
      <w:tblPr>
        <w:tblW w:w="4586" w:type="pct"/>
        <w:tblInd w:w="57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5017"/>
        <w:gridCol w:w="1983"/>
        <w:gridCol w:w="7228"/>
      </w:tblGrid>
      <w:tr w:rsidR="00C51BC4" w:rsidTr="001A27AA">
        <w:trPr>
          <w:cantSplit/>
          <w:tblHeader/>
        </w:trPr>
        <w:tc>
          <w:tcPr>
            <w:tcW w:w="2460" w:type="pct"/>
            <w:gridSpan w:val="2"/>
            <w:shd w:val="clear" w:color="auto" w:fill="C6D9F1"/>
          </w:tcPr>
          <w:p w:rsidR="00C51BC4" w:rsidRDefault="00C51BC4" w:rsidP="00E37183">
            <w:pPr>
              <w:pStyle w:val="GDGtabletext"/>
              <w:rPr>
                <w:b/>
                <w:sz w:val="24"/>
              </w:rPr>
            </w:pPr>
            <w:r>
              <w:rPr>
                <w:b/>
                <w:sz w:val="24"/>
              </w:rPr>
              <w:t xml:space="preserve">2. Do you agree with the proposal to remove these research recommendations from the NICE version </w:t>
            </w:r>
            <w:r w:rsidR="001A27AA">
              <w:rPr>
                <w:b/>
                <w:sz w:val="24"/>
              </w:rPr>
              <w:t xml:space="preserve">of the guideline </w:t>
            </w:r>
            <w:r>
              <w:rPr>
                <w:b/>
                <w:sz w:val="24"/>
              </w:rPr>
              <w:t xml:space="preserve">and </w:t>
            </w:r>
            <w:r w:rsidR="001A27AA">
              <w:rPr>
                <w:b/>
                <w:sz w:val="24"/>
              </w:rPr>
              <w:t xml:space="preserve">the NICE </w:t>
            </w:r>
            <w:r>
              <w:rPr>
                <w:b/>
                <w:sz w:val="24"/>
              </w:rPr>
              <w:t xml:space="preserve">research </w:t>
            </w:r>
            <w:r w:rsidR="001A27AA">
              <w:rPr>
                <w:b/>
                <w:sz w:val="24"/>
              </w:rPr>
              <w:t>recommendations database</w:t>
            </w:r>
            <w:r>
              <w:rPr>
                <w:b/>
                <w:sz w:val="24"/>
              </w:rPr>
              <w:t>?</w:t>
            </w:r>
          </w:p>
        </w:tc>
        <w:tc>
          <w:tcPr>
            <w:tcW w:w="2540"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C51BC4" w:rsidTr="001A27AA">
        <w:trPr>
          <w:cantSplit/>
        </w:trPr>
        <w:tc>
          <w:tcPr>
            <w:tcW w:w="1763" w:type="pct"/>
            <w:shd w:val="clear" w:color="auto" w:fill="auto"/>
          </w:tcPr>
          <w:p w:rsidR="001A27AA" w:rsidRDefault="001A27AA" w:rsidP="001A27AA">
            <w:pPr>
              <w:pStyle w:val="Bulletleft1"/>
              <w:numPr>
                <w:ilvl w:val="0"/>
                <w:numId w:val="0"/>
              </w:numPr>
              <w:rPr>
                <w:rFonts w:eastAsia="TimesLTStd-Roman"/>
              </w:rPr>
            </w:pPr>
            <w:r>
              <w:rPr>
                <w:rFonts w:eastAsia="TimesLTStd-Roman"/>
              </w:rPr>
              <w:t xml:space="preserve">What is the clinical and cost effectiveness of facilitated self-help for the treatment of </w:t>
            </w:r>
            <w:r w:rsidRPr="008814C4">
              <w:rPr>
                <w:rFonts w:eastAsia="TimesLTStd-Roman"/>
              </w:rPr>
              <w:t>mild anxiety and depressive disorders in adults with autism?</w:t>
            </w:r>
          </w:p>
          <w:p w:rsidR="00C51BC4" w:rsidRPr="002E1B0D" w:rsidRDefault="00C51BC4" w:rsidP="001A27AA">
            <w:pPr>
              <w:pStyle w:val="GDGtabletext"/>
              <w:rPr>
                <w:sz w:val="24"/>
              </w:rPr>
            </w:pPr>
          </w:p>
        </w:tc>
        <w:tc>
          <w:tcPr>
            <w:tcW w:w="697" w:type="pct"/>
          </w:tcPr>
          <w:p w:rsidR="00C51BC4" w:rsidRDefault="00C51BC4" w:rsidP="00E37183">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2540" w:type="pct"/>
            <w:shd w:val="clear" w:color="auto" w:fill="auto"/>
          </w:tcPr>
          <w:p w:rsidR="00C51BC4" w:rsidRPr="002E1B0D" w:rsidRDefault="001A27AA" w:rsidP="00E37183">
            <w:pPr>
              <w:pStyle w:val="GDGtabletext"/>
              <w:rPr>
                <w:sz w:val="24"/>
              </w:rPr>
            </w:pPr>
            <w:r>
              <w:rPr>
                <w:sz w:val="24"/>
                <w:lang w:val="en-GB"/>
              </w:rPr>
              <w:fldChar w:fldCharType="begin">
                <w:ffData>
                  <w:name w:val=""/>
                  <w:enabled/>
                  <w:calcOnExit w:val="0"/>
                  <w:textInput>
                    <w:default w:val="Comments on proposal for the research recommendation"/>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for the research recommendation</w:t>
            </w:r>
            <w:r>
              <w:rPr>
                <w:sz w:val="24"/>
                <w:lang w:val="en-GB"/>
              </w:rPr>
              <w:fldChar w:fldCharType="end"/>
            </w:r>
          </w:p>
        </w:tc>
      </w:tr>
      <w:tr w:rsidR="00C51BC4" w:rsidTr="001A27AA">
        <w:trPr>
          <w:cantSplit/>
        </w:trPr>
        <w:tc>
          <w:tcPr>
            <w:tcW w:w="1763" w:type="pct"/>
            <w:shd w:val="clear" w:color="auto" w:fill="auto"/>
          </w:tcPr>
          <w:p w:rsidR="001A27AA" w:rsidRDefault="001A27AA" w:rsidP="001A27AA">
            <w:pPr>
              <w:pStyle w:val="Bulletleft1"/>
              <w:numPr>
                <w:ilvl w:val="0"/>
                <w:numId w:val="0"/>
              </w:numPr>
              <w:rPr>
                <w:rFonts w:eastAsia="TimesLTStd-Roman"/>
              </w:rPr>
            </w:pPr>
            <w:r>
              <w:rPr>
                <w:rFonts w:eastAsia="TimesLTStd-Roman"/>
              </w:rPr>
              <w:t xml:space="preserve">What is the clinical and cost effectiveness of cognitive </w:t>
            </w:r>
            <w:proofErr w:type="spellStart"/>
            <w:r>
              <w:rPr>
                <w:rFonts w:eastAsia="TimesLTStd-Roman"/>
              </w:rPr>
              <w:t>behavioural</w:t>
            </w:r>
            <w:proofErr w:type="spellEnd"/>
            <w:r>
              <w:rPr>
                <w:rFonts w:eastAsia="TimesLTStd-Roman"/>
              </w:rPr>
              <w:t xml:space="preserve"> therapy (CBT) for the treatment of moderate and </w:t>
            </w:r>
            <w:r w:rsidRPr="004F400D">
              <w:rPr>
                <w:rFonts w:eastAsia="TimesLTStd-Roman"/>
              </w:rPr>
              <w:t>severe anxiety disorders in adults with autism?</w:t>
            </w:r>
          </w:p>
          <w:p w:rsidR="00C51BC4" w:rsidRPr="002E1B0D" w:rsidRDefault="00C51BC4" w:rsidP="001A27AA">
            <w:pPr>
              <w:pStyle w:val="GDGtabletext"/>
              <w:rPr>
                <w:sz w:val="24"/>
              </w:rPr>
            </w:pPr>
          </w:p>
        </w:tc>
        <w:tc>
          <w:tcPr>
            <w:tcW w:w="697" w:type="pct"/>
          </w:tcPr>
          <w:p w:rsidR="00C51BC4" w:rsidRDefault="00C51BC4" w:rsidP="00E37183">
            <w:pPr>
              <w:pStyle w:val="GDGtabletext"/>
              <w:rPr>
                <w:sz w:val="24"/>
              </w:rPr>
            </w:pPr>
          </w:p>
        </w:tc>
        <w:tc>
          <w:tcPr>
            <w:tcW w:w="2540" w:type="pct"/>
            <w:shd w:val="clear" w:color="auto" w:fill="auto"/>
          </w:tcPr>
          <w:p w:rsidR="00C51BC4" w:rsidRDefault="00C51BC4" w:rsidP="00E37183">
            <w:pPr>
              <w:pStyle w:val="GDGtabletext"/>
              <w:rPr>
                <w:sz w:val="24"/>
                <w:lang w:val="en-GB"/>
              </w:rPr>
            </w:pPr>
          </w:p>
        </w:tc>
      </w:tr>
      <w:tr w:rsidR="001A27AA" w:rsidTr="001A27AA">
        <w:trPr>
          <w:cantSplit/>
        </w:trPr>
        <w:tc>
          <w:tcPr>
            <w:tcW w:w="1763" w:type="pct"/>
            <w:shd w:val="clear" w:color="auto" w:fill="auto"/>
          </w:tcPr>
          <w:p w:rsidR="001A27AA" w:rsidRDefault="001A27AA" w:rsidP="001A27AA">
            <w:pPr>
              <w:pStyle w:val="Bulletleft1"/>
              <w:numPr>
                <w:ilvl w:val="0"/>
                <w:numId w:val="0"/>
              </w:numPr>
              <w:rPr>
                <w:rFonts w:eastAsia="TimesLTStd-Roman"/>
              </w:rPr>
            </w:pPr>
            <w:r>
              <w:rPr>
                <w:rFonts w:eastAsia="TimesLTStd-Roman"/>
              </w:rPr>
              <w:t xml:space="preserve">What is the clinical and cost effectiveness of selective serotonin reuptake inhibitors </w:t>
            </w:r>
            <w:r w:rsidRPr="004F400D">
              <w:rPr>
                <w:rFonts w:eastAsia="TimesLTStd-Roman"/>
              </w:rPr>
              <w:t>(SSRIs) for the treatment of moderate and severe depression in adults with autism?</w:t>
            </w:r>
          </w:p>
          <w:p w:rsidR="001A27AA" w:rsidRDefault="001A27AA" w:rsidP="001A27AA">
            <w:pPr>
              <w:pStyle w:val="Bulletleft1"/>
              <w:numPr>
                <w:ilvl w:val="0"/>
                <w:numId w:val="0"/>
              </w:numPr>
              <w:ind w:left="284"/>
              <w:rPr>
                <w:rFonts w:eastAsia="TimesLTStd-Roman"/>
              </w:rPr>
            </w:pPr>
          </w:p>
        </w:tc>
        <w:tc>
          <w:tcPr>
            <w:tcW w:w="697" w:type="pct"/>
          </w:tcPr>
          <w:p w:rsidR="001A27AA" w:rsidRDefault="001A27AA" w:rsidP="00E37183">
            <w:pPr>
              <w:pStyle w:val="GDGtabletext"/>
              <w:rPr>
                <w:sz w:val="24"/>
              </w:rPr>
            </w:pPr>
          </w:p>
        </w:tc>
        <w:tc>
          <w:tcPr>
            <w:tcW w:w="2540" w:type="pct"/>
            <w:shd w:val="clear" w:color="auto" w:fill="auto"/>
          </w:tcPr>
          <w:p w:rsidR="001A27AA" w:rsidRDefault="001A27AA" w:rsidP="00E37183">
            <w:pPr>
              <w:pStyle w:val="GDGtabletext"/>
              <w:rPr>
                <w:sz w:val="24"/>
                <w:lang w:val="en-GB"/>
              </w:rPr>
            </w:pPr>
          </w:p>
        </w:tc>
      </w:tr>
    </w:tbl>
    <w:p w:rsidR="009100FA" w:rsidRDefault="009100FA" w:rsidP="00590D59">
      <w:pPr>
        <w:pStyle w:val="Heading1"/>
        <w:ind w:left="426"/>
        <w:rPr>
          <w:rFonts w:ascii="Arial" w:hAnsi="Arial" w:cs="Arial"/>
          <w:color w:val="auto"/>
          <w:sz w:val="22"/>
          <w:szCs w:val="22"/>
        </w:rPr>
      </w:pPr>
    </w:p>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142"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142"/>
      </w:tblGrid>
      <w:tr w:rsidR="00590D59" w:rsidRPr="00590FD2" w:rsidTr="00C51BC4">
        <w:tc>
          <w:tcPr>
            <w:tcW w:w="14142"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B80646" w:rsidRDefault="00B80646"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1A27AA">
        <w:rPr>
          <w:b/>
          <w:sz w:val="24"/>
          <w:szCs w:val="24"/>
        </w:rPr>
        <w:t>5pm on 24 May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8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8E6">
              <w:rPr>
                <w:b/>
                <w:bCs/>
                <w:noProof/>
              </w:rPr>
              <w:t>4</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6CC"/>
    <w:rsid w:val="001A27AA"/>
    <w:rsid w:val="001A7EC0"/>
    <w:rsid w:val="00256D21"/>
    <w:rsid w:val="002F6CA2"/>
    <w:rsid w:val="0030159C"/>
    <w:rsid w:val="00364185"/>
    <w:rsid w:val="003C1C9C"/>
    <w:rsid w:val="003D6BC1"/>
    <w:rsid w:val="004401A2"/>
    <w:rsid w:val="00441442"/>
    <w:rsid w:val="00442A5F"/>
    <w:rsid w:val="0045070A"/>
    <w:rsid w:val="0047628F"/>
    <w:rsid w:val="004A6750"/>
    <w:rsid w:val="004B7469"/>
    <w:rsid w:val="004D5990"/>
    <w:rsid w:val="00552430"/>
    <w:rsid w:val="005758E6"/>
    <w:rsid w:val="00576811"/>
    <w:rsid w:val="00590D59"/>
    <w:rsid w:val="00590FD2"/>
    <w:rsid w:val="006040E9"/>
    <w:rsid w:val="00680395"/>
    <w:rsid w:val="00707586"/>
    <w:rsid w:val="007429E1"/>
    <w:rsid w:val="00752DC1"/>
    <w:rsid w:val="007814FE"/>
    <w:rsid w:val="007A6F39"/>
    <w:rsid w:val="007B3816"/>
    <w:rsid w:val="00892A7B"/>
    <w:rsid w:val="009100FA"/>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CA7935"/>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1A27AA"/>
    <w:pPr>
      <w:numPr>
        <w:numId w:val="3"/>
      </w:numPr>
      <w:spacing w:line="36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1A27AA"/>
    <w:pPr>
      <w:numPr>
        <w:numId w:val="3"/>
      </w:numPr>
      <w:spacing w:line="36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42/documents/stakeholde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1614BD42</Template>
  <TotalTime>2</TotalTime>
  <Pages>4</Pages>
  <Words>511</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Michelle Whittaker</cp:lastModifiedBy>
  <cp:revision>3</cp:revision>
  <dcterms:created xsi:type="dcterms:W3CDTF">2016-05-09T10:44:00Z</dcterms:created>
  <dcterms:modified xsi:type="dcterms:W3CDTF">2016-05-11T09:27:00Z</dcterms:modified>
</cp:coreProperties>
</file>