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47FAC8" w14:textId="77777777" w:rsidR="00590FD2" w:rsidRDefault="00590FD2" w:rsidP="00590FD2">
      <w:pPr>
        <w:jc w:val="center"/>
      </w:pPr>
    </w:p>
    <w:p w14:paraId="5F6CA64B" w14:textId="4EBEEDAB" w:rsidR="009968C8" w:rsidRPr="00742302" w:rsidRDefault="00A767D1" w:rsidP="009968C8">
      <w:pPr>
        <w:keepNext/>
        <w:outlineLvl w:val="2"/>
        <w:rPr>
          <w:b/>
          <w:bCs/>
          <w:sz w:val="28"/>
          <w:szCs w:val="28"/>
        </w:rPr>
      </w:pPr>
      <w:r w:rsidRPr="00A767D1">
        <w:rPr>
          <w:rFonts w:cs="Arial"/>
          <w:b/>
          <w:bCs/>
          <w:sz w:val="28"/>
          <w:szCs w:val="28"/>
        </w:rPr>
        <w:t>4</w:t>
      </w:r>
      <w:r w:rsidR="009968C8" w:rsidRPr="00A767D1">
        <w:rPr>
          <w:rFonts w:cs="Arial"/>
          <w:b/>
          <w:bCs/>
          <w:sz w:val="28"/>
          <w:szCs w:val="28"/>
        </w:rPr>
        <w:t>-</w:t>
      </w:r>
      <w:r w:rsidR="009968C8" w:rsidRPr="009968C8">
        <w:rPr>
          <w:rFonts w:cs="Arial"/>
          <w:b/>
          <w:bCs/>
          <w:sz w:val="28"/>
          <w:szCs w:val="28"/>
        </w:rPr>
        <w:t>year surveillance (20</w:t>
      </w:r>
      <w:r>
        <w:rPr>
          <w:rFonts w:cs="Arial"/>
          <w:b/>
          <w:bCs/>
          <w:sz w:val="28"/>
          <w:szCs w:val="28"/>
        </w:rPr>
        <w:t>17</w:t>
      </w:r>
      <w:r w:rsidR="009968C8" w:rsidRPr="009968C8">
        <w:rPr>
          <w:rFonts w:cs="Arial"/>
          <w:b/>
          <w:bCs/>
          <w:sz w:val="28"/>
          <w:szCs w:val="28"/>
        </w:rPr>
        <w:t xml:space="preserve">) – </w:t>
      </w:r>
      <w:hyperlink r:id="rId7" w:history="1">
        <w:r w:rsidRPr="001B6FFD">
          <w:rPr>
            <w:rStyle w:val="Hyperlink"/>
            <w:rFonts w:cs="Arial"/>
            <w:b/>
            <w:bCs/>
            <w:sz w:val="28"/>
            <w:szCs w:val="28"/>
          </w:rPr>
          <w:t xml:space="preserve">Intravenous fluid therapy in adults in hospital </w:t>
        </w:r>
      </w:hyperlink>
      <w:r>
        <w:rPr>
          <w:rFonts w:cs="Arial"/>
          <w:b/>
          <w:bCs/>
          <w:sz w:val="28"/>
          <w:szCs w:val="28"/>
        </w:rPr>
        <w:t xml:space="preserve"> </w:t>
      </w:r>
      <w:r w:rsidR="009968C8" w:rsidRPr="009968C8">
        <w:rPr>
          <w:rFonts w:cs="Arial"/>
          <w:b/>
          <w:bCs/>
          <w:sz w:val="28"/>
          <w:szCs w:val="28"/>
        </w:rPr>
        <w:t>(20</w:t>
      </w:r>
      <w:r>
        <w:rPr>
          <w:rFonts w:cs="Arial"/>
          <w:b/>
          <w:bCs/>
          <w:sz w:val="28"/>
          <w:szCs w:val="28"/>
        </w:rPr>
        <w:t>13</w:t>
      </w:r>
      <w:r w:rsidR="009968C8" w:rsidRPr="009968C8">
        <w:rPr>
          <w:rFonts w:cs="Arial"/>
          <w:b/>
          <w:bCs/>
          <w:sz w:val="28"/>
          <w:szCs w:val="28"/>
        </w:rPr>
        <w:t>) NICE guideline CG</w:t>
      </w:r>
      <w:r>
        <w:rPr>
          <w:rFonts w:cs="Arial"/>
          <w:b/>
          <w:bCs/>
          <w:sz w:val="28"/>
          <w:szCs w:val="28"/>
        </w:rPr>
        <w:t>174</w:t>
      </w:r>
    </w:p>
    <w:p w14:paraId="66346AB4" w14:textId="77777777" w:rsidR="009968C8" w:rsidRDefault="009968C8" w:rsidP="009968C8">
      <w:pPr>
        <w:keepNext/>
        <w:outlineLvl w:val="2"/>
        <w:rPr>
          <w:b/>
          <w:bCs/>
          <w:sz w:val="24"/>
          <w:szCs w:val="24"/>
        </w:rPr>
      </w:pPr>
    </w:p>
    <w:p w14:paraId="03EE64F8" w14:textId="77777777" w:rsidR="009968C8" w:rsidRPr="00742302" w:rsidRDefault="009968C8" w:rsidP="009968C8">
      <w:pPr>
        <w:keepNext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Stakeholder c</w:t>
      </w:r>
      <w:r w:rsidRPr="00742302">
        <w:rPr>
          <w:b/>
          <w:bCs/>
          <w:sz w:val="24"/>
          <w:szCs w:val="24"/>
        </w:rPr>
        <w:t xml:space="preserve">onsultation </w:t>
      </w:r>
      <w:r>
        <w:rPr>
          <w:b/>
          <w:bCs/>
          <w:sz w:val="24"/>
          <w:szCs w:val="24"/>
        </w:rPr>
        <w:t xml:space="preserve">comments form - </w:t>
      </w:r>
      <w:r w:rsidRPr="00742302">
        <w:rPr>
          <w:b/>
          <w:bCs/>
          <w:sz w:val="24"/>
          <w:szCs w:val="24"/>
        </w:rPr>
        <w:t>proposal for ‘no update’</w:t>
      </w:r>
    </w:p>
    <w:p w14:paraId="6BA42EF2" w14:textId="77777777" w:rsidR="009968C8" w:rsidRDefault="009968C8" w:rsidP="00730953"/>
    <w:p w14:paraId="14A9E43E" w14:textId="77777777" w:rsidR="009968C8" w:rsidRDefault="009968C8" w:rsidP="00730953"/>
    <w:p w14:paraId="54A5C868" w14:textId="2F51D52C" w:rsidR="00730953" w:rsidRDefault="00730953" w:rsidP="00730953">
      <w:r>
        <w:t xml:space="preserve">Consultation on the proposal for ‘no update’ opens on: </w:t>
      </w:r>
      <w:r w:rsidR="00870126">
        <w:t>Tuesday 7</w:t>
      </w:r>
      <w:r w:rsidR="00A767D1">
        <w:t xml:space="preserve"> February 2017</w:t>
      </w:r>
    </w:p>
    <w:p w14:paraId="77062C39" w14:textId="77777777" w:rsidR="00730953" w:rsidRDefault="00742302" w:rsidP="00742302">
      <w:pPr>
        <w:tabs>
          <w:tab w:val="left" w:pos="10695"/>
        </w:tabs>
      </w:pPr>
      <w:r>
        <w:tab/>
      </w:r>
    </w:p>
    <w:p w14:paraId="42DB7CDE" w14:textId="0F8A7247" w:rsidR="00730953" w:rsidRDefault="00730953" w:rsidP="00730953">
      <w:r>
        <w:t xml:space="preserve">Comments on proposal to be submitted: no later than </w:t>
      </w:r>
      <w:r w:rsidR="00870126">
        <w:t>Monday 20</w:t>
      </w:r>
      <w:r w:rsidR="00A767D1">
        <w:t xml:space="preserve"> February 2017</w:t>
      </w:r>
    </w:p>
    <w:p w14:paraId="79523BB8" w14:textId="77777777" w:rsidR="00730953" w:rsidRDefault="00730953" w:rsidP="00590FD2">
      <w:pPr>
        <w:jc w:val="center"/>
      </w:pPr>
    </w:p>
    <w:p w14:paraId="62C9F156" w14:textId="77777777" w:rsidR="00730953" w:rsidRPr="00590FD2" w:rsidRDefault="00730953" w:rsidP="00590FD2">
      <w:pPr>
        <w:jc w:val="center"/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432"/>
        <w:gridCol w:w="8496"/>
      </w:tblGrid>
      <w:tr w:rsidR="00590FD2" w14:paraId="09752747" w14:textId="77777777" w:rsidTr="00742302">
        <w:trPr>
          <w:cantSplit/>
          <w:jc w:val="center"/>
        </w:trPr>
        <w:tc>
          <w:tcPr>
            <w:tcW w:w="5000" w:type="pct"/>
            <w:gridSpan w:val="2"/>
            <w:shd w:val="clear" w:color="auto" w:fill="FFFFFF"/>
          </w:tcPr>
          <w:p w14:paraId="783C54DE" w14:textId="77777777" w:rsidR="00590FD2" w:rsidRPr="00742302" w:rsidRDefault="00590FD2" w:rsidP="00742302">
            <w:pPr>
              <w:rPr>
                <w:b/>
                <w:szCs w:val="22"/>
              </w:rPr>
            </w:pPr>
            <w:r w:rsidRPr="00742302">
              <w:rPr>
                <w:b/>
                <w:szCs w:val="22"/>
              </w:rPr>
              <w:t xml:space="preserve">Please enter the name of your registered stakeholder </w:t>
            </w:r>
            <w:r w:rsidR="00275A7D" w:rsidRPr="00742302">
              <w:rPr>
                <w:b/>
                <w:szCs w:val="22"/>
              </w:rPr>
              <w:t xml:space="preserve">or respondent </w:t>
            </w:r>
            <w:r w:rsidRPr="00742302">
              <w:rPr>
                <w:b/>
                <w:szCs w:val="22"/>
              </w:rPr>
              <w:t>organisation below.</w:t>
            </w:r>
          </w:p>
          <w:p w14:paraId="3D90C6AE" w14:textId="77777777" w:rsidR="00CA6BC7" w:rsidRPr="00742302" w:rsidRDefault="00CA6BC7" w:rsidP="00742302">
            <w:pPr>
              <w:rPr>
                <w:szCs w:val="22"/>
              </w:rPr>
            </w:pPr>
          </w:p>
          <w:p w14:paraId="7622C8C4" w14:textId="77777777" w:rsidR="00CA6BC7" w:rsidRPr="00742302" w:rsidRDefault="00CA6BC7" w:rsidP="00742302">
            <w:pPr>
              <w:spacing w:after="120"/>
              <w:rPr>
                <w:szCs w:val="22"/>
              </w:rPr>
            </w:pPr>
            <w:r w:rsidRPr="00742302">
              <w:rPr>
                <w:szCs w:val="22"/>
              </w:rPr>
              <w:t xml:space="preserve">Please use this form for submitting your comments to </w:t>
            </w:r>
            <w:r w:rsidR="006D433E" w:rsidRPr="00742302">
              <w:rPr>
                <w:szCs w:val="22"/>
              </w:rPr>
              <w:t>NICE</w:t>
            </w:r>
            <w:r w:rsidRPr="00742302">
              <w:rPr>
                <w:szCs w:val="22"/>
              </w:rPr>
              <w:t xml:space="preserve">. </w:t>
            </w:r>
          </w:p>
          <w:p w14:paraId="2F7CF2F4" w14:textId="77777777" w:rsidR="00CA6BC7" w:rsidRPr="00742302" w:rsidRDefault="00CA6BC7" w:rsidP="00742302">
            <w:pPr>
              <w:numPr>
                <w:ilvl w:val="0"/>
                <w:numId w:val="1"/>
              </w:numPr>
              <w:rPr>
                <w:szCs w:val="22"/>
              </w:rPr>
            </w:pPr>
            <w:r w:rsidRPr="00742302">
              <w:rPr>
                <w:szCs w:val="22"/>
              </w:rPr>
              <w:t>Please put each new comment in a new row.</w:t>
            </w:r>
          </w:p>
          <w:p w14:paraId="678135E8" w14:textId="77777777" w:rsidR="00590FD2" w:rsidRPr="00C42103" w:rsidRDefault="00CA6BC7" w:rsidP="00742302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742302">
              <w:rPr>
                <w:rFonts w:cs="Arial"/>
                <w:bCs/>
                <w:szCs w:val="22"/>
              </w:rPr>
              <w:t xml:space="preserve">Please note </w:t>
            </w:r>
            <w:r w:rsidR="00D204C9" w:rsidRPr="00742302">
              <w:rPr>
                <w:rFonts w:cs="Arial"/>
                <w:bCs/>
                <w:szCs w:val="22"/>
              </w:rPr>
              <w:t>–</w:t>
            </w:r>
            <w:r w:rsidRPr="00742302">
              <w:rPr>
                <w:rFonts w:cs="Arial"/>
                <w:bCs/>
                <w:szCs w:val="22"/>
              </w:rPr>
              <w:t xml:space="preserve"> </w:t>
            </w:r>
            <w:r w:rsidR="00350229" w:rsidRPr="00742302">
              <w:rPr>
                <w:rFonts w:cs="Arial"/>
                <w:bCs/>
                <w:szCs w:val="22"/>
              </w:rPr>
              <w:t xml:space="preserve">we cannot accept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comments forms with attachments such as research articles, letters or leaflets. If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we receive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with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attachments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we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will return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them </w:t>
            </w:r>
            <w:r w:rsidRPr="00742302">
              <w:rPr>
                <w:rFonts w:cs="Arial"/>
                <w:bCs/>
                <w:szCs w:val="22"/>
                <w:lang w:val="en"/>
              </w:rPr>
              <w:t>without read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ing the comments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. If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you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resubmit the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 xml:space="preserve">comments on a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 without attachments,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this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must be by the consultation deadline.</w:t>
            </w:r>
          </w:p>
          <w:p w14:paraId="62FDF91E" w14:textId="77777777" w:rsidR="009968C8" w:rsidRPr="00C42103" w:rsidRDefault="009968C8" w:rsidP="009968C8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>If you wish to draw our attention to published studies, please supply the full reference.</w:t>
            </w:r>
          </w:p>
          <w:p w14:paraId="444AED0F" w14:textId="7AA6AC6D" w:rsidR="009968C8" w:rsidRPr="00742302" w:rsidRDefault="009968C8" w:rsidP="00870126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 xml:space="preserve">NICE is unable to accept comments from non-registered </w:t>
            </w:r>
            <w:proofErr w:type="spellStart"/>
            <w:r w:rsidRPr="00C42103">
              <w:rPr>
                <w:rFonts w:cs="Arial"/>
                <w:szCs w:val="22"/>
                <w:lang w:val="en" w:eastAsia="en-GB"/>
              </w:rPr>
              <w:t>organisations</w:t>
            </w:r>
            <w:proofErr w:type="spellEnd"/>
            <w:r w:rsidRPr="00C42103">
              <w:rPr>
                <w:rFonts w:cs="Arial"/>
                <w:szCs w:val="22"/>
                <w:lang w:val="en" w:eastAsia="en-GB"/>
              </w:rPr>
              <w:t xml:space="preserve">. If you wish your comments to be considered please register via the NICE website or contact the </w:t>
            </w:r>
            <w:hyperlink r:id="rId8" w:history="1">
              <w:r w:rsidRPr="00870126">
                <w:rPr>
                  <w:rStyle w:val="Hyperlink"/>
                  <w:rFonts w:cs="Arial"/>
                  <w:szCs w:val="22"/>
                  <w:lang w:val="en" w:eastAsia="en-GB"/>
                </w:rPr>
                <w:t xml:space="preserve">registered stakeholder </w:t>
              </w:r>
              <w:proofErr w:type="spellStart"/>
              <w:r w:rsidRPr="00870126">
                <w:rPr>
                  <w:rStyle w:val="Hyperlink"/>
                  <w:rFonts w:cs="Arial"/>
                  <w:szCs w:val="22"/>
                  <w:lang w:val="en" w:eastAsia="en-GB"/>
                </w:rPr>
                <w:t>organisation</w:t>
              </w:r>
              <w:proofErr w:type="spellEnd"/>
            </w:hyperlink>
            <w:r w:rsidRPr="00C42103">
              <w:rPr>
                <w:rFonts w:cs="Arial"/>
                <w:szCs w:val="22"/>
                <w:lang w:val="en" w:eastAsia="en-GB"/>
              </w:rPr>
              <w:t xml:space="preserve"> registered stakeholder </w:t>
            </w:r>
            <w:proofErr w:type="spellStart"/>
            <w:r w:rsidRPr="00C42103">
              <w:rPr>
                <w:rFonts w:cs="Arial"/>
                <w:szCs w:val="22"/>
                <w:lang w:val="en" w:eastAsia="en-GB"/>
              </w:rPr>
              <w:t>organisation</w:t>
            </w:r>
            <w:proofErr w:type="spellEnd"/>
            <w:r w:rsidRPr="00C42103">
              <w:rPr>
                <w:rFonts w:cs="Arial"/>
                <w:szCs w:val="22"/>
                <w:lang w:val="en" w:eastAsia="en-GB"/>
              </w:rPr>
              <w:t xml:space="preserve"> that most closely represents your interests and pass your comments to them.</w:t>
            </w:r>
          </w:p>
        </w:tc>
      </w:tr>
      <w:tr w:rsidR="00590FD2" w14:paraId="71ED23EA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6E708590" w14:textId="77777777" w:rsidR="00742302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Organisation name – Stakeholder or respondent </w:t>
            </w:r>
          </w:p>
          <w:p w14:paraId="6DC0DD0C" w14:textId="77777777" w:rsidR="00590FD2" w:rsidRPr="00742302" w:rsidRDefault="0037162E" w:rsidP="00742302">
            <w:pPr>
              <w:pStyle w:val="BodyText"/>
              <w:rPr>
                <w:sz w:val="18"/>
                <w:szCs w:val="18"/>
              </w:rPr>
            </w:pPr>
            <w:r w:rsidRPr="00742302">
              <w:rPr>
                <w:b w:val="0"/>
                <w:sz w:val="18"/>
                <w:szCs w:val="18"/>
              </w:rPr>
              <w:t xml:space="preserve">(if you are </w:t>
            </w:r>
            <w:r w:rsidR="006C05C9" w:rsidRPr="00742302">
              <w:rPr>
                <w:b w:val="0"/>
                <w:sz w:val="18"/>
                <w:szCs w:val="18"/>
              </w:rPr>
              <w:t>commenting</w:t>
            </w:r>
            <w:r w:rsidRPr="00742302">
              <w:rPr>
                <w:b w:val="0"/>
                <w:sz w:val="18"/>
                <w:szCs w:val="18"/>
              </w:rPr>
              <w:t xml:space="preserve"> as an individual rather than a registered stakeholder </w:t>
            </w:r>
            <w:r w:rsidR="006C05C9" w:rsidRPr="00742302">
              <w:rPr>
                <w:b w:val="0"/>
                <w:sz w:val="18"/>
                <w:szCs w:val="18"/>
              </w:rPr>
              <w:t xml:space="preserve">or respondent organisation, </w:t>
            </w:r>
            <w:r w:rsidRPr="00742302">
              <w:rPr>
                <w:b w:val="0"/>
                <w:sz w:val="18"/>
                <w:szCs w:val="18"/>
              </w:rPr>
              <w:t>please leave blank):</w:t>
            </w:r>
          </w:p>
        </w:tc>
        <w:tc>
          <w:tcPr>
            <w:tcW w:w="3050" w:type="pct"/>
            <w:shd w:val="clear" w:color="auto" w:fill="FFFFFF"/>
          </w:tcPr>
          <w:p w14:paraId="1AECF964" w14:textId="77777777" w:rsidR="00590FD2" w:rsidRPr="00742302" w:rsidRDefault="00590FD2" w:rsidP="00742302">
            <w:pPr>
              <w:rPr>
                <w:szCs w:val="22"/>
              </w:rPr>
            </w:pPr>
          </w:p>
          <w:p w14:paraId="102837B0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  <w:tr w:rsidR="00275A7D" w14:paraId="52819607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3187C510" w14:textId="77777777" w:rsidR="00275A7D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>Disclosure</w:t>
            </w:r>
          </w:p>
          <w:p w14:paraId="409FD6CC" w14:textId="77777777" w:rsidR="0037162E" w:rsidRPr="00742302" w:rsidRDefault="0037162E" w:rsidP="00742302">
            <w:pPr>
              <w:pStyle w:val="BodyText"/>
              <w:rPr>
                <w:b w:val="0"/>
                <w:szCs w:val="22"/>
              </w:rPr>
            </w:pPr>
            <w:r w:rsidRPr="00742302">
              <w:rPr>
                <w:b w:val="0"/>
                <w:szCs w:val="22"/>
              </w:rPr>
              <w:t>Please disclose whether the organisation has any past or current, direct or indirect links to, or receives funding from, the tobacco industry.</w:t>
            </w:r>
          </w:p>
        </w:tc>
        <w:tc>
          <w:tcPr>
            <w:tcW w:w="3050" w:type="pct"/>
            <w:shd w:val="clear" w:color="auto" w:fill="FFFFFF"/>
          </w:tcPr>
          <w:p w14:paraId="4F001DBC" w14:textId="77777777" w:rsidR="00275A7D" w:rsidRPr="00742302" w:rsidRDefault="00275A7D" w:rsidP="00742302">
            <w:pPr>
              <w:rPr>
                <w:szCs w:val="22"/>
              </w:rPr>
            </w:pPr>
          </w:p>
        </w:tc>
      </w:tr>
      <w:tr w:rsidR="00590FD2" w14:paraId="3C5EA538" w14:textId="77777777" w:rsidTr="00742302">
        <w:trPr>
          <w:cantSplit/>
          <w:jc w:val="center"/>
        </w:trPr>
        <w:tc>
          <w:tcPr>
            <w:tcW w:w="1950" w:type="pct"/>
            <w:tcBorders>
              <w:bottom w:val="single" w:sz="6" w:space="0" w:color="auto"/>
            </w:tcBorders>
            <w:shd w:val="clear" w:color="auto" w:fill="FFFFFF"/>
          </w:tcPr>
          <w:p w14:paraId="5065777D" w14:textId="77777777" w:rsidR="00590FD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Name of </w:t>
            </w:r>
            <w:r w:rsidR="007D33D0">
              <w:rPr>
                <w:szCs w:val="22"/>
              </w:rPr>
              <w:t>commentator</w:t>
            </w:r>
            <w:r w:rsidRPr="00742302">
              <w:rPr>
                <w:szCs w:val="22"/>
              </w:rPr>
              <w:t>:</w:t>
            </w:r>
          </w:p>
          <w:p w14:paraId="5FA5D44B" w14:textId="77777777" w:rsidR="000A0BA1" w:rsidRPr="00742302" w:rsidRDefault="000A0BA1" w:rsidP="00742302">
            <w:pPr>
              <w:pStyle w:val="BodyText"/>
              <w:rPr>
                <w:szCs w:val="22"/>
              </w:rPr>
            </w:pPr>
          </w:p>
        </w:tc>
        <w:tc>
          <w:tcPr>
            <w:tcW w:w="3050" w:type="pct"/>
            <w:tcBorders>
              <w:bottom w:val="single" w:sz="6" w:space="0" w:color="auto"/>
            </w:tcBorders>
            <w:shd w:val="clear" w:color="auto" w:fill="FFFFFF"/>
          </w:tcPr>
          <w:p w14:paraId="77CE31EF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</w:tbl>
    <w:p w14:paraId="15F537E1" w14:textId="77777777" w:rsidR="00590FD2" w:rsidRDefault="00590FD2" w:rsidP="00590FD2"/>
    <w:p w14:paraId="7B6D60BE" w14:textId="77777777" w:rsidR="009968C8" w:rsidRDefault="00C91602" w:rsidP="009968C8">
      <w:hyperlink r:id="rId9" w:history="1">
        <w:r w:rsidR="009968C8" w:rsidRPr="00166BB7">
          <w:rPr>
            <w:rStyle w:val="Hyperlink"/>
          </w:rPr>
          <w:t>Developing NICE guidelines: the manual</w:t>
        </w:r>
      </w:hyperlink>
      <w:r w:rsidR="009968C8">
        <w:t xml:space="preserve"> gives an overview of the processes used in surveillance reviews of NICE clinical guidelines.</w:t>
      </w:r>
    </w:p>
    <w:p w14:paraId="2E254718" w14:textId="77777777" w:rsidR="004401A2" w:rsidRPr="009578AD" w:rsidRDefault="004401A2" w:rsidP="00590FD2"/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524"/>
        <w:gridCol w:w="4603"/>
        <w:gridCol w:w="2511"/>
        <w:gridCol w:w="6310"/>
      </w:tblGrid>
      <w:tr w:rsidR="007D33D0" w:rsidRPr="00D204C9" w14:paraId="735981DB" w14:textId="77777777" w:rsidTr="00C42103">
        <w:trPr>
          <w:tblHeader/>
        </w:trPr>
        <w:tc>
          <w:tcPr>
            <w:tcW w:w="188" w:type="pct"/>
            <w:shd w:val="clear" w:color="auto" w:fill="E6E6E6"/>
          </w:tcPr>
          <w:p w14:paraId="6725371D" w14:textId="77777777" w:rsidR="007D33D0" w:rsidRPr="00730953" w:rsidRDefault="007D33D0" w:rsidP="00D204C9">
            <w:pPr>
              <w:rPr>
                <w:b/>
              </w:rPr>
            </w:pPr>
            <w:r>
              <w:rPr>
                <w:b/>
              </w:rPr>
              <w:t>ID</w:t>
            </w:r>
          </w:p>
        </w:tc>
        <w:tc>
          <w:tcPr>
            <w:tcW w:w="1650" w:type="pct"/>
            <w:shd w:val="clear" w:color="auto" w:fill="E6E6E6"/>
          </w:tcPr>
          <w:p w14:paraId="19C033BF" w14:textId="77777777" w:rsidR="007D33D0" w:rsidRPr="00AC4809" w:rsidRDefault="007D33D0" w:rsidP="00730953">
            <w:r>
              <w:rPr>
                <w:b/>
              </w:rPr>
              <w:t>Questions</w:t>
            </w:r>
            <w:r w:rsidRPr="00275A7D">
              <w:rPr>
                <w:b/>
              </w:rPr>
              <w:t xml:space="preserve"> </w:t>
            </w:r>
          </w:p>
        </w:tc>
        <w:tc>
          <w:tcPr>
            <w:tcW w:w="900" w:type="pct"/>
            <w:shd w:val="clear" w:color="auto" w:fill="E6E6E6"/>
          </w:tcPr>
          <w:p w14:paraId="7D8DE28D" w14:textId="77777777" w:rsidR="00C42103" w:rsidRDefault="007D33D0" w:rsidP="00D204C9">
            <w:pPr>
              <w:rPr>
                <w:b/>
              </w:rPr>
            </w:pPr>
            <w:r>
              <w:rPr>
                <w:b/>
              </w:rPr>
              <w:t>Overall response</w:t>
            </w:r>
          </w:p>
          <w:p w14:paraId="473935F5" w14:textId="77777777" w:rsidR="007D33D0" w:rsidRPr="00D204C9" w:rsidRDefault="007D33D0" w:rsidP="00D204C9">
            <w:r>
              <w:t>yes / no</w:t>
            </w:r>
          </w:p>
        </w:tc>
        <w:tc>
          <w:tcPr>
            <w:tcW w:w="2262" w:type="pct"/>
            <w:shd w:val="clear" w:color="auto" w:fill="E6E6E6"/>
          </w:tcPr>
          <w:p w14:paraId="78D7BFDB" w14:textId="77777777" w:rsidR="007D33D0" w:rsidRPr="00AC4809" w:rsidRDefault="007D33D0" w:rsidP="00A21BBC">
            <w:r w:rsidRPr="00730953">
              <w:rPr>
                <w:b/>
              </w:rPr>
              <w:t>Comments</w:t>
            </w:r>
          </w:p>
          <w:p w14:paraId="07E83C2F" w14:textId="77777777" w:rsidR="007D33D0" w:rsidRPr="00AC4809" w:rsidRDefault="007D33D0" w:rsidP="00A21BBC">
            <w:r w:rsidRPr="00D204C9">
              <w:t>Please insert each new comment in a new row</w:t>
            </w:r>
          </w:p>
        </w:tc>
      </w:tr>
      <w:tr w:rsidR="007D33D0" w:rsidRPr="00590FD2" w14:paraId="1A1914CD" w14:textId="77777777" w:rsidTr="00C42103">
        <w:tc>
          <w:tcPr>
            <w:tcW w:w="188" w:type="pct"/>
          </w:tcPr>
          <w:p w14:paraId="4BD7A3E5" w14:textId="77777777" w:rsidR="007D33D0" w:rsidRPr="00590FD2" w:rsidRDefault="00C42103" w:rsidP="00D011FE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</w:t>
            </w:r>
          </w:p>
        </w:tc>
        <w:tc>
          <w:tcPr>
            <w:tcW w:w="1650" w:type="pct"/>
          </w:tcPr>
          <w:p w14:paraId="2AB7736A" w14:textId="77777777" w:rsidR="007D33D0" w:rsidRPr="00DA379D" w:rsidRDefault="007D33D0" w:rsidP="00D011FE">
            <w:pPr>
              <w:rPr>
                <w:rFonts w:cs="Arial"/>
                <w:b/>
                <w:szCs w:val="22"/>
              </w:rPr>
            </w:pPr>
            <w:r w:rsidRPr="00DA379D">
              <w:rPr>
                <w:rFonts w:cs="Arial"/>
                <w:b/>
                <w:szCs w:val="22"/>
              </w:rPr>
              <w:t>Do you agree with the proposal not to update the guideline?</w:t>
            </w:r>
          </w:p>
        </w:tc>
        <w:tc>
          <w:tcPr>
            <w:tcW w:w="900" w:type="pct"/>
          </w:tcPr>
          <w:p w14:paraId="5AD38093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7EF863C9" w14:textId="77777777" w:rsidR="007D33D0" w:rsidRPr="00590FD2" w:rsidRDefault="007D33D0" w:rsidP="00D011FE">
            <w:pPr>
              <w:rPr>
                <w:rFonts w:cs="Arial"/>
                <w:color w:val="000040"/>
                <w:szCs w:val="22"/>
              </w:rPr>
            </w:pPr>
          </w:p>
        </w:tc>
      </w:tr>
      <w:tr w:rsidR="00ED79AB" w:rsidRPr="00590FD2" w14:paraId="5272B273" w14:textId="77777777" w:rsidTr="00C42103">
        <w:tc>
          <w:tcPr>
            <w:tcW w:w="188" w:type="pct"/>
          </w:tcPr>
          <w:p w14:paraId="42E0CC5A" w14:textId="77777777" w:rsidR="00ED79AB" w:rsidRDefault="00ED79AB" w:rsidP="00D011FE">
            <w:pPr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650" w:type="pct"/>
          </w:tcPr>
          <w:p w14:paraId="450C619A" w14:textId="77777777" w:rsidR="00ED79AB" w:rsidRPr="00DA379D" w:rsidRDefault="00ED79AB" w:rsidP="00D011FE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900" w:type="pct"/>
          </w:tcPr>
          <w:p w14:paraId="070920AC" w14:textId="77777777" w:rsidR="00ED79AB" w:rsidRPr="00590FD2" w:rsidRDefault="00ED79AB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04372428" w14:textId="77777777" w:rsidR="00ED79AB" w:rsidRPr="00590FD2" w:rsidRDefault="00ED79AB" w:rsidP="00D011FE">
            <w:pPr>
              <w:rPr>
                <w:rFonts w:cs="Arial"/>
                <w:color w:val="000040"/>
                <w:szCs w:val="22"/>
              </w:rPr>
            </w:pPr>
          </w:p>
        </w:tc>
      </w:tr>
      <w:tr w:rsidR="007D33D0" w:rsidRPr="00590FD2" w14:paraId="58DA3BD6" w14:textId="77777777" w:rsidTr="00C42103">
        <w:tc>
          <w:tcPr>
            <w:tcW w:w="188" w:type="pct"/>
          </w:tcPr>
          <w:p w14:paraId="6F6740E0" w14:textId="25D588FC" w:rsidR="007D33D0" w:rsidRPr="00590FD2" w:rsidRDefault="00ED79AB" w:rsidP="00D011FE">
            <w:pPr>
              <w:rPr>
                <w:rFonts w:cs="Arial"/>
                <w:color w:val="000000"/>
                <w:szCs w:val="22"/>
                <w:lang w:eastAsia="en-GB"/>
              </w:rPr>
            </w:pPr>
            <w:r>
              <w:rPr>
                <w:rFonts w:cs="Arial"/>
                <w:color w:val="000000"/>
                <w:szCs w:val="22"/>
                <w:lang w:eastAsia="en-GB"/>
              </w:rPr>
              <w:t>2</w:t>
            </w:r>
          </w:p>
        </w:tc>
        <w:tc>
          <w:tcPr>
            <w:tcW w:w="1650" w:type="pct"/>
          </w:tcPr>
          <w:p w14:paraId="6730C18A" w14:textId="77777777" w:rsidR="007D33D0" w:rsidRPr="00DA379D" w:rsidRDefault="007D33D0" w:rsidP="00A21BBC">
            <w:pPr>
              <w:rPr>
                <w:rFonts w:cs="Arial"/>
                <w:b/>
                <w:szCs w:val="22"/>
              </w:rPr>
            </w:pPr>
            <w:r w:rsidRPr="00DA379D">
              <w:rPr>
                <w:rFonts w:cs="Arial"/>
                <w:b/>
                <w:szCs w:val="22"/>
              </w:rPr>
              <w:t>Do you agree with the proposal to remove the research recommendation:</w:t>
            </w:r>
          </w:p>
          <w:p w14:paraId="547DC830" w14:textId="328F9801" w:rsidR="007D33D0" w:rsidRPr="00590FD2" w:rsidRDefault="00DA379D" w:rsidP="00A21BBC">
            <w:pPr>
              <w:rPr>
                <w:rFonts w:cs="Arial"/>
                <w:szCs w:val="22"/>
              </w:rPr>
            </w:pPr>
            <w:r w:rsidRPr="00DA379D">
              <w:rPr>
                <w:rFonts w:cs="Arial"/>
                <w:szCs w:val="22"/>
              </w:rPr>
              <w:t xml:space="preserve">Are balanced solutions superior to sodium chloride 0.9% for the fluid resuscitation of patients with acute </w:t>
            </w:r>
            <w:proofErr w:type="spellStart"/>
            <w:r w:rsidRPr="00DA379D">
              <w:rPr>
                <w:rFonts w:cs="Arial"/>
                <w:szCs w:val="22"/>
              </w:rPr>
              <w:t>hypovolaemic</w:t>
            </w:r>
            <w:proofErr w:type="spellEnd"/>
            <w:r w:rsidRPr="00DA379D">
              <w:rPr>
                <w:rFonts w:cs="Arial"/>
                <w:szCs w:val="22"/>
              </w:rPr>
              <w:t xml:space="preserve"> shock?</w:t>
            </w:r>
          </w:p>
        </w:tc>
        <w:tc>
          <w:tcPr>
            <w:tcW w:w="900" w:type="pct"/>
          </w:tcPr>
          <w:p w14:paraId="7875B958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575451FD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</w:tr>
      <w:tr w:rsidR="007D33D0" w:rsidRPr="00590FD2" w14:paraId="1C7CE1DC" w14:textId="77777777" w:rsidTr="00C42103">
        <w:tc>
          <w:tcPr>
            <w:tcW w:w="188" w:type="pct"/>
          </w:tcPr>
          <w:p w14:paraId="47367448" w14:textId="4CF73106" w:rsidR="007D33D0" w:rsidRPr="00590FD2" w:rsidRDefault="00ED79AB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1650" w:type="pct"/>
          </w:tcPr>
          <w:p w14:paraId="0F17CB72" w14:textId="77777777" w:rsidR="007D33D0" w:rsidRPr="00A21BBC" w:rsidRDefault="007D33D0" w:rsidP="00A21BBC">
            <w:pPr>
              <w:rPr>
                <w:rFonts w:cs="Arial"/>
                <w:szCs w:val="22"/>
              </w:rPr>
            </w:pPr>
            <w:r w:rsidRPr="00DA379D">
              <w:rPr>
                <w:rFonts w:cs="Arial"/>
                <w:b/>
                <w:szCs w:val="22"/>
              </w:rPr>
              <w:t>Do you agree with the proposal to remove the research recommendation</w:t>
            </w:r>
            <w:r w:rsidRPr="00A21BBC">
              <w:rPr>
                <w:rFonts w:cs="Arial"/>
                <w:szCs w:val="22"/>
              </w:rPr>
              <w:t>:</w:t>
            </w:r>
          </w:p>
          <w:p w14:paraId="1EE48D5D" w14:textId="10365E76" w:rsidR="007D33D0" w:rsidRPr="00590FD2" w:rsidRDefault="00DA379D" w:rsidP="00A21BBC">
            <w:pPr>
              <w:rPr>
                <w:rFonts w:cs="Arial"/>
                <w:szCs w:val="22"/>
              </w:rPr>
            </w:pPr>
            <w:r w:rsidRPr="00DA379D">
              <w:rPr>
                <w:rFonts w:cs="Arial"/>
                <w:szCs w:val="22"/>
              </w:rPr>
              <w:t xml:space="preserve">Are balanced crystalloids superior to a combination of a balanced crystalloid and a </w:t>
            </w:r>
            <w:proofErr w:type="spellStart"/>
            <w:r w:rsidRPr="00DA379D">
              <w:rPr>
                <w:rFonts w:cs="Arial"/>
                <w:szCs w:val="22"/>
              </w:rPr>
              <w:t>gelatin</w:t>
            </w:r>
            <w:proofErr w:type="spellEnd"/>
            <w:r w:rsidRPr="00DA379D">
              <w:rPr>
                <w:rFonts w:cs="Arial"/>
                <w:szCs w:val="22"/>
              </w:rPr>
              <w:t xml:space="preserve"> suspended in a balanced solution for the fluid resuscitation of patients with acute </w:t>
            </w:r>
            <w:proofErr w:type="spellStart"/>
            <w:r w:rsidRPr="00DA379D">
              <w:rPr>
                <w:rFonts w:cs="Arial"/>
                <w:szCs w:val="22"/>
              </w:rPr>
              <w:t>hypovolaemic</w:t>
            </w:r>
            <w:proofErr w:type="spellEnd"/>
            <w:r w:rsidRPr="00DA379D">
              <w:rPr>
                <w:rFonts w:cs="Arial"/>
                <w:szCs w:val="22"/>
              </w:rPr>
              <w:t xml:space="preserve"> shock?</w:t>
            </w:r>
          </w:p>
        </w:tc>
        <w:tc>
          <w:tcPr>
            <w:tcW w:w="900" w:type="pct"/>
          </w:tcPr>
          <w:p w14:paraId="410FDE0F" w14:textId="77777777" w:rsidR="007D33D0" w:rsidRPr="00590FD2" w:rsidRDefault="007D33D0" w:rsidP="00D011FE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18C6C4E9" w14:textId="77777777"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379D" w:rsidRPr="00590FD2" w14:paraId="53BBB968" w14:textId="77777777" w:rsidTr="00C42103">
        <w:tc>
          <w:tcPr>
            <w:tcW w:w="188" w:type="pct"/>
          </w:tcPr>
          <w:p w14:paraId="5FCE3F69" w14:textId="7AF85D6B" w:rsidR="00DA379D" w:rsidRDefault="00C91602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</w:t>
            </w:r>
          </w:p>
        </w:tc>
        <w:tc>
          <w:tcPr>
            <w:tcW w:w="1650" w:type="pct"/>
          </w:tcPr>
          <w:p w14:paraId="22B2CA49" w14:textId="77777777" w:rsidR="00DA379D" w:rsidRPr="00A21BBC" w:rsidRDefault="00DA379D" w:rsidP="00DA379D">
            <w:pPr>
              <w:rPr>
                <w:rFonts w:cs="Arial"/>
                <w:szCs w:val="22"/>
              </w:rPr>
            </w:pPr>
            <w:r w:rsidRPr="00DA379D">
              <w:rPr>
                <w:rFonts w:cs="Arial"/>
                <w:b/>
                <w:szCs w:val="22"/>
              </w:rPr>
              <w:t>Do you agree with the proposal to remove the research recommendation</w:t>
            </w:r>
            <w:r w:rsidRPr="00A21BBC">
              <w:rPr>
                <w:rFonts w:cs="Arial"/>
                <w:szCs w:val="22"/>
              </w:rPr>
              <w:t>:</w:t>
            </w:r>
          </w:p>
          <w:p w14:paraId="066390F7" w14:textId="630F8EF0" w:rsidR="00DA379D" w:rsidRPr="00DA379D" w:rsidRDefault="00DA379D" w:rsidP="00DA379D">
            <w:pPr>
              <w:rPr>
                <w:rFonts w:cs="Arial"/>
                <w:b/>
                <w:szCs w:val="22"/>
              </w:rPr>
            </w:pPr>
            <w:r w:rsidRPr="00DA379D">
              <w:rPr>
                <w:rFonts w:cs="Arial"/>
                <w:szCs w:val="22"/>
              </w:rPr>
              <w:t>Does a higher sodium content IV fluid regimen for maintenance reduce the risk of developing hyponatraemia and volume depletion without increasing the risk of volume overload in hospitalised adults?</w:t>
            </w:r>
          </w:p>
        </w:tc>
        <w:tc>
          <w:tcPr>
            <w:tcW w:w="900" w:type="pct"/>
          </w:tcPr>
          <w:p w14:paraId="34BD03D6" w14:textId="77777777" w:rsidR="00DA379D" w:rsidRPr="00590FD2" w:rsidRDefault="00DA379D" w:rsidP="00D011FE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5248F3BF" w14:textId="77777777" w:rsidR="00DA379D" w:rsidRPr="00590FD2" w:rsidRDefault="00DA379D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379D" w:rsidRPr="00590FD2" w14:paraId="18AEAC02" w14:textId="77777777" w:rsidTr="00C42103">
        <w:tc>
          <w:tcPr>
            <w:tcW w:w="188" w:type="pct"/>
          </w:tcPr>
          <w:p w14:paraId="5AFD852A" w14:textId="2524D55F" w:rsidR="00DA379D" w:rsidRDefault="00C91602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</w:t>
            </w:r>
          </w:p>
        </w:tc>
        <w:tc>
          <w:tcPr>
            <w:tcW w:w="1650" w:type="pct"/>
          </w:tcPr>
          <w:p w14:paraId="33C82FD6" w14:textId="77777777" w:rsidR="00DA379D" w:rsidRPr="00A21BBC" w:rsidRDefault="00DA379D" w:rsidP="00DA379D">
            <w:pPr>
              <w:rPr>
                <w:rFonts w:cs="Arial"/>
                <w:szCs w:val="22"/>
              </w:rPr>
            </w:pPr>
            <w:r w:rsidRPr="00DA379D">
              <w:rPr>
                <w:rFonts w:cs="Arial"/>
                <w:b/>
                <w:szCs w:val="22"/>
              </w:rPr>
              <w:t>Do you agree with the proposal to remove the research recommendation</w:t>
            </w:r>
            <w:r w:rsidRPr="00A21BBC">
              <w:rPr>
                <w:rFonts w:cs="Arial"/>
                <w:szCs w:val="22"/>
              </w:rPr>
              <w:t>:</w:t>
            </w:r>
          </w:p>
          <w:p w14:paraId="06A872D8" w14:textId="77777777" w:rsidR="00DA379D" w:rsidRPr="00DA379D" w:rsidRDefault="00DA379D" w:rsidP="00DA379D">
            <w:pPr>
              <w:rPr>
                <w:rFonts w:cs="Arial"/>
                <w:szCs w:val="22"/>
              </w:rPr>
            </w:pPr>
            <w:r w:rsidRPr="00DA379D">
              <w:rPr>
                <w:rFonts w:cs="Arial"/>
                <w:szCs w:val="22"/>
              </w:rPr>
              <w:t>Does the introduction of hospital systems that ensure:</w:t>
            </w:r>
          </w:p>
          <w:p w14:paraId="074A8BC2" w14:textId="2468CED0" w:rsidR="00DA379D" w:rsidRPr="00DA379D" w:rsidRDefault="00DA379D" w:rsidP="00DA379D">
            <w:pPr>
              <w:pStyle w:val="ListParagraph"/>
              <w:numPr>
                <w:ilvl w:val="0"/>
                <w:numId w:val="3"/>
              </w:numPr>
              <w:rPr>
                <w:rFonts w:cs="Arial"/>
                <w:szCs w:val="22"/>
              </w:rPr>
            </w:pPr>
            <w:r w:rsidRPr="00DA379D">
              <w:rPr>
                <w:rFonts w:cs="Arial"/>
                <w:szCs w:val="22"/>
              </w:rPr>
              <w:t>all hospital healthcare professionals involved in prescribing and delivering IV fluid therapy are appropriately trained in the principles of fluid prescribing; and</w:t>
            </w:r>
          </w:p>
          <w:p w14:paraId="4AEA73D9" w14:textId="25291D7B" w:rsidR="00DA379D" w:rsidRPr="00DA379D" w:rsidRDefault="00DA379D" w:rsidP="00DA379D">
            <w:pPr>
              <w:pStyle w:val="ListParagraph"/>
              <w:numPr>
                <w:ilvl w:val="0"/>
                <w:numId w:val="3"/>
              </w:numPr>
              <w:rPr>
                <w:rFonts w:cs="Arial"/>
                <w:b/>
                <w:szCs w:val="22"/>
              </w:rPr>
            </w:pPr>
            <w:proofErr w:type="gramStart"/>
            <w:r w:rsidRPr="00DA379D">
              <w:rPr>
                <w:rFonts w:cs="Arial"/>
                <w:szCs w:val="22"/>
              </w:rPr>
              <w:lastRenderedPageBreak/>
              <w:t>all</w:t>
            </w:r>
            <w:proofErr w:type="gramEnd"/>
            <w:r w:rsidRPr="00DA379D">
              <w:rPr>
                <w:rFonts w:cs="Arial"/>
                <w:szCs w:val="22"/>
              </w:rPr>
              <w:t xml:space="preserve"> IV fluid therapy-related complications are reported;</w:t>
            </w:r>
            <w:r>
              <w:rPr>
                <w:rFonts w:cs="Arial"/>
                <w:szCs w:val="22"/>
              </w:rPr>
              <w:t xml:space="preserve"> </w:t>
            </w:r>
            <w:r w:rsidRPr="00DA379D">
              <w:rPr>
                <w:rFonts w:cs="Arial"/>
                <w:szCs w:val="22"/>
              </w:rPr>
              <w:t>lead to a reduction in fluid-related complications and associated healthcare costs?</w:t>
            </w:r>
          </w:p>
        </w:tc>
        <w:tc>
          <w:tcPr>
            <w:tcW w:w="900" w:type="pct"/>
          </w:tcPr>
          <w:p w14:paraId="1F6B32A3" w14:textId="77777777" w:rsidR="00DA379D" w:rsidRPr="00590FD2" w:rsidRDefault="00DA379D" w:rsidP="00D011FE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6E8252C8" w14:textId="77777777" w:rsidR="00DA379D" w:rsidRPr="00590FD2" w:rsidRDefault="00DA379D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3D0" w:rsidRPr="00590FD2" w14:paraId="69748BF2" w14:textId="77777777" w:rsidTr="00C42103">
        <w:tc>
          <w:tcPr>
            <w:tcW w:w="188" w:type="pct"/>
          </w:tcPr>
          <w:p w14:paraId="7DF165C6" w14:textId="3E1F97DA" w:rsidR="007D33D0" w:rsidRPr="00590FD2" w:rsidRDefault="00C91602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</w:t>
            </w:r>
          </w:p>
        </w:tc>
        <w:tc>
          <w:tcPr>
            <w:tcW w:w="1650" w:type="pct"/>
          </w:tcPr>
          <w:p w14:paraId="30DA4741" w14:textId="77777777" w:rsidR="007D33D0" w:rsidRPr="00DA379D" w:rsidRDefault="007D33D0" w:rsidP="00D011FE">
            <w:pPr>
              <w:rPr>
                <w:rFonts w:cs="Arial"/>
                <w:b/>
                <w:szCs w:val="22"/>
              </w:rPr>
            </w:pPr>
            <w:r w:rsidRPr="00DA379D">
              <w:rPr>
                <w:rFonts w:cs="Arial"/>
                <w:b/>
                <w:szCs w:val="22"/>
              </w:rPr>
              <w:t>Do you have any comments on areas excluded from the scope of the guideline?</w:t>
            </w:r>
          </w:p>
        </w:tc>
        <w:tc>
          <w:tcPr>
            <w:tcW w:w="900" w:type="pct"/>
          </w:tcPr>
          <w:p w14:paraId="40EC58DD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4619DE5E" w14:textId="77777777"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3D0" w:rsidRPr="00590FD2" w14:paraId="65DF96C3" w14:textId="77777777" w:rsidTr="00C42103">
        <w:tc>
          <w:tcPr>
            <w:tcW w:w="188" w:type="pct"/>
          </w:tcPr>
          <w:p w14:paraId="3729ADEA" w14:textId="7EBAC9A5" w:rsidR="007D33D0" w:rsidRPr="00590FD2" w:rsidRDefault="00C91602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7</w:t>
            </w:r>
          </w:p>
        </w:tc>
        <w:tc>
          <w:tcPr>
            <w:tcW w:w="1650" w:type="pct"/>
          </w:tcPr>
          <w:p w14:paraId="5501AC2B" w14:textId="77777777" w:rsidR="007D33D0" w:rsidRPr="00DA379D" w:rsidRDefault="007D33D0" w:rsidP="00D011FE">
            <w:pPr>
              <w:rPr>
                <w:rFonts w:cs="Arial"/>
                <w:b/>
                <w:szCs w:val="22"/>
              </w:rPr>
            </w:pPr>
            <w:r w:rsidRPr="00DA379D">
              <w:rPr>
                <w:rFonts w:cs="Arial"/>
                <w:b/>
                <w:szCs w:val="22"/>
              </w:rPr>
              <w:t>Do you have any comments on equalities issues?</w:t>
            </w:r>
          </w:p>
        </w:tc>
        <w:tc>
          <w:tcPr>
            <w:tcW w:w="900" w:type="pct"/>
          </w:tcPr>
          <w:p w14:paraId="3C36D65F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1ECAD1CE" w14:textId="77777777"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A7A941" w14:textId="77777777" w:rsidR="00576811" w:rsidRDefault="00576811"/>
    <w:p w14:paraId="34150A77" w14:textId="77777777" w:rsidR="00590FD2" w:rsidRDefault="00590FD2" w:rsidP="00590FD2">
      <w:pPr>
        <w:rPr>
          <w:sz w:val="18"/>
        </w:rPr>
      </w:pPr>
    </w:p>
    <w:p w14:paraId="263F47A1" w14:textId="77777777" w:rsidR="00590FD2" w:rsidRDefault="00590FD2" w:rsidP="00590FD2">
      <w:pPr>
        <w:rPr>
          <w:rStyle w:val="Hyperlink"/>
          <w:rFonts w:eastAsiaTheme="majorEastAsia"/>
          <w:b/>
          <w:sz w:val="24"/>
          <w:szCs w:val="24"/>
        </w:rPr>
      </w:pPr>
      <w:r w:rsidRPr="00E2582E">
        <w:rPr>
          <w:b/>
          <w:sz w:val="24"/>
          <w:szCs w:val="24"/>
        </w:rPr>
        <w:t>Please email this form to</w:t>
      </w:r>
      <w:r w:rsidRPr="005F4ABD">
        <w:rPr>
          <w:b/>
          <w:sz w:val="24"/>
          <w:szCs w:val="24"/>
        </w:rPr>
        <w:t xml:space="preserve">: </w:t>
      </w:r>
      <w:r w:rsidRPr="005F4ABD">
        <w:rPr>
          <w:b/>
          <w:color w:val="99CCFF"/>
          <w:sz w:val="24"/>
          <w:szCs w:val="24"/>
        </w:rPr>
        <w:t xml:space="preserve">  </w:t>
      </w:r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  <w:hyperlink r:id="rId10" w:history="1">
        <w:r w:rsidR="009968C8" w:rsidRPr="00DC1AFC">
          <w:rPr>
            <w:rStyle w:val="Hyperlink"/>
            <w:rFonts w:eastAsiaTheme="majorEastAsia"/>
            <w:b/>
            <w:sz w:val="24"/>
            <w:szCs w:val="24"/>
          </w:rPr>
          <w:t>surveillance@nice.org.uk</w:t>
        </w:r>
      </w:hyperlink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</w:p>
    <w:p w14:paraId="64ABC181" w14:textId="77777777" w:rsidR="0058778C" w:rsidRDefault="0058778C" w:rsidP="00590FD2">
      <w:pPr>
        <w:rPr>
          <w:rStyle w:val="Hyperlink"/>
          <w:rFonts w:eastAsiaTheme="majorEastAsia"/>
          <w:b/>
          <w:sz w:val="24"/>
          <w:szCs w:val="24"/>
        </w:rPr>
      </w:pPr>
    </w:p>
    <w:p w14:paraId="2C2B5FC9" w14:textId="5BC09F60" w:rsidR="00590FD2" w:rsidRDefault="00590FD2" w:rsidP="00590FD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Closing date: </w:t>
      </w:r>
      <w:r w:rsidR="00C91602">
        <w:rPr>
          <w:b/>
          <w:sz w:val="24"/>
          <w:szCs w:val="24"/>
        </w:rPr>
        <w:t>Monday 20</w:t>
      </w:r>
      <w:r w:rsidR="00A767D1">
        <w:rPr>
          <w:b/>
          <w:sz w:val="24"/>
          <w:szCs w:val="24"/>
        </w:rPr>
        <w:t xml:space="preserve"> February 2017</w:t>
      </w:r>
    </w:p>
    <w:p w14:paraId="17066768" w14:textId="77777777" w:rsidR="00A767D1" w:rsidRDefault="00A767D1" w:rsidP="00590FD2">
      <w:pPr>
        <w:rPr>
          <w:b/>
          <w:color w:val="99CCFF"/>
          <w:sz w:val="24"/>
          <w:szCs w:val="24"/>
        </w:rPr>
      </w:pPr>
    </w:p>
    <w:p w14:paraId="6BB9BBE6" w14:textId="77777777" w:rsidR="00A21BBC" w:rsidRDefault="00590FD2" w:rsidP="00A21BBC">
      <w:r w:rsidRPr="005A45BD">
        <w:rPr>
          <w:b/>
          <w:sz w:val="20"/>
        </w:rPr>
        <w:t>PLEASE NOTE:</w:t>
      </w:r>
      <w:r w:rsidRPr="005A45BD">
        <w:rPr>
          <w:sz w:val="20"/>
        </w:rPr>
        <w:t xml:space="preserve"> </w:t>
      </w:r>
    </w:p>
    <w:p w14:paraId="4F6A4C75" w14:textId="77777777" w:rsidR="00A21BBC" w:rsidRPr="00D53112" w:rsidRDefault="00A21BBC" w:rsidP="00A21BBC">
      <w:pPr>
        <w:rPr>
          <w:rFonts w:cs="Arial"/>
        </w:rPr>
      </w:pPr>
      <w:r>
        <w:t>NICE</w:t>
      </w:r>
      <w:r w:rsidRPr="005A0889">
        <w:t xml:space="preserve"> reserves the right to summarise and edit comments received during consultations, or not to publish them at all, </w:t>
      </w:r>
      <w:r>
        <w:t>if</w:t>
      </w:r>
      <w:r w:rsidRPr="005A0889">
        <w:t xml:space="preserve"> </w:t>
      </w:r>
      <w:r>
        <w:t>NICE’s</w:t>
      </w:r>
      <w:r w:rsidRPr="005A0889">
        <w:t xml:space="preserve"> reasonable opinion </w:t>
      </w:r>
      <w:r>
        <w:t>is that</w:t>
      </w:r>
      <w:r w:rsidRPr="005A0889">
        <w:t xml:space="preserve"> the comments are voluminous, publication would be unlawful or publication would be otherwise inappropriate.</w:t>
      </w:r>
    </w:p>
    <w:p w14:paraId="3C03FF8B" w14:textId="77777777" w:rsidR="00590FD2" w:rsidRPr="006040E9" w:rsidRDefault="00590FD2" w:rsidP="006040E9">
      <w:pPr>
        <w:jc w:val="both"/>
        <w:rPr>
          <w:sz w:val="20"/>
        </w:rPr>
      </w:pPr>
      <w:bookmarkStart w:id="0" w:name="_GoBack"/>
      <w:bookmarkEnd w:id="0"/>
    </w:p>
    <w:sectPr w:rsidR="00590FD2" w:rsidRPr="006040E9" w:rsidSect="006040E9">
      <w:headerReference w:type="default" r:id="rId11"/>
      <w:pgSz w:w="16838" w:h="11906" w:orient="landscape"/>
      <w:pgMar w:top="993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76422E" w14:textId="77777777" w:rsidR="00A767D1" w:rsidRDefault="00A767D1" w:rsidP="0065467A">
      <w:r>
        <w:separator/>
      </w:r>
    </w:p>
  </w:endnote>
  <w:endnote w:type="continuationSeparator" w:id="0">
    <w:p w14:paraId="3E972513" w14:textId="77777777" w:rsidR="00A767D1" w:rsidRDefault="00A767D1" w:rsidP="0065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6F0304" w14:textId="77777777" w:rsidR="00A767D1" w:rsidRDefault="00A767D1" w:rsidP="0065467A">
      <w:r>
        <w:separator/>
      </w:r>
    </w:p>
  </w:footnote>
  <w:footnote w:type="continuationSeparator" w:id="0">
    <w:p w14:paraId="38451E3D" w14:textId="77777777" w:rsidR="00A767D1" w:rsidRDefault="00A767D1" w:rsidP="00654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29177B" w14:textId="77777777" w:rsidR="0065467A" w:rsidRPr="0065467A" w:rsidRDefault="00742302" w:rsidP="0065467A">
    <w:pPr>
      <w:tabs>
        <w:tab w:val="center" w:pos="4153"/>
        <w:tab w:val="right" w:pos="8306"/>
      </w:tabs>
      <w:jc w:val="center"/>
      <w:rPr>
        <w:b/>
        <w:bCs/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8843201" wp14:editId="227F1AEB">
          <wp:simplePos x="0" y="0"/>
          <wp:positionH relativeFrom="column">
            <wp:posOffset>6000750</wp:posOffset>
          </wp:positionH>
          <wp:positionV relativeFrom="paragraph">
            <wp:posOffset>74295</wp:posOffset>
          </wp:positionV>
          <wp:extent cx="2971800" cy="3048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76906B" w14:textId="77777777" w:rsidR="009968C8" w:rsidRDefault="009968C8" w:rsidP="00742302">
    <w:pPr>
      <w:tabs>
        <w:tab w:val="center" w:pos="4153"/>
        <w:tab w:val="right" w:pos="8306"/>
      </w:tabs>
      <w:rPr>
        <w:rFonts w:cs="Arial"/>
        <w:b/>
        <w:bCs/>
        <w:sz w:val="28"/>
        <w:szCs w:val="28"/>
      </w:rPr>
    </w:pPr>
  </w:p>
  <w:p w14:paraId="698F1E54" w14:textId="77777777" w:rsidR="0065467A" w:rsidRDefault="006546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A79A9"/>
    <w:multiLevelType w:val="hybridMultilevel"/>
    <w:tmpl w:val="E8EE7C90"/>
    <w:lvl w:ilvl="0" w:tplc="2C924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3D229D3"/>
    <w:multiLevelType w:val="hybridMultilevel"/>
    <w:tmpl w:val="BB5AE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A84AA5"/>
    <w:multiLevelType w:val="hybridMultilevel"/>
    <w:tmpl w:val="0296AD6C"/>
    <w:lvl w:ilvl="0" w:tplc="76B44B50">
      <w:start w:val="1"/>
      <w:numFmt w:val="bullet"/>
      <w:pStyle w:val="Bulletlef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7D1"/>
    <w:rsid w:val="000667DA"/>
    <w:rsid w:val="000A0BA1"/>
    <w:rsid w:val="0012043E"/>
    <w:rsid w:val="00164DB4"/>
    <w:rsid w:val="001B6FFD"/>
    <w:rsid w:val="00265418"/>
    <w:rsid w:val="00275A7D"/>
    <w:rsid w:val="002A70C2"/>
    <w:rsid w:val="002F6228"/>
    <w:rsid w:val="00333139"/>
    <w:rsid w:val="00333811"/>
    <w:rsid w:val="003437A1"/>
    <w:rsid w:val="003467DF"/>
    <w:rsid w:val="00350229"/>
    <w:rsid w:val="00364185"/>
    <w:rsid w:val="0037162E"/>
    <w:rsid w:val="003C1C9C"/>
    <w:rsid w:val="003D6BC1"/>
    <w:rsid w:val="004401A2"/>
    <w:rsid w:val="00466FB3"/>
    <w:rsid w:val="004D5990"/>
    <w:rsid w:val="00576811"/>
    <w:rsid w:val="0058778C"/>
    <w:rsid w:val="00590FD2"/>
    <w:rsid w:val="005E4745"/>
    <w:rsid w:val="006040E9"/>
    <w:rsid w:val="0065467A"/>
    <w:rsid w:val="006C05C9"/>
    <w:rsid w:val="006D433E"/>
    <w:rsid w:val="00730953"/>
    <w:rsid w:val="00742302"/>
    <w:rsid w:val="00777C3E"/>
    <w:rsid w:val="007D33D0"/>
    <w:rsid w:val="007E30DB"/>
    <w:rsid w:val="0086367E"/>
    <w:rsid w:val="00870126"/>
    <w:rsid w:val="009968C8"/>
    <w:rsid w:val="009D1D12"/>
    <w:rsid w:val="009E4FDE"/>
    <w:rsid w:val="00A13459"/>
    <w:rsid w:val="00A21BBC"/>
    <w:rsid w:val="00A3647F"/>
    <w:rsid w:val="00A73500"/>
    <w:rsid w:val="00A767D1"/>
    <w:rsid w:val="00AC4809"/>
    <w:rsid w:val="00AE3E62"/>
    <w:rsid w:val="00B356ED"/>
    <w:rsid w:val="00B65621"/>
    <w:rsid w:val="00C42103"/>
    <w:rsid w:val="00C91602"/>
    <w:rsid w:val="00CA6BC7"/>
    <w:rsid w:val="00CF3EB7"/>
    <w:rsid w:val="00D0414E"/>
    <w:rsid w:val="00D204C9"/>
    <w:rsid w:val="00D93712"/>
    <w:rsid w:val="00DA379D"/>
    <w:rsid w:val="00E510BA"/>
    <w:rsid w:val="00E61976"/>
    <w:rsid w:val="00E97921"/>
    <w:rsid w:val="00ED79AB"/>
    <w:rsid w:val="00EF7DE3"/>
    <w:rsid w:val="00F02CF4"/>
    <w:rsid w:val="00F872D5"/>
    <w:rsid w:val="00F9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EAF7486"/>
  <w15:docId w15:val="{E3842267-A4EE-4B31-8F1F-F367F001E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FD2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F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90FD2"/>
    <w:pPr>
      <w:keepNext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F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90FD2"/>
    <w:rPr>
      <w:rFonts w:ascii="Arial" w:hAnsi="Arial"/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590FD2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90FD2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90F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FD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90FD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90FD2"/>
    <w:rPr>
      <w:rFonts w:ascii="Consolas" w:eastAsia="Calibri" w:hAnsi="Consolas"/>
      <w:sz w:val="21"/>
      <w:szCs w:val="21"/>
      <w:lang w:eastAsia="en-US"/>
    </w:rPr>
  </w:style>
  <w:style w:type="paragraph" w:styleId="BodyText">
    <w:name w:val="Body Text"/>
    <w:basedOn w:val="Normal"/>
    <w:link w:val="BodyTextChar"/>
    <w:rsid w:val="00590FD2"/>
    <w:rPr>
      <w:b/>
      <w:bCs/>
    </w:rPr>
  </w:style>
  <w:style w:type="character" w:customStyle="1" w:styleId="BodyTextChar">
    <w:name w:val="Body Text Char"/>
    <w:basedOn w:val="DefaultParagraphFont"/>
    <w:link w:val="BodyText"/>
    <w:rsid w:val="00590FD2"/>
    <w:rPr>
      <w:rFonts w:ascii="Arial" w:hAnsi="Arial"/>
      <w:b/>
      <w:bCs/>
      <w:sz w:val="22"/>
      <w:lang w:eastAsia="en-US"/>
    </w:rPr>
  </w:style>
  <w:style w:type="character" w:styleId="Hyperlink">
    <w:name w:val="Hyperlink"/>
    <w:basedOn w:val="DefaultParagraphFont"/>
    <w:rsid w:val="00590FD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604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0E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0E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0E9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0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0E9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E474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546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67A"/>
    <w:rPr>
      <w:rFonts w:ascii="Arial" w:hAnsi="Arial"/>
      <w:sz w:val="22"/>
      <w:lang w:eastAsia="en-US"/>
    </w:rPr>
  </w:style>
  <w:style w:type="paragraph" w:styleId="Revision">
    <w:name w:val="Revision"/>
    <w:hidden/>
    <w:uiPriority w:val="99"/>
    <w:semiHidden/>
    <w:rsid w:val="00D204C9"/>
    <w:rPr>
      <w:rFonts w:ascii="Arial" w:hAnsi="Arial"/>
      <w:sz w:val="22"/>
      <w:lang w:eastAsia="en-US"/>
    </w:rPr>
  </w:style>
  <w:style w:type="paragraph" w:customStyle="1" w:styleId="NICEnormal">
    <w:name w:val="NICE normal"/>
    <w:link w:val="NICEnormalChar"/>
    <w:rsid w:val="0058778C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58778C"/>
    <w:rPr>
      <w:rFonts w:ascii="Arial" w:hAnsi="Arial"/>
      <w:sz w:val="24"/>
      <w:szCs w:val="24"/>
      <w:lang w:eastAsia="en-US"/>
    </w:rPr>
  </w:style>
  <w:style w:type="paragraph" w:customStyle="1" w:styleId="Bulletleft1">
    <w:name w:val="Bullet left 1"/>
    <w:basedOn w:val="NICEnormal"/>
    <w:qFormat/>
    <w:rsid w:val="0058778C"/>
    <w:pPr>
      <w:numPr>
        <w:numId w:val="2"/>
      </w:numPr>
      <w:tabs>
        <w:tab w:val="num" w:pos="360"/>
        <w:tab w:val="left" w:pos="1134"/>
      </w:tabs>
      <w:spacing w:after="0"/>
      <w:ind w:left="1134" w:hanging="1065"/>
    </w:pPr>
  </w:style>
  <w:style w:type="paragraph" w:styleId="ListParagraph">
    <w:name w:val="List Paragraph"/>
    <w:basedOn w:val="Normal"/>
    <w:uiPriority w:val="34"/>
    <w:qFormat/>
    <w:rsid w:val="00DA37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CG174/documents/stakeholder-list-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cg17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urveillance@nice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process/pmg20/chapter/1-introduction-and-overvie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Work%20Programme\Surveillance\Surveillance%20process%20and%20methods%202015\Templates\Consultation%20forms\forms\Stakeholder%20comments%20table%200709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Stakeholder comments table 070916</Template>
  <TotalTime>35</TotalTime>
  <Pages>3</Pages>
  <Words>536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3842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Whittaker</dc:creator>
  <cp:lastModifiedBy>Debra Hunter</cp:lastModifiedBy>
  <cp:revision>5</cp:revision>
  <cp:lastPrinted>2016-08-02T11:05:00Z</cp:lastPrinted>
  <dcterms:created xsi:type="dcterms:W3CDTF">2017-02-02T13:18:00Z</dcterms:created>
  <dcterms:modified xsi:type="dcterms:W3CDTF">2017-02-06T11:36:00Z</dcterms:modified>
</cp:coreProperties>
</file>