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9EC7" w14:textId="72997738" w:rsidR="00D52CE5" w:rsidRPr="00D52CE5" w:rsidRDefault="009C31D1" w:rsidP="00052675">
      <w:pPr>
        <w:keepNext/>
        <w:outlineLvl w:val="2"/>
        <w:rPr>
          <w:rStyle w:val="Hyperlink"/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</w:t>
      </w:r>
      <w:r w:rsidR="00D52CE5">
        <w:rPr>
          <w:rFonts w:cs="Arial"/>
          <w:b/>
          <w:bCs/>
          <w:sz w:val="28"/>
          <w:szCs w:val="28"/>
        </w:rPr>
        <w:fldChar w:fldCharType="begin"/>
      </w:r>
      <w:r w:rsidR="00D52CE5">
        <w:rPr>
          <w:rFonts w:cs="Arial"/>
          <w:b/>
          <w:bCs/>
          <w:sz w:val="28"/>
          <w:szCs w:val="28"/>
        </w:rPr>
        <w:instrText>HYPERLINK "https://www.nice.org.uk/guidance/cg189"</w:instrText>
      </w:r>
      <w:r w:rsidR="00D52CE5">
        <w:rPr>
          <w:rFonts w:cs="Arial"/>
          <w:b/>
          <w:bCs/>
          <w:sz w:val="28"/>
          <w:szCs w:val="28"/>
        </w:rPr>
        <w:fldChar w:fldCharType="separate"/>
      </w:r>
    </w:p>
    <w:p w14:paraId="5E5E6FB8" w14:textId="559428D4" w:rsidR="00052675" w:rsidRPr="00D52CE5" w:rsidRDefault="00D52CE5" w:rsidP="00052675">
      <w:pPr>
        <w:keepNext/>
        <w:outlineLvl w:val="2"/>
        <w:rPr>
          <w:rStyle w:val="Hyperlink"/>
          <w:sz w:val="16"/>
          <w:szCs w:val="16"/>
        </w:rPr>
      </w:pPr>
      <w:r>
        <w:rPr>
          <w:rStyle w:val="Hyperlink"/>
          <w:rFonts w:cs="Arial"/>
          <w:b/>
          <w:bCs/>
          <w:sz w:val="28"/>
          <w:szCs w:val="28"/>
        </w:rPr>
        <w:t xml:space="preserve">NICE Guideline CG189 </w:t>
      </w:r>
      <w:r w:rsidR="009C31D1" w:rsidRPr="00D52CE5">
        <w:rPr>
          <w:rStyle w:val="Hyperlink"/>
          <w:rFonts w:cs="Arial"/>
          <w:b/>
          <w:bCs/>
          <w:sz w:val="28"/>
          <w:szCs w:val="28"/>
        </w:rPr>
        <w:t>Obesity: identification, assessment and management</w:t>
      </w:r>
      <w:r w:rsidR="00052675" w:rsidRPr="00D52CE5">
        <w:rPr>
          <w:rStyle w:val="Hyperlink"/>
          <w:rFonts w:cs="Arial"/>
          <w:b/>
          <w:bCs/>
          <w:sz w:val="28"/>
          <w:szCs w:val="28"/>
        </w:rPr>
        <w:t xml:space="preserve"> (20</w:t>
      </w:r>
      <w:r w:rsidR="009C31D1" w:rsidRPr="00D52CE5">
        <w:rPr>
          <w:rStyle w:val="Hyperlink"/>
          <w:rFonts w:cs="Arial"/>
          <w:b/>
          <w:bCs/>
          <w:sz w:val="28"/>
          <w:szCs w:val="28"/>
        </w:rPr>
        <w:t>14</w:t>
      </w:r>
      <w:r w:rsidR="00052675" w:rsidRPr="00D52CE5">
        <w:rPr>
          <w:rStyle w:val="Hyperlink"/>
          <w:rFonts w:cs="Arial"/>
          <w:b/>
          <w:bCs/>
          <w:sz w:val="28"/>
          <w:szCs w:val="28"/>
        </w:rPr>
        <w:t xml:space="preserve">) </w:t>
      </w:r>
    </w:p>
    <w:p w14:paraId="661B60B7" w14:textId="2EB94232" w:rsidR="00D52CE5" w:rsidRPr="00D52CE5" w:rsidRDefault="00D52CE5" w:rsidP="00052675">
      <w:pPr>
        <w:keepNext/>
        <w:outlineLvl w:val="2"/>
        <w:rPr>
          <w:rStyle w:val="Hyperlink"/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fldChar w:fldCharType="end"/>
      </w:r>
      <w:r>
        <w:rPr>
          <w:rFonts w:cs="Arial"/>
          <w:b/>
          <w:bCs/>
          <w:sz w:val="28"/>
          <w:szCs w:val="28"/>
        </w:rPr>
        <w:fldChar w:fldCharType="begin"/>
      </w:r>
      <w:r>
        <w:rPr>
          <w:rFonts w:cs="Arial"/>
          <w:b/>
          <w:bCs/>
          <w:sz w:val="28"/>
          <w:szCs w:val="28"/>
        </w:rPr>
        <w:instrText xml:space="preserve"> HYPERLINK "https://www.nice.org.uk/guidance/ph46" </w:instrText>
      </w:r>
      <w:r>
        <w:rPr>
          <w:rFonts w:cs="Arial"/>
          <w:b/>
          <w:bCs/>
          <w:sz w:val="28"/>
          <w:szCs w:val="28"/>
        </w:rPr>
        <w:fldChar w:fldCharType="separate"/>
      </w:r>
      <w:r w:rsidRPr="00D52CE5">
        <w:rPr>
          <w:rStyle w:val="Hyperlink"/>
          <w:rFonts w:cs="Arial"/>
          <w:b/>
          <w:bCs/>
          <w:sz w:val="28"/>
          <w:szCs w:val="28"/>
        </w:rPr>
        <w:t xml:space="preserve">NICE Guideline PH46 </w:t>
      </w:r>
      <w:r w:rsidRPr="00D52CE5">
        <w:rPr>
          <w:rStyle w:val="Hyperlink"/>
          <w:b/>
          <w:sz w:val="28"/>
          <w:szCs w:val="28"/>
        </w:rPr>
        <w:t>BMI: preventing ill health and premature death in black, Asian and other minority ethnic groups (2013)</w:t>
      </w:r>
    </w:p>
    <w:p w14:paraId="67F0C9DF" w14:textId="4C1FB392" w:rsidR="009968C8" w:rsidRDefault="00D52CE5" w:rsidP="009968C8">
      <w:pPr>
        <w:keepNext/>
        <w:outlineLvl w:val="2"/>
        <w:rPr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fldChar w:fldCharType="end"/>
      </w:r>
    </w:p>
    <w:p w14:paraId="1B7D5CA9" w14:textId="2CCC614D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 w:rsidR="00D52CE5">
        <w:rPr>
          <w:b/>
          <w:bCs/>
          <w:sz w:val="24"/>
          <w:szCs w:val="24"/>
        </w:rPr>
        <w:t>comments form</w:t>
      </w:r>
    </w:p>
    <w:p w14:paraId="33588168" w14:textId="77777777" w:rsidR="009968C8" w:rsidRDefault="009968C8" w:rsidP="00730953"/>
    <w:p w14:paraId="13D29FC1" w14:textId="1353888C" w:rsidR="00730953" w:rsidRDefault="00730953" w:rsidP="00730953">
      <w:r>
        <w:t xml:space="preserve">Consultation </w:t>
      </w:r>
      <w:r w:rsidR="00DF6EF2">
        <w:t xml:space="preserve">opens </w:t>
      </w:r>
      <w:r w:rsidR="000B1C0F">
        <w:t>at:</w:t>
      </w:r>
      <w:r w:rsidR="00331D5B">
        <w:t xml:space="preserve"> </w:t>
      </w:r>
      <w:r w:rsidR="009C31D1">
        <w:t xml:space="preserve">9am </w:t>
      </w:r>
      <w:r w:rsidR="000B1C0F">
        <w:t xml:space="preserve">on </w:t>
      </w:r>
      <w:r w:rsidR="009C31D1">
        <w:t>Monday 19 March 2018</w:t>
      </w:r>
    </w:p>
    <w:p w14:paraId="1247794C" w14:textId="77777777" w:rsidR="00730953" w:rsidRDefault="00742302" w:rsidP="00742302">
      <w:pPr>
        <w:tabs>
          <w:tab w:val="left" w:pos="10695"/>
        </w:tabs>
      </w:pPr>
      <w:r>
        <w:tab/>
      </w:r>
    </w:p>
    <w:p w14:paraId="5B050557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9C31D1">
        <w:t>5pm Tuesday 3 April 2018</w:t>
      </w:r>
    </w:p>
    <w:p w14:paraId="34600DFD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B30D74F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40575C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40844F73" w14:textId="77777777" w:rsidR="00CA6BC7" w:rsidRPr="00742302" w:rsidRDefault="00CA6BC7" w:rsidP="00742302">
            <w:pPr>
              <w:rPr>
                <w:szCs w:val="22"/>
              </w:rPr>
            </w:pPr>
          </w:p>
          <w:p w14:paraId="2EE8C7C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345887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D922A2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B672475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7EEE68A1" w14:textId="0A0F9F2D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r w:rsidRPr="000B1C0F">
              <w:rPr>
                <w:rFonts w:cs="Arial"/>
                <w:szCs w:val="22"/>
                <w:lang w:val="en" w:eastAsia="en-GB"/>
              </w:rPr>
              <w:t>registered stakeholder organisation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  <w:r w:rsidR="000B1C0F">
              <w:rPr>
                <w:rFonts w:cs="Arial"/>
                <w:szCs w:val="22"/>
                <w:lang w:val="en" w:eastAsia="en-GB"/>
              </w:rPr>
              <w:t xml:space="preserve">  </w:t>
            </w:r>
            <w:hyperlink r:id="rId7" w:history="1">
              <w:r w:rsidR="000B1C0F" w:rsidRPr="000B1C0F">
                <w:rPr>
                  <w:rStyle w:val="Hyperlink"/>
                  <w:rFonts w:cs="Arial"/>
                  <w:szCs w:val="22"/>
                  <w:lang w:val="en" w:eastAsia="en-GB"/>
                </w:rPr>
                <w:t>CG189 registered stakeholder organisations</w:t>
              </w:r>
            </w:hyperlink>
            <w:r w:rsidR="000B1C0F">
              <w:rPr>
                <w:rFonts w:cs="Arial"/>
                <w:szCs w:val="22"/>
                <w:lang w:val="en" w:eastAsia="en-GB"/>
              </w:rPr>
              <w:t xml:space="preserve">.  </w:t>
            </w:r>
            <w:hyperlink r:id="rId8" w:history="1">
              <w:r w:rsidR="000B1C0F" w:rsidRPr="000B1C0F">
                <w:rPr>
                  <w:rStyle w:val="Hyperlink"/>
                  <w:rFonts w:cs="Arial"/>
                  <w:szCs w:val="22"/>
                  <w:lang w:val="en" w:eastAsia="en-GB"/>
                </w:rPr>
                <w:t>PH46 registered stakeholder organisations</w:t>
              </w:r>
            </w:hyperlink>
            <w:r w:rsidR="000B1C0F">
              <w:rPr>
                <w:rFonts w:cs="Arial"/>
                <w:szCs w:val="22"/>
                <w:lang w:val="en" w:eastAsia="en-GB"/>
              </w:rPr>
              <w:t>.</w:t>
            </w:r>
          </w:p>
        </w:tc>
      </w:tr>
      <w:tr w:rsidR="00590FD2" w14:paraId="77CA71C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BC0BE0D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C47D61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1AECC9E9" w14:textId="77777777" w:rsidR="00590FD2" w:rsidRPr="00742302" w:rsidRDefault="00590FD2" w:rsidP="00742302">
            <w:pPr>
              <w:rPr>
                <w:szCs w:val="22"/>
              </w:rPr>
            </w:pPr>
          </w:p>
          <w:p w14:paraId="090AA0E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C5C4F6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C7D1A7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66E3D32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5E2E96CE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1122CB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C5EF1D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170B3A0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BA7D7E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149DE5D" w14:textId="77777777" w:rsidR="00590FD2" w:rsidRDefault="00590FD2" w:rsidP="00590FD2"/>
    <w:p w14:paraId="69E4820E" w14:textId="77777777" w:rsidR="009968C8" w:rsidRDefault="009E3919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D4E4595" w14:textId="77777777" w:rsidR="00D52CE5" w:rsidRDefault="00D52CE5" w:rsidP="009968C8"/>
    <w:p w14:paraId="3ED0524D" w14:textId="77777777" w:rsidR="00D52CE5" w:rsidRDefault="00D52CE5" w:rsidP="009968C8"/>
    <w:p w14:paraId="7E5E3EFB" w14:textId="272272C4" w:rsidR="004401A2" w:rsidRPr="000B1C0F" w:rsidRDefault="00D52CE5" w:rsidP="000B1C0F">
      <w:pPr>
        <w:shd w:val="clear" w:color="auto" w:fill="000000" w:themeFill="text1"/>
        <w:rPr>
          <w:b/>
          <w:sz w:val="32"/>
          <w:szCs w:val="32"/>
        </w:rPr>
      </w:pPr>
      <w:r w:rsidRPr="000B1C0F">
        <w:rPr>
          <w:b/>
          <w:sz w:val="32"/>
          <w:szCs w:val="32"/>
        </w:rPr>
        <w:t>CG189 - Obesity: identification, assessment and management</w:t>
      </w:r>
      <w:r w:rsidR="000B1C0F">
        <w:rPr>
          <w:b/>
          <w:sz w:val="32"/>
          <w:szCs w:val="32"/>
        </w:rPr>
        <w:t xml:space="preserve"> (2014)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5F71246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0A3129B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0B0D7BA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F4EA4F8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71B8C82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6EA213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F093633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28A3705" w14:textId="77777777" w:rsidTr="00C42103">
        <w:tc>
          <w:tcPr>
            <w:tcW w:w="188" w:type="pct"/>
          </w:tcPr>
          <w:p w14:paraId="128DA5F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F257AFA" w14:textId="77777777" w:rsidR="007D33D0" w:rsidRPr="00590FD2" w:rsidRDefault="007D33D0" w:rsidP="007279D3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</w:t>
            </w:r>
            <w:r w:rsidR="009C31D1">
              <w:rPr>
                <w:rFonts w:cs="Arial"/>
                <w:szCs w:val="22"/>
              </w:rPr>
              <w:t xml:space="preserve"> for a partial update</w:t>
            </w:r>
            <w:r w:rsidR="007279D3">
              <w:rPr>
                <w:rFonts w:cs="Arial"/>
                <w:szCs w:val="22"/>
              </w:rPr>
              <w:t xml:space="preserve"> of this guideline?</w:t>
            </w:r>
          </w:p>
        </w:tc>
        <w:tc>
          <w:tcPr>
            <w:tcW w:w="900" w:type="pct"/>
          </w:tcPr>
          <w:p w14:paraId="3BEBBF2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E104DEC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9E3919" w:rsidRPr="00590FD2" w14:paraId="28E7FDAB" w14:textId="77777777" w:rsidTr="00C42103">
        <w:tc>
          <w:tcPr>
            <w:tcW w:w="188" w:type="pct"/>
          </w:tcPr>
          <w:p w14:paraId="45BAE224" w14:textId="66FB5732" w:rsidR="009E3919" w:rsidRDefault="009E3919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650" w:type="pct"/>
          </w:tcPr>
          <w:p w14:paraId="2D824C1B" w14:textId="3F1DE439" w:rsidR="009E3919" w:rsidRPr="009E3919" w:rsidRDefault="009E3919" w:rsidP="007279D3">
            <w:pPr>
              <w:rPr>
                <w:lang w:val="en-US"/>
              </w:rPr>
            </w:pPr>
            <w:r>
              <w:rPr>
                <w:rFonts w:cs="Arial"/>
                <w:szCs w:val="22"/>
              </w:rPr>
              <w:t xml:space="preserve">Do you agree with the proposal to withdraw </w:t>
            </w:r>
            <w:r>
              <w:t>recommendations 1.6.1-1.6.8 on physical activity</w:t>
            </w:r>
            <w:r>
              <w:t xml:space="preserve"> and replace with recommendations </w:t>
            </w:r>
            <w:r w:rsidRPr="00F93A8A">
              <w:t>in line with national advice from the</w:t>
            </w:r>
            <w:r>
              <w:rPr>
                <w:color w:val="0E0E0E"/>
                <w:shd w:val="clear" w:color="auto" w:fill="FAFAFB"/>
              </w:rPr>
              <w:t xml:space="preserve"> </w:t>
            </w:r>
            <w:hyperlink r:id="rId10" w:history="1">
              <w:r w:rsidRPr="00351122">
                <w:rPr>
                  <w:rStyle w:val="Hyperlink"/>
                </w:rPr>
                <w:t>Chief Medical Office (CMO)</w:t>
              </w:r>
            </w:hyperlink>
            <w:r w:rsidRPr="00351122">
              <w:t xml:space="preserve"> </w:t>
            </w:r>
            <w:r w:rsidRPr="00F93A8A">
              <w:t>and related NICE public health guidance on physical activity</w:t>
            </w:r>
            <w:r>
              <w:t>?</w:t>
            </w:r>
          </w:p>
        </w:tc>
        <w:tc>
          <w:tcPr>
            <w:tcW w:w="900" w:type="pct"/>
          </w:tcPr>
          <w:p w14:paraId="7AAE7728" w14:textId="77777777" w:rsidR="009E3919" w:rsidRPr="00590FD2" w:rsidRDefault="009E3919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21E2116" w14:textId="77777777" w:rsidR="009E3919" w:rsidRPr="00590FD2" w:rsidRDefault="009E3919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A81C4F1" w14:textId="77777777" w:rsidTr="00C42103">
        <w:tc>
          <w:tcPr>
            <w:tcW w:w="188" w:type="pct"/>
          </w:tcPr>
          <w:p w14:paraId="7B6D7DF3" w14:textId="4B9FED30" w:rsidR="007D33D0" w:rsidRPr="00590FD2" w:rsidRDefault="009E391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285C9E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19EF7F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A9C5550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60453A8" w14:textId="77777777" w:rsidTr="00C42103">
        <w:tc>
          <w:tcPr>
            <w:tcW w:w="188" w:type="pct"/>
          </w:tcPr>
          <w:p w14:paraId="1F6D1417" w14:textId="317CFE9A" w:rsidR="007D33D0" w:rsidRPr="00590FD2" w:rsidRDefault="009E391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36A8753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7A5CE6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EEBC57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A288E" w14:textId="77777777" w:rsidR="00590FD2" w:rsidRDefault="00590FD2" w:rsidP="00590FD2">
      <w:pPr>
        <w:rPr>
          <w:sz w:val="18"/>
        </w:rPr>
      </w:pPr>
    </w:p>
    <w:p w14:paraId="700E7CD6" w14:textId="77777777" w:rsidR="000B1C0F" w:rsidRDefault="000B1C0F" w:rsidP="00590FD2">
      <w:pPr>
        <w:rPr>
          <w:sz w:val="18"/>
        </w:rPr>
      </w:pPr>
    </w:p>
    <w:p w14:paraId="66133282" w14:textId="6F99884A" w:rsidR="00D52CE5" w:rsidRPr="000B1C0F" w:rsidRDefault="00D52CE5" w:rsidP="000B1C0F">
      <w:pPr>
        <w:shd w:val="clear" w:color="auto" w:fill="000000" w:themeFill="text1"/>
        <w:rPr>
          <w:b/>
          <w:sz w:val="32"/>
          <w:szCs w:val="32"/>
        </w:rPr>
      </w:pPr>
      <w:r w:rsidRPr="000B1C0F">
        <w:rPr>
          <w:b/>
          <w:sz w:val="32"/>
          <w:szCs w:val="32"/>
        </w:rPr>
        <w:t>PH46 BMI: preventing ill health and premature death in black, Asian and other minority ethnic groups</w:t>
      </w:r>
      <w:r w:rsidR="000B1C0F">
        <w:rPr>
          <w:b/>
          <w:sz w:val="32"/>
          <w:szCs w:val="32"/>
        </w:rPr>
        <w:t xml:space="preserve"> (2013)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D52CE5" w:rsidRPr="00AC4809" w14:paraId="30CF0DC6" w14:textId="77777777" w:rsidTr="00077E11">
        <w:trPr>
          <w:tblHeader/>
        </w:trPr>
        <w:tc>
          <w:tcPr>
            <w:tcW w:w="188" w:type="pct"/>
            <w:shd w:val="clear" w:color="auto" w:fill="E6E6E6"/>
          </w:tcPr>
          <w:p w14:paraId="2339CC42" w14:textId="77777777" w:rsidR="00D52CE5" w:rsidRPr="00730953" w:rsidRDefault="00D52CE5" w:rsidP="00077E11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B5DD28B" w14:textId="77777777" w:rsidR="00D52CE5" w:rsidRPr="00AC4809" w:rsidRDefault="00D52CE5" w:rsidP="00077E11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9632524" w14:textId="77777777" w:rsidR="00D52CE5" w:rsidRDefault="00D52CE5" w:rsidP="00077E11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B94BFA7" w14:textId="77777777" w:rsidR="00D52CE5" w:rsidRPr="00D204C9" w:rsidRDefault="00D52CE5" w:rsidP="00077E11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48940E3" w14:textId="77777777" w:rsidR="00D52CE5" w:rsidRPr="00AC4809" w:rsidRDefault="00D52CE5" w:rsidP="00077E11">
            <w:r w:rsidRPr="00730953">
              <w:rPr>
                <w:b/>
              </w:rPr>
              <w:t>Comments</w:t>
            </w:r>
          </w:p>
          <w:p w14:paraId="408B086D" w14:textId="77777777" w:rsidR="00D52CE5" w:rsidRPr="00AC4809" w:rsidRDefault="00D52CE5" w:rsidP="00077E11">
            <w:r w:rsidRPr="00D204C9">
              <w:t>Please insert each new comment in a new row</w:t>
            </w:r>
          </w:p>
        </w:tc>
      </w:tr>
      <w:tr w:rsidR="00D52CE5" w:rsidRPr="00590FD2" w14:paraId="04E330EA" w14:textId="77777777" w:rsidTr="00077E11">
        <w:tc>
          <w:tcPr>
            <w:tcW w:w="188" w:type="pct"/>
          </w:tcPr>
          <w:p w14:paraId="1250260C" w14:textId="77777777" w:rsidR="00D52CE5" w:rsidRPr="00590FD2" w:rsidRDefault="00D52CE5" w:rsidP="00077E1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7D047EB" w14:textId="5B209DCE" w:rsidR="00D52CE5" w:rsidRPr="00590FD2" w:rsidRDefault="00D52CE5" w:rsidP="00077E11">
            <w:pPr>
              <w:rPr>
                <w:rFonts w:cs="Arial"/>
                <w:szCs w:val="22"/>
              </w:rPr>
            </w:pPr>
            <w:r w:rsidRPr="00D52CE5">
              <w:rPr>
                <w:rFonts w:cs="Arial"/>
                <w:szCs w:val="22"/>
              </w:rPr>
              <w:t>Do you agree with th</w:t>
            </w:r>
            <w:r w:rsidR="009E3919">
              <w:rPr>
                <w:rFonts w:cs="Arial"/>
                <w:szCs w:val="22"/>
              </w:rPr>
              <w:t xml:space="preserve">e proposal to withdraw the NICE </w:t>
            </w:r>
            <w:bookmarkStart w:id="0" w:name="_GoBack"/>
            <w:bookmarkEnd w:id="0"/>
            <w:r w:rsidRPr="00D52CE5">
              <w:rPr>
                <w:rFonts w:cs="Arial"/>
                <w:szCs w:val="22"/>
              </w:rPr>
              <w:t>guideline on BMI: preventing ill health and premature death in black, Asian and other minority ethnic groups and incorporate the recommendations into NICE guideline CG189 Obesity: identification, assessment and management?</w:t>
            </w:r>
          </w:p>
        </w:tc>
        <w:tc>
          <w:tcPr>
            <w:tcW w:w="900" w:type="pct"/>
          </w:tcPr>
          <w:p w14:paraId="7C63C6A1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AC7FA8A" w14:textId="77777777" w:rsidR="00D52CE5" w:rsidRPr="00590FD2" w:rsidRDefault="00D52CE5" w:rsidP="00077E11">
            <w:pPr>
              <w:rPr>
                <w:rFonts w:cs="Arial"/>
                <w:color w:val="000040"/>
                <w:szCs w:val="22"/>
              </w:rPr>
            </w:pPr>
          </w:p>
        </w:tc>
      </w:tr>
      <w:tr w:rsidR="00D52CE5" w:rsidRPr="00590FD2" w14:paraId="3F3FE3CC" w14:textId="77777777" w:rsidTr="00077E11">
        <w:tc>
          <w:tcPr>
            <w:tcW w:w="188" w:type="pct"/>
          </w:tcPr>
          <w:p w14:paraId="1AD83E01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74CF5A4B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1C7D659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A76EBC5" w14:textId="77777777" w:rsidR="00D52CE5" w:rsidRPr="00590FD2" w:rsidRDefault="00D52CE5" w:rsidP="00077E1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CE5" w:rsidRPr="00590FD2" w14:paraId="3A79B457" w14:textId="77777777" w:rsidTr="00077E11">
        <w:tc>
          <w:tcPr>
            <w:tcW w:w="188" w:type="pct"/>
          </w:tcPr>
          <w:p w14:paraId="1112CD13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</w:t>
            </w:r>
          </w:p>
        </w:tc>
        <w:tc>
          <w:tcPr>
            <w:tcW w:w="1650" w:type="pct"/>
          </w:tcPr>
          <w:p w14:paraId="1951FBB7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9325C97" w14:textId="77777777" w:rsidR="00D52CE5" w:rsidRPr="00590FD2" w:rsidRDefault="00D52CE5" w:rsidP="00077E11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C170724" w14:textId="77777777" w:rsidR="00D52CE5" w:rsidRPr="00590FD2" w:rsidRDefault="00D52CE5" w:rsidP="00077E1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E8C46" w14:textId="77777777" w:rsidR="00D52CE5" w:rsidRDefault="00D52CE5" w:rsidP="00590FD2">
      <w:pPr>
        <w:rPr>
          <w:sz w:val="18"/>
        </w:rPr>
      </w:pPr>
    </w:p>
    <w:p w14:paraId="24182DF3" w14:textId="77777777" w:rsidR="00D52CE5" w:rsidRDefault="00D52CE5" w:rsidP="00590FD2">
      <w:pPr>
        <w:rPr>
          <w:sz w:val="18"/>
        </w:rPr>
      </w:pPr>
    </w:p>
    <w:p w14:paraId="13C27ED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2789D5BA" w14:textId="77777777" w:rsidR="00590FD2" w:rsidRDefault="00590FD2" w:rsidP="00590FD2"/>
    <w:p w14:paraId="6DD91A8F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279D3">
        <w:rPr>
          <w:b/>
          <w:sz w:val="24"/>
          <w:szCs w:val="24"/>
        </w:rPr>
        <w:t>5pm Tuesday 3 April 2018</w:t>
      </w:r>
    </w:p>
    <w:p w14:paraId="3CDCBF8F" w14:textId="77777777" w:rsidR="001E1F8F" w:rsidRDefault="001E1F8F" w:rsidP="00A21BBC">
      <w:pPr>
        <w:rPr>
          <w:b/>
          <w:sz w:val="20"/>
        </w:rPr>
      </w:pPr>
    </w:p>
    <w:p w14:paraId="7BADA218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F30680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F14CC50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A623" w14:textId="77777777" w:rsidR="009C31D1" w:rsidRDefault="009C31D1" w:rsidP="0065467A">
      <w:r>
        <w:separator/>
      </w:r>
    </w:p>
  </w:endnote>
  <w:endnote w:type="continuationSeparator" w:id="0">
    <w:p w14:paraId="62B8FBB1" w14:textId="77777777" w:rsidR="009C31D1" w:rsidRDefault="009C31D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D939" w14:textId="77777777" w:rsidR="009C31D1" w:rsidRDefault="009C31D1" w:rsidP="0065467A">
      <w:r>
        <w:separator/>
      </w:r>
    </w:p>
  </w:footnote>
  <w:footnote w:type="continuationSeparator" w:id="0">
    <w:p w14:paraId="03CF0C49" w14:textId="77777777" w:rsidR="009C31D1" w:rsidRDefault="009C31D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AC57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C0EE6A" wp14:editId="31870AB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A3E7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2CBA2F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1"/>
    <w:rsid w:val="00051391"/>
    <w:rsid w:val="00052675"/>
    <w:rsid w:val="000667DA"/>
    <w:rsid w:val="000A0BA1"/>
    <w:rsid w:val="000B1C0F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279D3"/>
    <w:rsid w:val="00730953"/>
    <w:rsid w:val="00742302"/>
    <w:rsid w:val="007723A3"/>
    <w:rsid w:val="00777C3E"/>
    <w:rsid w:val="007D33D0"/>
    <w:rsid w:val="007E30DB"/>
    <w:rsid w:val="0086367E"/>
    <w:rsid w:val="009968C8"/>
    <w:rsid w:val="009C31D1"/>
    <w:rsid w:val="009D1D12"/>
    <w:rsid w:val="009E3919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52CE5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CE7DA0"/>
  <w15:docId w15:val="{A4459D48-FB64-4C47-A489-0AA45C5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E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46/documents/stakeholder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9/documents/stakeholder-li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uk-physical-activity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3</TotalTime>
  <Pages>3</Pages>
  <Words>525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Upton</dc:creator>
  <cp:lastModifiedBy>Emma McFarlane</cp:lastModifiedBy>
  <cp:revision>3</cp:revision>
  <cp:lastPrinted>2016-08-02T11:05:00Z</cp:lastPrinted>
  <dcterms:created xsi:type="dcterms:W3CDTF">2018-03-16T10:09:00Z</dcterms:created>
  <dcterms:modified xsi:type="dcterms:W3CDTF">2018-03-16T14:06:00Z</dcterms:modified>
</cp:coreProperties>
</file>