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D2" w:rsidRDefault="00590FD2" w:rsidP="00590FD2">
      <w:pPr>
        <w:jc w:val="center"/>
      </w:pPr>
    </w:p>
    <w:p w:rsidR="009968C8" w:rsidRPr="00742302" w:rsidRDefault="00306A13" w:rsidP="009968C8">
      <w:pPr>
        <w:keepNext/>
        <w:outlineLvl w:val="2"/>
        <w:rPr>
          <w:b/>
          <w:bCs/>
          <w:sz w:val="28"/>
          <w:szCs w:val="28"/>
        </w:rPr>
      </w:pPr>
      <w:r w:rsidRPr="00306A13">
        <w:rPr>
          <w:rFonts w:cs="Arial"/>
          <w:b/>
          <w:bCs/>
          <w:sz w:val="28"/>
          <w:szCs w:val="28"/>
        </w:rPr>
        <w:t>8</w:t>
      </w:r>
      <w:r w:rsidR="009968C8" w:rsidRPr="00306A13">
        <w:rPr>
          <w:rFonts w:cs="Arial"/>
          <w:b/>
          <w:bCs/>
          <w:sz w:val="28"/>
          <w:szCs w:val="28"/>
        </w:rPr>
        <w:t>-year surveillance (20</w:t>
      </w:r>
      <w:r w:rsidRPr="00306A13">
        <w:rPr>
          <w:rFonts w:cs="Arial"/>
          <w:b/>
          <w:bCs/>
          <w:sz w:val="28"/>
          <w:szCs w:val="28"/>
        </w:rPr>
        <w:t>17</w:t>
      </w:r>
      <w:r w:rsidR="009968C8" w:rsidRPr="00306A13">
        <w:rPr>
          <w:rFonts w:cs="Arial"/>
          <w:b/>
          <w:bCs/>
          <w:sz w:val="28"/>
          <w:szCs w:val="28"/>
        </w:rPr>
        <w:t xml:space="preserve">) – </w:t>
      </w:r>
      <w:hyperlink r:id="rId8" w:history="1">
        <w:r w:rsidRPr="00C9720E">
          <w:rPr>
            <w:rStyle w:val="Hyperlink"/>
            <w:rFonts w:cs="Arial"/>
            <w:b/>
            <w:bCs/>
            <w:sz w:val="28"/>
            <w:szCs w:val="28"/>
          </w:rPr>
          <w:t>Constipation in children and young people</w:t>
        </w:r>
      </w:hyperlink>
      <w:r w:rsidRPr="00306A13">
        <w:rPr>
          <w:rFonts w:cs="Arial"/>
          <w:b/>
          <w:bCs/>
          <w:sz w:val="28"/>
          <w:szCs w:val="28"/>
        </w:rPr>
        <w:t xml:space="preserve"> </w:t>
      </w:r>
      <w:r w:rsidR="009968C8" w:rsidRPr="00306A13">
        <w:rPr>
          <w:rFonts w:cs="Arial"/>
          <w:b/>
          <w:bCs/>
          <w:sz w:val="28"/>
          <w:szCs w:val="28"/>
        </w:rPr>
        <w:t>(20</w:t>
      </w:r>
      <w:r>
        <w:rPr>
          <w:rFonts w:cs="Arial"/>
          <w:b/>
          <w:bCs/>
          <w:sz w:val="28"/>
          <w:szCs w:val="28"/>
        </w:rPr>
        <w:t>10</w:t>
      </w:r>
      <w:r w:rsidR="009968C8" w:rsidRPr="00306A13">
        <w:rPr>
          <w:rFonts w:cs="Arial"/>
          <w:b/>
          <w:bCs/>
          <w:sz w:val="28"/>
          <w:szCs w:val="28"/>
        </w:rPr>
        <w:t>) NICE guideline CG</w:t>
      </w:r>
      <w:r>
        <w:rPr>
          <w:rFonts w:cs="Arial"/>
          <w:b/>
          <w:bCs/>
          <w:sz w:val="28"/>
          <w:szCs w:val="28"/>
        </w:rPr>
        <w:t>99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 xml:space="preserve">Consultation on the proposal for </w:t>
      </w:r>
      <w:r w:rsidR="00306A13">
        <w:t>‘no update’ opens on: Tuesday 11 April 2017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bookmarkStart w:id="0" w:name="_GoBack"/>
      <w:r>
        <w:t>Comments on proposal</w:t>
      </w:r>
      <w:r w:rsidR="00306A13">
        <w:t xml:space="preserve"> to be submitted: no later than: Wednesday 26 April 2017</w:t>
      </w:r>
    </w:p>
    <w:bookmarkEnd w:id="0"/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9" w:history="1">
              <w:r w:rsidRPr="00AF1DE8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590FD2" w:rsidRPr="005D7BCC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C9720E" w:rsidRPr="005D7BCC" w:rsidRDefault="00C9720E" w:rsidP="00742302">
            <w:pPr>
              <w:pStyle w:val="BodyText"/>
              <w:rPr>
                <w:b w:val="0"/>
                <w:sz w:val="18"/>
                <w:szCs w:val="18"/>
              </w:rPr>
            </w:pPr>
            <w:r w:rsidRPr="005D7BCC">
              <w:rPr>
                <w:b w:val="0"/>
                <w:sz w:val="18"/>
                <w:szCs w:val="18"/>
              </w:rPr>
              <w:t>Comments received from individuals will be considered, but will not be responded to and will not be published on the website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5D7BCC" w:rsidRDefault="0037162E" w:rsidP="00742302">
            <w:pPr>
              <w:pStyle w:val="BodyText"/>
              <w:rPr>
                <w:szCs w:val="22"/>
              </w:rPr>
            </w:pPr>
            <w:r w:rsidRPr="005D7BCC">
              <w:rPr>
                <w:szCs w:val="22"/>
              </w:rPr>
              <w:t>Disclosure</w:t>
            </w:r>
          </w:p>
          <w:p w:rsidR="0037162E" w:rsidRPr="005D7BCC" w:rsidRDefault="0037162E" w:rsidP="00742302">
            <w:pPr>
              <w:pStyle w:val="BodyText"/>
              <w:rPr>
                <w:b w:val="0"/>
                <w:szCs w:val="22"/>
              </w:rPr>
            </w:pPr>
            <w:r w:rsidRPr="005D7BCC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AF1DE8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to put the guideline on the </w:t>
            </w:r>
            <w:hyperlink r:id="rId11" w:history="1">
              <w:r w:rsidRPr="00C9720E">
                <w:rPr>
                  <w:rStyle w:val="Hyperlink"/>
                  <w:rFonts w:cs="Arial"/>
                  <w:szCs w:val="22"/>
                </w:rPr>
                <w:t>static list</w:t>
              </w:r>
            </w:hyperlink>
            <w:r w:rsidRPr="00A21BBC">
              <w:rPr>
                <w:rFonts w:cs="Arial"/>
                <w:szCs w:val="22"/>
              </w:rPr>
              <w:t>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9720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9720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6811" w:rsidRDefault="00576811"/>
    <w:p w:rsidR="00590FD2" w:rsidRDefault="00590FD2" w:rsidP="00590FD2">
      <w:pPr>
        <w:rPr>
          <w:sz w:val="18"/>
        </w:rPr>
      </w:pPr>
    </w:p>
    <w:p w:rsidR="00C9720E" w:rsidRPr="00C9720E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2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Pr="00096EDE" w:rsidRDefault="00590FD2" w:rsidP="00590FD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096EDE">
        <w:rPr>
          <w:sz w:val="24"/>
          <w:szCs w:val="24"/>
        </w:rPr>
        <w:t>Wednesday 26</w:t>
      </w:r>
      <w:r w:rsidR="00C9720E" w:rsidRPr="00096EDE">
        <w:rPr>
          <w:sz w:val="24"/>
          <w:szCs w:val="24"/>
        </w:rPr>
        <w:t xml:space="preserve"> April 2017</w:t>
      </w:r>
    </w:p>
    <w:p w:rsidR="00C9720E" w:rsidRDefault="00C9720E" w:rsidP="00590FD2">
      <w:pPr>
        <w:rPr>
          <w:b/>
          <w:color w:val="99CCFF"/>
          <w:sz w:val="24"/>
          <w:szCs w:val="24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3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13" w:rsidRDefault="00306A13" w:rsidP="0065467A">
      <w:r>
        <w:separator/>
      </w:r>
    </w:p>
  </w:endnote>
  <w:endnote w:type="continuationSeparator" w:id="0">
    <w:p w:rsidR="00306A13" w:rsidRDefault="00306A13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13" w:rsidRDefault="00306A13" w:rsidP="0065467A">
      <w:r>
        <w:separator/>
      </w:r>
    </w:p>
  </w:footnote>
  <w:footnote w:type="continuationSeparator" w:id="0">
    <w:p w:rsidR="00306A13" w:rsidRDefault="00306A13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672088" wp14:editId="5057D55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13"/>
    <w:rsid w:val="000667DA"/>
    <w:rsid w:val="00096EDE"/>
    <w:rsid w:val="000A0BA1"/>
    <w:rsid w:val="0012043E"/>
    <w:rsid w:val="00164DB4"/>
    <w:rsid w:val="00265418"/>
    <w:rsid w:val="00275A7D"/>
    <w:rsid w:val="002A70C2"/>
    <w:rsid w:val="002F6228"/>
    <w:rsid w:val="00306A13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D7BCC"/>
    <w:rsid w:val="005E4745"/>
    <w:rsid w:val="006040E9"/>
    <w:rsid w:val="0065467A"/>
    <w:rsid w:val="006C05C9"/>
    <w:rsid w:val="006D433E"/>
    <w:rsid w:val="00730953"/>
    <w:rsid w:val="00742302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AF1DE8"/>
    <w:rsid w:val="00B356ED"/>
    <w:rsid w:val="00B65621"/>
    <w:rsid w:val="00C30A4E"/>
    <w:rsid w:val="00C42103"/>
    <w:rsid w:val="00C9720E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6BB08DB-7934-4288-8EB9-5D90ABCF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9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veillance@nice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about/what-we-do/our-programmes/nice-guidance/nice-guidelines/types-of-guideline/static-clinical-guidelin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99/documents/stakeholder-list-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6C50-69E9-4B6A-B862-D4D17A8F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26</TotalTime>
  <Pages>2</Pages>
  <Words>378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4</cp:revision>
  <cp:lastPrinted>2016-08-02T11:05:00Z</cp:lastPrinted>
  <dcterms:created xsi:type="dcterms:W3CDTF">2017-04-04T14:31:00Z</dcterms:created>
  <dcterms:modified xsi:type="dcterms:W3CDTF">2017-04-06T10:32:00Z</dcterms:modified>
</cp:coreProperties>
</file>