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291821">
        <w:trPr>
          <w:cantSplit/>
          <w:trHeight w:val="4579"/>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7E20A1" w:rsidRPr="007E20A1" w:rsidRDefault="007E20A1" w:rsidP="007E20A1">
            <w:pPr>
              <w:pStyle w:val="Paragraphnonumbers"/>
              <w:numPr>
                <w:ilvl w:val="0"/>
                <w:numId w:val="8"/>
              </w:numPr>
              <w:spacing w:after="120"/>
              <w:rPr>
                <w:rFonts w:cs="Arial"/>
                <w:bCs/>
              </w:rPr>
            </w:pPr>
            <w:r w:rsidRPr="007E20A1">
              <w:rPr>
                <w:rFonts w:cs="Arial"/>
                <w:bCs/>
              </w:rPr>
              <w:t>Which, if any, of the proposed review questions should consider barriers to care?</w:t>
            </w:r>
          </w:p>
          <w:p w:rsidR="007E20A1" w:rsidRPr="007E20A1" w:rsidRDefault="007E20A1" w:rsidP="007E20A1">
            <w:pPr>
              <w:pStyle w:val="Paragraphnonumbers"/>
              <w:numPr>
                <w:ilvl w:val="0"/>
                <w:numId w:val="8"/>
              </w:numPr>
              <w:spacing w:after="120"/>
              <w:rPr>
                <w:rFonts w:cs="Arial"/>
                <w:bCs/>
              </w:rPr>
            </w:pPr>
            <w:r w:rsidRPr="007E20A1">
              <w:rPr>
                <w:rFonts w:cs="Arial"/>
                <w:bCs/>
              </w:rPr>
              <w:t>For which questions would views and experiences of service users be most important to consider?</w:t>
            </w:r>
          </w:p>
          <w:p w:rsidR="007E20A1" w:rsidRDefault="007E20A1" w:rsidP="007E20A1">
            <w:pPr>
              <w:pStyle w:val="Paragraphnonumbers"/>
              <w:numPr>
                <w:ilvl w:val="0"/>
                <w:numId w:val="8"/>
              </w:numPr>
              <w:spacing w:after="120"/>
              <w:rPr>
                <w:rFonts w:cs="Arial"/>
                <w:bCs/>
              </w:rPr>
            </w:pPr>
            <w:r w:rsidRPr="007E20A1">
              <w:rPr>
                <w:rFonts w:cs="Arial"/>
                <w:bCs/>
              </w:rPr>
              <w:t>What in your opinion are the most important and least important of the proposed review questions?</w:t>
            </w:r>
          </w:p>
          <w:p w:rsidR="007E20A1" w:rsidRPr="007E20A1" w:rsidRDefault="007E20A1" w:rsidP="007E20A1">
            <w:pPr>
              <w:pStyle w:val="Paragraphnonumbers"/>
              <w:numPr>
                <w:ilvl w:val="0"/>
                <w:numId w:val="8"/>
              </w:numPr>
              <w:spacing w:after="120"/>
              <w:rPr>
                <w:rFonts w:cs="Arial"/>
                <w:bCs/>
              </w:rPr>
            </w:pPr>
            <w:r w:rsidRPr="007E20A1">
              <w:rPr>
                <w:rFonts w:cs="Arial"/>
                <w:bCs/>
              </w:rPr>
              <w:t>Would you support the following alternative</w:t>
            </w:r>
            <w:r w:rsidRPr="007E20A1">
              <w:rPr>
                <w:rFonts w:cs="Arial"/>
                <w:bCs/>
              </w:rPr>
              <w:t xml:space="preserve"> title for the guideline: </w:t>
            </w:r>
            <w:r w:rsidRPr="007E20A1">
              <w:rPr>
                <w:rFonts w:cs="Arial"/>
                <w:bCs/>
              </w:rPr>
              <w:t>"Disabilities and severe complex needs in under 25s: integrated health and social care support and service delivery and organisation</w:t>
            </w:r>
            <w:r>
              <w:rPr>
                <w:rFonts w:cs="Arial"/>
                <w:bCs/>
              </w:rPr>
              <w:t>?</w:t>
            </w:r>
            <w:r w:rsidRPr="007E20A1">
              <w:rPr>
                <w:rFonts w:cs="Arial"/>
                <w:bCs/>
              </w:rPr>
              <w:t>"</w:t>
            </w:r>
            <w:bookmarkStart w:id="0" w:name="_GoBack"/>
            <w:bookmarkEnd w:id="0"/>
          </w:p>
          <w:p w:rsidR="00F14F2E" w:rsidRDefault="00F14F2E" w:rsidP="00914F46">
            <w:pPr>
              <w:rPr>
                <w:sz w:val="24"/>
                <w:szCs w:val="24"/>
              </w:rPr>
            </w:pPr>
          </w:p>
          <w:p w:rsidR="00F510F0" w:rsidRPr="00861041" w:rsidRDefault="007E20A1"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Pr="00810A2E" w:rsidRDefault="00376A05" w:rsidP="00215BC8">
            <w:pPr>
              <w:rPr>
                <w:rFonts w:cs="Arial"/>
                <w:szCs w:val="22"/>
              </w:rPr>
            </w:pPr>
            <w:r>
              <w:rPr>
                <w:rFonts w:cs="Arial"/>
                <w:szCs w:val="22"/>
              </w:rPr>
              <w:t>[for office use only]</w:t>
            </w: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p w:rsidR="00777433" w:rsidRDefault="00777433">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lastRenderedPageBreak/>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188" w:rsidRDefault="00142188" w:rsidP="00E66C63">
      <w:r>
        <w:separator/>
      </w:r>
    </w:p>
  </w:endnote>
  <w:endnote w:type="continuationSeparator" w:id="0">
    <w:p w:rsidR="00142188" w:rsidRDefault="00142188" w:rsidP="00E66C63">
      <w:r>
        <w:continuationSeparator/>
      </w:r>
    </w:p>
  </w:endnote>
  <w:endnote w:type="continuationNotice" w:id="1">
    <w:p w:rsidR="00142188" w:rsidRDefault="00142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rsidR="008F7247">
      <w:rPr>
        <w:szCs w:val="22"/>
      </w:rPr>
      <w:t xml:space="preserve"> </w:t>
    </w:r>
    <w:hyperlink r:id="rId1" w:history="1">
      <w:r w:rsidR="008F7247" w:rsidRPr="00D154EA">
        <w:rPr>
          <w:rStyle w:val="Hyperlink"/>
          <w:szCs w:val="22"/>
        </w:rPr>
        <w:t>CYPseverecomplexneeds@nice.org.uk</w:t>
      </w:r>
    </w:hyperlink>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188" w:rsidRDefault="00142188" w:rsidP="00E66C63">
      <w:r>
        <w:separator/>
      </w:r>
    </w:p>
  </w:footnote>
  <w:footnote w:type="continuationSeparator" w:id="0">
    <w:p w:rsidR="00142188" w:rsidRDefault="00142188" w:rsidP="00E66C63">
      <w:r>
        <w:continuationSeparator/>
      </w:r>
    </w:p>
  </w:footnote>
  <w:footnote w:type="continuationNotice" w:id="1">
    <w:p w:rsidR="00142188" w:rsidRDefault="001421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8F7247" w:rsidP="00A71026">
    <w:pPr>
      <w:pStyle w:val="Heading3"/>
      <w:jc w:val="left"/>
      <w:rPr>
        <w:bCs w:val="0"/>
        <w:sz w:val="28"/>
        <w:szCs w:val="28"/>
      </w:rPr>
    </w:pPr>
    <w:r w:rsidRPr="008F7247">
      <w:rPr>
        <w:noProof/>
        <w:lang w:eastAsia="en-GB"/>
      </w:rPr>
      <w:drawing>
        <wp:anchor distT="0" distB="0" distL="114300" distR="114300" simplePos="0" relativeHeight="251658240" behindDoc="0" locked="0" layoutInCell="1" allowOverlap="1">
          <wp:simplePos x="0" y="0"/>
          <wp:positionH relativeFrom="margin">
            <wp:posOffset>6605905</wp:posOffset>
          </wp:positionH>
          <wp:positionV relativeFrom="margin">
            <wp:posOffset>-1333500</wp:posOffset>
          </wp:positionV>
          <wp:extent cx="2971800" cy="28575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Pr="008F7247">
      <w:rPr>
        <w:bCs w:val="0"/>
        <w:sz w:val="28"/>
        <w:szCs w:val="28"/>
      </w:rPr>
      <w:t>Children and young people with disabilities and severe complex needs: integrated health and social care support</w:t>
    </w:r>
    <w:r w:rsidR="00D97A57">
      <w:rPr>
        <w:bCs w:val="0"/>
        <w:sz w:val="28"/>
        <w:szCs w:val="28"/>
      </w:rPr>
      <w:t xml:space="preserve"> </w:t>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rsidR="00B94F71" w:rsidRPr="00937F34" w:rsidRDefault="00B94F71" w:rsidP="00A71026">
    <w:pPr>
      <w:pStyle w:val="Header"/>
      <w:rPr>
        <w:b/>
        <w:bCs/>
      </w:rPr>
    </w:pPr>
  </w:p>
  <w:p w:rsidR="00777433" w:rsidRDefault="00B94F71">
    <w:pPr>
      <w:pStyle w:val="Header"/>
      <w:rPr>
        <w:b/>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8F7247">
      <w:rPr>
        <w:b/>
        <w:bCs/>
        <w:u w:val="single"/>
      </w:rPr>
      <w:t>by 5pm</w:t>
    </w:r>
    <w:r w:rsidRPr="008F7247">
      <w:rPr>
        <w:b/>
        <w:bCs/>
        <w:u w:val="single"/>
      </w:rPr>
      <w:t xml:space="preserve"> on </w:t>
    </w:r>
    <w:r w:rsidR="008F7247" w:rsidRPr="008F7247">
      <w:rPr>
        <w:b/>
        <w:bCs/>
        <w:u w:val="single"/>
      </w:rPr>
      <w:t>Tuesday 5 February 2019</w:t>
    </w:r>
  </w:p>
  <w:p w:rsidR="00B94F71" w:rsidRDefault="00123009">
    <w:pPr>
      <w:pStyle w:val="Header"/>
      <w:rPr>
        <w:bCs/>
        <w:u w:val="single"/>
      </w:rPr>
    </w:pPr>
    <w:proofErr w:type="gramStart"/>
    <w:r w:rsidRPr="00123009">
      <w:rPr>
        <w:b/>
        <w:bCs/>
        <w:u w:val="single"/>
      </w:rPr>
      <w:t>email</w:t>
    </w:r>
    <w:proofErr w:type="gramEnd"/>
    <w:r w:rsidRPr="008F7247">
      <w:rPr>
        <w:b/>
        <w:bCs/>
        <w:u w:val="single"/>
      </w:rPr>
      <w:t>:</w:t>
    </w:r>
    <w:r w:rsidR="00777433" w:rsidRPr="008F7247">
      <w:rPr>
        <w:b/>
        <w:bCs/>
        <w:u w:val="single"/>
      </w:rPr>
      <w:t xml:space="preserve"> </w:t>
    </w:r>
    <w:hyperlink r:id="rId2" w:history="1">
      <w:r w:rsidR="008F7247" w:rsidRPr="008F7247">
        <w:rPr>
          <w:rStyle w:val="Hyperlink"/>
          <w:b/>
          <w:bCs/>
        </w:rPr>
        <w:t>CYPseverecomplexneeds@nice.org.uk</w:t>
      </w:r>
    </w:hyperlink>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5C48D44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CE1C01"/>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0"/>
  </w:num>
  <w:num w:numId="6">
    <w:abstractNumId w:val="2"/>
  </w:num>
  <w:num w:numId="7">
    <w:abstractNumId w:val="1"/>
  </w:num>
  <w:num w:numId="8">
    <w:abstractNumId w:val="6"/>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88"/>
    <w:rsid w:val="000431A5"/>
    <w:rsid w:val="00055695"/>
    <w:rsid w:val="00064B5F"/>
    <w:rsid w:val="0006754A"/>
    <w:rsid w:val="00072D10"/>
    <w:rsid w:val="00080388"/>
    <w:rsid w:val="00093436"/>
    <w:rsid w:val="000D4EA3"/>
    <w:rsid w:val="000D7B25"/>
    <w:rsid w:val="00111270"/>
    <w:rsid w:val="00123009"/>
    <w:rsid w:val="00142188"/>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E20A1"/>
    <w:rsid w:val="007F46FB"/>
    <w:rsid w:val="007F48B8"/>
    <w:rsid w:val="00807517"/>
    <w:rsid w:val="00861041"/>
    <w:rsid w:val="0087502A"/>
    <w:rsid w:val="008855FD"/>
    <w:rsid w:val="008C1751"/>
    <w:rsid w:val="008D7B9E"/>
    <w:rsid w:val="008E6E74"/>
    <w:rsid w:val="008F4F3D"/>
    <w:rsid w:val="008F7181"/>
    <w:rsid w:val="008F7247"/>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F7343F1C-771E-4581-8D07-6D823B3F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033505107">
      <w:bodyDiv w:val="1"/>
      <w:marLeft w:val="0"/>
      <w:marRight w:val="0"/>
      <w:marTop w:val="0"/>
      <w:marBottom w:val="0"/>
      <w:divBdr>
        <w:top w:val="none" w:sz="0" w:space="0" w:color="auto"/>
        <w:left w:val="none" w:sz="0" w:space="0" w:color="auto"/>
        <w:bottom w:val="none" w:sz="0" w:space="0" w:color="auto"/>
        <w:right w:val="none" w:sz="0" w:space="0" w:color="auto"/>
      </w:divBdr>
    </w:div>
    <w:div w:id="18349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YPseverecomplexneed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YPseverecomplexneed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EA3C8-F0D5-44C0-968D-EC17108CF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139</TotalTime>
  <Pages>3</Pages>
  <Words>545</Words>
  <Characters>2963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3501</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Jonathan Littler</dc:creator>
  <cp:keywords/>
  <cp:lastModifiedBy>Clifford Middleton</cp:lastModifiedBy>
  <cp:revision>3</cp:revision>
  <cp:lastPrinted>2014-03-26T12:19:00Z</cp:lastPrinted>
  <dcterms:created xsi:type="dcterms:W3CDTF">2019-01-07T07:09:00Z</dcterms:created>
  <dcterms:modified xsi:type="dcterms:W3CDTF">2019-01-07T15:29:00Z</dcterms:modified>
</cp:coreProperties>
</file>