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A7B5" w14:textId="6ECC2600" w:rsidR="005C4239" w:rsidRDefault="005C4239" w:rsidP="005C4239">
      <w:pPr>
        <w:pStyle w:val="Title"/>
      </w:pPr>
      <w:bookmarkStart w:id="0" w:name="Text1"/>
      <w:r>
        <w:t>NATIONAL INSTITUTE FOR HEALTH AND CARE EXCELLENCE</w:t>
      </w:r>
    </w:p>
    <w:bookmarkEnd w:id="0"/>
    <w:p w14:paraId="52E007D2" w14:textId="77777777" w:rsidR="008D6564" w:rsidRDefault="00911467" w:rsidP="001D4AC0">
      <w:pPr>
        <w:pStyle w:val="Title1"/>
      </w:pPr>
      <w:r>
        <w:t xml:space="preserve">Joint replacement (primary): hip, knee and shoulder </w:t>
      </w:r>
    </w:p>
    <w:p w14:paraId="4C37D2F4" w14:textId="3F9F0718" w:rsidR="009C399D" w:rsidRPr="000C37A0" w:rsidRDefault="002B7354" w:rsidP="001D4AC0">
      <w:pPr>
        <w:pStyle w:val="Title1"/>
      </w:pPr>
      <w:r w:rsidRPr="000C37A0">
        <w:t xml:space="preserve">NICE </w:t>
      </w:r>
      <w:r w:rsidR="009C399D" w:rsidRPr="000C37A0">
        <w:t>quality standard</w:t>
      </w:r>
    </w:p>
    <w:p w14:paraId="14A4C3FE" w14:textId="432512D6" w:rsidR="009C399D" w:rsidRPr="000C37A0" w:rsidRDefault="009C399D" w:rsidP="00C20FF4">
      <w:pPr>
        <w:pStyle w:val="Title2"/>
      </w:pPr>
      <w:r w:rsidRPr="000C37A0">
        <w:t xml:space="preserve">Draft for consultation </w:t>
      </w:r>
    </w:p>
    <w:p w14:paraId="5E19AFD0" w14:textId="4E346B80" w:rsidR="00BA5F37" w:rsidRDefault="00911467" w:rsidP="009C399D">
      <w:pPr>
        <w:pStyle w:val="Guidanceissuedate"/>
        <w:rPr>
          <w:lang w:val="en-GB"/>
        </w:rPr>
      </w:pPr>
      <w:r>
        <w:rPr>
          <w:lang w:val="en-GB"/>
        </w:rPr>
        <w:t xml:space="preserve">15 November 2021 </w:t>
      </w:r>
    </w:p>
    <w:tbl>
      <w:tblPr>
        <w:tblStyle w:val="PanelPrimary"/>
        <w:tblW w:w="0" w:type="auto"/>
        <w:tblLook w:val="0000" w:firstRow="0" w:lastRow="0" w:firstColumn="0" w:lastColumn="0" w:noHBand="0" w:noVBand="0"/>
        <w:tblDescription w:val="&#10;"/>
      </w:tblPr>
      <w:tblGrid>
        <w:gridCol w:w="8253"/>
      </w:tblGrid>
      <w:tr w:rsidR="00CB63FA" w14:paraId="6545741F" w14:textId="77777777" w:rsidTr="006C3175">
        <w:tc>
          <w:tcPr>
            <w:tcW w:w="8253" w:type="dxa"/>
          </w:tcPr>
          <w:p w14:paraId="0154A374" w14:textId="091A0519" w:rsidR="00ED5F64" w:rsidRPr="005E0217" w:rsidRDefault="00CB63FA" w:rsidP="005E0217">
            <w:pPr>
              <w:pStyle w:val="NICEnormal"/>
            </w:pPr>
            <w:r w:rsidRPr="00E57EE0">
              <w:rPr>
                <w:b/>
              </w:rPr>
              <w:t>This quality standard covers</w:t>
            </w:r>
            <w:r>
              <w:t xml:space="preserve"> </w:t>
            </w:r>
            <w:r w:rsidR="005E0217" w:rsidRPr="005E0217">
              <w:t>care for adults before, during and after primary elective hip, knee or shoulder joint replacement</w:t>
            </w:r>
            <w:r w:rsidR="005E0217">
              <w:t xml:space="preserve">. </w:t>
            </w:r>
            <w:r>
              <w:t>It describes high-quality care in priority areas for improvement. It does not cover</w:t>
            </w:r>
            <w:r w:rsidR="005E0217" w:rsidRPr="005E0217">
              <w:t xml:space="preserve"> </w:t>
            </w:r>
            <w:r w:rsidR="005C730F">
              <w:t>jo</w:t>
            </w:r>
            <w:r w:rsidR="005E0217" w:rsidRPr="005E0217">
              <w:t xml:space="preserve">int replacement as immediate treatment following fracture or as treatment for primary or secondary cancer affecting the bones. </w:t>
            </w:r>
            <w:r w:rsidR="005C730F">
              <w:t xml:space="preserve">It does not consider </w:t>
            </w:r>
            <w:r w:rsidR="005C730F" w:rsidRPr="005E0217">
              <w:t xml:space="preserve">revision </w:t>
            </w:r>
            <w:r w:rsidR="005C730F">
              <w:t xml:space="preserve">of </w:t>
            </w:r>
            <w:r w:rsidR="005C730F" w:rsidRPr="005E0217">
              <w:t>joint replacemen</w:t>
            </w:r>
            <w:r w:rsidR="005C730F">
              <w:t>t.</w:t>
            </w:r>
          </w:p>
          <w:p w14:paraId="4AE24387" w14:textId="109DFC03" w:rsidR="00E7659C" w:rsidRPr="00BB32FB" w:rsidRDefault="00CB63FA" w:rsidP="005C730F">
            <w:pPr>
              <w:pStyle w:val="NICEnormal"/>
            </w:pPr>
            <w:r>
              <w:t>This is the draft quality standard for consultation (f</w:t>
            </w:r>
            <w:r w:rsidRPr="00684B03">
              <w:t xml:space="preserve">rom </w:t>
            </w:r>
            <w:r w:rsidR="00911467">
              <w:t>15 November to 13 December 2021</w:t>
            </w:r>
            <w:r>
              <w:t xml:space="preserve">). The final quality standard is expected to publish in </w:t>
            </w:r>
            <w:r w:rsidR="00911467">
              <w:t>March 2022</w:t>
            </w:r>
            <w:r>
              <w:fldChar w:fldCharType="begin">
                <w:ffData>
                  <w:name w:val=""/>
                  <w:enabled/>
                  <w:calcOnExit w:val="0"/>
                  <w:textInput>
                    <w:default w:val="[Month Year]"/>
                  </w:textInput>
                </w:ffData>
              </w:fldChar>
            </w:r>
            <w:r>
              <w:instrText xml:space="preserve"> FORMTEXT </w:instrText>
            </w:r>
            <w:r w:rsidR="001B1C7A">
              <w:fldChar w:fldCharType="separate"/>
            </w:r>
            <w:r>
              <w:fldChar w:fldCharType="end"/>
            </w:r>
            <w:r w:rsidR="005E0217">
              <w:t>.</w:t>
            </w:r>
          </w:p>
        </w:tc>
      </w:tr>
    </w:tbl>
    <w:p w14:paraId="3484C08C" w14:textId="77777777" w:rsidR="00E57EE0" w:rsidRPr="003604BE" w:rsidRDefault="00E57EE0">
      <w:r>
        <w:br w:type="page"/>
      </w:r>
    </w:p>
    <w:p w14:paraId="63DB9B4A"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7CC5FB64" w14:textId="632E3DC9" w:rsidR="00566C8E" w:rsidRDefault="001B1C7A" w:rsidP="009C399D">
      <w:pPr>
        <w:pStyle w:val="NICEnormal"/>
      </w:pPr>
      <w:hyperlink w:anchor="_Quality_statement_1:">
        <w:r w:rsidR="1BA4019F" w:rsidRPr="25B1C5D3">
          <w:rPr>
            <w:rStyle w:val="Hyperlink"/>
          </w:rPr>
          <w:t>Statement 1</w:t>
        </w:r>
      </w:hyperlink>
      <w:r w:rsidR="1BA4019F">
        <w:t xml:space="preserve"> </w:t>
      </w:r>
      <w:bookmarkStart w:id="2" w:name="_Hlk86239669"/>
      <w:r w:rsidR="00566C8E" w:rsidRPr="00566C8E">
        <w:t>Adults having hip or knee replacement are given advice on preoperative rehabilitation when they are listed for surgery.</w:t>
      </w:r>
    </w:p>
    <w:bookmarkEnd w:id="2"/>
    <w:p w14:paraId="7670FC00" w14:textId="35F5700B" w:rsidR="009C399D" w:rsidRDefault="00315706" w:rsidP="009C399D">
      <w:pPr>
        <w:pStyle w:val="NICEnormal"/>
      </w:pPr>
      <w:r>
        <w:fldChar w:fldCharType="begin"/>
      </w:r>
      <w:r>
        <w:instrText xml:space="preserve"> HYPERLINK \l "_Statement_2:_Choice" </w:instrText>
      </w:r>
      <w:r>
        <w:fldChar w:fldCharType="separate"/>
      </w:r>
      <w:r w:rsidR="009C399D" w:rsidRPr="00AD2882">
        <w:rPr>
          <w:rStyle w:val="Hyperlink"/>
        </w:rPr>
        <w:t>Statemen</w:t>
      </w:r>
      <w:r w:rsidR="007D23BD" w:rsidRPr="00AD2882">
        <w:rPr>
          <w:rStyle w:val="Hyperlink"/>
        </w:rPr>
        <w:t>t 2</w:t>
      </w:r>
      <w:r>
        <w:rPr>
          <w:rStyle w:val="Hyperlink"/>
        </w:rPr>
        <w:fldChar w:fldCharType="end"/>
      </w:r>
      <w:r w:rsidR="009C399D" w:rsidRPr="000C37A0">
        <w:t xml:space="preserve"> </w:t>
      </w:r>
      <w:r w:rsidR="005C730F" w:rsidRPr="00911467">
        <w:t xml:space="preserve">Adults with isolated medial compartmental osteoarthritis are </w:t>
      </w:r>
      <w:r w:rsidR="005C730F">
        <w:t>given</w:t>
      </w:r>
      <w:r w:rsidR="005C730F" w:rsidRPr="00911467">
        <w:t xml:space="preserve"> </w:t>
      </w:r>
      <w:r w:rsidR="0093631C">
        <w:t>the</w:t>
      </w:r>
      <w:r w:rsidR="005C730F" w:rsidRPr="00911467">
        <w:t xml:space="preserve"> choice of partial or total knee replacement.</w:t>
      </w:r>
    </w:p>
    <w:p w14:paraId="67809245" w14:textId="2431B11F" w:rsidR="00E57EE0" w:rsidRDefault="001B1C7A" w:rsidP="00E57EE0">
      <w:pPr>
        <w:pStyle w:val="NICEnormal"/>
      </w:pPr>
      <w:hyperlink w:anchor="_Statement_3:_Tranexamic">
        <w:r w:rsidR="6608A41B" w:rsidRPr="25B1C5D3">
          <w:rPr>
            <w:rStyle w:val="Hyperlink"/>
          </w:rPr>
          <w:t>Statement 3</w:t>
        </w:r>
      </w:hyperlink>
      <w:r w:rsidR="6608A41B">
        <w:t xml:space="preserve"> </w:t>
      </w:r>
      <w:r w:rsidR="00561A32" w:rsidRPr="00561A32">
        <w:t>Adults having hip or knee replacement are given tranexamic acid during surgery.</w:t>
      </w:r>
    </w:p>
    <w:bookmarkStart w:id="3" w:name="_Hlk85016003"/>
    <w:p w14:paraId="51B35361" w14:textId="3B32CFD3" w:rsidR="005C730F" w:rsidRDefault="00D45E81" w:rsidP="00AD2882">
      <w:pPr>
        <w:pStyle w:val="NICEnormal"/>
      </w:pPr>
      <w:r w:rsidRPr="25B1C5D3">
        <w:fldChar w:fldCharType="begin"/>
      </w:r>
      <w:r>
        <w:instrText xml:space="preserve"> HYPERLINK \l "_Quality_statement_4:" </w:instrText>
      </w:r>
      <w:r w:rsidRPr="25B1C5D3">
        <w:fldChar w:fldCharType="separate"/>
      </w:r>
      <w:r w:rsidR="153497A5" w:rsidRPr="25B1C5D3">
        <w:rPr>
          <w:rStyle w:val="Hyperlink"/>
        </w:rPr>
        <w:t>Statement 4</w:t>
      </w:r>
      <w:r w:rsidRPr="25B1C5D3">
        <w:rPr>
          <w:rStyle w:val="Hyperlink"/>
        </w:rPr>
        <w:fldChar w:fldCharType="end"/>
      </w:r>
      <w:bookmarkEnd w:id="3"/>
      <w:r w:rsidR="153497A5">
        <w:t xml:space="preserve"> </w:t>
      </w:r>
      <w:bookmarkStart w:id="4" w:name="_Hlk86760400"/>
      <w:r w:rsidR="62F3A9CC">
        <w:t xml:space="preserve">Adults having </w:t>
      </w:r>
      <w:r w:rsidR="38DF212F">
        <w:t xml:space="preserve">hip, knee or shoulder </w:t>
      </w:r>
      <w:r w:rsidR="62F3A9CC">
        <w:t xml:space="preserve">replacement have 2 ‘stop moments’ during surgery </w:t>
      </w:r>
      <w:r w:rsidR="65D9ED85">
        <w:t>so that</w:t>
      </w:r>
      <w:r w:rsidR="62F3A9CC">
        <w:t xml:space="preserve"> implant details and the compatibility of all components </w:t>
      </w:r>
      <w:r w:rsidR="00170C5E">
        <w:t>are</w:t>
      </w:r>
      <w:r w:rsidR="00B46B16">
        <w:t xml:space="preserve"> </w:t>
      </w:r>
      <w:r w:rsidR="62F3A9CC">
        <w:t>checked.</w:t>
      </w:r>
    </w:p>
    <w:bookmarkEnd w:id="4"/>
    <w:p w14:paraId="348646D8" w14:textId="73D045A3" w:rsidR="00911467" w:rsidRPr="00911467" w:rsidRDefault="002D0750" w:rsidP="00911467">
      <w:pPr>
        <w:spacing w:after="240" w:line="360" w:lineRule="auto"/>
        <w:rPr>
          <w:rFonts w:ascii="Arial" w:hAnsi="Arial"/>
        </w:rPr>
      </w:pPr>
      <w:r>
        <w:fldChar w:fldCharType="begin"/>
      </w:r>
      <w:r>
        <w:instrText xml:space="preserve"> HYPERLINK \l "_Statement_5:_Post-discharge" </w:instrText>
      </w:r>
      <w:r>
        <w:fldChar w:fldCharType="separate"/>
      </w:r>
      <w:r w:rsidR="00911467">
        <w:rPr>
          <w:rFonts w:ascii="Arial" w:hAnsi="Arial"/>
          <w:color w:val="0000FF"/>
          <w:u w:val="single"/>
        </w:rPr>
        <w:t>Statement 5</w:t>
      </w:r>
      <w:r>
        <w:rPr>
          <w:rFonts w:ascii="Arial" w:hAnsi="Arial"/>
          <w:color w:val="0000FF"/>
          <w:u w:val="single"/>
        </w:rPr>
        <w:fldChar w:fldCharType="end"/>
      </w:r>
      <w:r w:rsidR="00911467" w:rsidRPr="00911467">
        <w:rPr>
          <w:rFonts w:ascii="Arial" w:hAnsi="Arial"/>
        </w:rPr>
        <w:t xml:space="preserve"> </w:t>
      </w:r>
      <w:r w:rsidR="0093631C" w:rsidRPr="003F3D50">
        <w:rPr>
          <w:rStyle w:val="NICEnormalChar"/>
        </w:rPr>
        <w:t>Adults who have had hip, knee or shoulder replacement are given advice on postoperative rehabilitation before discharge</w:t>
      </w:r>
      <w:proofErr w:type="gramStart"/>
      <w:r w:rsidR="0093631C" w:rsidRPr="003F3D50">
        <w:rPr>
          <w:rStyle w:val="NICEnormalChar"/>
        </w:rPr>
        <w:t>.</w:t>
      </w:r>
      <w:r w:rsidR="0093631C" w:rsidRPr="0093631C">
        <w:rPr>
          <w:rFonts w:ascii="Arial" w:hAnsi="Arial"/>
        </w:rPr>
        <w:t xml:space="preserve">  </w:t>
      </w:r>
      <w:proofErr w:type="gramEnd"/>
    </w:p>
    <w:p w14:paraId="1C2BA399" w14:textId="77777777" w:rsidR="00911467" w:rsidRDefault="00911467" w:rsidP="00AD2882">
      <w:pPr>
        <w:pStyle w:val="NICEnormal"/>
      </w:pPr>
    </w:p>
    <w:p w14:paraId="167EF68B" w14:textId="278E1556"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76FEC96B" w14:textId="77777777" w:rsidTr="006C3175">
        <w:tc>
          <w:tcPr>
            <w:tcW w:w="8253" w:type="dxa"/>
          </w:tcPr>
          <w:p w14:paraId="5F4A180B" w14:textId="7744622B" w:rsidR="00CB63FA" w:rsidRPr="0096295E" w:rsidRDefault="00CB63FA" w:rsidP="0096295E">
            <w:pPr>
              <w:pStyle w:val="Heading2"/>
              <w:outlineLvl w:val="1"/>
            </w:pPr>
            <w:bookmarkStart w:id="5" w:name="_Hlk42788001"/>
            <w:r w:rsidRPr="000C37A0">
              <w:lastRenderedPageBreak/>
              <w:t xml:space="preserve">Questions for consultation </w:t>
            </w:r>
          </w:p>
          <w:p w14:paraId="38893A89" w14:textId="77777777" w:rsidR="00CB63FA" w:rsidRPr="000C37A0" w:rsidRDefault="00CB63FA" w:rsidP="00CB63FA">
            <w:pPr>
              <w:pStyle w:val="Heading3"/>
              <w:outlineLvl w:val="2"/>
            </w:pPr>
            <w:r w:rsidRPr="000C37A0">
              <w:t>Questions about the quality standard</w:t>
            </w:r>
          </w:p>
          <w:p w14:paraId="039759C3"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605B45F6" w14:textId="616F3620"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2897CA15"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623047B1" w14:textId="77777777" w:rsidR="00CB63FA" w:rsidRPr="000C37A0" w:rsidRDefault="00CB63FA" w:rsidP="00CB63FA">
            <w:pPr>
              <w:pStyle w:val="Heading3"/>
              <w:outlineLvl w:val="2"/>
            </w:pPr>
            <w:r w:rsidRPr="000C37A0">
              <w:t xml:space="preserve">Questions about the individual quality statements </w:t>
            </w:r>
          </w:p>
          <w:p w14:paraId="1AD36011" w14:textId="073597EA" w:rsidR="00761B9F" w:rsidRPr="00761B9F" w:rsidRDefault="00CB63FA" w:rsidP="00761B9F">
            <w:pPr>
              <w:pStyle w:val="NICEnormal"/>
            </w:pPr>
            <w:r w:rsidRPr="000C37A0">
              <w:rPr>
                <w:b/>
              </w:rPr>
              <w:t xml:space="preserve">Question </w:t>
            </w:r>
            <w:r>
              <w:rPr>
                <w:b/>
              </w:rPr>
              <w:t>4</w:t>
            </w:r>
            <w:r w:rsidRPr="000C37A0">
              <w:t xml:space="preserve"> </w:t>
            </w:r>
            <w:bookmarkStart w:id="6" w:name="_Hlk87566664"/>
            <w:r w:rsidR="00B77B53" w:rsidRPr="00B77B53">
              <w:t xml:space="preserve">Please comment on whether surgical protocols and checklists will enable the 2 ‘stop moments’ being carried </w:t>
            </w:r>
            <w:r w:rsidR="00BC2365">
              <w:t xml:space="preserve">out </w:t>
            </w:r>
            <w:r w:rsidR="00B77B53" w:rsidRPr="00B77B53">
              <w:t>and their timing to be documented, to support the structure and process measures.</w:t>
            </w:r>
            <w:bookmarkEnd w:id="6"/>
          </w:p>
          <w:p w14:paraId="738CAE11" w14:textId="16976C00" w:rsidR="00CB63FA" w:rsidRPr="00BB32FB" w:rsidRDefault="00CB63FA" w:rsidP="00CB63FA">
            <w:pPr>
              <w:pStyle w:val="NICEnormal"/>
            </w:pPr>
          </w:p>
        </w:tc>
      </w:tr>
    </w:tbl>
    <w:p w14:paraId="278208D5" w14:textId="77777777" w:rsidR="00CB63FA" w:rsidRPr="00123D3F" w:rsidRDefault="00CB63FA" w:rsidP="00CB63FA">
      <w:pPr>
        <w:pStyle w:val="NICEnormal"/>
      </w:pPr>
    </w:p>
    <w:p w14:paraId="77420004" w14:textId="7EA6A932" w:rsidR="006729F4" w:rsidRPr="000C37A0" w:rsidRDefault="00275ED0" w:rsidP="00CF3F24">
      <w:pPr>
        <w:pStyle w:val="Heading1"/>
      </w:pPr>
      <w:bookmarkStart w:id="7" w:name="_Quality_statement_1:"/>
      <w:bookmarkEnd w:id="5"/>
      <w:bookmarkEnd w:id="7"/>
      <w:r w:rsidRPr="25B1C5D3">
        <w:rPr>
          <w:rStyle w:val="NICEnormalChar"/>
        </w:rPr>
        <w:br w:type="page"/>
      </w:r>
      <w:r w:rsidR="1BA4019F">
        <w:lastRenderedPageBreak/>
        <w:t xml:space="preserve">Quality statement </w:t>
      </w:r>
      <w:r w:rsidR="45DF7B06">
        <w:t>1</w:t>
      </w:r>
      <w:r w:rsidR="04CE3C97">
        <w:t xml:space="preserve">: </w:t>
      </w:r>
      <w:r w:rsidR="45DF7B06">
        <w:t xml:space="preserve">Preoperative </w:t>
      </w:r>
      <w:r w:rsidR="34F17A2C">
        <w:t xml:space="preserve">rehabilitation advice </w:t>
      </w:r>
      <w:r w:rsidR="45A9A9C9">
        <w:t>for hip and knee replacement</w:t>
      </w:r>
      <w:r w:rsidR="1BA4019F">
        <w:t xml:space="preserve"> </w:t>
      </w:r>
    </w:p>
    <w:p w14:paraId="4CAA7033" w14:textId="77777777" w:rsidR="00911467" w:rsidRPr="00911467" w:rsidRDefault="00911467" w:rsidP="00CB765E">
      <w:pPr>
        <w:pStyle w:val="Heading2"/>
      </w:pPr>
      <w:r w:rsidRPr="00911467">
        <w:t>Quality statement</w:t>
      </w:r>
    </w:p>
    <w:p w14:paraId="1239697A" w14:textId="5CB558BC" w:rsidR="00842AC6" w:rsidRDefault="00842AC6" w:rsidP="00842AC6">
      <w:pPr>
        <w:pStyle w:val="NICEnormal"/>
      </w:pPr>
      <w:bookmarkStart w:id="8" w:name="_Hlk87271478"/>
      <w:r>
        <w:t xml:space="preserve">Adults </w:t>
      </w:r>
      <w:r w:rsidR="00566C8E">
        <w:t>having</w:t>
      </w:r>
      <w:r>
        <w:t xml:space="preserve"> hip or knee replacement are given advice on preoperative rehabilitation</w:t>
      </w:r>
      <w:r w:rsidR="00566C8E">
        <w:t xml:space="preserve"> when they are listed for surgery</w:t>
      </w:r>
      <w:proofErr w:type="gramStart"/>
      <w:r>
        <w:t xml:space="preserve">.  </w:t>
      </w:r>
      <w:proofErr w:type="gramEnd"/>
    </w:p>
    <w:bookmarkEnd w:id="8"/>
    <w:p w14:paraId="66F8F44C" w14:textId="44C69B1C" w:rsidR="00911467" w:rsidRPr="00911467" w:rsidRDefault="00911467" w:rsidP="00CB765E">
      <w:pPr>
        <w:pStyle w:val="Heading2"/>
      </w:pPr>
      <w:r w:rsidRPr="00911467">
        <w:t xml:space="preserve">Rationale </w:t>
      </w:r>
    </w:p>
    <w:p w14:paraId="0556B43D" w14:textId="4352E1B9" w:rsidR="006A5E18" w:rsidRDefault="1E7B66F8" w:rsidP="003F3D50">
      <w:pPr>
        <w:pStyle w:val="NICEnormal"/>
      </w:pPr>
      <w:r>
        <w:t>Giving p</w:t>
      </w:r>
      <w:r w:rsidR="53613F76">
        <w:t>reoperative rehabilitation advice</w:t>
      </w:r>
      <w:r>
        <w:t xml:space="preserve"> </w:t>
      </w:r>
      <w:r w:rsidR="48C01B75">
        <w:t xml:space="preserve">to adults </w:t>
      </w:r>
      <w:r w:rsidR="00B634EC">
        <w:t xml:space="preserve">when they are listed for </w:t>
      </w:r>
      <w:r w:rsidR="7C48031D">
        <w:t>their</w:t>
      </w:r>
      <w:r w:rsidR="48C01B75">
        <w:t xml:space="preserve"> hip or knee replacement</w:t>
      </w:r>
      <w:r>
        <w:t xml:space="preserve"> </w:t>
      </w:r>
      <w:r w:rsidR="00842AC6">
        <w:t xml:space="preserve">operation </w:t>
      </w:r>
      <w:r>
        <w:t>support</w:t>
      </w:r>
      <w:r w:rsidR="48C01B75">
        <w:t>s</w:t>
      </w:r>
      <w:r>
        <w:t xml:space="preserve"> </w:t>
      </w:r>
      <w:r w:rsidR="48C01B75">
        <w:t xml:space="preserve">them </w:t>
      </w:r>
      <w:r w:rsidR="00A36284">
        <w:t>with</w:t>
      </w:r>
      <w:r w:rsidR="0552646D">
        <w:t xml:space="preserve"> </w:t>
      </w:r>
      <w:r>
        <w:t>optimi</w:t>
      </w:r>
      <w:r w:rsidR="0552646D">
        <w:t>sing</w:t>
      </w:r>
      <w:r>
        <w:t xml:space="preserve"> </w:t>
      </w:r>
      <w:r w:rsidR="0552646D">
        <w:t xml:space="preserve">their </w:t>
      </w:r>
      <w:r>
        <w:t>health while waiting</w:t>
      </w:r>
      <w:r w:rsidR="48C01B75">
        <w:t xml:space="preserve"> </w:t>
      </w:r>
      <w:r w:rsidR="0552646D">
        <w:t>for surgery</w:t>
      </w:r>
      <w:r>
        <w:t xml:space="preserve">. </w:t>
      </w:r>
      <w:r w:rsidR="64319D77">
        <w:t>Preoperative rehabilitation helps prepare adults for surgery, increases their ability to manage any complications of surgery, promotes understanding</w:t>
      </w:r>
      <w:r w:rsidR="005E4008">
        <w:t xml:space="preserve"> of</w:t>
      </w:r>
      <w:r w:rsidR="64319D77">
        <w:t xml:space="preserve"> and engagement with postoperative rehabilitation and prepares them for life with a joint replacement.</w:t>
      </w:r>
    </w:p>
    <w:p w14:paraId="4266F2F8" w14:textId="77777777" w:rsidR="00911467" w:rsidRPr="00911467" w:rsidRDefault="00911467" w:rsidP="00B4679D">
      <w:pPr>
        <w:pStyle w:val="Heading2"/>
      </w:pPr>
      <w:r w:rsidRPr="00911467">
        <w:t>Quality measures</w:t>
      </w:r>
    </w:p>
    <w:p w14:paraId="0283EA57" w14:textId="77777777" w:rsidR="00911467" w:rsidRPr="00911467" w:rsidRDefault="00911467" w:rsidP="003F3D50">
      <w:pPr>
        <w:pStyle w:val="NICEnormal"/>
      </w:pPr>
      <w:r w:rsidRPr="00911467">
        <w:t xml:space="preserve">The following measures can be used to assess the quality of care or service provision specified in the statement. They are examples of how the statement can be measured, and can be adapted and used flexibly. </w:t>
      </w:r>
    </w:p>
    <w:p w14:paraId="3930F5C7" w14:textId="77777777" w:rsidR="00911467" w:rsidRPr="00911467" w:rsidRDefault="00911467" w:rsidP="00CB765E">
      <w:pPr>
        <w:pStyle w:val="Heading3"/>
      </w:pPr>
      <w:r w:rsidRPr="00911467">
        <w:t>Structure</w:t>
      </w:r>
    </w:p>
    <w:p w14:paraId="5AAE8AF8" w14:textId="30D0EABC" w:rsidR="008B3F7D" w:rsidRDefault="00562A36" w:rsidP="00562A36">
      <w:pPr>
        <w:pStyle w:val="NICEnormal"/>
      </w:pPr>
      <w:bookmarkStart w:id="9" w:name="_Hlk84415748"/>
      <w:r w:rsidRPr="00562A36">
        <w:t xml:space="preserve">Evidence of </w:t>
      </w:r>
      <w:r w:rsidR="00571A5C">
        <w:t xml:space="preserve">local arrangements </w:t>
      </w:r>
      <w:r w:rsidRPr="00562A36">
        <w:t xml:space="preserve">to </w:t>
      </w:r>
      <w:r w:rsidR="00053AC7">
        <w:t xml:space="preserve">ensure </w:t>
      </w:r>
      <w:r w:rsidR="007072CF">
        <w:t xml:space="preserve">that </w:t>
      </w:r>
      <w:r w:rsidR="00053AC7">
        <w:t xml:space="preserve">adults </w:t>
      </w:r>
      <w:r w:rsidR="002111A5">
        <w:t>who are hav</w:t>
      </w:r>
      <w:r w:rsidR="00BA470D">
        <w:t>ing</w:t>
      </w:r>
      <w:r>
        <w:t xml:space="preserve"> hip</w:t>
      </w:r>
      <w:r w:rsidR="00C76620">
        <w:t xml:space="preserve"> or knee</w:t>
      </w:r>
      <w:r>
        <w:t xml:space="preserve"> replacement </w:t>
      </w:r>
      <w:r w:rsidR="00C76620">
        <w:t xml:space="preserve">surgery </w:t>
      </w:r>
      <w:r w:rsidR="00053AC7">
        <w:t xml:space="preserve">are given advice </w:t>
      </w:r>
      <w:r w:rsidR="00692BC7">
        <w:t>on</w:t>
      </w:r>
      <w:r w:rsidR="00053AC7">
        <w:t xml:space="preserve"> preoperative rehabilitation when </w:t>
      </w:r>
      <w:bookmarkEnd w:id="9"/>
      <w:r w:rsidR="00564BE5">
        <w:t>they are listed for surgery</w:t>
      </w:r>
      <w:r w:rsidR="003B6F59">
        <w:t>.</w:t>
      </w:r>
    </w:p>
    <w:p w14:paraId="256ECE68" w14:textId="336B1DA2" w:rsidR="00911467" w:rsidRPr="00911467" w:rsidRDefault="00911467" w:rsidP="00562A36">
      <w:pPr>
        <w:pStyle w:val="NICEnormal"/>
      </w:pPr>
      <w:r w:rsidRPr="00562A36">
        <w:rPr>
          <w:b/>
          <w:bCs/>
        </w:rPr>
        <w:t>Data source:</w:t>
      </w:r>
      <w:r w:rsidRPr="00911467">
        <w:t xml:space="preserve"> </w:t>
      </w:r>
      <w:r w:rsidR="005C730F" w:rsidRPr="005C730F">
        <w:t>No routinely collected national data for this measure has been identified</w:t>
      </w:r>
      <w:r w:rsidR="00571A5C">
        <w:t xml:space="preserve">. </w:t>
      </w:r>
      <w:r w:rsidR="00571A5C" w:rsidRPr="00571A5C">
        <w:t xml:space="preserve">Data can be collected from information recorded locally by provider organisations, </w:t>
      </w:r>
      <w:r w:rsidR="008B3F7D">
        <w:t>for example</w:t>
      </w:r>
      <w:r w:rsidR="00571A5C">
        <w:t xml:space="preserve"> </w:t>
      </w:r>
      <w:r w:rsidR="00AC7493">
        <w:t xml:space="preserve">from </w:t>
      </w:r>
      <w:r w:rsidR="005C730F">
        <w:t>clinical</w:t>
      </w:r>
      <w:r w:rsidR="00571A5C">
        <w:t xml:space="preserve"> protocols</w:t>
      </w:r>
      <w:r w:rsidR="00692BC7">
        <w:t xml:space="preserve">, which may </w:t>
      </w:r>
      <w:r w:rsidR="00053AC7">
        <w:t>inclu</w:t>
      </w:r>
      <w:r w:rsidR="00692BC7">
        <w:t>de</w:t>
      </w:r>
      <w:r w:rsidR="00053AC7">
        <w:t xml:space="preserve"> early or enhanced recovery programmes</w:t>
      </w:r>
      <w:r w:rsidR="00692BC7">
        <w:t>.</w:t>
      </w:r>
    </w:p>
    <w:p w14:paraId="63A14CFB" w14:textId="05DE8262" w:rsidR="00911467" w:rsidRPr="00CB765E" w:rsidRDefault="005E0217" w:rsidP="00562A36">
      <w:pPr>
        <w:pStyle w:val="Heading3"/>
      </w:pPr>
      <w:r>
        <w:t>Process</w:t>
      </w:r>
    </w:p>
    <w:p w14:paraId="3E1335B7" w14:textId="232641F0" w:rsidR="00911467" w:rsidRPr="00911467" w:rsidRDefault="00562A36" w:rsidP="00562A36">
      <w:pPr>
        <w:pStyle w:val="NICEnormal"/>
        <w:rPr>
          <w:highlight w:val="cyan"/>
        </w:rPr>
      </w:pPr>
      <w:r>
        <w:t xml:space="preserve">Proportion of adults </w:t>
      </w:r>
      <w:r w:rsidR="008C5A26">
        <w:t>having</w:t>
      </w:r>
      <w:r>
        <w:t xml:space="preserve"> hip</w:t>
      </w:r>
      <w:r w:rsidR="00C76620">
        <w:t xml:space="preserve"> or knee</w:t>
      </w:r>
      <w:r>
        <w:t xml:space="preserve"> replacement who </w:t>
      </w:r>
      <w:r w:rsidR="0018359D">
        <w:t>are</w:t>
      </w:r>
      <w:r w:rsidR="008C5A26">
        <w:t xml:space="preserve"> </w:t>
      </w:r>
      <w:r w:rsidR="00692BC7">
        <w:t>given</w:t>
      </w:r>
      <w:r>
        <w:t xml:space="preserve"> advice </w:t>
      </w:r>
      <w:r w:rsidR="00692BC7">
        <w:t xml:space="preserve">on </w:t>
      </w:r>
      <w:r>
        <w:t>preoperative rehabilitation</w:t>
      </w:r>
      <w:r w:rsidR="0006058F">
        <w:t xml:space="preserve"> when </w:t>
      </w:r>
      <w:r w:rsidR="00564BE5">
        <w:t>they are listed for surgery</w:t>
      </w:r>
      <w:r w:rsidR="0006058F">
        <w:t>.</w:t>
      </w:r>
      <w:r>
        <w:t xml:space="preserve"> </w:t>
      </w:r>
    </w:p>
    <w:p w14:paraId="020082FA" w14:textId="2608FFEB" w:rsidR="00911467" w:rsidRPr="00911467" w:rsidRDefault="00911467" w:rsidP="00562A36">
      <w:pPr>
        <w:pStyle w:val="NICEnormal"/>
      </w:pPr>
      <w:r w:rsidRPr="00911467">
        <w:lastRenderedPageBreak/>
        <w:t xml:space="preserve">Numerator – </w:t>
      </w:r>
      <w:r w:rsidR="007F0FF4">
        <w:t>t</w:t>
      </w:r>
      <w:r w:rsidR="0006058F">
        <w:t xml:space="preserve">he number in the denominator who </w:t>
      </w:r>
      <w:r w:rsidR="008C5A26">
        <w:t xml:space="preserve">are </w:t>
      </w:r>
      <w:r w:rsidR="00692BC7">
        <w:t xml:space="preserve">given </w:t>
      </w:r>
      <w:r w:rsidR="0006058F">
        <w:t xml:space="preserve">advice </w:t>
      </w:r>
      <w:r w:rsidR="00692BC7">
        <w:t xml:space="preserve">on </w:t>
      </w:r>
      <w:r w:rsidR="0006058F">
        <w:t>preoperative rehabilitation</w:t>
      </w:r>
      <w:r w:rsidR="00AC75D3">
        <w:t xml:space="preserve"> when </w:t>
      </w:r>
      <w:r w:rsidR="00564BE5">
        <w:t>they are listed for surgery</w:t>
      </w:r>
      <w:r w:rsidR="003B6F59">
        <w:t>.</w:t>
      </w:r>
      <w:r w:rsidRPr="00911467">
        <w:t xml:space="preserve"> </w:t>
      </w:r>
    </w:p>
    <w:p w14:paraId="68AD6DF6" w14:textId="0FF59E4E" w:rsidR="00911467" w:rsidRPr="00911467" w:rsidRDefault="00911467" w:rsidP="00562A36">
      <w:pPr>
        <w:pStyle w:val="NICEnormal"/>
      </w:pPr>
      <w:r w:rsidRPr="00911467">
        <w:t xml:space="preserve">Denominator – </w:t>
      </w:r>
      <w:r w:rsidR="007F0FF4">
        <w:t>t</w:t>
      </w:r>
      <w:r w:rsidR="0006058F">
        <w:t xml:space="preserve">he number of </w:t>
      </w:r>
      <w:r w:rsidR="00AC75D3">
        <w:t>adults</w:t>
      </w:r>
      <w:r w:rsidR="0006058F">
        <w:t xml:space="preserve"> </w:t>
      </w:r>
      <w:r w:rsidR="008C5A26">
        <w:t>having</w:t>
      </w:r>
      <w:r w:rsidR="00E35758">
        <w:t xml:space="preserve"> </w:t>
      </w:r>
      <w:r w:rsidR="00AC75D3">
        <w:t xml:space="preserve">hip </w:t>
      </w:r>
      <w:r w:rsidR="00C76620">
        <w:t xml:space="preserve">or knee </w:t>
      </w:r>
      <w:r w:rsidR="00AC75D3">
        <w:t>replacement</w:t>
      </w:r>
      <w:proofErr w:type="gramStart"/>
      <w:r w:rsidR="00AC75D3">
        <w:t xml:space="preserve">. </w:t>
      </w:r>
      <w:r w:rsidR="0006058F">
        <w:t xml:space="preserve"> </w:t>
      </w:r>
      <w:proofErr w:type="gramEnd"/>
      <w:r w:rsidR="0006058F">
        <w:t xml:space="preserve"> </w:t>
      </w:r>
    </w:p>
    <w:p w14:paraId="60605899" w14:textId="2F5CA6D8" w:rsidR="00911467" w:rsidRDefault="00911467" w:rsidP="00562A36">
      <w:pPr>
        <w:pStyle w:val="NICEnormal"/>
      </w:pPr>
      <w:r w:rsidRPr="00562A36">
        <w:rPr>
          <w:b/>
          <w:bCs/>
        </w:rPr>
        <w:t>Data source:</w:t>
      </w:r>
      <w:r w:rsidRPr="00911467">
        <w:t xml:space="preserve"> </w:t>
      </w:r>
      <w:r w:rsidR="00DA3AA9" w:rsidRPr="00DA3AA9">
        <w:t>No routinely collected national data for this measure has been identified.</w:t>
      </w:r>
      <w:r w:rsidR="00DA3AA9">
        <w:t xml:space="preserve"> </w:t>
      </w:r>
      <w:r w:rsidR="00053AC7">
        <w:t>Data can</w:t>
      </w:r>
      <w:r w:rsidRPr="00911467">
        <w:t xml:space="preserve"> </w:t>
      </w:r>
      <w:r w:rsidRPr="00053AC7">
        <w:rPr>
          <w:color w:val="000000" w:themeColor="text1"/>
        </w:rPr>
        <w:t>be collected from information recorded locally by healthcare professionals and provider organisations, for example</w:t>
      </w:r>
      <w:r w:rsidR="007072CF">
        <w:rPr>
          <w:color w:val="000000" w:themeColor="text1"/>
        </w:rPr>
        <w:t>,</w:t>
      </w:r>
      <w:r w:rsidRPr="00053AC7">
        <w:rPr>
          <w:color w:val="000000" w:themeColor="text1"/>
        </w:rPr>
        <w:t xml:space="preserve"> from patient records.</w:t>
      </w:r>
      <w:r w:rsidRPr="00053AC7">
        <w:t xml:space="preserve"> </w:t>
      </w:r>
    </w:p>
    <w:p w14:paraId="33C9DD92" w14:textId="7EA7225D" w:rsidR="005E0217" w:rsidRDefault="005E0217" w:rsidP="005E0217">
      <w:pPr>
        <w:pStyle w:val="Heading3"/>
      </w:pPr>
      <w:r>
        <w:t>Outcome</w:t>
      </w:r>
    </w:p>
    <w:p w14:paraId="5E28F956" w14:textId="44021D9A" w:rsidR="00F21D34" w:rsidRPr="00F21D34" w:rsidRDefault="002C6959" w:rsidP="00F21D34">
      <w:pPr>
        <w:spacing w:after="240" w:line="360" w:lineRule="auto"/>
        <w:rPr>
          <w:rFonts w:ascii="Arial" w:hAnsi="Arial"/>
        </w:rPr>
      </w:pPr>
      <w:r>
        <w:rPr>
          <w:rFonts w:ascii="Arial" w:hAnsi="Arial"/>
        </w:rPr>
        <w:t>a</w:t>
      </w:r>
      <w:r w:rsidR="00F21D34" w:rsidRPr="00F21D34">
        <w:rPr>
          <w:rFonts w:ascii="Arial" w:hAnsi="Arial"/>
        </w:rPr>
        <w:t xml:space="preserve">) </w:t>
      </w:r>
      <w:r w:rsidR="00157082">
        <w:rPr>
          <w:rFonts w:ascii="Arial" w:hAnsi="Arial"/>
        </w:rPr>
        <w:t>Average h</w:t>
      </w:r>
      <w:r w:rsidR="00F21D34" w:rsidRPr="00F21D34">
        <w:rPr>
          <w:rFonts w:ascii="Arial" w:hAnsi="Arial"/>
        </w:rPr>
        <w:t xml:space="preserve">ealth gain and improvement rate associated with </w:t>
      </w:r>
      <w:r w:rsidR="00BA470D">
        <w:rPr>
          <w:rFonts w:ascii="Arial" w:hAnsi="Arial"/>
        </w:rPr>
        <w:t>p</w:t>
      </w:r>
      <w:r w:rsidR="00E049E0">
        <w:rPr>
          <w:rFonts w:ascii="Arial" w:hAnsi="Arial"/>
        </w:rPr>
        <w:t>atient</w:t>
      </w:r>
      <w:r w:rsidR="00BA470D">
        <w:rPr>
          <w:rFonts w:ascii="Arial" w:hAnsi="Arial"/>
        </w:rPr>
        <w:t>-r</w:t>
      </w:r>
      <w:r w:rsidR="00E049E0">
        <w:rPr>
          <w:rFonts w:ascii="Arial" w:hAnsi="Arial"/>
        </w:rPr>
        <w:t xml:space="preserve">eported </w:t>
      </w:r>
      <w:r w:rsidR="00BA470D">
        <w:rPr>
          <w:rFonts w:ascii="Arial" w:hAnsi="Arial"/>
        </w:rPr>
        <w:t>o</w:t>
      </w:r>
      <w:r w:rsidR="00E049E0">
        <w:rPr>
          <w:rFonts w:ascii="Arial" w:hAnsi="Arial"/>
        </w:rPr>
        <w:t xml:space="preserve">utcome </w:t>
      </w:r>
      <w:r w:rsidR="00BA470D">
        <w:rPr>
          <w:rFonts w:ascii="Arial" w:hAnsi="Arial"/>
        </w:rPr>
        <w:t>m</w:t>
      </w:r>
      <w:r w:rsidR="00E049E0">
        <w:rPr>
          <w:rFonts w:ascii="Arial" w:hAnsi="Arial"/>
        </w:rPr>
        <w:t xml:space="preserve">easures (PROMs) </w:t>
      </w:r>
      <w:r w:rsidR="00380FED">
        <w:rPr>
          <w:rFonts w:ascii="Arial" w:hAnsi="Arial"/>
        </w:rPr>
        <w:t>for</w:t>
      </w:r>
      <w:r w:rsidR="00F21D34" w:rsidRPr="00F21D34">
        <w:rPr>
          <w:rFonts w:ascii="Arial" w:hAnsi="Arial"/>
        </w:rPr>
        <w:t xml:space="preserve"> </w:t>
      </w:r>
      <w:r w:rsidR="002C0D36">
        <w:rPr>
          <w:rFonts w:ascii="Arial" w:hAnsi="Arial"/>
        </w:rPr>
        <w:t xml:space="preserve">hip and knee </w:t>
      </w:r>
      <w:r w:rsidR="00F21D34" w:rsidRPr="00F21D34">
        <w:rPr>
          <w:rFonts w:ascii="Arial" w:hAnsi="Arial"/>
        </w:rPr>
        <w:t>replacement.</w:t>
      </w:r>
    </w:p>
    <w:p w14:paraId="318F364B" w14:textId="44345F87" w:rsidR="00AB19EB" w:rsidRDefault="00E7659C" w:rsidP="00E7659C">
      <w:pPr>
        <w:spacing w:after="240" w:line="360" w:lineRule="auto"/>
        <w:rPr>
          <w:rFonts w:ascii="Arial" w:hAnsi="Arial"/>
        </w:rPr>
      </w:pPr>
      <w:bookmarkStart w:id="10" w:name="_Hlk87530882"/>
      <w:r w:rsidRPr="00E7659C">
        <w:rPr>
          <w:rFonts w:ascii="Arial" w:hAnsi="Arial"/>
          <w:b/>
          <w:bCs/>
        </w:rPr>
        <w:t>Data source:</w:t>
      </w:r>
      <w:r w:rsidRPr="00E7659C">
        <w:rPr>
          <w:rFonts w:ascii="Arial" w:hAnsi="Arial"/>
        </w:rPr>
        <w:t xml:space="preserve"> </w:t>
      </w:r>
      <w:hyperlink r:id="rId8" w:history="1">
        <w:r w:rsidRPr="00E7659C">
          <w:rPr>
            <w:rFonts w:ascii="Arial" w:hAnsi="Arial"/>
            <w:color w:val="0000FF"/>
            <w:u w:val="single"/>
          </w:rPr>
          <w:t>NHS Digital’s patient-reported outcome measures (PROMs)</w:t>
        </w:r>
      </w:hyperlink>
      <w:r w:rsidRPr="00E7659C">
        <w:rPr>
          <w:rFonts w:ascii="Arial" w:hAnsi="Arial"/>
        </w:rPr>
        <w:t xml:space="preserve"> </w:t>
      </w:r>
      <w:r w:rsidR="00AB19EB" w:rsidRPr="00AB19EB">
        <w:rPr>
          <w:rFonts w:ascii="Arial" w:hAnsi="Arial"/>
        </w:rPr>
        <w:t>collect data from patients having elective inpatient hip and knee replacement funded by NHS England. Health gain is reported at national, clinical commissioning group and provider levels. Improvement rates are reported at national and provider levels.</w:t>
      </w:r>
    </w:p>
    <w:bookmarkEnd w:id="10"/>
    <w:p w14:paraId="73455494" w14:textId="109DFAFE" w:rsidR="00E7659C" w:rsidRPr="00E7659C" w:rsidRDefault="00E7659C" w:rsidP="00E7659C">
      <w:pPr>
        <w:spacing w:after="240" w:line="360" w:lineRule="auto"/>
        <w:rPr>
          <w:rFonts w:ascii="Arial" w:hAnsi="Arial"/>
        </w:rPr>
      </w:pPr>
      <w:r w:rsidRPr="00E7659C">
        <w:rPr>
          <w:rFonts w:ascii="Arial" w:hAnsi="Arial"/>
        </w:rPr>
        <w:t>b) The percentage of patients reporting the results of their hip or knee replacement as ‘excellent’ or ‘very good’ and that their problems are ‘much better’ or a ‘little better</w:t>
      </w:r>
      <w:r w:rsidR="00B94494">
        <w:rPr>
          <w:rFonts w:ascii="Arial" w:hAnsi="Arial"/>
        </w:rPr>
        <w:t>’</w:t>
      </w:r>
      <w:r w:rsidRPr="00E7659C">
        <w:rPr>
          <w:rFonts w:ascii="Arial" w:hAnsi="Arial"/>
        </w:rPr>
        <w:t xml:space="preserve"> after their operation.</w:t>
      </w:r>
    </w:p>
    <w:p w14:paraId="45CAB351" w14:textId="0684236C" w:rsidR="00E7659C" w:rsidRPr="00E7659C" w:rsidRDefault="00E7659C" w:rsidP="00E7659C">
      <w:pPr>
        <w:spacing w:after="240" w:line="360" w:lineRule="auto"/>
        <w:rPr>
          <w:rFonts w:ascii="Arial" w:hAnsi="Arial"/>
        </w:rPr>
      </w:pPr>
      <w:r w:rsidRPr="00E7659C">
        <w:rPr>
          <w:rFonts w:ascii="Arial" w:hAnsi="Arial"/>
          <w:b/>
          <w:bCs/>
        </w:rPr>
        <w:t>Data source:</w:t>
      </w:r>
      <w:r w:rsidRPr="00E7659C">
        <w:rPr>
          <w:rFonts w:ascii="Arial" w:hAnsi="Arial"/>
        </w:rPr>
        <w:t xml:space="preserve"> Success and satisfaction scores are collected postoperatively (6 months after surgery) as part of </w:t>
      </w:r>
      <w:hyperlink r:id="rId9" w:history="1">
        <w:r w:rsidRPr="00E7659C">
          <w:rPr>
            <w:rFonts w:ascii="Arial" w:hAnsi="Arial"/>
            <w:color w:val="0000FF"/>
            <w:u w:val="single"/>
          </w:rPr>
          <w:t>NHS Digital’s PROMs questionnaires</w:t>
        </w:r>
      </w:hyperlink>
      <w:r w:rsidRPr="00E7659C">
        <w:rPr>
          <w:rFonts w:ascii="Arial" w:hAnsi="Arial"/>
        </w:rPr>
        <w:t xml:space="preserve">.  Success and satisfaction scores are reported </w:t>
      </w:r>
      <w:r w:rsidR="00AB19EB">
        <w:rPr>
          <w:rFonts w:ascii="Arial" w:hAnsi="Arial"/>
        </w:rPr>
        <w:t xml:space="preserve">at </w:t>
      </w:r>
      <w:r w:rsidR="0058365A">
        <w:rPr>
          <w:rFonts w:ascii="Arial" w:hAnsi="Arial"/>
        </w:rPr>
        <w:t>national level.</w:t>
      </w:r>
      <w:r w:rsidRPr="00E7659C">
        <w:rPr>
          <w:rFonts w:ascii="Arial" w:hAnsi="Arial"/>
        </w:rPr>
        <w:t xml:space="preserve"> </w:t>
      </w:r>
    </w:p>
    <w:p w14:paraId="6E4FEB77" w14:textId="4527BEC5" w:rsidR="00911467" w:rsidRPr="00911467" w:rsidRDefault="00911467" w:rsidP="00C50012">
      <w:pPr>
        <w:pStyle w:val="Heading2"/>
      </w:pPr>
      <w:r w:rsidRPr="00911467">
        <w:t>What the quality statement means for different audiences</w:t>
      </w:r>
    </w:p>
    <w:p w14:paraId="3A7C3556" w14:textId="6418A0AD" w:rsidR="00FC65C8" w:rsidRPr="003F3D50" w:rsidRDefault="00911467" w:rsidP="00911467">
      <w:pPr>
        <w:spacing w:after="240" w:line="360" w:lineRule="auto"/>
        <w:rPr>
          <w:rStyle w:val="NICEnormalChar"/>
        </w:rPr>
      </w:pPr>
      <w:r w:rsidRPr="003F3D50">
        <w:rPr>
          <w:rStyle w:val="NICEnormalChar"/>
          <w:b/>
          <w:bCs/>
        </w:rPr>
        <w:t>Service providers</w:t>
      </w:r>
      <w:r w:rsidRPr="00911467">
        <w:rPr>
          <w:rFonts w:ascii="Arial" w:hAnsi="Arial"/>
        </w:rPr>
        <w:t xml:space="preserve"> </w:t>
      </w:r>
      <w:r w:rsidRPr="003F3D50">
        <w:rPr>
          <w:rStyle w:val="NICEnormalChar"/>
        </w:rPr>
        <w:t>(</w:t>
      </w:r>
      <w:r w:rsidR="00FC65C8" w:rsidRPr="003F3D50">
        <w:rPr>
          <w:rStyle w:val="NICEnormalChar"/>
        </w:rPr>
        <w:t>secondary care services</w:t>
      </w:r>
      <w:r w:rsidRPr="003F3D50">
        <w:rPr>
          <w:rStyle w:val="NICEnormalChar"/>
        </w:rPr>
        <w:t>) ensure that</w:t>
      </w:r>
      <w:r w:rsidR="00232723" w:rsidRPr="003F3D50">
        <w:rPr>
          <w:rStyle w:val="NICEnormalChar"/>
        </w:rPr>
        <w:t xml:space="preserve"> </w:t>
      </w:r>
      <w:r w:rsidR="00C3672B">
        <w:rPr>
          <w:rStyle w:val="NICEnormalChar"/>
        </w:rPr>
        <w:t>local arrangements</w:t>
      </w:r>
      <w:r w:rsidR="00FC65C8" w:rsidRPr="003F3D50">
        <w:rPr>
          <w:rStyle w:val="NICEnormalChar"/>
        </w:rPr>
        <w:t xml:space="preserve"> are in place </w:t>
      </w:r>
      <w:r w:rsidR="00232723" w:rsidRPr="003F3D50">
        <w:rPr>
          <w:rStyle w:val="NICEnormalChar"/>
        </w:rPr>
        <w:t xml:space="preserve">and staff are available </w:t>
      </w:r>
      <w:r w:rsidR="00000885">
        <w:rPr>
          <w:rStyle w:val="NICEnormalChar"/>
        </w:rPr>
        <w:t>to give advice on preoperative rehabilitation to</w:t>
      </w:r>
      <w:r w:rsidR="00FC65C8" w:rsidRPr="003F3D50">
        <w:rPr>
          <w:rStyle w:val="NICEnormalChar"/>
        </w:rPr>
        <w:t xml:space="preserve"> adults </w:t>
      </w:r>
      <w:r w:rsidR="00000885">
        <w:rPr>
          <w:rStyle w:val="NICEnormalChar"/>
        </w:rPr>
        <w:t>when they are listed for</w:t>
      </w:r>
      <w:r w:rsidR="00FC65C8" w:rsidRPr="003F3D50">
        <w:rPr>
          <w:rStyle w:val="NICEnormalChar"/>
        </w:rPr>
        <w:t xml:space="preserve"> hip or knee replacement surgery</w:t>
      </w:r>
      <w:r w:rsidR="00000885">
        <w:rPr>
          <w:rStyle w:val="NICEnormalChar"/>
        </w:rPr>
        <w:t>.</w:t>
      </w:r>
      <w:r w:rsidR="00FC65C8" w:rsidRPr="003F3D50">
        <w:rPr>
          <w:rStyle w:val="NICEnormalChar"/>
        </w:rPr>
        <w:t xml:space="preserve"> </w:t>
      </w:r>
    </w:p>
    <w:p w14:paraId="4979FAB2" w14:textId="5C9D07BB" w:rsidR="00911467" w:rsidRPr="003F3D50" w:rsidRDefault="45DF7B06" w:rsidP="00911467">
      <w:pPr>
        <w:spacing w:after="240" w:line="360" w:lineRule="auto"/>
        <w:rPr>
          <w:rStyle w:val="NICEnormalChar"/>
        </w:rPr>
      </w:pPr>
      <w:r w:rsidRPr="25B1C5D3">
        <w:rPr>
          <w:rStyle w:val="NICEnormalChar"/>
          <w:b/>
          <w:bCs/>
        </w:rPr>
        <w:t>Health</w:t>
      </w:r>
      <w:r w:rsidR="60330D95" w:rsidRPr="25B1C5D3">
        <w:rPr>
          <w:rStyle w:val="NICEnormalChar"/>
          <w:b/>
          <w:bCs/>
        </w:rPr>
        <w:t>care professionals</w:t>
      </w:r>
      <w:r w:rsidR="60330D95" w:rsidRPr="25B1C5D3">
        <w:rPr>
          <w:rFonts w:ascii="Arial" w:hAnsi="Arial"/>
        </w:rPr>
        <w:t xml:space="preserve"> </w:t>
      </w:r>
      <w:r w:rsidRPr="25B1C5D3">
        <w:rPr>
          <w:rStyle w:val="NICEnormalChar"/>
        </w:rPr>
        <w:t>(</w:t>
      </w:r>
      <w:r w:rsidR="60330D95" w:rsidRPr="25B1C5D3">
        <w:rPr>
          <w:rStyle w:val="NICEnormalChar"/>
        </w:rPr>
        <w:t>such as physiotherapists</w:t>
      </w:r>
      <w:r w:rsidR="50D474AA" w:rsidRPr="25B1C5D3">
        <w:rPr>
          <w:rStyle w:val="NICEnormalChar"/>
        </w:rPr>
        <w:t xml:space="preserve">, </w:t>
      </w:r>
      <w:r w:rsidR="60330D95" w:rsidRPr="25B1C5D3">
        <w:rPr>
          <w:rStyle w:val="NICEnormalChar"/>
        </w:rPr>
        <w:t>occupational therapists</w:t>
      </w:r>
      <w:r w:rsidR="50D474AA" w:rsidRPr="25B1C5D3">
        <w:rPr>
          <w:rStyle w:val="NICEnormalChar"/>
        </w:rPr>
        <w:t xml:space="preserve"> or specialist nurses</w:t>
      </w:r>
      <w:r w:rsidR="60330D95" w:rsidRPr="25B1C5D3">
        <w:rPr>
          <w:rStyle w:val="NICEnormalChar"/>
        </w:rPr>
        <w:t>)</w:t>
      </w:r>
      <w:r w:rsidRPr="25B1C5D3">
        <w:rPr>
          <w:rStyle w:val="NICEnormalChar"/>
        </w:rPr>
        <w:t xml:space="preserve"> </w:t>
      </w:r>
      <w:r w:rsidR="60330D95" w:rsidRPr="25B1C5D3">
        <w:rPr>
          <w:rStyle w:val="NICEnormalChar"/>
        </w:rPr>
        <w:t>ensure</w:t>
      </w:r>
      <w:r w:rsidR="161A0C48" w:rsidRPr="25B1C5D3">
        <w:rPr>
          <w:rStyle w:val="NICEnormalChar"/>
        </w:rPr>
        <w:t xml:space="preserve"> they know what preoperative </w:t>
      </w:r>
      <w:r w:rsidR="4D980158" w:rsidRPr="25B1C5D3">
        <w:rPr>
          <w:rStyle w:val="NICEnormalChar"/>
        </w:rPr>
        <w:t xml:space="preserve">rehabilitation </w:t>
      </w:r>
      <w:r w:rsidR="161A0C48" w:rsidRPr="25B1C5D3">
        <w:rPr>
          <w:rStyle w:val="NICEnormalChar"/>
        </w:rPr>
        <w:t>advice to give</w:t>
      </w:r>
      <w:r w:rsidR="007C6940">
        <w:rPr>
          <w:rStyle w:val="NICEnormalChar"/>
        </w:rPr>
        <w:t xml:space="preserve"> </w:t>
      </w:r>
      <w:r w:rsidR="007C6940" w:rsidRPr="25B1C5D3">
        <w:rPr>
          <w:rStyle w:val="NICEnormalChar"/>
        </w:rPr>
        <w:t xml:space="preserve">to adults </w:t>
      </w:r>
      <w:r w:rsidR="007C6940">
        <w:rPr>
          <w:rStyle w:val="NICEnormalChar"/>
        </w:rPr>
        <w:t>when they are listed for</w:t>
      </w:r>
      <w:r w:rsidR="007C6940" w:rsidRPr="25B1C5D3">
        <w:rPr>
          <w:rStyle w:val="NICEnormalChar"/>
        </w:rPr>
        <w:t xml:space="preserve"> hip or knee replacement surgery</w:t>
      </w:r>
      <w:r w:rsidR="007C6940">
        <w:rPr>
          <w:rStyle w:val="NICEnormalChar"/>
        </w:rPr>
        <w:t>.</w:t>
      </w:r>
      <w:r w:rsidR="007C6940" w:rsidRPr="25B1C5D3">
        <w:rPr>
          <w:rStyle w:val="NICEnormalChar"/>
        </w:rPr>
        <w:t xml:space="preserve"> </w:t>
      </w:r>
      <w:r w:rsidR="007C6940">
        <w:rPr>
          <w:rStyle w:val="NICEnormalChar"/>
        </w:rPr>
        <w:t>They ensure that they</w:t>
      </w:r>
      <w:r w:rsidR="161A0C48" w:rsidRPr="25B1C5D3">
        <w:rPr>
          <w:rStyle w:val="NICEnormalChar"/>
        </w:rPr>
        <w:t xml:space="preserve"> </w:t>
      </w:r>
      <w:r w:rsidR="007C6940">
        <w:rPr>
          <w:rStyle w:val="NICEnormalChar"/>
        </w:rPr>
        <w:t>have</w:t>
      </w:r>
      <w:r w:rsidR="007C6940" w:rsidRPr="25B1C5D3">
        <w:rPr>
          <w:rStyle w:val="NICEnormalChar"/>
        </w:rPr>
        <w:t xml:space="preserve"> </w:t>
      </w:r>
      <w:r w:rsidR="4D980158" w:rsidRPr="25B1C5D3">
        <w:rPr>
          <w:rStyle w:val="NICEnormalChar"/>
        </w:rPr>
        <w:t xml:space="preserve">training </w:t>
      </w:r>
      <w:r w:rsidR="007C6940">
        <w:rPr>
          <w:rStyle w:val="NICEnormalChar"/>
        </w:rPr>
        <w:t>on how to</w:t>
      </w:r>
      <w:r w:rsidR="4D980158" w:rsidRPr="25B1C5D3">
        <w:rPr>
          <w:rStyle w:val="NICEnormalChar"/>
        </w:rPr>
        <w:t xml:space="preserve"> deliver </w:t>
      </w:r>
      <w:r w:rsidR="007C6940">
        <w:rPr>
          <w:rStyle w:val="NICEnormalChar"/>
        </w:rPr>
        <w:t>the advice</w:t>
      </w:r>
      <w:r w:rsidR="4D980158" w:rsidRPr="25B1C5D3">
        <w:rPr>
          <w:rStyle w:val="NICEnormalChar"/>
        </w:rPr>
        <w:t xml:space="preserve"> effectively</w:t>
      </w:r>
      <w:proofErr w:type="gramStart"/>
      <w:r w:rsidR="007C6940">
        <w:rPr>
          <w:rStyle w:val="NICEnormalChar"/>
        </w:rPr>
        <w:t>.</w:t>
      </w:r>
      <w:r w:rsidR="7C48031D" w:rsidRPr="25B1C5D3">
        <w:rPr>
          <w:rStyle w:val="NICEnormalChar"/>
        </w:rPr>
        <w:t xml:space="preserve">  </w:t>
      </w:r>
      <w:proofErr w:type="gramEnd"/>
    </w:p>
    <w:p w14:paraId="67935A00" w14:textId="3B224F59" w:rsidR="00911467" w:rsidRPr="003F3D50" w:rsidRDefault="00911467" w:rsidP="00911467">
      <w:pPr>
        <w:spacing w:after="240" w:line="360" w:lineRule="auto"/>
        <w:rPr>
          <w:rStyle w:val="NICEnormalChar"/>
        </w:rPr>
      </w:pPr>
      <w:r w:rsidRPr="003F3D50">
        <w:rPr>
          <w:rStyle w:val="NICEnormalChar"/>
          <w:b/>
          <w:bCs/>
        </w:rPr>
        <w:lastRenderedPageBreak/>
        <w:t xml:space="preserve">Commissioners </w:t>
      </w:r>
      <w:r w:rsidR="003B6F59" w:rsidRPr="003F3D50">
        <w:rPr>
          <w:rStyle w:val="NICEnormalChar"/>
        </w:rPr>
        <w:t xml:space="preserve">(clinical commissioning groups or integrated care systems) </w:t>
      </w:r>
      <w:r w:rsidRPr="003F3D50">
        <w:rPr>
          <w:rStyle w:val="NICEnormalChar"/>
        </w:rPr>
        <w:t>ensure that</w:t>
      </w:r>
      <w:r w:rsidR="003B6F59" w:rsidRPr="003F3D50">
        <w:rPr>
          <w:rStyle w:val="NICEnormalChar"/>
        </w:rPr>
        <w:t xml:space="preserve"> they commission services </w:t>
      </w:r>
      <w:r w:rsidR="007C6940">
        <w:rPr>
          <w:rStyle w:val="NICEnormalChar"/>
        </w:rPr>
        <w:t>that give</w:t>
      </w:r>
      <w:r w:rsidR="00AE7E4F">
        <w:rPr>
          <w:rStyle w:val="NICEnormalChar"/>
        </w:rPr>
        <w:t xml:space="preserve"> advice on preoperative rehabilitation to</w:t>
      </w:r>
      <w:r w:rsidR="003B6F59" w:rsidRPr="003F3D50">
        <w:rPr>
          <w:rStyle w:val="NICEnormalChar"/>
        </w:rPr>
        <w:t xml:space="preserve"> adults</w:t>
      </w:r>
      <w:r w:rsidR="00B4679D">
        <w:rPr>
          <w:rStyle w:val="NICEnormalChar"/>
        </w:rPr>
        <w:t xml:space="preserve"> </w:t>
      </w:r>
      <w:r w:rsidR="00AE7E4F">
        <w:rPr>
          <w:rStyle w:val="NICEnormalChar"/>
        </w:rPr>
        <w:t>when they are</w:t>
      </w:r>
      <w:r w:rsidR="007C6940">
        <w:rPr>
          <w:rStyle w:val="NICEnormalChar"/>
        </w:rPr>
        <w:t xml:space="preserve"> listed for</w:t>
      </w:r>
      <w:r w:rsidR="003B6F59" w:rsidRPr="003F3D50">
        <w:rPr>
          <w:rStyle w:val="NICEnormalChar"/>
        </w:rPr>
        <w:t xml:space="preserve"> hip or knee replacement surgery</w:t>
      </w:r>
      <w:proofErr w:type="gramStart"/>
      <w:r w:rsidR="007E7A58">
        <w:rPr>
          <w:rStyle w:val="NICEnormalChar"/>
        </w:rPr>
        <w:t>.</w:t>
      </w:r>
      <w:r w:rsidR="00232723" w:rsidRPr="003F3D50">
        <w:rPr>
          <w:rStyle w:val="NICEnormalChar"/>
        </w:rPr>
        <w:t xml:space="preserve">  </w:t>
      </w:r>
      <w:proofErr w:type="gramEnd"/>
    </w:p>
    <w:p w14:paraId="1AF09BF4" w14:textId="735C377E" w:rsidR="00911467" w:rsidRPr="003F3D50" w:rsidRDefault="7C48031D" w:rsidP="00911467">
      <w:pPr>
        <w:spacing w:after="240" w:line="360" w:lineRule="auto"/>
        <w:rPr>
          <w:rStyle w:val="NICEnormalChar"/>
        </w:rPr>
      </w:pPr>
      <w:r w:rsidRPr="25B1C5D3">
        <w:rPr>
          <w:rStyle w:val="NICEnormalChar"/>
          <w:b/>
          <w:bCs/>
        </w:rPr>
        <w:t>Ad</w:t>
      </w:r>
      <w:r w:rsidR="45DF7B06" w:rsidRPr="25B1C5D3">
        <w:rPr>
          <w:rStyle w:val="NICEnormalChar"/>
          <w:b/>
          <w:bCs/>
        </w:rPr>
        <w:t xml:space="preserve">ults </w:t>
      </w:r>
      <w:r w:rsidRPr="25B1C5D3">
        <w:rPr>
          <w:rStyle w:val="NICEnormalChar"/>
          <w:b/>
          <w:bCs/>
        </w:rPr>
        <w:t xml:space="preserve">who </w:t>
      </w:r>
      <w:r w:rsidR="0058087C">
        <w:rPr>
          <w:rStyle w:val="NICEnormalChar"/>
          <w:b/>
          <w:bCs/>
        </w:rPr>
        <w:t xml:space="preserve">are to have </w:t>
      </w:r>
      <w:r w:rsidR="00F965C1">
        <w:rPr>
          <w:rStyle w:val="NICEnormalChar"/>
          <w:b/>
          <w:bCs/>
        </w:rPr>
        <w:t>a hip or knee joint replacement</w:t>
      </w:r>
      <w:r w:rsidR="0058087C">
        <w:rPr>
          <w:rStyle w:val="NICEnormalChar"/>
          <w:b/>
          <w:bCs/>
        </w:rPr>
        <w:t xml:space="preserve"> operation</w:t>
      </w:r>
      <w:r w:rsidR="00F965C1">
        <w:rPr>
          <w:rStyle w:val="NICEnormalChar"/>
          <w:b/>
          <w:bCs/>
        </w:rPr>
        <w:t xml:space="preserve"> </w:t>
      </w:r>
      <w:r w:rsidR="4885A069" w:rsidRPr="25B1C5D3">
        <w:rPr>
          <w:rStyle w:val="NICEnormalChar"/>
        </w:rPr>
        <w:t xml:space="preserve">are given </w:t>
      </w:r>
      <w:r w:rsidRPr="25B1C5D3">
        <w:rPr>
          <w:rStyle w:val="NICEnormalChar"/>
        </w:rPr>
        <w:t xml:space="preserve">advice </w:t>
      </w:r>
      <w:r w:rsidR="19415D11" w:rsidRPr="25B1C5D3">
        <w:rPr>
          <w:rStyle w:val="NICEnormalChar"/>
        </w:rPr>
        <w:t xml:space="preserve">on </w:t>
      </w:r>
      <w:r w:rsidRPr="25B1C5D3">
        <w:rPr>
          <w:rStyle w:val="NICEnormalChar"/>
        </w:rPr>
        <w:t xml:space="preserve">how they can </w:t>
      </w:r>
      <w:r w:rsidR="4E525C50" w:rsidRPr="25B1C5D3">
        <w:rPr>
          <w:rStyle w:val="NICEnormalChar"/>
        </w:rPr>
        <w:t>look after</w:t>
      </w:r>
      <w:r w:rsidR="19415D11" w:rsidRPr="25B1C5D3">
        <w:rPr>
          <w:rStyle w:val="NICEnormalChar"/>
        </w:rPr>
        <w:t xml:space="preserve"> their health and wellbeing</w:t>
      </w:r>
      <w:r w:rsidR="29DC7D89" w:rsidRPr="25B1C5D3">
        <w:rPr>
          <w:rStyle w:val="NICEnormalChar"/>
        </w:rPr>
        <w:t xml:space="preserve"> </w:t>
      </w:r>
      <w:r w:rsidR="0DB72FFC" w:rsidRPr="25B1C5D3">
        <w:rPr>
          <w:rStyle w:val="NICEnormalChar"/>
        </w:rPr>
        <w:t>while they are waiting to have their operation</w:t>
      </w:r>
      <w:r w:rsidR="29DC7D89" w:rsidRPr="25B1C5D3">
        <w:rPr>
          <w:rStyle w:val="NICEnormalChar"/>
        </w:rPr>
        <w:t xml:space="preserve"> and after</w:t>
      </w:r>
      <w:r w:rsidR="007B1AE3">
        <w:rPr>
          <w:rStyle w:val="NICEnormalChar"/>
        </w:rPr>
        <w:t xml:space="preserve"> they have had it</w:t>
      </w:r>
      <w:r w:rsidR="0DB72FFC" w:rsidRPr="25B1C5D3">
        <w:rPr>
          <w:rStyle w:val="NICEnormalChar"/>
        </w:rPr>
        <w:t>.</w:t>
      </w:r>
    </w:p>
    <w:p w14:paraId="08AFFEE0" w14:textId="77777777" w:rsidR="00911467" w:rsidRPr="00911467" w:rsidRDefault="00911467" w:rsidP="00C50012">
      <w:pPr>
        <w:pStyle w:val="Heading2"/>
      </w:pPr>
      <w:r w:rsidRPr="00911467">
        <w:t>Source guidance</w:t>
      </w:r>
    </w:p>
    <w:bookmarkStart w:id="11" w:name="_Hlk84350481"/>
    <w:p w14:paraId="7B04B816" w14:textId="6CCBCEF9" w:rsidR="00911467" w:rsidRDefault="00911467" w:rsidP="00CB765E">
      <w:pPr>
        <w:pStyle w:val="NICEnormal"/>
      </w:pPr>
      <w:r w:rsidRPr="00911467">
        <w:fldChar w:fldCharType="begin"/>
      </w:r>
      <w:r w:rsidR="00CB765E" w:rsidRPr="00CB765E">
        <w:instrText>HYPERLINK "https://www.nice.org.uk/guidance/ng157/"</w:instrText>
      </w:r>
      <w:r w:rsidRPr="00911467">
        <w:fldChar w:fldCharType="separate"/>
      </w:r>
      <w:r w:rsidR="00CB765E" w:rsidRPr="00CB765E">
        <w:rPr>
          <w:color w:val="0000FF"/>
          <w:u w:val="single"/>
        </w:rPr>
        <w:t>Joint replacement (primary): hip, knee and shoulder. NICE guideline NG157</w:t>
      </w:r>
      <w:r w:rsidRPr="00911467">
        <w:rPr>
          <w:color w:val="0000FF"/>
          <w:u w:val="single"/>
        </w:rPr>
        <w:fldChar w:fldCharType="end"/>
      </w:r>
      <w:r w:rsidRPr="00911467">
        <w:t xml:space="preserve"> (20</w:t>
      </w:r>
      <w:r w:rsidR="00CB765E" w:rsidRPr="00CB765E">
        <w:t>20</w:t>
      </w:r>
      <w:r w:rsidRPr="00911467">
        <w:t xml:space="preserve">), </w:t>
      </w:r>
      <w:r w:rsidR="00CB765E">
        <w:t>recommendation</w:t>
      </w:r>
      <w:r w:rsidR="00512D84">
        <w:t>s 1.1.3, 1.1.4</w:t>
      </w:r>
      <w:r w:rsidR="00CB765E">
        <w:t xml:space="preserve"> </w:t>
      </w:r>
      <w:r w:rsidR="00512D84">
        <w:t xml:space="preserve">and </w:t>
      </w:r>
      <w:r w:rsidR="00CB765E">
        <w:t>1.2.1</w:t>
      </w:r>
    </w:p>
    <w:p w14:paraId="6828A9CB" w14:textId="63ADBC8F" w:rsidR="005E1716" w:rsidRPr="005E1716" w:rsidRDefault="005E1716" w:rsidP="005E1716">
      <w:pPr>
        <w:pStyle w:val="Heading2"/>
      </w:pPr>
      <w:r w:rsidRPr="005E1716">
        <w:t xml:space="preserve">Definition of terms used in this quality statement </w:t>
      </w:r>
    </w:p>
    <w:bookmarkEnd w:id="11"/>
    <w:p w14:paraId="1DA0B620" w14:textId="02A73627" w:rsidR="00911467" w:rsidRPr="00911467" w:rsidRDefault="00CB765E" w:rsidP="00CB765E">
      <w:pPr>
        <w:pStyle w:val="Heading3"/>
        <w:rPr>
          <w:highlight w:val="cyan"/>
        </w:rPr>
      </w:pPr>
      <w:r>
        <w:t xml:space="preserve">Advice on preoperative rehabilitation </w:t>
      </w:r>
    </w:p>
    <w:p w14:paraId="0E4B047C" w14:textId="3F358094" w:rsidR="000E3072" w:rsidRDefault="005E1716" w:rsidP="00CB765E">
      <w:pPr>
        <w:pStyle w:val="NICEnormal"/>
      </w:pPr>
      <w:bookmarkStart w:id="12" w:name="_Hlk87276999"/>
      <w:r>
        <w:t>This includes advice on</w:t>
      </w:r>
      <w:r w:rsidR="00FD3ED8">
        <w:t>:</w:t>
      </w:r>
    </w:p>
    <w:p w14:paraId="24795AAE" w14:textId="61D01739" w:rsidR="00673FAC" w:rsidRDefault="000E3072" w:rsidP="00673FAC">
      <w:pPr>
        <w:pStyle w:val="Bulletleft1"/>
      </w:pPr>
      <w:r>
        <w:t>exercise</w:t>
      </w:r>
      <w:r w:rsidR="00673FAC">
        <w:t xml:space="preserve">s </w:t>
      </w:r>
      <w:r>
        <w:t>to do before and after surgery that will aid recovery</w:t>
      </w:r>
    </w:p>
    <w:p w14:paraId="3044DBC0" w14:textId="0717CDC9" w:rsidR="003F460B" w:rsidRDefault="003F460B" w:rsidP="00C3144A">
      <w:pPr>
        <w:pStyle w:val="Bulletleft1"/>
      </w:pPr>
      <w:r>
        <w:t>l</w:t>
      </w:r>
      <w:r w:rsidR="005E1716">
        <w:t>ifestyle</w:t>
      </w:r>
      <w:r>
        <w:t>,</w:t>
      </w:r>
      <w:r w:rsidR="005E1716">
        <w:t xml:space="preserve"> </w:t>
      </w:r>
      <w:r w:rsidR="00763E4C">
        <w:t>including</w:t>
      </w:r>
      <w:r w:rsidR="00987F2A">
        <w:t xml:space="preserve"> </w:t>
      </w:r>
      <w:r w:rsidR="006A5E18">
        <w:t>weight management</w:t>
      </w:r>
      <w:r w:rsidR="00987F2A">
        <w:t>,</w:t>
      </w:r>
      <w:r w:rsidR="006A5E18">
        <w:t xml:space="preserve"> </w:t>
      </w:r>
      <w:r w:rsidR="000E3072">
        <w:t>diet</w:t>
      </w:r>
      <w:r w:rsidR="00987F2A">
        <w:t xml:space="preserve"> and</w:t>
      </w:r>
      <w:r w:rsidR="006A5E18">
        <w:t xml:space="preserve"> </w:t>
      </w:r>
      <w:r w:rsidR="000E3072">
        <w:t>smoking cessation</w:t>
      </w:r>
    </w:p>
    <w:p w14:paraId="5EE8F446" w14:textId="6D9AE505" w:rsidR="000E3072" w:rsidRDefault="00303D11" w:rsidP="00C3144A">
      <w:pPr>
        <w:pStyle w:val="Bulletleft1"/>
      </w:pPr>
      <w:r>
        <w:t xml:space="preserve">wellbeing, </w:t>
      </w:r>
      <w:r w:rsidR="006F0E2C">
        <w:t>including</w:t>
      </w:r>
      <w:r>
        <w:t xml:space="preserve"> physical and mental health</w:t>
      </w:r>
      <w:r w:rsidR="00C3144A">
        <w:t>,</w:t>
      </w:r>
      <w:r>
        <w:t xml:space="preserve"> and emotional wellbeing </w:t>
      </w:r>
      <w:r w:rsidR="000E3072">
        <w:t xml:space="preserve">(see </w:t>
      </w:r>
      <w:hyperlink r:id="rId10" w:history="1">
        <w:r w:rsidR="000E3072" w:rsidRPr="000E3072">
          <w:rPr>
            <w:rStyle w:val="Hyperlink"/>
          </w:rPr>
          <w:t>NICE’s guidance on lifestyle and wellbeing</w:t>
        </w:r>
      </w:hyperlink>
      <w:r w:rsidR="000E3072">
        <w:t>)</w:t>
      </w:r>
    </w:p>
    <w:p w14:paraId="628B7B05" w14:textId="38733CBA" w:rsidR="000E3072" w:rsidRDefault="000E3072" w:rsidP="003F3D50">
      <w:pPr>
        <w:pStyle w:val="Bulletleft1last"/>
      </w:pPr>
      <w:r>
        <w:t>maximising functional independence and quality of life before and after surgery.</w:t>
      </w:r>
      <w:r w:rsidR="00987F2A">
        <w:t xml:space="preserve">  </w:t>
      </w:r>
    </w:p>
    <w:p w14:paraId="07824551" w14:textId="5C68189C" w:rsidR="000E3072" w:rsidRDefault="15288CED" w:rsidP="003F3D50">
      <w:pPr>
        <w:pStyle w:val="NICEnormal"/>
      </w:pPr>
      <w:r>
        <w:t>[</w:t>
      </w:r>
      <w:hyperlink r:id="rId11">
        <w:r w:rsidRPr="25B1C5D3">
          <w:rPr>
            <w:color w:val="0000FF"/>
            <w:u w:val="single"/>
          </w:rPr>
          <w:t>NICE’s guideline on joint replacement (primary)</w:t>
        </w:r>
      </w:hyperlink>
      <w:r w:rsidR="53613F76">
        <w:t>, recommendation 1.2.1</w:t>
      </w:r>
      <w:r w:rsidR="00253625">
        <w:t xml:space="preserve"> and evidence review C</w:t>
      </w:r>
      <w:r w:rsidR="53613F76">
        <w:t>]</w:t>
      </w:r>
    </w:p>
    <w:bookmarkEnd w:id="12"/>
    <w:p w14:paraId="2777FBD7" w14:textId="09CC7435" w:rsidR="00AE7212" w:rsidRDefault="00AE7212" w:rsidP="00AE7212">
      <w:pPr>
        <w:pStyle w:val="Heading3"/>
      </w:pPr>
      <w:r w:rsidRPr="006B38C9">
        <w:t xml:space="preserve">Listed for </w:t>
      </w:r>
      <w:r>
        <w:t>surgery</w:t>
      </w:r>
    </w:p>
    <w:p w14:paraId="3F9E91B7" w14:textId="42EFD08A" w:rsidR="00814B1D" w:rsidRPr="00814B1D" w:rsidRDefault="00814B1D" w:rsidP="00814B1D">
      <w:pPr>
        <w:pStyle w:val="NICEnormal"/>
      </w:pPr>
      <w:r w:rsidRPr="00814B1D">
        <w:t>When they have been added to the surgical waiting list and before the operation itself is scheduled</w:t>
      </w:r>
      <w:proofErr w:type="gramStart"/>
      <w:r w:rsidRPr="00814B1D">
        <w:t xml:space="preserve">.  </w:t>
      </w:r>
      <w:proofErr w:type="gramEnd"/>
      <w:r w:rsidR="001B1C7A">
        <w:t>Preoperative rehabilitation</w:t>
      </w:r>
      <w:r w:rsidRPr="00814B1D">
        <w:t xml:space="preserve"> advice is typically delivered from at least 6 weeks before surgery</w:t>
      </w:r>
      <w:proofErr w:type="gramStart"/>
      <w:r w:rsidRPr="00814B1D">
        <w:t xml:space="preserve">.  </w:t>
      </w:r>
      <w:proofErr w:type="gramEnd"/>
    </w:p>
    <w:p w14:paraId="21C4D1DB" w14:textId="3DD8C230" w:rsidR="00A93583" w:rsidRDefault="00D77C8E" w:rsidP="00A93583">
      <w:pPr>
        <w:pStyle w:val="NICEnormal"/>
      </w:pPr>
      <w:r w:rsidRPr="00D77C8E">
        <w:t>[</w:t>
      </w:r>
      <w:hyperlink r:id="rId12">
        <w:r w:rsidRPr="00D77C8E">
          <w:rPr>
            <w:color w:val="0000FF"/>
            <w:u w:val="single"/>
          </w:rPr>
          <w:t>NICE’s guideline on joint replacement (primary)</w:t>
        </w:r>
      </w:hyperlink>
      <w:r w:rsidRPr="00D77C8E">
        <w:t>, recommendation 1.</w:t>
      </w:r>
      <w:r>
        <w:t>1</w:t>
      </w:r>
      <w:r w:rsidRPr="00D77C8E">
        <w:t>.</w:t>
      </w:r>
      <w:r>
        <w:t xml:space="preserve">3, </w:t>
      </w:r>
      <w:r w:rsidRPr="00D77C8E">
        <w:t>evidence review C</w:t>
      </w:r>
      <w:r>
        <w:t xml:space="preserve"> and expert opinion</w:t>
      </w:r>
      <w:r w:rsidRPr="00D77C8E">
        <w:t>]</w:t>
      </w:r>
    </w:p>
    <w:p w14:paraId="6F7730D5" w14:textId="3AC1396D" w:rsidR="00911467" w:rsidRPr="00911467" w:rsidRDefault="00911467" w:rsidP="00C50012">
      <w:pPr>
        <w:pStyle w:val="Heading2"/>
      </w:pPr>
      <w:r w:rsidRPr="00911467">
        <w:lastRenderedPageBreak/>
        <w:t>Equality and diversity considerations</w:t>
      </w:r>
    </w:p>
    <w:p w14:paraId="5EBE7BDC" w14:textId="7581D888" w:rsidR="00C56E75" w:rsidRPr="001413B7" w:rsidRDefault="003F460B" w:rsidP="00913E53">
      <w:pPr>
        <w:pStyle w:val="NICEnormal"/>
      </w:pPr>
      <w:bookmarkStart w:id="13" w:name="_Hlk85125239"/>
      <w:r>
        <w:t>P</w:t>
      </w:r>
      <w:r w:rsidR="175FF252" w:rsidRPr="25B1C5D3">
        <w:t xml:space="preserve">roviders </w:t>
      </w:r>
      <w:r>
        <w:t>should</w:t>
      </w:r>
      <w:r w:rsidR="175FF252" w:rsidRPr="25B1C5D3">
        <w:t xml:space="preserve"> make reasonable adjustments to support adults with additional needs</w:t>
      </w:r>
      <w:r w:rsidR="00285D6D">
        <w:t xml:space="preserve"> </w:t>
      </w:r>
      <w:r w:rsidR="175FF252" w:rsidRPr="25B1C5D3">
        <w:t xml:space="preserve">so that they can </w:t>
      </w:r>
      <w:r w:rsidR="7220E584" w:rsidRPr="25B1C5D3">
        <w:t xml:space="preserve">participate in preoperative rehabilitation </w:t>
      </w:r>
      <w:r w:rsidR="3103061D" w:rsidRPr="25B1C5D3">
        <w:t>sessions</w:t>
      </w:r>
      <w:r w:rsidR="7220E584" w:rsidRPr="25B1C5D3">
        <w:t xml:space="preserve"> which help </w:t>
      </w:r>
      <w:r w:rsidR="1439BAA3" w:rsidRPr="25B1C5D3">
        <w:t xml:space="preserve">them </w:t>
      </w:r>
      <w:r w:rsidR="7220E584" w:rsidRPr="25B1C5D3">
        <w:t>prepare for surgery and postoperative recovery</w:t>
      </w:r>
      <w:r w:rsidR="175FF252" w:rsidRPr="25B1C5D3">
        <w:t>.</w:t>
      </w:r>
      <w:r w:rsidR="0094529B">
        <w:t xml:space="preserve"> These additional needs include </w:t>
      </w:r>
      <w:r w:rsidR="0094529B" w:rsidRPr="0094529B">
        <w:t>physical, sensory</w:t>
      </w:r>
      <w:r w:rsidR="00C10ED8">
        <w:t xml:space="preserve"> or</w:t>
      </w:r>
      <w:r w:rsidR="0094529B" w:rsidRPr="0094529B">
        <w:t xml:space="preserve"> learning disabilit</w:t>
      </w:r>
      <w:r w:rsidR="0094529B">
        <w:t>ies</w:t>
      </w:r>
      <w:r w:rsidR="00C10ED8">
        <w:t>,</w:t>
      </w:r>
      <w:r w:rsidR="0094529B">
        <w:t xml:space="preserve"> or</w:t>
      </w:r>
      <w:r w:rsidR="0094529B" w:rsidRPr="0094529B">
        <w:t xml:space="preserve"> cognitive impairment</w:t>
      </w:r>
      <w:r w:rsidR="0094529B">
        <w:t xml:space="preserve">. Adults with communication difficulties or who do not speak or read English should also be supported. </w:t>
      </w:r>
      <w:r w:rsidR="175FF252" w:rsidRPr="25B1C5D3">
        <w:t xml:space="preserve">Adults should </w:t>
      </w:r>
      <w:r w:rsidR="7220E584" w:rsidRPr="25B1C5D3">
        <w:t xml:space="preserve">be invited to bring a relative, friend or carer to sessions, </w:t>
      </w:r>
      <w:r w:rsidR="00C10ED8">
        <w:t xml:space="preserve">or </w:t>
      </w:r>
      <w:r w:rsidR="175FF252" w:rsidRPr="25B1C5D3">
        <w:t xml:space="preserve">have access to an interpreter (including British Sign Language) or advocate if needed. Adults with cognitive impairment may need more time to process information. </w:t>
      </w:r>
      <w:r w:rsidR="00C56E75" w:rsidRPr="001413B7">
        <w:t xml:space="preserve">Advice should be </w:t>
      </w:r>
      <w:r w:rsidR="00C10ED8">
        <w:t>given</w:t>
      </w:r>
      <w:r w:rsidR="00C10ED8" w:rsidRPr="001413B7">
        <w:t xml:space="preserve"> </w:t>
      </w:r>
      <w:r w:rsidR="00C56E75" w:rsidRPr="001413B7">
        <w:t>in a way that is culturally appropriate</w:t>
      </w:r>
      <w:r w:rsidR="000F58D7">
        <w:t>.</w:t>
      </w:r>
    </w:p>
    <w:p w14:paraId="52BEBFA4" w14:textId="5542A489" w:rsidR="00AE7212" w:rsidRDefault="00AE7212">
      <w:pPr>
        <w:rPr>
          <w:rFonts w:ascii="Arial" w:hAnsi="Arial"/>
        </w:rPr>
      </w:pPr>
      <w:r>
        <w:br w:type="page"/>
      </w:r>
    </w:p>
    <w:p w14:paraId="23092544" w14:textId="68C18D51" w:rsidR="00C67798" w:rsidRDefault="00911467" w:rsidP="00911467">
      <w:pPr>
        <w:pStyle w:val="Heading1"/>
      </w:pPr>
      <w:bookmarkStart w:id="14" w:name="_Statement_2:_Choice"/>
      <w:bookmarkEnd w:id="13"/>
      <w:bookmarkEnd w:id="14"/>
      <w:r>
        <w:lastRenderedPageBreak/>
        <w:t xml:space="preserve">Statement 2: </w:t>
      </w:r>
      <w:r w:rsidR="006C116B">
        <w:t>Choice between</w:t>
      </w:r>
      <w:r w:rsidR="00F75795">
        <w:t xml:space="preserve"> </w:t>
      </w:r>
      <w:r w:rsidR="006C116B">
        <w:t xml:space="preserve">partial </w:t>
      </w:r>
      <w:r w:rsidR="004818E0">
        <w:t>and</w:t>
      </w:r>
      <w:r w:rsidR="006C116B">
        <w:t xml:space="preserve"> total knee replacement</w:t>
      </w:r>
    </w:p>
    <w:p w14:paraId="3202BB29" w14:textId="77777777" w:rsidR="00911467" w:rsidRPr="00CB765E" w:rsidRDefault="00911467" w:rsidP="00CB765E">
      <w:pPr>
        <w:pStyle w:val="Heading2"/>
      </w:pPr>
      <w:r w:rsidRPr="00CB765E">
        <w:t>Quality statement</w:t>
      </w:r>
    </w:p>
    <w:p w14:paraId="36DE600A" w14:textId="15838925" w:rsidR="006C116B" w:rsidRDefault="006C116B" w:rsidP="00C50012">
      <w:pPr>
        <w:pStyle w:val="NICEnormal"/>
        <w:rPr>
          <w:b/>
          <w:bCs/>
        </w:rPr>
      </w:pPr>
      <w:r w:rsidRPr="006C116B">
        <w:t xml:space="preserve">Adults with isolated medial compartmental osteoarthritis are </w:t>
      </w:r>
      <w:r w:rsidR="000C350C">
        <w:t xml:space="preserve">given </w:t>
      </w:r>
      <w:r w:rsidR="0093631C">
        <w:t>the</w:t>
      </w:r>
      <w:r w:rsidRPr="006C116B">
        <w:t xml:space="preserve"> choice of partial or total knee replacement</w:t>
      </w:r>
      <w:r w:rsidR="00F152B5">
        <w:t>.</w:t>
      </w:r>
    </w:p>
    <w:p w14:paraId="0E142CB3" w14:textId="2FEDA5DE" w:rsidR="00911467" w:rsidRDefault="00911467" w:rsidP="00CB765E">
      <w:pPr>
        <w:pStyle w:val="Heading2"/>
      </w:pPr>
      <w:r w:rsidRPr="00911467">
        <w:t xml:space="preserve">Rationale </w:t>
      </w:r>
    </w:p>
    <w:p w14:paraId="4B0113E8" w14:textId="1845B7CC" w:rsidR="00F152B5" w:rsidRPr="00F152B5" w:rsidRDefault="00971B6F" w:rsidP="00F152B5">
      <w:pPr>
        <w:pStyle w:val="NICEnormal"/>
      </w:pPr>
      <w:r>
        <w:t>Discussing</w:t>
      </w:r>
      <w:r w:rsidR="2C8A3CDC">
        <w:t xml:space="preserve"> the risks and benefits of </w:t>
      </w:r>
      <w:r>
        <w:t>partial and total knee replacement</w:t>
      </w:r>
      <w:r w:rsidR="00013440">
        <w:t xml:space="preserve"> with adults who have </w:t>
      </w:r>
      <w:r w:rsidR="000E105D">
        <w:t xml:space="preserve">isolated </w:t>
      </w:r>
      <w:r w:rsidR="00013440">
        <w:t>medial compartmental osteoarthritis</w:t>
      </w:r>
      <w:r>
        <w:t xml:space="preserve"> </w:t>
      </w:r>
      <w:r w:rsidR="41653154">
        <w:t>ensure</w:t>
      </w:r>
      <w:r w:rsidR="150EED48">
        <w:t>s</w:t>
      </w:r>
      <w:r w:rsidR="41653154">
        <w:t xml:space="preserve"> </w:t>
      </w:r>
      <w:r w:rsidR="475F24F0">
        <w:t xml:space="preserve">that </w:t>
      </w:r>
      <w:r w:rsidR="00013440">
        <w:t xml:space="preserve">they </w:t>
      </w:r>
      <w:r w:rsidR="2C8A3CDC">
        <w:t xml:space="preserve">can choose </w:t>
      </w:r>
      <w:r w:rsidR="00013440">
        <w:t>which</w:t>
      </w:r>
      <w:r w:rsidR="2C8A3CDC">
        <w:t xml:space="preserve"> </w:t>
      </w:r>
      <w:r w:rsidR="00652EDE">
        <w:t xml:space="preserve">operation </w:t>
      </w:r>
      <w:r w:rsidR="00013440">
        <w:t>is most suitable for them. The</w:t>
      </w:r>
      <w:r w:rsidR="000E105D">
        <w:t>ir</w:t>
      </w:r>
      <w:r w:rsidR="00013440">
        <w:t xml:space="preserve"> choice</w:t>
      </w:r>
      <w:r w:rsidR="000E105D">
        <w:t xml:space="preserve"> of procedure</w:t>
      </w:r>
      <w:r w:rsidR="00013440">
        <w:t xml:space="preserve"> should</w:t>
      </w:r>
      <w:r w:rsidR="2C8A3CDC">
        <w:t xml:space="preserve"> </w:t>
      </w:r>
      <w:r w:rsidR="000E105D">
        <w:t>be based on</w:t>
      </w:r>
      <w:r w:rsidR="0E59AB1D">
        <w:t xml:space="preserve"> their personal circumstances and preferences</w:t>
      </w:r>
      <w:r w:rsidR="000E105D">
        <w:t>, and clinical assessment.</w:t>
      </w:r>
      <w:r w:rsidR="4E8B444A">
        <w:t xml:space="preserve"> </w:t>
      </w:r>
    </w:p>
    <w:p w14:paraId="1CE61E36" w14:textId="77777777" w:rsidR="00911467" w:rsidRPr="00911467" w:rsidRDefault="00911467" w:rsidP="00CB765E">
      <w:pPr>
        <w:pStyle w:val="Heading2"/>
      </w:pPr>
      <w:r w:rsidRPr="00911467">
        <w:t>Quality measures</w:t>
      </w:r>
    </w:p>
    <w:p w14:paraId="7EE433C4" w14:textId="63B8CF85" w:rsidR="00911467" w:rsidRPr="00911467" w:rsidRDefault="00911467" w:rsidP="00CB765E">
      <w:pPr>
        <w:pStyle w:val="Heading3"/>
      </w:pPr>
      <w:r w:rsidRPr="00911467">
        <w:t>Structure</w:t>
      </w:r>
    </w:p>
    <w:p w14:paraId="4D84A04A" w14:textId="3020D5DF" w:rsidR="008C2CF8" w:rsidRDefault="008C2CF8" w:rsidP="003F3D50">
      <w:pPr>
        <w:pStyle w:val="NICEnormal"/>
      </w:pPr>
      <w:r>
        <w:t xml:space="preserve">a) </w:t>
      </w:r>
      <w:r w:rsidRPr="008C2CF8">
        <w:t xml:space="preserve">Evidence of local processes to support a discussion </w:t>
      </w:r>
      <w:r w:rsidR="0092006F">
        <w:t>that includes the risks and benefits of</w:t>
      </w:r>
      <w:r w:rsidRPr="008C2CF8">
        <w:t xml:space="preserve"> </w:t>
      </w:r>
      <w:r w:rsidR="009B55BA">
        <w:t>partial and total knee replacement</w:t>
      </w:r>
      <w:r w:rsidR="0092006F">
        <w:t xml:space="preserve"> </w:t>
      </w:r>
      <w:r w:rsidRPr="008C2CF8">
        <w:t xml:space="preserve">with </w:t>
      </w:r>
      <w:r w:rsidR="009B55BA">
        <w:t xml:space="preserve">adults </w:t>
      </w:r>
      <w:r w:rsidR="009B55BA" w:rsidRPr="009B55BA">
        <w:t xml:space="preserve">with isolated medial compartmental osteoarthritis </w:t>
      </w:r>
      <w:r w:rsidR="009B55BA" w:rsidRPr="00031374">
        <w:t xml:space="preserve">who </w:t>
      </w:r>
      <w:r w:rsidR="00012C95" w:rsidRPr="00031374">
        <w:t>will be having</w:t>
      </w:r>
      <w:r w:rsidR="009B55BA" w:rsidRPr="00031374">
        <w:t xml:space="preserve"> primary</w:t>
      </w:r>
      <w:r w:rsidR="009B55BA">
        <w:t xml:space="preserve"> knee replacement surgery.</w:t>
      </w:r>
    </w:p>
    <w:p w14:paraId="05C8B3A1" w14:textId="6CA50C49" w:rsidR="009B55BA" w:rsidRPr="009B55BA" w:rsidRDefault="009B55BA" w:rsidP="009B55BA">
      <w:pPr>
        <w:pStyle w:val="NICEnormal"/>
      </w:pPr>
      <w:r w:rsidRPr="009B55BA">
        <w:rPr>
          <w:b/>
          <w:bCs/>
        </w:rPr>
        <w:t>Data source:</w:t>
      </w:r>
      <w:r w:rsidRPr="009B55BA">
        <w:t xml:space="preserve"> No routinely collected national data for this measure has been identified. Data can be collected from information recorded locally</w:t>
      </w:r>
      <w:r w:rsidR="00B32FFD">
        <w:t xml:space="preserve"> by</w:t>
      </w:r>
      <w:r w:rsidRPr="009B55BA">
        <w:t xml:space="preserve"> provider organisations</w:t>
      </w:r>
      <w:r w:rsidR="00012C95">
        <w:t>,</w:t>
      </w:r>
      <w:r w:rsidRPr="009B55BA">
        <w:t xml:space="preserve"> for example</w:t>
      </w:r>
      <w:r w:rsidR="00012C95">
        <w:t xml:space="preserve"> </w:t>
      </w:r>
      <w:r w:rsidR="00B32FFD">
        <w:t>from</w:t>
      </w:r>
      <w:r w:rsidRPr="009B55BA">
        <w:t xml:space="preserve"> </w:t>
      </w:r>
      <w:r>
        <w:t>service protocol</w:t>
      </w:r>
      <w:r w:rsidR="00B32FFD">
        <w:t>s</w:t>
      </w:r>
      <w:r>
        <w:t>.</w:t>
      </w:r>
      <w:r w:rsidRPr="009B55BA">
        <w:t xml:space="preserve"> </w:t>
      </w:r>
    </w:p>
    <w:p w14:paraId="6F283E7A" w14:textId="56ED1A4F" w:rsidR="004A0610" w:rsidRDefault="008C2CF8" w:rsidP="003F3D50">
      <w:pPr>
        <w:pStyle w:val="NICEnormal"/>
      </w:pPr>
      <w:r>
        <w:t xml:space="preserve">b) </w:t>
      </w:r>
      <w:r w:rsidR="004A0610" w:rsidRPr="004A0610">
        <w:t xml:space="preserve">Evidence </w:t>
      </w:r>
      <w:r w:rsidR="00D77C8E">
        <w:t>of service specifications to ensure that</w:t>
      </w:r>
      <w:r w:rsidR="005C03BF">
        <w:t xml:space="preserve"> both</w:t>
      </w:r>
      <w:r w:rsidR="00D77C8E">
        <w:t xml:space="preserve"> total and partial knee replacements are available </w:t>
      </w:r>
      <w:r w:rsidR="004A0610" w:rsidRPr="004A0610">
        <w:t>to</w:t>
      </w:r>
      <w:r w:rsidR="00561A32">
        <w:t xml:space="preserve"> </w:t>
      </w:r>
      <w:r w:rsidR="00F75795">
        <w:t xml:space="preserve">adults </w:t>
      </w:r>
      <w:r w:rsidR="00F75795" w:rsidRPr="00F75795">
        <w:t>with isolated medial compartmental osteoarthritis</w:t>
      </w:r>
      <w:r w:rsidR="005C03BF">
        <w:t>.</w:t>
      </w:r>
    </w:p>
    <w:p w14:paraId="78D4FC8D" w14:textId="1A81842D" w:rsidR="004A0610" w:rsidRDefault="004A0610" w:rsidP="00DA3AA9">
      <w:pPr>
        <w:pStyle w:val="NICEnormal"/>
      </w:pPr>
      <w:r w:rsidRPr="004A0610">
        <w:rPr>
          <w:b/>
          <w:bCs/>
        </w:rPr>
        <w:t>Data source:</w:t>
      </w:r>
      <w:r w:rsidRPr="004A0610">
        <w:t xml:space="preserve"> </w:t>
      </w:r>
      <w:r w:rsidR="00BE7C9A" w:rsidRPr="00BE7C9A">
        <w:t xml:space="preserve">No routinely collected national data for this measure has been identified. Data can be collected from information recorded locally </w:t>
      </w:r>
      <w:r w:rsidR="004818E0">
        <w:t xml:space="preserve">by </w:t>
      </w:r>
      <w:r w:rsidR="00BE7C9A" w:rsidRPr="00BE7C9A">
        <w:t>provider organisations</w:t>
      </w:r>
      <w:r w:rsidR="00B32FFD">
        <w:t>,</w:t>
      </w:r>
      <w:r w:rsidR="00BE7C9A" w:rsidRPr="00BE7C9A">
        <w:t xml:space="preserve"> </w:t>
      </w:r>
      <w:r w:rsidRPr="004A0610">
        <w:t>for example</w:t>
      </w:r>
      <w:r w:rsidR="00B32FFD">
        <w:t xml:space="preserve"> from</w:t>
      </w:r>
      <w:r w:rsidRPr="004A0610">
        <w:t xml:space="preserve"> </w:t>
      </w:r>
      <w:r w:rsidR="00561A32">
        <w:t>service specifications</w:t>
      </w:r>
      <w:r w:rsidRPr="004A0610">
        <w:t xml:space="preserve">. </w:t>
      </w:r>
    </w:p>
    <w:p w14:paraId="574E9D3C" w14:textId="525F3DA7" w:rsidR="0023116E" w:rsidRPr="0023116E" w:rsidRDefault="0023116E" w:rsidP="00C50012">
      <w:pPr>
        <w:pStyle w:val="Heading3"/>
      </w:pPr>
      <w:r>
        <w:t>Outcome</w:t>
      </w:r>
    </w:p>
    <w:p w14:paraId="3E9C0BB4" w14:textId="52DB18D8" w:rsidR="00645179" w:rsidRDefault="00645179" w:rsidP="00086459">
      <w:pPr>
        <w:pStyle w:val="NICEnormal"/>
      </w:pPr>
      <w:r w:rsidRPr="00645179">
        <w:t>The proportion of primary knee replacements that are partial knee replacements</w:t>
      </w:r>
      <w:r w:rsidR="00B46B16">
        <w:t>.</w:t>
      </w:r>
      <w:r w:rsidRPr="00645179">
        <w:t xml:space="preserve"> </w:t>
      </w:r>
    </w:p>
    <w:p w14:paraId="5A4BA9E3" w14:textId="75B86898" w:rsidR="005C38A7" w:rsidRDefault="00911467" w:rsidP="00086459">
      <w:pPr>
        <w:pStyle w:val="NICEnormal"/>
      </w:pPr>
      <w:r w:rsidRPr="00086459">
        <w:rPr>
          <w:rStyle w:val="NICEnormalChar"/>
          <w:b/>
          <w:bCs/>
        </w:rPr>
        <w:lastRenderedPageBreak/>
        <w:t>Data source:</w:t>
      </w:r>
      <w:r w:rsidRPr="00911467">
        <w:t xml:space="preserve"> </w:t>
      </w:r>
      <w:r w:rsidR="0046643C">
        <w:t xml:space="preserve">The </w:t>
      </w:r>
      <w:r w:rsidR="000011CD" w:rsidRPr="000011CD">
        <w:t>National Joint Registry (NJR)</w:t>
      </w:r>
      <w:r w:rsidR="005C38A7" w:rsidRPr="00186E30">
        <w:t xml:space="preserve"> collect</w:t>
      </w:r>
      <w:r w:rsidR="0046643C">
        <w:t xml:space="preserve">s data </w:t>
      </w:r>
      <w:r w:rsidR="00E81529">
        <w:t xml:space="preserve">from providers </w:t>
      </w:r>
      <w:r w:rsidR="0046643C">
        <w:t xml:space="preserve">on the surgical approach used in primary knee </w:t>
      </w:r>
      <w:r w:rsidR="000F58D7">
        <w:t>replacements</w:t>
      </w:r>
      <w:r w:rsidR="00AD4356">
        <w:t xml:space="preserve"> </w:t>
      </w:r>
      <w:r w:rsidR="0046643C">
        <w:t>(</w:t>
      </w:r>
      <w:hyperlink r:id="rId13" w:history="1">
        <w:r w:rsidR="004B7F2F" w:rsidRPr="000011CD">
          <w:rPr>
            <w:rStyle w:val="Hyperlink"/>
          </w:rPr>
          <w:t xml:space="preserve">NJR Minimum Data Set: </w:t>
        </w:r>
        <w:r w:rsidR="000011CD" w:rsidRPr="000011CD">
          <w:rPr>
            <w:rStyle w:val="Hyperlink"/>
          </w:rPr>
          <w:t xml:space="preserve">unicondylar </w:t>
        </w:r>
        <w:r w:rsidR="005C03BF">
          <w:rPr>
            <w:rStyle w:val="Hyperlink"/>
          </w:rPr>
          <w:t>k</w:t>
        </w:r>
        <w:r w:rsidR="000011CD" w:rsidRPr="000011CD">
          <w:rPr>
            <w:rStyle w:val="Hyperlink"/>
          </w:rPr>
          <w:t>nee replacement - medial</w:t>
        </w:r>
      </w:hyperlink>
      <w:r w:rsidR="0046643C">
        <w:t>).</w:t>
      </w:r>
      <w:r w:rsidR="005C38A7" w:rsidRPr="00186E30">
        <w:t xml:space="preserve"> </w:t>
      </w:r>
      <w:hyperlink r:id="rId14" w:history="1">
        <w:r w:rsidR="000011CD" w:rsidRPr="000011CD">
          <w:rPr>
            <w:rStyle w:val="Hyperlink"/>
          </w:rPr>
          <w:t>The NJR also reports annually on the proportion of all primary elective knee replacements that are unicondylar knee replacements</w:t>
        </w:r>
        <w:r w:rsidR="008F7558" w:rsidRPr="000011CD" w:rsidDel="008F7558">
          <w:rPr>
            <w:rStyle w:val="Hyperlink"/>
          </w:rPr>
          <w:t xml:space="preserve"> </w:t>
        </w:r>
        <w:r w:rsidR="0046643C" w:rsidRPr="000011CD">
          <w:rPr>
            <w:rStyle w:val="Hyperlink"/>
          </w:rPr>
          <w:t>(</w:t>
        </w:r>
        <w:r w:rsidR="000011CD" w:rsidRPr="000011CD">
          <w:rPr>
            <w:rStyle w:val="Hyperlink"/>
          </w:rPr>
          <w:t>Knees – Primary Procedures – Surgical techniques: characteristics of surgical practice for primary knee replacement procedures</w:t>
        </w:r>
        <w:r w:rsidR="000F58D7" w:rsidRPr="000011CD">
          <w:rPr>
            <w:rStyle w:val="Hyperlink"/>
          </w:rPr>
          <w:t xml:space="preserve"> – primary unicondylar</w:t>
        </w:r>
        <w:r w:rsidR="0046643C" w:rsidRPr="000011CD">
          <w:rPr>
            <w:rStyle w:val="Hyperlink"/>
          </w:rPr>
          <w:t>)</w:t>
        </w:r>
        <w:r w:rsidR="005C38A7" w:rsidRPr="000011CD">
          <w:rPr>
            <w:rStyle w:val="Hyperlink"/>
          </w:rPr>
          <w:t xml:space="preserve">. </w:t>
        </w:r>
      </w:hyperlink>
      <w:r w:rsidR="005C38A7" w:rsidRPr="00186E30">
        <w:t xml:space="preserve"> </w:t>
      </w:r>
    </w:p>
    <w:p w14:paraId="642736A1" w14:textId="765AA514" w:rsidR="00911467" w:rsidRPr="00911467" w:rsidRDefault="00911467" w:rsidP="00B51546">
      <w:pPr>
        <w:pStyle w:val="Heading2"/>
      </w:pPr>
      <w:r w:rsidRPr="00911467">
        <w:t>What the quality statement means for different audiences</w:t>
      </w:r>
    </w:p>
    <w:p w14:paraId="597024F4" w14:textId="16B09FCD" w:rsidR="00911467" w:rsidRPr="00CB765E" w:rsidRDefault="00911467" w:rsidP="00CB765E">
      <w:pPr>
        <w:pStyle w:val="NICEnormal"/>
      </w:pPr>
      <w:r w:rsidRPr="00CB765E">
        <w:rPr>
          <w:b/>
          <w:bCs/>
        </w:rPr>
        <w:t>Service providers</w:t>
      </w:r>
      <w:r w:rsidRPr="00CB765E">
        <w:t xml:space="preserve"> (</w:t>
      </w:r>
      <w:r w:rsidR="00CB765E">
        <w:t>secondary care services</w:t>
      </w:r>
      <w:r w:rsidRPr="00CB765E">
        <w:t>) ensure that</w:t>
      </w:r>
      <w:r w:rsidR="00065F85">
        <w:t xml:space="preserve"> adults </w:t>
      </w:r>
      <w:r w:rsidR="00065F85" w:rsidRPr="00065F85">
        <w:t>with isolated medial compartmental osteoarthritis</w:t>
      </w:r>
      <w:r w:rsidR="00065F85">
        <w:t xml:space="preserve"> </w:t>
      </w:r>
      <w:r w:rsidR="000B5961">
        <w:t>are given</w:t>
      </w:r>
      <w:r w:rsidR="00065F85">
        <w:t xml:space="preserve"> the choice of </w:t>
      </w:r>
      <w:r w:rsidR="005C3A05" w:rsidRPr="005C3A05">
        <w:t>either partial or total knee replacement</w:t>
      </w:r>
      <w:r w:rsidR="005C3A05">
        <w:t xml:space="preserve"> if both options are suitable</w:t>
      </w:r>
      <w:r w:rsidR="008F7558">
        <w:t xml:space="preserve">. This is </w:t>
      </w:r>
      <w:r w:rsidR="001C4D17">
        <w:t>after</w:t>
      </w:r>
      <w:r w:rsidR="00D479EF">
        <w:t xml:space="preserve"> discussion of the risks and benefits of both </w:t>
      </w:r>
      <w:r w:rsidR="00A473D7">
        <w:t>operation</w:t>
      </w:r>
      <w:r w:rsidR="00D479EF">
        <w:t>s</w:t>
      </w:r>
      <w:r w:rsidR="00D92757">
        <w:t xml:space="preserve"> and consideration of</w:t>
      </w:r>
      <w:r w:rsidR="0069418B">
        <w:t xml:space="preserve"> </w:t>
      </w:r>
      <w:r w:rsidR="0069418B" w:rsidRPr="0069418B">
        <w:t>personal circumstances and preferences</w:t>
      </w:r>
      <w:r w:rsidR="004272C3">
        <w:t>, and clinical assessment</w:t>
      </w:r>
      <w:r w:rsidR="00065F85">
        <w:t xml:space="preserve">. </w:t>
      </w:r>
    </w:p>
    <w:p w14:paraId="3E469CC0" w14:textId="71D60CF1" w:rsidR="00911467" w:rsidRPr="00911467" w:rsidRDefault="45DF7B06" w:rsidP="002747D8">
      <w:pPr>
        <w:pStyle w:val="NICEnormal"/>
        <w:rPr>
          <w:rStyle w:val="NICEnormalChar"/>
        </w:rPr>
      </w:pPr>
      <w:r w:rsidRPr="25B1C5D3">
        <w:rPr>
          <w:rStyle w:val="NICEnormalChar"/>
          <w:b/>
          <w:bCs/>
        </w:rPr>
        <w:t>Health</w:t>
      </w:r>
      <w:r w:rsidR="24B620B8" w:rsidRPr="25B1C5D3">
        <w:rPr>
          <w:rStyle w:val="NICEnormalChar"/>
          <w:b/>
          <w:bCs/>
        </w:rPr>
        <w:t>care professionals</w:t>
      </w:r>
      <w:r w:rsidRPr="25B1C5D3">
        <w:rPr>
          <w:rStyle w:val="NICEnormalChar"/>
          <w:b/>
          <w:bCs/>
        </w:rPr>
        <w:t xml:space="preserve"> </w:t>
      </w:r>
      <w:r w:rsidRPr="25B1C5D3">
        <w:rPr>
          <w:rStyle w:val="NICEnormalChar"/>
        </w:rPr>
        <w:t>(</w:t>
      </w:r>
      <w:r w:rsidR="30835BB0" w:rsidRPr="25B1C5D3">
        <w:rPr>
          <w:rStyle w:val="NICEnormalChar"/>
        </w:rPr>
        <w:t>members of the orthopaedic multidisciplinary team</w:t>
      </w:r>
      <w:r w:rsidR="19415D11" w:rsidRPr="25B1C5D3">
        <w:rPr>
          <w:rStyle w:val="NICEnormalChar"/>
        </w:rPr>
        <w:t xml:space="preserve">) </w:t>
      </w:r>
      <w:r w:rsidR="00651F36">
        <w:rPr>
          <w:rStyle w:val="NICEnormalChar"/>
        </w:rPr>
        <w:t xml:space="preserve">ensure that they allow time to </w:t>
      </w:r>
      <w:r w:rsidR="310A5D0B" w:rsidRPr="25B1C5D3">
        <w:rPr>
          <w:rStyle w:val="NICEnormalChar"/>
        </w:rPr>
        <w:t xml:space="preserve">discuss </w:t>
      </w:r>
      <w:r w:rsidR="185A041D" w:rsidRPr="25B1C5D3">
        <w:rPr>
          <w:rStyle w:val="NICEnormalChar"/>
        </w:rPr>
        <w:t>the benefits and risks of</w:t>
      </w:r>
      <w:r w:rsidR="3B70F409" w:rsidRPr="25B1C5D3">
        <w:rPr>
          <w:rStyle w:val="NICEnormalChar"/>
        </w:rPr>
        <w:t xml:space="preserve"> partial and total knee replacement</w:t>
      </w:r>
      <w:r w:rsidR="00537186">
        <w:rPr>
          <w:rStyle w:val="NICEnormalChar"/>
        </w:rPr>
        <w:t xml:space="preserve"> </w:t>
      </w:r>
      <w:r w:rsidR="00774DE6">
        <w:rPr>
          <w:rStyle w:val="NICEnormalChar"/>
        </w:rPr>
        <w:t>with</w:t>
      </w:r>
      <w:r w:rsidR="00774DE6" w:rsidRPr="25B1C5D3">
        <w:rPr>
          <w:rStyle w:val="NICEnormalChar"/>
        </w:rPr>
        <w:t xml:space="preserve"> </w:t>
      </w:r>
      <w:r w:rsidR="3B70F409" w:rsidRPr="25B1C5D3">
        <w:rPr>
          <w:rStyle w:val="NICEnormalChar"/>
        </w:rPr>
        <w:t xml:space="preserve">adults </w:t>
      </w:r>
      <w:r w:rsidR="00663ADA">
        <w:rPr>
          <w:rStyle w:val="NICEnormalChar"/>
        </w:rPr>
        <w:t>who have</w:t>
      </w:r>
      <w:r w:rsidR="00663ADA" w:rsidRPr="25B1C5D3">
        <w:rPr>
          <w:rStyle w:val="NICEnormalChar"/>
        </w:rPr>
        <w:t xml:space="preserve"> </w:t>
      </w:r>
      <w:r w:rsidR="3B70F409" w:rsidRPr="25B1C5D3">
        <w:rPr>
          <w:rStyle w:val="NICEnormalChar"/>
        </w:rPr>
        <w:t xml:space="preserve">isolated medial compartmental osteoarthritis </w:t>
      </w:r>
      <w:r w:rsidR="00663ADA">
        <w:rPr>
          <w:rStyle w:val="NICEnormalChar"/>
        </w:rPr>
        <w:t>and</w:t>
      </w:r>
      <w:r w:rsidR="3B70F409" w:rsidRPr="25B1C5D3">
        <w:rPr>
          <w:rStyle w:val="NICEnormalChar"/>
        </w:rPr>
        <w:t xml:space="preserve"> </w:t>
      </w:r>
      <w:r w:rsidR="004272C3">
        <w:rPr>
          <w:rStyle w:val="NICEnormalChar"/>
        </w:rPr>
        <w:t xml:space="preserve">for whom </w:t>
      </w:r>
      <w:r w:rsidR="3B70F409" w:rsidRPr="25B1C5D3">
        <w:rPr>
          <w:rStyle w:val="NICEnormalChar"/>
        </w:rPr>
        <w:t xml:space="preserve">both </w:t>
      </w:r>
      <w:r w:rsidR="310A5D0B" w:rsidRPr="25B1C5D3">
        <w:rPr>
          <w:rStyle w:val="NICEnormalChar"/>
        </w:rPr>
        <w:t>options</w:t>
      </w:r>
      <w:r w:rsidR="00663ADA">
        <w:rPr>
          <w:rStyle w:val="NICEnormalChar"/>
        </w:rPr>
        <w:t xml:space="preserve"> are suitable</w:t>
      </w:r>
      <w:r w:rsidR="185A041D" w:rsidRPr="25B1C5D3">
        <w:rPr>
          <w:rStyle w:val="NICEnormalChar"/>
        </w:rPr>
        <w:t>.</w:t>
      </w:r>
      <w:r w:rsidR="750B065B" w:rsidRPr="25B1C5D3">
        <w:rPr>
          <w:rStyle w:val="NICEnormalChar"/>
        </w:rPr>
        <w:t xml:space="preserve"> The </w:t>
      </w:r>
      <w:r w:rsidR="615AF0B5" w:rsidRPr="25B1C5D3">
        <w:rPr>
          <w:rStyle w:val="NICEnormalChar"/>
        </w:rPr>
        <w:t xml:space="preserve">choice of </w:t>
      </w:r>
      <w:r w:rsidR="00652EDE">
        <w:rPr>
          <w:rStyle w:val="NICEnormalChar"/>
        </w:rPr>
        <w:t>operation</w:t>
      </w:r>
      <w:r w:rsidR="00652EDE" w:rsidRPr="25B1C5D3">
        <w:rPr>
          <w:rStyle w:val="NICEnormalChar"/>
        </w:rPr>
        <w:t xml:space="preserve"> </w:t>
      </w:r>
      <w:r w:rsidR="00663ADA">
        <w:rPr>
          <w:rStyle w:val="NICEnormalChar"/>
        </w:rPr>
        <w:t xml:space="preserve">should </w:t>
      </w:r>
      <w:r w:rsidR="615AF0B5" w:rsidRPr="25B1C5D3">
        <w:rPr>
          <w:rStyle w:val="NICEnormalChar"/>
        </w:rPr>
        <w:t>take</w:t>
      </w:r>
      <w:r w:rsidR="750B065B" w:rsidRPr="25B1C5D3">
        <w:rPr>
          <w:rStyle w:val="NICEnormalChar"/>
        </w:rPr>
        <w:t xml:space="preserve"> account of</w:t>
      </w:r>
      <w:r w:rsidR="004272C3">
        <w:rPr>
          <w:rStyle w:val="NICEnormalChar"/>
        </w:rPr>
        <w:t xml:space="preserve"> the adult’s</w:t>
      </w:r>
      <w:r w:rsidR="00663ADA">
        <w:rPr>
          <w:rStyle w:val="NICEnormalChar"/>
        </w:rPr>
        <w:t xml:space="preserve"> </w:t>
      </w:r>
      <w:r w:rsidR="750B065B">
        <w:t>personal circumstances and preferences,</w:t>
      </w:r>
      <w:r w:rsidR="004272C3">
        <w:t xml:space="preserve"> and</w:t>
      </w:r>
      <w:r w:rsidR="750B065B">
        <w:t xml:space="preserve"> clinical</w:t>
      </w:r>
      <w:r w:rsidR="004272C3">
        <w:t xml:space="preserve"> assessment</w:t>
      </w:r>
      <w:r w:rsidR="750B065B">
        <w:t xml:space="preserve">. </w:t>
      </w:r>
      <w:r w:rsidR="543C0E1A" w:rsidRPr="25B1C5D3">
        <w:rPr>
          <w:rStyle w:val="NICEnormalChar"/>
        </w:rPr>
        <w:t xml:space="preserve">Healthcare professionals work with colleagues to ensure that adults having primary knee replacement </w:t>
      </w:r>
      <w:r w:rsidR="1343247B" w:rsidRPr="25B1C5D3">
        <w:rPr>
          <w:rStyle w:val="NICEnormalChar"/>
        </w:rPr>
        <w:t xml:space="preserve">have </w:t>
      </w:r>
      <w:r w:rsidR="543C0E1A" w:rsidRPr="25B1C5D3">
        <w:rPr>
          <w:rStyle w:val="NICEnormalChar"/>
        </w:rPr>
        <w:t>the operation they have chosen.</w:t>
      </w:r>
      <w:r w:rsidR="185A041D" w:rsidRPr="25B1C5D3">
        <w:rPr>
          <w:rStyle w:val="NICEnormalChar"/>
        </w:rPr>
        <w:t xml:space="preserve"> </w:t>
      </w:r>
    </w:p>
    <w:p w14:paraId="44DD29D0" w14:textId="5175A1A5" w:rsidR="000D7705" w:rsidRDefault="45DF7B06" w:rsidP="002747D8">
      <w:pPr>
        <w:pStyle w:val="NICEnormal"/>
        <w:rPr>
          <w:rStyle w:val="NICEnormalChar"/>
        </w:rPr>
      </w:pPr>
      <w:r w:rsidRPr="25B1C5D3">
        <w:rPr>
          <w:rStyle w:val="NICEnormalChar"/>
          <w:b/>
          <w:bCs/>
        </w:rPr>
        <w:t>Commissioners</w:t>
      </w:r>
      <w:r>
        <w:t xml:space="preserve"> </w:t>
      </w:r>
      <w:r w:rsidR="185A041D" w:rsidRPr="25B1C5D3">
        <w:rPr>
          <w:rStyle w:val="NICEnormalChar"/>
        </w:rPr>
        <w:t>(</w:t>
      </w:r>
      <w:r w:rsidRPr="25B1C5D3">
        <w:rPr>
          <w:rStyle w:val="NICEnormalChar"/>
        </w:rPr>
        <w:t>clinical commissioning groups</w:t>
      </w:r>
      <w:r w:rsidR="185A041D" w:rsidRPr="25B1C5D3">
        <w:rPr>
          <w:rStyle w:val="NICEnormalChar"/>
        </w:rPr>
        <w:t xml:space="preserve"> or integrated care systems</w:t>
      </w:r>
      <w:r w:rsidRPr="25B1C5D3">
        <w:rPr>
          <w:rStyle w:val="NICEnormalChar"/>
        </w:rPr>
        <w:t xml:space="preserve">) ensure that they commission services </w:t>
      </w:r>
      <w:r w:rsidR="00ED043D">
        <w:rPr>
          <w:rStyle w:val="NICEnormalChar"/>
        </w:rPr>
        <w:t>that</w:t>
      </w:r>
      <w:r w:rsidR="00ED043D" w:rsidRPr="25B1C5D3">
        <w:rPr>
          <w:rStyle w:val="NICEnormalChar"/>
        </w:rPr>
        <w:t xml:space="preserve"> </w:t>
      </w:r>
      <w:r w:rsidR="00C434E1">
        <w:rPr>
          <w:rStyle w:val="NICEnormalChar"/>
        </w:rPr>
        <w:t>provide both partial and total knee replacements</w:t>
      </w:r>
      <w:proofErr w:type="gramStart"/>
      <w:r w:rsidR="00C434E1">
        <w:rPr>
          <w:rStyle w:val="NICEnormalChar"/>
        </w:rPr>
        <w:t xml:space="preserve">.  </w:t>
      </w:r>
      <w:proofErr w:type="gramEnd"/>
      <w:r w:rsidR="00C434E1">
        <w:rPr>
          <w:rStyle w:val="NICEnormalChar"/>
        </w:rPr>
        <w:t xml:space="preserve">They should ensure the services provide an opportunity for adults with </w:t>
      </w:r>
      <w:r w:rsidR="00651F36" w:rsidRPr="00651F36">
        <w:rPr>
          <w:rStyle w:val="NICEnormalChar"/>
        </w:rPr>
        <w:t xml:space="preserve">isolated medial compartmental osteoarthritis </w:t>
      </w:r>
      <w:r w:rsidR="00C434E1">
        <w:rPr>
          <w:rStyle w:val="NICEnormalChar"/>
        </w:rPr>
        <w:t>to discuss the risks and benefits of each operation</w:t>
      </w:r>
      <w:r w:rsidR="00651F36">
        <w:rPr>
          <w:rStyle w:val="NICEnormalChar"/>
        </w:rPr>
        <w:t>.</w:t>
      </w:r>
      <w:r w:rsidR="00561A32">
        <w:rPr>
          <w:rStyle w:val="NICEnormalChar"/>
        </w:rPr>
        <w:t xml:space="preserve"> </w:t>
      </w:r>
    </w:p>
    <w:p w14:paraId="582D5DEB" w14:textId="6AE9AC3C" w:rsidR="00911467" w:rsidRPr="005D1A02" w:rsidRDefault="00CB765E" w:rsidP="005D1A02">
      <w:pPr>
        <w:spacing w:after="240" w:line="360" w:lineRule="auto"/>
        <w:rPr>
          <w:rFonts w:ascii="Arial" w:hAnsi="Arial"/>
        </w:rPr>
      </w:pPr>
      <w:r w:rsidRPr="00CB765E">
        <w:rPr>
          <w:rStyle w:val="NICEnormalChar"/>
          <w:b/>
          <w:bCs/>
        </w:rPr>
        <w:t>A</w:t>
      </w:r>
      <w:r w:rsidR="00911467" w:rsidRPr="00911467">
        <w:rPr>
          <w:rStyle w:val="NICEnormalChar"/>
          <w:b/>
          <w:bCs/>
        </w:rPr>
        <w:t>dult</w:t>
      </w:r>
      <w:r w:rsidRPr="00CB765E">
        <w:rPr>
          <w:rStyle w:val="NICEnormalChar"/>
          <w:b/>
          <w:bCs/>
        </w:rPr>
        <w:t>s</w:t>
      </w:r>
      <w:r w:rsidR="00911467" w:rsidRPr="00911467">
        <w:rPr>
          <w:rStyle w:val="NICEnormalChar"/>
          <w:b/>
          <w:bCs/>
        </w:rPr>
        <w:t xml:space="preserve"> </w:t>
      </w:r>
      <w:r w:rsidR="00B51546">
        <w:rPr>
          <w:rStyle w:val="NICEnormalChar"/>
          <w:b/>
          <w:bCs/>
        </w:rPr>
        <w:t>w</w:t>
      </w:r>
      <w:r w:rsidR="00663ADA">
        <w:rPr>
          <w:rStyle w:val="NICEnormalChar"/>
          <w:b/>
          <w:bCs/>
        </w:rPr>
        <w:t>ho have</w:t>
      </w:r>
      <w:r w:rsidR="00B51546">
        <w:rPr>
          <w:rStyle w:val="NICEnormalChar"/>
          <w:b/>
          <w:bCs/>
        </w:rPr>
        <w:t xml:space="preserve"> isolated medial compartmental osteoarthritis </w:t>
      </w:r>
      <w:r w:rsidR="00663ADA">
        <w:rPr>
          <w:rStyle w:val="NICEnormalChar"/>
          <w:b/>
          <w:bCs/>
        </w:rPr>
        <w:t>and</w:t>
      </w:r>
      <w:r w:rsidR="00D92757">
        <w:rPr>
          <w:rStyle w:val="NICEnormalChar"/>
          <w:b/>
          <w:bCs/>
        </w:rPr>
        <w:t xml:space="preserve"> </w:t>
      </w:r>
      <w:r w:rsidR="00802A96">
        <w:rPr>
          <w:rStyle w:val="NICEnormalChar"/>
          <w:b/>
          <w:bCs/>
        </w:rPr>
        <w:t xml:space="preserve">could have either </w:t>
      </w:r>
      <w:r w:rsidR="00D92757">
        <w:rPr>
          <w:rStyle w:val="NICEnormalChar"/>
          <w:b/>
          <w:bCs/>
        </w:rPr>
        <w:t xml:space="preserve">a partial </w:t>
      </w:r>
      <w:r w:rsidR="00802A96">
        <w:rPr>
          <w:rStyle w:val="NICEnormalChar"/>
          <w:b/>
          <w:bCs/>
        </w:rPr>
        <w:t>or</w:t>
      </w:r>
      <w:r w:rsidR="00D92757">
        <w:rPr>
          <w:rStyle w:val="NICEnormalChar"/>
          <w:b/>
          <w:bCs/>
        </w:rPr>
        <w:t xml:space="preserve"> total knee replacement</w:t>
      </w:r>
      <w:r w:rsidR="00663ADA">
        <w:rPr>
          <w:rStyle w:val="NICEnormalChar"/>
          <w:b/>
          <w:bCs/>
        </w:rPr>
        <w:t xml:space="preserve"> </w:t>
      </w:r>
      <w:r w:rsidR="005D1A02" w:rsidRPr="00086459">
        <w:rPr>
          <w:rStyle w:val="NICEnormalChar"/>
        </w:rPr>
        <w:t xml:space="preserve">discuss </w:t>
      </w:r>
      <w:r w:rsidR="00B51546" w:rsidRPr="00086459">
        <w:rPr>
          <w:rStyle w:val="NICEnormalChar"/>
        </w:rPr>
        <w:t xml:space="preserve">the </w:t>
      </w:r>
      <w:r w:rsidR="005D1A02" w:rsidRPr="00086459">
        <w:rPr>
          <w:rStyle w:val="NICEnormalChar"/>
        </w:rPr>
        <w:t>risks</w:t>
      </w:r>
      <w:r w:rsidR="00802A96">
        <w:rPr>
          <w:rStyle w:val="NICEnormalChar"/>
        </w:rPr>
        <w:t xml:space="preserve"> and</w:t>
      </w:r>
      <w:r w:rsidR="005D1A02" w:rsidRPr="00086459">
        <w:rPr>
          <w:rStyle w:val="NICEnormalChar"/>
        </w:rPr>
        <w:t xml:space="preserve"> benefits</w:t>
      </w:r>
      <w:r w:rsidR="00802A96">
        <w:rPr>
          <w:rStyle w:val="NICEnormalChar"/>
        </w:rPr>
        <w:t xml:space="preserve"> of both</w:t>
      </w:r>
      <w:r w:rsidR="00A473D7">
        <w:rPr>
          <w:rStyle w:val="NICEnormalChar"/>
        </w:rPr>
        <w:t xml:space="preserve"> operations</w:t>
      </w:r>
      <w:r w:rsidR="00802A96">
        <w:rPr>
          <w:rStyle w:val="NICEnormalChar"/>
        </w:rPr>
        <w:t>,</w:t>
      </w:r>
      <w:r w:rsidR="005D1A02" w:rsidRPr="00086459">
        <w:rPr>
          <w:rStyle w:val="NICEnormalChar"/>
        </w:rPr>
        <w:t xml:space="preserve"> and their </w:t>
      </w:r>
      <w:r w:rsidR="00C61177" w:rsidRPr="00086459">
        <w:rPr>
          <w:rStyle w:val="NICEnormalChar"/>
        </w:rPr>
        <w:t>circumstances and preferences</w:t>
      </w:r>
      <w:r w:rsidR="007A309B">
        <w:rPr>
          <w:rStyle w:val="NICEnormalChar"/>
        </w:rPr>
        <w:t>, with a member of the orthopaedic team</w:t>
      </w:r>
      <w:r w:rsidR="00663ADA">
        <w:rPr>
          <w:rStyle w:val="NICEnormalChar"/>
        </w:rPr>
        <w:t>. This is</w:t>
      </w:r>
      <w:r w:rsidR="005D1A02" w:rsidRPr="00086459">
        <w:rPr>
          <w:rStyle w:val="NICEnormalChar"/>
        </w:rPr>
        <w:t xml:space="preserve"> </w:t>
      </w:r>
      <w:r w:rsidR="00B51546" w:rsidRPr="00086459">
        <w:rPr>
          <w:rStyle w:val="NICEnormalChar"/>
        </w:rPr>
        <w:t>to help them decide whether to have</w:t>
      </w:r>
      <w:r w:rsidR="00BA5756" w:rsidRPr="00086459">
        <w:rPr>
          <w:rStyle w:val="NICEnormalChar"/>
        </w:rPr>
        <w:t xml:space="preserve"> </w:t>
      </w:r>
      <w:r w:rsidR="00C61177" w:rsidRPr="00086459">
        <w:rPr>
          <w:rStyle w:val="NICEnormalChar"/>
        </w:rPr>
        <w:t xml:space="preserve">only </w:t>
      </w:r>
      <w:r w:rsidR="00BA5756" w:rsidRPr="00086459">
        <w:rPr>
          <w:rStyle w:val="NICEnormalChar"/>
        </w:rPr>
        <w:t>the affected part of their knee joint replaced, or the entire joint</w:t>
      </w:r>
      <w:r w:rsidR="00C325F3">
        <w:rPr>
          <w:rStyle w:val="NICEnormalChar"/>
        </w:rPr>
        <w:t>. Their choice of operation also takes account of their clinical circumstances and relevant aspects of their condition</w:t>
      </w:r>
      <w:r w:rsidR="001120C7">
        <w:rPr>
          <w:rStyle w:val="NICEnormalChar"/>
        </w:rPr>
        <w:t>.</w:t>
      </w:r>
      <w:r w:rsidR="005D1A02" w:rsidRPr="00086459">
        <w:rPr>
          <w:rStyle w:val="NICEnormalChar"/>
        </w:rPr>
        <w:t xml:space="preserve"> </w:t>
      </w:r>
    </w:p>
    <w:p w14:paraId="5455E04E" w14:textId="77777777" w:rsidR="00911467" w:rsidRPr="00911467" w:rsidRDefault="00911467" w:rsidP="00CB765E">
      <w:pPr>
        <w:pStyle w:val="Heading2"/>
      </w:pPr>
      <w:r w:rsidRPr="00911467">
        <w:lastRenderedPageBreak/>
        <w:t>Source guidance</w:t>
      </w:r>
    </w:p>
    <w:p w14:paraId="1F98359D" w14:textId="21815C68" w:rsidR="00CB765E" w:rsidRPr="00CB765E" w:rsidRDefault="001B1C7A" w:rsidP="00CB765E">
      <w:pPr>
        <w:pStyle w:val="NICEnormal"/>
        <w:rPr>
          <w:highlight w:val="cyan"/>
        </w:rPr>
      </w:pPr>
      <w:hyperlink r:id="rId15" w:history="1">
        <w:r w:rsidR="00CB765E" w:rsidRPr="001A2138">
          <w:rPr>
            <w:rStyle w:val="Hyperlink"/>
          </w:rPr>
          <w:t>Joint replacement (primary): hip, knee and shoulder. NICE guideline NG157</w:t>
        </w:r>
      </w:hyperlink>
      <w:r w:rsidR="00CB765E" w:rsidRPr="00CB765E">
        <w:t xml:space="preserve"> (2020), recommendation 1.</w:t>
      </w:r>
      <w:r w:rsidR="005D1A02">
        <w:t>7</w:t>
      </w:r>
      <w:r w:rsidR="00CB765E" w:rsidRPr="00CB765E">
        <w:t>.1</w:t>
      </w:r>
    </w:p>
    <w:p w14:paraId="137C6D59" w14:textId="77777777" w:rsidR="00911467" w:rsidRPr="00911467" w:rsidRDefault="00911467" w:rsidP="00CB765E">
      <w:pPr>
        <w:pStyle w:val="Heading2"/>
      </w:pPr>
      <w:r w:rsidRPr="00911467">
        <w:t>Definitions of terms used in this quality statement</w:t>
      </w:r>
    </w:p>
    <w:p w14:paraId="6CCC25B5" w14:textId="12213704" w:rsidR="00911467" w:rsidRPr="005D1A02" w:rsidRDefault="005D1A02" w:rsidP="00CB765E">
      <w:pPr>
        <w:pStyle w:val="Heading3"/>
      </w:pPr>
      <w:r w:rsidRPr="005D1A02">
        <w:t xml:space="preserve">Partial knee replacement </w:t>
      </w:r>
    </w:p>
    <w:p w14:paraId="4B57CA58" w14:textId="3C2F6EF1" w:rsidR="004E41D2" w:rsidRDefault="005D1A02" w:rsidP="00086459">
      <w:pPr>
        <w:pStyle w:val="NICEnormal"/>
      </w:pPr>
      <w:r>
        <w:t>This</w:t>
      </w:r>
      <w:r w:rsidR="0069418B">
        <w:t xml:space="preserve"> </w:t>
      </w:r>
      <w:r w:rsidR="00652EDE">
        <w:t xml:space="preserve">operation </w:t>
      </w:r>
      <w:r>
        <w:t xml:space="preserve">involves replacing </w:t>
      </w:r>
      <w:r w:rsidR="00AE60D9">
        <w:t xml:space="preserve">the affected part of the </w:t>
      </w:r>
      <w:r w:rsidR="00C61177">
        <w:t>knee</w:t>
      </w:r>
      <w:r w:rsidR="00AE60D9">
        <w:t xml:space="preserve"> only</w:t>
      </w:r>
      <w:r w:rsidR="004E41D2">
        <w:t>, that is,</w:t>
      </w:r>
      <w:r w:rsidR="00AE60D9">
        <w:t xml:space="preserve"> the medial compartment. </w:t>
      </w:r>
    </w:p>
    <w:p w14:paraId="6ECF9539" w14:textId="02BFF75C" w:rsidR="00911467" w:rsidRPr="005D1A02" w:rsidRDefault="00911467" w:rsidP="00086459">
      <w:pPr>
        <w:pStyle w:val="NICEnormal"/>
      </w:pPr>
      <w:r w:rsidRPr="005D1A02">
        <w:t>[</w:t>
      </w:r>
      <w:hyperlink r:id="rId16" w:history="1">
        <w:r w:rsidR="00AE60D9">
          <w:rPr>
            <w:color w:val="0000FF"/>
            <w:u w:val="single"/>
          </w:rPr>
          <w:t>NICE’s guideline on joint replacement (primary)</w:t>
        </w:r>
      </w:hyperlink>
      <w:r w:rsidR="00AE60D9">
        <w:t>, Methods – Glossary]</w:t>
      </w:r>
    </w:p>
    <w:p w14:paraId="2C9CB14E" w14:textId="1CB2137D" w:rsidR="00911467" w:rsidRPr="005D1A02" w:rsidRDefault="00AE60D9" w:rsidP="00CB765E">
      <w:pPr>
        <w:pStyle w:val="Heading3"/>
      </w:pPr>
      <w:r>
        <w:t>Total knee replacement</w:t>
      </w:r>
    </w:p>
    <w:p w14:paraId="5D0CA144" w14:textId="45EBC6B0" w:rsidR="004E41D2" w:rsidRDefault="00C61177" w:rsidP="00BB641D">
      <w:pPr>
        <w:pStyle w:val="NICEnormal"/>
      </w:pPr>
      <w:r>
        <w:t xml:space="preserve">This </w:t>
      </w:r>
      <w:r w:rsidR="00652EDE">
        <w:t xml:space="preserve">operation </w:t>
      </w:r>
      <w:r w:rsidR="00AE60D9">
        <w:t>involves replacing both sides of the knee joint.</w:t>
      </w:r>
      <w:r w:rsidR="00BB641D" w:rsidRPr="00BB641D">
        <w:t xml:space="preserve"> </w:t>
      </w:r>
      <w:r w:rsidR="00BB641D">
        <w:t xml:space="preserve">Patella resurfacing may be </w:t>
      </w:r>
      <w:r w:rsidR="004E41D2">
        <w:t xml:space="preserve">done </w:t>
      </w:r>
      <w:r w:rsidR="00BB641D">
        <w:t xml:space="preserve">as part of a total knee replacement. A separate patella implant is attached to the back of the kneecap to </w:t>
      </w:r>
      <w:r w:rsidR="001C604C">
        <w:t xml:space="preserve">connect </w:t>
      </w:r>
      <w:r w:rsidR="00BB641D">
        <w:t xml:space="preserve">and fit smoothly with the femoral implant. </w:t>
      </w:r>
    </w:p>
    <w:p w14:paraId="73A0DEE3" w14:textId="461CE1BB" w:rsidR="00AE60D9" w:rsidRPr="005D1A02" w:rsidRDefault="00AE60D9" w:rsidP="00BB641D">
      <w:pPr>
        <w:pStyle w:val="NICEnormal"/>
      </w:pPr>
      <w:r w:rsidRPr="005D1A02">
        <w:t>[</w:t>
      </w:r>
      <w:hyperlink r:id="rId17" w:history="1">
        <w:r>
          <w:rPr>
            <w:color w:val="0000FF"/>
            <w:u w:val="single"/>
          </w:rPr>
          <w:t>NICE’s guideline on joint replacement (primary)</w:t>
        </w:r>
      </w:hyperlink>
      <w:r>
        <w:t>, Methods – Glossary]</w:t>
      </w:r>
    </w:p>
    <w:p w14:paraId="14612C8F" w14:textId="71A5442E" w:rsidR="006C116B" w:rsidRPr="006C116B" w:rsidRDefault="00911467" w:rsidP="00FB0D25">
      <w:pPr>
        <w:pStyle w:val="Heading1"/>
      </w:pPr>
      <w:bookmarkStart w:id="15" w:name="_Quality_statement_X"/>
      <w:bookmarkStart w:id="16" w:name="_Quality_statement_[X]"/>
      <w:bookmarkStart w:id="17" w:name="_Statement_3:_Tranexamic"/>
      <w:bookmarkEnd w:id="15"/>
      <w:bookmarkEnd w:id="16"/>
      <w:bookmarkEnd w:id="17"/>
      <w:r>
        <w:br w:type="page"/>
      </w:r>
      <w:r w:rsidR="188EC998">
        <w:lastRenderedPageBreak/>
        <w:t xml:space="preserve">Statement </w:t>
      </w:r>
      <w:r w:rsidR="0D746BD6">
        <w:t>3</w:t>
      </w:r>
      <w:r w:rsidR="188EC998">
        <w:t xml:space="preserve">: Tranexamic acid </w:t>
      </w:r>
      <w:r w:rsidR="004E41D2">
        <w:t xml:space="preserve">during </w:t>
      </w:r>
      <w:r w:rsidR="45A9A9C9">
        <w:t>hip and knee replacement</w:t>
      </w:r>
    </w:p>
    <w:p w14:paraId="6EF71C4C" w14:textId="77777777" w:rsidR="006C116B" w:rsidRPr="006C116B" w:rsidRDefault="006C116B" w:rsidP="00C50012">
      <w:pPr>
        <w:pStyle w:val="Heading2"/>
      </w:pPr>
      <w:r w:rsidRPr="006C116B">
        <w:t>Quality statement</w:t>
      </w:r>
    </w:p>
    <w:p w14:paraId="19059236" w14:textId="714E89D5" w:rsidR="006C116B" w:rsidRPr="006C116B" w:rsidRDefault="006C116B" w:rsidP="005D1A02">
      <w:pPr>
        <w:pStyle w:val="NICEnormal"/>
      </w:pPr>
      <w:r w:rsidRPr="006C116B">
        <w:t xml:space="preserve">Adults having hip or knee replacement </w:t>
      </w:r>
      <w:r w:rsidR="00561A32">
        <w:t>are given</w:t>
      </w:r>
      <w:r w:rsidR="00561A32" w:rsidRPr="006C116B">
        <w:t xml:space="preserve"> </w:t>
      </w:r>
      <w:r w:rsidRPr="006C116B">
        <w:t>tranexamic acid during surgery</w:t>
      </w:r>
      <w:r w:rsidR="00560661">
        <w:t>.</w:t>
      </w:r>
    </w:p>
    <w:p w14:paraId="05C6EC2D" w14:textId="77777777" w:rsidR="006C116B" w:rsidRPr="006C116B" w:rsidRDefault="006C116B" w:rsidP="00C50012">
      <w:pPr>
        <w:pStyle w:val="Heading2"/>
      </w:pPr>
      <w:r w:rsidRPr="006C116B">
        <w:t xml:space="preserve">Rationale </w:t>
      </w:r>
    </w:p>
    <w:p w14:paraId="3B5F238F" w14:textId="6081B603" w:rsidR="006C116B" w:rsidRPr="006C116B" w:rsidRDefault="006C116B" w:rsidP="005D1A02">
      <w:pPr>
        <w:pStyle w:val="NICEnormal"/>
        <w:rPr>
          <w:b/>
          <w:bCs/>
        </w:rPr>
      </w:pPr>
      <w:r w:rsidRPr="006C116B">
        <w:t>Tranexamic acid helps to minimise blood loss during hip and knee replacement</w:t>
      </w:r>
      <w:r w:rsidR="00597D12">
        <w:t xml:space="preserve"> surgery</w:t>
      </w:r>
      <w:r w:rsidRPr="006C116B">
        <w:t xml:space="preserve"> and can reduce the need for blood transfusion. </w:t>
      </w:r>
    </w:p>
    <w:p w14:paraId="4BE3FB0B" w14:textId="77777777" w:rsidR="006C116B" w:rsidRPr="006C116B" w:rsidRDefault="006C116B" w:rsidP="00C50012">
      <w:pPr>
        <w:pStyle w:val="Heading2"/>
      </w:pPr>
      <w:r w:rsidRPr="006C116B">
        <w:t>Quality measures</w:t>
      </w:r>
    </w:p>
    <w:p w14:paraId="0422A386" w14:textId="77777777" w:rsidR="006C116B" w:rsidRPr="006C116B" w:rsidRDefault="006C116B" w:rsidP="00A0056F">
      <w:pPr>
        <w:pStyle w:val="NICEnormal"/>
      </w:pPr>
      <w:r w:rsidRPr="006C116B">
        <w:t xml:space="preserve">The following measures can be used to assess the quality of care or service provision specified in the statement. They are examples of how the statement can be measured, and can be adapted and used flexibly. </w:t>
      </w:r>
    </w:p>
    <w:p w14:paraId="3FE80CF1" w14:textId="77777777" w:rsidR="006C116B" w:rsidRPr="006C116B" w:rsidRDefault="006C116B" w:rsidP="00C50012">
      <w:pPr>
        <w:pStyle w:val="Heading3"/>
      </w:pPr>
      <w:r w:rsidRPr="006C116B">
        <w:t>Structure</w:t>
      </w:r>
    </w:p>
    <w:p w14:paraId="44455B68" w14:textId="6D0A9E99" w:rsidR="006C116B" w:rsidRPr="006C116B" w:rsidRDefault="006C116B" w:rsidP="00086459">
      <w:pPr>
        <w:pStyle w:val="NICEnormal"/>
      </w:pPr>
      <w:r w:rsidRPr="006C116B">
        <w:t xml:space="preserve">Evidence of </w:t>
      </w:r>
      <w:r w:rsidR="00D123F7">
        <w:t>clinical</w:t>
      </w:r>
      <w:r w:rsidRPr="006C116B">
        <w:t xml:space="preserve"> protocols to ensure that adults who are having hip or knee replacement </w:t>
      </w:r>
      <w:r w:rsidR="00651F36">
        <w:t>are given</w:t>
      </w:r>
      <w:r w:rsidR="00651F36" w:rsidRPr="006C116B">
        <w:t xml:space="preserve"> </w:t>
      </w:r>
      <w:r w:rsidRPr="006C116B">
        <w:t>tranexamic acid</w:t>
      </w:r>
      <w:r w:rsidR="004B664A">
        <w:t xml:space="preserve"> during surgery</w:t>
      </w:r>
      <w:r w:rsidRPr="006C116B">
        <w:t>.</w:t>
      </w:r>
    </w:p>
    <w:p w14:paraId="33D0872A" w14:textId="6B306ED3" w:rsidR="006C116B" w:rsidRPr="006C116B" w:rsidRDefault="006C116B" w:rsidP="006C116B">
      <w:pPr>
        <w:spacing w:after="240" w:line="360" w:lineRule="auto"/>
        <w:rPr>
          <w:rFonts w:ascii="Arial" w:hAnsi="Arial"/>
        </w:rPr>
      </w:pPr>
      <w:r w:rsidRPr="00086459">
        <w:rPr>
          <w:rStyle w:val="NICEnormalChar"/>
          <w:b/>
          <w:bCs/>
        </w:rPr>
        <w:t>Data source:</w:t>
      </w:r>
      <w:r w:rsidRPr="006C116B">
        <w:rPr>
          <w:rFonts w:ascii="Arial" w:hAnsi="Arial"/>
        </w:rPr>
        <w:t xml:space="preserve"> </w:t>
      </w:r>
      <w:r w:rsidR="004E1594" w:rsidRPr="00086459">
        <w:rPr>
          <w:rStyle w:val="NICEnormalChar"/>
        </w:rPr>
        <w:t xml:space="preserve">No routinely collected national data for this measure has been identified. Data can be collected from information recorded locally by provider organisations, </w:t>
      </w:r>
      <w:r w:rsidRPr="00086459">
        <w:rPr>
          <w:rStyle w:val="NICEnormalChar"/>
        </w:rPr>
        <w:t>for example,</w:t>
      </w:r>
      <w:r w:rsidR="005E0217" w:rsidRPr="00086459">
        <w:rPr>
          <w:rStyle w:val="NICEnormalChar"/>
        </w:rPr>
        <w:t xml:space="preserve"> </w:t>
      </w:r>
      <w:r w:rsidR="00597D12">
        <w:rPr>
          <w:rStyle w:val="NICEnormalChar"/>
        </w:rPr>
        <w:t xml:space="preserve">from </w:t>
      </w:r>
      <w:r w:rsidR="00D123F7">
        <w:rPr>
          <w:rStyle w:val="NICEnormalChar"/>
        </w:rPr>
        <w:t xml:space="preserve">clinical </w:t>
      </w:r>
      <w:r w:rsidRPr="00086459">
        <w:rPr>
          <w:rStyle w:val="NICEnormalChar"/>
        </w:rPr>
        <w:t>protocols.</w:t>
      </w:r>
      <w:r w:rsidRPr="006C116B">
        <w:rPr>
          <w:rFonts w:ascii="Arial" w:hAnsi="Arial"/>
        </w:rPr>
        <w:t xml:space="preserve"> </w:t>
      </w:r>
    </w:p>
    <w:p w14:paraId="014611DD" w14:textId="77777777" w:rsidR="005D1A02" w:rsidRDefault="006C116B" w:rsidP="00C50012">
      <w:pPr>
        <w:pStyle w:val="Heading3"/>
      </w:pPr>
      <w:r w:rsidRPr="006C116B">
        <w:t>Process</w:t>
      </w:r>
    </w:p>
    <w:p w14:paraId="20FF8240" w14:textId="25A50027" w:rsidR="006C116B" w:rsidRPr="002F40A9" w:rsidRDefault="00D45E81" w:rsidP="006D1F52">
      <w:pPr>
        <w:pStyle w:val="NICEnormal"/>
      </w:pPr>
      <w:bookmarkStart w:id="18" w:name="_Hlk84608042"/>
      <w:r>
        <w:t>P</w:t>
      </w:r>
      <w:r w:rsidR="006C116B" w:rsidRPr="006C116B">
        <w:t xml:space="preserve">roportion of </w:t>
      </w:r>
      <w:r w:rsidR="002F40A9">
        <w:t>hip</w:t>
      </w:r>
      <w:r w:rsidR="004E1594">
        <w:t xml:space="preserve"> or</w:t>
      </w:r>
      <w:r w:rsidR="002F40A9">
        <w:t xml:space="preserve"> knee </w:t>
      </w:r>
      <w:r w:rsidR="004E1594">
        <w:t>replacement</w:t>
      </w:r>
      <w:r w:rsidR="00197331">
        <w:t xml:space="preserve"> operations</w:t>
      </w:r>
      <w:r w:rsidR="002F40A9">
        <w:t xml:space="preserve"> </w:t>
      </w:r>
      <w:r w:rsidR="002F40A9" w:rsidRPr="002F40A9">
        <w:t>during which tranexamic acid</w:t>
      </w:r>
      <w:r w:rsidR="002F40A9">
        <w:t xml:space="preserve"> </w:t>
      </w:r>
      <w:r w:rsidR="004E1594">
        <w:t>is</w:t>
      </w:r>
      <w:r w:rsidR="002F40A9">
        <w:t xml:space="preserve"> given.</w:t>
      </w:r>
    </w:p>
    <w:p w14:paraId="0534A3D3" w14:textId="29199524" w:rsidR="006C116B" w:rsidRPr="006C116B" w:rsidRDefault="006C116B" w:rsidP="006D1F52">
      <w:pPr>
        <w:pStyle w:val="NICEnormal"/>
      </w:pPr>
      <w:r w:rsidRPr="006C116B">
        <w:t xml:space="preserve">Numerator – the number in the denominator </w:t>
      </w:r>
      <w:r w:rsidR="002F40A9">
        <w:t xml:space="preserve">during which </w:t>
      </w:r>
      <w:r w:rsidRPr="006C116B">
        <w:t>tranexamic acid</w:t>
      </w:r>
      <w:r w:rsidR="002F40A9">
        <w:t xml:space="preserve"> </w:t>
      </w:r>
      <w:r w:rsidR="004E1594">
        <w:t>is</w:t>
      </w:r>
      <w:r w:rsidR="002F40A9">
        <w:t xml:space="preserve"> given</w:t>
      </w:r>
      <w:r w:rsidRPr="006C116B">
        <w:t xml:space="preserve">. </w:t>
      </w:r>
    </w:p>
    <w:p w14:paraId="4F7D8F92" w14:textId="4603AFD6" w:rsidR="006C116B" w:rsidRPr="006C116B" w:rsidRDefault="006C116B" w:rsidP="006D1F52">
      <w:pPr>
        <w:pStyle w:val="NICEnormal"/>
      </w:pPr>
      <w:r w:rsidRPr="006C116B">
        <w:t>Denominator – the number of</w:t>
      </w:r>
      <w:r w:rsidR="002F40A9">
        <w:t xml:space="preserve"> hip</w:t>
      </w:r>
      <w:r w:rsidR="004E1594">
        <w:t xml:space="preserve"> or knee </w:t>
      </w:r>
      <w:r w:rsidR="002F40A9">
        <w:t>replacement</w:t>
      </w:r>
      <w:r w:rsidR="00032F4C">
        <w:t xml:space="preserve"> </w:t>
      </w:r>
      <w:r w:rsidR="00197331">
        <w:t>operation</w:t>
      </w:r>
      <w:r w:rsidR="002F40A9">
        <w:t>s</w:t>
      </w:r>
      <w:r w:rsidR="00EE02AF">
        <w:t>.</w:t>
      </w:r>
    </w:p>
    <w:bookmarkEnd w:id="18"/>
    <w:p w14:paraId="1EF9BD8A" w14:textId="6427489F" w:rsidR="006C116B" w:rsidRPr="00086459" w:rsidRDefault="006C116B" w:rsidP="006C116B">
      <w:pPr>
        <w:spacing w:after="240" w:line="360" w:lineRule="auto"/>
        <w:rPr>
          <w:rStyle w:val="NICEnormalChar"/>
        </w:rPr>
      </w:pPr>
      <w:r w:rsidRPr="00086459">
        <w:rPr>
          <w:rStyle w:val="NICEnormalChar"/>
          <w:b/>
          <w:bCs/>
        </w:rPr>
        <w:t>Data source:</w:t>
      </w:r>
      <w:r w:rsidRPr="006C116B">
        <w:rPr>
          <w:rFonts w:ascii="Arial" w:hAnsi="Arial"/>
        </w:rPr>
        <w:t xml:space="preserve"> </w:t>
      </w:r>
      <w:r w:rsidRPr="00086459">
        <w:rPr>
          <w:rStyle w:val="NICEnormalChar"/>
        </w:rPr>
        <w:t>No routinely collected national data for this measure has been identified. Data can be collected from information recorded locally by healthcare professionals and provider organisations, for example</w:t>
      </w:r>
      <w:r w:rsidR="00836746" w:rsidRPr="00086459">
        <w:rPr>
          <w:rStyle w:val="NICEnormalChar"/>
        </w:rPr>
        <w:t>,</w:t>
      </w:r>
      <w:r w:rsidRPr="00086459">
        <w:rPr>
          <w:rStyle w:val="NICEnormalChar"/>
        </w:rPr>
        <w:t xml:space="preserve"> from patient records.</w:t>
      </w:r>
    </w:p>
    <w:p w14:paraId="2E2A9D89" w14:textId="77777777" w:rsidR="006C116B" w:rsidRPr="006C116B" w:rsidRDefault="006C116B" w:rsidP="00C50012">
      <w:pPr>
        <w:pStyle w:val="Heading3"/>
      </w:pPr>
      <w:r w:rsidRPr="006C116B">
        <w:lastRenderedPageBreak/>
        <w:t>Outcome</w:t>
      </w:r>
    </w:p>
    <w:p w14:paraId="33EA53E8" w14:textId="20AB7285" w:rsidR="006C116B" w:rsidRPr="006C116B" w:rsidRDefault="006C116B" w:rsidP="00086459">
      <w:pPr>
        <w:pStyle w:val="NICEnormal"/>
      </w:pPr>
      <w:r w:rsidRPr="006C116B">
        <w:t xml:space="preserve">Blood transfusion rates associated with hip </w:t>
      </w:r>
      <w:r w:rsidR="00D871CC">
        <w:t xml:space="preserve">or knee </w:t>
      </w:r>
      <w:r w:rsidRPr="006C116B">
        <w:t>replacement surgery</w:t>
      </w:r>
      <w:proofErr w:type="gramStart"/>
      <w:r w:rsidRPr="006C116B">
        <w:t xml:space="preserve">.  </w:t>
      </w:r>
      <w:proofErr w:type="gramEnd"/>
    </w:p>
    <w:p w14:paraId="3FA1BB88" w14:textId="34854DCB" w:rsidR="006C116B" w:rsidRPr="00086459" w:rsidRDefault="006C116B" w:rsidP="006C116B">
      <w:pPr>
        <w:spacing w:after="240" w:line="360" w:lineRule="auto"/>
        <w:rPr>
          <w:rStyle w:val="NICEnormalChar"/>
        </w:rPr>
      </w:pPr>
      <w:r w:rsidRPr="00086459">
        <w:rPr>
          <w:rStyle w:val="NICEnormalChar"/>
          <w:b/>
          <w:bCs/>
        </w:rPr>
        <w:t>Data source:</w:t>
      </w:r>
      <w:r w:rsidRPr="006C116B">
        <w:rPr>
          <w:rFonts w:ascii="Arial" w:hAnsi="Arial"/>
          <w:i/>
        </w:rPr>
        <w:t xml:space="preserve"> </w:t>
      </w:r>
      <w:r w:rsidRPr="00086459">
        <w:rPr>
          <w:rStyle w:val="NICEnormalChar"/>
        </w:rPr>
        <w:t>No routinely collected national data for this measure has been identified. Data can be collected from information recorded locally by healthcare professionals and provider organisations, for example</w:t>
      </w:r>
      <w:r w:rsidR="00836746" w:rsidRPr="00086459">
        <w:rPr>
          <w:rStyle w:val="NICEnormalChar"/>
        </w:rPr>
        <w:t>,</w:t>
      </w:r>
      <w:r w:rsidRPr="00086459">
        <w:rPr>
          <w:rStyle w:val="NICEnormalChar"/>
        </w:rPr>
        <w:t xml:space="preserve"> from patient records</w:t>
      </w:r>
      <w:r w:rsidR="0069418B">
        <w:rPr>
          <w:rStyle w:val="NICEnormalChar"/>
        </w:rPr>
        <w:t xml:space="preserve"> and electronic prescribing systems</w:t>
      </w:r>
      <w:r w:rsidRPr="00086459">
        <w:rPr>
          <w:rStyle w:val="NICEnormalChar"/>
        </w:rPr>
        <w:t>.</w:t>
      </w:r>
    </w:p>
    <w:p w14:paraId="3CBB3341" w14:textId="77777777" w:rsidR="006C116B" w:rsidRPr="006C116B" w:rsidRDefault="006C116B" w:rsidP="00C50012">
      <w:pPr>
        <w:pStyle w:val="Heading2"/>
      </w:pPr>
      <w:r w:rsidRPr="006C116B">
        <w:t>What the quality statement means for different audiences</w:t>
      </w:r>
    </w:p>
    <w:p w14:paraId="74AA06C6" w14:textId="4DF4947C" w:rsidR="006C116B" w:rsidRPr="00086459" w:rsidRDefault="006C116B" w:rsidP="005D1A02">
      <w:pPr>
        <w:spacing w:after="240" w:line="360" w:lineRule="auto"/>
        <w:rPr>
          <w:rStyle w:val="NICEnormalChar"/>
        </w:rPr>
      </w:pPr>
      <w:r w:rsidRPr="00086459">
        <w:rPr>
          <w:rStyle w:val="NICEnormalChar"/>
          <w:b/>
          <w:bCs/>
        </w:rPr>
        <w:t>Service providers</w:t>
      </w:r>
      <w:r w:rsidRPr="006C116B">
        <w:rPr>
          <w:rFonts w:ascii="Arial" w:hAnsi="Arial"/>
        </w:rPr>
        <w:t xml:space="preserve"> </w:t>
      </w:r>
      <w:r w:rsidRPr="00086459">
        <w:rPr>
          <w:rStyle w:val="NICEnormalChar"/>
        </w:rPr>
        <w:t xml:space="preserve">(secondary care services) ensure that systems are in place </w:t>
      </w:r>
      <w:r w:rsidR="004B664A">
        <w:rPr>
          <w:rStyle w:val="NICEnormalChar"/>
        </w:rPr>
        <w:t>so</w:t>
      </w:r>
      <w:r w:rsidRPr="00086459">
        <w:rPr>
          <w:rStyle w:val="NICEnormalChar"/>
        </w:rPr>
        <w:t xml:space="preserve"> that adults having hip or knee replacement are given tranexamic acid</w:t>
      </w:r>
      <w:r w:rsidR="004B664A">
        <w:rPr>
          <w:rStyle w:val="NICEnormalChar"/>
        </w:rPr>
        <w:t xml:space="preserve"> during surgery</w:t>
      </w:r>
      <w:r w:rsidRPr="00086459">
        <w:rPr>
          <w:rStyle w:val="NICEnormalChar"/>
        </w:rPr>
        <w:t xml:space="preserve">. </w:t>
      </w:r>
    </w:p>
    <w:p w14:paraId="39D2C2AE" w14:textId="1DB0B469" w:rsidR="006C116B" w:rsidRPr="006C116B" w:rsidRDefault="006C116B" w:rsidP="006C116B">
      <w:pPr>
        <w:spacing w:after="240" w:line="360" w:lineRule="auto"/>
        <w:rPr>
          <w:rFonts w:ascii="Arial" w:hAnsi="Arial"/>
        </w:rPr>
      </w:pPr>
      <w:r w:rsidRPr="00086459">
        <w:rPr>
          <w:rStyle w:val="NICEnormalChar"/>
          <w:b/>
          <w:bCs/>
        </w:rPr>
        <w:t>Healthcare professionals</w:t>
      </w:r>
      <w:r w:rsidRPr="006C116B">
        <w:rPr>
          <w:rFonts w:ascii="Arial" w:hAnsi="Arial"/>
          <w:b/>
          <w:bCs/>
        </w:rPr>
        <w:t xml:space="preserve"> </w:t>
      </w:r>
      <w:r w:rsidRPr="00086459">
        <w:rPr>
          <w:rStyle w:val="NICEnormalChar"/>
        </w:rPr>
        <w:t>(</w:t>
      </w:r>
      <w:r w:rsidR="0066692D">
        <w:rPr>
          <w:rStyle w:val="NICEnormalChar"/>
        </w:rPr>
        <w:t xml:space="preserve">anaesthetists and </w:t>
      </w:r>
      <w:r w:rsidR="00A0056F" w:rsidRPr="00086459">
        <w:rPr>
          <w:rStyle w:val="NICEnormalChar"/>
        </w:rPr>
        <w:t xml:space="preserve">orthopaedic </w:t>
      </w:r>
      <w:r w:rsidR="00AE60D9" w:rsidRPr="00086459">
        <w:rPr>
          <w:rStyle w:val="NICEnormalChar"/>
        </w:rPr>
        <w:t>surgeons</w:t>
      </w:r>
      <w:r w:rsidRPr="00086459">
        <w:rPr>
          <w:rStyle w:val="NICEnormalChar"/>
        </w:rPr>
        <w:t xml:space="preserve">) </w:t>
      </w:r>
      <w:r w:rsidR="00AE60D9" w:rsidRPr="00086459">
        <w:rPr>
          <w:rStyle w:val="NICEnormalChar"/>
        </w:rPr>
        <w:t>give</w:t>
      </w:r>
      <w:r w:rsidRPr="00086459">
        <w:rPr>
          <w:rStyle w:val="NICEnormalChar"/>
        </w:rPr>
        <w:t xml:space="preserve"> </w:t>
      </w:r>
      <w:r w:rsidR="00AE60D9" w:rsidRPr="00086459">
        <w:rPr>
          <w:rStyle w:val="NICEnormalChar"/>
        </w:rPr>
        <w:t>tranexamic acid to adults who are having hip or knee replacement surgery.</w:t>
      </w:r>
      <w:r w:rsidR="00AE60D9">
        <w:rPr>
          <w:rFonts w:ascii="Arial" w:hAnsi="Arial"/>
        </w:rPr>
        <w:t xml:space="preserve"> </w:t>
      </w:r>
      <w:r w:rsidR="00AD1AC9" w:rsidRPr="00AD1AC9">
        <w:rPr>
          <w:rFonts w:ascii="Arial" w:hAnsi="Arial"/>
        </w:rPr>
        <w:t xml:space="preserve">This is administered </w:t>
      </w:r>
      <w:r w:rsidR="00AD1AC9">
        <w:rPr>
          <w:rFonts w:ascii="Arial" w:hAnsi="Arial"/>
        </w:rPr>
        <w:t>i</w:t>
      </w:r>
      <w:r w:rsidR="00AD1AC9" w:rsidRPr="00AD1AC9">
        <w:rPr>
          <w:rFonts w:ascii="Arial" w:hAnsi="Arial"/>
        </w:rPr>
        <w:t>ntravenously at the start of surgery by anaesthetists and topical tranexamic acid is applied before wound closure by the orthopa</w:t>
      </w:r>
      <w:r w:rsidR="00AD1AC9">
        <w:rPr>
          <w:rFonts w:ascii="Arial" w:hAnsi="Arial"/>
        </w:rPr>
        <w:t>e</w:t>
      </w:r>
      <w:r w:rsidR="00AD1AC9" w:rsidRPr="00AD1AC9">
        <w:rPr>
          <w:rFonts w:ascii="Arial" w:hAnsi="Arial"/>
        </w:rPr>
        <w:t>dic surgeon.</w:t>
      </w:r>
    </w:p>
    <w:p w14:paraId="5413D51E" w14:textId="7199E0E3" w:rsidR="00AE60D9" w:rsidRDefault="006C116B" w:rsidP="006C116B">
      <w:pPr>
        <w:spacing w:after="240" w:line="360" w:lineRule="auto"/>
        <w:rPr>
          <w:rFonts w:ascii="Arial" w:hAnsi="Arial"/>
        </w:rPr>
      </w:pPr>
      <w:r w:rsidRPr="00086459">
        <w:rPr>
          <w:rStyle w:val="NICEnormalChar"/>
          <w:b/>
          <w:bCs/>
        </w:rPr>
        <w:t>Commissioners</w:t>
      </w:r>
      <w:r w:rsidRPr="006C116B">
        <w:rPr>
          <w:rFonts w:ascii="Arial" w:hAnsi="Arial"/>
        </w:rPr>
        <w:t xml:space="preserve"> </w:t>
      </w:r>
      <w:r w:rsidR="00AE60D9" w:rsidRPr="00086459">
        <w:rPr>
          <w:rStyle w:val="NICEnormalChar"/>
        </w:rPr>
        <w:t>(</w:t>
      </w:r>
      <w:r w:rsidRPr="00086459">
        <w:rPr>
          <w:rStyle w:val="NICEnormalChar"/>
        </w:rPr>
        <w:t>clinical commissioning groups</w:t>
      </w:r>
      <w:r w:rsidR="00AE60D9" w:rsidRPr="00086459">
        <w:rPr>
          <w:rStyle w:val="NICEnormalChar"/>
        </w:rPr>
        <w:t xml:space="preserve"> or integrated care systems</w:t>
      </w:r>
      <w:r w:rsidRPr="00086459">
        <w:rPr>
          <w:rStyle w:val="NICEnormalChar"/>
        </w:rPr>
        <w:t xml:space="preserve">) ensure that they commission services </w:t>
      </w:r>
      <w:r w:rsidR="00AE60D9" w:rsidRPr="00086459">
        <w:rPr>
          <w:rStyle w:val="NICEnormalChar"/>
        </w:rPr>
        <w:t xml:space="preserve">that </w:t>
      </w:r>
      <w:r w:rsidR="004B664A">
        <w:rPr>
          <w:rStyle w:val="NICEnormalChar"/>
        </w:rPr>
        <w:t>give</w:t>
      </w:r>
      <w:r w:rsidR="004B664A" w:rsidRPr="00086459">
        <w:rPr>
          <w:rStyle w:val="NICEnormalChar"/>
        </w:rPr>
        <w:t xml:space="preserve"> </w:t>
      </w:r>
      <w:r w:rsidR="00AE60D9" w:rsidRPr="00086459">
        <w:rPr>
          <w:rStyle w:val="NICEnormalChar"/>
        </w:rPr>
        <w:t>tranexamic acid to adults who are having hip or knee replacement surgery</w:t>
      </w:r>
      <w:proofErr w:type="gramStart"/>
      <w:r w:rsidR="00AE60D9" w:rsidRPr="00086459">
        <w:rPr>
          <w:rStyle w:val="NICEnormalChar"/>
        </w:rPr>
        <w:t>.</w:t>
      </w:r>
      <w:r w:rsidR="00AE60D9">
        <w:rPr>
          <w:rFonts w:ascii="Arial" w:hAnsi="Arial"/>
        </w:rPr>
        <w:t xml:space="preserve">  </w:t>
      </w:r>
      <w:proofErr w:type="gramEnd"/>
    </w:p>
    <w:p w14:paraId="1C6D6071" w14:textId="657D8B1A" w:rsidR="006C116B" w:rsidRPr="00086459" w:rsidRDefault="188EC998" w:rsidP="006C116B">
      <w:pPr>
        <w:spacing w:after="240" w:line="360" w:lineRule="auto"/>
        <w:rPr>
          <w:rStyle w:val="NICEnormalChar"/>
        </w:rPr>
      </w:pPr>
      <w:r w:rsidRPr="25B1C5D3">
        <w:rPr>
          <w:rStyle w:val="NICEnormalChar"/>
          <w:b/>
          <w:bCs/>
        </w:rPr>
        <w:t xml:space="preserve">Adults </w:t>
      </w:r>
      <w:r w:rsidR="4E26FF1F" w:rsidRPr="25B1C5D3">
        <w:rPr>
          <w:rStyle w:val="NICEnormalChar"/>
          <w:b/>
          <w:bCs/>
        </w:rPr>
        <w:t>who are having hip or knee replacement surgery</w:t>
      </w:r>
      <w:r w:rsidRPr="25B1C5D3">
        <w:rPr>
          <w:rFonts w:ascii="Arial" w:hAnsi="Arial"/>
          <w:b/>
          <w:bCs/>
        </w:rPr>
        <w:t xml:space="preserve"> </w:t>
      </w:r>
      <w:r w:rsidRPr="25B1C5D3">
        <w:rPr>
          <w:rStyle w:val="NICEnormalChar"/>
        </w:rPr>
        <w:t xml:space="preserve">are </w:t>
      </w:r>
      <w:r w:rsidR="4E26FF1F" w:rsidRPr="25B1C5D3">
        <w:rPr>
          <w:rStyle w:val="NICEnormalChar"/>
        </w:rPr>
        <w:t>given tranexamic acid during their operation. This helps blood</w:t>
      </w:r>
      <w:r w:rsidR="142C04F2" w:rsidRPr="25B1C5D3">
        <w:rPr>
          <w:rStyle w:val="NICEnormalChar"/>
        </w:rPr>
        <w:t xml:space="preserve"> to</w:t>
      </w:r>
      <w:r w:rsidR="4E26FF1F" w:rsidRPr="25B1C5D3">
        <w:rPr>
          <w:rStyle w:val="NICEnormalChar"/>
        </w:rPr>
        <w:t xml:space="preserve"> clot and reduce</w:t>
      </w:r>
      <w:r w:rsidR="0CC4A2DE" w:rsidRPr="25B1C5D3">
        <w:rPr>
          <w:rStyle w:val="NICEnormalChar"/>
        </w:rPr>
        <w:t>s</w:t>
      </w:r>
      <w:r w:rsidR="4E26FF1F" w:rsidRPr="25B1C5D3">
        <w:rPr>
          <w:rStyle w:val="NICEnormalChar"/>
        </w:rPr>
        <w:t xml:space="preserve"> blood loss during surgery.</w:t>
      </w:r>
    </w:p>
    <w:p w14:paraId="33D9D440" w14:textId="77777777" w:rsidR="00AE60D9" w:rsidRDefault="006C116B" w:rsidP="00C50012">
      <w:pPr>
        <w:pStyle w:val="Heading2"/>
      </w:pPr>
      <w:r w:rsidRPr="006C116B">
        <w:t>Source guidance</w:t>
      </w:r>
    </w:p>
    <w:p w14:paraId="07629AE1" w14:textId="51F81BE4" w:rsidR="006C116B" w:rsidRPr="006C116B" w:rsidRDefault="001B1C7A" w:rsidP="00A0056F">
      <w:pPr>
        <w:pStyle w:val="NICEnormal"/>
        <w:rPr>
          <w:rFonts w:cs="Arial"/>
          <w:b/>
          <w:bCs/>
          <w:sz w:val="28"/>
          <w:szCs w:val="28"/>
        </w:rPr>
      </w:pPr>
      <w:hyperlink r:id="rId18" w:history="1">
        <w:r w:rsidR="006C116B" w:rsidRPr="00B4679D">
          <w:rPr>
            <w:rStyle w:val="Hyperlink"/>
          </w:rPr>
          <w:t>Joint replacement (primary): hip, knee and shoulder. NICE guideline NG157</w:t>
        </w:r>
      </w:hyperlink>
      <w:r w:rsidR="006C116B" w:rsidRPr="006C116B">
        <w:t xml:space="preserve"> (2020), recommendation 1.</w:t>
      </w:r>
      <w:r w:rsidR="008C5553">
        <w:t>4</w:t>
      </w:r>
      <w:r w:rsidR="006C116B" w:rsidRPr="006C116B">
        <w:t>.1</w:t>
      </w:r>
    </w:p>
    <w:p w14:paraId="68FDCE85" w14:textId="77777777" w:rsidR="006C116B" w:rsidRPr="006C116B" w:rsidRDefault="006C116B" w:rsidP="00C50012">
      <w:pPr>
        <w:pStyle w:val="Heading2"/>
      </w:pPr>
      <w:r w:rsidRPr="006C116B">
        <w:t>Definitions of terms used in this quality statement</w:t>
      </w:r>
    </w:p>
    <w:p w14:paraId="2C7298EA" w14:textId="35DED20A" w:rsidR="008C5553" w:rsidRPr="008C5553" w:rsidRDefault="008C5553" w:rsidP="008C5553">
      <w:pPr>
        <w:pStyle w:val="Heading3"/>
      </w:pPr>
      <w:bookmarkStart w:id="19" w:name="_Hlk84519163"/>
      <w:r w:rsidRPr="008C5553">
        <w:t>Tranexamic acid</w:t>
      </w:r>
      <w:r w:rsidR="003346FC">
        <w:t xml:space="preserve"> </w:t>
      </w:r>
    </w:p>
    <w:p w14:paraId="14BDA334" w14:textId="3894C551" w:rsidR="00253F03" w:rsidRDefault="00651F36" w:rsidP="00651F36">
      <w:pPr>
        <w:pStyle w:val="NICEnormal"/>
      </w:pPr>
      <w:bookmarkStart w:id="20" w:name="_Hlk84519214"/>
      <w:bookmarkEnd w:id="19"/>
      <w:r w:rsidRPr="002A7E98">
        <w:t>The administration and dose varies according to whether or not adults having hip or knee replacement have renal impairment</w:t>
      </w:r>
      <w:proofErr w:type="gramStart"/>
      <w:r w:rsidRPr="002A7E98">
        <w:t xml:space="preserve">.  </w:t>
      </w:r>
      <w:proofErr w:type="gramEnd"/>
      <w:r w:rsidRPr="002A7E98">
        <w:t xml:space="preserve"> </w:t>
      </w:r>
    </w:p>
    <w:p w14:paraId="3E627D55" w14:textId="77777777" w:rsidR="00253F03" w:rsidRDefault="00253F03">
      <w:pPr>
        <w:rPr>
          <w:rFonts w:ascii="Arial" w:hAnsi="Arial"/>
        </w:rPr>
      </w:pPr>
      <w:r>
        <w:br w:type="page"/>
      </w:r>
    </w:p>
    <w:p w14:paraId="5B947BB2" w14:textId="77777777" w:rsidR="00651F36" w:rsidRDefault="00651F36" w:rsidP="00651F36">
      <w:pPr>
        <w:spacing w:after="240" w:line="360" w:lineRule="auto"/>
        <w:rPr>
          <w:rFonts w:ascii="Arial" w:hAnsi="Arial"/>
        </w:rPr>
      </w:pPr>
      <w:r>
        <w:rPr>
          <w:rFonts w:ascii="Arial" w:hAnsi="Arial"/>
        </w:rPr>
        <w:lastRenderedPageBreak/>
        <w:t>If there is no renal impairment:</w:t>
      </w:r>
    </w:p>
    <w:p w14:paraId="6A5A3666" w14:textId="77777777" w:rsidR="00651F36" w:rsidRDefault="00651F36" w:rsidP="00651F36">
      <w:pPr>
        <w:pStyle w:val="Bulletleft1"/>
        <w:numPr>
          <w:ilvl w:val="0"/>
          <w:numId w:val="3"/>
        </w:numPr>
      </w:pPr>
      <w:r>
        <w:t xml:space="preserve">give intravenous tranexamic acid, </w:t>
      </w:r>
      <w:r w:rsidRPr="004170D7">
        <w:t>and</w:t>
      </w:r>
    </w:p>
    <w:p w14:paraId="21E5E5FC" w14:textId="77777777" w:rsidR="00651F36" w:rsidRPr="006E3FDD" w:rsidRDefault="00651F36" w:rsidP="00651F36">
      <w:pPr>
        <w:pStyle w:val="Bulletleft1last"/>
      </w:pPr>
      <w:r w:rsidRPr="006E3FDD">
        <w:t>apply 1 g to 2</w:t>
      </w:r>
      <w:r>
        <w:rPr>
          <w:lang w:val="en-GB"/>
        </w:rPr>
        <w:t> </w:t>
      </w:r>
      <w:r w:rsidRPr="006E3FDD">
        <w:t>g of topical (intra-articular) tranexamic acid diluted in saline after the final wash-out and before wound closure. Ensure that the total combined dose of tranexamic acid does not exceed 3</w:t>
      </w:r>
      <w:r>
        <w:rPr>
          <w:lang w:val="en-GB"/>
        </w:rPr>
        <w:t> </w:t>
      </w:r>
      <w:r w:rsidRPr="006E3FDD">
        <w:t xml:space="preserve">g. </w:t>
      </w:r>
    </w:p>
    <w:p w14:paraId="1035B3D0" w14:textId="27CE9FE6" w:rsidR="00651F36" w:rsidRPr="00A0056F" w:rsidRDefault="00651F36" w:rsidP="00651F36">
      <w:pPr>
        <w:pStyle w:val="NICEnormal"/>
      </w:pPr>
      <w:r>
        <w:t>For adults with mild to moderate renal impairment g</w:t>
      </w:r>
      <w:r w:rsidRPr="00D871CC">
        <w:t>ive a dose of intravenous tranexamic acid on its own</w:t>
      </w:r>
      <w:r>
        <w:t xml:space="preserve"> that is </w:t>
      </w:r>
      <w:r w:rsidRPr="005F1159">
        <w:t>reduce</w:t>
      </w:r>
      <w:r>
        <w:t>d</w:t>
      </w:r>
      <w:r w:rsidRPr="005F1159">
        <w:t xml:space="preserve"> according to </w:t>
      </w:r>
      <w:r>
        <w:t xml:space="preserve">their </w:t>
      </w:r>
      <w:r w:rsidRPr="005F1159">
        <w:t xml:space="preserve">serum creatinine level, as defined </w:t>
      </w:r>
      <w:r>
        <w:t>in product literature.</w:t>
      </w:r>
    </w:p>
    <w:bookmarkEnd w:id="20"/>
    <w:p w14:paraId="3D100280" w14:textId="77777777" w:rsidR="006A3028" w:rsidRPr="00A0056F" w:rsidRDefault="006A3028" w:rsidP="006A3028">
      <w:pPr>
        <w:pStyle w:val="NICEnormal"/>
        <w:rPr>
          <w:b/>
          <w:bCs/>
        </w:rPr>
      </w:pPr>
      <w:r w:rsidRPr="00086459">
        <w:t>Tranexamic acid is contraindicated for people with severe renal impairment.</w:t>
      </w:r>
    </w:p>
    <w:p w14:paraId="21DBB95B" w14:textId="3F1CEB9B" w:rsidR="006E3FDD" w:rsidRPr="006E3FDD" w:rsidRDefault="006E3FDD" w:rsidP="00FE673D">
      <w:pPr>
        <w:pStyle w:val="NICEnormal"/>
      </w:pPr>
      <w:r w:rsidRPr="006E3FDD">
        <w:t>[</w:t>
      </w:r>
      <w:hyperlink r:id="rId19" w:history="1">
        <w:r w:rsidRPr="004472C7">
          <w:rPr>
            <w:rFonts w:cs="Arial"/>
            <w:color w:val="0000FF"/>
            <w:u w:val="single"/>
          </w:rPr>
          <w:t>NICE’s guideline on joint replacement (primary)</w:t>
        </w:r>
      </w:hyperlink>
      <w:r w:rsidRPr="006E3FDD">
        <w:t xml:space="preserve">, recommendation 1.4.1]  </w:t>
      </w:r>
    </w:p>
    <w:p w14:paraId="2262B1EE" w14:textId="7DA33D9B" w:rsidR="005F1159" w:rsidRPr="00A753F5" w:rsidRDefault="006E3FDD" w:rsidP="00C434E1">
      <w:pPr>
        <w:pStyle w:val="NICEnormal"/>
      </w:pPr>
      <w:r w:rsidRPr="00A753F5">
        <w:t xml:space="preserve">In November 2021, </w:t>
      </w:r>
      <w:r w:rsidR="001E0BBB">
        <w:t xml:space="preserve">topical (intra articular) use of </w:t>
      </w:r>
      <w:r w:rsidRPr="00A753F5">
        <w:t xml:space="preserve">tranexamic acid was off label. See </w:t>
      </w:r>
      <w:hyperlink r:id="rId20" w:anchor="prescribing-medicines" w:history="1">
        <w:r w:rsidRPr="00A753F5">
          <w:rPr>
            <w:color w:val="0000FF"/>
            <w:u w:val="single"/>
          </w:rPr>
          <w:t>NICE’s information on prescribing medicines</w:t>
        </w:r>
      </w:hyperlink>
      <w:r w:rsidRPr="00A753F5">
        <w:t xml:space="preserve">. </w:t>
      </w:r>
    </w:p>
    <w:p w14:paraId="7250D79D" w14:textId="63242064" w:rsidR="00F23D30" w:rsidRPr="00E31037" w:rsidRDefault="00F23D30" w:rsidP="00E31037">
      <w:pPr>
        <w:pStyle w:val="NICEnormal"/>
        <w:rPr>
          <w:kern w:val="32"/>
          <w:sz w:val="32"/>
          <w:szCs w:val="32"/>
        </w:rPr>
      </w:pPr>
      <w:r w:rsidRPr="00A753F5">
        <w:br w:type="page"/>
      </w:r>
    </w:p>
    <w:p w14:paraId="0CAEBCE3" w14:textId="3AD4A27F" w:rsidR="00911467" w:rsidRDefault="004F1E14" w:rsidP="004F1E14">
      <w:pPr>
        <w:pStyle w:val="Heading1"/>
      </w:pPr>
      <w:bookmarkStart w:id="21" w:name="_Quality_statement_4:"/>
      <w:bookmarkEnd w:id="21"/>
      <w:r w:rsidRPr="000C37A0">
        <w:lastRenderedPageBreak/>
        <w:t xml:space="preserve">Quality statement </w:t>
      </w:r>
      <w:r w:rsidR="00B5526F">
        <w:t>4</w:t>
      </w:r>
      <w:r w:rsidR="00911467">
        <w:t xml:space="preserve">: </w:t>
      </w:r>
      <w:r w:rsidR="00B5526F">
        <w:t>Preventing i</w:t>
      </w:r>
      <w:r w:rsidR="00911467">
        <w:t>mplant selection errors</w:t>
      </w:r>
    </w:p>
    <w:p w14:paraId="4E38080E" w14:textId="77777777" w:rsidR="00911467" w:rsidRPr="00911467" w:rsidRDefault="00911467" w:rsidP="00CB765E">
      <w:pPr>
        <w:pStyle w:val="Heading2"/>
      </w:pPr>
      <w:r w:rsidRPr="00911467">
        <w:t>Quality statement</w:t>
      </w:r>
    </w:p>
    <w:p w14:paraId="6A590646" w14:textId="74CFCCEA" w:rsidR="00911467" w:rsidRPr="00911467" w:rsidRDefault="00911467" w:rsidP="00086459">
      <w:pPr>
        <w:pStyle w:val="NICEnormal"/>
      </w:pPr>
      <w:r w:rsidRPr="00911467">
        <w:t xml:space="preserve">Adults having </w:t>
      </w:r>
      <w:r w:rsidR="00B5526F">
        <w:t xml:space="preserve">hip, knee or shoulder </w:t>
      </w:r>
      <w:r w:rsidRPr="00911467">
        <w:t xml:space="preserve">replacement have 2 ‘stop moments’ during surgery </w:t>
      </w:r>
      <w:r w:rsidR="00266091">
        <w:t>so that</w:t>
      </w:r>
      <w:r w:rsidRPr="00911467">
        <w:t xml:space="preserve"> implant details and the compatibility of all components </w:t>
      </w:r>
      <w:r w:rsidR="00267101">
        <w:t>are</w:t>
      </w:r>
      <w:r w:rsidR="00470057">
        <w:t xml:space="preserve"> checked</w:t>
      </w:r>
      <w:r w:rsidRPr="00911467">
        <w:t xml:space="preserve">. </w:t>
      </w:r>
    </w:p>
    <w:p w14:paraId="74528BA2" w14:textId="77777777" w:rsidR="00911467" w:rsidRPr="00911467" w:rsidRDefault="00911467" w:rsidP="00C50012">
      <w:pPr>
        <w:pStyle w:val="Heading2"/>
      </w:pPr>
      <w:r w:rsidRPr="00911467">
        <w:t xml:space="preserve">Rationale </w:t>
      </w:r>
    </w:p>
    <w:p w14:paraId="4690C396" w14:textId="4EB20EE2" w:rsidR="0062508A" w:rsidRDefault="3415AA42" w:rsidP="00086459">
      <w:pPr>
        <w:pStyle w:val="NICEnormal"/>
      </w:pPr>
      <w:r>
        <w:t xml:space="preserve">‘Stop moments’ to check </w:t>
      </w:r>
      <w:r w:rsidR="140D556E">
        <w:t xml:space="preserve">implant </w:t>
      </w:r>
      <w:r w:rsidR="45A9A9C9">
        <w:t xml:space="preserve">(prosthesis) </w:t>
      </w:r>
      <w:r w:rsidR="140D556E">
        <w:t xml:space="preserve">details </w:t>
      </w:r>
      <w:r w:rsidR="61C1A7BF">
        <w:t xml:space="preserve">and the compatibility of </w:t>
      </w:r>
      <w:r w:rsidR="001E0BBB">
        <w:t xml:space="preserve">all </w:t>
      </w:r>
      <w:r w:rsidR="61C1A7BF">
        <w:t>component</w:t>
      </w:r>
      <w:r w:rsidR="001E0BBB">
        <w:t>s</w:t>
      </w:r>
      <w:r w:rsidR="61C1A7BF">
        <w:t xml:space="preserve"> before implantation and wound closure</w:t>
      </w:r>
      <w:r w:rsidR="140D556E">
        <w:t xml:space="preserve"> </w:t>
      </w:r>
      <w:r w:rsidR="00457FF9">
        <w:t>provides</w:t>
      </w:r>
      <w:r w:rsidR="61C1A7BF">
        <w:t xml:space="preserve"> 2 opportunities </w:t>
      </w:r>
      <w:r w:rsidR="45A9A9C9">
        <w:t xml:space="preserve">to </w:t>
      </w:r>
      <w:r w:rsidR="00B46B16">
        <w:t xml:space="preserve">prevent </w:t>
      </w:r>
      <w:r w:rsidR="45A9A9C9">
        <w:t>implant selection errors</w:t>
      </w:r>
      <w:r w:rsidR="61C1A7BF">
        <w:t xml:space="preserve"> </w:t>
      </w:r>
      <w:r w:rsidR="552CF1AD">
        <w:t xml:space="preserve">before </w:t>
      </w:r>
      <w:r w:rsidR="3C9BCFA5">
        <w:t>the operation</w:t>
      </w:r>
      <w:r w:rsidR="552CF1AD">
        <w:t xml:space="preserve"> is</w:t>
      </w:r>
      <w:r w:rsidR="3C9BCFA5">
        <w:t xml:space="preserve"> completed</w:t>
      </w:r>
      <w:r w:rsidR="552CF1AD">
        <w:t xml:space="preserve">. </w:t>
      </w:r>
      <w:r w:rsidR="00CB463F">
        <w:t xml:space="preserve">This can </w:t>
      </w:r>
      <w:r w:rsidR="00B46B16">
        <w:t xml:space="preserve">avoid </w:t>
      </w:r>
      <w:r w:rsidR="005C28F1">
        <w:t xml:space="preserve">the need for </w:t>
      </w:r>
      <w:r w:rsidR="00CB463F">
        <w:t>r</w:t>
      </w:r>
      <w:r w:rsidR="140D556E">
        <w:t xml:space="preserve">evision surgery </w:t>
      </w:r>
      <w:r w:rsidR="00CB463F">
        <w:t>because of</w:t>
      </w:r>
      <w:r w:rsidR="140D556E">
        <w:t xml:space="preserve"> implant selection</w:t>
      </w:r>
      <w:r w:rsidR="61C1A7BF">
        <w:t xml:space="preserve"> or component incompatibility</w:t>
      </w:r>
      <w:r w:rsidR="140D556E">
        <w:t xml:space="preserve"> error</w:t>
      </w:r>
      <w:r w:rsidR="45A9A9C9">
        <w:t>s</w:t>
      </w:r>
      <w:r w:rsidR="00CB463F">
        <w:t>,</w:t>
      </w:r>
      <w:r w:rsidR="41C3ADA1">
        <w:t xml:space="preserve"> and </w:t>
      </w:r>
      <w:r w:rsidR="33CDA24D">
        <w:t>s</w:t>
      </w:r>
      <w:r w:rsidR="4D0A2123">
        <w:t xml:space="preserve">urgical </w:t>
      </w:r>
      <w:r w:rsidR="41C3ADA1">
        <w:t>‘</w:t>
      </w:r>
      <w:r w:rsidR="00FD1773">
        <w:t>n</w:t>
      </w:r>
      <w:r w:rsidR="41C3ADA1">
        <w:t xml:space="preserve">ever </w:t>
      </w:r>
      <w:r w:rsidR="00FD1773">
        <w:t>e</w:t>
      </w:r>
      <w:r w:rsidR="41C3ADA1">
        <w:t xml:space="preserve">vents’ </w:t>
      </w:r>
      <w:r w:rsidR="4D0A2123">
        <w:t xml:space="preserve">resulting from </w:t>
      </w:r>
      <w:r w:rsidR="0067180D">
        <w:t xml:space="preserve">the </w:t>
      </w:r>
      <w:r w:rsidR="4D0A2123">
        <w:t>wrong implant</w:t>
      </w:r>
      <w:r w:rsidR="00CB463F">
        <w:t xml:space="preserve"> or </w:t>
      </w:r>
      <w:r w:rsidR="4D0A2123">
        <w:t xml:space="preserve">prosthesis </w:t>
      </w:r>
      <w:r w:rsidR="0067180D">
        <w:t>being used</w:t>
      </w:r>
      <w:r w:rsidR="140D556E">
        <w:t xml:space="preserve">. </w:t>
      </w:r>
    </w:p>
    <w:p w14:paraId="7BDF49D4" w14:textId="77777777" w:rsidR="00911467" w:rsidRPr="00CB765E" w:rsidRDefault="00911467" w:rsidP="00086459">
      <w:pPr>
        <w:pStyle w:val="Heading2"/>
      </w:pPr>
      <w:r w:rsidRPr="00CB765E">
        <w:t>Quality measures</w:t>
      </w:r>
    </w:p>
    <w:p w14:paraId="40203F0E" w14:textId="77777777" w:rsidR="00911467" w:rsidRPr="00911467" w:rsidRDefault="00911467" w:rsidP="00086459">
      <w:pPr>
        <w:pStyle w:val="NICEnormal"/>
      </w:pPr>
      <w:r w:rsidRPr="00911467">
        <w:t xml:space="preserve">The following measures can be used to assess the quality of care or service provision specified in the statement. They are examples of how the statement can be measured, and can be adapted and used flexibly. </w:t>
      </w:r>
    </w:p>
    <w:p w14:paraId="4ECC48E0" w14:textId="77777777" w:rsidR="00911467" w:rsidRPr="00911467" w:rsidRDefault="00911467" w:rsidP="00CB765E">
      <w:pPr>
        <w:pStyle w:val="Heading3"/>
      </w:pPr>
      <w:r w:rsidRPr="00911467">
        <w:t>Structure</w:t>
      </w:r>
    </w:p>
    <w:p w14:paraId="0F04C023" w14:textId="3DF9163A" w:rsidR="00B5526F" w:rsidRDefault="552CF1AD" w:rsidP="00597528">
      <w:pPr>
        <w:pStyle w:val="NICEnormal"/>
      </w:pPr>
      <w:r>
        <w:t>Evidence</w:t>
      </w:r>
      <w:r w:rsidR="009D737B">
        <w:t xml:space="preserve"> </w:t>
      </w:r>
      <w:r w:rsidR="00C434E1">
        <w:t xml:space="preserve">from surgical protocols </w:t>
      </w:r>
      <w:r w:rsidR="009D737B">
        <w:t xml:space="preserve">that </w:t>
      </w:r>
      <w:r w:rsidR="00915C55">
        <w:t xml:space="preserve">2 </w:t>
      </w:r>
      <w:r w:rsidR="009D737B">
        <w:t>‘stop moment</w:t>
      </w:r>
      <w:r w:rsidR="002A7E98">
        <w:t>s</w:t>
      </w:r>
      <w:r w:rsidR="009D737B">
        <w:t>’ to check</w:t>
      </w:r>
      <w:r>
        <w:t xml:space="preserve"> </w:t>
      </w:r>
      <w:r w:rsidR="00470057" w:rsidRPr="00470057">
        <w:t>implant details and the compatibility of all components</w:t>
      </w:r>
      <w:r w:rsidR="009D737B">
        <w:t xml:space="preserve"> </w:t>
      </w:r>
      <w:r w:rsidR="00915C55">
        <w:t xml:space="preserve">are </w:t>
      </w:r>
      <w:r w:rsidR="00A9178D">
        <w:t xml:space="preserve">carried out and documented. </w:t>
      </w:r>
    </w:p>
    <w:p w14:paraId="10C8A2FD" w14:textId="013D6063" w:rsidR="00172EC8" w:rsidRPr="00597528" w:rsidRDefault="00911467" w:rsidP="00911467">
      <w:pPr>
        <w:spacing w:after="240" w:line="360" w:lineRule="auto"/>
        <w:rPr>
          <w:rStyle w:val="NICEnormalChar"/>
        </w:rPr>
      </w:pPr>
      <w:r w:rsidRPr="00597528">
        <w:rPr>
          <w:rStyle w:val="NICEnormalChar"/>
          <w:b/>
          <w:bCs/>
        </w:rPr>
        <w:t>Data source:</w:t>
      </w:r>
      <w:bookmarkStart w:id="22" w:name="_Hlk84886051"/>
      <w:r w:rsidR="00E97D41">
        <w:rPr>
          <w:rStyle w:val="NICEnormalChar"/>
          <w:b/>
          <w:bCs/>
        </w:rPr>
        <w:t xml:space="preserve"> </w:t>
      </w:r>
      <w:r w:rsidR="00E97D41" w:rsidRPr="00E97D41">
        <w:rPr>
          <w:rFonts w:ascii="Arial" w:hAnsi="Arial"/>
        </w:rPr>
        <w:t xml:space="preserve">No routinely collected national data for this measure has been identified. </w:t>
      </w:r>
      <w:r w:rsidR="00384C2F" w:rsidRPr="00597528">
        <w:rPr>
          <w:rStyle w:val="NICEnormalChar"/>
        </w:rPr>
        <w:t>Data can be collected from information recorded locally by provider organisations, for example</w:t>
      </w:r>
      <w:r w:rsidR="00F32A3E">
        <w:rPr>
          <w:rStyle w:val="NICEnormalChar"/>
        </w:rPr>
        <w:t xml:space="preserve"> from</w:t>
      </w:r>
      <w:r w:rsidR="00384C2F" w:rsidRPr="00597528">
        <w:rPr>
          <w:rStyle w:val="NICEnormalChar"/>
        </w:rPr>
        <w:t xml:space="preserve"> </w:t>
      </w:r>
      <w:r w:rsidR="009D737B">
        <w:rPr>
          <w:rStyle w:val="NICEnormalChar"/>
        </w:rPr>
        <w:t>surgical</w:t>
      </w:r>
      <w:r w:rsidR="009D737B" w:rsidRPr="00597528">
        <w:rPr>
          <w:rStyle w:val="NICEnormalChar"/>
        </w:rPr>
        <w:t xml:space="preserve"> </w:t>
      </w:r>
      <w:r w:rsidR="00384C2F" w:rsidRPr="00597528">
        <w:rPr>
          <w:rStyle w:val="NICEnormalChar"/>
        </w:rPr>
        <w:t>protocols.</w:t>
      </w:r>
      <w:bookmarkEnd w:id="22"/>
    </w:p>
    <w:p w14:paraId="6D8766C3" w14:textId="5781BCC1" w:rsidR="00911467" w:rsidRPr="00911467" w:rsidRDefault="00911467" w:rsidP="003B70EF">
      <w:pPr>
        <w:pStyle w:val="Heading3"/>
      </w:pPr>
      <w:r w:rsidRPr="00911467">
        <w:t>Process</w:t>
      </w:r>
    </w:p>
    <w:p w14:paraId="4DB5BFC6" w14:textId="6401862F" w:rsidR="006E3FDD" w:rsidRPr="00C117B0" w:rsidRDefault="006E3FDD" w:rsidP="006E3FDD">
      <w:pPr>
        <w:pStyle w:val="NICEnormal"/>
        <w:rPr>
          <w:highlight w:val="cyan"/>
        </w:rPr>
      </w:pPr>
      <w:bookmarkStart w:id="23" w:name="_Hlk85129868"/>
      <w:r>
        <w:t>Proportion of hip, knee or shoulder replacement</w:t>
      </w:r>
      <w:r w:rsidR="00197331">
        <w:t xml:space="preserve"> operations</w:t>
      </w:r>
      <w:r>
        <w:t xml:space="preserve"> during which there </w:t>
      </w:r>
      <w:r w:rsidR="000478CA">
        <w:t>are 2</w:t>
      </w:r>
      <w:r w:rsidR="00CB463F">
        <w:t> </w:t>
      </w:r>
      <w:r>
        <w:t>‘stop moment</w:t>
      </w:r>
      <w:r w:rsidR="000478CA">
        <w:t>s</w:t>
      </w:r>
      <w:r>
        <w:t xml:space="preserve">’ to check implant details </w:t>
      </w:r>
      <w:r w:rsidR="003D5485">
        <w:t>and the compatibility of all components</w:t>
      </w:r>
      <w:r w:rsidR="00C117B0">
        <w:rPr>
          <w:rStyle w:val="CommentReference"/>
          <w:rFonts w:ascii="Times New Roman" w:hAnsi="Times New Roman"/>
        </w:rPr>
        <w:t>.</w:t>
      </w:r>
    </w:p>
    <w:p w14:paraId="508AF043" w14:textId="46B3CD0C" w:rsidR="006E3FDD" w:rsidRPr="00911467" w:rsidRDefault="006E3FDD" w:rsidP="006E3FDD">
      <w:pPr>
        <w:pStyle w:val="NICEnormal"/>
      </w:pPr>
      <w:r w:rsidRPr="00911467">
        <w:t xml:space="preserve">Numerator – </w:t>
      </w:r>
      <w:r>
        <w:t xml:space="preserve">the number in the denominator during which there </w:t>
      </w:r>
      <w:r w:rsidR="000478CA">
        <w:t>are 2</w:t>
      </w:r>
      <w:r>
        <w:t xml:space="preserve"> ‘stop moment</w:t>
      </w:r>
      <w:r w:rsidR="000478CA">
        <w:t>s</w:t>
      </w:r>
      <w:r>
        <w:t>’ to check implant details</w:t>
      </w:r>
      <w:r w:rsidR="003D5485">
        <w:t xml:space="preserve"> and the compatibility of all components</w:t>
      </w:r>
      <w:r w:rsidR="00C117B0">
        <w:t>.</w:t>
      </w:r>
    </w:p>
    <w:p w14:paraId="7D30124D" w14:textId="1DDDA89B" w:rsidR="006E3FDD" w:rsidRPr="00911467" w:rsidRDefault="006E3FDD" w:rsidP="006E3FDD">
      <w:pPr>
        <w:pStyle w:val="NICEnormal"/>
      </w:pPr>
      <w:r w:rsidRPr="00911467">
        <w:t xml:space="preserve">Denominator – </w:t>
      </w:r>
      <w:r>
        <w:t xml:space="preserve">the number of hip, knee or shoulder replacement </w:t>
      </w:r>
      <w:r w:rsidR="00197331">
        <w:t>operations</w:t>
      </w:r>
      <w:r>
        <w:t>.</w:t>
      </w:r>
      <w:r w:rsidRPr="00911467">
        <w:t xml:space="preserve"> </w:t>
      </w:r>
    </w:p>
    <w:p w14:paraId="383B1D9E" w14:textId="0E4BEBF2" w:rsidR="006E3FDD" w:rsidRPr="00911467" w:rsidRDefault="006E3FDD" w:rsidP="006E3FDD">
      <w:pPr>
        <w:pStyle w:val="NICEnormal"/>
      </w:pPr>
      <w:r w:rsidRPr="00911467">
        <w:rPr>
          <w:b/>
          <w:iCs/>
        </w:rPr>
        <w:lastRenderedPageBreak/>
        <w:t>Data source:</w:t>
      </w:r>
      <w:r w:rsidRPr="00911467">
        <w:t xml:space="preserve"> </w:t>
      </w:r>
      <w:bookmarkStart w:id="24" w:name="_Hlk85130166"/>
      <w:r w:rsidR="00E97D41" w:rsidRPr="00E97D41">
        <w:t>No routinely collected national data for this measure has been identified. Data can be collected from information recorded locally by provider organisations</w:t>
      </w:r>
      <w:r w:rsidR="00E97D41">
        <w:t>, for example, completed surgical checklists</w:t>
      </w:r>
      <w:proofErr w:type="gramStart"/>
      <w:r w:rsidR="00E97D41">
        <w:t>.</w:t>
      </w:r>
      <w:r w:rsidR="00E97D41" w:rsidRPr="00E97D41">
        <w:t xml:space="preserve"> </w:t>
      </w:r>
      <w:r w:rsidR="00E97D41">
        <w:t xml:space="preserve"> </w:t>
      </w:r>
      <w:bookmarkEnd w:id="24"/>
      <w:proofErr w:type="gramEnd"/>
    </w:p>
    <w:bookmarkEnd w:id="23"/>
    <w:p w14:paraId="58713C2A" w14:textId="77777777" w:rsidR="00911467" w:rsidRPr="00911467" w:rsidRDefault="00911467" w:rsidP="00597528">
      <w:pPr>
        <w:pStyle w:val="Heading3"/>
      </w:pPr>
      <w:r w:rsidRPr="00911467">
        <w:t>Outcome</w:t>
      </w:r>
    </w:p>
    <w:p w14:paraId="0B1DF2F9" w14:textId="4EFD675D" w:rsidR="00911467" w:rsidRPr="00911467" w:rsidRDefault="007C6F74" w:rsidP="00597528">
      <w:pPr>
        <w:pStyle w:val="NICEnormal"/>
      </w:pPr>
      <w:r>
        <w:t>The number</w:t>
      </w:r>
      <w:r w:rsidR="00172EC8">
        <w:t xml:space="preserve"> of </w:t>
      </w:r>
      <w:r w:rsidR="00F56C45">
        <w:t xml:space="preserve">surgical </w:t>
      </w:r>
      <w:r w:rsidR="00EA231E">
        <w:t>‘</w:t>
      </w:r>
      <w:r w:rsidR="00FD1773">
        <w:t>n</w:t>
      </w:r>
      <w:r w:rsidR="00611636">
        <w:t xml:space="preserve">ever </w:t>
      </w:r>
      <w:r w:rsidR="00FD1773">
        <w:t>e</w:t>
      </w:r>
      <w:r w:rsidR="00611636">
        <w:t>vents’</w:t>
      </w:r>
      <w:r w:rsidR="00EA231E">
        <w:t xml:space="preserve"> resulting from wrong implant</w:t>
      </w:r>
      <w:r w:rsidR="00F32A3E">
        <w:t xml:space="preserve"> or </w:t>
      </w:r>
      <w:r w:rsidR="00EA231E">
        <w:t xml:space="preserve">prosthesis </w:t>
      </w:r>
      <w:r w:rsidR="0067180D">
        <w:t xml:space="preserve">incidents </w:t>
      </w:r>
      <w:r w:rsidR="00FF7839">
        <w:t>during</w:t>
      </w:r>
      <w:r w:rsidR="00E307A9">
        <w:t xml:space="preserve"> hip, knee or shoulder replacement </w:t>
      </w:r>
      <w:r w:rsidR="00197331">
        <w:t>operation</w:t>
      </w:r>
      <w:r w:rsidR="00E307A9">
        <w:t>s</w:t>
      </w:r>
      <w:proofErr w:type="gramStart"/>
      <w:r w:rsidR="00611636">
        <w:t xml:space="preserve">.  </w:t>
      </w:r>
      <w:proofErr w:type="gramEnd"/>
      <w:r w:rsidR="00E307A9">
        <w:t xml:space="preserve">   </w:t>
      </w:r>
      <w:r w:rsidR="00EF2C58">
        <w:t xml:space="preserve"> </w:t>
      </w:r>
      <w:r w:rsidR="00B47DD0">
        <w:t xml:space="preserve">  </w:t>
      </w:r>
    </w:p>
    <w:p w14:paraId="282D4E29" w14:textId="3C4225B5" w:rsidR="00911467" w:rsidRDefault="00911467" w:rsidP="00597528">
      <w:pPr>
        <w:pStyle w:val="NICEnormal"/>
      </w:pPr>
      <w:r w:rsidRPr="00911467">
        <w:rPr>
          <w:b/>
          <w:bCs/>
        </w:rPr>
        <w:t>Data source:</w:t>
      </w:r>
      <w:r w:rsidR="00E307A9">
        <w:t xml:space="preserve"> </w:t>
      </w:r>
      <w:bookmarkStart w:id="25" w:name="_Hlk84816132"/>
      <w:r w:rsidR="00611636">
        <w:t xml:space="preserve"> </w:t>
      </w:r>
      <w:hyperlink r:id="rId21" w:history="1">
        <w:r w:rsidR="00AA32ED" w:rsidRPr="00E41961">
          <w:rPr>
            <w:rStyle w:val="Hyperlink"/>
          </w:rPr>
          <w:t xml:space="preserve">NHS England and Improvement provides official statistics on </w:t>
        </w:r>
        <w:r w:rsidR="00B43831">
          <w:rPr>
            <w:rStyle w:val="Hyperlink"/>
          </w:rPr>
          <w:t>n</w:t>
        </w:r>
        <w:r w:rsidR="00AA32ED" w:rsidRPr="00E41961">
          <w:rPr>
            <w:rStyle w:val="Hyperlink"/>
          </w:rPr>
          <w:t xml:space="preserve">ever </w:t>
        </w:r>
        <w:r w:rsidR="00B43831">
          <w:rPr>
            <w:rStyle w:val="Hyperlink"/>
          </w:rPr>
          <w:t>e</w:t>
        </w:r>
        <w:r w:rsidR="00AA32ED" w:rsidRPr="00E41961">
          <w:rPr>
            <w:rStyle w:val="Hyperlink"/>
          </w:rPr>
          <w:t xml:space="preserve">vents. </w:t>
        </w:r>
      </w:hyperlink>
      <w:r w:rsidR="00AA32ED">
        <w:t xml:space="preserve"> </w:t>
      </w:r>
      <w:bookmarkEnd w:id="25"/>
    </w:p>
    <w:p w14:paraId="6D1C3B55" w14:textId="77777777" w:rsidR="00911467" w:rsidRPr="00911467" w:rsidRDefault="00911467" w:rsidP="00CB765E">
      <w:pPr>
        <w:pStyle w:val="Heading2"/>
      </w:pPr>
      <w:r w:rsidRPr="00911467">
        <w:t>What the quality statement means for different audiences</w:t>
      </w:r>
    </w:p>
    <w:p w14:paraId="48A7A7A0" w14:textId="2AA779ED" w:rsidR="00911467" w:rsidRPr="00911467" w:rsidRDefault="00911467" w:rsidP="00597528">
      <w:pPr>
        <w:pStyle w:val="NICEnormal"/>
      </w:pPr>
      <w:r w:rsidRPr="00911467">
        <w:rPr>
          <w:b/>
        </w:rPr>
        <w:t>Service providers</w:t>
      </w:r>
      <w:r w:rsidRPr="00911467">
        <w:t xml:space="preserve"> (</w:t>
      </w:r>
      <w:r w:rsidR="00F30478">
        <w:t>secondary care services</w:t>
      </w:r>
      <w:r w:rsidRPr="00911467">
        <w:t xml:space="preserve">) ensure that </w:t>
      </w:r>
      <w:r w:rsidR="00F30478">
        <w:t xml:space="preserve">they have </w:t>
      </w:r>
      <w:r w:rsidR="00F30478" w:rsidRPr="00F30478">
        <w:t xml:space="preserve">effective systems to </w:t>
      </w:r>
      <w:r w:rsidR="00D435F1">
        <w:t xml:space="preserve">support </w:t>
      </w:r>
      <w:r w:rsidR="00267101">
        <w:t>carry</w:t>
      </w:r>
      <w:r w:rsidR="00D435F1">
        <w:t>ing</w:t>
      </w:r>
      <w:r w:rsidR="00267101">
        <w:t xml:space="preserve"> out </w:t>
      </w:r>
      <w:r w:rsidR="00E41961">
        <w:t xml:space="preserve">and </w:t>
      </w:r>
      <w:r w:rsidR="00F30478">
        <w:t>document</w:t>
      </w:r>
      <w:r w:rsidR="00D435F1">
        <w:t>ing</w:t>
      </w:r>
      <w:r w:rsidR="006A5726">
        <w:t xml:space="preserve"> 2</w:t>
      </w:r>
      <w:r w:rsidR="00F30478">
        <w:t xml:space="preserve"> ‘</w:t>
      </w:r>
      <w:r w:rsidR="00020558">
        <w:t>stop</w:t>
      </w:r>
      <w:r w:rsidR="00F30478">
        <w:t xml:space="preserve"> moments</w:t>
      </w:r>
      <w:r w:rsidR="00020558">
        <w:t>’</w:t>
      </w:r>
      <w:r w:rsidR="00F30478">
        <w:t xml:space="preserve"> during surgery</w:t>
      </w:r>
      <w:r w:rsidR="00020558" w:rsidRPr="00020558">
        <w:t xml:space="preserve"> to check </w:t>
      </w:r>
      <w:bookmarkStart w:id="26" w:name="_Hlk85116544"/>
      <w:r w:rsidR="00020558" w:rsidRPr="00020558">
        <w:t>implant details and the compatibility of all components</w:t>
      </w:r>
      <w:bookmarkEnd w:id="26"/>
      <w:r w:rsidR="00AE7212">
        <w:t>.</w:t>
      </w:r>
      <w:r w:rsidR="00020558">
        <w:t xml:space="preserve"> They </w:t>
      </w:r>
      <w:r w:rsidR="00F30478" w:rsidRPr="00F30478">
        <w:t xml:space="preserve">monitor and report </w:t>
      </w:r>
      <w:bookmarkStart w:id="27" w:name="_Hlk84889974"/>
      <w:r w:rsidR="00E97D41">
        <w:t>s</w:t>
      </w:r>
      <w:r w:rsidR="00EA231E">
        <w:t>urgical ‘</w:t>
      </w:r>
      <w:r w:rsidR="00B43831">
        <w:t>n</w:t>
      </w:r>
      <w:r w:rsidR="00EA231E">
        <w:t xml:space="preserve">ever </w:t>
      </w:r>
      <w:r w:rsidR="00B43831">
        <w:t>e</w:t>
      </w:r>
      <w:r w:rsidR="00EA231E">
        <w:t xml:space="preserve">vents’ resulting from </w:t>
      </w:r>
      <w:r w:rsidR="006A5726">
        <w:t>wrong implant</w:t>
      </w:r>
      <w:r w:rsidR="00ED0711">
        <w:t xml:space="preserve"> or </w:t>
      </w:r>
      <w:r w:rsidR="006A5726">
        <w:t xml:space="preserve">prothesis </w:t>
      </w:r>
      <w:bookmarkEnd w:id="27"/>
      <w:r w:rsidR="002E1831">
        <w:t xml:space="preserve">incidents </w:t>
      </w:r>
      <w:r w:rsidR="00ED0711">
        <w:t>during</w:t>
      </w:r>
      <w:r w:rsidR="00020558">
        <w:t xml:space="preserve"> hip, knee or should</w:t>
      </w:r>
      <w:r w:rsidR="005E0217">
        <w:t>er</w:t>
      </w:r>
      <w:r w:rsidR="00020558">
        <w:t xml:space="preserve"> replacement </w:t>
      </w:r>
      <w:r w:rsidR="00F86967">
        <w:t xml:space="preserve">operations </w:t>
      </w:r>
      <w:r w:rsidR="00611636">
        <w:t>locally and</w:t>
      </w:r>
      <w:r w:rsidR="00962EBB" w:rsidRPr="00962EBB">
        <w:t xml:space="preserve"> to national reporting system</w:t>
      </w:r>
      <w:r w:rsidR="006A5726">
        <w:t>s</w:t>
      </w:r>
      <w:r w:rsidR="00962EBB" w:rsidRPr="00962EBB">
        <w:t xml:space="preserve">. </w:t>
      </w:r>
    </w:p>
    <w:p w14:paraId="62D66E7A" w14:textId="75FD4945" w:rsidR="00911467" w:rsidRPr="00911467" w:rsidRDefault="00F30478" w:rsidP="00597528">
      <w:pPr>
        <w:pStyle w:val="NICEnormal"/>
      </w:pPr>
      <w:r>
        <w:rPr>
          <w:b/>
        </w:rPr>
        <w:t>Healthcare</w:t>
      </w:r>
      <w:r w:rsidR="00911467" w:rsidRPr="00911467">
        <w:rPr>
          <w:b/>
        </w:rPr>
        <w:t xml:space="preserve"> practitioners</w:t>
      </w:r>
      <w:r w:rsidR="00911467" w:rsidRPr="00911467">
        <w:t xml:space="preserve"> (</w:t>
      </w:r>
      <w:r>
        <w:t>surgeons</w:t>
      </w:r>
      <w:r w:rsidR="004740EF">
        <w:t xml:space="preserve"> and </w:t>
      </w:r>
      <w:r w:rsidR="00E31037">
        <w:t xml:space="preserve">operating </w:t>
      </w:r>
      <w:r w:rsidR="0085064B">
        <w:t xml:space="preserve">theatre </w:t>
      </w:r>
      <w:r w:rsidR="004D259E">
        <w:t>staff</w:t>
      </w:r>
      <w:r w:rsidR="00911467" w:rsidRPr="00911467">
        <w:t>)</w:t>
      </w:r>
      <w:r w:rsidR="00020558">
        <w:t xml:space="preserve"> </w:t>
      </w:r>
      <w:r w:rsidR="00267101">
        <w:t xml:space="preserve">carry out </w:t>
      </w:r>
      <w:r w:rsidR="00020558">
        <w:t>and document 2 ‘stop moments’ during</w:t>
      </w:r>
      <w:r w:rsidR="008361C8">
        <w:t xml:space="preserve"> surgery in</w:t>
      </w:r>
      <w:r w:rsidR="006A5726">
        <w:t xml:space="preserve"> which</w:t>
      </w:r>
      <w:r w:rsidR="00020558">
        <w:t xml:space="preserve"> they</w:t>
      </w:r>
      <w:r w:rsidR="00020558" w:rsidRPr="00020558">
        <w:t xml:space="preserve"> check implant details and the compatibility of all components</w:t>
      </w:r>
      <w:r w:rsidR="006A5726">
        <w:t>, first before implantation and then before wound closure</w:t>
      </w:r>
      <w:r w:rsidR="00020558">
        <w:t xml:space="preserve">. They report </w:t>
      </w:r>
      <w:r w:rsidR="00E97D41">
        <w:t>s</w:t>
      </w:r>
      <w:r w:rsidR="00EA231E" w:rsidRPr="00EA231E">
        <w:t>urgical ‘</w:t>
      </w:r>
      <w:r w:rsidR="00F86967">
        <w:t>n</w:t>
      </w:r>
      <w:r w:rsidR="00EA231E" w:rsidRPr="00EA231E">
        <w:t xml:space="preserve">ever </w:t>
      </w:r>
      <w:r w:rsidR="00F86967">
        <w:t>e</w:t>
      </w:r>
      <w:r w:rsidR="00EA231E" w:rsidRPr="00EA231E">
        <w:t>vents’ resulting from wrong implant</w:t>
      </w:r>
      <w:r w:rsidR="00ED0711">
        <w:t xml:space="preserve"> or </w:t>
      </w:r>
      <w:r w:rsidR="00EA231E" w:rsidRPr="00EA231E">
        <w:t xml:space="preserve">prothesis </w:t>
      </w:r>
      <w:r w:rsidR="002E1831">
        <w:t>incidents</w:t>
      </w:r>
      <w:r w:rsidR="00ED0711">
        <w:t xml:space="preserve"> during hip, knee or shoulder replacement </w:t>
      </w:r>
      <w:r w:rsidR="00F86967">
        <w:t>operation</w:t>
      </w:r>
      <w:r w:rsidR="00ED0711">
        <w:t>s</w:t>
      </w:r>
      <w:r w:rsidR="002E1831">
        <w:t xml:space="preserve"> </w:t>
      </w:r>
      <w:r w:rsidR="00611636">
        <w:t xml:space="preserve">locally and </w:t>
      </w:r>
      <w:bookmarkStart w:id="28" w:name="_Hlk84865363"/>
      <w:r w:rsidR="00020558">
        <w:t>to national reporting systems.</w:t>
      </w:r>
      <w:r w:rsidR="00911467" w:rsidRPr="00911467">
        <w:t xml:space="preserve"> </w:t>
      </w:r>
      <w:bookmarkEnd w:id="28"/>
    </w:p>
    <w:p w14:paraId="575937DA" w14:textId="10F0CF0C" w:rsidR="00911467" w:rsidRPr="00911467" w:rsidRDefault="45DF7B06" w:rsidP="00597528">
      <w:pPr>
        <w:pStyle w:val="NICEnormal"/>
      </w:pPr>
      <w:r w:rsidRPr="25B1C5D3">
        <w:rPr>
          <w:b/>
          <w:bCs/>
        </w:rPr>
        <w:t>Commissioners</w:t>
      </w:r>
      <w:r>
        <w:t xml:space="preserve"> </w:t>
      </w:r>
      <w:r w:rsidR="3415AA42">
        <w:t>(clinical commissioning groups or integrated care systems)</w:t>
      </w:r>
      <w:r>
        <w:t xml:space="preserve"> ensure that </w:t>
      </w:r>
      <w:r w:rsidR="4A69D7EA">
        <w:t xml:space="preserve">they commission services from providers who </w:t>
      </w:r>
      <w:r w:rsidR="3271D44F">
        <w:t xml:space="preserve">have protocols </w:t>
      </w:r>
      <w:r w:rsidR="086A3DCC">
        <w:t xml:space="preserve">in place </w:t>
      </w:r>
      <w:r w:rsidR="3271D44F">
        <w:t xml:space="preserve">for </w:t>
      </w:r>
      <w:r w:rsidR="00267101">
        <w:t xml:space="preserve">carrying out </w:t>
      </w:r>
      <w:r w:rsidR="4C6B65EA">
        <w:t xml:space="preserve">and documenting </w:t>
      </w:r>
      <w:r w:rsidR="3271D44F">
        <w:t xml:space="preserve">2 ‘stop moments’ during </w:t>
      </w:r>
      <w:r w:rsidR="008361C8">
        <w:t xml:space="preserve">surgery in </w:t>
      </w:r>
      <w:r w:rsidR="3271D44F">
        <w:t xml:space="preserve">which implant details and the compatibility of all components are checked. They report and </w:t>
      </w:r>
      <w:r w:rsidR="4A69D7EA">
        <w:t xml:space="preserve">monitor </w:t>
      </w:r>
      <w:r w:rsidR="33CDA24D">
        <w:t>s</w:t>
      </w:r>
      <w:r w:rsidR="4D0A2123">
        <w:t>urgical ‘</w:t>
      </w:r>
      <w:r w:rsidR="00F86967">
        <w:t>n</w:t>
      </w:r>
      <w:r w:rsidR="4D0A2123">
        <w:t xml:space="preserve">ever </w:t>
      </w:r>
      <w:r w:rsidR="00F86967">
        <w:t>e</w:t>
      </w:r>
      <w:r w:rsidR="4D0A2123">
        <w:t xml:space="preserve">vents’ resulting from </w:t>
      </w:r>
      <w:r w:rsidR="002E1831">
        <w:t>wrong</w:t>
      </w:r>
      <w:r w:rsidR="00285D6D">
        <w:t xml:space="preserve"> </w:t>
      </w:r>
      <w:r w:rsidR="4D0A2123">
        <w:t>implant</w:t>
      </w:r>
      <w:r w:rsidR="00ED0711">
        <w:t xml:space="preserve"> or </w:t>
      </w:r>
      <w:r w:rsidR="4D0A2123">
        <w:t xml:space="preserve">prothesis </w:t>
      </w:r>
      <w:r w:rsidR="002E1831">
        <w:t xml:space="preserve">incidents </w:t>
      </w:r>
      <w:r w:rsidR="00ED0711">
        <w:t>during</w:t>
      </w:r>
      <w:r w:rsidR="4A69D7EA">
        <w:t xml:space="preserve"> hip, knee or shoulder replacement </w:t>
      </w:r>
      <w:r w:rsidR="00F86967">
        <w:t>operations</w:t>
      </w:r>
      <w:r w:rsidR="002D5DE7">
        <w:t>,</w:t>
      </w:r>
      <w:r w:rsidR="38E9ABC9">
        <w:t xml:space="preserve"> along with</w:t>
      </w:r>
      <w:r w:rsidR="002D5DE7">
        <w:t xml:space="preserve"> monitoring</w:t>
      </w:r>
      <w:r w:rsidR="38E9ABC9">
        <w:t xml:space="preserve"> </w:t>
      </w:r>
      <w:r w:rsidR="4D0A2123">
        <w:t>existing</w:t>
      </w:r>
      <w:r w:rsidR="38E9ABC9">
        <w:t xml:space="preserve"> safety checks.</w:t>
      </w:r>
    </w:p>
    <w:p w14:paraId="14C097DD" w14:textId="25687FF3" w:rsidR="00911467" w:rsidRPr="00911467" w:rsidRDefault="005E0217" w:rsidP="00597528">
      <w:pPr>
        <w:pStyle w:val="NICEnormal"/>
      </w:pPr>
      <w:r>
        <w:rPr>
          <w:b/>
        </w:rPr>
        <w:lastRenderedPageBreak/>
        <w:t>A</w:t>
      </w:r>
      <w:r w:rsidR="00911467" w:rsidRPr="00911467">
        <w:rPr>
          <w:b/>
        </w:rPr>
        <w:t>dults</w:t>
      </w:r>
      <w:r>
        <w:rPr>
          <w:b/>
        </w:rPr>
        <w:t xml:space="preserve"> having hip, knee or shoulder replacements </w:t>
      </w:r>
      <w:r>
        <w:rPr>
          <w:bCs/>
        </w:rPr>
        <w:t>are cared for by healthcare professionals who</w:t>
      </w:r>
      <w:r w:rsidR="00EA231E">
        <w:rPr>
          <w:bCs/>
        </w:rPr>
        <w:t xml:space="preserve"> </w:t>
      </w:r>
      <w:r w:rsidR="00D55990">
        <w:rPr>
          <w:bCs/>
        </w:rPr>
        <w:t xml:space="preserve">stop </w:t>
      </w:r>
      <w:r w:rsidR="00EA231E">
        <w:rPr>
          <w:bCs/>
        </w:rPr>
        <w:t>twice</w:t>
      </w:r>
      <w:r>
        <w:rPr>
          <w:bCs/>
        </w:rPr>
        <w:t xml:space="preserve"> </w:t>
      </w:r>
      <w:r w:rsidR="00EA231E">
        <w:rPr>
          <w:bCs/>
        </w:rPr>
        <w:t>during the operation</w:t>
      </w:r>
      <w:r w:rsidR="00962EBB">
        <w:rPr>
          <w:bCs/>
        </w:rPr>
        <w:t xml:space="preserve"> </w:t>
      </w:r>
      <w:r>
        <w:rPr>
          <w:bCs/>
        </w:rPr>
        <w:t xml:space="preserve">to </w:t>
      </w:r>
      <w:r w:rsidR="00962EBB">
        <w:rPr>
          <w:bCs/>
        </w:rPr>
        <w:t>check that the</w:t>
      </w:r>
      <w:r>
        <w:rPr>
          <w:bCs/>
        </w:rPr>
        <w:t xml:space="preserve"> correct implants </w:t>
      </w:r>
      <w:r w:rsidR="00962EBB">
        <w:rPr>
          <w:bCs/>
        </w:rPr>
        <w:t xml:space="preserve">and compatible components </w:t>
      </w:r>
      <w:r w:rsidR="00EA231E">
        <w:rPr>
          <w:bCs/>
        </w:rPr>
        <w:t>have been used before the operation finishes</w:t>
      </w:r>
      <w:proofErr w:type="gramStart"/>
      <w:r w:rsidR="00AE7212">
        <w:rPr>
          <w:bCs/>
        </w:rPr>
        <w:t>.</w:t>
      </w:r>
      <w:r>
        <w:rPr>
          <w:bCs/>
        </w:rPr>
        <w:t xml:space="preserve">  </w:t>
      </w:r>
      <w:proofErr w:type="gramEnd"/>
      <w:r>
        <w:rPr>
          <w:bCs/>
        </w:rPr>
        <w:t xml:space="preserve"> </w:t>
      </w:r>
    </w:p>
    <w:p w14:paraId="4019B610" w14:textId="77777777" w:rsidR="00911467" w:rsidRPr="00911467" w:rsidRDefault="00911467" w:rsidP="00597528">
      <w:pPr>
        <w:pStyle w:val="Heading2"/>
      </w:pPr>
      <w:r w:rsidRPr="00911467">
        <w:t>Source guidance</w:t>
      </w:r>
    </w:p>
    <w:p w14:paraId="262FFC25" w14:textId="49E1BD22" w:rsidR="002F40A9" w:rsidRDefault="001B1C7A" w:rsidP="002F40A9">
      <w:pPr>
        <w:pStyle w:val="NICEnormal"/>
      </w:pPr>
      <w:hyperlink r:id="rId22" w:history="1">
        <w:r w:rsidR="002F40A9" w:rsidRPr="006C116B">
          <w:rPr>
            <w:rStyle w:val="Hyperlink"/>
            <w:rFonts w:cs="Arial"/>
          </w:rPr>
          <w:t>Joint replacement (primary): hip, knee and shoulder</w:t>
        </w:r>
        <w:r w:rsidR="002F40A9" w:rsidRPr="00B4679D">
          <w:rPr>
            <w:rStyle w:val="Hyperlink"/>
          </w:rPr>
          <w:t>. NICE guideline NG157</w:t>
        </w:r>
      </w:hyperlink>
      <w:r w:rsidR="002F40A9" w:rsidRPr="006C116B">
        <w:t xml:space="preserve"> (2020), recommendation </w:t>
      </w:r>
      <w:r w:rsidR="007C6F74">
        <w:t>1.6.1</w:t>
      </w:r>
    </w:p>
    <w:p w14:paraId="021FC577" w14:textId="77777777" w:rsidR="00C117B0" w:rsidRPr="006C116B" w:rsidRDefault="00C117B0" w:rsidP="00C117B0">
      <w:pPr>
        <w:pStyle w:val="Heading2"/>
      </w:pPr>
      <w:r w:rsidRPr="006C116B">
        <w:t>Definitions of terms used in this quality statement</w:t>
      </w:r>
    </w:p>
    <w:p w14:paraId="17E704BB" w14:textId="77777777" w:rsidR="00C117B0" w:rsidRPr="008C5553" w:rsidRDefault="00C117B0" w:rsidP="00C117B0">
      <w:pPr>
        <w:pStyle w:val="Heading3"/>
      </w:pPr>
      <w:r>
        <w:t>2 ‘stop moments’</w:t>
      </w:r>
    </w:p>
    <w:p w14:paraId="74219B7D" w14:textId="33C5ED35" w:rsidR="00C117B0" w:rsidRPr="006C116B" w:rsidRDefault="00C117B0" w:rsidP="00C117B0">
      <w:pPr>
        <w:pStyle w:val="NICEnormal"/>
        <w:rPr>
          <w:rFonts w:cs="Arial"/>
          <w:b/>
          <w:bCs/>
          <w:sz w:val="28"/>
          <w:szCs w:val="28"/>
        </w:rPr>
      </w:pPr>
      <w:r>
        <w:t>T</w:t>
      </w:r>
      <w:r w:rsidRPr="002D7EEA">
        <w:t xml:space="preserve">he first </w:t>
      </w:r>
      <w:r>
        <w:t xml:space="preserve">‘stop moment' is </w:t>
      </w:r>
      <w:r w:rsidR="009D737B">
        <w:t xml:space="preserve">carried out </w:t>
      </w:r>
      <w:r w:rsidRPr="002D7EEA">
        <w:t xml:space="preserve">before </w:t>
      </w:r>
      <w:r>
        <w:t xml:space="preserve">prosthesis </w:t>
      </w:r>
      <w:r w:rsidRPr="002D7EEA">
        <w:t>implantation and the second</w:t>
      </w:r>
      <w:r>
        <w:t xml:space="preserve"> is </w:t>
      </w:r>
      <w:r w:rsidR="009D737B">
        <w:t>carried out</w:t>
      </w:r>
      <w:r w:rsidR="009D737B" w:rsidRPr="002D7EEA">
        <w:t xml:space="preserve"> </w:t>
      </w:r>
      <w:r>
        <w:t xml:space="preserve">before </w:t>
      </w:r>
      <w:r w:rsidRPr="002D7EEA">
        <w:t>wound closure</w:t>
      </w:r>
      <w:proofErr w:type="gramStart"/>
      <w:r>
        <w:t xml:space="preserve">.  </w:t>
      </w:r>
      <w:proofErr w:type="gramEnd"/>
    </w:p>
    <w:p w14:paraId="2F4C1130" w14:textId="77777777" w:rsidR="00911467" w:rsidRPr="00597528" w:rsidRDefault="00911467" w:rsidP="00597528">
      <w:pPr>
        <w:pStyle w:val="Heading2"/>
      </w:pPr>
      <w:r w:rsidRPr="00597528">
        <w:t xml:space="preserve">Question for consultation </w:t>
      </w:r>
    </w:p>
    <w:p w14:paraId="6C544608" w14:textId="29997B5B" w:rsidR="00290AEA" w:rsidRDefault="00B94494" w:rsidP="00597528">
      <w:pPr>
        <w:pStyle w:val="NICEnormal"/>
      </w:pPr>
      <w:bookmarkStart w:id="29" w:name="_Hlk86743443"/>
      <w:r w:rsidRPr="00B94494">
        <w:t xml:space="preserve">Please comment on whether surgical protocols and checklists will enable the 2 ‘stop moments’ being carried </w:t>
      </w:r>
      <w:r w:rsidR="00BC2365">
        <w:t xml:space="preserve">out </w:t>
      </w:r>
      <w:r w:rsidRPr="00B94494">
        <w:t>and their timing to be documented, to support the structure and process measures.</w:t>
      </w:r>
    </w:p>
    <w:p w14:paraId="4025AEE7" w14:textId="037D9B86" w:rsidR="00020558" w:rsidRDefault="00A9178D" w:rsidP="00597528">
      <w:pPr>
        <w:pStyle w:val="NICEnormal"/>
      </w:pPr>
      <w:r>
        <w:t xml:space="preserve"> </w:t>
      </w:r>
    </w:p>
    <w:p w14:paraId="6DB6AD9A" w14:textId="77777777" w:rsidR="00EA231E" w:rsidRDefault="00EA231E">
      <w:pPr>
        <w:rPr>
          <w:rFonts w:ascii="Arial" w:hAnsi="Arial" w:cs="Arial"/>
          <w:b/>
          <w:bCs/>
          <w:kern w:val="32"/>
          <w:sz w:val="32"/>
          <w:szCs w:val="32"/>
        </w:rPr>
      </w:pPr>
      <w:bookmarkStart w:id="30" w:name="_Update_information_2"/>
      <w:bookmarkStart w:id="31" w:name="_Statement_5:_Post-discharge"/>
      <w:bookmarkEnd w:id="29"/>
      <w:bookmarkEnd w:id="30"/>
      <w:bookmarkEnd w:id="31"/>
      <w:r>
        <w:br w:type="page"/>
      </w:r>
    </w:p>
    <w:p w14:paraId="22658B6F" w14:textId="6B3F3386" w:rsidR="00911467" w:rsidRDefault="00911467" w:rsidP="002E309E">
      <w:pPr>
        <w:pStyle w:val="Heading1"/>
      </w:pPr>
      <w:r>
        <w:lastRenderedPageBreak/>
        <w:t>Statement 5: Post</w:t>
      </w:r>
      <w:r w:rsidR="003602B1">
        <w:t>operative</w:t>
      </w:r>
      <w:r>
        <w:t xml:space="preserve"> rehabilitation </w:t>
      </w:r>
    </w:p>
    <w:p w14:paraId="045405C2" w14:textId="77777777" w:rsidR="00911467" w:rsidRPr="00911467" w:rsidRDefault="00911467" w:rsidP="00CB765E">
      <w:pPr>
        <w:pStyle w:val="Heading2"/>
      </w:pPr>
      <w:r w:rsidRPr="00911467">
        <w:t>Quality statement</w:t>
      </w:r>
    </w:p>
    <w:p w14:paraId="463E788E" w14:textId="0513A741" w:rsidR="00911467" w:rsidRDefault="00911467" w:rsidP="00690747">
      <w:pPr>
        <w:pStyle w:val="NICEnormal"/>
      </w:pPr>
      <w:r w:rsidRPr="00911467">
        <w:t xml:space="preserve">Adults who have had </w:t>
      </w:r>
      <w:r w:rsidR="00AD10FB">
        <w:t xml:space="preserve">hip, knee or shoulder </w:t>
      </w:r>
      <w:r w:rsidRPr="00911467">
        <w:t>replacement are given advice on post</w:t>
      </w:r>
      <w:r w:rsidR="00365DA9">
        <w:t>operative</w:t>
      </w:r>
      <w:r w:rsidRPr="00911467">
        <w:t xml:space="preserve"> rehabilitation</w:t>
      </w:r>
      <w:r w:rsidR="0093631C">
        <w:t xml:space="preserve"> </w:t>
      </w:r>
      <w:r w:rsidRPr="00911467">
        <w:t>before discharge</w:t>
      </w:r>
      <w:proofErr w:type="gramStart"/>
      <w:r w:rsidRPr="00911467">
        <w:t xml:space="preserve">.  </w:t>
      </w:r>
      <w:proofErr w:type="gramEnd"/>
    </w:p>
    <w:p w14:paraId="562DB5D6" w14:textId="0011CEFD" w:rsidR="00911467" w:rsidRPr="00CB765E" w:rsidRDefault="00911467" w:rsidP="00CB765E">
      <w:pPr>
        <w:pStyle w:val="Heading2"/>
      </w:pPr>
      <w:r w:rsidRPr="00CB765E">
        <w:t xml:space="preserve">Rationale </w:t>
      </w:r>
    </w:p>
    <w:p w14:paraId="32A5B799" w14:textId="7B79A9E2" w:rsidR="00911467" w:rsidRPr="00911467" w:rsidRDefault="00BC43FD" w:rsidP="00CB765E">
      <w:pPr>
        <w:pStyle w:val="NICEnormal"/>
      </w:pPr>
      <w:r>
        <w:t>Discussion</w:t>
      </w:r>
      <w:r w:rsidR="00684F30">
        <w:t xml:space="preserve"> with</w:t>
      </w:r>
      <w:r w:rsidR="00F32D5B">
        <w:t xml:space="preserve"> a member of</w:t>
      </w:r>
      <w:r w:rsidR="00684F30">
        <w:t xml:space="preserve"> the</w:t>
      </w:r>
      <w:r w:rsidR="00DC7AAC">
        <w:t xml:space="preserve"> physiotherapy or occupational therapy</w:t>
      </w:r>
      <w:r w:rsidR="00684F30">
        <w:t xml:space="preserve"> team before discharge </w:t>
      </w:r>
      <w:r w:rsidR="00C252DE">
        <w:t xml:space="preserve">from hospital </w:t>
      </w:r>
      <w:r w:rsidR="00684F30">
        <w:t xml:space="preserve">enables </w:t>
      </w:r>
      <w:r w:rsidR="00C252DE">
        <w:t xml:space="preserve">adults who have had hip, knee or shoulder replacement to be given </w:t>
      </w:r>
      <w:r w:rsidR="00684F30">
        <w:t xml:space="preserve">advice </w:t>
      </w:r>
      <w:r w:rsidR="004D33DE">
        <w:t>on</w:t>
      </w:r>
      <w:r w:rsidR="00684F30">
        <w:t xml:space="preserve"> </w:t>
      </w:r>
      <w:r w:rsidR="00836746">
        <w:t>postoperative</w:t>
      </w:r>
      <w:r w:rsidR="00771200">
        <w:t xml:space="preserve"> rehabilitation. This will</w:t>
      </w:r>
      <w:r w:rsidR="00C252DE">
        <w:t xml:space="preserve"> help</w:t>
      </w:r>
      <w:r w:rsidR="003B42F4">
        <w:t xml:space="preserve"> </w:t>
      </w:r>
      <w:r w:rsidR="00C252DE">
        <w:t xml:space="preserve">optimise </w:t>
      </w:r>
      <w:r w:rsidR="003B42F4">
        <w:t xml:space="preserve">their </w:t>
      </w:r>
      <w:r w:rsidR="00C252DE">
        <w:t xml:space="preserve">recovery. </w:t>
      </w:r>
      <w:r w:rsidR="00E31037">
        <w:t xml:space="preserve">The advice might include arrangements for supervised </w:t>
      </w:r>
      <w:r w:rsidR="00C4542B">
        <w:t xml:space="preserve">group </w:t>
      </w:r>
      <w:r w:rsidR="00E31037">
        <w:t>or individual outpatient rehabilitation</w:t>
      </w:r>
      <w:r w:rsidR="00BA3546">
        <w:t>, depend</w:t>
      </w:r>
      <w:r w:rsidR="00771200">
        <w:t>ing on their</w:t>
      </w:r>
      <w:r w:rsidR="00BA3546">
        <w:t xml:space="preserve"> specific needs. </w:t>
      </w:r>
    </w:p>
    <w:p w14:paraId="1A812ECB" w14:textId="77777777" w:rsidR="00911467" w:rsidRPr="00911467" w:rsidRDefault="00911467" w:rsidP="00CB765E">
      <w:pPr>
        <w:pStyle w:val="Heading2"/>
      </w:pPr>
      <w:r w:rsidRPr="00911467">
        <w:t>Quality measures</w:t>
      </w:r>
    </w:p>
    <w:p w14:paraId="68ECDCCA" w14:textId="77777777" w:rsidR="00911467" w:rsidRPr="00911467" w:rsidRDefault="00911467" w:rsidP="00CB765E">
      <w:pPr>
        <w:pStyle w:val="NICEnormal"/>
      </w:pPr>
      <w:r w:rsidRPr="00911467">
        <w:t xml:space="preserve">The following measures can be used to assess the quality of care or service provision specified in the statement. They are examples of how the statement can be measured, and can be adapted and used flexibly. </w:t>
      </w:r>
    </w:p>
    <w:p w14:paraId="61DF1051" w14:textId="77777777" w:rsidR="00911467" w:rsidRPr="00911467" w:rsidRDefault="45DF7B06" w:rsidP="00CB765E">
      <w:pPr>
        <w:pStyle w:val="Heading3"/>
      </w:pPr>
      <w:r>
        <w:t>Structure</w:t>
      </w:r>
    </w:p>
    <w:p w14:paraId="3682D171" w14:textId="0E3C644A" w:rsidR="0010402F" w:rsidRDefault="003B42F4" w:rsidP="00CB765E">
      <w:pPr>
        <w:pStyle w:val="NICEnormal"/>
      </w:pPr>
      <w:r>
        <w:t xml:space="preserve">a) </w:t>
      </w:r>
      <w:r w:rsidR="006141BC">
        <w:t xml:space="preserve">Evidence of clinical protocols to ensure that adults who have had hip, knee </w:t>
      </w:r>
      <w:r w:rsidR="000360D1">
        <w:t xml:space="preserve">or shoulder </w:t>
      </w:r>
      <w:r w:rsidR="006141BC">
        <w:t xml:space="preserve">replacement </w:t>
      </w:r>
      <w:r>
        <w:t xml:space="preserve">are given </w:t>
      </w:r>
      <w:r w:rsidR="00146224">
        <w:t xml:space="preserve">advice on postoperative </w:t>
      </w:r>
      <w:r w:rsidR="004D33DE">
        <w:t>rehabilitation</w:t>
      </w:r>
      <w:r w:rsidR="00972AB0">
        <w:t xml:space="preserve"> </w:t>
      </w:r>
      <w:r>
        <w:t>before they are discharged from hospital.</w:t>
      </w:r>
    </w:p>
    <w:p w14:paraId="20789232" w14:textId="15CE0E9E" w:rsidR="00911467" w:rsidRDefault="00911467" w:rsidP="00597528">
      <w:pPr>
        <w:pStyle w:val="NICEnormal"/>
      </w:pPr>
      <w:r w:rsidRPr="00911467">
        <w:rPr>
          <w:b/>
          <w:iCs/>
        </w:rPr>
        <w:t>Data source:</w:t>
      </w:r>
      <w:r w:rsidRPr="00911467">
        <w:t xml:space="preserve"> </w:t>
      </w:r>
      <w:r w:rsidR="00D45EB3" w:rsidRPr="00D45EB3">
        <w:t>No routinely collected national data for this measure has been identified. Data can be collected from information recorded locally by provider organisations, for example</w:t>
      </w:r>
      <w:r w:rsidR="00836746">
        <w:t>,</w:t>
      </w:r>
      <w:r w:rsidR="00D45EB3" w:rsidRPr="00D45EB3">
        <w:t xml:space="preserve"> </w:t>
      </w:r>
      <w:r w:rsidR="00FE431E">
        <w:t xml:space="preserve">from </w:t>
      </w:r>
      <w:r w:rsidR="006141BC">
        <w:t>clinical protocols</w:t>
      </w:r>
      <w:proofErr w:type="gramStart"/>
      <w:r w:rsidR="006141BC">
        <w:t xml:space="preserve">.  </w:t>
      </w:r>
      <w:proofErr w:type="gramEnd"/>
      <w:r w:rsidRPr="00911467">
        <w:t xml:space="preserve"> </w:t>
      </w:r>
    </w:p>
    <w:p w14:paraId="3758D1DE" w14:textId="057742EF" w:rsidR="003B42F4" w:rsidRPr="003B42F4" w:rsidRDefault="003B42F4" w:rsidP="00597528">
      <w:pPr>
        <w:pStyle w:val="NICEnormal"/>
      </w:pPr>
      <w:r>
        <w:t>b</w:t>
      </w:r>
      <w:r w:rsidRPr="003B42F4">
        <w:t xml:space="preserve">) </w:t>
      </w:r>
      <w:r w:rsidR="00D45EB3" w:rsidRPr="00D45EB3">
        <w:t xml:space="preserve">Evidence of the availability of </w:t>
      </w:r>
      <w:r w:rsidR="00D45EB3">
        <w:t>members of the physiotherapy or occupational therapy team</w:t>
      </w:r>
      <w:r w:rsidR="00FE431E">
        <w:t>s</w:t>
      </w:r>
      <w:r w:rsidR="00D45EB3">
        <w:t xml:space="preserve"> </w:t>
      </w:r>
      <w:r w:rsidR="00D45EB3" w:rsidRPr="00D45EB3">
        <w:t>to</w:t>
      </w:r>
      <w:r w:rsidR="00470057">
        <w:t xml:space="preserve"> </w:t>
      </w:r>
      <w:r w:rsidR="00470057" w:rsidRPr="00470057">
        <w:t xml:space="preserve">have </w:t>
      </w:r>
      <w:r w:rsidR="00470057">
        <w:t xml:space="preserve">a </w:t>
      </w:r>
      <w:r w:rsidR="00972E1D">
        <w:t>discussion</w:t>
      </w:r>
      <w:r w:rsidR="00470057" w:rsidRPr="00470057">
        <w:t xml:space="preserve"> with adults who had hip, knee or shoulder replacement, to give advice on postoperative rehabilitation</w:t>
      </w:r>
      <w:r w:rsidR="00470057">
        <w:t>.</w:t>
      </w:r>
      <w:r w:rsidR="00D45EB3" w:rsidRPr="00D45EB3">
        <w:t xml:space="preserve"> </w:t>
      </w:r>
    </w:p>
    <w:p w14:paraId="65781095" w14:textId="4CAFF6FE" w:rsidR="003B42F4" w:rsidRPr="003B42F4" w:rsidRDefault="003B42F4" w:rsidP="00597528">
      <w:pPr>
        <w:pStyle w:val="NICEnormal"/>
      </w:pPr>
      <w:r w:rsidRPr="003B42F4">
        <w:rPr>
          <w:b/>
          <w:iCs/>
        </w:rPr>
        <w:t>Data source:</w:t>
      </w:r>
      <w:r w:rsidRPr="003B42F4">
        <w:t xml:space="preserve"> </w:t>
      </w:r>
      <w:r w:rsidR="00D45EB3" w:rsidRPr="00D45EB3">
        <w:t>No routinely collected national data for this measure has been identified. Data can be collected from information recorded locally by provider organisations, for example</w:t>
      </w:r>
      <w:r w:rsidR="00836746">
        <w:t>,</w:t>
      </w:r>
      <w:r w:rsidR="00D45EB3" w:rsidRPr="00D45EB3">
        <w:t xml:space="preserve"> </w:t>
      </w:r>
      <w:r w:rsidR="00D45EB3">
        <w:t>from staff rotas</w:t>
      </w:r>
      <w:proofErr w:type="gramStart"/>
      <w:r w:rsidR="00D45EB3">
        <w:t>.</w:t>
      </w:r>
      <w:r w:rsidR="00D45EB3" w:rsidRPr="00D45EB3">
        <w:t xml:space="preserve">  </w:t>
      </w:r>
      <w:proofErr w:type="gramEnd"/>
      <w:r w:rsidR="00D45EB3" w:rsidRPr="00D45EB3">
        <w:t xml:space="preserve"> </w:t>
      </w:r>
    </w:p>
    <w:p w14:paraId="19FEFA6A" w14:textId="77777777" w:rsidR="00911467" w:rsidRPr="00911467" w:rsidRDefault="00911467" w:rsidP="00C50012">
      <w:pPr>
        <w:pStyle w:val="Heading3"/>
      </w:pPr>
      <w:r w:rsidRPr="00911467">
        <w:lastRenderedPageBreak/>
        <w:t>Process</w:t>
      </w:r>
    </w:p>
    <w:p w14:paraId="7D24E2F2" w14:textId="4B4F79CE" w:rsidR="0010402F" w:rsidRDefault="003B42F4" w:rsidP="00597528">
      <w:pPr>
        <w:pStyle w:val="NICEnormal"/>
      </w:pPr>
      <w:r w:rsidRPr="003B42F4">
        <w:t xml:space="preserve">Proportion of </w:t>
      </w:r>
      <w:r w:rsidR="00BD1EE8">
        <w:t xml:space="preserve">adults who had hip, knee or shoulder replacement who are given </w:t>
      </w:r>
      <w:r w:rsidR="00146224">
        <w:t xml:space="preserve">advice on postoperative rehabilitation </w:t>
      </w:r>
      <w:r w:rsidR="00DD317B">
        <w:t>through</w:t>
      </w:r>
      <w:r w:rsidR="00DD317B" w:rsidRPr="001741EC">
        <w:t xml:space="preserve"> </w:t>
      </w:r>
      <w:r w:rsidR="001741EC" w:rsidRPr="001741EC">
        <w:t xml:space="preserve">a </w:t>
      </w:r>
      <w:r w:rsidR="00972E1D">
        <w:t>discussion with a member of the physiotherapy or occupational therapy team</w:t>
      </w:r>
      <w:r w:rsidR="001741EC">
        <w:t>,</w:t>
      </w:r>
      <w:r w:rsidR="001741EC" w:rsidRPr="001741EC">
        <w:t xml:space="preserve"> </w:t>
      </w:r>
      <w:r w:rsidR="00BD1EE8">
        <w:t xml:space="preserve">before </w:t>
      </w:r>
      <w:r w:rsidR="00AE7212">
        <w:t>discharge</w:t>
      </w:r>
      <w:r w:rsidR="00E44DAD">
        <w:t xml:space="preserve"> from hospital</w:t>
      </w:r>
      <w:proofErr w:type="gramStart"/>
      <w:r w:rsidR="00AE7212">
        <w:t>.</w:t>
      </w:r>
      <w:r w:rsidR="00BD1EE8">
        <w:t xml:space="preserve"> </w:t>
      </w:r>
      <w:r w:rsidRPr="003B42F4">
        <w:t xml:space="preserve"> </w:t>
      </w:r>
      <w:proofErr w:type="gramEnd"/>
    </w:p>
    <w:p w14:paraId="635C9EDA" w14:textId="4300A967" w:rsidR="00911467" w:rsidRPr="00911467" w:rsidRDefault="00911467" w:rsidP="00597528">
      <w:pPr>
        <w:pStyle w:val="NICEnormal"/>
      </w:pPr>
      <w:r w:rsidRPr="00911467">
        <w:t xml:space="preserve">Numerator – </w:t>
      </w:r>
      <w:r w:rsidR="001741EC">
        <w:t>t</w:t>
      </w:r>
      <w:r w:rsidR="0010402F">
        <w:t xml:space="preserve">he number in the denominator who </w:t>
      </w:r>
      <w:r w:rsidR="0010402F" w:rsidRPr="0010402F">
        <w:t xml:space="preserve">are given </w:t>
      </w:r>
      <w:r w:rsidR="00146224">
        <w:t xml:space="preserve">advice on postoperative rehabilitation </w:t>
      </w:r>
      <w:r w:rsidR="001741EC" w:rsidRPr="001741EC">
        <w:t xml:space="preserve">during a </w:t>
      </w:r>
      <w:r w:rsidR="00972E1D">
        <w:t>discussion with a member of the physiotherapy or occupational therapy team</w:t>
      </w:r>
      <w:r w:rsidR="001741EC">
        <w:t xml:space="preserve">, </w:t>
      </w:r>
      <w:r w:rsidR="0010402F" w:rsidRPr="0010402F">
        <w:t>before</w:t>
      </w:r>
      <w:r w:rsidR="001741EC">
        <w:t xml:space="preserve"> </w:t>
      </w:r>
      <w:r w:rsidR="0010402F" w:rsidRPr="0010402F">
        <w:t>discharge</w:t>
      </w:r>
      <w:r w:rsidR="00E44DAD">
        <w:t xml:space="preserve"> from hospital</w:t>
      </w:r>
      <w:r w:rsidR="0010402F" w:rsidRPr="0010402F">
        <w:t xml:space="preserve">. </w:t>
      </w:r>
    </w:p>
    <w:p w14:paraId="7346F586" w14:textId="76956779" w:rsidR="00911467" w:rsidRPr="00911467" w:rsidRDefault="00911467" w:rsidP="00597528">
      <w:pPr>
        <w:pStyle w:val="NICEnormal"/>
      </w:pPr>
      <w:r w:rsidRPr="00911467">
        <w:t xml:space="preserve">Denominator – </w:t>
      </w:r>
      <w:r w:rsidR="001741EC">
        <w:t>t</w:t>
      </w:r>
      <w:r w:rsidR="0010402F">
        <w:t xml:space="preserve">he number of </w:t>
      </w:r>
      <w:r w:rsidR="00836746">
        <w:t>adults</w:t>
      </w:r>
      <w:r w:rsidR="0010402F">
        <w:t xml:space="preserve"> who have had hip, knee or shoulder replacement who </w:t>
      </w:r>
      <w:r w:rsidR="00CC6ECD">
        <w:t>are</w:t>
      </w:r>
      <w:r w:rsidR="0010402F">
        <w:t xml:space="preserve"> discharged</w:t>
      </w:r>
      <w:r w:rsidR="00E44DAD">
        <w:t xml:space="preserve"> from hospital</w:t>
      </w:r>
      <w:r w:rsidR="00AE7212">
        <w:t>.</w:t>
      </w:r>
    </w:p>
    <w:p w14:paraId="0445F7D7" w14:textId="12DD9560" w:rsidR="00911467" w:rsidRPr="00911467" w:rsidRDefault="00911467" w:rsidP="00597528">
      <w:pPr>
        <w:pStyle w:val="NICEnormal"/>
      </w:pPr>
      <w:r w:rsidRPr="00911467">
        <w:rPr>
          <w:b/>
          <w:iCs/>
        </w:rPr>
        <w:t>Data source:</w:t>
      </w:r>
      <w:r w:rsidRPr="00911467">
        <w:t xml:space="preserve"> </w:t>
      </w:r>
      <w:r w:rsidR="001741EC" w:rsidRPr="001741EC">
        <w:t xml:space="preserve">No routinely collected national data for this measure has been identified. </w:t>
      </w:r>
      <w:r w:rsidRPr="0010402F">
        <w:t>Data can be collected from information recorded locally by healthcare professionals and provider organisations, for example</w:t>
      </w:r>
      <w:r w:rsidR="00836746">
        <w:t xml:space="preserve">, from </w:t>
      </w:r>
      <w:r w:rsidRPr="0010402F">
        <w:t xml:space="preserve">patient records. </w:t>
      </w:r>
    </w:p>
    <w:p w14:paraId="3101F06F" w14:textId="77777777" w:rsidR="00911467" w:rsidRPr="00911467" w:rsidRDefault="00911467" w:rsidP="00CB765E">
      <w:pPr>
        <w:pStyle w:val="Heading3"/>
      </w:pPr>
      <w:r w:rsidRPr="00911467">
        <w:t>Outcome</w:t>
      </w:r>
    </w:p>
    <w:p w14:paraId="375B9D56" w14:textId="125F7292" w:rsidR="00AD1AC9" w:rsidRPr="00F21D34" w:rsidRDefault="00AD1AC9" w:rsidP="00AD1AC9">
      <w:pPr>
        <w:spacing w:after="240" w:line="360" w:lineRule="auto"/>
        <w:rPr>
          <w:rFonts w:ascii="Arial" w:hAnsi="Arial"/>
        </w:rPr>
      </w:pPr>
      <w:r>
        <w:rPr>
          <w:rFonts w:ascii="Arial" w:hAnsi="Arial"/>
        </w:rPr>
        <w:t>a</w:t>
      </w:r>
      <w:r w:rsidRPr="00F21D34">
        <w:rPr>
          <w:rFonts w:ascii="Arial" w:hAnsi="Arial"/>
        </w:rPr>
        <w:t xml:space="preserve">) </w:t>
      </w:r>
      <w:r>
        <w:rPr>
          <w:rFonts w:ascii="Arial" w:hAnsi="Arial"/>
        </w:rPr>
        <w:t>Average h</w:t>
      </w:r>
      <w:r w:rsidRPr="00F21D34">
        <w:rPr>
          <w:rFonts w:ascii="Arial" w:hAnsi="Arial"/>
        </w:rPr>
        <w:t xml:space="preserve">ealth gain and improvement rate associated with </w:t>
      </w:r>
      <w:r>
        <w:rPr>
          <w:rFonts w:ascii="Arial" w:hAnsi="Arial"/>
        </w:rPr>
        <w:t>patient-reported outcome measures (PROMs) for</w:t>
      </w:r>
      <w:r w:rsidRPr="00F21D34">
        <w:rPr>
          <w:rFonts w:ascii="Arial" w:hAnsi="Arial"/>
        </w:rPr>
        <w:t xml:space="preserve"> </w:t>
      </w:r>
      <w:r>
        <w:rPr>
          <w:rFonts w:ascii="Arial" w:hAnsi="Arial"/>
        </w:rPr>
        <w:t xml:space="preserve">hip and knee </w:t>
      </w:r>
      <w:r w:rsidRPr="00F21D34">
        <w:rPr>
          <w:rFonts w:ascii="Arial" w:hAnsi="Arial"/>
        </w:rPr>
        <w:t>replacement.</w:t>
      </w:r>
    </w:p>
    <w:p w14:paraId="546F2FD2" w14:textId="77777777" w:rsidR="00AB19EB" w:rsidRDefault="004170D7" w:rsidP="00AD1AC9">
      <w:pPr>
        <w:pStyle w:val="NICEnormal"/>
      </w:pPr>
      <w:r w:rsidRPr="00E7659C">
        <w:rPr>
          <w:b/>
          <w:bCs/>
        </w:rPr>
        <w:t>Data source:</w:t>
      </w:r>
      <w:r w:rsidRPr="00E7659C">
        <w:t xml:space="preserve"> </w:t>
      </w:r>
      <w:hyperlink r:id="rId23" w:history="1">
        <w:r w:rsidR="00AB19EB" w:rsidRPr="00AB19EB">
          <w:rPr>
            <w:rFonts w:cs="Arial"/>
            <w:color w:val="0563C1"/>
            <w:u w:val="single"/>
          </w:rPr>
          <w:t>NHS Digital’s patient-reported outcome measures (PROMs)</w:t>
        </w:r>
      </w:hyperlink>
      <w:r w:rsidR="00AB19EB" w:rsidRPr="00AB19EB">
        <w:rPr>
          <w:rFonts w:cs="Arial"/>
        </w:rPr>
        <w:t xml:space="preserve"> collect data from patients having elective inpatient hip and knee replacement funded by NHS England. Health gain is reported at national, clinical commissioning group and provider levels. Improvement rates are reported at national and provider levels. </w:t>
      </w:r>
    </w:p>
    <w:p w14:paraId="02D03F7C" w14:textId="51975CE5" w:rsidR="00AD1AC9" w:rsidRPr="00F54791" w:rsidRDefault="00AD1AC9" w:rsidP="00AD1AC9">
      <w:pPr>
        <w:pStyle w:val="NICEnormal"/>
      </w:pPr>
      <w:r>
        <w:t>b) The percentage of patients reporting the results of their hip or knee replacement as ‘excellent’ or ‘very good’ and that their problems are ‘much better’ or a ‘little better</w:t>
      </w:r>
      <w:r w:rsidR="00B94494">
        <w:t>’</w:t>
      </w:r>
      <w:r>
        <w:t xml:space="preserve"> after their operation.</w:t>
      </w:r>
    </w:p>
    <w:p w14:paraId="3CFFAB4E" w14:textId="3D948261" w:rsidR="00AD1AC9" w:rsidRDefault="00AD1AC9" w:rsidP="00597528">
      <w:pPr>
        <w:pStyle w:val="NICEnormal"/>
      </w:pPr>
      <w:r w:rsidRPr="005E0217">
        <w:rPr>
          <w:b/>
          <w:bCs/>
        </w:rPr>
        <w:t>Data source:</w:t>
      </w:r>
      <w:r w:rsidRPr="005E0217">
        <w:t xml:space="preserve"> </w:t>
      </w:r>
      <w:r w:rsidRPr="00702023">
        <w:t xml:space="preserve">Success and satisfaction scores are collected postoperatively (6 months after surgery) as part of </w:t>
      </w:r>
      <w:hyperlink r:id="rId24" w:history="1">
        <w:r w:rsidRPr="009767CD">
          <w:rPr>
            <w:rStyle w:val="Hyperlink"/>
          </w:rPr>
          <w:t>NHS Digital’s PROMs questionnaires</w:t>
        </w:r>
      </w:hyperlink>
      <w:r>
        <w:t xml:space="preserve">.  Success and satisfaction scores are reported </w:t>
      </w:r>
      <w:r w:rsidR="0058365A">
        <w:t>at national level.</w:t>
      </w:r>
      <w:r>
        <w:t xml:space="preserve"> </w:t>
      </w:r>
    </w:p>
    <w:p w14:paraId="085A82C5" w14:textId="13F176B8" w:rsidR="00AD1AC9" w:rsidRDefault="00AD1AC9" w:rsidP="00597528">
      <w:pPr>
        <w:pStyle w:val="NICEnormal"/>
      </w:pPr>
      <w:r>
        <w:t>c)</w:t>
      </w:r>
      <w:r w:rsidR="007F1A2D">
        <w:t xml:space="preserve">  </w:t>
      </w:r>
      <w:r w:rsidR="00EC1E92">
        <w:t xml:space="preserve">The percentage of patients reporting improvement following shoulder replacement. </w:t>
      </w:r>
    </w:p>
    <w:p w14:paraId="3924517A" w14:textId="72536345" w:rsidR="00EC1E92" w:rsidRPr="00E7659C" w:rsidRDefault="00EC1E92" w:rsidP="00E7659C">
      <w:pPr>
        <w:spacing w:after="240" w:line="360" w:lineRule="auto"/>
        <w:rPr>
          <w:rFonts w:ascii="Arial" w:hAnsi="Arial"/>
        </w:rPr>
      </w:pPr>
      <w:r w:rsidRPr="00EC1E92">
        <w:rPr>
          <w:rFonts w:ascii="Arial" w:hAnsi="Arial"/>
          <w:b/>
          <w:bCs/>
        </w:rPr>
        <w:lastRenderedPageBreak/>
        <w:t>Data source:</w:t>
      </w:r>
      <w:r>
        <w:rPr>
          <w:rFonts w:ascii="Arial" w:hAnsi="Arial"/>
          <w:b/>
          <w:bCs/>
        </w:rPr>
        <w:t xml:space="preserve">  </w:t>
      </w:r>
      <w:hyperlink r:id="rId25" w:history="1">
        <w:r w:rsidRPr="00E7659C">
          <w:rPr>
            <w:rStyle w:val="Hyperlink"/>
            <w:rFonts w:ascii="Arial" w:hAnsi="Arial"/>
          </w:rPr>
          <w:t>Data</w:t>
        </w:r>
        <w:r w:rsidR="00915209" w:rsidRPr="00E7659C">
          <w:rPr>
            <w:rStyle w:val="Hyperlink"/>
            <w:rFonts w:ascii="Arial" w:hAnsi="Arial"/>
          </w:rPr>
          <w:t xml:space="preserve"> is collected using the Oxford Shoulder Score (OSS) </w:t>
        </w:r>
        <w:r w:rsidR="00E7659C" w:rsidRPr="00E7659C">
          <w:rPr>
            <w:rStyle w:val="Hyperlink"/>
            <w:rFonts w:ascii="Arial" w:hAnsi="Arial"/>
          </w:rPr>
          <w:t>to</w:t>
        </w:r>
        <w:r w:rsidR="00915209" w:rsidRPr="00E7659C">
          <w:rPr>
            <w:rStyle w:val="Hyperlink"/>
            <w:rFonts w:ascii="Arial" w:hAnsi="Arial"/>
          </w:rPr>
          <w:t xml:space="preserve"> assess</w:t>
        </w:r>
        <w:r w:rsidR="00BC2365">
          <w:rPr>
            <w:rStyle w:val="Hyperlink"/>
            <w:rFonts w:ascii="Arial" w:hAnsi="Arial"/>
          </w:rPr>
          <w:t xml:space="preserve"> </w:t>
        </w:r>
        <w:r w:rsidR="00915209" w:rsidRPr="00E7659C">
          <w:rPr>
            <w:rStyle w:val="Hyperlink"/>
            <w:rFonts w:ascii="Arial" w:hAnsi="Arial"/>
          </w:rPr>
          <w:t>patients’ self-reported pain and function</w:t>
        </w:r>
        <w:r w:rsidR="00E7659C" w:rsidRPr="00E7659C">
          <w:rPr>
            <w:rStyle w:val="Hyperlink"/>
            <w:rFonts w:ascii="Arial" w:hAnsi="Arial"/>
          </w:rPr>
          <w:t xml:space="preserve"> </w:t>
        </w:r>
        <w:r w:rsidRPr="00E7659C">
          <w:rPr>
            <w:rStyle w:val="Hyperlink"/>
            <w:rFonts w:ascii="Arial" w:hAnsi="Arial"/>
          </w:rPr>
          <w:t>by the National Joint Registry (NJR)</w:t>
        </w:r>
      </w:hyperlink>
      <w:proofErr w:type="gramStart"/>
      <w:r w:rsidR="00915209">
        <w:rPr>
          <w:rFonts w:ascii="Arial" w:hAnsi="Arial"/>
        </w:rPr>
        <w:t xml:space="preserve">. </w:t>
      </w:r>
      <w:r>
        <w:rPr>
          <w:rFonts w:ascii="Arial" w:hAnsi="Arial"/>
        </w:rPr>
        <w:t xml:space="preserve"> </w:t>
      </w:r>
      <w:proofErr w:type="gramEnd"/>
      <w:r>
        <w:rPr>
          <w:rFonts w:ascii="Arial" w:hAnsi="Arial"/>
        </w:rPr>
        <w:t>Overall c</w:t>
      </w:r>
      <w:r w:rsidRPr="00C117B0">
        <w:rPr>
          <w:rFonts w:ascii="Arial" w:hAnsi="Arial"/>
        </w:rPr>
        <w:t>hanges between pre-and postoperative</w:t>
      </w:r>
      <w:r>
        <w:rPr>
          <w:rFonts w:ascii="Arial" w:hAnsi="Arial"/>
        </w:rPr>
        <w:t xml:space="preserve"> (at 6 months)</w:t>
      </w:r>
      <w:r w:rsidRPr="00C117B0">
        <w:rPr>
          <w:rFonts w:ascii="Arial" w:hAnsi="Arial"/>
        </w:rPr>
        <w:t xml:space="preserve"> scores using </w:t>
      </w:r>
      <w:r>
        <w:rPr>
          <w:rFonts w:ascii="Arial" w:hAnsi="Arial"/>
        </w:rPr>
        <w:t xml:space="preserve">rolling </w:t>
      </w:r>
      <w:r w:rsidRPr="00C117B0">
        <w:rPr>
          <w:rFonts w:ascii="Arial" w:hAnsi="Arial"/>
        </w:rPr>
        <w:t xml:space="preserve">data collected by the registry </w:t>
      </w:r>
      <w:r w:rsidR="00915209">
        <w:rPr>
          <w:rFonts w:ascii="Arial" w:hAnsi="Arial"/>
        </w:rPr>
        <w:t xml:space="preserve">for primary elective shoulder </w:t>
      </w:r>
      <w:r w:rsidR="00E7659C">
        <w:rPr>
          <w:rFonts w:ascii="Arial" w:hAnsi="Arial"/>
        </w:rPr>
        <w:t xml:space="preserve">replacement </w:t>
      </w:r>
      <w:r w:rsidRPr="00C117B0">
        <w:rPr>
          <w:rFonts w:ascii="Arial" w:hAnsi="Arial"/>
        </w:rPr>
        <w:t xml:space="preserve">are </w:t>
      </w:r>
      <w:r>
        <w:rPr>
          <w:rFonts w:ascii="Arial" w:hAnsi="Arial"/>
        </w:rPr>
        <w:t>published</w:t>
      </w:r>
      <w:r w:rsidRPr="00C117B0">
        <w:rPr>
          <w:rFonts w:ascii="Arial" w:hAnsi="Arial"/>
        </w:rPr>
        <w:t xml:space="preserve"> in </w:t>
      </w:r>
      <w:hyperlink r:id="rId26" w:history="1">
        <w:r w:rsidRPr="00C117B0">
          <w:rPr>
            <w:rFonts w:ascii="Arial" w:hAnsi="Arial"/>
            <w:color w:val="0000FF"/>
            <w:u w:val="single"/>
          </w:rPr>
          <w:t>NJR annual reports</w:t>
        </w:r>
      </w:hyperlink>
      <w:r>
        <w:rPr>
          <w:rFonts w:ascii="Arial" w:hAnsi="Arial"/>
          <w:color w:val="0000FF"/>
          <w:u w:val="single"/>
        </w:rPr>
        <w:t>.</w:t>
      </w:r>
    </w:p>
    <w:p w14:paraId="541BFB14" w14:textId="4174CFC4" w:rsidR="00911467" w:rsidRPr="00CB765E" w:rsidRDefault="00911467" w:rsidP="00CB765E">
      <w:pPr>
        <w:pStyle w:val="Heading2"/>
      </w:pPr>
      <w:r w:rsidRPr="00CB765E">
        <w:t>What the quality statement means for different audiences</w:t>
      </w:r>
    </w:p>
    <w:p w14:paraId="7FBC8DEF" w14:textId="3C2ECCAB" w:rsidR="00DC7AAC" w:rsidRDefault="00911467" w:rsidP="00597528">
      <w:pPr>
        <w:pStyle w:val="NICEnormal"/>
      </w:pPr>
      <w:r w:rsidRPr="00911467">
        <w:rPr>
          <w:b/>
        </w:rPr>
        <w:t>Service providers</w:t>
      </w:r>
      <w:r w:rsidRPr="00911467">
        <w:t xml:space="preserve"> (</w:t>
      </w:r>
      <w:r w:rsidR="00BD1EE8">
        <w:t>secondary care services)</w:t>
      </w:r>
      <w:r w:rsidRPr="00911467">
        <w:t xml:space="preserve"> ensure that</w:t>
      </w:r>
      <w:r w:rsidR="00DC7AAC">
        <w:t xml:space="preserve"> systems are in place for adults who have had hip, knee or shoulder replacement to have a </w:t>
      </w:r>
      <w:r w:rsidR="00810D66">
        <w:t>discussion</w:t>
      </w:r>
      <w:r w:rsidR="00DC7AAC">
        <w:t xml:space="preserve"> with a member of the physiotherapy or occupational therapy team</w:t>
      </w:r>
      <w:r w:rsidR="00595450">
        <w:t>.</w:t>
      </w:r>
      <w:r w:rsidR="00DC7AAC">
        <w:t xml:space="preserve"> </w:t>
      </w:r>
      <w:r w:rsidR="00595450">
        <w:t>D</w:t>
      </w:r>
      <w:r w:rsidR="00DC7AAC">
        <w:t xml:space="preserve">uring </w:t>
      </w:r>
      <w:r w:rsidR="00595450">
        <w:t>this</w:t>
      </w:r>
      <w:r w:rsidR="00DC7AAC">
        <w:t xml:space="preserve"> they are given</w:t>
      </w:r>
      <w:r w:rsidR="00146224">
        <w:t xml:space="preserve"> advice on</w:t>
      </w:r>
      <w:r w:rsidR="00DC7AAC">
        <w:t xml:space="preserve"> </w:t>
      </w:r>
      <w:r w:rsidR="00146224">
        <w:t xml:space="preserve">postoperative rehabilitation </w:t>
      </w:r>
      <w:r w:rsidR="004D33DE">
        <w:t xml:space="preserve">based </w:t>
      </w:r>
      <w:r w:rsidR="00DC7AAC">
        <w:t xml:space="preserve">on </w:t>
      </w:r>
      <w:r w:rsidR="00124246">
        <w:t xml:space="preserve">their specific needs </w:t>
      </w:r>
      <w:r w:rsidR="00DC7AAC">
        <w:t>before being discharged from hospital.</w:t>
      </w:r>
    </w:p>
    <w:p w14:paraId="10A4645E" w14:textId="6A6E9A4E" w:rsidR="00777701" w:rsidRDefault="00911467" w:rsidP="00597528">
      <w:pPr>
        <w:pStyle w:val="NICEnormal"/>
      </w:pPr>
      <w:r w:rsidRPr="00911467">
        <w:rPr>
          <w:b/>
        </w:rPr>
        <w:t>Health</w:t>
      </w:r>
      <w:r w:rsidR="00DC7AAC">
        <w:rPr>
          <w:b/>
        </w:rPr>
        <w:t xml:space="preserve">care professionals </w:t>
      </w:r>
      <w:r w:rsidRPr="00911467">
        <w:t>(</w:t>
      </w:r>
      <w:r w:rsidR="002571CC">
        <w:t xml:space="preserve">members of the physiotherapy and occupational team, </w:t>
      </w:r>
      <w:r w:rsidR="00DC7AAC">
        <w:t>such as physiotherapists</w:t>
      </w:r>
      <w:r w:rsidR="00124246">
        <w:t>,</w:t>
      </w:r>
      <w:r w:rsidR="00DC7AAC">
        <w:t xml:space="preserve"> occupational therapists</w:t>
      </w:r>
      <w:r w:rsidR="002571CC">
        <w:t xml:space="preserve">, </w:t>
      </w:r>
      <w:r w:rsidR="0066692D">
        <w:t>or specialist rehabilitation support workers, supervised by a physiotherapist or occupational therapist</w:t>
      </w:r>
      <w:r w:rsidR="00003092">
        <w:t xml:space="preserve">) </w:t>
      </w:r>
      <w:r w:rsidR="00777701">
        <w:t xml:space="preserve">ensure that they </w:t>
      </w:r>
      <w:r w:rsidR="008D2F09">
        <w:t xml:space="preserve">have a </w:t>
      </w:r>
      <w:r w:rsidR="00810D66">
        <w:t>discussion</w:t>
      </w:r>
      <w:r w:rsidR="008D2F09">
        <w:t xml:space="preserve"> with</w:t>
      </w:r>
      <w:r w:rsidR="00777701">
        <w:t xml:space="preserve"> adults who have had hip, knee or shoulder surgery</w:t>
      </w:r>
      <w:r w:rsidR="008D2F09">
        <w:t>,</w:t>
      </w:r>
      <w:r w:rsidR="00124246">
        <w:t xml:space="preserve"> </w:t>
      </w:r>
      <w:r w:rsidR="008D2F09">
        <w:t xml:space="preserve">to give advice </w:t>
      </w:r>
      <w:r w:rsidR="00146224" w:rsidRPr="00146224">
        <w:t xml:space="preserve">on postoperative rehabilitation </w:t>
      </w:r>
      <w:r w:rsidR="00124246">
        <w:t xml:space="preserve">before they are </w:t>
      </w:r>
      <w:r w:rsidR="00777701">
        <w:t>discharge</w:t>
      </w:r>
      <w:r w:rsidR="00124246">
        <w:t>d</w:t>
      </w:r>
      <w:r w:rsidR="00777701">
        <w:t xml:space="preserve"> from hospital.</w:t>
      </w:r>
      <w:r w:rsidR="00BA3546">
        <w:t xml:space="preserve"> They offer supervised </w:t>
      </w:r>
      <w:r w:rsidR="00C4542B">
        <w:t xml:space="preserve">group </w:t>
      </w:r>
      <w:r w:rsidR="00BA3546">
        <w:t>or individual outpatient rehabilitation to adults</w:t>
      </w:r>
      <w:r w:rsidR="00AB2B68">
        <w:t>,</w:t>
      </w:r>
      <w:r w:rsidR="00BA3546">
        <w:t xml:space="preserve"> based on their specific needs. </w:t>
      </w:r>
    </w:p>
    <w:p w14:paraId="2FBB41E1" w14:textId="663C9A52" w:rsidR="00911467" w:rsidRPr="00911467" w:rsidRDefault="00911467" w:rsidP="00597528">
      <w:pPr>
        <w:pStyle w:val="NICEnormal"/>
      </w:pPr>
      <w:r w:rsidRPr="00911467">
        <w:rPr>
          <w:b/>
        </w:rPr>
        <w:t>Commissioners</w:t>
      </w:r>
      <w:r w:rsidRPr="00911467">
        <w:t xml:space="preserve"> </w:t>
      </w:r>
      <w:r w:rsidR="00777701">
        <w:t>(clinical commissioning groups or integrated care systems)</w:t>
      </w:r>
      <w:r w:rsidRPr="00911467">
        <w:t xml:space="preserve"> ensure that </w:t>
      </w:r>
      <w:r w:rsidR="00777701">
        <w:t>they commission services that have the capacity for a member of the physiotherapy or occupational therapy team to</w:t>
      </w:r>
      <w:r w:rsidR="004D33DE" w:rsidRPr="004D33DE">
        <w:t xml:space="preserve"> </w:t>
      </w:r>
      <w:r w:rsidR="008D2F09">
        <w:t>have</w:t>
      </w:r>
      <w:r w:rsidR="00AE7212">
        <w:t xml:space="preserve"> a</w:t>
      </w:r>
      <w:r w:rsidR="008D2F09">
        <w:t xml:space="preserve"> </w:t>
      </w:r>
      <w:r w:rsidR="00810D66">
        <w:t>discussion</w:t>
      </w:r>
      <w:r w:rsidR="008D2F09">
        <w:t xml:space="preserve"> with </w:t>
      </w:r>
      <w:r w:rsidR="004D33DE" w:rsidRPr="004D33DE">
        <w:t xml:space="preserve">adults who have had hip, knee or shoulder </w:t>
      </w:r>
      <w:r w:rsidR="004D33DE">
        <w:t>replacement</w:t>
      </w:r>
      <w:r w:rsidR="008D2F09">
        <w:t>, to give advice</w:t>
      </w:r>
      <w:r w:rsidR="004D33DE" w:rsidRPr="004D33DE">
        <w:t xml:space="preserve"> </w:t>
      </w:r>
      <w:r w:rsidR="00C45347">
        <w:t>on postoperative rehabilitation. The advice is</w:t>
      </w:r>
      <w:r w:rsidR="008D2F09">
        <w:t xml:space="preserve"> based on the adult’s specific needs and</w:t>
      </w:r>
      <w:r w:rsidR="00C45347">
        <w:t xml:space="preserve"> given </w:t>
      </w:r>
      <w:r w:rsidR="0026495D">
        <w:t xml:space="preserve">before </w:t>
      </w:r>
      <w:r w:rsidR="004D33DE">
        <w:t>the</w:t>
      </w:r>
      <w:r w:rsidR="00C45347">
        <w:t xml:space="preserve">y are </w:t>
      </w:r>
      <w:r w:rsidR="0026495D">
        <w:t>discharge</w:t>
      </w:r>
      <w:r w:rsidR="00C45347">
        <w:t>d</w:t>
      </w:r>
      <w:r w:rsidR="0026495D">
        <w:t xml:space="preserve"> from hospital</w:t>
      </w:r>
      <w:proofErr w:type="gramStart"/>
      <w:r w:rsidR="0026495D">
        <w:t xml:space="preserve">.  </w:t>
      </w:r>
      <w:proofErr w:type="gramEnd"/>
      <w:r w:rsidR="000220EF">
        <w:t xml:space="preserve"> </w:t>
      </w:r>
    </w:p>
    <w:p w14:paraId="3DEE1309" w14:textId="7355EBC0" w:rsidR="0026495D" w:rsidRDefault="00777701" w:rsidP="00597528">
      <w:pPr>
        <w:pStyle w:val="NICEnormal"/>
      </w:pPr>
      <w:r>
        <w:rPr>
          <w:b/>
        </w:rPr>
        <w:t>A</w:t>
      </w:r>
      <w:r w:rsidR="00911467" w:rsidRPr="00911467">
        <w:rPr>
          <w:b/>
        </w:rPr>
        <w:t>dults</w:t>
      </w:r>
      <w:r w:rsidR="0026495D">
        <w:rPr>
          <w:b/>
        </w:rPr>
        <w:t xml:space="preserve"> who have had hip, knee or shoulder replacement</w:t>
      </w:r>
      <w:r w:rsidR="00911467" w:rsidRPr="00911467">
        <w:t xml:space="preserve"> </w:t>
      </w:r>
      <w:r w:rsidR="0026495D">
        <w:t xml:space="preserve">are given </w:t>
      </w:r>
      <w:r w:rsidR="00C45347">
        <w:t xml:space="preserve">postoperative rehabilitation </w:t>
      </w:r>
      <w:r w:rsidR="0026495D">
        <w:t>advice</w:t>
      </w:r>
      <w:r w:rsidR="004D33DE">
        <w:t xml:space="preserve"> based on their </w:t>
      </w:r>
      <w:r w:rsidR="00C45347">
        <w:t>specific</w:t>
      </w:r>
      <w:r w:rsidR="004D33DE">
        <w:t xml:space="preserve"> needs</w:t>
      </w:r>
      <w:r w:rsidR="00C45347">
        <w:t xml:space="preserve">. </w:t>
      </w:r>
      <w:r w:rsidR="0026495D">
        <w:t>Th</w:t>
      </w:r>
      <w:r w:rsidR="004D33DE">
        <w:t>e</w:t>
      </w:r>
      <w:r w:rsidR="0026495D">
        <w:t xml:space="preserve"> advice is given by a member of the physiotherapy or occupational therapy team</w:t>
      </w:r>
      <w:r w:rsidR="004D33DE">
        <w:t>,</w:t>
      </w:r>
      <w:r w:rsidR="0026495D">
        <w:t xml:space="preserve"> in person</w:t>
      </w:r>
      <w:r w:rsidR="00C45347">
        <w:t xml:space="preserve">, </w:t>
      </w:r>
      <w:r w:rsidR="00C45347" w:rsidRPr="00C45347">
        <w:t>and before they leave hospital</w:t>
      </w:r>
      <w:proofErr w:type="gramStart"/>
      <w:r w:rsidR="00C45347" w:rsidRPr="00C45347">
        <w:t xml:space="preserve">. </w:t>
      </w:r>
      <w:r w:rsidR="0026495D">
        <w:t xml:space="preserve"> </w:t>
      </w:r>
      <w:proofErr w:type="gramEnd"/>
    </w:p>
    <w:p w14:paraId="5BD3279F" w14:textId="77777777" w:rsidR="00911467" w:rsidRPr="00911467" w:rsidRDefault="00911467" w:rsidP="00CB765E">
      <w:pPr>
        <w:pStyle w:val="Heading2"/>
      </w:pPr>
      <w:r w:rsidRPr="00911467">
        <w:lastRenderedPageBreak/>
        <w:t>Source guidance</w:t>
      </w:r>
    </w:p>
    <w:p w14:paraId="3FB79217" w14:textId="1C705B93" w:rsidR="00911467" w:rsidRPr="0026495D" w:rsidRDefault="001B1C7A" w:rsidP="00597528">
      <w:pPr>
        <w:pStyle w:val="NICEnormal"/>
      </w:pPr>
      <w:hyperlink r:id="rId27" w:history="1">
        <w:r w:rsidR="0026495D">
          <w:rPr>
            <w:color w:val="0000FF"/>
            <w:u w:val="single"/>
          </w:rPr>
          <w:t>Joint replacement (primary): hip, knee and shoulder. NICE guideline NG157</w:t>
        </w:r>
      </w:hyperlink>
      <w:r w:rsidR="00911467" w:rsidRPr="0026495D">
        <w:t xml:space="preserve"> (20</w:t>
      </w:r>
      <w:r w:rsidR="0026495D">
        <w:t>20</w:t>
      </w:r>
      <w:r w:rsidR="00911467" w:rsidRPr="0026495D">
        <w:t>), recommendation</w:t>
      </w:r>
      <w:r w:rsidR="0026495D">
        <w:t>s</w:t>
      </w:r>
      <w:r w:rsidR="00911467" w:rsidRPr="0026495D">
        <w:t xml:space="preserve"> 1</w:t>
      </w:r>
      <w:r w:rsidR="0026495D">
        <w:t>.10.2</w:t>
      </w:r>
      <w:r w:rsidR="00CC6ECD">
        <w:t>, 1.10.3,</w:t>
      </w:r>
      <w:r w:rsidR="00750426">
        <w:t xml:space="preserve"> </w:t>
      </w:r>
      <w:r w:rsidR="00242ABF">
        <w:t>1.10.</w:t>
      </w:r>
      <w:r w:rsidR="00750426">
        <w:t>4 and</w:t>
      </w:r>
      <w:r w:rsidR="00242ABF">
        <w:t xml:space="preserve"> 1.10.5</w:t>
      </w:r>
      <w:r w:rsidR="00750426">
        <w:t>.</w:t>
      </w:r>
    </w:p>
    <w:p w14:paraId="2E783B1E" w14:textId="77777777" w:rsidR="00911467" w:rsidRPr="00911467" w:rsidRDefault="00911467" w:rsidP="00C50012">
      <w:pPr>
        <w:pStyle w:val="Heading2"/>
      </w:pPr>
      <w:r w:rsidRPr="00911467">
        <w:t>Definitions of terms used in this quality statement</w:t>
      </w:r>
    </w:p>
    <w:p w14:paraId="2222F835" w14:textId="3083CE4B" w:rsidR="00964D1B" w:rsidRDefault="00964D1B" w:rsidP="00964D1B">
      <w:pPr>
        <w:pStyle w:val="Heading3"/>
      </w:pPr>
      <w:r>
        <w:t>Advice on postoperative rehabilitation</w:t>
      </w:r>
      <w:r w:rsidR="003C1E3B">
        <w:t xml:space="preserve"> </w:t>
      </w:r>
    </w:p>
    <w:p w14:paraId="08C61686" w14:textId="499F48A6" w:rsidR="006E0164" w:rsidRDefault="00587612" w:rsidP="003F789C">
      <w:pPr>
        <w:pStyle w:val="NICEnormal"/>
      </w:pPr>
      <w:bookmarkStart w:id="32" w:name="_Hlk85203844"/>
      <w:bookmarkStart w:id="33" w:name="_Hlk85202747"/>
      <w:r w:rsidRPr="00587612">
        <w:t>An assessment of post</w:t>
      </w:r>
      <w:r w:rsidR="007C6F74">
        <w:t>operative</w:t>
      </w:r>
      <w:r w:rsidRPr="00587612">
        <w:t xml:space="preserve"> rehabilitation needs is </w:t>
      </w:r>
      <w:r w:rsidR="00D35C0B">
        <w:t>done</w:t>
      </w:r>
      <w:r w:rsidR="00D35C0B" w:rsidRPr="00587612">
        <w:t xml:space="preserve"> </w:t>
      </w:r>
      <w:r w:rsidRPr="00587612">
        <w:t>during the hospital stay, led by physiotherapy and occupational therapy teams but supported by the whole multidisciplinary team.</w:t>
      </w:r>
      <w:r>
        <w:t xml:space="preserve"> </w:t>
      </w:r>
      <w:r w:rsidR="006E0164">
        <w:t xml:space="preserve">The rehabilitation team should </w:t>
      </w:r>
      <w:r w:rsidR="00686EDF">
        <w:t xml:space="preserve">decide whether </w:t>
      </w:r>
      <w:r w:rsidR="00631D89">
        <w:t>adults</w:t>
      </w:r>
      <w:r w:rsidR="00686EDF">
        <w:t xml:space="preserve"> should be offered </w:t>
      </w:r>
      <w:r w:rsidR="00686EDF" w:rsidRPr="00686EDF">
        <w:t>supervised group or individual outpatient rehabilitation</w:t>
      </w:r>
      <w:r w:rsidR="00631D89">
        <w:t xml:space="preserve"> based on their clinical and personal situation</w:t>
      </w:r>
      <w:r w:rsidR="00686EDF">
        <w:t>.</w:t>
      </w:r>
    </w:p>
    <w:bookmarkEnd w:id="32"/>
    <w:p w14:paraId="68FED147" w14:textId="23997A6C" w:rsidR="008B6330" w:rsidRDefault="006E0164" w:rsidP="00276BB7">
      <w:pPr>
        <w:pStyle w:val="Bulletleft1"/>
        <w:numPr>
          <w:ilvl w:val="0"/>
          <w:numId w:val="0"/>
        </w:numPr>
      </w:pPr>
      <w:r>
        <w:t>Adults who have had hip or knee replacement are given</w:t>
      </w:r>
      <w:r w:rsidR="00276BB7">
        <w:t xml:space="preserve"> a</w:t>
      </w:r>
      <w:r w:rsidR="00881B36">
        <w:t xml:space="preserve">dvice on </w:t>
      </w:r>
      <w:r>
        <w:t>self-</w:t>
      </w:r>
      <w:r w:rsidRPr="00276BB7">
        <w:rPr>
          <w:rStyle w:val="NICEnormalChar"/>
        </w:rPr>
        <w:t>directed rehabilitation</w:t>
      </w:r>
      <w:r w:rsidR="00881B36" w:rsidRPr="00276BB7">
        <w:rPr>
          <w:rStyle w:val="NICEnormalChar"/>
        </w:rPr>
        <w:t>.</w:t>
      </w:r>
      <w:r w:rsidR="00881B36">
        <w:t xml:space="preserve"> </w:t>
      </w:r>
    </w:p>
    <w:p w14:paraId="6BFDB01D" w14:textId="77777777" w:rsidR="008C15AE" w:rsidRPr="00881B36" w:rsidRDefault="008C15AE" w:rsidP="008B6330">
      <w:pPr>
        <w:pStyle w:val="Bulletleft2"/>
        <w:numPr>
          <w:ilvl w:val="0"/>
          <w:numId w:val="0"/>
        </w:numPr>
        <w:rPr>
          <w:lang w:val="x-none"/>
        </w:rPr>
      </w:pPr>
    </w:p>
    <w:p w14:paraId="55458400" w14:textId="2E69B466" w:rsidR="006E0164" w:rsidRDefault="006E0164" w:rsidP="00DD317B">
      <w:pPr>
        <w:pStyle w:val="NICEnormal"/>
      </w:pPr>
      <w:r>
        <w:t>Adults who have had shoulder replacement are</w:t>
      </w:r>
      <w:r w:rsidR="00881B36">
        <w:t xml:space="preserve"> given advice on</w:t>
      </w:r>
      <w:r>
        <w:t>:</w:t>
      </w:r>
    </w:p>
    <w:p w14:paraId="3C919753" w14:textId="09B7466A" w:rsidR="006E0164" w:rsidRDefault="006E0164" w:rsidP="00FE673D">
      <w:pPr>
        <w:pStyle w:val="Bulletleft1"/>
      </w:pPr>
      <w:r>
        <w:t xml:space="preserve">self-directed rehabilitation </w:t>
      </w:r>
      <w:r w:rsidRPr="00AD1AC9">
        <w:t>or</w:t>
      </w:r>
    </w:p>
    <w:p w14:paraId="026B5429" w14:textId="77777777" w:rsidR="006E0164" w:rsidRPr="006E0164" w:rsidRDefault="006E0164" w:rsidP="00FE673D">
      <w:pPr>
        <w:pStyle w:val="Bulletleft1"/>
      </w:pPr>
      <w:r>
        <w:t xml:space="preserve">supervised group rehabilitation </w:t>
      </w:r>
      <w:r w:rsidRPr="00AD1AC9">
        <w:t>or</w:t>
      </w:r>
    </w:p>
    <w:p w14:paraId="7B2F3D77" w14:textId="62EA5FF5" w:rsidR="008C15AE" w:rsidRDefault="006E0164" w:rsidP="00FE673D">
      <w:pPr>
        <w:pStyle w:val="Bulletleft1last"/>
      </w:pPr>
      <w:r>
        <w:t xml:space="preserve">individual rehabilitation. </w:t>
      </w:r>
    </w:p>
    <w:p w14:paraId="6C4E44C6" w14:textId="704B0B00" w:rsidR="00276BB7" w:rsidRDefault="00276BB7" w:rsidP="00DD317B">
      <w:pPr>
        <w:pStyle w:val="NICEnormal"/>
      </w:pPr>
      <w:bookmarkStart w:id="34" w:name="_Hlk85202911"/>
      <w:r>
        <w:t xml:space="preserve">Supervised group or individual outpatient rehabilitation is offered to adults </w:t>
      </w:r>
      <w:r w:rsidR="00033157">
        <w:t xml:space="preserve">who have had hip, knee or shoulder replacement surgery </w:t>
      </w:r>
      <w:r>
        <w:t>who:</w:t>
      </w:r>
    </w:p>
    <w:bookmarkEnd w:id="34"/>
    <w:p w14:paraId="11B155F2" w14:textId="77777777" w:rsidR="00276BB7" w:rsidRPr="006E0164" w:rsidRDefault="00276BB7" w:rsidP="0038687D">
      <w:pPr>
        <w:pStyle w:val="Bulletleft1"/>
      </w:pPr>
      <w:r>
        <w:t xml:space="preserve">have difficulties managing activities of daily living </w:t>
      </w:r>
      <w:r w:rsidRPr="00AD1AC9">
        <w:t>or</w:t>
      </w:r>
    </w:p>
    <w:p w14:paraId="5B3ADBAF" w14:textId="77777777" w:rsidR="00276BB7" w:rsidRPr="006E0164" w:rsidRDefault="00276BB7" w:rsidP="0038687D">
      <w:pPr>
        <w:pStyle w:val="Bulletleft1"/>
      </w:pPr>
      <w:r>
        <w:t xml:space="preserve">have ongoing functional impairment leading to specific rehabilitation needs </w:t>
      </w:r>
      <w:r w:rsidRPr="00AD1AC9">
        <w:t>or</w:t>
      </w:r>
    </w:p>
    <w:p w14:paraId="6654EA9B" w14:textId="77777777" w:rsidR="00631D89" w:rsidRDefault="00276BB7" w:rsidP="00631D89">
      <w:pPr>
        <w:pStyle w:val="Bulletleft1last"/>
      </w:pPr>
      <w:r>
        <w:t>find that self-directed rehabilitation is not meeting their rehabilitation goals</w:t>
      </w:r>
      <w:r w:rsidR="00631D89">
        <w:rPr>
          <w:lang w:val="en-GB"/>
        </w:rPr>
        <w:t>.</w:t>
      </w:r>
    </w:p>
    <w:p w14:paraId="0124FD5B" w14:textId="205D6576" w:rsidR="00FE673D" w:rsidRDefault="00881B36" w:rsidP="00DD317B">
      <w:pPr>
        <w:pStyle w:val="NICEnormal"/>
      </w:pPr>
      <w:r>
        <w:t xml:space="preserve">The advice is given before discharge from hospital and should consider the needs of adults with cognitive impairment, for whom supervised </w:t>
      </w:r>
      <w:r w:rsidR="00631D89">
        <w:t xml:space="preserve">group </w:t>
      </w:r>
      <w:r>
        <w:t xml:space="preserve">or </w:t>
      </w:r>
      <w:r w:rsidR="00631D89">
        <w:t>individual outpatient</w:t>
      </w:r>
      <w:r>
        <w:t xml:space="preserve"> rehabilitation should be considered</w:t>
      </w:r>
      <w:r w:rsidR="00FE673D">
        <w:t>.</w:t>
      </w:r>
    </w:p>
    <w:p w14:paraId="08069DA7" w14:textId="23B89106" w:rsidR="00631D89" w:rsidRPr="00631D89" w:rsidRDefault="00631D89" w:rsidP="00DD317B">
      <w:pPr>
        <w:pStyle w:val="NICEnormal"/>
      </w:pPr>
      <w:r w:rsidRPr="00631D89">
        <w:t xml:space="preserve">Advice on self-directed rehabilitation </w:t>
      </w:r>
      <w:r w:rsidR="00D35C0B">
        <w:t>includ</w:t>
      </w:r>
      <w:r w:rsidRPr="00631D89">
        <w:t>es:</w:t>
      </w:r>
      <w:r w:rsidRPr="00631D89">
        <w:rPr>
          <w:b/>
          <w:bCs/>
        </w:rPr>
        <w:t xml:space="preserve"> </w:t>
      </w:r>
    </w:p>
    <w:p w14:paraId="00DACE2A" w14:textId="77777777" w:rsidR="00631D89" w:rsidRPr="00631D89" w:rsidRDefault="00631D89" w:rsidP="00631D89">
      <w:pPr>
        <w:pStyle w:val="Bulletleft1"/>
      </w:pPr>
      <w:r w:rsidRPr="00631D89">
        <w:lastRenderedPageBreak/>
        <w:t>a clear understanding of rehabilitation goals and the importance of doing the exercises prescribed to achieve these goals</w:t>
      </w:r>
    </w:p>
    <w:p w14:paraId="6523C11A" w14:textId="77777777" w:rsidR="00631D89" w:rsidRPr="00631D89" w:rsidRDefault="00631D89" w:rsidP="00DD317B">
      <w:pPr>
        <w:pStyle w:val="Bulletleft1last"/>
      </w:pPr>
      <w:r w:rsidRPr="00631D89">
        <w:t>a point of contact for advice and support.</w:t>
      </w:r>
    </w:p>
    <w:p w14:paraId="581D95C5" w14:textId="2E03A21B" w:rsidR="00631D89" w:rsidRPr="00631D89" w:rsidRDefault="00631D89" w:rsidP="00DD317B">
      <w:pPr>
        <w:pStyle w:val="NICEnormal"/>
      </w:pPr>
      <w:r w:rsidRPr="00631D89">
        <w:t>For adults who have had hip replacement surgery, the advice may include observing precautions recommended by the surgical team to prevent dislocation of the new, artificial joint. An example is advice on</w:t>
      </w:r>
      <w:r w:rsidR="00D35C0B">
        <w:t xml:space="preserve"> joint</w:t>
      </w:r>
      <w:r w:rsidRPr="00631D89">
        <w:t xml:space="preserve"> position behaviours, dependent on daily activities, such as getting in or out of a car</w:t>
      </w:r>
      <w:proofErr w:type="gramStart"/>
      <w:r w:rsidRPr="00631D89">
        <w:t xml:space="preserve">.  </w:t>
      </w:r>
      <w:proofErr w:type="gramEnd"/>
    </w:p>
    <w:bookmarkEnd w:id="33"/>
    <w:p w14:paraId="3FBB64AB" w14:textId="1046FD0C" w:rsidR="00911467" w:rsidRPr="00964D1B" w:rsidRDefault="00911467" w:rsidP="00597528">
      <w:pPr>
        <w:pStyle w:val="NICEnormal"/>
      </w:pPr>
      <w:r w:rsidRPr="00964D1B">
        <w:t>[</w:t>
      </w:r>
      <w:hyperlink r:id="rId28" w:history="1">
        <w:r w:rsidR="00750426">
          <w:rPr>
            <w:color w:val="0000FF"/>
            <w:u w:val="single"/>
          </w:rPr>
          <w:t>NICE’s guideline on joint replacement (primary)</w:t>
        </w:r>
      </w:hyperlink>
      <w:r w:rsidRPr="00964D1B">
        <w:t>, recommendation</w:t>
      </w:r>
      <w:r w:rsidR="00750426">
        <w:t>s</w:t>
      </w:r>
      <w:r w:rsidRPr="00964D1B">
        <w:t xml:space="preserve"> </w:t>
      </w:r>
      <w:r w:rsidR="00690747">
        <w:t>1</w:t>
      </w:r>
      <w:r w:rsidR="00AD1AC9">
        <w:t>1.10.2, 1.10.3,</w:t>
      </w:r>
      <w:r w:rsidR="00690747">
        <w:t xml:space="preserve">.10.4, </w:t>
      </w:r>
      <w:r w:rsidRPr="00964D1B">
        <w:t>1.</w:t>
      </w:r>
      <w:r w:rsidR="00750426">
        <w:t>10</w:t>
      </w:r>
      <w:r w:rsidRPr="00964D1B">
        <w:t>.</w:t>
      </w:r>
      <w:r w:rsidR="00750426">
        <w:t>5</w:t>
      </w:r>
      <w:r w:rsidR="00AD1AC9">
        <w:t>, 1.10.6</w:t>
      </w:r>
      <w:r w:rsidRPr="00964D1B">
        <w:t xml:space="preserve"> </w:t>
      </w:r>
      <w:r w:rsidR="005E0217">
        <w:t xml:space="preserve">and the </w:t>
      </w:r>
      <w:hyperlink r:id="rId29" w:history="1">
        <w:r w:rsidR="005E0217" w:rsidRPr="005E0217">
          <w:rPr>
            <w:rStyle w:val="Hyperlink"/>
          </w:rPr>
          <w:t>Royal College of Occupational Therapists’ practice guideline on occupational therapy for adults undergoing total hip replacement (second edition)</w:t>
        </w:r>
      </w:hyperlink>
      <w:r w:rsidR="005E0217">
        <w:t xml:space="preserve">, recommendations </w:t>
      </w:r>
      <w:r w:rsidR="00AD1AC9">
        <w:t xml:space="preserve">21 and </w:t>
      </w:r>
      <w:r w:rsidR="005E0217">
        <w:t>22]</w:t>
      </w:r>
    </w:p>
    <w:p w14:paraId="2CD2CDC2" w14:textId="77777777" w:rsidR="00911467" w:rsidRPr="00CB765E" w:rsidRDefault="00911467" w:rsidP="00CB765E">
      <w:pPr>
        <w:pStyle w:val="Heading2"/>
      </w:pPr>
      <w:r w:rsidRPr="00CB765E">
        <w:t>Equality and diversity considerations</w:t>
      </w:r>
    </w:p>
    <w:p w14:paraId="342B1565" w14:textId="77777777" w:rsidR="007B69B4" w:rsidRDefault="007B69B4" w:rsidP="007B69B4">
      <w:pPr>
        <w:pStyle w:val="NICEnormal"/>
      </w:pPr>
      <w:r>
        <w:t xml:space="preserve">Adults with cognitive impairment who have had hip, knee or shoulder replacement may need supervised group or individual outpatient rehabilitation. </w:t>
      </w:r>
    </w:p>
    <w:p w14:paraId="73E096A2" w14:textId="467A6368" w:rsidR="007B69B4" w:rsidRDefault="007B69B4" w:rsidP="007B69B4">
      <w:pPr>
        <w:pStyle w:val="NICEnormal"/>
      </w:pPr>
      <w:r>
        <w:t xml:space="preserve">It is important for providers to make reasonable adjustments to support adults with additional needs. </w:t>
      </w:r>
      <w:r w:rsidRPr="007B69B4">
        <w:t>These additional needs include physical, sensory</w:t>
      </w:r>
      <w:r w:rsidR="00D35C0B">
        <w:t xml:space="preserve"> or</w:t>
      </w:r>
      <w:r w:rsidRPr="007B69B4">
        <w:t xml:space="preserve"> learning disabilities</w:t>
      </w:r>
      <w:r w:rsidR="00D35C0B">
        <w:t>,</w:t>
      </w:r>
      <w:r w:rsidRPr="007B69B4">
        <w:t xml:space="preserve"> or cognitive impairment. Adults with communication difficulties or who do not speak or read English should also be supported.</w:t>
      </w:r>
      <w:r>
        <w:t xml:space="preserve"> Adults should have access to an interpreter (including British Sign Language) or advocate if needed. Adults with cognitive impairment may need more time to process information</w:t>
      </w:r>
      <w:proofErr w:type="gramStart"/>
      <w:r>
        <w:t xml:space="preserve">.  </w:t>
      </w:r>
      <w:proofErr w:type="gramEnd"/>
      <w:r>
        <w:t xml:space="preserve"> </w:t>
      </w:r>
    </w:p>
    <w:p w14:paraId="44EED768" w14:textId="66E1ADCD" w:rsidR="00C56E75" w:rsidRPr="003602B1" w:rsidRDefault="007B69B4" w:rsidP="003602B1">
      <w:pPr>
        <w:pStyle w:val="NICEnormal"/>
      </w:pPr>
      <w:r>
        <w:t>Advice should be delivered in a way that is culturally appropriate.</w:t>
      </w:r>
    </w:p>
    <w:p w14:paraId="15BAA3CE" w14:textId="77777777" w:rsidR="003602B1" w:rsidRPr="003602B1" w:rsidRDefault="003602B1" w:rsidP="003602B1">
      <w:pPr>
        <w:pStyle w:val="NICEnormal"/>
      </w:pPr>
      <w:r w:rsidRPr="003602B1">
        <w:br w:type="page"/>
      </w:r>
    </w:p>
    <w:p w14:paraId="63774DDC" w14:textId="2CA2D33A" w:rsidR="009C399D" w:rsidRPr="000C37A0" w:rsidRDefault="009C399D" w:rsidP="002E309E">
      <w:pPr>
        <w:pStyle w:val="Heading1"/>
      </w:pPr>
      <w:r w:rsidRPr="000C37A0">
        <w:lastRenderedPageBreak/>
        <w:t>About this quality standard</w:t>
      </w:r>
    </w:p>
    <w:p w14:paraId="72F2E8BB"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6BD738C7"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3AAA2B65" w14:textId="77777777" w:rsidR="008668A6" w:rsidRDefault="008668A6" w:rsidP="007F0FC4">
      <w:pPr>
        <w:pStyle w:val="NICEnormal"/>
      </w:pPr>
      <w:r w:rsidRPr="008668A6">
        <w:t xml:space="preserve">Information about </w:t>
      </w:r>
      <w:hyperlink r:id="rId3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2D4F9A55" w14:textId="277E23ED" w:rsidR="00A2601C" w:rsidRPr="000C37A0" w:rsidRDefault="008668A6" w:rsidP="007F0FC4">
      <w:pPr>
        <w:pStyle w:val="NICEnormal"/>
      </w:pPr>
      <w:r>
        <w:t xml:space="preserve">See </w:t>
      </w:r>
      <w:r w:rsidR="007900C0">
        <w:t xml:space="preserve">our </w:t>
      </w:r>
      <w:hyperlink r:id="rId31" w:history="1">
        <w:r w:rsidR="007900C0" w:rsidRPr="007900C0">
          <w:rPr>
            <w:rStyle w:val="Hyperlink"/>
          </w:rPr>
          <w:t xml:space="preserve">webpage on </w:t>
        </w:r>
        <w:r w:rsidR="006E63A5" w:rsidRPr="007900C0">
          <w:rPr>
            <w:rStyle w:val="Hyperlink"/>
          </w:rPr>
          <w:t>quality standard advisory committees</w:t>
        </w:r>
      </w:hyperlink>
      <w:r w:rsidR="006E63A5">
        <w:t xml:space="preserve"> for d</w:t>
      </w:r>
      <w:r>
        <w:t xml:space="preserve">etails of standing committee </w:t>
      </w:r>
      <w:r w:rsidR="00911467">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32" w:history="1">
        <w:r w:rsidR="007900C0" w:rsidRPr="00911467">
          <w:rPr>
            <w:rStyle w:val="Hyperlink"/>
          </w:rPr>
          <w:t xml:space="preserve">webpage for this </w:t>
        </w:r>
        <w:r w:rsidR="006E63A5" w:rsidRPr="00911467">
          <w:rPr>
            <w:rStyle w:val="Hyperlink"/>
          </w:rPr>
          <w:t>quality standard</w:t>
        </w:r>
      </w:hyperlink>
      <w:r w:rsidR="000220EF">
        <w:rPr>
          <w:rStyle w:val="Hyperlink"/>
        </w:rPr>
        <w:t>.</w:t>
      </w:r>
    </w:p>
    <w:p w14:paraId="61E08425" w14:textId="4214F593" w:rsidR="005961B7" w:rsidRDefault="003F0671" w:rsidP="005961B7">
      <w:pPr>
        <w:pStyle w:val="NICEnormal"/>
      </w:pPr>
      <w:r w:rsidRPr="003F0671">
        <w:t xml:space="preserve">This quality standard has been included in the </w:t>
      </w:r>
      <w:hyperlink r:id="rId33" w:history="1">
        <w:r w:rsidR="00911467" w:rsidRPr="001F3844">
          <w:rPr>
            <w:rStyle w:val="Hyperlink"/>
          </w:rPr>
          <w:t>NICE Pathway on joint replacement</w:t>
        </w:r>
      </w:hyperlink>
      <w:r w:rsidRPr="003F0671">
        <w:t xml:space="preserve"> which brings together everything we have said on</w:t>
      </w:r>
      <w:r w:rsidR="00D6620C">
        <w:t xml:space="preserve"> a topic</w:t>
      </w:r>
      <w:r w:rsidRPr="003F0671">
        <w:t xml:space="preserve"> in an interactive flowchart.</w:t>
      </w:r>
      <w:r w:rsidR="005961B7" w:rsidRPr="000C37A0">
        <w:t xml:space="preserve"> </w:t>
      </w:r>
    </w:p>
    <w:p w14:paraId="7D3A7467" w14:textId="0802CDAF" w:rsidR="00873667" w:rsidRDefault="009336F4" w:rsidP="005961B7">
      <w:pPr>
        <w:pStyle w:val="NICEnormal"/>
      </w:pPr>
      <w:r w:rsidRPr="001B48BE">
        <w:t>NICE</w:t>
      </w:r>
      <w:r>
        <w:t xml:space="preserve"> has produced a</w:t>
      </w:r>
      <w:r w:rsidRPr="001B48BE">
        <w:t xml:space="preserve"> </w:t>
      </w:r>
      <w:hyperlink r:id="rId34" w:history="1">
        <w:r w:rsidRPr="005E0217">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46908203"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30D88AD4" w14:textId="77777777" w:rsidR="00945D72" w:rsidRDefault="00945D72" w:rsidP="00E57EE0">
      <w:pPr>
        <w:pStyle w:val="Heading2"/>
      </w:pPr>
      <w:r>
        <w:lastRenderedPageBreak/>
        <w:t>Resource impact</w:t>
      </w:r>
    </w:p>
    <w:p w14:paraId="7E52A368" w14:textId="00234605" w:rsidR="005F56C3" w:rsidRDefault="005F56C3" w:rsidP="005F56C3">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w:t>
      </w:r>
      <w:r w:rsidR="00911467">
        <w:t xml:space="preserve"> </w:t>
      </w:r>
      <w:hyperlink r:id="rId35" w:history="1">
        <w:r w:rsidR="00911467" w:rsidRPr="00911467">
          <w:rPr>
            <w:rStyle w:val="Hyperlink"/>
          </w:rPr>
          <w:t>resource impact report</w:t>
        </w:r>
      </w:hyperlink>
      <w:r w:rsidR="00911467">
        <w:t xml:space="preserve"> </w:t>
      </w:r>
      <w:hyperlink r:id="rId36" w:history="1">
        <w:r w:rsidR="003602B1" w:rsidRPr="003602B1">
          <w:rPr>
            <w:rStyle w:val="Hyperlink"/>
          </w:rPr>
          <w:t>and resource impact template</w:t>
        </w:r>
      </w:hyperlink>
      <w:r w:rsidR="003602B1">
        <w:t xml:space="preserve"> </w:t>
      </w:r>
      <w:r w:rsidR="00911467">
        <w:t>for the NICE guideline on joint replacement (primary): hip, knee and shoulder</w:t>
      </w:r>
      <w:r w:rsidRPr="004C4D07">
        <w:t xml:space="preserve"> to help estimate local costs</w:t>
      </w:r>
      <w:r w:rsidR="00911467">
        <w:t>.</w:t>
      </w:r>
    </w:p>
    <w:p w14:paraId="5FB7A85D" w14:textId="77777777" w:rsidR="00A2601C" w:rsidRPr="000C37A0" w:rsidRDefault="00A2601C" w:rsidP="00E57EE0">
      <w:pPr>
        <w:pStyle w:val="Heading2"/>
      </w:pPr>
      <w:r w:rsidRPr="000C37A0">
        <w:t>Diversity, equality and language</w:t>
      </w:r>
    </w:p>
    <w:p w14:paraId="23C2EDB9" w14:textId="25909111"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5E0217">
        <w:t xml:space="preserve">and </w:t>
      </w:r>
      <w:hyperlink r:id="rId37" w:history="1">
        <w:r w:rsidRPr="005E0217">
          <w:rPr>
            <w:rStyle w:val="Hyperlink"/>
          </w:rPr>
          <w:t>equality assessments for this quality standard</w:t>
        </w:r>
      </w:hyperlink>
      <w:r w:rsidR="005E0217">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826A84E"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4E13607F" w14:textId="77777777" w:rsidR="000D7DEE" w:rsidRDefault="000D7DEE" w:rsidP="009C399D">
      <w:pPr>
        <w:pStyle w:val="NICEnormal"/>
      </w:pPr>
      <w:bookmarkStart w:id="35" w:name="_Update_information"/>
      <w:bookmarkStart w:id="36" w:name="_Update_information_1"/>
      <w:bookmarkEnd w:id="35"/>
      <w:bookmarkEnd w:id="36"/>
      <w:r>
        <w:t xml:space="preserve">ISBN: </w:t>
      </w:r>
    </w:p>
    <w:p w14:paraId="5869CFC3" w14:textId="6044626C" w:rsidR="005C4239" w:rsidRPr="00E80EE3" w:rsidRDefault="005C4239" w:rsidP="005C4239">
      <w:r w:rsidRPr="00EA3805">
        <w:rPr>
          <w:rStyle w:val="NICEnormalChar"/>
        </w:rPr>
        <w:t xml:space="preserve">© NICE </w:t>
      </w:r>
      <w:r w:rsidR="00911467">
        <w:rPr>
          <w:rStyle w:val="NICEnormalChar"/>
        </w:rPr>
        <w:t xml:space="preserve">2021. </w:t>
      </w:r>
      <w:r w:rsidRPr="00EA3805">
        <w:rPr>
          <w:rStyle w:val="NICEnormalChar"/>
        </w:rPr>
        <w:t>All rights reserved</w:t>
      </w:r>
      <w:r w:rsidRPr="00EA3805">
        <w:rPr>
          <w:rStyle w:val="NICEnormalChar"/>
          <w:rFonts w:cs="Arial"/>
        </w:rPr>
        <w:t xml:space="preserve">. </w:t>
      </w:r>
      <w:r w:rsidR="007063EC" w:rsidRPr="00C35831">
        <w:rPr>
          <w:rStyle w:val="NICEnormalChar"/>
          <w:rFonts w:cs="Arial"/>
        </w:rPr>
        <w:t xml:space="preserve">Subject to </w:t>
      </w:r>
      <w:hyperlink r:id="rId38" w:anchor="notice-of-rights" w:history="1">
        <w:r w:rsidR="007063EC">
          <w:rPr>
            <w:rStyle w:val="Hyperlink"/>
            <w:rFonts w:ascii="Arial" w:hAnsi="Arial" w:cs="Arial"/>
          </w:rPr>
          <w:t>Notice of rights</w:t>
        </w:r>
      </w:hyperlink>
      <w:r w:rsidRPr="00EA3805">
        <w:rPr>
          <w:rStyle w:val="NICEnormalChar"/>
        </w:rPr>
        <w:t>.</w:t>
      </w:r>
    </w:p>
    <w:p w14:paraId="6E544DB2" w14:textId="77777777" w:rsidR="005C4239" w:rsidRPr="000C37A0" w:rsidRDefault="005C4239" w:rsidP="009C399D">
      <w:pPr>
        <w:pStyle w:val="NICEnormal"/>
      </w:pPr>
    </w:p>
    <w:sectPr w:rsidR="005C4239" w:rsidRPr="000C37A0" w:rsidSect="00BB264E">
      <w:headerReference w:type="default" r:id="rId39"/>
      <w:footerReference w:type="default" r:id="rId40"/>
      <w:headerReference w:type="first" r:id="rId4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FDD9" w14:textId="77777777" w:rsidR="00AE514F" w:rsidRDefault="00AE514F">
      <w:r>
        <w:separator/>
      </w:r>
    </w:p>
  </w:endnote>
  <w:endnote w:type="continuationSeparator" w:id="0">
    <w:p w14:paraId="6504B829" w14:textId="77777777" w:rsidR="00AE514F" w:rsidRDefault="00AE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E1C1" w14:textId="7A3FCEF3"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911467">
      <w:t>joint replacement (primary): hip, knee and shoulder</w:t>
    </w:r>
    <w:r w:rsidRPr="009C399D">
      <w:t xml:space="preserve"> DRAFT</w:t>
    </w:r>
    <w:r w:rsidRPr="00C20FF4">
      <w:t xml:space="preserve"> </w:t>
    </w:r>
    <w:r w:rsidR="00911467">
      <w:t>(</w:t>
    </w:r>
    <w:r w:rsidR="00571A5C">
      <w:t>November</w:t>
    </w:r>
    <w:r w:rsidR="00911467">
      <w:t xml:space="preserve"> 2021)</w:t>
    </w:r>
    <w:r w:rsidRPr="009C399D">
      <w:t xml:space="preserve"> </w:t>
    </w:r>
    <w:r w:rsidR="008D6564">
      <w:t xml:space="preserve">    </w:t>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2B35" w14:textId="77777777" w:rsidR="00AE514F" w:rsidRDefault="00AE514F">
      <w:r>
        <w:separator/>
      </w:r>
    </w:p>
  </w:footnote>
  <w:footnote w:type="continuationSeparator" w:id="0">
    <w:p w14:paraId="7F969F9A" w14:textId="77777777" w:rsidR="00AE514F" w:rsidRDefault="00AE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A331"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D641"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9A1"/>
    <w:multiLevelType w:val="hybridMultilevel"/>
    <w:tmpl w:val="7A58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C44A5E"/>
    <w:multiLevelType w:val="hybridMultilevel"/>
    <w:tmpl w:val="8418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284"/>
        </w:tabs>
        <w:ind w:left="284" w:hanging="284"/>
      </w:pPr>
      <w:rPr>
        <w:rFonts w:ascii="Symbol" w:hAnsi="Symbol" w:hint="default"/>
        <w:color w:val="auto"/>
        <w:sz w:val="24"/>
        <w:szCs w:val="24"/>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26BA6538"/>
    <w:multiLevelType w:val="hybridMultilevel"/>
    <w:tmpl w:val="CED44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638E7"/>
    <w:multiLevelType w:val="hybridMultilevel"/>
    <w:tmpl w:val="7618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74B64"/>
    <w:multiLevelType w:val="hybridMultilevel"/>
    <w:tmpl w:val="E018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0B67C93"/>
    <w:multiLevelType w:val="hybridMultilevel"/>
    <w:tmpl w:val="75BC0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66646F"/>
    <w:multiLevelType w:val="hybridMultilevel"/>
    <w:tmpl w:val="96C0A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A86DB5"/>
    <w:multiLevelType w:val="hybridMultilevel"/>
    <w:tmpl w:val="095E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B3569FC"/>
    <w:multiLevelType w:val="hybridMultilevel"/>
    <w:tmpl w:val="92E2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1353F"/>
    <w:multiLevelType w:val="hybridMultilevel"/>
    <w:tmpl w:val="E106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C43EF"/>
    <w:multiLevelType w:val="hybridMultilevel"/>
    <w:tmpl w:val="F4B0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66A68"/>
    <w:multiLevelType w:val="hybridMultilevel"/>
    <w:tmpl w:val="E7F6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3"/>
  </w:num>
  <w:num w:numId="3">
    <w:abstractNumId w:val="4"/>
  </w:num>
  <w:num w:numId="4">
    <w:abstractNumId w:val="15"/>
  </w:num>
  <w:num w:numId="5">
    <w:abstractNumId w:val="16"/>
  </w:num>
  <w:num w:numId="6">
    <w:abstractNumId w:val="4"/>
  </w:num>
  <w:num w:numId="7">
    <w:abstractNumId w:val="6"/>
  </w:num>
  <w:num w:numId="8">
    <w:abstractNumId w:val="11"/>
  </w:num>
  <w:num w:numId="9">
    <w:abstractNumId w:val="1"/>
  </w:num>
  <w:num w:numId="10">
    <w:abstractNumId w:val="7"/>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2"/>
  </w:num>
  <w:num w:numId="14">
    <w:abstractNumId w:val="24"/>
  </w:num>
  <w:num w:numId="15">
    <w:abstractNumId w:val="3"/>
  </w:num>
  <w:num w:numId="16">
    <w:abstractNumId w:val="10"/>
  </w:num>
  <w:num w:numId="17">
    <w:abstractNumId w:val="19"/>
  </w:num>
  <w:num w:numId="18">
    <w:abstractNumId w:val="14"/>
  </w:num>
  <w:num w:numId="19">
    <w:abstractNumId w:val="4"/>
  </w:num>
  <w:num w:numId="20">
    <w:abstractNumId w:val="5"/>
  </w:num>
  <w:num w:numId="21">
    <w:abstractNumId w:val="0"/>
  </w:num>
  <w:num w:numId="22">
    <w:abstractNumId w:val="8"/>
  </w:num>
  <w:num w:numId="23">
    <w:abstractNumId w:val="13"/>
  </w:num>
  <w:num w:numId="24">
    <w:abstractNumId w:val="18"/>
  </w:num>
  <w:num w:numId="25">
    <w:abstractNumId w:val="25"/>
  </w:num>
  <w:num w:numId="26">
    <w:abstractNumId w:val="17"/>
  </w:num>
  <w:num w:numId="27">
    <w:abstractNumId w:val="12"/>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F"/>
    <w:rsid w:val="00000885"/>
    <w:rsid w:val="00000B96"/>
    <w:rsid w:val="000011CD"/>
    <w:rsid w:val="00003092"/>
    <w:rsid w:val="00004977"/>
    <w:rsid w:val="00005C6C"/>
    <w:rsid w:val="000119FB"/>
    <w:rsid w:val="00011C9B"/>
    <w:rsid w:val="00012C95"/>
    <w:rsid w:val="00013440"/>
    <w:rsid w:val="000134C2"/>
    <w:rsid w:val="00017D5D"/>
    <w:rsid w:val="00020558"/>
    <w:rsid w:val="00021AED"/>
    <w:rsid w:val="000220EF"/>
    <w:rsid w:val="000253AB"/>
    <w:rsid w:val="00025C0E"/>
    <w:rsid w:val="000275C0"/>
    <w:rsid w:val="00031374"/>
    <w:rsid w:val="00031F75"/>
    <w:rsid w:val="00032F4C"/>
    <w:rsid w:val="00033157"/>
    <w:rsid w:val="00034A70"/>
    <w:rsid w:val="000360D1"/>
    <w:rsid w:val="00037792"/>
    <w:rsid w:val="0004471C"/>
    <w:rsid w:val="00044C44"/>
    <w:rsid w:val="000466B7"/>
    <w:rsid w:val="000478CA"/>
    <w:rsid w:val="0005015C"/>
    <w:rsid w:val="000508E5"/>
    <w:rsid w:val="00053AC7"/>
    <w:rsid w:val="00057CE9"/>
    <w:rsid w:val="0006058F"/>
    <w:rsid w:val="00062314"/>
    <w:rsid w:val="00062810"/>
    <w:rsid w:val="00062DA2"/>
    <w:rsid w:val="0006542F"/>
    <w:rsid w:val="00065F85"/>
    <w:rsid w:val="00072C07"/>
    <w:rsid w:val="000769BD"/>
    <w:rsid w:val="00077E00"/>
    <w:rsid w:val="00080F81"/>
    <w:rsid w:val="00085E49"/>
    <w:rsid w:val="00086459"/>
    <w:rsid w:val="00090DEB"/>
    <w:rsid w:val="000915D2"/>
    <w:rsid w:val="000950D5"/>
    <w:rsid w:val="0009765E"/>
    <w:rsid w:val="00097C40"/>
    <w:rsid w:val="000A1EC0"/>
    <w:rsid w:val="000A22D2"/>
    <w:rsid w:val="000A2FFB"/>
    <w:rsid w:val="000A3B2F"/>
    <w:rsid w:val="000A44B3"/>
    <w:rsid w:val="000A6390"/>
    <w:rsid w:val="000A6AE4"/>
    <w:rsid w:val="000B11AC"/>
    <w:rsid w:val="000B4548"/>
    <w:rsid w:val="000B5961"/>
    <w:rsid w:val="000B685B"/>
    <w:rsid w:val="000B6D8E"/>
    <w:rsid w:val="000B706A"/>
    <w:rsid w:val="000C350C"/>
    <w:rsid w:val="000C37A0"/>
    <w:rsid w:val="000C4976"/>
    <w:rsid w:val="000C5BD1"/>
    <w:rsid w:val="000C7DE9"/>
    <w:rsid w:val="000D4448"/>
    <w:rsid w:val="000D4B30"/>
    <w:rsid w:val="000D6099"/>
    <w:rsid w:val="000D7705"/>
    <w:rsid w:val="000D7A0A"/>
    <w:rsid w:val="000D7DEE"/>
    <w:rsid w:val="000E105D"/>
    <w:rsid w:val="000E3072"/>
    <w:rsid w:val="000E65EC"/>
    <w:rsid w:val="000E69EB"/>
    <w:rsid w:val="000F15D0"/>
    <w:rsid w:val="000F575E"/>
    <w:rsid w:val="000F58D7"/>
    <w:rsid w:val="001017A9"/>
    <w:rsid w:val="00101F34"/>
    <w:rsid w:val="0010234C"/>
    <w:rsid w:val="001036BD"/>
    <w:rsid w:val="0010402F"/>
    <w:rsid w:val="00105471"/>
    <w:rsid w:val="0010582C"/>
    <w:rsid w:val="00107153"/>
    <w:rsid w:val="00107358"/>
    <w:rsid w:val="00111C98"/>
    <w:rsid w:val="001120C7"/>
    <w:rsid w:val="00113944"/>
    <w:rsid w:val="00116D3D"/>
    <w:rsid w:val="00123C16"/>
    <w:rsid w:val="00124246"/>
    <w:rsid w:val="00125350"/>
    <w:rsid w:val="00125D5B"/>
    <w:rsid w:val="001331A3"/>
    <w:rsid w:val="00137415"/>
    <w:rsid w:val="00140353"/>
    <w:rsid w:val="00141A62"/>
    <w:rsid w:val="00143468"/>
    <w:rsid w:val="00146224"/>
    <w:rsid w:val="00146231"/>
    <w:rsid w:val="00147275"/>
    <w:rsid w:val="00157082"/>
    <w:rsid w:val="00160048"/>
    <w:rsid w:val="0016039B"/>
    <w:rsid w:val="00161AA0"/>
    <w:rsid w:val="00165478"/>
    <w:rsid w:val="0016616A"/>
    <w:rsid w:val="00166AEE"/>
    <w:rsid w:val="00166BBC"/>
    <w:rsid w:val="001674EA"/>
    <w:rsid w:val="00170C5E"/>
    <w:rsid w:val="001716BB"/>
    <w:rsid w:val="00172EC8"/>
    <w:rsid w:val="001741EC"/>
    <w:rsid w:val="00174B4E"/>
    <w:rsid w:val="001759F2"/>
    <w:rsid w:val="0018359D"/>
    <w:rsid w:val="00186E30"/>
    <w:rsid w:val="00186EEA"/>
    <w:rsid w:val="0019093A"/>
    <w:rsid w:val="0019284C"/>
    <w:rsid w:val="00197331"/>
    <w:rsid w:val="0019737D"/>
    <w:rsid w:val="001A13D3"/>
    <w:rsid w:val="001A2138"/>
    <w:rsid w:val="001A4A14"/>
    <w:rsid w:val="001B0506"/>
    <w:rsid w:val="001B1C7A"/>
    <w:rsid w:val="001B39D1"/>
    <w:rsid w:val="001B440E"/>
    <w:rsid w:val="001B48BE"/>
    <w:rsid w:val="001B4E32"/>
    <w:rsid w:val="001C0D56"/>
    <w:rsid w:val="001C17FD"/>
    <w:rsid w:val="001C236F"/>
    <w:rsid w:val="001C3358"/>
    <w:rsid w:val="001C4D17"/>
    <w:rsid w:val="001C5EC6"/>
    <w:rsid w:val="001C604C"/>
    <w:rsid w:val="001C6197"/>
    <w:rsid w:val="001C7EB3"/>
    <w:rsid w:val="001D0710"/>
    <w:rsid w:val="001D4AC0"/>
    <w:rsid w:val="001D6438"/>
    <w:rsid w:val="001D6AD1"/>
    <w:rsid w:val="001E0BBB"/>
    <w:rsid w:val="001E14D7"/>
    <w:rsid w:val="001E40FD"/>
    <w:rsid w:val="001E4A59"/>
    <w:rsid w:val="001E4C6D"/>
    <w:rsid w:val="001E59CB"/>
    <w:rsid w:val="001E77E7"/>
    <w:rsid w:val="001F1994"/>
    <w:rsid w:val="001F3844"/>
    <w:rsid w:val="001F409F"/>
    <w:rsid w:val="001F5A5F"/>
    <w:rsid w:val="001F7573"/>
    <w:rsid w:val="00202623"/>
    <w:rsid w:val="00204A2F"/>
    <w:rsid w:val="002054C9"/>
    <w:rsid w:val="002079AF"/>
    <w:rsid w:val="002111A5"/>
    <w:rsid w:val="00214453"/>
    <w:rsid w:val="00216D76"/>
    <w:rsid w:val="00217325"/>
    <w:rsid w:val="00221AB9"/>
    <w:rsid w:val="0023116E"/>
    <w:rsid w:val="00232723"/>
    <w:rsid w:val="00234B1A"/>
    <w:rsid w:val="00235CAB"/>
    <w:rsid w:val="00236A1B"/>
    <w:rsid w:val="002372B7"/>
    <w:rsid w:val="002423D0"/>
    <w:rsid w:val="00242ABF"/>
    <w:rsid w:val="00243A09"/>
    <w:rsid w:val="00243F3B"/>
    <w:rsid w:val="0024489E"/>
    <w:rsid w:val="002452FA"/>
    <w:rsid w:val="00246A1C"/>
    <w:rsid w:val="00247682"/>
    <w:rsid w:val="0025230B"/>
    <w:rsid w:val="00252600"/>
    <w:rsid w:val="00253625"/>
    <w:rsid w:val="002537AE"/>
    <w:rsid w:val="00253F03"/>
    <w:rsid w:val="002546FE"/>
    <w:rsid w:val="00256D2D"/>
    <w:rsid w:val="002571CC"/>
    <w:rsid w:val="00263EE6"/>
    <w:rsid w:val="0026495D"/>
    <w:rsid w:val="00266091"/>
    <w:rsid w:val="00266F63"/>
    <w:rsid w:val="00267101"/>
    <w:rsid w:val="0027176E"/>
    <w:rsid w:val="002747D8"/>
    <w:rsid w:val="00275ED0"/>
    <w:rsid w:val="00276BB7"/>
    <w:rsid w:val="00281F19"/>
    <w:rsid w:val="00282AA4"/>
    <w:rsid w:val="00284D61"/>
    <w:rsid w:val="00285A5A"/>
    <w:rsid w:val="00285D6D"/>
    <w:rsid w:val="00285F26"/>
    <w:rsid w:val="00290AEA"/>
    <w:rsid w:val="00290ED1"/>
    <w:rsid w:val="00294DB9"/>
    <w:rsid w:val="00294E7E"/>
    <w:rsid w:val="00295FBA"/>
    <w:rsid w:val="00296314"/>
    <w:rsid w:val="002963A6"/>
    <w:rsid w:val="00297CB1"/>
    <w:rsid w:val="002A22B1"/>
    <w:rsid w:val="002A23B5"/>
    <w:rsid w:val="002A7E98"/>
    <w:rsid w:val="002B1FCC"/>
    <w:rsid w:val="002B2045"/>
    <w:rsid w:val="002B5B26"/>
    <w:rsid w:val="002B6A57"/>
    <w:rsid w:val="002B7354"/>
    <w:rsid w:val="002C0D36"/>
    <w:rsid w:val="002C2E47"/>
    <w:rsid w:val="002C6959"/>
    <w:rsid w:val="002C7F77"/>
    <w:rsid w:val="002D0750"/>
    <w:rsid w:val="002D0B5B"/>
    <w:rsid w:val="002D23BE"/>
    <w:rsid w:val="002D5DE7"/>
    <w:rsid w:val="002E1831"/>
    <w:rsid w:val="002E309E"/>
    <w:rsid w:val="002F1746"/>
    <w:rsid w:val="002F22BA"/>
    <w:rsid w:val="002F2B0F"/>
    <w:rsid w:val="002F2DA3"/>
    <w:rsid w:val="002F2FDE"/>
    <w:rsid w:val="002F40A9"/>
    <w:rsid w:val="002F5830"/>
    <w:rsid w:val="002F5BF5"/>
    <w:rsid w:val="003000EE"/>
    <w:rsid w:val="00300F1E"/>
    <w:rsid w:val="00303B97"/>
    <w:rsid w:val="00303D11"/>
    <w:rsid w:val="00307596"/>
    <w:rsid w:val="00310285"/>
    <w:rsid w:val="00310808"/>
    <w:rsid w:val="003114C7"/>
    <w:rsid w:val="00315706"/>
    <w:rsid w:val="0031664C"/>
    <w:rsid w:val="00316FFE"/>
    <w:rsid w:val="00320264"/>
    <w:rsid w:val="0032638D"/>
    <w:rsid w:val="00330013"/>
    <w:rsid w:val="00330D52"/>
    <w:rsid w:val="00331ACE"/>
    <w:rsid w:val="003330E6"/>
    <w:rsid w:val="00334547"/>
    <w:rsid w:val="003346FC"/>
    <w:rsid w:val="00340E3F"/>
    <w:rsid w:val="003432BE"/>
    <w:rsid w:val="00343300"/>
    <w:rsid w:val="00351101"/>
    <w:rsid w:val="00353BE9"/>
    <w:rsid w:val="0035707B"/>
    <w:rsid w:val="0036012F"/>
    <w:rsid w:val="003602B1"/>
    <w:rsid w:val="003604BE"/>
    <w:rsid w:val="00360A23"/>
    <w:rsid w:val="00362226"/>
    <w:rsid w:val="00365DA9"/>
    <w:rsid w:val="00367FB4"/>
    <w:rsid w:val="0037145F"/>
    <w:rsid w:val="003766E7"/>
    <w:rsid w:val="00376D89"/>
    <w:rsid w:val="003774F9"/>
    <w:rsid w:val="00380FED"/>
    <w:rsid w:val="003827F5"/>
    <w:rsid w:val="003830E1"/>
    <w:rsid w:val="00383B75"/>
    <w:rsid w:val="00384867"/>
    <w:rsid w:val="00384C2F"/>
    <w:rsid w:val="00386611"/>
    <w:rsid w:val="0038687D"/>
    <w:rsid w:val="00392571"/>
    <w:rsid w:val="0039398D"/>
    <w:rsid w:val="0039497C"/>
    <w:rsid w:val="00395A90"/>
    <w:rsid w:val="0039630D"/>
    <w:rsid w:val="0039686E"/>
    <w:rsid w:val="00396A79"/>
    <w:rsid w:val="00397E6E"/>
    <w:rsid w:val="003A49B1"/>
    <w:rsid w:val="003A5B6F"/>
    <w:rsid w:val="003A6665"/>
    <w:rsid w:val="003A67E1"/>
    <w:rsid w:val="003B0C19"/>
    <w:rsid w:val="003B2014"/>
    <w:rsid w:val="003B42F4"/>
    <w:rsid w:val="003B59E1"/>
    <w:rsid w:val="003B6F59"/>
    <w:rsid w:val="003B70EF"/>
    <w:rsid w:val="003C1E3B"/>
    <w:rsid w:val="003C36AC"/>
    <w:rsid w:val="003C5058"/>
    <w:rsid w:val="003C52E2"/>
    <w:rsid w:val="003C664B"/>
    <w:rsid w:val="003C6AA4"/>
    <w:rsid w:val="003D0583"/>
    <w:rsid w:val="003D5485"/>
    <w:rsid w:val="003D7B0C"/>
    <w:rsid w:val="003E1500"/>
    <w:rsid w:val="003E2324"/>
    <w:rsid w:val="003E35C8"/>
    <w:rsid w:val="003E684D"/>
    <w:rsid w:val="003F0671"/>
    <w:rsid w:val="003F0CA1"/>
    <w:rsid w:val="003F34F3"/>
    <w:rsid w:val="003F3D50"/>
    <w:rsid w:val="003F460B"/>
    <w:rsid w:val="003F789C"/>
    <w:rsid w:val="0040035A"/>
    <w:rsid w:val="0040059C"/>
    <w:rsid w:val="004036B9"/>
    <w:rsid w:val="00407AA3"/>
    <w:rsid w:val="004108C8"/>
    <w:rsid w:val="00413C89"/>
    <w:rsid w:val="0041523F"/>
    <w:rsid w:val="00415D48"/>
    <w:rsid w:val="0041619C"/>
    <w:rsid w:val="004170D7"/>
    <w:rsid w:val="00421801"/>
    <w:rsid w:val="004272C3"/>
    <w:rsid w:val="004316C0"/>
    <w:rsid w:val="00431F71"/>
    <w:rsid w:val="004377EF"/>
    <w:rsid w:val="00437D6E"/>
    <w:rsid w:val="00440FCF"/>
    <w:rsid w:val="00441726"/>
    <w:rsid w:val="00443EAA"/>
    <w:rsid w:val="004472C7"/>
    <w:rsid w:val="00450C26"/>
    <w:rsid w:val="004519B2"/>
    <w:rsid w:val="00452031"/>
    <w:rsid w:val="0045408C"/>
    <w:rsid w:val="004542AD"/>
    <w:rsid w:val="004550A0"/>
    <w:rsid w:val="00457FF9"/>
    <w:rsid w:val="00461997"/>
    <w:rsid w:val="004623F0"/>
    <w:rsid w:val="00462CE8"/>
    <w:rsid w:val="00464DD3"/>
    <w:rsid w:val="0046643C"/>
    <w:rsid w:val="00470057"/>
    <w:rsid w:val="00471FC3"/>
    <w:rsid w:val="00472BBE"/>
    <w:rsid w:val="00472E9D"/>
    <w:rsid w:val="00473804"/>
    <w:rsid w:val="004740EF"/>
    <w:rsid w:val="004818E0"/>
    <w:rsid w:val="004820E9"/>
    <w:rsid w:val="0048361F"/>
    <w:rsid w:val="004841FE"/>
    <w:rsid w:val="00485C43"/>
    <w:rsid w:val="00487F18"/>
    <w:rsid w:val="004914F8"/>
    <w:rsid w:val="00496A43"/>
    <w:rsid w:val="0049749B"/>
    <w:rsid w:val="00497F75"/>
    <w:rsid w:val="004A0610"/>
    <w:rsid w:val="004A483C"/>
    <w:rsid w:val="004A6604"/>
    <w:rsid w:val="004B1B34"/>
    <w:rsid w:val="004B2FF5"/>
    <w:rsid w:val="004B32B4"/>
    <w:rsid w:val="004B38B7"/>
    <w:rsid w:val="004B514C"/>
    <w:rsid w:val="004B65E6"/>
    <w:rsid w:val="004B664A"/>
    <w:rsid w:val="004B6B38"/>
    <w:rsid w:val="004B7F2F"/>
    <w:rsid w:val="004C1702"/>
    <w:rsid w:val="004C38D3"/>
    <w:rsid w:val="004C52B4"/>
    <w:rsid w:val="004D0721"/>
    <w:rsid w:val="004D1B8F"/>
    <w:rsid w:val="004D259E"/>
    <w:rsid w:val="004D33DE"/>
    <w:rsid w:val="004D5B0B"/>
    <w:rsid w:val="004D604A"/>
    <w:rsid w:val="004D730D"/>
    <w:rsid w:val="004D7548"/>
    <w:rsid w:val="004E1594"/>
    <w:rsid w:val="004E41D2"/>
    <w:rsid w:val="004E6D59"/>
    <w:rsid w:val="004E73C2"/>
    <w:rsid w:val="004F05A3"/>
    <w:rsid w:val="004F1E14"/>
    <w:rsid w:val="004F3BC4"/>
    <w:rsid w:val="004F60EA"/>
    <w:rsid w:val="00501BA6"/>
    <w:rsid w:val="00501F9E"/>
    <w:rsid w:val="0050212B"/>
    <w:rsid w:val="00504C78"/>
    <w:rsid w:val="00506F85"/>
    <w:rsid w:val="00512B8C"/>
    <w:rsid w:val="00512D84"/>
    <w:rsid w:val="0051659A"/>
    <w:rsid w:val="00520A07"/>
    <w:rsid w:val="00523175"/>
    <w:rsid w:val="00523C71"/>
    <w:rsid w:val="00526C07"/>
    <w:rsid w:val="005314A6"/>
    <w:rsid w:val="0053160F"/>
    <w:rsid w:val="0053387C"/>
    <w:rsid w:val="00535F85"/>
    <w:rsid w:val="00537186"/>
    <w:rsid w:val="005403EB"/>
    <w:rsid w:val="005417FE"/>
    <w:rsid w:val="0054414C"/>
    <w:rsid w:val="0054478C"/>
    <w:rsid w:val="00546F6D"/>
    <w:rsid w:val="005470F1"/>
    <w:rsid w:val="00547500"/>
    <w:rsid w:val="00547D26"/>
    <w:rsid w:val="005504B5"/>
    <w:rsid w:val="005512B7"/>
    <w:rsid w:val="00556184"/>
    <w:rsid w:val="00556603"/>
    <w:rsid w:val="00557EFD"/>
    <w:rsid w:val="00560661"/>
    <w:rsid w:val="00560B20"/>
    <w:rsid w:val="00560C33"/>
    <w:rsid w:val="00561A32"/>
    <w:rsid w:val="00562104"/>
    <w:rsid w:val="00562A36"/>
    <w:rsid w:val="0056329A"/>
    <w:rsid w:val="00563589"/>
    <w:rsid w:val="00564179"/>
    <w:rsid w:val="00564BE5"/>
    <w:rsid w:val="00565690"/>
    <w:rsid w:val="00566C8E"/>
    <w:rsid w:val="00567289"/>
    <w:rsid w:val="00567852"/>
    <w:rsid w:val="0057150F"/>
    <w:rsid w:val="00571A5C"/>
    <w:rsid w:val="00572DD2"/>
    <w:rsid w:val="005740FB"/>
    <w:rsid w:val="0057666B"/>
    <w:rsid w:val="0057765E"/>
    <w:rsid w:val="0057797F"/>
    <w:rsid w:val="0058082F"/>
    <w:rsid w:val="0058087C"/>
    <w:rsid w:val="0058365A"/>
    <w:rsid w:val="00584FB7"/>
    <w:rsid w:val="00585548"/>
    <w:rsid w:val="00585770"/>
    <w:rsid w:val="005860F4"/>
    <w:rsid w:val="0058620E"/>
    <w:rsid w:val="00587612"/>
    <w:rsid w:val="00587FEE"/>
    <w:rsid w:val="00590850"/>
    <w:rsid w:val="00591883"/>
    <w:rsid w:val="00591A08"/>
    <w:rsid w:val="0059202D"/>
    <w:rsid w:val="005949D6"/>
    <w:rsid w:val="00595450"/>
    <w:rsid w:val="00595E38"/>
    <w:rsid w:val="005961B7"/>
    <w:rsid w:val="00597528"/>
    <w:rsid w:val="00597D12"/>
    <w:rsid w:val="005A23E8"/>
    <w:rsid w:val="005A2573"/>
    <w:rsid w:val="005A5D4F"/>
    <w:rsid w:val="005A6ED4"/>
    <w:rsid w:val="005A712F"/>
    <w:rsid w:val="005B1ABB"/>
    <w:rsid w:val="005B2339"/>
    <w:rsid w:val="005B3BD3"/>
    <w:rsid w:val="005B533A"/>
    <w:rsid w:val="005B6149"/>
    <w:rsid w:val="005C03BF"/>
    <w:rsid w:val="005C051F"/>
    <w:rsid w:val="005C28F1"/>
    <w:rsid w:val="005C2E0E"/>
    <w:rsid w:val="005C3884"/>
    <w:rsid w:val="005C38A7"/>
    <w:rsid w:val="005C3A05"/>
    <w:rsid w:val="005C4239"/>
    <w:rsid w:val="005C5388"/>
    <w:rsid w:val="005C730F"/>
    <w:rsid w:val="005C762E"/>
    <w:rsid w:val="005D098C"/>
    <w:rsid w:val="005D1A02"/>
    <w:rsid w:val="005D565E"/>
    <w:rsid w:val="005D68E9"/>
    <w:rsid w:val="005E0217"/>
    <w:rsid w:val="005E0528"/>
    <w:rsid w:val="005E1716"/>
    <w:rsid w:val="005E4008"/>
    <w:rsid w:val="005F1159"/>
    <w:rsid w:val="005F2676"/>
    <w:rsid w:val="005F2F28"/>
    <w:rsid w:val="005F56C3"/>
    <w:rsid w:val="005F68F7"/>
    <w:rsid w:val="00603E56"/>
    <w:rsid w:val="00605FFA"/>
    <w:rsid w:val="0060615B"/>
    <w:rsid w:val="0060662A"/>
    <w:rsid w:val="00611636"/>
    <w:rsid w:val="006141BC"/>
    <w:rsid w:val="00614313"/>
    <w:rsid w:val="00614492"/>
    <w:rsid w:val="00614BDA"/>
    <w:rsid w:val="00624592"/>
    <w:rsid w:val="00625085"/>
    <w:rsid w:val="0062508A"/>
    <w:rsid w:val="00625425"/>
    <w:rsid w:val="0062771A"/>
    <w:rsid w:val="00631D89"/>
    <w:rsid w:val="006329C0"/>
    <w:rsid w:val="00632D32"/>
    <w:rsid w:val="006331B4"/>
    <w:rsid w:val="006343F3"/>
    <w:rsid w:val="0063542C"/>
    <w:rsid w:val="006379CB"/>
    <w:rsid w:val="00642818"/>
    <w:rsid w:val="00642906"/>
    <w:rsid w:val="006430FD"/>
    <w:rsid w:val="00645179"/>
    <w:rsid w:val="00651F36"/>
    <w:rsid w:val="00652EDE"/>
    <w:rsid w:val="006575AD"/>
    <w:rsid w:val="006606CD"/>
    <w:rsid w:val="006619B1"/>
    <w:rsid w:val="00662CC1"/>
    <w:rsid w:val="0066393B"/>
    <w:rsid w:val="00663ADA"/>
    <w:rsid w:val="0066692D"/>
    <w:rsid w:val="0067180D"/>
    <w:rsid w:val="006729F4"/>
    <w:rsid w:val="00673FAC"/>
    <w:rsid w:val="00675607"/>
    <w:rsid w:val="00676FE5"/>
    <w:rsid w:val="00680E1A"/>
    <w:rsid w:val="00684B03"/>
    <w:rsid w:val="00684F30"/>
    <w:rsid w:val="0068586C"/>
    <w:rsid w:val="00686EDF"/>
    <w:rsid w:val="00690747"/>
    <w:rsid w:val="00692BC7"/>
    <w:rsid w:val="0069418B"/>
    <w:rsid w:val="006A22FF"/>
    <w:rsid w:val="006A3028"/>
    <w:rsid w:val="006A420F"/>
    <w:rsid w:val="006A48AC"/>
    <w:rsid w:val="006A5726"/>
    <w:rsid w:val="006A5E18"/>
    <w:rsid w:val="006A721F"/>
    <w:rsid w:val="006B0D20"/>
    <w:rsid w:val="006B38C9"/>
    <w:rsid w:val="006B5077"/>
    <w:rsid w:val="006C0711"/>
    <w:rsid w:val="006C116B"/>
    <w:rsid w:val="006C3175"/>
    <w:rsid w:val="006C5580"/>
    <w:rsid w:val="006C7B9A"/>
    <w:rsid w:val="006D1F52"/>
    <w:rsid w:val="006D5D57"/>
    <w:rsid w:val="006D73F1"/>
    <w:rsid w:val="006E0164"/>
    <w:rsid w:val="006E1859"/>
    <w:rsid w:val="006E3FDD"/>
    <w:rsid w:val="006E4023"/>
    <w:rsid w:val="006E5F18"/>
    <w:rsid w:val="006E63A5"/>
    <w:rsid w:val="006F0E2C"/>
    <w:rsid w:val="006F2CFA"/>
    <w:rsid w:val="006F3E44"/>
    <w:rsid w:val="006F49C7"/>
    <w:rsid w:val="006F636E"/>
    <w:rsid w:val="006F767A"/>
    <w:rsid w:val="00702023"/>
    <w:rsid w:val="00702093"/>
    <w:rsid w:val="00705A3D"/>
    <w:rsid w:val="00705CE0"/>
    <w:rsid w:val="007063EC"/>
    <w:rsid w:val="007072CF"/>
    <w:rsid w:val="007073C2"/>
    <w:rsid w:val="00723488"/>
    <w:rsid w:val="00724B17"/>
    <w:rsid w:val="00725018"/>
    <w:rsid w:val="007266BB"/>
    <w:rsid w:val="00732519"/>
    <w:rsid w:val="00737B2D"/>
    <w:rsid w:val="007434AF"/>
    <w:rsid w:val="00744CBC"/>
    <w:rsid w:val="00750426"/>
    <w:rsid w:val="00751AF7"/>
    <w:rsid w:val="00756973"/>
    <w:rsid w:val="00760A98"/>
    <w:rsid w:val="00761A5F"/>
    <w:rsid w:val="00761B9F"/>
    <w:rsid w:val="00763E4C"/>
    <w:rsid w:val="00764268"/>
    <w:rsid w:val="00764D8F"/>
    <w:rsid w:val="00765EEE"/>
    <w:rsid w:val="00771200"/>
    <w:rsid w:val="007717BD"/>
    <w:rsid w:val="0077497D"/>
    <w:rsid w:val="00774B24"/>
    <w:rsid w:val="00774DE6"/>
    <w:rsid w:val="00777701"/>
    <w:rsid w:val="00777916"/>
    <w:rsid w:val="00780F54"/>
    <w:rsid w:val="007874F1"/>
    <w:rsid w:val="007900C0"/>
    <w:rsid w:val="00792012"/>
    <w:rsid w:val="0079286C"/>
    <w:rsid w:val="00795748"/>
    <w:rsid w:val="00797594"/>
    <w:rsid w:val="00797A72"/>
    <w:rsid w:val="007A0A1E"/>
    <w:rsid w:val="007A174B"/>
    <w:rsid w:val="007A309B"/>
    <w:rsid w:val="007A36BD"/>
    <w:rsid w:val="007A4EEE"/>
    <w:rsid w:val="007A5EE4"/>
    <w:rsid w:val="007B1AE3"/>
    <w:rsid w:val="007B26E7"/>
    <w:rsid w:val="007B2CE3"/>
    <w:rsid w:val="007B4096"/>
    <w:rsid w:val="007B4420"/>
    <w:rsid w:val="007B69B4"/>
    <w:rsid w:val="007B6FE4"/>
    <w:rsid w:val="007B7A95"/>
    <w:rsid w:val="007B7BE1"/>
    <w:rsid w:val="007B7EE9"/>
    <w:rsid w:val="007C48E2"/>
    <w:rsid w:val="007C6940"/>
    <w:rsid w:val="007C6F74"/>
    <w:rsid w:val="007C7A14"/>
    <w:rsid w:val="007D23BD"/>
    <w:rsid w:val="007D3183"/>
    <w:rsid w:val="007D5398"/>
    <w:rsid w:val="007E0C5F"/>
    <w:rsid w:val="007E1B71"/>
    <w:rsid w:val="007E2035"/>
    <w:rsid w:val="007E33AA"/>
    <w:rsid w:val="007E7A58"/>
    <w:rsid w:val="007E7CEA"/>
    <w:rsid w:val="007F050B"/>
    <w:rsid w:val="007F0FC4"/>
    <w:rsid w:val="007F0FF4"/>
    <w:rsid w:val="007F12C5"/>
    <w:rsid w:val="007F1A2D"/>
    <w:rsid w:val="007F312F"/>
    <w:rsid w:val="00800651"/>
    <w:rsid w:val="0080070C"/>
    <w:rsid w:val="00802A96"/>
    <w:rsid w:val="0080418B"/>
    <w:rsid w:val="00804468"/>
    <w:rsid w:val="00810D66"/>
    <w:rsid w:val="008122CD"/>
    <w:rsid w:val="00812520"/>
    <w:rsid w:val="0081326F"/>
    <w:rsid w:val="00814B1D"/>
    <w:rsid w:val="00815183"/>
    <w:rsid w:val="008160BE"/>
    <w:rsid w:val="00820E5C"/>
    <w:rsid w:val="00820E9A"/>
    <w:rsid w:val="00822226"/>
    <w:rsid w:val="008243CC"/>
    <w:rsid w:val="008266D8"/>
    <w:rsid w:val="00831BA3"/>
    <w:rsid w:val="00832E6F"/>
    <w:rsid w:val="008361C8"/>
    <w:rsid w:val="008365DC"/>
    <w:rsid w:val="00836746"/>
    <w:rsid w:val="00837DD0"/>
    <w:rsid w:val="00842AC6"/>
    <w:rsid w:val="008478FB"/>
    <w:rsid w:val="008505C3"/>
    <w:rsid w:val="0085064B"/>
    <w:rsid w:val="00851085"/>
    <w:rsid w:val="008517D8"/>
    <w:rsid w:val="00860CF5"/>
    <w:rsid w:val="008616D6"/>
    <w:rsid w:val="0086226E"/>
    <w:rsid w:val="00862C0C"/>
    <w:rsid w:val="008668A6"/>
    <w:rsid w:val="00867310"/>
    <w:rsid w:val="008723E4"/>
    <w:rsid w:val="00873325"/>
    <w:rsid w:val="00873667"/>
    <w:rsid w:val="00876452"/>
    <w:rsid w:val="00880BA7"/>
    <w:rsid w:val="00881B36"/>
    <w:rsid w:val="00882C0D"/>
    <w:rsid w:val="00882CFA"/>
    <w:rsid w:val="00887331"/>
    <w:rsid w:val="008916B2"/>
    <w:rsid w:val="008919A5"/>
    <w:rsid w:val="00891FB1"/>
    <w:rsid w:val="008947AB"/>
    <w:rsid w:val="00896B9D"/>
    <w:rsid w:val="008A01DE"/>
    <w:rsid w:val="008A3514"/>
    <w:rsid w:val="008A5BCD"/>
    <w:rsid w:val="008B10E3"/>
    <w:rsid w:val="008B3F7D"/>
    <w:rsid w:val="008B405D"/>
    <w:rsid w:val="008B6330"/>
    <w:rsid w:val="008C0EEC"/>
    <w:rsid w:val="008C15AE"/>
    <w:rsid w:val="008C2837"/>
    <w:rsid w:val="008C2CF8"/>
    <w:rsid w:val="008C5553"/>
    <w:rsid w:val="008C5A26"/>
    <w:rsid w:val="008D2F09"/>
    <w:rsid w:val="008D40F1"/>
    <w:rsid w:val="008D4623"/>
    <w:rsid w:val="008D5646"/>
    <w:rsid w:val="008D6069"/>
    <w:rsid w:val="008D6564"/>
    <w:rsid w:val="008D7139"/>
    <w:rsid w:val="008E05A3"/>
    <w:rsid w:val="008E209F"/>
    <w:rsid w:val="008E401C"/>
    <w:rsid w:val="008E7585"/>
    <w:rsid w:val="008E7E36"/>
    <w:rsid w:val="008F1714"/>
    <w:rsid w:val="008F3006"/>
    <w:rsid w:val="008F7558"/>
    <w:rsid w:val="00901CFA"/>
    <w:rsid w:val="00902BFD"/>
    <w:rsid w:val="009050CD"/>
    <w:rsid w:val="009064DF"/>
    <w:rsid w:val="00906E41"/>
    <w:rsid w:val="0090798C"/>
    <w:rsid w:val="00911467"/>
    <w:rsid w:val="00911FBC"/>
    <w:rsid w:val="009129DA"/>
    <w:rsid w:val="00913E53"/>
    <w:rsid w:val="00915209"/>
    <w:rsid w:val="00915C55"/>
    <w:rsid w:val="00916992"/>
    <w:rsid w:val="00916FA2"/>
    <w:rsid w:val="009177D6"/>
    <w:rsid w:val="0092006F"/>
    <w:rsid w:val="009235DE"/>
    <w:rsid w:val="00923B7B"/>
    <w:rsid w:val="0092471B"/>
    <w:rsid w:val="009259CB"/>
    <w:rsid w:val="00926ABC"/>
    <w:rsid w:val="00927EBD"/>
    <w:rsid w:val="0093125C"/>
    <w:rsid w:val="009336F4"/>
    <w:rsid w:val="0093461C"/>
    <w:rsid w:val="0093631C"/>
    <w:rsid w:val="0093658C"/>
    <w:rsid w:val="009411B3"/>
    <w:rsid w:val="0094366C"/>
    <w:rsid w:val="0094529B"/>
    <w:rsid w:val="00945D72"/>
    <w:rsid w:val="00946CCB"/>
    <w:rsid w:val="00946D64"/>
    <w:rsid w:val="00950998"/>
    <w:rsid w:val="0095194B"/>
    <w:rsid w:val="0095242B"/>
    <w:rsid w:val="009536EB"/>
    <w:rsid w:val="00953ADF"/>
    <w:rsid w:val="0095567F"/>
    <w:rsid w:val="009604F1"/>
    <w:rsid w:val="009615E6"/>
    <w:rsid w:val="00961963"/>
    <w:rsid w:val="0096295E"/>
    <w:rsid w:val="00962EBB"/>
    <w:rsid w:val="00964D1B"/>
    <w:rsid w:val="00964EDA"/>
    <w:rsid w:val="00965E85"/>
    <w:rsid w:val="00967C6A"/>
    <w:rsid w:val="0097156E"/>
    <w:rsid w:val="00971B6F"/>
    <w:rsid w:val="009721E0"/>
    <w:rsid w:val="00972AB0"/>
    <w:rsid w:val="00972E1D"/>
    <w:rsid w:val="00974981"/>
    <w:rsid w:val="00974A92"/>
    <w:rsid w:val="009756C3"/>
    <w:rsid w:val="009767CD"/>
    <w:rsid w:val="0098325E"/>
    <w:rsid w:val="00983984"/>
    <w:rsid w:val="00987F2A"/>
    <w:rsid w:val="009906EF"/>
    <w:rsid w:val="00991940"/>
    <w:rsid w:val="00992D22"/>
    <w:rsid w:val="00995310"/>
    <w:rsid w:val="00996023"/>
    <w:rsid w:val="009960FA"/>
    <w:rsid w:val="0099668B"/>
    <w:rsid w:val="00996921"/>
    <w:rsid w:val="00996E1B"/>
    <w:rsid w:val="009A0202"/>
    <w:rsid w:val="009A28A1"/>
    <w:rsid w:val="009A3363"/>
    <w:rsid w:val="009A36EB"/>
    <w:rsid w:val="009A4529"/>
    <w:rsid w:val="009A5B2C"/>
    <w:rsid w:val="009B00F0"/>
    <w:rsid w:val="009B47CD"/>
    <w:rsid w:val="009B55BA"/>
    <w:rsid w:val="009B5D1F"/>
    <w:rsid w:val="009B621A"/>
    <w:rsid w:val="009B7760"/>
    <w:rsid w:val="009C399D"/>
    <w:rsid w:val="009C45D9"/>
    <w:rsid w:val="009C62EA"/>
    <w:rsid w:val="009D0323"/>
    <w:rsid w:val="009D48C5"/>
    <w:rsid w:val="009D4BF3"/>
    <w:rsid w:val="009D649C"/>
    <w:rsid w:val="009D654C"/>
    <w:rsid w:val="009D67A0"/>
    <w:rsid w:val="009D737B"/>
    <w:rsid w:val="009D7B87"/>
    <w:rsid w:val="009E0E34"/>
    <w:rsid w:val="009E3AB6"/>
    <w:rsid w:val="009E5A6A"/>
    <w:rsid w:val="009E6CC0"/>
    <w:rsid w:val="009F1201"/>
    <w:rsid w:val="009F295D"/>
    <w:rsid w:val="009F57F8"/>
    <w:rsid w:val="00A0056F"/>
    <w:rsid w:val="00A05414"/>
    <w:rsid w:val="00A06657"/>
    <w:rsid w:val="00A0739A"/>
    <w:rsid w:val="00A10A63"/>
    <w:rsid w:val="00A11AA8"/>
    <w:rsid w:val="00A12EB7"/>
    <w:rsid w:val="00A14DDD"/>
    <w:rsid w:val="00A1575E"/>
    <w:rsid w:val="00A168EE"/>
    <w:rsid w:val="00A169DE"/>
    <w:rsid w:val="00A23E19"/>
    <w:rsid w:val="00A25082"/>
    <w:rsid w:val="00A2601C"/>
    <w:rsid w:val="00A30D6E"/>
    <w:rsid w:val="00A3104F"/>
    <w:rsid w:val="00A31182"/>
    <w:rsid w:val="00A324D6"/>
    <w:rsid w:val="00A3625B"/>
    <w:rsid w:val="00A36284"/>
    <w:rsid w:val="00A375DF"/>
    <w:rsid w:val="00A40D68"/>
    <w:rsid w:val="00A41862"/>
    <w:rsid w:val="00A46FC5"/>
    <w:rsid w:val="00A473D7"/>
    <w:rsid w:val="00A52976"/>
    <w:rsid w:val="00A573DE"/>
    <w:rsid w:val="00A6128A"/>
    <w:rsid w:val="00A63EEB"/>
    <w:rsid w:val="00A71AD4"/>
    <w:rsid w:val="00A72473"/>
    <w:rsid w:val="00A753F5"/>
    <w:rsid w:val="00A807D3"/>
    <w:rsid w:val="00A81287"/>
    <w:rsid w:val="00A8339B"/>
    <w:rsid w:val="00A84D80"/>
    <w:rsid w:val="00A8613D"/>
    <w:rsid w:val="00A86D3D"/>
    <w:rsid w:val="00A90B91"/>
    <w:rsid w:val="00A9178D"/>
    <w:rsid w:val="00A93583"/>
    <w:rsid w:val="00A943FB"/>
    <w:rsid w:val="00A945DB"/>
    <w:rsid w:val="00A94648"/>
    <w:rsid w:val="00AA238F"/>
    <w:rsid w:val="00AA32ED"/>
    <w:rsid w:val="00AA6DF8"/>
    <w:rsid w:val="00AB09C9"/>
    <w:rsid w:val="00AB0B57"/>
    <w:rsid w:val="00AB1599"/>
    <w:rsid w:val="00AB19EB"/>
    <w:rsid w:val="00AB2948"/>
    <w:rsid w:val="00AB2B68"/>
    <w:rsid w:val="00AB39FA"/>
    <w:rsid w:val="00AB457D"/>
    <w:rsid w:val="00AB5057"/>
    <w:rsid w:val="00AC1DF5"/>
    <w:rsid w:val="00AC4E2B"/>
    <w:rsid w:val="00AC7493"/>
    <w:rsid w:val="00AC75D3"/>
    <w:rsid w:val="00AD10FB"/>
    <w:rsid w:val="00AD1746"/>
    <w:rsid w:val="00AD1AC9"/>
    <w:rsid w:val="00AD2882"/>
    <w:rsid w:val="00AD4356"/>
    <w:rsid w:val="00AD43E7"/>
    <w:rsid w:val="00AD4904"/>
    <w:rsid w:val="00AD4B5C"/>
    <w:rsid w:val="00AD54FB"/>
    <w:rsid w:val="00AD6933"/>
    <w:rsid w:val="00AD6B7B"/>
    <w:rsid w:val="00AD72D3"/>
    <w:rsid w:val="00AE514F"/>
    <w:rsid w:val="00AE60D9"/>
    <w:rsid w:val="00AE7212"/>
    <w:rsid w:val="00AE7E4F"/>
    <w:rsid w:val="00AF0723"/>
    <w:rsid w:val="00AF1A2D"/>
    <w:rsid w:val="00AF2870"/>
    <w:rsid w:val="00AF6C33"/>
    <w:rsid w:val="00AF7E41"/>
    <w:rsid w:val="00B02650"/>
    <w:rsid w:val="00B0298E"/>
    <w:rsid w:val="00B0497F"/>
    <w:rsid w:val="00B0644A"/>
    <w:rsid w:val="00B07CFE"/>
    <w:rsid w:val="00B11627"/>
    <w:rsid w:val="00B1559F"/>
    <w:rsid w:val="00B15B25"/>
    <w:rsid w:val="00B215EB"/>
    <w:rsid w:val="00B23D01"/>
    <w:rsid w:val="00B23EE5"/>
    <w:rsid w:val="00B26532"/>
    <w:rsid w:val="00B32E61"/>
    <w:rsid w:val="00B32FFD"/>
    <w:rsid w:val="00B36AFB"/>
    <w:rsid w:val="00B40743"/>
    <w:rsid w:val="00B43831"/>
    <w:rsid w:val="00B45C62"/>
    <w:rsid w:val="00B4679D"/>
    <w:rsid w:val="00B4696C"/>
    <w:rsid w:val="00B46B16"/>
    <w:rsid w:val="00B46B19"/>
    <w:rsid w:val="00B47722"/>
    <w:rsid w:val="00B47DD0"/>
    <w:rsid w:val="00B51546"/>
    <w:rsid w:val="00B54E09"/>
    <w:rsid w:val="00B5526F"/>
    <w:rsid w:val="00B56416"/>
    <w:rsid w:val="00B60D70"/>
    <w:rsid w:val="00B634EC"/>
    <w:rsid w:val="00B6392E"/>
    <w:rsid w:val="00B643AF"/>
    <w:rsid w:val="00B719DF"/>
    <w:rsid w:val="00B727B5"/>
    <w:rsid w:val="00B72AC4"/>
    <w:rsid w:val="00B76480"/>
    <w:rsid w:val="00B77B53"/>
    <w:rsid w:val="00B80700"/>
    <w:rsid w:val="00B8364C"/>
    <w:rsid w:val="00B94494"/>
    <w:rsid w:val="00BA0271"/>
    <w:rsid w:val="00BA3546"/>
    <w:rsid w:val="00BA470D"/>
    <w:rsid w:val="00BA5756"/>
    <w:rsid w:val="00BA5F37"/>
    <w:rsid w:val="00BA62C3"/>
    <w:rsid w:val="00BA796A"/>
    <w:rsid w:val="00BB047B"/>
    <w:rsid w:val="00BB264E"/>
    <w:rsid w:val="00BB32FB"/>
    <w:rsid w:val="00BB53C4"/>
    <w:rsid w:val="00BB5551"/>
    <w:rsid w:val="00BB6398"/>
    <w:rsid w:val="00BB641D"/>
    <w:rsid w:val="00BC087C"/>
    <w:rsid w:val="00BC0E86"/>
    <w:rsid w:val="00BC2365"/>
    <w:rsid w:val="00BC43FD"/>
    <w:rsid w:val="00BC6E3E"/>
    <w:rsid w:val="00BD0372"/>
    <w:rsid w:val="00BD1EE8"/>
    <w:rsid w:val="00BD2C58"/>
    <w:rsid w:val="00BD305D"/>
    <w:rsid w:val="00BD4926"/>
    <w:rsid w:val="00BD4FE7"/>
    <w:rsid w:val="00BD6A26"/>
    <w:rsid w:val="00BD7980"/>
    <w:rsid w:val="00BE11A2"/>
    <w:rsid w:val="00BE4743"/>
    <w:rsid w:val="00BE528D"/>
    <w:rsid w:val="00BE5349"/>
    <w:rsid w:val="00BE6C67"/>
    <w:rsid w:val="00BE7C9A"/>
    <w:rsid w:val="00BF1609"/>
    <w:rsid w:val="00C00EB4"/>
    <w:rsid w:val="00C06427"/>
    <w:rsid w:val="00C10ED8"/>
    <w:rsid w:val="00C117B0"/>
    <w:rsid w:val="00C12D81"/>
    <w:rsid w:val="00C139CA"/>
    <w:rsid w:val="00C14689"/>
    <w:rsid w:val="00C1619E"/>
    <w:rsid w:val="00C178D6"/>
    <w:rsid w:val="00C203DC"/>
    <w:rsid w:val="00C20FF4"/>
    <w:rsid w:val="00C23BFD"/>
    <w:rsid w:val="00C252DE"/>
    <w:rsid w:val="00C3144A"/>
    <w:rsid w:val="00C31CB5"/>
    <w:rsid w:val="00C325F3"/>
    <w:rsid w:val="00C34049"/>
    <w:rsid w:val="00C3672B"/>
    <w:rsid w:val="00C408D2"/>
    <w:rsid w:val="00C434E1"/>
    <w:rsid w:val="00C45347"/>
    <w:rsid w:val="00C4542B"/>
    <w:rsid w:val="00C50012"/>
    <w:rsid w:val="00C5090E"/>
    <w:rsid w:val="00C51429"/>
    <w:rsid w:val="00C56E75"/>
    <w:rsid w:val="00C57E06"/>
    <w:rsid w:val="00C61177"/>
    <w:rsid w:val="00C62F51"/>
    <w:rsid w:val="00C635F4"/>
    <w:rsid w:val="00C645FE"/>
    <w:rsid w:val="00C658EA"/>
    <w:rsid w:val="00C65AD8"/>
    <w:rsid w:val="00C67798"/>
    <w:rsid w:val="00C67BC2"/>
    <w:rsid w:val="00C76620"/>
    <w:rsid w:val="00C7737C"/>
    <w:rsid w:val="00C81EAB"/>
    <w:rsid w:val="00C81FFC"/>
    <w:rsid w:val="00C82916"/>
    <w:rsid w:val="00C85683"/>
    <w:rsid w:val="00C868A6"/>
    <w:rsid w:val="00C86FFB"/>
    <w:rsid w:val="00C87A72"/>
    <w:rsid w:val="00C92D29"/>
    <w:rsid w:val="00C92DEB"/>
    <w:rsid w:val="00C92E4B"/>
    <w:rsid w:val="00C9368B"/>
    <w:rsid w:val="00C94A31"/>
    <w:rsid w:val="00CA25F5"/>
    <w:rsid w:val="00CA3397"/>
    <w:rsid w:val="00CA7F64"/>
    <w:rsid w:val="00CB463F"/>
    <w:rsid w:val="00CB489B"/>
    <w:rsid w:val="00CB63FA"/>
    <w:rsid w:val="00CB765E"/>
    <w:rsid w:val="00CC08B9"/>
    <w:rsid w:val="00CC32FB"/>
    <w:rsid w:val="00CC3F6C"/>
    <w:rsid w:val="00CC49E1"/>
    <w:rsid w:val="00CC6ECD"/>
    <w:rsid w:val="00CC7EBD"/>
    <w:rsid w:val="00CD0204"/>
    <w:rsid w:val="00CD06EC"/>
    <w:rsid w:val="00CD0D32"/>
    <w:rsid w:val="00CD15C1"/>
    <w:rsid w:val="00CD2501"/>
    <w:rsid w:val="00CD3AAA"/>
    <w:rsid w:val="00CD550B"/>
    <w:rsid w:val="00CD55EC"/>
    <w:rsid w:val="00CD6176"/>
    <w:rsid w:val="00CE19BC"/>
    <w:rsid w:val="00CE24CE"/>
    <w:rsid w:val="00CE3400"/>
    <w:rsid w:val="00CF1307"/>
    <w:rsid w:val="00CF3F24"/>
    <w:rsid w:val="00CF6047"/>
    <w:rsid w:val="00CF6D3D"/>
    <w:rsid w:val="00D03E30"/>
    <w:rsid w:val="00D0461A"/>
    <w:rsid w:val="00D04FE6"/>
    <w:rsid w:val="00D123F7"/>
    <w:rsid w:val="00D16E9B"/>
    <w:rsid w:val="00D16F1C"/>
    <w:rsid w:val="00D20629"/>
    <w:rsid w:val="00D21FD2"/>
    <w:rsid w:val="00D230E9"/>
    <w:rsid w:val="00D237EB"/>
    <w:rsid w:val="00D27FE2"/>
    <w:rsid w:val="00D312A3"/>
    <w:rsid w:val="00D3323B"/>
    <w:rsid w:val="00D33377"/>
    <w:rsid w:val="00D33813"/>
    <w:rsid w:val="00D34EB2"/>
    <w:rsid w:val="00D35C0B"/>
    <w:rsid w:val="00D3612A"/>
    <w:rsid w:val="00D3703A"/>
    <w:rsid w:val="00D37703"/>
    <w:rsid w:val="00D37DF1"/>
    <w:rsid w:val="00D37F25"/>
    <w:rsid w:val="00D41042"/>
    <w:rsid w:val="00D42B05"/>
    <w:rsid w:val="00D4359F"/>
    <w:rsid w:val="00D435F1"/>
    <w:rsid w:val="00D45E81"/>
    <w:rsid w:val="00D45EB3"/>
    <w:rsid w:val="00D46971"/>
    <w:rsid w:val="00D479EF"/>
    <w:rsid w:val="00D47C22"/>
    <w:rsid w:val="00D510A8"/>
    <w:rsid w:val="00D51371"/>
    <w:rsid w:val="00D51925"/>
    <w:rsid w:val="00D55990"/>
    <w:rsid w:val="00D57FE5"/>
    <w:rsid w:val="00D630FB"/>
    <w:rsid w:val="00D6620C"/>
    <w:rsid w:val="00D71A30"/>
    <w:rsid w:val="00D73CCC"/>
    <w:rsid w:val="00D73E5E"/>
    <w:rsid w:val="00D75EBA"/>
    <w:rsid w:val="00D77539"/>
    <w:rsid w:val="00D77C8E"/>
    <w:rsid w:val="00D80C0D"/>
    <w:rsid w:val="00D82A0E"/>
    <w:rsid w:val="00D85BEE"/>
    <w:rsid w:val="00D871CC"/>
    <w:rsid w:val="00D905FD"/>
    <w:rsid w:val="00D92757"/>
    <w:rsid w:val="00D92DE2"/>
    <w:rsid w:val="00D9658F"/>
    <w:rsid w:val="00D97CB8"/>
    <w:rsid w:val="00DA0D7C"/>
    <w:rsid w:val="00DA0EC8"/>
    <w:rsid w:val="00DA3AA9"/>
    <w:rsid w:val="00DB1E37"/>
    <w:rsid w:val="00DB2C88"/>
    <w:rsid w:val="00DB40A4"/>
    <w:rsid w:val="00DC0120"/>
    <w:rsid w:val="00DC2B6A"/>
    <w:rsid w:val="00DC4A4C"/>
    <w:rsid w:val="00DC6ECE"/>
    <w:rsid w:val="00DC7AAC"/>
    <w:rsid w:val="00DC7DE3"/>
    <w:rsid w:val="00DD0B16"/>
    <w:rsid w:val="00DD0D33"/>
    <w:rsid w:val="00DD0EAE"/>
    <w:rsid w:val="00DD2783"/>
    <w:rsid w:val="00DD317B"/>
    <w:rsid w:val="00DD32D7"/>
    <w:rsid w:val="00DD7A1C"/>
    <w:rsid w:val="00DE1DCD"/>
    <w:rsid w:val="00DE2912"/>
    <w:rsid w:val="00DE2ECE"/>
    <w:rsid w:val="00DE604A"/>
    <w:rsid w:val="00DE643F"/>
    <w:rsid w:val="00DE6589"/>
    <w:rsid w:val="00DF0578"/>
    <w:rsid w:val="00DF1795"/>
    <w:rsid w:val="00DF1FB8"/>
    <w:rsid w:val="00DF689F"/>
    <w:rsid w:val="00DF7D98"/>
    <w:rsid w:val="00DF7E01"/>
    <w:rsid w:val="00E049E0"/>
    <w:rsid w:val="00E07EA2"/>
    <w:rsid w:val="00E13557"/>
    <w:rsid w:val="00E16DAE"/>
    <w:rsid w:val="00E228A6"/>
    <w:rsid w:val="00E25BF9"/>
    <w:rsid w:val="00E307A9"/>
    <w:rsid w:val="00E31037"/>
    <w:rsid w:val="00E33907"/>
    <w:rsid w:val="00E344D1"/>
    <w:rsid w:val="00E35758"/>
    <w:rsid w:val="00E378EE"/>
    <w:rsid w:val="00E37FF5"/>
    <w:rsid w:val="00E40C60"/>
    <w:rsid w:val="00E41961"/>
    <w:rsid w:val="00E42962"/>
    <w:rsid w:val="00E44DAD"/>
    <w:rsid w:val="00E4622C"/>
    <w:rsid w:val="00E46571"/>
    <w:rsid w:val="00E4671F"/>
    <w:rsid w:val="00E504EC"/>
    <w:rsid w:val="00E51FFB"/>
    <w:rsid w:val="00E54663"/>
    <w:rsid w:val="00E56C33"/>
    <w:rsid w:val="00E57EE0"/>
    <w:rsid w:val="00E61294"/>
    <w:rsid w:val="00E619E1"/>
    <w:rsid w:val="00E62428"/>
    <w:rsid w:val="00E63900"/>
    <w:rsid w:val="00E659C9"/>
    <w:rsid w:val="00E65FD0"/>
    <w:rsid w:val="00E7140D"/>
    <w:rsid w:val="00E72A13"/>
    <w:rsid w:val="00E72F93"/>
    <w:rsid w:val="00E7440D"/>
    <w:rsid w:val="00E74ECF"/>
    <w:rsid w:val="00E76492"/>
    <w:rsid w:val="00E7659C"/>
    <w:rsid w:val="00E77356"/>
    <w:rsid w:val="00E80566"/>
    <w:rsid w:val="00E81529"/>
    <w:rsid w:val="00E81DC0"/>
    <w:rsid w:val="00E86160"/>
    <w:rsid w:val="00E876B6"/>
    <w:rsid w:val="00E90988"/>
    <w:rsid w:val="00E91B86"/>
    <w:rsid w:val="00E9492C"/>
    <w:rsid w:val="00E96396"/>
    <w:rsid w:val="00E97D41"/>
    <w:rsid w:val="00EA231E"/>
    <w:rsid w:val="00EA25B0"/>
    <w:rsid w:val="00EA3D16"/>
    <w:rsid w:val="00EA43F4"/>
    <w:rsid w:val="00EA6BD9"/>
    <w:rsid w:val="00EB6E77"/>
    <w:rsid w:val="00EC1E92"/>
    <w:rsid w:val="00EC2224"/>
    <w:rsid w:val="00EC651B"/>
    <w:rsid w:val="00ED043D"/>
    <w:rsid w:val="00ED0711"/>
    <w:rsid w:val="00ED45BA"/>
    <w:rsid w:val="00ED5F64"/>
    <w:rsid w:val="00ED7B65"/>
    <w:rsid w:val="00EE02AF"/>
    <w:rsid w:val="00EE072F"/>
    <w:rsid w:val="00EE1CF3"/>
    <w:rsid w:val="00EE2914"/>
    <w:rsid w:val="00EE29EA"/>
    <w:rsid w:val="00EE44CA"/>
    <w:rsid w:val="00EE54B0"/>
    <w:rsid w:val="00EF0079"/>
    <w:rsid w:val="00EF2C58"/>
    <w:rsid w:val="00EF4686"/>
    <w:rsid w:val="00EF486D"/>
    <w:rsid w:val="00EF650E"/>
    <w:rsid w:val="00EF7E11"/>
    <w:rsid w:val="00F101F0"/>
    <w:rsid w:val="00F108D9"/>
    <w:rsid w:val="00F121B6"/>
    <w:rsid w:val="00F152B5"/>
    <w:rsid w:val="00F154A9"/>
    <w:rsid w:val="00F15673"/>
    <w:rsid w:val="00F15712"/>
    <w:rsid w:val="00F17EF2"/>
    <w:rsid w:val="00F21D34"/>
    <w:rsid w:val="00F23D30"/>
    <w:rsid w:val="00F24994"/>
    <w:rsid w:val="00F26A9F"/>
    <w:rsid w:val="00F26E68"/>
    <w:rsid w:val="00F27584"/>
    <w:rsid w:val="00F30181"/>
    <w:rsid w:val="00F30478"/>
    <w:rsid w:val="00F312CC"/>
    <w:rsid w:val="00F32A3E"/>
    <w:rsid w:val="00F32D5B"/>
    <w:rsid w:val="00F41816"/>
    <w:rsid w:val="00F43F2E"/>
    <w:rsid w:val="00F457B0"/>
    <w:rsid w:val="00F46182"/>
    <w:rsid w:val="00F50622"/>
    <w:rsid w:val="00F507A7"/>
    <w:rsid w:val="00F51134"/>
    <w:rsid w:val="00F5161F"/>
    <w:rsid w:val="00F524C5"/>
    <w:rsid w:val="00F54791"/>
    <w:rsid w:val="00F55BD3"/>
    <w:rsid w:val="00F567ED"/>
    <w:rsid w:val="00F56C45"/>
    <w:rsid w:val="00F57470"/>
    <w:rsid w:val="00F616AD"/>
    <w:rsid w:val="00F61EB9"/>
    <w:rsid w:val="00F62C75"/>
    <w:rsid w:val="00F66F8F"/>
    <w:rsid w:val="00F675A7"/>
    <w:rsid w:val="00F67756"/>
    <w:rsid w:val="00F71B73"/>
    <w:rsid w:val="00F722A9"/>
    <w:rsid w:val="00F72328"/>
    <w:rsid w:val="00F73737"/>
    <w:rsid w:val="00F75795"/>
    <w:rsid w:val="00F84C68"/>
    <w:rsid w:val="00F85D59"/>
    <w:rsid w:val="00F86967"/>
    <w:rsid w:val="00F94638"/>
    <w:rsid w:val="00F94B9A"/>
    <w:rsid w:val="00F963E6"/>
    <w:rsid w:val="00F965C1"/>
    <w:rsid w:val="00FA1CA7"/>
    <w:rsid w:val="00FA506C"/>
    <w:rsid w:val="00FB0280"/>
    <w:rsid w:val="00FB0D25"/>
    <w:rsid w:val="00FB15A2"/>
    <w:rsid w:val="00FB7B5E"/>
    <w:rsid w:val="00FC0EC5"/>
    <w:rsid w:val="00FC4231"/>
    <w:rsid w:val="00FC4C80"/>
    <w:rsid w:val="00FC5E08"/>
    <w:rsid w:val="00FC65C8"/>
    <w:rsid w:val="00FD1773"/>
    <w:rsid w:val="00FD2839"/>
    <w:rsid w:val="00FD3ED8"/>
    <w:rsid w:val="00FD4554"/>
    <w:rsid w:val="00FE18E3"/>
    <w:rsid w:val="00FE431E"/>
    <w:rsid w:val="00FE673D"/>
    <w:rsid w:val="00FF454E"/>
    <w:rsid w:val="00FF7839"/>
    <w:rsid w:val="01CF0453"/>
    <w:rsid w:val="02719135"/>
    <w:rsid w:val="03486EA2"/>
    <w:rsid w:val="04968C3C"/>
    <w:rsid w:val="04CE3C97"/>
    <w:rsid w:val="05298442"/>
    <w:rsid w:val="0552646D"/>
    <w:rsid w:val="066EC205"/>
    <w:rsid w:val="08275E60"/>
    <w:rsid w:val="086A3DCC"/>
    <w:rsid w:val="0A77BDD1"/>
    <w:rsid w:val="0A8701CF"/>
    <w:rsid w:val="0AD90214"/>
    <w:rsid w:val="0B0EE445"/>
    <w:rsid w:val="0B17132F"/>
    <w:rsid w:val="0C6C96D0"/>
    <w:rsid w:val="0CADC774"/>
    <w:rsid w:val="0CC4A2DE"/>
    <w:rsid w:val="0D331C9B"/>
    <w:rsid w:val="0D746BD6"/>
    <w:rsid w:val="0DB72FFC"/>
    <w:rsid w:val="0E59AB1D"/>
    <w:rsid w:val="0E8356F8"/>
    <w:rsid w:val="0EE9007E"/>
    <w:rsid w:val="0F32817E"/>
    <w:rsid w:val="0FDB11ED"/>
    <w:rsid w:val="119E5B9D"/>
    <w:rsid w:val="122B3F90"/>
    <w:rsid w:val="1343247B"/>
    <w:rsid w:val="13EA7384"/>
    <w:rsid w:val="140D556E"/>
    <w:rsid w:val="142C04F2"/>
    <w:rsid w:val="1439BAA3"/>
    <w:rsid w:val="150EED48"/>
    <w:rsid w:val="15288CED"/>
    <w:rsid w:val="153497A5"/>
    <w:rsid w:val="15764A8D"/>
    <w:rsid w:val="15B607A9"/>
    <w:rsid w:val="161A0C48"/>
    <w:rsid w:val="164D085B"/>
    <w:rsid w:val="175FF252"/>
    <w:rsid w:val="18483190"/>
    <w:rsid w:val="185A041D"/>
    <w:rsid w:val="188A92B7"/>
    <w:rsid w:val="188EC998"/>
    <w:rsid w:val="189CC42C"/>
    <w:rsid w:val="19341410"/>
    <w:rsid w:val="19415D11"/>
    <w:rsid w:val="19947F9D"/>
    <w:rsid w:val="19D4F395"/>
    <w:rsid w:val="1BA4019F"/>
    <w:rsid w:val="1D2E1636"/>
    <w:rsid w:val="1DF2C38E"/>
    <w:rsid w:val="1E7B66F8"/>
    <w:rsid w:val="21D40F73"/>
    <w:rsid w:val="24B620B8"/>
    <w:rsid w:val="25B1C5D3"/>
    <w:rsid w:val="26A2C0E1"/>
    <w:rsid w:val="2702C5D0"/>
    <w:rsid w:val="27F4C55E"/>
    <w:rsid w:val="28706745"/>
    <w:rsid w:val="290D83B2"/>
    <w:rsid w:val="29DC7D89"/>
    <w:rsid w:val="2C8A3CDC"/>
    <w:rsid w:val="2D5F13FF"/>
    <w:rsid w:val="2E7E6E35"/>
    <w:rsid w:val="2EDCC8D6"/>
    <w:rsid w:val="30835BB0"/>
    <w:rsid w:val="30B0893D"/>
    <w:rsid w:val="3103061D"/>
    <w:rsid w:val="310A5D0B"/>
    <w:rsid w:val="3271D44F"/>
    <w:rsid w:val="32EBE4BD"/>
    <w:rsid w:val="334D6D47"/>
    <w:rsid w:val="33CDA24D"/>
    <w:rsid w:val="3415AA42"/>
    <w:rsid w:val="34F17A2C"/>
    <w:rsid w:val="35FE094F"/>
    <w:rsid w:val="36FF4D51"/>
    <w:rsid w:val="38DF212F"/>
    <w:rsid w:val="38E9ABC9"/>
    <w:rsid w:val="3967C947"/>
    <w:rsid w:val="397CCFF2"/>
    <w:rsid w:val="39C61F31"/>
    <w:rsid w:val="3B70F409"/>
    <w:rsid w:val="3C9BCFA5"/>
    <w:rsid w:val="3CE0ACAF"/>
    <w:rsid w:val="3DE6B4FC"/>
    <w:rsid w:val="3E579723"/>
    <w:rsid w:val="3F68862F"/>
    <w:rsid w:val="400E366D"/>
    <w:rsid w:val="40B309B8"/>
    <w:rsid w:val="41653154"/>
    <w:rsid w:val="41C3ADA1"/>
    <w:rsid w:val="4209BAF1"/>
    <w:rsid w:val="42C4C058"/>
    <w:rsid w:val="434D3E76"/>
    <w:rsid w:val="44097038"/>
    <w:rsid w:val="45A9A9C9"/>
    <w:rsid w:val="45DF7B06"/>
    <w:rsid w:val="470884D8"/>
    <w:rsid w:val="475F24F0"/>
    <w:rsid w:val="4885A069"/>
    <w:rsid w:val="48C01B75"/>
    <w:rsid w:val="48D918C4"/>
    <w:rsid w:val="48FF2EEC"/>
    <w:rsid w:val="490A02F8"/>
    <w:rsid w:val="4A69D7EA"/>
    <w:rsid w:val="4C6B65EA"/>
    <w:rsid w:val="4CAF420D"/>
    <w:rsid w:val="4D0A2123"/>
    <w:rsid w:val="4D980158"/>
    <w:rsid w:val="4E26FF1F"/>
    <w:rsid w:val="4E525C50"/>
    <w:rsid w:val="4E8B444A"/>
    <w:rsid w:val="505A756F"/>
    <w:rsid w:val="50D474AA"/>
    <w:rsid w:val="50FFB5BE"/>
    <w:rsid w:val="535DF572"/>
    <w:rsid w:val="53613F76"/>
    <w:rsid w:val="53985266"/>
    <w:rsid w:val="543C0E1A"/>
    <w:rsid w:val="550D6922"/>
    <w:rsid w:val="552CF1AD"/>
    <w:rsid w:val="55B3D1C5"/>
    <w:rsid w:val="56581647"/>
    <w:rsid w:val="57F40C37"/>
    <w:rsid w:val="581F7515"/>
    <w:rsid w:val="5A387554"/>
    <w:rsid w:val="5D46CEB7"/>
    <w:rsid w:val="5F7E3408"/>
    <w:rsid w:val="60330D95"/>
    <w:rsid w:val="615AF0B5"/>
    <w:rsid w:val="61C1A7BF"/>
    <w:rsid w:val="62B34412"/>
    <w:rsid w:val="62F3A9CC"/>
    <w:rsid w:val="6344BCD8"/>
    <w:rsid w:val="64319D77"/>
    <w:rsid w:val="6517D723"/>
    <w:rsid w:val="65D9ED85"/>
    <w:rsid w:val="6608A41B"/>
    <w:rsid w:val="66C44AE3"/>
    <w:rsid w:val="66F740EC"/>
    <w:rsid w:val="680288D8"/>
    <w:rsid w:val="69444FEF"/>
    <w:rsid w:val="6BDEAB33"/>
    <w:rsid w:val="6E9E13C0"/>
    <w:rsid w:val="702E449F"/>
    <w:rsid w:val="71B1017A"/>
    <w:rsid w:val="71D2241B"/>
    <w:rsid w:val="7220E584"/>
    <w:rsid w:val="7427B01E"/>
    <w:rsid w:val="74EB294D"/>
    <w:rsid w:val="750B065B"/>
    <w:rsid w:val="7517715D"/>
    <w:rsid w:val="7602CD0D"/>
    <w:rsid w:val="762F93DB"/>
    <w:rsid w:val="77578168"/>
    <w:rsid w:val="795A00B2"/>
    <w:rsid w:val="7A33FBF2"/>
    <w:rsid w:val="7A810D9C"/>
    <w:rsid w:val="7C0BCC47"/>
    <w:rsid w:val="7C48031D"/>
    <w:rsid w:val="7C8BA194"/>
    <w:rsid w:val="7CB973F7"/>
    <w:rsid w:val="7E213205"/>
    <w:rsid w:val="7FCA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E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170D7"/>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Heading3Char">
    <w:name w:val="Heading 3 Char"/>
    <w:basedOn w:val="DefaultParagraphFont"/>
    <w:link w:val="Heading3"/>
    <w:rsid w:val="003346FC"/>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53897155">
      <w:bodyDiv w:val="1"/>
      <w:marLeft w:val="0"/>
      <w:marRight w:val="0"/>
      <w:marTop w:val="0"/>
      <w:marBottom w:val="0"/>
      <w:divBdr>
        <w:top w:val="none" w:sz="0" w:space="0" w:color="auto"/>
        <w:left w:val="none" w:sz="0" w:space="0" w:color="auto"/>
        <w:bottom w:val="none" w:sz="0" w:space="0" w:color="auto"/>
        <w:right w:val="none" w:sz="0" w:space="0" w:color="auto"/>
      </w:divBdr>
      <w:divsChild>
        <w:div w:id="1767572769">
          <w:marLeft w:val="0"/>
          <w:marRight w:val="0"/>
          <w:marTop w:val="0"/>
          <w:marBottom w:val="0"/>
          <w:divBdr>
            <w:top w:val="none" w:sz="0" w:space="0" w:color="auto"/>
            <w:left w:val="none" w:sz="0" w:space="0" w:color="auto"/>
            <w:bottom w:val="none" w:sz="0" w:space="0" w:color="auto"/>
            <w:right w:val="none" w:sz="0" w:space="0" w:color="auto"/>
          </w:divBdr>
          <w:divsChild>
            <w:div w:id="575629612">
              <w:marLeft w:val="210"/>
              <w:marRight w:val="0"/>
              <w:marTop w:val="120"/>
              <w:marBottom w:val="0"/>
              <w:divBdr>
                <w:top w:val="none" w:sz="0" w:space="0" w:color="auto"/>
                <w:left w:val="none" w:sz="0" w:space="0" w:color="auto"/>
                <w:bottom w:val="none" w:sz="0" w:space="0" w:color="auto"/>
                <w:right w:val="none" w:sz="0" w:space="0" w:color="auto"/>
              </w:divBdr>
              <w:divsChild>
                <w:div w:id="1393311322">
                  <w:marLeft w:val="0"/>
                  <w:marRight w:val="0"/>
                  <w:marTop w:val="0"/>
                  <w:marBottom w:val="0"/>
                  <w:divBdr>
                    <w:top w:val="none" w:sz="0" w:space="0" w:color="auto"/>
                    <w:left w:val="none" w:sz="0" w:space="0" w:color="auto"/>
                    <w:bottom w:val="none" w:sz="0" w:space="0" w:color="auto"/>
                    <w:right w:val="none" w:sz="0" w:space="0" w:color="auto"/>
                  </w:divBdr>
                  <w:divsChild>
                    <w:div w:id="40576260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743114676">
          <w:marLeft w:val="0"/>
          <w:marRight w:val="0"/>
          <w:marTop w:val="0"/>
          <w:marBottom w:val="0"/>
          <w:divBdr>
            <w:top w:val="none" w:sz="0" w:space="0" w:color="auto"/>
            <w:left w:val="none" w:sz="0" w:space="0" w:color="auto"/>
            <w:bottom w:val="none" w:sz="0" w:space="0" w:color="auto"/>
            <w:right w:val="none" w:sz="0" w:space="0" w:color="auto"/>
          </w:divBdr>
          <w:divsChild>
            <w:div w:id="1774596577">
              <w:marLeft w:val="0"/>
              <w:marRight w:val="0"/>
              <w:marTop w:val="0"/>
              <w:marBottom w:val="0"/>
              <w:divBdr>
                <w:top w:val="none" w:sz="0" w:space="0" w:color="auto"/>
                <w:left w:val="none" w:sz="0" w:space="0" w:color="auto"/>
                <w:bottom w:val="none" w:sz="0" w:space="0" w:color="auto"/>
                <w:right w:val="none" w:sz="0" w:space="0" w:color="auto"/>
              </w:divBdr>
              <w:divsChild>
                <w:div w:id="1156606929">
                  <w:marLeft w:val="0"/>
                  <w:marRight w:val="0"/>
                  <w:marTop w:val="0"/>
                  <w:marBottom w:val="0"/>
                  <w:divBdr>
                    <w:top w:val="none" w:sz="0" w:space="0" w:color="auto"/>
                    <w:left w:val="none" w:sz="0" w:space="0" w:color="auto"/>
                    <w:bottom w:val="none" w:sz="0" w:space="0" w:color="auto"/>
                    <w:right w:val="none" w:sz="0" w:space="0" w:color="auto"/>
                  </w:divBdr>
                  <w:divsChild>
                    <w:div w:id="974529443">
                      <w:marLeft w:val="30"/>
                      <w:marRight w:val="30"/>
                      <w:marTop w:val="30"/>
                      <w:marBottom w:val="0"/>
                      <w:divBdr>
                        <w:top w:val="none" w:sz="0" w:space="0" w:color="auto"/>
                        <w:left w:val="none" w:sz="0" w:space="0" w:color="auto"/>
                        <w:bottom w:val="none" w:sz="0" w:space="0" w:color="auto"/>
                        <w:right w:val="none" w:sz="0" w:space="0" w:color="auto"/>
                      </w:divBdr>
                      <w:divsChild>
                        <w:div w:id="552888482">
                          <w:marLeft w:val="210"/>
                          <w:marRight w:val="210"/>
                          <w:marTop w:val="0"/>
                          <w:marBottom w:val="30"/>
                          <w:divBdr>
                            <w:top w:val="none" w:sz="0" w:space="0" w:color="auto"/>
                            <w:left w:val="none" w:sz="0" w:space="0" w:color="auto"/>
                            <w:bottom w:val="none" w:sz="0" w:space="0" w:color="auto"/>
                            <w:right w:val="none" w:sz="0" w:space="0" w:color="auto"/>
                          </w:divBdr>
                          <w:divsChild>
                            <w:div w:id="2047220832">
                              <w:marLeft w:val="0"/>
                              <w:marRight w:val="30"/>
                              <w:marTop w:val="0"/>
                              <w:marBottom w:val="0"/>
                              <w:divBdr>
                                <w:top w:val="none" w:sz="0" w:space="0" w:color="auto"/>
                                <w:left w:val="none" w:sz="0" w:space="0" w:color="auto"/>
                                <w:bottom w:val="none" w:sz="0" w:space="0" w:color="auto"/>
                                <w:right w:val="none" w:sz="0" w:space="0" w:color="auto"/>
                              </w:divBdr>
                              <w:divsChild>
                                <w:div w:id="907692424">
                                  <w:marLeft w:val="0"/>
                                  <w:marRight w:val="0"/>
                                  <w:marTop w:val="0"/>
                                  <w:marBottom w:val="0"/>
                                  <w:divBdr>
                                    <w:top w:val="none" w:sz="0" w:space="0" w:color="auto"/>
                                    <w:left w:val="none" w:sz="0" w:space="0" w:color="auto"/>
                                    <w:bottom w:val="none" w:sz="0" w:space="0" w:color="auto"/>
                                    <w:right w:val="none" w:sz="0" w:space="0" w:color="auto"/>
                                  </w:divBdr>
                                  <w:divsChild>
                                    <w:div w:id="1496721435">
                                      <w:marLeft w:val="0"/>
                                      <w:marRight w:val="0"/>
                                      <w:marTop w:val="0"/>
                                      <w:marBottom w:val="0"/>
                                      <w:divBdr>
                                        <w:top w:val="none" w:sz="0" w:space="0" w:color="auto"/>
                                        <w:left w:val="none" w:sz="0" w:space="0" w:color="auto"/>
                                        <w:bottom w:val="none" w:sz="0" w:space="0" w:color="auto"/>
                                        <w:right w:val="none" w:sz="0" w:space="0" w:color="auto"/>
                                      </w:divBdr>
                                      <w:divsChild>
                                        <w:div w:id="15095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59870440">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07071815">
      <w:bodyDiv w:val="1"/>
      <w:marLeft w:val="0"/>
      <w:marRight w:val="0"/>
      <w:marTop w:val="0"/>
      <w:marBottom w:val="0"/>
      <w:divBdr>
        <w:top w:val="none" w:sz="0" w:space="0" w:color="auto"/>
        <w:left w:val="none" w:sz="0" w:space="0" w:color="auto"/>
        <w:bottom w:val="none" w:sz="0" w:space="0" w:color="auto"/>
        <w:right w:val="none" w:sz="0" w:space="0" w:color="auto"/>
      </w:divBdr>
      <w:divsChild>
        <w:div w:id="2026514507">
          <w:marLeft w:val="0"/>
          <w:marRight w:val="0"/>
          <w:marTop w:val="0"/>
          <w:marBottom w:val="0"/>
          <w:divBdr>
            <w:top w:val="none" w:sz="0" w:space="0" w:color="auto"/>
            <w:left w:val="none" w:sz="0" w:space="0" w:color="auto"/>
            <w:bottom w:val="none" w:sz="0" w:space="0" w:color="auto"/>
            <w:right w:val="none" w:sz="0" w:space="0" w:color="auto"/>
          </w:divBdr>
          <w:divsChild>
            <w:div w:id="1025904938">
              <w:marLeft w:val="30"/>
              <w:marRight w:val="30"/>
              <w:marTop w:val="30"/>
              <w:marBottom w:val="0"/>
              <w:divBdr>
                <w:top w:val="none" w:sz="0" w:space="0" w:color="auto"/>
                <w:left w:val="none" w:sz="0" w:space="0" w:color="auto"/>
                <w:bottom w:val="none" w:sz="0" w:space="0" w:color="auto"/>
                <w:right w:val="none" w:sz="0" w:space="0" w:color="auto"/>
              </w:divBdr>
              <w:divsChild>
                <w:div w:id="1192954225">
                  <w:marLeft w:val="210"/>
                  <w:marRight w:val="210"/>
                  <w:marTop w:val="0"/>
                  <w:marBottom w:val="30"/>
                  <w:divBdr>
                    <w:top w:val="none" w:sz="0" w:space="0" w:color="auto"/>
                    <w:left w:val="none" w:sz="0" w:space="0" w:color="auto"/>
                    <w:bottom w:val="none" w:sz="0" w:space="0" w:color="auto"/>
                    <w:right w:val="none" w:sz="0" w:space="0" w:color="auto"/>
                  </w:divBdr>
                  <w:divsChild>
                    <w:div w:id="1819297502">
                      <w:marLeft w:val="0"/>
                      <w:marRight w:val="30"/>
                      <w:marTop w:val="0"/>
                      <w:marBottom w:val="0"/>
                      <w:divBdr>
                        <w:top w:val="none" w:sz="0" w:space="0" w:color="auto"/>
                        <w:left w:val="none" w:sz="0" w:space="0" w:color="auto"/>
                        <w:bottom w:val="none" w:sz="0" w:space="0" w:color="auto"/>
                        <w:right w:val="none" w:sz="0" w:space="0" w:color="auto"/>
                      </w:divBdr>
                      <w:divsChild>
                        <w:div w:id="1772583867">
                          <w:marLeft w:val="0"/>
                          <w:marRight w:val="0"/>
                          <w:marTop w:val="0"/>
                          <w:marBottom w:val="0"/>
                          <w:divBdr>
                            <w:top w:val="none" w:sz="0" w:space="0" w:color="auto"/>
                            <w:left w:val="none" w:sz="0" w:space="0" w:color="auto"/>
                            <w:bottom w:val="none" w:sz="0" w:space="0" w:color="auto"/>
                            <w:right w:val="none" w:sz="0" w:space="0" w:color="auto"/>
                          </w:divBdr>
                          <w:divsChild>
                            <w:div w:id="599720055">
                              <w:marLeft w:val="0"/>
                              <w:marRight w:val="0"/>
                              <w:marTop w:val="0"/>
                              <w:marBottom w:val="0"/>
                              <w:divBdr>
                                <w:top w:val="none" w:sz="0" w:space="0" w:color="auto"/>
                                <w:left w:val="none" w:sz="0" w:space="0" w:color="auto"/>
                                <w:bottom w:val="none" w:sz="0" w:space="0" w:color="auto"/>
                                <w:right w:val="none" w:sz="0" w:space="0" w:color="auto"/>
                              </w:divBdr>
                              <w:divsChild>
                                <w:div w:id="12680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53144">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385673">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58020894">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jrcentre.org.uk/njrcentre/Healthcare-providers/NJR-data-set" TargetMode="External"/><Relationship Id="rId18" Type="http://schemas.openxmlformats.org/officeDocument/2006/relationships/hyperlink" Target="https://www.nice.org.uk/guidance/ng157/" TargetMode="External"/><Relationship Id="rId26" Type="http://schemas.openxmlformats.org/officeDocument/2006/relationships/hyperlink" Target="https://www.njrcentre.org.uk/njrcentre/Reports-Publications-and-Minutes/Annual-reports" TargetMode="External"/><Relationship Id="rId39" Type="http://schemas.openxmlformats.org/officeDocument/2006/relationships/header" Target="header1.xml"/><Relationship Id="rId21" Type="http://schemas.openxmlformats.org/officeDocument/2006/relationships/hyperlink" Target="https://www.england.nhs.uk/patient-safety/never-events-data/" TargetMode="External"/><Relationship Id="rId34" Type="http://schemas.openxmlformats.org/officeDocument/2006/relationships/hyperlink" Target="https://www.nice.org.uk/about/what-we-do/into-practice/measuring-the-uptake-of-nice-guidanc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157/evidence/" TargetMode="External"/><Relationship Id="rId20" Type="http://schemas.openxmlformats.org/officeDocument/2006/relationships/hyperlink" Target="https://www.nice.org.uk/about/what-we-do/our-programmes/nice-guidance/nice-guidelines/making-decisions-using-nice-guidelines" TargetMode="External"/><Relationship Id="rId29" Type="http://schemas.openxmlformats.org/officeDocument/2006/relationships/hyperlink" Target="https://www.rcot.co.uk/practice-resources/rcot-practice-guidelines/h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57/" TargetMode="External"/><Relationship Id="rId24" Type="http://schemas.openxmlformats.org/officeDocument/2006/relationships/hyperlink" Target="https://digital.nhs.uk/data-and-information/publications/statistical/patient-reported-outcome-measures-proms/finalised-hip-and-knee-replacement-april-2019---march-2020/" TargetMode="External"/><Relationship Id="rId32" Type="http://schemas.openxmlformats.org/officeDocument/2006/relationships/hyperlink" Target="https://www.nice.org.uk/guidance/indevelopment/gid-qs10090/documents" TargetMode="External"/><Relationship Id="rId37" Type="http://schemas.openxmlformats.org/officeDocument/2006/relationships/hyperlink" Target="https://www.nice.org.uk/guidance/indevelopment/gid-qs1009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157/" TargetMode="External"/><Relationship Id="rId23" Type="http://schemas.openxmlformats.org/officeDocument/2006/relationships/hyperlink" Target="https://digital.nhs.uk/data-and-information/publications/statistical/patient-reported-outcome-measures-proms/finalised-hip-and-knee-replacement-april-2019---march-2020/" TargetMode="External"/><Relationship Id="rId28" Type="http://schemas.openxmlformats.org/officeDocument/2006/relationships/hyperlink" Target="https://www.nice.org.uk/guidance/ng157" TargetMode="External"/><Relationship Id="rId36" Type="http://schemas.openxmlformats.org/officeDocument/2006/relationships/hyperlink" Target="https://www.nice.org.uk/guidance/ng157/resources/resource-impact-template-excel-8708808925" TargetMode="External"/><Relationship Id="rId10" Type="http://schemas.openxmlformats.org/officeDocument/2006/relationships/hyperlink" Target="https://www.nice.org.uk/guidance/lifestyle-and-wellbeing" TargetMode="External"/><Relationship Id="rId19" Type="http://schemas.openxmlformats.org/officeDocument/2006/relationships/hyperlink" Target="https://www.nice.org.uk/guidance/ng157/" TargetMode="External"/><Relationship Id="rId31" Type="http://schemas.openxmlformats.org/officeDocument/2006/relationships/hyperlink" Target="http://www.nice.org.uk/Get-Involved/Meetings-in-public/Quality-Standards-Advisory-Committee"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patient-reported-outcome-measures-proms/finalised-hip-and-knee-replacement-april-2019---march-2020/" TargetMode="External"/><Relationship Id="rId14" Type="http://schemas.openxmlformats.org/officeDocument/2006/relationships/hyperlink" Target="https://reports.njrcentre.org.uk/knees-primary-procedures-surgical-technique/K11v1NJR?reportid=26BB5DE6-C479-40EA-984C-0C7FE83E3285&amp;defaults=DC__Reporting_Period__Date_Range=%22MAX%22,J__Filter__Calendar_Year=%22MAX%22,H__Filter__Joint=%22Knee%22" TargetMode="External"/><Relationship Id="rId22" Type="http://schemas.openxmlformats.org/officeDocument/2006/relationships/hyperlink" Target="https://www.nice.org.uk/guidance/ng157/" TargetMode="External"/><Relationship Id="rId27" Type="http://schemas.openxmlformats.org/officeDocument/2006/relationships/hyperlink" Target="https://www.nice.org.uk/guidance/NG157" TargetMode="External"/><Relationship Id="rId30" Type="http://schemas.openxmlformats.org/officeDocument/2006/relationships/hyperlink" Target="https://www.nice.org.uk/standards-and-indicators/timeline-developing-quality-standards" TargetMode="External"/><Relationship Id="rId35" Type="http://schemas.openxmlformats.org/officeDocument/2006/relationships/hyperlink" Target="https://www.nice.org.uk/guidance/ng157/resources" TargetMode="External"/><Relationship Id="rId43" Type="http://schemas.openxmlformats.org/officeDocument/2006/relationships/theme" Target="theme/theme1.xml"/><Relationship Id="rId8" Type="http://schemas.openxmlformats.org/officeDocument/2006/relationships/hyperlink" Target="https://digital.nhs.uk/data-and-information/publications/statistical/patient-reported-outcome-measures-proms/finalised-hip-and-knee-replacement-april-2019---march-2020/" TargetMode="External"/><Relationship Id="rId3" Type="http://schemas.openxmlformats.org/officeDocument/2006/relationships/styles" Target="styles.xml"/><Relationship Id="rId12" Type="http://schemas.openxmlformats.org/officeDocument/2006/relationships/hyperlink" Target="https://www.nice.org.uk/guidance/ng157/" TargetMode="External"/><Relationship Id="rId17" Type="http://schemas.openxmlformats.org/officeDocument/2006/relationships/hyperlink" Target="https://www.nice.org.uk/guidance/NG157/evidence/" TargetMode="External"/><Relationship Id="rId25" Type="http://schemas.openxmlformats.org/officeDocument/2006/relationships/hyperlink" Target="https://www.njrcentre.org.uk/njrcentre/Healthcare-providers/NJR-data-set" TargetMode="External"/><Relationship Id="rId33" Type="http://schemas.openxmlformats.org/officeDocument/2006/relationships/hyperlink" Target="https://pathways.nice.org.uk/pathways/joint-replacement" TargetMode="External"/><Relationship Id="rId38"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4596</Words>
  <Characters>30728</Characters>
  <Application>Microsoft Office Word</Application>
  <DocSecurity>0</DocSecurity>
  <Lines>256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2021-11-12T12:46:00Z</dcterms:created>
  <dcterms:modified xsi:type="dcterms:W3CDTF">2021-11-12T12:47:00Z</dcterms:modified>
</cp:coreProperties>
</file>