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2132E73B" w:rsidR="00572C22" w:rsidRPr="00572C22" w:rsidRDefault="00233812" w:rsidP="00572C22">
      <w:pPr>
        <w:pStyle w:val="Heading1"/>
        <w:jc w:val="center"/>
      </w:pPr>
      <w:r>
        <w:rPr>
          <w:rFonts w:cs="Arial"/>
          <w:bCs w:val="0"/>
          <w:szCs w:val="28"/>
        </w:rPr>
        <w:t xml:space="preserve">Rheumatoid arthritis update </w:t>
      </w:r>
    </w:p>
    <w:p w14:paraId="03AB8C41" w14:textId="77777777" w:rsidR="00572C22" w:rsidRDefault="00572C22" w:rsidP="00572C22">
      <w:pPr>
        <w:pStyle w:val="Header"/>
        <w:rPr>
          <w:rFonts w:cs="Arial"/>
          <w:b/>
          <w:bCs/>
        </w:rPr>
      </w:pPr>
    </w:p>
    <w:p w14:paraId="673045E5" w14:textId="29851720"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233812">
        <w:rPr>
          <w:rFonts w:cs="Arial"/>
          <w:bCs/>
        </w:rPr>
        <w:t>5pm</w:t>
      </w:r>
      <w:r w:rsidR="00572C22" w:rsidRPr="0049596F">
        <w:rPr>
          <w:rFonts w:cs="Arial"/>
          <w:bCs/>
        </w:rPr>
        <w:t xml:space="preserve"> on </w:t>
      </w:r>
      <w:r w:rsidR="00233812">
        <w:rPr>
          <w:rFonts w:cs="Arial"/>
          <w:bCs/>
        </w:rPr>
        <w:t>03/09/19</w:t>
      </w:r>
      <w:bookmarkStart w:id="0" w:name="_GoBack"/>
      <w:bookmarkEnd w:id="0"/>
    </w:p>
    <w:p w14:paraId="3537E1A5" w14:textId="77777777" w:rsidR="0049596F" w:rsidRDefault="0049596F" w:rsidP="00572C22">
      <w:pPr>
        <w:pStyle w:val="Header"/>
        <w:rPr>
          <w:rFonts w:cs="Arial"/>
          <w:b/>
          <w:bCs/>
        </w:rPr>
      </w:pPr>
    </w:p>
    <w:p w14:paraId="41F64971" w14:textId="1D1525F0" w:rsidR="00572C22" w:rsidRPr="0049596F" w:rsidRDefault="0049596F" w:rsidP="00572C22">
      <w:pPr>
        <w:pStyle w:val="Header"/>
        <w:rPr>
          <w:rFonts w:cs="Arial"/>
        </w:rPr>
      </w:pPr>
      <w:r>
        <w:rPr>
          <w:rFonts w:cs="Arial"/>
          <w:b/>
          <w:bCs/>
        </w:rPr>
        <w:t>Please email your completed form to</w:t>
      </w:r>
      <w:r w:rsidR="00572C22" w:rsidRPr="0049596F">
        <w:rPr>
          <w:rFonts w:cs="Arial"/>
          <w:bCs/>
        </w:rPr>
        <w:t>:</w:t>
      </w:r>
      <w:r w:rsidR="00572C22" w:rsidRPr="0049596F">
        <w:rPr>
          <w:rFonts w:cs="Arial"/>
          <w:b/>
          <w:bCs/>
        </w:rPr>
        <w:t xml:space="preserve"> </w:t>
      </w:r>
      <w:hyperlink r:id="rId7" w:history="1">
        <w:r w:rsidR="00AD5AA6" w:rsidRPr="00912620">
          <w:rPr>
            <w:rStyle w:val="Hyperlink"/>
            <w:rFonts w:cs="Arial"/>
          </w:rPr>
          <w:t>QSconsultations@nice.org.uk</w:t>
        </w:r>
      </w:hyperlink>
      <w:r w:rsidR="00AD5AA6">
        <w:rPr>
          <w:rFonts w:cs="Arial"/>
        </w:rPr>
        <w:t xml:space="preserve"> </w:t>
      </w:r>
    </w:p>
    <w:p w14:paraId="206C596E" w14:textId="77777777" w:rsidR="00572C22" w:rsidRPr="005F370B" w:rsidRDefault="00572C22" w:rsidP="00572C22">
      <w:pPr>
        <w:pStyle w:val="Heading1"/>
        <w:rPr>
          <w:rFonts w:cs="Arial"/>
          <w:sz w:val="24"/>
          <w:szCs w:val="24"/>
        </w:rPr>
      </w:pPr>
    </w:p>
    <w:p w14:paraId="77433B97" w14:textId="77777777" w:rsidR="0049596F" w:rsidRPr="0049596F" w:rsidRDefault="0049596F" w:rsidP="0049596F">
      <w:pPr>
        <w:shd w:val="clear" w:color="auto" w:fill="FFFFFF"/>
        <w:spacing w:after="120"/>
        <w:rPr>
          <w:rFonts w:ascii="Arial" w:hAnsi="Arial" w:cs="Arial"/>
          <w:bCs/>
          <w:lang w:val="en"/>
        </w:rPr>
      </w:pPr>
      <w:r w:rsidRPr="0049596F">
        <w:rPr>
          <w:rFonts w:ascii="Arial" w:hAnsi="Arial" w:cs="Arial"/>
          <w:bCs/>
          <w:lang w:val="en"/>
        </w:rPr>
        <w:t xml:space="preserve">Please read the checklist for submitting comments at the end of this form. We cannot accept forms that are not filled in correctly. </w:t>
      </w:r>
    </w:p>
    <w:p w14:paraId="6951F934" w14:textId="5F88E985" w:rsidR="0049596F" w:rsidRDefault="0049596F" w:rsidP="0049596F">
      <w:pPr>
        <w:shd w:val="clear" w:color="auto" w:fill="FFFFFF"/>
        <w:spacing w:line="276" w:lineRule="auto"/>
        <w:rPr>
          <w:rFonts w:ascii="Arial" w:hAnsi="Arial" w:cs="Arial"/>
        </w:rPr>
      </w:pPr>
      <w:r w:rsidRPr="0049596F">
        <w:rPr>
          <w:rFonts w:ascii="Arial" w:hAnsi="Arial" w:cs="Arial"/>
        </w:rPr>
        <w:t>We would like to hear your views on these questions:</w:t>
      </w:r>
    </w:p>
    <w:p w14:paraId="22738A3B" w14:textId="458AB706" w:rsidR="00AD5AA6" w:rsidRDefault="00AD5AA6" w:rsidP="0049596F">
      <w:pPr>
        <w:shd w:val="clear" w:color="auto" w:fill="FFFFFF"/>
        <w:spacing w:line="276" w:lineRule="auto"/>
        <w:rPr>
          <w:rFonts w:ascii="Arial" w:hAnsi="Arial" w:cs="Arial"/>
        </w:rPr>
      </w:pPr>
    </w:p>
    <w:p w14:paraId="07572C0F" w14:textId="35662DDC" w:rsidR="00AD5AA6" w:rsidRPr="000C37A0" w:rsidRDefault="00AD5AA6" w:rsidP="00AD5AA6">
      <w:pPr>
        <w:pStyle w:val="NICEnormal"/>
        <w:numPr>
          <w:ilvl w:val="0"/>
          <w:numId w:val="24"/>
        </w:numPr>
        <w:spacing w:after="0"/>
      </w:pPr>
      <w:r w:rsidRPr="000C37A0">
        <w:t>Does this draft quality standard accurately reflect the key areas for quality improvement?</w:t>
      </w:r>
    </w:p>
    <w:p w14:paraId="3641EF86" w14:textId="1285AD25" w:rsidR="00AD5AA6" w:rsidRDefault="00AD5AA6" w:rsidP="00AD5AA6">
      <w:pPr>
        <w:pStyle w:val="NICEnormal"/>
        <w:numPr>
          <w:ilvl w:val="0"/>
          <w:numId w:val="24"/>
        </w:numPr>
        <w:spacing w:after="0"/>
      </w:pPr>
      <w:r w:rsidRPr="00123C16">
        <w:t xml:space="preserve">Are local systems and structures in place to collect data </w:t>
      </w:r>
      <w:r>
        <w:t>for</w:t>
      </w:r>
      <w:r w:rsidRPr="00123C16">
        <w:t xml:space="preserve"> the proposed quality measures? If not, how feasible would it be for these to be put in place?</w:t>
      </w:r>
    </w:p>
    <w:p w14:paraId="1A8ECABD" w14:textId="2C0DAC7C" w:rsidR="00AD5AA6" w:rsidRDefault="00AD5AA6" w:rsidP="00AD5AA6">
      <w:pPr>
        <w:pStyle w:val="NICEnormal"/>
        <w:numPr>
          <w:ilvl w:val="0"/>
          <w:numId w:val="24"/>
        </w:numPr>
        <w:spacing w:after="0"/>
      </w:pP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239EC99F" w14:textId="06157E88" w:rsidR="00347699" w:rsidRDefault="00347699" w:rsidP="00AD5AA6">
      <w:pPr>
        <w:pStyle w:val="NICEnormal"/>
        <w:numPr>
          <w:ilvl w:val="0"/>
          <w:numId w:val="24"/>
        </w:numPr>
        <w:spacing w:after="0"/>
      </w:pPr>
      <w:r w:rsidRPr="00347699">
        <w:t>For draft quality statement 1: Is referral within 3 days of presentation achievable? Is there an alternative timescale that should be used?</w:t>
      </w:r>
    </w:p>
    <w:p w14:paraId="01A3D604" w14:textId="6807E8C7" w:rsidR="00347699" w:rsidRDefault="00347699" w:rsidP="00347699">
      <w:pPr>
        <w:pStyle w:val="NICEnormal"/>
        <w:numPr>
          <w:ilvl w:val="0"/>
          <w:numId w:val="24"/>
        </w:numPr>
      </w:pPr>
      <w:r>
        <w:t xml:space="preserve">For draft quality statement 2: Which of the two areas covered in the statement do you consider to be the priority area for quality improvement? Early commencement of treatment with </w:t>
      </w:r>
      <w:proofErr w:type="spellStart"/>
      <w:r>
        <w:t>cDMARDs</w:t>
      </w:r>
      <w:proofErr w:type="spellEnd"/>
      <w:r>
        <w:t>, or regular monitoring of treatment until treatment target achieved?</w:t>
      </w:r>
    </w:p>
    <w:p w14:paraId="127A145B" w14:textId="4DE5B164" w:rsidR="00347699" w:rsidRDefault="00347699" w:rsidP="00347699">
      <w:pPr>
        <w:pStyle w:val="NICEnormal"/>
        <w:numPr>
          <w:ilvl w:val="0"/>
          <w:numId w:val="24"/>
        </w:numPr>
      </w:pPr>
      <w:r w:rsidRPr="00347699">
        <w:t>For draft statement 2: Is the target of starting treatment within 6 weeks of referral achievable?</w:t>
      </w:r>
    </w:p>
    <w:p w14:paraId="7FD3360C" w14:textId="6163CEDF" w:rsidR="00347699" w:rsidRDefault="00347699" w:rsidP="00347699">
      <w:pPr>
        <w:pStyle w:val="NICEnormal"/>
        <w:numPr>
          <w:ilvl w:val="0"/>
          <w:numId w:val="24"/>
        </w:numPr>
      </w:pPr>
      <w:r w:rsidRPr="00347699">
        <w:t>For draft quality statement 3: Are the timeframes for offering educational activities within 1 month and annually used in the process measures for this statement appropriate?</w:t>
      </w:r>
    </w:p>
    <w:p w14:paraId="4D0439F2" w14:textId="08555519" w:rsidR="00347699" w:rsidRDefault="00347699" w:rsidP="00347699">
      <w:pPr>
        <w:pStyle w:val="NICEnormal"/>
        <w:numPr>
          <w:ilvl w:val="0"/>
          <w:numId w:val="24"/>
        </w:numPr>
      </w:pPr>
      <w:r w:rsidRPr="00347699">
        <w:t>For draft quality statement 3: Should offering educational activities annually happen as part of the annual review (draft quality statement 5)?</w:t>
      </w:r>
    </w:p>
    <w:p w14:paraId="4CAE48FE" w14:textId="2FD77074" w:rsidR="00347699" w:rsidRDefault="00347699" w:rsidP="00347699">
      <w:pPr>
        <w:pStyle w:val="NICEnormal"/>
        <w:numPr>
          <w:ilvl w:val="0"/>
          <w:numId w:val="24"/>
        </w:numPr>
      </w:pPr>
      <w:r w:rsidRPr="00347699">
        <w:lastRenderedPageBreak/>
        <w:t>For draft quality statement 4: Is the timeframe of receiving advice within 1 working day of contacting rheumatology services achievable?</w:t>
      </w:r>
    </w:p>
    <w:p w14:paraId="597400A2" w14:textId="0FA4BC48" w:rsidR="0002519B" w:rsidRDefault="0002519B" w:rsidP="00AD5AA6">
      <w:pPr>
        <w:pStyle w:val="Paragraphnonumbers"/>
        <w:numPr>
          <w:ilvl w:val="0"/>
          <w:numId w:val="24"/>
        </w:numPr>
        <w:spacing w:after="120" w:line="360" w:lineRule="auto"/>
        <w:rPr>
          <w:rFonts w:cs="Arial"/>
          <w:bCs/>
        </w:rPr>
      </w:pPr>
      <w:r w:rsidRPr="00FA6FC5">
        <w:rPr>
          <w:rFonts w:cs="Arial"/>
          <w:bCs/>
        </w:rPr>
        <w:t xml:space="preserve">Do you have an example from practice of implementing the NICE guideline(s) that underpins this quality standard? If so, please provide details </w:t>
      </w:r>
      <w:r w:rsidR="00EA503D">
        <w:rPr>
          <w:rFonts w:cs="Arial"/>
          <w:bCs/>
        </w:rPr>
        <w:t>on</w:t>
      </w:r>
      <w:r w:rsidRPr="00FA6FC5">
        <w:rPr>
          <w:rFonts w:cs="Arial"/>
          <w:bCs/>
        </w:rPr>
        <w:t xml:space="preserve"> the </w:t>
      </w:r>
      <w:r>
        <w:rPr>
          <w:rFonts w:cs="Arial"/>
          <w:bCs/>
        </w:rPr>
        <w:t>comments</w:t>
      </w:r>
      <w:r w:rsidRPr="00FA6FC5">
        <w:rPr>
          <w:rFonts w:cs="Arial"/>
          <w:bCs/>
        </w:rPr>
        <w:t xml:space="preserve"> </w:t>
      </w:r>
      <w:r w:rsidR="00EA503D">
        <w:rPr>
          <w:rFonts w:cs="Arial"/>
          <w:bCs/>
        </w:rPr>
        <w:t>form</w:t>
      </w: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00A51BD7">
        <w:tc>
          <w:tcPr>
            <w:tcW w:w="7087" w:type="dxa"/>
          </w:tcPr>
          <w:p w14:paraId="5B0540FE" w14:textId="4F1EF71F" w:rsidR="00572C22" w:rsidRPr="005F370B" w:rsidRDefault="00572C22" w:rsidP="00153AD9">
            <w:pPr>
              <w:pStyle w:val="Paragraphnonumbers"/>
              <w:spacing w:after="120"/>
              <w:rPr>
                <w:rFonts w:cs="Arial"/>
                <w:b/>
              </w:rPr>
            </w:pPr>
            <w:r w:rsidRPr="005F370B">
              <w:rPr>
                <w:rFonts w:cs="Arial"/>
                <w:b/>
              </w:rPr>
              <w:t xml:space="preserve">Organisation name – </w:t>
            </w:r>
            <w:r w:rsidR="00AD5AA6">
              <w:rPr>
                <w:rFonts w:cs="Arial"/>
                <w:b/>
              </w:rPr>
              <w:t>s</w:t>
            </w:r>
            <w:r w:rsidRPr="005F370B">
              <w:rPr>
                <w:rFonts w:cs="Arial"/>
                <w:b/>
              </w:rPr>
              <w:t>takeholder or respondent</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A51BD7">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A51BD7">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A51BD7">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8"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A51BD7">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Pr>
          <w:rFonts w:cs="Arial"/>
        </w:rPr>
        <w:t>Comments on the draft quality standard</w:t>
      </w:r>
    </w:p>
    <w:tbl>
      <w:tblPr>
        <w:tblStyle w:val="TableGrid"/>
        <w:tblW w:w="0" w:type="auto"/>
        <w:tblLook w:val="0420" w:firstRow="1" w:lastRow="0" w:firstColumn="0" w:lastColumn="0" w:noHBand="0" w:noVBand="1"/>
      </w:tblPr>
      <w:tblGrid>
        <w:gridCol w:w="1555"/>
        <w:gridCol w:w="1701"/>
        <w:gridCol w:w="1559"/>
        <w:gridCol w:w="10573"/>
      </w:tblGrid>
      <w:tr w:rsidR="00A51BD7" w:rsidRPr="00A51BD7" w14:paraId="2D3D133B" w14:textId="77777777" w:rsidTr="00A51BD7">
        <w:trPr>
          <w:trHeight w:val="1544"/>
        </w:trPr>
        <w:tc>
          <w:tcPr>
            <w:tcW w:w="1555" w:type="dxa"/>
            <w:vAlign w:val="center"/>
          </w:tcPr>
          <w:p w14:paraId="198CAA07" w14:textId="7DF77B07" w:rsidR="0049596F" w:rsidRPr="00A51BD7" w:rsidRDefault="0049596F" w:rsidP="00A51BD7">
            <w:pPr>
              <w:jc w:val="center"/>
              <w:rPr>
                <w:rFonts w:ascii="Arial" w:hAnsi="Arial" w:cs="Arial"/>
                <w:b/>
              </w:rPr>
            </w:pPr>
            <w:r w:rsidRPr="00A51BD7">
              <w:rPr>
                <w:rFonts w:ascii="Arial" w:hAnsi="Arial" w:cs="Arial"/>
                <w:b/>
              </w:rPr>
              <w:t>Comment number</w:t>
            </w:r>
          </w:p>
        </w:tc>
        <w:tc>
          <w:tcPr>
            <w:tcW w:w="1701" w:type="dxa"/>
            <w:vAlign w:val="center"/>
          </w:tcPr>
          <w:p w14:paraId="44638624" w14:textId="68025F9B" w:rsidR="0049596F" w:rsidRPr="00A51BD7" w:rsidRDefault="0049596F" w:rsidP="00A51BD7">
            <w:pPr>
              <w:jc w:val="center"/>
              <w:rPr>
                <w:rFonts w:ascii="Arial" w:hAnsi="Arial" w:cs="Arial"/>
              </w:rPr>
            </w:pPr>
            <w:r w:rsidRPr="00A51BD7">
              <w:rPr>
                <w:rFonts w:ascii="Arial" w:hAnsi="Arial" w:cs="Arial"/>
                <w:b/>
              </w:rPr>
              <w:t>Section</w:t>
            </w:r>
          </w:p>
        </w:tc>
        <w:tc>
          <w:tcPr>
            <w:tcW w:w="1559" w:type="dxa"/>
            <w:vAlign w:val="center"/>
          </w:tcPr>
          <w:p w14:paraId="4ACF13C9" w14:textId="74595064" w:rsidR="0049596F" w:rsidRPr="00A51BD7" w:rsidRDefault="0049596F" w:rsidP="00A51BD7">
            <w:pPr>
              <w:pStyle w:val="BodyText"/>
              <w:jc w:val="center"/>
              <w:rPr>
                <w:rFonts w:cs="Arial"/>
                <w:sz w:val="24"/>
                <w:szCs w:val="24"/>
              </w:rPr>
            </w:pPr>
            <w:r w:rsidRPr="00A51BD7">
              <w:rPr>
                <w:rFonts w:cs="Arial"/>
                <w:sz w:val="24"/>
                <w:szCs w:val="24"/>
              </w:rPr>
              <w:t>Statement number</w:t>
            </w:r>
          </w:p>
        </w:tc>
        <w:tc>
          <w:tcPr>
            <w:tcW w:w="10573" w:type="dxa"/>
            <w:vAlign w:val="center"/>
          </w:tcPr>
          <w:p w14:paraId="6A38E184" w14:textId="343C0779" w:rsidR="0049596F" w:rsidRPr="00A51BD7" w:rsidRDefault="0049596F" w:rsidP="00A51BD7">
            <w:pPr>
              <w:pStyle w:val="Heading1"/>
              <w:spacing w:after="0"/>
              <w:jc w:val="center"/>
              <w:rPr>
                <w:rFonts w:cs="Arial"/>
                <w:sz w:val="24"/>
                <w:szCs w:val="24"/>
              </w:rPr>
            </w:pPr>
            <w:r w:rsidRPr="00A51BD7">
              <w:rPr>
                <w:rFonts w:cs="Arial"/>
                <w:sz w:val="24"/>
                <w:szCs w:val="24"/>
              </w:rPr>
              <w:t>Comments</w:t>
            </w:r>
          </w:p>
          <w:p w14:paraId="23307B91" w14:textId="77777777" w:rsidR="0049596F" w:rsidRPr="00A51BD7" w:rsidRDefault="0049596F" w:rsidP="00A51BD7">
            <w:pPr>
              <w:jc w:val="center"/>
              <w:rPr>
                <w:rFonts w:ascii="Arial" w:hAnsi="Arial" w:cs="Arial"/>
              </w:rPr>
            </w:pPr>
            <w:r w:rsidRPr="00A51BD7">
              <w:rPr>
                <w:rFonts w:ascii="Arial" w:hAnsi="Arial" w:cs="Arial"/>
              </w:rPr>
              <w:t>Insert each comment in a new row.</w:t>
            </w:r>
          </w:p>
          <w:p w14:paraId="73555F7C" w14:textId="68B70E49" w:rsidR="0049596F" w:rsidRPr="00A51BD7" w:rsidRDefault="0049596F"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A51BD7" w:rsidRPr="00A51BD7" w14:paraId="6B1D9F24" w14:textId="77777777" w:rsidTr="00A51BD7">
        <w:tc>
          <w:tcPr>
            <w:tcW w:w="1555" w:type="dxa"/>
            <w:vAlign w:val="center"/>
          </w:tcPr>
          <w:p w14:paraId="0FDE7D4E" w14:textId="02434CEF" w:rsidR="00A51BD7" w:rsidRPr="00A51BD7" w:rsidRDefault="00A51BD7" w:rsidP="00A51BD7">
            <w:pPr>
              <w:pStyle w:val="TableText1"/>
              <w:jc w:val="center"/>
              <w:rPr>
                <w:rFonts w:cs="Arial"/>
                <w:b/>
                <w:i/>
                <w:sz w:val="24"/>
              </w:rPr>
            </w:pPr>
            <w:r w:rsidRPr="00A51BD7">
              <w:rPr>
                <w:rFonts w:cs="Arial"/>
                <w:i/>
                <w:sz w:val="24"/>
              </w:rPr>
              <w:t>Example 1</w:t>
            </w:r>
          </w:p>
        </w:tc>
        <w:tc>
          <w:tcPr>
            <w:tcW w:w="1701" w:type="dxa"/>
            <w:vAlign w:val="center"/>
          </w:tcPr>
          <w:p w14:paraId="427DB797" w14:textId="6AEB2551" w:rsidR="00A51BD7" w:rsidRPr="00A51BD7" w:rsidRDefault="00A51BD7" w:rsidP="00A51BD7">
            <w:pPr>
              <w:pStyle w:val="TableText1"/>
              <w:rPr>
                <w:rFonts w:cs="Arial"/>
                <w:i/>
                <w:sz w:val="24"/>
              </w:rPr>
            </w:pPr>
            <w:r w:rsidRPr="00A51BD7">
              <w:rPr>
                <w:rFonts w:cs="Arial"/>
                <w:i/>
                <w:sz w:val="24"/>
              </w:rPr>
              <w:t>Statement 1 (measure)</w:t>
            </w:r>
          </w:p>
        </w:tc>
        <w:tc>
          <w:tcPr>
            <w:tcW w:w="1559" w:type="dxa"/>
            <w:vAlign w:val="center"/>
          </w:tcPr>
          <w:p w14:paraId="562A9002" w14:textId="77777777" w:rsidR="00A51BD7" w:rsidRPr="00A51BD7" w:rsidRDefault="00A51BD7" w:rsidP="00A51BD7">
            <w:pPr>
              <w:jc w:val="center"/>
              <w:rPr>
                <w:rFonts w:ascii="Arial" w:hAnsi="Arial" w:cs="Arial"/>
                <w:i/>
              </w:rPr>
            </w:pPr>
          </w:p>
          <w:p w14:paraId="39E37AFD" w14:textId="52F1C482" w:rsidR="00A51BD7" w:rsidRPr="00A51BD7" w:rsidRDefault="00A51BD7" w:rsidP="00A51BD7">
            <w:pPr>
              <w:jc w:val="center"/>
              <w:rPr>
                <w:rFonts w:ascii="Arial" w:hAnsi="Arial" w:cs="Arial"/>
                <w:i/>
              </w:rPr>
            </w:pPr>
            <w:r w:rsidRPr="00A51BD7">
              <w:rPr>
                <w:rFonts w:ascii="Arial" w:hAnsi="Arial" w:cs="Arial"/>
                <w:i/>
              </w:rPr>
              <w:t>1</w:t>
            </w:r>
          </w:p>
          <w:p w14:paraId="1A2AB958" w14:textId="5A0392FB" w:rsidR="00A51BD7" w:rsidRPr="00A51BD7" w:rsidRDefault="00A51BD7" w:rsidP="00A51BD7">
            <w:pPr>
              <w:pStyle w:val="Paragraphnonumbers"/>
              <w:spacing w:after="0"/>
              <w:rPr>
                <w:rFonts w:cs="Arial"/>
                <w:i/>
              </w:rPr>
            </w:pPr>
          </w:p>
        </w:tc>
        <w:tc>
          <w:tcPr>
            <w:tcW w:w="10573" w:type="dxa"/>
            <w:vAlign w:val="center"/>
          </w:tcPr>
          <w:p w14:paraId="74152AF3" w14:textId="6D5F1945" w:rsidR="00A51BD7" w:rsidRPr="00A51BD7" w:rsidRDefault="00A51BD7" w:rsidP="00A51BD7">
            <w:pPr>
              <w:pStyle w:val="Paragraphnonumbers"/>
              <w:spacing w:after="0"/>
              <w:rPr>
                <w:rFonts w:cs="Arial"/>
                <w:i/>
              </w:rPr>
            </w:pPr>
            <w:r w:rsidRPr="00A51BD7">
              <w:rPr>
                <w:rFonts w:cs="Arial"/>
                <w:i/>
              </w:rPr>
              <w:t>This statement may be hard to measure because…</w:t>
            </w:r>
          </w:p>
        </w:tc>
      </w:tr>
      <w:tr w:rsidR="00A51BD7" w:rsidRPr="00A51BD7" w14:paraId="7BEB9919" w14:textId="77777777" w:rsidTr="00A51BD7">
        <w:tc>
          <w:tcPr>
            <w:tcW w:w="1555" w:type="dxa"/>
            <w:vAlign w:val="center"/>
          </w:tcPr>
          <w:p w14:paraId="6A6F1373" w14:textId="66B94F39" w:rsidR="00A51BD7" w:rsidRPr="00A51BD7" w:rsidRDefault="00A51BD7" w:rsidP="00A51BD7">
            <w:pPr>
              <w:pStyle w:val="Paragraphnonumbers"/>
              <w:spacing w:after="0"/>
              <w:jc w:val="center"/>
              <w:rPr>
                <w:rFonts w:cs="Arial"/>
              </w:rPr>
            </w:pPr>
            <w:r w:rsidRPr="00A51BD7">
              <w:rPr>
                <w:rFonts w:cs="Arial"/>
              </w:rPr>
              <w:lastRenderedPageBreak/>
              <w:t>1</w:t>
            </w:r>
          </w:p>
        </w:tc>
        <w:tc>
          <w:tcPr>
            <w:tcW w:w="1701" w:type="dxa"/>
            <w:vAlign w:val="center"/>
          </w:tcPr>
          <w:p w14:paraId="424A07DB" w14:textId="77777777" w:rsidR="00A51BD7" w:rsidRPr="00A51BD7" w:rsidRDefault="00A51BD7" w:rsidP="00A51BD7">
            <w:pPr>
              <w:pStyle w:val="Paragraphnonumbers"/>
              <w:spacing w:after="0"/>
              <w:rPr>
                <w:rFonts w:cs="Arial"/>
              </w:rPr>
            </w:pPr>
          </w:p>
        </w:tc>
        <w:tc>
          <w:tcPr>
            <w:tcW w:w="1559" w:type="dxa"/>
            <w:vAlign w:val="center"/>
          </w:tcPr>
          <w:p w14:paraId="2D1C37AC" w14:textId="77777777" w:rsidR="00A51BD7" w:rsidRPr="00A51BD7" w:rsidRDefault="00A51BD7" w:rsidP="00A51BD7">
            <w:pPr>
              <w:pStyle w:val="Paragraphnonumbers"/>
              <w:spacing w:after="0"/>
              <w:rPr>
                <w:rFonts w:cs="Arial"/>
              </w:rPr>
            </w:pPr>
          </w:p>
        </w:tc>
        <w:tc>
          <w:tcPr>
            <w:tcW w:w="10573" w:type="dxa"/>
            <w:vAlign w:val="center"/>
          </w:tcPr>
          <w:p w14:paraId="2E909688" w14:textId="77777777" w:rsidR="00A51BD7" w:rsidRPr="00A51BD7" w:rsidRDefault="00A51BD7" w:rsidP="00A51BD7">
            <w:pPr>
              <w:pStyle w:val="Paragraphnonumbers"/>
              <w:spacing w:after="0"/>
              <w:rPr>
                <w:rFonts w:cs="Arial"/>
              </w:rPr>
            </w:pPr>
          </w:p>
        </w:tc>
      </w:tr>
      <w:tr w:rsidR="00A51BD7" w:rsidRPr="00A51BD7" w14:paraId="4A60E9AB" w14:textId="77777777" w:rsidTr="00A51BD7">
        <w:tc>
          <w:tcPr>
            <w:tcW w:w="1555" w:type="dxa"/>
            <w:vAlign w:val="center"/>
          </w:tcPr>
          <w:p w14:paraId="185D4F0B" w14:textId="0A00BFF6" w:rsidR="00A51BD7" w:rsidRPr="00A51BD7" w:rsidRDefault="00A51BD7" w:rsidP="00A51BD7">
            <w:pPr>
              <w:pStyle w:val="Paragraphnonumbers"/>
              <w:spacing w:after="0"/>
              <w:jc w:val="center"/>
              <w:rPr>
                <w:rFonts w:cs="Arial"/>
              </w:rPr>
            </w:pPr>
            <w:r w:rsidRPr="00A51BD7">
              <w:rPr>
                <w:rFonts w:cs="Arial"/>
              </w:rPr>
              <w:t>2</w:t>
            </w:r>
          </w:p>
        </w:tc>
        <w:tc>
          <w:tcPr>
            <w:tcW w:w="1701" w:type="dxa"/>
            <w:vAlign w:val="center"/>
          </w:tcPr>
          <w:p w14:paraId="4EAE0F52" w14:textId="77777777" w:rsidR="00A51BD7" w:rsidRPr="00A51BD7" w:rsidRDefault="00A51BD7" w:rsidP="00A51BD7">
            <w:pPr>
              <w:pStyle w:val="Paragraphnonumbers"/>
              <w:spacing w:after="0"/>
              <w:rPr>
                <w:rFonts w:cs="Arial"/>
              </w:rPr>
            </w:pPr>
          </w:p>
        </w:tc>
        <w:tc>
          <w:tcPr>
            <w:tcW w:w="1559" w:type="dxa"/>
            <w:vAlign w:val="center"/>
          </w:tcPr>
          <w:p w14:paraId="068E8AB8" w14:textId="77777777" w:rsidR="00A51BD7" w:rsidRPr="00A51BD7" w:rsidRDefault="00A51BD7" w:rsidP="00A51BD7">
            <w:pPr>
              <w:pStyle w:val="Paragraphnonumbers"/>
              <w:spacing w:after="0"/>
              <w:rPr>
                <w:rFonts w:cs="Arial"/>
              </w:rPr>
            </w:pPr>
          </w:p>
        </w:tc>
        <w:tc>
          <w:tcPr>
            <w:tcW w:w="10573" w:type="dxa"/>
            <w:vAlign w:val="center"/>
          </w:tcPr>
          <w:p w14:paraId="256C64BA" w14:textId="77777777" w:rsidR="00A51BD7" w:rsidRPr="00A51BD7" w:rsidRDefault="00A51BD7" w:rsidP="00A51BD7">
            <w:pPr>
              <w:pStyle w:val="Paragraphnonumbers"/>
              <w:spacing w:after="0"/>
              <w:rPr>
                <w:rFonts w:cs="Arial"/>
              </w:rPr>
            </w:pPr>
          </w:p>
        </w:tc>
      </w:tr>
      <w:tr w:rsidR="00A51BD7" w:rsidRPr="00A51BD7" w14:paraId="62544936" w14:textId="77777777" w:rsidTr="00A51BD7">
        <w:tc>
          <w:tcPr>
            <w:tcW w:w="1555" w:type="dxa"/>
            <w:vAlign w:val="center"/>
          </w:tcPr>
          <w:p w14:paraId="02F12482" w14:textId="40D3EF62" w:rsidR="00A51BD7" w:rsidRPr="00A51BD7" w:rsidRDefault="00A51BD7" w:rsidP="00A51BD7">
            <w:pPr>
              <w:pStyle w:val="Paragraphnonumbers"/>
              <w:spacing w:after="0"/>
              <w:jc w:val="center"/>
              <w:rPr>
                <w:rFonts w:cs="Arial"/>
              </w:rPr>
            </w:pPr>
            <w:r w:rsidRPr="00A51BD7">
              <w:rPr>
                <w:rFonts w:cs="Arial"/>
              </w:rPr>
              <w:t>3</w:t>
            </w:r>
          </w:p>
        </w:tc>
        <w:tc>
          <w:tcPr>
            <w:tcW w:w="1701" w:type="dxa"/>
            <w:vAlign w:val="center"/>
          </w:tcPr>
          <w:p w14:paraId="78124B77" w14:textId="77777777" w:rsidR="00A51BD7" w:rsidRPr="00A51BD7" w:rsidRDefault="00A51BD7" w:rsidP="00A51BD7">
            <w:pPr>
              <w:pStyle w:val="Paragraphnonumbers"/>
              <w:spacing w:after="0"/>
              <w:rPr>
                <w:rFonts w:cs="Arial"/>
              </w:rPr>
            </w:pPr>
          </w:p>
        </w:tc>
        <w:tc>
          <w:tcPr>
            <w:tcW w:w="1559" w:type="dxa"/>
            <w:vAlign w:val="center"/>
          </w:tcPr>
          <w:p w14:paraId="70E615EE" w14:textId="77777777" w:rsidR="00A51BD7" w:rsidRPr="00A51BD7" w:rsidRDefault="00A51BD7" w:rsidP="00A51BD7">
            <w:pPr>
              <w:pStyle w:val="Paragraphnonumbers"/>
              <w:spacing w:after="0"/>
              <w:rPr>
                <w:rFonts w:cs="Arial"/>
              </w:rPr>
            </w:pPr>
          </w:p>
        </w:tc>
        <w:tc>
          <w:tcPr>
            <w:tcW w:w="10573" w:type="dxa"/>
            <w:vAlign w:val="center"/>
          </w:tcPr>
          <w:p w14:paraId="45E44C6A" w14:textId="77777777" w:rsidR="00A51BD7" w:rsidRPr="00A51BD7" w:rsidRDefault="00A51BD7" w:rsidP="00A51BD7">
            <w:pPr>
              <w:pStyle w:val="Paragraphnonumbers"/>
              <w:spacing w:after="0"/>
              <w:rPr>
                <w:rFonts w:cs="Arial"/>
              </w:rPr>
            </w:pPr>
          </w:p>
        </w:tc>
      </w:tr>
      <w:tr w:rsidR="00A51BD7" w:rsidRPr="00A51BD7" w14:paraId="5B26100A" w14:textId="77777777" w:rsidTr="00A51BD7">
        <w:tc>
          <w:tcPr>
            <w:tcW w:w="1555" w:type="dxa"/>
            <w:vAlign w:val="center"/>
          </w:tcPr>
          <w:p w14:paraId="56897A20" w14:textId="36AD8AFC" w:rsidR="00A51BD7" w:rsidRPr="00A51BD7" w:rsidRDefault="00A51BD7" w:rsidP="00A51BD7">
            <w:pPr>
              <w:pStyle w:val="Paragraphnonumbers"/>
              <w:spacing w:after="0"/>
              <w:jc w:val="center"/>
              <w:rPr>
                <w:rFonts w:cs="Arial"/>
              </w:rPr>
            </w:pPr>
            <w:r w:rsidRPr="00A51BD7">
              <w:rPr>
                <w:rFonts w:cs="Arial"/>
              </w:rPr>
              <w:t>4</w:t>
            </w:r>
          </w:p>
        </w:tc>
        <w:tc>
          <w:tcPr>
            <w:tcW w:w="1701" w:type="dxa"/>
            <w:vAlign w:val="center"/>
          </w:tcPr>
          <w:p w14:paraId="731F11D6" w14:textId="77777777" w:rsidR="00A51BD7" w:rsidRPr="00A51BD7" w:rsidRDefault="00A51BD7" w:rsidP="00A51BD7">
            <w:pPr>
              <w:pStyle w:val="Paragraphnonumbers"/>
              <w:spacing w:after="0"/>
              <w:rPr>
                <w:rFonts w:cs="Arial"/>
              </w:rPr>
            </w:pPr>
          </w:p>
        </w:tc>
        <w:tc>
          <w:tcPr>
            <w:tcW w:w="1559" w:type="dxa"/>
            <w:vAlign w:val="center"/>
          </w:tcPr>
          <w:p w14:paraId="09FC3462" w14:textId="77777777" w:rsidR="00A51BD7" w:rsidRPr="00A51BD7" w:rsidRDefault="00A51BD7" w:rsidP="00A51BD7">
            <w:pPr>
              <w:pStyle w:val="Paragraphnonumbers"/>
              <w:spacing w:after="0"/>
              <w:rPr>
                <w:rFonts w:cs="Arial"/>
              </w:rPr>
            </w:pPr>
          </w:p>
        </w:tc>
        <w:tc>
          <w:tcPr>
            <w:tcW w:w="10573" w:type="dxa"/>
            <w:vAlign w:val="center"/>
          </w:tcPr>
          <w:p w14:paraId="2B724DF9" w14:textId="77777777" w:rsidR="00A51BD7" w:rsidRPr="00A51BD7" w:rsidRDefault="00A51BD7" w:rsidP="00A51BD7">
            <w:pPr>
              <w:pStyle w:val="Paragraphnonumbers"/>
              <w:spacing w:after="0"/>
              <w:rPr>
                <w:rFonts w:cs="Arial"/>
              </w:rPr>
            </w:pPr>
          </w:p>
        </w:tc>
      </w:tr>
      <w:tr w:rsidR="00A51BD7" w:rsidRPr="00A51BD7" w14:paraId="5C954768" w14:textId="77777777" w:rsidTr="00A51BD7">
        <w:tc>
          <w:tcPr>
            <w:tcW w:w="1555" w:type="dxa"/>
            <w:vAlign w:val="center"/>
          </w:tcPr>
          <w:p w14:paraId="5E422D84" w14:textId="03A8025D" w:rsidR="00A51BD7" w:rsidRPr="00A51BD7" w:rsidRDefault="00A51BD7" w:rsidP="00A51BD7">
            <w:pPr>
              <w:pStyle w:val="Paragraphnonumbers"/>
              <w:spacing w:after="0"/>
              <w:jc w:val="center"/>
              <w:rPr>
                <w:rFonts w:cs="Arial"/>
              </w:rPr>
            </w:pPr>
            <w:r w:rsidRPr="00A51BD7">
              <w:rPr>
                <w:rFonts w:cs="Arial"/>
              </w:rPr>
              <w:t>5</w:t>
            </w:r>
          </w:p>
        </w:tc>
        <w:tc>
          <w:tcPr>
            <w:tcW w:w="1701" w:type="dxa"/>
            <w:vAlign w:val="center"/>
          </w:tcPr>
          <w:p w14:paraId="2BD911A6" w14:textId="77777777" w:rsidR="00A51BD7" w:rsidRPr="00A51BD7" w:rsidRDefault="00A51BD7" w:rsidP="00A51BD7">
            <w:pPr>
              <w:pStyle w:val="Paragraphnonumbers"/>
              <w:spacing w:after="0"/>
              <w:rPr>
                <w:rFonts w:cs="Arial"/>
              </w:rPr>
            </w:pPr>
          </w:p>
        </w:tc>
        <w:tc>
          <w:tcPr>
            <w:tcW w:w="1559" w:type="dxa"/>
            <w:vAlign w:val="center"/>
          </w:tcPr>
          <w:p w14:paraId="4186C7F9" w14:textId="77777777" w:rsidR="00A51BD7" w:rsidRPr="00A51BD7" w:rsidRDefault="00A51BD7" w:rsidP="00A51BD7">
            <w:pPr>
              <w:pStyle w:val="Paragraphnonumbers"/>
              <w:spacing w:after="0"/>
              <w:rPr>
                <w:rFonts w:cs="Arial"/>
              </w:rPr>
            </w:pPr>
          </w:p>
        </w:tc>
        <w:tc>
          <w:tcPr>
            <w:tcW w:w="10573" w:type="dxa"/>
            <w:vAlign w:val="center"/>
          </w:tcPr>
          <w:p w14:paraId="6AB27DE9" w14:textId="77777777" w:rsidR="00A51BD7" w:rsidRPr="00A51BD7" w:rsidRDefault="00A51BD7" w:rsidP="00A51BD7">
            <w:pPr>
              <w:pStyle w:val="Paragraphnonumbers"/>
              <w:spacing w:after="0"/>
              <w:rPr>
                <w:rFonts w:cs="Arial"/>
              </w:rPr>
            </w:pPr>
          </w:p>
        </w:tc>
      </w:tr>
      <w:tr w:rsidR="00A51BD7" w:rsidRPr="00A51BD7" w14:paraId="615C8E81" w14:textId="77777777" w:rsidTr="00A51BD7">
        <w:tc>
          <w:tcPr>
            <w:tcW w:w="1555" w:type="dxa"/>
            <w:vAlign w:val="center"/>
          </w:tcPr>
          <w:p w14:paraId="65E152F8" w14:textId="4F005D83" w:rsidR="00A51BD7" w:rsidRPr="00A51BD7" w:rsidRDefault="00A51BD7" w:rsidP="00A51BD7">
            <w:pPr>
              <w:pStyle w:val="Paragraphnonumbers"/>
              <w:spacing w:after="0"/>
              <w:jc w:val="center"/>
              <w:rPr>
                <w:rFonts w:cs="Arial"/>
              </w:rPr>
            </w:pPr>
            <w:r w:rsidRPr="00A51BD7">
              <w:rPr>
                <w:rFonts w:cs="Arial"/>
              </w:rPr>
              <w:t>6</w:t>
            </w:r>
          </w:p>
        </w:tc>
        <w:tc>
          <w:tcPr>
            <w:tcW w:w="1701" w:type="dxa"/>
            <w:vAlign w:val="center"/>
          </w:tcPr>
          <w:p w14:paraId="1038ED68" w14:textId="77777777" w:rsidR="00A51BD7" w:rsidRPr="00A51BD7" w:rsidRDefault="00A51BD7" w:rsidP="00A51BD7">
            <w:pPr>
              <w:pStyle w:val="Paragraphnonumbers"/>
              <w:spacing w:after="0"/>
              <w:rPr>
                <w:rFonts w:cs="Arial"/>
              </w:rPr>
            </w:pPr>
          </w:p>
        </w:tc>
        <w:tc>
          <w:tcPr>
            <w:tcW w:w="1559" w:type="dxa"/>
            <w:vAlign w:val="center"/>
          </w:tcPr>
          <w:p w14:paraId="72F8652D" w14:textId="77777777" w:rsidR="00A51BD7" w:rsidRPr="00A51BD7" w:rsidRDefault="00A51BD7" w:rsidP="00A51BD7">
            <w:pPr>
              <w:pStyle w:val="Paragraphnonumbers"/>
              <w:spacing w:after="0"/>
              <w:rPr>
                <w:rFonts w:cs="Arial"/>
              </w:rPr>
            </w:pPr>
          </w:p>
        </w:tc>
        <w:tc>
          <w:tcPr>
            <w:tcW w:w="10573" w:type="dxa"/>
            <w:vAlign w:val="center"/>
          </w:tcPr>
          <w:p w14:paraId="3E4E6A9B" w14:textId="77777777" w:rsidR="00A51BD7" w:rsidRPr="00A51BD7" w:rsidRDefault="00A51BD7" w:rsidP="00A51BD7">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03E2D5FD"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Underline and highlight any confidential information or other material that you do not wish to be made public. </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572C22">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572C22">
      <w:pPr>
        <w:pStyle w:val="Bullets"/>
        <w:numPr>
          <w:ilvl w:val="0"/>
          <w:numId w:val="22"/>
        </w:numPr>
        <w:spacing w:after="0"/>
        <w:rPr>
          <w:rFonts w:cs="Arial"/>
        </w:rPr>
      </w:pPr>
      <w:r w:rsidRPr="005F370B">
        <w:rPr>
          <w:rFonts w:cs="Arial"/>
        </w:rPr>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EAEB541" w:rsidR="00572C22" w:rsidRPr="005F370B" w:rsidRDefault="00572C22" w:rsidP="00572C22">
      <w:pPr>
        <w:pStyle w:val="Paragraphnonumbers"/>
        <w:rPr>
          <w:rFonts w:cs="Arial"/>
        </w:rPr>
      </w:pPr>
      <w:r w:rsidRPr="005F370B">
        <w:rPr>
          <w:rFonts w:cs="Arial"/>
        </w:rPr>
        <w:t xml:space="preserve">Please return to </w:t>
      </w:r>
      <w:hyperlink r:id="rId9" w:history="1">
        <w:r w:rsidR="00AD5AA6" w:rsidRPr="00912620">
          <w:rPr>
            <w:rStyle w:val="Hyperlink"/>
            <w:rFonts w:cs="Arial"/>
          </w:rPr>
          <w:t>QSconsultations@nice.org.uk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49596F">
      <w:footerReference w:type="default" r:id="rId1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347699">
      <w:fldChar w:fldCharType="begin"/>
    </w:r>
    <w:r w:rsidR="00347699">
      <w:instrText xml:space="preserve"> NUMPAGES  </w:instrText>
    </w:r>
    <w:r w:rsidR="00347699">
      <w:fldChar w:fldCharType="separate"/>
    </w:r>
    <w:r w:rsidR="007F238D">
      <w:rPr>
        <w:noProof/>
      </w:rPr>
      <w:t>1</w:t>
    </w:r>
    <w:r w:rsidR="0034769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B20C34"/>
    <w:multiLevelType w:val="hybridMultilevel"/>
    <w:tmpl w:val="CD002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0"/>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2519B"/>
    <w:rsid w:val="000472DC"/>
    <w:rsid w:val="00070065"/>
    <w:rsid w:val="000A4FEE"/>
    <w:rsid w:val="000B5939"/>
    <w:rsid w:val="00111CCE"/>
    <w:rsid w:val="001134E7"/>
    <w:rsid w:val="0017149E"/>
    <w:rsid w:val="0017169E"/>
    <w:rsid w:val="00181A4A"/>
    <w:rsid w:val="001B0EE9"/>
    <w:rsid w:val="001B65B3"/>
    <w:rsid w:val="002029A6"/>
    <w:rsid w:val="00233812"/>
    <w:rsid w:val="002408EA"/>
    <w:rsid w:val="002819D7"/>
    <w:rsid w:val="002C1A7E"/>
    <w:rsid w:val="002D3376"/>
    <w:rsid w:val="00311ED0"/>
    <w:rsid w:val="00347699"/>
    <w:rsid w:val="003648C5"/>
    <w:rsid w:val="003722FA"/>
    <w:rsid w:val="003C7AAF"/>
    <w:rsid w:val="004075B6"/>
    <w:rsid w:val="00420952"/>
    <w:rsid w:val="00433EFF"/>
    <w:rsid w:val="00443081"/>
    <w:rsid w:val="00446BEE"/>
    <w:rsid w:val="0049596F"/>
    <w:rsid w:val="004F5919"/>
    <w:rsid w:val="005025A1"/>
    <w:rsid w:val="00572C22"/>
    <w:rsid w:val="006921E1"/>
    <w:rsid w:val="006F4B25"/>
    <w:rsid w:val="006F6496"/>
    <w:rsid w:val="00736348"/>
    <w:rsid w:val="00760908"/>
    <w:rsid w:val="007F238D"/>
    <w:rsid w:val="00861B92"/>
    <w:rsid w:val="008814FB"/>
    <w:rsid w:val="008F5E30"/>
    <w:rsid w:val="00914D7F"/>
    <w:rsid w:val="009E680B"/>
    <w:rsid w:val="00A15A1F"/>
    <w:rsid w:val="00A3325A"/>
    <w:rsid w:val="00A43013"/>
    <w:rsid w:val="00A51BD7"/>
    <w:rsid w:val="00AD5AA6"/>
    <w:rsid w:val="00AF108A"/>
    <w:rsid w:val="00AF7493"/>
    <w:rsid w:val="00B02E55"/>
    <w:rsid w:val="00B036C1"/>
    <w:rsid w:val="00B5431F"/>
    <w:rsid w:val="00B71004"/>
    <w:rsid w:val="00BF7FE0"/>
    <w:rsid w:val="00C81104"/>
    <w:rsid w:val="00C96411"/>
    <w:rsid w:val="00CB5671"/>
    <w:rsid w:val="00CF58B7"/>
    <w:rsid w:val="00D351C1"/>
    <w:rsid w:val="00D35EFB"/>
    <w:rsid w:val="00D504B3"/>
    <w:rsid w:val="00D86BF0"/>
    <w:rsid w:val="00E51920"/>
    <w:rsid w:val="00E64120"/>
    <w:rsid w:val="00E660A1"/>
    <w:rsid w:val="00EA3CCF"/>
    <w:rsid w:val="00EA503D"/>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customStyle="1" w:styleId="NICEnormal">
    <w:name w:val="NICE normal"/>
    <w:link w:val="NICEnormalChar"/>
    <w:qFormat/>
    <w:rsid w:val="00AD5AA6"/>
    <w:pPr>
      <w:spacing w:after="240" w:line="360" w:lineRule="auto"/>
    </w:pPr>
    <w:rPr>
      <w:rFonts w:ascii="Arial" w:hAnsi="Arial"/>
      <w:sz w:val="24"/>
      <w:szCs w:val="24"/>
      <w:lang w:eastAsia="en-US"/>
    </w:rPr>
  </w:style>
  <w:style w:type="character" w:customStyle="1" w:styleId="NICEnormalChar">
    <w:name w:val="NICE normal Char"/>
    <w:link w:val="NICEnormal"/>
    <w:rsid w:val="00AD5AA6"/>
    <w:rPr>
      <w:rFonts w:ascii="Arial" w:hAnsi="Arial"/>
      <w:sz w:val="24"/>
      <w:szCs w:val="24"/>
      <w:lang w:eastAsia="en-US"/>
    </w:rPr>
  </w:style>
  <w:style w:type="character" w:styleId="UnresolvedMention">
    <w:name w:val="Unresolved Mention"/>
    <w:basedOn w:val="DefaultParagraphFont"/>
    <w:uiPriority w:val="99"/>
    <w:semiHidden/>
    <w:unhideWhenUsed/>
    <w:rsid w:val="00AD5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68699">
      <w:bodyDiv w:val="1"/>
      <w:marLeft w:val="0"/>
      <w:marRight w:val="0"/>
      <w:marTop w:val="0"/>
      <w:marBottom w:val="0"/>
      <w:divBdr>
        <w:top w:val="none" w:sz="0" w:space="0" w:color="auto"/>
        <w:left w:val="none" w:sz="0" w:space="0" w:color="auto"/>
        <w:bottom w:val="none" w:sz="0" w:space="0" w:color="auto"/>
        <w:right w:val="none" w:sz="0" w:space="0" w:color="auto"/>
      </w:divBdr>
    </w:div>
    <w:div w:id="189150285">
      <w:bodyDiv w:val="1"/>
      <w:marLeft w:val="0"/>
      <w:marRight w:val="0"/>
      <w:marTop w:val="0"/>
      <w:marBottom w:val="0"/>
      <w:divBdr>
        <w:top w:val="none" w:sz="0" w:space="0" w:color="auto"/>
        <w:left w:val="none" w:sz="0" w:space="0" w:color="auto"/>
        <w:bottom w:val="none" w:sz="0" w:space="0" w:color="auto"/>
        <w:right w:val="none" w:sz="0" w:space="0" w:color="auto"/>
      </w:divBdr>
    </w:div>
    <w:div w:id="881212542">
      <w:bodyDiv w:val="1"/>
      <w:marLeft w:val="0"/>
      <w:marRight w:val="0"/>
      <w:marTop w:val="0"/>
      <w:marBottom w:val="0"/>
      <w:divBdr>
        <w:top w:val="none" w:sz="0" w:space="0" w:color="auto"/>
        <w:left w:val="none" w:sz="0" w:space="0" w:color="auto"/>
        <w:bottom w:val="none" w:sz="0" w:space="0" w:color="auto"/>
        <w:right w:val="none" w:sz="0" w:space="0" w:color="auto"/>
      </w:divBdr>
    </w:div>
    <w:div w:id="1050615417">
      <w:bodyDiv w:val="1"/>
      <w:marLeft w:val="0"/>
      <w:marRight w:val="0"/>
      <w:marTop w:val="0"/>
      <w:marBottom w:val="0"/>
      <w:divBdr>
        <w:top w:val="none" w:sz="0" w:space="0" w:color="auto"/>
        <w:left w:val="none" w:sz="0" w:space="0" w:color="auto"/>
        <w:bottom w:val="none" w:sz="0" w:space="0" w:color="auto"/>
        <w:right w:val="none" w:sz="0" w:space="0" w:color="auto"/>
      </w:divBdr>
    </w:div>
    <w:div w:id="1219516686">
      <w:bodyDiv w:val="1"/>
      <w:marLeft w:val="0"/>
      <w:marRight w:val="0"/>
      <w:marTop w:val="0"/>
      <w:marBottom w:val="0"/>
      <w:divBdr>
        <w:top w:val="none" w:sz="0" w:space="0" w:color="auto"/>
        <w:left w:val="none" w:sz="0" w:space="0" w:color="auto"/>
        <w:bottom w:val="none" w:sz="0" w:space="0" w:color="auto"/>
        <w:right w:val="none" w:sz="0" w:space="0" w:color="auto"/>
      </w:divBdr>
    </w:div>
    <w:div w:id="1400712843">
      <w:bodyDiv w:val="1"/>
      <w:marLeft w:val="0"/>
      <w:marRight w:val="0"/>
      <w:marTop w:val="0"/>
      <w:marBottom w:val="0"/>
      <w:divBdr>
        <w:top w:val="none" w:sz="0" w:space="0" w:color="auto"/>
        <w:left w:val="none" w:sz="0" w:space="0" w:color="auto"/>
        <w:bottom w:val="none" w:sz="0" w:space="0" w:color="auto"/>
        <w:right w:val="none" w:sz="0" w:space="0" w:color="auto"/>
      </w:divBdr>
    </w:div>
    <w:div w:id="1517383510">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get-involved/support-a-quality-standard" TargetMode="External"/><Relationship Id="rId3" Type="http://schemas.openxmlformats.org/officeDocument/2006/relationships/settings" Target="settings.xml"/><Relationship Id="rId7" Type="http://schemas.openxmlformats.org/officeDocument/2006/relationships/hyperlink" Target="mailto:QSconsultations@nic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Sconsultations@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E71734CC</Template>
  <TotalTime>6</TotalTime>
  <Pages>4</Pages>
  <Words>782</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2019-07-30T14:41:00Z</dcterms:created>
  <dcterms:modified xsi:type="dcterms:W3CDTF">2019-07-30T14:46:00Z</dcterms:modified>
</cp:coreProperties>
</file>