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7ED99" w14:textId="2F28CCBF" w:rsidR="00BE0234" w:rsidRPr="0078563E" w:rsidRDefault="00BE0234" w:rsidP="00BE0234">
      <w:pPr>
        <w:pStyle w:val="Title2"/>
      </w:pPr>
      <w:r w:rsidRPr="0078563E">
        <w:t>NATIONAL INSTITUTE FOR HEALTH AND CARE EXCELLENCE</w:t>
      </w:r>
    </w:p>
    <w:p w14:paraId="6EB30835" w14:textId="77777777" w:rsidR="00BE0234" w:rsidRPr="0078563E" w:rsidRDefault="00BE0234" w:rsidP="00E92859">
      <w:pPr>
        <w:pStyle w:val="Title2"/>
      </w:pPr>
      <w:r w:rsidRPr="0078563E">
        <w:t xml:space="preserve">NICE </w:t>
      </w:r>
      <w:r>
        <w:t>quality standards</w:t>
      </w:r>
    </w:p>
    <w:p w14:paraId="654EBC62" w14:textId="77777777" w:rsidR="00BE0234" w:rsidRPr="0078563E" w:rsidRDefault="00BE0234" w:rsidP="00E92859">
      <w:pPr>
        <w:pStyle w:val="Title"/>
      </w:pPr>
      <w:r w:rsidRPr="0078563E">
        <w:t>Equality impact assessment</w:t>
      </w:r>
    </w:p>
    <w:p w14:paraId="189DE16F" w14:textId="73CFD909" w:rsidR="00BE0234" w:rsidRPr="00BE0234" w:rsidRDefault="00AF37CB" w:rsidP="00556322">
      <w:pPr>
        <w:pStyle w:val="Title2"/>
      </w:pPr>
      <w:r w:rsidRPr="00AF37CB">
        <w:t>Urinary tract infections in adults (update)</w:t>
      </w:r>
    </w:p>
    <w:p w14:paraId="1DE8D393" w14:textId="77777777" w:rsidR="000D21A4" w:rsidRDefault="000D21A4" w:rsidP="000D21A4">
      <w:pPr>
        <w:pStyle w:val="Paragraphnonumbers"/>
      </w:pPr>
      <w:r>
        <w:t>The impact on equality has been assessed during quality standard development according to the principles of the NICE equality policy.</w:t>
      </w:r>
    </w:p>
    <w:p w14:paraId="08098360" w14:textId="77777777" w:rsidR="000D21A4" w:rsidRDefault="000D21A4" w:rsidP="000D21A4">
      <w:pPr>
        <w:pStyle w:val="Heading3"/>
      </w:pPr>
      <w:r>
        <w:t xml:space="preserve">1. TOPIC ENGAGEMENT STAGE </w:t>
      </w:r>
    </w:p>
    <w:p w14:paraId="7001AC99" w14:textId="77777777" w:rsidR="000D21A4" w:rsidRDefault="000D21A4" w:rsidP="000D21A4">
      <w:pPr>
        <w:pStyle w:val="Heading3"/>
      </w:pPr>
      <w:r>
        <w:t>1.1 Have any potential equality issues been identified during this stage of the development process?</w:t>
      </w:r>
    </w:p>
    <w:p w14:paraId="0B4768AA" w14:textId="77777777" w:rsidR="000D21A4" w:rsidRDefault="000D21A4" w:rsidP="000D21A4">
      <w:pPr>
        <w:pStyle w:val="Paragraphnonumbers"/>
      </w:pPr>
      <w:r>
        <w:t>No equality issues have been identified at this stage.</w:t>
      </w:r>
    </w:p>
    <w:p w14:paraId="4D86F7A1" w14:textId="77777777" w:rsidR="000D21A4" w:rsidRDefault="000D21A4" w:rsidP="000D21A4">
      <w:pPr>
        <w:pStyle w:val="Heading3"/>
      </w:pPr>
    </w:p>
    <w:p w14:paraId="4DD6CC54" w14:textId="77777777" w:rsidR="000D21A4" w:rsidRDefault="000D21A4" w:rsidP="000D21A4">
      <w:pPr>
        <w:pStyle w:val="Heading3"/>
      </w:pPr>
      <w:r>
        <w:t>1.2 Have any population groups, treatments or settings been excluded from coverage by the quality standard at this stage in the process. Are these exclusions justified – that is, are the reasons legitimate and the exclusion proportionate?</w:t>
      </w:r>
    </w:p>
    <w:p w14:paraId="4469A17C" w14:textId="77777777" w:rsidR="000D21A4" w:rsidRDefault="000D21A4" w:rsidP="000D21A4">
      <w:pPr>
        <w:pStyle w:val="Tabletext"/>
        <w:rPr>
          <w:sz w:val="24"/>
          <w:szCs w:val="28"/>
        </w:rPr>
      </w:pPr>
      <w:r>
        <w:rPr>
          <w:rFonts w:cs="Arial"/>
          <w:sz w:val="24"/>
        </w:rPr>
        <w:t>The quality standard does not include c</w:t>
      </w:r>
      <w:r>
        <w:rPr>
          <w:sz w:val="24"/>
          <w:szCs w:val="28"/>
        </w:rPr>
        <w:t>hildren and young people aged under 16.</w:t>
      </w:r>
    </w:p>
    <w:p w14:paraId="2364EC43" w14:textId="77777777" w:rsidR="000D21A4" w:rsidRDefault="000D21A4" w:rsidP="000D21A4">
      <w:pPr>
        <w:pStyle w:val="Tabletext"/>
        <w:rPr>
          <w:sz w:val="24"/>
          <w:szCs w:val="28"/>
        </w:rPr>
      </w:pPr>
    </w:p>
    <w:p w14:paraId="71C8947D" w14:textId="77777777" w:rsidR="000D21A4" w:rsidRDefault="000D21A4" w:rsidP="000D21A4">
      <w:pPr>
        <w:pStyle w:val="Tabletext"/>
        <w:rPr>
          <w:rFonts w:cs="Arial"/>
          <w:sz w:val="24"/>
        </w:rPr>
      </w:pPr>
      <w:r>
        <w:rPr>
          <w:rFonts w:cs="Arial"/>
          <w:sz w:val="24"/>
        </w:rPr>
        <w:t xml:space="preserve">There is already a published quality standard on </w:t>
      </w:r>
      <w:hyperlink r:id="rId8" w:history="1">
        <w:r>
          <w:rPr>
            <w:rStyle w:val="Hyperlink"/>
          </w:rPr>
          <w:t>urinary tract infection in children and young people</w:t>
        </w:r>
      </w:hyperlink>
      <w:r>
        <w:rPr>
          <w:rFonts w:cs="Arial"/>
          <w:sz w:val="24"/>
        </w:rPr>
        <w:t xml:space="preserve"> (QS36).</w:t>
      </w:r>
    </w:p>
    <w:p w14:paraId="36F56A8F" w14:textId="77777777" w:rsidR="000D21A4" w:rsidRDefault="000D21A4" w:rsidP="000D21A4">
      <w:pPr>
        <w:pStyle w:val="Paragraphnonumbers"/>
      </w:pPr>
    </w:p>
    <w:p w14:paraId="0005C034" w14:textId="77777777" w:rsidR="000D21A4" w:rsidRDefault="000D21A4" w:rsidP="000D21A4">
      <w:pPr>
        <w:pStyle w:val="Paragraphnonumbers"/>
      </w:pPr>
    </w:p>
    <w:p w14:paraId="77AB2C9B" w14:textId="77777777" w:rsidR="000D21A4" w:rsidRDefault="000D21A4" w:rsidP="000D21A4">
      <w:pPr>
        <w:pStyle w:val="Paragraphnonumbers"/>
        <w:rPr>
          <w:rFonts w:cs="Arial"/>
        </w:rPr>
      </w:pPr>
      <w:r>
        <w:rPr>
          <w:rFonts w:cs="Arial"/>
        </w:rPr>
        <w:t>Completed by lead technical analyst: Paul Daly</w:t>
      </w:r>
    </w:p>
    <w:p w14:paraId="7CDB2C78" w14:textId="77777777" w:rsidR="000D21A4" w:rsidRDefault="000D21A4" w:rsidP="000D21A4">
      <w:pPr>
        <w:pStyle w:val="Paragraphnonumbers"/>
        <w:rPr>
          <w:rFonts w:cs="Arial"/>
        </w:rPr>
      </w:pPr>
      <w:r>
        <w:rPr>
          <w:rFonts w:cs="Arial"/>
        </w:rPr>
        <w:t>Date: 05/05/2022</w:t>
      </w:r>
    </w:p>
    <w:p w14:paraId="7F45F073" w14:textId="77777777" w:rsidR="000D21A4" w:rsidRDefault="000D21A4" w:rsidP="000D21A4">
      <w:pPr>
        <w:pStyle w:val="Paragraphnonumbers"/>
        <w:rPr>
          <w:rFonts w:cs="Arial"/>
        </w:rPr>
      </w:pPr>
      <w:r>
        <w:rPr>
          <w:rFonts w:cs="Arial"/>
        </w:rPr>
        <w:t>Approved by NICE quality assurance lead: Mark Minchin</w:t>
      </w:r>
    </w:p>
    <w:p w14:paraId="39266B88" w14:textId="77777777" w:rsidR="000D21A4" w:rsidRDefault="000D21A4" w:rsidP="000D21A4">
      <w:pPr>
        <w:pStyle w:val="Paragraphnonumbers"/>
        <w:rPr>
          <w:rFonts w:cs="Arial"/>
        </w:rPr>
      </w:pPr>
      <w:r>
        <w:rPr>
          <w:rFonts w:cs="Arial"/>
        </w:rPr>
        <w:t>Date: 17/05/2022</w:t>
      </w:r>
    </w:p>
    <w:p w14:paraId="73F8CB9A" w14:textId="77777777" w:rsidR="00BE0234" w:rsidRPr="00AF0ECB" w:rsidRDefault="00BE0234" w:rsidP="00EF758D">
      <w:pPr>
        <w:pStyle w:val="Paragraphnonumbers"/>
      </w:pPr>
    </w:p>
    <w:p w14:paraId="744B1FC9" w14:textId="68564A52" w:rsidR="00AC1A64" w:rsidRDefault="00BE0234" w:rsidP="0053730B">
      <w:pPr>
        <w:pStyle w:val="Heading3"/>
      </w:pPr>
      <w:r>
        <w:br w:type="page"/>
      </w:r>
      <w:r w:rsidRPr="0009386C">
        <w:lastRenderedPageBreak/>
        <w:t xml:space="preserve">2. </w:t>
      </w:r>
      <w:r>
        <w:t>PRE-</w:t>
      </w:r>
      <w:r w:rsidRPr="0009386C">
        <w:t>CONSULTATION STAGE</w:t>
      </w:r>
    </w:p>
    <w:p w14:paraId="2AA7CC08" w14:textId="36515A69" w:rsidR="00BE0234" w:rsidRDefault="00AC1A64" w:rsidP="0053730B">
      <w:pPr>
        <w:pStyle w:val="Heading3"/>
      </w:pPr>
      <w:r w:rsidRPr="002F6C0A">
        <w:t>2.1 Have any potential equality issues been identified during the development of the quality standard (including those identified during the topic engagement process)? How have they been addressed?</w:t>
      </w:r>
    </w:p>
    <w:p w14:paraId="543CF72F" w14:textId="4CB0DA53" w:rsidR="003C3CF7" w:rsidRPr="00C301E5" w:rsidRDefault="003C3CF7" w:rsidP="00AC1A64">
      <w:pPr>
        <w:pStyle w:val="Tabletext"/>
        <w:rPr>
          <w:sz w:val="24"/>
        </w:rPr>
      </w:pPr>
      <w:r w:rsidRPr="00C301E5">
        <w:rPr>
          <w:sz w:val="24"/>
        </w:rPr>
        <w:t xml:space="preserve">The </w:t>
      </w:r>
      <w:r w:rsidR="00E66BF2">
        <w:rPr>
          <w:sz w:val="24"/>
        </w:rPr>
        <w:t>quality standards advisory committee (</w:t>
      </w:r>
      <w:r w:rsidRPr="00C301E5">
        <w:rPr>
          <w:sz w:val="24"/>
        </w:rPr>
        <w:t>QSAC</w:t>
      </w:r>
      <w:r w:rsidR="00E66BF2">
        <w:rPr>
          <w:sz w:val="24"/>
        </w:rPr>
        <w:t>)</w:t>
      </w:r>
      <w:r w:rsidRPr="00C301E5">
        <w:rPr>
          <w:sz w:val="24"/>
        </w:rPr>
        <w:t xml:space="preserve"> discussed a potential issue </w:t>
      </w:r>
      <w:r w:rsidR="00242A76" w:rsidRPr="00C301E5">
        <w:rPr>
          <w:sz w:val="24"/>
        </w:rPr>
        <w:t xml:space="preserve">relating to the use </w:t>
      </w:r>
      <w:r w:rsidR="00C301E5">
        <w:rPr>
          <w:sz w:val="24"/>
        </w:rPr>
        <w:t xml:space="preserve">of </w:t>
      </w:r>
      <w:r w:rsidR="00F07F9D" w:rsidRPr="00C301E5">
        <w:rPr>
          <w:sz w:val="24"/>
        </w:rPr>
        <w:t>‘</w:t>
      </w:r>
      <w:r w:rsidR="00242A76" w:rsidRPr="00C301E5">
        <w:rPr>
          <w:sz w:val="24"/>
        </w:rPr>
        <w:t>men</w:t>
      </w:r>
      <w:r w:rsidR="00F07F9D" w:rsidRPr="00C301E5">
        <w:rPr>
          <w:sz w:val="24"/>
        </w:rPr>
        <w:t>’</w:t>
      </w:r>
      <w:r w:rsidR="00242A76" w:rsidRPr="00C301E5">
        <w:rPr>
          <w:sz w:val="24"/>
        </w:rPr>
        <w:t xml:space="preserve"> and </w:t>
      </w:r>
      <w:r w:rsidR="00F07F9D" w:rsidRPr="00C301E5">
        <w:rPr>
          <w:sz w:val="24"/>
        </w:rPr>
        <w:t>‘</w:t>
      </w:r>
      <w:r w:rsidR="00242A76" w:rsidRPr="00C301E5">
        <w:rPr>
          <w:sz w:val="24"/>
        </w:rPr>
        <w:t>women</w:t>
      </w:r>
      <w:r w:rsidR="00F07F9D" w:rsidRPr="00C301E5">
        <w:rPr>
          <w:sz w:val="24"/>
        </w:rPr>
        <w:t>’</w:t>
      </w:r>
      <w:r w:rsidR="00242A76" w:rsidRPr="00C301E5">
        <w:rPr>
          <w:sz w:val="24"/>
        </w:rPr>
        <w:t xml:space="preserve"> in quality statements</w:t>
      </w:r>
      <w:r w:rsidR="00F07F9D" w:rsidRPr="00C301E5">
        <w:rPr>
          <w:sz w:val="24"/>
        </w:rPr>
        <w:t xml:space="preserve"> as some people will not identify with either of these terms. They decided that what is important in the context of the statement</w:t>
      </w:r>
      <w:r w:rsidR="00C301E5">
        <w:rPr>
          <w:sz w:val="24"/>
        </w:rPr>
        <w:t>s</w:t>
      </w:r>
      <w:r w:rsidR="00F07F9D" w:rsidRPr="00C301E5">
        <w:rPr>
          <w:sz w:val="24"/>
        </w:rPr>
        <w:t xml:space="preserve"> is the underlying anatomy</w:t>
      </w:r>
      <w:r w:rsidR="00486673">
        <w:rPr>
          <w:sz w:val="24"/>
        </w:rPr>
        <w:t xml:space="preserve">. </w:t>
      </w:r>
      <w:r w:rsidR="0058261B">
        <w:rPr>
          <w:sz w:val="24"/>
        </w:rPr>
        <w:t>Sex specific language is therefore considered appropriate for the quality statements.</w:t>
      </w:r>
      <w:r w:rsidR="00F07F9D" w:rsidRPr="00C301E5">
        <w:rPr>
          <w:sz w:val="24"/>
        </w:rPr>
        <w:t xml:space="preserve"> </w:t>
      </w:r>
    </w:p>
    <w:p w14:paraId="10A25959" w14:textId="26322231" w:rsidR="00BE0234" w:rsidRDefault="00AC1A64" w:rsidP="009C4B6B">
      <w:pPr>
        <w:pStyle w:val="Heading3"/>
      </w:pPr>
      <w:r w:rsidRPr="002F6C0A">
        <w:t xml:space="preserve">2.2 Have any changes to the scope of the quality standard been made </w:t>
      </w:r>
      <w:proofErr w:type="gramStart"/>
      <w:r w:rsidRPr="002F6C0A">
        <w:t>as a result of</w:t>
      </w:r>
      <w:proofErr w:type="gramEnd"/>
      <w:r w:rsidRPr="002F6C0A">
        <w:t xml:space="preserve"> topic engagement to highlight potential equality issues?</w:t>
      </w:r>
    </w:p>
    <w:p w14:paraId="6C568352" w14:textId="4E78676D" w:rsidR="00AC1A64" w:rsidRPr="00EF758D" w:rsidRDefault="00AC1A64" w:rsidP="00AC1A64">
      <w:pPr>
        <w:pStyle w:val="Paragraphnonumbers"/>
      </w:pPr>
      <w:r w:rsidRPr="00486673">
        <w:t>No changes have been made to the scope of the quality standard at this stage.</w:t>
      </w:r>
    </w:p>
    <w:p w14:paraId="44ED5014" w14:textId="64336AC2" w:rsidR="00BE0234" w:rsidRDefault="009C4B6B" w:rsidP="009C4B6B">
      <w:pPr>
        <w:pStyle w:val="Heading3"/>
      </w:pPr>
      <w:r w:rsidRPr="002F6C0A">
        <w:t>2.3 Do the draft quality statements make it more difficult in practice for a specific group to access services compared with other groups? If so, what are the barriers to, or difficulties with, access for the specific group?</w:t>
      </w:r>
    </w:p>
    <w:p w14:paraId="23937E6D" w14:textId="09F0DD9C" w:rsidR="009C4B6B" w:rsidRDefault="0060712B" w:rsidP="0060712B">
      <w:pPr>
        <w:pStyle w:val="Paragraphnonumbers"/>
      </w:pPr>
      <w:r>
        <w:t>Draft statement 2 is about d</w:t>
      </w:r>
      <w:r w:rsidRPr="0060712B">
        <w:t>iagnosing lower urinary tract infection in non-pregnant women aged under 65</w:t>
      </w:r>
      <w:r>
        <w:t>. It involves a dipstick test of a urine sample. People who are incontinent and wear incontinence pads may find it difficult to provide a urine sample for a dipstick test.</w:t>
      </w:r>
    </w:p>
    <w:p w14:paraId="193EC0C7" w14:textId="587D2722" w:rsidR="00BE0234" w:rsidRPr="00EF758D" w:rsidRDefault="009C4B6B" w:rsidP="009C4B6B">
      <w:pPr>
        <w:pStyle w:val="Heading3"/>
      </w:pPr>
      <w:r w:rsidRPr="002F6C0A">
        <w:t xml:space="preserve">2.4 Is </w:t>
      </w:r>
      <w:proofErr w:type="gramStart"/>
      <w:r w:rsidRPr="002F6C0A">
        <w:t>there</w:t>
      </w:r>
      <w:proofErr w:type="gramEnd"/>
      <w:r w:rsidRPr="002F6C0A">
        <w:t xml:space="preserve"> potential for the draft quality statements to have an adverse impact on people with disabilities because of something that is a consequence of the disability?</w:t>
      </w:r>
    </w:p>
    <w:p w14:paraId="716D5D68" w14:textId="2998AF92" w:rsidR="00BE0234" w:rsidRDefault="009A37BB" w:rsidP="00EF758D">
      <w:pPr>
        <w:pStyle w:val="Paragraphnonumbers"/>
      </w:pPr>
      <w:r>
        <w:t>No.</w:t>
      </w:r>
    </w:p>
    <w:p w14:paraId="2C557226" w14:textId="6508E023" w:rsidR="009C4B6B" w:rsidRPr="00EF758D" w:rsidRDefault="009C4B6B" w:rsidP="009C4B6B">
      <w:pPr>
        <w:pStyle w:val="Heading3"/>
      </w:pPr>
      <w:r w:rsidRPr="002F6C0A">
        <w:t>2.5 Are there any recommendations or explanations that the committee could make to remove or alleviate barriers to, or difficulties with, access to services identified in questions 2.1, 2.2 or 2.3, or otherwise fulfil NICE’s obligation to advance equality?</w:t>
      </w:r>
    </w:p>
    <w:p w14:paraId="586B7781" w14:textId="77777777" w:rsidR="00E1659B" w:rsidRDefault="00E1659B" w:rsidP="00E1659B">
      <w:pPr>
        <w:pStyle w:val="Paragraphnonumbers"/>
      </w:pPr>
      <w:r>
        <w:t>See 2.1 above.</w:t>
      </w:r>
    </w:p>
    <w:p w14:paraId="2F2BE4FA" w14:textId="7DD04F6E" w:rsidR="00E1659B" w:rsidRDefault="00E1659B" w:rsidP="00926450">
      <w:pPr>
        <w:pStyle w:val="Paragraphnonumbers"/>
      </w:pPr>
      <w:r>
        <w:t>In relation to 2.2., the draft quality statement explains that u</w:t>
      </w:r>
      <w:r w:rsidRPr="00E1659B">
        <w:t>rine collection packs can be used to obtain a sample of urine</w:t>
      </w:r>
      <w:r>
        <w:t xml:space="preserve"> for people who wear incontinence pads and that a</w:t>
      </w:r>
      <w:r w:rsidRPr="00E1659B">
        <w:t xml:space="preserve"> GP or continence service should be able to arrange this.  </w:t>
      </w:r>
    </w:p>
    <w:p w14:paraId="346DDE52" w14:textId="77777777" w:rsidR="00D96C1E" w:rsidRDefault="00D96C1E" w:rsidP="009C4B6B">
      <w:pPr>
        <w:pStyle w:val="Paragraphnonumbers"/>
        <w:rPr>
          <w:rFonts w:cs="Arial"/>
        </w:rPr>
      </w:pPr>
    </w:p>
    <w:p w14:paraId="17295A03" w14:textId="5EB72E08" w:rsidR="009C4B6B" w:rsidRPr="002F6C0A" w:rsidRDefault="009C4B6B" w:rsidP="009C4B6B">
      <w:pPr>
        <w:pStyle w:val="Paragraphnonumbers"/>
        <w:rPr>
          <w:rFonts w:cs="Arial"/>
        </w:rPr>
      </w:pPr>
      <w:r w:rsidRPr="002F6C0A">
        <w:rPr>
          <w:rFonts w:cs="Arial"/>
        </w:rPr>
        <w:t>Completed by lead technical analyst</w:t>
      </w:r>
      <w:r>
        <w:rPr>
          <w:rFonts w:cs="Arial"/>
        </w:rPr>
        <w:t>:</w:t>
      </w:r>
      <w:r w:rsidRPr="002F6C0A">
        <w:rPr>
          <w:rFonts w:cs="Arial"/>
        </w:rPr>
        <w:t xml:space="preserve"> </w:t>
      </w:r>
      <w:r w:rsidR="009A37BB">
        <w:rPr>
          <w:rFonts w:cs="Arial"/>
        </w:rPr>
        <w:t>Paul Daly</w:t>
      </w:r>
    </w:p>
    <w:p w14:paraId="286ED891" w14:textId="4EDD9477" w:rsidR="009C4B6B" w:rsidRPr="002F6C0A" w:rsidRDefault="009C4B6B" w:rsidP="009C4B6B">
      <w:pPr>
        <w:pStyle w:val="Paragraphnonumbers"/>
        <w:rPr>
          <w:rFonts w:cs="Arial"/>
        </w:rPr>
      </w:pPr>
      <w:r w:rsidRPr="002F6C0A">
        <w:rPr>
          <w:rFonts w:cs="Arial"/>
        </w:rPr>
        <w:t>Date</w:t>
      </w:r>
      <w:r>
        <w:rPr>
          <w:rFonts w:cs="Arial"/>
        </w:rPr>
        <w:t>:</w:t>
      </w:r>
      <w:r w:rsidR="009A37BB">
        <w:rPr>
          <w:rFonts w:cs="Arial"/>
        </w:rPr>
        <w:t xml:space="preserve"> </w:t>
      </w:r>
      <w:r w:rsidR="00E1659B">
        <w:rPr>
          <w:rFonts w:cs="Arial"/>
        </w:rPr>
        <w:t>16</w:t>
      </w:r>
      <w:r w:rsidR="009A37BB">
        <w:rPr>
          <w:rFonts w:cs="Arial"/>
        </w:rPr>
        <w:t>/0</w:t>
      </w:r>
      <w:r w:rsidR="00E1659B">
        <w:rPr>
          <w:rFonts w:cs="Arial"/>
        </w:rPr>
        <w:t>8</w:t>
      </w:r>
      <w:r w:rsidR="009A37BB">
        <w:rPr>
          <w:rFonts w:cs="Arial"/>
        </w:rPr>
        <w:t>/2022</w:t>
      </w:r>
    </w:p>
    <w:p w14:paraId="3F770459" w14:textId="1AE80FB4" w:rsidR="009C4B6B" w:rsidRPr="002F6C0A" w:rsidRDefault="009C4B6B" w:rsidP="009C4B6B">
      <w:pPr>
        <w:pStyle w:val="Paragraphnonumbers"/>
        <w:rPr>
          <w:rFonts w:cs="Arial"/>
        </w:rPr>
      </w:pPr>
      <w:r w:rsidRPr="002F6C0A">
        <w:rPr>
          <w:rFonts w:cs="Arial"/>
        </w:rPr>
        <w:t>Approved by NICE quality assurance lead</w:t>
      </w:r>
      <w:r>
        <w:rPr>
          <w:rFonts w:cs="Arial"/>
        </w:rPr>
        <w:t>:</w:t>
      </w:r>
      <w:r w:rsidR="009A37BB">
        <w:rPr>
          <w:rFonts w:cs="Arial"/>
        </w:rPr>
        <w:t xml:space="preserve"> Mark Minchin</w:t>
      </w:r>
    </w:p>
    <w:p w14:paraId="53EEA3B8" w14:textId="33E7CD2E" w:rsidR="009C4B6B" w:rsidRDefault="009C4B6B" w:rsidP="009C4B6B">
      <w:pPr>
        <w:pStyle w:val="Paragraphnonumbers"/>
        <w:rPr>
          <w:rFonts w:cs="Arial"/>
        </w:rPr>
      </w:pPr>
      <w:r w:rsidRPr="002F6C0A">
        <w:rPr>
          <w:rFonts w:cs="Arial"/>
        </w:rPr>
        <w:t>Date</w:t>
      </w:r>
      <w:r>
        <w:rPr>
          <w:rFonts w:cs="Arial"/>
        </w:rPr>
        <w:t>:</w:t>
      </w:r>
      <w:r w:rsidR="00D96C1E">
        <w:rPr>
          <w:rFonts w:cs="Arial"/>
        </w:rPr>
        <w:t xml:space="preserve"> 30/08/2022</w:t>
      </w:r>
    </w:p>
    <w:p w14:paraId="6FCA7524" w14:textId="2EF05BC5" w:rsidR="0056467D" w:rsidRDefault="0056467D" w:rsidP="0056467D">
      <w:pPr>
        <w:pStyle w:val="Heading3"/>
      </w:pPr>
      <w:r>
        <w:lastRenderedPageBreak/>
        <w:t>3. POST CONSULTATION STAGE</w:t>
      </w:r>
      <w:r w:rsidRPr="0078563E">
        <w:t xml:space="preserve"> </w:t>
      </w:r>
    </w:p>
    <w:p w14:paraId="44FCDEF0" w14:textId="77777777" w:rsidR="0056467D" w:rsidRDefault="0056467D" w:rsidP="0056467D">
      <w:pPr>
        <w:pStyle w:val="Heading3"/>
      </w:pPr>
      <w:r w:rsidRPr="002F6C0A">
        <w:t>3.1 Have any additional potential equality issues been raised during the consultation stage, and, if so, how has the committee addressed them?</w:t>
      </w:r>
    </w:p>
    <w:p w14:paraId="34017694" w14:textId="5C695745" w:rsidR="0056467D" w:rsidRDefault="007205D3" w:rsidP="006A39FF">
      <w:pPr>
        <w:pStyle w:val="Tabletext"/>
        <w:shd w:val="clear" w:color="auto" w:fill="FFFFFF" w:themeFill="background1"/>
        <w:rPr>
          <w:bCs/>
          <w:sz w:val="24"/>
        </w:rPr>
      </w:pPr>
      <w:r w:rsidRPr="006A39FF">
        <w:rPr>
          <w:bCs/>
          <w:sz w:val="24"/>
        </w:rPr>
        <w:t xml:space="preserve">QSAC raised a potential equality issue </w:t>
      </w:r>
      <w:r w:rsidR="006A1B5C">
        <w:rPr>
          <w:bCs/>
          <w:sz w:val="24"/>
        </w:rPr>
        <w:t xml:space="preserve">suggesting that </w:t>
      </w:r>
      <w:r w:rsidRPr="006A39FF">
        <w:rPr>
          <w:bCs/>
          <w:sz w:val="24"/>
        </w:rPr>
        <w:t>diagnosing a urinary tract infection may be more difficult</w:t>
      </w:r>
      <w:r w:rsidR="006A1B5C">
        <w:rPr>
          <w:bCs/>
          <w:sz w:val="24"/>
        </w:rPr>
        <w:t xml:space="preserve"> </w:t>
      </w:r>
      <w:r w:rsidR="006A1B5C" w:rsidRPr="006A39FF">
        <w:rPr>
          <w:bCs/>
          <w:sz w:val="24"/>
        </w:rPr>
        <w:t>for people with a learning disability</w:t>
      </w:r>
      <w:r w:rsidR="006A1B5C">
        <w:rPr>
          <w:bCs/>
          <w:sz w:val="24"/>
        </w:rPr>
        <w:t>.</w:t>
      </w:r>
      <w:r w:rsidRPr="006A39FF">
        <w:rPr>
          <w:bCs/>
          <w:sz w:val="24"/>
        </w:rPr>
        <w:t xml:space="preserve"> Statement 1 aims to improve diagnosing of urinary tract infection </w:t>
      </w:r>
      <w:r w:rsidR="00BD148C">
        <w:rPr>
          <w:bCs/>
          <w:sz w:val="24"/>
        </w:rPr>
        <w:t xml:space="preserve">for </w:t>
      </w:r>
      <w:r w:rsidRPr="006A39FF">
        <w:rPr>
          <w:bCs/>
          <w:sz w:val="24"/>
        </w:rPr>
        <w:t>all women aged under 65. An equality and diversity consideration has been added to the statement to raise awareness of the potential difficulty in diagnosing for people with a learning disability</w:t>
      </w:r>
      <w:r w:rsidR="00CE2EEC">
        <w:rPr>
          <w:bCs/>
          <w:sz w:val="24"/>
        </w:rPr>
        <w:t>. It also s</w:t>
      </w:r>
      <w:r w:rsidRPr="006A39FF">
        <w:rPr>
          <w:bCs/>
          <w:sz w:val="24"/>
        </w:rPr>
        <w:t>uggest</w:t>
      </w:r>
      <w:r w:rsidR="00CE2EEC">
        <w:rPr>
          <w:bCs/>
          <w:sz w:val="24"/>
        </w:rPr>
        <w:t>s</w:t>
      </w:r>
      <w:r w:rsidRPr="006A39FF">
        <w:rPr>
          <w:bCs/>
          <w:sz w:val="24"/>
        </w:rPr>
        <w:t xml:space="preserve"> how </w:t>
      </w:r>
      <w:r w:rsidR="0035158E">
        <w:rPr>
          <w:bCs/>
          <w:sz w:val="24"/>
        </w:rPr>
        <w:t xml:space="preserve">support needs should be considered, for example through discussion and involving family members, </w:t>
      </w:r>
      <w:proofErr w:type="gramStart"/>
      <w:r w:rsidR="0035158E">
        <w:rPr>
          <w:bCs/>
          <w:sz w:val="24"/>
        </w:rPr>
        <w:t>carers</w:t>
      </w:r>
      <w:proofErr w:type="gramEnd"/>
      <w:r w:rsidR="0035158E">
        <w:rPr>
          <w:bCs/>
          <w:sz w:val="24"/>
        </w:rPr>
        <w:t xml:space="preserve"> or an advocate as appropriate.</w:t>
      </w:r>
    </w:p>
    <w:p w14:paraId="4298896B" w14:textId="70DCB33F" w:rsidR="00531080" w:rsidRDefault="00531080" w:rsidP="006A39FF">
      <w:pPr>
        <w:pStyle w:val="Tabletext"/>
        <w:shd w:val="clear" w:color="auto" w:fill="FFFFFF" w:themeFill="background1"/>
        <w:rPr>
          <w:bCs/>
          <w:sz w:val="24"/>
        </w:rPr>
      </w:pPr>
    </w:p>
    <w:p w14:paraId="5DD56EDF" w14:textId="709682A6" w:rsidR="00531080" w:rsidRDefault="00531080" w:rsidP="006A39FF">
      <w:pPr>
        <w:pStyle w:val="Tabletext"/>
        <w:shd w:val="clear" w:color="auto" w:fill="FFFFFF" w:themeFill="background1"/>
        <w:rPr>
          <w:bCs/>
          <w:sz w:val="24"/>
        </w:rPr>
      </w:pPr>
      <w:r>
        <w:rPr>
          <w:bCs/>
          <w:sz w:val="24"/>
        </w:rPr>
        <w:t xml:space="preserve">Some stakeholder comments queried if the draft statements excluded some specific population groups. </w:t>
      </w:r>
      <w:r w:rsidR="00CE2EEC">
        <w:rPr>
          <w:bCs/>
          <w:sz w:val="24"/>
        </w:rPr>
        <w:t xml:space="preserve">In response, </w:t>
      </w:r>
      <w:r>
        <w:rPr>
          <w:bCs/>
          <w:sz w:val="24"/>
        </w:rPr>
        <w:t xml:space="preserve">QSAC asked the NICE team to consider extending the scope of some statements subject to being supported by the development sources. Following </w:t>
      </w:r>
      <w:r w:rsidR="00031BD2">
        <w:rPr>
          <w:bCs/>
          <w:sz w:val="24"/>
        </w:rPr>
        <w:t>investigation</w:t>
      </w:r>
      <w:r>
        <w:rPr>
          <w:bCs/>
          <w:sz w:val="24"/>
        </w:rPr>
        <w:t>, post consultation changes have extended the scope of some statements: statement 1 has been extended to cover all women aged under 65, statement 3 has been extended to include men and statement 5 has been extended to include men with a recurrent UTI.</w:t>
      </w:r>
    </w:p>
    <w:p w14:paraId="4AD2E055" w14:textId="77777777" w:rsidR="00031BD2" w:rsidRDefault="00031BD2" w:rsidP="006A39FF">
      <w:pPr>
        <w:pStyle w:val="Tabletext"/>
        <w:shd w:val="clear" w:color="auto" w:fill="FFFFFF" w:themeFill="background1"/>
        <w:rPr>
          <w:bCs/>
          <w:sz w:val="24"/>
        </w:rPr>
      </w:pPr>
    </w:p>
    <w:p w14:paraId="3523AC67" w14:textId="72CBA19A" w:rsidR="00125FAF" w:rsidRDefault="00C02DF5" w:rsidP="006A39FF">
      <w:pPr>
        <w:pStyle w:val="Tabletext"/>
        <w:shd w:val="clear" w:color="auto" w:fill="FFFFFF" w:themeFill="background1"/>
        <w:rPr>
          <w:bCs/>
          <w:sz w:val="24"/>
        </w:rPr>
      </w:pPr>
      <w:r>
        <w:rPr>
          <w:bCs/>
          <w:sz w:val="24"/>
        </w:rPr>
        <w:t xml:space="preserve">Post </w:t>
      </w:r>
      <w:r w:rsidR="00125FAF">
        <w:rPr>
          <w:bCs/>
          <w:sz w:val="24"/>
        </w:rPr>
        <w:t>consultation</w:t>
      </w:r>
      <w:r>
        <w:rPr>
          <w:bCs/>
          <w:sz w:val="24"/>
        </w:rPr>
        <w:t xml:space="preserve">, internal quality control </w:t>
      </w:r>
      <w:r w:rsidR="00CE2EEC">
        <w:rPr>
          <w:bCs/>
          <w:sz w:val="24"/>
        </w:rPr>
        <w:t xml:space="preserve">checks </w:t>
      </w:r>
      <w:r>
        <w:rPr>
          <w:bCs/>
          <w:sz w:val="24"/>
        </w:rPr>
        <w:t>queried how the quality standard applies to trans people</w:t>
      </w:r>
      <w:r w:rsidR="0089408B">
        <w:rPr>
          <w:bCs/>
          <w:sz w:val="24"/>
        </w:rPr>
        <w:t xml:space="preserve"> as it </w:t>
      </w:r>
      <w:r w:rsidR="0089408B" w:rsidRPr="0089408B">
        <w:rPr>
          <w:bCs/>
          <w:sz w:val="24"/>
        </w:rPr>
        <w:t>uses the terms 'women' and 'men' to reflect the anatomical differences that are important for th</w:t>
      </w:r>
      <w:r w:rsidR="0089408B">
        <w:rPr>
          <w:bCs/>
          <w:sz w:val="24"/>
        </w:rPr>
        <w:t>e</w:t>
      </w:r>
      <w:r w:rsidR="0089408B" w:rsidRPr="0089408B">
        <w:rPr>
          <w:bCs/>
          <w:sz w:val="24"/>
        </w:rPr>
        <w:t xml:space="preserve"> topic</w:t>
      </w:r>
      <w:r w:rsidR="0089408B">
        <w:rPr>
          <w:bCs/>
          <w:sz w:val="24"/>
        </w:rPr>
        <w:t>. Additional text has been added to the quality standard to clarify it is anatomy which is important</w:t>
      </w:r>
      <w:r w:rsidR="00077516">
        <w:rPr>
          <w:bCs/>
          <w:sz w:val="24"/>
        </w:rPr>
        <w:t>,</w:t>
      </w:r>
      <w:r w:rsidR="0089408B">
        <w:rPr>
          <w:bCs/>
          <w:sz w:val="24"/>
        </w:rPr>
        <w:t xml:space="preserve"> and that </w:t>
      </w:r>
      <w:r w:rsidR="0089408B" w:rsidRPr="0089408B">
        <w:rPr>
          <w:bCs/>
          <w:sz w:val="24"/>
        </w:rPr>
        <w:t xml:space="preserve">management of trans people will need to take account of </w:t>
      </w:r>
      <w:r w:rsidR="00C949E0">
        <w:rPr>
          <w:bCs/>
          <w:sz w:val="24"/>
        </w:rPr>
        <w:t xml:space="preserve">any </w:t>
      </w:r>
      <w:r w:rsidR="0089408B" w:rsidRPr="0089408B">
        <w:rPr>
          <w:bCs/>
          <w:sz w:val="24"/>
        </w:rPr>
        <w:t>gender reassignment surgery and whether there has been structural alteration of the person’s urethra</w:t>
      </w:r>
      <w:r w:rsidR="0089408B">
        <w:rPr>
          <w:bCs/>
          <w:sz w:val="24"/>
        </w:rPr>
        <w:t xml:space="preserve">. Statement 4 also clarifies that </w:t>
      </w:r>
      <w:r w:rsidR="00446F20">
        <w:rPr>
          <w:bCs/>
          <w:sz w:val="24"/>
        </w:rPr>
        <w:t xml:space="preserve">course length of antibiotics is based on anatomy and there </w:t>
      </w:r>
      <w:r w:rsidR="0089408B">
        <w:rPr>
          <w:bCs/>
          <w:sz w:val="24"/>
        </w:rPr>
        <w:t xml:space="preserve">are no </w:t>
      </w:r>
      <w:r w:rsidR="00031BD2">
        <w:rPr>
          <w:bCs/>
          <w:sz w:val="24"/>
        </w:rPr>
        <w:t>guideline recommendations which specify</w:t>
      </w:r>
      <w:r w:rsidR="00446F20">
        <w:rPr>
          <w:bCs/>
          <w:sz w:val="24"/>
        </w:rPr>
        <w:t xml:space="preserve"> course lengths for trans people.</w:t>
      </w:r>
    </w:p>
    <w:p w14:paraId="23F68F10" w14:textId="44DB1FFF" w:rsidR="0035158E" w:rsidRDefault="0035158E" w:rsidP="006A39FF">
      <w:pPr>
        <w:pStyle w:val="Tabletext"/>
        <w:shd w:val="clear" w:color="auto" w:fill="FFFFFF" w:themeFill="background1"/>
        <w:rPr>
          <w:bCs/>
          <w:sz w:val="24"/>
        </w:rPr>
      </w:pPr>
    </w:p>
    <w:p w14:paraId="2567428B" w14:textId="49E7D06B" w:rsidR="0035158E" w:rsidRDefault="0035158E" w:rsidP="006A39FF">
      <w:pPr>
        <w:pStyle w:val="Tabletext"/>
        <w:shd w:val="clear" w:color="auto" w:fill="FFFFFF" w:themeFill="background1"/>
        <w:rPr>
          <w:bCs/>
          <w:sz w:val="24"/>
        </w:rPr>
      </w:pPr>
      <w:r>
        <w:rPr>
          <w:bCs/>
          <w:sz w:val="24"/>
        </w:rPr>
        <w:t xml:space="preserve">Internal quality assurance also led to an equality and diversity consideration being added to statement 3. The statement </w:t>
      </w:r>
      <w:r w:rsidR="00481907">
        <w:rPr>
          <w:bCs/>
          <w:sz w:val="24"/>
        </w:rPr>
        <w:t>recognises</w:t>
      </w:r>
      <w:r>
        <w:rPr>
          <w:bCs/>
          <w:sz w:val="24"/>
        </w:rPr>
        <w:t xml:space="preserve"> that </w:t>
      </w:r>
      <w:r w:rsidR="00481907">
        <w:rPr>
          <w:bCs/>
          <w:sz w:val="24"/>
        </w:rPr>
        <w:t xml:space="preserve">incidence of </w:t>
      </w:r>
      <w:r>
        <w:rPr>
          <w:bCs/>
          <w:sz w:val="24"/>
        </w:rPr>
        <w:t xml:space="preserve">asymptomatic bacteriuria is </w:t>
      </w:r>
      <w:r w:rsidR="00481907">
        <w:rPr>
          <w:bCs/>
          <w:sz w:val="24"/>
        </w:rPr>
        <w:t xml:space="preserve">high </w:t>
      </w:r>
      <w:r>
        <w:rPr>
          <w:bCs/>
          <w:sz w:val="24"/>
        </w:rPr>
        <w:t>in older people</w:t>
      </w:r>
      <w:r w:rsidR="00481907">
        <w:rPr>
          <w:bCs/>
          <w:sz w:val="24"/>
        </w:rPr>
        <w:t xml:space="preserve">, and that </w:t>
      </w:r>
      <w:r w:rsidR="00481907" w:rsidRPr="00481907">
        <w:rPr>
          <w:bCs/>
          <w:sz w:val="24"/>
        </w:rPr>
        <w:t xml:space="preserve">symptoms </w:t>
      </w:r>
      <w:r w:rsidR="00481907">
        <w:rPr>
          <w:bCs/>
          <w:sz w:val="24"/>
        </w:rPr>
        <w:t xml:space="preserve">for older people </w:t>
      </w:r>
      <w:r w:rsidR="00481907" w:rsidRPr="00481907">
        <w:rPr>
          <w:bCs/>
          <w:sz w:val="24"/>
        </w:rPr>
        <w:t>can include non-specific signs of infection such as delirium</w:t>
      </w:r>
      <w:r w:rsidR="00481907">
        <w:rPr>
          <w:bCs/>
          <w:sz w:val="24"/>
        </w:rPr>
        <w:t>. Text has been added which recognises that a</w:t>
      </w:r>
      <w:r w:rsidR="00481907" w:rsidRPr="00481907">
        <w:rPr>
          <w:bCs/>
          <w:sz w:val="24"/>
        </w:rPr>
        <w:t>ssessing symptoms for some older people who are experiencing difficulties making decisions due to their health condition may be difficult</w:t>
      </w:r>
      <w:r w:rsidR="00481907">
        <w:rPr>
          <w:bCs/>
          <w:sz w:val="24"/>
        </w:rPr>
        <w:t xml:space="preserve">. It also suggests </w:t>
      </w:r>
      <w:r w:rsidR="00481907" w:rsidRPr="00481907">
        <w:rPr>
          <w:bCs/>
          <w:sz w:val="24"/>
        </w:rPr>
        <w:t xml:space="preserve">adjustments </w:t>
      </w:r>
      <w:r w:rsidR="00481907">
        <w:rPr>
          <w:bCs/>
          <w:sz w:val="24"/>
        </w:rPr>
        <w:t xml:space="preserve">that can </w:t>
      </w:r>
      <w:r w:rsidR="00481907" w:rsidRPr="00481907">
        <w:rPr>
          <w:bCs/>
          <w:sz w:val="24"/>
        </w:rPr>
        <w:t xml:space="preserve">be made to help </w:t>
      </w:r>
      <w:r w:rsidR="00481907">
        <w:rPr>
          <w:bCs/>
          <w:sz w:val="24"/>
        </w:rPr>
        <w:t xml:space="preserve">them </w:t>
      </w:r>
      <w:r w:rsidR="00481907" w:rsidRPr="00481907">
        <w:rPr>
          <w:bCs/>
          <w:sz w:val="24"/>
        </w:rPr>
        <w:t>take an active part in an assessment of their symptoms.</w:t>
      </w:r>
    </w:p>
    <w:p w14:paraId="1B6DB107" w14:textId="77777777" w:rsidR="0056467D" w:rsidRDefault="0056467D" w:rsidP="0056467D">
      <w:pPr>
        <w:pStyle w:val="Heading3"/>
      </w:pPr>
      <w:r w:rsidRPr="002F6C0A">
        <w:t>3.2 If the quality statements have changed after the consultation stage, are there any that make it more difficult in practice for a specific group to access services compared with other groups? If so, what are the barriers to, or difficulties with, access for the specific group?</w:t>
      </w:r>
    </w:p>
    <w:p w14:paraId="5A2D2585" w14:textId="4EFA940A" w:rsidR="0056467D" w:rsidRDefault="005B71F4" w:rsidP="0056467D">
      <w:pPr>
        <w:pStyle w:val="Paragraphnonumbers"/>
        <w:rPr>
          <w:bCs/>
        </w:rPr>
      </w:pPr>
      <w:r w:rsidRPr="005B71F4">
        <w:rPr>
          <w:bCs/>
        </w:rPr>
        <w:t>No change</w:t>
      </w:r>
      <w:r w:rsidR="00C87B70">
        <w:rPr>
          <w:bCs/>
        </w:rPr>
        <w:t>s</w:t>
      </w:r>
      <w:r w:rsidRPr="005B71F4">
        <w:rPr>
          <w:bCs/>
        </w:rPr>
        <w:t xml:space="preserve"> to statements </w:t>
      </w:r>
      <w:r w:rsidR="00EF0B61">
        <w:rPr>
          <w:bCs/>
        </w:rPr>
        <w:t xml:space="preserve">after consultation </w:t>
      </w:r>
      <w:r w:rsidRPr="005B71F4">
        <w:rPr>
          <w:bCs/>
        </w:rPr>
        <w:t>make it more difficult in practice for a specific group to access services compared with other groups</w:t>
      </w:r>
      <w:r>
        <w:rPr>
          <w:bCs/>
        </w:rPr>
        <w:t>.</w:t>
      </w:r>
    </w:p>
    <w:p w14:paraId="66542191" w14:textId="395F707B" w:rsidR="00EC7D93" w:rsidRDefault="00EC7D93" w:rsidP="00EC7D93">
      <w:pPr>
        <w:pStyle w:val="Paragraphnonumbers"/>
      </w:pPr>
      <w:r>
        <w:t xml:space="preserve">However, an equality and diversity consideration </w:t>
      </w:r>
      <w:r w:rsidR="00C87B70">
        <w:t xml:space="preserve">for </w:t>
      </w:r>
      <w:r>
        <w:t xml:space="preserve">draft statement 1 has now been removed from the quality standard. </w:t>
      </w:r>
      <w:r w:rsidR="00EF0B61">
        <w:t xml:space="preserve">This is because it no longer applies to the </w:t>
      </w:r>
      <w:r w:rsidR="00C87B70">
        <w:lastRenderedPageBreak/>
        <w:t xml:space="preserve">updated </w:t>
      </w:r>
      <w:r w:rsidR="00EF0B61">
        <w:t xml:space="preserve">statement. </w:t>
      </w:r>
      <w:r>
        <w:t xml:space="preserve">At consultation, draft statement </w:t>
      </w:r>
      <w:r w:rsidR="00EF0B61">
        <w:t>1</w:t>
      </w:r>
      <w:r>
        <w:t xml:space="preserve"> required a </w:t>
      </w:r>
      <w:r w:rsidRPr="006A39FF">
        <w:t>dipstick test of a urine sample</w:t>
      </w:r>
      <w:r>
        <w:t xml:space="preserve"> but </w:t>
      </w:r>
      <w:r w:rsidR="00C87B70">
        <w:t xml:space="preserve">recognised that </w:t>
      </w:r>
      <w:r>
        <w:t>p</w:t>
      </w:r>
      <w:r w:rsidRPr="006A39FF">
        <w:t>eople who are incontinent and wear incontinence pads may find it difficult to provide a urine sample for a dipstick test.</w:t>
      </w:r>
      <w:r>
        <w:t xml:space="preserve"> The draft statement explained how urine collection pads could </w:t>
      </w:r>
      <w:r w:rsidR="00EF0B61">
        <w:t>be used to address this issue. Following consultation, statement 1 has been changed and no longer requires a dipstick test.</w:t>
      </w:r>
    </w:p>
    <w:p w14:paraId="11054034" w14:textId="71312F18" w:rsidR="0056467D" w:rsidRDefault="0056467D" w:rsidP="0056467D">
      <w:pPr>
        <w:pStyle w:val="Heading3"/>
      </w:pPr>
      <w:r w:rsidRPr="002F6C0A">
        <w:t>3.3 If the quality statements have changed after consultation, is there potential for the recommendations to have an adverse impact on people with disabilities because of something that is a consequence of the disability?</w:t>
      </w:r>
    </w:p>
    <w:p w14:paraId="06E8A136" w14:textId="2AEC2A37" w:rsidR="00380AD8" w:rsidRPr="00380AD8" w:rsidRDefault="00380AD8" w:rsidP="00380AD8">
      <w:pPr>
        <w:pStyle w:val="NICEnormal"/>
        <w:rPr>
          <w:lang w:eastAsia="en-GB"/>
        </w:rPr>
      </w:pPr>
      <w:r>
        <w:rPr>
          <w:lang w:eastAsia="en-GB"/>
        </w:rPr>
        <w:t>No.</w:t>
      </w:r>
    </w:p>
    <w:p w14:paraId="78D3D700" w14:textId="77777777" w:rsidR="0056467D" w:rsidRDefault="0056467D" w:rsidP="0056467D">
      <w:pPr>
        <w:pStyle w:val="Heading3"/>
      </w:pPr>
      <w:r w:rsidRPr="002F6C0A">
        <w:t xml:space="preserve">3.4 If the quality statements have changed after consultation, are there any recommendations or explanations that the </w:t>
      </w:r>
      <w:r>
        <w:t>c</w:t>
      </w:r>
      <w:r w:rsidRPr="002F6C0A">
        <w:t>ommittee could make to remove or alleviate barriers to, or difficulties with, access to services identified in questions 3.1, 3.2 and 3.3, or otherwise fulfil NICE’s obligations to advance equality?</w:t>
      </w:r>
    </w:p>
    <w:p w14:paraId="71EC0C70" w14:textId="199017C4" w:rsidR="0056467D" w:rsidRDefault="006A39FF" w:rsidP="0056467D">
      <w:pPr>
        <w:pStyle w:val="Paragraphnonumbers"/>
      </w:pPr>
      <w:r>
        <w:t>No.</w:t>
      </w:r>
    </w:p>
    <w:p w14:paraId="07A62531" w14:textId="77777777" w:rsidR="0056467D" w:rsidRPr="00CB65F0" w:rsidRDefault="0056467D" w:rsidP="0056467D">
      <w:pPr>
        <w:pStyle w:val="Paragraphnonumbers"/>
      </w:pPr>
    </w:p>
    <w:p w14:paraId="0BED9010" w14:textId="50D48E40" w:rsidR="0056467D" w:rsidRPr="002F6C0A" w:rsidRDefault="0056467D" w:rsidP="0056467D">
      <w:pPr>
        <w:pStyle w:val="Paragraphnonumbers"/>
        <w:rPr>
          <w:rFonts w:cs="Arial"/>
        </w:rPr>
      </w:pPr>
      <w:r w:rsidRPr="002F6C0A">
        <w:rPr>
          <w:rFonts w:cs="Arial"/>
        </w:rPr>
        <w:t>Completed by lead technical analyst</w:t>
      </w:r>
      <w:r>
        <w:rPr>
          <w:rFonts w:cs="Arial"/>
        </w:rPr>
        <w:t>:</w:t>
      </w:r>
      <w:r w:rsidRPr="002F6C0A">
        <w:rPr>
          <w:rFonts w:cs="Arial"/>
        </w:rPr>
        <w:t xml:space="preserve"> </w:t>
      </w:r>
      <w:r w:rsidR="00380AD8">
        <w:rPr>
          <w:rFonts w:cs="Arial"/>
        </w:rPr>
        <w:t>Paul Daly</w:t>
      </w:r>
    </w:p>
    <w:p w14:paraId="33BC5F53" w14:textId="34476175" w:rsidR="0056467D" w:rsidRPr="002F6C0A" w:rsidRDefault="0056467D" w:rsidP="0056467D">
      <w:pPr>
        <w:pStyle w:val="Paragraphnonumbers"/>
        <w:rPr>
          <w:rFonts w:cs="Arial"/>
        </w:rPr>
      </w:pPr>
      <w:r w:rsidRPr="002F6C0A">
        <w:rPr>
          <w:rFonts w:cs="Arial"/>
        </w:rPr>
        <w:t>Date</w:t>
      </w:r>
      <w:r>
        <w:rPr>
          <w:rFonts w:cs="Arial"/>
        </w:rPr>
        <w:t>:</w:t>
      </w:r>
      <w:r w:rsidR="00380AD8">
        <w:rPr>
          <w:rFonts w:cs="Arial"/>
        </w:rPr>
        <w:t xml:space="preserve"> </w:t>
      </w:r>
      <w:r w:rsidR="00077516">
        <w:rPr>
          <w:rFonts w:cs="Arial"/>
        </w:rPr>
        <w:t>17</w:t>
      </w:r>
      <w:r w:rsidR="00380AD8">
        <w:rPr>
          <w:rFonts w:cs="Arial"/>
        </w:rPr>
        <w:t>/</w:t>
      </w:r>
      <w:r w:rsidR="00077516">
        <w:rPr>
          <w:rFonts w:cs="Arial"/>
        </w:rPr>
        <w:t>01</w:t>
      </w:r>
      <w:r w:rsidR="00380AD8">
        <w:rPr>
          <w:rFonts w:cs="Arial"/>
        </w:rPr>
        <w:t>/202</w:t>
      </w:r>
      <w:r w:rsidR="00077516">
        <w:rPr>
          <w:rFonts w:cs="Arial"/>
        </w:rPr>
        <w:t>3</w:t>
      </w:r>
    </w:p>
    <w:p w14:paraId="5CA1BEC1" w14:textId="45FA212E" w:rsidR="0056467D" w:rsidRPr="002F6C0A" w:rsidRDefault="0056467D" w:rsidP="0056467D">
      <w:pPr>
        <w:pStyle w:val="Paragraphnonumbers"/>
        <w:rPr>
          <w:rFonts w:cs="Arial"/>
        </w:rPr>
      </w:pPr>
      <w:r w:rsidRPr="002F6C0A">
        <w:rPr>
          <w:rFonts w:cs="Arial"/>
        </w:rPr>
        <w:t>Approved by NICE quality assurance lead</w:t>
      </w:r>
      <w:r>
        <w:rPr>
          <w:rFonts w:cs="Arial"/>
        </w:rPr>
        <w:t>:</w:t>
      </w:r>
      <w:r w:rsidR="00380AD8">
        <w:rPr>
          <w:rFonts w:cs="Arial"/>
        </w:rPr>
        <w:t xml:space="preserve"> Mark Minchin</w:t>
      </w:r>
    </w:p>
    <w:p w14:paraId="441FD684" w14:textId="64406ABE" w:rsidR="00AA780D" w:rsidRDefault="0056467D" w:rsidP="0056467D">
      <w:pPr>
        <w:pStyle w:val="Paragraphnonumbers"/>
        <w:rPr>
          <w:rFonts w:cs="Arial"/>
        </w:rPr>
      </w:pPr>
      <w:r w:rsidRPr="002F6C0A">
        <w:rPr>
          <w:rFonts w:cs="Arial"/>
        </w:rPr>
        <w:t>Date</w:t>
      </w:r>
      <w:r>
        <w:rPr>
          <w:rFonts w:cs="Arial"/>
        </w:rPr>
        <w:t>:</w:t>
      </w:r>
      <w:r w:rsidR="007D30F9">
        <w:rPr>
          <w:rFonts w:cs="Arial"/>
        </w:rPr>
        <w:t xml:space="preserve"> 20/01/2023</w:t>
      </w:r>
    </w:p>
    <w:p w14:paraId="7A8291B0" w14:textId="77777777" w:rsidR="00AA780D" w:rsidRDefault="00AA780D" w:rsidP="00AA780D">
      <w:pPr>
        <w:rPr>
          <w:rFonts w:cs="Arial"/>
        </w:rPr>
      </w:pPr>
    </w:p>
    <w:p w14:paraId="11CCD6E2" w14:textId="77777777" w:rsidR="00AA780D" w:rsidRDefault="00AA780D" w:rsidP="00AA780D">
      <w:pPr>
        <w:rPr>
          <w:rFonts w:cs="Arial"/>
        </w:rPr>
      </w:pPr>
    </w:p>
    <w:p w14:paraId="45EC49D4" w14:textId="77777777" w:rsidR="00AA780D" w:rsidRDefault="00AA780D" w:rsidP="00AA780D">
      <w:pPr>
        <w:rPr>
          <w:rFonts w:cs="Arial"/>
        </w:rPr>
      </w:pPr>
    </w:p>
    <w:p w14:paraId="6ABCC928" w14:textId="77777777" w:rsidR="00AA780D" w:rsidRDefault="00AA780D" w:rsidP="00AA780D">
      <w:pPr>
        <w:rPr>
          <w:rFonts w:cs="Arial"/>
        </w:rPr>
      </w:pPr>
    </w:p>
    <w:p w14:paraId="0721A96E" w14:textId="3DA38D05" w:rsidR="00D62836" w:rsidRPr="00AA780D" w:rsidRDefault="009A37BB" w:rsidP="00AA780D">
      <w:pPr>
        <w:rPr>
          <w:rFonts w:ascii="Arial" w:hAnsi="Arial" w:cs="Arial"/>
        </w:rPr>
      </w:pPr>
      <w:r w:rsidRPr="002F6C0A">
        <w:rPr>
          <w:rStyle w:val="NICEnormalChar"/>
          <w:rFonts w:cs="Arial"/>
        </w:rPr>
        <w:t xml:space="preserve">© NICE </w:t>
      </w:r>
      <w:r>
        <w:rPr>
          <w:rStyle w:val="NICEnormalChar"/>
          <w:rFonts w:cs="Arial"/>
        </w:rPr>
        <w:t>202</w:t>
      </w:r>
      <w:r w:rsidR="00E51FA7">
        <w:rPr>
          <w:rStyle w:val="NICEnormalChar"/>
          <w:rFonts w:cs="Arial"/>
        </w:rPr>
        <w:t>3</w:t>
      </w:r>
      <w:r>
        <w:rPr>
          <w:rStyle w:val="NICEnormalChar"/>
          <w:rFonts w:cs="Arial"/>
        </w:rPr>
        <w:t>.</w:t>
      </w:r>
      <w:r w:rsidRPr="002F6C0A">
        <w:rPr>
          <w:rStyle w:val="NICEnormalChar"/>
          <w:rFonts w:cs="Arial"/>
        </w:rPr>
        <w:t xml:space="preserve"> All rights reserved. Subject to </w:t>
      </w:r>
      <w:hyperlink r:id="rId9" w:anchor="notice-of-rights" w:history="1">
        <w:r w:rsidRPr="002F6C0A">
          <w:rPr>
            <w:rStyle w:val="Hyperlink"/>
            <w:rFonts w:cs="Arial"/>
          </w:rPr>
          <w:t>Notice of rights</w:t>
        </w:r>
      </w:hyperlink>
      <w:r w:rsidRPr="002F6C0A">
        <w:rPr>
          <w:rStyle w:val="NICEnormalChar"/>
          <w:rFonts w:cs="Arial"/>
        </w:rPr>
        <w:t>.</w:t>
      </w:r>
    </w:p>
    <w:sectPr w:rsidR="00D62836" w:rsidRPr="00AA780D" w:rsidSect="00753960">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4D485" w14:textId="77777777" w:rsidR="00242941" w:rsidRDefault="00242941">
      <w:r>
        <w:separator/>
      </w:r>
    </w:p>
  </w:endnote>
  <w:endnote w:type="continuationSeparator" w:id="0">
    <w:p w14:paraId="7AB1D35F" w14:textId="77777777" w:rsidR="00242941" w:rsidRDefault="00242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3EDF7" w14:textId="77777777" w:rsidR="00BE0234" w:rsidRDefault="00BE0234">
    <w:pPr>
      <w:pStyle w:val="Footer"/>
      <w:jc w:val="center"/>
    </w:pPr>
    <w:r>
      <w:fldChar w:fldCharType="begin"/>
    </w:r>
    <w:r>
      <w:instrText xml:space="preserve"> PAGE   \* MERGEFORMAT </w:instrText>
    </w:r>
    <w:r>
      <w:fldChar w:fldCharType="separate"/>
    </w:r>
    <w:r w:rsidR="00B64119">
      <w:rPr>
        <w:noProof/>
      </w:rPr>
      <w:t>10</w:t>
    </w:r>
    <w:r>
      <w:rPr>
        <w:noProof/>
      </w:rPr>
      <w:fldChar w:fldCharType="end"/>
    </w:r>
  </w:p>
  <w:p w14:paraId="7B6CE602" w14:textId="77777777" w:rsidR="00BE0234" w:rsidRDefault="00BE02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57ED2" w14:textId="77777777" w:rsidR="00242941" w:rsidRDefault="00242941">
      <w:r>
        <w:separator/>
      </w:r>
    </w:p>
  </w:footnote>
  <w:footnote w:type="continuationSeparator" w:id="0">
    <w:p w14:paraId="42BD2ACB" w14:textId="77777777" w:rsidR="00242941" w:rsidRDefault="00242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19F64" w14:textId="77777777" w:rsidR="00BE0234" w:rsidRPr="009D1304" w:rsidRDefault="00BE0234">
    <w:pPr>
      <w:pStyle w:val="Header"/>
      <w:rPr>
        <w:rFonts w:cs="Arial"/>
        <w:bCs/>
        <w:sz w:val="20"/>
        <w:szCs w:val="20"/>
      </w:rPr>
    </w:pPr>
    <w:r w:rsidRPr="009D1304">
      <w:rPr>
        <w:rFonts w:cs="Arial"/>
        <w:bCs/>
        <w:sz w:val="20"/>
        <w:szCs w:val="20"/>
      </w:rPr>
      <w:t>1.0.7 DOC EIA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70C17AB"/>
    <w:multiLevelType w:val="hybridMultilevel"/>
    <w:tmpl w:val="7EC4A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94D50BB"/>
    <w:multiLevelType w:val="multilevel"/>
    <w:tmpl w:val="AABEAB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B07211"/>
    <w:multiLevelType w:val="multilevel"/>
    <w:tmpl w:val="7A3821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level3text"/>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30A44F23"/>
    <w:multiLevelType w:val="hybridMultilevel"/>
    <w:tmpl w:val="7ED67B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17264F"/>
    <w:multiLevelType w:val="multilevel"/>
    <w:tmpl w:val="DEA4C7F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4" w15:restartNumberingAfterBreak="0">
    <w:nsid w:val="4F1C36F6"/>
    <w:multiLevelType w:val="hybridMultilevel"/>
    <w:tmpl w:val="CF941BFE"/>
    <w:lvl w:ilvl="0" w:tplc="1EBA43F4">
      <w:start w:val="1"/>
      <w:numFmt w:val="bullet"/>
      <w:pStyle w:val="Table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BE6DDC"/>
    <w:multiLevelType w:val="multilevel"/>
    <w:tmpl w:val="C284B60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3564077"/>
    <w:multiLevelType w:val="hybridMultilevel"/>
    <w:tmpl w:val="B316C7C8"/>
    <w:lvl w:ilvl="0" w:tplc="195051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033744"/>
    <w:multiLevelType w:val="hybridMultilevel"/>
    <w:tmpl w:val="F15E62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91940256">
    <w:abstractNumId w:val="2"/>
  </w:num>
  <w:num w:numId="2" w16cid:durableId="1513452752">
    <w:abstractNumId w:val="18"/>
  </w:num>
  <w:num w:numId="3" w16cid:durableId="1943224034">
    <w:abstractNumId w:val="12"/>
  </w:num>
  <w:num w:numId="4" w16cid:durableId="1816677874">
    <w:abstractNumId w:val="13"/>
  </w:num>
  <w:num w:numId="5" w16cid:durableId="2033189541">
    <w:abstractNumId w:val="4"/>
  </w:num>
  <w:num w:numId="6" w16cid:durableId="506285656">
    <w:abstractNumId w:val="6"/>
  </w:num>
  <w:num w:numId="7" w16cid:durableId="1133716946">
    <w:abstractNumId w:val="9"/>
  </w:num>
  <w:num w:numId="8" w16cid:durableId="1720477388">
    <w:abstractNumId w:val="0"/>
  </w:num>
  <w:num w:numId="9" w16cid:durableId="249587386">
    <w:abstractNumId w:val="7"/>
  </w:num>
  <w:num w:numId="10" w16cid:durableId="286161722">
    <w:abstractNumId w:val="19"/>
  </w:num>
  <w:num w:numId="11" w16cid:durableId="1810005507">
    <w:abstractNumId w:val="3"/>
  </w:num>
  <w:num w:numId="12" w16cid:durableId="1839996997">
    <w:abstractNumId w:val="11"/>
  </w:num>
  <w:num w:numId="13" w16cid:durableId="287510675">
    <w:abstractNumId w:val="8"/>
  </w:num>
  <w:num w:numId="14" w16cid:durableId="745688152">
    <w:abstractNumId w:val="15"/>
  </w:num>
  <w:num w:numId="15" w16cid:durableId="1702435906">
    <w:abstractNumId w:val="5"/>
  </w:num>
  <w:num w:numId="16" w16cid:durableId="2016689270">
    <w:abstractNumId w:val="14"/>
  </w:num>
  <w:num w:numId="17" w16cid:durableId="1537155133">
    <w:abstractNumId w:val="20"/>
  </w:num>
  <w:num w:numId="18" w16cid:durableId="243103342">
    <w:abstractNumId w:val="16"/>
  </w:num>
  <w:num w:numId="19" w16cid:durableId="633751368">
    <w:abstractNumId w:val="1"/>
  </w:num>
  <w:num w:numId="20" w16cid:durableId="799034006">
    <w:abstractNumId w:val="14"/>
  </w:num>
  <w:num w:numId="21" w16cid:durableId="1926451537">
    <w:abstractNumId w:val="14"/>
  </w:num>
  <w:num w:numId="22" w16cid:durableId="203541893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941"/>
    <w:rsid w:val="000119FB"/>
    <w:rsid w:val="00016FE8"/>
    <w:rsid w:val="00031BD2"/>
    <w:rsid w:val="00077516"/>
    <w:rsid w:val="00096943"/>
    <w:rsid w:val="000A1EC0"/>
    <w:rsid w:val="000A368F"/>
    <w:rsid w:val="000C5F9C"/>
    <w:rsid w:val="000D21A4"/>
    <w:rsid w:val="000D3D05"/>
    <w:rsid w:val="00101F34"/>
    <w:rsid w:val="00125FAF"/>
    <w:rsid w:val="00161AA0"/>
    <w:rsid w:val="00166A68"/>
    <w:rsid w:val="001715EB"/>
    <w:rsid w:val="001B0506"/>
    <w:rsid w:val="001C0D84"/>
    <w:rsid w:val="002041D8"/>
    <w:rsid w:val="00235CAB"/>
    <w:rsid w:val="00242941"/>
    <w:rsid w:val="00242A76"/>
    <w:rsid w:val="00262539"/>
    <w:rsid w:val="002F6C0A"/>
    <w:rsid w:val="0031664C"/>
    <w:rsid w:val="003330E6"/>
    <w:rsid w:val="0035158E"/>
    <w:rsid w:val="00362226"/>
    <w:rsid w:val="00377414"/>
    <w:rsid w:val="00380AD8"/>
    <w:rsid w:val="003C36AC"/>
    <w:rsid w:val="003C3CF7"/>
    <w:rsid w:val="003D02A7"/>
    <w:rsid w:val="00410EE5"/>
    <w:rsid w:val="004331E2"/>
    <w:rsid w:val="00446F20"/>
    <w:rsid w:val="0045049B"/>
    <w:rsid w:val="004519B2"/>
    <w:rsid w:val="00461997"/>
    <w:rsid w:val="00481907"/>
    <w:rsid w:val="004820E9"/>
    <w:rsid w:val="0048361F"/>
    <w:rsid w:val="00486673"/>
    <w:rsid w:val="004B2657"/>
    <w:rsid w:val="004B514C"/>
    <w:rsid w:val="004D63B2"/>
    <w:rsid w:val="00526C07"/>
    <w:rsid w:val="00531080"/>
    <w:rsid w:val="0053387C"/>
    <w:rsid w:val="00533DCF"/>
    <w:rsid w:val="0053730B"/>
    <w:rsid w:val="00556322"/>
    <w:rsid w:val="0056467D"/>
    <w:rsid w:val="005715F8"/>
    <w:rsid w:val="0058261B"/>
    <w:rsid w:val="005860F4"/>
    <w:rsid w:val="005864A8"/>
    <w:rsid w:val="005B71F4"/>
    <w:rsid w:val="005C051F"/>
    <w:rsid w:val="005C762E"/>
    <w:rsid w:val="005D098C"/>
    <w:rsid w:val="005F0F06"/>
    <w:rsid w:val="00603E56"/>
    <w:rsid w:val="0060662A"/>
    <w:rsid w:val="0060712B"/>
    <w:rsid w:val="00614BDA"/>
    <w:rsid w:val="006331B4"/>
    <w:rsid w:val="006343F3"/>
    <w:rsid w:val="00642906"/>
    <w:rsid w:val="00661DB8"/>
    <w:rsid w:val="00677F60"/>
    <w:rsid w:val="006A1B5C"/>
    <w:rsid w:val="006A39FF"/>
    <w:rsid w:val="006A721F"/>
    <w:rsid w:val="006B5B04"/>
    <w:rsid w:val="006D583E"/>
    <w:rsid w:val="006D73F1"/>
    <w:rsid w:val="006E40BB"/>
    <w:rsid w:val="006E4A47"/>
    <w:rsid w:val="0070433D"/>
    <w:rsid w:val="00705A83"/>
    <w:rsid w:val="007205D3"/>
    <w:rsid w:val="00732519"/>
    <w:rsid w:val="00753960"/>
    <w:rsid w:val="007A174B"/>
    <w:rsid w:val="007A4EEE"/>
    <w:rsid w:val="007D30F9"/>
    <w:rsid w:val="00837D68"/>
    <w:rsid w:val="008505C3"/>
    <w:rsid w:val="00862C0C"/>
    <w:rsid w:val="0089408B"/>
    <w:rsid w:val="008D6069"/>
    <w:rsid w:val="008D7568"/>
    <w:rsid w:val="008E7585"/>
    <w:rsid w:val="008F4DC4"/>
    <w:rsid w:val="008F751A"/>
    <w:rsid w:val="00923068"/>
    <w:rsid w:val="00926450"/>
    <w:rsid w:val="0094366C"/>
    <w:rsid w:val="00953ADF"/>
    <w:rsid w:val="00963DE3"/>
    <w:rsid w:val="009A2353"/>
    <w:rsid w:val="009A37BB"/>
    <w:rsid w:val="009B2C74"/>
    <w:rsid w:val="009B621A"/>
    <w:rsid w:val="009C45D9"/>
    <w:rsid w:val="009C4B6B"/>
    <w:rsid w:val="009C7E0B"/>
    <w:rsid w:val="009D1304"/>
    <w:rsid w:val="00A06657"/>
    <w:rsid w:val="00A36837"/>
    <w:rsid w:val="00A649AA"/>
    <w:rsid w:val="00A6513B"/>
    <w:rsid w:val="00A86D3D"/>
    <w:rsid w:val="00AA545A"/>
    <w:rsid w:val="00AA780D"/>
    <w:rsid w:val="00AB2948"/>
    <w:rsid w:val="00AB39FA"/>
    <w:rsid w:val="00AC0575"/>
    <w:rsid w:val="00AC1A64"/>
    <w:rsid w:val="00AD6933"/>
    <w:rsid w:val="00AD6B7B"/>
    <w:rsid w:val="00AE04EA"/>
    <w:rsid w:val="00AF37CB"/>
    <w:rsid w:val="00B075AF"/>
    <w:rsid w:val="00B10819"/>
    <w:rsid w:val="00B32DC0"/>
    <w:rsid w:val="00B60D70"/>
    <w:rsid w:val="00B64119"/>
    <w:rsid w:val="00B94668"/>
    <w:rsid w:val="00BB047B"/>
    <w:rsid w:val="00BB6398"/>
    <w:rsid w:val="00BC0E86"/>
    <w:rsid w:val="00BC548E"/>
    <w:rsid w:val="00BD0372"/>
    <w:rsid w:val="00BD148C"/>
    <w:rsid w:val="00BE0234"/>
    <w:rsid w:val="00C02DF5"/>
    <w:rsid w:val="00C04271"/>
    <w:rsid w:val="00C139CA"/>
    <w:rsid w:val="00C15960"/>
    <w:rsid w:val="00C301E5"/>
    <w:rsid w:val="00C378E9"/>
    <w:rsid w:val="00C51429"/>
    <w:rsid w:val="00C569F4"/>
    <w:rsid w:val="00C875A0"/>
    <w:rsid w:val="00C87B70"/>
    <w:rsid w:val="00C949E0"/>
    <w:rsid w:val="00CA3397"/>
    <w:rsid w:val="00CB65F0"/>
    <w:rsid w:val="00CE2EEC"/>
    <w:rsid w:val="00D3612A"/>
    <w:rsid w:val="00D37703"/>
    <w:rsid w:val="00D37F25"/>
    <w:rsid w:val="00D41D3A"/>
    <w:rsid w:val="00D52923"/>
    <w:rsid w:val="00D62836"/>
    <w:rsid w:val="00D96C1E"/>
    <w:rsid w:val="00D97B5E"/>
    <w:rsid w:val="00DC0120"/>
    <w:rsid w:val="00DE643F"/>
    <w:rsid w:val="00E1659B"/>
    <w:rsid w:val="00E40B38"/>
    <w:rsid w:val="00E4622C"/>
    <w:rsid w:val="00E46571"/>
    <w:rsid w:val="00E51FA7"/>
    <w:rsid w:val="00E51FFB"/>
    <w:rsid w:val="00E5693A"/>
    <w:rsid w:val="00E61E5A"/>
    <w:rsid w:val="00E66BF2"/>
    <w:rsid w:val="00E92859"/>
    <w:rsid w:val="00EA46FA"/>
    <w:rsid w:val="00EA660F"/>
    <w:rsid w:val="00EB14B8"/>
    <w:rsid w:val="00EC7D93"/>
    <w:rsid w:val="00EF0B61"/>
    <w:rsid w:val="00EF758D"/>
    <w:rsid w:val="00F03671"/>
    <w:rsid w:val="00F07F9D"/>
    <w:rsid w:val="00F26A9F"/>
    <w:rsid w:val="00F26E68"/>
    <w:rsid w:val="00F37BC1"/>
    <w:rsid w:val="00F71CDD"/>
    <w:rsid w:val="00F81470"/>
    <w:rsid w:val="00F855EC"/>
    <w:rsid w:val="00FA5674"/>
    <w:rsid w:val="00FB5C06"/>
    <w:rsid w:val="00FD08F8"/>
    <w:rsid w:val="00FF28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574165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footnote text" w:locked="0"/>
    <w:lsdException w:name="annotation text" w:locked="0"/>
    <w:lsdException w:name="header" w:locked="0" w:uiPriority="99"/>
    <w:lsdException w:name="footer" w:locked="0" w:uiPriority="99"/>
    <w:lsdException w:name="caption" w:semiHidden="1" w:unhideWhenUsed="1" w:qFormat="1"/>
    <w:lsdException w:name="footnote reference" w:locked="0"/>
    <w:lsdException w:name="annotation reference" w:locked="0"/>
    <w:lsdException w:name="line number" w:locked="0"/>
    <w:lsdException w:name="page number" w:locked="0"/>
    <w:lsdException w:name="Title" w:locked="0" w:qFormat="1"/>
    <w:lsdException w:name="Default Paragraph Font" w:locked="0"/>
    <w:lsdException w:name="Subtitle" w:qFormat="1"/>
    <w:lsdException w:name="Hyperlink" w:locked="0" w:uiPriority="99"/>
    <w:lsdException w:name="FollowedHyperlink" w:locked="0"/>
    <w:lsdException w:name="Strong" w:qFormat="1"/>
    <w:lsdException w:name="Emphasis" w:qFormat="1"/>
    <w:lsdException w:name="Document Map" w:locked="0"/>
    <w:lsdException w:name="HTML Top of Form" w:locked="0"/>
    <w:lsdException w:name="HTML Bottom of Form" w:locked="0"/>
    <w:lsdException w:name="HTML Keyboard"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0"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BE0234"/>
    <w:rPr>
      <w:sz w:val="24"/>
      <w:szCs w:val="24"/>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link w:val="Heading3Char"/>
    <w:qFormat/>
    <w:rsid w:val="0053730B"/>
    <w:pPr>
      <w:keepNext/>
      <w:spacing w:before="240" w:after="60"/>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FA5674"/>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D37703"/>
    <w:rPr>
      <w:rFonts w:ascii="Arial" w:hAnsi="Arial" w:cs="Arial"/>
      <w:b/>
      <w:bCs/>
      <w:i/>
      <w:iCs/>
      <w:sz w:val="28"/>
      <w:szCs w:val="28"/>
      <w:lang w:val="en-US" w:eastAsia="en-US" w:bidi="ar-SA"/>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BB047B"/>
    <w:pPr>
      <w:keepNext/>
      <w:spacing w:before="240" w:after="240"/>
      <w:jc w:val="center"/>
      <w:outlineLvl w:val="0"/>
    </w:pPr>
    <w:rPr>
      <w:rFonts w:ascii="Arial" w:hAnsi="Arial" w:cs="Arial"/>
      <w:b/>
      <w:bCs/>
      <w:kern w:val="28"/>
      <w:sz w:val="40"/>
      <w:szCs w:val="32"/>
    </w:rPr>
  </w:style>
  <w:style w:type="paragraph" w:customStyle="1" w:styleId="Title2">
    <w:name w:val="Title 2"/>
    <w:basedOn w:val="Title"/>
    <w:rsid w:val="005C762E"/>
    <w:rPr>
      <w:sz w:val="32"/>
    </w:rPr>
  </w:style>
  <w:style w:type="paragraph" w:customStyle="1" w:styleId="Numberedheading1">
    <w:name w:val="Numbered heading 1"/>
    <w:basedOn w:val="Heading1"/>
    <w:next w:val="NICEnormal"/>
    <w:link w:val="Numberedheading1CharChar"/>
    <w:rsid w:val="00F26E68"/>
    <w:pPr>
      <w:numPr>
        <w:numId w:val="7"/>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rPr>
  </w:style>
  <w:style w:type="paragraph" w:customStyle="1" w:styleId="Numberedheading2">
    <w:name w:val="Numbered heading 2"/>
    <w:basedOn w:val="Heading2"/>
    <w:next w:val="NICEnormal"/>
    <w:link w:val="Numberedheading2Char"/>
    <w:rsid w:val="00F26E68"/>
    <w:pPr>
      <w:numPr>
        <w:ilvl w:val="1"/>
        <w:numId w:val="7"/>
      </w:numPr>
    </w:pPr>
  </w:style>
  <w:style w:type="character" w:customStyle="1" w:styleId="Numberedheading2Char">
    <w:name w:val="Numbered heading 2 Char"/>
    <w:basedOn w:val="Heading2Char"/>
    <w:link w:val="Numberedheading2"/>
    <w:rsid w:val="00D37703"/>
    <w:rPr>
      <w:rFonts w:ascii="Arial" w:hAnsi="Arial" w:cs="Arial"/>
      <w:b/>
      <w:bCs/>
      <w:i/>
      <w:iCs/>
      <w:sz w:val="28"/>
      <w:szCs w:val="28"/>
      <w:lang w:val="en-US" w:eastAsia="en-US" w:bidi="ar-SA"/>
    </w:rPr>
  </w:style>
  <w:style w:type="paragraph" w:customStyle="1" w:styleId="Numberedlevel4text">
    <w:name w:val="Numbered level 4 text"/>
    <w:basedOn w:val="NICEnormal"/>
    <w:next w:val="NICEnormal"/>
    <w:locked/>
    <w:rsid w:val="00F26E68"/>
    <w:pPr>
      <w:numPr>
        <w:ilvl w:val="3"/>
        <w:numId w:val="7"/>
      </w:numPr>
    </w:pPr>
  </w:style>
  <w:style w:type="paragraph" w:customStyle="1" w:styleId="Numberedlevel3text">
    <w:name w:val="Numbered level 3 text"/>
    <w:basedOn w:val="Normal"/>
    <w:locked/>
    <w:rsid w:val="004B2657"/>
    <w:pPr>
      <w:keepNext/>
      <w:numPr>
        <w:ilvl w:val="2"/>
        <w:numId w:val="7"/>
      </w:numPr>
      <w:spacing w:after="240" w:line="360" w:lineRule="auto"/>
      <w:outlineLvl w:val="2"/>
    </w:pPr>
    <w:rPr>
      <w:rFonts w:ascii="Arial" w:hAnsi="Arial" w:cs="Arial"/>
      <w:bCs/>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8"/>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Bulletleft1last">
    <w:name w:val="Bullet left 1 last"/>
    <w:basedOn w:val="NICEnormal"/>
    <w:rsid w:val="00953ADF"/>
    <w:pPr>
      <w:numPr>
        <w:numId w:val="6"/>
      </w:numPr>
    </w:pPr>
    <w:rPr>
      <w:rFonts w:cs="Arial"/>
    </w:rPr>
  </w:style>
  <w:style w:type="paragraph" w:styleId="Header">
    <w:name w:val="header"/>
    <w:basedOn w:val="NICEnormalsinglespacing"/>
    <w:link w:val="HeaderChar"/>
    <w:uiPriority w:val="99"/>
    <w:rsid w:val="0053387C"/>
    <w:pPr>
      <w:tabs>
        <w:tab w:val="center" w:pos="4153"/>
        <w:tab w:val="right" w:pos="8306"/>
      </w:tabs>
    </w:pPr>
  </w:style>
  <w:style w:type="paragraph" w:styleId="Footer">
    <w:name w:val="footer"/>
    <w:basedOn w:val="NICEnormalsinglespacing"/>
    <w:link w:val="FooterChar"/>
    <w:uiPriority w:val="99"/>
    <w:rsid w:val="00FA5674"/>
    <w:pPr>
      <w:tabs>
        <w:tab w:val="center" w:pos="4153"/>
        <w:tab w:val="right" w:pos="8306"/>
      </w:tabs>
      <w:spacing w:before="240" w:after="0"/>
    </w:pPr>
    <w:rPr>
      <w:sz w:val="20"/>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Paragraph">
    <w:name w:val="Paragraph"/>
    <w:basedOn w:val="Paragraphnonumbers"/>
    <w:uiPriority w:val="4"/>
    <w:qFormat/>
    <w:rsid w:val="00BE0234"/>
    <w:pPr>
      <w:numPr>
        <w:numId w:val="11"/>
      </w:numPr>
      <w:tabs>
        <w:tab w:val="left" w:pos="567"/>
      </w:tabs>
      <w:ind w:left="567" w:hanging="501"/>
    </w:pPr>
  </w:style>
  <w:style w:type="paragraph" w:customStyle="1" w:styleId="Tabletext">
    <w:name w:val="Table text"/>
    <w:basedOn w:val="NICEnormalsinglespacing"/>
    <w:rsid w:val="00BD0372"/>
    <w:pPr>
      <w:keepNext/>
      <w:spacing w:after="60"/>
    </w:pPr>
    <w:rPr>
      <w:sz w:val="22"/>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Guidanceissuedate">
    <w:name w:val="Guidance issue date"/>
    <w:basedOn w:val="NICEnormal"/>
    <w:qFormat/>
    <w:locked/>
    <w:rsid w:val="00EB14B8"/>
  </w:style>
  <w:style w:type="paragraph" w:customStyle="1" w:styleId="Documentissuedate">
    <w:name w:val="Document issue date"/>
    <w:basedOn w:val="Guidanceissuedate"/>
    <w:qFormat/>
    <w:locked/>
    <w:rsid w:val="00EB14B8"/>
  </w:style>
  <w:style w:type="character" w:customStyle="1" w:styleId="TitleChar">
    <w:name w:val="Title Char"/>
    <w:link w:val="Title"/>
    <w:rsid w:val="00BE0234"/>
    <w:rPr>
      <w:rFonts w:ascii="Arial" w:hAnsi="Arial" w:cs="Arial"/>
      <w:b/>
      <w:bCs/>
      <w:kern w:val="28"/>
      <w:sz w:val="40"/>
      <w:szCs w:val="32"/>
      <w:lang w:eastAsia="en-US"/>
    </w:rPr>
  </w:style>
  <w:style w:type="paragraph" w:customStyle="1" w:styleId="Bullets">
    <w:name w:val="Bullets"/>
    <w:basedOn w:val="Normal"/>
    <w:uiPriority w:val="5"/>
    <w:qFormat/>
    <w:locked/>
    <w:rsid w:val="00BE0234"/>
    <w:pPr>
      <w:numPr>
        <w:numId w:val="10"/>
      </w:numPr>
      <w:spacing w:after="120" w:line="276" w:lineRule="auto"/>
    </w:pPr>
    <w:rPr>
      <w:rFonts w:ascii="Arial" w:hAnsi="Arial"/>
    </w:rPr>
  </w:style>
  <w:style w:type="character" w:customStyle="1" w:styleId="HeaderChar">
    <w:name w:val="Header Char"/>
    <w:link w:val="Header"/>
    <w:uiPriority w:val="99"/>
    <w:rsid w:val="00BE0234"/>
    <w:rPr>
      <w:rFonts w:ascii="Arial" w:hAnsi="Arial"/>
      <w:sz w:val="24"/>
      <w:szCs w:val="24"/>
      <w:lang w:eastAsia="en-US"/>
    </w:rPr>
  </w:style>
  <w:style w:type="character" w:customStyle="1" w:styleId="FooterChar">
    <w:name w:val="Footer Char"/>
    <w:link w:val="Footer"/>
    <w:uiPriority w:val="99"/>
    <w:rsid w:val="00BE0234"/>
    <w:rPr>
      <w:rFonts w:ascii="Arial" w:hAnsi="Arial"/>
      <w:szCs w:val="24"/>
      <w:lang w:eastAsia="en-US"/>
    </w:rPr>
  </w:style>
  <w:style w:type="paragraph" w:customStyle="1" w:styleId="Paragraphnonumbers">
    <w:name w:val="Paragraph no numbers"/>
    <w:basedOn w:val="Normal"/>
    <w:uiPriority w:val="99"/>
    <w:qFormat/>
    <w:rsid w:val="00BE0234"/>
    <w:pPr>
      <w:spacing w:after="240" w:line="276" w:lineRule="auto"/>
    </w:pPr>
    <w:rPr>
      <w:rFonts w:ascii="Arial" w:hAnsi="Arial"/>
    </w:rPr>
  </w:style>
  <w:style w:type="paragraph" w:customStyle="1" w:styleId="Default">
    <w:name w:val="Default"/>
    <w:locked/>
    <w:rsid w:val="00BE0234"/>
    <w:pPr>
      <w:autoSpaceDE w:val="0"/>
      <w:autoSpaceDN w:val="0"/>
      <w:adjustRightInd w:val="0"/>
    </w:pPr>
    <w:rPr>
      <w:rFonts w:ascii="Calibri" w:hAnsi="Calibri" w:cs="Calibri"/>
      <w:color w:val="000000"/>
      <w:sz w:val="24"/>
      <w:szCs w:val="24"/>
    </w:rPr>
  </w:style>
  <w:style w:type="character" w:styleId="CommentReference">
    <w:name w:val="annotation reference"/>
    <w:rsid w:val="00BE0234"/>
    <w:rPr>
      <w:sz w:val="16"/>
      <w:szCs w:val="16"/>
    </w:rPr>
  </w:style>
  <w:style w:type="paragraph" w:styleId="CommentText">
    <w:name w:val="annotation text"/>
    <w:basedOn w:val="Normal"/>
    <w:link w:val="CommentTextChar"/>
    <w:rsid w:val="00BE0234"/>
    <w:rPr>
      <w:sz w:val="20"/>
      <w:szCs w:val="20"/>
    </w:rPr>
  </w:style>
  <w:style w:type="character" w:customStyle="1" w:styleId="CommentTextChar">
    <w:name w:val="Comment Text Char"/>
    <w:basedOn w:val="DefaultParagraphFont"/>
    <w:link w:val="CommentText"/>
    <w:rsid w:val="00BE0234"/>
  </w:style>
  <w:style w:type="character" w:styleId="Hyperlink">
    <w:name w:val="Hyperlink"/>
    <w:uiPriority w:val="99"/>
    <w:rsid w:val="00BE0234"/>
    <w:rPr>
      <w:color w:val="0000FF"/>
      <w:u w:val="single"/>
    </w:rPr>
  </w:style>
  <w:style w:type="table" w:styleId="Table3Deffects1">
    <w:name w:val="Table 3D effects 1"/>
    <w:basedOn w:val="TableNormal"/>
    <w:locked/>
    <w:rsid w:val="008D756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BalloonText">
    <w:name w:val="Balloon Text"/>
    <w:basedOn w:val="Normal"/>
    <w:link w:val="BalloonTextChar"/>
    <w:locked/>
    <w:rsid w:val="00BE0234"/>
    <w:rPr>
      <w:rFonts w:ascii="Segoe UI" w:hAnsi="Segoe UI" w:cs="Segoe UI"/>
      <w:sz w:val="18"/>
      <w:szCs w:val="18"/>
    </w:rPr>
  </w:style>
  <w:style w:type="character" w:customStyle="1" w:styleId="BalloonTextChar">
    <w:name w:val="Balloon Text Char"/>
    <w:basedOn w:val="DefaultParagraphFont"/>
    <w:link w:val="BalloonText"/>
    <w:rsid w:val="00BE0234"/>
    <w:rPr>
      <w:rFonts w:ascii="Segoe UI" w:hAnsi="Segoe UI" w:cs="Segoe UI"/>
      <w:sz w:val="18"/>
      <w:szCs w:val="18"/>
    </w:rPr>
  </w:style>
  <w:style w:type="paragraph" w:customStyle="1" w:styleId="Tablebullet">
    <w:name w:val="Table bullet"/>
    <w:basedOn w:val="Tabletext"/>
    <w:qFormat/>
    <w:rsid w:val="00E92859"/>
    <w:pPr>
      <w:numPr>
        <w:numId w:val="16"/>
      </w:numPr>
      <w:tabs>
        <w:tab w:val="left" w:pos="313"/>
      </w:tabs>
    </w:pPr>
  </w:style>
  <w:style w:type="table" w:styleId="TableGrid">
    <w:name w:val="Table Grid"/>
    <w:basedOn w:val="TableNormal"/>
    <w:rsid w:val="00E92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E92859"/>
    <w:rPr>
      <w:b/>
      <w:bCs/>
    </w:rPr>
  </w:style>
  <w:style w:type="character" w:customStyle="1" w:styleId="CommentSubjectChar">
    <w:name w:val="Comment Subject Char"/>
    <w:basedOn w:val="CommentTextChar"/>
    <w:link w:val="CommentSubject"/>
    <w:rsid w:val="00E92859"/>
    <w:rPr>
      <w:b/>
      <w:bCs/>
    </w:rPr>
  </w:style>
  <w:style w:type="character" w:customStyle="1" w:styleId="NICEnormalChar">
    <w:name w:val="NICE normal Char"/>
    <w:link w:val="NICEnormal"/>
    <w:rsid w:val="009B2C74"/>
    <w:rPr>
      <w:rFonts w:ascii="Arial" w:hAnsi="Arial"/>
      <w:sz w:val="24"/>
      <w:szCs w:val="24"/>
      <w:lang w:eastAsia="en-US"/>
    </w:rPr>
  </w:style>
  <w:style w:type="character" w:customStyle="1" w:styleId="Heading3Char">
    <w:name w:val="Heading 3 Char"/>
    <w:basedOn w:val="DefaultParagraphFont"/>
    <w:link w:val="Heading3"/>
    <w:rsid w:val="000D21A4"/>
    <w:rPr>
      <w:rFonts w:ascii="Arial" w:hAnsi="Arial" w:cs="Arial"/>
      <w:b/>
      <w:bCs/>
      <w:sz w:val="24"/>
      <w:szCs w:val="24"/>
    </w:rPr>
  </w:style>
  <w:style w:type="paragraph" w:styleId="Revision">
    <w:name w:val="Revision"/>
    <w:hidden/>
    <w:uiPriority w:val="99"/>
    <w:semiHidden/>
    <w:rsid w:val="00C949E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01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qs3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ice.org.uk/terms-and-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55C0D-E6E6-42F6-B599-E28B07A11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1165</Words>
  <Characters>6435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2023-02-01T10:50:00Z</dcterms:created>
  <dcterms:modified xsi:type="dcterms:W3CDTF">2023-02-09T10:50:00Z</dcterms:modified>
</cp:coreProperties>
</file>