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0E68333B" w14:textId="432C29F0" w:rsidR="007372A4" w:rsidRPr="00CD0A12" w:rsidRDefault="003F6C97" w:rsidP="00CD0A12">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79956F27" w14:textId="53CCAD49" w:rsidR="006B2E9B" w:rsidRPr="003F05B1" w:rsidRDefault="00661D47" w:rsidP="003F05B1">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69295847" w:rsidR="00EE6C88" w:rsidRDefault="00EE6C88" w:rsidP="00EE6C88">
    <w:pPr>
      <w:rPr>
        <w:b/>
      </w:rPr>
    </w:pPr>
    <w:r>
      <w:rPr>
        <w:szCs w:val="22"/>
      </w:rPr>
      <w:t>Please return to:</w:t>
    </w:r>
    <w:r w:rsidR="00D062E4">
      <w:t xml:space="preserve"> </w:t>
    </w:r>
    <w:hyperlink r:id="rId1" w:history="1">
      <w:r w:rsidR="003F05B1" w:rsidRPr="003F05B1">
        <w:rPr>
          <w:rStyle w:val="Hyperlink"/>
          <w:b/>
          <w:bCs/>
        </w:rPr>
        <w:t>foc@nice.org.uk</w:t>
      </w:r>
    </w:hyperlink>
    <w:r w:rsidR="003F05B1" w:rsidRPr="003F05B1">
      <w:rPr>
        <w:b/>
        <w:bCs/>
      </w:rPr>
      <w:t xml:space="preserve"> </w:t>
    </w:r>
    <w:r w:rsidR="0078333C" w:rsidRPr="003F05B1">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269249BE"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05B1" w:rsidRPr="003F05B1">
      <w:rPr>
        <w:noProof/>
        <w:lang w:eastAsia="en-GB"/>
      </w:rPr>
      <w:t>Ovarian cancer: identifying and managing familial and genetic risk</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2FD38B2" w14:textId="35BF1203"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3F05B1">
      <w:t xml:space="preserve">5pm </w:t>
    </w:r>
    <w:r w:rsidR="004C7583">
      <w:t xml:space="preserve">on </w:t>
    </w:r>
    <w:r w:rsidR="003F05B1">
      <w:t>27/10/2023</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3F05B1" w:rsidRPr="004B3475">
        <w:rPr>
          <w:rStyle w:val="Hyperlink"/>
        </w:rPr>
        <w:t>foc@nice.org.uk</w:t>
      </w:r>
    </w:hyperlink>
    <w:r w:rsidR="003F05B1">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05B1"/>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0A12"/>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oc@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foc@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764</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5200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Christina Barnes</cp:lastModifiedBy>
  <cp:revision>4</cp:revision>
  <cp:lastPrinted>2005-11-01T09:30:00Z</cp:lastPrinted>
  <dcterms:created xsi:type="dcterms:W3CDTF">2023-03-24T16:23:00Z</dcterms:created>
  <dcterms:modified xsi:type="dcterms:W3CDTF">2023-09-11T14:33:00Z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