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9FA0" w14:textId="6747DD4B" w:rsidR="00572C22" w:rsidRDefault="00572C22" w:rsidP="00572C22">
      <w:pPr>
        <w:pStyle w:val="Title"/>
        <w:rPr>
          <w:rFonts w:cs="Arial"/>
          <w:bCs w:val="0"/>
          <w:szCs w:val="28"/>
        </w:rPr>
      </w:pPr>
      <w:r>
        <w:rPr>
          <w:noProof/>
        </w:rPr>
        <w:t>National Institute for Health and Care Excellence</w:t>
      </w:r>
    </w:p>
    <w:p w14:paraId="03AB8C41" w14:textId="7E451C22" w:rsidR="00572C22" w:rsidRDefault="00635D64" w:rsidP="00572C22">
      <w:pPr>
        <w:pStyle w:val="Header"/>
        <w:rPr>
          <w:rFonts w:cs="Arial"/>
          <w:b/>
          <w:kern w:val="32"/>
          <w:sz w:val="28"/>
          <w:szCs w:val="28"/>
        </w:rPr>
      </w:pPr>
      <w:r w:rsidRPr="00635D64">
        <w:rPr>
          <w:rFonts w:cs="Arial"/>
          <w:b/>
          <w:kern w:val="32"/>
          <w:sz w:val="28"/>
          <w:szCs w:val="28"/>
        </w:rPr>
        <w:t>Intrapartum care: women with existing medical conditions or obstetric complications and their babies</w:t>
      </w:r>
    </w:p>
    <w:p w14:paraId="3C554681" w14:textId="77777777" w:rsidR="00635D64" w:rsidRDefault="00635D64" w:rsidP="00572C22">
      <w:pPr>
        <w:pStyle w:val="Header"/>
        <w:rPr>
          <w:rFonts w:cs="Arial"/>
          <w:b/>
          <w:bCs/>
        </w:rPr>
      </w:pPr>
    </w:p>
    <w:p w14:paraId="673045E5" w14:textId="674B2770" w:rsidR="00572C22" w:rsidRPr="0049596F" w:rsidRDefault="0049596F" w:rsidP="00572C22">
      <w:pPr>
        <w:pStyle w:val="Header"/>
        <w:rPr>
          <w:rFonts w:cs="Arial"/>
          <w:bCs/>
        </w:rPr>
      </w:pPr>
      <w:r>
        <w:rPr>
          <w:rFonts w:cs="Arial"/>
          <w:b/>
          <w:bCs/>
        </w:rPr>
        <w:t xml:space="preserve">Consultation on draft quality standard </w:t>
      </w:r>
      <w:r w:rsidR="00572C22" w:rsidRPr="005F370B">
        <w:rPr>
          <w:rFonts w:cs="Arial"/>
          <w:b/>
          <w:bCs/>
        </w:rPr>
        <w:t>– deadline for comments</w:t>
      </w:r>
      <w:r w:rsidR="00572C22" w:rsidRPr="0049596F">
        <w:rPr>
          <w:rFonts w:cs="Arial"/>
          <w:b/>
          <w:bCs/>
        </w:rPr>
        <w:t xml:space="preserve"> </w:t>
      </w:r>
      <w:r w:rsidR="00635D64">
        <w:rPr>
          <w:rFonts w:cs="Arial"/>
          <w:bCs/>
        </w:rPr>
        <w:t>5pm</w:t>
      </w:r>
      <w:r w:rsidR="00572C22" w:rsidRPr="0049596F">
        <w:rPr>
          <w:rFonts w:cs="Arial"/>
          <w:bCs/>
        </w:rPr>
        <w:t xml:space="preserve"> on </w:t>
      </w:r>
      <w:r w:rsidR="00635D64">
        <w:rPr>
          <w:rFonts w:cs="Arial"/>
          <w:bCs/>
        </w:rPr>
        <w:t>23/09/19</w:t>
      </w:r>
    </w:p>
    <w:p w14:paraId="3537E1A5" w14:textId="77777777" w:rsidR="0049596F" w:rsidRDefault="0049596F" w:rsidP="00572C22">
      <w:pPr>
        <w:pStyle w:val="Header"/>
        <w:rPr>
          <w:rFonts w:cs="Arial"/>
          <w:b/>
          <w:bCs/>
        </w:rPr>
      </w:pPr>
    </w:p>
    <w:p w14:paraId="41F64971" w14:textId="2004AC67" w:rsidR="00572C22" w:rsidRPr="0049596F" w:rsidRDefault="0049596F" w:rsidP="00572C22">
      <w:pPr>
        <w:pStyle w:val="Header"/>
        <w:rPr>
          <w:rFonts w:cs="Arial"/>
        </w:rPr>
      </w:pPr>
      <w:r>
        <w:rPr>
          <w:rFonts w:cs="Arial"/>
          <w:b/>
          <w:bCs/>
        </w:rPr>
        <w:t>Please email your completed form to</w:t>
      </w:r>
      <w:r w:rsidR="00572C22" w:rsidRPr="0049596F">
        <w:rPr>
          <w:rFonts w:cs="Arial"/>
          <w:bCs/>
        </w:rPr>
        <w:t>:</w:t>
      </w:r>
      <w:r w:rsidR="00572C22" w:rsidRPr="0049596F">
        <w:rPr>
          <w:rFonts w:cs="Arial"/>
          <w:b/>
          <w:bCs/>
        </w:rPr>
        <w:t xml:space="preserve"> </w:t>
      </w:r>
      <w:r w:rsidRPr="0049596F">
        <w:rPr>
          <w:rFonts w:cs="Arial"/>
        </w:rPr>
        <w:t>QSconsultations</w:t>
      </w:r>
      <w:r w:rsidR="00572C22" w:rsidRPr="0049596F">
        <w:rPr>
          <w:rFonts w:cs="Arial"/>
        </w:rPr>
        <w:t>@nice.org.uk</w:t>
      </w:r>
    </w:p>
    <w:p w14:paraId="206C596E" w14:textId="77777777" w:rsidR="00572C22" w:rsidRPr="005F370B" w:rsidRDefault="00572C22" w:rsidP="00572C22">
      <w:pPr>
        <w:pStyle w:val="Heading1"/>
        <w:rPr>
          <w:rFonts w:cs="Arial"/>
          <w:sz w:val="24"/>
          <w:szCs w:val="24"/>
        </w:rPr>
      </w:pPr>
    </w:p>
    <w:p w14:paraId="77433B97" w14:textId="77777777" w:rsidR="0049596F" w:rsidRPr="0049596F" w:rsidRDefault="0049596F" w:rsidP="0049596F">
      <w:pPr>
        <w:shd w:val="clear" w:color="auto" w:fill="FFFFFF"/>
        <w:spacing w:after="120"/>
        <w:rPr>
          <w:rFonts w:ascii="Arial" w:hAnsi="Arial" w:cs="Arial"/>
          <w:bCs/>
          <w:lang w:val="en"/>
        </w:rPr>
      </w:pPr>
      <w:r w:rsidRPr="0049596F">
        <w:rPr>
          <w:rFonts w:ascii="Arial" w:hAnsi="Arial" w:cs="Arial"/>
          <w:bCs/>
          <w:lang w:val="en"/>
        </w:rPr>
        <w:t xml:space="preserve">Please read the checklist for submitting comments at the end of this form. We cannot accept forms that are not filled in correctly. </w:t>
      </w:r>
    </w:p>
    <w:p w14:paraId="6951F934" w14:textId="06286582" w:rsidR="0049596F" w:rsidRDefault="0049596F" w:rsidP="0049596F">
      <w:pPr>
        <w:shd w:val="clear" w:color="auto" w:fill="FFFFFF"/>
        <w:spacing w:line="276" w:lineRule="auto"/>
        <w:rPr>
          <w:rFonts w:ascii="Arial" w:hAnsi="Arial" w:cs="Arial"/>
        </w:rPr>
      </w:pPr>
      <w:r w:rsidRPr="0049596F">
        <w:rPr>
          <w:rFonts w:ascii="Arial" w:hAnsi="Arial" w:cs="Arial"/>
        </w:rPr>
        <w:t>We would like to hear your views on these questions:</w:t>
      </w:r>
    </w:p>
    <w:p w14:paraId="770D8B43" w14:textId="77777777" w:rsidR="00A56D62" w:rsidRDefault="00A56D62" w:rsidP="00A56D62">
      <w:pPr>
        <w:pStyle w:val="Heading2"/>
      </w:pPr>
    </w:p>
    <w:p w14:paraId="005A8799" w14:textId="33659ED9" w:rsidR="00A56D62" w:rsidRDefault="00A56D62" w:rsidP="00A56D62">
      <w:pPr>
        <w:pStyle w:val="Heading2"/>
        <w:rPr>
          <w:sz w:val="28"/>
          <w:szCs w:val="28"/>
        </w:rPr>
      </w:pPr>
      <w:r>
        <w:t xml:space="preserve">Questions </w:t>
      </w:r>
      <w:r>
        <w:t>for consultation</w:t>
      </w:r>
      <w:r>
        <w:t xml:space="preserve"> </w:t>
      </w:r>
    </w:p>
    <w:p w14:paraId="7529F3C2" w14:textId="77777777" w:rsidR="00635D64" w:rsidRPr="00635D64" w:rsidRDefault="00635D64" w:rsidP="00635D64">
      <w:pPr>
        <w:pStyle w:val="NICEnormal"/>
        <w:rPr>
          <w:rFonts w:eastAsiaTheme="minorHAnsi"/>
          <w:sz w:val="24"/>
          <w:szCs w:val="24"/>
        </w:rPr>
      </w:pPr>
      <w:r w:rsidRPr="00635D64">
        <w:rPr>
          <w:b/>
          <w:bCs/>
          <w:sz w:val="24"/>
          <w:szCs w:val="24"/>
        </w:rPr>
        <w:t>Question 1</w:t>
      </w:r>
      <w:r w:rsidRPr="00635D64">
        <w:rPr>
          <w:sz w:val="24"/>
          <w:szCs w:val="24"/>
        </w:rPr>
        <w:t xml:space="preserve"> Does this draft quality standard accurately reflect the key areas for quality improvement?</w:t>
      </w:r>
    </w:p>
    <w:p w14:paraId="65794DC3" w14:textId="77777777" w:rsidR="00635D64" w:rsidRPr="00635D64" w:rsidRDefault="00635D64" w:rsidP="00635D64">
      <w:pPr>
        <w:pStyle w:val="NICEnormal"/>
        <w:rPr>
          <w:sz w:val="24"/>
          <w:szCs w:val="24"/>
        </w:rPr>
      </w:pPr>
      <w:r w:rsidRPr="00635D64">
        <w:rPr>
          <w:b/>
          <w:bCs/>
          <w:sz w:val="24"/>
          <w:szCs w:val="24"/>
        </w:rPr>
        <w:t>Question 2</w:t>
      </w:r>
      <w:r w:rsidRPr="00635D64">
        <w:rPr>
          <w:sz w:val="24"/>
          <w:szCs w:val="24"/>
        </w:rPr>
        <w:t xml:space="preserve"> Are local systems and structures in place to collect data for the proposed quality measures? If not, how feasible would it be for these to be put in place?</w:t>
      </w:r>
    </w:p>
    <w:p w14:paraId="79A92E71" w14:textId="5C8BB7C8" w:rsidR="00635D64" w:rsidRDefault="00635D64" w:rsidP="00635D64">
      <w:pPr>
        <w:pStyle w:val="NICEnormal"/>
        <w:rPr>
          <w:sz w:val="24"/>
          <w:szCs w:val="24"/>
        </w:rPr>
      </w:pPr>
      <w:r w:rsidRPr="00635D64">
        <w:rPr>
          <w:b/>
          <w:bCs/>
          <w:sz w:val="24"/>
          <w:szCs w:val="24"/>
        </w:rPr>
        <w:t>Question 3</w:t>
      </w:r>
      <w:r w:rsidRPr="00635D64">
        <w:rPr>
          <w:sz w:val="24"/>
          <w:szCs w:val="24"/>
        </w:rPr>
        <w:t xml:space="preserve"> 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0D31231E" w14:textId="77777777" w:rsidR="00A56D62" w:rsidRDefault="00A56D62" w:rsidP="00A56D62">
      <w:pPr>
        <w:pStyle w:val="Heading2"/>
        <w:rPr>
          <w:sz w:val="28"/>
          <w:szCs w:val="28"/>
        </w:rPr>
      </w:pPr>
      <w:r>
        <w:t xml:space="preserve">Questions about the individual quality statements </w:t>
      </w:r>
    </w:p>
    <w:p w14:paraId="533DFAD2" w14:textId="77777777" w:rsidR="00635D64" w:rsidRPr="00635D64" w:rsidRDefault="00635D64" w:rsidP="00635D64">
      <w:pPr>
        <w:pStyle w:val="NICEnormal"/>
        <w:rPr>
          <w:rFonts w:eastAsiaTheme="minorHAnsi"/>
          <w:sz w:val="24"/>
          <w:szCs w:val="24"/>
        </w:rPr>
      </w:pPr>
      <w:r w:rsidRPr="00635D64">
        <w:rPr>
          <w:b/>
          <w:bCs/>
          <w:sz w:val="24"/>
          <w:szCs w:val="24"/>
        </w:rPr>
        <w:t>Question 4</w:t>
      </w:r>
      <w:r w:rsidRPr="00635D64">
        <w:rPr>
          <w:sz w:val="24"/>
          <w:szCs w:val="24"/>
        </w:rPr>
        <w:t xml:space="preserve"> For draft quality statement 1 and 2: Could these statements be combined into a single statement which focuses on women developing and reviewing their individualised care plan with the multidisciplinary team? If so, would it be clear from the definitions section that the multidisciplinary team should include a clinician with expertise in the medical condition during pregnancy?</w:t>
      </w:r>
    </w:p>
    <w:p w14:paraId="0BCC1B4A" w14:textId="20DA4780" w:rsidR="00635D64" w:rsidRDefault="00635D64" w:rsidP="00635D64">
      <w:pPr>
        <w:pStyle w:val="NICEnormal"/>
        <w:rPr>
          <w:sz w:val="24"/>
          <w:szCs w:val="24"/>
        </w:rPr>
      </w:pPr>
      <w:r w:rsidRPr="00635D64">
        <w:rPr>
          <w:b/>
          <w:bCs/>
          <w:sz w:val="24"/>
          <w:szCs w:val="24"/>
        </w:rPr>
        <w:t>Question 5</w:t>
      </w:r>
      <w:r w:rsidRPr="00635D64">
        <w:rPr>
          <w:sz w:val="24"/>
          <w:szCs w:val="24"/>
        </w:rPr>
        <w:t xml:space="preserve"> For draft quality statement 3: For measurement and quality improvement purposes, at which key contacts should intrapartum risk be reassessed in women with heart disease?</w:t>
      </w:r>
    </w:p>
    <w:p w14:paraId="074AE788" w14:textId="3C5F0FE1" w:rsidR="00A56D62" w:rsidRDefault="00A56D62" w:rsidP="00A56D62">
      <w:pPr>
        <w:pStyle w:val="Heading2"/>
        <w:rPr>
          <w:sz w:val="28"/>
          <w:szCs w:val="28"/>
        </w:rPr>
      </w:pPr>
      <w:r>
        <w:lastRenderedPageBreak/>
        <w:t>Local practice case studies</w:t>
      </w:r>
      <w:bookmarkStart w:id="0" w:name="_GoBack"/>
      <w:bookmarkEnd w:id="0"/>
    </w:p>
    <w:p w14:paraId="303FA6EC" w14:textId="77777777" w:rsidR="00635D64" w:rsidRPr="00635D64" w:rsidRDefault="00635D64" w:rsidP="00635D64">
      <w:pPr>
        <w:pStyle w:val="NICEnormal"/>
        <w:rPr>
          <w:b/>
          <w:bCs/>
          <w:sz w:val="24"/>
          <w:szCs w:val="24"/>
        </w:rPr>
      </w:pPr>
      <w:r w:rsidRPr="00635D64">
        <w:rPr>
          <w:b/>
          <w:bCs/>
          <w:sz w:val="24"/>
          <w:szCs w:val="24"/>
        </w:rPr>
        <w:t xml:space="preserve">Question 6 </w:t>
      </w:r>
      <w:r w:rsidRPr="00635D64">
        <w:rPr>
          <w:sz w:val="24"/>
          <w:szCs w:val="24"/>
        </w:rPr>
        <w:t>Do you have an example from practice of implementing the NICE guideline(s) that underpins this quality standard? If so, please provide details on the comments form.</w:t>
      </w:r>
    </w:p>
    <w:p w14:paraId="43050B12" w14:textId="77777777" w:rsidR="00635D64" w:rsidRPr="0049596F" w:rsidRDefault="00635D64" w:rsidP="0049596F">
      <w:pPr>
        <w:shd w:val="clear" w:color="auto" w:fill="FFFFFF"/>
        <w:spacing w:line="276" w:lineRule="auto"/>
        <w:rPr>
          <w:rFonts w:ascii="Arial" w:hAnsi="Arial" w:cs="Arial"/>
        </w:rPr>
      </w:pP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7087"/>
        <w:gridCol w:w="8217"/>
      </w:tblGrid>
      <w:tr w:rsidR="00572C22" w:rsidRPr="005F370B" w14:paraId="6063926B" w14:textId="63A1DDEB" w:rsidTr="00A51BD7">
        <w:tc>
          <w:tcPr>
            <w:tcW w:w="7087"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t>(if you are responding as an individual rather than a registered stakeholder please leave blank)</w:t>
            </w:r>
          </w:p>
        </w:tc>
        <w:tc>
          <w:tcPr>
            <w:tcW w:w="821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A51BD7">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Please disclose any past or current, direct or indirect links to, or funding from, the tobacco industry.</w:t>
            </w:r>
          </w:p>
        </w:tc>
        <w:tc>
          <w:tcPr>
            <w:tcW w:w="821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A51BD7">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821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A51BD7">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7" w:history="1">
              <w:r w:rsidRPr="005F370B">
                <w:rPr>
                  <w:rStyle w:val="Hyperlink"/>
                  <w:rFonts w:cs="Arial"/>
                </w:rPr>
                <w:t>More information.</w:t>
              </w:r>
            </w:hyperlink>
          </w:p>
        </w:tc>
        <w:tc>
          <w:tcPr>
            <w:tcW w:w="821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A51BD7">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821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3D482512" w:rsidR="00572C22" w:rsidRPr="005F370B" w:rsidRDefault="0049596F" w:rsidP="00572C22">
      <w:pPr>
        <w:pStyle w:val="Heading1"/>
        <w:spacing w:before="240"/>
        <w:rPr>
          <w:rFonts w:cs="Arial"/>
        </w:rPr>
      </w:pPr>
      <w:r>
        <w:rPr>
          <w:rFonts w:cs="Arial"/>
        </w:rPr>
        <w:t>Comments on the draft quality standard</w:t>
      </w:r>
    </w:p>
    <w:tbl>
      <w:tblPr>
        <w:tblStyle w:val="TableGrid"/>
        <w:tblW w:w="0" w:type="auto"/>
        <w:tblLook w:val="0420" w:firstRow="1" w:lastRow="0" w:firstColumn="0" w:lastColumn="0" w:noHBand="0" w:noVBand="1"/>
      </w:tblPr>
      <w:tblGrid>
        <w:gridCol w:w="1555"/>
        <w:gridCol w:w="1701"/>
        <w:gridCol w:w="1559"/>
        <w:gridCol w:w="10573"/>
      </w:tblGrid>
      <w:tr w:rsidR="00A51BD7" w:rsidRPr="00A51BD7" w14:paraId="2D3D133B" w14:textId="77777777" w:rsidTr="00A51BD7">
        <w:trPr>
          <w:trHeight w:val="1544"/>
        </w:trPr>
        <w:tc>
          <w:tcPr>
            <w:tcW w:w="1555" w:type="dxa"/>
            <w:vAlign w:val="center"/>
          </w:tcPr>
          <w:p w14:paraId="198CAA07" w14:textId="7DF77B07" w:rsidR="0049596F" w:rsidRPr="00A51BD7" w:rsidRDefault="0049596F" w:rsidP="00A51BD7">
            <w:pPr>
              <w:jc w:val="center"/>
              <w:rPr>
                <w:rFonts w:ascii="Arial" w:hAnsi="Arial" w:cs="Arial"/>
                <w:b/>
              </w:rPr>
            </w:pPr>
            <w:r w:rsidRPr="00A51BD7">
              <w:rPr>
                <w:rFonts w:ascii="Arial" w:hAnsi="Arial" w:cs="Arial"/>
                <w:b/>
              </w:rPr>
              <w:t>Comment number</w:t>
            </w:r>
          </w:p>
        </w:tc>
        <w:tc>
          <w:tcPr>
            <w:tcW w:w="1701" w:type="dxa"/>
            <w:vAlign w:val="center"/>
          </w:tcPr>
          <w:p w14:paraId="44638624" w14:textId="68025F9B" w:rsidR="0049596F" w:rsidRPr="00A51BD7" w:rsidRDefault="0049596F" w:rsidP="00A51BD7">
            <w:pPr>
              <w:jc w:val="center"/>
              <w:rPr>
                <w:rFonts w:ascii="Arial" w:hAnsi="Arial" w:cs="Arial"/>
              </w:rPr>
            </w:pPr>
            <w:r w:rsidRPr="00A51BD7">
              <w:rPr>
                <w:rFonts w:ascii="Arial" w:hAnsi="Arial" w:cs="Arial"/>
                <w:b/>
              </w:rPr>
              <w:t>Section</w:t>
            </w:r>
          </w:p>
        </w:tc>
        <w:tc>
          <w:tcPr>
            <w:tcW w:w="1559" w:type="dxa"/>
            <w:vAlign w:val="center"/>
          </w:tcPr>
          <w:p w14:paraId="4ACF13C9" w14:textId="74595064" w:rsidR="0049596F" w:rsidRPr="00A51BD7" w:rsidRDefault="0049596F" w:rsidP="00A51BD7">
            <w:pPr>
              <w:pStyle w:val="BodyText"/>
              <w:jc w:val="center"/>
              <w:rPr>
                <w:rFonts w:cs="Arial"/>
                <w:sz w:val="24"/>
                <w:szCs w:val="24"/>
              </w:rPr>
            </w:pPr>
            <w:r w:rsidRPr="00A51BD7">
              <w:rPr>
                <w:rFonts w:cs="Arial"/>
                <w:sz w:val="24"/>
                <w:szCs w:val="24"/>
              </w:rPr>
              <w:t>Statement number</w:t>
            </w:r>
          </w:p>
        </w:tc>
        <w:tc>
          <w:tcPr>
            <w:tcW w:w="10573" w:type="dxa"/>
            <w:vAlign w:val="center"/>
          </w:tcPr>
          <w:p w14:paraId="6A38E184" w14:textId="343C0779" w:rsidR="0049596F" w:rsidRPr="00A51BD7" w:rsidRDefault="0049596F" w:rsidP="00A51BD7">
            <w:pPr>
              <w:pStyle w:val="Heading1"/>
              <w:spacing w:after="0"/>
              <w:jc w:val="center"/>
              <w:rPr>
                <w:rFonts w:cs="Arial"/>
                <w:sz w:val="24"/>
                <w:szCs w:val="24"/>
              </w:rPr>
            </w:pPr>
            <w:r w:rsidRPr="00A51BD7">
              <w:rPr>
                <w:rFonts w:cs="Arial"/>
                <w:sz w:val="24"/>
                <w:szCs w:val="24"/>
              </w:rPr>
              <w:t>Comments</w:t>
            </w:r>
          </w:p>
          <w:p w14:paraId="23307B91" w14:textId="77777777" w:rsidR="0049596F" w:rsidRPr="00A51BD7" w:rsidRDefault="0049596F" w:rsidP="00A51BD7">
            <w:pPr>
              <w:jc w:val="center"/>
              <w:rPr>
                <w:rFonts w:ascii="Arial" w:hAnsi="Arial" w:cs="Arial"/>
              </w:rPr>
            </w:pPr>
            <w:r w:rsidRPr="00A51BD7">
              <w:rPr>
                <w:rFonts w:ascii="Arial" w:hAnsi="Arial" w:cs="Arial"/>
              </w:rPr>
              <w:t>Insert each comment in a new row.</w:t>
            </w:r>
          </w:p>
          <w:p w14:paraId="73555F7C" w14:textId="68B70E49" w:rsidR="0049596F" w:rsidRPr="00A51BD7" w:rsidRDefault="0049596F" w:rsidP="00A51BD7">
            <w:pPr>
              <w:ind w:left="360"/>
              <w:rPr>
                <w:rFonts w:ascii="Arial" w:hAnsi="Arial" w:cs="Arial"/>
              </w:rPr>
            </w:pPr>
            <w:r w:rsidRPr="00A51BD7">
              <w:rPr>
                <w:rFonts w:ascii="Arial" w:hAnsi="Arial" w:cs="Arial"/>
              </w:rPr>
              <w:t>Do not paste other tables into this table because your comments could get lost – type directly into this table.</w:t>
            </w:r>
          </w:p>
        </w:tc>
      </w:tr>
      <w:tr w:rsidR="00A51BD7" w:rsidRPr="00A51BD7" w14:paraId="6B1D9F24" w14:textId="77777777" w:rsidTr="00A51BD7">
        <w:tc>
          <w:tcPr>
            <w:tcW w:w="1555" w:type="dxa"/>
            <w:vAlign w:val="center"/>
          </w:tcPr>
          <w:p w14:paraId="0FDE7D4E" w14:textId="02434CEF" w:rsidR="00A51BD7" w:rsidRPr="00A51BD7" w:rsidRDefault="00A51BD7" w:rsidP="00A51BD7">
            <w:pPr>
              <w:pStyle w:val="TableText1"/>
              <w:jc w:val="center"/>
              <w:rPr>
                <w:rFonts w:cs="Arial"/>
                <w:b/>
                <w:i/>
                <w:sz w:val="24"/>
              </w:rPr>
            </w:pPr>
            <w:r w:rsidRPr="00A51BD7">
              <w:rPr>
                <w:rFonts w:cs="Arial"/>
                <w:i/>
                <w:sz w:val="24"/>
              </w:rPr>
              <w:t>Example 1</w:t>
            </w:r>
          </w:p>
        </w:tc>
        <w:tc>
          <w:tcPr>
            <w:tcW w:w="1701" w:type="dxa"/>
            <w:vAlign w:val="center"/>
          </w:tcPr>
          <w:p w14:paraId="427DB797" w14:textId="6AEB2551" w:rsidR="00A51BD7" w:rsidRPr="00A51BD7" w:rsidRDefault="00A51BD7" w:rsidP="00A51BD7">
            <w:pPr>
              <w:pStyle w:val="TableText1"/>
              <w:rPr>
                <w:rFonts w:cs="Arial"/>
                <w:i/>
                <w:sz w:val="24"/>
              </w:rPr>
            </w:pPr>
            <w:r w:rsidRPr="00A51BD7">
              <w:rPr>
                <w:rFonts w:cs="Arial"/>
                <w:i/>
                <w:sz w:val="24"/>
              </w:rPr>
              <w:t>Statement 1 (measure)</w:t>
            </w:r>
          </w:p>
        </w:tc>
        <w:tc>
          <w:tcPr>
            <w:tcW w:w="1559" w:type="dxa"/>
            <w:vAlign w:val="center"/>
          </w:tcPr>
          <w:p w14:paraId="562A9002" w14:textId="77777777" w:rsidR="00A51BD7" w:rsidRPr="00A51BD7" w:rsidRDefault="00A51BD7" w:rsidP="00A51BD7">
            <w:pPr>
              <w:jc w:val="center"/>
              <w:rPr>
                <w:rFonts w:ascii="Arial" w:hAnsi="Arial" w:cs="Arial"/>
                <w:i/>
              </w:rPr>
            </w:pPr>
          </w:p>
          <w:p w14:paraId="39E37AFD" w14:textId="52F1C482" w:rsidR="00A51BD7" w:rsidRPr="00A51BD7" w:rsidRDefault="00A51BD7" w:rsidP="00A51BD7">
            <w:pPr>
              <w:jc w:val="center"/>
              <w:rPr>
                <w:rFonts w:ascii="Arial" w:hAnsi="Arial" w:cs="Arial"/>
                <w:i/>
              </w:rPr>
            </w:pPr>
            <w:r w:rsidRPr="00A51BD7">
              <w:rPr>
                <w:rFonts w:ascii="Arial" w:hAnsi="Arial" w:cs="Arial"/>
                <w:i/>
              </w:rPr>
              <w:t>1</w:t>
            </w:r>
          </w:p>
          <w:p w14:paraId="1A2AB958" w14:textId="5A0392FB" w:rsidR="00A51BD7" w:rsidRPr="00A51BD7" w:rsidRDefault="00A51BD7" w:rsidP="00A51BD7">
            <w:pPr>
              <w:pStyle w:val="Paragraphnonumbers"/>
              <w:spacing w:after="0"/>
              <w:rPr>
                <w:rFonts w:cs="Arial"/>
                <w:i/>
              </w:rPr>
            </w:pPr>
          </w:p>
        </w:tc>
        <w:tc>
          <w:tcPr>
            <w:tcW w:w="10573" w:type="dxa"/>
            <w:vAlign w:val="center"/>
          </w:tcPr>
          <w:p w14:paraId="74152AF3" w14:textId="6D5F1945" w:rsidR="00A51BD7" w:rsidRPr="00A51BD7" w:rsidRDefault="00A51BD7" w:rsidP="00A51BD7">
            <w:pPr>
              <w:pStyle w:val="Paragraphnonumbers"/>
              <w:spacing w:after="0"/>
              <w:rPr>
                <w:rFonts w:cs="Arial"/>
                <w:i/>
              </w:rPr>
            </w:pPr>
            <w:r w:rsidRPr="00A51BD7">
              <w:rPr>
                <w:rFonts w:cs="Arial"/>
                <w:i/>
              </w:rPr>
              <w:lastRenderedPageBreak/>
              <w:t>This statement may be hard to measure because…</w:t>
            </w:r>
          </w:p>
        </w:tc>
      </w:tr>
      <w:tr w:rsidR="00A51BD7" w:rsidRPr="00A51BD7" w14:paraId="7BEB9919" w14:textId="77777777" w:rsidTr="00A51BD7">
        <w:tc>
          <w:tcPr>
            <w:tcW w:w="1555" w:type="dxa"/>
            <w:vAlign w:val="center"/>
          </w:tcPr>
          <w:p w14:paraId="6A6F1373" w14:textId="66B94F39" w:rsidR="00A51BD7" w:rsidRPr="00A51BD7" w:rsidRDefault="00A51BD7" w:rsidP="00A51BD7">
            <w:pPr>
              <w:pStyle w:val="Paragraphnonumbers"/>
              <w:spacing w:after="0"/>
              <w:jc w:val="center"/>
              <w:rPr>
                <w:rFonts w:cs="Arial"/>
              </w:rPr>
            </w:pPr>
            <w:r w:rsidRPr="00A51BD7">
              <w:rPr>
                <w:rFonts w:cs="Arial"/>
              </w:rPr>
              <w:t>1</w:t>
            </w:r>
          </w:p>
        </w:tc>
        <w:tc>
          <w:tcPr>
            <w:tcW w:w="1701" w:type="dxa"/>
            <w:vAlign w:val="center"/>
          </w:tcPr>
          <w:p w14:paraId="424A07DB" w14:textId="77777777" w:rsidR="00A51BD7" w:rsidRPr="00A51BD7" w:rsidRDefault="00A51BD7" w:rsidP="00A51BD7">
            <w:pPr>
              <w:pStyle w:val="Paragraphnonumbers"/>
              <w:spacing w:after="0"/>
              <w:rPr>
                <w:rFonts w:cs="Arial"/>
              </w:rPr>
            </w:pPr>
          </w:p>
        </w:tc>
        <w:tc>
          <w:tcPr>
            <w:tcW w:w="1559" w:type="dxa"/>
            <w:vAlign w:val="center"/>
          </w:tcPr>
          <w:p w14:paraId="2D1C37AC" w14:textId="77777777" w:rsidR="00A51BD7" w:rsidRPr="00A51BD7" w:rsidRDefault="00A51BD7" w:rsidP="00A51BD7">
            <w:pPr>
              <w:pStyle w:val="Paragraphnonumbers"/>
              <w:spacing w:after="0"/>
              <w:rPr>
                <w:rFonts w:cs="Arial"/>
              </w:rPr>
            </w:pPr>
          </w:p>
        </w:tc>
        <w:tc>
          <w:tcPr>
            <w:tcW w:w="10573" w:type="dxa"/>
            <w:vAlign w:val="center"/>
          </w:tcPr>
          <w:p w14:paraId="2E909688" w14:textId="77777777" w:rsidR="00A51BD7" w:rsidRPr="00A51BD7" w:rsidRDefault="00A51BD7" w:rsidP="00A51BD7">
            <w:pPr>
              <w:pStyle w:val="Paragraphnonumbers"/>
              <w:spacing w:after="0"/>
              <w:rPr>
                <w:rFonts w:cs="Arial"/>
              </w:rPr>
            </w:pPr>
          </w:p>
        </w:tc>
      </w:tr>
      <w:tr w:rsidR="00A51BD7" w:rsidRPr="00A51BD7" w14:paraId="4A60E9AB" w14:textId="77777777" w:rsidTr="00A51BD7">
        <w:tc>
          <w:tcPr>
            <w:tcW w:w="1555" w:type="dxa"/>
            <w:vAlign w:val="center"/>
          </w:tcPr>
          <w:p w14:paraId="185D4F0B" w14:textId="0A00BFF6" w:rsidR="00A51BD7" w:rsidRPr="00A51BD7" w:rsidRDefault="00A51BD7" w:rsidP="00A51BD7">
            <w:pPr>
              <w:pStyle w:val="Paragraphnonumbers"/>
              <w:spacing w:after="0"/>
              <w:jc w:val="center"/>
              <w:rPr>
                <w:rFonts w:cs="Arial"/>
              </w:rPr>
            </w:pPr>
            <w:r w:rsidRPr="00A51BD7">
              <w:rPr>
                <w:rFonts w:cs="Arial"/>
              </w:rPr>
              <w:t>2</w:t>
            </w:r>
          </w:p>
        </w:tc>
        <w:tc>
          <w:tcPr>
            <w:tcW w:w="1701" w:type="dxa"/>
            <w:vAlign w:val="center"/>
          </w:tcPr>
          <w:p w14:paraId="4EAE0F52" w14:textId="77777777" w:rsidR="00A51BD7" w:rsidRPr="00A51BD7" w:rsidRDefault="00A51BD7" w:rsidP="00A51BD7">
            <w:pPr>
              <w:pStyle w:val="Paragraphnonumbers"/>
              <w:spacing w:after="0"/>
              <w:rPr>
                <w:rFonts w:cs="Arial"/>
              </w:rPr>
            </w:pPr>
          </w:p>
        </w:tc>
        <w:tc>
          <w:tcPr>
            <w:tcW w:w="1559" w:type="dxa"/>
            <w:vAlign w:val="center"/>
          </w:tcPr>
          <w:p w14:paraId="068E8AB8" w14:textId="77777777" w:rsidR="00A51BD7" w:rsidRPr="00A51BD7" w:rsidRDefault="00A51BD7" w:rsidP="00A51BD7">
            <w:pPr>
              <w:pStyle w:val="Paragraphnonumbers"/>
              <w:spacing w:after="0"/>
              <w:rPr>
                <w:rFonts w:cs="Arial"/>
              </w:rPr>
            </w:pPr>
          </w:p>
        </w:tc>
        <w:tc>
          <w:tcPr>
            <w:tcW w:w="10573" w:type="dxa"/>
            <w:vAlign w:val="center"/>
          </w:tcPr>
          <w:p w14:paraId="256C64BA" w14:textId="77777777" w:rsidR="00A51BD7" w:rsidRPr="00A51BD7" w:rsidRDefault="00A51BD7" w:rsidP="00A51BD7">
            <w:pPr>
              <w:pStyle w:val="Paragraphnonumbers"/>
              <w:spacing w:after="0"/>
              <w:rPr>
                <w:rFonts w:cs="Arial"/>
              </w:rPr>
            </w:pPr>
          </w:p>
        </w:tc>
      </w:tr>
      <w:tr w:rsidR="00A51BD7" w:rsidRPr="00A51BD7" w14:paraId="62544936" w14:textId="77777777" w:rsidTr="00A51BD7">
        <w:tc>
          <w:tcPr>
            <w:tcW w:w="1555" w:type="dxa"/>
            <w:vAlign w:val="center"/>
          </w:tcPr>
          <w:p w14:paraId="02F12482" w14:textId="40D3EF62" w:rsidR="00A51BD7" w:rsidRPr="00A51BD7" w:rsidRDefault="00A51BD7" w:rsidP="00A51BD7">
            <w:pPr>
              <w:pStyle w:val="Paragraphnonumbers"/>
              <w:spacing w:after="0"/>
              <w:jc w:val="center"/>
              <w:rPr>
                <w:rFonts w:cs="Arial"/>
              </w:rPr>
            </w:pPr>
            <w:r w:rsidRPr="00A51BD7">
              <w:rPr>
                <w:rFonts w:cs="Arial"/>
              </w:rPr>
              <w:t>3</w:t>
            </w:r>
          </w:p>
        </w:tc>
        <w:tc>
          <w:tcPr>
            <w:tcW w:w="1701" w:type="dxa"/>
            <w:vAlign w:val="center"/>
          </w:tcPr>
          <w:p w14:paraId="78124B77" w14:textId="77777777" w:rsidR="00A51BD7" w:rsidRPr="00A51BD7" w:rsidRDefault="00A51BD7" w:rsidP="00A51BD7">
            <w:pPr>
              <w:pStyle w:val="Paragraphnonumbers"/>
              <w:spacing w:after="0"/>
              <w:rPr>
                <w:rFonts w:cs="Arial"/>
              </w:rPr>
            </w:pPr>
          </w:p>
        </w:tc>
        <w:tc>
          <w:tcPr>
            <w:tcW w:w="1559" w:type="dxa"/>
            <w:vAlign w:val="center"/>
          </w:tcPr>
          <w:p w14:paraId="70E615EE" w14:textId="77777777" w:rsidR="00A51BD7" w:rsidRPr="00A51BD7" w:rsidRDefault="00A51BD7" w:rsidP="00A51BD7">
            <w:pPr>
              <w:pStyle w:val="Paragraphnonumbers"/>
              <w:spacing w:after="0"/>
              <w:rPr>
                <w:rFonts w:cs="Arial"/>
              </w:rPr>
            </w:pPr>
          </w:p>
        </w:tc>
        <w:tc>
          <w:tcPr>
            <w:tcW w:w="10573" w:type="dxa"/>
            <w:vAlign w:val="center"/>
          </w:tcPr>
          <w:p w14:paraId="45E44C6A" w14:textId="77777777" w:rsidR="00A51BD7" w:rsidRPr="00A51BD7" w:rsidRDefault="00A51BD7" w:rsidP="00A51BD7">
            <w:pPr>
              <w:pStyle w:val="Paragraphnonumbers"/>
              <w:spacing w:after="0"/>
              <w:rPr>
                <w:rFonts w:cs="Arial"/>
              </w:rPr>
            </w:pPr>
          </w:p>
        </w:tc>
      </w:tr>
      <w:tr w:rsidR="00A51BD7" w:rsidRPr="00A51BD7" w14:paraId="5B26100A" w14:textId="77777777" w:rsidTr="00A51BD7">
        <w:tc>
          <w:tcPr>
            <w:tcW w:w="1555" w:type="dxa"/>
            <w:vAlign w:val="center"/>
          </w:tcPr>
          <w:p w14:paraId="56897A20" w14:textId="36AD8AFC" w:rsidR="00A51BD7" w:rsidRPr="00A51BD7" w:rsidRDefault="00A51BD7" w:rsidP="00A51BD7">
            <w:pPr>
              <w:pStyle w:val="Paragraphnonumbers"/>
              <w:spacing w:after="0"/>
              <w:jc w:val="center"/>
              <w:rPr>
                <w:rFonts w:cs="Arial"/>
              </w:rPr>
            </w:pPr>
            <w:r w:rsidRPr="00A51BD7">
              <w:rPr>
                <w:rFonts w:cs="Arial"/>
              </w:rPr>
              <w:t>4</w:t>
            </w:r>
          </w:p>
        </w:tc>
        <w:tc>
          <w:tcPr>
            <w:tcW w:w="1701" w:type="dxa"/>
            <w:vAlign w:val="center"/>
          </w:tcPr>
          <w:p w14:paraId="731F11D6" w14:textId="77777777" w:rsidR="00A51BD7" w:rsidRPr="00A51BD7" w:rsidRDefault="00A51BD7" w:rsidP="00A51BD7">
            <w:pPr>
              <w:pStyle w:val="Paragraphnonumbers"/>
              <w:spacing w:after="0"/>
              <w:rPr>
                <w:rFonts w:cs="Arial"/>
              </w:rPr>
            </w:pPr>
          </w:p>
        </w:tc>
        <w:tc>
          <w:tcPr>
            <w:tcW w:w="1559" w:type="dxa"/>
            <w:vAlign w:val="center"/>
          </w:tcPr>
          <w:p w14:paraId="09FC3462" w14:textId="77777777" w:rsidR="00A51BD7" w:rsidRPr="00A51BD7" w:rsidRDefault="00A51BD7" w:rsidP="00A51BD7">
            <w:pPr>
              <w:pStyle w:val="Paragraphnonumbers"/>
              <w:spacing w:after="0"/>
              <w:rPr>
                <w:rFonts w:cs="Arial"/>
              </w:rPr>
            </w:pPr>
          </w:p>
        </w:tc>
        <w:tc>
          <w:tcPr>
            <w:tcW w:w="10573" w:type="dxa"/>
            <w:vAlign w:val="center"/>
          </w:tcPr>
          <w:p w14:paraId="2B724DF9" w14:textId="77777777" w:rsidR="00A51BD7" w:rsidRPr="00A51BD7" w:rsidRDefault="00A51BD7" w:rsidP="00A51BD7">
            <w:pPr>
              <w:pStyle w:val="Paragraphnonumbers"/>
              <w:spacing w:after="0"/>
              <w:rPr>
                <w:rFonts w:cs="Arial"/>
              </w:rPr>
            </w:pPr>
          </w:p>
        </w:tc>
      </w:tr>
      <w:tr w:rsidR="00A51BD7" w:rsidRPr="00A51BD7" w14:paraId="5C954768" w14:textId="77777777" w:rsidTr="00A51BD7">
        <w:tc>
          <w:tcPr>
            <w:tcW w:w="1555" w:type="dxa"/>
            <w:vAlign w:val="center"/>
          </w:tcPr>
          <w:p w14:paraId="5E422D84" w14:textId="03A8025D" w:rsidR="00A51BD7" w:rsidRPr="00A51BD7" w:rsidRDefault="00A51BD7" w:rsidP="00A51BD7">
            <w:pPr>
              <w:pStyle w:val="Paragraphnonumbers"/>
              <w:spacing w:after="0"/>
              <w:jc w:val="center"/>
              <w:rPr>
                <w:rFonts w:cs="Arial"/>
              </w:rPr>
            </w:pPr>
            <w:r w:rsidRPr="00A51BD7">
              <w:rPr>
                <w:rFonts w:cs="Arial"/>
              </w:rPr>
              <w:t>5</w:t>
            </w:r>
          </w:p>
        </w:tc>
        <w:tc>
          <w:tcPr>
            <w:tcW w:w="1701" w:type="dxa"/>
            <w:vAlign w:val="center"/>
          </w:tcPr>
          <w:p w14:paraId="2BD911A6" w14:textId="77777777" w:rsidR="00A51BD7" w:rsidRPr="00A51BD7" w:rsidRDefault="00A51BD7" w:rsidP="00A51BD7">
            <w:pPr>
              <w:pStyle w:val="Paragraphnonumbers"/>
              <w:spacing w:after="0"/>
              <w:rPr>
                <w:rFonts w:cs="Arial"/>
              </w:rPr>
            </w:pPr>
          </w:p>
        </w:tc>
        <w:tc>
          <w:tcPr>
            <w:tcW w:w="1559" w:type="dxa"/>
            <w:vAlign w:val="center"/>
          </w:tcPr>
          <w:p w14:paraId="4186C7F9" w14:textId="77777777" w:rsidR="00A51BD7" w:rsidRPr="00A51BD7" w:rsidRDefault="00A51BD7" w:rsidP="00A51BD7">
            <w:pPr>
              <w:pStyle w:val="Paragraphnonumbers"/>
              <w:spacing w:after="0"/>
              <w:rPr>
                <w:rFonts w:cs="Arial"/>
              </w:rPr>
            </w:pPr>
          </w:p>
        </w:tc>
        <w:tc>
          <w:tcPr>
            <w:tcW w:w="10573" w:type="dxa"/>
            <w:vAlign w:val="center"/>
          </w:tcPr>
          <w:p w14:paraId="6AB27DE9" w14:textId="77777777" w:rsidR="00A51BD7" w:rsidRPr="00A51BD7" w:rsidRDefault="00A51BD7" w:rsidP="00A51BD7">
            <w:pPr>
              <w:pStyle w:val="Paragraphnonumbers"/>
              <w:spacing w:after="0"/>
              <w:rPr>
                <w:rFonts w:cs="Arial"/>
              </w:rPr>
            </w:pPr>
          </w:p>
        </w:tc>
      </w:tr>
      <w:tr w:rsidR="00A51BD7" w:rsidRPr="00A51BD7" w14:paraId="615C8E81" w14:textId="77777777" w:rsidTr="00A51BD7">
        <w:tc>
          <w:tcPr>
            <w:tcW w:w="1555" w:type="dxa"/>
            <w:vAlign w:val="center"/>
          </w:tcPr>
          <w:p w14:paraId="65E152F8" w14:textId="4F005D83" w:rsidR="00A51BD7" w:rsidRPr="00A51BD7" w:rsidRDefault="00A51BD7" w:rsidP="00A51BD7">
            <w:pPr>
              <w:pStyle w:val="Paragraphnonumbers"/>
              <w:spacing w:after="0"/>
              <w:jc w:val="center"/>
              <w:rPr>
                <w:rFonts w:cs="Arial"/>
              </w:rPr>
            </w:pPr>
            <w:r w:rsidRPr="00A51BD7">
              <w:rPr>
                <w:rFonts w:cs="Arial"/>
              </w:rPr>
              <w:t>6</w:t>
            </w:r>
          </w:p>
        </w:tc>
        <w:tc>
          <w:tcPr>
            <w:tcW w:w="1701" w:type="dxa"/>
            <w:vAlign w:val="center"/>
          </w:tcPr>
          <w:p w14:paraId="1038ED68" w14:textId="77777777" w:rsidR="00A51BD7" w:rsidRPr="00A51BD7" w:rsidRDefault="00A51BD7" w:rsidP="00A51BD7">
            <w:pPr>
              <w:pStyle w:val="Paragraphnonumbers"/>
              <w:spacing w:after="0"/>
              <w:rPr>
                <w:rFonts w:cs="Arial"/>
              </w:rPr>
            </w:pPr>
          </w:p>
        </w:tc>
        <w:tc>
          <w:tcPr>
            <w:tcW w:w="1559" w:type="dxa"/>
            <w:vAlign w:val="center"/>
          </w:tcPr>
          <w:p w14:paraId="72F8652D" w14:textId="77777777" w:rsidR="00A51BD7" w:rsidRPr="00A51BD7" w:rsidRDefault="00A51BD7" w:rsidP="00A51BD7">
            <w:pPr>
              <w:pStyle w:val="Paragraphnonumbers"/>
              <w:spacing w:after="0"/>
              <w:rPr>
                <w:rFonts w:cs="Arial"/>
              </w:rPr>
            </w:pPr>
          </w:p>
        </w:tc>
        <w:tc>
          <w:tcPr>
            <w:tcW w:w="10573" w:type="dxa"/>
            <w:vAlign w:val="center"/>
          </w:tcPr>
          <w:p w14:paraId="3E4E6A9B" w14:textId="77777777" w:rsidR="00A51BD7" w:rsidRPr="00A51BD7" w:rsidRDefault="00A51BD7" w:rsidP="00A51BD7">
            <w:pPr>
              <w:pStyle w:val="Paragraphnonumbers"/>
              <w:spacing w:after="0"/>
              <w:rPr>
                <w:rFonts w:cs="Arial"/>
              </w:rPr>
            </w:pPr>
          </w:p>
        </w:tc>
      </w:tr>
    </w:tbl>
    <w:p w14:paraId="7760557B" w14:textId="16A1FE4F" w:rsidR="00A51BD7" w:rsidRPr="00A51BD7" w:rsidRDefault="00A51BD7" w:rsidP="00A51BD7">
      <w:pPr>
        <w:pStyle w:val="Heading1"/>
        <w:rPr>
          <w:rFonts w:cs="Arial"/>
          <w:b w:val="0"/>
          <w:sz w:val="22"/>
        </w:rPr>
      </w:pPr>
      <w:r w:rsidRPr="00A51BD7">
        <w:rPr>
          <w:rFonts w:cs="Arial"/>
          <w:b w:val="0"/>
          <w:sz w:val="22"/>
        </w:rPr>
        <w:t>Insert more rows as needed</w:t>
      </w:r>
    </w:p>
    <w:p w14:paraId="36D3CEAB" w14:textId="66201206"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03E2D5FD"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Underline and highlight any confidential information or other material that you do not wish to be made public. </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t>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recommendations</w:t>
      </w:r>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letters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7777777" w:rsidR="00572C22" w:rsidRPr="005F370B" w:rsidRDefault="00572C22" w:rsidP="00572C22">
      <w:pPr>
        <w:pStyle w:val="Paragraphnonumbers"/>
        <w:rPr>
          <w:rFonts w:cs="Arial"/>
        </w:rPr>
      </w:pPr>
      <w:r w:rsidRPr="005F370B">
        <w:rPr>
          <w:rFonts w:cs="Arial"/>
        </w:rPr>
        <w:t xml:space="preserve">Please return to </w:t>
      </w:r>
      <w:hyperlink r:id="rId8" w:history="1">
        <w:r w:rsidRPr="005F370B">
          <w:rPr>
            <w:rStyle w:val="Hyperlink"/>
            <w:rFonts w:cs="Arial"/>
          </w:rPr>
          <w:t>QStopicengagement@nice.org.uk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lastRenderedPageBreak/>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49596F">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r w:rsidR="00A56D62">
      <w:fldChar w:fldCharType="begin"/>
    </w:r>
    <w:r w:rsidR="00A56D62">
      <w:instrText xml:space="preserve"> NUMPAGES  </w:instrText>
    </w:r>
    <w:r w:rsidR="00A56D62">
      <w:fldChar w:fldCharType="separate"/>
    </w:r>
    <w:r w:rsidR="007F238D">
      <w:rPr>
        <w:noProof/>
      </w:rPr>
      <w:t>1</w:t>
    </w:r>
    <w:r w:rsidR="00A56D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1"/>
  </w:num>
  <w:num w:numId="21">
    <w:abstractNumId w:val="13"/>
  </w:num>
  <w:num w:numId="22">
    <w:abstractNumId w:val="10"/>
  </w:num>
  <w:num w:numId="23">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472DC"/>
    <w:rsid w:val="00070065"/>
    <w:rsid w:val="000A4FEE"/>
    <w:rsid w:val="000B5939"/>
    <w:rsid w:val="00111CCE"/>
    <w:rsid w:val="001134E7"/>
    <w:rsid w:val="0017149E"/>
    <w:rsid w:val="0017169E"/>
    <w:rsid w:val="00181A4A"/>
    <w:rsid w:val="001B0EE9"/>
    <w:rsid w:val="001B65B3"/>
    <w:rsid w:val="002029A6"/>
    <w:rsid w:val="002408EA"/>
    <w:rsid w:val="002819D7"/>
    <w:rsid w:val="002C1A7E"/>
    <w:rsid w:val="002D3376"/>
    <w:rsid w:val="00311ED0"/>
    <w:rsid w:val="003648C5"/>
    <w:rsid w:val="003722FA"/>
    <w:rsid w:val="003C7AAF"/>
    <w:rsid w:val="004075B6"/>
    <w:rsid w:val="00420952"/>
    <w:rsid w:val="00433EFF"/>
    <w:rsid w:val="00443081"/>
    <w:rsid w:val="00446BEE"/>
    <w:rsid w:val="0049596F"/>
    <w:rsid w:val="005025A1"/>
    <w:rsid w:val="00572C22"/>
    <w:rsid w:val="00635D64"/>
    <w:rsid w:val="006921E1"/>
    <w:rsid w:val="006F4B25"/>
    <w:rsid w:val="006F6496"/>
    <w:rsid w:val="00736348"/>
    <w:rsid w:val="00760908"/>
    <w:rsid w:val="007F238D"/>
    <w:rsid w:val="00861B92"/>
    <w:rsid w:val="008814FB"/>
    <w:rsid w:val="008F5E30"/>
    <w:rsid w:val="00914D7F"/>
    <w:rsid w:val="00945EE4"/>
    <w:rsid w:val="009E680B"/>
    <w:rsid w:val="00A15A1F"/>
    <w:rsid w:val="00A3325A"/>
    <w:rsid w:val="00A43013"/>
    <w:rsid w:val="00A51BD7"/>
    <w:rsid w:val="00A56D62"/>
    <w:rsid w:val="00AF108A"/>
    <w:rsid w:val="00B02E55"/>
    <w:rsid w:val="00B036C1"/>
    <w:rsid w:val="00B5431F"/>
    <w:rsid w:val="00BF7FE0"/>
    <w:rsid w:val="00C81104"/>
    <w:rsid w:val="00C96411"/>
    <w:rsid w:val="00CB5671"/>
    <w:rsid w:val="00CF58B7"/>
    <w:rsid w:val="00D351C1"/>
    <w:rsid w:val="00D35EFB"/>
    <w:rsid w:val="00D504B3"/>
    <w:rsid w:val="00D86BF0"/>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BodyText">
    <w:name w:val="Body Text"/>
    <w:basedOn w:val="Normal"/>
    <w:link w:val="BodyTextChar"/>
    <w:unhideWhenUsed/>
    <w:rsid w:val="0049596F"/>
    <w:rPr>
      <w:rFonts w:ascii="Arial" w:hAnsi="Arial"/>
      <w:b/>
      <w:bCs/>
      <w:sz w:val="22"/>
      <w:szCs w:val="20"/>
      <w:lang w:eastAsia="en-US"/>
    </w:rPr>
  </w:style>
  <w:style w:type="character" w:customStyle="1" w:styleId="BodyTextChar">
    <w:name w:val="Body Text Char"/>
    <w:basedOn w:val="DefaultParagraphFont"/>
    <w:link w:val="BodyText"/>
    <w:rsid w:val="0049596F"/>
    <w:rPr>
      <w:rFonts w:ascii="Arial" w:hAnsi="Arial"/>
      <w:b/>
      <w:bCs/>
      <w:sz w:val="22"/>
      <w:lang w:eastAsia="en-US"/>
    </w:rPr>
  </w:style>
  <w:style w:type="character" w:customStyle="1" w:styleId="NICEnormalChar">
    <w:name w:val="NICE normal Char"/>
    <w:basedOn w:val="DefaultParagraphFont"/>
    <w:link w:val="NICEnormal"/>
    <w:locked/>
    <w:rsid w:val="00635D64"/>
    <w:rPr>
      <w:rFonts w:ascii="Arial" w:hAnsi="Arial" w:cs="Arial"/>
    </w:rPr>
  </w:style>
  <w:style w:type="paragraph" w:customStyle="1" w:styleId="NICEnormal">
    <w:name w:val="NICE normal"/>
    <w:basedOn w:val="Normal"/>
    <w:link w:val="NICEnormalChar"/>
    <w:rsid w:val="00635D64"/>
    <w:pPr>
      <w:spacing w:after="240" w:line="36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1945">
      <w:bodyDiv w:val="1"/>
      <w:marLeft w:val="0"/>
      <w:marRight w:val="0"/>
      <w:marTop w:val="0"/>
      <w:marBottom w:val="0"/>
      <w:divBdr>
        <w:top w:val="none" w:sz="0" w:space="0" w:color="auto"/>
        <w:left w:val="none" w:sz="0" w:space="0" w:color="auto"/>
        <w:bottom w:val="none" w:sz="0" w:space="0" w:color="auto"/>
        <w:right w:val="none" w:sz="0" w:space="0" w:color="auto"/>
      </w:divBdr>
    </w:div>
    <w:div w:id="42213409">
      <w:bodyDiv w:val="1"/>
      <w:marLeft w:val="0"/>
      <w:marRight w:val="0"/>
      <w:marTop w:val="0"/>
      <w:marBottom w:val="0"/>
      <w:divBdr>
        <w:top w:val="none" w:sz="0" w:space="0" w:color="auto"/>
        <w:left w:val="none" w:sz="0" w:space="0" w:color="auto"/>
        <w:bottom w:val="none" w:sz="0" w:space="0" w:color="auto"/>
        <w:right w:val="none" w:sz="0" w:space="0" w:color="auto"/>
      </w:divBdr>
    </w:div>
    <w:div w:id="173765597">
      <w:bodyDiv w:val="1"/>
      <w:marLeft w:val="0"/>
      <w:marRight w:val="0"/>
      <w:marTop w:val="0"/>
      <w:marBottom w:val="0"/>
      <w:divBdr>
        <w:top w:val="none" w:sz="0" w:space="0" w:color="auto"/>
        <w:left w:val="none" w:sz="0" w:space="0" w:color="auto"/>
        <w:bottom w:val="none" w:sz="0" w:space="0" w:color="auto"/>
        <w:right w:val="none" w:sz="0" w:space="0" w:color="auto"/>
      </w:divBdr>
    </w:div>
    <w:div w:id="1701936277">
      <w:bodyDiv w:val="1"/>
      <w:marLeft w:val="0"/>
      <w:marRight w:val="0"/>
      <w:marTop w:val="0"/>
      <w:marBottom w:val="0"/>
      <w:divBdr>
        <w:top w:val="none" w:sz="0" w:space="0" w:color="auto"/>
        <w:left w:val="none" w:sz="0" w:space="0" w:color="auto"/>
        <w:bottom w:val="none" w:sz="0" w:space="0" w:color="auto"/>
        <w:right w:val="none" w:sz="0" w:space="0" w:color="auto"/>
      </w:divBdr>
    </w:div>
    <w:div w:id="1974946083">
      <w:bodyDiv w:val="1"/>
      <w:marLeft w:val="0"/>
      <w:marRight w:val="0"/>
      <w:marTop w:val="0"/>
      <w:marBottom w:val="0"/>
      <w:divBdr>
        <w:top w:val="none" w:sz="0" w:space="0" w:color="auto"/>
        <w:left w:val="none" w:sz="0" w:space="0" w:color="auto"/>
        <w:bottom w:val="none" w:sz="0" w:space="0" w:color="auto"/>
        <w:right w:val="none" w:sz="0" w:space="0" w:color="auto"/>
      </w:divBdr>
    </w:div>
    <w:div w:id="20284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Stopicengagement@nice.org.uk" TargetMode="External"/><Relationship Id="rId3" Type="http://schemas.openxmlformats.org/officeDocument/2006/relationships/settings" Target="settings.xml"/><Relationship Id="rId7" Type="http://schemas.openxmlformats.org/officeDocument/2006/relationships/hyperlink" Target="https://www.nice.org.uk/standards-and-indicators/get-involved/support-a-quality-stand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A9DE9DE1</Template>
  <TotalTime>15</TotalTime>
  <Pages>4</Pages>
  <Words>744</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Jamie Jason</cp:lastModifiedBy>
  <cp:revision>4</cp:revision>
  <dcterms:created xsi:type="dcterms:W3CDTF">2019-08-16T13:55:00Z</dcterms:created>
  <dcterms:modified xsi:type="dcterms:W3CDTF">2019-08-21T12:53:00Z</dcterms:modified>
</cp:coreProperties>
</file>