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AB1D3F" w:rsidRDefault="00092E35">
      <w:pPr>
        <w:pStyle w:val="BodyText"/>
        <w:ind w:left="3689"/>
        <w:rPr>
          <w:rFonts w:ascii="Times New Roman"/>
          <w:sz w:val="20"/>
        </w:rPr>
      </w:pPr>
      <w:r>
        <w:rPr>
          <w:rFonts w:ascii="Times New Roman"/>
          <w:noProof/>
          <w:sz w:val="20"/>
        </w:rPr>
        <w:drawing>
          <wp:inline distT="0" distB="0" distL="0" distR="0" wp14:anchorId="111EBC05" wp14:editId="07777777">
            <wp:extent cx="1635712" cy="126187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635712" cy="1261872"/>
                    </a:xfrm>
                    <a:prstGeom prst="rect">
                      <a:avLst/>
                    </a:prstGeom>
                  </pic:spPr>
                </pic:pic>
              </a:graphicData>
            </a:graphic>
          </wp:inline>
        </w:drawing>
      </w:r>
    </w:p>
    <w:p w14:paraId="0A37501D" w14:textId="77777777" w:rsidR="00AB1D3F" w:rsidRDefault="00AB1D3F">
      <w:pPr>
        <w:pStyle w:val="BodyText"/>
        <w:spacing w:before="105"/>
        <w:ind w:left="0"/>
        <w:rPr>
          <w:rFonts w:ascii="Times New Roman"/>
          <w:sz w:val="20"/>
        </w:rPr>
      </w:pPr>
    </w:p>
    <w:p w14:paraId="5DAB6C7B" w14:textId="77777777" w:rsidR="00AB1D3F" w:rsidRDefault="00AB1D3F">
      <w:pPr>
        <w:rPr>
          <w:rFonts w:ascii="Times New Roman"/>
          <w:sz w:val="20"/>
        </w:rPr>
        <w:sectPr w:rsidR="00AB1D3F">
          <w:type w:val="continuous"/>
          <w:pgSz w:w="11910" w:h="16840"/>
          <w:pgMar w:top="1000" w:right="1020" w:bottom="280" w:left="980" w:header="720" w:footer="720" w:gutter="0"/>
          <w:cols w:space="720"/>
        </w:sectPr>
      </w:pPr>
    </w:p>
    <w:p w14:paraId="02EB378F" w14:textId="77777777" w:rsidR="00AB1D3F" w:rsidRDefault="00AB1D3F">
      <w:pPr>
        <w:pStyle w:val="BodyText"/>
        <w:ind w:left="0"/>
        <w:rPr>
          <w:rFonts w:ascii="Times New Roman"/>
        </w:rPr>
      </w:pPr>
    </w:p>
    <w:p w14:paraId="6A05A809" w14:textId="77777777" w:rsidR="00AB1D3F" w:rsidRDefault="00AB1D3F">
      <w:pPr>
        <w:pStyle w:val="BodyText"/>
        <w:ind w:left="0"/>
        <w:rPr>
          <w:rFonts w:ascii="Times New Roman"/>
        </w:rPr>
      </w:pPr>
    </w:p>
    <w:p w14:paraId="5A39BBE3" w14:textId="77777777" w:rsidR="00AB1D3F" w:rsidRDefault="00AB1D3F">
      <w:pPr>
        <w:pStyle w:val="BodyText"/>
        <w:ind w:left="0"/>
        <w:rPr>
          <w:rFonts w:ascii="Times New Roman"/>
        </w:rPr>
      </w:pPr>
    </w:p>
    <w:p w14:paraId="41C8F396" w14:textId="77777777" w:rsidR="00AB1D3F" w:rsidRDefault="00AB1D3F">
      <w:pPr>
        <w:pStyle w:val="BodyText"/>
        <w:ind w:left="0"/>
        <w:rPr>
          <w:rFonts w:ascii="Times New Roman"/>
        </w:rPr>
      </w:pPr>
    </w:p>
    <w:p w14:paraId="72A3D3EC" w14:textId="77777777" w:rsidR="00AB1D3F" w:rsidRDefault="00AB1D3F">
      <w:pPr>
        <w:pStyle w:val="BodyText"/>
        <w:ind w:left="0"/>
        <w:rPr>
          <w:rFonts w:ascii="Times New Roman"/>
        </w:rPr>
      </w:pPr>
    </w:p>
    <w:p w14:paraId="0D0B940D" w14:textId="77777777" w:rsidR="00AB1D3F" w:rsidRDefault="00AB1D3F">
      <w:pPr>
        <w:pStyle w:val="BodyText"/>
        <w:spacing w:before="201"/>
        <w:ind w:left="0"/>
        <w:rPr>
          <w:rFonts w:ascii="Times New Roman"/>
        </w:rPr>
      </w:pPr>
    </w:p>
    <w:p w14:paraId="433C5C89" w14:textId="77777777" w:rsidR="00AB1D3F" w:rsidRDefault="00092E35">
      <w:pPr>
        <w:pStyle w:val="BodyText"/>
      </w:pPr>
      <w:r>
        <w:rPr>
          <w:spacing w:val="2"/>
        </w:rPr>
        <w:t>Sharmila</w:t>
      </w:r>
      <w:r>
        <w:rPr>
          <w:spacing w:val="36"/>
        </w:rPr>
        <w:t xml:space="preserve"> </w:t>
      </w:r>
      <w:r>
        <w:rPr>
          <w:spacing w:val="2"/>
        </w:rPr>
        <w:t>Nebhrajani</w:t>
      </w:r>
      <w:r>
        <w:rPr>
          <w:spacing w:val="38"/>
        </w:rPr>
        <w:t xml:space="preserve"> </w:t>
      </w:r>
      <w:r>
        <w:rPr>
          <w:spacing w:val="-5"/>
        </w:rPr>
        <w:t>OBE</w:t>
      </w:r>
    </w:p>
    <w:p w14:paraId="66DF2C04" w14:textId="77777777" w:rsidR="00AB1D3F" w:rsidRDefault="00092E35">
      <w:pPr>
        <w:pStyle w:val="BodyText"/>
      </w:pPr>
      <w:r>
        <w:rPr>
          <w:w w:val="105"/>
        </w:rPr>
        <w:t>Non-Executive</w:t>
      </w:r>
      <w:r>
        <w:rPr>
          <w:spacing w:val="-10"/>
          <w:w w:val="105"/>
        </w:rPr>
        <w:t xml:space="preserve"> </w:t>
      </w:r>
      <w:r>
        <w:rPr>
          <w:w w:val="105"/>
        </w:rPr>
        <w:t>Director</w:t>
      </w:r>
      <w:r>
        <w:rPr>
          <w:spacing w:val="-9"/>
          <w:w w:val="105"/>
        </w:rPr>
        <w:t xml:space="preserve"> </w:t>
      </w:r>
      <w:r>
        <w:rPr>
          <w:w w:val="105"/>
        </w:rPr>
        <w:t>&amp;</w:t>
      </w:r>
      <w:r>
        <w:rPr>
          <w:spacing w:val="-10"/>
          <w:w w:val="105"/>
        </w:rPr>
        <w:t xml:space="preserve"> </w:t>
      </w:r>
      <w:r>
        <w:rPr>
          <w:spacing w:val="-2"/>
          <w:w w:val="105"/>
        </w:rPr>
        <w:t>Chairman</w:t>
      </w:r>
    </w:p>
    <w:p w14:paraId="4055BAFA" w14:textId="77777777" w:rsidR="00AB1D3F" w:rsidRDefault="00092E35">
      <w:pPr>
        <w:pStyle w:val="BodyText"/>
        <w:ind w:right="802"/>
      </w:pPr>
      <w:r>
        <w:rPr>
          <w:w w:val="105"/>
        </w:rPr>
        <w:t>National Institute for Health and Care Excellence 2nd Floor, 2 Redman Place</w:t>
      </w:r>
    </w:p>
    <w:p w14:paraId="56DF91F3" w14:textId="77777777" w:rsidR="00AB1D3F" w:rsidRDefault="00092E35">
      <w:pPr>
        <w:pStyle w:val="BodyText"/>
        <w:ind w:right="5032"/>
      </w:pPr>
      <w:r>
        <w:rPr>
          <w:spacing w:val="-2"/>
          <w:w w:val="105"/>
        </w:rPr>
        <w:t xml:space="preserve">London </w:t>
      </w:r>
      <w:r>
        <w:rPr>
          <w:w w:val="105"/>
        </w:rPr>
        <w:t>E20</w:t>
      </w:r>
      <w:r>
        <w:rPr>
          <w:spacing w:val="-2"/>
          <w:w w:val="105"/>
        </w:rPr>
        <w:t xml:space="preserve"> </w:t>
      </w:r>
      <w:r>
        <w:rPr>
          <w:spacing w:val="-5"/>
          <w:w w:val="105"/>
        </w:rPr>
        <w:t>1JQ</w:t>
      </w:r>
    </w:p>
    <w:p w14:paraId="0E27B00A" w14:textId="77777777" w:rsidR="00AB1D3F" w:rsidRDefault="00AB1D3F">
      <w:pPr>
        <w:pStyle w:val="BodyText"/>
        <w:spacing w:before="292"/>
        <w:ind w:left="0"/>
      </w:pPr>
    </w:p>
    <w:p w14:paraId="251F3BAD" w14:textId="77777777" w:rsidR="00AB1D3F" w:rsidRDefault="00092E35">
      <w:pPr>
        <w:pStyle w:val="BodyText"/>
      </w:pPr>
      <w:r>
        <w:rPr>
          <w:w w:val="105"/>
        </w:rPr>
        <w:t>Dear</w:t>
      </w:r>
      <w:r>
        <w:rPr>
          <w:spacing w:val="-7"/>
          <w:w w:val="105"/>
        </w:rPr>
        <w:t xml:space="preserve"> </w:t>
      </w:r>
      <w:r>
        <w:rPr>
          <w:w w:val="105"/>
        </w:rPr>
        <w:t>Dr</w:t>
      </w:r>
      <w:r>
        <w:rPr>
          <w:spacing w:val="-6"/>
          <w:w w:val="105"/>
        </w:rPr>
        <w:t xml:space="preserve"> </w:t>
      </w:r>
      <w:r>
        <w:rPr>
          <w:spacing w:val="-2"/>
          <w:w w:val="105"/>
        </w:rPr>
        <w:t>Nebhrajani,</w:t>
      </w:r>
    </w:p>
    <w:p w14:paraId="457AA193" w14:textId="77777777" w:rsidR="00AB1D3F" w:rsidRDefault="00092E35">
      <w:pPr>
        <w:pStyle w:val="BodyText"/>
        <w:spacing w:before="97"/>
        <w:ind w:right="109" w:firstLine="629"/>
        <w:jc w:val="right"/>
      </w:pPr>
      <w:r>
        <w:br w:type="column"/>
      </w:r>
      <w:r>
        <w:rPr>
          <w:w w:val="105"/>
        </w:rPr>
        <w:t>Niemann-Pick</w:t>
      </w:r>
      <w:r>
        <w:rPr>
          <w:spacing w:val="-1"/>
          <w:w w:val="105"/>
        </w:rPr>
        <w:t xml:space="preserve"> </w:t>
      </w:r>
      <w:r>
        <w:rPr>
          <w:w w:val="105"/>
        </w:rPr>
        <w:t>UK Suite</w:t>
      </w:r>
      <w:r>
        <w:rPr>
          <w:spacing w:val="-10"/>
          <w:w w:val="105"/>
        </w:rPr>
        <w:t xml:space="preserve"> </w:t>
      </w:r>
      <w:r>
        <w:rPr>
          <w:w w:val="105"/>
        </w:rPr>
        <w:t>2,</w:t>
      </w:r>
      <w:r>
        <w:rPr>
          <w:spacing w:val="-10"/>
          <w:w w:val="105"/>
        </w:rPr>
        <w:t xml:space="preserve"> </w:t>
      </w:r>
      <w:r>
        <w:rPr>
          <w:w w:val="105"/>
        </w:rPr>
        <w:t>Vermont</w:t>
      </w:r>
      <w:r>
        <w:rPr>
          <w:spacing w:val="-12"/>
          <w:w w:val="105"/>
        </w:rPr>
        <w:t xml:space="preserve"> </w:t>
      </w:r>
      <w:r>
        <w:rPr>
          <w:spacing w:val="-4"/>
          <w:w w:val="105"/>
        </w:rPr>
        <w:t>House</w:t>
      </w:r>
    </w:p>
    <w:p w14:paraId="48A265FD" w14:textId="77777777" w:rsidR="00AB1D3F" w:rsidRDefault="00092E35">
      <w:pPr>
        <w:pStyle w:val="BodyText"/>
        <w:spacing w:before="2"/>
        <w:ind w:left="1362" w:right="112" w:firstLine="266"/>
        <w:jc w:val="right"/>
      </w:pPr>
      <w:r>
        <w:rPr>
          <w:spacing w:val="-2"/>
          <w:w w:val="110"/>
        </w:rPr>
        <w:t xml:space="preserve">Concord, </w:t>
      </w:r>
      <w:r>
        <w:rPr>
          <w:spacing w:val="-2"/>
        </w:rPr>
        <w:t xml:space="preserve">Washington </w:t>
      </w:r>
      <w:r>
        <w:rPr>
          <w:w w:val="110"/>
        </w:rPr>
        <w:t>NE37</w:t>
      </w:r>
      <w:r>
        <w:rPr>
          <w:spacing w:val="-6"/>
          <w:w w:val="110"/>
        </w:rPr>
        <w:t xml:space="preserve"> </w:t>
      </w:r>
      <w:r>
        <w:rPr>
          <w:w w:val="110"/>
        </w:rPr>
        <w:t>2SQ</w:t>
      </w:r>
    </w:p>
    <w:p w14:paraId="60061E4C" w14:textId="77777777" w:rsidR="00AB1D3F" w:rsidRDefault="00AB1D3F">
      <w:pPr>
        <w:pStyle w:val="BodyText"/>
        <w:ind w:left="0"/>
      </w:pPr>
    </w:p>
    <w:p w14:paraId="44EAFD9C" w14:textId="77777777" w:rsidR="00AB1D3F" w:rsidRDefault="00AB1D3F">
      <w:pPr>
        <w:pStyle w:val="BodyText"/>
        <w:ind w:left="0"/>
      </w:pPr>
    </w:p>
    <w:p w14:paraId="4B94D5A5" w14:textId="77777777" w:rsidR="00AB1D3F" w:rsidRDefault="00AB1D3F">
      <w:pPr>
        <w:pStyle w:val="BodyText"/>
        <w:ind w:left="0"/>
      </w:pPr>
    </w:p>
    <w:p w14:paraId="3DEEC669" w14:textId="77777777" w:rsidR="00AB1D3F" w:rsidRDefault="00AB1D3F">
      <w:pPr>
        <w:pStyle w:val="BodyText"/>
        <w:ind w:left="0"/>
      </w:pPr>
    </w:p>
    <w:p w14:paraId="3656B9AB" w14:textId="77777777" w:rsidR="00AB1D3F" w:rsidRDefault="00AB1D3F">
      <w:pPr>
        <w:pStyle w:val="BodyText"/>
        <w:ind w:left="0"/>
      </w:pPr>
    </w:p>
    <w:p w14:paraId="45FB0818" w14:textId="77777777" w:rsidR="00AB1D3F" w:rsidRDefault="00AB1D3F">
      <w:pPr>
        <w:pStyle w:val="BodyText"/>
        <w:spacing w:before="292"/>
        <w:ind w:left="0"/>
      </w:pPr>
    </w:p>
    <w:p w14:paraId="6939FC70" w14:textId="77777777" w:rsidR="00AB1D3F" w:rsidRDefault="00092E35">
      <w:pPr>
        <w:pStyle w:val="BodyText"/>
        <w:ind w:left="1048"/>
      </w:pPr>
      <w:r>
        <w:t>11th</w:t>
      </w:r>
      <w:r>
        <w:rPr>
          <w:spacing w:val="5"/>
        </w:rPr>
        <w:t xml:space="preserve"> </w:t>
      </w:r>
      <w:r>
        <w:t>April</w:t>
      </w:r>
      <w:r>
        <w:rPr>
          <w:spacing w:val="8"/>
        </w:rPr>
        <w:t xml:space="preserve"> </w:t>
      </w:r>
      <w:r>
        <w:rPr>
          <w:spacing w:val="-4"/>
        </w:rPr>
        <w:t>2024</w:t>
      </w:r>
    </w:p>
    <w:p w14:paraId="049F31CB" w14:textId="77777777" w:rsidR="00AB1D3F" w:rsidRDefault="00AB1D3F">
      <w:pPr>
        <w:sectPr w:rsidR="00AB1D3F">
          <w:type w:val="continuous"/>
          <w:pgSz w:w="11910" w:h="16840"/>
          <w:pgMar w:top="1000" w:right="1020" w:bottom="280" w:left="980" w:header="720" w:footer="720" w:gutter="0"/>
          <w:cols w:num="2" w:space="720" w:equalWidth="0">
            <w:col w:w="6300" w:space="894"/>
            <w:col w:w="2716"/>
          </w:cols>
        </w:sectPr>
      </w:pPr>
    </w:p>
    <w:p w14:paraId="53128261" w14:textId="77777777" w:rsidR="00AB1D3F" w:rsidRDefault="00AB1D3F">
      <w:pPr>
        <w:pStyle w:val="BodyText"/>
        <w:spacing w:before="2"/>
        <w:ind w:left="0"/>
      </w:pPr>
    </w:p>
    <w:p w14:paraId="11E78F06" w14:textId="77777777" w:rsidR="00AB1D3F" w:rsidRDefault="00092E35">
      <w:pPr>
        <w:pStyle w:val="Heading1"/>
      </w:pPr>
      <w:r>
        <w:rPr>
          <w:w w:val="110"/>
        </w:rPr>
        <w:t>Appeal against Final Draft Guidance Document – Olipudase alfa for treating acid sphingomyelinase</w:t>
      </w:r>
      <w:r>
        <w:rPr>
          <w:spacing w:val="-13"/>
          <w:w w:val="110"/>
        </w:rPr>
        <w:t xml:space="preserve"> </w:t>
      </w:r>
      <w:r>
        <w:rPr>
          <w:w w:val="110"/>
        </w:rPr>
        <w:t>deficiency</w:t>
      </w:r>
      <w:r>
        <w:rPr>
          <w:spacing w:val="-14"/>
          <w:w w:val="110"/>
        </w:rPr>
        <w:t xml:space="preserve"> </w:t>
      </w:r>
      <w:r>
        <w:rPr>
          <w:w w:val="110"/>
        </w:rPr>
        <w:t>(Niemann-Pick</w:t>
      </w:r>
      <w:r>
        <w:rPr>
          <w:spacing w:val="-15"/>
          <w:w w:val="110"/>
        </w:rPr>
        <w:t xml:space="preserve"> </w:t>
      </w:r>
      <w:r>
        <w:rPr>
          <w:w w:val="110"/>
        </w:rPr>
        <w:t>disease)</w:t>
      </w:r>
      <w:r>
        <w:rPr>
          <w:spacing w:val="-14"/>
          <w:w w:val="110"/>
        </w:rPr>
        <w:t xml:space="preserve"> </w:t>
      </w:r>
      <w:r>
        <w:rPr>
          <w:w w:val="110"/>
        </w:rPr>
        <w:t>type</w:t>
      </w:r>
      <w:r>
        <w:rPr>
          <w:spacing w:val="-12"/>
          <w:w w:val="110"/>
        </w:rPr>
        <w:t xml:space="preserve"> </w:t>
      </w:r>
      <w:r>
        <w:rPr>
          <w:w w:val="110"/>
        </w:rPr>
        <w:t>AB</w:t>
      </w:r>
      <w:r>
        <w:rPr>
          <w:spacing w:val="-13"/>
          <w:w w:val="110"/>
        </w:rPr>
        <w:t xml:space="preserve"> </w:t>
      </w:r>
      <w:r>
        <w:rPr>
          <w:w w:val="110"/>
        </w:rPr>
        <w:t>and</w:t>
      </w:r>
      <w:r>
        <w:rPr>
          <w:spacing w:val="-12"/>
          <w:w w:val="110"/>
        </w:rPr>
        <w:t xml:space="preserve"> </w:t>
      </w:r>
      <w:r>
        <w:rPr>
          <w:w w:val="110"/>
        </w:rPr>
        <w:t>type</w:t>
      </w:r>
      <w:r>
        <w:rPr>
          <w:spacing w:val="-12"/>
          <w:w w:val="110"/>
        </w:rPr>
        <w:t xml:space="preserve"> </w:t>
      </w:r>
      <w:r>
        <w:rPr>
          <w:w w:val="110"/>
        </w:rPr>
        <w:t>B</w:t>
      </w:r>
      <w:r>
        <w:rPr>
          <w:spacing w:val="-11"/>
          <w:w w:val="110"/>
        </w:rPr>
        <w:t xml:space="preserve"> </w:t>
      </w:r>
      <w:r>
        <w:rPr>
          <w:w w:val="110"/>
        </w:rPr>
        <w:t>[ID3913]</w:t>
      </w:r>
    </w:p>
    <w:p w14:paraId="62486C05" w14:textId="77777777" w:rsidR="00AB1D3F" w:rsidRDefault="00AB1D3F">
      <w:pPr>
        <w:pStyle w:val="BodyText"/>
        <w:ind w:left="0"/>
        <w:rPr>
          <w:b/>
        </w:rPr>
      </w:pPr>
    </w:p>
    <w:p w14:paraId="0BA1430F" w14:textId="77777777" w:rsidR="00AB1D3F" w:rsidRDefault="00092E35">
      <w:pPr>
        <w:pStyle w:val="BodyText"/>
      </w:pPr>
      <w:r>
        <w:rPr>
          <w:w w:val="105"/>
        </w:rPr>
        <w:t>Thank</w:t>
      </w:r>
      <w:r>
        <w:rPr>
          <w:spacing w:val="-3"/>
          <w:w w:val="105"/>
        </w:rPr>
        <w:t xml:space="preserve"> </w:t>
      </w:r>
      <w:r>
        <w:rPr>
          <w:w w:val="105"/>
        </w:rPr>
        <w:t>you</w:t>
      </w:r>
      <w:r>
        <w:rPr>
          <w:spacing w:val="-4"/>
          <w:w w:val="105"/>
        </w:rPr>
        <w:t xml:space="preserve"> </w:t>
      </w:r>
      <w:r>
        <w:rPr>
          <w:w w:val="105"/>
        </w:rPr>
        <w:t>for</w:t>
      </w:r>
      <w:r>
        <w:rPr>
          <w:spacing w:val="-4"/>
          <w:w w:val="105"/>
        </w:rPr>
        <w:t xml:space="preserve"> </w:t>
      </w:r>
      <w:r>
        <w:rPr>
          <w:w w:val="105"/>
        </w:rPr>
        <w:t>your</w:t>
      </w:r>
      <w:r>
        <w:rPr>
          <w:spacing w:val="-4"/>
          <w:w w:val="105"/>
        </w:rPr>
        <w:t xml:space="preserve"> </w:t>
      </w:r>
      <w:r>
        <w:rPr>
          <w:w w:val="105"/>
        </w:rPr>
        <w:t>letter</w:t>
      </w:r>
      <w:r>
        <w:rPr>
          <w:spacing w:val="-4"/>
          <w:w w:val="105"/>
        </w:rPr>
        <w:t xml:space="preserve"> </w:t>
      </w:r>
      <w:r>
        <w:rPr>
          <w:w w:val="105"/>
        </w:rPr>
        <w:t>dated 26th</w:t>
      </w:r>
      <w:r>
        <w:rPr>
          <w:spacing w:val="-4"/>
          <w:w w:val="105"/>
        </w:rPr>
        <w:t xml:space="preserve"> </w:t>
      </w:r>
      <w:r>
        <w:rPr>
          <w:w w:val="105"/>
        </w:rPr>
        <w:t>March</w:t>
      </w:r>
      <w:r>
        <w:rPr>
          <w:spacing w:val="-4"/>
          <w:w w:val="105"/>
        </w:rPr>
        <w:t xml:space="preserve"> </w:t>
      </w:r>
      <w:r>
        <w:rPr>
          <w:w w:val="105"/>
        </w:rPr>
        <w:t>2024,</w:t>
      </w:r>
      <w:r>
        <w:rPr>
          <w:spacing w:val="-2"/>
          <w:w w:val="105"/>
        </w:rPr>
        <w:t xml:space="preserve"> </w:t>
      </w:r>
      <w:r>
        <w:rPr>
          <w:w w:val="105"/>
        </w:rPr>
        <w:t>in</w:t>
      </w:r>
      <w:r>
        <w:rPr>
          <w:spacing w:val="-5"/>
          <w:w w:val="105"/>
        </w:rPr>
        <w:t xml:space="preserve"> </w:t>
      </w:r>
      <w:r>
        <w:rPr>
          <w:w w:val="105"/>
        </w:rPr>
        <w:t>which</w:t>
      </w:r>
      <w:r>
        <w:rPr>
          <w:spacing w:val="-4"/>
          <w:w w:val="105"/>
        </w:rPr>
        <w:t xml:space="preserve"> </w:t>
      </w:r>
      <w:r>
        <w:rPr>
          <w:w w:val="105"/>
        </w:rPr>
        <w:t>you</w:t>
      </w:r>
      <w:r>
        <w:rPr>
          <w:spacing w:val="-3"/>
          <w:w w:val="105"/>
        </w:rPr>
        <w:t xml:space="preserve"> </w:t>
      </w:r>
      <w:r>
        <w:rPr>
          <w:w w:val="105"/>
        </w:rPr>
        <w:t>set</w:t>
      </w:r>
      <w:r>
        <w:rPr>
          <w:spacing w:val="-5"/>
          <w:w w:val="105"/>
        </w:rPr>
        <w:t xml:space="preserve"> </w:t>
      </w:r>
      <w:r>
        <w:rPr>
          <w:w w:val="105"/>
        </w:rPr>
        <w:t>out</w:t>
      </w:r>
      <w:r>
        <w:rPr>
          <w:spacing w:val="-5"/>
          <w:w w:val="105"/>
        </w:rPr>
        <w:t xml:space="preserve"> </w:t>
      </w:r>
      <w:r>
        <w:rPr>
          <w:w w:val="105"/>
        </w:rPr>
        <w:t>your initial</w:t>
      </w:r>
      <w:r>
        <w:rPr>
          <w:spacing w:val="-2"/>
          <w:w w:val="105"/>
        </w:rPr>
        <w:t xml:space="preserve"> </w:t>
      </w:r>
      <w:r>
        <w:rPr>
          <w:w w:val="105"/>
        </w:rPr>
        <w:t>views</w:t>
      </w:r>
      <w:r>
        <w:rPr>
          <w:spacing w:val="-2"/>
          <w:w w:val="105"/>
        </w:rPr>
        <w:t xml:space="preserve"> </w:t>
      </w:r>
      <w:r>
        <w:rPr>
          <w:w w:val="105"/>
        </w:rPr>
        <w:t>in relation</w:t>
      </w:r>
      <w:r>
        <w:rPr>
          <w:spacing w:val="-11"/>
          <w:w w:val="105"/>
        </w:rPr>
        <w:t xml:space="preserve"> </w:t>
      </w:r>
      <w:r>
        <w:rPr>
          <w:w w:val="105"/>
        </w:rPr>
        <w:t>to</w:t>
      </w:r>
      <w:r>
        <w:rPr>
          <w:spacing w:val="-10"/>
          <w:w w:val="105"/>
        </w:rPr>
        <w:t xml:space="preserve"> </w:t>
      </w:r>
      <w:r>
        <w:rPr>
          <w:w w:val="105"/>
        </w:rPr>
        <w:t>the</w:t>
      </w:r>
      <w:r>
        <w:rPr>
          <w:spacing w:val="-7"/>
          <w:w w:val="105"/>
        </w:rPr>
        <w:t xml:space="preserve"> </w:t>
      </w:r>
      <w:r>
        <w:rPr>
          <w:w w:val="105"/>
        </w:rPr>
        <w:t>admissibility</w:t>
      </w:r>
      <w:r>
        <w:rPr>
          <w:spacing w:val="-11"/>
          <w:w w:val="105"/>
        </w:rPr>
        <w:t xml:space="preserve"> </w:t>
      </w:r>
      <w:r>
        <w:rPr>
          <w:w w:val="105"/>
        </w:rPr>
        <w:t>of</w:t>
      </w:r>
      <w:r>
        <w:rPr>
          <w:spacing w:val="-8"/>
          <w:w w:val="105"/>
        </w:rPr>
        <w:t xml:space="preserve"> </w:t>
      </w:r>
      <w:r>
        <w:rPr>
          <w:w w:val="105"/>
        </w:rPr>
        <w:t>the</w:t>
      </w:r>
      <w:r>
        <w:rPr>
          <w:spacing w:val="-9"/>
          <w:w w:val="105"/>
        </w:rPr>
        <w:t xml:space="preserve"> </w:t>
      </w:r>
      <w:r>
        <w:rPr>
          <w:w w:val="105"/>
        </w:rPr>
        <w:t>points</w:t>
      </w:r>
      <w:r>
        <w:rPr>
          <w:spacing w:val="-7"/>
          <w:w w:val="105"/>
        </w:rPr>
        <w:t xml:space="preserve"> </w:t>
      </w:r>
      <w:r>
        <w:rPr>
          <w:w w:val="105"/>
        </w:rPr>
        <w:t>we</w:t>
      </w:r>
      <w:r>
        <w:rPr>
          <w:spacing w:val="-7"/>
          <w:w w:val="105"/>
        </w:rPr>
        <w:t xml:space="preserve"> </w:t>
      </w:r>
      <w:r>
        <w:rPr>
          <w:w w:val="105"/>
        </w:rPr>
        <w:t>raised</w:t>
      </w:r>
      <w:r>
        <w:rPr>
          <w:spacing w:val="-8"/>
          <w:w w:val="105"/>
        </w:rPr>
        <w:t xml:space="preserve"> </w:t>
      </w:r>
      <w:r>
        <w:rPr>
          <w:w w:val="105"/>
        </w:rPr>
        <w:t>in</w:t>
      </w:r>
      <w:r>
        <w:rPr>
          <w:spacing w:val="-9"/>
          <w:w w:val="105"/>
        </w:rPr>
        <w:t xml:space="preserve"> </w:t>
      </w:r>
      <w:r>
        <w:rPr>
          <w:w w:val="105"/>
        </w:rPr>
        <w:t>our</w:t>
      </w:r>
      <w:r>
        <w:rPr>
          <w:spacing w:val="-10"/>
          <w:w w:val="105"/>
        </w:rPr>
        <w:t xml:space="preserve"> </w:t>
      </w:r>
      <w:r>
        <w:rPr>
          <w:w w:val="105"/>
        </w:rPr>
        <w:t>letter</w:t>
      </w:r>
      <w:r>
        <w:rPr>
          <w:spacing w:val="-7"/>
          <w:w w:val="105"/>
        </w:rPr>
        <w:t xml:space="preserve"> </w:t>
      </w:r>
      <w:r>
        <w:rPr>
          <w:w w:val="105"/>
        </w:rPr>
        <w:t>of</w:t>
      </w:r>
      <w:r>
        <w:rPr>
          <w:spacing w:val="-10"/>
          <w:w w:val="105"/>
        </w:rPr>
        <w:t xml:space="preserve"> </w:t>
      </w:r>
      <w:r>
        <w:rPr>
          <w:w w:val="105"/>
        </w:rPr>
        <w:t>appeal dated</w:t>
      </w:r>
      <w:r>
        <w:rPr>
          <w:spacing w:val="-9"/>
          <w:w w:val="105"/>
        </w:rPr>
        <w:t xml:space="preserve"> </w:t>
      </w:r>
      <w:r>
        <w:rPr>
          <w:w w:val="105"/>
        </w:rPr>
        <w:t>19th</w:t>
      </w:r>
      <w:r>
        <w:rPr>
          <w:spacing w:val="-10"/>
          <w:w w:val="105"/>
        </w:rPr>
        <w:t xml:space="preserve"> </w:t>
      </w:r>
      <w:r>
        <w:rPr>
          <w:w w:val="105"/>
        </w:rPr>
        <w:t xml:space="preserve">March </w:t>
      </w:r>
      <w:r>
        <w:rPr>
          <w:spacing w:val="-2"/>
          <w:w w:val="105"/>
        </w:rPr>
        <w:t>2024:</w:t>
      </w:r>
    </w:p>
    <w:p w14:paraId="6C4F03D0" w14:textId="77777777" w:rsidR="00AB1D3F" w:rsidRDefault="00092E35">
      <w:pPr>
        <w:pStyle w:val="Heading1"/>
        <w:spacing w:before="292"/>
      </w:pPr>
      <w:r>
        <w:rPr>
          <w:w w:val="105"/>
        </w:rPr>
        <w:t>Ground</w:t>
      </w:r>
      <w:r>
        <w:rPr>
          <w:spacing w:val="13"/>
          <w:w w:val="105"/>
        </w:rPr>
        <w:t xml:space="preserve"> </w:t>
      </w:r>
      <w:r>
        <w:rPr>
          <w:spacing w:val="-4"/>
          <w:w w:val="105"/>
        </w:rPr>
        <w:t>1(a):</w:t>
      </w:r>
    </w:p>
    <w:p w14:paraId="1CF60EC8" w14:textId="77777777" w:rsidR="00AB1D3F" w:rsidRDefault="00092E35">
      <w:pPr>
        <w:pStyle w:val="BodyText"/>
      </w:pPr>
      <w:r>
        <w:rPr>
          <w:w w:val="110"/>
        </w:rPr>
        <w:t>NICE</w:t>
      </w:r>
      <w:r>
        <w:rPr>
          <w:spacing w:val="-15"/>
          <w:w w:val="110"/>
        </w:rPr>
        <w:t xml:space="preserve"> </w:t>
      </w:r>
      <w:r>
        <w:rPr>
          <w:w w:val="110"/>
        </w:rPr>
        <w:t>has</w:t>
      </w:r>
      <w:r>
        <w:rPr>
          <w:spacing w:val="-14"/>
          <w:w w:val="110"/>
        </w:rPr>
        <w:t xml:space="preserve"> </w:t>
      </w:r>
      <w:r>
        <w:rPr>
          <w:w w:val="110"/>
        </w:rPr>
        <w:t>failed</w:t>
      </w:r>
      <w:r>
        <w:rPr>
          <w:spacing w:val="-15"/>
          <w:w w:val="110"/>
        </w:rPr>
        <w:t xml:space="preserve"> </w:t>
      </w:r>
      <w:r>
        <w:rPr>
          <w:w w:val="110"/>
        </w:rPr>
        <w:t>to</w:t>
      </w:r>
      <w:r>
        <w:rPr>
          <w:spacing w:val="-14"/>
          <w:w w:val="110"/>
        </w:rPr>
        <w:t xml:space="preserve"> </w:t>
      </w:r>
      <w:r>
        <w:rPr>
          <w:w w:val="110"/>
        </w:rPr>
        <w:t>act</w:t>
      </w:r>
      <w:r>
        <w:rPr>
          <w:spacing w:val="-15"/>
          <w:w w:val="110"/>
        </w:rPr>
        <w:t xml:space="preserve"> </w:t>
      </w:r>
      <w:r>
        <w:rPr>
          <w:spacing w:val="-2"/>
          <w:w w:val="110"/>
        </w:rPr>
        <w:t>fairly</w:t>
      </w:r>
    </w:p>
    <w:p w14:paraId="15841E14" w14:textId="77777777" w:rsidR="00AB1D3F" w:rsidRDefault="00092E35">
      <w:pPr>
        <w:ind w:left="152"/>
        <w:rPr>
          <w:sz w:val="24"/>
        </w:rPr>
      </w:pPr>
      <w:r>
        <w:rPr>
          <w:b/>
          <w:w w:val="105"/>
          <w:sz w:val="24"/>
        </w:rPr>
        <w:t>Appeal</w:t>
      </w:r>
      <w:r>
        <w:rPr>
          <w:b/>
          <w:spacing w:val="-1"/>
          <w:w w:val="105"/>
          <w:sz w:val="24"/>
        </w:rPr>
        <w:t xml:space="preserve"> </w:t>
      </w:r>
      <w:r>
        <w:rPr>
          <w:b/>
          <w:w w:val="105"/>
          <w:sz w:val="24"/>
        </w:rPr>
        <w:t>point</w:t>
      </w:r>
      <w:r>
        <w:rPr>
          <w:b/>
          <w:spacing w:val="1"/>
          <w:w w:val="105"/>
          <w:sz w:val="24"/>
        </w:rPr>
        <w:t xml:space="preserve"> </w:t>
      </w:r>
      <w:r>
        <w:rPr>
          <w:b/>
          <w:w w:val="105"/>
          <w:sz w:val="24"/>
        </w:rPr>
        <w:t xml:space="preserve">1(a).1: </w:t>
      </w:r>
      <w:r>
        <w:rPr>
          <w:w w:val="105"/>
          <w:sz w:val="24"/>
        </w:rPr>
        <w:t>The Committee’s</w:t>
      </w:r>
      <w:r>
        <w:rPr>
          <w:spacing w:val="1"/>
          <w:w w:val="105"/>
          <w:sz w:val="24"/>
        </w:rPr>
        <w:t xml:space="preserve"> </w:t>
      </w:r>
      <w:r>
        <w:rPr>
          <w:w w:val="105"/>
          <w:sz w:val="24"/>
        </w:rPr>
        <w:t>decision</w:t>
      </w:r>
      <w:r>
        <w:rPr>
          <w:spacing w:val="-2"/>
          <w:w w:val="105"/>
          <w:sz w:val="24"/>
        </w:rPr>
        <w:t xml:space="preserve"> </w:t>
      </w:r>
      <w:r>
        <w:rPr>
          <w:w w:val="105"/>
          <w:sz w:val="24"/>
        </w:rPr>
        <w:t>does</w:t>
      </w:r>
      <w:r>
        <w:rPr>
          <w:spacing w:val="1"/>
          <w:w w:val="105"/>
          <w:sz w:val="24"/>
        </w:rPr>
        <w:t xml:space="preserve"> </w:t>
      </w:r>
      <w:r>
        <w:rPr>
          <w:w w:val="105"/>
          <w:sz w:val="24"/>
        </w:rPr>
        <w:t>not</w:t>
      </w:r>
      <w:r>
        <w:rPr>
          <w:spacing w:val="-2"/>
          <w:w w:val="105"/>
          <w:sz w:val="24"/>
        </w:rPr>
        <w:t xml:space="preserve"> </w:t>
      </w:r>
      <w:r>
        <w:rPr>
          <w:w w:val="105"/>
          <w:sz w:val="24"/>
        </w:rPr>
        <w:t>fully</w:t>
      </w:r>
      <w:r>
        <w:rPr>
          <w:spacing w:val="2"/>
          <w:w w:val="105"/>
          <w:sz w:val="24"/>
        </w:rPr>
        <w:t xml:space="preserve"> </w:t>
      </w:r>
      <w:r>
        <w:rPr>
          <w:w w:val="105"/>
          <w:sz w:val="24"/>
        </w:rPr>
        <w:t>recognise the</w:t>
      </w:r>
      <w:r>
        <w:rPr>
          <w:spacing w:val="-1"/>
          <w:w w:val="105"/>
          <w:sz w:val="24"/>
        </w:rPr>
        <w:t xml:space="preserve"> </w:t>
      </w:r>
      <w:r>
        <w:rPr>
          <w:spacing w:val="-2"/>
          <w:w w:val="105"/>
          <w:sz w:val="24"/>
        </w:rPr>
        <w:t>significant</w:t>
      </w:r>
    </w:p>
    <w:p w14:paraId="01DA79D4" w14:textId="77777777" w:rsidR="00AB1D3F" w:rsidRDefault="00092E35">
      <w:pPr>
        <w:pStyle w:val="BodyText"/>
      </w:pPr>
      <w:r>
        <w:rPr>
          <w:w w:val="105"/>
        </w:rPr>
        <w:t>clinical</w:t>
      </w:r>
      <w:r>
        <w:rPr>
          <w:spacing w:val="-5"/>
          <w:w w:val="105"/>
        </w:rPr>
        <w:t xml:space="preserve"> </w:t>
      </w:r>
      <w:r>
        <w:rPr>
          <w:w w:val="105"/>
        </w:rPr>
        <w:t>and</w:t>
      </w:r>
      <w:r>
        <w:rPr>
          <w:spacing w:val="-5"/>
          <w:w w:val="105"/>
        </w:rPr>
        <w:t xml:space="preserve"> </w:t>
      </w:r>
      <w:r>
        <w:rPr>
          <w:w w:val="105"/>
        </w:rPr>
        <w:t>life</w:t>
      </w:r>
      <w:r>
        <w:rPr>
          <w:spacing w:val="-4"/>
          <w:w w:val="105"/>
        </w:rPr>
        <w:t xml:space="preserve"> </w:t>
      </w:r>
      <w:r>
        <w:rPr>
          <w:w w:val="105"/>
        </w:rPr>
        <w:t>changing</w:t>
      </w:r>
      <w:r>
        <w:rPr>
          <w:spacing w:val="-5"/>
          <w:w w:val="105"/>
        </w:rPr>
        <w:t xml:space="preserve"> </w:t>
      </w:r>
      <w:r>
        <w:rPr>
          <w:w w:val="105"/>
        </w:rPr>
        <w:t>benefits</w:t>
      </w:r>
      <w:r>
        <w:rPr>
          <w:spacing w:val="-3"/>
          <w:w w:val="105"/>
        </w:rPr>
        <w:t xml:space="preserve"> </w:t>
      </w:r>
      <w:r>
        <w:rPr>
          <w:w w:val="105"/>
        </w:rPr>
        <w:t>of</w:t>
      </w:r>
      <w:r>
        <w:rPr>
          <w:spacing w:val="-3"/>
          <w:w w:val="105"/>
        </w:rPr>
        <w:t xml:space="preserve"> </w:t>
      </w:r>
      <w:r>
        <w:rPr>
          <w:w w:val="105"/>
        </w:rPr>
        <w:t>treatment</w:t>
      </w:r>
      <w:r>
        <w:rPr>
          <w:spacing w:val="-2"/>
          <w:w w:val="105"/>
        </w:rPr>
        <w:t xml:space="preserve"> </w:t>
      </w:r>
      <w:r>
        <w:rPr>
          <w:w w:val="105"/>
        </w:rPr>
        <w:t>with</w:t>
      </w:r>
      <w:r>
        <w:rPr>
          <w:spacing w:val="-5"/>
          <w:w w:val="105"/>
        </w:rPr>
        <w:t xml:space="preserve"> </w:t>
      </w:r>
      <w:r>
        <w:rPr>
          <w:w w:val="105"/>
        </w:rPr>
        <w:t>olipudase</w:t>
      </w:r>
      <w:r>
        <w:rPr>
          <w:spacing w:val="-4"/>
          <w:w w:val="105"/>
        </w:rPr>
        <w:t xml:space="preserve"> alfa</w:t>
      </w:r>
    </w:p>
    <w:p w14:paraId="082FA70D" w14:textId="77777777" w:rsidR="00AB1D3F" w:rsidRDefault="00092E35">
      <w:pPr>
        <w:pStyle w:val="BodyText"/>
      </w:pPr>
      <w:r>
        <w:rPr>
          <w:b/>
          <w:w w:val="105"/>
        </w:rPr>
        <w:t xml:space="preserve">Appeal point 1(a).2: </w:t>
      </w:r>
      <w:r>
        <w:rPr>
          <w:w w:val="105"/>
        </w:rPr>
        <w:t>The Committee did</w:t>
      </w:r>
      <w:r>
        <w:rPr>
          <w:spacing w:val="-2"/>
          <w:w w:val="105"/>
        </w:rPr>
        <w:t xml:space="preserve"> </w:t>
      </w:r>
      <w:r>
        <w:rPr>
          <w:w w:val="105"/>
        </w:rPr>
        <w:t>not consider</w:t>
      </w:r>
      <w:r>
        <w:rPr>
          <w:spacing w:val="-2"/>
          <w:w w:val="105"/>
        </w:rPr>
        <w:t xml:space="preserve"> </w:t>
      </w:r>
      <w:r>
        <w:rPr>
          <w:w w:val="105"/>
        </w:rPr>
        <w:t>or</w:t>
      </w:r>
      <w:r>
        <w:rPr>
          <w:spacing w:val="-2"/>
          <w:w w:val="105"/>
        </w:rPr>
        <w:t xml:space="preserve"> </w:t>
      </w:r>
      <w:r>
        <w:rPr>
          <w:w w:val="105"/>
        </w:rPr>
        <w:t>fully take into account</w:t>
      </w:r>
      <w:r>
        <w:rPr>
          <w:spacing w:val="-2"/>
          <w:w w:val="105"/>
        </w:rPr>
        <w:t xml:space="preserve"> </w:t>
      </w:r>
      <w:r>
        <w:rPr>
          <w:w w:val="105"/>
        </w:rPr>
        <w:t>all</w:t>
      </w:r>
      <w:r>
        <w:rPr>
          <w:spacing w:val="-2"/>
          <w:w w:val="105"/>
        </w:rPr>
        <w:t xml:space="preserve"> </w:t>
      </w:r>
      <w:r>
        <w:rPr>
          <w:w w:val="105"/>
        </w:rPr>
        <w:t>available evidence relating to patient and carer QoL and disutilities.</w:t>
      </w:r>
    </w:p>
    <w:p w14:paraId="4101652C" w14:textId="77777777" w:rsidR="00AB1D3F" w:rsidRDefault="00AB1D3F">
      <w:pPr>
        <w:pStyle w:val="BodyText"/>
        <w:spacing w:before="2"/>
        <w:ind w:left="0"/>
      </w:pPr>
    </w:p>
    <w:p w14:paraId="13100776" w14:textId="77777777" w:rsidR="00AB1D3F" w:rsidRDefault="00092E35">
      <w:pPr>
        <w:pStyle w:val="Heading1"/>
      </w:pPr>
      <w:r>
        <w:rPr>
          <w:w w:val="105"/>
        </w:rPr>
        <w:t>Ground</w:t>
      </w:r>
      <w:r>
        <w:rPr>
          <w:spacing w:val="13"/>
          <w:w w:val="105"/>
        </w:rPr>
        <w:t xml:space="preserve"> </w:t>
      </w:r>
      <w:r>
        <w:rPr>
          <w:spacing w:val="-5"/>
          <w:w w:val="105"/>
        </w:rPr>
        <w:t>2:</w:t>
      </w:r>
    </w:p>
    <w:p w14:paraId="12ACA123" w14:textId="77777777" w:rsidR="00AB1D3F" w:rsidRDefault="00092E35">
      <w:pPr>
        <w:pStyle w:val="BodyText"/>
        <w:ind w:right="283"/>
      </w:pPr>
      <w:r>
        <w:rPr>
          <w:w w:val="105"/>
        </w:rPr>
        <w:t>The recommendation is unreasonable in the light of the evidence submitted to NICE.</w:t>
      </w:r>
      <w:r>
        <w:rPr>
          <w:spacing w:val="80"/>
          <w:w w:val="105"/>
        </w:rPr>
        <w:t xml:space="preserve"> </w:t>
      </w:r>
      <w:r>
        <w:rPr>
          <w:b/>
          <w:w w:val="105"/>
        </w:rPr>
        <w:t>Appeal</w:t>
      </w:r>
      <w:r>
        <w:rPr>
          <w:b/>
          <w:spacing w:val="-8"/>
          <w:w w:val="105"/>
        </w:rPr>
        <w:t xml:space="preserve"> </w:t>
      </w:r>
      <w:r>
        <w:rPr>
          <w:b/>
          <w:w w:val="105"/>
        </w:rPr>
        <w:t>point</w:t>
      </w:r>
      <w:r>
        <w:rPr>
          <w:b/>
          <w:spacing w:val="-7"/>
          <w:w w:val="105"/>
        </w:rPr>
        <w:t xml:space="preserve"> </w:t>
      </w:r>
      <w:r>
        <w:rPr>
          <w:b/>
          <w:w w:val="105"/>
        </w:rPr>
        <w:t>2.1:</w:t>
      </w:r>
      <w:r>
        <w:rPr>
          <w:b/>
          <w:spacing w:val="-7"/>
          <w:w w:val="105"/>
        </w:rPr>
        <w:t xml:space="preserve"> </w:t>
      </w:r>
      <w:r>
        <w:rPr>
          <w:w w:val="105"/>
        </w:rPr>
        <w:t>The</w:t>
      </w:r>
      <w:r>
        <w:rPr>
          <w:spacing w:val="-6"/>
          <w:w w:val="105"/>
        </w:rPr>
        <w:t xml:space="preserve"> </w:t>
      </w:r>
      <w:r>
        <w:rPr>
          <w:w w:val="105"/>
        </w:rPr>
        <w:t>Committee</w:t>
      </w:r>
      <w:r>
        <w:rPr>
          <w:spacing w:val="-8"/>
          <w:w w:val="105"/>
        </w:rPr>
        <w:t xml:space="preserve"> </w:t>
      </w:r>
      <w:r>
        <w:rPr>
          <w:w w:val="105"/>
        </w:rPr>
        <w:t>did</w:t>
      </w:r>
      <w:r>
        <w:rPr>
          <w:spacing w:val="-9"/>
          <w:w w:val="105"/>
        </w:rPr>
        <w:t xml:space="preserve"> </w:t>
      </w:r>
      <w:r>
        <w:rPr>
          <w:w w:val="105"/>
        </w:rPr>
        <w:t>not</w:t>
      </w:r>
      <w:r>
        <w:rPr>
          <w:spacing w:val="-7"/>
          <w:w w:val="105"/>
        </w:rPr>
        <w:t xml:space="preserve"> </w:t>
      </w:r>
      <w:r>
        <w:rPr>
          <w:w w:val="105"/>
        </w:rPr>
        <w:t>give</w:t>
      </w:r>
      <w:r>
        <w:rPr>
          <w:spacing w:val="-6"/>
          <w:w w:val="105"/>
        </w:rPr>
        <w:t xml:space="preserve"> </w:t>
      </w:r>
      <w:r>
        <w:rPr>
          <w:w w:val="105"/>
        </w:rPr>
        <w:t>due</w:t>
      </w:r>
      <w:r>
        <w:rPr>
          <w:spacing w:val="-8"/>
          <w:w w:val="105"/>
        </w:rPr>
        <w:t xml:space="preserve"> </w:t>
      </w:r>
      <w:r>
        <w:rPr>
          <w:w w:val="105"/>
        </w:rPr>
        <w:t>consideration</w:t>
      </w:r>
      <w:r>
        <w:rPr>
          <w:spacing w:val="-9"/>
          <w:w w:val="105"/>
        </w:rPr>
        <w:t xml:space="preserve"> </w:t>
      </w:r>
      <w:r>
        <w:rPr>
          <w:w w:val="105"/>
        </w:rPr>
        <w:t>to</w:t>
      </w:r>
      <w:r>
        <w:rPr>
          <w:spacing w:val="-8"/>
          <w:w w:val="105"/>
        </w:rPr>
        <w:t xml:space="preserve"> </w:t>
      </w:r>
      <w:r>
        <w:rPr>
          <w:w w:val="105"/>
        </w:rPr>
        <w:t>the</w:t>
      </w:r>
      <w:r>
        <w:rPr>
          <w:spacing w:val="-8"/>
          <w:w w:val="105"/>
        </w:rPr>
        <w:t xml:space="preserve"> </w:t>
      </w:r>
      <w:r>
        <w:rPr>
          <w:w w:val="105"/>
        </w:rPr>
        <w:t>proposed</w:t>
      </w:r>
      <w:r>
        <w:rPr>
          <w:spacing w:val="-8"/>
          <w:w w:val="105"/>
        </w:rPr>
        <w:t xml:space="preserve"> </w:t>
      </w:r>
      <w:r>
        <w:rPr>
          <w:w w:val="105"/>
        </w:rPr>
        <w:t>MAA</w:t>
      </w:r>
      <w:r>
        <w:rPr>
          <w:spacing w:val="-8"/>
          <w:w w:val="105"/>
        </w:rPr>
        <w:t xml:space="preserve"> </w:t>
      </w:r>
      <w:r>
        <w:rPr>
          <w:w w:val="105"/>
        </w:rPr>
        <w:t>(3.24) and the potential to address uncertainties in clinical benefit, patient, and care disutilities.</w:t>
      </w:r>
    </w:p>
    <w:p w14:paraId="23F73C79" w14:textId="77777777" w:rsidR="00AB1D3F" w:rsidRDefault="00092E35">
      <w:pPr>
        <w:pStyle w:val="BodyText"/>
        <w:spacing w:before="292"/>
      </w:pPr>
      <w:r>
        <w:rPr>
          <w:w w:val="105"/>
        </w:rPr>
        <w:t>Thank</w:t>
      </w:r>
      <w:r>
        <w:rPr>
          <w:spacing w:val="-10"/>
          <w:w w:val="105"/>
        </w:rPr>
        <w:t xml:space="preserve"> </w:t>
      </w:r>
      <w:r>
        <w:rPr>
          <w:w w:val="105"/>
        </w:rPr>
        <w:t>you</w:t>
      </w:r>
      <w:r>
        <w:rPr>
          <w:spacing w:val="-11"/>
          <w:w w:val="105"/>
        </w:rPr>
        <w:t xml:space="preserve"> </w:t>
      </w:r>
      <w:r>
        <w:rPr>
          <w:w w:val="105"/>
        </w:rPr>
        <w:t>for</w:t>
      </w:r>
      <w:r>
        <w:rPr>
          <w:spacing w:val="-12"/>
          <w:w w:val="105"/>
        </w:rPr>
        <w:t xml:space="preserve"> </w:t>
      </w:r>
      <w:r>
        <w:rPr>
          <w:w w:val="105"/>
        </w:rPr>
        <w:t>your</w:t>
      </w:r>
      <w:r>
        <w:rPr>
          <w:spacing w:val="-12"/>
          <w:w w:val="105"/>
        </w:rPr>
        <w:t xml:space="preserve"> </w:t>
      </w:r>
      <w:r>
        <w:rPr>
          <w:w w:val="105"/>
        </w:rPr>
        <w:t>consideration</w:t>
      </w:r>
      <w:r>
        <w:rPr>
          <w:spacing w:val="-11"/>
          <w:w w:val="105"/>
        </w:rPr>
        <w:t xml:space="preserve"> </w:t>
      </w:r>
      <w:r>
        <w:rPr>
          <w:w w:val="105"/>
        </w:rPr>
        <w:t>of</w:t>
      </w:r>
      <w:r>
        <w:rPr>
          <w:spacing w:val="-9"/>
          <w:w w:val="105"/>
        </w:rPr>
        <w:t xml:space="preserve"> </w:t>
      </w:r>
      <w:r>
        <w:rPr>
          <w:w w:val="105"/>
        </w:rPr>
        <w:t>our</w:t>
      </w:r>
      <w:r>
        <w:rPr>
          <w:spacing w:val="-8"/>
          <w:w w:val="105"/>
        </w:rPr>
        <w:t xml:space="preserve"> </w:t>
      </w:r>
      <w:r>
        <w:rPr>
          <w:w w:val="105"/>
        </w:rPr>
        <w:t>appeal</w:t>
      </w:r>
      <w:r>
        <w:rPr>
          <w:spacing w:val="-8"/>
          <w:w w:val="105"/>
        </w:rPr>
        <w:t xml:space="preserve"> </w:t>
      </w:r>
      <w:r>
        <w:rPr>
          <w:w w:val="105"/>
        </w:rPr>
        <w:t>points,</w:t>
      </w:r>
      <w:r>
        <w:rPr>
          <w:spacing w:val="-9"/>
          <w:w w:val="105"/>
        </w:rPr>
        <w:t xml:space="preserve"> </w:t>
      </w:r>
      <w:r>
        <w:rPr>
          <w:w w:val="105"/>
        </w:rPr>
        <w:t>and</w:t>
      </w:r>
      <w:r>
        <w:rPr>
          <w:spacing w:val="-11"/>
          <w:w w:val="105"/>
        </w:rPr>
        <w:t xml:space="preserve"> </w:t>
      </w:r>
      <w:r>
        <w:rPr>
          <w:w w:val="105"/>
        </w:rPr>
        <w:t>for</w:t>
      </w:r>
      <w:r>
        <w:rPr>
          <w:spacing w:val="-10"/>
          <w:w w:val="105"/>
        </w:rPr>
        <w:t xml:space="preserve"> </w:t>
      </w:r>
      <w:r>
        <w:rPr>
          <w:w w:val="105"/>
        </w:rPr>
        <w:t>confirming</w:t>
      </w:r>
      <w:r>
        <w:rPr>
          <w:spacing w:val="-11"/>
          <w:w w:val="105"/>
        </w:rPr>
        <w:t xml:space="preserve"> </w:t>
      </w:r>
      <w:r>
        <w:rPr>
          <w:w w:val="105"/>
        </w:rPr>
        <w:t>that</w:t>
      </w:r>
      <w:r>
        <w:rPr>
          <w:spacing w:val="-12"/>
          <w:w w:val="105"/>
        </w:rPr>
        <w:t xml:space="preserve"> </w:t>
      </w:r>
      <w:r>
        <w:rPr>
          <w:w w:val="105"/>
        </w:rPr>
        <w:t>you</w:t>
      </w:r>
      <w:r>
        <w:rPr>
          <w:spacing w:val="-11"/>
          <w:w w:val="105"/>
        </w:rPr>
        <w:t xml:space="preserve"> </w:t>
      </w:r>
      <w:r>
        <w:rPr>
          <w:w w:val="105"/>
        </w:rPr>
        <w:t>will</w:t>
      </w:r>
      <w:r>
        <w:rPr>
          <w:spacing w:val="-10"/>
          <w:w w:val="105"/>
        </w:rPr>
        <w:t xml:space="preserve"> </w:t>
      </w:r>
      <w:r>
        <w:rPr>
          <w:w w:val="105"/>
        </w:rPr>
        <w:t xml:space="preserve">refer appeal point </w:t>
      </w:r>
      <w:r>
        <w:rPr>
          <w:b/>
          <w:w w:val="105"/>
        </w:rPr>
        <w:t xml:space="preserve">1(a).2 </w:t>
      </w:r>
      <w:r>
        <w:rPr>
          <w:w w:val="105"/>
        </w:rPr>
        <w:t>to the Appeal Panel</w:t>
      </w:r>
    </w:p>
    <w:p w14:paraId="4B99056E" w14:textId="77777777" w:rsidR="00AB1D3F" w:rsidRDefault="00AB1D3F">
      <w:pPr>
        <w:pStyle w:val="BodyText"/>
        <w:ind w:left="0"/>
      </w:pPr>
    </w:p>
    <w:p w14:paraId="17D4BD5C" w14:textId="77777777" w:rsidR="00AB1D3F" w:rsidRDefault="00092E35">
      <w:pPr>
        <w:pStyle w:val="BodyText"/>
      </w:pPr>
      <w:r>
        <w:rPr>
          <w:w w:val="105"/>
        </w:rPr>
        <w:t>In</w:t>
      </w:r>
      <w:r>
        <w:rPr>
          <w:spacing w:val="-10"/>
          <w:w w:val="105"/>
        </w:rPr>
        <w:t xml:space="preserve"> </w:t>
      </w:r>
      <w:r>
        <w:rPr>
          <w:w w:val="105"/>
        </w:rPr>
        <w:t>addition,</w:t>
      </w:r>
      <w:r>
        <w:rPr>
          <w:spacing w:val="-8"/>
          <w:w w:val="105"/>
        </w:rPr>
        <w:t xml:space="preserve"> </w:t>
      </w:r>
      <w:r>
        <w:rPr>
          <w:w w:val="105"/>
        </w:rPr>
        <w:t>we</w:t>
      </w:r>
      <w:r>
        <w:rPr>
          <w:spacing w:val="-9"/>
          <w:w w:val="105"/>
        </w:rPr>
        <w:t xml:space="preserve"> </w:t>
      </w:r>
      <w:r>
        <w:rPr>
          <w:w w:val="105"/>
        </w:rPr>
        <w:t>are</w:t>
      </w:r>
      <w:r>
        <w:rPr>
          <w:spacing w:val="-9"/>
          <w:w w:val="105"/>
        </w:rPr>
        <w:t xml:space="preserve"> </w:t>
      </w:r>
      <w:r>
        <w:rPr>
          <w:w w:val="105"/>
        </w:rPr>
        <w:t>grateful</w:t>
      </w:r>
      <w:r>
        <w:rPr>
          <w:spacing w:val="-9"/>
          <w:w w:val="105"/>
        </w:rPr>
        <w:t xml:space="preserve"> </w:t>
      </w:r>
      <w:r>
        <w:rPr>
          <w:w w:val="105"/>
        </w:rPr>
        <w:t>for</w:t>
      </w:r>
      <w:r>
        <w:rPr>
          <w:spacing w:val="-9"/>
          <w:w w:val="105"/>
        </w:rPr>
        <w:t xml:space="preserve"> </w:t>
      </w:r>
      <w:r>
        <w:rPr>
          <w:w w:val="105"/>
        </w:rPr>
        <w:t>your</w:t>
      </w:r>
      <w:r>
        <w:rPr>
          <w:spacing w:val="-11"/>
          <w:w w:val="105"/>
        </w:rPr>
        <w:t xml:space="preserve"> </w:t>
      </w:r>
      <w:r>
        <w:rPr>
          <w:w w:val="105"/>
        </w:rPr>
        <w:t>detailed</w:t>
      </w:r>
      <w:r>
        <w:rPr>
          <w:spacing w:val="-9"/>
          <w:w w:val="105"/>
        </w:rPr>
        <w:t xml:space="preserve"> </w:t>
      </w:r>
      <w:r>
        <w:rPr>
          <w:w w:val="105"/>
        </w:rPr>
        <w:t>justifications</w:t>
      </w:r>
      <w:r>
        <w:rPr>
          <w:spacing w:val="-9"/>
          <w:w w:val="105"/>
        </w:rPr>
        <w:t xml:space="preserve"> </w:t>
      </w:r>
      <w:r>
        <w:rPr>
          <w:w w:val="105"/>
        </w:rPr>
        <w:t>regarding</w:t>
      </w:r>
      <w:r>
        <w:rPr>
          <w:spacing w:val="-10"/>
          <w:w w:val="105"/>
        </w:rPr>
        <w:t xml:space="preserve"> </w:t>
      </w:r>
      <w:r>
        <w:rPr>
          <w:w w:val="105"/>
        </w:rPr>
        <w:t>the</w:t>
      </w:r>
      <w:r>
        <w:rPr>
          <w:spacing w:val="-9"/>
          <w:w w:val="105"/>
        </w:rPr>
        <w:t xml:space="preserve"> </w:t>
      </w:r>
      <w:r>
        <w:rPr>
          <w:w w:val="105"/>
        </w:rPr>
        <w:t>appeal</w:t>
      </w:r>
      <w:r>
        <w:rPr>
          <w:spacing w:val="-9"/>
          <w:w w:val="105"/>
        </w:rPr>
        <w:t xml:space="preserve"> </w:t>
      </w:r>
      <w:r>
        <w:rPr>
          <w:w w:val="105"/>
        </w:rPr>
        <w:t>points</w:t>
      </w:r>
      <w:r>
        <w:rPr>
          <w:spacing w:val="-9"/>
          <w:w w:val="105"/>
        </w:rPr>
        <w:t xml:space="preserve"> </w:t>
      </w:r>
      <w:r>
        <w:rPr>
          <w:w w:val="105"/>
        </w:rPr>
        <w:t>you</w:t>
      </w:r>
      <w:r>
        <w:rPr>
          <w:spacing w:val="-7"/>
          <w:w w:val="105"/>
        </w:rPr>
        <w:t xml:space="preserve"> </w:t>
      </w:r>
      <w:r>
        <w:rPr>
          <w:w w:val="105"/>
        </w:rPr>
        <w:t>are not</w:t>
      </w:r>
      <w:r>
        <w:rPr>
          <w:spacing w:val="-7"/>
          <w:w w:val="105"/>
        </w:rPr>
        <w:t xml:space="preserve"> </w:t>
      </w:r>
      <w:r>
        <w:rPr>
          <w:w w:val="105"/>
        </w:rPr>
        <w:t>minded</w:t>
      </w:r>
      <w:r>
        <w:rPr>
          <w:spacing w:val="-2"/>
          <w:w w:val="105"/>
        </w:rPr>
        <w:t xml:space="preserve"> </w:t>
      </w:r>
      <w:r>
        <w:rPr>
          <w:w w:val="105"/>
        </w:rPr>
        <w:t>to</w:t>
      </w:r>
      <w:r>
        <w:rPr>
          <w:spacing w:val="-4"/>
          <w:w w:val="105"/>
        </w:rPr>
        <w:t xml:space="preserve"> </w:t>
      </w:r>
      <w:r>
        <w:rPr>
          <w:w w:val="105"/>
        </w:rPr>
        <w:t>refer</w:t>
      </w:r>
      <w:r>
        <w:rPr>
          <w:spacing w:val="-5"/>
          <w:w w:val="105"/>
        </w:rPr>
        <w:t xml:space="preserve"> </w:t>
      </w:r>
      <w:r>
        <w:rPr>
          <w:w w:val="105"/>
        </w:rPr>
        <w:t>to</w:t>
      </w:r>
      <w:r>
        <w:rPr>
          <w:spacing w:val="-2"/>
          <w:w w:val="105"/>
        </w:rPr>
        <w:t xml:space="preserve"> </w:t>
      </w:r>
      <w:r>
        <w:rPr>
          <w:w w:val="105"/>
        </w:rPr>
        <w:t>the</w:t>
      </w:r>
      <w:r>
        <w:rPr>
          <w:spacing w:val="-4"/>
          <w:w w:val="105"/>
        </w:rPr>
        <w:t xml:space="preserve"> </w:t>
      </w:r>
      <w:r>
        <w:rPr>
          <w:w w:val="105"/>
        </w:rPr>
        <w:t>Appeal</w:t>
      </w:r>
      <w:r>
        <w:rPr>
          <w:spacing w:val="-5"/>
          <w:w w:val="105"/>
        </w:rPr>
        <w:t xml:space="preserve"> </w:t>
      </w:r>
      <w:r>
        <w:rPr>
          <w:w w:val="105"/>
        </w:rPr>
        <w:t>Panel.</w:t>
      </w:r>
      <w:r>
        <w:rPr>
          <w:spacing w:val="40"/>
          <w:w w:val="105"/>
        </w:rPr>
        <w:t xml:space="preserve"> </w:t>
      </w:r>
      <w:r>
        <w:rPr>
          <w:w w:val="105"/>
        </w:rPr>
        <w:t>Thank</w:t>
      </w:r>
      <w:r>
        <w:rPr>
          <w:spacing w:val="-4"/>
          <w:w w:val="105"/>
        </w:rPr>
        <w:t xml:space="preserve"> </w:t>
      </w:r>
      <w:r>
        <w:rPr>
          <w:w w:val="105"/>
        </w:rPr>
        <w:t>you</w:t>
      </w:r>
      <w:r>
        <w:rPr>
          <w:spacing w:val="-4"/>
          <w:w w:val="105"/>
        </w:rPr>
        <w:t xml:space="preserve"> </w:t>
      </w:r>
      <w:r>
        <w:rPr>
          <w:w w:val="105"/>
        </w:rPr>
        <w:t>for</w:t>
      </w:r>
      <w:r>
        <w:rPr>
          <w:spacing w:val="-4"/>
          <w:w w:val="105"/>
        </w:rPr>
        <w:t xml:space="preserve"> </w:t>
      </w:r>
      <w:r>
        <w:rPr>
          <w:w w:val="105"/>
        </w:rPr>
        <w:t>the</w:t>
      </w:r>
      <w:r>
        <w:rPr>
          <w:spacing w:val="-4"/>
          <w:w w:val="105"/>
        </w:rPr>
        <w:t xml:space="preserve"> </w:t>
      </w:r>
      <w:r>
        <w:rPr>
          <w:w w:val="105"/>
        </w:rPr>
        <w:t>opportunity</w:t>
      </w:r>
      <w:r>
        <w:rPr>
          <w:spacing w:val="-5"/>
          <w:w w:val="105"/>
        </w:rPr>
        <w:t xml:space="preserve"> </w:t>
      </w:r>
      <w:r>
        <w:rPr>
          <w:w w:val="105"/>
        </w:rPr>
        <w:t>to</w:t>
      </w:r>
      <w:r>
        <w:rPr>
          <w:spacing w:val="-5"/>
          <w:w w:val="105"/>
        </w:rPr>
        <w:t xml:space="preserve"> </w:t>
      </w:r>
      <w:r>
        <w:rPr>
          <w:w w:val="105"/>
        </w:rPr>
        <w:t>provide</w:t>
      </w:r>
      <w:r>
        <w:rPr>
          <w:spacing w:val="-4"/>
          <w:w w:val="105"/>
        </w:rPr>
        <w:t xml:space="preserve"> </w:t>
      </w:r>
      <w:r>
        <w:rPr>
          <w:w w:val="105"/>
        </w:rPr>
        <w:t>additional detail in relation to these;</w:t>
      </w:r>
      <w:r>
        <w:rPr>
          <w:spacing w:val="40"/>
          <w:w w:val="105"/>
        </w:rPr>
        <w:t xml:space="preserve"> </w:t>
      </w:r>
      <w:r>
        <w:rPr>
          <w:w w:val="105"/>
        </w:rPr>
        <w:t>we provide our comments and observations below.</w:t>
      </w:r>
    </w:p>
    <w:p w14:paraId="1299C43A" w14:textId="77777777" w:rsidR="00AB1D3F" w:rsidRDefault="00AB1D3F">
      <w:pPr>
        <w:sectPr w:rsidR="00AB1D3F">
          <w:type w:val="continuous"/>
          <w:pgSz w:w="11910" w:h="16840"/>
          <w:pgMar w:top="1000" w:right="1020" w:bottom="280" w:left="980" w:header="720" w:footer="720" w:gutter="0"/>
          <w:cols w:space="720"/>
        </w:sectPr>
      </w:pPr>
    </w:p>
    <w:p w14:paraId="1678C312" w14:textId="77777777" w:rsidR="00AB1D3F" w:rsidRDefault="00092E35">
      <w:pPr>
        <w:spacing w:before="78"/>
        <w:ind w:left="152"/>
        <w:rPr>
          <w:b/>
          <w:i/>
          <w:sz w:val="24"/>
        </w:rPr>
      </w:pPr>
      <w:r>
        <w:rPr>
          <w:b/>
          <w:i/>
          <w:w w:val="105"/>
          <w:sz w:val="24"/>
        </w:rPr>
        <w:t>Ground</w:t>
      </w:r>
      <w:r>
        <w:rPr>
          <w:b/>
          <w:i/>
          <w:spacing w:val="24"/>
          <w:w w:val="105"/>
          <w:sz w:val="24"/>
        </w:rPr>
        <w:t xml:space="preserve"> </w:t>
      </w:r>
      <w:r>
        <w:rPr>
          <w:b/>
          <w:i/>
          <w:spacing w:val="-2"/>
          <w:w w:val="105"/>
          <w:sz w:val="24"/>
        </w:rPr>
        <w:t>1(a):</w:t>
      </w:r>
    </w:p>
    <w:p w14:paraId="13E6179D" w14:textId="77777777" w:rsidR="00AB1D3F" w:rsidRDefault="00092E35">
      <w:pPr>
        <w:ind w:left="152" w:right="283"/>
        <w:rPr>
          <w:b/>
          <w:i/>
          <w:sz w:val="24"/>
        </w:rPr>
      </w:pPr>
      <w:r>
        <w:rPr>
          <w:b/>
          <w:i/>
          <w:w w:val="110"/>
          <w:sz w:val="24"/>
        </w:rPr>
        <w:t>In</w:t>
      </w:r>
      <w:r>
        <w:rPr>
          <w:b/>
          <w:i/>
          <w:spacing w:val="-3"/>
          <w:w w:val="110"/>
          <w:sz w:val="24"/>
        </w:rPr>
        <w:t xml:space="preserve"> </w:t>
      </w:r>
      <w:r>
        <w:rPr>
          <w:b/>
          <w:i/>
          <w:w w:val="110"/>
          <w:sz w:val="24"/>
        </w:rPr>
        <w:t>making</w:t>
      </w:r>
      <w:r>
        <w:rPr>
          <w:b/>
          <w:i/>
          <w:spacing w:val="-3"/>
          <w:w w:val="110"/>
          <w:sz w:val="24"/>
        </w:rPr>
        <w:t xml:space="preserve"> </w:t>
      </w:r>
      <w:r>
        <w:rPr>
          <w:b/>
          <w:i/>
          <w:w w:val="110"/>
          <w:sz w:val="24"/>
        </w:rPr>
        <w:t>the</w:t>
      </w:r>
      <w:r>
        <w:rPr>
          <w:b/>
          <w:i/>
          <w:spacing w:val="-4"/>
          <w:w w:val="110"/>
          <w:sz w:val="24"/>
        </w:rPr>
        <w:t xml:space="preserve"> </w:t>
      </w:r>
      <w:r>
        <w:rPr>
          <w:b/>
          <w:i/>
          <w:w w:val="110"/>
          <w:sz w:val="24"/>
        </w:rPr>
        <w:t>assessment</w:t>
      </w:r>
      <w:r>
        <w:rPr>
          <w:b/>
          <w:i/>
          <w:spacing w:val="-2"/>
          <w:w w:val="110"/>
          <w:sz w:val="24"/>
        </w:rPr>
        <w:t xml:space="preserve"> </w:t>
      </w:r>
      <w:r>
        <w:rPr>
          <w:b/>
          <w:i/>
          <w:w w:val="110"/>
          <w:sz w:val="24"/>
        </w:rPr>
        <w:t>that</w:t>
      </w:r>
      <w:r>
        <w:rPr>
          <w:b/>
          <w:i/>
          <w:spacing w:val="-2"/>
          <w:w w:val="110"/>
          <w:sz w:val="24"/>
        </w:rPr>
        <w:t xml:space="preserve"> </w:t>
      </w:r>
      <w:r>
        <w:rPr>
          <w:b/>
          <w:i/>
          <w:w w:val="110"/>
          <w:sz w:val="24"/>
        </w:rPr>
        <w:t>preceded</w:t>
      </w:r>
      <w:r>
        <w:rPr>
          <w:b/>
          <w:i/>
          <w:spacing w:val="-3"/>
          <w:w w:val="110"/>
          <w:sz w:val="24"/>
        </w:rPr>
        <w:t xml:space="preserve"> </w:t>
      </w:r>
      <w:r>
        <w:rPr>
          <w:b/>
          <w:i/>
          <w:w w:val="110"/>
          <w:sz w:val="24"/>
        </w:rPr>
        <w:t>the</w:t>
      </w:r>
      <w:r>
        <w:rPr>
          <w:b/>
          <w:i/>
          <w:spacing w:val="-4"/>
          <w:w w:val="110"/>
          <w:sz w:val="24"/>
        </w:rPr>
        <w:t xml:space="preserve"> </w:t>
      </w:r>
      <w:r>
        <w:rPr>
          <w:b/>
          <w:i/>
          <w:w w:val="110"/>
          <w:sz w:val="24"/>
        </w:rPr>
        <w:t>recommendation,</w:t>
      </w:r>
      <w:r>
        <w:rPr>
          <w:b/>
          <w:i/>
          <w:spacing w:val="-3"/>
          <w:w w:val="110"/>
          <w:sz w:val="24"/>
        </w:rPr>
        <w:t xml:space="preserve"> </w:t>
      </w:r>
      <w:r>
        <w:rPr>
          <w:b/>
          <w:i/>
          <w:w w:val="110"/>
          <w:sz w:val="24"/>
        </w:rPr>
        <w:t>NICE</w:t>
      </w:r>
      <w:r>
        <w:rPr>
          <w:b/>
          <w:i/>
          <w:spacing w:val="-4"/>
          <w:w w:val="110"/>
          <w:sz w:val="24"/>
        </w:rPr>
        <w:t xml:space="preserve"> </w:t>
      </w:r>
      <w:r>
        <w:rPr>
          <w:b/>
          <w:i/>
          <w:w w:val="110"/>
          <w:sz w:val="24"/>
        </w:rPr>
        <w:t>has</w:t>
      </w:r>
      <w:r>
        <w:rPr>
          <w:b/>
          <w:i/>
          <w:spacing w:val="-2"/>
          <w:w w:val="110"/>
          <w:sz w:val="24"/>
        </w:rPr>
        <w:t xml:space="preserve"> </w:t>
      </w:r>
      <w:r>
        <w:rPr>
          <w:b/>
          <w:i/>
          <w:w w:val="110"/>
          <w:sz w:val="24"/>
        </w:rPr>
        <w:t>failed</w:t>
      </w:r>
      <w:r>
        <w:rPr>
          <w:b/>
          <w:i/>
          <w:spacing w:val="-7"/>
          <w:w w:val="110"/>
          <w:sz w:val="24"/>
        </w:rPr>
        <w:t xml:space="preserve"> </w:t>
      </w:r>
      <w:r>
        <w:rPr>
          <w:b/>
          <w:i/>
          <w:w w:val="110"/>
          <w:sz w:val="24"/>
        </w:rPr>
        <w:t>to</w:t>
      </w:r>
      <w:r>
        <w:rPr>
          <w:b/>
          <w:i/>
          <w:spacing w:val="-4"/>
          <w:w w:val="110"/>
          <w:sz w:val="24"/>
        </w:rPr>
        <w:t xml:space="preserve"> </w:t>
      </w:r>
      <w:r>
        <w:rPr>
          <w:b/>
          <w:i/>
          <w:w w:val="110"/>
          <w:sz w:val="24"/>
        </w:rPr>
        <w:t xml:space="preserve">act </w:t>
      </w:r>
      <w:r>
        <w:rPr>
          <w:b/>
          <w:i/>
          <w:spacing w:val="-2"/>
          <w:w w:val="110"/>
          <w:sz w:val="24"/>
        </w:rPr>
        <w:t>fairly</w:t>
      </w:r>
    </w:p>
    <w:p w14:paraId="57CB5A7D" w14:textId="77777777" w:rsidR="00AB1D3F" w:rsidRDefault="00092E35">
      <w:pPr>
        <w:spacing w:before="194"/>
        <w:ind w:left="152"/>
        <w:rPr>
          <w:b/>
          <w:sz w:val="24"/>
        </w:rPr>
      </w:pPr>
      <w:r>
        <w:rPr>
          <w:b/>
          <w:spacing w:val="-2"/>
          <w:w w:val="110"/>
          <w:sz w:val="24"/>
        </w:rPr>
        <w:t>Appeal</w:t>
      </w:r>
      <w:r>
        <w:rPr>
          <w:b/>
          <w:spacing w:val="-5"/>
          <w:w w:val="110"/>
          <w:sz w:val="24"/>
        </w:rPr>
        <w:t xml:space="preserve"> </w:t>
      </w:r>
      <w:r>
        <w:rPr>
          <w:b/>
          <w:spacing w:val="-2"/>
          <w:w w:val="110"/>
          <w:sz w:val="24"/>
        </w:rPr>
        <w:t>point</w:t>
      </w:r>
      <w:r>
        <w:rPr>
          <w:b/>
          <w:spacing w:val="-3"/>
          <w:w w:val="110"/>
          <w:sz w:val="24"/>
        </w:rPr>
        <w:t xml:space="preserve"> </w:t>
      </w:r>
      <w:r>
        <w:rPr>
          <w:b/>
          <w:spacing w:val="-2"/>
          <w:w w:val="110"/>
          <w:sz w:val="24"/>
        </w:rPr>
        <w:t>1(a).1:</w:t>
      </w:r>
      <w:r>
        <w:rPr>
          <w:b/>
          <w:spacing w:val="-6"/>
          <w:w w:val="110"/>
          <w:sz w:val="24"/>
        </w:rPr>
        <w:t xml:space="preserve"> </w:t>
      </w:r>
      <w:r>
        <w:rPr>
          <w:b/>
          <w:spacing w:val="-2"/>
          <w:w w:val="110"/>
          <w:sz w:val="24"/>
        </w:rPr>
        <w:t>The</w:t>
      </w:r>
      <w:r>
        <w:rPr>
          <w:b/>
          <w:spacing w:val="-3"/>
          <w:w w:val="110"/>
          <w:sz w:val="24"/>
        </w:rPr>
        <w:t xml:space="preserve"> </w:t>
      </w:r>
      <w:r>
        <w:rPr>
          <w:b/>
          <w:spacing w:val="-2"/>
          <w:w w:val="110"/>
          <w:sz w:val="24"/>
        </w:rPr>
        <w:t>Committee’s</w:t>
      </w:r>
      <w:r>
        <w:rPr>
          <w:b/>
          <w:spacing w:val="-3"/>
          <w:w w:val="110"/>
          <w:sz w:val="24"/>
        </w:rPr>
        <w:t xml:space="preserve"> </w:t>
      </w:r>
      <w:r>
        <w:rPr>
          <w:b/>
          <w:spacing w:val="-2"/>
          <w:w w:val="110"/>
          <w:sz w:val="24"/>
        </w:rPr>
        <w:t>decision</w:t>
      </w:r>
      <w:r>
        <w:rPr>
          <w:b/>
          <w:spacing w:val="-5"/>
          <w:w w:val="110"/>
          <w:sz w:val="24"/>
        </w:rPr>
        <w:t xml:space="preserve"> </w:t>
      </w:r>
      <w:r>
        <w:rPr>
          <w:b/>
          <w:spacing w:val="-2"/>
          <w:w w:val="110"/>
          <w:sz w:val="24"/>
        </w:rPr>
        <w:t>does</w:t>
      </w:r>
      <w:r>
        <w:rPr>
          <w:b/>
          <w:spacing w:val="-3"/>
          <w:w w:val="110"/>
          <w:sz w:val="24"/>
        </w:rPr>
        <w:t xml:space="preserve"> </w:t>
      </w:r>
      <w:r>
        <w:rPr>
          <w:b/>
          <w:spacing w:val="-2"/>
          <w:w w:val="110"/>
          <w:sz w:val="24"/>
        </w:rPr>
        <w:t>not</w:t>
      </w:r>
      <w:r>
        <w:rPr>
          <w:b/>
          <w:spacing w:val="-3"/>
          <w:w w:val="110"/>
          <w:sz w:val="24"/>
        </w:rPr>
        <w:t xml:space="preserve"> </w:t>
      </w:r>
      <w:r>
        <w:rPr>
          <w:b/>
          <w:spacing w:val="-2"/>
          <w:w w:val="110"/>
          <w:sz w:val="24"/>
        </w:rPr>
        <w:t>fully</w:t>
      </w:r>
      <w:r>
        <w:rPr>
          <w:b/>
          <w:spacing w:val="-6"/>
          <w:w w:val="110"/>
          <w:sz w:val="24"/>
        </w:rPr>
        <w:t xml:space="preserve"> </w:t>
      </w:r>
      <w:r>
        <w:rPr>
          <w:b/>
          <w:spacing w:val="-2"/>
          <w:w w:val="110"/>
          <w:sz w:val="24"/>
        </w:rPr>
        <w:t>recognise</w:t>
      </w:r>
      <w:r>
        <w:rPr>
          <w:b/>
          <w:spacing w:val="-3"/>
          <w:w w:val="110"/>
          <w:sz w:val="24"/>
        </w:rPr>
        <w:t xml:space="preserve"> </w:t>
      </w:r>
      <w:r>
        <w:rPr>
          <w:b/>
          <w:spacing w:val="-2"/>
          <w:w w:val="110"/>
          <w:sz w:val="24"/>
        </w:rPr>
        <w:t>the</w:t>
      </w:r>
      <w:r>
        <w:rPr>
          <w:b/>
          <w:spacing w:val="-4"/>
          <w:w w:val="110"/>
          <w:sz w:val="24"/>
        </w:rPr>
        <w:t xml:space="preserve"> </w:t>
      </w:r>
      <w:r>
        <w:rPr>
          <w:b/>
          <w:spacing w:val="-2"/>
          <w:w w:val="110"/>
          <w:sz w:val="24"/>
        </w:rPr>
        <w:t>significant</w:t>
      </w:r>
    </w:p>
    <w:p w14:paraId="52F38FB8" w14:textId="77777777" w:rsidR="00AB1D3F" w:rsidRDefault="00092E35">
      <w:pPr>
        <w:ind w:left="152"/>
        <w:rPr>
          <w:b/>
          <w:sz w:val="24"/>
        </w:rPr>
      </w:pPr>
      <w:r>
        <w:rPr>
          <w:b/>
          <w:w w:val="110"/>
          <w:sz w:val="24"/>
        </w:rPr>
        <w:t>clinical</w:t>
      </w:r>
      <w:r>
        <w:rPr>
          <w:b/>
          <w:spacing w:val="-15"/>
          <w:w w:val="110"/>
          <w:sz w:val="24"/>
        </w:rPr>
        <w:t xml:space="preserve"> </w:t>
      </w:r>
      <w:r>
        <w:rPr>
          <w:b/>
          <w:w w:val="110"/>
          <w:sz w:val="24"/>
        </w:rPr>
        <w:t>and</w:t>
      </w:r>
      <w:r>
        <w:rPr>
          <w:b/>
          <w:spacing w:val="-14"/>
          <w:w w:val="110"/>
          <w:sz w:val="24"/>
        </w:rPr>
        <w:t xml:space="preserve"> </w:t>
      </w:r>
      <w:r>
        <w:rPr>
          <w:b/>
          <w:w w:val="110"/>
          <w:sz w:val="24"/>
        </w:rPr>
        <w:t>life</w:t>
      </w:r>
      <w:r>
        <w:rPr>
          <w:b/>
          <w:spacing w:val="-14"/>
          <w:w w:val="110"/>
          <w:sz w:val="24"/>
        </w:rPr>
        <w:t xml:space="preserve"> </w:t>
      </w:r>
      <w:r>
        <w:rPr>
          <w:b/>
          <w:w w:val="110"/>
          <w:sz w:val="24"/>
        </w:rPr>
        <w:t>changing</w:t>
      </w:r>
      <w:r>
        <w:rPr>
          <w:b/>
          <w:spacing w:val="-14"/>
          <w:w w:val="110"/>
          <w:sz w:val="24"/>
        </w:rPr>
        <w:t xml:space="preserve"> </w:t>
      </w:r>
      <w:r>
        <w:rPr>
          <w:b/>
          <w:w w:val="110"/>
          <w:sz w:val="24"/>
        </w:rPr>
        <w:t>benefits</w:t>
      </w:r>
      <w:r>
        <w:rPr>
          <w:b/>
          <w:spacing w:val="-13"/>
          <w:w w:val="110"/>
          <w:sz w:val="24"/>
        </w:rPr>
        <w:t xml:space="preserve"> </w:t>
      </w:r>
      <w:r>
        <w:rPr>
          <w:b/>
          <w:w w:val="110"/>
          <w:sz w:val="24"/>
        </w:rPr>
        <w:t>of</w:t>
      </w:r>
      <w:r>
        <w:rPr>
          <w:b/>
          <w:spacing w:val="-14"/>
          <w:w w:val="110"/>
          <w:sz w:val="24"/>
        </w:rPr>
        <w:t xml:space="preserve"> </w:t>
      </w:r>
      <w:r>
        <w:rPr>
          <w:b/>
          <w:w w:val="110"/>
          <w:sz w:val="24"/>
        </w:rPr>
        <w:t>treatment</w:t>
      </w:r>
      <w:r>
        <w:rPr>
          <w:b/>
          <w:spacing w:val="-13"/>
          <w:w w:val="110"/>
          <w:sz w:val="24"/>
        </w:rPr>
        <w:t xml:space="preserve"> </w:t>
      </w:r>
      <w:r>
        <w:rPr>
          <w:b/>
          <w:w w:val="110"/>
          <w:sz w:val="24"/>
        </w:rPr>
        <w:t>with</w:t>
      </w:r>
      <w:r>
        <w:rPr>
          <w:b/>
          <w:spacing w:val="-15"/>
          <w:w w:val="110"/>
          <w:sz w:val="24"/>
        </w:rPr>
        <w:t xml:space="preserve"> </w:t>
      </w:r>
      <w:r>
        <w:rPr>
          <w:b/>
          <w:w w:val="110"/>
          <w:sz w:val="24"/>
        </w:rPr>
        <w:t>olipudase</w:t>
      </w:r>
      <w:r>
        <w:rPr>
          <w:b/>
          <w:spacing w:val="-13"/>
          <w:w w:val="110"/>
          <w:sz w:val="24"/>
        </w:rPr>
        <w:t xml:space="preserve"> </w:t>
      </w:r>
      <w:r>
        <w:rPr>
          <w:b/>
          <w:spacing w:val="-4"/>
          <w:w w:val="110"/>
          <w:sz w:val="24"/>
        </w:rPr>
        <w:t>alfa</w:t>
      </w:r>
    </w:p>
    <w:p w14:paraId="17C8A0EA" w14:textId="77777777" w:rsidR="00AB1D3F" w:rsidRDefault="00092E35">
      <w:pPr>
        <w:spacing w:before="196"/>
        <w:ind w:left="152"/>
        <w:rPr>
          <w:b/>
          <w:sz w:val="24"/>
        </w:rPr>
      </w:pPr>
      <w:r>
        <w:rPr>
          <w:b/>
          <w:sz w:val="24"/>
          <w:u w:val="single"/>
        </w:rPr>
        <w:t>Your</w:t>
      </w:r>
      <w:r>
        <w:rPr>
          <w:b/>
          <w:spacing w:val="34"/>
          <w:sz w:val="24"/>
          <w:u w:val="single"/>
        </w:rPr>
        <w:t xml:space="preserve"> </w:t>
      </w:r>
      <w:r>
        <w:rPr>
          <w:b/>
          <w:sz w:val="24"/>
          <w:u w:val="single"/>
        </w:rPr>
        <w:t>initial</w:t>
      </w:r>
      <w:r>
        <w:rPr>
          <w:b/>
          <w:spacing w:val="38"/>
          <w:sz w:val="24"/>
          <w:u w:val="single"/>
        </w:rPr>
        <w:t xml:space="preserve"> </w:t>
      </w:r>
      <w:r>
        <w:rPr>
          <w:b/>
          <w:spacing w:val="-4"/>
          <w:sz w:val="24"/>
          <w:u w:val="single"/>
        </w:rPr>
        <w:t>view</w:t>
      </w:r>
    </w:p>
    <w:p w14:paraId="3688E088" w14:textId="77777777" w:rsidR="00AB1D3F" w:rsidRDefault="00092E35">
      <w:pPr>
        <w:pStyle w:val="BodyText"/>
        <w:ind w:right="175"/>
      </w:pPr>
      <w:r>
        <w:rPr>
          <w:w w:val="105"/>
        </w:rPr>
        <w:t>Following careful consideration, I am not minded to refer this appeal point to the Appeal Panel. I understand your argument to be that the Committee has underestimated the clinical benefits of treatment and the evidence that it can overcome disease severity and reverse disease impact. In support of this, you refer to paragraph 3.26 of the FDG, in which the Committee acknowledges, as part of its consideration of whether olipudase alfa is an innovative treatment, that the QALY calculations probably did not fully capture symptoms, and so the benefit of olipudase alfa may be underestimated. It is clear, however, that the committee took this issue into account in its decision-making, concluding that olipudase alfa is innovative in treating ASMD. I cannot see a basis on which the Committee's consideration of this issue was arguably unfair.</w:t>
      </w:r>
    </w:p>
    <w:p w14:paraId="52AB0920" w14:textId="77777777" w:rsidR="00AB1D3F" w:rsidRDefault="00092E35">
      <w:pPr>
        <w:spacing w:before="196"/>
        <w:ind w:left="152" w:right="147"/>
        <w:rPr>
          <w:sz w:val="24"/>
        </w:rPr>
      </w:pPr>
      <w:r>
        <w:rPr>
          <w:w w:val="105"/>
          <w:sz w:val="24"/>
        </w:rPr>
        <w:t>You</w:t>
      </w:r>
      <w:r>
        <w:rPr>
          <w:spacing w:val="-1"/>
          <w:w w:val="105"/>
          <w:sz w:val="24"/>
        </w:rPr>
        <w:t xml:space="preserve"> </w:t>
      </w:r>
      <w:r>
        <w:rPr>
          <w:w w:val="105"/>
          <w:sz w:val="24"/>
        </w:rPr>
        <w:t>have also</w:t>
      </w:r>
      <w:r>
        <w:rPr>
          <w:spacing w:val="-1"/>
          <w:w w:val="105"/>
          <w:sz w:val="24"/>
        </w:rPr>
        <w:t xml:space="preserve"> </w:t>
      </w:r>
      <w:r>
        <w:rPr>
          <w:w w:val="105"/>
          <w:sz w:val="24"/>
        </w:rPr>
        <w:t>argued</w:t>
      </w:r>
      <w:r>
        <w:rPr>
          <w:spacing w:val="-1"/>
          <w:w w:val="105"/>
          <w:sz w:val="24"/>
        </w:rPr>
        <w:t xml:space="preserve"> </w:t>
      </w:r>
      <w:r>
        <w:rPr>
          <w:w w:val="105"/>
          <w:sz w:val="24"/>
        </w:rPr>
        <w:t>that</w:t>
      </w:r>
      <w:r>
        <w:rPr>
          <w:spacing w:val="-1"/>
          <w:w w:val="105"/>
          <w:sz w:val="24"/>
        </w:rPr>
        <w:t xml:space="preserve"> </w:t>
      </w:r>
      <w:r>
        <w:rPr>
          <w:w w:val="105"/>
          <w:sz w:val="24"/>
        </w:rPr>
        <w:t>the Committee should</w:t>
      </w:r>
      <w:r>
        <w:rPr>
          <w:spacing w:val="-1"/>
          <w:w w:val="105"/>
          <w:sz w:val="24"/>
        </w:rPr>
        <w:t xml:space="preserve"> </w:t>
      </w:r>
      <w:r>
        <w:rPr>
          <w:w w:val="105"/>
          <w:sz w:val="24"/>
        </w:rPr>
        <w:t>have taken</w:t>
      </w:r>
      <w:r>
        <w:rPr>
          <w:spacing w:val="-1"/>
          <w:w w:val="105"/>
          <w:sz w:val="24"/>
        </w:rPr>
        <w:t xml:space="preserve"> </w:t>
      </w:r>
      <w:r>
        <w:rPr>
          <w:w w:val="105"/>
          <w:sz w:val="24"/>
        </w:rPr>
        <w:t>account</w:t>
      </w:r>
      <w:r>
        <w:rPr>
          <w:spacing w:val="-1"/>
          <w:w w:val="105"/>
          <w:sz w:val="24"/>
        </w:rPr>
        <w:t xml:space="preserve"> </w:t>
      </w:r>
      <w:r>
        <w:rPr>
          <w:w w:val="105"/>
          <w:sz w:val="24"/>
        </w:rPr>
        <w:t>of</w:t>
      </w:r>
      <w:r>
        <w:rPr>
          <w:spacing w:val="-1"/>
          <w:w w:val="105"/>
          <w:sz w:val="24"/>
        </w:rPr>
        <w:t xml:space="preserve"> </w:t>
      </w:r>
      <w:r>
        <w:rPr>
          <w:w w:val="105"/>
          <w:sz w:val="24"/>
        </w:rPr>
        <w:t>"</w:t>
      </w:r>
      <w:r>
        <w:rPr>
          <w:i/>
          <w:w w:val="105"/>
          <w:sz w:val="24"/>
        </w:rPr>
        <w:t>the ten-plus years of real-world evidence, which strongly demonstrates a lack of functional decline in patients with longer term use of olipudase alfa</w:t>
      </w:r>
      <w:r>
        <w:rPr>
          <w:w w:val="105"/>
          <w:sz w:val="24"/>
        </w:rPr>
        <w:t>". Again, I cannot see any arguable unfairness in the Committee's approach. The Committee concluded that olipudase alfa improves clinical outcomes</w:t>
      </w:r>
      <w:r>
        <w:rPr>
          <w:spacing w:val="-1"/>
          <w:w w:val="105"/>
          <w:sz w:val="24"/>
        </w:rPr>
        <w:t xml:space="preserve"> </w:t>
      </w:r>
      <w:r>
        <w:rPr>
          <w:w w:val="105"/>
          <w:sz w:val="24"/>
        </w:rPr>
        <w:t>associated</w:t>
      </w:r>
      <w:r>
        <w:rPr>
          <w:spacing w:val="-5"/>
          <w:w w:val="105"/>
          <w:sz w:val="24"/>
        </w:rPr>
        <w:t xml:space="preserve"> </w:t>
      </w:r>
      <w:r>
        <w:rPr>
          <w:w w:val="105"/>
          <w:sz w:val="24"/>
        </w:rPr>
        <w:t>with</w:t>
      </w:r>
      <w:r>
        <w:rPr>
          <w:spacing w:val="-3"/>
          <w:w w:val="105"/>
          <w:sz w:val="24"/>
        </w:rPr>
        <w:t xml:space="preserve"> </w:t>
      </w:r>
      <w:r>
        <w:rPr>
          <w:w w:val="105"/>
          <w:sz w:val="24"/>
        </w:rPr>
        <w:t>ASMD</w:t>
      </w:r>
      <w:r>
        <w:rPr>
          <w:spacing w:val="-1"/>
          <w:w w:val="105"/>
          <w:sz w:val="24"/>
        </w:rPr>
        <w:t xml:space="preserve"> </w:t>
      </w:r>
      <w:r>
        <w:rPr>
          <w:w w:val="105"/>
          <w:sz w:val="24"/>
        </w:rPr>
        <w:t>and</w:t>
      </w:r>
      <w:r>
        <w:rPr>
          <w:spacing w:val="-3"/>
          <w:w w:val="105"/>
          <w:sz w:val="24"/>
        </w:rPr>
        <w:t xml:space="preserve"> </w:t>
      </w:r>
      <w:r>
        <w:rPr>
          <w:w w:val="105"/>
          <w:sz w:val="24"/>
        </w:rPr>
        <w:t>that</w:t>
      </w:r>
      <w:r>
        <w:rPr>
          <w:spacing w:val="-4"/>
          <w:w w:val="105"/>
          <w:sz w:val="24"/>
        </w:rPr>
        <w:t xml:space="preserve"> </w:t>
      </w:r>
      <w:r>
        <w:rPr>
          <w:w w:val="105"/>
          <w:sz w:val="24"/>
        </w:rPr>
        <w:t>treatment</w:t>
      </w:r>
      <w:r>
        <w:rPr>
          <w:spacing w:val="-3"/>
          <w:w w:val="105"/>
          <w:sz w:val="24"/>
        </w:rPr>
        <w:t xml:space="preserve"> </w:t>
      </w:r>
      <w:r>
        <w:rPr>
          <w:w w:val="105"/>
          <w:sz w:val="24"/>
        </w:rPr>
        <w:t>effect</w:t>
      </w:r>
      <w:r>
        <w:rPr>
          <w:spacing w:val="-4"/>
          <w:w w:val="105"/>
          <w:sz w:val="24"/>
        </w:rPr>
        <w:t xml:space="preserve"> </w:t>
      </w:r>
      <w:r>
        <w:rPr>
          <w:w w:val="105"/>
          <w:sz w:val="24"/>
        </w:rPr>
        <w:t>can</w:t>
      </w:r>
      <w:r>
        <w:rPr>
          <w:spacing w:val="-3"/>
          <w:w w:val="105"/>
          <w:sz w:val="24"/>
        </w:rPr>
        <w:t xml:space="preserve"> </w:t>
      </w:r>
      <w:r>
        <w:rPr>
          <w:w w:val="105"/>
          <w:sz w:val="24"/>
        </w:rPr>
        <w:t>continue</w:t>
      </w:r>
      <w:r>
        <w:rPr>
          <w:spacing w:val="-2"/>
          <w:w w:val="105"/>
          <w:sz w:val="24"/>
        </w:rPr>
        <w:t xml:space="preserve"> </w:t>
      </w:r>
      <w:r>
        <w:rPr>
          <w:w w:val="105"/>
          <w:sz w:val="24"/>
        </w:rPr>
        <w:t>into</w:t>
      </w:r>
      <w:r>
        <w:rPr>
          <w:spacing w:val="-3"/>
          <w:w w:val="105"/>
          <w:sz w:val="24"/>
        </w:rPr>
        <w:t xml:space="preserve"> </w:t>
      </w:r>
      <w:r>
        <w:rPr>
          <w:w w:val="105"/>
          <w:sz w:val="24"/>
        </w:rPr>
        <w:t>the</w:t>
      </w:r>
      <w:r>
        <w:rPr>
          <w:spacing w:val="-2"/>
          <w:w w:val="105"/>
          <w:sz w:val="24"/>
        </w:rPr>
        <w:t xml:space="preserve"> </w:t>
      </w:r>
      <w:r>
        <w:rPr>
          <w:w w:val="105"/>
          <w:sz w:val="24"/>
        </w:rPr>
        <w:t>longer term, but becomes more gradual as the person’s condition moves nearer to full-health. The committee did take evidence of</w:t>
      </w:r>
      <w:r>
        <w:rPr>
          <w:spacing w:val="-1"/>
          <w:w w:val="105"/>
          <w:sz w:val="24"/>
        </w:rPr>
        <w:t xml:space="preserve"> </w:t>
      </w:r>
      <w:r>
        <w:rPr>
          <w:w w:val="105"/>
          <w:sz w:val="24"/>
        </w:rPr>
        <w:t>longer term</w:t>
      </w:r>
      <w:r>
        <w:rPr>
          <w:spacing w:val="-1"/>
          <w:w w:val="105"/>
          <w:sz w:val="24"/>
        </w:rPr>
        <w:t xml:space="preserve"> </w:t>
      </w:r>
      <w:r>
        <w:rPr>
          <w:w w:val="105"/>
          <w:sz w:val="24"/>
        </w:rPr>
        <w:t>effectiveness into</w:t>
      </w:r>
      <w:r>
        <w:rPr>
          <w:spacing w:val="-1"/>
          <w:w w:val="105"/>
          <w:sz w:val="24"/>
        </w:rPr>
        <w:t xml:space="preserve"> </w:t>
      </w:r>
      <w:r>
        <w:rPr>
          <w:w w:val="105"/>
          <w:sz w:val="24"/>
        </w:rPr>
        <w:t>account</w:t>
      </w:r>
      <w:r>
        <w:rPr>
          <w:spacing w:val="-1"/>
          <w:w w:val="105"/>
          <w:sz w:val="24"/>
        </w:rPr>
        <w:t xml:space="preserve"> </w:t>
      </w:r>
      <w:r>
        <w:rPr>
          <w:w w:val="105"/>
          <w:sz w:val="24"/>
        </w:rPr>
        <w:t>in</w:t>
      </w:r>
      <w:r>
        <w:rPr>
          <w:spacing w:val="-2"/>
          <w:w w:val="105"/>
          <w:sz w:val="24"/>
        </w:rPr>
        <w:t xml:space="preserve"> </w:t>
      </w:r>
      <w:r>
        <w:rPr>
          <w:w w:val="105"/>
          <w:sz w:val="24"/>
        </w:rPr>
        <w:t>its decision</w:t>
      </w:r>
      <w:r>
        <w:rPr>
          <w:spacing w:val="-1"/>
          <w:w w:val="105"/>
          <w:sz w:val="24"/>
        </w:rPr>
        <w:t xml:space="preserve"> </w:t>
      </w:r>
      <w:r>
        <w:rPr>
          <w:w w:val="105"/>
          <w:sz w:val="24"/>
        </w:rPr>
        <w:t>making, driving its conclusion that a 27.6 QALY gain was considered most plausible.</w:t>
      </w:r>
    </w:p>
    <w:p w14:paraId="4DDBEF00" w14:textId="77777777" w:rsidR="00AB1D3F" w:rsidRDefault="00AB1D3F">
      <w:pPr>
        <w:pStyle w:val="BodyText"/>
        <w:spacing w:before="1"/>
        <w:ind w:left="0"/>
      </w:pPr>
    </w:p>
    <w:p w14:paraId="7008A92B" w14:textId="77777777" w:rsidR="00AB1D3F" w:rsidRDefault="00092E35">
      <w:pPr>
        <w:pStyle w:val="Heading1"/>
      </w:pPr>
      <w:r>
        <w:rPr>
          <w:w w:val="105"/>
          <w:u w:val="single"/>
        </w:rPr>
        <w:t>Our</w:t>
      </w:r>
      <w:r>
        <w:rPr>
          <w:spacing w:val="-2"/>
          <w:w w:val="105"/>
          <w:u w:val="single"/>
        </w:rPr>
        <w:t xml:space="preserve"> </w:t>
      </w:r>
      <w:r>
        <w:rPr>
          <w:spacing w:val="-2"/>
          <w:w w:val="110"/>
          <w:u w:val="single"/>
        </w:rPr>
        <w:t>response</w:t>
      </w:r>
    </w:p>
    <w:p w14:paraId="1FE6B3E5" w14:textId="77777777" w:rsidR="00AB1D3F" w:rsidRDefault="00092E35">
      <w:pPr>
        <w:pStyle w:val="BodyText"/>
        <w:ind w:right="175"/>
      </w:pPr>
      <w:r>
        <w:rPr>
          <w:w w:val="105"/>
        </w:rPr>
        <w:t>We</w:t>
      </w:r>
      <w:r>
        <w:rPr>
          <w:spacing w:val="-6"/>
          <w:w w:val="105"/>
        </w:rPr>
        <w:t xml:space="preserve"> </w:t>
      </w:r>
      <w:r>
        <w:rPr>
          <w:w w:val="105"/>
        </w:rPr>
        <w:t>respectfully</w:t>
      </w:r>
      <w:r>
        <w:rPr>
          <w:spacing w:val="-7"/>
          <w:w w:val="105"/>
        </w:rPr>
        <w:t xml:space="preserve"> </w:t>
      </w:r>
      <w:r>
        <w:rPr>
          <w:w w:val="105"/>
        </w:rPr>
        <w:t>acknowledge</w:t>
      </w:r>
      <w:r>
        <w:rPr>
          <w:spacing w:val="-4"/>
          <w:w w:val="105"/>
        </w:rPr>
        <w:t xml:space="preserve"> </w:t>
      </w:r>
      <w:r>
        <w:rPr>
          <w:w w:val="105"/>
        </w:rPr>
        <w:t>your</w:t>
      </w:r>
      <w:r>
        <w:rPr>
          <w:spacing w:val="-5"/>
          <w:w w:val="105"/>
        </w:rPr>
        <w:t xml:space="preserve"> </w:t>
      </w:r>
      <w:r>
        <w:rPr>
          <w:w w:val="105"/>
        </w:rPr>
        <w:t>views</w:t>
      </w:r>
      <w:r>
        <w:rPr>
          <w:spacing w:val="-5"/>
          <w:w w:val="105"/>
        </w:rPr>
        <w:t xml:space="preserve"> </w:t>
      </w:r>
      <w:r>
        <w:rPr>
          <w:w w:val="105"/>
        </w:rPr>
        <w:t>and</w:t>
      </w:r>
      <w:r>
        <w:rPr>
          <w:spacing w:val="-7"/>
          <w:w w:val="105"/>
        </w:rPr>
        <w:t xml:space="preserve"> </w:t>
      </w:r>
      <w:r>
        <w:rPr>
          <w:w w:val="105"/>
        </w:rPr>
        <w:t>the</w:t>
      </w:r>
      <w:r>
        <w:rPr>
          <w:spacing w:val="-6"/>
          <w:w w:val="105"/>
        </w:rPr>
        <w:t xml:space="preserve"> </w:t>
      </w:r>
      <w:r>
        <w:rPr>
          <w:w w:val="105"/>
        </w:rPr>
        <w:t>Committee’s</w:t>
      </w:r>
      <w:r>
        <w:rPr>
          <w:spacing w:val="-4"/>
          <w:w w:val="105"/>
        </w:rPr>
        <w:t xml:space="preserve"> </w:t>
      </w:r>
      <w:r>
        <w:rPr>
          <w:w w:val="105"/>
        </w:rPr>
        <w:t>recognition</w:t>
      </w:r>
      <w:r>
        <w:rPr>
          <w:spacing w:val="-7"/>
          <w:w w:val="105"/>
        </w:rPr>
        <w:t xml:space="preserve"> </w:t>
      </w:r>
      <w:r>
        <w:rPr>
          <w:w w:val="105"/>
        </w:rPr>
        <w:t>that</w:t>
      </w:r>
      <w:r>
        <w:rPr>
          <w:spacing w:val="-7"/>
          <w:w w:val="105"/>
        </w:rPr>
        <w:t xml:space="preserve"> </w:t>
      </w:r>
      <w:r>
        <w:rPr>
          <w:w w:val="105"/>
        </w:rPr>
        <w:t>the</w:t>
      </w:r>
      <w:r>
        <w:rPr>
          <w:spacing w:val="-4"/>
          <w:w w:val="105"/>
        </w:rPr>
        <w:t xml:space="preserve"> </w:t>
      </w:r>
      <w:r>
        <w:rPr>
          <w:w w:val="105"/>
        </w:rPr>
        <w:t>benefit</w:t>
      </w:r>
      <w:r>
        <w:rPr>
          <w:spacing w:val="-9"/>
          <w:w w:val="105"/>
        </w:rPr>
        <w:t xml:space="preserve"> </w:t>
      </w:r>
      <w:r>
        <w:rPr>
          <w:w w:val="105"/>
        </w:rPr>
        <w:t>of olipudase alfa may be underestimated. However, we stand by the concerns raised in our appeal letter, and maintain that the decision is unfair, as:</w:t>
      </w:r>
    </w:p>
    <w:p w14:paraId="3461D779" w14:textId="77777777" w:rsidR="00AB1D3F" w:rsidRDefault="00AB1D3F">
      <w:pPr>
        <w:pStyle w:val="BodyText"/>
        <w:spacing w:before="3"/>
        <w:ind w:left="0"/>
      </w:pPr>
    </w:p>
    <w:p w14:paraId="502CF8D8" w14:textId="77777777" w:rsidR="00AB1D3F" w:rsidRDefault="00092E35">
      <w:pPr>
        <w:pStyle w:val="ListParagraph"/>
        <w:numPr>
          <w:ilvl w:val="0"/>
          <w:numId w:val="2"/>
        </w:numPr>
        <w:tabs>
          <w:tab w:val="left" w:pos="873"/>
        </w:tabs>
        <w:spacing w:before="0"/>
        <w:rPr>
          <w:sz w:val="24"/>
        </w:rPr>
      </w:pPr>
      <w:r>
        <w:rPr>
          <w:sz w:val="24"/>
        </w:rPr>
        <w:t>the</w:t>
      </w:r>
      <w:r>
        <w:rPr>
          <w:spacing w:val="30"/>
          <w:sz w:val="24"/>
        </w:rPr>
        <w:t xml:space="preserve"> </w:t>
      </w:r>
      <w:r>
        <w:rPr>
          <w:sz w:val="24"/>
        </w:rPr>
        <w:t>final</w:t>
      </w:r>
      <w:r>
        <w:rPr>
          <w:spacing w:val="28"/>
          <w:sz w:val="24"/>
        </w:rPr>
        <w:t xml:space="preserve"> </w:t>
      </w:r>
      <w:r>
        <w:rPr>
          <w:sz w:val="24"/>
        </w:rPr>
        <w:t>decision</w:t>
      </w:r>
      <w:r>
        <w:rPr>
          <w:spacing w:val="31"/>
          <w:sz w:val="24"/>
        </w:rPr>
        <w:t xml:space="preserve"> </w:t>
      </w:r>
      <w:r>
        <w:rPr>
          <w:sz w:val="24"/>
        </w:rPr>
        <w:t>appears</w:t>
      </w:r>
      <w:r>
        <w:rPr>
          <w:spacing w:val="30"/>
          <w:sz w:val="24"/>
        </w:rPr>
        <w:t xml:space="preserve"> </w:t>
      </w:r>
      <w:r>
        <w:rPr>
          <w:sz w:val="24"/>
        </w:rPr>
        <w:t>to</w:t>
      </w:r>
      <w:r>
        <w:rPr>
          <w:spacing w:val="29"/>
          <w:sz w:val="24"/>
        </w:rPr>
        <w:t xml:space="preserve"> </w:t>
      </w:r>
      <w:r>
        <w:rPr>
          <w:sz w:val="24"/>
        </w:rPr>
        <w:t>be</w:t>
      </w:r>
      <w:r>
        <w:rPr>
          <w:spacing w:val="34"/>
          <w:sz w:val="24"/>
        </w:rPr>
        <w:t xml:space="preserve"> </w:t>
      </w:r>
      <w:r>
        <w:rPr>
          <w:sz w:val="24"/>
        </w:rPr>
        <w:t>based</w:t>
      </w:r>
      <w:r>
        <w:rPr>
          <w:spacing w:val="28"/>
          <w:sz w:val="24"/>
        </w:rPr>
        <w:t xml:space="preserve"> </w:t>
      </w:r>
      <w:r>
        <w:rPr>
          <w:sz w:val="24"/>
        </w:rPr>
        <w:t>on</w:t>
      </w:r>
      <w:r>
        <w:rPr>
          <w:spacing w:val="27"/>
          <w:sz w:val="24"/>
        </w:rPr>
        <w:t xml:space="preserve"> </w:t>
      </w:r>
      <w:r>
        <w:rPr>
          <w:sz w:val="24"/>
        </w:rPr>
        <w:t>cost</w:t>
      </w:r>
      <w:r>
        <w:rPr>
          <w:spacing w:val="32"/>
          <w:sz w:val="24"/>
        </w:rPr>
        <w:t xml:space="preserve"> </w:t>
      </w:r>
      <w:r>
        <w:rPr>
          <w:sz w:val="24"/>
        </w:rPr>
        <w:t>as</w:t>
      </w:r>
      <w:r>
        <w:rPr>
          <w:spacing w:val="31"/>
          <w:sz w:val="24"/>
        </w:rPr>
        <w:t xml:space="preserve"> </w:t>
      </w:r>
      <w:r>
        <w:rPr>
          <w:sz w:val="24"/>
        </w:rPr>
        <w:t>opposed</w:t>
      </w:r>
      <w:r>
        <w:rPr>
          <w:spacing w:val="30"/>
          <w:sz w:val="24"/>
        </w:rPr>
        <w:t xml:space="preserve"> </w:t>
      </w:r>
      <w:r>
        <w:rPr>
          <w:sz w:val="24"/>
        </w:rPr>
        <w:t>to</w:t>
      </w:r>
      <w:r>
        <w:rPr>
          <w:spacing w:val="28"/>
          <w:sz w:val="24"/>
        </w:rPr>
        <w:t xml:space="preserve"> </w:t>
      </w:r>
      <w:r>
        <w:rPr>
          <w:sz w:val="24"/>
        </w:rPr>
        <w:t>clinical</w:t>
      </w:r>
      <w:r>
        <w:rPr>
          <w:spacing w:val="29"/>
          <w:sz w:val="24"/>
        </w:rPr>
        <w:t xml:space="preserve"> </w:t>
      </w:r>
      <w:r>
        <w:rPr>
          <w:sz w:val="24"/>
        </w:rPr>
        <w:t>benefit,</w:t>
      </w:r>
      <w:r>
        <w:rPr>
          <w:spacing w:val="32"/>
          <w:sz w:val="24"/>
        </w:rPr>
        <w:t xml:space="preserve"> </w:t>
      </w:r>
      <w:r>
        <w:rPr>
          <w:spacing w:val="-4"/>
          <w:sz w:val="24"/>
        </w:rPr>
        <w:t>and;</w:t>
      </w:r>
    </w:p>
    <w:p w14:paraId="419747FC" w14:textId="77777777" w:rsidR="00AB1D3F" w:rsidRDefault="00092E35">
      <w:pPr>
        <w:pStyle w:val="ListParagraph"/>
        <w:numPr>
          <w:ilvl w:val="0"/>
          <w:numId w:val="2"/>
        </w:numPr>
        <w:tabs>
          <w:tab w:val="left" w:pos="873"/>
        </w:tabs>
        <w:ind w:right="312"/>
        <w:rPr>
          <w:sz w:val="24"/>
        </w:rPr>
      </w:pPr>
      <w:r>
        <w:rPr>
          <w:w w:val="105"/>
          <w:sz w:val="24"/>
        </w:rPr>
        <w:t>NICE does not provide an equitable assessment process for novel treatments for conditions in</w:t>
      </w:r>
      <w:r>
        <w:rPr>
          <w:spacing w:val="-3"/>
          <w:w w:val="105"/>
          <w:sz w:val="24"/>
        </w:rPr>
        <w:t xml:space="preserve"> </w:t>
      </w:r>
      <w:r>
        <w:rPr>
          <w:w w:val="105"/>
          <w:sz w:val="24"/>
        </w:rPr>
        <w:t>which</w:t>
      </w:r>
      <w:r>
        <w:rPr>
          <w:spacing w:val="-1"/>
          <w:w w:val="105"/>
          <w:sz w:val="24"/>
        </w:rPr>
        <w:t xml:space="preserve"> </w:t>
      </w:r>
      <w:r>
        <w:rPr>
          <w:w w:val="105"/>
          <w:sz w:val="24"/>
        </w:rPr>
        <w:t>no disease</w:t>
      </w:r>
      <w:r>
        <w:rPr>
          <w:spacing w:val="-1"/>
          <w:w w:val="105"/>
          <w:sz w:val="24"/>
        </w:rPr>
        <w:t xml:space="preserve"> </w:t>
      </w:r>
      <w:r>
        <w:rPr>
          <w:w w:val="105"/>
          <w:sz w:val="24"/>
        </w:rPr>
        <w:t>modifying</w:t>
      </w:r>
      <w:r>
        <w:rPr>
          <w:spacing w:val="-2"/>
          <w:w w:val="105"/>
          <w:sz w:val="24"/>
        </w:rPr>
        <w:t xml:space="preserve"> </w:t>
      </w:r>
      <w:r>
        <w:rPr>
          <w:w w:val="105"/>
          <w:sz w:val="24"/>
        </w:rPr>
        <w:t>therapy</w:t>
      </w:r>
      <w:r>
        <w:rPr>
          <w:spacing w:val="-2"/>
          <w:w w:val="105"/>
          <w:sz w:val="24"/>
        </w:rPr>
        <w:t xml:space="preserve"> </w:t>
      </w:r>
      <w:r>
        <w:rPr>
          <w:w w:val="105"/>
          <w:sz w:val="24"/>
        </w:rPr>
        <w:t>is</w:t>
      </w:r>
      <w:r>
        <w:rPr>
          <w:spacing w:val="-1"/>
          <w:w w:val="105"/>
          <w:sz w:val="24"/>
        </w:rPr>
        <w:t xml:space="preserve"> </w:t>
      </w:r>
      <w:r>
        <w:rPr>
          <w:w w:val="105"/>
          <w:sz w:val="24"/>
        </w:rPr>
        <w:t>available, when</w:t>
      </w:r>
      <w:r>
        <w:rPr>
          <w:spacing w:val="-2"/>
          <w:w w:val="105"/>
          <w:sz w:val="24"/>
        </w:rPr>
        <w:t xml:space="preserve"> </w:t>
      </w:r>
      <w:r>
        <w:rPr>
          <w:w w:val="105"/>
          <w:sz w:val="24"/>
        </w:rPr>
        <w:t>compared to</w:t>
      </w:r>
      <w:r>
        <w:rPr>
          <w:spacing w:val="-2"/>
          <w:w w:val="105"/>
          <w:sz w:val="24"/>
        </w:rPr>
        <w:t xml:space="preserve"> </w:t>
      </w:r>
      <w:r>
        <w:rPr>
          <w:w w:val="105"/>
          <w:sz w:val="24"/>
        </w:rPr>
        <w:t xml:space="preserve">the assessment process for new treatments for conditions that already have a licensed </w:t>
      </w:r>
      <w:r>
        <w:rPr>
          <w:spacing w:val="-2"/>
          <w:w w:val="105"/>
          <w:sz w:val="24"/>
        </w:rPr>
        <w:t>therapy.</w:t>
      </w:r>
    </w:p>
    <w:p w14:paraId="38276D0C" w14:textId="77777777" w:rsidR="00AB1D3F" w:rsidRDefault="00092E35">
      <w:pPr>
        <w:pStyle w:val="BodyText"/>
        <w:spacing w:before="195"/>
        <w:ind w:right="283"/>
      </w:pPr>
      <w:r>
        <w:rPr>
          <w:w w:val="105"/>
        </w:rPr>
        <w:t>Regarding the Committee’s conclusion “that olipudase alfa improves clinical outcomes associated with ASMD and that treatment effect can continue into the longer term, but becomes more gradual as the person’s condition moves nearer to full-health.” We respectfully</w:t>
      </w:r>
      <w:r>
        <w:rPr>
          <w:spacing w:val="-5"/>
          <w:w w:val="105"/>
        </w:rPr>
        <w:t xml:space="preserve"> </w:t>
      </w:r>
      <w:r>
        <w:rPr>
          <w:w w:val="105"/>
        </w:rPr>
        <w:t>make</w:t>
      </w:r>
      <w:r>
        <w:rPr>
          <w:spacing w:val="-2"/>
          <w:w w:val="105"/>
        </w:rPr>
        <w:t xml:space="preserve"> </w:t>
      </w:r>
      <w:r>
        <w:rPr>
          <w:w w:val="105"/>
        </w:rPr>
        <w:t>the</w:t>
      </w:r>
      <w:r>
        <w:rPr>
          <w:spacing w:val="-4"/>
          <w:w w:val="105"/>
        </w:rPr>
        <w:t xml:space="preserve"> </w:t>
      </w:r>
      <w:r>
        <w:rPr>
          <w:w w:val="105"/>
        </w:rPr>
        <w:t>point</w:t>
      </w:r>
      <w:r>
        <w:rPr>
          <w:spacing w:val="-5"/>
          <w:w w:val="105"/>
        </w:rPr>
        <w:t xml:space="preserve"> </w:t>
      </w:r>
      <w:r>
        <w:rPr>
          <w:w w:val="105"/>
        </w:rPr>
        <w:t>that</w:t>
      </w:r>
      <w:r>
        <w:rPr>
          <w:spacing w:val="-6"/>
          <w:w w:val="105"/>
        </w:rPr>
        <w:t xml:space="preserve"> </w:t>
      </w:r>
      <w:r>
        <w:rPr>
          <w:w w:val="105"/>
        </w:rPr>
        <w:t>there</w:t>
      </w:r>
      <w:r>
        <w:rPr>
          <w:spacing w:val="-4"/>
          <w:w w:val="105"/>
        </w:rPr>
        <w:t xml:space="preserve"> </w:t>
      </w:r>
      <w:r>
        <w:rPr>
          <w:w w:val="105"/>
        </w:rPr>
        <w:t>is</w:t>
      </w:r>
      <w:r>
        <w:rPr>
          <w:spacing w:val="-4"/>
          <w:w w:val="105"/>
        </w:rPr>
        <w:t xml:space="preserve"> </w:t>
      </w:r>
      <w:r>
        <w:rPr>
          <w:w w:val="105"/>
        </w:rPr>
        <w:t>no</w:t>
      </w:r>
      <w:r>
        <w:rPr>
          <w:spacing w:val="-5"/>
          <w:w w:val="105"/>
        </w:rPr>
        <w:t xml:space="preserve"> </w:t>
      </w:r>
      <w:r>
        <w:rPr>
          <w:w w:val="105"/>
        </w:rPr>
        <w:t>evidence</w:t>
      </w:r>
      <w:r>
        <w:rPr>
          <w:spacing w:val="-4"/>
          <w:w w:val="105"/>
        </w:rPr>
        <w:t xml:space="preserve"> </w:t>
      </w:r>
      <w:r>
        <w:rPr>
          <w:w w:val="105"/>
        </w:rPr>
        <w:t>for</w:t>
      </w:r>
      <w:r>
        <w:rPr>
          <w:spacing w:val="-5"/>
          <w:w w:val="105"/>
        </w:rPr>
        <w:t xml:space="preserve"> </w:t>
      </w:r>
      <w:r>
        <w:rPr>
          <w:w w:val="105"/>
        </w:rPr>
        <w:t>the</w:t>
      </w:r>
      <w:r>
        <w:rPr>
          <w:spacing w:val="-4"/>
          <w:w w:val="105"/>
        </w:rPr>
        <w:t xml:space="preserve"> </w:t>
      </w:r>
      <w:r>
        <w:rPr>
          <w:w w:val="105"/>
        </w:rPr>
        <w:t>assertion “treatment</w:t>
      </w:r>
      <w:r>
        <w:rPr>
          <w:spacing w:val="-6"/>
          <w:w w:val="105"/>
        </w:rPr>
        <w:t xml:space="preserve"> </w:t>
      </w:r>
      <w:r>
        <w:rPr>
          <w:w w:val="105"/>
        </w:rPr>
        <w:t>effect</w:t>
      </w:r>
    </w:p>
    <w:p w14:paraId="7859D1B2" w14:textId="77777777" w:rsidR="00AB1D3F" w:rsidRDefault="00092E35">
      <w:pPr>
        <w:pStyle w:val="BodyText"/>
      </w:pPr>
      <w:r>
        <w:rPr>
          <w:w w:val="105"/>
        </w:rPr>
        <w:t>becomes more gradual”.</w:t>
      </w:r>
      <w:r>
        <w:rPr>
          <w:spacing w:val="40"/>
          <w:w w:val="105"/>
        </w:rPr>
        <w:t xml:space="preserve"> </w:t>
      </w:r>
      <w:r>
        <w:rPr>
          <w:w w:val="105"/>
        </w:rPr>
        <w:t>It is our understanding, based on clinical evidence, that all patients continue to move towards normal or stay normal.</w:t>
      </w:r>
    </w:p>
    <w:p w14:paraId="3CF2D8B6" w14:textId="77777777" w:rsidR="00AB1D3F" w:rsidRDefault="00AB1D3F">
      <w:pPr>
        <w:pStyle w:val="BodyText"/>
        <w:spacing w:before="1"/>
        <w:ind w:left="0"/>
      </w:pPr>
    </w:p>
    <w:p w14:paraId="71EB5EE9" w14:textId="77777777" w:rsidR="00AB1D3F" w:rsidRDefault="00092E35">
      <w:pPr>
        <w:pStyle w:val="BodyText"/>
        <w:ind w:right="202"/>
      </w:pPr>
      <w:r>
        <w:rPr>
          <w:w w:val="105"/>
        </w:rPr>
        <w:t>In light of the Committee’s conclusion that olipudase alfa is innovative in treating ASMD, a consideration of an adjustment in their approach to the evaluation of highly specialised technologies such</w:t>
      </w:r>
      <w:r>
        <w:rPr>
          <w:spacing w:val="-1"/>
          <w:w w:val="105"/>
        </w:rPr>
        <w:t xml:space="preserve"> </w:t>
      </w:r>
      <w:r>
        <w:rPr>
          <w:w w:val="105"/>
        </w:rPr>
        <w:t>as this was anticipated, with</w:t>
      </w:r>
      <w:r>
        <w:rPr>
          <w:spacing w:val="-1"/>
          <w:w w:val="105"/>
        </w:rPr>
        <w:t xml:space="preserve"> </w:t>
      </w:r>
      <w:r>
        <w:rPr>
          <w:w w:val="105"/>
        </w:rPr>
        <w:t>flexibility</w:t>
      </w:r>
      <w:r>
        <w:rPr>
          <w:spacing w:val="-1"/>
          <w:w w:val="105"/>
        </w:rPr>
        <w:t xml:space="preserve"> </w:t>
      </w:r>
      <w:r>
        <w:rPr>
          <w:w w:val="105"/>
        </w:rPr>
        <w:t>in regard</w:t>
      </w:r>
      <w:r>
        <w:rPr>
          <w:spacing w:val="-1"/>
          <w:w w:val="105"/>
        </w:rPr>
        <w:t xml:space="preserve"> </w:t>
      </w:r>
      <w:r>
        <w:rPr>
          <w:w w:val="105"/>
        </w:rPr>
        <w:t>to a further QALY</w:t>
      </w:r>
      <w:r>
        <w:rPr>
          <w:spacing w:val="-1"/>
          <w:w w:val="105"/>
        </w:rPr>
        <w:t xml:space="preserve"> </w:t>
      </w:r>
      <w:r>
        <w:rPr>
          <w:w w:val="105"/>
        </w:rPr>
        <w:t>increase that reflects the true clinical and societal value of this technology.</w:t>
      </w:r>
      <w:r>
        <w:rPr>
          <w:spacing w:val="40"/>
          <w:w w:val="105"/>
        </w:rPr>
        <w:t xml:space="preserve"> </w:t>
      </w:r>
      <w:r>
        <w:rPr>
          <w:w w:val="105"/>
        </w:rPr>
        <w:t>Whilst the Committee’s conclusion that a 27.6 QALY was considered most plausible demonstrates some recognition of the significant impacts of ASMD, it does not, however, fully recognise:</w:t>
      </w:r>
    </w:p>
    <w:p w14:paraId="0FB78278" w14:textId="77777777" w:rsidR="00AB1D3F" w:rsidRDefault="00AB1D3F">
      <w:pPr>
        <w:sectPr w:rsidR="00AB1D3F">
          <w:pgSz w:w="11910" w:h="16840"/>
          <w:pgMar w:top="700" w:right="1020" w:bottom="280" w:left="980" w:header="720" w:footer="720" w:gutter="0"/>
          <w:cols w:space="720"/>
        </w:sectPr>
      </w:pPr>
    </w:p>
    <w:p w14:paraId="62D4E0BB" w14:textId="77777777" w:rsidR="00AB1D3F" w:rsidRDefault="00092E35">
      <w:pPr>
        <w:pStyle w:val="ListParagraph"/>
        <w:numPr>
          <w:ilvl w:val="0"/>
          <w:numId w:val="2"/>
        </w:numPr>
        <w:tabs>
          <w:tab w:val="left" w:pos="873"/>
        </w:tabs>
        <w:spacing w:before="82"/>
        <w:rPr>
          <w:sz w:val="24"/>
        </w:rPr>
      </w:pPr>
      <w:r>
        <w:rPr>
          <w:spacing w:val="-2"/>
          <w:w w:val="105"/>
          <w:sz w:val="24"/>
        </w:rPr>
        <w:t>That</w:t>
      </w:r>
      <w:r>
        <w:rPr>
          <w:spacing w:val="-9"/>
          <w:w w:val="105"/>
          <w:sz w:val="24"/>
        </w:rPr>
        <w:t xml:space="preserve"> </w:t>
      </w:r>
      <w:r>
        <w:rPr>
          <w:spacing w:val="-2"/>
          <w:w w:val="105"/>
          <w:sz w:val="24"/>
        </w:rPr>
        <w:t>there</w:t>
      </w:r>
      <w:r>
        <w:rPr>
          <w:spacing w:val="-7"/>
          <w:w w:val="105"/>
          <w:sz w:val="24"/>
        </w:rPr>
        <w:t xml:space="preserve"> </w:t>
      </w:r>
      <w:r>
        <w:rPr>
          <w:spacing w:val="-2"/>
          <w:w w:val="105"/>
          <w:sz w:val="24"/>
        </w:rPr>
        <w:t>is</w:t>
      </w:r>
      <w:r>
        <w:rPr>
          <w:spacing w:val="-5"/>
          <w:w w:val="105"/>
          <w:sz w:val="24"/>
        </w:rPr>
        <w:t xml:space="preserve"> </w:t>
      </w:r>
      <w:r>
        <w:rPr>
          <w:spacing w:val="-2"/>
          <w:w w:val="105"/>
          <w:sz w:val="24"/>
        </w:rPr>
        <w:t>no</w:t>
      </w:r>
      <w:r>
        <w:rPr>
          <w:spacing w:val="-5"/>
          <w:w w:val="105"/>
          <w:sz w:val="24"/>
        </w:rPr>
        <w:t xml:space="preserve"> </w:t>
      </w:r>
      <w:r>
        <w:rPr>
          <w:spacing w:val="-2"/>
          <w:w w:val="105"/>
          <w:sz w:val="24"/>
        </w:rPr>
        <w:t>alternative</w:t>
      </w:r>
      <w:r>
        <w:rPr>
          <w:spacing w:val="-7"/>
          <w:w w:val="105"/>
          <w:sz w:val="24"/>
        </w:rPr>
        <w:t xml:space="preserve"> </w:t>
      </w:r>
      <w:r>
        <w:rPr>
          <w:spacing w:val="-2"/>
          <w:w w:val="105"/>
          <w:sz w:val="24"/>
        </w:rPr>
        <w:t>therapy</w:t>
      </w:r>
      <w:r>
        <w:rPr>
          <w:spacing w:val="-5"/>
          <w:w w:val="105"/>
          <w:sz w:val="24"/>
        </w:rPr>
        <w:t xml:space="preserve"> </w:t>
      </w:r>
      <w:r>
        <w:rPr>
          <w:spacing w:val="-2"/>
          <w:w w:val="105"/>
          <w:sz w:val="24"/>
        </w:rPr>
        <w:t>for</w:t>
      </w:r>
      <w:r>
        <w:rPr>
          <w:spacing w:val="-5"/>
          <w:w w:val="105"/>
          <w:sz w:val="24"/>
        </w:rPr>
        <w:t xml:space="preserve"> </w:t>
      </w:r>
      <w:r>
        <w:rPr>
          <w:spacing w:val="-2"/>
          <w:w w:val="105"/>
          <w:sz w:val="24"/>
        </w:rPr>
        <w:t>ASMD</w:t>
      </w:r>
      <w:r>
        <w:rPr>
          <w:spacing w:val="-5"/>
          <w:w w:val="105"/>
          <w:sz w:val="24"/>
        </w:rPr>
        <w:t xml:space="preserve"> </w:t>
      </w:r>
      <w:r>
        <w:rPr>
          <w:spacing w:val="-2"/>
          <w:w w:val="105"/>
          <w:sz w:val="24"/>
        </w:rPr>
        <w:t>patients</w:t>
      </w:r>
      <w:r>
        <w:rPr>
          <w:spacing w:val="-6"/>
          <w:w w:val="105"/>
          <w:sz w:val="24"/>
        </w:rPr>
        <w:t xml:space="preserve"> </w:t>
      </w:r>
      <w:r>
        <w:rPr>
          <w:spacing w:val="-2"/>
          <w:w w:val="105"/>
          <w:sz w:val="24"/>
        </w:rPr>
        <w:t>in</w:t>
      </w:r>
      <w:r>
        <w:rPr>
          <w:spacing w:val="-9"/>
          <w:w w:val="105"/>
          <w:sz w:val="24"/>
        </w:rPr>
        <w:t xml:space="preserve"> </w:t>
      </w:r>
      <w:r>
        <w:rPr>
          <w:spacing w:val="-2"/>
          <w:w w:val="105"/>
          <w:sz w:val="24"/>
        </w:rPr>
        <w:t>England</w:t>
      </w:r>
    </w:p>
    <w:p w14:paraId="7B2E877B" w14:textId="77777777" w:rsidR="00AB1D3F" w:rsidRDefault="00092E35">
      <w:pPr>
        <w:pStyle w:val="ListParagraph"/>
        <w:numPr>
          <w:ilvl w:val="0"/>
          <w:numId w:val="2"/>
        </w:numPr>
        <w:tabs>
          <w:tab w:val="left" w:pos="873"/>
        </w:tabs>
        <w:spacing w:before="1"/>
        <w:ind w:right="863"/>
        <w:rPr>
          <w:sz w:val="24"/>
        </w:rPr>
      </w:pPr>
      <w:r>
        <w:rPr>
          <w:w w:val="105"/>
          <w:sz w:val="24"/>
        </w:rPr>
        <w:t>The</w:t>
      </w:r>
      <w:r>
        <w:rPr>
          <w:spacing w:val="-3"/>
          <w:w w:val="105"/>
          <w:sz w:val="24"/>
        </w:rPr>
        <w:t xml:space="preserve"> </w:t>
      </w:r>
      <w:r>
        <w:rPr>
          <w:w w:val="105"/>
          <w:sz w:val="24"/>
        </w:rPr>
        <w:t>high</w:t>
      </w:r>
      <w:r>
        <w:rPr>
          <w:spacing w:val="-4"/>
          <w:w w:val="105"/>
          <w:sz w:val="24"/>
        </w:rPr>
        <w:t xml:space="preserve"> </w:t>
      </w:r>
      <w:r>
        <w:rPr>
          <w:w w:val="105"/>
          <w:sz w:val="24"/>
        </w:rPr>
        <w:t>societal</w:t>
      </w:r>
      <w:r>
        <w:rPr>
          <w:spacing w:val="-4"/>
          <w:w w:val="105"/>
          <w:sz w:val="24"/>
        </w:rPr>
        <w:t xml:space="preserve"> </w:t>
      </w:r>
      <w:r>
        <w:rPr>
          <w:w w:val="105"/>
          <w:sz w:val="24"/>
        </w:rPr>
        <w:t>cost</w:t>
      </w:r>
      <w:r>
        <w:rPr>
          <w:spacing w:val="-4"/>
          <w:w w:val="105"/>
          <w:sz w:val="24"/>
        </w:rPr>
        <w:t xml:space="preserve"> </w:t>
      </w:r>
      <w:r>
        <w:rPr>
          <w:w w:val="105"/>
          <w:sz w:val="24"/>
        </w:rPr>
        <w:t>of</w:t>
      </w:r>
      <w:r>
        <w:rPr>
          <w:spacing w:val="-1"/>
          <w:w w:val="105"/>
          <w:sz w:val="24"/>
        </w:rPr>
        <w:t xml:space="preserve"> </w:t>
      </w:r>
      <w:r>
        <w:rPr>
          <w:w w:val="105"/>
          <w:sz w:val="24"/>
        </w:rPr>
        <w:t>complex</w:t>
      </w:r>
      <w:r>
        <w:rPr>
          <w:spacing w:val="-3"/>
          <w:w w:val="105"/>
          <w:sz w:val="24"/>
        </w:rPr>
        <w:t xml:space="preserve"> </w:t>
      </w:r>
      <w:r>
        <w:rPr>
          <w:w w:val="105"/>
          <w:sz w:val="24"/>
        </w:rPr>
        <w:t>best</w:t>
      </w:r>
      <w:r>
        <w:rPr>
          <w:spacing w:val="-5"/>
          <w:w w:val="105"/>
          <w:sz w:val="24"/>
        </w:rPr>
        <w:t xml:space="preserve"> </w:t>
      </w:r>
      <w:r>
        <w:rPr>
          <w:w w:val="105"/>
          <w:sz w:val="24"/>
        </w:rPr>
        <w:t>supportive</w:t>
      </w:r>
      <w:r>
        <w:rPr>
          <w:spacing w:val="-3"/>
          <w:w w:val="105"/>
          <w:sz w:val="24"/>
        </w:rPr>
        <w:t xml:space="preserve"> </w:t>
      </w:r>
      <w:r>
        <w:rPr>
          <w:w w:val="105"/>
          <w:sz w:val="24"/>
        </w:rPr>
        <w:t>care, involving</w:t>
      </w:r>
      <w:r>
        <w:rPr>
          <w:spacing w:val="-1"/>
          <w:w w:val="105"/>
          <w:sz w:val="24"/>
        </w:rPr>
        <w:t xml:space="preserve"> </w:t>
      </w:r>
      <w:r>
        <w:rPr>
          <w:w w:val="105"/>
          <w:sz w:val="24"/>
        </w:rPr>
        <w:t>many</w:t>
      </w:r>
      <w:r>
        <w:rPr>
          <w:spacing w:val="-3"/>
          <w:w w:val="105"/>
          <w:sz w:val="24"/>
        </w:rPr>
        <w:t xml:space="preserve"> </w:t>
      </w:r>
      <w:r>
        <w:rPr>
          <w:w w:val="105"/>
          <w:sz w:val="24"/>
        </w:rPr>
        <w:t xml:space="preserve">different </w:t>
      </w:r>
      <w:r>
        <w:rPr>
          <w:spacing w:val="-2"/>
          <w:w w:val="105"/>
          <w:sz w:val="24"/>
        </w:rPr>
        <w:t>specialities</w:t>
      </w:r>
    </w:p>
    <w:p w14:paraId="66217DCD" w14:textId="77777777" w:rsidR="00AB1D3F" w:rsidRDefault="00092E35">
      <w:pPr>
        <w:pStyle w:val="ListParagraph"/>
        <w:numPr>
          <w:ilvl w:val="0"/>
          <w:numId w:val="2"/>
        </w:numPr>
        <w:tabs>
          <w:tab w:val="left" w:pos="873"/>
        </w:tabs>
        <w:ind w:right="325"/>
        <w:rPr>
          <w:sz w:val="24"/>
        </w:rPr>
      </w:pPr>
      <w:r>
        <w:rPr>
          <w:w w:val="105"/>
          <w:sz w:val="24"/>
        </w:rPr>
        <w:t>The</w:t>
      </w:r>
      <w:r>
        <w:rPr>
          <w:spacing w:val="-10"/>
          <w:w w:val="105"/>
          <w:sz w:val="24"/>
        </w:rPr>
        <w:t xml:space="preserve"> </w:t>
      </w:r>
      <w:r>
        <w:rPr>
          <w:w w:val="105"/>
          <w:sz w:val="24"/>
        </w:rPr>
        <w:t>ability</w:t>
      </w:r>
      <w:r>
        <w:rPr>
          <w:spacing w:val="-11"/>
          <w:w w:val="105"/>
          <w:sz w:val="24"/>
        </w:rPr>
        <w:t xml:space="preserve"> </w:t>
      </w:r>
      <w:r>
        <w:rPr>
          <w:w w:val="105"/>
          <w:sz w:val="24"/>
        </w:rPr>
        <w:t>of</w:t>
      </w:r>
      <w:r>
        <w:rPr>
          <w:spacing w:val="-9"/>
          <w:w w:val="105"/>
          <w:sz w:val="24"/>
        </w:rPr>
        <w:t xml:space="preserve"> </w:t>
      </w:r>
      <w:r>
        <w:rPr>
          <w:w w:val="105"/>
          <w:sz w:val="24"/>
        </w:rPr>
        <w:t>treated</w:t>
      </w:r>
      <w:r>
        <w:rPr>
          <w:spacing w:val="-7"/>
          <w:w w:val="105"/>
          <w:sz w:val="24"/>
        </w:rPr>
        <w:t xml:space="preserve"> </w:t>
      </w:r>
      <w:r>
        <w:rPr>
          <w:w w:val="105"/>
          <w:sz w:val="24"/>
        </w:rPr>
        <w:t>patients</w:t>
      </w:r>
      <w:r>
        <w:rPr>
          <w:spacing w:val="-9"/>
          <w:w w:val="105"/>
          <w:sz w:val="24"/>
        </w:rPr>
        <w:t xml:space="preserve"> </w:t>
      </w:r>
      <w:r>
        <w:rPr>
          <w:w w:val="105"/>
          <w:sz w:val="24"/>
        </w:rPr>
        <w:t>and</w:t>
      </w:r>
      <w:r>
        <w:rPr>
          <w:spacing w:val="-11"/>
          <w:w w:val="105"/>
          <w:sz w:val="24"/>
        </w:rPr>
        <w:t xml:space="preserve"> </w:t>
      </w:r>
      <w:r>
        <w:rPr>
          <w:w w:val="105"/>
          <w:sz w:val="24"/>
        </w:rPr>
        <w:t>their</w:t>
      </w:r>
      <w:r>
        <w:rPr>
          <w:spacing w:val="-9"/>
          <w:w w:val="105"/>
          <w:sz w:val="24"/>
        </w:rPr>
        <w:t xml:space="preserve"> </w:t>
      </w:r>
      <w:r>
        <w:rPr>
          <w:w w:val="105"/>
          <w:sz w:val="24"/>
        </w:rPr>
        <w:t>families</w:t>
      </w:r>
      <w:r>
        <w:rPr>
          <w:spacing w:val="-8"/>
          <w:w w:val="105"/>
          <w:sz w:val="24"/>
        </w:rPr>
        <w:t xml:space="preserve"> </w:t>
      </w:r>
      <w:r>
        <w:rPr>
          <w:w w:val="105"/>
          <w:sz w:val="24"/>
        </w:rPr>
        <w:t>to</w:t>
      </w:r>
      <w:r>
        <w:rPr>
          <w:spacing w:val="-11"/>
          <w:w w:val="105"/>
          <w:sz w:val="24"/>
        </w:rPr>
        <w:t xml:space="preserve"> </w:t>
      </w:r>
      <w:r>
        <w:rPr>
          <w:w w:val="105"/>
          <w:sz w:val="24"/>
        </w:rPr>
        <w:t>participate</w:t>
      </w:r>
      <w:r>
        <w:rPr>
          <w:spacing w:val="-10"/>
          <w:w w:val="105"/>
          <w:sz w:val="24"/>
        </w:rPr>
        <w:t xml:space="preserve"> </w:t>
      </w:r>
      <w:r>
        <w:rPr>
          <w:w w:val="105"/>
          <w:sz w:val="24"/>
        </w:rPr>
        <w:t>in</w:t>
      </w:r>
      <w:r>
        <w:rPr>
          <w:spacing w:val="-10"/>
          <w:w w:val="105"/>
          <w:sz w:val="24"/>
        </w:rPr>
        <w:t xml:space="preserve"> </w:t>
      </w:r>
      <w:r>
        <w:rPr>
          <w:w w:val="105"/>
          <w:sz w:val="24"/>
        </w:rPr>
        <w:t>life</w:t>
      </w:r>
      <w:r>
        <w:rPr>
          <w:spacing w:val="-9"/>
          <w:w w:val="105"/>
          <w:sz w:val="24"/>
        </w:rPr>
        <w:t xml:space="preserve"> </w:t>
      </w:r>
      <w:r>
        <w:rPr>
          <w:w w:val="105"/>
          <w:sz w:val="24"/>
        </w:rPr>
        <w:t>and</w:t>
      </w:r>
      <w:r>
        <w:rPr>
          <w:spacing w:val="-11"/>
          <w:w w:val="105"/>
          <w:sz w:val="24"/>
        </w:rPr>
        <w:t xml:space="preserve"> </w:t>
      </w:r>
      <w:r>
        <w:rPr>
          <w:w w:val="105"/>
          <w:sz w:val="24"/>
        </w:rPr>
        <w:t>contribute</w:t>
      </w:r>
      <w:r>
        <w:rPr>
          <w:spacing w:val="-10"/>
          <w:w w:val="105"/>
          <w:sz w:val="24"/>
        </w:rPr>
        <w:t xml:space="preserve"> </w:t>
      </w:r>
      <w:r>
        <w:rPr>
          <w:w w:val="105"/>
          <w:sz w:val="24"/>
        </w:rPr>
        <w:t>to society following treatment with olipudase alfa</w:t>
      </w:r>
    </w:p>
    <w:p w14:paraId="09E0CD52" w14:textId="77777777" w:rsidR="00AB1D3F" w:rsidRDefault="00092E35">
      <w:pPr>
        <w:pStyle w:val="Heading1"/>
        <w:spacing w:before="293"/>
        <w:ind w:right="283"/>
      </w:pPr>
      <w:r>
        <w:rPr>
          <w:w w:val="110"/>
        </w:rPr>
        <w:t>Appeal</w:t>
      </w:r>
      <w:r>
        <w:rPr>
          <w:spacing w:val="-15"/>
          <w:w w:val="110"/>
        </w:rPr>
        <w:t xml:space="preserve"> </w:t>
      </w:r>
      <w:r>
        <w:rPr>
          <w:w w:val="110"/>
        </w:rPr>
        <w:t>point</w:t>
      </w:r>
      <w:r>
        <w:rPr>
          <w:spacing w:val="-15"/>
          <w:w w:val="110"/>
        </w:rPr>
        <w:t xml:space="preserve"> </w:t>
      </w:r>
      <w:r>
        <w:rPr>
          <w:w w:val="110"/>
        </w:rPr>
        <w:t>1(a).2:</w:t>
      </w:r>
      <w:r>
        <w:rPr>
          <w:spacing w:val="-15"/>
          <w:w w:val="110"/>
        </w:rPr>
        <w:t xml:space="preserve"> </w:t>
      </w:r>
      <w:r>
        <w:rPr>
          <w:w w:val="110"/>
        </w:rPr>
        <w:t>The</w:t>
      </w:r>
      <w:r>
        <w:rPr>
          <w:spacing w:val="-15"/>
          <w:w w:val="110"/>
        </w:rPr>
        <w:t xml:space="preserve"> </w:t>
      </w:r>
      <w:r>
        <w:rPr>
          <w:w w:val="110"/>
        </w:rPr>
        <w:t>Committee</w:t>
      </w:r>
      <w:r>
        <w:rPr>
          <w:spacing w:val="-15"/>
          <w:w w:val="110"/>
        </w:rPr>
        <w:t xml:space="preserve"> </w:t>
      </w:r>
      <w:r>
        <w:rPr>
          <w:w w:val="110"/>
        </w:rPr>
        <w:t>did</w:t>
      </w:r>
      <w:r>
        <w:rPr>
          <w:spacing w:val="-15"/>
          <w:w w:val="110"/>
        </w:rPr>
        <w:t xml:space="preserve"> </w:t>
      </w:r>
      <w:r>
        <w:rPr>
          <w:w w:val="110"/>
        </w:rPr>
        <w:t>not</w:t>
      </w:r>
      <w:r>
        <w:rPr>
          <w:spacing w:val="-15"/>
          <w:w w:val="110"/>
        </w:rPr>
        <w:t xml:space="preserve"> </w:t>
      </w:r>
      <w:r>
        <w:rPr>
          <w:w w:val="110"/>
        </w:rPr>
        <w:t>consider</w:t>
      </w:r>
      <w:r>
        <w:rPr>
          <w:spacing w:val="-15"/>
          <w:w w:val="110"/>
        </w:rPr>
        <w:t xml:space="preserve"> </w:t>
      </w:r>
      <w:r>
        <w:rPr>
          <w:w w:val="110"/>
        </w:rPr>
        <w:t>or</w:t>
      </w:r>
      <w:r>
        <w:rPr>
          <w:spacing w:val="-15"/>
          <w:w w:val="110"/>
        </w:rPr>
        <w:t xml:space="preserve"> </w:t>
      </w:r>
      <w:r>
        <w:rPr>
          <w:w w:val="110"/>
        </w:rPr>
        <w:t>fully</w:t>
      </w:r>
      <w:r>
        <w:rPr>
          <w:spacing w:val="-15"/>
          <w:w w:val="110"/>
        </w:rPr>
        <w:t xml:space="preserve"> </w:t>
      </w:r>
      <w:r>
        <w:rPr>
          <w:w w:val="110"/>
        </w:rPr>
        <w:t>take</w:t>
      </w:r>
      <w:r>
        <w:rPr>
          <w:spacing w:val="-15"/>
          <w:w w:val="110"/>
        </w:rPr>
        <w:t xml:space="preserve"> </w:t>
      </w:r>
      <w:r>
        <w:rPr>
          <w:w w:val="110"/>
        </w:rPr>
        <w:t>into</w:t>
      </w:r>
      <w:r>
        <w:rPr>
          <w:spacing w:val="-15"/>
          <w:w w:val="110"/>
        </w:rPr>
        <w:t xml:space="preserve"> </w:t>
      </w:r>
      <w:r>
        <w:rPr>
          <w:w w:val="110"/>
        </w:rPr>
        <w:t>account</w:t>
      </w:r>
      <w:r>
        <w:rPr>
          <w:spacing w:val="-14"/>
          <w:w w:val="110"/>
        </w:rPr>
        <w:t xml:space="preserve"> </w:t>
      </w:r>
      <w:r>
        <w:rPr>
          <w:w w:val="110"/>
        </w:rPr>
        <w:t>all available evidence relating to patient and carer QoL and disutilities.</w:t>
      </w:r>
    </w:p>
    <w:p w14:paraId="0FD83011" w14:textId="77777777" w:rsidR="00AB1D3F" w:rsidRDefault="00092E35">
      <w:pPr>
        <w:spacing w:before="196"/>
        <w:ind w:left="152"/>
        <w:rPr>
          <w:b/>
          <w:sz w:val="24"/>
        </w:rPr>
      </w:pPr>
      <w:r>
        <w:rPr>
          <w:b/>
          <w:sz w:val="24"/>
          <w:u w:val="single"/>
        </w:rPr>
        <w:t>Your</w:t>
      </w:r>
      <w:r>
        <w:rPr>
          <w:b/>
          <w:spacing w:val="34"/>
          <w:sz w:val="24"/>
          <w:u w:val="single"/>
        </w:rPr>
        <w:t xml:space="preserve"> </w:t>
      </w:r>
      <w:r>
        <w:rPr>
          <w:b/>
          <w:sz w:val="24"/>
          <w:u w:val="single"/>
        </w:rPr>
        <w:t>initial</w:t>
      </w:r>
      <w:r>
        <w:rPr>
          <w:b/>
          <w:spacing w:val="38"/>
          <w:sz w:val="24"/>
          <w:u w:val="single"/>
        </w:rPr>
        <w:t xml:space="preserve"> </w:t>
      </w:r>
      <w:r>
        <w:rPr>
          <w:b/>
          <w:spacing w:val="-4"/>
          <w:sz w:val="24"/>
          <w:u w:val="single"/>
        </w:rPr>
        <w:t>view</w:t>
      </w:r>
    </w:p>
    <w:p w14:paraId="4BD8B1EA" w14:textId="77777777" w:rsidR="00AB1D3F" w:rsidRDefault="00092E35">
      <w:pPr>
        <w:pStyle w:val="BodyText"/>
      </w:pPr>
      <w:r>
        <w:rPr>
          <w:w w:val="105"/>
        </w:rPr>
        <w:t>I</w:t>
      </w:r>
      <w:r>
        <w:rPr>
          <w:spacing w:val="-7"/>
          <w:w w:val="105"/>
        </w:rPr>
        <w:t xml:space="preserve"> </w:t>
      </w:r>
      <w:r>
        <w:rPr>
          <w:w w:val="105"/>
        </w:rPr>
        <w:t>am</w:t>
      </w:r>
      <w:r>
        <w:rPr>
          <w:spacing w:val="-7"/>
          <w:w w:val="105"/>
        </w:rPr>
        <w:t xml:space="preserve"> </w:t>
      </w:r>
      <w:r>
        <w:rPr>
          <w:w w:val="105"/>
        </w:rPr>
        <w:t>minded</w:t>
      </w:r>
      <w:r>
        <w:rPr>
          <w:spacing w:val="-4"/>
          <w:w w:val="105"/>
        </w:rPr>
        <w:t xml:space="preserve"> </w:t>
      </w:r>
      <w:r>
        <w:rPr>
          <w:w w:val="105"/>
        </w:rPr>
        <w:t>to</w:t>
      </w:r>
      <w:r>
        <w:rPr>
          <w:spacing w:val="-5"/>
          <w:w w:val="105"/>
        </w:rPr>
        <w:t xml:space="preserve"> </w:t>
      </w:r>
      <w:r>
        <w:rPr>
          <w:w w:val="105"/>
        </w:rPr>
        <w:t>refer</w:t>
      </w:r>
      <w:r>
        <w:rPr>
          <w:spacing w:val="-7"/>
          <w:w w:val="105"/>
        </w:rPr>
        <w:t xml:space="preserve"> </w:t>
      </w:r>
      <w:r>
        <w:rPr>
          <w:w w:val="105"/>
        </w:rPr>
        <w:t>this</w:t>
      </w:r>
      <w:r>
        <w:rPr>
          <w:spacing w:val="-5"/>
          <w:w w:val="105"/>
        </w:rPr>
        <w:t xml:space="preserve"> </w:t>
      </w:r>
      <w:r>
        <w:rPr>
          <w:w w:val="105"/>
        </w:rPr>
        <w:t>appeal</w:t>
      </w:r>
      <w:r>
        <w:rPr>
          <w:spacing w:val="-7"/>
          <w:w w:val="105"/>
        </w:rPr>
        <w:t xml:space="preserve"> </w:t>
      </w:r>
      <w:r>
        <w:rPr>
          <w:w w:val="105"/>
        </w:rPr>
        <w:t>point</w:t>
      </w:r>
      <w:r>
        <w:rPr>
          <w:spacing w:val="-6"/>
          <w:w w:val="105"/>
        </w:rPr>
        <w:t xml:space="preserve"> </w:t>
      </w:r>
      <w:r>
        <w:rPr>
          <w:w w:val="105"/>
        </w:rPr>
        <w:t>to</w:t>
      </w:r>
      <w:r>
        <w:rPr>
          <w:spacing w:val="-7"/>
          <w:w w:val="105"/>
        </w:rPr>
        <w:t xml:space="preserve"> </w:t>
      </w:r>
      <w:r>
        <w:rPr>
          <w:w w:val="105"/>
        </w:rPr>
        <w:t>the</w:t>
      </w:r>
      <w:r>
        <w:rPr>
          <w:spacing w:val="-6"/>
          <w:w w:val="105"/>
        </w:rPr>
        <w:t xml:space="preserve"> </w:t>
      </w:r>
      <w:r>
        <w:rPr>
          <w:w w:val="105"/>
        </w:rPr>
        <w:t>Appeal</w:t>
      </w:r>
      <w:r>
        <w:rPr>
          <w:spacing w:val="-6"/>
          <w:w w:val="105"/>
        </w:rPr>
        <w:t xml:space="preserve"> </w:t>
      </w:r>
      <w:r>
        <w:rPr>
          <w:w w:val="105"/>
        </w:rPr>
        <w:t>Panel,</w:t>
      </w:r>
      <w:r>
        <w:rPr>
          <w:spacing w:val="-5"/>
          <w:w w:val="105"/>
        </w:rPr>
        <w:t xml:space="preserve"> </w:t>
      </w:r>
      <w:r>
        <w:rPr>
          <w:w w:val="105"/>
        </w:rPr>
        <w:t>on</w:t>
      </w:r>
      <w:r>
        <w:rPr>
          <w:spacing w:val="-7"/>
          <w:w w:val="105"/>
        </w:rPr>
        <w:t xml:space="preserve"> </w:t>
      </w:r>
      <w:r>
        <w:rPr>
          <w:w w:val="105"/>
        </w:rPr>
        <w:t>the</w:t>
      </w:r>
      <w:r>
        <w:rPr>
          <w:spacing w:val="-6"/>
          <w:w w:val="105"/>
        </w:rPr>
        <w:t xml:space="preserve"> </w:t>
      </w:r>
      <w:r>
        <w:rPr>
          <w:w w:val="105"/>
        </w:rPr>
        <w:t>basis</w:t>
      </w:r>
      <w:r>
        <w:rPr>
          <w:spacing w:val="-5"/>
          <w:w w:val="105"/>
        </w:rPr>
        <w:t xml:space="preserve"> </w:t>
      </w:r>
      <w:r>
        <w:rPr>
          <w:w w:val="105"/>
        </w:rPr>
        <w:t>that</w:t>
      </w:r>
      <w:r>
        <w:rPr>
          <w:spacing w:val="-5"/>
          <w:w w:val="105"/>
        </w:rPr>
        <w:t xml:space="preserve"> </w:t>
      </w:r>
      <w:r>
        <w:rPr>
          <w:w w:val="105"/>
        </w:rPr>
        <w:t>it</w:t>
      </w:r>
      <w:r>
        <w:rPr>
          <w:spacing w:val="-7"/>
          <w:w w:val="105"/>
        </w:rPr>
        <w:t xml:space="preserve"> </w:t>
      </w:r>
      <w:r>
        <w:rPr>
          <w:w w:val="105"/>
        </w:rPr>
        <w:t>is</w:t>
      </w:r>
      <w:r>
        <w:rPr>
          <w:spacing w:val="-6"/>
          <w:w w:val="105"/>
        </w:rPr>
        <w:t xml:space="preserve"> </w:t>
      </w:r>
      <w:r>
        <w:rPr>
          <w:w w:val="105"/>
        </w:rPr>
        <w:t>arguable</w:t>
      </w:r>
      <w:r>
        <w:rPr>
          <w:spacing w:val="-6"/>
          <w:w w:val="105"/>
        </w:rPr>
        <w:t xml:space="preserve"> </w:t>
      </w:r>
      <w:r>
        <w:rPr>
          <w:w w:val="105"/>
        </w:rPr>
        <w:t>that the Committee has acted unfairly if it:</w:t>
      </w:r>
    </w:p>
    <w:p w14:paraId="5B577D11" w14:textId="77777777" w:rsidR="00AB1D3F" w:rsidRDefault="00092E35">
      <w:pPr>
        <w:pStyle w:val="ListParagraph"/>
        <w:numPr>
          <w:ilvl w:val="0"/>
          <w:numId w:val="2"/>
        </w:numPr>
        <w:tabs>
          <w:tab w:val="left" w:pos="873"/>
        </w:tabs>
        <w:spacing w:before="198"/>
        <w:ind w:right="428"/>
        <w:rPr>
          <w:sz w:val="24"/>
        </w:rPr>
      </w:pPr>
      <w:r>
        <w:rPr>
          <w:w w:val="105"/>
          <w:sz w:val="24"/>
        </w:rPr>
        <w:t>misrepresented</w:t>
      </w:r>
      <w:r>
        <w:rPr>
          <w:spacing w:val="-7"/>
          <w:w w:val="105"/>
          <w:sz w:val="24"/>
        </w:rPr>
        <w:t xml:space="preserve"> </w:t>
      </w:r>
      <w:r>
        <w:rPr>
          <w:w w:val="105"/>
          <w:sz w:val="24"/>
        </w:rPr>
        <w:t>the</w:t>
      </w:r>
      <w:r>
        <w:rPr>
          <w:spacing w:val="-7"/>
          <w:w w:val="105"/>
          <w:sz w:val="24"/>
        </w:rPr>
        <w:t xml:space="preserve"> </w:t>
      </w:r>
      <w:r>
        <w:rPr>
          <w:w w:val="105"/>
          <w:sz w:val="24"/>
        </w:rPr>
        <w:t>patient</w:t>
      </w:r>
      <w:r>
        <w:rPr>
          <w:spacing w:val="-8"/>
          <w:w w:val="105"/>
          <w:sz w:val="24"/>
        </w:rPr>
        <w:t xml:space="preserve"> </w:t>
      </w:r>
      <w:r>
        <w:rPr>
          <w:w w:val="105"/>
          <w:sz w:val="24"/>
        </w:rPr>
        <w:t>expert's</w:t>
      </w:r>
      <w:r>
        <w:rPr>
          <w:spacing w:val="-6"/>
          <w:w w:val="105"/>
          <w:sz w:val="24"/>
        </w:rPr>
        <w:t xml:space="preserve"> </w:t>
      </w:r>
      <w:r>
        <w:rPr>
          <w:w w:val="105"/>
          <w:sz w:val="24"/>
        </w:rPr>
        <w:t>position</w:t>
      </w:r>
      <w:r>
        <w:rPr>
          <w:spacing w:val="-8"/>
          <w:w w:val="105"/>
          <w:sz w:val="24"/>
        </w:rPr>
        <w:t xml:space="preserve"> </w:t>
      </w:r>
      <w:r>
        <w:rPr>
          <w:w w:val="105"/>
          <w:sz w:val="24"/>
        </w:rPr>
        <w:t>by</w:t>
      </w:r>
      <w:r>
        <w:rPr>
          <w:spacing w:val="-5"/>
          <w:w w:val="105"/>
          <w:sz w:val="24"/>
        </w:rPr>
        <w:t xml:space="preserve"> </w:t>
      </w:r>
      <w:r>
        <w:rPr>
          <w:w w:val="105"/>
          <w:sz w:val="24"/>
        </w:rPr>
        <w:t>stating</w:t>
      </w:r>
      <w:r>
        <w:rPr>
          <w:spacing w:val="-8"/>
          <w:w w:val="105"/>
          <w:sz w:val="24"/>
        </w:rPr>
        <w:t xml:space="preserve"> </w:t>
      </w:r>
      <w:r>
        <w:rPr>
          <w:w w:val="105"/>
          <w:sz w:val="24"/>
        </w:rPr>
        <w:t>in</w:t>
      </w:r>
      <w:r>
        <w:rPr>
          <w:spacing w:val="-6"/>
          <w:w w:val="105"/>
          <w:sz w:val="24"/>
        </w:rPr>
        <w:t xml:space="preserve"> </w:t>
      </w:r>
      <w:r>
        <w:rPr>
          <w:w w:val="105"/>
          <w:sz w:val="24"/>
        </w:rPr>
        <w:t>paragraph</w:t>
      </w:r>
      <w:r>
        <w:rPr>
          <w:spacing w:val="-6"/>
          <w:w w:val="105"/>
          <w:sz w:val="24"/>
        </w:rPr>
        <w:t xml:space="preserve"> </w:t>
      </w:r>
      <w:r>
        <w:rPr>
          <w:w w:val="105"/>
          <w:sz w:val="24"/>
        </w:rPr>
        <w:t>3.17</w:t>
      </w:r>
      <w:r>
        <w:rPr>
          <w:spacing w:val="-8"/>
          <w:w w:val="105"/>
          <w:sz w:val="24"/>
        </w:rPr>
        <w:t xml:space="preserve"> </w:t>
      </w:r>
      <w:r>
        <w:rPr>
          <w:w w:val="105"/>
          <w:sz w:val="24"/>
        </w:rPr>
        <w:t>of</w:t>
      </w:r>
      <w:r>
        <w:rPr>
          <w:spacing w:val="-5"/>
          <w:w w:val="105"/>
          <w:sz w:val="24"/>
        </w:rPr>
        <w:t xml:space="preserve"> </w:t>
      </w:r>
      <w:r>
        <w:rPr>
          <w:w w:val="105"/>
          <w:sz w:val="24"/>
        </w:rPr>
        <w:t>the</w:t>
      </w:r>
      <w:r>
        <w:rPr>
          <w:spacing w:val="-5"/>
          <w:w w:val="105"/>
          <w:sz w:val="24"/>
        </w:rPr>
        <w:t xml:space="preserve"> </w:t>
      </w:r>
      <w:r>
        <w:rPr>
          <w:w w:val="105"/>
          <w:sz w:val="24"/>
        </w:rPr>
        <w:t>FDG that</w:t>
      </w:r>
      <w:r>
        <w:rPr>
          <w:spacing w:val="-1"/>
          <w:w w:val="105"/>
          <w:sz w:val="24"/>
        </w:rPr>
        <w:t xml:space="preserve"> </w:t>
      </w:r>
      <w:r>
        <w:rPr>
          <w:w w:val="105"/>
          <w:sz w:val="24"/>
        </w:rPr>
        <w:t>"[T]</w:t>
      </w:r>
      <w:r>
        <w:rPr>
          <w:i/>
          <w:w w:val="105"/>
          <w:sz w:val="24"/>
        </w:rPr>
        <w:t>he</w:t>
      </w:r>
      <w:r>
        <w:rPr>
          <w:i/>
          <w:spacing w:val="-1"/>
          <w:w w:val="105"/>
          <w:sz w:val="24"/>
        </w:rPr>
        <w:t xml:space="preserve"> </w:t>
      </w:r>
      <w:r>
        <w:rPr>
          <w:i/>
          <w:w w:val="105"/>
          <w:sz w:val="24"/>
        </w:rPr>
        <w:t>patient</w:t>
      </w:r>
      <w:r>
        <w:rPr>
          <w:i/>
          <w:spacing w:val="-2"/>
          <w:w w:val="105"/>
          <w:sz w:val="24"/>
        </w:rPr>
        <w:t xml:space="preserve"> </w:t>
      </w:r>
      <w:r>
        <w:rPr>
          <w:i/>
          <w:w w:val="105"/>
          <w:sz w:val="24"/>
        </w:rPr>
        <w:t>expert</w:t>
      </w:r>
      <w:r>
        <w:rPr>
          <w:i/>
          <w:spacing w:val="-2"/>
          <w:w w:val="105"/>
          <w:sz w:val="24"/>
        </w:rPr>
        <w:t xml:space="preserve"> </w:t>
      </w:r>
      <w:r>
        <w:rPr>
          <w:i/>
          <w:w w:val="105"/>
          <w:sz w:val="24"/>
        </w:rPr>
        <w:t>agreed that the</w:t>
      </w:r>
      <w:r>
        <w:rPr>
          <w:i/>
          <w:spacing w:val="-1"/>
          <w:w w:val="105"/>
          <w:sz w:val="24"/>
        </w:rPr>
        <w:t xml:space="preserve"> </w:t>
      </w:r>
      <w:r>
        <w:rPr>
          <w:i/>
          <w:w w:val="105"/>
          <w:sz w:val="24"/>
        </w:rPr>
        <w:t>driver of carer requirements (and</w:t>
      </w:r>
      <w:r>
        <w:rPr>
          <w:i/>
          <w:spacing w:val="-1"/>
          <w:w w:val="105"/>
          <w:sz w:val="24"/>
        </w:rPr>
        <w:t xml:space="preserve"> </w:t>
      </w:r>
      <w:r>
        <w:rPr>
          <w:i/>
          <w:w w:val="105"/>
          <w:sz w:val="24"/>
        </w:rPr>
        <w:t>carer disutility) was the health state of the person with ASMD</w:t>
      </w:r>
      <w:r>
        <w:rPr>
          <w:w w:val="105"/>
          <w:sz w:val="24"/>
        </w:rPr>
        <w:t>" and/or</w:t>
      </w:r>
    </w:p>
    <w:p w14:paraId="4CC9F89C" w14:textId="77777777" w:rsidR="00AB1D3F" w:rsidRDefault="00092E35">
      <w:pPr>
        <w:pStyle w:val="ListParagraph"/>
        <w:numPr>
          <w:ilvl w:val="0"/>
          <w:numId w:val="2"/>
        </w:numPr>
        <w:tabs>
          <w:tab w:val="left" w:pos="873"/>
        </w:tabs>
        <w:spacing w:before="199"/>
        <w:ind w:right="365"/>
        <w:rPr>
          <w:sz w:val="24"/>
        </w:rPr>
      </w:pPr>
      <w:r>
        <w:rPr>
          <w:w w:val="105"/>
          <w:sz w:val="24"/>
        </w:rPr>
        <w:t>"</w:t>
      </w:r>
      <w:r>
        <w:rPr>
          <w:i/>
          <w:w w:val="105"/>
          <w:sz w:val="24"/>
        </w:rPr>
        <w:t>cut</w:t>
      </w:r>
      <w:r>
        <w:rPr>
          <w:i/>
          <w:spacing w:val="-8"/>
          <w:w w:val="105"/>
          <w:sz w:val="24"/>
        </w:rPr>
        <w:t xml:space="preserve"> </w:t>
      </w:r>
      <w:r>
        <w:rPr>
          <w:i/>
          <w:w w:val="105"/>
          <w:sz w:val="24"/>
        </w:rPr>
        <w:t>short</w:t>
      </w:r>
      <w:r>
        <w:rPr>
          <w:w w:val="105"/>
          <w:sz w:val="24"/>
        </w:rPr>
        <w:t>"</w:t>
      </w:r>
      <w:r>
        <w:rPr>
          <w:spacing w:val="-4"/>
          <w:w w:val="105"/>
          <w:sz w:val="24"/>
        </w:rPr>
        <w:t xml:space="preserve"> </w:t>
      </w:r>
      <w:r>
        <w:rPr>
          <w:w w:val="105"/>
          <w:sz w:val="24"/>
        </w:rPr>
        <w:t>patient</w:t>
      </w:r>
      <w:r>
        <w:rPr>
          <w:spacing w:val="-8"/>
          <w:w w:val="105"/>
          <w:sz w:val="24"/>
        </w:rPr>
        <w:t xml:space="preserve"> </w:t>
      </w:r>
      <w:r>
        <w:rPr>
          <w:w w:val="105"/>
          <w:sz w:val="24"/>
        </w:rPr>
        <w:t>experts</w:t>
      </w:r>
      <w:r>
        <w:rPr>
          <w:spacing w:val="-7"/>
          <w:w w:val="105"/>
          <w:sz w:val="24"/>
        </w:rPr>
        <w:t xml:space="preserve"> </w:t>
      </w:r>
      <w:r>
        <w:rPr>
          <w:w w:val="105"/>
          <w:sz w:val="24"/>
        </w:rPr>
        <w:t>with</w:t>
      </w:r>
      <w:r>
        <w:rPr>
          <w:spacing w:val="-6"/>
          <w:w w:val="105"/>
          <w:sz w:val="24"/>
        </w:rPr>
        <w:t xml:space="preserve"> </w:t>
      </w:r>
      <w:r>
        <w:rPr>
          <w:w w:val="105"/>
          <w:sz w:val="24"/>
        </w:rPr>
        <w:t>the</w:t>
      </w:r>
      <w:r>
        <w:rPr>
          <w:spacing w:val="-7"/>
          <w:w w:val="105"/>
          <w:sz w:val="24"/>
        </w:rPr>
        <w:t xml:space="preserve"> </w:t>
      </w:r>
      <w:r>
        <w:rPr>
          <w:w w:val="105"/>
          <w:sz w:val="24"/>
        </w:rPr>
        <w:t>consequence</w:t>
      </w:r>
      <w:r>
        <w:rPr>
          <w:spacing w:val="-7"/>
          <w:w w:val="105"/>
          <w:sz w:val="24"/>
        </w:rPr>
        <w:t xml:space="preserve"> </w:t>
      </w:r>
      <w:r>
        <w:rPr>
          <w:w w:val="105"/>
          <w:sz w:val="24"/>
        </w:rPr>
        <w:t>that</w:t>
      </w:r>
      <w:r>
        <w:rPr>
          <w:spacing w:val="-8"/>
          <w:w w:val="105"/>
          <w:sz w:val="24"/>
        </w:rPr>
        <w:t xml:space="preserve"> </w:t>
      </w:r>
      <w:r>
        <w:rPr>
          <w:w w:val="105"/>
          <w:sz w:val="24"/>
        </w:rPr>
        <w:t>the</w:t>
      </w:r>
      <w:r>
        <w:rPr>
          <w:spacing w:val="-7"/>
          <w:w w:val="105"/>
          <w:sz w:val="24"/>
        </w:rPr>
        <w:t xml:space="preserve"> </w:t>
      </w:r>
      <w:r>
        <w:rPr>
          <w:w w:val="105"/>
          <w:sz w:val="24"/>
        </w:rPr>
        <w:t>Committee</w:t>
      </w:r>
      <w:r>
        <w:rPr>
          <w:spacing w:val="-7"/>
          <w:w w:val="105"/>
          <w:sz w:val="24"/>
        </w:rPr>
        <w:t xml:space="preserve"> </w:t>
      </w:r>
      <w:r>
        <w:rPr>
          <w:w w:val="105"/>
          <w:sz w:val="24"/>
        </w:rPr>
        <w:t>did</w:t>
      </w:r>
      <w:r>
        <w:rPr>
          <w:spacing w:val="-8"/>
          <w:w w:val="105"/>
          <w:sz w:val="24"/>
        </w:rPr>
        <w:t xml:space="preserve"> </w:t>
      </w:r>
      <w:r>
        <w:rPr>
          <w:w w:val="105"/>
          <w:sz w:val="24"/>
        </w:rPr>
        <w:t>not</w:t>
      </w:r>
      <w:r>
        <w:rPr>
          <w:spacing w:val="-7"/>
          <w:w w:val="105"/>
          <w:sz w:val="24"/>
        </w:rPr>
        <w:t xml:space="preserve"> </w:t>
      </w:r>
      <w:r>
        <w:rPr>
          <w:w w:val="105"/>
          <w:sz w:val="24"/>
        </w:rPr>
        <w:t>receive sufficient patient testimony to enable the Committee to understand their position.</w:t>
      </w:r>
    </w:p>
    <w:p w14:paraId="145EB3D9" w14:textId="77777777" w:rsidR="00AB1D3F" w:rsidRDefault="00092E35">
      <w:pPr>
        <w:pStyle w:val="Heading1"/>
        <w:spacing w:before="292"/>
      </w:pPr>
      <w:r>
        <w:rPr>
          <w:w w:val="105"/>
          <w:u w:val="single"/>
        </w:rPr>
        <w:t>Our</w:t>
      </w:r>
      <w:r>
        <w:rPr>
          <w:spacing w:val="-3"/>
          <w:w w:val="105"/>
          <w:u w:val="single"/>
        </w:rPr>
        <w:t xml:space="preserve"> </w:t>
      </w:r>
      <w:r>
        <w:rPr>
          <w:spacing w:val="-2"/>
          <w:w w:val="110"/>
          <w:u w:val="single"/>
        </w:rPr>
        <w:t>response</w:t>
      </w:r>
    </w:p>
    <w:p w14:paraId="3FDB71A2" w14:textId="77777777" w:rsidR="00AB1D3F" w:rsidRDefault="00092E35">
      <w:pPr>
        <w:pStyle w:val="BodyText"/>
      </w:pPr>
      <w:r>
        <w:rPr>
          <w:w w:val="105"/>
        </w:rPr>
        <w:t>Thank</w:t>
      </w:r>
      <w:r>
        <w:rPr>
          <w:spacing w:val="-14"/>
          <w:w w:val="105"/>
        </w:rPr>
        <w:t xml:space="preserve"> </w:t>
      </w:r>
      <w:r>
        <w:rPr>
          <w:w w:val="105"/>
        </w:rPr>
        <w:t>you</w:t>
      </w:r>
      <w:r>
        <w:rPr>
          <w:spacing w:val="-13"/>
          <w:w w:val="105"/>
        </w:rPr>
        <w:t xml:space="preserve"> </w:t>
      </w:r>
      <w:r>
        <w:rPr>
          <w:w w:val="105"/>
        </w:rPr>
        <w:t>for</w:t>
      </w:r>
      <w:r>
        <w:rPr>
          <w:spacing w:val="-14"/>
          <w:w w:val="105"/>
        </w:rPr>
        <w:t xml:space="preserve"> </w:t>
      </w:r>
      <w:r>
        <w:rPr>
          <w:w w:val="105"/>
        </w:rPr>
        <w:t>confirming</w:t>
      </w:r>
      <w:r>
        <w:rPr>
          <w:spacing w:val="-14"/>
          <w:w w:val="105"/>
        </w:rPr>
        <w:t xml:space="preserve"> </w:t>
      </w:r>
      <w:r>
        <w:rPr>
          <w:w w:val="105"/>
        </w:rPr>
        <w:t>that</w:t>
      </w:r>
      <w:r>
        <w:rPr>
          <w:spacing w:val="-13"/>
          <w:w w:val="105"/>
        </w:rPr>
        <w:t xml:space="preserve"> </w:t>
      </w:r>
      <w:r>
        <w:rPr>
          <w:w w:val="105"/>
        </w:rPr>
        <w:t>you</w:t>
      </w:r>
      <w:r>
        <w:rPr>
          <w:spacing w:val="-12"/>
          <w:w w:val="105"/>
        </w:rPr>
        <w:t xml:space="preserve"> </w:t>
      </w:r>
      <w:r>
        <w:rPr>
          <w:w w:val="105"/>
        </w:rPr>
        <w:t>will</w:t>
      </w:r>
      <w:r>
        <w:rPr>
          <w:spacing w:val="-13"/>
          <w:w w:val="105"/>
        </w:rPr>
        <w:t xml:space="preserve"> </w:t>
      </w:r>
      <w:r>
        <w:rPr>
          <w:w w:val="105"/>
        </w:rPr>
        <w:t>refer</w:t>
      </w:r>
      <w:r>
        <w:rPr>
          <w:spacing w:val="-12"/>
          <w:w w:val="105"/>
        </w:rPr>
        <w:t xml:space="preserve"> </w:t>
      </w:r>
      <w:r>
        <w:rPr>
          <w:w w:val="105"/>
        </w:rPr>
        <w:t>this</w:t>
      </w:r>
      <w:r>
        <w:rPr>
          <w:spacing w:val="-10"/>
          <w:w w:val="105"/>
        </w:rPr>
        <w:t xml:space="preserve"> </w:t>
      </w:r>
      <w:r>
        <w:rPr>
          <w:w w:val="105"/>
        </w:rPr>
        <w:t>appeal</w:t>
      </w:r>
      <w:r>
        <w:rPr>
          <w:spacing w:val="-13"/>
          <w:w w:val="105"/>
        </w:rPr>
        <w:t xml:space="preserve"> </w:t>
      </w:r>
      <w:r>
        <w:rPr>
          <w:w w:val="105"/>
        </w:rPr>
        <w:t>point</w:t>
      </w:r>
      <w:r>
        <w:rPr>
          <w:spacing w:val="-12"/>
          <w:w w:val="105"/>
        </w:rPr>
        <w:t xml:space="preserve"> </w:t>
      </w:r>
      <w:r>
        <w:rPr>
          <w:w w:val="105"/>
        </w:rPr>
        <w:t>to</w:t>
      </w:r>
      <w:r>
        <w:rPr>
          <w:spacing w:val="-13"/>
          <w:w w:val="105"/>
        </w:rPr>
        <w:t xml:space="preserve"> </w:t>
      </w:r>
      <w:r>
        <w:rPr>
          <w:w w:val="105"/>
        </w:rPr>
        <w:t>the</w:t>
      </w:r>
      <w:r>
        <w:rPr>
          <w:spacing w:val="-13"/>
          <w:w w:val="105"/>
        </w:rPr>
        <w:t xml:space="preserve"> </w:t>
      </w:r>
      <w:r>
        <w:rPr>
          <w:w w:val="105"/>
        </w:rPr>
        <w:t>Appeal</w:t>
      </w:r>
      <w:r>
        <w:rPr>
          <w:spacing w:val="-14"/>
          <w:w w:val="105"/>
        </w:rPr>
        <w:t xml:space="preserve"> </w:t>
      </w:r>
      <w:r>
        <w:rPr>
          <w:spacing w:val="-2"/>
          <w:w w:val="105"/>
        </w:rPr>
        <w:t>Committee.</w:t>
      </w:r>
    </w:p>
    <w:p w14:paraId="1FC39945" w14:textId="77777777" w:rsidR="00AB1D3F" w:rsidRDefault="00AB1D3F">
      <w:pPr>
        <w:pStyle w:val="BodyText"/>
        <w:spacing w:before="2"/>
        <w:ind w:left="0"/>
      </w:pPr>
    </w:p>
    <w:p w14:paraId="3E9A5AA2" w14:textId="77777777" w:rsidR="00AB1D3F" w:rsidRDefault="00092E35">
      <w:pPr>
        <w:pStyle w:val="Heading1"/>
      </w:pPr>
      <w:r>
        <w:rPr>
          <w:u w:val="single"/>
        </w:rPr>
        <w:t>Your</w:t>
      </w:r>
      <w:r>
        <w:rPr>
          <w:spacing w:val="34"/>
          <w:u w:val="single"/>
        </w:rPr>
        <w:t xml:space="preserve"> </w:t>
      </w:r>
      <w:r>
        <w:rPr>
          <w:u w:val="single"/>
        </w:rPr>
        <w:t>initial</w:t>
      </w:r>
      <w:r>
        <w:rPr>
          <w:spacing w:val="38"/>
          <w:u w:val="single"/>
        </w:rPr>
        <w:t xml:space="preserve"> </w:t>
      </w:r>
      <w:r>
        <w:rPr>
          <w:spacing w:val="-4"/>
          <w:u w:val="single"/>
        </w:rPr>
        <w:t>view</w:t>
      </w:r>
    </w:p>
    <w:p w14:paraId="3FB7C7F9" w14:textId="77777777" w:rsidR="00AB1D3F" w:rsidRDefault="00092E35">
      <w:pPr>
        <w:pStyle w:val="BodyText"/>
        <w:ind w:right="202"/>
      </w:pPr>
      <w:r>
        <w:rPr>
          <w:w w:val="105"/>
        </w:rPr>
        <w:t>There</w:t>
      </w:r>
      <w:r>
        <w:rPr>
          <w:spacing w:val="-10"/>
          <w:w w:val="105"/>
        </w:rPr>
        <w:t xml:space="preserve"> </w:t>
      </w:r>
      <w:r>
        <w:rPr>
          <w:w w:val="105"/>
        </w:rPr>
        <w:t>are</w:t>
      </w:r>
      <w:r>
        <w:rPr>
          <w:spacing w:val="-10"/>
          <w:w w:val="105"/>
        </w:rPr>
        <w:t xml:space="preserve"> </w:t>
      </w:r>
      <w:r>
        <w:rPr>
          <w:w w:val="105"/>
        </w:rPr>
        <w:t>a</w:t>
      </w:r>
      <w:r>
        <w:rPr>
          <w:spacing w:val="-11"/>
          <w:w w:val="105"/>
        </w:rPr>
        <w:t xml:space="preserve"> </w:t>
      </w:r>
      <w:r>
        <w:rPr>
          <w:w w:val="105"/>
        </w:rPr>
        <w:t>number</w:t>
      </w:r>
      <w:r>
        <w:rPr>
          <w:spacing w:val="-11"/>
          <w:w w:val="105"/>
        </w:rPr>
        <w:t xml:space="preserve"> </w:t>
      </w:r>
      <w:r>
        <w:rPr>
          <w:w w:val="105"/>
        </w:rPr>
        <w:t>of</w:t>
      </w:r>
      <w:r>
        <w:rPr>
          <w:spacing w:val="-9"/>
          <w:w w:val="105"/>
        </w:rPr>
        <w:t xml:space="preserve"> </w:t>
      </w:r>
      <w:r>
        <w:rPr>
          <w:w w:val="105"/>
        </w:rPr>
        <w:t>other</w:t>
      </w:r>
      <w:r>
        <w:rPr>
          <w:spacing w:val="-11"/>
          <w:w w:val="105"/>
        </w:rPr>
        <w:t xml:space="preserve"> </w:t>
      </w:r>
      <w:r>
        <w:rPr>
          <w:w w:val="105"/>
        </w:rPr>
        <w:t>points</w:t>
      </w:r>
      <w:r>
        <w:rPr>
          <w:spacing w:val="-10"/>
          <w:w w:val="105"/>
        </w:rPr>
        <w:t xml:space="preserve"> </w:t>
      </w:r>
      <w:r>
        <w:rPr>
          <w:w w:val="105"/>
        </w:rPr>
        <w:t>made</w:t>
      </w:r>
      <w:r>
        <w:rPr>
          <w:spacing w:val="-10"/>
          <w:w w:val="105"/>
        </w:rPr>
        <w:t xml:space="preserve"> </w:t>
      </w:r>
      <w:r>
        <w:rPr>
          <w:w w:val="105"/>
        </w:rPr>
        <w:t>under</w:t>
      </w:r>
      <w:r>
        <w:rPr>
          <w:spacing w:val="-8"/>
          <w:w w:val="105"/>
        </w:rPr>
        <w:t xml:space="preserve"> </w:t>
      </w:r>
      <w:r>
        <w:rPr>
          <w:w w:val="105"/>
        </w:rPr>
        <w:t>this</w:t>
      </w:r>
      <w:r>
        <w:rPr>
          <w:spacing w:val="-9"/>
          <w:w w:val="105"/>
        </w:rPr>
        <w:t xml:space="preserve"> </w:t>
      </w:r>
      <w:r>
        <w:rPr>
          <w:w w:val="105"/>
        </w:rPr>
        <w:t>appeal</w:t>
      </w:r>
      <w:r>
        <w:rPr>
          <w:spacing w:val="-11"/>
          <w:w w:val="105"/>
        </w:rPr>
        <w:t xml:space="preserve"> </w:t>
      </w:r>
      <w:r>
        <w:rPr>
          <w:w w:val="105"/>
        </w:rPr>
        <w:t>point</w:t>
      </w:r>
      <w:r>
        <w:rPr>
          <w:spacing w:val="-12"/>
          <w:w w:val="105"/>
        </w:rPr>
        <w:t xml:space="preserve"> </w:t>
      </w:r>
      <w:r>
        <w:rPr>
          <w:w w:val="105"/>
        </w:rPr>
        <w:t>in</w:t>
      </w:r>
      <w:r>
        <w:rPr>
          <w:spacing w:val="-9"/>
          <w:w w:val="105"/>
        </w:rPr>
        <w:t xml:space="preserve"> </w:t>
      </w:r>
      <w:r>
        <w:rPr>
          <w:w w:val="105"/>
        </w:rPr>
        <w:t>your</w:t>
      </w:r>
      <w:r>
        <w:rPr>
          <w:spacing w:val="-11"/>
          <w:w w:val="105"/>
        </w:rPr>
        <w:t xml:space="preserve"> </w:t>
      </w:r>
      <w:r>
        <w:rPr>
          <w:w w:val="105"/>
        </w:rPr>
        <w:t>letter,</w:t>
      </w:r>
      <w:r>
        <w:rPr>
          <w:spacing w:val="-10"/>
          <w:w w:val="105"/>
        </w:rPr>
        <w:t xml:space="preserve"> </w:t>
      </w:r>
      <w:r>
        <w:rPr>
          <w:w w:val="105"/>
        </w:rPr>
        <w:t>which</w:t>
      </w:r>
      <w:r>
        <w:rPr>
          <w:spacing w:val="-11"/>
          <w:w w:val="105"/>
        </w:rPr>
        <w:t xml:space="preserve"> </w:t>
      </w:r>
      <w:r>
        <w:rPr>
          <w:w w:val="105"/>
        </w:rPr>
        <w:t>do</w:t>
      </w:r>
      <w:r>
        <w:rPr>
          <w:spacing w:val="-9"/>
          <w:w w:val="105"/>
        </w:rPr>
        <w:t xml:space="preserve"> </w:t>
      </w:r>
      <w:r>
        <w:rPr>
          <w:w w:val="105"/>
        </w:rPr>
        <w:t>not seem to me to demonstrate arguable unfairness:</w:t>
      </w:r>
    </w:p>
    <w:p w14:paraId="0562CB0E" w14:textId="77777777" w:rsidR="00AB1D3F" w:rsidRDefault="00AB1D3F">
      <w:pPr>
        <w:pStyle w:val="BodyText"/>
        <w:spacing w:before="3"/>
        <w:ind w:left="0"/>
      </w:pPr>
    </w:p>
    <w:p w14:paraId="7B417327" w14:textId="77777777" w:rsidR="00AB1D3F" w:rsidRDefault="00092E35">
      <w:pPr>
        <w:pStyle w:val="ListParagraph"/>
        <w:numPr>
          <w:ilvl w:val="0"/>
          <w:numId w:val="2"/>
        </w:numPr>
        <w:tabs>
          <w:tab w:val="left" w:pos="873"/>
        </w:tabs>
        <w:spacing w:before="1"/>
        <w:ind w:right="386"/>
        <w:rPr>
          <w:sz w:val="24"/>
        </w:rPr>
      </w:pPr>
      <w:r>
        <w:rPr>
          <w:w w:val="105"/>
          <w:sz w:val="24"/>
        </w:rPr>
        <w:t>You</w:t>
      </w:r>
      <w:r>
        <w:rPr>
          <w:spacing w:val="-3"/>
          <w:w w:val="105"/>
          <w:sz w:val="24"/>
        </w:rPr>
        <w:t xml:space="preserve"> </w:t>
      </w:r>
      <w:r>
        <w:rPr>
          <w:w w:val="105"/>
          <w:sz w:val="24"/>
        </w:rPr>
        <w:t>refer</w:t>
      </w:r>
      <w:r>
        <w:rPr>
          <w:spacing w:val="-3"/>
          <w:w w:val="105"/>
          <w:sz w:val="24"/>
        </w:rPr>
        <w:t xml:space="preserve"> </w:t>
      </w:r>
      <w:r>
        <w:rPr>
          <w:w w:val="105"/>
          <w:sz w:val="24"/>
        </w:rPr>
        <w:t>to</w:t>
      </w:r>
      <w:r>
        <w:rPr>
          <w:spacing w:val="-3"/>
          <w:w w:val="105"/>
          <w:sz w:val="24"/>
        </w:rPr>
        <w:t xml:space="preserve"> </w:t>
      </w:r>
      <w:r>
        <w:rPr>
          <w:w w:val="105"/>
          <w:sz w:val="24"/>
        </w:rPr>
        <w:t>a</w:t>
      </w:r>
      <w:r>
        <w:rPr>
          <w:spacing w:val="-1"/>
          <w:w w:val="105"/>
          <w:sz w:val="24"/>
        </w:rPr>
        <w:t xml:space="preserve"> </w:t>
      </w:r>
      <w:r>
        <w:rPr>
          <w:w w:val="105"/>
          <w:sz w:val="24"/>
        </w:rPr>
        <w:t>recently</w:t>
      </w:r>
      <w:r>
        <w:rPr>
          <w:spacing w:val="-3"/>
          <w:w w:val="105"/>
          <w:sz w:val="24"/>
        </w:rPr>
        <w:t xml:space="preserve"> </w:t>
      </w:r>
      <w:r>
        <w:rPr>
          <w:w w:val="105"/>
          <w:sz w:val="24"/>
        </w:rPr>
        <w:t>published</w:t>
      </w:r>
      <w:r>
        <w:rPr>
          <w:spacing w:val="-2"/>
          <w:w w:val="105"/>
          <w:sz w:val="24"/>
        </w:rPr>
        <w:t xml:space="preserve"> </w:t>
      </w:r>
      <w:r>
        <w:rPr>
          <w:w w:val="105"/>
          <w:sz w:val="24"/>
        </w:rPr>
        <w:t>(2024)</w:t>
      </w:r>
      <w:r>
        <w:rPr>
          <w:spacing w:val="-3"/>
          <w:w w:val="105"/>
          <w:sz w:val="24"/>
        </w:rPr>
        <w:t xml:space="preserve"> </w:t>
      </w:r>
      <w:r>
        <w:rPr>
          <w:w w:val="105"/>
          <w:sz w:val="24"/>
        </w:rPr>
        <w:t>study</w:t>
      </w:r>
      <w:r>
        <w:rPr>
          <w:spacing w:val="-1"/>
          <w:w w:val="105"/>
          <w:sz w:val="24"/>
        </w:rPr>
        <w:t xml:space="preserve"> </w:t>
      </w:r>
      <w:r>
        <w:rPr>
          <w:w w:val="105"/>
          <w:sz w:val="24"/>
        </w:rPr>
        <w:t>by</w:t>
      </w:r>
      <w:r>
        <w:rPr>
          <w:spacing w:val="-3"/>
          <w:w w:val="105"/>
          <w:sz w:val="24"/>
        </w:rPr>
        <w:t xml:space="preserve"> </w:t>
      </w:r>
      <w:r>
        <w:rPr>
          <w:w w:val="105"/>
          <w:sz w:val="24"/>
        </w:rPr>
        <w:t>Raebel</w:t>
      </w:r>
      <w:r>
        <w:rPr>
          <w:spacing w:val="-3"/>
          <w:w w:val="105"/>
          <w:sz w:val="24"/>
        </w:rPr>
        <w:t xml:space="preserve"> </w:t>
      </w:r>
      <w:r>
        <w:rPr>
          <w:w w:val="105"/>
          <w:sz w:val="24"/>
        </w:rPr>
        <w:t>and</w:t>
      </w:r>
      <w:r>
        <w:rPr>
          <w:spacing w:val="-3"/>
          <w:w w:val="105"/>
          <w:sz w:val="24"/>
        </w:rPr>
        <w:t xml:space="preserve"> </w:t>
      </w:r>
      <w:r>
        <w:rPr>
          <w:w w:val="105"/>
          <w:sz w:val="24"/>
        </w:rPr>
        <w:t>colleagues.</w:t>
      </w:r>
      <w:r>
        <w:rPr>
          <w:spacing w:val="-1"/>
          <w:w w:val="105"/>
          <w:sz w:val="24"/>
        </w:rPr>
        <w:t xml:space="preserve"> </w:t>
      </w:r>
      <w:r>
        <w:rPr>
          <w:w w:val="105"/>
          <w:sz w:val="24"/>
        </w:rPr>
        <w:t>If</w:t>
      </w:r>
      <w:r>
        <w:rPr>
          <w:spacing w:val="-3"/>
          <w:w w:val="105"/>
          <w:sz w:val="24"/>
        </w:rPr>
        <w:t xml:space="preserve"> </w:t>
      </w:r>
      <w:r>
        <w:rPr>
          <w:w w:val="105"/>
          <w:sz w:val="24"/>
        </w:rPr>
        <w:t>this</w:t>
      </w:r>
      <w:r>
        <w:rPr>
          <w:spacing w:val="-1"/>
          <w:w w:val="105"/>
          <w:sz w:val="24"/>
        </w:rPr>
        <w:t xml:space="preserve"> </w:t>
      </w:r>
      <w:r>
        <w:rPr>
          <w:w w:val="105"/>
          <w:sz w:val="24"/>
        </w:rPr>
        <w:t>study was</w:t>
      </w:r>
      <w:r>
        <w:rPr>
          <w:spacing w:val="-2"/>
          <w:w w:val="105"/>
          <w:sz w:val="24"/>
        </w:rPr>
        <w:t xml:space="preserve"> </w:t>
      </w:r>
      <w:r>
        <w:rPr>
          <w:w w:val="105"/>
          <w:sz w:val="24"/>
        </w:rPr>
        <w:t>not</w:t>
      </w:r>
      <w:r>
        <w:rPr>
          <w:spacing w:val="-4"/>
          <w:w w:val="105"/>
          <w:sz w:val="24"/>
        </w:rPr>
        <w:t xml:space="preserve"> </w:t>
      </w:r>
      <w:r>
        <w:rPr>
          <w:w w:val="105"/>
          <w:sz w:val="24"/>
        </w:rPr>
        <w:t>available</w:t>
      </w:r>
      <w:r>
        <w:rPr>
          <w:spacing w:val="-2"/>
          <w:w w:val="105"/>
          <w:sz w:val="24"/>
        </w:rPr>
        <w:t xml:space="preserve"> </w:t>
      </w:r>
      <w:r>
        <w:rPr>
          <w:w w:val="105"/>
          <w:sz w:val="24"/>
        </w:rPr>
        <w:t>to the Committee,</w:t>
      </w:r>
      <w:r>
        <w:rPr>
          <w:spacing w:val="-1"/>
          <w:w w:val="105"/>
          <w:sz w:val="24"/>
        </w:rPr>
        <w:t xml:space="preserve"> </w:t>
      </w:r>
      <w:r>
        <w:rPr>
          <w:w w:val="105"/>
          <w:sz w:val="24"/>
        </w:rPr>
        <w:t>it</w:t>
      </w:r>
      <w:r>
        <w:rPr>
          <w:spacing w:val="-3"/>
          <w:w w:val="105"/>
          <w:sz w:val="24"/>
        </w:rPr>
        <w:t xml:space="preserve"> </w:t>
      </w:r>
      <w:r>
        <w:rPr>
          <w:w w:val="105"/>
          <w:sz w:val="24"/>
        </w:rPr>
        <w:t>was</w:t>
      </w:r>
      <w:r>
        <w:rPr>
          <w:spacing w:val="-2"/>
          <w:w w:val="105"/>
          <w:sz w:val="24"/>
        </w:rPr>
        <w:t xml:space="preserve"> </w:t>
      </w:r>
      <w:r>
        <w:rPr>
          <w:w w:val="105"/>
          <w:sz w:val="24"/>
        </w:rPr>
        <w:t>not unfair</w:t>
      </w:r>
      <w:r>
        <w:rPr>
          <w:spacing w:val="-3"/>
          <w:w w:val="105"/>
          <w:sz w:val="24"/>
        </w:rPr>
        <w:t xml:space="preserve"> </w:t>
      </w:r>
      <w:r>
        <w:rPr>
          <w:w w:val="105"/>
          <w:sz w:val="24"/>
        </w:rPr>
        <w:t>for</w:t>
      </w:r>
      <w:r>
        <w:rPr>
          <w:spacing w:val="-3"/>
          <w:w w:val="105"/>
          <w:sz w:val="24"/>
        </w:rPr>
        <w:t xml:space="preserve"> </w:t>
      </w:r>
      <w:r>
        <w:rPr>
          <w:w w:val="105"/>
          <w:sz w:val="24"/>
        </w:rPr>
        <w:t>the Committee</w:t>
      </w:r>
      <w:r>
        <w:rPr>
          <w:spacing w:val="-2"/>
          <w:w w:val="105"/>
          <w:sz w:val="24"/>
        </w:rPr>
        <w:t xml:space="preserve"> </w:t>
      </w:r>
      <w:r>
        <w:rPr>
          <w:w w:val="105"/>
          <w:sz w:val="24"/>
        </w:rPr>
        <w:t>not</w:t>
      </w:r>
      <w:r>
        <w:rPr>
          <w:spacing w:val="-4"/>
          <w:w w:val="105"/>
          <w:sz w:val="24"/>
        </w:rPr>
        <w:t xml:space="preserve"> </w:t>
      </w:r>
      <w:r>
        <w:rPr>
          <w:w w:val="105"/>
          <w:sz w:val="24"/>
        </w:rPr>
        <w:t>to</w:t>
      </w:r>
      <w:r>
        <w:rPr>
          <w:spacing w:val="-1"/>
          <w:w w:val="105"/>
          <w:sz w:val="24"/>
        </w:rPr>
        <w:t xml:space="preserve"> </w:t>
      </w:r>
      <w:r>
        <w:rPr>
          <w:w w:val="105"/>
          <w:sz w:val="24"/>
        </w:rPr>
        <w:t>have had regard to it.</w:t>
      </w:r>
    </w:p>
    <w:p w14:paraId="615AB714" w14:textId="77777777" w:rsidR="00AB1D3F" w:rsidRDefault="00092E35">
      <w:pPr>
        <w:pStyle w:val="Heading1"/>
        <w:spacing w:before="292"/>
      </w:pPr>
      <w:r>
        <w:rPr>
          <w:w w:val="105"/>
          <w:u w:val="single"/>
        </w:rPr>
        <w:t>Our</w:t>
      </w:r>
      <w:r>
        <w:rPr>
          <w:spacing w:val="-3"/>
          <w:w w:val="105"/>
          <w:u w:val="single"/>
        </w:rPr>
        <w:t xml:space="preserve"> </w:t>
      </w:r>
      <w:r>
        <w:rPr>
          <w:spacing w:val="-2"/>
          <w:w w:val="110"/>
          <w:u w:val="single"/>
        </w:rPr>
        <w:t>response</w:t>
      </w:r>
    </w:p>
    <w:p w14:paraId="7D1A3BA1" w14:textId="77777777" w:rsidR="00AB1D3F" w:rsidRDefault="00092E35">
      <w:pPr>
        <w:pStyle w:val="BodyText"/>
        <w:ind w:right="175"/>
      </w:pPr>
      <w:r>
        <w:rPr>
          <w:w w:val="105"/>
        </w:rPr>
        <w:t>The Raebel manuscript was made available to the Committee in report form and as a pre- print, provided as additional information to each of our submissions and we would like to request confirmation that this was taken into consideration.</w:t>
      </w:r>
      <w:r>
        <w:rPr>
          <w:spacing w:val="40"/>
          <w:w w:val="105"/>
        </w:rPr>
        <w:t xml:space="preserve"> </w:t>
      </w:r>
      <w:r>
        <w:rPr>
          <w:w w:val="105"/>
        </w:rPr>
        <w:t>This peer-reviewed manuscript, which</w:t>
      </w:r>
      <w:r>
        <w:rPr>
          <w:spacing w:val="-4"/>
          <w:w w:val="105"/>
        </w:rPr>
        <w:t xml:space="preserve"> </w:t>
      </w:r>
      <w:r>
        <w:rPr>
          <w:w w:val="105"/>
        </w:rPr>
        <w:t>captures</w:t>
      </w:r>
      <w:r>
        <w:rPr>
          <w:spacing w:val="-3"/>
          <w:w w:val="105"/>
        </w:rPr>
        <w:t xml:space="preserve"> </w:t>
      </w:r>
      <w:r>
        <w:rPr>
          <w:w w:val="105"/>
        </w:rPr>
        <w:t>the</w:t>
      </w:r>
      <w:r>
        <w:rPr>
          <w:spacing w:val="-4"/>
          <w:w w:val="105"/>
        </w:rPr>
        <w:t xml:space="preserve"> </w:t>
      </w:r>
      <w:r>
        <w:rPr>
          <w:w w:val="105"/>
        </w:rPr>
        <w:t>patient</w:t>
      </w:r>
      <w:r>
        <w:rPr>
          <w:spacing w:val="-5"/>
          <w:w w:val="105"/>
        </w:rPr>
        <w:t xml:space="preserve"> </w:t>
      </w:r>
      <w:r>
        <w:rPr>
          <w:w w:val="105"/>
        </w:rPr>
        <w:t>voice</w:t>
      </w:r>
      <w:r>
        <w:rPr>
          <w:spacing w:val="-3"/>
          <w:w w:val="105"/>
        </w:rPr>
        <w:t xml:space="preserve"> </w:t>
      </w:r>
      <w:r>
        <w:rPr>
          <w:w w:val="105"/>
        </w:rPr>
        <w:t>and</w:t>
      </w:r>
      <w:r>
        <w:rPr>
          <w:spacing w:val="-5"/>
          <w:w w:val="105"/>
        </w:rPr>
        <w:t xml:space="preserve"> </w:t>
      </w:r>
      <w:r>
        <w:rPr>
          <w:w w:val="105"/>
        </w:rPr>
        <w:t>perspective</w:t>
      </w:r>
      <w:r>
        <w:rPr>
          <w:spacing w:val="-3"/>
          <w:w w:val="105"/>
        </w:rPr>
        <w:t xml:space="preserve"> </w:t>
      </w:r>
      <w:r>
        <w:rPr>
          <w:w w:val="105"/>
        </w:rPr>
        <w:t>in</w:t>
      </w:r>
      <w:r>
        <w:rPr>
          <w:spacing w:val="-5"/>
          <w:w w:val="105"/>
        </w:rPr>
        <w:t xml:space="preserve"> </w:t>
      </w:r>
      <w:r>
        <w:rPr>
          <w:w w:val="105"/>
        </w:rPr>
        <w:t>relation</w:t>
      </w:r>
      <w:r>
        <w:rPr>
          <w:spacing w:val="-3"/>
          <w:w w:val="105"/>
        </w:rPr>
        <w:t xml:space="preserve"> </w:t>
      </w:r>
      <w:r>
        <w:rPr>
          <w:w w:val="105"/>
        </w:rPr>
        <w:t>to</w:t>
      </w:r>
      <w:r>
        <w:rPr>
          <w:spacing w:val="-4"/>
          <w:w w:val="105"/>
        </w:rPr>
        <w:t xml:space="preserve"> </w:t>
      </w:r>
      <w:r>
        <w:rPr>
          <w:w w:val="105"/>
        </w:rPr>
        <w:t>the</w:t>
      </w:r>
      <w:r>
        <w:rPr>
          <w:spacing w:val="-4"/>
          <w:w w:val="105"/>
        </w:rPr>
        <w:t xml:space="preserve"> </w:t>
      </w:r>
      <w:r>
        <w:rPr>
          <w:w w:val="105"/>
        </w:rPr>
        <w:t>benefits</w:t>
      </w:r>
      <w:r>
        <w:rPr>
          <w:spacing w:val="-3"/>
          <w:w w:val="105"/>
        </w:rPr>
        <w:t xml:space="preserve"> </w:t>
      </w:r>
      <w:r>
        <w:rPr>
          <w:w w:val="105"/>
        </w:rPr>
        <w:t>of</w:t>
      </w:r>
      <w:r>
        <w:rPr>
          <w:spacing w:val="-4"/>
          <w:w w:val="105"/>
        </w:rPr>
        <w:t xml:space="preserve"> </w:t>
      </w:r>
      <w:r>
        <w:rPr>
          <w:w w:val="105"/>
        </w:rPr>
        <w:t>treatment</w:t>
      </w:r>
      <w:r>
        <w:rPr>
          <w:spacing w:val="-5"/>
          <w:w w:val="105"/>
        </w:rPr>
        <w:t xml:space="preserve"> </w:t>
      </w:r>
      <w:r>
        <w:rPr>
          <w:w w:val="105"/>
        </w:rPr>
        <w:t>with olipudase alfa, is unique.</w:t>
      </w:r>
      <w:r>
        <w:rPr>
          <w:spacing w:val="40"/>
          <w:w w:val="105"/>
        </w:rPr>
        <w:t xml:space="preserve"> </w:t>
      </w:r>
      <w:r>
        <w:rPr>
          <w:w w:val="105"/>
        </w:rPr>
        <w:t>The information described is not captured in the literature, and we therefore feel that the Raebel manuscript is essential to support the Committee’s understanding</w:t>
      </w:r>
      <w:r>
        <w:rPr>
          <w:spacing w:val="-8"/>
          <w:w w:val="105"/>
        </w:rPr>
        <w:t xml:space="preserve"> </w:t>
      </w:r>
      <w:r>
        <w:rPr>
          <w:w w:val="105"/>
        </w:rPr>
        <w:t>of</w:t>
      </w:r>
      <w:r>
        <w:rPr>
          <w:spacing w:val="-8"/>
          <w:w w:val="105"/>
        </w:rPr>
        <w:t xml:space="preserve"> </w:t>
      </w:r>
      <w:r>
        <w:rPr>
          <w:w w:val="105"/>
        </w:rPr>
        <w:t>the</w:t>
      </w:r>
      <w:r>
        <w:rPr>
          <w:spacing w:val="-7"/>
          <w:w w:val="105"/>
        </w:rPr>
        <w:t xml:space="preserve"> </w:t>
      </w:r>
      <w:r>
        <w:rPr>
          <w:w w:val="105"/>
        </w:rPr>
        <w:t>patient</w:t>
      </w:r>
      <w:r>
        <w:rPr>
          <w:spacing w:val="-8"/>
          <w:w w:val="105"/>
        </w:rPr>
        <w:t xml:space="preserve"> </w:t>
      </w:r>
      <w:r>
        <w:rPr>
          <w:w w:val="105"/>
        </w:rPr>
        <w:t>experience,</w:t>
      </w:r>
      <w:r>
        <w:rPr>
          <w:spacing w:val="-7"/>
          <w:w w:val="105"/>
        </w:rPr>
        <w:t xml:space="preserve"> </w:t>
      </w:r>
      <w:r>
        <w:rPr>
          <w:w w:val="105"/>
        </w:rPr>
        <w:t>and</w:t>
      </w:r>
      <w:r>
        <w:rPr>
          <w:spacing w:val="-8"/>
          <w:w w:val="105"/>
        </w:rPr>
        <w:t xml:space="preserve"> </w:t>
      </w:r>
      <w:r>
        <w:rPr>
          <w:w w:val="105"/>
        </w:rPr>
        <w:t>to</w:t>
      </w:r>
      <w:r>
        <w:rPr>
          <w:spacing w:val="-7"/>
          <w:w w:val="105"/>
        </w:rPr>
        <w:t xml:space="preserve"> </w:t>
      </w:r>
      <w:r>
        <w:rPr>
          <w:w w:val="105"/>
        </w:rPr>
        <w:t>substantiate</w:t>
      </w:r>
      <w:r>
        <w:rPr>
          <w:spacing w:val="-7"/>
          <w:w w:val="105"/>
        </w:rPr>
        <w:t xml:space="preserve"> </w:t>
      </w:r>
      <w:r>
        <w:rPr>
          <w:w w:val="105"/>
        </w:rPr>
        <w:t>the</w:t>
      </w:r>
      <w:r>
        <w:rPr>
          <w:spacing w:val="-7"/>
          <w:w w:val="105"/>
        </w:rPr>
        <w:t xml:space="preserve"> </w:t>
      </w:r>
      <w:r>
        <w:rPr>
          <w:w w:val="105"/>
        </w:rPr>
        <w:t>views</w:t>
      </w:r>
      <w:r>
        <w:rPr>
          <w:spacing w:val="-5"/>
          <w:w w:val="105"/>
        </w:rPr>
        <w:t xml:space="preserve"> </w:t>
      </w:r>
      <w:r>
        <w:rPr>
          <w:w w:val="105"/>
        </w:rPr>
        <w:t>of</w:t>
      </w:r>
      <w:r>
        <w:rPr>
          <w:spacing w:val="-8"/>
          <w:w w:val="105"/>
        </w:rPr>
        <w:t xml:space="preserve"> </w:t>
      </w:r>
      <w:r>
        <w:rPr>
          <w:w w:val="105"/>
        </w:rPr>
        <w:t>the</w:t>
      </w:r>
      <w:r>
        <w:rPr>
          <w:spacing w:val="-6"/>
          <w:w w:val="105"/>
        </w:rPr>
        <w:t xml:space="preserve"> </w:t>
      </w:r>
      <w:r>
        <w:rPr>
          <w:w w:val="105"/>
        </w:rPr>
        <w:t>patient</w:t>
      </w:r>
      <w:r>
        <w:rPr>
          <w:spacing w:val="-8"/>
          <w:w w:val="105"/>
        </w:rPr>
        <w:t xml:space="preserve"> </w:t>
      </w:r>
      <w:r>
        <w:rPr>
          <w:w w:val="105"/>
        </w:rPr>
        <w:t>experts.</w:t>
      </w:r>
    </w:p>
    <w:p w14:paraId="24DCA9AE" w14:textId="77777777" w:rsidR="00AB1D3F" w:rsidRDefault="00092E35">
      <w:pPr>
        <w:pStyle w:val="Heading1"/>
        <w:spacing w:before="292"/>
      </w:pPr>
      <w:r>
        <w:rPr>
          <w:u w:val="single"/>
        </w:rPr>
        <w:t>Your</w:t>
      </w:r>
      <w:r>
        <w:rPr>
          <w:spacing w:val="34"/>
          <w:u w:val="single"/>
        </w:rPr>
        <w:t xml:space="preserve"> </w:t>
      </w:r>
      <w:r>
        <w:rPr>
          <w:u w:val="single"/>
        </w:rPr>
        <w:t>initial</w:t>
      </w:r>
      <w:r>
        <w:rPr>
          <w:spacing w:val="38"/>
          <w:u w:val="single"/>
        </w:rPr>
        <w:t xml:space="preserve"> </w:t>
      </w:r>
      <w:r>
        <w:rPr>
          <w:spacing w:val="-4"/>
          <w:u w:val="single"/>
        </w:rPr>
        <w:t>view</w:t>
      </w:r>
    </w:p>
    <w:p w14:paraId="6B17FB9E" w14:textId="77777777" w:rsidR="00AB1D3F" w:rsidRDefault="00092E35">
      <w:pPr>
        <w:pStyle w:val="ListParagraph"/>
        <w:numPr>
          <w:ilvl w:val="0"/>
          <w:numId w:val="2"/>
        </w:numPr>
        <w:tabs>
          <w:tab w:val="left" w:pos="873"/>
        </w:tabs>
        <w:ind w:right="227"/>
        <w:rPr>
          <w:sz w:val="24"/>
        </w:rPr>
      </w:pPr>
      <w:r>
        <w:rPr>
          <w:w w:val="105"/>
          <w:sz w:val="24"/>
        </w:rPr>
        <w:t>You note the Committee's conclusion that an average of 1 carer was appropriate for decision making, and ask that the Committee reconsider the reported patient expert view that an average of 1.5 carers would be more reasonable. It is clear from paragraph 3.19 of the FDG that the Committee did consider that view, but reached a different conclusion. The Committee did not fail to consider it, and so its approach was</w:t>
      </w:r>
      <w:r>
        <w:rPr>
          <w:spacing w:val="-1"/>
          <w:w w:val="105"/>
          <w:sz w:val="24"/>
        </w:rPr>
        <w:t xml:space="preserve"> </w:t>
      </w:r>
      <w:r>
        <w:rPr>
          <w:w w:val="105"/>
          <w:sz w:val="24"/>
        </w:rPr>
        <w:t>not</w:t>
      </w:r>
      <w:r>
        <w:rPr>
          <w:spacing w:val="-3"/>
          <w:w w:val="105"/>
          <w:sz w:val="24"/>
        </w:rPr>
        <w:t xml:space="preserve"> </w:t>
      </w:r>
      <w:r>
        <w:rPr>
          <w:w w:val="105"/>
          <w:sz w:val="24"/>
        </w:rPr>
        <w:t>arguably unfair. If</w:t>
      </w:r>
      <w:r>
        <w:rPr>
          <w:spacing w:val="-2"/>
          <w:w w:val="105"/>
          <w:sz w:val="24"/>
        </w:rPr>
        <w:t xml:space="preserve"> </w:t>
      </w:r>
      <w:r>
        <w:rPr>
          <w:w w:val="105"/>
          <w:sz w:val="24"/>
        </w:rPr>
        <w:t>you</w:t>
      </w:r>
      <w:r>
        <w:rPr>
          <w:spacing w:val="-1"/>
          <w:w w:val="105"/>
          <w:sz w:val="24"/>
        </w:rPr>
        <w:t xml:space="preserve"> </w:t>
      </w:r>
      <w:r>
        <w:rPr>
          <w:w w:val="105"/>
          <w:sz w:val="24"/>
        </w:rPr>
        <w:t>consider</w:t>
      </w:r>
      <w:r>
        <w:rPr>
          <w:spacing w:val="-2"/>
          <w:w w:val="105"/>
          <w:sz w:val="24"/>
        </w:rPr>
        <w:t xml:space="preserve"> </w:t>
      </w:r>
      <w:r>
        <w:rPr>
          <w:w w:val="105"/>
          <w:sz w:val="24"/>
        </w:rPr>
        <w:t>that</w:t>
      </w:r>
      <w:r>
        <w:rPr>
          <w:spacing w:val="-3"/>
          <w:w w:val="105"/>
          <w:sz w:val="24"/>
        </w:rPr>
        <w:t xml:space="preserve"> </w:t>
      </w:r>
      <w:r>
        <w:rPr>
          <w:w w:val="105"/>
          <w:sz w:val="24"/>
        </w:rPr>
        <w:t>the</w:t>
      </w:r>
      <w:r>
        <w:rPr>
          <w:spacing w:val="-1"/>
          <w:w w:val="105"/>
          <w:sz w:val="24"/>
        </w:rPr>
        <w:t xml:space="preserve"> </w:t>
      </w:r>
      <w:r>
        <w:rPr>
          <w:w w:val="105"/>
          <w:sz w:val="24"/>
        </w:rPr>
        <w:t>Committee's conclusion</w:t>
      </w:r>
      <w:r>
        <w:rPr>
          <w:spacing w:val="-3"/>
          <w:w w:val="105"/>
          <w:sz w:val="24"/>
        </w:rPr>
        <w:t xml:space="preserve"> </w:t>
      </w:r>
      <w:r>
        <w:rPr>
          <w:w w:val="105"/>
          <w:sz w:val="24"/>
        </w:rPr>
        <w:t>on this point was unreasonable, you may re-state this appeal point as a ground 2 point, with an explanation</w:t>
      </w:r>
      <w:r>
        <w:rPr>
          <w:spacing w:val="-6"/>
          <w:w w:val="105"/>
          <w:sz w:val="24"/>
        </w:rPr>
        <w:t xml:space="preserve"> </w:t>
      </w:r>
      <w:r>
        <w:rPr>
          <w:w w:val="105"/>
          <w:sz w:val="24"/>
        </w:rPr>
        <w:t>of</w:t>
      </w:r>
      <w:r>
        <w:rPr>
          <w:spacing w:val="-6"/>
          <w:w w:val="105"/>
          <w:sz w:val="24"/>
        </w:rPr>
        <w:t xml:space="preserve"> </w:t>
      </w:r>
      <w:r>
        <w:rPr>
          <w:w w:val="105"/>
          <w:sz w:val="24"/>
        </w:rPr>
        <w:t>why</w:t>
      </w:r>
      <w:r>
        <w:rPr>
          <w:spacing w:val="-4"/>
          <w:w w:val="105"/>
          <w:sz w:val="24"/>
        </w:rPr>
        <w:t xml:space="preserve"> </w:t>
      </w:r>
      <w:r>
        <w:rPr>
          <w:w w:val="105"/>
          <w:sz w:val="24"/>
        </w:rPr>
        <w:t>you</w:t>
      </w:r>
      <w:r>
        <w:rPr>
          <w:spacing w:val="-4"/>
          <w:w w:val="105"/>
          <w:sz w:val="24"/>
        </w:rPr>
        <w:t xml:space="preserve"> </w:t>
      </w:r>
      <w:r>
        <w:rPr>
          <w:w w:val="105"/>
          <w:sz w:val="24"/>
        </w:rPr>
        <w:t>consider</w:t>
      </w:r>
      <w:r>
        <w:rPr>
          <w:spacing w:val="-6"/>
          <w:w w:val="105"/>
          <w:sz w:val="24"/>
        </w:rPr>
        <w:t xml:space="preserve"> </w:t>
      </w:r>
      <w:r>
        <w:rPr>
          <w:w w:val="105"/>
          <w:sz w:val="24"/>
        </w:rPr>
        <w:t>the</w:t>
      </w:r>
      <w:r>
        <w:rPr>
          <w:spacing w:val="-5"/>
          <w:w w:val="105"/>
          <w:sz w:val="24"/>
        </w:rPr>
        <w:t xml:space="preserve"> </w:t>
      </w:r>
      <w:r>
        <w:rPr>
          <w:w w:val="105"/>
          <w:sz w:val="24"/>
        </w:rPr>
        <w:t>conclusion</w:t>
      </w:r>
      <w:r>
        <w:rPr>
          <w:spacing w:val="-6"/>
          <w:w w:val="105"/>
          <w:sz w:val="24"/>
        </w:rPr>
        <w:t xml:space="preserve"> </w:t>
      </w:r>
      <w:r>
        <w:rPr>
          <w:w w:val="105"/>
          <w:sz w:val="24"/>
        </w:rPr>
        <w:t>to</w:t>
      </w:r>
      <w:r>
        <w:rPr>
          <w:spacing w:val="-6"/>
          <w:w w:val="105"/>
          <w:sz w:val="24"/>
        </w:rPr>
        <w:t xml:space="preserve"> </w:t>
      </w:r>
      <w:r>
        <w:rPr>
          <w:w w:val="105"/>
          <w:sz w:val="24"/>
        </w:rPr>
        <w:t>be</w:t>
      </w:r>
      <w:r>
        <w:rPr>
          <w:spacing w:val="-5"/>
          <w:w w:val="105"/>
          <w:sz w:val="24"/>
        </w:rPr>
        <w:t xml:space="preserve"> </w:t>
      </w:r>
      <w:r>
        <w:rPr>
          <w:w w:val="105"/>
          <w:sz w:val="24"/>
        </w:rPr>
        <w:t>unreasonable</w:t>
      </w:r>
      <w:r>
        <w:rPr>
          <w:spacing w:val="-5"/>
          <w:w w:val="105"/>
          <w:sz w:val="24"/>
        </w:rPr>
        <w:t xml:space="preserve"> </w:t>
      </w:r>
      <w:r>
        <w:rPr>
          <w:w w:val="105"/>
          <w:sz w:val="24"/>
        </w:rPr>
        <w:t>(with</w:t>
      </w:r>
      <w:r>
        <w:rPr>
          <w:spacing w:val="-6"/>
          <w:w w:val="105"/>
          <w:sz w:val="24"/>
        </w:rPr>
        <w:t xml:space="preserve"> </w:t>
      </w:r>
      <w:r>
        <w:rPr>
          <w:w w:val="105"/>
          <w:sz w:val="24"/>
        </w:rPr>
        <w:t>reference</w:t>
      </w:r>
      <w:r>
        <w:rPr>
          <w:spacing w:val="-5"/>
          <w:w w:val="105"/>
          <w:sz w:val="24"/>
        </w:rPr>
        <w:t xml:space="preserve"> </w:t>
      </w:r>
      <w:r>
        <w:rPr>
          <w:w w:val="105"/>
          <w:sz w:val="24"/>
        </w:rPr>
        <w:t>to the rationale for the Committee's conclusion provided in paragraph 3.19 of the FDG).</w:t>
      </w:r>
    </w:p>
    <w:p w14:paraId="34CE0A41" w14:textId="77777777" w:rsidR="00AB1D3F" w:rsidRDefault="00AB1D3F">
      <w:pPr>
        <w:rPr>
          <w:sz w:val="24"/>
        </w:rPr>
        <w:sectPr w:rsidR="00AB1D3F">
          <w:pgSz w:w="11910" w:h="16840"/>
          <w:pgMar w:top="700" w:right="1020" w:bottom="280" w:left="980" w:header="720" w:footer="720" w:gutter="0"/>
          <w:cols w:space="720"/>
        </w:sectPr>
      </w:pPr>
    </w:p>
    <w:p w14:paraId="2F2618E8" w14:textId="77777777" w:rsidR="00AB1D3F" w:rsidRDefault="00092E35">
      <w:pPr>
        <w:pStyle w:val="Heading1"/>
        <w:spacing w:before="78"/>
      </w:pPr>
      <w:r>
        <w:rPr>
          <w:w w:val="105"/>
          <w:u w:val="single"/>
        </w:rPr>
        <w:t>Our</w:t>
      </w:r>
      <w:r>
        <w:rPr>
          <w:spacing w:val="-3"/>
          <w:w w:val="105"/>
          <w:u w:val="single"/>
        </w:rPr>
        <w:t xml:space="preserve"> </w:t>
      </w:r>
      <w:r>
        <w:rPr>
          <w:spacing w:val="-2"/>
          <w:w w:val="110"/>
          <w:u w:val="single"/>
        </w:rPr>
        <w:t>response</w:t>
      </w:r>
    </w:p>
    <w:p w14:paraId="6857C902" w14:textId="77777777" w:rsidR="00AB1D3F" w:rsidRDefault="00092E35">
      <w:pPr>
        <w:pStyle w:val="BodyText"/>
      </w:pPr>
      <w:r>
        <w:rPr>
          <w:w w:val="105"/>
        </w:rPr>
        <w:t>Thank</w:t>
      </w:r>
      <w:r>
        <w:rPr>
          <w:spacing w:val="-8"/>
          <w:w w:val="105"/>
        </w:rPr>
        <w:t xml:space="preserve"> </w:t>
      </w:r>
      <w:r>
        <w:rPr>
          <w:w w:val="105"/>
        </w:rPr>
        <w:t>you</w:t>
      </w:r>
      <w:r>
        <w:rPr>
          <w:spacing w:val="-9"/>
          <w:w w:val="105"/>
        </w:rPr>
        <w:t xml:space="preserve"> </w:t>
      </w:r>
      <w:r>
        <w:rPr>
          <w:w w:val="105"/>
        </w:rPr>
        <w:t>for</w:t>
      </w:r>
      <w:r>
        <w:rPr>
          <w:spacing w:val="-9"/>
          <w:w w:val="105"/>
        </w:rPr>
        <w:t xml:space="preserve"> </w:t>
      </w:r>
      <w:r>
        <w:rPr>
          <w:w w:val="105"/>
        </w:rPr>
        <w:t>the</w:t>
      </w:r>
      <w:r>
        <w:rPr>
          <w:spacing w:val="-6"/>
          <w:w w:val="105"/>
        </w:rPr>
        <w:t xml:space="preserve"> </w:t>
      </w:r>
      <w:r>
        <w:rPr>
          <w:w w:val="105"/>
        </w:rPr>
        <w:t>opportunity</w:t>
      </w:r>
      <w:r>
        <w:rPr>
          <w:spacing w:val="-9"/>
          <w:w w:val="105"/>
        </w:rPr>
        <w:t xml:space="preserve"> </w:t>
      </w:r>
      <w:r>
        <w:rPr>
          <w:w w:val="105"/>
        </w:rPr>
        <w:t>to</w:t>
      </w:r>
      <w:r>
        <w:rPr>
          <w:spacing w:val="-9"/>
          <w:w w:val="105"/>
        </w:rPr>
        <w:t xml:space="preserve"> </w:t>
      </w:r>
      <w:r>
        <w:rPr>
          <w:w w:val="105"/>
        </w:rPr>
        <w:t>restate</w:t>
      </w:r>
      <w:r>
        <w:rPr>
          <w:spacing w:val="-7"/>
          <w:w w:val="105"/>
        </w:rPr>
        <w:t xml:space="preserve"> </w:t>
      </w:r>
      <w:r>
        <w:rPr>
          <w:w w:val="105"/>
        </w:rPr>
        <w:t>this</w:t>
      </w:r>
      <w:r>
        <w:rPr>
          <w:spacing w:val="-7"/>
          <w:w w:val="105"/>
        </w:rPr>
        <w:t xml:space="preserve"> </w:t>
      </w:r>
      <w:r>
        <w:rPr>
          <w:w w:val="105"/>
        </w:rPr>
        <w:t>appeal</w:t>
      </w:r>
      <w:r>
        <w:rPr>
          <w:spacing w:val="-8"/>
          <w:w w:val="105"/>
        </w:rPr>
        <w:t xml:space="preserve"> </w:t>
      </w:r>
      <w:r>
        <w:rPr>
          <w:w w:val="105"/>
        </w:rPr>
        <w:t>point</w:t>
      </w:r>
      <w:r>
        <w:rPr>
          <w:spacing w:val="-9"/>
          <w:w w:val="105"/>
        </w:rPr>
        <w:t xml:space="preserve"> </w:t>
      </w:r>
      <w:r>
        <w:rPr>
          <w:w w:val="105"/>
        </w:rPr>
        <w:t>as</w:t>
      </w:r>
      <w:r>
        <w:rPr>
          <w:spacing w:val="-7"/>
          <w:w w:val="105"/>
        </w:rPr>
        <w:t xml:space="preserve"> </w:t>
      </w:r>
      <w:r>
        <w:rPr>
          <w:w w:val="105"/>
        </w:rPr>
        <w:t>a</w:t>
      </w:r>
      <w:r>
        <w:rPr>
          <w:spacing w:val="-7"/>
          <w:w w:val="105"/>
        </w:rPr>
        <w:t xml:space="preserve"> </w:t>
      </w:r>
      <w:r>
        <w:rPr>
          <w:w w:val="105"/>
        </w:rPr>
        <w:t>ground</w:t>
      </w:r>
      <w:r>
        <w:rPr>
          <w:spacing w:val="-7"/>
          <w:w w:val="105"/>
        </w:rPr>
        <w:t xml:space="preserve"> </w:t>
      </w:r>
      <w:r>
        <w:rPr>
          <w:w w:val="105"/>
        </w:rPr>
        <w:t>2</w:t>
      </w:r>
      <w:r>
        <w:rPr>
          <w:spacing w:val="-9"/>
          <w:w w:val="105"/>
        </w:rPr>
        <w:t xml:space="preserve"> </w:t>
      </w:r>
      <w:r>
        <w:rPr>
          <w:w w:val="105"/>
        </w:rPr>
        <w:t>point.</w:t>
      </w:r>
      <w:r>
        <w:rPr>
          <w:spacing w:val="40"/>
          <w:w w:val="105"/>
        </w:rPr>
        <w:t xml:space="preserve"> </w:t>
      </w:r>
      <w:r>
        <w:rPr>
          <w:w w:val="105"/>
        </w:rPr>
        <w:t>Our</w:t>
      </w:r>
      <w:r>
        <w:rPr>
          <w:spacing w:val="-9"/>
          <w:w w:val="105"/>
        </w:rPr>
        <w:t xml:space="preserve"> </w:t>
      </w:r>
      <w:r>
        <w:rPr>
          <w:w w:val="105"/>
        </w:rPr>
        <w:t>comments are included under this appeal point.</w:t>
      </w:r>
    </w:p>
    <w:p w14:paraId="600A026F" w14:textId="77777777" w:rsidR="00AB1D3F" w:rsidRDefault="00092E35">
      <w:pPr>
        <w:pStyle w:val="Heading1"/>
        <w:spacing w:before="292"/>
      </w:pPr>
      <w:r>
        <w:rPr>
          <w:u w:val="single"/>
        </w:rPr>
        <w:t>Your</w:t>
      </w:r>
      <w:r>
        <w:rPr>
          <w:spacing w:val="34"/>
          <w:u w:val="single"/>
        </w:rPr>
        <w:t xml:space="preserve"> </w:t>
      </w:r>
      <w:r>
        <w:rPr>
          <w:u w:val="single"/>
        </w:rPr>
        <w:t>initial</w:t>
      </w:r>
      <w:r>
        <w:rPr>
          <w:spacing w:val="38"/>
          <w:u w:val="single"/>
        </w:rPr>
        <w:t xml:space="preserve"> </w:t>
      </w:r>
      <w:r>
        <w:rPr>
          <w:spacing w:val="-4"/>
          <w:u w:val="single"/>
        </w:rPr>
        <w:t>view</w:t>
      </w:r>
    </w:p>
    <w:p w14:paraId="478B4E18" w14:textId="77777777" w:rsidR="00AB1D3F" w:rsidRDefault="00092E35">
      <w:pPr>
        <w:pStyle w:val="ListParagraph"/>
        <w:numPr>
          <w:ilvl w:val="0"/>
          <w:numId w:val="2"/>
        </w:numPr>
        <w:tabs>
          <w:tab w:val="left" w:pos="873"/>
        </w:tabs>
        <w:ind w:right="214"/>
        <w:rPr>
          <w:sz w:val="24"/>
        </w:rPr>
      </w:pPr>
      <w:r>
        <w:rPr>
          <w:w w:val="105"/>
          <w:sz w:val="24"/>
        </w:rPr>
        <w:t>You note that the Committee considered the impact of a patient's death on carers qualitatively but not quantitatively and question whether the Committee sufficiently understood the impact. Again, the FDG is clear that the Committee did consider the patient expert evidence on this point and reached a view having considered that evidence. The Committee's approach was therefore not arguably unfair. If you consider that the Committee's conclusion on this point was unreasonable, you may</w:t>
      </w:r>
      <w:r>
        <w:rPr>
          <w:spacing w:val="40"/>
          <w:w w:val="105"/>
          <w:sz w:val="24"/>
        </w:rPr>
        <w:t xml:space="preserve"> </w:t>
      </w:r>
      <w:r>
        <w:rPr>
          <w:w w:val="105"/>
          <w:sz w:val="24"/>
        </w:rPr>
        <w:t>re-state</w:t>
      </w:r>
      <w:r>
        <w:rPr>
          <w:spacing w:val="-7"/>
          <w:w w:val="105"/>
          <w:sz w:val="24"/>
        </w:rPr>
        <w:t xml:space="preserve"> </w:t>
      </w:r>
      <w:r>
        <w:rPr>
          <w:w w:val="105"/>
          <w:sz w:val="24"/>
        </w:rPr>
        <w:t>this</w:t>
      </w:r>
      <w:r>
        <w:rPr>
          <w:spacing w:val="-6"/>
          <w:w w:val="105"/>
          <w:sz w:val="24"/>
        </w:rPr>
        <w:t xml:space="preserve"> </w:t>
      </w:r>
      <w:r>
        <w:rPr>
          <w:w w:val="105"/>
          <w:sz w:val="24"/>
        </w:rPr>
        <w:t>appeal</w:t>
      </w:r>
      <w:r>
        <w:rPr>
          <w:spacing w:val="-8"/>
          <w:w w:val="105"/>
          <w:sz w:val="24"/>
        </w:rPr>
        <w:t xml:space="preserve"> </w:t>
      </w:r>
      <w:r>
        <w:rPr>
          <w:w w:val="105"/>
          <w:sz w:val="24"/>
        </w:rPr>
        <w:t>point</w:t>
      </w:r>
      <w:r>
        <w:rPr>
          <w:spacing w:val="-8"/>
          <w:w w:val="105"/>
          <w:sz w:val="24"/>
        </w:rPr>
        <w:t xml:space="preserve"> </w:t>
      </w:r>
      <w:r>
        <w:rPr>
          <w:w w:val="105"/>
          <w:sz w:val="24"/>
        </w:rPr>
        <w:t>as</w:t>
      </w:r>
      <w:r>
        <w:rPr>
          <w:spacing w:val="-6"/>
          <w:w w:val="105"/>
          <w:sz w:val="24"/>
        </w:rPr>
        <w:t xml:space="preserve"> </w:t>
      </w:r>
      <w:r>
        <w:rPr>
          <w:w w:val="105"/>
          <w:sz w:val="24"/>
        </w:rPr>
        <w:t>a</w:t>
      </w:r>
      <w:r>
        <w:rPr>
          <w:spacing w:val="-7"/>
          <w:w w:val="105"/>
          <w:sz w:val="24"/>
        </w:rPr>
        <w:t xml:space="preserve"> </w:t>
      </w:r>
      <w:r>
        <w:rPr>
          <w:w w:val="105"/>
          <w:sz w:val="24"/>
        </w:rPr>
        <w:t>ground</w:t>
      </w:r>
      <w:r>
        <w:rPr>
          <w:spacing w:val="-5"/>
          <w:w w:val="105"/>
          <w:sz w:val="24"/>
        </w:rPr>
        <w:t xml:space="preserve"> </w:t>
      </w:r>
      <w:r>
        <w:rPr>
          <w:w w:val="105"/>
          <w:sz w:val="24"/>
        </w:rPr>
        <w:t>2</w:t>
      </w:r>
      <w:r>
        <w:rPr>
          <w:spacing w:val="-7"/>
          <w:w w:val="105"/>
          <w:sz w:val="24"/>
        </w:rPr>
        <w:t xml:space="preserve"> </w:t>
      </w:r>
      <w:r>
        <w:rPr>
          <w:w w:val="105"/>
          <w:sz w:val="24"/>
        </w:rPr>
        <w:t>point,</w:t>
      </w:r>
      <w:r>
        <w:rPr>
          <w:spacing w:val="-5"/>
          <w:w w:val="105"/>
          <w:sz w:val="24"/>
        </w:rPr>
        <w:t xml:space="preserve"> </w:t>
      </w:r>
      <w:r>
        <w:rPr>
          <w:w w:val="105"/>
          <w:sz w:val="24"/>
        </w:rPr>
        <w:t>with</w:t>
      </w:r>
      <w:r>
        <w:rPr>
          <w:spacing w:val="-8"/>
          <w:w w:val="105"/>
          <w:sz w:val="24"/>
        </w:rPr>
        <w:t xml:space="preserve"> </w:t>
      </w:r>
      <w:r>
        <w:rPr>
          <w:w w:val="105"/>
          <w:sz w:val="24"/>
        </w:rPr>
        <w:t>an</w:t>
      </w:r>
      <w:r>
        <w:rPr>
          <w:spacing w:val="-8"/>
          <w:w w:val="105"/>
          <w:sz w:val="24"/>
        </w:rPr>
        <w:t xml:space="preserve"> </w:t>
      </w:r>
      <w:r>
        <w:rPr>
          <w:w w:val="105"/>
          <w:sz w:val="24"/>
        </w:rPr>
        <w:t>explanation</w:t>
      </w:r>
      <w:r>
        <w:rPr>
          <w:spacing w:val="-5"/>
          <w:w w:val="105"/>
          <w:sz w:val="24"/>
        </w:rPr>
        <w:t xml:space="preserve"> </w:t>
      </w:r>
      <w:r>
        <w:rPr>
          <w:w w:val="105"/>
          <w:sz w:val="24"/>
        </w:rPr>
        <w:t>of</w:t>
      </w:r>
      <w:r>
        <w:rPr>
          <w:spacing w:val="-6"/>
          <w:w w:val="105"/>
          <w:sz w:val="24"/>
        </w:rPr>
        <w:t xml:space="preserve"> </w:t>
      </w:r>
      <w:r>
        <w:rPr>
          <w:w w:val="105"/>
          <w:sz w:val="24"/>
        </w:rPr>
        <w:t>why</w:t>
      </w:r>
      <w:r>
        <w:rPr>
          <w:spacing w:val="-8"/>
          <w:w w:val="105"/>
          <w:sz w:val="24"/>
        </w:rPr>
        <w:t xml:space="preserve"> </w:t>
      </w:r>
      <w:r>
        <w:rPr>
          <w:w w:val="105"/>
          <w:sz w:val="24"/>
        </w:rPr>
        <w:t>you</w:t>
      </w:r>
      <w:r>
        <w:rPr>
          <w:spacing w:val="-8"/>
          <w:w w:val="105"/>
          <w:sz w:val="24"/>
        </w:rPr>
        <w:t xml:space="preserve"> </w:t>
      </w:r>
      <w:r>
        <w:rPr>
          <w:w w:val="105"/>
          <w:sz w:val="24"/>
        </w:rPr>
        <w:t>consider</w:t>
      </w:r>
    </w:p>
    <w:p w14:paraId="2F127E86" w14:textId="77777777" w:rsidR="00AB1D3F" w:rsidRDefault="00092E35">
      <w:pPr>
        <w:pStyle w:val="BodyText"/>
        <w:ind w:left="873"/>
      </w:pPr>
      <w:r>
        <w:rPr>
          <w:w w:val="105"/>
        </w:rPr>
        <w:t>the</w:t>
      </w:r>
      <w:r>
        <w:rPr>
          <w:spacing w:val="-5"/>
          <w:w w:val="105"/>
        </w:rPr>
        <w:t xml:space="preserve"> </w:t>
      </w:r>
      <w:r>
        <w:rPr>
          <w:w w:val="105"/>
        </w:rPr>
        <w:t>conclusion</w:t>
      </w:r>
      <w:r>
        <w:rPr>
          <w:spacing w:val="-6"/>
          <w:w w:val="105"/>
        </w:rPr>
        <w:t xml:space="preserve"> </w:t>
      </w:r>
      <w:r>
        <w:rPr>
          <w:w w:val="105"/>
        </w:rPr>
        <w:t>to</w:t>
      </w:r>
      <w:r>
        <w:rPr>
          <w:spacing w:val="-6"/>
          <w:w w:val="105"/>
        </w:rPr>
        <w:t xml:space="preserve"> </w:t>
      </w:r>
      <w:r>
        <w:rPr>
          <w:w w:val="105"/>
        </w:rPr>
        <w:t>be</w:t>
      </w:r>
      <w:r>
        <w:rPr>
          <w:spacing w:val="-5"/>
          <w:w w:val="105"/>
        </w:rPr>
        <w:t xml:space="preserve"> </w:t>
      </w:r>
      <w:r>
        <w:rPr>
          <w:w w:val="105"/>
        </w:rPr>
        <w:t>unreasonable</w:t>
      </w:r>
      <w:r>
        <w:rPr>
          <w:spacing w:val="-5"/>
          <w:w w:val="105"/>
        </w:rPr>
        <w:t xml:space="preserve"> </w:t>
      </w:r>
      <w:r>
        <w:rPr>
          <w:w w:val="105"/>
        </w:rPr>
        <w:t>(with</w:t>
      </w:r>
      <w:r>
        <w:rPr>
          <w:spacing w:val="-4"/>
          <w:w w:val="105"/>
        </w:rPr>
        <w:t xml:space="preserve"> </w:t>
      </w:r>
      <w:r>
        <w:rPr>
          <w:w w:val="105"/>
        </w:rPr>
        <w:t>reference</w:t>
      </w:r>
      <w:r>
        <w:rPr>
          <w:spacing w:val="-5"/>
          <w:w w:val="105"/>
        </w:rPr>
        <w:t xml:space="preserve"> </w:t>
      </w:r>
      <w:r>
        <w:rPr>
          <w:w w:val="105"/>
        </w:rPr>
        <w:t>to</w:t>
      </w:r>
      <w:r>
        <w:rPr>
          <w:spacing w:val="-6"/>
          <w:w w:val="105"/>
        </w:rPr>
        <w:t xml:space="preserve"> </w:t>
      </w:r>
      <w:r>
        <w:rPr>
          <w:w w:val="105"/>
        </w:rPr>
        <w:t>the</w:t>
      </w:r>
      <w:r>
        <w:rPr>
          <w:spacing w:val="-5"/>
          <w:w w:val="105"/>
        </w:rPr>
        <w:t xml:space="preserve"> </w:t>
      </w:r>
      <w:r>
        <w:rPr>
          <w:w w:val="105"/>
        </w:rPr>
        <w:t>rationale</w:t>
      </w:r>
      <w:r>
        <w:rPr>
          <w:spacing w:val="-5"/>
          <w:w w:val="105"/>
        </w:rPr>
        <w:t xml:space="preserve"> </w:t>
      </w:r>
      <w:r>
        <w:rPr>
          <w:w w:val="105"/>
        </w:rPr>
        <w:t>for</w:t>
      </w:r>
      <w:r>
        <w:rPr>
          <w:spacing w:val="-5"/>
          <w:w w:val="105"/>
        </w:rPr>
        <w:t xml:space="preserve"> </w:t>
      </w:r>
      <w:r>
        <w:rPr>
          <w:w w:val="105"/>
        </w:rPr>
        <w:t>the</w:t>
      </w:r>
      <w:r>
        <w:rPr>
          <w:spacing w:val="-5"/>
          <w:w w:val="105"/>
        </w:rPr>
        <w:t xml:space="preserve"> </w:t>
      </w:r>
      <w:r>
        <w:rPr>
          <w:w w:val="105"/>
        </w:rPr>
        <w:t>Committee's conclusion provided in paragraph 3.20 of the FDG).</w:t>
      </w:r>
    </w:p>
    <w:p w14:paraId="62EBF3C5" w14:textId="77777777" w:rsidR="00AB1D3F" w:rsidRDefault="00AB1D3F">
      <w:pPr>
        <w:pStyle w:val="BodyText"/>
        <w:spacing w:before="1"/>
        <w:ind w:left="0"/>
      </w:pPr>
    </w:p>
    <w:p w14:paraId="4F6E0B7A" w14:textId="77777777" w:rsidR="00AB1D3F" w:rsidRDefault="00092E35">
      <w:pPr>
        <w:pStyle w:val="Heading1"/>
      </w:pPr>
      <w:r>
        <w:rPr>
          <w:w w:val="105"/>
          <w:u w:val="single"/>
        </w:rPr>
        <w:t>Our</w:t>
      </w:r>
      <w:r>
        <w:rPr>
          <w:spacing w:val="-3"/>
          <w:w w:val="105"/>
          <w:u w:val="single"/>
        </w:rPr>
        <w:t xml:space="preserve"> </w:t>
      </w:r>
      <w:r>
        <w:rPr>
          <w:spacing w:val="-2"/>
          <w:w w:val="110"/>
          <w:u w:val="single"/>
        </w:rPr>
        <w:t>response</w:t>
      </w:r>
    </w:p>
    <w:p w14:paraId="45F15984" w14:textId="77777777" w:rsidR="00AB1D3F" w:rsidRDefault="00092E35">
      <w:pPr>
        <w:pStyle w:val="BodyText"/>
      </w:pPr>
      <w:r>
        <w:rPr>
          <w:w w:val="105"/>
        </w:rPr>
        <w:t>Thank</w:t>
      </w:r>
      <w:r>
        <w:rPr>
          <w:spacing w:val="-8"/>
          <w:w w:val="105"/>
        </w:rPr>
        <w:t xml:space="preserve"> </w:t>
      </w:r>
      <w:r>
        <w:rPr>
          <w:w w:val="105"/>
        </w:rPr>
        <w:t>you</w:t>
      </w:r>
      <w:r>
        <w:rPr>
          <w:spacing w:val="-9"/>
          <w:w w:val="105"/>
        </w:rPr>
        <w:t xml:space="preserve"> </w:t>
      </w:r>
      <w:r>
        <w:rPr>
          <w:w w:val="105"/>
        </w:rPr>
        <w:t>for</w:t>
      </w:r>
      <w:r>
        <w:rPr>
          <w:spacing w:val="-9"/>
          <w:w w:val="105"/>
        </w:rPr>
        <w:t xml:space="preserve"> </w:t>
      </w:r>
      <w:r>
        <w:rPr>
          <w:w w:val="105"/>
        </w:rPr>
        <w:t>the</w:t>
      </w:r>
      <w:r>
        <w:rPr>
          <w:spacing w:val="-6"/>
          <w:w w:val="105"/>
        </w:rPr>
        <w:t xml:space="preserve"> </w:t>
      </w:r>
      <w:r>
        <w:rPr>
          <w:w w:val="105"/>
        </w:rPr>
        <w:t>opportunity</w:t>
      </w:r>
      <w:r>
        <w:rPr>
          <w:spacing w:val="-9"/>
          <w:w w:val="105"/>
        </w:rPr>
        <w:t xml:space="preserve"> </w:t>
      </w:r>
      <w:r>
        <w:rPr>
          <w:w w:val="105"/>
        </w:rPr>
        <w:t>to</w:t>
      </w:r>
      <w:r>
        <w:rPr>
          <w:spacing w:val="-9"/>
          <w:w w:val="105"/>
        </w:rPr>
        <w:t xml:space="preserve"> </w:t>
      </w:r>
      <w:r>
        <w:rPr>
          <w:w w:val="105"/>
        </w:rPr>
        <w:t>restate</w:t>
      </w:r>
      <w:r>
        <w:rPr>
          <w:spacing w:val="-7"/>
          <w:w w:val="105"/>
        </w:rPr>
        <w:t xml:space="preserve"> </w:t>
      </w:r>
      <w:r>
        <w:rPr>
          <w:w w:val="105"/>
        </w:rPr>
        <w:t>this</w:t>
      </w:r>
      <w:r>
        <w:rPr>
          <w:spacing w:val="-7"/>
          <w:w w:val="105"/>
        </w:rPr>
        <w:t xml:space="preserve"> </w:t>
      </w:r>
      <w:r>
        <w:rPr>
          <w:w w:val="105"/>
        </w:rPr>
        <w:t>appeal</w:t>
      </w:r>
      <w:r>
        <w:rPr>
          <w:spacing w:val="-8"/>
          <w:w w:val="105"/>
        </w:rPr>
        <w:t xml:space="preserve"> </w:t>
      </w:r>
      <w:r>
        <w:rPr>
          <w:w w:val="105"/>
        </w:rPr>
        <w:t>point</w:t>
      </w:r>
      <w:r>
        <w:rPr>
          <w:spacing w:val="-9"/>
          <w:w w:val="105"/>
        </w:rPr>
        <w:t xml:space="preserve"> </w:t>
      </w:r>
      <w:r>
        <w:rPr>
          <w:w w:val="105"/>
        </w:rPr>
        <w:t>as</w:t>
      </w:r>
      <w:r>
        <w:rPr>
          <w:spacing w:val="-7"/>
          <w:w w:val="105"/>
        </w:rPr>
        <w:t xml:space="preserve"> </w:t>
      </w:r>
      <w:r>
        <w:rPr>
          <w:w w:val="105"/>
        </w:rPr>
        <w:t>a</w:t>
      </w:r>
      <w:r>
        <w:rPr>
          <w:spacing w:val="-7"/>
          <w:w w:val="105"/>
        </w:rPr>
        <w:t xml:space="preserve"> </w:t>
      </w:r>
      <w:r>
        <w:rPr>
          <w:w w:val="105"/>
        </w:rPr>
        <w:t>ground</w:t>
      </w:r>
      <w:r>
        <w:rPr>
          <w:spacing w:val="-7"/>
          <w:w w:val="105"/>
        </w:rPr>
        <w:t xml:space="preserve"> </w:t>
      </w:r>
      <w:r>
        <w:rPr>
          <w:w w:val="105"/>
        </w:rPr>
        <w:t>2</w:t>
      </w:r>
      <w:r>
        <w:rPr>
          <w:spacing w:val="-9"/>
          <w:w w:val="105"/>
        </w:rPr>
        <w:t xml:space="preserve"> </w:t>
      </w:r>
      <w:r>
        <w:rPr>
          <w:w w:val="105"/>
        </w:rPr>
        <w:t>point.</w:t>
      </w:r>
      <w:r>
        <w:rPr>
          <w:spacing w:val="40"/>
          <w:w w:val="105"/>
        </w:rPr>
        <w:t xml:space="preserve"> </w:t>
      </w:r>
      <w:r>
        <w:rPr>
          <w:w w:val="105"/>
        </w:rPr>
        <w:t>Our</w:t>
      </w:r>
      <w:r>
        <w:rPr>
          <w:spacing w:val="-9"/>
          <w:w w:val="105"/>
        </w:rPr>
        <w:t xml:space="preserve"> </w:t>
      </w:r>
      <w:r>
        <w:rPr>
          <w:w w:val="105"/>
        </w:rPr>
        <w:t>comments are included under this appeal point.</w:t>
      </w:r>
    </w:p>
    <w:p w14:paraId="6D98A12B" w14:textId="77777777" w:rsidR="00AB1D3F" w:rsidRDefault="00AB1D3F">
      <w:pPr>
        <w:pStyle w:val="BodyText"/>
        <w:ind w:left="0"/>
      </w:pPr>
    </w:p>
    <w:p w14:paraId="753B98BE" w14:textId="77777777" w:rsidR="00AB1D3F" w:rsidRDefault="00092E35">
      <w:pPr>
        <w:pStyle w:val="Heading1"/>
      </w:pPr>
      <w:r>
        <w:rPr>
          <w:u w:val="single"/>
        </w:rPr>
        <w:t>Your</w:t>
      </w:r>
      <w:r>
        <w:rPr>
          <w:spacing w:val="34"/>
          <w:u w:val="single"/>
        </w:rPr>
        <w:t xml:space="preserve"> </w:t>
      </w:r>
      <w:r>
        <w:rPr>
          <w:u w:val="single"/>
        </w:rPr>
        <w:t>initial</w:t>
      </w:r>
      <w:r>
        <w:rPr>
          <w:spacing w:val="38"/>
          <w:u w:val="single"/>
        </w:rPr>
        <w:t xml:space="preserve"> </w:t>
      </w:r>
      <w:r>
        <w:rPr>
          <w:spacing w:val="-4"/>
          <w:u w:val="single"/>
        </w:rPr>
        <w:t>view</w:t>
      </w:r>
    </w:p>
    <w:p w14:paraId="6738E2E0" w14:textId="77777777" w:rsidR="00AB1D3F" w:rsidRDefault="00092E35">
      <w:pPr>
        <w:pStyle w:val="ListParagraph"/>
        <w:numPr>
          <w:ilvl w:val="0"/>
          <w:numId w:val="2"/>
        </w:numPr>
        <w:tabs>
          <w:tab w:val="left" w:pos="873"/>
        </w:tabs>
        <w:ind w:right="188"/>
        <w:rPr>
          <w:sz w:val="24"/>
        </w:rPr>
      </w:pPr>
      <w:r>
        <w:rPr>
          <w:w w:val="105"/>
          <w:sz w:val="24"/>
        </w:rPr>
        <w:t>You refer to a study by Song and colleagues. I note that the EAG provided the Committee with specific consideration of this study (see page 431 of the Committee Papers</w:t>
      </w:r>
      <w:r>
        <w:rPr>
          <w:spacing w:val="-6"/>
          <w:w w:val="105"/>
          <w:sz w:val="24"/>
        </w:rPr>
        <w:t xml:space="preserve"> </w:t>
      </w:r>
      <w:r>
        <w:rPr>
          <w:w w:val="105"/>
          <w:sz w:val="24"/>
        </w:rPr>
        <w:t>dated</w:t>
      </w:r>
      <w:r>
        <w:rPr>
          <w:spacing w:val="-7"/>
          <w:w w:val="105"/>
          <w:sz w:val="24"/>
        </w:rPr>
        <w:t xml:space="preserve"> </w:t>
      </w:r>
      <w:r>
        <w:rPr>
          <w:w w:val="105"/>
          <w:sz w:val="24"/>
        </w:rPr>
        <w:t>23</w:t>
      </w:r>
      <w:r>
        <w:rPr>
          <w:spacing w:val="-6"/>
          <w:w w:val="105"/>
          <w:sz w:val="24"/>
        </w:rPr>
        <w:t xml:space="preserve"> </w:t>
      </w:r>
      <w:r>
        <w:rPr>
          <w:w w:val="105"/>
          <w:sz w:val="24"/>
        </w:rPr>
        <w:t>October</w:t>
      </w:r>
      <w:r>
        <w:rPr>
          <w:spacing w:val="-8"/>
          <w:w w:val="105"/>
          <w:sz w:val="24"/>
        </w:rPr>
        <w:t xml:space="preserve"> </w:t>
      </w:r>
      <w:r>
        <w:rPr>
          <w:w w:val="105"/>
          <w:sz w:val="24"/>
        </w:rPr>
        <w:t>2023,</w:t>
      </w:r>
      <w:r>
        <w:rPr>
          <w:spacing w:val="-6"/>
          <w:w w:val="105"/>
          <w:sz w:val="24"/>
        </w:rPr>
        <w:t xml:space="preserve"> </w:t>
      </w:r>
      <w:r>
        <w:rPr>
          <w:w w:val="105"/>
          <w:sz w:val="24"/>
        </w:rPr>
        <w:t>at</w:t>
      </w:r>
      <w:r>
        <w:rPr>
          <w:spacing w:val="-6"/>
          <w:w w:val="105"/>
          <w:sz w:val="24"/>
        </w:rPr>
        <w:t xml:space="preserve"> </w:t>
      </w:r>
      <w:r>
        <w:rPr>
          <w:w w:val="105"/>
          <w:sz w:val="24"/>
        </w:rPr>
        <w:t>page</w:t>
      </w:r>
      <w:r>
        <w:rPr>
          <w:spacing w:val="-5"/>
          <w:w w:val="105"/>
          <w:sz w:val="24"/>
        </w:rPr>
        <w:t xml:space="preserve"> </w:t>
      </w:r>
      <w:r>
        <w:rPr>
          <w:w w:val="105"/>
          <w:sz w:val="24"/>
        </w:rPr>
        <w:t>80</w:t>
      </w:r>
      <w:r>
        <w:rPr>
          <w:spacing w:val="-6"/>
          <w:w w:val="105"/>
          <w:sz w:val="24"/>
        </w:rPr>
        <w:t xml:space="preserve"> </w:t>
      </w:r>
      <w:r>
        <w:rPr>
          <w:w w:val="105"/>
          <w:sz w:val="24"/>
        </w:rPr>
        <w:t>of</w:t>
      </w:r>
      <w:r>
        <w:rPr>
          <w:spacing w:val="-6"/>
          <w:w w:val="105"/>
          <w:sz w:val="24"/>
        </w:rPr>
        <w:t xml:space="preserve"> </w:t>
      </w:r>
      <w:r>
        <w:rPr>
          <w:w w:val="105"/>
          <w:sz w:val="24"/>
        </w:rPr>
        <w:t>the</w:t>
      </w:r>
      <w:r>
        <w:rPr>
          <w:spacing w:val="-7"/>
          <w:w w:val="105"/>
          <w:sz w:val="24"/>
        </w:rPr>
        <w:t xml:space="preserve"> </w:t>
      </w:r>
      <w:r>
        <w:rPr>
          <w:w w:val="105"/>
          <w:sz w:val="24"/>
        </w:rPr>
        <w:t>EAG's</w:t>
      </w:r>
      <w:r>
        <w:rPr>
          <w:spacing w:val="-6"/>
          <w:w w:val="105"/>
          <w:sz w:val="24"/>
        </w:rPr>
        <w:t xml:space="preserve"> </w:t>
      </w:r>
      <w:r>
        <w:rPr>
          <w:w w:val="105"/>
          <w:sz w:val="24"/>
        </w:rPr>
        <w:t>report</w:t>
      </w:r>
      <w:r>
        <w:rPr>
          <w:spacing w:val="-10"/>
          <w:w w:val="105"/>
          <w:sz w:val="24"/>
        </w:rPr>
        <w:t xml:space="preserve"> </w:t>
      </w:r>
      <w:r>
        <w:rPr>
          <w:w w:val="105"/>
          <w:sz w:val="24"/>
        </w:rPr>
        <w:t>beginning</w:t>
      </w:r>
      <w:r>
        <w:rPr>
          <w:spacing w:val="-8"/>
          <w:w w:val="105"/>
          <w:sz w:val="24"/>
        </w:rPr>
        <w:t xml:space="preserve"> </w:t>
      </w:r>
      <w:r>
        <w:rPr>
          <w:w w:val="105"/>
          <w:sz w:val="24"/>
        </w:rPr>
        <w:t>at</w:t>
      </w:r>
      <w:r>
        <w:rPr>
          <w:spacing w:val="-6"/>
          <w:w w:val="105"/>
          <w:sz w:val="24"/>
        </w:rPr>
        <w:t xml:space="preserve"> </w:t>
      </w:r>
      <w:r>
        <w:rPr>
          <w:w w:val="105"/>
          <w:sz w:val="24"/>
        </w:rPr>
        <w:t>page</w:t>
      </w:r>
      <w:r>
        <w:rPr>
          <w:spacing w:val="-5"/>
          <w:w w:val="105"/>
          <w:sz w:val="24"/>
        </w:rPr>
        <w:t xml:space="preserve"> </w:t>
      </w:r>
      <w:r>
        <w:rPr>
          <w:w w:val="105"/>
          <w:sz w:val="24"/>
        </w:rPr>
        <w:t>352</w:t>
      </w:r>
      <w:r>
        <w:rPr>
          <w:spacing w:val="-8"/>
          <w:w w:val="105"/>
          <w:sz w:val="24"/>
        </w:rPr>
        <w:t xml:space="preserve"> </w:t>
      </w:r>
      <w:r>
        <w:rPr>
          <w:w w:val="105"/>
          <w:sz w:val="24"/>
        </w:rPr>
        <w:t>of those papers). Again, therefore, I cannot see an arguable case that the Committee acted unfairly by failing to consider that study.</w:t>
      </w:r>
    </w:p>
    <w:p w14:paraId="44AFD5BB" w14:textId="77777777" w:rsidR="00AB1D3F" w:rsidRDefault="00092E35">
      <w:pPr>
        <w:pStyle w:val="Heading1"/>
        <w:spacing w:before="292"/>
      </w:pPr>
      <w:r>
        <w:rPr>
          <w:w w:val="105"/>
          <w:u w:val="single"/>
        </w:rPr>
        <w:t>Our</w:t>
      </w:r>
      <w:r>
        <w:rPr>
          <w:spacing w:val="-3"/>
          <w:w w:val="105"/>
          <w:u w:val="single"/>
        </w:rPr>
        <w:t xml:space="preserve"> </w:t>
      </w:r>
      <w:r>
        <w:rPr>
          <w:spacing w:val="-2"/>
          <w:w w:val="110"/>
          <w:u w:val="single"/>
        </w:rPr>
        <w:t>Response</w:t>
      </w:r>
    </w:p>
    <w:p w14:paraId="1B8FF2FF" w14:textId="77777777" w:rsidR="00AB1D3F" w:rsidRDefault="00092E35">
      <w:pPr>
        <w:pStyle w:val="BodyText"/>
      </w:pPr>
      <w:r>
        <w:rPr>
          <w:w w:val="105"/>
        </w:rPr>
        <w:t>We</w:t>
      </w:r>
      <w:r>
        <w:rPr>
          <w:spacing w:val="-10"/>
          <w:w w:val="105"/>
        </w:rPr>
        <w:t xml:space="preserve"> </w:t>
      </w:r>
      <w:r>
        <w:rPr>
          <w:w w:val="105"/>
        </w:rPr>
        <w:t>acknowledge</w:t>
      </w:r>
      <w:r>
        <w:rPr>
          <w:spacing w:val="-10"/>
          <w:w w:val="105"/>
        </w:rPr>
        <w:t xml:space="preserve"> </w:t>
      </w:r>
      <w:r>
        <w:rPr>
          <w:w w:val="105"/>
        </w:rPr>
        <w:t>your</w:t>
      </w:r>
      <w:r>
        <w:rPr>
          <w:spacing w:val="-8"/>
          <w:w w:val="105"/>
        </w:rPr>
        <w:t xml:space="preserve"> </w:t>
      </w:r>
      <w:r>
        <w:rPr>
          <w:w w:val="105"/>
        </w:rPr>
        <w:t>rationale</w:t>
      </w:r>
      <w:r>
        <w:rPr>
          <w:spacing w:val="-10"/>
          <w:w w:val="105"/>
        </w:rPr>
        <w:t xml:space="preserve"> </w:t>
      </w:r>
      <w:r>
        <w:rPr>
          <w:w w:val="105"/>
        </w:rPr>
        <w:t>for</w:t>
      </w:r>
      <w:r>
        <w:rPr>
          <w:spacing w:val="-11"/>
          <w:w w:val="105"/>
        </w:rPr>
        <w:t xml:space="preserve"> </w:t>
      </w:r>
      <w:r>
        <w:rPr>
          <w:w w:val="105"/>
        </w:rPr>
        <w:t>not</w:t>
      </w:r>
      <w:r>
        <w:rPr>
          <w:spacing w:val="-11"/>
          <w:w w:val="105"/>
        </w:rPr>
        <w:t xml:space="preserve"> </w:t>
      </w:r>
      <w:r>
        <w:rPr>
          <w:w w:val="105"/>
        </w:rPr>
        <w:t>including</w:t>
      </w:r>
      <w:r>
        <w:rPr>
          <w:spacing w:val="-11"/>
          <w:w w:val="105"/>
        </w:rPr>
        <w:t xml:space="preserve"> </w:t>
      </w:r>
      <w:r>
        <w:rPr>
          <w:w w:val="105"/>
        </w:rPr>
        <w:t>this</w:t>
      </w:r>
      <w:r>
        <w:rPr>
          <w:spacing w:val="-9"/>
          <w:w w:val="105"/>
        </w:rPr>
        <w:t xml:space="preserve"> </w:t>
      </w:r>
      <w:r>
        <w:rPr>
          <w:w w:val="105"/>
        </w:rPr>
        <w:t>point</w:t>
      </w:r>
      <w:r>
        <w:rPr>
          <w:spacing w:val="-11"/>
          <w:w w:val="105"/>
        </w:rPr>
        <w:t xml:space="preserve"> </w:t>
      </w:r>
      <w:r>
        <w:rPr>
          <w:w w:val="105"/>
        </w:rPr>
        <w:t>as</w:t>
      </w:r>
      <w:r>
        <w:rPr>
          <w:spacing w:val="-10"/>
          <w:w w:val="105"/>
        </w:rPr>
        <w:t xml:space="preserve"> </w:t>
      </w:r>
      <w:r>
        <w:rPr>
          <w:spacing w:val="-2"/>
          <w:w w:val="105"/>
        </w:rPr>
        <w:t>admissable.</w:t>
      </w:r>
    </w:p>
    <w:p w14:paraId="4B170308" w14:textId="77777777" w:rsidR="00AB1D3F" w:rsidRDefault="00092E35">
      <w:pPr>
        <w:spacing w:before="292"/>
        <w:ind w:left="152"/>
        <w:rPr>
          <w:b/>
          <w:i/>
          <w:sz w:val="24"/>
        </w:rPr>
      </w:pPr>
      <w:r>
        <w:rPr>
          <w:b/>
          <w:i/>
          <w:w w:val="105"/>
          <w:sz w:val="24"/>
        </w:rPr>
        <w:t>Ground</w:t>
      </w:r>
      <w:r>
        <w:rPr>
          <w:b/>
          <w:i/>
          <w:spacing w:val="21"/>
          <w:w w:val="110"/>
          <w:sz w:val="24"/>
        </w:rPr>
        <w:t xml:space="preserve"> </w:t>
      </w:r>
      <w:r>
        <w:rPr>
          <w:b/>
          <w:i/>
          <w:spacing w:val="-5"/>
          <w:w w:val="110"/>
          <w:sz w:val="24"/>
        </w:rPr>
        <w:t>2:</w:t>
      </w:r>
    </w:p>
    <w:p w14:paraId="6D0CEA2E" w14:textId="77777777" w:rsidR="00AB1D3F" w:rsidRDefault="00092E35">
      <w:pPr>
        <w:ind w:left="152"/>
        <w:rPr>
          <w:b/>
          <w:i/>
          <w:sz w:val="24"/>
        </w:rPr>
      </w:pPr>
      <w:r>
        <w:rPr>
          <w:b/>
          <w:i/>
          <w:w w:val="110"/>
          <w:sz w:val="24"/>
        </w:rPr>
        <w:t>The</w:t>
      </w:r>
      <w:r>
        <w:rPr>
          <w:b/>
          <w:i/>
          <w:spacing w:val="-14"/>
          <w:w w:val="110"/>
          <w:sz w:val="24"/>
        </w:rPr>
        <w:t xml:space="preserve"> </w:t>
      </w:r>
      <w:r>
        <w:rPr>
          <w:b/>
          <w:i/>
          <w:w w:val="110"/>
          <w:sz w:val="24"/>
        </w:rPr>
        <w:t>recommendation</w:t>
      </w:r>
      <w:r>
        <w:rPr>
          <w:b/>
          <w:i/>
          <w:spacing w:val="-12"/>
          <w:w w:val="110"/>
          <w:sz w:val="24"/>
        </w:rPr>
        <w:t xml:space="preserve"> </w:t>
      </w:r>
      <w:r>
        <w:rPr>
          <w:b/>
          <w:i/>
          <w:w w:val="110"/>
          <w:sz w:val="24"/>
        </w:rPr>
        <w:t>is</w:t>
      </w:r>
      <w:r>
        <w:rPr>
          <w:b/>
          <w:i/>
          <w:spacing w:val="-12"/>
          <w:w w:val="110"/>
          <w:sz w:val="24"/>
        </w:rPr>
        <w:t xml:space="preserve"> </w:t>
      </w:r>
      <w:r>
        <w:rPr>
          <w:b/>
          <w:i/>
          <w:w w:val="110"/>
          <w:sz w:val="24"/>
        </w:rPr>
        <w:t>unreasonable</w:t>
      </w:r>
      <w:r>
        <w:rPr>
          <w:b/>
          <w:i/>
          <w:spacing w:val="-13"/>
          <w:w w:val="110"/>
          <w:sz w:val="24"/>
        </w:rPr>
        <w:t xml:space="preserve"> </w:t>
      </w:r>
      <w:r>
        <w:rPr>
          <w:b/>
          <w:i/>
          <w:w w:val="110"/>
          <w:sz w:val="24"/>
        </w:rPr>
        <w:t>in</w:t>
      </w:r>
      <w:r>
        <w:rPr>
          <w:b/>
          <w:i/>
          <w:spacing w:val="-13"/>
          <w:w w:val="110"/>
          <w:sz w:val="24"/>
        </w:rPr>
        <w:t xml:space="preserve"> </w:t>
      </w:r>
      <w:r>
        <w:rPr>
          <w:b/>
          <w:i/>
          <w:w w:val="110"/>
          <w:sz w:val="24"/>
        </w:rPr>
        <w:t>the</w:t>
      </w:r>
      <w:r>
        <w:rPr>
          <w:b/>
          <w:i/>
          <w:spacing w:val="-15"/>
          <w:w w:val="110"/>
          <w:sz w:val="24"/>
        </w:rPr>
        <w:t xml:space="preserve"> </w:t>
      </w:r>
      <w:r>
        <w:rPr>
          <w:b/>
          <w:i/>
          <w:w w:val="110"/>
          <w:sz w:val="24"/>
        </w:rPr>
        <w:t>light</w:t>
      </w:r>
      <w:r>
        <w:rPr>
          <w:b/>
          <w:i/>
          <w:spacing w:val="-12"/>
          <w:w w:val="110"/>
          <w:sz w:val="24"/>
        </w:rPr>
        <w:t xml:space="preserve"> </w:t>
      </w:r>
      <w:r>
        <w:rPr>
          <w:b/>
          <w:i/>
          <w:w w:val="110"/>
          <w:sz w:val="24"/>
        </w:rPr>
        <w:t>of</w:t>
      </w:r>
      <w:r>
        <w:rPr>
          <w:b/>
          <w:i/>
          <w:spacing w:val="-11"/>
          <w:w w:val="110"/>
          <w:sz w:val="24"/>
        </w:rPr>
        <w:t xml:space="preserve"> </w:t>
      </w:r>
      <w:r>
        <w:rPr>
          <w:b/>
          <w:i/>
          <w:w w:val="110"/>
          <w:sz w:val="24"/>
        </w:rPr>
        <w:t>the</w:t>
      </w:r>
      <w:r>
        <w:rPr>
          <w:b/>
          <w:i/>
          <w:spacing w:val="-14"/>
          <w:w w:val="110"/>
          <w:sz w:val="24"/>
        </w:rPr>
        <w:t xml:space="preserve"> </w:t>
      </w:r>
      <w:r>
        <w:rPr>
          <w:b/>
          <w:i/>
          <w:w w:val="110"/>
          <w:sz w:val="24"/>
        </w:rPr>
        <w:t>evidence</w:t>
      </w:r>
      <w:r>
        <w:rPr>
          <w:b/>
          <w:i/>
          <w:spacing w:val="-13"/>
          <w:w w:val="110"/>
          <w:sz w:val="24"/>
        </w:rPr>
        <w:t xml:space="preserve"> </w:t>
      </w:r>
      <w:r>
        <w:rPr>
          <w:b/>
          <w:i/>
          <w:w w:val="110"/>
          <w:sz w:val="24"/>
        </w:rPr>
        <w:t>submitted</w:t>
      </w:r>
      <w:r>
        <w:rPr>
          <w:b/>
          <w:i/>
          <w:spacing w:val="-13"/>
          <w:w w:val="110"/>
          <w:sz w:val="24"/>
        </w:rPr>
        <w:t xml:space="preserve"> </w:t>
      </w:r>
      <w:r>
        <w:rPr>
          <w:b/>
          <w:i/>
          <w:w w:val="110"/>
          <w:sz w:val="24"/>
        </w:rPr>
        <w:t>to</w:t>
      </w:r>
      <w:r>
        <w:rPr>
          <w:b/>
          <w:i/>
          <w:spacing w:val="-13"/>
          <w:w w:val="110"/>
          <w:sz w:val="24"/>
        </w:rPr>
        <w:t xml:space="preserve"> </w:t>
      </w:r>
      <w:r>
        <w:rPr>
          <w:b/>
          <w:i/>
          <w:spacing w:val="-4"/>
          <w:w w:val="110"/>
          <w:sz w:val="24"/>
        </w:rPr>
        <w:t>NICE</w:t>
      </w:r>
    </w:p>
    <w:p w14:paraId="2946DB82" w14:textId="77777777" w:rsidR="00AB1D3F" w:rsidRDefault="00AB1D3F">
      <w:pPr>
        <w:pStyle w:val="BodyText"/>
        <w:ind w:left="0"/>
        <w:rPr>
          <w:b/>
          <w:i/>
        </w:rPr>
      </w:pPr>
    </w:p>
    <w:p w14:paraId="4E9CA37F" w14:textId="77777777" w:rsidR="00AB1D3F" w:rsidRDefault="00092E35">
      <w:pPr>
        <w:pStyle w:val="Heading1"/>
        <w:ind w:right="283"/>
      </w:pPr>
      <w:r>
        <w:t>Appeal</w:t>
      </w:r>
      <w:r>
        <w:rPr>
          <w:spacing w:val="39"/>
        </w:rPr>
        <w:t xml:space="preserve"> </w:t>
      </w:r>
      <w:r>
        <w:t>point</w:t>
      </w:r>
      <w:r>
        <w:rPr>
          <w:spacing w:val="40"/>
        </w:rPr>
        <w:t xml:space="preserve"> </w:t>
      </w:r>
      <w:r>
        <w:t>2.1:</w:t>
      </w:r>
      <w:r>
        <w:rPr>
          <w:spacing w:val="37"/>
        </w:rPr>
        <w:t xml:space="preserve"> </w:t>
      </w:r>
      <w:r>
        <w:t>The</w:t>
      </w:r>
      <w:r>
        <w:rPr>
          <w:spacing w:val="40"/>
        </w:rPr>
        <w:t xml:space="preserve"> </w:t>
      </w:r>
      <w:r>
        <w:t>Committee</w:t>
      </w:r>
      <w:r>
        <w:rPr>
          <w:spacing w:val="40"/>
        </w:rPr>
        <w:t xml:space="preserve"> </w:t>
      </w:r>
      <w:r>
        <w:t>did</w:t>
      </w:r>
      <w:r>
        <w:rPr>
          <w:spacing w:val="40"/>
        </w:rPr>
        <w:t xml:space="preserve"> </w:t>
      </w:r>
      <w:r>
        <w:t>not</w:t>
      </w:r>
      <w:r>
        <w:rPr>
          <w:spacing w:val="40"/>
        </w:rPr>
        <w:t xml:space="preserve"> </w:t>
      </w:r>
      <w:r>
        <w:t>give</w:t>
      </w:r>
      <w:r>
        <w:rPr>
          <w:spacing w:val="39"/>
        </w:rPr>
        <w:t xml:space="preserve"> </w:t>
      </w:r>
      <w:r>
        <w:t>due</w:t>
      </w:r>
      <w:r>
        <w:rPr>
          <w:spacing w:val="39"/>
        </w:rPr>
        <w:t xml:space="preserve"> </w:t>
      </w:r>
      <w:r>
        <w:t>consideration</w:t>
      </w:r>
      <w:r>
        <w:rPr>
          <w:spacing w:val="39"/>
        </w:rPr>
        <w:t xml:space="preserve"> </w:t>
      </w:r>
      <w:r>
        <w:t>to</w:t>
      </w:r>
      <w:r>
        <w:rPr>
          <w:spacing w:val="33"/>
        </w:rPr>
        <w:t xml:space="preserve"> </w:t>
      </w:r>
      <w:r>
        <w:t>the</w:t>
      </w:r>
      <w:r>
        <w:rPr>
          <w:spacing w:val="40"/>
        </w:rPr>
        <w:t xml:space="preserve"> </w:t>
      </w:r>
      <w:r>
        <w:t>proposed</w:t>
      </w:r>
      <w:r>
        <w:rPr>
          <w:spacing w:val="40"/>
        </w:rPr>
        <w:t xml:space="preserve"> </w:t>
      </w:r>
      <w:r>
        <w:t xml:space="preserve">MAA </w:t>
      </w:r>
      <w:r>
        <w:rPr>
          <w:w w:val="110"/>
        </w:rPr>
        <w:t>(3.24)</w:t>
      </w:r>
      <w:r>
        <w:rPr>
          <w:spacing w:val="-7"/>
          <w:w w:val="110"/>
        </w:rPr>
        <w:t xml:space="preserve"> </w:t>
      </w:r>
      <w:r>
        <w:rPr>
          <w:w w:val="110"/>
        </w:rPr>
        <w:t>and</w:t>
      </w:r>
      <w:r>
        <w:rPr>
          <w:spacing w:val="-5"/>
          <w:w w:val="110"/>
        </w:rPr>
        <w:t xml:space="preserve"> </w:t>
      </w:r>
      <w:r>
        <w:rPr>
          <w:w w:val="110"/>
        </w:rPr>
        <w:t>the</w:t>
      </w:r>
      <w:r>
        <w:rPr>
          <w:spacing w:val="-5"/>
          <w:w w:val="110"/>
        </w:rPr>
        <w:t xml:space="preserve"> </w:t>
      </w:r>
      <w:r>
        <w:rPr>
          <w:w w:val="110"/>
        </w:rPr>
        <w:t>potential</w:t>
      </w:r>
      <w:r>
        <w:rPr>
          <w:spacing w:val="-5"/>
          <w:w w:val="110"/>
        </w:rPr>
        <w:t xml:space="preserve"> </w:t>
      </w:r>
      <w:r>
        <w:rPr>
          <w:w w:val="110"/>
        </w:rPr>
        <w:t>to</w:t>
      </w:r>
      <w:r>
        <w:rPr>
          <w:spacing w:val="-7"/>
          <w:w w:val="110"/>
        </w:rPr>
        <w:t xml:space="preserve"> </w:t>
      </w:r>
      <w:r>
        <w:rPr>
          <w:w w:val="110"/>
        </w:rPr>
        <w:t>address</w:t>
      </w:r>
      <w:r>
        <w:rPr>
          <w:spacing w:val="-5"/>
          <w:w w:val="110"/>
        </w:rPr>
        <w:t xml:space="preserve"> </w:t>
      </w:r>
      <w:r>
        <w:rPr>
          <w:w w:val="110"/>
        </w:rPr>
        <w:t>uncertainties</w:t>
      </w:r>
      <w:r>
        <w:rPr>
          <w:spacing w:val="-5"/>
          <w:w w:val="110"/>
        </w:rPr>
        <w:t xml:space="preserve"> </w:t>
      </w:r>
      <w:r>
        <w:rPr>
          <w:w w:val="110"/>
        </w:rPr>
        <w:t>in</w:t>
      </w:r>
      <w:r>
        <w:rPr>
          <w:spacing w:val="-6"/>
          <w:w w:val="110"/>
        </w:rPr>
        <w:t xml:space="preserve"> </w:t>
      </w:r>
      <w:r>
        <w:rPr>
          <w:w w:val="110"/>
        </w:rPr>
        <w:t>clinical</w:t>
      </w:r>
      <w:r>
        <w:rPr>
          <w:spacing w:val="-6"/>
          <w:w w:val="110"/>
        </w:rPr>
        <w:t xml:space="preserve"> </w:t>
      </w:r>
      <w:r>
        <w:rPr>
          <w:w w:val="110"/>
        </w:rPr>
        <w:t>benefit,</w:t>
      </w:r>
      <w:r>
        <w:rPr>
          <w:spacing w:val="-8"/>
          <w:w w:val="110"/>
        </w:rPr>
        <w:t xml:space="preserve"> </w:t>
      </w:r>
      <w:r>
        <w:rPr>
          <w:w w:val="110"/>
        </w:rPr>
        <w:t>patient,</w:t>
      </w:r>
      <w:r>
        <w:rPr>
          <w:spacing w:val="-7"/>
          <w:w w:val="110"/>
        </w:rPr>
        <w:t xml:space="preserve"> </w:t>
      </w:r>
      <w:r>
        <w:rPr>
          <w:w w:val="110"/>
        </w:rPr>
        <w:t>and</w:t>
      </w:r>
      <w:r>
        <w:rPr>
          <w:spacing w:val="-6"/>
          <w:w w:val="110"/>
        </w:rPr>
        <w:t xml:space="preserve"> </w:t>
      </w:r>
      <w:r>
        <w:rPr>
          <w:w w:val="110"/>
        </w:rPr>
        <w:t xml:space="preserve">care </w:t>
      </w:r>
      <w:r>
        <w:rPr>
          <w:spacing w:val="-2"/>
          <w:w w:val="110"/>
        </w:rPr>
        <w:t>disutilities.</w:t>
      </w:r>
    </w:p>
    <w:p w14:paraId="5997CC1D" w14:textId="77777777" w:rsidR="00AB1D3F" w:rsidRDefault="00AB1D3F">
      <w:pPr>
        <w:pStyle w:val="BodyText"/>
        <w:spacing w:before="2"/>
        <w:ind w:left="0"/>
        <w:rPr>
          <w:b/>
        </w:rPr>
      </w:pPr>
    </w:p>
    <w:p w14:paraId="2E5A8C6E" w14:textId="77777777" w:rsidR="00AB1D3F" w:rsidRDefault="00092E35">
      <w:pPr>
        <w:ind w:left="152"/>
        <w:rPr>
          <w:b/>
          <w:sz w:val="24"/>
        </w:rPr>
      </w:pPr>
      <w:r>
        <w:rPr>
          <w:b/>
          <w:sz w:val="24"/>
          <w:u w:val="single"/>
        </w:rPr>
        <w:t>Your</w:t>
      </w:r>
      <w:r>
        <w:rPr>
          <w:b/>
          <w:spacing w:val="34"/>
          <w:sz w:val="24"/>
          <w:u w:val="single"/>
        </w:rPr>
        <w:t xml:space="preserve"> </w:t>
      </w:r>
      <w:r>
        <w:rPr>
          <w:b/>
          <w:sz w:val="24"/>
          <w:u w:val="single"/>
        </w:rPr>
        <w:t>initial</w:t>
      </w:r>
      <w:r>
        <w:rPr>
          <w:b/>
          <w:spacing w:val="38"/>
          <w:sz w:val="24"/>
          <w:u w:val="single"/>
        </w:rPr>
        <w:t xml:space="preserve"> </w:t>
      </w:r>
      <w:r>
        <w:rPr>
          <w:b/>
          <w:spacing w:val="-4"/>
          <w:sz w:val="24"/>
          <w:u w:val="single"/>
        </w:rPr>
        <w:t>view</w:t>
      </w:r>
    </w:p>
    <w:p w14:paraId="1BF1A5FE" w14:textId="77777777" w:rsidR="00AB1D3F" w:rsidRDefault="00092E35">
      <w:pPr>
        <w:pStyle w:val="BodyText"/>
      </w:pPr>
      <w:r>
        <w:rPr>
          <w:w w:val="105"/>
        </w:rPr>
        <w:t>I</w:t>
      </w:r>
      <w:r>
        <w:rPr>
          <w:spacing w:val="-5"/>
          <w:w w:val="105"/>
        </w:rPr>
        <w:t xml:space="preserve"> </w:t>
      </w:r>
      <w:r>
        <w:rPr>
          <w:w w:val="105"/>
        </w:rPr>
        <w:t>am</w:t>
      </w:r>
      <w:r>
        <w:rPr>
          <w:spacing w:val="-5"/>
          <w:w w:val="105"/>
        </w:rPr>
        <w:t xml:space="preserve"> </w:t>
      </w:r>
      <w:r>
        <w:rPr>
          <w:w w:val="105"/>
        </w:rPr>
        <w:t>not</w:t>
      </w:r>
      <w:r>
        <w:rPr>
          <w:spacing w:val="-6"/>
          <w:w w:val="105"/>
        </w:rPr>
        <w:t xml:space="preserve"> </w:t>
      </w:r>
      <w:r>
        <w:rPr>
          <w:w w:val="105"/>
        </w:rPr>
        <w:t>minded</w:t>
      </w:r>
      <w:r>
        <w:rPr>
          <w:spacing w:val="-2"/>
          <w:w w:val="105"/>
        </w:rPr>
        <w:t xml:space="preserve"> </w:t>
      </w:r>
      <w:r>
        <w:rPr>
          <w:w w:val="105"/>
        </w:rPr>
        <w:t>to</w:t>
      </w:r>
      <w:r>
        <w:rPr>
          <w:spacing w:val="-4"/>
          <w:w w:val="105"/>
        </w:rPr>
        <w:t xml:space="preserve"> </w:t>
      </w:r>
      <w:r>
        <w:rPr>
          <w:w w:val="105"/>
        </w:rPr>
        <w:t>refer</w:t>
      </w:r>
      <w:r>
        <w:rPr>
          <w:spacing w:val="-5"/>
          <w:w w:val="105"/>
        </w:rPr>
        <w:t xml:space="preserve"> </w:t>
      </w:r>
      <w:r>
        <w:rPr>
          <w:w w:val="105"/>
        </w:rPr>
        <w:t>this</w:t>
      </w:r>
      <w:r>
        <w:rPr>
          <w:spacing w:val="-3"/>
          <w:w w:val="105"/>
        </w:rPr>
        <w:t xml:space="preserve"> </w:t>
      </w:r>
      <w:r>
        <w:rPr>
          <w:w w:val="105"/>
        </w:rPr>
        <w:t>appeal</w:t>
      </w:r>
      <w:r>
        <w:rPr>
          <w:spacing w:val="-2"/>
          <w:w w:val="105"/>
        </w:rPr>
        <w:t xml:space="preserve"> </w:t>
      </w:r>
      <w:r>
        <w:rPr>
          <w:w w:val="105"/>
        </w:rPr>
        <w:t>point</w:t>
      </w:r>
      <w:r>
        <w:rPr>
          <w:spacing w:val="-4"/>
          <w:w w:val="105"/>
        </w:rPr>
        <w:t xml:space="preserve"> </w:t>
      </w:r>
      <w:r>
        <w:rPr>
          <w:w w:val="105"/>
        </w:rPr>
        <w:t>to</w:t>
      </w:r>
      <w:r>
        <w:rPr>
          <w:spacing w:val="-4"/>
          <w:w w:val="105"/>
        </w:rPr>
        <w:t xml:space="preserve"> </w:t>
      </w:r>
      <w:r>
        <w:rPr>
          <w:w w:val="105"/>
        </w:rPr>
        <w:t>the</w:t>
      </w:r>
      <w:r>
        <w:rPr>
          <w:spacing w:val="-4"/>
          <w:w w:val="105"/>
        </w:rPr>
        <w:t xml:space="preserve"> </w:t>
      </w:r>
      <w:r>
        <w:rPr>
          <w:w w:val="105"/>
        </w:rPr>
        <w:t>Appeal</w:t>
      </w:r>
      <w:r>
        <w:rPr>
          <w:spacing w:val="-4"/>
          <w:w w:val="105"/>
        </w:rPr>
        <w:t xml:space="preserve"> </w:t>
      </w:r>
      <w:r>
        <w:rPr>
          <w:w w:val="105"/>
        </w:rPr>
        <w:t>Panel.</w:t>
      </w:r>
      <w:r>
        <w:rPr>
          <w:spacing w:val="-3"/>
          <w:w w:val="105"/>
        </w:rPr>
        <w:t xml:space="preserve"> </w:t>
      </w:r>
      <w:r>
        <w:rPr>
          <w:w w:val="105"/>
        </w:rPr>
        <w:t>The</w:t>
      </w:r>
      <w:r>
        <w:rPr>
          <w:spacing w:val="-4"/>
          <w:w w:val="105"/>
        </w:rPr>
        <w:t xml:space="preserve"> </w:t>
      </w:r>
      <w:r>
        <w:rPr>
          <w:w w:val="105"/>
        </w:rPr>
        <w:t>Committee</w:t>
      </w:r>
      <w:r>
        <w:rPr>
          <w:spacing w:val="-3"/>
          <w:w w:val="105"/>
        </w:rPr>
        <w:t xml:space="preserve"> </w:t>
      </w:r>
      <w:r>
        <w:rPr>
          <w:w w:val="105"/>
        </w:rPr>
        <w:t>can</w:t>
      </w:r>
      <w:r>
        <w:rPr>
          <w:spacing w:val="-5"/>
          <w:w w:val="105"/>
        </w:rPr>
        <w:t xml:space="preserve"> </w:t>
      </w:r>
      <w:r>
        <w:rPr>
          <w:w w:val="105"/>
        </w:rPr>
        <w:t>consider</w:t>
      </w:r>
      <w:r>
        <w:rPr>
          <w:spacing w:val="-5"/>
          <w:w w:val="105"/>
        </w:rPr>
        <w:t xml:space="preserve"> </w:t>
      </w:r>
      <w:r>
        <w:rPr>
          <w:w w:val="105"/>
        </w:rPr>
        <w:t xml:space="preserve">a recommendation with managed access only when all three of the following criteria are </w:t>
      </w:r>
      <w:r>
        <w:rPr>
          <w:spacing w:val="-2"/>
          <w:w w:val="105"/>
        </w:rPr>
        <w:t>satisfied:</w:t>
      </w:r>
    </w:p>
    <w:p w14:paraId="5E3094B0" w14:textId="77777777" w:rsidR="00AB1D3F" w:rsidRDefault="00092E35">
      <w:pPr>
        <w:pStyle w:val="ListParagraph"/>
        <w:numPr>
          <w:ilvl w:val="0"/>
          <w:numId w:val="2"/>
        </w:numPr>
        <w:tabs>
          <w:tab w:val="left" w:pos="873"/>
        </w:tabs>
        <w:ind w:right="505"/>
        <w:rPr>
          <w:sz w:val="24"/>
        </w:rPr>
      </w:pPr>
      <w:r>
        <w:rPr>
          <w:w w:val="105"/>
          <w:sz w:val="24"/>
        </w:rPr>
        <w:t>the</w:t>
      </w:r>
      <w:r>
        <w:rPr>
          <w:spacing w:val="-4"/>
          <w:w w:val="105"/>
          <w:sz w:val="24"/>
        </w:rPr>
        <w:t xml:space="preserve"> </w:t>
      </w:r>
      <w:r>
        <w:rPr>
          <w:w w:val="105"/>
          <w:sz w:val="24"/>
        </w:rPr>
        <w:t>medicine</w:t>
      </w:r>
      <w:r>
        <w:rPr>
          <w:spacing w:val="-4"/>
          <w:w w:val="105"/>
          <w:sz w:val="24"/>
        </w:rPr>
        <w:t xml:space="preserve"> </w:t>
      </w:r>
      <w:r>
        <w:rPr>
          <w:w w:val="105"/>
          <w:sz w:val="24"/>
        </w:rPr>
        <w:t>has</w:t>
      </w:r>
      <w:r>
        <w:rPr>
          <w:spacing w:val="-4"/>
          <w:w w:val="105"/>
          <w:sz w:val="24"/>
        </w:rPr>
        <w:t xml:space="preserve"> </w:t>
      </w:r>
      <w:r>
        <w:rPr>
          <w:w w:val="105"/>
          <w:sz w:val="24"/>
        </w:rPr>
        <w:t>the</w:t>
      </w:r>
      <w:r>
        <w:rPr>
          <w:spacing w:val="-4"/>
          <w:w w:val="105"/>
          <w:sz w:val="24"/>
        </w:rPr>
        <w:t xml:space="preserve"> </w:t>
      </w:r>
      <w:r>
        <w:rPr>
          <w:w w:val="105"/>
          <w:sz w:val="24"/>
        </w:rPr>
        <w:t>plausible</w:t>
      </w:r>
      <w:r>
        <w:rPr>
          <w:spacing w:val="-4"/>
          <w:w w:val="105"/>
          <w:sz w:val="24"/>
        </w:rPr>
        <w:t xml:space="preserve"> </w:t>
      </w:r>
      <w:r>
        <w:rPr>
          <w:w w:val="105"/>
          <w:sz w:val="24"/>
        </w:rPr>
        <w:t>potential</w:t>
      </w:r>
      <w:r>
        <w:rPr>
          <w:spacing w:val="-5"/>
          <w:w w:val="105"/>
          <w:sz w:val="24"/>
        </w:rPr>
        <w:t xml:space="preserve"> </w:t>
      </w:r>
      <w:r>
        <w:rPr>
          <w:w w:val="105"/>
          <w:sz w:val="24"/>
        </w:rPr>
        <w:t>to</w:t>
      </w:r>
      <w:r>
        <w:rPr>
          <w:spacing w:val="-3"/>
          <w:w w:val="105"/>
          <w:sz w:val="24"/>
        </w:rPr>
        <w:t xml:space="preserve"> </w:t>
      </w:r>
      <w:r>
        <w:rPr>
          <w:w w:val="105"/>
          <w:sz w:val="24"/>
        </w:rPr>
        <w:t>be</w:t>
      </w:r>
      <w:r>
        <w:rPr>
          <w:spacing w:val="-2"/>
          <w:w w:val="105"/>
          <w:sz w:val="24"/>
        </w:rPr>
        <w:t xml:space="preserve"> </w:t>
      </w:r>
      <w:r>
        <w:rPr>
          <w:w w:val="105"/>
          <w:sz w:val="24"/>
        </w:rPr>
        <w:t>cost</w:t>
      </w:r>
      <w:r>
        <w:rPr>
          <w:spacing w:val="-5"/>
          <w:w w:val="105"/>
          <w:sz w:val="24"/>
        </w:rPr>
        <w:t xml:space="preserve"> </w:t>
      </w:r>
      <w:r>
        <w:rPr>
          <w:w w:val="105"/>
          <w:sz w:val="24"/>
        </w:rPr>
        <w:t>effective</w:t>
      </w:r>
      <w:r>
        <w:rPr>
          <w:spacing w:val="-4"/>
          <w:w w:val="105"/>
          <w:sz w:val="24"/>
        </w:rPr>
        <w:t xml:space="preserve"> </w:t>
      </w:r>
      <w:r>
        <w:rPr>
          <w:w w:val="105"/>
          <w:sz w:val="24"/>
        </w:rPr>
        <w:t>at</w:t>
      </w:r>
      <w:r>
        <w:rPr>
          <w:spacing w:val="-5"/>
          <w:w w:val="105"/>
          <w:sz w:val="24"/>
        </w:rPr>
        <w:t xml:space="preserve"> </w:t>
      </w:r>
      <w:r>
        <w:rPr>
          <w:w w:val="105"/>
          <w:sz w:val="24"/>
        </w:rPr>
        <w:t>the</w:t>
      </w:r>
      <w:r>
        <w:rPr>
          <w:spacing w:val="-4"/>
          <w:w w:val="105"/>
          <w:sz w:val="24"/>
        </w:rPr>
        <w:t xml:space="preserve"> </w:t>
      </w:r>
      <w:r>
        <w:rPr>
          <w:w w:val="105"/>
          <w:sz w:val="24"/>
        </w:rPr>
        <w:t>currently</w:t>
      </w:r>
      <w:r>
        <w:rPr>
          <w:spacing w:val="-5"/>
          <w:w w:val="105"/>
          <w:sz w:val="24"/>
        </w:rPr>
        <w:t xml:space="preserve"> </w:t>
      </w:r>
      <w:r>
        <w:rPr>
          <w:w w:val="105"/>
          <w:sz w:val="24"/>
        </w:rPr>
        <w:t>agreed price, but the evidence is currently too uncertain, and</w:t>
      </w:r>
    </w:p>
    <w:p w14:paraId="4343F40B" w14:textId="77777777" w:rsidR="00AB1D3F" w:rsidRDefault="00092E35">
      <w:pPr>
        <w:pStyle w:val="ListParagraph"/>
        <w:numPr>
          <w:ilvl w:val="0"/>
          <w:numId w:val="2"/>
        </w:numPr>
        <w:tabs>
          <w:tab w:val="left" w:pos="873"/>
        </w:tabs>
        <w:spacing w:before="1"/>
        <w:ind w:right="126"/>
        <w:rPr>
          <w:sz w:val="24"/>
        </w:rPr>
      </w:pPr>
      <w:r>
        <w:rPr>
          <w:w w:val="105"/>
          <w:sz w:val="24"/>
        </w:rPr>
        <w:t>new evidence that could sufficiently support</w:t>
      </w:r>
      <w:r>
        <w:rPr>
          <w:spacing w:val="-1"/>
          <w:w w:val="105"/>
          <w:sz w:val="24"/>
        </w:rPr>
        <w:t xml:space="preserve"> </w:t>
      </w:r>
      <w:r>
        <w:rPr>
          <w:w w:val="105"/>
          <w:sz w:val="24"/>
        </w:rPr>
        <w:t>the case for recommendation is expected from ongoing or planned clinical trials, or could be collected from patients having the medicine in clinical practice, and</w:t>
      </w:r>
    </w:p>
    <w:p w14:paraId="040795EB" w14:textId="77777777" w:rsidR="00AB1D3F" w:rsidRDefault="00092E35">
      <w:pPr>
        <w:pStyle w:val="ListParagraph"/>
        <w:numPr>
          <w:ilvl w:val="0"/>
          <w:numId w:val="2"/>
        </w:numPr>
        <w:tabs>
          <w:tab w:val="left" w:pos="873"/>
        </w:tabs>
        <w:spacing w:before="3"/>
        <w:ind w:right="1098"/>
        <w:rPr>
          <w:sz w:val="24"/>
        </w:rPr>
      </w:pPr>
      <w:r>
        <w:rPr>
          <w:w w:val="105"/>
          <w:sz w:val="24"/>
        </w:rPr>
        <w:t>these data</w:t>
      </w:r>
      <w:r>
        <w:rPr>
          <w:spacing w:val="-1"/>
          <w:w w:val="105"/>
          <w:sz w:val="24"/>
        </w:rPr>
        <w:t xml:space="preserve"> </w:t>
      </w:r>
      <w:r>
        <w:rPr>
          <w:w w:val="105"/>
          <w:sz w:val="24"/>
        </w:rPr>
        <w:t>could</w:t>
      </w:r>
      <w:r>
        <w:rPr>
          <w:spacing w:val="-1"/>
          <w:w w:val="105"/>
          <w:sz w:val="24"/>
        </w:rPr>
        <w:t xml:space="preserve"> </w:t>
      </w:r>
      <w:r>
        <w:rPr>
          <w:w w:val="105"/>
          <w:sz w:val="24"/>
        </w:rPr>
        <w:t>feasibly</w:t>
      </w:r>
      <w:r>
        <w:rPr>
          <w:spacing w:val="-1"/>
          <w:w w:val="105"/>
          <w:sz w:val="24"/>
        </w:rPr>
        <w:t xml:space="preserve"> </w:t>
      </w:r>
      <w:r>
        <w:rPr>
          <w:w w:val="105"/>
          <w:sz w:val="24"/>
        </w:rPr>
        <w:t>be collected</w:t>
      </w:r>
      <w:r>
        <w:rPr>
          <w:spacing w:val="-1"/>
          <w:w w:val="105"/>
          <w:sz w:val="24"/>
        </w:rPr>
        <w:t xml:space="preserve"> </w:t>
      </w:r>
      <w:r>
        <w:rPr>
          <w:w w:val="105"/>
          <w:sz w:val="24"/>
        </w:rPr>
        <w:t>within</w:t>
      </w:r>
      <w:r>
        <w:rPr>
          <w:spacing w:val="-1"/>
          <w:w w:val="105"/>
          <w:sz w:val="24"/>
        </w:rPr>
        <w:t xml:space="preserve"> </w:t>
      </w:r>
      <w:r>
        <w:rPr>
          <w:w w:val="105"/>
          <w:sz w:val="24"/>
        </w:rPr>
        <w:t>a reasonable timeframe (up to</w:t>
      </w:r>
      <w:r>
        <w:rPr>
          <w:spacing w:val="-1"/>
          <w:w w:val="105"/>
          <w:sz w:val="24"/>
        </w:rPr>
        <w:t xml:space="preserve"> </w:t>
      </w:r>
      <w:r>
        <w:rPr>
          <w:w w:val="105"/>
          <w:sz w:val="24"/>
        </w:rPr>
        <w:t>a maximum of 5 years) without undue burden.</w:t>
      </w:r>
    </w:p>
    <w:p w14:paraId="110FFD37" w14:textId="77777777" w:rsidR="00AB1D3F" w:rsidRDefault="00AB1D3F">
      <w:pPr>
        <w:pStyle w:val="BodyText"/>
        <w:ind w:left="0"/>
      </w:pPr>
    </w:p>
    <w:p w14:paraId="542A9AD0" w14:textId="77777777" w:rsidR="00AB1D3F" w:rsidRDefault="00092E35">
      <w:pPr>
        <w:pStyle w:val="BodyText"/>
      </w:pPr>
      <w:r>
        <w:t>(The</w:t>
      </w:r>
      <w:r>
        <w:rPr>
          <w:spacing w:val="22"/>
        </w:rPr>
        <w:t xml:space="preserve"> </w:t>
      </w:r>
      <w:r>
        <w:t>Manual,</w:t>
      </w:r>
      <w:r>
        <w:rPr>
          <w:spacing w:val="22"/>
        </w:rPr>
        <w:t xml:space="preserve"> </w:t>
      </w:r>
      <w:r>
        <w:t>paragraph</w:t>
      </w:r>
      <w:r>
        <w:rPr>
          <w:spacing w:val="26"/>
        </w:rPr>
        <w:t xml:space="preserve"> </w:t>
      </w:r>
      <w:r>
        <w:rPr>
          <w:spacing w:val="-2"/>
        </w:rPr>
        <w:t>6.4.6)</w:t>
      </w:r>
    </w:p>
    <w:p w14:paraId="7F6E0CA5" w14:textId="77777777" w:rsidR="00AB1D3F" w:rsidRDefault="00092E35">
      <w:pPr>
        <w:pStyle w:val="BodyText"/>
      </w:pPr>
      <w:r>
        <w:rPr>
          <w:w w:val="105"/>
        </w:rPr>
        <w:t>One</w:t>
      </w:r>
      <w:r>
        <w:rPr>
          <w:spacing w:val="-9"/>
          <w:w w:val="105"/>
        </w:rPr>
        <w:t xml:space="preserve"> </w:t>
      </w:r>
      <w:r>
        <w:rPr>
          <w:w w:val="105"/>
        </w:rPr>
        <w:t>of</w:t>
      </w:r>
      <w:r>
        <w:rPr>
          <w:spacing w:val="-10"/>
          <w:w w:val="105"/>
        </w:rPr>
        <w:t xml:space="preserve"> </w:t>
      </w:r>
      <w:r>
        <w:rPr>
          <w:w w:val="105"/>
        </w:rPr>
        <w:t>the</w:t>
      </w:r>
      <w:r>
        <w:rPr>
          <w:spacing w:val="-6"/>
          <w:w w:val="105"/>
        </w:rPr>
        <w:t xml:space="preserve"> </w:t>
      </w:r>
      <w:r>
        <w:rPr>
          <w:w w:val="105"/>
        </w:rPr>
        <w:t>mandatory</w:t>
      </w:r>
      <w:r>
        <w:rPr>
          <w:spacing w:val="-7"/>
          <w:w w:val="105"/>
        </w:rPr>
        <w:t xml:space="preserve"> </w:t>
      </w:r>
      <w:r>
        <w:rPr>
          <w:w w:val="105"/>
        </w:rPr>
        <w:t>criteria</w:t>
      </w:r>
      <w:r>
        <w:rPr>
          <w:spacing w:val="-9"/>
          <w:w w:val="105"/>
        </w:rPr>
        <w:t xml:space="preserve"> </w:t>
      </w:r>
      <w:r>
        <w:rPr>
          <w:w w:val="105"/>
        </w:rPr>
        <w:t>is</w:t>
      </w:r>
      <w:r>
        <w:rPr>
          <w:spacing w:val="-8"/>
          <w:w w:val="105"/>
        </w:rPr>
        <w:t xml:space="preserve"> </w:t>
      </w:r>
      <w:r>
        <w:rPr>
          <w:w w:val="105"/>
        </w:rPr>
        <w:t>therefore</w:t>
      </w:r>
      <w:r>
        <w:rPr>
          <w:spacing w:val="-9"/>
          <w:w w:val="105"/>
        </w:rPr>
        <w:t xml:space="preserve"> </w:t>
      </w:r>
      <w:r>
        <w:rPr>
          <w:w w:val="105"/>
        </w:rPr>
        <w:t>that</w:t>
      </w:r>
      <w:r>
        <w:rPr>
          <w:spacing w:val="-8"/>
          <w:w w:val="105"/>
        </w:rPr>
        <w:t xml:space="preserve"> </w:t>
      </w:r>
      <w:r>
        <w:rPr>
          <w:w w:val="105"/>
        </w:rPr>
        <w:t>the</w:t>
      </w:r>
      <w:r>
        <w:rPr>
          <w:spacing w:val="-9"/>
          <w:w w:val="105"/>
        </w:rPr>
        <w:t xml:space="preserve"> </w:t>
      </w:r>
      <w:r>
        <w:rPr>
          <w:w w:val="105"/>
        </w:rPr>
        <w:t>technology</w:t>
      </w:r>
      <w:r>
        <w:rPr>
          <w:spacing w:val="-7"/>
          <w:w w:val="105"/>
        </w:rPr>
        <w:t xml:space="preserve"> </w:t>
      </w:r>
      <w:r>
        <w:rPr>
          <w:w w:val="105"/>
        </w:rPr>
        <w:t>must</w:t>
      </w:r>
      <w:r>
        <w:rPr>
          <w:spacing w:val="-11"/>
          <w:w w:val="105"/>
        </w:rPr>
        <w:t xml:space="preserve"> </w:t>
      </w:r>
      <w:r>
        <w:rPr>
          <w:w w:val="105"/>
        </w:rPr>
        <w:t>be</w:t>
      </w:r>
      <w:r>
        <w:rPr>
          <w:spacing w:val="-7"/>
          <w:w w:val="105"/>
        </w:rPr>
        <w:t xml:space="preserve"> </w:t>
      </w:r>
      <w:r>
        <w:rPr>
          <w:w w:val="105"/>
        </w:rPr>
        <w:t>plausibly</w:t>
      </w:r>
      <w:r>
        <w:rPr>
          <w:spacing w:val="-9"/>
          <w:w w:val="105"/>
        </w:rPr>
        <w:t xml:space="preserve"> </w:t>
      </w:r>
      <w:r>
        <w:rPr>
          <w:w w:val="105"/>
        </w:rPr>
        <w:t>cost</w:t>
      </w:r>
      <w:r>
        <w:rPr>
          <w:spacing w:val="-11"/>
          <w:w w:val="105"/>
        </w:rPr>
        <w:t xml:space="preserve"> </w:t>
      </w:r>
      <w:r>
        <w:rPr>
          <w:spacing w:val="-2"/>
          <w:w w:val="105"/>
        </w:rPr>
        <w:t>effective</w:t>
      </w:r>
    </w:p>
    <w:p w14:paraId="07B88188" w14:textId="77777777" w:rsidR="00AB1D3F" w:rsidRDefault="00092E35">
      <w:pPr>
        <w:spacing w:before="2"/>
        <w:ind w:left="152"/>
        <w:rPr>
          <w:sz w:val="24"/>
        </w:rPr>
      </w:pPr>
      <w:r>
        <w:rPr>
          <w:i/>
          <w:w w:val="105"/>
          <w:sz w:val="24"/>
        </w:rPr>
        <w:t>at</w:t>
      </w:r>
      <w:r>
        <w:rPr>
          <w:i/>
          <w:spacing w:val="-5"/>
          <w:w w:val="105"/>
          <w:sz w:val="24"/>
        </w:rPr>
        <w:t xml:space="preserve"> </w:t>
      </w:r>
      <w:r>
        <w:rPr>
          <w:i/>
          <w:w w:val="105"/>
          <w:sz w:val="24"/>
        </w:rPr>
        <w:t>the currently</w:t>
      </w:r>
      <w:r>
        <w:rPr>
          <w:i/>
          <w:spacing w:val="-2"/>
          <w:w w:val="105"/>
          <w:sz w:val="24"/>
        </w:rPr>
        <w:t xml:space="preserve"> </w:t>
      </w:r>
      <w:r>
        <w:rPr>
          <w:i/>
          <w:w w:val="105"/>
          <w:sz w:val="24"/>
        </w:rPr>
        <w:t>agreed price</w:t>
      </w:r>
      <w:r>
        <w:rPr>
          <w:w w:val="105"/>
          <w:sz w:val="24"/>
        </w:rPr>
        <w:t>,</w:t>
      </w:r>
      <w:r>
        <w:rPr>
          <w:spacing w:val="-1"/>
          <w:w w:val="105"/>
          <w:sz w:val="24"/>
        </w:rPr>
        <w:t xml:space="preserve"> </w:t>
      </w:r>
      <w:r>
        <w:rPr>
          <w:w w:val="105"/>
          <w:sz w:val="24"/>
        </w:rPr>
        <w:t>if</w:t>
      </w:r>
      <w:r>
        <w:rPr>
          <w:spacing w:val="-6"/>
          <w:w w:val="105"/>
          <w:sz w:val="24"/>
        </w:rPr>
        <w:t xml:space="preserve"> </w:t>
      </w:r>
      <w:r>
        <w:rPr>
          <w:w w:val="105"/>
          <w:sz w:val="24"/>
        </w:rPr>
        <w:t>evidential</w:t>
      </w:r>
      <w:r>
        <w:rPr>
          <w:spacing w:val="-2"/>
          <w:w w:val="105"/>
          <w:sz w:val="24"/>
        </w:rPr>
        <w:t xml:space="preserve"> </w:t>
      </w:r>
      <w:r>
        <w:rPr>
          <w:w w:val="105"/>
          <w:sz w:val="24"/>
        </w:rPr>
        <w:t>uncertainties</w:t>
      </w:r>
      <w:r>
        <w:rPr>
          <w:spacing w:val="-2"/>
          <w:w w:val="105"/>
          <w:sz w:val="24"/>
        </w:rPr>
        <w:t xml:space="preserve"> </w:t>
      </w:r>
      <w:r>
        <w:rPr>
          <w:w w:val="105"/>
          <w:sz w:val="24"/>
        </w:rPr>
        <w:t>can</w:t>
      </w:r>
      <w:r>
        <w:rPr>
          <w:spacing w:val="-4"/>
          <w:w w:val="105"/>
          <w:sz w:val="24"/>
        </w:rPr>
        <w:t xml:space="preserve"> </w:t>
      </w:r>
      <w:r>
        <w:rPr>
          <w:w w:val="105"/>
          <w:sz w:val="24"/>
        </w:rPr>
        <w:t>be</w:t>
      </w:r>
      <w:r>
        <w:rPr>
          <w:spacing w:val="-3"/>
          <w:w w:val="105"/>
          <w:sz w:val="24"/>
        </w:rPr>
        <w:t xml:space="preserve"> </w:t>
      </w:r>
      <w:r>
        <w:rPr>
          <w:w w:val="105"/>
          <w:sz w:val="24"/>
        </w:rPr>
        <w:t>resolved.</w:t>
      </w:r>
      <w:r>
        <w:rPr>
          <w:spacing w:val="-2"/>
          <w:w w:val="105"/>
          <w:sz w:val="24"/>
        </w:rPr>
        <w:t xml:space="preserve"> </w:t>
      </w:r>
      <w:r>
        <w:rPr>
          <w:w w:val="105"/>
          <w:sz w:val="24"/>
        </w:rPr>
        <w:t>In</w:t>
      </w:r>
      <w:r>
        <w:rPr>
          <w:spacing w:val="-4"/>
          <w:w w:val="105"/>
          <w:sz w:val="24"/>
        </w:rPr>
        <w:t xml:space="preserve"> </w:t>
      </w:r>
      <w:r>
        <w:rPr>
          <w:w w:val="105"/>
          <w:sz w:val="24"/>
        </w:rPr>
        <w:t>this</w:t>
      </w:r>
      <w:r>
        <w:rPr>
          <w:spacing w:val="-2"/>
          <w:w w:val="105"/>
          <w:sz w:val="24"/>
        </w:rPr>
        <w:t xml:space="preserve"> </w:t>
      </w:r>
      <w:r>
        <w:rPr>
          <w:w w:val="105"/>
          <w:sz w:val="24"/>
        </w:rPr>
        <w:t>case,</w:t>
      </w:r>
      <w:r>
        <w:rPr>
          <w:spacing w:val="-2"/>
          <w:w w:val="105"/>
          <w:sz w:val="24"/>
        </w:rPr>
        <w:t xml:space="preserve"> </w:t>
      </w:r>
      <w:r>
        <w:rPr>
          <w:spacing w:val="-5"/>
          <w:w w:val="105"/>
          <w:sz w:val="24"/>
        </w:rPr>
        <w:t>the</w:t>
      </w:r>
    </w:p>
    <w:p w14:paraId="6B699379" w14:textId="77777777" w:rsidR="00AB1D3F" w:rsidRDefault="00AB1D3F">
      <w:pPr>
        <w:rPr>
          <w:sz w:val="24"/>
        </w:rPr>
        <w:sectPr w:rsidR="00AB1D3F">
          <w:pgSz w:w="11910" w:h="16840"/>
          <w:pgMar w:top="700" w:right="1020" w:bottom="280" w:left="980" w:header="720" w:footer="720" w:gutter="0"/>
          <w:cols w:space="720"/>
        </w:sectPr>
      </w:pPr>
    </w:p>
    <w:p w14:paraId="3090BBE9" w14:textId="77777777" w:rsidR="00AB1D3F" w:rsidRDefault="00092E35">
      <w:pPr>
        <w:pStyle w:val="BodyText"/>
        <w:spacing w:before="78"/>
      </w:pPr>
      <w:r>
        <w:rPr>
          <w:w w:val="105"/>
        </w:rPr>
        <w:t>Committee explained in paragraph 3.24 that "</w:t>
      </w:r>
      <w:r>
        <w:rPr>
          <w:i/>
          <w:w w:val="105"/>
        </w:rPr>
        <w:t>at the price the company had chosen to charge, olipudase</w:t>
      </w:r>
      <w:r>
        <w:rPr>
          <w:i/>
          <w:spacing w:val="-5"/>
          <w:w w:val="105"/>
        </w:rPr>
        <w:t xml:space="preserve"> </w:t>
      </w:r>
      <w:r>
        <w:rPr>
          <w:i/>
          <w:w w:val="105"/>
        </w:rPr>
        <w:t>alfa</w:t>
      </w:r>
      <w:r>
        <w:rPr>
          <w:i/>
          <w:spacing w:val="-5"/>
          <w:w w:val="105"/>
        </w:rPr>
        <w:t xml:space="preserve"> </w:t>
      </w:r>
      <w:r>
        <w:rPr>
          <w:i/>
          <w:w w:val="105"/>
        </w:rPr>
        <w:t>was</w:t>
      </w:r>
      <w:r>
        <w:rPr>
          <w:i/>
          <w:spacing w:val="-3"/>
          <w:w w:val="105"/>
        </w:rPr>
        <w:t xml:space="preserve"> </w:t>
      </w:r>
      <w:r>
        <w:rPr>
          <w:i/>
          <w:w w:val="105"/>
        </w:rPr>
        <w:t>not</w:t>
      </w:r>
      <w:r>
        <w:rPr>
          <w:i/>
          <w:spacing w:val="-4"/>
          <w:w w:val="105"/>
        </w:rPr>
        <w:t xml:space="preserve"> </w:t>
      </w:r>
      <w:r>
        <w:rPr>
          <w:i/>
          <w:w w:val="105"/>
        </w:rPr>
        <w:t>plausibly</w:t>
      </w:r>
      <w:r>
        <w:rPr>
          <w:i/>
          <w:spacing w:val="-5"/>
          <w:w w:val="105"/>
        </w:rPr>
        <w:t xml:space="preserve"> </w:t>
      </w:r>
      <w:r>
        <w:rPr>
          <w:i/>
          <w:w w:val="105"/>
        </w:rPr>
        <w:t>cost</w:t>
      </w:r>
      <w:r>
        <w:rPr>
          <w:i/>
          <w:spacing w:val="-6"/>
          <w:w w:val="105"/>
        </w:rPr>
        <w:t xml:space="preserve"> </w:t>
      </w:r>
      <w:r>
        <w:rPr>
          <w:i/>
          <w:w w:val="105"/>
        </w:rPr>
        <w:t>effective</w:t>
      </w:r>
      <w:r>
        <w:rPr>
          <w:w w:val="105"/>
        </w:rPr>
        <w:t>".</w:t>
      </w:r>
      <w:r>
        <w:rPr>
          <w:spacing w:val="-3"/>
          <w:w w:val="105"/>
        </w:rPr>
        <w:t xml:space="preserve"> </w:t>
      </w:r>
      <w:r>
        <w:rPr>
          <w:w w:val="105"/>
        </w:rPr>
        <w:t>It</w:t>
      </w:r>
      <w:r>
        <w:rPr>
          <w:spacing w:val="-6"/>
          <w:w w:val="105"/>
        </w:rPr>
        <w:t xml:space="preserve"> </w:t>
      </w:r>
      <w:r>
        <w:rPr>
          <w:w w:val="105"/>
        </w:rPr>
        <w:t>was</w:t>
      </w:r>
      <w:r>
        <w:rPr>
          <w:spacing w:val="-4"/>
          <w:w w:val="105"/>
        </w:rPr>
        <w:t xml:space="preserve"> </w:t>
      </w:r>
      <w:r>
        <w:rPr>
          <w:w w:val="105"/>
        </w:rPr>
        <w:t>therefore</w:t>
      </w:r>
      <w:r>
        <w:rPr>
          <w:spacing w:val="-4"/>
          <w:w w:val="105"/>
        </w:rPr>
        <w:t xml:space="preserve"> </w:t>
      </w:r>
      <w:r>
        <w:rPr>
          <w:w w:val="105"/>
        </w:rPr>
        <w:t>not</w:t>
      </w:r>
      <w:r>
        <w:rPr>
          <w:spacing w:val="-3"/>
          <w:w w:val="105"/>
        </w:rPr>
        <w:t xml:space="preserve"> </w:t>
      </w:r>
      <w:r>
        <w:rPr>
          <w:w w:val="105"/>
        </w:rPr>
        <w:t>open</w:t>
      </w:r>
      <w:r>
        <w:rPr>
          <w:spacing w:val="-4"/>
          <w:w w:val="105"/>
        </w:rPr>
        <w:t xml:space="preserve"> </w:t>
      </w:r>
      <w:r>
        <w:rPr>
          <w:w w:val="105"/>
        </w:rPr>
        <w:t>to</w:t>
      </w:r>
      <w:r>
        <w:rPr>
          <w:spacing w:val="-5"/>
          <w:w w:val="105"/>
        </w:rPr>
        <w:t xml:space="preserve"> </w:t>
      </w:r>
      <w:r>
        <w:rPr>
          <w:w w:val="105"/>
        </w:rPr>
        <w:t>the</w:t>
      </w:r>
      <w:r>
        <w:rPr>
          <w:spacing w:val="-4"/>
          <w:w w:val="105"/>
        </w:rPr>
        <w:t xml:space="preserve"> </w:t>
      </w:r>
      <w:r>
        <w:rPr>
          <w:w w:val="105"/>
        </w:rPr>
        <w:t>Committee</w:t>
      </w:r>
      <w:r>
        <w:rPr>
          <w:spacing w:val="-3"/>
          <w:w w:val="105"/>
        </w:rPr>
        <w:t xml:space="preserve"> </w:t>
      </w:r>
      <w:r>
        <w:rPr>
          <w:w w:val="105"/>
        </w:rPr>
        <w:t>to make a positive recommendation with managed access. I appreciate that the pricing data is confidential to the Company and therefore may not be available to NPUK; however, without some basis for considering that the proposed data collection would resolve evidential uncertainties with the effect that the technology would become cost effective at its current price, the criteria for a positive recommendation with managed access cannot be met.</w:t>
      </w:r>
    </w:p>
    <w:p w14:paraId="69A955A1" w14:textId="77777777" w:rsidR="00AB1D3F" w:rsidRDefault="00092E35">
      <w:pPr>
        <w:pStyle w:val="Heading1"/>
        <w:spacing w:before="292"/>
      </w:pPr>
      <w:r>
        <w:rPr>
          <w:w w:val="105"/>
          <w:u w:val="single"/>
        </w:rPr>
        <w:t>Our</w:t>
      </w:r>
      <w:r>
        <w:rPr>
          <w:spacing w:val="-2"/>
          <w:w w:val="105"/>
          <w:u w:val="single"/>
        </w:rPr>
        <w:t xml:space="preserve"> </w:t>
      </w:r>
      <w:r>
        <w:rPr>
          <w:spacing w:val="-2"/>
          <w:w w:val="110"/>
          <w:u w:val="single"/>
        </w:rPr>
        <w:t>response</w:t>
      </w:r>
    </w:p>
    <w:p w14:paraId="50FF35B9" w14:textId="77777777" w:rsidR="00AB1D3F" w:rsidRDefault="00092E35">
      <w:pPr>
        <w:pStyle w:val="BodyText"/>
        <w:ind w:right="283"/>
      </w:pPr>
      <w:r>
        <w:rPr>
          <w:w w:val="105"/>
        </w:rPr>
        <w:t>We acknowledge and accept your rationale for not including this point as admissable, and also the Committee’s explanation in paragraph 3.24 that "at the price the company had chosen to charge, olipudase alfa was not plausibly cost effective".</w:t>
      </w:r>
    </w:p>
    <w:p w14:paraId="3FE9F23F" w14:textId="77777777" w:rsidR="00AB1D3F" w:rsidRDefault="00AB1D3F">
      <w:pPr>
        <w:pStyle w:val="BodyText"/>
        <w:spacing w:before="1"/>
        <w:ind w:left="0"/>
      </w:pPr>
    </w:p>
    <w:p w14:paraId="0FF64D3D" w14:textId="77777777" w:rsidR="00AB1D3F" w:rsidRDefault="00092E35">
      <w:pPr>
        <w:pStyle w:val="BodyText"/>
      </w:pPr>
      <w:r>
        <w:rPr>
          <w:w w:val="105"/>
        </w:rPr>
        <w:t>You are correct that pricing data is not available to NPUK. What is available is the lived- experience</w:t>
      </w:r>
      <w:r>
        <w:rPr>
          <w:spacing w:val="-6"/>
          <w:w w:val="105"/>
        </w:rPr>
        <w:t xml:space="preserve"> </w:t>
      </w:r>
      <w:r>
        <w:rPr>
          <w:w w:val="105"/>
        </w:rPr>
        <w:t>of</w:t>
      </w:r>
      <w:r>
        <w:rPr>
          <w:spacing w:val="-7"/>
          <w:w w:val="105"/>
        </w:rPr>
        <w:t xml:space="preserve"> </w:t>
      </w:r>
      <w:r>
        <w:rPr>
          <w:w w:val="105"/>
        </w:rPr>
        <w:t>our</w:t>
      </w:r>
      <w:r>
        <w:rPr>
          <w:spacing w:val="-7"/>
          <w:w w:val="105"/>
        </w:rPr>
        <w:t xml:space="preserve"> </w:t>
      </w:r>
      <w:r>
        <w:rPr>
          <w:w w:val="105"/>
        </w:rPr>
        <w:t>patient</w:t>
      </w:r>
      <w:r>
        <w:rPr>
          <w:spacing w:val="-7"/>
          <w:w w:val="105"/>
        </w:rPr>
        <w:t xml:space="preserve"> </w:t>
      </w:r>
      <w:r>
        <w:rPr>
          <w:w w:val="105"/>
        </w:rPr>
        <w:t>community,</w:t>
      </w:r>
      <w:r>
        <w:rPr>
          <w:spacing w:val="-5"/>
          <w:w w:val="105"/>
        </w:rPr>
        <w:t xml:space="preserve"> </w:t>
      </w:r>
      <w:r>
        <w:rPr>
          <w:w w:val="105"/>
        </w:rPr>
        <w:t>and</w:t>
      </w:r>
      <w:r>
        <w:rPr>
          <w:spacing w:val="-4"/>
          <w:w w:val="105"/>
        </w:rPr>
        <w:t xml:space="preserve"> </w:t>
      </w:r>
      <w:r>
        <w:rPr>
          <w:w w:val="105"/>
        </w:rPr>
        <w:t>the</w:t>
      </w:r>
      <w:r>
        <w:rPr>
          <w:spacing w:val="-4"/>
          <w:w w:val="105"/>
        </w:rPr>
        <w:t xml:space="preserve"> </w:t>
      </w:r>
      <w:r>
        <w:rPr>
          <w:w w:val="105"/>
        </w:rPr>
        <w:t>extreme</w:t>
      </w:r>
      <w:r>
        <w:rPr>
          <w:spacing w:val="-6"/>
          <w:w w:val="105"/>
        </w:rPr>
        <w:t xml:space="preserve"> </w:t>
      </w:r>
      <w:r>
        <w:rPr>
          <w:w w:val="105"/>
        </w:rPr>
        <w:t>disadvantage</w:t>
      </w:r>
      <w:r>
        <w:rPr>
          <w:spacing w:val="-4"/>
          <w:w w:val="105"/>
        </w:rPr>
        <w:t xml:space="preserve"> </w:t>
      </w:r>
      <w:r>
        <w:rPr>
          <w:w w:val="105"/>
        </w:rPr>
        <w:t>placed</w:t>
      </w:r>
      <w:r>
        <w:rPr>
          <w:spacing w:val="-7"/>
          <w:w w:val="105"/>
        </w:rPr>
        <w:t xml:space="preserve"> </w:t>
      </w:r>
      <w:r>
        <w:rPr>
          <w:w w:val="105"/>
        </w:rPr>
        <w:t>upon</w:t>
      </w:r>
      <w:r>
        <w:rPr>
          <w:spacing w:val="-7"/>
          <w:w w:val="105"/>
        </w:rPr>
        <w:t xml:space="preserve"> </w:t>
      </w:r>
      <w:r>
        <w:rPr>
          <w:w w:val="105"/>
        </w:rPr>
        <w:t>them</w:t>
      </w:r>
      <w:r>
        <w:rPr>
          <w:spacing w:val="-7"/>
          <w:w w:val="105"/>
        </w:rPr>
        <w:t xml:space="preserve"> </w:t>
      </w:r>
      <w:r>
        <w:rPr>
          <w:w w:val="105"/>
        </w:rPr>
        <w:t>by</w:t>
      </w:r>
      <w:r>
        <w:rPr>
          <w:spacing w:val="-7"/>
          <w:w w:val="105"/>
        </w:rPr>
        <w:t xml:space="preserve"> </w:t>
      </w:r>
      <w:r>
        <w:rPr>
          <w:w w:val="105"/>
        </w:rPr>
        <w:t>the decision to deny access to not only a life saving treatment, but the only treatment available.</w:t>
      </w:r>
    </w:p>
    <w:p w14:paraId="7BC454C0" w14:textId="77777777" w:rsidR="00AB1D3F" w:rsidRDefault="00092E35">
      <w:pPr>
        <w:pStyle w:val="BodyText"/>
        <w:spacing w:before="195"/>
        <w:ind w:right="200"/>
        <w:jc w:val="both"/>
      </w:pPr>
      <w:r>
        <w:rPr>
          <w:w w:val="105"/>
        </w:rPr>
        <w:t>We</w:t>
      </w:r>
      <w:r>
        <w:rPr>
          <w:spacing w:val="-7"/>
          <w:w w:val="105"/>
        </w:rPr>
        <w:t xml:space="preserve"> </w:t>
      </w:r>
      <w:r>
        <w:rPr>
          <w:w w:val="105"/>
        </w:rPr>
        <w:t>were</w:t>
      </w:r>
      <w:r>
        <w:rPr>
          <w:spacing w:val="-7"/>
          <w:w w:val="105"/>
        </w:rPr>
        <w:t xml:space="preserve"> </w:t>
      </w:r>
      <w:r>
        <w:rPr>
          <w:w w:val="105"/>
        </w:rPr>
        <w:t>highly</w:t>
      </w:r>
      <w:r>
        <w:rPr>
          <w:spacing w:val="-6"/>
          <w:w w:val="105"/>
        </w:rPr>
        <w:t xml:space="preserve"> </w:t>
      </w:r>
      <w:r>
        <w:rPr>
          <w:w w:val="105"/>
        </w:rPr>
        <w:t>disappointed</w:t>
      </w:r>
      <w:r>
        <w:rPr>
          <w:spacing w:val="-8"/>
          <w:w w:val="105"/>
        </w:rPr>
        <w:t xml:space="preserve"> </w:t>
      </w:r>
      <w:r>
        <w:rPr>
          <w:w w:val="105"/>
        </w:rPr>
        <w:t>by</w:t>
      </w:r>
      <w:r>
        <w:rPr>
          <w:spacing w:val="-8"/>
          <w:w w:val="105"/>
        </w:rPr>
        <w:t xml:space="preserve"> </w:t>
      </w:r>
      <w:r>
        <w:rPr>
          <w:w w:val="105"/>
        </w:rPr>
        <w:t>the</w:t>
      </w:r>
      <w:r>
        <w:rPr>
          <w:spacing w:val="-4"/>
          <w:w w:val="105"/>
        </w:rPr>
        <w:t xml:space="preserve"> </w:t>
      </w:r>
      <w:r>
        <w:rPr>
          <w:w w:val="105"/>
        </w:rPr>
        <w:t>breakdown</w:t>
      </w:r>
      <w:r>
        <w:rPr>
          <w:spacing w:val="-5"/>
          <w:w w:val="105"/>
        </w:rPr>
        <w:t xml:space="preserve"> </w:t>
      </w:r>
      <w:r>
        <w:rPr>
          <w:w w:val="105"/>
        </w:rPr>
        <w:t>of</w:t>
      </w:r>
      <w:r>
        <w:rPr>
          <w:spacing w:val="-8"/>
          <w:w w:val="105"/>
        </w:rPr>
        <w:t xml:space="preserve"> </w:t>
      </w:r>
      <w:r>
        <w:rPr>
          <w:w w:val="105"/>
        </w:rPr>
        <w:t>commercial</w:t>
      </w:r>
      <w:r>
        <w:rPr>
          <w:spacing w:val="-7"/>
          <w:w w:val="105"/>
        </w:rPr>
        <w:t xml:space="preserve"> </w:t>
      </w:r>
      <w:r>
        <w:rPr>
          <w:w w:val="105"/>
        </w:rPr>
        <w:t>negotiations</w:t>
      </w:r>
      <w:r>
        <w:rPr>
          <w:spacing w:val="-7"/>
          <w:w w:val="105"/>
        </w:rPr>
        <w:t xml:space="preserve"> </w:t>
      </w:r>
      <w:r>
        <w:rPr>
          <w:w w:val="105"/>
        </w:rPr>
        <w:t>and</w:t>
      </w:r>
      <w:r>
        <w:rPr>
          <w:spacing w:val="-8"/>
          <w:w w:val="105"/>
        </w:rPr>
        <w:t xml:space="preserve"> </w:t>
      </w:r>
      <w:r>
        <w:rPr>
          <w:w w:val="105"/>
        </w:rPr>
        <w:t>the</w:t>
      </w:r>
      <w:r>
        <w:rPr>
          <w:spacing w:val="-7"/>
          <w:w w:val="105"/>
        </w:rPr>
        <w:t xml:space="preserve"> </w:t>
      </w:r>
      <w:r>
        <w:rPr>
          <w:w w:val="105"/>
        </w:rPr>
        <w:t>failure</w:t>
      </w:r>
      <w:r>
        <w:rPr>
          <w:spacing w:val="-7"/>
          <w:w w:val="105"/>
        </w:rPr>
        <w:t xml:space="preserve"> </w:t>
      </w:r>
      <w:r>
        <w:rPr>
          <w:w w:val="105"/>
        </w:rPr>
        <w:t>to reach</w:t>
      </w:r>
      <w:r>
        <w:rPr>
          <w:spacing w:val="-3"/>
          <w:w w:val="105"/>
        </w:rPr>
        <w:t xml:space="preserve"> </w:t>
      </w:r>
      <w:r>
        <w:rPr>
          <w:w w:val="105"/>
        </w:rPr>
        <w:t>a</w:t>
      </w:r>
      <w:r>
        <w:rPr>
          <w:spacing w:val="-3"/>
          <w:w w:val="105"/>
        </w:rPr>
        <w:t xml:space="preserve"> </w:t>
      </w:r>
      <w:r>
        <w:rPr>
          <w:w w:val="105"/>
        </w:rPr>
        <w:t>favourable</w:t>
      </w:r>
      <w:r>
        <w:rPr>
          <w:spacing w:val="-2"/>
          <w:w w:val="105"/>
        </w:rPr>
        <w:t xml:space="preserve"> </w:t>
      </w:r>
      <w:r>
        <w:rPr>
          <w:w w:val="105"/>
        </w:rPr>
        <w:t>agreement</w:t>
      </w:r>
      <w:r>
        <w:rPr>
          <w:spacing w:val="-3"/>
          <w:w w:val="105"/>
        </w:rPr>
        <w:t xml:space="preserve"> </w:t>
      </w:r>
      <w:r>
        <w:rPr>
          <w:w w:val="105"/>
        </w:rPr>
        <w:t>on</w:t>
      </w:r>
      <w:r>
        <w:rPr>
          <w:spacing w:val="-4"/>
          <w:w w:val="105"/>
        </w:rPr>
        <w:t xml:space="preserve"> </w:t>
      </w:r>
      <w:r>
        <w:rPr>
          <w:w w:val="105"/>
        </w:rPr>
        <w:t>price.</w:t>
      </w:r>
      <w:r>
        <w:rPr>
          <w:spacing w:val="40"/>
          <w:w w:val="105"/>
        </w:rPr>
        <w:t xml:space="preserve"> </w:t>
      </w:r>
      <w:r>
        <w:rPr>
          <w:w w:val="105"/>
        </w:rPr>
        <w:t>NPUK</w:t>
      </w:r>
      <w:r>
        <w:rPr>
          <w:spacing w:val="-1"/>
          <w:w w:val="105"/>
        </w:rPr>
        <w:t xml:space="preserve"> </w:t>
      </w:r>
      <w:r>
        <w:rPr>
          <w:w w:val="105"/>
        </w:rPr>
        <w:t>want</w:t>
      </w:r>
      <w:r>
        <w:rPr>
          <w:spacing w:val="-3"/>
          <w:w w:val="105"/>
        </w:rPr>
        <w:t xml:space="preserve"> </w:t>
      </w:r>
      <w:r>
        <w:rPr>
          <w:w w:val="105"/>
        </w:rPr>
        <w:t>to see</w:t>
      </w:r>
      <w:r>
        <w:rPr>
          <w:spacing w:val="-2"/>
          <w:w w:val="105"/>
        </w:rPr>
        <w:t xml:space="preserve"> </w:t>
      </w:r>
      <w:r>
        <w:rPr>
          <w:w w:val="105"/>
        </w:rPr>
        <w:t>effective</w:t>
      </w:r>
      <w:r>
        <w:rPr>
          <w:spacing w:val="-2"/>
          <w:w w:val="105"/>
        </w:rPr>
        <w:t xml:space="preserve"> </w:t>
      </w:r>
      <w:r>
        <w:rPr>
          <w:w w:val="105"/>
        </w:rPr>
        <w:t>treatments</w:t>
      </w:r>
      <w:r>
        <w:rPr>
          <w:spacing w:val="-2"/>
          <w:w w:val="105"/>
        </w:rPr>
        <w:t xml:space="preserve"> </w:t>
      </w:r>
      <w:r>
        <w:rPr>
          <w:w w:val="105"/>
        </w:rPr>
        <w:t>approved</w:t>
      </w:r>
      <w:r>
        <w:rPr>
          <w:spacing w:val="-2"/>
          <w:w w:val="105"/>
        </w:rPr>
        <w:t xml:space="preserve"> </w:t>
      </w:r>
      <w:r>
        <w:rPr>
          <w:w w:val="105"/>
        </w:rPr>
        <w:t>for use in all types of Niemann-Pick diseases, at prices that are affordable for our health system, but</w:t>
      </w:r>
      <w:r>
        <w:rPr>
          <w:spacing w:val="-6"/>
          <w:w w:val="105"/>
        </w:rPr>
        <w:t xml:space="preserve"> </w:t>
      </w:r>
      <w:r>
        <w:rPr>
          <w:w w:val="105"/>
        </w:rPr>
        <w:t>with</w:t>
      </w:r>
      <w:r>
        <w:rPr>
          <w:spacing w:val="-4"/>
          <w:w w:val="105"/>
        </w:rPr>
        <w:t xml:space="preserve"> </w:t>
      </w:r>
      <w:r>
        <w:rPr>
          <w:w w:val="105"/>
        </w:rPr>
        <w:t>the</w:t>
      </w:r>
      <w:r>
        <w:rPr>
          <w:spacing w:val="-5"/>
          <w:w w:val="105"/>
        </w:rPr>
        <w:t xml:space="preserve"> </w:t>
      </w:r>
      <w:r>
        <w:rPr>
          <w:w w:val="105"/>
        </w:rPr>
        <w:t>appropriate</w:t>
      </w:r>
      <w:r>
        <w:rPr>
          <w:spacing w:val="-5"/>
          <w:w w:val="105"/>
        </w:rPr>
        <w:t xml:space="preserve"> </w:t>
      </w:r>
      <w:r>
        <w:rPr>
          <w:w w:val="105"/>
        </w:rPr>
        <w:t>flexibility</w:t>
      </w:r>
      <w:r>
        <w:rPr>
          <w:spacing w:val="-6"/>
          <w:w w:val="105"/>
        </w:rPr>
        <w:t xml:space="preserve"> </w:t>
      </w:r>
      <w:r>
        <w:rPr>
          <w:w w:val="105"/>
        </w:rPr>
        <w:t>within</w:t>
      </w:r>
      <w:r>
        <w:rPr>
          <w:spacing w:val="-4"/>
          <w:w w:val="105"/>
        </w:rPr>
        <w:t xml:space="preserve"> </w:t>
      </w:r>
      <w:r>
        <w:rPr>
          <w:w w:val="105"/>
        </w:rPr>
        <w:t>that</w:t>
      </w:r>
      <w:r>
        <w:rPr>
          <w:spacing w:val="-4"/>
          <w:w w:val="105"/>
        </w:rPr>
        <w:t xml:space="preserve"> </w:t>
      </w:r>
      <w:r>
        <w:rPr>
          <w:w w:val="105"/>
        </w:rPr>
        <w:t>system</w:t>
      </w:r>
      <w:r>
        <w:rPr>
          <w:spacing w:val="-6"/>
          <w:w w:val="105"/>
        </w:rPr>
        <w:t xml:space="preserve"> </w:t>
      </w:r>
      <w:r>
        <w:rPr>
          <w:w w:val="105"/>
        </w:rPr>
        <w:t>to</w:t>
      </w:r>
      <w:r>
        <w:rPr>
          <w:spacing w:val="-4"/>
          <w:w w:val="105"/>
        </w:rPr>
        <w:t xml:space="preserve"> </w:t>
      </w:r>
      <w:r>
        <w:rPr>
          <w:w w:val="105"/>
        </w:rPr>
        <w:t>take</w:t>
      </w:r>
      <w:r>
        <w:rPr>
          <w:spacing w:val="-4"/>
          <w:w w:val="105"/>
        </w:rPr>
        <w:t xml:space="preserve"> </w:t>
      </w:r>
      <w:r>
        <w:rPr>
          <w:w w:val="105"/>
        </w:rPr>
        <w:t>into</w:t>
      </w:r>
      <w:r>
        <w:rPr>
          <w:spacing w:val="-6"/>
          <w:w w:val="105"/>
        </w:rPr>
        <w:t xml:space="preserve"> </w:t>
      </w:r>
      <w:r>
        <w:rPr>
          <w:w w:val="105"/>
        </w:rPr>
        <w:t>account</w:t>
      </w:r>
      <w:r>
        <w:rPr>
          <w:spacing w:val="-6"/>
          <w:w w:val="105"/>
        </w:rPr>
        <w:t xml:space="preserve"> </w:t>
      </w:r>
      <w:r>
        <w:rPr>
          <w:w w:val="105"/>
        </w:rPr>
        <w:t>the</w:t>
      </w:r>
      <w:r>
        <w:rPr>
          <w:spacing w:val="-5"/>
          <w:w w:val="105"/>
        </w:rPr>
        <w:t xml:space="preserve"> </w:t>
      </w:r>
      <w:r>
        <w:rPr>
          <w:w w:val="105"/>
        </w:rPr>
        <w:t>highly</w:t>
      </w:r>
      <w:r>
        <w:rPr>
          <w:spacing w:val="-6"/>
          <w:w w:val="105"/>
        </w:rPr>
        <w:t xml:space="preserve"> </w:t>
      </w:r>
      <w:r>
        <w:rPr>
          <w:w w:val="105"/>
        </w:rPr>
        <w:t>complex nature of developing medicines for our ultra-rare diseases.</w:t>
      </w:r>
    </w:p>
    <w:p w14:paraId="2687630A" w14:textId="77777777" w:rsidR="00AB1D3F" w:rsidRDefault="00092E35">
      <w:pPr>
        <w:pStyle w:val="BodyText"/>
        <w:spacing w:before="196"/>
        <w:ind w:right="175"/>
      </w:pPr>
      <w:r>
        <w:rPr>
          <w:w w:val="105"/>
        </w:rPr>
        <w:t>In</w:t>
      </w:r>
      <w:r>
        <w:rPr>
          <w:spacing w:val="-4"/>
          <w:w w:val="105"/>
        </w:rPr>
        <w:t xml:space="preserve"> </w:t>
      </w:r>
      <w:r>
        <w:rPr>
          <w:w w:val="105"/>
        </w:rPr>
        <w:t>our</w:t>
      </w:r>
      <w:r>
        <w:rPr>
          <w:spacing w:val="-2"/>
          <w:w w:val="105"/>
        </w:rPr>
        <w:t xml:space="preserve"> </w:t>
      </w:r>
      <w:r>
        <w:rPr>
          <w:w w:val="105"/>
        </w:rPr>
        <w:t>role</w:t>
      </w:r>
      <w:r>
        <w:rPr>
          <w:spacing w:val="-2"/>
          <w:w w:val="105"/>
        </w:rPr>
        <w:t xml:space="preserve"> </w:t>
      </w:r>
      <w:r>
        <w:rPr>
          <w:w w:val="105"/>
        </w:rPr>
        <w:t>as</w:t>
      </w:r>
      <w:r>
        <w:rPr>
          <w:spacing w:val="-1"/>
          <w:w w:val="105"/>
        </w:rPr>
        <w:t xml:space="preserve"> </w:t>
      </w:r>
      <w:r>
        <w:rPr>
          <w:w w:val="105"/>
        </w:rPr>
        <w:t>patient</w:t>
      </w:r>
      <w:r>
        <w:rPr>
          <w:spacing w:val="-4"/>
          <w:w w:val="105"/>
        </w:rPr>
        <w:t xml:space="preserve"> </w:t>
      </w:r>
      <w:r>
        <w:rPr>
          <w:w w:val="105"/>
        </w:rPr>
        <w:t>advocates,</w:t>
      </w:r>
      <w:r>
        <w:rPr>
          <w:spacing w:val="-1"/>
          <w:w w:val="105"/>
        </w:rPr>
        <w:t xml:space="preserve"> </w:t>
      </w:r>
      <w:r>
        <w:rPr>
          <w:w w:val="105"/>
        </w:rPr>
        <w:t>we</w:t>
      </w:r>
      <w:r>
        <w:rPr>
          <w:spacing w:val="-2"/>
          <w:w w:val="105"/>
        </w:rPr>
        <w:t xml:space="preserve"> </w:t>
      </w:r>
      <w:r>
        <w:rPr>
          <w:w w:val="105"/>
        </w:rPr>
        <w:t>must remind</w:t>
      </w:r>
      <w:r>
        <w:rPr>
          <w:spacing w:val="-4"/>
          <w:w w:val="105"/>
        </w:rPr>
        <w:t xml:space="preserve"> </w:t>
      </w:r>
      <w:r>
        <w:rPr>
          <w:w w:val="105"/>
        </w:rPr>
        <w:t>the</w:t>
      </w:r>
      <w:r>
        <w:rPr>
          <w:spacing w:val="-2"/>
          <w:w w:val="105"/>
        </w:rPr>
        <w:t xml:space="preserve"> </w:t>
      </w:r>
      <w:r>
        <w:rPr>
          <w:w w:val="105"/>
        </w:rPr>
        <w:t>Committee</w:t>
      </w:r>
      <w:r>
        <w:rPr>
          <w:spacing w:val="-2"/>
          <w:w w:val="105"/>
        </w:rPr>
        <w:t xml:space="preserve"> </w:t>
      </w:r>
      <w:r>
        <w:rPr>
          <w:w w:val="105"/>
        </w:rPr>
        <w:t>(and</w:t>
      </w:r>
      <w:r>
        <w:rPr>
          <w:spacing w:val="-1"/>
          <w:w w:val="105"/>
        </w:rPr>
        <w:t xml:space="preserve"> </w:t>
      </w:r>
      <w:r>
        <w:rPr>
          <w:w w:val="105"/>
        </w:rPr>
        <w:t>indeed</w:t>
      </w:r>
      <w:r>
        <w:rPr>
          <w:spacing w:val="-2"/>
          <w:w w:val="105"/>
        </w:rPr>
        <w:t xml:space="preserve"> </w:t>
      </w:r>
      <w:r>
        <w:rPr>
          <w:w w:val="105"/>
        </w:rPr>
        <w:t>the</w:t>
      </w:r>
      <w:r>
        <w:rPr>
          <w:spacing w:val="-2"/>
          <w:w w:val="105"/>
        </w:rPr>
        <w:t xml:space="preserve"> </w:t>
      </w:r>
      <w:r>
        <w:rPr>
          <w:w w:val="105"/>
        </w:rPr>
        <w:t>Company), that their actions and decisions have severe consequences for our patient community. We must</w:t>
      </w:r>
      <w:r>
        <w:rPr>
          <w:spacing w:val="-5"/>
          <w:w w:val="105"/>
        </w:rPr>
        <w:t xml:space="preserve"> </w:t>
      </w:r>
      <w:r>
        <w:rPr>
          <w:w w:val="105"/>
        </w:rPr>
        <w:t>question</w:t>
      </w:r>
      <w:r>
        <w:rPr>
          <w:spacing w:val="-4"/>
          <w:w w:val="105"/>
        </w:rPr>
        <w:t xml:space="preserve"> </w:t>
      </w:r>
      <w:r>
        <w:rPr>
          <w:w w:val="105"/>
        </w:rPr>
        <w:t>why</w:t>
      </w:r>
      <w:r>
        <w:rPr>
          <w:spacing w:val="-4"/>
          <w:w w:val="105"/>
        </w:rPr>
        <w:t xml:space="preserve"> </w:t>
      </w:r>
      <w:r>
        <w:rPr>
          <w:w w:val="105"/>
        </w:rPr>
        <w:t>their</w:t>
      </w:r>
      <w:r>
        <w:rPr>
          <w:spacing w:val="-4"/>
          <w:w w:val="105"/>
        </w:rPr>
        <w:t xml:space="preserve"> </w:t>
      </w:r>
      <w:r>
        <w:rPr>
          <w:w w:val="105"/>
        </w:rPr>
        <w:t>lives</w:t>
      </w:r>
      <w:r>
        <w:rPr>
          <w:spacing w:val="-2"/>
          <w:w w:val="105"/>
        </w:rPr>
        <w:t xml:space="preserve"> </w:t>
      </w:r>
      <w:r>
        <w:rPr>
          <w:w w:val="105"/>
        </w:rPr>
        <w:t>are</w:t>
      </w:r>
      <w:r>
        <w:rPr>
          <w:spacing w:val="-3"/>
          <w:w w:val="105"/>
        </w:rPr>
        <w:t xml:space="preserve"> </w:t>
      </w:r>
      <w:r>
        <w:rPr>
          <w:w w:val="105"/>
        </w:rPr>
        <w:t>not</w:t>
      </w:r>
      <w:r>
        <w:rPr>
          <w:spacing w:val="-2"/>
          <w:w w:val="105"/>
        </w:rPr>
        <w:t xml:space="preserve"> </w:t>
      </w:r>
      <w:r>
        <w:rPr>
          <w:w w:val="105"/>
        </w:rPr>
        <w:t>a</w:t>
      </w:r>
      <w:r>
        <w:rPr>
          <w:spacing w:val="-2"/>
          <w:w w:val="105"/>
        </w:rPr>
        <w:t xml:space="preserve"> </w:t>
      </w:r>
      <w:r>
        <w:rPr>
          <w:w w:val="105"/>
        </w:rPr>
        <w:t>priority</w:t>
      </w:r>
      <w:r>
        <w:rPr>
          <w:spacing w:val="-3"/>
          <w:w w:val="105"/>
        </w:rPr>
        <w:t xml:space="preserve"> </w:t>
      </w:r>
      <w:r>
        <w:rPr>
          <w:w w:val="105"/>
        </w:rPr>
        <w:t>and</w:t>
      </w:r>
      <w:r>
        <w:rPr>
          <w:spacing w:val="-4"/>
          <w:w w:val="105"/>
        </w:rPr>
        <w:t xml:space="preserve"> </w:t>
      </w:r>
      <w:r>
        <w:rPr>
          <w:w w:val="105"/>
        </w:rPr>
        <w:t>why</w:t>
      </w:r>
      <w:r>
        <w:rPr>
          <w:spacing w:val="-2"/>
          <w:w w:val="105"/>
        </w:rPr>
        <w:t xml:space="preserve"> </w:t>
      </w:r>
      <w:r>
        <w:rPr>
          <w:w w:val="105"/>
        </w:rPr>
        <w:t>they</w:t>
      </w:r>
      <w:r>
        <w:rPr>
          <w:spacing w:val="-3"/>
          <w:w w:val="105"/>
        </w:rPr>
        <w:t xml:space="preserve"> </w:t>
      </w:r>
      <w:r>
        <w:rPr>
          <w:w w:val="105"/>
        </w:rPr>
        <w:t>are</w:t>
      </w:r>
      <w:r>
        <w:rPr>
          <w:spacing w:val="-3"/>
          <w:w w:val="105"/>
        </w:rPr>
        <w:t xml:space="preserve"> </w:t>
      </w:r>
      <w:r>
        <w:rPr>
          <w:w w:val="105"/>
        </w:rPr>
        <w:t>caught</w:t>
      </w:r>
      <w:r>
        <w:rPr>
          <w:spacing w:val="-5"/>
          <w:w w:val="105"/>
        </w:rPr>
        <w:t xml:space="preserve"> </w:t>
      </w:r>
      <w:r>
        <w:rPr>
          <w:w w:val="105"/>
        </w:rPr>
        <w:t>in</w:t>
      </w:r>
      <w:r>
        <w:rPr>
          <w:spacing w:val="-3"/>
          <w:w w:val="105"/>
        </w:rPr>
        <w:t xml:space="preserve"> </w:t>
      </w:r>
      <w:r>
        <w:rPr>
          <w:w w:val="105"/>
        </w:rPr>
        <w:t>the void</w:t>
      </w:r>
      <w:r>
        <w:rPr>
          <w:spacing w:val="-3"/>
          <w:w w:val="105"/>
        </w:rPr>
        <w:t xml:space="preserve"> </w:t>
      </w:r>
      <w:r>
        <w:rPr>
          <w:w w:val="105"/>
        </w:rPr>
        <w:t>between clinical effectiveness and agreeable cost.</w:t>
      </w:r>
    </w:p>
    <w:p w14:paraId="6A8D0D42" w14:textId="77777777" w:rsidR="00AB1D3F" w:rsidRDefault="00092E35">
      <w:pPr>
        <w:pStyle w:val="BodyText"/>
        <w:spacing w:before="196"/>
        <w:ind w:right="385"/>
      </w:pPr>
      <w:r>
        <w:rPr>
          <w:w w:val="105"/>
        </w:rPr>
        <w:t>The Committee’s understanding “that there is an unmet need for treatments that improve outcomes and quality of life for people with ASMD” (section 3.3 FDG), their conclusion</w:t>
      </w:r>
      <w:r>
        <w:rPr>
          <w:spacing w:val="40"/>
          <w:w w:val="105"/>
        </w:rPr>
        <w:t xml:space="preserve"> </w:t>
      </w:r>
      <w:r>
        <w:rPr>
          <w:w w:val="105"/>
        </w:rPr>
        <w:t>“that olipudase alfa improves clinical outcomes associated with ASMD” (section 3.6 FDG) and their recognition (section 3.26 FDG) that olipudase alfa is innovative in treating ASMD” clearly reflects their preparedness to recommend olipudase alfa for routine commissioning should they be presented with a plausible cost effective option.</w:t>
      </w:r>
    </w:p>
    <w:p w14:paraId="5A18F1C4" w14:textId="77777777" w:rsidR="00AB1D3F" w:rsidRDefault="00092E35">
      <w:pPr>
        <w:pStyle w:val="BodyText"/>
        <w:spacing w:before="196"/>
        <w:ind w:right="175"/>
      </w:pPr>
      <w:r>
        <w:rPr>
          <w:w w:val="105"/>
        </w:rPr>
        <w:t>We therefore question why, if the Company were not minded to provide a plausible cost- effective option, supported</w:t>
      </w:r>
      <w:r>
        <w:rPr>
          <w:spacing w:val="-1"/>
          <w:w w:val="105"/>
        </w:rPr>
        <w:t xml:space="preserve"> </w:t>
      </w:r>
      <w:r>
        <w:rPr>
          <w:w w:val="105"/>
        </w:rPr>
        <w:t>by their</w:t>
      </w:r>
      <w:r>
        <w:rPr>
          <w:spacing w:val="-1"/>
          <w:w w:val="105"/>
        </w:rPr>
        <w:t xml:space="preserve"> </w:t>
      </w:r>
      <w:r>
        <w:rPr>
          <w:w w:val="105"/>
        </w:rPr>
        <w:t>economic model, did</w:t>
      </w:r>
      <w:r>
        <w:rPr>
          <w:spacing w:val="-1"/>
          <w:w w:val="105"/>
        </w:rPr>
        <w:t xml:space="preserve"> </w:t>
      </w:r>
      <w:r>
        <w:rPr>
          <w:w w:val="105"/>
        </w:rPr>
        <w:t>they pursue an</w:t>
      </w:r>
      <w:r>
        <w:rPr>
          <w:spacing w:val="-1"/>
          <w:w w:val="105"/>
        </w:rPr>
        <w:t xml:space="preserve"> </w:t>
      </w:r>
      <w:r>
        <w:rPr>
          <w:w w:val="105"/>
        </w:rPr>
        <w:t>appraisal process in which patient experts were asked to give their time and experience in support of a process that had no opportunity of success.</w:t>
      </w:r>
    </w:p>
    <w:p w14:paraId="539F2ABD" w14:textId="77777777" w:rsidR="00AB1D3F" w:rsidRDefault="00092E35">
      <w:pPr>
        <w:spacing w:before="293"/>
        <w:ind w:left="152"/>
        <w:rPr>
          <w:b/>
          <w:sz w:val="24"/>
        </w:rPr>
      </w:pPr>
      <w:r>
        <w:rPr>
          <w:b/>
          <w:w w:val="110"/>
          <w:sz w:val="24"/>
        </w:rPr>
        <w:t>Appeal</w:t>
      </w:r>
      <w:r>
        <w:rPr>
          <w:b/>
          <w:spacing w:val="-15"/>
          <w:w w:val="110"/>
          <w:sz w:val="24"/>
        </w:rPr>
        <w:t xml:space="preserve"> </w:t>
      </w:r>
      <w:r>
        <w:rPr>
          <w:b/>
          <w:w w:val="110"/>
          <w:sz w:val="24"/>
        </w:rPr>
        <w:t>point</w:t>
      </w:r>
      <w:r>
        <w:rPr>
          <w:b/>
          <w:spacing w:val="-15"/>
          <w:w w:val="110"/>
          <w:sz w:val="24"/>
        </w:rPr>
        <w:t xml:space="preserve"> </w:t>
      </w:r>
      <w:r>
        <w:rPr>
          <w:b/>
          <w:w w:val="110"/>
          <w:sz w:val="24"/>
        </w:rPr>
        <w:t>2.2:</w:t>
      </w:r>
      <w:r>
        <w:rPr>
          <w:b/>
          <w:spacing w:val="-15"/>
          <w:w w:val="110"/>
          <w:sz w:val="24"/>
        </w:rPr>
        <w:t xml:space="preserve"> </w:t>
      </w:r>
      <w:r>
        <w:rPr>
          <w:b/>
          <w:w w:val="110"/>
          <w:sz w:val="24"/>
        </w:rPr>
        <w:t>The</w:t>
      </w:r>
      <w:r>
        <w:rPr>
          <w:b/>
          <w:spacing w:val="-15"/>
          <w:w w:val="110"/>
          <w:sz w:val="24"/>
        </w:rPr>
        <w:t xml:space="preserve"> </w:t>
      </w:r>
      <w:r>
        <w:rPr>
          <w:b/>
          <w:w w:val="110"/>
          <w:sz w:val="24"/>
        </w:rPr>
        <w:t>Committee’s</w:t>
      </w:r>
      <w:r>
        <w:rPr>
          <w:b/>
          <w:spacing w:val="-15"/>
          <w:w w:val="110"/>
          <w:sz w:val="24"/>
        </w:rPr>
        <w:t xml:space="preserve"> </w:t>
      </w:r>
      <w:r>
        <w:rPr>
          <w:b/>
          <w:w w:val="110"/>
          <w:sz w:val="24"/>
        </w:rPr>
        <w:t>conclusion</w:t>
      </w:r>
      <w:r>
        <w:rPr>
          <w:b/>
          <w:spacing w:val="-15"/>
          <w:w w:val="110"/>
          <w:sz w:val="24"/>
        </w:rPr>
        <w:t xml:space="preserve"> </w:t>
      </w:r>
      <w:r>
        <w:rPr>
          <w:b/>
          <w:w w:val="110"/>
          <w:sz w:val="24"/>
        </w:rPr>
        <w:t>that</w:t>
      </w:r>
      <w:r>
        <w:rPr>
          <w:b/>
          <w:spacing w:val="-15"/>
          <w:w w:val="110"/>
          <w:sz w:val="24"/>
        </w:rPr>
        <w:t xml:space="preserve"> </w:t>
      </w:r>
      <w:r>
        <w:rPr>
          <w:b/>
          <w:w w:val="110"/>
          <w:sz w:val="24"/>
        </w:rPr>
        <w:t>an</w:t>
      </w:r>
      <w:r>
        <w:rPr>
          <w:b/>
          <w:spacing w:val="-15"/>
          <w:w w:val="110"/>
          <w:sz w:val="24"/>
        </w:rPr>
        <w:t xml:space="preserve"> </w:t>
      </w:r>
      <w:r>
        <w:rPr>
          <w:b/>
          <w:w w:val="110"/>
          <w:sz w:val="24"/>
        </w:rPr>
        <w:t>average</w:t>
      </w:r>
      <w:r>
        <w:rPr>
          <w:b/>
          <w:spacing w:val="-15"/>
          <w:w w:val="110"/>
          <w:sz w:val="24"/>
        </w:rPr>
        <w:t xml:space="preserve"> </w:t>
      </w:r>
      <w:r>
        <w:rPr>
          <w:b/>
          <w:w w:val="110"/>
          <w:sz w:val="24"/>
        </w:rPr>
        <w:t>of</w:t>
      </w:r>
      <w:r>
        <w:rPr>
          <w:b/>
          <w:spacing w:val="-14"/>
          <w:w w:val="110"/>
          <w:sz w:val="24"/>
        </w:rPr>
        <w:t xml:space="preserve"> </w:t>
      </w:r>
      <w:r>
        <w:rPr>
          <w:b/>
          <w:w w:val="110"/>
          <w:sz w:val="24"/>
        </w:rPr>
        <w:t>1</w:t>
      </w:r>
      <w:r>
        <w:rPr>
          <w:b/>
          <w:spacing w:val="-15"/>
          <w:w w:val="110"/>
          <w:sz w:val="24"/>
        </w:rPr>
        <w:t xml:space="preserve"> </w:t>
      </w:r>
      <w:r>
        <w:rPr>
          <w:b/>
          <w:w w:val="110"/>
          <w:sz w:val="24"/>
        </w:rPr>
        <w:t>carer</w:t>
      </w:r>
      <w:r>
        <w:rPr>
          <w:b/>
          <w:spacing w:val="-15"/>
          <w:w w:val="110"/>
          <w:sz w:val="24"/>
        </w:rPr>
        <w:t xml:space="preserve"> </w:t>
      </w:r>
      <w:r>
        <w:rPr>
          <w:b/>
          <w:w w:val="110"/>
          <w:sz w:val="24"/>
        </w:rPr>
        <w:t>was</w:t>
      </w:r>
      <w:r>
        <w:rPr>
          <w:b/>
          <w:spacing w:val="-15"/>
          <w:w w:val="110"/>
          <w:sz w:val="24"/>
        </w:rPr>
        <w:t xml:space="preserve"> </w:t>
      </w:r>
      <w:r>
        <w:rPr>
          <w:b/>
          <w:spacing w:val="-2"/>
          <w:w w:val="110"/>
          <w:sz w:val="24"/>
        </w:rPr>
        <w:t>appropriate</w:t>
      </w:r>
    </w:p>
    <w:p w14:paraId="32CB0BB9" w14:textId="77777777" w:rsidR="00AB1D3F" w:rsidRDefault="00092E35">
      <w:pPr>
        <w:ind w:left="152"/>
        <w:rPr>
          <w:b/>
          <w:sz w:val="24"/>
        </w:rPr>
      </w:pPr>
      <w:r>
        <w:rPr>
          <w:b/>
          <w:w w:val="110"/>
          <w:sz w:val="24"/>
        </w:rPr>
        <w:t>for</w:t>
      </w:r>
      <w:r>
        <w:rPr>
          <w:b/>
          <w:spacing w:val="-8"/>
          <w:w w:val="110"/>
          <w:sz w:val="24"/>
        </w:rPr>
        <w:t xml:space="preserve"> </w:t>
      </w:r>
      <w:r>
        <w:rPr>
          <w:b/>
          <w:w w:val="110"/>
          <w:sz w:val="24"/>
        </w:rPr>
        <w:t>decision</w:t>
      </w:r>
      <w:r>
        <w:rPr>
          <w:b/>
          <w:spacing w:val="-8"/>
          <w:w w:val="110"/>
          <w:sz w:val="24"/>
        </w:rPr>
        <w:t xml:space="preserve"> </w:t>
      </w:r>
      <w:r>
        <w:rPr>
          <w:b/>
          <w:w w:val="110"/>
          <w:sz w:val="24"/>
        </w:rPr>
        <w:t>making</w:t>
      </w:r>
      <w:r>
        <w:rPr>
          <w:b/>
          <w:spacing w:val="-9"/>
          <w:w w:val="110"/>
          <w:sz w:val="24"/>
        </w:rPr>
        <w:t xml:space="preserve"> </w:t>
      </w:r>
      <w:r>
        <w:rPr>
          <w:b/>
          <w:w w:val="110"/>
          <w:sz w:val="24"/>
        </w:rPr>
        <w:t>is</w:t>
      </w:r>
      <w:r>
        <w:rPr>
          <w:b/>
          <w:spacing w:val="-7"/>
          <w:w w:val="110"/>
          <w:sz w:val="24"/>
        </w:rPr>
        <w:t xml:space="preserve"> </w:t>
      </w:r>
      <w:r>
        <w:rPr>
          <w:b/>
          <w:spacing w:val="-2"/>
          <w:w w:val="110"/>
          <w:sz w:val="24"/>
        </w:rPr>
        <w:t>unreasonable</w:t>
      </w:r>
    </w:p>
    <w:p w14:paraId="35FDC509" w14:textId="77777777" w:rsidR="00AB1D3F" w:rsidRDefault="00092E35">
      <w:pPr>
        <w:spacing w:before="292"/>
        <w:ind w:left="152"/>
        <w:rPr>
          <w:b/>
          <w:sz w:val="24"/>
        </w:rPr>
      </w:pPr>
      <w:r>
        <w:rPr>
          <w:b/>
          <w:sz w:val="24"/>
          <w:u w:val="single"/>
        </w:rPr>
        <w:t>Your</w:t>
      </w:r>
      <w:r>
        <w:rPr>
          <w:b/>
          <w:spacing w:val="34"/>
          <w:sz w:val="24"/>
          <w:u w:val="single"/>
        </w:rPr>
        <w:t xml:space="preserve"> </w:t>
      </w:r>
      <w:r>
        <w:rPr>
          <w:b/>
          <w:sz w:val="24"/>
          <w:u w:val="single"/>
        </w:rPr>
        <w:t>initial</w:t>
      </w:r>
      <w:r>
        <w:rPr>
          <w:b/>
          <w:spacing w:val="38"/>
          <w:sz w:val="24"/>
          <w:u w:val="single"/>
        </w:rPr>
        <w:t xml:space="preserve"> </w:t>
      </w:r>
      <w:r>
        <w:rPr>
          <w:b/>
          <w:spacing w:val="-4"/>
          <w:sz w:val="24"/>
          <w:u w:val="single"/>
        </w:rPr>
        <w:t>view</w:t>
      </w:r>
    </w:p>
    <w:p w14:paraId="01803593" w14:textId="77777777" w:rsidR="00AB1D3F" w:rsidRDefault="00092E35">
      <w:pPr>
        <w:pStyle w:val="ListParagraph"/>
        <w:numPr>
          <w:ilvl w:val="0"/>
          <w:numId w:val="2"/>
        </w:numPr>
        <w:tabs>
          <w:tab w:val="left" w:pos="873"/>
        </w:tabs>
        <w:ind w:right="227"/>
        <w:rPr>
          <w:sz w:val="24"/>
        </w:rPr>
      </w:pPr>
      <w:r>
        <w:rPr>
          <w:w w:val="105"/>
          <w:sz w:val="24"/>
        </w:rPr>
        <w:t>You note the Committee's conclusion that an average of 1 carer was appropriate for decision making, and ask that the Committee reconsider the reported patient expert view that an average of 1.5 carers would be more reasonable. It is clear from paragraph 3.19 of the FDG that the Committee did consider that view, but reached a different conclusion. The Committee did not fail to consider it, and so its approach was</w:t>
      </w:r>
      <w:r>
        <w:rPr>
          <w:spacing w:val="-1"/>
          <w:w w:val="105"/>
          <w:sz w:val="24"/>
        </w:rPr>
        <w:t xml:space="preserve"> </w:t>
      </w:r>
      <w:r>
        <w:rPr>
          <w:w w:val="105"/>
          <w:sz w:val="24"/>
        </w:rPr>
        <w:t>not</w:t>
      </w:r>
      <w:r>
        <w:rPr>
          <w:spacing w:val="-3"/>
          <w:w w:val="105"/>
          <w:sz w:val="24"/>
        </w:rPr>
        <w:t xml:space="preserve"> </w:t>
      </w:r>
      <w:r>
        <w:rPr>
          <w:w w:val="105"/>
          <w:sz w:val="24"/>
        </w:rPr>
        <w:t>arguably unfair. If</w:t>
      </w:r>
      <w:r>
        <w:rPr>
          <w:spacing w:val="-2"/>
          <w:w w:val="105"/>
          <w:sz w:val="24"/>
        </w:rPr>
        <w:t xml:space="preserve"> </w:t>
      </w:r>
      <w:r>
        <w:rPr>
          <w:w w:val="105"/>
          <w:sz w:val="24"/>
        </w:rPr>
        <w:t>you</w:t>
      </w:r>
      <w:r>
        <w:rPr>
          <w:spacing w:val="-1"/>
          <w:w w:val="105"/>
          <w:sz w:val="24"/>
        </w:rPr>
        <w:t xml:space="preserve"> </w:t>
      </w:r>
      <w:r>
        <w:rPr>
          <w:w w:val="105"/>
          <w:sz w:val="24"/>
        </w:rPr>
        <w:t>consider</w:t>
      </w:r>
      <w:r>
        <w:rPr>
          <w:spacing w:val="-2"/>
          <w:w w:val="105"/>
          <w:sz w:val="24"/>
        </w:rPr>
        <w:t xml:space="preserve"> </w:t>
      </w:r>
      <w:r>
        <w:rPr>
          <w:w w:val="105"/>
          <w:sz w:val="24"/>
        </w:rPr>
        <w:t>that</w:t>
      </w:r>
      <w:r>
        <w:rPr>
          <w:spacing w:val="-3"/>
          <w:w w:val="105"/>
          <w:sz w:val="24"/>
        </w:rPr>
        <w:t xml:space="preserve"> </w:t>
      </w:r>
      <w:r>
        <w:rPr>
          <w:w w:val="105"/>
          <w:sz w:val="24"/>
        </w:rPr>
        <w:t>the</w:t>
      </w:r>
      <w:r>
        <w:rPr>
          <w:spacing w:val="-1"/>
          <w:w w:val="105"/>
          <w:sz w:val="24"/>
        </w:rPr>
        <w:t xml:space="preserve"> </w:t>
      </w:r>
      <w:r>
        <w:rPr>
          <w:w w:val="105"/>
          <w:sz w:val="24"/>
        </w:rPr>
        <w:t>Committee's conclusion</w:t>
      </w:r>
      <w:r>
        <w:rPr>
          <w:spacing w:val="-3"/>
          <w:w w:val="105"/>
          <w:sz w:val="24"/>
        </w:rPr>
        <w:t xml:space="preserve"> </w:t>
      </w:r>
      <w:r>
        <w:rPr>
          <w:w w:val="105"/>
          <w:sz w:val="24"/>
        </w:rPr>
        <w:t>on this point was unreasonable, you may re-state this appeal point as a ground 2 point, with an explanation</w:t>
      </w:r>
      <w:r>
        <w:rPr>
          <w:spacing w:val="-6"/>
          <w:w w:val="105"/>
          <w:sz w:val="24"/>
        </w:rPr>
        <w:t xml:space="preserve"> </w:t>
      </w:r>
      <w:r>
        <w:rPr>
          <w:w w:val="105"/>
          <w:sz w:val="24"/>
        </w:rPr>
        <w:t>of</w:t>
      </w:r>
      <w:r>
        <w:rPr>
          <w:spacing w:val="-6"/>
          <w:w w:val="105"/>
          <w:sz w:val="24"/>
        </w:rPr>
        <w:t xml:space="preserve"> </w:t>
      </w:r>
      <w:r>
        <w:rPr>
          <w:w w:val="105"/>
          <w:sz w:val="24"/>
        </w:rPr>
        <w:t>why</w:t>
      </w:r>
      <w:r>
        <w:rPr>
          <w:spacing w:val="-4"/>
          <w:w w:val="105"/>
          <w:sz w:val="24"/>
        </w:rPr>
        <w:t xml:space="preserve"> </w:t>
      </w:r>
      <w:r>
        <w:rPr>
          <w:w w:val="105"/>
          <w:sz w:val="24"/>
        </w:rPr>
        <w:t>you</w:t>
      </w:r>
      <w:r>
        <w:rPr>
          <w:spacing w:val="-4"/>
          <w:w w:val="105"/>
          <w:sz w:val="24"/>
        </w:rPr>
        <w:t xml:space="preserve"> </w:t>
      </w:r>
      <w:r>
        <w:rPr>
          <w:w w:val="105"/>
          <w:sz w:val="24"/>
        </w:rPr>
        <w:t>consider</w:t>
      </w:r>
      <w:r>
        <w:rPr>
          <w:spacing w:val="-6"/>
          <w:w w:val="105"/>
          <w:sz w:val="24"/>
        </w:rPr>
        <w:t xml:space="preserve"> </w:t>
      </w:r>
      <w:r>
        <w:rPr>
          <w:w w:val="105"/>
          <w:sz w:val="24"/>
        </w:rPr>
        <w:t>the</w:t>
      </w:r>
      <w:r>
        <w:rPr>
          <w:spacing w:val="-5"/>
          <w:w w:val="105"/>
          <w:sz w:val="24"/>
        </w:rPr>
        <w:t xml:space="preserve"> </w:t>
      </w:r>
      <w:r>
        <w:rPr>
          <w:w w:val="105"/>
          <w:sz w:val="24"/>
        </w:rPr>
        <w:t>conclusion</w:t>
      </w:r>
      <w:r>
        <w:rPr>
          <w:spacing w:val="-6"/>
          <w:w w:val="105"/>
          <w:sz w:val="24"/>
        </w:rPr>
        <w:t xml:space="preserve"> </w:t>
      </w:r>
      <w:r>
        <w:rPr>
          <w:w w:val="105"/>
          <w:sz w:val="24"/>
        </w:rPr>
        <w:t>to</w:t>
      </w:r>
      <w:r>
        <w:rPr>
          <w:spacing w:val="-6"/>
          <w:w w:val="105"/>
          <w:sz w:val="24"/>
        </w:rPr>
        <w:t xml:space="preserve"> </w:t>
      </w:r>
      <w:r>
        <w:rPr>
          <w:w w:val="105"/>
          <w:sz w:val="24"/>
        </w:rPr>
        <w:t>be</w:t>
      </w:r>
      <w:r>
        <w:rPr>
          <w:spacing w:val="-5"/>
          <w:w w:val="105"/>
          <w:sz w:val="24"/>
        </w:rPr>
        <w:t xml:space="preserve"> </w:t>
      </w:r>
      <w:r>
        <w:rPr>
          <w:w w:val="105"/>
          <w:sz w:val="24"/>
        </w:rPr>
        <w:t>unreasonable</w:t>
      </w:r>
      <w:r>
        <w:rPr>
          <w:spacing w:val="-5"/>
          <w:w w:val="105"/>
          <w:sz w:val="24"/>
        </w:rPr>
        <w:t xml:space="preserve"> </w:t>
      </w:r>
      <w:r>
        <w:rPr>
          <w:w w:val="105"/>
          <w:sz w:val="24"/>
        </w:rPr>
        <w:t>(with</w:t>
      </w:r>
      <w:r>
        <w:rPr>
          <w:spacing w:val="-6"/>
          <w:w w:val="105"/>
          <w:sz w:val="24"/>
        </w:rPr>
        <w:t xml:space="preserve"> </w:t>
      </w:r>
      <w:r>
        <w:rPr>
          <w:w w:val="105"/>
          <w:sz w:val="24"/>
        </w:rPr>
        <w:t>reference</w:t>
      </w:r>
      <w:r>
        <w:rPr>
          <w:spacing w:val="-5"/>
          <w:w w:val="105"/>
          <w:sz w:val="24"/>
        </w:rPr>
        <w:t xml:space="preserve"> </w:t>
      </w:r>
      <w:r>
        <w:rPr>
          <w:w w:val="105"/>
          <w:sz w:val="24"/>
        </w:rPr>
        <w:t>to the rationale for the Committee's conclusion provided in paragraph 3.19 of the FDG).</w:t>
      </w:r>
    </w:p>
    <w:p w14:paraId="1F72F646" w14:textId="77777777" w:rsidR="00AB1D3F" w:rsidRDefault="00AB1D3F">
      <w:pPr>
        <w:rPr>
          <w:sz w:val="24"/>
        </w:rPr>
        <w:sectPr w:rsidR="00AB1D3F">
          <w:pgSz w:w="11910" w:h="16840"/>
          <w:pgMar w:top="700" w:right="1020" w:bottom="280" w:left="980" w:header="720" w:footer="720" w:gutter="0"/>
          <w:cols w:space="720"/>
        </w:sectPr>
      </w:pPr>
    </w:p>
    <w:p w14:paraId="6B240B65" w14:textId="77777777" w:rsidR="00AB1D3F" w:rsidRDefault="00092E35">
      <w:pPr>
        <w:pStyle w:val="Heading1"/>
        <w:spacing w:before="78"/>
      </w:pPr>
      <w:r>
        <w:rPr>
          <w:w w:val="105"/>
          <w:u w:val="single"/>
        </w:rPr>
        <w:t>Our</w:t>
      </w:r>
      <w:r>
        <w:rPr>
          <w:spacing w:val="-2"/>
          <w:w w:val="105"/>
          <w:u w:val="single"/>
        </w:rPr>
        <w:t xml:space="preserve"> </w:t>
      </w:r>
      <w:r>
        <w:rPr>
          <w:spacing w:val="-2"/>
          <w:w w:val="110"/>
          <w:u w:val="single"/>
        </w:rPr>
        <w:t>response</w:t>
      </w:r>
    </w:p>
    <w:p w14:paraId="2546B746" w14:textId="77777777" w:rsidR="00AB1D3F" w:rsidRDefault="00092E35">
      <w:pPr>
        <w:pStyle w:val="BodyText"/>
        <w:ind w:right="152"/>
      </w:pPr>
      <w:r>
        <w:rPr>
          <w:w w:val="105"/>
        </w:rPr>
        <w:t>Section 3.7 of the FDG states that: “The EAG noted that it is likely that standard instruments such as the EQ-5D or SF-36 are not sufficiently sensitive to show improvements in clinical outcomes in ASMD.” These are, however, standard tools applied by NICE and NHSE to model QALY’s, even though NICE is aware that they have a number of limitations in capturing many aspects of ultra-rare diseases. We would like to better understand how the Committee interpreted</w:t>
      </w:r>
      <w:r>
        <w:rPr>
          <w:spacing w:val="-10"/>
          <w:w w:val="105"/>
        </w:rPr>
        <w:t xml:space="preserve"> </w:t>
      </w:r>
      <w:r>
        <w:rPr>
          <w:w w:val="105"/>
        </w:rPr>
        <w:t>the</w:t>
      </w:r>
      <w:r>
        <w:rPr>
          <w:spacing w:val="-10"/>
          <w:w w:val="105"/>
        </w:rPr>
        <w:t xml:space="preserve"> </w:t>
      </w:r>
      <w:r>
        <w:rPr>
          <w:w w:val="105"/>
        </w:rPr>
        <w:t>utility</w:t>
      </w:r>
      <w:r>
        <w:rPr>
          <w:spacing w:val="-9"/>
          <w:w w:val="105"/>
        </w:rPr>
        <w:t xml:space="preserve"> </w:t>
      </w:r>
      <w:r>
        <w:rPr>
          <w:w w:val="105"/>
        </w:rPr>
        <w:t>benefits</w:t>
      </w:r>
      <w:r>
        <w:rPr>
          <w:spacing w:val="-10"/>
          <w:w w:val="105"/>
        </w:rPr>
        <w:t xml:space="preserve"> </w:t>
      </w:r>
      <w:r>
        <w:rPr>
          <w:w w:val="105"/>
        </w:rPr>
        <w:t>taking</w:t>
      </w:r>
      <w:r>
        <w:rPr>
          <w:spacing w:val="-11"/>
          <w:w w:val="105"/>
        </w:rPr>
        <w:t xml:space="preserve"> </w:t>
      </w:r>
      <w:r>
        <w:rPr>
          <w:w w:val="105"/>
        </w:rPr>
        <w:t>into</w:t>
      </w:r>
      <w:r>
        <w:rPr>
          <w:spacing w:val="-11"/>
          <w:w w:val="105"/>
        </w:rPr>
        <w:t xml:space="preserve"> </w:t>
      </w:r>
      <w:r>
        <w:rPr>
          <w:w w:val="105"/>
        </w:rPr>
        <w:t>consideration</w:t>
      </w:r>
      <w:r>
        <w:rPr>
          <w:spacing w:val="-11"/>
          <w:w w:val="105"/>
        </w:rPr>
        <w:t xml:space="preserve"> </w:t>
      </w:r>
      <w:r>
        <w:rPr>
          <w:w w:val="105"/>
        </w:rPr>
        <w:t>the</w:t>
      </w:r>
      <w:r>
        <w:rPr>
          <w:spacing w:val="-10"/>
          <w:w w:val="105"/>
        </w:rPr>
        <w:t xml:space="preserve"> </w:t>
      </w:r>
      <w:r>
        <w:rPr>
          <w:w w:val="105"/>
        </w:rPr>
        <w:t>limitations</w:t>
      </w:r>
      <w:r>
        <w:rPr>
          <w:spacing w:val="-8"/>
          <w:w w:val="105"/>
        </w:rPr>
        <w:t xml:space="preserve"> </w:t>
      </w:r>
      <w:r>
        <w:rPr>
          <w:w w:val="105"/>
        </w:rPr>
        <w:t>as</w:t>
      </w:r>
      <w:r>
        <w:rPr>
          <w:spacing w:val="-10"/>
          <w:w w:val="105"/>
        </w:rPr>
        <w:t xml:space="preserve"> </w:t>
      </w:r>
      <w:r>
        <w:rPr>
          <w:w w:val="105"/>
        </w:rPr>
        <w:t>corroborated</w:t>
      </w:r>
      <w:r>
        <w:rPr>
          <w:spacing w:val="-10"/>
          <w:w w:val="105"/>
        </w:rPr>
        <w:t xml:space="preserve"> </w:t>
      </w:r>
      <w:r>
        <w:rPr>
          <w:w w:val="105"/>
        </w:rPr>
        <w:t>by</w:t>
      </w:r>
      <w:r>
        <w:rPr>
          <w:spacing w:val="-9"/>
          <w:w w:val="105"/>
        </w:rPr>
        <w:t xml:space="preserve"> </w:t>
      </w:r>
      <w:r>
        <w:rPr>
          <w:w w:val="105"/>
        </w:rPr>
        <w:t xml:space="preserve">the EAG, and specifically, does the Committee have confidence that the modelling has captured all the benefits seen in clinical practice and reported directly by the patients, parent and </w:t>
      </w:r>
      <w:r>
        <w:rPr>
          <w:spacing w:val="-2"/>
          <w:w w:val="105"/>
        </w:rPr>
        <w:t>carers.</w:t>
      </w:r>
    </w:p>
    <w:p w14:paraId="7173C0FF" w14:textId="77777777" w:rsidR="00AB1D3F" w:rsidRDefault="00092E35">
      <w:pPr>
        <w:pStyle w:val="BodyText"/>
        <w:spacing w:before="195"/>
        <w:ind w:right="121"/>
      </w:pPr>
      <w:r>
        <w:rPr>
          <w:w w:val="105"/>
        </w:rPr>
        <w:t>We note the statement in the FDG (3.7) “The committee understood that the evidence on olipudase alfa’s treatment effect on HRQoL from the clinical trials was mixed, but there were limitations in the evidence given the different study designs, the small sample sizes, and the relatively</w:t>
      </w:r>
      <w:r>
        <w:rPr>
          <w:spacing w:val="-2"/>
          <w:w w:val="105"/>
        </w:rPr>
        <w:t xml:space="preserve"> </w:t>
      </w:r>
      <w:r>
        <w:rPr>
          <w:w w:val="105"/>
        </w:rPr>
        <w:t>short</w:t>
      </w:r>
      <w:r>
        <w:rPr>
          <w:spacing w:val="-3"/>
          <w:w w:val="105"/>
        </w:rPr>
        <w:t xml:space="preserve"> </w:t>
      </w:r>
      <w:r>
        <w:rPr>
          <w:w w:val="105"/>
        </w:rPr>
        <w:t>duration of</w:t>
      </w:r>
      <w:r>
        <w:rPr>
          <w:spacing w:val="-2"/>
          <w:w w:val="105"/>
        </w:rPr>
        <w:t xml:space="preserve"> </w:t>
      </w:r>
      <w:r>
        <w:rPr>
          <w:w w:val="105"/>
        </w:rPr>
        <w:t>trial</w:t>
      </w:r>
      <w:r>
        <w:rPr>
          <w:spacing w:val="-1"/>
          <w:w w:val="105"/>
        </w:rPr>
        <w:t xml:space="preserve"> </w:t>
      </w:r>
      <w:r>
        <w:rPr>
          <w:w w:val="105"/>
        </w:rPr>
        <w:t>follow</w:t>
      </w:r>
      <w:r>
        <w:rPr>
          <w:spacing w:val="-2"/>
          <w:w w:val="105"/>
        </w:rPr>
        <w:t xml:space="preserve"> </w:t>
      </w:r>
      <w:r>
        <w:rPr>
          <w:w w:val="105"/>
        </w:rPr>
        <w:t>up.”</w:t>
      </w:r>
      <w:r>
        <w:rPr>
          <w:spacing w:val="40"/>
          <w:w w:val="105"/>
        </w:rPr>
        <w:t xml:space="preserve"> </w:t>
      </w:r>
      <w:r>
        <w:rPr>
          <w:w w:val="105"/>
        </w:rPr>
        <w:t>There</w:t>
      </w:r>
      <w:r>
        <w:rPr>
          <w:spacing w:val="-1"/>
          <w:w w:val="105"/>
        </w:rPr>
        <w:t xml:space="preserve"> </w:t>
      </w:r>
      <w:r>
        <w:rPr>
          <w:w w:val="105"/>
        </w:rPr>
        <w:t>is no</w:t>
      </w:r>
      <w:r>
        <w:rPr>
          <w:spacing w:val="-2"/>
          <w:w w:val="105"/>
        </w:rPr>
        <w:t xml:space="preserve"> </w:t>
      </w:r>
      <w:r>
        <w:rPr>
          <w:w w:val="105"/>
        </w:rPr>
        <w:t>mention of</w:t>
      </w:r>
      <w:r>
        <w:rPr>
          <w:spacing w:val="-3"/>
          <w:w w:val="105"/>
        </w:rPr>
        <w:t xml:space="preserve"> </w:t>
      </w:r>
      <w:r>
        <w:rPr>
          <w:w w:val="105"/>
        </w:rPr>
        <w:t>the valuable</w:t>
      </w:r>
      <w:r>
        <w:rPr>
          <w:spacing w:val="-1"/>
          <w:w w:val="105"/>
        </w:rPr>
        <w:t xml:space="preserve"> </w:t>
      </w:r>
      <w:r>
        <w:rPr>
          <w:w w:val="105"/>
        </w:rPr>
        <w:t>insights given by</w:t>
      </w:r>
      <w:r>
        <w:rPr>
          <w:spacing w:val="-9"/>
          <w:w w:val="105"/>
        </w:rPr>
        <w:t xml:space="preserve"> </w:t>
      </w:r>
      <w:r>
        <w:rPr>
          <w:w w:val="105"/>
        </w:rPr>
        <w:t>the</w:t>
      </w:r>
      <w:r>
        <w:rPr>
          <w:spacing w:val="-8"/>
          <w:w w:val="105"/>
        </w:rPr>
        <w:t xml:space="preserve"> </w:t>
      </w:r>
      <w:r>
        <w:rPr>
          <w:w w:val="105"/>
        </w:rPr>
        <w:t>community</w:t>
      </w:r>
      <w:r>
        <w:rPr>
          <w:spacing w:val="-9"/>
          <w:w w:val="105"/>
        </w:rPr>
        <w:t xml:space="preserve"> </w:t>
      </w:r>
      <w:r>
        <w:rPr>
          <w:w w:val="105"/>
        </w:rPr>
        <w:t>or</w:t>
      </w:r>
      <w:r>
        <w:rPr>
          <w:spacing w:val="-10"/>
          <w:w w:val="105"/>
        </w:rPr>
        <w:t xml:space="preserve"> </w:t>
      </w:r>
      <w:r>
        <w:rPr>
          <w:w w:val="105"/>
        </w:rPr>
        <w:t>patient</w:t>
      </w:r>
      <w:r>
        <w:rPr>
          <w:spacing w:val="-8"/>
          <w:w w:val="105"/>
        </w:rPr>
        <w:t xml:space="preserve"> </w:t>
      </w:r>
      <w:r>
        <w:rPr>
          <w:w w:val="105"/>
        </w:rPr>
        <w:t>experts.</w:t>
      </w:r>
      <w:r>
        <w:rPr>
          <w:spacing w:val="-8"/>
          <w:w w:val="105"/>
        </w:rPr>
        <w:t xml:space="preserve"> </w:t>
      </w:r>
      <w:r>
        <w:rPr>
          <w:w w:val="105"/>
        </w:rPr>
        <w:t>PRO</w:t>
      </w:r>
      <w:r>
        <w:rPr>
          <w:spacing w:val="-9"/>
          <w:w w:val="105"/>
        </w:rPr>
        <w:t xml:space="preserve"> </w:t>
      </w:r>
      <w:r>
        <w:rPr>
          <w:w w:val="105"/>
        </w:rPr>
        <w:t>reports</w:t>
      </w:r>
      <w:r>
        <w:rPr>
          <w:spacing w:val="-8"/>
          <w:w w:val="105"/>
        </w:rPr>
        <w:t xml:space="preserve"> </w:t>
      </w:r>
      <w:r>
        <w:rPr>
          <w:w w:val="105"/>
        </w:rPr>
        <w:t>and</w:t>
      </w:r>
      <w:r>
        <w:rPr>
          <w:spacing w:val="-7"/>
          <w:w w:val="105"/>
        </w:rPr>
        <w:t xml:space="preserve"> </w:t>
      </w:r>
      <w:r>
        <w:rPr>
          <w:w w:val="105"/>
        </w:rPr>
        <w:t>registry</w:t>
      </w:r>
      <w:r>
        <w:rPr>
          <w:spacing w:val="-6"/>
          <w:w w:val="105"/>
        </w:rPr>
        <w:t xml:space="preserve"> </w:t>
      </w:r>
      <w:r>
        <w:rPr>
          <w:w w:val="105"/>
        </w:rPr>
        <w:t>data</w:t>
      </w:r>
      <w:r>
        <w:rPr>
          <w:spacing w:val="-6"/>
          <w:w w:val="105"/>
        </w:rPr>
        <w:t xml:space="preserve"> </w:t>
      </w:r>
      <w:r>
        <w:rPr>
          <w:w w:val="105"/>
        </w:rPr>
        <w:t>have</w:t>
      </w:r>
      <w:r>
        <w:rPr>
          <w:spacing w:val="-8"/>
          <w:w w:val="105"/>
        </w:rPr>
        <w:t xml:space="preserve"> </w:t>
      </w:r>
      <w:r>
        <w:rPr>
          <w:w w:val="105"/>
        </w:rPr>
        <w:t>proven</w:t>
      </w:r>
      <w:r>
        <w:rPr>
          <w:spacing w:val="-6"/>
          <w:w w:val="105"/>
        </w:rPr>
        <w:t xml:space="preserve"> </w:t>
      </w:r>
      <w:r>
        <w:rPr>
          <w:w w:val="105"/>
        </w:rPr>
        <w:t>to</w:t>
      </w:r>
      <w:r>
        <w:rPr>
          <w:spacing w:val="-9"/>
          <w:w w:val="105"/>
        </w:rPr>
        <w:t xml:space="preserve"> </w:t>
      </w:r>
      <w:r>
        <w:rPr>
          <w:w w:val="105"/>
        </w:rPr>
        <w:t>be</w:t>
      </w:r>
      <w:r>
        <w:rPr>
          <w:spacing w:val="-8"/>
          <w:w w:val="105"/>
        </w:rPr>
        <w:t xml:space="preserve"> </w:t>
      </w:r>
      <w:r>
        <w:rPr>
          <w:w w:val="105"/>
        </w:rPr>
        <w:t>credible measures</w:t>
      </w:r>
      <w:r>
        <w:rPr>
          <w:spacing w:val="-2"/>
          <w:w w:val="105"/>
        </w:rPr>
        <w:t xml:space="preserve"> </w:t>
      </w:r>
      <w:r>
        <w:rPr>
          <w:w w:val="105"/>
        </w:rPr>
        <w:t>of</w:t>
      </w:r>
      <w:r>
        <w:rPr>
          <w:spacing w:val="-4"/>
          <w:w w:val="105"/>
        </w:rPr>
        <w:t xml:space="preserve"> </w:t>
      </w:r>
      <w:r>
        <w:rPr>
          <w:w w:val="105"/>
        </w:rPr>
        <w:t>the</w:t>
      </w:r>
      <w:r>
        <w:rPr>
          <w:spacing w:val="-2"/>
          <w:w w:val="105"/>
        </w:rPr>
        <w:t xml:space="preserve"> </w:t>
      </w:r>
      <w:r>
        <w:rPr>
          <w:w w:val="105"/>
        </w:rPr>
        <w:t>true impact</w:t>
      </w:r>
      <w:r>
        <w:rPr>
          <w:spacing w:val="-3"/>
          <w:w w:val="105"/>
        </w:rPr>
        <w:t xml:space="preserve"> </w:t>
      </w:r>
      <w:r>
        <w:rPr>
          <w:w w:val="105"/>
        </w:rPr>
        <w:t>of</w:t>
      </w:r>
      <w:r>
        <w:rPr>
          <w:spacing w:val="-4"/>
          <w:w w:val="105"/>
        </w:rPr>
        <w:t xml:space="preserve"> </w:t>
      </w:r>
      <w:r>
        <w:rPr>
          <w:w w:val="105"/>
        </w:rPr>
        <w:t>treatment for patients. It</w:t>
      </w:r>
      <w:r>
        <w:rPr>
          <w:spacing w:val="-4"/>
          <w:w w:val="105"/>
        </w:rPr>
        <w:t xml:space="preserve"> </w:t>
      </w:r>
      <w:r>
        <w:rPr>
          <w:w w:val="105"/>
        </w:rPr>
        <w:t>appears</w:t>
      </w:r>
      <w:r>
        <w:rPr>
          <w:spacing w:val="-3"/>
          <w:w w:val="105"/>
        </w:rPr>
        <w:t xml:space="preserve"> </w:t>
      </w:r>
      <w:r>
        <w:rPr>
          <w:w w:val="105"/>
        </w:rPr>
        <w:t>that these</w:t>
      </w:r>
      <w:r>
        <w:rPr>
          <w:spacing w:val="-2"/>
          <w:w w:val="105"/>
        </w:rPr>
        <w:t xml:space="preserve"> </w:t>
      </w:r>
      <w:r>
        <w:rPr>
          <w:w w:val="105"/>
        </w:rPr>
        <w:t>are</w:t>
      </w:r>
      <w:r>
        <w:rPr>
          <w:spacing w:val="-2"/>
          <w:w w:val="105"/>
        </w:rPr>
        <w:t xml:space="preserve"> </w:t>
      </w:r>
      <w:r>
        <w:rPr>
          <w:w w:val="105"/>
        </w:rPr>
        <w:t>considered</w:t>
      </w:r>
      <w:r>
        <w:rPr>
          <w:spacing w:val="-2"/>
          <w:w w:val="105"/>
        </w:rPr>
        <w:t xml:space="preserve"> </w:t>
      </w:r>
      <w:r>
        <w:rPr>
          <w:w w:val="105"/>
        </w:rPr>
        <w:t>of secondary importance</w:t>
      </w:r>
      <w:r>
        <w:rPr>
          <w:spacing w:val="23"/>
          <w:w w:val="105"/>
        </w:rPr>
        <w:t xml:space="preserve"> </w:t>
      </w:r>
      <w:r>
        <w:rPr>
          <w:w w:val="105"/>
        </w:rPr>
        <w:t>as</w:t>
      </w:r>
      <w:r>
        <w:rPr>
          <w:spacing w:val="23"/>
          <w:w w:val="105"/>
        </w:rPr>
        <w:t xml:space="preserve"> </w:t>
      </w:r>
      <w:r>
        <w:rPr>
          <w:w w:val="105"/>
        </w:rPr>
        <w:t>“anecdotal evidence”,</w:t>
      </w:r>
      <w:r>
        <w:rPr>
          <w:spacing w:val="23"/>
          <w:w w:val="105"/>
        </w:rPr>
        <w:t xml:space="preserve"> </w:t>
      </w:r>
      <w:r>
        <w:rPr>
          <w:w w:val="105"/>
        </w:rPr>
        <w:t>placing doubt</w:t>
      </w:r>
      <w:r>
        <w:rPr>
          <w:spacing w:val="23"/>
          <w:w w:val="105"/>
        </w:rPr>
        <w:t xml:space="preserve"> </w:t>
      </w:r>
      <w:r>
        <w:rPr>
          <w:w w:val="105"/>
        </w:rPr>
        <w:t>on the</w:t>
      </w:r>
      <w:r>
        <w:rPr>
          <w:spacing w:val="24"/>
          <w:w w:val="105"/>
        </w:rPr>
        <w:t xml:space="preserve"> </w:t>
      </w:r>
      <w:r>
        <w:rPr>
          <w:w w:val="105"/>
        </w:rPr>
        <w:t>value,</w:t>
      </w:r>
      <w:r>
        <w:rPr>
          <w:spacing w:val="23"/>
          <w:w w:val="105"/>
        </w:rPr>
        <w:t xml:space="preserve"> </w:t>
      </w:r>
      <w:r>
        <w:rPr>
          <w:w w:val="105"/>
        </w:rPr>
        <w:t>involvement, and commitment of patients, families, clinicians and patient experts.</w:t>
      </w:r>
    </w:p>
    <w:p w14:paraId="11A3F031" w14:textId="77777777" w:rsidR="00AB1D3F" w:rsidRDefault="00092E35">
      <w:pPr>
        <w:pStyle w:val="BodyText"/>
        <w:spacing w:before="196"/>
        <w:ind w:right="136"/>
      </w:pPr>
      <w:r>
        <w:rPr>
          <w:w w:val="105"/>
        </w:rPr>
        <w:t>Section 3.19 of the FDG states “During its first meeting, the committee noted that the impact of</w:t>
      </w:r>
      <w:r>
        <w:rPr>
          <w:spacing w:val="-9"/>
          <w:w w:val="105"/>
        </w:rPr>
        <w:t xml:space="preserve"> </w:t>
      </w:r>
      <w:r>
        <w:rPr>
          <w:w w:val="105"/>
        </w:rPr>
        <w:t>the</w:t>
      </w:r>
      <w:r>
        <w:rPr>
          <w:spacing w:val="-7"/>
          <w:w w:val="105"/>
        </w:rPr>
        <w:t xml:space="preserve"> </w:t>
      </w:r>
      <w:r>
        <w:rPr>
          <w:w w:val="105"/>
        </w:rPr>
        <w:t>disease</w:t>
      </w:r>
      <w:r>
        <w:rPr>
          <w:spacing w:val="-7"/>
          <w:w w:val="105"/>
        </w:rPr>
        <w:t xml:space="preserve"> </w:t>
      </w:r>
      <w:r>
        <w:rPr>
          <w:w w:val="105"/>
        </w:rPr>
        <w:t>would</w:t>
      </w:r>
      <w:r>
        <w:rPr>
          <w:spacing w:val="-7"/>
          <w:w w:val="105"/>
        </w:rPr>
        <w:t xml:space="preserve"> </w:t>
      </w:r>
      <w:r>
        <w:rPr>
          <w:w w:val="105"/>
        </w:rPr>
        <w:t>be</w:t>
      </w:r>
      <w:r>
        <w:rPr>
          <w:spacing w:val="-7"/>
          <w:w w:val="105"/>
        </w:rPr>
        <w:t xml:space="preserve"> </w:t>
      </w:r>
      <w:r>
        <w:rPr>
          <w:w w:val="105"/>
        </w:rPr>
        <w:t>wider</w:t>
      </w:r>
      <w:r>
        <w:rPr>
          <w:spacing w:val="-8"/>
          <w:w w:val="105"/>
        </w:rPr>
        <w:t xml:space="preserve"> </w:t>
      </w:r>
      <w:r>
        <w:rPr>
          <w:w w:val="105"/>
        </w:rPr>
        <w:t>reaching</w:t>
      </w:r>
      <w:r>
        <w:rPr>
          <w:spacing w:val="-7"/>
          <w:w w:val="105"/>
        </w:rPr>
        <w:t xml:space="preserve"> </w:t>
      </w:r>
      <w:r>
        <w:rPr>
          <w:w w:val="105"/>
        </w:rPr>
        <w:t>than</w:t>
      </w:r>
      <w:r>
        <w:rPr>
          <w:spacing w:val="-8"/>
          <w:w w:val="105"/>
        </w:rPr>
        <w:t xml:space="preserve"> </w:t>
      </w:r>
      <w:r>
        <w:rPr>
          <w:w w:val="105"/>
        </w:rPr>
        <w:t>just</w:t>
      </w:r>
      <w:r>
        <w:rPr>
          <w:spacing w:val="-9"/>
          <w:w w:val="105"/>
        </w:rPr>
        <w:t xml:space="preserve"> </w:t>
      </w:r>
      <w:r>
        <w:rPr>
          <w:w w:val="105"/>
        </w:rPr>
        <w:t>the</w:t>
      </w:r>
      <w:r>
        <w:rPr>
          <w:spacing w:val="-7"/>
          <w:w w:val="105"/>
        </w:rPr>
        <w:t xml:space="preserve"> </w:t>
      </w:r>
      <w:r>
        <w:rPr>
          <w:w w:val="105"/>
        </w:rPr>
        <w:t>carer</w:t>
      </w:r>
      <w:r>
        <w:rPr>
          <w:spacing w:val="-5"/>
          <w:w w:val="105"/>
        </w:rPr>
        <w:t xml:space="preserve"> </w:t>
      </w:r>
      <w:r>
        <w:rPr>
          <w:w w:val="105"/>
        </w:rPr>
        <w:t>of</w:t>
      </w:r>
      <w:r>
        <w:rPr>
          <w:spacing w:val="-6"/>
          <w:w w:val="105"/>
        </w:rPr>
        <w:t xml:space="preserve"> </w:t>
      </w:r>
      <w:r>
        <w:rPr>
          <w:w w:val="105"/>
        </w:rPr>
        <w:t>the</w:t>
      </w:r>
      <w:r>
        <w:rPr>
          <w:spacing w:val="-7"/>
          <w:w w:val="105"/>
        </w:rPr>
        <w:t xml:space="preserve"> </w:t>
      </w:r>
      <w:r>
        <w:rPr>
          <w:w w:val="105"/>
        </w:rPr>
        <w:t>person</w:t>
      </w:r>
      <w:r>
        <w:rPr>
          <w:spacing w:val="-8"/>
          <w:w w:val="105"/>
        </w:rPr>
        <w:t xml:space="preserve"> </w:t>
      </w:r>
      <w:r>
        <w:rPr>
          <w:w w:val="105"/>
        </w:rPr>
        <w:t>with</w:t>
      </w:r>
      <w:r>
        <w:rPr>
          <w:spacing w:val="-8"/>
          <w:w w:val="105"/>
        </w:rPr>
        <w:t xml:space="preserve"> </w:t>
      </w:r>
      <w:r>
        <w:rPr>
          <w:w w:val="105"/>
        </w:rPr>
        <w:t>ASMD</w:t>
      </w:r>
      <w:r>
        <w:rPr>
          <w:spacing w:val="-6"/>
          <w:w w:val="105"/>
        </w:rPr>
        <w:t xml:space="preserve"> </w:t>
      </w:r>
      <w:r>
        <w:rPr>
          <w:w w:val="105"/>
        </w:rPr>
        <w:t>and</w:t>
      </w:r>
      <w:r>
        <w:rPr>
          <w:spacing w:val="-8"/>
          <w:w w:val="105"/>
        </w:rPr>
        <w:t xml:space="preserve"> </w:t>
      </w:r>
      <w:r>
        <w:rPr>
          <w:w w:val="105"/>
        </w:rPr>
        <w:t>would impact their wider social network. But it also considered that ASMD is not likely to produce such a profoundly large carer burden that 2 or more carers are needed to commit full-time efforts towards caring duties.”</w:t>
      </w:r>
      <w:r>
        <w:rPr>
          <w:spacing w:val="78"/>
          <w:w w:val="105"/>
        </w:rPr>
        <w:t xml:space="preserve"> </w:t>
      </w:r>
      <w:r>
        <w:rPr>
          <w:w w:val="105"/>
        </w:rPr>
        <w:t>In addition, the Committee considered the views and</w:t>
      </w:r>
      <w:r>
        <w:rPr>
          <w:spacing w:val="40"/>
          <w:w w:val="105"/>
        </w:rPr>
        <w:t xml:space="preserve"> </w:t>
      </w:r>
      <w:r>
        <w:rPr>
          <w:w w:val="105"/>
        </w:rPr>
        <w:t>evidence provided</w:t>
      </w:r>
      <w:r>
        <w:rPr>
          <w:spacing w:val="-1"/>
          <w:w w:val="105"/>
        </w:rPr>
        <w:t xml:space="preserve"> </w:t>
      </w:r>
      <w:r>
        <w:rPr>
          <w:w w:val="105"/>
        </w:rPr>
        <w:t>by</w:t>
      </w:r>
      <w:r>
        <w:rPr>
          <w:spacing w:val="-1"/>
          <w:w w:val="105"/>
        </w:rPr>
        <w:t xml:space="preserve"> </w:t>
      </w:r>
      <w:r>
        <w:rPr>
          <w:w w:val="105"/>
        </w:rPr>
        <w:t>patient</w:t>
      </w:r>
      <w:r>
        <w:rPr>
          <w:spacing w:val="-1"/>
          <w:w w:val="105"/>
        </w:rPr>
        <w:t xml:space="preserve"> </w:t>
      </w:r>
      <w:r>
        <w:rPr>
          <w:w w:val="105"/>
        </w:rPr>
        <w:t>experts that 1.5</w:t>
      </w:r>
      <w:r>
        <w:rPr>
          <w:spacing w:val="-1"/>
          <w:w w:val="105"/>
        </w:rPr>
        <w:t xml:space="preserve"> </w:t>
      </w:r>
      <w:r>
        <w:rPr>
          <w:w w:val="105"/>
        </w:rPr>
        <w:t>carers was preferable for decision</w:t>
      </w:r>
      <w:r>
        <w:rPr>
          <w:spacing w:val="-1"/>
          <w:w w:val="105"/>
        </w:rPr>
        <w:t xml:space="preserve"> </w:t>
      </w:r>
      <w:r>
        <w:rPr>
          <w:w w:val="105"/>
        </w:rPr>
        <w:t>making. Due, however, to the precedent in other highly specialised technology guidance for ultra-rare diseases, also referred to within section 3.19 of the FDG, this was not upheld.</w:t>
      </w:r>
    </w:p>
    <w:p w14:paraId="2C053B0C" w14:textId="77777777" w:rsidR="00AB1D3F" w:rsidRDefault="00092E35">
      <w:pPr>
        <w:pStyle w:val="BodyText"/>
        <w:spacing w:before="196"/>
      </w:pPr>
      <w:r>
        <w:rPr>
          <w:w w:val="105"/>
        </w:rPr>
        <w:t>We maintain that this approach is unreasonable, and that in this case the Committee should break with precedent and take full consideration of the patient evidence and viewpoint that</w:t>
      </w:r>
    </w:p>
    <w:p w14:paraId="2E1931A7" w14:textId="77777777" w:rsidR="00AB1D3F" w:rsidRDefault="00092E35">
      <w:pPr>
        <w:pStyle w:val="BodyText"/>
        <w:spacing w:line="293" w:lineRule="exact"/>
      </w:pPr>
      <w:r>
        <w:rPr>
          <w:w w:val="105"/>
        </w:rPr>
        <w:t>1.5</w:t>
      </w:r>
      <w:r>
        <w:rPr>
          <w:spacing w:val="-7"/>
          <w:w w:val="105"/>
        </w:rPr>
        <w:t xml:space="preserve"> </w:t>
      </w:r>
      <w:r>
        <w:rPr>
          <w:w w:val="105"/>
        </w:rPr>
        <w:t>carers</w:t>
      </w:r>
      <w:r>
        <w:rPr>
          <w:spacing w:val="-6"/>
          <w:w w:val="105"/>
        </w:rPr>
        <w:t xml:space="preserve"> </w:t>
      </w:r>
      <w:r>
        <w:rPr>
          <w:w w:val="105"/>
        </w:rPr>
        <w:t>would</w:t>
      </w:r>
      <w:r>
        <w:rPr>
          <w:spacing w:val="-6"/>
          <w:w w:val="105"/>
        </w:rPr>
        <w:t xml:space="preserve"> </w:t>
      </w:r>
      <w:r>
        <w:rPr>
          <w:w w:val="105"/>
        </w:rPr>
        <w:t>be</w:t>
      </w:r>
      <w:r>
        <w:rPr>
          <w:spacing w:val="-4"/>
          <w:w w:val="105"/>
        </w:rPr>
        <w:t xml:space="preserve"> </w:t>
      </w:r>
      <w:r>
        <w:rPr>
          <w:w w:val="105"/>
        </w:rPr>
        <w:t>more</w:t>
      </w:r>
      <w:r>
        <w:rPr>
          <w:spacing w:val="-5"/>
          <w:w w:val="105"/>
        </w:rPr>
        <w:t xml:space="preserve"> </w:t>
      </w:r>
      <w:r>
        <w:rPr>
          <w:w w:val="105"/>
        </w:rPr>
        <w:t>appropriate</w:t>
      </w:r>
      <w:r>
        <w:rPr>
          <w:spacing w:val="-6"/>
          <w:w w:val="105"/>
        </w:rPr>
        <w:t xml:space="preserve"> </w:t>
      </w:r>
      <w:r>
        <w:rPr>
          <w:w w:val="105"/>
        </w:rPr>
        <w:t>for</w:t>
      </w:r>
      <w:r>
        <w:rPr>
          <w:spacing w:val="-7"/>
          <w:w w:val="105"/>
        </w:rPr>
        <w:t xml:space="preserve"> </w:t>
      </w:r>
      <w:r>
        <w:rPr>
          <w:w w:val="105"/>
        </w:rPr>
        <w:t>decision</w:t>
      </w:r>
      <w:r>
        <w:rPr>
          <w:spacing w:val="-7"/>
          <w:w w:val="105"/>
        </w:rPr>
        <w:t xml:space="preserve"> </w:t>
      </w:r>
      <w:r>
        <w:rPr>
          <w:spacing w:val="-2"/>
          <w:w w:val="105"/>
        </w:rPr>
        <w:t>making.</w:t>
      </w:r>
    </w:p>
    <w:p w14:paraId="007333BF" w14:textId="77777777" w:rsidR="00AB1D3F" w:rsidRDefault="00092E35">
      <w:pPr>
        <w:pStyle w:val="Heading1"/>
        <w:spacing w:before="293"/>
        <w:ind w:right="283"/>
      </w:pPr>
      <w:r>
        <w:rPr>
          <w:w w:val="110"/>
        </w:rPr>
        <w:t>Appeal</w:t>
      </w:r>
      <w:r>
        <w:rPr>
          <w:spacing w:val="-13"/>
          <w:w w:val="110"/>
        </w:rPr>
        <w:t xml:space="preserve"> </w:t>
      </w:r>
      <w:r>
        <w:rPr>
          <w:w w:val="110"/>
        </w:rPr>
        <w:t>point</w:t>
      </w:r>
      <w:r>
        <w:rPr>
          <w:spacing w:val="-12"/>
          <w:w w:val="110"/>
        </w:rPr>
        <w:t xml:space="preserve"> </w:t>
      </w:r>
      <w:r>
        <w:rPr>
          <w:w w:val="110"/>
        </w:rPr>
        <w:t>2.3:</w:t>
      </w:r>
      <w:r>
        <w:rPr>
          <w:spacing w:val="-14"/>
          <w:w w:val="110"/>
        </w:rPr>
        <w:t xml:space="preserve"> </w:t>
      </w:r>
      <w:r>
        <w:rPr>
          <w:w w:val="110"/>
        </w:rPr>
        <w:t>The</w:t>
      </w:r>
      <w:r>
        <w:rPr>
          <w:spacing w:val="-12"/>
          <w:w w:val="110"/>
        </w:rPr>
        <w:t xml:space="preserve"> </w:t>
      </w:r>
      <w:r>
        <w:rPr>
          <w:w w:val="110"/>
        </w:rPr>
        <w:t>Committee’s</w:t>
      </w:r>
      <w:r>
        <w:rPr>
          <w:spacing w:val="-12"/>
          <w:w w:val="110"/>
        </w:rPr>
        <w:t xml:space="preserve"> </w:t>
      </w:r>
      <w:r>
        <w:rPr>
          <w:w w:val="110"/>
        </w:rPr>
        <w:t>conclusion</w:t>
      </w:r>
      <w:r>
        <w:rPr>
          <w:spacing w:val="-11"/>
          <w:w w:val="110"/>
        </w:rPr>
        <w:t xml:space="preserve"> </w:t>
      </w:r>
      <w:r>
        <w:rPr>
          <w:w w:val="110"/>
        </w:rPr>
        <w:t>regarding</w:t>
      </w:r>
      <w:r>
        <w:rPr>
          <w:spacing w:val="-13"/>
          <w:w w:val="110"/>
        </w:rPr>
        <w:t xml:space="preserve"> </w:t>
      </w:r>
      <w:r>
        <w:rPr>
          <w:w w:val="110"/>
        </w:rPr>
        <w:t>the</w:t>
      </w:r>
      <w:r>
        <w:rPr>
          <w:spacing w:val="-12"/>
          <w:w w:val="110"/>
        </w:rPr>
        <w:t xml:space="preserve"> </w:t>
      </w:r>
      <w:r>
        <w:rPr>
          <w:w w:val="110"/>
        </w:rPr>
        <w:t>impact</w:t>
      </w:r>
      <w:r>
        <w:rPr>
          <w:spacing w:val="-12"/>
          <w:w w:val="110"/>
        </w:rPr>
        <w:t xml:space="preserve"> </w:t>
      </w:r>
      <w:r>
        <w:rPr>
          <w:w w:val="110"/>
        </w:rPr>
        <w:t>of</w:t>
      </w:r>
      <w:r>
        <w:rPr>
          <w:spacing w:val="-12"/>
          <w:w w:val="110"/>
        </w:rPr>
        <w:t xml:space="preserve"> </w:t>
      </w:r>
      <w:r>
        <w:rPr>
          <w:w w:val="110"/>
        </w:rPr>
        <w:t>a</w:t>
      </w:r>
      <w:r>
        <w:rPr>
          <w:spacing w:val="-14"/>
          <w:w w:val="110"/>
        </w:rPr>
        <w:t xml:space="preserve"> </w:t>
      </w:r>
      <w:r>
        <w:rPr>
          <w:w w:val="110"/>
        </w:rPr>
        <w:t>patient's</w:t>
      </w:r>
      <w:r>
        <w:rPr>
          <w:spacing w:val="-12"/>
          <w:w w:val="110"/>
        </w:rPr>
        <w:t xml:space="preserve"> </w:t>
      </w:r>
      <w:r>
        <w:rPr>
          <w:w w:val="110"/>
        </w:rPr>
        <w:t>death on carer disutility is unreasonable.</w:t>
      </w:r>
    </w:p>
    <w:p w14:paraId="6B8829F9" w14:textId="77777777" w:rsidR="00AB1D3F" w:rsidRDefault="00092E35">
      <w:pPr>
        <w:spacing w:before="292"/>
        <w:ind w:left="152"/>
        <w:rPr>
          <w:b/>
          <w:sz w:val="24"/>
        </w:rPr>
      </w:pPr>
      <w:r>
        <w:rPr>
          <w:b/>
          <w:sz w:val="24"/>
          <w:u w:val="single"/>
        </w:rPr>
        <w:t>Your</w:t>
      </w:r>
      <w:r>
        <w:rPr>
          <w:b/>
          <w:spacing w:val="34"/>
          <w:sz w:val="24"/>
          <w:u w:val="single"/>
        </w:rPr>
        <w:t xml:space="preserve"> </w:t>
      </w:r>
      <w:r>
        <w:rPr>
          <w:b/>
          <w:sz w:val="24"/>
          <w:u w:val="single"/>
        </w:rPr>
        <w:t>initial</w:t>
      </w:r>
      <w:r>
        <w:rPr>
          <w:b/>
          <w:spacing w:val="38"/>
          <w:sz w:val="24"/>
          <w:u w:val="single"/>
        </w:rPr>
        <w:t xml:space="preserve"> </w:t>
      </w:r>
      <w:r>
        <w:rPr>
          <w:b/>
          <w:spacing w:val="-4"/>
          <w:sz w:val="24"/>
          <w:u w:val="single"/>
        </w:rPr>
        <w:t>view</w:t>
      </w:r>
    </w:p>
    <w:p w14:paraId="59AD2D15" w14:textId="77777777" w:rsidR="00AB1D3F" w:rsidRDefault="00092E35">
      <w:pPr>
        <w:pStyle w:val="ListParagraph"/>
        <w:numPr>
          <w:ilvl w:val="0"/>
          <w:numId w:val="1"/>
        </w:numPr>
        <w:tabs>
          <w:tab w:val="left" w:pos="873"/>
        </w:tabs>
        <w:spacing w:before="5"/>
        <w:ind w:right="214"/>
        <w:rPr>
          <w:sz w:val="24"/>
        </w:rPr>
      </w:pPr>
      <w:r>
        <w:rPr>
          <w:w w:val="105"/>
          <w:sz w:val="24"/>
        </w:rPr>
        <w:t>You note that the Committee considered the impact of a patient's death on carers qualitatively but not quantitatively and question whether the Committee sufficiently understood the impact. Again, the FDG is clear that the Committee did consider the patient expert evidence on this point and reached a view having considered that evidence. The Committee's approach was therefore not arguably unfair. If you consider that the Committee's conclusion on this point was unreasonable, you may</w:t>
      </w:r>
      <w:r>
        <w:rPr>
          <w:spacing w:val="40"/>
          <w:w w:val="105"/>
          <w:sz w:val="24"/>
        </w:rPr>
        <w:t xml:space="preserve"> </w:t>
      </w:r>
      <w:r>
        <w:rPr>
          <w:w w:val="105"/>
          <w:sz w:val="24"/>
        </w:rPr>
        <w:t>re-state</w:t>
      </w:r>
      <w:r>
        <w:rPr>
          <w:spacing w:val="-7"/>
          <w:w w:val="105"/>
          <w:sz w:val="24"/>
        </w:rPr>
        <w:t xml:space="preserve"> </w:t>
      </w:r>
      <w:r>
        <w:rPr>
          <w:w w:val="105"/>
          <w:sz w:val="24"/>
        </w:rPr>
        <w:t>this</w:t>
      </w:r>
      <w:r>
        <w:rPr>
          <w:spacing w:val="-6"/>
          <w:w w:val="105"/>
          <w:sz w:val="24"/>
        </w:rPr>
        <w:t xml:space="preserve"> </w:t>
      </w:r>
      <w:r>
        <w:rPr>
          <w:w w:val="105"/>
          <w:sz w:val="24"/>
        </w:rPr>
        <w:t>appeal</w:t>
      </w:r>
      <w:r>
        <w:rPr>
          <w:spacing w:val="-8"/>
          <w:w w:val="105"/>
          <w:sz w:val="24"/>
        </w:rPr>
        <w:t xml:space="preserve"> </w:t>
      </w:r>
      <w:r>
        <w:rPr>
          <w:w w:val="105"/>
          <w:sz w:val="24"/>
        </w:rPr>
        <w:t>point</w:t>
      </w:r>
      <w:r>
        <w:rPr>
          <w:spacing w:val="-8"/>
          <w:w w:val="105"/>
          <w:sz w:val="24"/>
        </w:rPr>
        <w:t xml:space="preserve"> </w:t>
      </w:r>
      <w:r>
        <w:rPr>
          <w:w w:val="105"/>
          <w:sz w:val="24"/>
        </w:rPr>
        <w:t>as</w:t>
      </w:r>
      <w:r>
        <w:rPr>
          <w:spacing w:val="-6"/>
          <w:w w:val="105"/>
          <w:sz w:val="24"/>
        </w:rPr>
        <w:t xml:space="preserve"> </w:t>
      </w:r>
      <w:r>
        <w:rPr>
          <w:w w:val="105"/>
          <w:sz w:val="24"/>
        </w:rPr>
        <w:t>a</w:t>
      </w:r>
      <w:r>
        <w:rPr>
          <w:spacing w:val="-7"/>
          <w:w w:val="105"/>
          <w:sz w:val="24"/>
        </w:rPr>
        <w:t xml:space="preserve"> </w:t>
      </w:r>
      <w:r>
        <w:rPr>
          <w:w w:val="105"/>
          <w:sz w:val="24"/>
        </w:rPr>
        <w:t>ground</w:t>
      </w:r>
      <w:r>
        <w:rPr>
          <w:spacing w:val="-5"/>
          <w:w w:val="105"/>
          <w:sz w:val="24"/>
        </w:rPr>
        <w:t xml:space="preserve"> </w:t>
      </w:r>
      <w:r>
        <w:rPr>
          <w:w w:val="105"/>
          <w:sz w:val="24"/>
        </w:rPr>
        <w:t>2</w:t>
      </w:r>
      <w:r>
        <w:rPr>
          <w:spacing w:val="-7"/>
          <w:w w:val="105"/>
          <w:sz w:val="24"/>
        </w:rPr>
        <w:t xml:space="preserve"> </w:t>
      </w:r>
      <w:r>
        <w:rPr>
          <w:w w:val="105"/>
          <w:sz w:val="24"/>
        </w:rPr>
        <w:t>point,</w:t>
      </w:r>
      <w:r>
        <w:rPr>
          <w:spacing w:val="-5"/>
          <w:w w:val="105"/>
          <w:sz w:val="24"/>
        </w:rPr>
        <w:t xml:space="preserve"> </w:t>
      </w:r>
      <w:r>
        <w:rPr>
          <w:w w:val="105"/>
          <w:sz w:val="24"/>
        </w:rPr>
        <w:t>with</w:t>
      </w:r>
      <w:r>
        <w:rPr>
          <w:spacing w:val="-8"/>
          <w:w w:val="105"/>
          <w:sz w:val="24"/>
        </w:rPr>
        <w:t xml:space="preserve"> </w:t>
      </w:r>
      <w:r>
        <w:rPr>
          <w:w w:val="105"/>
          <w:sz w:val="24"/>
        </w:rPr>
        <w:t>an</w:t>
      </w:r>
      <w:r>
        <w:rPr>
          <w:spacing w:val="-8"/>
          <w:w w:val="105"/>
          <w:sz w:val="24"/>
        </w:rPr>
        <w:t xml:space="preserve"> </w:t>
      </w:r>
      <w:r>
        <w:rPr>
          <w:w w:val="105"/>
          <w:sz w:val="24"/>
        </w:rPr>
        <w:t>explanation</w:t>
      </w:r>
      <w:r>
        <w:rPr>
          <w:spacing w:val="-5"/>
          <w:w w:val="105"/>
          <w:sz w:val="24"/>
        </w:rPr>
        <w:t xml:space="preserve"> </w:t>
      </w:r>
      <w:r>
        <w:rPr>
          <w:w w:val="105"/>
          <w:sz w:val="24"/>
        </w:rPr>
        <w:t>of</w:t>
      </w:r>
      <w:r>
        <w:rPr>
          <w:spacing w:val="-6"/>
          <w:w w:val="105"/>
          <w:sz w:val="24"/>
        </w:rPr>
        <w:t xml:space="preserve"> </w:t>
      </w:r>
      <w:r>
        <w:rPr>
          <w:w w:val="105"/>
          <w:sz w:val="24"/>
        </w:rPr>
        <w:t>why</w:t>
      </w:r>
      <w:r>
        <w:rPr>
          <w:spacing w:val="-8"/>
          <w:w w:val="105"/>
          <w:sz w:val="24"/>
        </w:rPr>
        <w:t xml:space="preserve"> </w:t>
      </w:r>
      <w:r>
        <w:rPr>
          <w:w w:val="105"/>
          <w:sz w:val="24"/>
        </w:rPr>
        <w:t>you</w:t>
      </w:r>
      <w:r>
        <w:rPr>
          <w:spacing w:val="-8"/>
          <w:w w:val="105"/>
          <w:sz w:val="24"/>
        </w:rPr>
        <w:t xml:space="preserve"> </w:t>
      </w:r>
      <w:r>
        <w:rPr>
          <w:w w:val="105"/>
          <w:sz w:val="24"/>
        </w:rPr>
        <w:t>consider</w:t>
      </w:r>
    </w:p>
    <w:p w14:paraId="049E8760" w14:textId="77777777" w:rsidR="00AB1D3F" w:rsidRDefault="00092E35">
      <w:pPr>
        <w:pStyle w:val="BodyText"/>
        <w:spacing w:line="242" w:lineRule="auto"/>
        <w:ind w:left="873"/>
      </w:pPr>
      <w:r>
        <w:rPr>
          <w:w w:val="105"/>
        </w:rPr>
        <w:t>the</w:t>
      </w:r>
      <w:r>
        <w:rPr>
          <w:spacing w:val="-5"/>
          <w:w w:val="105"/>
        </w:rPr>
        <w:t xml:space="preserve"> </w:t>
      </w:r>
      <w:r>
        <w:rPr>
          <w:w w:val="105"/>
        </w:rPr>
        <w:t>conclusion</w:t>
      </w:r>
      <w:r>
        <w:rPr>
          <w:spacing w:val="-6"/>
          <w:w w:val="105"/>
        </w:rPr>
        <w:t xml:space="preserve"> </w:t>
      </w:r>
      <w:r>
        <w:rPr>
          <w:w w:val="105"/>
        </w:rPr>
        <w:t>to</w:t>
      </w:r>
      <w:r>
        <w:rPr>
          <w:spacing w:val="-6"/>
          <w:w w:val="105"/>
        </w:rPr>
        <w:t xml:space="preserve"> </w:t>
      </w:r>
      <w:r>
        <w:rPr>
          <w:w w:val="105"/>
        </w:rPr>
        <w:t>be</w:t>
      </w:r>
      <w:r>
        <w:rPr>
          <w:spacing w:val="-5"/>
          <w:w w:val="105"/>
        </w:rPr>
        <w:t xml:space="preserve"> </w:t>
      </w:r>
      <w:r>
        <w:rPr>
          <w:w w:val="105"/>
        </w:rPr>
        <w:t>unreasonable</w:t>
      </w:r>
      <w:r>
        <w:rPr>
          <w:spacing w:val="-5"/>
          <w:w w:val="105"/>
        </w:rPr>
        <w:t xml:space="preserve"> </w:t>
      </w:r>
      <w:r>
        <w:rPr>
          <w:w w:val="105"/>
        </w:rPr>
        <w:t>(with</w:t>
      </w:r>
      <w:r>
        <w:rPr>
          <w:spacing w:val="-4"/>
          <w:w w:val="105"/>
        </w:rPr>
        <w:t xml:space="preserve"> </w:t>
      </w:r>
      <w:r>
        <w:rPr>
          <w:w w:val="105"/>
        </w:rPr>
        <w:t>reference</w:t>
      </w:r>
      <w:r>
        <w:rPr>
          <w:spacing w:val="-5"/>
          <w:w w:val="105"/>
        </w:rPr>
        <w:t xml:space="preserve"> </w:t>
      </w:r>
      <w:r>
        <w:rPr>
          <w:w w:val="105"/>
        </w:rPr>
        <w:t>to</w:t>
      </w:r>
      <w:r>
        <w:rPr>
          <w:spacing w:val="-6"/>
          <w:w w:val="105"/>
        </w:rPr>
        <w:t xml:space="preserve"> </w:t>
      </w:r>
      <w:r>
        <w:rPr>
          <w:w w:val="105"/>
        </w:rPr>
        <w:t>the</w:t>
      </w:r>
      <w:r>
        <w:rPr>
          <w:spacing w:val="-5"/>
          <w:w w:val="105"/>
        </w:rPr>
        <w:t xml:space="preserve"> </w:t>
      </w:r>
      <w:r>
        <w:rPr>
          <w:w w:val="105"/>
        </w:rPr>
        <w:t>rationale</w:t>
      </w:r>
      <w:r>
        <w:rPr>
          <w:spacing w:val="-5"/>
          <w:w w:val="105"/>
        </w:rPr>
        <w:t xml:space="preserve"> </w:t>
      </w:r>
      <w:r>
        <w:rPr>
          <w:w w:val="105"/>
        </w:rPr>
        <w:t>for</w:t>
      </w:r>
      <w:r>
        <w:rPr>
          <w:spacing w:val="-5"/>
          <w:w w:val="105"/>
        </w:rPr>
        <w:t xml:space="preserve"> </w:t>
      </w:r>
      <w:r>
        <w:rPr>
          <w:w w:val="105"/>
        </w:rPr>
        <w:t>the</w:t>
      </w:r>
      <w:r>
        <w:rPr>
          <w:spacing w:val="-5"/>
          <w:w w:val="105"/>
        </w:rPr>
        <w:t xml:space="preserve"> </w:t>
      </w:r>
      <w:r>
        <w:rPr>
          <w:w w:val="105"/>
        </w:rPr>
        <w:t>Committee's conclusion provided in paragraph 3.20 of the FDG).</w:t>
      </w:r>
    </w:p>
    <w:p w14:paraId="3A9763E1" w14:textId="77777777" w:rsidR="00AB1D3F" w:rsidRDefault="00092E35">
      <w:pPr>
        <w:pStyle w:val="Heading1"/>
        <w:spacing w:before="287"/>
      </w:pPr>
      <w:r>
        <w:rPr>
          <w:w w:val="105"/>
          <w:u w:val="single"/>
        </w:rPr>
        <w:t>Our</w:t>
      </w:r>
      <w:r>
        <w:rPr>
          <w:spacing w:val="-2"/>
          <w:w w:val="105"/>
          <w:u w:val="single"/>
        </w:rPr>
        <w:t xml:space="preserve"> </w:t>
      </w:r>
      <w:r>
        <w:rPr>
          <w:spacing w:val="-2"/>
          <w:w w:val="110"/>
          <w:u w:val="single"/>
        </w:rPr>
        <w:t>response</w:t>
      </w:r>
    </w:p>
    <w:p w14:paraId="56242C6B" w14:textId="77777777" w:rsidR="00AB1D3F" w:rsidRDefault="00092E35">
      <w:pPr>
        <w:pStyle w:val="BodyText"/>
        <w:spacing w:before="1"/>
      </w:pPr>
      <w:r>
        <w:rPr>
          <w:w w:val="105"/>
        </w:rPr>
        <w:t>We question whether the Committee had a sufficient understanding of the impact of bereavement</w:t>
      </w:r>
      <w:r>
        <w:rPr>
          <w:spacing w:val="-7"/>
          <w:w w:val="105"/>
        </w:rPr>
        <w:t xml:space="preserve"> </w:t>
      </w:r>
      <w:r>
        <w:rPr>
          <w:w w:val="105"/>
        </w:rPr>
        <w:t>on</w:t>
      </w:r>
      <w:r>
        <w:rPr>
          <w:spacing w:val="-7"/>
          <w:w w:val="105"/>
        </w:rPr>
        <w:t xml:space="preserve"> </w:t>
      </w:r>
      <w:r>
        <w:rPr>
          <w:w w:val="105"/>
        </w:rPr>
        <w:t>parents</w:t>
      </w:r>
      <w:r>
        <w:rPr>
          <w:spacing w:val="-3"/>
          <w:w w:val="105"/>
        </w:rPr>
        <w:t xml:space="preserve"> </w:t>
      </w:r>
      <w:r>
        <w:rPr>
          <w:w w:val="105"/>
        </w:rPr>
        <w:t>and</w:t>
      </w:r>
      <w:r>
        <w:rPr>
          <w:spacing w:val="-6"/>
          <w:w w:val="105"/>
        </w:rPr>
        <w:t xml:space="preserve"> </w:t>
      </w:r>
      <w:r>
        <w:rPr>
          <w:w w:val="105"/>
        </w:rPr>
        <w:t>carers</w:t>
      </w:r>
      <w:r>
        <w:rPr>
          <w:spacing w:val="-2"/>
          <w:w w:val="105"/>
        </w:rPr>
        <w:t xml:space="preserve"> </w:t>
      </w:r>
      <w:r>
        <w:rPr>
          <w:w w:val="105"/>
        </w:rPr>
        <w:t>to</w:t>
      </w:r>
      <w:r>
        <w:rPr>
          <w:spacing w:val="-6"/>
          <w:w w:val="105"/>
        </w:rPr>
        <w:t xml:space="preserve"> </w:t>
      </w:r>
      <w:r>
        <w:rPr>
          <w:w w:val="105"/>
        </w:rPr>
        <w:t>support</w:t>
      </w:r>
      <w:r>
        <w:rPr>
          <w:spacing w:val="-3"/>
          <w:w w:val="105"/>
        </w:rPr>
        <w:t xml:space="preserve"> </w:t>
      </w:r>
      <w:r>
        <w:rPr>
          <w:w w:val="105"/>
        </w:rPr>
        <w:t>their</w:t>
      </w:r>
      <w:r>
        <w:rPr>
          <w:spacing w:val="-6"/>
          <w:w w:val="105"/>
        </w:rPr>
        <w:t xml:space="preserve"> </w:t>
      </w:r>
      <w:r>
        <w:rPr>
          <w:w w:val="105"/>
        </w:rPr>
        <w:t>decision</w:t>
      </w:r>
      <w:r>
        <w:rPr>
          <w:spacing w:val="-6"/>
          <w:w w:val="105"/>
        </w:rPr>
        <w:t xml:space="preserve"> </w:t>
      </w:r>
      <w:r>
        <w:rPr>
          <w:w w:val="105"/>
        </w:rPr>
        <w:t>making.</w:t>
      </w:r>
      <w:r>
        <w:rPr>
          <w:spacing w:val="-5"/>
          <w:w w:val="105"/>
        </w:rPr>
        <w:t xml:space="preserve"> </w:t>
      </w:r>
      <w:r>
        <w:rPr>
          <w:w w:val="105"/>
        </w:rPr>
        <w:t>In</w:t>
      </w:r>
      <w:r>
        <w:rPr>
          <w:spacing w:val="-6"/>
          <w:w w:val="105"/>
        </w:rPr>
        <w:t xml:space="preserve"> </w:t>
      </w:r>
      <w:r>
        <w:rPr>
          <w:w w:val="105"/>
        </w:rPr>
        <w:t>our</w:t>
      </w:r>
      <w:r>
        <w:rPr>
          <w:spacing w:val="-6"/>
          <w:w w:val="105"/>
        </w:rPr>
        <w:t xml:space="preserve"> </w:t>
      </w:r>
      <w:r>
        <w:rPr>
          <w:w w:val="105"/>
        </w:rPr>
        <w:t>appeal</w:t>
      </w:r>
      <w:r>
        <w:rPr>
          <w:spacing w:val="-5"/>
          <w:w w:val="105"/>
        </w:rPr>
        <w:t xml:space="preserve"> </w:t>
      </w:r>
      <w:r>
        <w:rPr>
          <w:w w:val="105"/>
        </w:rPr>
        <w:t>letter,</w:t>
      </w:r>
      <w:r>
        <w:rPr>
          <w:spacing w:val="-5"/>
          <w:w w:val="105"/>
        </w:rPr>
        <w:t xml:space="preserve"> </w:t>
      </w:r>
      <w:r>
        <w:rPr>
          <w:w w:val="105"/>
        </w:rPr>
        <w:t>we highlighted patient expert evidence that stated symptoms are variable and severe, and dependent on disease progression, carer involvement can be all-consuming.</w:t>
      </w:r>
      <w:r>
        <w:rPr>
          <w:spacing w:val="40"/>
          <w:w w:val="105"/>
        </w:rPr>
        <w:t xml:space="preserve"> </w:t>
      </w:r>
      <w:r>
        <w:rPr>
          <w:w w:val="105"/>
        </w:rPr>
        <w:t>We also</w:t>
      </w:r>
    </w:p>
    <w:p w14:paraId="08CE6F91" w14:textId="77777777" w:rsidR="00AB1D3F" w:rsidRDefault="00AB1D3F">
      <w:pPr>
        <w:sectPr w:rsidR="00AB1D3F">
          <w:pgSz w:w="11910" w:h="16840"/>
          <w:pgMar w:top="700" w:right="1020" w:bottom="280" w:left="980" w:header="720" w:footer="720" w:gutter="0"/>
          <w:cols w:space="720"/>
        </w:sectPr>
      </w:pPr>
    </w:p>
    <w:p w14:paraId="70248514" w14:textId="77777777" w:rsidR="00AB1D3F" w:rsidRDefault="00092E35">
      <w:pPr>
        <w:pStyle w:val="BodyText"/>
        <w:spacing w:before="78"/>
      </w:pPr>
      <w:r>
        <w:rPr>
          <w:w w:val="105"/>
        </w:rPr>
        <w:t>highlighted</w:t>
      </w:r>
      <w:r>
        <w:rPr>
          <w:spacing w:val="-5"/>
          <w:w w:val="105"/>
        </w:rPr>
        <w:t xml:space="preserve"> </w:t>
      </w:r>
      <w:r>
        <w:rPr>
          <w:w w:val="105"/>
        </w:rPr>
        <w:t>the</w:t>
      </w:r>
      <w:r>
        <w:rPr>
          <w:spacing w:val="-6"/>
          <w:w w:val="105"/>
        </w:rPr>
        <w:t xml:space="preserve"> </w:t>
      </w:r>
      <w:r>
        <w:rPr>
          <w:w w:val="105"/>
        </w:rPr>
        <w:t>long-term</w:t>
      </w:r>
      <w:r>
        <w:rPr>
          <w:spacing w:val="-8"/>
          <w:w w:val="105"/>
        </w:rPr>
        <w:t xml:space="preserve"> </w:t>
      </w:r>
      <w:r>
        <w:rPr>
          <w:w w:val="105"/>
        </w:rPr>
        <w:t>impacts</w:t>
      </w:r>
      <w:r>
        <w:rPr>
          <w:spacing w:val="-6"/>
          <w:w w:val="105"/>
        </w:rPr>
        <w:t xml:space="preserve"> </w:t>
      </w:r>
      <w:r>
        <w:rPr>
          <w:w w:val="105"/>
        </w:rPr>
        <w:t>on</w:t>
      </w:r>
      <w:r>
        <w:rPr>
          <w:spacing w:val="-7"/>
          <w:w w:val="105"/>
        </w:rPr>
        <w:t xml:space="preserve"> </w:t>
      </w:r>
      <w:r>
        <w:rPr>
          <w:w w:val="105"/>
        </w:rPr>
        <w:t>carer</w:t>
      </w:r>
      <w:r>
        <w:rPr>
          <w:spacing w:val="-8"/>
          <w:w w:val="105"/>
        </w:rPr>
        <w:t xml:space="preserve"> </w:t>
      </w:r>
      <w:r>
        <w:rPr>
          <w:w w:val="105"/>
        </w:rPr>
        <w:t>mental</w:t>
      </w:r>
      <w:r>
        <w:rPr>
          <w:spacing w:val="-8"/>
          <w:w w:val="105"/>
        </w:rPr>
        <w:t xml:space="preserve"> </w:t>
      </w:r>
      <w:r>
        <w:rPr>
          <w:w w:val="105"/>
        </w:rPr>
        <w:t>health</w:t>
      </w:r>
      <w:r>
        <w:rPr>
          <w:spacing w:val="-6"/>
          <w:w w:val="105"/>
        </w:rPr>
        <w:t xml:space="preserve"> </w:t>
      </w:r>
      <w:r>
        <w:rPr>
          <w:w w:val="105"/>
        </w:rPr>
        <w:t>and</w:t>
      </w:r>
      <w:r>
        <w:rPr>
          <w:spacing w:val="-8"/>
          <w:w w:val="105"/>
        </w:rPr>
        <w:t xml:space="preserve"> </w:t>
      </w:r>
      <w:r>
        <w:rPr>
          <w:w w:val="105"/>
        </w:rPr>
        <w:t>ability</w:t>
      </w:r>
      <w:r>
        <w:rPr>
          <w:spacing w:val="-7"/>
          <w:w w:val="105"/>
        </w:rPr>
        <w:t xml:space="preserve"> </w:t>
      </w:r>
      <w:r>
        <w:rPr>
          <w:w w:val="105"/>
        </w:rPr>
        <w:t>to</w:t>
      </w:r>
      <w:r>
        <w:rPr>
          <w:spacing w:val="-8"/>
          <w:w w:val="105"/>
        </w:rPr>
        <w:t xml:space="preserve"> </w:t>
      </w:r>
      <w:r>
        <w:rPr>
          <w:w w:val="105"/>
        </w:rPr>
        <w:t>participate</w:t>
      </w:r>
      <w:r>
        <w:rPr>
          <w:spacing w:val="-7"/>
          <w:w w:val="105"/>
        </w:rPr>
        <w:t xml:space="preserve"> </w:t>
      </w:r>
      <w:r>
        <w:rPr>
          <w:w w:val="105"/>
        </w:rPr>
        <w:t>in</w:t>
      </w:r>
      <w:r>
        <w:rPr>
          <w:spacing w:val="-7"/>
          <w:w w:val="105"/>
        </w:rPr>
        <w:t xml:space="preserve"> </w:t>
      </w:r>
      <w:r>
        <w:rPr>
          <w:w w:val="105"/>
        </w:rPr>
        <w:t>everyday life and society.</w:t>
      </w:r>
    </w:p>
    <w:p w14:paraId="3BBABFC9" w14:textId="77777777" w:rsidR="00AB1D3F" w:rsidRDefault="00092E35">
      <w:pPr>
        <w:pStyle w:val="BodyText"/>
        <w:spacing w:before="240"/>
        <w:ind w:right="196"/>
      </w:pPr>
      <w:r>
        <w:rPr>
          <w:w w:val="105"/>
        </w:rPr>
        <w:t>We</w:t>
      </w:r>
      <w:r>
        <w:rPr>
          <w:spacing w:val="-3"/>
          <w:w w:val="105"/>
        </w:rPr>
        <w:t xml:space="preserve"> </w:t>
      </w:r>
      <w:r>
        <w:rPr>
          <w:w w:val="105"/>
        </w:rPr>
        <w:t>are</w:t>
      </w:r>
      <w:r>
        <w:rPr>
          <w:spacing w:val="-3"/>
          <w:w w:val="105"/>
        </w:rPr>
        <w:t xml:space="preserve"> </w:t>
      </w:r>
      <w:r>
        <w:rPr>
          <w:w w:val="105"/>
        </w:rPr>
        <w:t>concerned</w:t>
      </w:r>
      <w:r>
        <w:rPr>
          <w:spacing w:val="-3"/>
          <w:w w:val="105"/>
        </w:rPr>
        <w:t xml:space="preserve"> </w:t>
      </w:r>
      <w:r>
        <w:rPr>
          <w:w w:val="105"/>
        </w:rPr>
        <w:t>that</w:t>
      </w:r>
      <w:r>
        <w:rPr>
          <w:spacing w:val="-1"/>
          <w:w w:val="105"/>
        </w:rPr>
        <w:t xml:space="preserve"> </w:t>
      </w:r>
      <w:r>
        <w:rPr>
          <w:w w:val="105"/>
        </w:rPr>
        <w:t>the</w:t>
      </w:r>
      <w:r>
        <w:rPr>
          <w:spacing w:val="-3"/>
          <w:w w:val="105"/>
        </w:rPr>
        <w:t xml:space="preserve"> </w:t>
      </w:r>
      <w:r>
        <w:rPr>
          <w:w w:val="105"/>
        </w:rPr>
        <w:t>Committee’s</w:t>
      </w:r>
      <w:r>
        <w:rPr>
          <w:spacing w:val="-2"/>
          <w:w w:val="105"/>
        </w:rPr>
        <w:t xml:space="preserve"> </w:t>
      </w:r>
      <w:r>
        <w:rPr>
          <w:w w:val="105"/>
        </w:rPr>
        <w:t>approach</w:t>
      </w:r>
      <w:r>
        <w:rPr>
          <w:spacing w:val="-4"/>
          <w:w w:val="105"/>
        </w:rPr>
        <w:t xml:space="preserve"> </w:t>
      </w:r>
      <w:r>
        <w:rPr>
          <w:w w:val="105"/>
        </w:rPr>
        <w:t>did</w:t>
      </w:r>
      <w:r>
        <w:rPr>
          <w:spacing w:val="-4"/>
          <w:w w:val="105"/>
        </w:rPr>
        <w:t xml:space="preserve"> </w:t>
      </w:r>
      <w:r>
        <w:rPr>
          <w:w w:val="105"/>
        </w:rPr>
        <w:t>not</w:t>
      </w:r>
      <w:r>
        <w:rPr>
          <w:spacing w:val="-6"/>
          <w:w w:val="105"/>
        </w:rPr>
        <w:t xml:space="preserve"> </w:t>
      </w:r>
      <w:r>
        <w:rPr>
          <w:w w:val="105"/>
        </w:rPr>
        <w:t>fully</w:t>
      </w:r>
      <w:r>
        <w:rPr>
          <w:spacing w:val="-4"/>
          <w:w w:val="105"/>
        </w:rPr>
        <w:t xml:space="preserve"> </w:t>
      </w:r>
      <w:r>
        <w:rPr>
          <w:w w:val="105"/>
        </w:rPr>
        <w:t>recognise</w:t>
      </w:r>
      <w:r>
        <w:rPr>
          <w:spacing w:val="-3"/>
          <w:w w:val="105"/>
        </w:rPr>
        <w:t xml:space="preserve"> </w:t>
      </w:r>
      <w:r>
        <w:rPr>
          <w:w w:val="105"/>
        </w:rPr>
        <w:t>the</w:t>
      </w:r>
      <w:r>
        <w:rPr>
          <w:spacing w:val="-3"/>
          <w:w w:val="105"/>
        </w:rPr>
        <w:t xml:space="preserve"> </w:t>
      </w:r>
      <w:r>
        <w:rPr>
          <w:w w:val="105"/>
        </w:rPr>
        <w:t>profound</w:t>
      </w:r>
      <w:r>
        <w:rPr>
          <w:spacing w:val="-4"/>
          <w:w w:val="105"/>
        </w:rPr>
        <w:t xml:space="preserve"> </w:t>
      </w:r>
      <w:r>
        <w:rPr>
          <w:w w:val="105"/>
        </w:rPr>
        <w:t>effect of bereavement and feelings of guilt for passing on a genetic disease, or in the case of siblings, the guilt</w:t>
      </w:r>
      <w:r>
        <w:rPr>
          <w:spacing w:val="-1"/>
          <w:w w:val="105"/>
        </w:rPr>
        <w:t xml:space="preserve"> </w:t>
      </w:r>
      <w:r>
        <w:rPr>
          <w:w w:val="105"/>
        </w:rPr>
        <w:t>for</w:t>
      </w:r>
      <w:r>
        <w:rPr>
          <w:spacing w:val="-1"/>
          <w:w w:val="105"/>
        </w:rPr>
        <w:t xml:space="preserve"> </w:t>
      </w:r>
      <w:r>
        <w:rPr>
          <w:w w:val="105"/>
        </w:rPr>
        <w:t>being</w:t>
      </w:r>
      <w:r>
        <w:rPr>
          <w:spacing w:val="-1"/>
          <w:w w:val="105"/>
        </w:rPr>
        <w:t xml:space="preserve"> </w:t>
      </w:r>
      <w:r>
        <w:rPr>
          <w:w w:val="105"/>
        </w:rPr>
        <w:t>unaffected.</w:t>
      </w:r>
      <w:r>
        <w:rPr>
          <w:spacing w:val="40"/>
          <w:w w:val="105"/>
        </w:rPr>
        <w:t xml:space="preserve"> </w:t>
      </w:r>
      <w:r>
        <w:rPr>
          <w:w w:val="105"/>
        </w:rPr>
        <w:t>Whilst we appreciate that the Committee considered the impact of a patient’s death on carers qualitatively in their decision making (3.20), we question how this was considered, whether the evidence was robust and sufficiently understood, and why it was not also taken into account quantitatively. We feel the current approach is unreasonable, and we question the appropriateness of applying this.</w:t>
      </w:r>
    </w:p>
    <w:p w14:paraId="61CDCEAD" w14:textId="77777777" w:rsidR="00AB1D3F" w:rsidRDefault="00AB1D3F">
      <w:pPr>
        <w:pStyle w:val="BodyText"/>
        <w:spacing w:before="1"/>
        <w:ind w:left="0"/>
      </w:pPr>
    </w:p>
    <w:p w14:paraId="2B2A7A39" w14:textId="77777777" w:rsidR="00AB1D3F" w:rsidRDefault="00092E35">
      <w:pPr>
        <w:pStyle w:val="Heading1"/>
      </w:pPr>
      <w:r>
        <w:rPr>
          <w:spacing w:val="-2"/>
          <w:w w:val="115"/>
          <w:u w:val="single"/>
        </w:rPr>
        <w:t>Conclusion</w:t>
      </w:r>
    </w:p>
    <w:p w14:paraId="4C3CDF75" w14:textId="77777777" w:rsidR="00AB1D3F" w:rsidRDefault="00092E35">
      <w:pPr>
        <w:pStyle w:val="BodyText"/>
        <w:ind w:right="202"/>
      </w:pPr>
      <w:r>
        <w:rPr>
          <w:w w:val="105"/>
        </w:rPr>
        <w:t>We thank you once again for considering</w:t>
      </w:r>
      <w:r>
        <w:rPr>
          <w:spacing w:val="-1"/>
          <w:w w:val="105"/>
        </w:rPr>
        <w:t xml:space="preserve"> </w:t>
      </w:r>
      <w:r>
        <w:rPr>
          <w:w w:val="105"/>
        </w:rPr>
        <w:t>our submissions in</w:t>
      </w:r>
      <w:r>
        <w:rPr>
          <w:spacing w:val="-1"/>
          <w:w w:val="105"/>
        </w:rPr>
        <w:t xml:space="preserve"> </w:t>
      </w:r>
      <w:r>
        <w:rPr>
          <w:w w:val="105"/>
        </w:rPr>
        <w:t>this appeal, and</w:t>
      </w:r>
      <w:r>
        <w:rPr>
          <w:spacing w:val="-1"/>
          <w:w w:val="105"/>
        </w:rPr>
        <w:t xml:space="preserve"> </w:t>
      </w:r>
      <w:r>
        <w:rPr>
          <w:w w:val="105"/>
        </w:rPr>
        <w:t>particularly for upholding point appeal point 1(a).2.</w:t>
      </w:r>
    </w:p>
    <w:p w14:paraId="32655FBF" w14:textId="77777777" w:rsidR="00AB1D3F" w:rsidRDefault="00092E35">
      <w:pPr>
        <w:pStyle w:val="BodyText"/>
        <w:spacing w:before="293"/>
        <w:ind w:right="202"/>
      </w:pPr>
      <w:r>
        <w:rPr>
          <w:w w:val="105"/>
        </w:rPr>
        <w:t>We</w:t>
      </w:r>
      <w:r>
        <w:rPr>
          <w:spacing w:val="-9"/>
          <w:w w:val="105"/>
        </w:rPr>
        <w:t xml:space="preserve"> </w:t>
      </w:r>
      <w:r>
        <w:rPr>
          <w:w w:val="105"/>
        </w:rPr>
        <w:t>hope</w:t>
      </w:r>
      <w:r>
        <w:rPr>
          <w:spacing w:val="-9"/>
          <w:w w:val="105"/>
        </w:rPr>
        <w:t xml:space="preserve"> </w:t>
      </w:r>
      <w:r>
        <w:rPr>
          <w:w w:val="105"/>
        </w:rPr>
        <w:t>that</w:t>
      </w:r>
      <w:r>
        <w:rPr>
          <w:spacing w:val="-10"/>
          <w:w w:val="105"/>
        </w:rPr>
        <w:t xml:space="preserve"> </w:t>
      </w:r>
      <w:r>
        <w:rPr>
          <w:w w:val="105"/>
        </w:rPr>
        <w:t>the</w:t>
      </w:r>
      <w:r>
        <w:rPr>
          <w:spacing w:val="-9"/>
          <w:w w:val="105"/>
        </w:rPr>
        <w:t xml:space="preserve"> </w:t>
      </w:r>
      <w:r>
        <w:rPr>
          <w:w w:val="105"/>
        </w:rPr>
        <w:t>information</w:t>
      </w:r>
      <w:r>
        <w:rPr>
          <w:spacing w:val="-10"/>
          <w:w w:val="105"/>
        </w:rPr>
        <w:t xml:space="preserve"> </w:t>
      </w:r>
      <w:r>
        <w:rPr>
          <w:w w:val="105"/>
        </w:rPr>
        <w:t>provided</w:t>
      </w:r>
      <w:r>
        <w:rPr>
          <w:spacing w:val="-8"/>
          <w:w w:val="105"/>
        </w:rPr>
        <w:t xml:space="preserve"> </w:t>
      </w:r>
      <w:r>
        <w:rPr>
          <w:w w:val="105"/>
        </w:rPr>
        <w:t>in</w:t>
      </w:r>
      <w:r>
        <w:rPr>
          <w:spacing w:val="-7"/>
          <w:w w:val="105"/>
        </w:rPr>
        <w:t xml:space="preserve"> </w:t>
      </w:r>
      <w:r>
        <w:rPr>
          <w:w w:val="105"/>
        </w:rPr>
        <w:t>this</w:t>
      </w:r>
      <w:r>
        <w:rPr>
          <w:spacing w:val="-7"/>
          <w:w w:val="105"/>
        </w:rPr>
        <w:t xml:space="preserve"> </w:t>
      </w:r>
      <w:r>
        <w:rPr>
          <w:w w:val="105"/>
        </w:rPr>
        <w:t>letter</w:t>
      </w:r>
      <w:r>
        <w:rPr>
          <w:spacing w:val="-10"/>
          <w:w w:val="105"/>
        </w:rPr>
        <w:t xml:space="preserve"> </w:t>
      </w:r>
      <w:r>
        <w:rPr>
          <w:w w:val="105"/>
        </w:rPr>
        <w:t>has</w:t>
      </w:r>
      <w:r>
        <w:rPr>
          <w:spacing w:val="-9"/>
          <w:w w:val="105"/>
        </w:rPr>
        <w:t xml:space="preserve"> </w:t>
      </w:r>
      <w:r>
        <w:rPr>
          <w:w w:val="105"/>
        </w:rPr>
        <w:t>clarified</w:t>
      </w:r>
      <w:r>
        <w:rPr>
          <w:spacing w:val="-10"/>
          <w:w w:val="105"/>
        </w:rPr>
        <w:t xml:space="preserve"> </w:t>
      </w:r>
      <w:r>
        <w:rPr>
          <w:w w:val="105"/>
        </w:rPr>
        <w:t>our</w:t>
      </w:r>
      <w:r>
        <w:rPr>
          <w:spacing w:val="-10"/>
          <w:w w:val="105"/>
        </w:rPr>
        <w:t xml:space="preserve"> </w:t>
      </w:r>
      <w:r>
        <w:rPr>
          <w:w w:val="105"/>
        </w:rPr>
        <w:t>appeal</w:t>
      </w:r>
      <w:r>
        <w:rPr>
          <w:spacing w:val="-8"/>
          <w:w w:val="105"/>
        </w:rPr>
        <w:t xml:space="preserve"> </w:t>
      </w:r>
      <w:r>
        <w:rPr>
          <w:w w:val="105"/>
        </w:rPr>
        <w:t>points</w:t>
      </w:r>
      <w:r>
        <w:rPr>
          <w:spacing w:val="-8"/>
          <w:w w:val="105"/>
        </w:rPr>
        <w:t xml:space="preserve"> </w:t>
      </w:r>
      <w:r>
        <w:rPr>
          <w:w w:val="105"/>
        </w:rPr>
        <w:t>and</w:t>
      </w:r>
      <w:r>
        <w:rPr>
          <w:spacing w:val="-7"/>
          <w:w w:val="105"/>
        </w:rPr>
        <w:t xml:space="preserve"> </w:t>
      </w:r>
      <w:r>
        <w:rPr>
          <w:w w:val="105"/>
        </w:rPr>
        <w:t>that you can consider these for referral to the Appeal</w:t>
      </w:r>
      <w:r>
        <w:rPr>
          <w:spacing w:val="40"/>
          <w:w w:val="105"/>
        </w:rPr>
        <w:t xml:space="preserve"> </w:t>
      </w:r>
      <w:r>
        <w:rPr>
          <w:w w:val="105"/>
        </w:rPr>
        <w:t>Panel.</w:t>
      </w:r>
    </w:p>
    <w:p w14:paraId="4C7D11CD" w14:textId="77777777" w:rsidR="00AB1D3F" w:rsidRDefault="00092E35">
      <w:pPr>
        <w:pStyle w:val="BodyText"/>
        <w:spacing w:before="292"/>
      </w:pPr>
      <w:r>
        <w:rPr>
          <w:w w:val="105"/>
        </w:rPr>
        <w:t>It is our profund hope that a pragmatic approach to approving this transformative treatment may</w:t>
      </w:r>
      <w:r>
        <w:rPr>
          <w:spacing w:val="-3"/>
          <w:w w:val="105"/>
        </w:rPr>
        <w:t xml:space="preserve"> </w:t>
      </w:r>
      <w:r>
        <w:rPr>
          <w:w w:val="105"/>
        </w:rPr>
        <w:t>be</w:t>
      </w:r>
      <w:r>
        <w:rPr>
          <w:spacing w:val="-1"/>
          <w:w w:val="105"/>
        </w:rPr>
        <w:t xml:space="preserve"> </w:t>
      </w:r>
      <w:r>
        <w:rPr>
          <w:w w:val="105"/>
        </w:rPr>
        <w:t>considered, or</w:t>
      </w:r>
      <w:r>
        <w:rPr>
          <w:spacing w:val="-1"/>
          <w:w w:val="105"/>
        </w:rPr>
        <w:t xml:space="preserve"> </w:t>
      </w:r>
      <w:r>
        <w:rPr>
          <w:w w:val="105"/>
        </w:rPr>
        <w:t>at</w:t>
      </w:r>
      <w:r>
        <w:rPr>
          <w:spacing w:val="-3"/>
          <w:w w:val="105"/>
        </w:rPr>
        <w:t xml:space="preserve"> </w:t>
      </w:r>
      <w:r>
        <w:rPr>
          <w:w w:val="105"/>
        </w:rPr>
        <w:t>least</w:t>
      </w:r>
      <w:r>
        <w:rPr>
          <w:spacing w:val="-4"/>
          <w:w w:val="105"/>
        </w:rPr>
        <w:t xml:space="preserve"> </w:t>
      </w:r>
      <w:r>
        <w:rPr>
          <w:w w:val="105"/>
        </w:rPr>
        <w:t>that</w:t>
      </w:r>
      <w:r>
        <w:rPr>
          <w:spacing w:val="-4"/>
          <w:w w:val="105"/>
        </w:rPr>
        <w:t xml:space="preserve"> </w:t>
      </w:r>
      <w:r>
        <w:rPr>
          <w:w w:val="105"/>
        </w:rPr>
        <w:t>an agreement</w:t>
      </w:r>
      <w:r>
        <w:rPr>
          <w:spacing w:val="-3"/>
          <w:w w:val="105"/>
        </w:rPr>
        <w:t xml:space="preserve"> </w:t>
      </w:r>
      <w:r>
        <w:rPr>
          <w:w w:val="105"/>
        </w:rPr>
        <w:t>to</w:t>
      </w:r>
      <w:r>
        <w:rPr>
          <w:spacing w:val="-1"/>
          <w:w w:val="105"/>
        </w:rPr>
        <w:t xml:space="preserve"> </w:t>
      </w:r>
      <w:r>
        <w:rPr>
          <w:w w:val="105"/>
        </w:rPr>
        <w:t>treat clinically</w:t>
      </w:r>
      <w:r>
        <w:rPr>
          <w:spacing w:val="-3"/>
          <w:w w:val="105"/>
        </w:rPr>
        <w:t xml:space="preserve"> </w:t>
      </w:r>
      <w:r>
        <w:rPr>
          <w:w w:val="105"/>
        </w:rPr>
        <w:t>vulnerable</w:t>
      </w:r>
      <w:r>
        <w:rPr>
          <w:spacing w:val="-1"/>
          <w:w w:val="105"/>
        </w:rPr>
        <w:t xml:space="preserve"> </w:t>
      </w:r>
      <w:r>
        <w:rPr>
          <w:w w:val="105"/>
        </w:rPr>
        <w:t>patients can</w:t>
      </w:r>
      <w:r>
        <w:rPr>
          <w:spacing w:val="-3"/>
          <w:w w:val="105"/>
        </w:rPr>
        <w:t xml:space="preserve"> </w:t>
      </w:r>
      <w:r>
        <w:rPr>
          <w:w w:val="105"/>
        </w:rPr>
        <w:t xml:space="preserve">be </w:t>
      </w:r>
      <w:r>
        <w:rPr>
          <w:spacing w:val="-2"/>
          <w:w w:val="105"/>
        </w:rPr>
        <w:t>reached.</w:t>
      </w:r>
    </w:p>
    <w:p w14:paraId="0076EEA3" w14:textId="77777777" w:rsidR="00AB1D3F" w:rsidRDefault="00092E35">
      <w:pPr>
        <w:pStyle w:val="BodyText"/>
        <w:spacing w:before="292"/>
      </w:pPr>
      <w:r>
        <w:rPr>
          <w:w w:val="105"/>
        </w:rPr>
        <w:t>Yours</w:t>
      </w:r>
      <w:r>
        <w:rPr>
          <w:spacing w:val="2"/>
          <w:w w:val="110"/>
        </w:rPr>
        <w:t xml:space="preserve"> </w:t>
      </w:r>
      <w:r>
        <w:rPr>
          <w:spacing w:val="-2"/>
          <w:w w:val="110"/>
        </w:rPr>
        <w:t>sincerely,</w:t>
      </w:r>
    </w:p>
    <w:p w14:paraId="6BB9E253" w14:textId="77777777" w:rsidR="00AB1D3F" w:rsidRDefault="00AB1D3F">
      <w:pPr>
        <w:pStyle w:val="BodyText"/>
        <w:spacing w:before="10"/>
        <w:ind w:left="0"/>
        <w:rPr>
          <w:sz w:val="19"/>
        </w:rPr>
      </w:pPr>
    </w:p>
    <w:tbl>
      <w:tblPr>
        <w:tblW w:w="0" w:type="auto"/>
        <w:tblInd w:w="110" w:type="dxa"/>
        <w:tblLayout w:type="fixed"/>
        <w:tblCellMar>
          <w:left w:w="0" w:type="dxa"/>
          <w:right w:w="0" w:type="dxa"/>
        </w:tblCellMar>
        <w:tblLook w:val="01E0" w:firstRow="1" w:lastRow="1" w:firstColumn="1" w:lastColumn="1" w:noHBand="0" w:noVBand="0"/>
      </w:tblPr>
      <w:tblGrid>
        <w:gridCol w:w="2644"/>
      </w:tblGrid>
      <w:tr w:rsidR="00AB1D3F" w14:paraId="23DE523C" w14:textId="77777777" w:rsidTr="60A3DFF0">
        <w:trPr>
          <w:trHeight w:val="993"/>
        </w:trPr>
        <w:tc>
          <w:tcPr>
            <w:tcW w:w="2644" w:type="dxa"/>
          </w:tcPr>
          <w:p w14:paraId="52E56223" w14:textId="77777777" w:rsidR="00AB1D3F" w:rsidRDefault="00AB1D3F">
            <w:pPr>
              <w:pStyle w:val="TableParagraph"/>
              <w:spacing w:before="6"/>
              <w:ind w:left="0"/>
              <w:rPr>
                <w:sz w:val="9"/>
              </w:rPr>
            </w:pPr>
          </w:p>
          <w:p w14:paraId="07547A01" w14:textId="0F65C6BD" w:rsidR="00AB1D3F" w:rsidRDefault="3D4E8A9E" w:rsidP="60A3DFF0">
            <w:pPr>
              <w:pStyle w:val="TableParagraph"/>
              <w:ind w:left="237"/>
              <w:rPr>
                <w:highlight w:val="black"/>
              </w:rPr>
            </w:pPr>
            <w:r w:rsidRPr="60A3DFF0">
              <w:rPr>
                <w:highlight w:val="black"/>
              </w:rPr>
              <w:t>XXXXXXXXXXXXXXXXXXX</w:t>
            </w:r>
          </w:p>
        </w:tc>
      </w:tr>
      <w:tr w:rsidR="00AB1D3F" w14:paraId="51645C05" w14:textId="77777777" w:rsidTr="60A3DFF0">
        <w:trPr>
          <w:trHeight w:val="787"/>
        </w:trPr>
        <w:tc>
          <w:tcPr>
            <w:tcW w:w="2644" w:type="dxa"/>
          </w:tcPr>
          <w:p w14:paraId="04A16878" w14:textId="77777777" w:rsidR="00AB1D3F" w:rsidRDefault="3D4E8A9E" w:rsidP="60A3DFF0">
            <w:pPr>
              <w:pStyle w:val="TableParagraph"/>
              <w:spacing w:before="198"/>
              <w:rPr>
                <w:sz w:val="24"/>
                <w:szCs w:val="24"/>
                <w:highlight w:val="black"/>
              </w:rPr>
            </w:pPr>
            <w:r w:rsidRPr="60A3DFF0">
              <w:rPr>
                <w:sz w:val="24"/>
                <w:szCs w:val="24"/>
                <w:highlight w:val="black"/>
              </w:rPr>
              <w:t>XXXXXXXXXXXXXXXXX</w:t>
            </w:r>
          </w:p>
          <w:p w14:paraId="71608197" w14:textId="77777777" w:rsidR="00AB1D3F" w:rsidRDefault="00092E35">
            <w:pPr>
              <w:pStyle w:val="TableParagraph"/>
              <w:spacing w:line="276" w:lineRule="exact"/>
              <w:rPr>
                <w:sz w:val="24"/>
              </w:rPr>
            </w:pPr>
            <w:r>
              <w:rPr>
                <w:w w:val="110"/>
                <w:sz w:val="24"/>
              </w:rPr>
              <w:t>CEO,</w:t>
            </w:r>
            <w:r>
              <w:rPr>
                <w:spacing w:val="-11"/>
                <w:w w:val="110"/>
                <w:sz w:val="24"/>
              </w:rPr>
              <w:t xml:space="preserve"> </w:t>
            </w:r>
            <w:r>
              <w:rPr>
                <w:w w:val="110"/>
                <w:sz w:val="24"/>
              </w:rPr>
              <w:t>Niemann-Pick</w:t>
            </w:r>
            <w:r>
              <w:rPr>
                <w:spacing w:val="-10"/>
                <w:w w:val="110"/>
                <w:sz w:val="24"/>
              </w:rPr>
              <w:t xml:space="preserve"> </w:t>
            </w:r>
            <w:r>
              <w:rPr>
                <w:spacing w:val="-5"/>
                <w:w w:val="110"/>
                <w:sz w:val="24"/>
              </w:rPr>
              <w:t>UK</w:t>
            </w:r>
          </w:p>
        </w:tc>
      </w:tr>
    </w:tbl>
    <w:p w14:paraId="614969D4" w14:textId="77777777" w:rsidR="00AB1D3F" w:rsidRDefault="00092E35">
      <w:pPr>
        <w:pStyle w:val="BodyText"/>
        <w:spacing w:before="237"/>
        <w:ind w:left="0"/>
        <w:rPr>
          <w:sz w:val="20"/>
        </w:rPr>
      </w:pPr>
      <w:r>
        <w:rPr>
          <w:noProof/>
        </w:rPr>
        <w:drawing>
          <wp:anchor distT="0" distB="0" distL="0" distR="0" simplePos="0" relativeHeight="251658240" behindDoc="1" locked="0" layoutInCell="1" allowOverlap="1" wp14:anchorId="2500B307" wp14:editId="07777777">
            <wp:simplePos x="0" y="0"/>
            <wp:positionH relativeFrom="page">
              <wp:posOffset>719455</wp:posOffset>
            </wp:positionH>
            <wp:positionV relativeFrom="paragraph">
              <wp:posOffset>321099</wp:posOffset>
            </wp:positionV>
            <wp:extent cx="4416866" cy="51206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416866" cy="512063"/>
                    </a:xfrm>
                    <a:prstGeom prst="rect">
                      <a:avLst/>
                    </a:prstGeom>
                  </pic:spPr>
                </pic:pic>
              </a:graphicData>
            </a:graphic>
          </wp:anchor>
        </w:drawing>
      </w:r>
      <w:r>
        <w:rPr>
          <w:noProof/>
        </w:rPr>
        <mc:AlternateContent>
          <mc:Choice Requires="wpg">
            <w:drawing>
              <wp:anchor distT="0" distB="0" distL="0" distR="0" simplePos="0" relativeHeight="251658241" behindDoc="1" locked="0" layoutInCell="1" allowOverlap="1" wp14:anchorId="6021D399" wp14:editId="07777777">
                <wp:simplePos x="0" y="0"/>
                <wp:positionH relativeFrom="page">
                  <wp:posOffset>719327</wp:posOffset>
                </wp:positionH>
                <wp:positionV relativeFrom="paragraph">
                  <wp:posOffset>967866</wp:posOffset>
                </wp:positionV>
                <wp:extent cx="4324985" cy="12827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24985" cy="128270"/>
                          <a:chOff x="0" y="0"/>
                          <a:chExt cx="4324985" cy="128270"/>
                        </a:xfrm>
                      </wpg:grpSpPr>
                      <pic:pic xmlns:pic="http://schemas.openxmlformats.org/drawingml/2006/picture">
                        <pic:nvPicPr>
                          <pic:cNvPr id="5" name="Image 5"/>
                          <pic:cNvPicPr/>
                        </pic:nvPicPr>
                        <pic:blipFill>
                          <a:blip r:embed="rId9" cstate="print"/>
                          <a:stretch>
                            <a:fillRect/>
                          </a:stretch>
                        </pic:blipFill>
                        <pic:spPr>
                          <a:xfrm>
                            <a:off x="0" y="0"/>
                            <a:ext cx="3613912" cy="128015"/>
                          </a:xfrm>
                          <a:prstGeom prst="rect">
                            <a:avLst/>
                          </a:prstGeom>
                        </pic:spPr>
                      </pic:pic>
                      <pic:pic xmlns:pic="http://schemas.openxmlformats.org/drawingml/2006/picture">
                        <pic:nvPicPr>
                          <pic:cNvPr id="6" name="Image 6">
                            <a:hlinkClick r:id="rId10"/>
                          </pic:cNvPr>
                          <pic:cNvPicPr/>
                        </pic:nvPicPr>
                        <pic:blipFill>
                          <a:blip r:embed="rId11" cstate="print"/>
                          <a:stretch>
                            <a:fillRect/>
                          </a:stretch>
                        </pic:blipFill>
                        <pic:spPr>
                          <a:xfrm>
                            <a:off x="3570096" y="0"/>
                            <a:ext cx="754506" cy="128015"/>
                          </a:xfrm>
                          <a:prstGeom prst="rect">
                            <a:avLst/>
                          </a:prstGeom>
                        </pic:spPr>
                      </pic:pic>
                      <wps:wsp>
                        <wps:cNvPr id="7" name="Graphic 7"/>
                        <wps:cNvSpPr/>
                        <wps:spPr>
                          <a:xfrm>
                            <a:off x="3570096" y="114300"/>
                            <a:ext cx="696595" cy="5080"/>
                          </a:xfrm>
                          <a:custGeom>
                            <a:avLst/>
                            <a:gdLst/>
                            <a:ahLst/>
                            <a:cxnLst/>
                            <a:rect l="l" t="t" r="r" b="b"/>
                            <a:pathLst>
                              <a:path w="696595" h="5080">
                                <a:moveTo>
                                  <a:pt x="696468" y="0"/>
                                </a:moveTo>
                                <a:lnTo>
                                  <a:pt x="0" y="0"/>
                                </a:lnTo>
                                <a:lnTo>
                                  <a:pt x="0" y="4571"/>
                                </a:lnTo>
                                <a:lnTo>
                                  <a:pt x="696468" y="4571"/>
                                </a:lnTo>
                                <a:lnTo>
                                  <a:pt x="696468"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xmlns:arto="http://schemas.microsoft.com/office/word/2006/arto" xmlns:pic="http://schemas.openxmlformats.org/drawingml/2006/picture" xmlns:a="http://schemas.openxmlformats.org/drawingml/2006/main">
            <w:pict>
              <v:group id="Group 4" style="position:absolute;margin-left:56.65pt;margin-top:76.2pt;width:340.55pt;height:10.1pt;z-index:-15728128;mso-wrap-distance-left:0;mso-wrap-distance-right:0;mso-position-horizontal-relative:page" coordsize="43249,1282" o:spid="_x0000_s1026" w14:anchorId="3A9B751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5" style="position:absolute;width:36139;height:128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">
                  <v:imagedata o:title="" r:id="rId13"/>
                </v:shape>
                <v:shape id="Image 6" style="position:absolute;left:35700;width:7546;height:1280;visibility:visible;mso-wrap-style:square" href="http://www.npuk.org/" o:spid="_x0000_s1028" o:button="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">
                  <v:fill o:detectmouseclick="t"/>
                  <v:imagedata o:title="" r:id="rId14"/>
                </v:shape>
                <v:shape id="Graphic 7" style="position:absolute;left:35700;top:1143;width:6966;height:50;visibility:visible;mso-wrap-style:square;v-text-anchor:top" coordsize="696595,5080" o:spid="_x0000_s1029" fillcolor="blue" stroked="f" path="m696468,l,,,4571r696468,l6964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">
                  <v:path arrowok="t"/>
                </v:shape>
                <w10:wrap type="topAndBottom" anchorx="page"/>
              </v:group>
            </w:pict>
          </mc:Fallback>
        </mc:AlternateContent>
      </w:r>
    </w:p>
    <w:p w14:paraId="5043CB0F" w14:textId="77777777" w:rsidR="00AB1D3F" w:rsidRDefault="00AB1D3F">
      <w:pPr>
        <w:pStyle w:val="BodyText"/>
        <w:spacing w:before="5"/>
        <w:ind w:left="0"/>
        <w:rPr>
          <w:sz w:val="15"/>
        </w:rPr>
      </w:pPr>
    </w:p>
    <w:sectPr w:rsidR="00AB1D3F">
      <w:pgSz w:w="11910" w:h="16840"/>
      <w:pgMar w:top="700" w:right="10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F758E"/>
    <w:multiLevelType w:val="hybridMultilevel"/>
    <w:tmpl w:val="FFFFFFFF"/>
    <w:lvl w:ilvl="0" w:tplc="3BB05948">
      <w:numFmt w:val="bullet"/>
      <w:lvlText w:val=""/>
      <w:lvlJc w:val="left"/>
      <w:pPr>
        <w:ind w:left="873" w:hanging="360"/>
      </w:pPr>
      <w:rPr>
        <w:rFonts w:ascii="Symbol" w:eastAsia="Symbol" w:hAnsi="Symbol" w:cs="Symbol" w:hint="default"/>
        <w:b w:val="0"/>
        <w:bCs w:val="0"/>
        <w:i w:val="0"/>
        <w:iCs w:val="0"/>
        <w:spacing w:val="0"/>
        <w:w w:val="100"/>
        <w:sz w:val="24"/>
        <w:szCs w:val="24"/>
        <w:lang w:val="en-US" w:eastAsia="en-US" w:bidi="ar-SA"/>
      </w:rPr>
    </w:lvl>
    <w:lvl w:ilvl="1" w:tplc="7F06839E">
      <w:numFmt w:val="bullet"/>
      <w:lvlText w:val="•"/>
      <w:lvlJc w:val="left"/>
      <w:pPr>
        <w:ind w:left="1782" w:hanging="360"/>
      </w:pPr>
      <w:rPr>
        <w:rFonts w:hint="default"/>
        <w:lang w:val="en-US" w:eastAsia="en-US" w:bidi="ar-SA"/>
      </w:rPr>
    </w:lvl>
    <w:lvl w:ilvl="2" w:tplc="ACB67136">
      <w:numFmt w:val="bullet"/>
      <w:lvlText w:val="•"/>
      <w:lvlJc w:val="left"/>
      <w:pPr>
        <w:ind w:left="2685" w:hanging="360"/>
      </w:pPr>
      <w:rPr>
        <w:rFonts w:hint="default"/>
        <w:lang w:val="en-US" w:eastAsia="en-US" w:bidi="ar-SA"/>
      </w:rPr>
    </w:lvl>
    <w:lvl w:ilvl="3" w:tplc="C79638EA">
      <w:numFmt w:val="bullet"/>
      <w:lvlText w:val="•"/>
      <w:lvlJc w:val="left"/>
      <w:pPr>
        <w:ind w:left="3588" w:hanging="360"/>
      </w:pPr>
      <w:rPr>
        <w:rFonts w:hint="default"/>
        <w:lang w:val="en-US" w:eastAsia="en-US" w:bidi="ar-SA"/>
      </w:rPr>
    </w:lvl>
    <w:lvl w:ilvl="4" w:tplc="D7C6403A">
      <w:numFmt w:val="bullet"/>
      <w:lvlText w:val="•"/>
      <w:lvlJc w:val="left"/>
      <w:pPr>
        <w:ind w:left="4491" w:hanging="360"/>
      </w:pPr>
      <w:rPr>
        <w:rFonts w:hint="default"/>
        <w:lang w:val="en-US" w:eastAsia="en-US" w:bidi="ar-SA"/>
      </w:rPr>
    </w:lvl>
    <w:lvl w:ilvl="5" w:tplc="4A3EBBE6">
      <w:numFmt w:val="bullet"/>
      <w:lvlText w:val="•"/>
      <w:lvlJc w:val="left"/>
      <w:pPr>
        <w:ind w:left="5394" w:hanging="360"/>
      </w:pPr>
      <w:rPr>
        <w:rFonts w:hint="default"/>
        <w:lang w:val="en-US" w:eastAsia="en-US" w:bidi="ar-SA"/>
      </w:rPr>
    </w:lvl>
    <w:lvl w:ilvl="6" w:tplc="F1ECB062">
      <w:numFmt w:val="bullet"/>
      <w:lvlText w:val="•"/>
      <w:lvlJc w:val="left"/>
      <w:pPr>
        <w:ind w:left="6297" w:hanging="360"/>
      </w:pPr>
      <w:rPr>
        <w:rFonts w:hint="default"/>
        <w:lang w:val="en-US" w:eastAsia="en-US" w:bidi="ar-SA"/>
      </w:rPr>
    </w:lvl>
    <w:lvl w:ilvl="7" w:tplc="2BAE3DE8">
      <w:numFmt w:val="bullet"/>
      <w:lvlText w:val="•"/>
      <w:lvlJc w:val="left"/>
      <w:pPr>
        <w:ind w:left="7200" w:hanging="360"/>
      </w:pPr>
      <w:rPr>
        <w:rFonts w:hint="default"/>
        <w:lang w:val="en-US" w:eastAsia="en-US" w:bidi="ar-SA"/>
      </w:rPr>
    </w:lvl>
    <w:lvl w:ilvl="8" w:tplc="787248C0">
      <w:numFmt w:val="bullet"/>
      <w:lvlText w:val="•"/>
      <w:lvlJc w:val="left"/>
      <w:pPr>
        <w:ind w:left="8103" w:hanging="360"/>
      </w:pPr>
      <w:rPr>
        <w:rFonts w:hint="default"/>
        <w:lang w:val="en-US" w:eastAsia="en-US" w:bidi="ar-SA"/>
      </w:rPr>
    </w:lvl>
  </w:abstractNum>
  <w:abstractNum w:abstractNumId="1" w15:restartNumberingAfterBreak="0">
    <w:nsid w:val="7781CACD"/>
    <w:multiLevelType w:val="hybridMultilevel"/>
    <w:tmpl w:val="FFFFFFFF"/>
    <w:lvl w:ilvl="0" w:tplc="B510C066">
      <w:numFmt w:val="bullet"/>
      <w:lvlText w:val=""/>
      <w:lvlJc w:val="left"/>
      <w:pPr>
        <w:ind w:left="873" w:hanging="360"/>
      </w:pPr>
      <w:rPr>
        <w:rFonts w:ascii="Symbol" w:eastAsia="Symbol" w:hAnsi="Symbol" w:cs="Symbol" w:hint="default"/>
        <w:b w:val="0"/>
        <w:bCs w:val="0"/>
        <w:i w:val="0"/>
        <w:iCs w:val="0"/>
        <w:spacing w:val="0"/>
        <w:w w:val="100"/>
        <w:sz w:val="24"/>
        <w:szCs w:val="24"/>
        <w:lang w:val="en-US" w:eastAsia="en-US" w:bidi="ar-SA"/>
      </w:rPr>
    </w:lvl>
    <w:lvl w:ilvl="1" w:tplc="B414E8A0">
      <w:numFmt w:val="bullet"/>
      <w:lvlText w:val="•"/>
      <w:lvlJc w:val="left"/>
      <w:pPr>
        <w:ind w:left="1782" w:hanging="360"/>
      </w:pPr>
      <w:rPr>
        <w:rFonts w:hint="default"/>
        <w:lang w:val="en-US" w:eastAsia="en-US" w:bidi="ar-SA"/>
      </w:rPr>
    </w:lvl>
    <w:lvl w:ilvl="2" w:tplc="F1BC51BE">
      <w:numFmt w:val="bullet"/>
      <w:lvlText w:val="•"/>
      <w:lvlJc w:val="left"/>
      <w:pPr>
        <w:ind w:left="2685" w:hanging="360"/>
      </w:pPr>
      <w:rPr>
        <w:rFonts w:hint="default"/>
        <w:lang w:val="en-US" w:eastAsia="en-US" w:bidi="ar-SA"/>
      </w:rPr>
    </w:lvl>
    <w:lvl w:ilvl="3" w:tplc="5554E6F0">
      <w:numFmt w:val="bullet"/>
      <w:lvlText w:val="•"/>
      <w:lvlJc w:val="left"/>
      <w:pPr>
        <w:ind w:left="3588" w:hanging="360"/>
      </w:pPr>
      <w:rPr>
        <w:rFonts w:hint="default"/>
        <w:lang w:val="en-US" w:eastAsia="en-US" w:bidi="ar-SA"/>
      </w:rPr>
    </w:lvl>
    <w:lvl w:ilvl="4" w:tplc="21C049CE">
      <w:numFmt w:val="bullet"/>
      <w:lvlText w:val="•"/>
      <w:lvlJc w:val="left"/>
      <w:pPr>
        <w:ind w:left="4491" w:hanging="360"/>
      </w:pPr>
      <w:rPr>
        <w:rFonts w:hint="default"/>
        <w:lang w:val="en-US" w:eastAsia="en-US" w:bidi="ar-SA"/>
      </w:rPr>
    </w:lvl>
    <w:lvl w:ilvl="5" w:tplc="DC2C225E">
      <w:numFmt w:val="bullet"/>
      <w:lvlText w:val="•"/>
      <w:lvlJc w:val="left"/>
      <w:pPr>
        <w:ind w:left="5394" w:hanging="360"/>
      </w:pPr>
      <w:rPr>
        <w:rFonts w:hint="default"/>
        <w:lang w:val="en-US" w:eastAsia="en-US" w:bidi="ar-SA"/>
      </w:rPr>
    </w:lvl>
    <w:lvl w:ilvl="6" w:tplc="EB92D398">
      <w:numFmt w:val="bullet"/>
      <w:lvlText w:val="•"/>
      <w:lvlJc w:val="left"/>
      <w:pPr>
        <w:ind w:left="6297" w:hanging="360"/>
      </w:pPr>
      <w:rPr>
        <w:rFonts w:hint="default"/>
        <w:lang w:val="en-US" w:eastAsia="en-US" w:bidi="ar-SA"/>
      </w:rPr>
    </w:lvl>
    <w:lvl w:ilvl="7" w:tplc="F1585E68">
      <w:numFmt w:val="bullet"/>
      <w:lvlText w:val="•"/>
      <w:lvlJc w:val="left"/>
      <w:pPr>
        <w:ind w:left="7200" w:hanging="360"/>
      </w:pPr>
      <w:rPr>
        <w:rFonts w:hint="default"/>
        <w:lang w:val="en-US" w:eastAsia="en-US" w:bidi="ar-SA"/>
      </w:rPr>
    </w:lvl>
    <w:lvl w:ilvl="8" w:tplc="20B654A0">
      <w:numFmt w:val="bullet"/>
      <w:lvlText w:val="•"/>
      <w:lvlJc w:val="left"/>
      <w:pPr>
        <w:ind w:left="8103" w:hanging="360"/>
      </w:pPr>
      <w:rPr>
        <w:rFonts w:hint="default"/>
        <w:lang w:val="en-US" w:eastAsia="en-US" w:bidi="ar-SA"/>
      </w:rPr>
    </w:lvl>
  </w:abstractNum>
  <w:num w:numId="1" w16cid:durableId="2017802279">
    <w:abstractNumId w:val="0"/>
  </w:num>
  <w:num w:numId="2" w16cid:durableId="2100330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D19523B"/>
    <w:rsid w:val="00092E35"/>
    <w:rsid w:val="0025525C"/>
    <w:rsid w:val="0036748C"/>
    <w:rsid w:val="00AB1D3F"/>
    <w:rsid w:val="00AD04BA"/>
    <w:rsid w:val="00B01C8D"/>
    <w:rsid w:val="1D19523B"/>
    <w:rsid w:val="34A03E2D"/>
    <w:rsid w:val="3D4E8A9E"/>
    <w:rsid w:val="60A3DF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52909D7"/>
  <w15:docId w15:val="{0EE418FC-E81B-4949-BADC-4A314917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5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
    </w:pPr>
    <w:rPr>
      <w:sz w:val="24"/>
      <w:szCs w:val="24"/>
    </w:rPr>
  </w:style>
  <w:style w:type="paragraph" w:styleId="ListParagraph">
    <w:name w:val="List Paragraph"/>
    <w:basedOn w:val="Normal"/>
    <w:uiPriority w:val="1"/>
    <w:qFormat/>
    <w:pPr>
      <w:spacing w:before="4"/>
      <w:ind w:left="873" w:hanging="360"/>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puk.org/"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E770C-CBC2-4701-AA95-5FA071693CEC}">
  <ds:schemaRefs>
    <ds:schemaRef ds:uri="http://schemas.microsoft.com/sharepoint/v3/contenttype/forms"/>
  </ds:schemaRefs>
</ds:datastoreItem>
</file>

<file path=customXml/itemProps2.xml><?xml version="1.0" encoding="utf-8"?>
<ds:datastoreItem xmlns:ds="http://schemas.openxmlformats.org/officeDocument/2006/customXml" ds:itemID="{69CD318A-9AD5-4747-9C28-3CFECE83E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2870</Words>
  <Characters>16362</Characters>
  <Application>Microsoft Office Word</Application>
  <DocSecurity>4</DocSecurity>
  <Lines>136</Lines>
  <Paragraphs>38</Paragraphs>
  <ScaleCrop>false</ScaleCrop>
  <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Lyn Davies</cp:lastModifiedBy>
  <cp:revision>3</cp:revision>
  <dcterms:created xsi:type="dcterms:W3CDTF">2024-04-25T10:51:00Z</dcterms:created>
  <dcterms:modified xsi:type="dcterms:W3CDTF">2024-04-25T10:57:00Z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2024-04-12T00:00:00Z</vt:filetime>
  </property>
  <property fmtid="{D5CDD505-2E9C-101B-9397-08002B2CF9AE}" pid="3" name="Creator">
    <vt:lpwstr>Microsoft® Word for Microsoft 365</vt:lpwstr>
  </property>
  <property fmtid="{D5CDD505-2E9C-101B-9397-08002B2CF9AE}" pid="4" name="LastSaved">
    <vt:filetime>2024-04-25T00:00:00Z</vt:filetime>
  </property>
  <property fmtid="{D5CDD505-2E9C-101B-9397-08002B2CF9AE}" pid="5" name="Producer">
    <vt:lpwstr>Microsoft® Word for Microsoft 365</vt:lpwstr>
  </property>
  <property fmtid="{D5CDD505-2E9C-101B-9397-08002B2CF9AE}" pid="6" name="MSIP_Label_c69d85d5-6d9e-4305-a294-1f636ec0f2d6_Enabled">
    <vt:lpwstr>true</vt:lpwstr>
  </property>
  <property fmtid="{D5CDD505-2E9C-101B-9397-08002B2CF9AE}" pid="7" name="MSIP_Label_c69d85d5-6d9e-4305-a294-1f636ec0f2d6_SetDate">
    <vt:lpwstr>2024-04-25T10:51:19Z</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iteId">
    <vt:lpwstr>6030f479-b342-472d-a5dd-740ff7538de9</vt:lpwstr>
  </property>
  <property fmtid="{D5CDD505-2E9C-101B-9397-08002B2CF9AE}" pid="11" name="MSIP_Label_c69d85d5-6d9e-4305-a294-1f636ec0f2d6_ActionId">
    <vt:lpwstr>d9829430-f82b-423d-b64d-be7ede833451</vt:lpwstr>
  </property>
  <property fmtid="{D5CDD505-2E9C-101B-9397-08002B2CF9AE}" pid="12" name="MSIP_Label_c69d85d5-6d9e-4305-a294-1f636ec0f2d6_ContentBits">
    <vt:lpwstr>0</vt:lpwstr>
  </property>
</Properties>
</file>