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49" w:rsidRPr="009D6849" w:rsidRDefault="009D6849" w:rsidP="009D6849">
      <w:pPr>
        <w:jc w:val="center"/>
        <w:rPr>
          <w:rFonts w:ascii="Arial" w:eastAsia="Calibri" w:hAnsi="Arial" w:cs="Arial"/>
          <w:b/>
          <w:sz w:val="22"/>
        </w:rPr>
      </w:pPr>
      <w:r w:rsidRPr="009D6849">
        <w:rPr>
          <w:rFonts w:ascii="Arial" w:eastAsia="Calibri" w:hAnsi="Arial" w:cs="Arial"/>
          <w:b/>
          <w:sz w:val="22"/>
        </w:rPr>
        <w:t xml:space="preserve">DIAGNOSTICS ASSESSMENT PROGRAMME 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Pr="009D6849" w:rsidRDefault="004A6F3E" w:rsidP="009D6849">
      <w:pPr>
        <w:pStyle w:val="Header"/>
        <w:jc w:val="center"/>
        <w:rPr>
          <w:rFonts w:cs="Arial"/>
          <w:b/>
          <w:bCs/>
          <w:sz w:val="22"/>
        </w:rPr>
      </w:pPr>
      <w:r w:rsidRPr="00F237FE">
        <w:rPr>
          <w:rFonts w:cs="Arial"/>
          <w:b/>
          <w:bCs/>
          <w:sz w:val="22"/>
        </w:rPr>
        <w:t xml:space="preserve">Guidance Review Proposal - </w:t>
      </w:r>
      <w:r w:rsidR="00F237FE" w:rsidRPr="00F237FE">
        <w:rPr>
          <w:rFonts w:cs="Arial"/>
          <w:b/>
          <w:bCs/>
          <w:sz w:val="22"/>
        </w:rPr>
        <w:t>(DG</w:t>
      </w:r>
      <w:r w:rsidR="00D5706F">
        <w:rPr>
          <w:rFonts w:cs="Arial"/>
          <w:b/>
          <w:bCs/>
          <w:sz w:val="22"/>
        </w:rPr>
        <w:t>3</w:t>
      </w:r>
      <w:r w:rsidR="00F237FE" w:rsidRPr="00F237FE">
        <w:rPr>
          <w:rFonts w:cs="Arial"/>
          <w:b/>
          <w:bCs/>
          <w:sz w:val="22"/>
        </w:rPr>
        <w:t xml:space="preserve">) </w:t>
      </w:r>
      <w:r w:rsidR="00D5706F" w:rsidRPr="00D5706F">
        <w:rPr>
          <w:rFonts w:cs="Arial"/>
          <w:b/>
          <w:bCs/>
          <w:sz w:val="22"/>
        </w:rPr>
        <w:t>New generation cardiac CT scanners (</w:t>
      </w:r>
      <w:proofErr w:type="spellStart"/>
      <w:r w:rsidR="00D5706F" w:rsidRPr="00D5706F">
        <w:rPr>
          <w:rFonts w:cs="Arial"/>
          <w:b/>
          <w:bCs/>
          <w:sz w:val="22"/>
        </w:rPr>
        <w:t>Aquilion</w:t>
      </w:r>
      <w:proofErr w:type="spellEnd"/>
      <w:r w:rsidR="00D5706F" w:rsidRPr="00D5706F">
        <w:rPr>
          <w:rFonts w:cs="Arial"/>
          <w:b/>
          <w:bCs/>
          <w:sz w:val="22"/>
        </w:rPr>
        <w:t xml:space="preserve"> ONE, Brilliance </w:t>
      </w:r>
      <w:proofErr w:type="spellStart"/>
      <w:r w:rsidR="00D5706F" w:rsidRPr="00D5706F">
        <w:rPr>
          <w:rFonts w:cs="Arial"/>
          <w:b/>
          <w:bCs/>
          <w:sz w:val="22"/>
        </w:rPr>
        <w:t>iCT</w:t>
      </w:r>
      <w:proofErr w:type="spellEnd"/>
      <w:r w:rsidR="00D5706F" w:rsidRPr="00D5706F">
        <w:rPr>
          <w:rFonts w:cs="Arial"/>
          <w:b/>
          <w:bCs/>
          <w:sz w:val="22"/>
        </w:rPr>
        <w:t xml:space="preserve">, Discovery CT750 HD and </w:t>
      </w:r>
      <w:proofErr w:type="spellStart"/>
      <w:r w:rsidR="00D5706F" w:rsidRPr="00D5706F">
        <w:rPr>
          <w:rFonts w:cs="Arial"/>
          <w:b/>
          <w:bCs/>
          <w:sz w:val="22"/>
        </w:rPr>
        <w:t>Somatom</w:t>
      </w:r>
      <w:proofErr w:type="spellEnd"/>
      <w:r w:rsidR="00D5706F" w:rsidRPr="00D5706F">
        <w:rPr>
          <w:rFonts w:cs="Arial"/>
          <w:b/>
          <w:bCs/>
          <w:sz w:val="22"/>
        </w:rPr>
        <w:t xml:space="preserve"> Definition Flash) for cardiac imaging in people with suspected or known coronary artery disease in whom imaging is difficult with earlier generation CT scanners: review proposal</w:t>
      </w:r>
      <w:r w:rsidR="00A50B7F">
        <w:rPr>
          <w:rFonts w:cs="Arial"/>
          <w:b/>
          <w:bCs/>
          <w:sz w:val="22"/>
        </w:rPr>
        <w:t xml:space="preserve"> </w:t>
      </w:r>
      <w:r w:rsidR="009D6849" w:rsidRPr="009D6849">
        <w:rPr>
          <w:rFonts w:cs="Arial"/>
          <w:b/>
          <w:bCs/>
          <w:sz w:val="22"/>
        </w:rPr>
        <w:t>– Comments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Default="009D6849" w:rsidP="009D6849">
      <w:pPr>
        <w:pStyle w:val="Header"/>
        <w:jc w:val="center"/>
        <w:rPr>
          <w:rFonts w:cs="Arial"/>
          <w:b/>
          <w:bCs/>
          <w:sz w:val="22"/>
        </w:rPr>
      </w:pPr>
    </w:p>
    <w:p w:rsidR="002F0B70" w:rsidRPr="009D6849" w:rsidRDefault="002F0B70" w:rsidP="009D6849">
      <w:pPr>
        <w:pStyle w:val="Header"/>
        <w:jc w:val="center"/>
        <w:rPr>
          <w:rFonts w:cs="Arial"/>
          <w:b/>
          <w:bCs/>
          <w:sz w:val="22"/>
        </w:rPr>
      </w:pPr>
    </w:p>
    <w:tbl>
      <w:tblPr>
        <w:tblStyle w:val="TableGrid"/>
        <w:tblW w:w="14317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10"/>
        <w:gridCol w:w="10489"/>
      </w:tblGrid>
      <w:tr w:rsidR="005A482A" w:rsidRPr="001B0995" w:rsidTr="005A482A">
        <w:trPr>
          <w:trHeight w:val="470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Heading1"/>
              <w:spacing w:before="0" w:after="0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Section number</w:t>
            </w:r>
          </w:p>
        </w:tc>
        <w:tc>
          <w:tcPr>
            <w:tcW w:w="10489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</w:t>
            </w:r>
            <w:r w:rsidRPr="00BE31DF">
              <w:rPr>
                <w:rFonts w:cs="Arial"/>
                <w:iCs/>
                <w:sz w:val="22"/>
                <w:szCs w:val="20"/>
              </w:rPr>
              <w:tab/>
            </w: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</w:tbl>
    <w:p w:rsidR="001D1639" w:rsidRPr="005A482A" w:rsidRDefault="005A482A" w:rsidP="005A482A">
      <w:pPr>
        <w:pStyle w:val="Paragraph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Please add further rows as required</w:t>
      </w:r>
    </w:p>
    <w:sectPr w:rsidR="001D1639" w:rsidRPr="005A482A" w:rsidSect="001B0995">
      <w:headerReference w:type="default" r:id="rId9"/>
      <w:footerReference w:type="default" r:id="rId10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FE" w:rsidRDefault="00F237FE" w:rsidP="00446BEE">
      <w:r>
        <w:separator/>
      </w:r>
    </w:p>
  </w:endnote>
  <w:endnote w:type="continuationSeparator" w:id="0">
    <w:p w:rsidR="00F237FE" w:rsidRDefault="00F237F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071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0B70" w:rsidRDefault="002F0B70">
            <w:pPr>
              <w:pStyle w:val="Footer"/>
              <w:jc w:val="center"/>
            </w:pPr>
            <w:r w:rsidRPr="002F0B70">
              <w:rPr>
                <w:szCs w:val="20"/>
              </w:rPr>
              <w:t xml:space="preserve">Page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PAGE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D5706F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  <w:r w:rsidRPr="002F0B70">
              <w:rPr>
                <w:szCs w:val="20"/>
              </w:rPr>
              <w:t xml:space="preserve"> of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NUMPAGES 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D5706F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</w:p>
        </w:sdtContent>
      </w:sdt>
    </w:sdtContent>
  </w:sdt>
  <w:p w:rsidR="00562467" w:rsidRDefault="0056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FE" w:rsidRDefault="00F237FE" w:rsidP="00446BEE">
      <w:r>
        <w:separator/>
      </w:r>
    </w:p>
  </w:footnote>
  <w:footnote w:type="continuationSeparator" w:id="0">
    <w:p w:rsidR="00F237FE" w:rsidRDefault="00F237F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995" w:rsidRDefault="001B09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8467A" wp14:editId="01449C27">
          <wp:simplePos x="0" y="0"/>
          <wp:positionH relativeFrom="margin">
            <wp:posOffset>-617855</wp:posOffset>
          </wp:positionH>
          <wp:positionV relativeFrom="margin">
            <wp:posOffset>-515620</wp:posOffset>
          </wp:positionV>
          <wp:extent cx="2715260" cy="269240"/>
          <wp:effectExtent l="0" t="0" r="8890" b="0"/>
          <wp:wrapTight wrapText="bothSides">
            <wp:wrapPolygon edited="0">
              <wp:start x="0" y="0"/>
              <wp:lineTo x="0" y="19868"/>
              <wp:lineTo x="21519" y="19868"/>
              <wp:lineTo x="21519" y="12226"/>
              <wp:lineTo x="168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23457"/>
    <w:multiLevelType w:val="hybridMultilevel"/>
    <w:tmpl w:val="ADA2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A3679"/>
    <w:multiLevelType w:val="hybridMultilevel"/>
    <w:tmpl w:val="776AC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FE"/>
    <w:rsid w:val="000053F8"/>
    <w:rsid w:val="00010DCB"/>
    <w:rsid w:val="00024D0A"/>
    <w:rsid w:val="000472DC"/>
    <w:rsid w:val="00070065"/>
    <w:rsid w:val="000A4FEE"/>
    <w:rsid w:val="000B5939"/>
    <w:rsid w:val="000F05EA"/>
    <w:rsid w:val="00111CCE"/>
    <w:rsid w:val="001134E7"/>
    <w:rsid w:val="0017169E"/>
    <w:rsid w:val="001727CC"/>
    <w:rsid w:val="001B0995"/>
    <w:rsid w:val="001B0EE9"/>
    <w:rsid w:val="001B457E"/>
    <w:rsid w:val="001B65B3"/>
    <w:rsid w:val="001D1639"/>
    <w:rsid w:val="00223DAF"/>
    <w:rsid w:val="002408EA"/>
    <w:rsid w:val="002819D7"/>
    <w:rsid w:val="0029735E"/>
    <w:rsid w:val="002A243E"/>
    <w:rsid w:val="002C1A7E"/>
    <w:rsid w:val="002D3376"/>
    <w:rsid w:val="002E6606"/>
    <w:rsid w:val="002F0B70"/>
    <w:rsid w:val="00311ED0"/>
    <w:rsid w:val="003648C5"/>
    <w:rsid w:val="003722FA"/>
    <w:rsid w:val="003C7AAF"/>
    <w:rsid w:val="004075B6"/>
    <w:rsid w:val="00420952"/>
    <w:rsid w:val="00446BEE"/>
    <w:rsid w:val="004A6F3E"/>
    <w:rsid w:val="004F6436"/>
    <w:rsid w:val="005025A1"/>
    <w:rsid w:val="00544BEB"/>
    <w:rsid w:val="00562467"/>
    <w:rsid w:val="005703E5"/>
    <w:rsid w:val="005A482A"/>
    <w:rsid w:val="00632E5E"/>
    <w:rsid w:val="006921E1"/>
    <w:rsid w:val="006B3D2D"/>
    <w:rsid w:val="006E1660"/>
    <w:rsid w:val="006F4B25"/>
    <w:rsid w:val="007001BE"/>
    <w:rsid w:val="00736348"/>
    <w:rsid w:val="0074292C"/>
    <w:rsid w:val="007F1EAF"/>
    <w:rsid w:val="00861B92"/>
    <w:rsid w:val="00876F64"/>
    <w:rsid w:val="008814FB"/>
    <w:rsid w:val="008F5E30"/>
    <w:rsid w:val="00914D7F"/>
    <w:rsid w:val="009B174F"/>
    <w:rsid w:val="009D6849"/>
    <w:rsid w:val="009E680B"/>
    <w:rsid w:val="00A15A1F"/>
    <w:rsid w:val="00A2782B"/>
    <w:rsid w:val="00A3325A"/>
    <w:rsid w:val="00A43013"/>
    <w:rsid w:val="00A50B7F"/>
    <w:rsid w:val="00AB5BF1"/>
    <w:rsid w:val="00AF108A"/>
    <w:rsid w:val="00AF3918"/>
    <w:rsid w:val="00B02E55"/>
    <w:rsid w:val="00B036C1"/>
    <w:rsid w:val="00B5431F"/>
    <w:rsid w:val="00BB2FAE"/>
    <w:rsid w:val="00BE31DF"/>
    <w:rsid w:val="00BF7FE0"/>
    <w:rsid w:val="00C62E03"/>
    <w:rsid w:val="00C96411"/>
    <w:rsid w:val="00CA0CD9"/>
    <w:rsid w:val="00CF58B7"/>
    <w:rsid w:val="00CF6E6F"/>
    <w:rsid w:val="00D351C1"/>
    <w:rsid w:val="00D35EFB"/>
    <w:rsid w:val="00D504B3"/>
    <w:rsid w:val="00D5706F"/>
    <w:rsid w:val="00D86BF0"/>
    <w:rsid w:val="00DD0606"/>
    <w:rsid w:val="00DF1390"/>
    <w:rsid w:val="00E51920"/>
    <w:rsid w:val="00E64120"/>
    <w:rsid w:val="00E660A1"/>
    <w:rsid w:val="00F055F1"/>
    <w:rsid w:val="00F1774F"/>
    <w:rsid w:val="00F237FE"/>
    <w:rsid w:val="00F610AF"/>
    <w:rsid w:val="00FA2C5A"/>
    <w:rsid w:val="00FC2D11"/>
    <w:rsid w:val="00FC6230"/>
    <w:rsid w:val="00FF422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99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99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iagnostics%20Programme\05%20-%20Templates\15%20-%20Review%20proposals\c.%20Internal%20consultation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D9611-D8A5-4C6E-8880-1448E879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 Internal consultation comments table</Template>
  <TotalTime>1</TotalTime>
  <Pages>1</Pages>
  <Words>60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Fernley</dc:creator>
  <cp:lastModifiedBy>Robert Fernley</cp:lastModifiedBy>
  <cp:revision>3</cp:revision>
  <dcterms:created xsi:type="dcterms:W3CDTF">2015-02-05T11:36:00Z</dcterms:created>
  <dcterms:modified xsi:type="dcterms:W3CDTF">2015-03-05T14:54:00Z</dcterms:modified>
</cp:coreProperties>
</file>