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61"/>
        <w:gridCol w:w="2090"/>
        <w:gridCol w:w="2471"/>
        <w:gridCol w:w="2693"/>
        <w:gridCol w:w="1134"/>
        <w:gridCol w:w="1318"/>
        <w:gridCol w:w="1011"/>
        <w:gridCol w:w="2059"/>
      </w:tblGrid>
      <w:tr w:rsidR="009D0742" w:rsidRPr="009F66BF" w14:paraId="0BA5160D" w14:textId="77777777" w:rsidTr="00917801">
        <w:tc>
          <w:tcPr>
            <w:tcW w:w="14737" w:type="dxa"/>
            <w:gridSpan w:val="8"/>
          </w:tcPr>
          <w:p w14:paraId="17113EDB" w14:textId="77777777" w:rsidR="009D0742" w:rsidRPr="00B504ED" w:rsidRDefault="009032D9" w:rsidP="00917801">
            <w:pPr>
              <w:pStyle w:val="Title"/>
              <w:jc w:val="both"/>
              <w:rPr>
                <w:sz w:val="28"/>
                <w:szCs w:val="28"/>
              </w:rPr>
            </w:pPr>
            <w:r w:rsidRPr="00B504ED">
              <w:rPr>
                <w:sz w:val="28"/>
                <w:szCs w:val="28"/>
              </w:rPr>
              <w:t xml:space="preserve">Declaration of </w:t>
            </w:r>
            <w:r w:rsidR="009D0742" w:rsidRPr="00B504ED">
              <w:rPr>
                <w:sz w:val="28"/>
                <w:szCs w:val="28"/>
              </w:rPr>
              <w:t>Interests Register</w:t>
            </w:r>
          </w:p>
        </w:tc>
      </w:tr>
      <w:tr w:rsidR="009D0742" w:rsidRPr="009F66BF" w14:paraId="0EB5A9DF" w14:textId="77777777" w:rsidTr="00917801">
        <w:tc>
          <w:tcPr>
            <w:tcW w:w="14737" w:type="dxa"/>
            <w:gridSpan w:val="8"/>
          </w:tcPr>
          <w:p w14:paraId="574BB6EE" w14:textId="4CABBB0A" w:rsidR="009D0742" w:rsidRPr="00B504ED" w:rsidRDefault="00917801" w:rsidP="00917801">
            <w:pPr>
              <w:pStyle w:val="Title"/>
              <w:jc w:val="left"/>
              <w:rPr>
                <w:sz w:val="28"/>
                <w:szCs w:val="28"/>
              </w:rPr>
            </w:pPr>
            <w:r w:rsidRPr="00B504ED">
              <w:rPr>
                <w:sz w:val="28"/>
                <w:szCs w:val="28"/>
              </w:rPr>
              <w:t xml:space="preserve">Interventional Procedures Advisory Committee </w:t>
            </w:r>
            <w:r w:rsidR="009D0742" w:rsidRPr="00B504ED">
              <w:rPr>
                <w:sz w:val="28"/>
                <w:szCs w:val="28"/>
              </w:rPr>
              <w:tab/>
            </w:r>
            <w:r w:rsidR="009D0742" w:rsidRPr="00B504ED">
              <w:rPr>
                <w:sz w:val="28"/>
                <w:szCs w:val="28"/>
              </w:rPr>
              <w:tab/>
            </w:r>
            <w:r w:rsidR="009D0742" w:rsidRPr="00B504ED">
              <w:rPr>
                <w:sz w:val="28"/>
                <w:szCs w:val="28"/>
              </w:rPr>
              <w:tab/>
            </w:r>
            <w:r w:rsidR="009D0742" w:rsidRPr="00B504ED">
              <w:rPr>
                <w:sz w:val="28"/>
                <w:szCs w:val="28"/>
              </w:rPr>
              <w:tab/>
            </w:r>
            <w:r w:rsidR="00336B9F" w:rsidRPr="00B504ED">
              <w:rPr>
                <w:sz w:val="28"/>
                <w:szCs w:val="28"/>
              </w:rPr>
              <w:t xml:space="preserve">          </w:t>
            </w:r>
            <w:r w:rsidR="00667C4A" w:rsidRPr="00B504ED">
              <w:rPr>
                <w:sz w:val="28"/>
                <w:szCs w:val="28"/>
              </w:rPr>
              <w:t xml:space="preserve">           </w:t>
            </w:r>
            <w:r w:rsidR="009D0742" w:rsidRPr="00B504ED">
              <w:rPr>
                <w:sz w:val="28"/>
                <w:szCs w:val="28"/>
              </w:rPr>
              <w:t xml:space="preserve">Publication Date: </w:t>
            </w:r>
            <w:r w:rsidR="00B504ED">
              <w:rPr>
                <w:sz w:val="28"/>
                <w:szCs w:val="28"/>
              </w:rPr>
              <w:t>12 June 2019</w:t>
            </w:r>
          </w:p>
        </w:tc>
      </w:tr>
      <w:tr w:rsidR="00336B9F" w:rsidRPr="009F66BF" w14:paraId="157E9B4A" w14:textId="77777777" w:rsidTr="00917801">
        <w:tc>
          <w:tcPr>
            <w:tcW w:w="14737" w:type="dxa"/>
            <w:gridSpan w:val="8"/>
          </w:tcPr>
          <w:p w14:paraId="6A428895" w14:textId="5E097E1D" w:rsidR="00336B9F" w:rsidRPr="00B504ED" w:rsidRDefault="00336B9F" w:rsidP="00B06F51">
            <w:pPr>
              <w:pStyle w:val="Title"/>
              <w:jc w:val="left"/>
              <w:rPr>
                <w:sz w:val="28"/>
                <w:szCs w:val="28"/>
              </w:rPr>
            </w:pPr>
            <w:r w:rsidRPr="00B504ED">
              <w:rPr>
                <w:sz w:val="28"/>
                <w:szCs w:val="28"/>
              </w:rPr>
              <w:t xml:space="preserve">Topic: </w:t>
            </w:r>
            <w:r w:rsidR="00B06F51" w:rsidRPr="00B504ED">
              <w:rPr>
                <w:sz w:val="24"/>
                <w:szCs w:val="28"/>
              </w:rPr>
              <w:t>IP</w:t>
            </w:r>
            <w:r w:rsidR="00B504ED" w:rsidRPr="00B504ED">
              <w:rPr>
                <w:sz w:val="24"/>
                <w:szCs w:val="28"/>
              </w:rPr>
              <w:t>1237 Percutaneous insertion of a cerebral protection device to prevent cerebral embolism during TAVI</w:t>
            </w:r>
          </w:p>
        </w:tc>
      </w:tr>
      <w:tr w:rsidR="009032D9" w:rsidRPr="009F66BF" w14:paraId="3645083C" w14:textId="77777777" w:rsidTr="00917801">
        <w:trPr>
          <w:trHeight w:val="449"/>
        </w:trPr>
        <w:tc>
          <w:tcPr>
            <w:tcW w:w="1961" w:type="dxa"/>
            <w:vMerge w:val="restart"/>
          </w:tcPr>
          <w:p w14:paraId="35183396" w14:textId="77777777" w:rsidR="00336B9F" w:rsidRPr="00B504ED" w:rsidRDefault="00336B9F" w:rsidP="00181A4A">
            <w:pPr>
              <w:pStyle w:val="Title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Name</w:t>
            </w:r>
          </w:p>
        </w:tc>
        <w:tc>
          <w:tcPr>
            <w:tcW w:w="2090" w:type="dxa"/>
            <w:vMerge w:val="restart"/>
          </w:tcPr>
          <w:p w14:paraId="7C7FC2D4" w14:textId="77777777" w:rsidR="00336B9F" w:rsidRPr="00B504ED" w:rsidRDefault="00336B9F" w:rsidP="00181A4A">
            <w:pPr>
              <w:pStyle w:val="Title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Role with NICE</w:t>
            </w:r>
          </w:p>
        </w:tc>
        <w:tc>
          <w:tcPr>
            <w:tcW w:w="2471" w:type="dxa"/>
            <w:vMerge w:val="restart"/>
          </w:tcPr>
          <w:p w14:paraId="4C6227D7" w14:textId="77777777" w:rsidR="00336B9F" w:rsidRPr="00B504ED" w:rsidRDefault="00336B9F" w:rsidP="00181A4A">
            <w:pPr>
              <w:pStyle w:val="Title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Type of interest</w:t>
            </w:r>
          </w:p>
        </w:tc>
        <w:tc>
          <w:tcPr>
            <w:tcW w:w="2693" w:type="dxa"/>
            <w:vMerge w:val="restart"/>
          </w:tcPr>
          <w:p w14:paraId="6C9F4170" w14:textId="77777777" w:rsidR="00336B9F" w:rsidRPr="00B504ED" w:rsidRDefault="00336B9F" w:rsidP="00181A4A">
            <w:pPr>
              <w:pStyle w:val="Title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Description of interest</w:t>
            </w:r>
          </w:p>
        </w:tc>
        <w:tc>
          <w:tcPr>
            <w:tcW w:w="3463" w:type="dxa"/>
            <w:gridSpan w:val="3"/>
          </w:tcPr>
          <w:p w14:paraId="349E59D4" w14:textId="77777777" w:rsidR="00336B9F" w:rsidRPr="00B504ED" w:rsidRDefault="00336B9F" w:rsidP="001811A9">
            <w:pPr>
              <w:pStyle w:val="Title"/>
              <w:spacing w:before="60" w:after="60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Relevant dates</w:t>
            </w:r>
          </w:p>
        </w:tc>
        <w:tc>
          <w:tcPr>
            <w:tcW w:w="2059" w:type="dxa"/>
            <w:vMerge w:val="restart"/>
          </w:tcPr>
          <w:p w14:paraId="39E8E279" w14:textId="77777777" w:rsidR="00336B9F" w:rsidRPr="00B504ED" w:rsidRDefault="00336B9F" w:rsidP="00181A4A">
            <w:pPr>
              <w:pStyle w:val="Title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Comments</w:t>
            </w:r>
          </w:p>
        </w:tc>
      </w:tr>
      <w:tr w:rsidR="009032D9" w:rsidRPr="009F66BF" w14:paraId="16D929B0" w14:textId="77777777" w:rsidTr="00917801">
        <w:trPr>
          <w:trHeight w:val="255"/>
        </w:trPr>
        <w:tc>
          <w:tcPr>
            <w:tcW w:w="1961" w:type="dxa"/>
            <w:vMerge/>
          </w:tcPr>
          <w:p w14:paraId="1159BC31" w14:textId="77777777" w:rsidR="00336B9F" w:rsidRPr="009F66B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14:paraId="3A9567D6" w14:textId="77777777" w:rsidR="00336B9F" w:rsidRPr="009F66B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14:paraId="10BD53E3" w14:textId="77777777" w:rsidR="00336B9F" w:rsidRPr="009F66B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47E875" w14:textId="77777777" w:rsidR="00336B9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DA4CC" w14:textId="77777777" w:rsidR="00336B9F" w:rsidRPr="00B504ED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B504ED">
              <w:rPr>
                <w:color w:val="00506A"/>
                <w:sz w:val="22"/>
                <w:szCs w:val="22"/>
              </w:rPr>
              <w:t>Interest</w:t>
            </w:r>
          </w:p>
          <w:p w14:paraId="77980D35" w14:textId="77777777" w:rsidR="00336B9F" w:rsidRPr="00B504ED" w:rsidRDefault="00336B9F" w:rsidP="001811A9">
            <w:pPr>
              <w:pStyle w:val="Title"/>
              <w:spacing w:before="0" w:after="60"/>
              <w:rPr>
                <w:color w:val="00506A"/>
                <w:sz w:val="22"/>
                <w:szCs w:val="22"/>
              </w:rPr>
            </w:pPr>
            <w:r w:rsidRPr="00B504ED">
              <w:rPr>
                <w:color w:val="00506A"/>
                <w:sz w:val="22"/>
                <w:szCs w:val="22"/>
              </w:rPr>
              <w:t>arose</w:t>
            </w:r>
          </w:p>
        </w:tc>
        <w:tc>
          <w:tcPr>
            <w:tcW w:w="1318" w:type="dxa"/>
          </w:tcPr>
          <w:p w14:paraId="1F3FA810" w14:textId="77777777" w:rsidR="00336B9F" w:rsidRPr="00B504ED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B504ED">
              <w:rPr>
                <w:color w:val="00506A"/>
                <w:sz w:val="22"/>
                <w:szCs w:val="22"/>
              </w:rPr>
              <w:t>Interest</w:t>
            </w:r>
          </w:p>
          <w:p w14:paraId="681F2063" w14:textId="77777777" w:rsidR="00336B9F" w:rsidRPr="00B504ED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B504ED">
              <w:rPr>
                <w:color w:val="00506A"/>
                <w:sz w:val="22"/>
                <w:szCs w:val="22"/>
              </w:rPr>
              <w:t>declared</w:t>
            </w:r>
          </w:p>
        </w:tc>
        <w:tc>
          <w:tcPr>
            <w:tcW w:w="1011" w:type="dxa"/>
          </w:tcPr>
          <w:p w14:paraId="0D2A671C" w14:textId="77777777" w:rsidR="00336B9F" w:rsidRPr="00B504ED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B504ED">
              <w:rPr>
                <w:color w:val="00506A"/>
                <w:sz w:val="22"/>
                <w:szCs w:val="22"/>
              </w:rPr>
              <w:t xml:space="preserve">Interest </w:t>
            </w:r>
          </w:p>
          <w:p w14:paraId="2EC25B4A" w14:textId="77777777" w:rsidR="00336B9F" w:rsidRPr="00B504ED" w:rsidRDefault="00336B9F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B504ED">
              <w:rPr>
                <w:color w:val="00506A"/>
                <w:sz w:val="22"/>
                <w:szCs w:val="22"/>
              </w:rPr>
              <w:t>ceased</w:t>
            </w:r>
          </w:p>
        </w:tc>
        <w:tc>
          <w:tcPr>
            <w:tcW w:w="2059" w:type="dxa"/>
            <w:vMerge/>
          </w:tcPr>
          <w:p w14:paraId="7134EF9C" w14:textId="77777777" w:rsidR="00336B9F" w:rsidRDefault="00336B9F" w:rsidP="001811A9">
            <w:pPr>
              <w:pStyle w:val="Title"/>
              <w:rPr>
                <w:color w:val="00506A"/>
                <w:sz w:val="24"/>
                <w:szCs w:val="24"/>
              </w:rPr>
            </w:pPr>
          </w:p>
        </w:tc>
      </w:tr>
      <w:tr w:rsidR="009032D9" w:rsidRPr="001978C7" w14:paraId="258BB55B" w14:textId="77777777" w:rsidTr="00917801">
        <w:tc>
          <w:tcPr>
            <w:tcW w:w="1961" w:type="dxa"/>
          </w:tcPr>
          <w:p w14:paraId="2420FBB6" w14:textId="19AF6E43" w:rsidR="00336B9F" w:rsidRPr="00B504ED" w:rsidRDefault="00B504ED" w:rsidP="00B504ED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B504ED">
              <w:rPr>
                <w:b/>
                <w:i/>
                <w:sz w:val="22"/>
                <w:szCs w:val="22"/>
              </w:rPr>
              <w:t>None</w:t>
            </w:r>
          </w:p>
        </w:tc>
        <w:tc>
          <w:tcPr>
            <w:tcW w:w="2090" w:type="dxa"/>
          </w:tcPr>
          <w:p w14:paraId="2065467E" w14:textId="6C2B541F" w:rsidR="00336B9F" w:rsidRPr="00B504ED" w:rsidRDefault="00917801" w:rsidP="00B504ED">
            <w:pPr>
              <w:pStyle w:val="Title"/>
              <w:rPr>
                <w:b w:val="0"/>
                <w:i/>
                <w:sz w:val="22"/>
                <w:szCs w:val="22"/>
              </w:rPr>
            </w:pPr>
            <w:r w:rsidRPr="00B504ED">
              <w:rPr>
                <w:b w:val="0"/>
                <w:i/>
                <w:sz w:val="22"/>
                <w:szCs w:val="22"/>
              </w:rPr>
              <w:t>Committee Member</w:t>
            </w:r>
          </w:p>
        </w:tc>
        <w:tc>
          <w:tcPr>
            <w:tcW w:w="2471" w:type="dxa"/>
          </w:tcPr>
          <w:p w14:paraId="684E0D4A" w14:textId="7A42C3F3" w:rsidR="00336B9F" w:rsidRPr="00B504ED" w:rsidRDefault="00B504ED" w:rsidP="00B504ED">
            <w:pPr>
              <w:pStyle w:val="Default"/>
              <w:jc w:val="center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None</w:t>
            </w:r>
          </w:p>
        </w:tc>
        <w:tc>
          <w:tcPr>
            <w:tcW w:w="2693" w:type="dxa"/>
          </w:tcPr>
          <w:p w14:paraId="1560AE98" w14:textId="65B4DB00" w:rsidR="00336B9F" w:rsidRPr="00B504ED" w:rsidRDefault="00570CBF" w:rsidP="00B504ED">
            <w:pPr>
              <w:pStyle w:val="Title"/>
              <w:rPr>
                <w:b w:val="0"/>
                <w:color w:val="FF0000"/>
                <w:sz w:val="22"/>
                <w:szCs w:val="22"/>
              </w:rPr>
            </w:pPr>
            <w:r w:rsidRPr="00570CBF">
              <w:rPr>
                <w:b w:val="0"/>
                <w:color w:val="FF0000"/>
                <w:sz w:val="22"/>
                <w:szCs w:val="22"/>
              </w:rPr>
              <w:t>No conflicts of interest were declared for this procedure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916C779" w14:textId="7A91ACA7" w:rsidR="00336B9F" w:rsidRPr="00B504ED" w:rsidRDefault="00B504ED" w:rsidP="00B504ED">
            <w:pPr>
              <w:pStyle w:val="Title"/>
              <w:rPr>
                <w:b w:val="0"/>
                <w:i/>
                <w:sz w:val="20"/>
                <w:szCs w:val="22"/>
              </w:rPr>
            </w:pPr>
            <w:r w:rsidRPr="00B504ED">
              <w:rPr>
                <w:b w:val="0"/>
                <w:i/>
                <w:sz w:val="20"/>
                <w:szCs w:val="22"/>
              </w:rPr>
              <w:t>N/A</w:t>
            </w:r>
          </w:p>
        </w:tc>
        <w:tc>
          <w:tcPr>
            <w:tcW w:w="1318" w:type="dxa"/>
          </w:tcPr>
          <w:p w14:paraId="39EF4706" w14:textId="77512B9C" w:rsidR="00336B9F" w:rsidRPr="00B504ED" w:rsidRDefault="00B504ED" w:rsidP="00B504ED">
            <w:pPr>
              <w:pStyle w:val="Title"/>
              <w:rPr>
                <w:b w:val="0"/>
                <w:i/>
                <w:sz w:val="20"/>
                <w:szCs w:val="22"/>
              </w:rPr>
            </w:pPr>
            <w:r w:rsidRPr="00B504ED">
              <w:rPr>
                <w:b w:val="0"/>
                <w:i/>
                <w:sz w:val="20"/>
                <w:szCs w:val="22"/>
              </w:rPr>
              <w:t>N/A</w:t>
            </w:r>
          </w:p>
        </w:tc>
        <w:tc>
          <w:tcPr>
            <w:tcW w:w="1011" w:type="dxa"/>
          </w:tcPr>
          <w:p w14:paraId="2B847165" w14:textId="6507647E" w:rsidR="00336B9F" w:rsidRPr="00B504ED" w:rsidRDefault="00B504ED" w:rsidP="00B504ED">
            <w:pPr>
              <w:pStyle w:val="Title"/>
              <w:rPr>
                <w:b w:val="0"/>
                <w:i/>
                <w:sz w:val="20"/>
                <w:szCs w:val="22"/>
              </w:rPr>
            </w:pPr>
            <w:r w:rsidRPr="00B504ED">
              <w:rPr>
                <w:b w:val="0"/>
                <w:i/>
                <w:sz w:val="20"/>
                <w:szCs w:val="22"/>
              </w:rPr>
              <w:t>N/A</w:t>
            </w:r>
          </w:p>
        </w:tc>
        <w:tc>
          <w:tcPr>
            <w:tcW w:w="2059" w:type="dxa"/>
          </w:tcPr>
          <w:p w14:paraId="5B31EE31" w14:textId="33D92180" w:rsidR="009032D9" w:rsidRPr="00B504ED" w:rsidRDefault="00B504ED" w:rsidP="00B504ED">
            <w:pPr>
              <w:pStyle w:val="Title"/>
              <w:rPr>
                <w:sz w:val="22"/>
                <w:szCs w:val="22"/>
              </w:rPr>
            </w:pPr>
            <w:r w:rsidRPr="00B504ED">
              <w:rPr>
                <w:sz w:val="22"/>
                <w:szCs w:val="22"/>
              </w:rPr>
              <w:t>None</w:t>
            </w:r>
          </w:p>
        </w:tc>
      </w:tr>
    </w:tbl>
    <w:p w14:paraId="40B3F7CF" w14:textId="7C23E8F4" w:rsidR="001978C7" w:rsidRPr="001978C7" w:rsidRDefault="008A6BF2" w:rsidP="00917801">
      <w:pPr>
        <w:pStyle w:val="Paragraphnonumbers"/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YEARLY - </w:t>
      </w:r>
      <w:r w:rsidRPr="008A6BF2">
        <w:rPr>
          <w:b/>
          <w:sz w:val="22"/>
          <w:szCs w:val="22"/>
        </w:rPr>
        <w:t>Interests Register</w:t>
      </w:r>
      <w:r>
        <w:rPr>
          <w:b/>
          <w:sz w:val="22"/>
          <w:szCs w:val="22"/>
        </w:rPr>
        <w:t xml:space="preserve"> - </w:t>
      </w:r>
      <w:hyperlink r:id="rId8" w:history="1">
        <w:r w:rsidRPr="00440254">
          <w:rPr>
            <w:rStyle w:val="Hyperlink"/>
            <w:b/>
            <w:sz w:val="22"/>
            <w:szCs w:val="22"/>
          </w:rPr>
          <w:t>https://www.nice.org.uk/Media/Default/Get-involved/Meetings-In-Public/Interventional-procedures-advisory-committe/IPAC-interests-register.pdf</w:t>
        </w:r>
      </w:hyperlink>
      <w:r>
        <w:rPr>
          <w:b/>
          <w:sz w:val="22"/>
          <w:szCs w:val="22"/>
        </w:rPr>
        <w:t xml:space="preserve"> </w:t>
      </w:r>
    </w:p>
    <w:sectPr w:rsidR="001978C7" w:rsidRPr="001978C7" w:rsidSect="006D580A">
      <w:headerReference w:type="default" r:id="rId9"/>
      <w:footerReference w:type="default" r:id="rId10"/>
      <w:pgSz w:w="16838" w:h="11906" w:orient="landscape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33F80" w14:textId="77777777" w:rsidR="009F66BF" w:rsidRDefault="009F66BF" w:rsidP="00446BEE">
      <w:r>
        <w:separator/>
      </w:r>
    </w:p>
  </w:endnote>
  <w:endnote w:type="continuationSeparator" w:id="0">
    <w:p w14:paraId="3C2D6F19" w14:textId="77777777" w:rsidR="009F66BF" w:rsidRDefault="009F66B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5DADF" w14:textId="77777777" w:rsidR="009F66BF" w:rsidRDefault="009F66BF" w:rsidP="009F66BF">
    <w:pPr>
      <w:pStyle w:val="Footer"/>
      <w:ind w:hanging="567"/>
    </w:pPr>
    <w:r>
      <w:t>Interests Register</w:t>
    </w:r>
  </w:p>
  <w:p w14:paraId="6FFA93EC" w14:textId="11C9096E" w:rsidR="00446BEE" w:rsidRDefault="00917801" w:rsidP="009F66BF">
    <w:pPr>
      <w:pStyle w:val="Footer"/>
      <w:ind w:hanging="567"/>
    </w:pPr>
    <w:r>
      <w:t>IPAC</w:t>
    </w:r>
    <w:r w:rsidR="00446BEE">
      <w:tab/>
    </w:r>
    <w:r w:rsidR="00446BEE">
      <w:tab/>
    </w:r>
    <w:r w:rsidR="009F66BF">
      <w:tab/>
    </w:r>
    <w:r w:rsidR="009F66BF">
      <w:tab/>
    </w:r>
    <w:r w:rsidR="009F66BF">
      <w:tab/>
    </w:r>
    <w:r w:rsidR="009F66BF">
      <w:tab/>
    </w:r>
    <w:r w:rsidR="009F66BF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8A6BF2">
      <w:rPr>
        <w:noProof/>
      </w:rPr>
      <w:t>3</w:t>
    </w:r>
    <w:r w:rsidR="00446BEE">
      <w:fldChar w:fldCharType="end"/>
    </w:r>
    <w:r w:rsidR="00446BEE">
      <w:t xml:space="preserve"> of </w:t>
    </w:r>
    <w:r w:rsidR="00EF34BE">
      <w:rPr>
        <w:noProof/>
      </w:rPr>
      <w:fldChar w:fldCharType="begin"/>
    </w:r>
    <w:r w:rsidR="00EF34BE">
      <w:rPr>
        <w:noProof/>
      </w:rPr>
      <w:instrText xml:space="preserve"> NUMPAGES  </w:instrText>
    </w:r>
    <w:r w:rsidR="00EF34BE">
      <w:rPr>
        <w:noProof/>
      </w:rPr>
      <w:fldChar w:fldCharType="separate"/>
    </w:r>
    <w:r w:rsidR="008A6BF2">
      <w:rPr>
        <w:noProof/>
      </w:rPr>
      <w:t>3</w:t>
    </w:r>
    <w:r w:rsidR="00EF34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01C0B" w14:textId="77777777" w:rsidR="009F66BF" w:rsidRDefault="009F66BF" w:rsidP="00446BEE">
      <w:r>
        <w:separator/>
      </w:r>
    </w:p>
  </w:footnote>
  <w:footnote w:type="continuationSeparator" w:id="0">
    <w:p w14:paraId="2CA89CDB" w14:textId="77777777" w:rsidR="009F66BF" w:rsidRDefault="009F66B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5BA8" w14:textId="77777777" w:rsidR="009F66BF" w:rsidRDefault="009F66BF" w:rsidP="009F66BF">
    <w:pPr>
      <w:pStyle w:val="Header"/>
      <w:ind w:hanging="567"/>
    </w:pPr>
    <w:r w:rsidRPr="009F66BF">
      <w:rPr>
        <w:noProof/>
      </w:rPr>
      <w:drawing>
        <wp:inline distT="0" distB="0" distL="0" distR="0" wp14:anchorId="60492C59" wp14:editId="72372B7E">
          <wp:extent cx="2505075" cy="444449"/>
          <wp:effectExtent l="0" t="0" r="0" b="0"/>
          <wp:docPr id="7" name="Picture 7" descr="\\NICE\Data\Users\Private\ERepton\Elaine's documents\Logo\NICE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ICE\Data\Users\Private\ERepton\Elaine's documents\Logo\NICE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3FF52" w14:textId="77777777" w:rsidR="009F66BF" w:rsidRDefault="009F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1A9"/>
    <w:rsid w:val="00181A4A"/>
    <w:rsid w:val="001946BB"/>
    <w:rsid w:val="0019492D"/>
    <w:rsid w:val="001978C7"/>
    <w:rsid w:val="001B0EE9"/>
    <w:rsid w:val="001B65B3"/>
    <w:rsid w:val="002029A6"/>
    <w:rsid w:val="0022538A"/>
    <w:rsid w:val="002408EA"/>
    <w:rsid w:val="002819D7"/>
    <w:rsid w:val="002C1A7E"/>
    <w:rsid w:val="002D3376"/>
    <w:rsid w:val="00311ED0"/>
    <w:rsid w:val="00336B9F"/>
    <w:rsid w:val="003648C5"/>
    <w:rsid w:val="003722FA"/>
    <w:rsid w:val="003C7AAF"/>
    <w:rsid w:val="004075B6"/>
    <w:rsid w:val="0041019B"/>
    <w:rsid w:val="00420952"/>
    <w:rsid w:val="004327C3"/>
    <w:rsid w:val="00433EFF"/>
    <w:rsid w:val="00443081"/>
    <w:rsid w:val="00446BEE"/>
    <w:rsid w:val="004F04FC"/>
    <w:rsid w:val="00500FFE"/>
    <w:rsid w:val="005025A1"/>
    <w:rsid w:val="00570CBF"/>
    <w:rsid w:val="00655466"/>
    <w:rsid w:val="00667C4A"/>
    <w:rsid w:val="006921E1"/>
    <w:rsid w:val="006943CF"/>
    <w:rsid w:val="006D580A"/>
    <w:rsid w:val="006F4B25"/>
    <w:rsid w:val="006F6496"/>
    <w:rsid w:val="00722E6E"/>
    <w:rsid w:val="00736348"/>
    <w:rsid w:val="00760908"/>
    <w:rsid w:val="007F238D"/>
    <w:rsid w:val="00861B92"/>
    <w:rsid w:val="008814FB"/>
    <w:rsid w:val="008A6BF2"/>
    <w:rsid w:val="008F5E30"/>
    <w:rsid w:val="009032D9"/>
    <w:rsid w:val="00914D7F"/>
    <w:rsid w:val="00917801"/>
    <w:rsid w:val="00967113"/>
    <w:rsid w:val="009C1F2B"/>
    <w:rsid w:val="009D0742"/>
    <w:rsid w:val="009E680B"/>
    <w:rsid w:val="009F66BF"/>
    <w:rsid w:val="009F74FD"/>
    <w:rsid w:val="00A15A1F"/>
    <w:rsid w:val="00A2516B"/>
    <w:rsid w:val="00A3325A"/>
    <w:rsid w:val="00A43013"/>
    <w:rsid w:val="00A95666"/>
    <w:rsid w:val="00AB1837"/>
    <w:rsid w:val="00AF108A"/>
    <w:rsid w:val="00B02E55"/>
    <w:rsid w:val="00B036C1"/>
    <w:rsid w:val="00B06F51"/>
    <w:rsid w:val="00B504ED"/>
    <w:rsid w:val="00B5431F"/>
    <w:rsid w:val="00BF7FE0"/>
    <w:rsid w:val="00C81104"/>
    <w:rsid w:val="00C96411"/>
    <w:rsid w:val="00CB5671"/>
    <w:rsid w:val="00CF58B7"/>
    <w:rsid w:val="00D02BAD"/>
    <w:rsid w:val="00D351C1"/>
    <w:rsid w:val="00D35EFB"/>
    <w:rsid w:val="00D504B3"/>
    <w:rsid w:val="00D607D5"/>
    <w:rsid w:val="00D86BF0"/>
    <w:rsid w:val="00E51920"/>
    <w:rsid w:val="00E64120"/>
    <w:rsid w:val="00E660A1"/>
    <w:rsid w:val="00EA3CCF"/>
    <w:rsid w:val="00EF34BE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37E5BA9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6711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943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4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43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43CF"/>
    <w:rPr>
      <w:b/>
      <w:bCs/>
    </w:rPr>
  </w:style>
  <w:style w:type="paragraph" w:customStyle="1" w:styleId="Default">
    <w:name w:val="Default"/>
    <w:rsid w:val="009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Media/Default/Get-involved/Meetings-In-Public/Interventional-procedures-advisory-committe/IPAC-interests-regist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888F-4F7B-4F2A-9B66-E67E0A17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351EAFC</Template>
  <TotalTime>2</TotalTime>
  <Pages>1</Pages>
  <Words>70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Deonee Stanislaus</cp:lastModifiedBy>
  <cp:revision>3</cp:revision>
  <dcterms:created xsi:type="dcterms:W3CDTF">2019-06-03T10:27:00Z</dcterms:created>
  <dcterms:modified xsi:type="dcterms:W3CDTF">2019-06-03T10:31:00Z</dcterms:modified>
</cp:coreProperties>
</file>