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4692B" w14:textId="77777777" w:rsidR="00D957F7" w:rsidRPr="00343A14" w:rsidRDefault="000C3FDE" w:rsidP="00D957F7">
      <w:pPr>
        <w:pStyle w:val="Heading3"/>
        <w:rPr>
          <w:sz w:val="32"/>
          <w:szCs w:val="32"/>
        </w:rPr>
      </w:pPr>
      <w:r>
        <w:rPr>
          <w:sz w:val="32"/>
          <w:szCs w:val="32"/>
        </w:rPr>
        <w:t>Choosing p</w:t>
      </w:r>
      <w:r w:rsidR="000014A0" w:rsidRPr="00343A14">
        <w:rPr>
          <w:sz w:val="32"/>
          <w:szCs w:val="32"/>
        </w:rPr>
        <w:t>lace of birth</w:t>
      </w:r>
      <w:r>
        <w:rPr>
          <w:sz w:val="32"/>
          <w:szCs w:val="32"/>
        </w:rPr>
        <w:t>:</w:t>
      </w:r>
      <w:r w:rsidR="000014A0" w:rsidRPr="00343A14">
        <w:rPr>
          <w:sz w:val="32"/>
          <w:szCs w:val="32"/>
        </w:rPr>
        <w:t xml:space="preserve"> </w:t>
      </w:r>
      <w:r w:rsidR="00550C78">
        <w:rPr>
          <w:sz w:val="32"/>
          <w:szCs w:val="32"/>
        </w:rPr>
        <w:t>resource for midwives</w:t>
      </w:r>
    </w:p>
    <w:p w14:paraId="4AB380DE" w14:textId="77777777" w:rsidR="000014A0" w:rsidRPr="00CB2ABF" w:rsidRDefault="00550C78" w:rsidP="000014A0">
      <w:pPr>
        <w:spacing w:before="180" w:line="360" w:lineRule="auto"/>
        <w:rPr>
          <w:rFonts w:ascii="Arial" w:eastAsia="Arial" w:hAnsi="Arial" w:cs="Arial"/>
        </w:rPr>
      </w:pPr>
      <w:r>
        <w:rPr>
          <w:rFonts w:ascii="Arial" w:eastAsia="Arial" w:hAnsi="Arial" w:cs="Arial"/>
        </w:rPr>
        <w:t>This</w:t>
      </w:r>
      <w:r w:rsidR="000014A0" w:rsidRPr="000014A0">
        <w:rPr>
          <w:rFonts w:ascii="Arial" w:eastAsia="Arial" w:hAnsi="Arial" w:cs="Arial"/>
        </w:rPr>
        <w:t xml:space="preserve"> </w:t>
      </w:r>
      <w:r>
        <w:rPr>
          <w:rFonts w:ascii="Arial" w:eastAsia="Arial" w:hAnsi="Arial" w:cs="Arial"/>
        </w:rPr>
        <w:t xml:space="preserve">resource </w:t>
      </w:r>
      <w:r w:rsidR="000014A0" w:rsidRPr="000014A0">
        <w:rPr>
          <w:rFonts w:ascii="Arial" w:eastAsia="Arial" w:hAnsi="Arial" w:cs="Arial"/>
        </w:rPr>
        <w:t xml:space="preserve">for midwives </w:t>
      </w:r>
      <w:r w:rsidR="00652B5C">
        <w:rPr>
          <w:rFonts w:ascii="Arial" w:eastAsia="Arial" w:hAnsi="Arial" w:cs="Arial"/>
        </w:rPr>
        <w:t>can be</w:t>
      </w:r>
      <w:r w:rsidR="00652B5C" w:rsidRPr="000014A0">
        <w:rPr>
          <w:rFonts w:ascii="Arial" w:eastAsia="Arial" w:hAnsi="Arial" w:cs="Arial"/>
        </w:rPr>
        <w:t xml:space="preserve"> </w:t>
      </w:r>
      <w:r w:rsidR="000014A0" w:rsidRPr="000014A0">
        <w:rPr>
          <w:rFonts w:ascii="Arial" w:eastAsia="Arial" w:hAnsi="Arial" w:cs="Arial"/>
        </w:rPr>
        <w:t>use</w:t>
      </w:r>
      <w:r w:rsidR="00652B5C">
        <w:rPr>
          <w:rFonts w:ascii="Arial" w:eastAsia="Arial" w:hAnsi="Arial" w:cs="Arial"/>
        </w:rPr>
        <w:t>d</w:t>
      </w:r>
      <w:r w:rsidR="000014A0" w:rsidRPr="000014A0">
        <w:rPr>
          <w:rFonts w:ascii="Arial" w:eastAsia="Arial" w:hAnsi="Arial" w:cs="Arial"/>
        </w:rPr>
        <w:t xml:space="preserve"> to help provide women with information when they are choosing their birth setting.</w:t>
      </w:r>
      <w:r w:rsidR="008E52E4" w:rsidRPr="008E52E4">
        <w:rPr>
          <w:rFonts w:ascii="Arial" w:eastAsia="Arial" w:hAnsi="Arial" w:cs="Arial"/>
        </w:rPr>
        <w:t xml:space="preserve"> </w:t>
      </w:r>
      <w:r w:rsidR="008E52E4" w:rsidRPr="00CB2ABF">
        <w:rPr>
          <w:rFonts w:ascii="Arial" w:eastAsia="Arial" w:hAnsi="Arial" w:cs="Arial"/>
        </w:rPr>
        <w:t xml:space="preserve">Use this </w:t>
      </w:r>
      <w:r>
        <w:rPr>
          <w:rFonts w:ascii="Arial" w:eastAsia="Arial" w:hAnsi="Arial" w:cs="Arial"/>
        </w:rPr>
        <w:t>tool</w:t>
      </w:r>
      <w:r w:rsidR="008E52E4" w:rsidRPr="00CB2ABF">
        <w:rPr>
          <w:rFonts w:ascii="Arial" w:eastAsia="Arial" w:hAnsi="Arial" w:cs="Arial"/>
        </w:rPr>
        <w:t xml:space="preserve"> along</w:t>
      </w:r>
      <w:r w:rsidR="008E52E4">
        <w:rPr>
          <w:rFonts w:ascii="Arial" w:eastAsia="Arial" w:hAnsi="Arial" w:cs="Arial"/>
        </w:rPr>
        <w:t>side</w:t>
      </w:r>
      <w:r w:rsidR="008E52E4" w:rsidRPr="00CB2ABF">
        <w:rPr>
          <w:rFonts w:ascii="Arial" w:eastAsia="Arial" w:hAnsi="Arial" w:cs="Arial"/>
        </w:rPr>
        <w:t xml:space="preserve"> information provided in the </w:t>
      </w:r>
      <w:hyperlink r:id="rId7" w:history="1">
        <w:r w:rsidR="008E52E4" w:rsidRPr="009A131B">
          <w:rPr>
            <w:rStyle w:val="Hyperlink"/>
            <w:rFonts w:eastAsia="Arial" w:cs="Arial"/>
            <w:sz w:val="24"/>
          </w:rPr>
          <w:t>NICE guideline on intrapartum care</w:t>
        </w:r>
      </w:hyperlink>
      <w:r w:rsidR="008E52E4">
        <w:rPr>
          <w:rFonts w:ascii="Arial" w:eastAsia="Arial" w:hAnsi="Arial" w:cs="Arial"/>
        </w:rPr>
        <w:t>.</w:t>
      </w:r>
    </w:p>
    <w:p w14:paraId="6363B437" w14:textId="77777777" w:rsidR="000014A0" w:rsidRPr="00CB2ABF" w:rsidRDefault="000014A0" w:rsidP="00F73B91">
      <w:pPr>
        <w:pStyle w:val="Heading3"/>
        <w:rPr>
          <w:rFonts w:eastAsia="Arial"/>
        </w:rPr>
      </w:pPr>
      <w:r w:rsidRPr="00CB2ABF">
        <w:rPr>
          <w:rFonts w:eastAsia="Arial"/>
        </w:rPr>
        <w:t xml:space="preserve">Planning where to give birth </w:t>
      </w:r>
    </w:p>
    <w:p w14:paraId="03058D95" w14:textId="77777777" w:rsidR="000014A0" w:rsidRPr="00CB2ABF" w:rsidRDefault="000014A0" w:rsidP="000014A0">
      <w:pPr>
        <w:spacing w:before="180" w:line="360" w:lineRule="auto"/>
        <w:rPr>
          <w:rFonts w:ascii="Arial" w:eastAsia="Arial" w:hAnsi="Arial" w:cs="Arial"/>
        </w:rPr>
      </w:pPr>
      <w:r w:rsidRPr="00CB2ABF">
        <w:rPr>
          <w:rFonts w:ascii="Arial" w:eastAsia="Arial" w:hAnsi="Arial" w:cs="Arial"/>
        </w:rPr>
        <w:t xml:space="preserve">This information is evidence-based. NICE has used results from </w:t>
      </w:r>
      <w:r w:rsidR="00863961">
        <w:rPr>
          <w:rFonts w:ascii="Arial" w:eastAsia="Arial" w:hAnsi="Arial" w:cs="Arial"/>
        </w:rPr>
        <w:t xml:space="preserve">a number of </w:t>
      </w:r>
      <w:r w:rsidRPr="00CB2ABF">
        <w:rPr>
          <w:rFonts w:ascii="Arial" w:eastAsia="Arial" w:hAnsi="Arial" w:cs="Arial"/>
        </w:rPr>
        <w:t>studies to make recommendations about planning place of birth. This includes information from a large well-conducted study in England (</w:t>
      </w:r>
      <w:r w:rsidR="009C6A3A">
        <w:rPr>
          <w:rFonts w:ascii="Arial" w:eastAsia="Arial" w:hAnsi="Arial" w:cs="Arial"/>
        </w:rPr>
        <w:t xml:space="preserve">the </w:t>
      </w:r>
      <w:hyperlink r:id="rId8" w:history="1">
        <w:r w:rsidRPr="009A131B">
          <w:rPr>
            <w:rStyle w:val="Hyperlink"/>
            <w:rFonts w:eastAsia="Arial" w:cs="Arial"/>
            <w:sz w:val="24"/>
          </w:rPr>
          <w:t>Birthplace study, 2011</w:t>
        </w:r>
      </w:hyperlink>
      <w:r w:rsidRPr="00CB2ABF">
        <w:rPr>
          <w:rFonts w:ascii="Arial" w:eastAsia="Arial" w:hAnsi="Arial" w:cs="Arial"/>
        </w:rPr>
        <w:t xml:space="preserve">) that recorded birth outcomes for more than 64,000 mothers and babies – the largest study of its kind in the world. </w:t>
      </w:r>
    </w:p>
    <w:p w14:paraId="07153A51" w14:textId="77777777" w:rsidR="000014A0" w:rsidRPr="00CB2ABF" w:rsidRDefault="000014A0" w:rsidP="000014A0">
      <w:pPr>
        <w:spacing w:before="180" w:line="360" w:lineRule="auto"/>
        <w:rPr>
          <w:rFonts w:ascii="Arial" w:eastAsia="Arial" w:hAnsi="Arial" w:cs="Arial"/>
        </w:rPr>
      </w:pPr>
      <w:r w:rsidRPr="00CB2ABF">
        <w:rPr>
          <w:rFonts w:ascii="Arial" w:eastAsia="Arial" w:hAnsi="Arial" w:cs="Arial"/>
        </w:rPr>
        <w:t>When look</w:t>
      </w:r>
      <w:r w:rsidR="00BD783F">
        <w:rPr>
          <w:rFonts w:ascii="Arial" w:eastAsia="Arial" w:hAnsi="Arial" w:cs="Arial"/>
        </w:rPr>
        <w:t>ing</w:t>
      </w:r>
      <w:r w:rsidRPr="00CB2ABF">
        <w:rPr>
          <w:rFonts w:ascii="Arial" w:eastAsia="Arial" w:hAnsi="Arial" w:cs="Arial"/>
        </w:rPr>
        <w:t xml:space="preserve"> at the figures </w:t>
      </w:r>
      <w:r w:rsidR="00BD783F">
        <w:rPr>
          <w:rFonts w:ascii="Arial" w:eastAsia="Arial" w:hAnsi="Arial" w:cs="Arial"/>
        </w:rPr>
        <w:t>provided</w:t>
      </w:r>
      <w:r w:rsidRPr="00CB2ABF">
        <w:rPr>
          <w:rFonts w:ascii="Arial" w:eastAsia="Arial" w:hAnsi="Arial" w:cs="Arial"/>
        </w:rPr>
        <w:t xml:space="preserve">, it is important to </w:t>
      </w:r>
      <w:r w:rsidR="00835147">
        <w:rPr>
          <w:rFonts w:ascii="Arial" w:eastAsia="Arial" w:hAnsi="Arial" w:cs="Arial"/>
        </w:rPr>
        <w:t>remind women</w:t>
      </w:r>
      <w:r w:rsidR="00835147" w:rsidRPr="00CB2ABF">
        <w:rPr>
          <w:rFonts w:ascii="Arial" w:eastAsia="Arial" w:hAnsi="Arial" w:cs="Arial"/>
        </w:rPr>
        <w:t xml:space="preserve"> </w:t>
      </w:r>
      <w:r w:rsidRPr="00CB2ABF">
        <w:rPr>
          <w:rFonts w:ascii="Arial" w:eastAsia="Arial" w:hAnsi="Arial" w:cs="Arial"/>
        </w:rPr>
        <w:t>that:</w:t>
      </w:r>
    </w:p>
    <w:p w14:paraId="546AD6D8" w14:textId="77777777" w:rsidR="000014A0" w:rsidRPr="00CB2ABF" w:rsidRDefault="000014A0" w:rsidP="00343A14">
      <w:pPr>
        <w:pStyle w:val="ListParagraph"/>
        <w:numPr>
          <w:ilvl w:val="0"/>
          <w:numId w:val="11"/>
        </w:numPr>
        <w:spacing w:before="180" w:line="360" w:lineRule="auto"/>
        <w:ind w:left="284" w:hanging="284"/>
        <w:rPr>
          <w:rFonts w:ascii="Arial" w:eastAsia="Arial" w:hAnsi="Arial" w:cs="Arial"/>
        </w:rPr>
      </w:pPr>
      <w:r w:rsidRPr="00CB2ABF">
        <w:rPr>
          <w:rFonts w:ascii="Arial" w:eastAsia="Arial" w:hAnsi="Arial" w:cs="Arial"/>
        </w:rPr>
        <w:t xml:space="preserve">Giving birth in England and Wales is generally very safe. Very few women die or have serious medical problems as a result of birth, wherever they have their baby. Few babies die or have serious medical problems as a result of the birth itself, wherever the baby is born. </w:t>
      </w:r>
    </w:p>
    <w:p w14:paraId="21C10DC1" w14:textId="77777777" w:rsidR="000014A0" w:rsidRPr="00CB2ABF" w:rsidRDefault="000014A0" w:rsidP="00343A14">
      <w:pPr>
        <w:pStyle w:val="ListParagraph"/>
        <w:numPr>
          <w:ilvl w:val="0"/>
          <w:numId w:val="11"/>
        </w:numPr>
        <w:spacing w:before="180" w:line="360" w:lineRule="auto"/>
        <w:ind w:left="284" w:hanging="284"/>
        <w:rPr>
          <w:rFonts w:ascii="Arial" w:eastAsia="Arial" w:hAnsi="Arial" w:cs="Arial"/>
        </w:rPr>
      </w:pPr>
      <w:r w:rsidRPr="00CB2ABF">
        <w:rPr>
          <w:rFonts w:ascii="Arial" w:eastAsia="Arial" w:hAnsi="Arial" w:cs="Arial"/>
        </w:rPr>
        <w:t>Most women give birth in their chosen place, but some (particularly those having their first baby) are transferred to an obstetric unit if there are concerns about them or their baby</w:t>
      </w:r>
      <w:r w:rsidR="00E6630D">
        <w:rPr>
          <w:rFonts w:ascii="Arial" w:eastAsia="Arial" w:hAnsi="Arial" w:cs="Arial"/>
        </w:rPr>
        <w:t xml:space="preserve">, or if they decide they would like </w:t>
      </w:r>
      <w:r w:rsidR="00203F4D">
        <w:rPr>
          <w:rFonts w:ascii="Arial" w:eastAsia="Arial" w:hAnsi="Arial" w:cs="Arial"/>
        </w:rPr>
        <w:t>an epidural.</w:t>
      </w:r>
      <w:r w:rsidR="00E6630D">
        <w:rPr>
          <w:rFonts w:ascii="Arial" w:eastAsia="Arial" w:hAnsi="Arial" w:cs="Arial"/>
        </w:rPr>
        <w:t xml:space="preserve"> </w:t>
      </w:r>
    </w:p>
    <w:p w14:paraId="063961E2" w14:textId="77777777" w:rsidR="000014A0" w:rsidRPr="00CB2ABF" w:rsidRDefault="000014A0" w:rsidP="000014A0">
      <w:pPr>
        <w:spacing w:before="180" w:line="360" w:lineRule="auto"/>
        <w:rPr>
          <w:rFonts w:ascii="Arial" w:eastAsia="Arial" w:hAnsi="Arial" w:cs="Arial"/>
        </w:rPr>
      </w:pPr>
      <w:r w:rsidRPr="00CB2ABF">
        <w:rPr>
          <w:rFonts w:ascii="Arial" w:eastAsia="Arial" w:hAnsi="Arial" w:cs="Arial"/>
        </w:rPr>
        <w:t>Th</w:t>
      </w:r>
      <w:r w:rsidR="00406280">
        <w:rPr>
          <w:rFonts w:ascii="Arial" w:eastAsia="Arial" w:hAnsi="Arial" w:cs="Arial"/>
        </w:rPr>
        <w:t>e</w:t>
      </w:r>
      <w:r w:rsidRPr="00CB2ABF">
        <w:rPr>
          <w:rFonts w:ascii="Arial" w:eastAsia="Arial" w:hAnsi="Arial" w:cs="Arial"/>
        </w:rPr>
        <w:t xml:space="preserve"> grid </w:t>
      </w:r>
      <w:r w:rsidR="00406280">
        <w:rPr>
          <w:rFonts w:ascii="Arial" w:eastAsia="Arial" w:hAnsi="Arial" w:cs="Arial"/>
        </w:rPr>
        <w:t xml:space="preserve">below </w:t>
      </w:r>
      <w:r w:rsidRPr="00CB2ABF">
        <w:rPr>
          <w:rFonts w:ascii="Arial" w:eastAsia="Arial" w:hAnsi="Arial" w:cs="Arial"/>
        </w:rPr>
        <w:t xml:space="preserve">provides information about the different places where women can plan to give birth. Use this </w:t>
      </w:r>
      <w:r w:rsidR="00406280">
        <w:rPr>
          <w:rFonts w:ascii="Arial" w:eastAsia="Arial" w:hAnsi="Arial" w:cs="Arial"/>
        </w:rPr>
        <w:t>together</w:t>
      </w:r>
      <w:r w:rsidR="00406280" w:rsidRPr="00CB2ABF">
        <w:rPr>
          <w:rFonts w:ascii="Arial" w:eastAsia="Arial" w:hAnsi="Arial" w:cs="Arial"/>
        </w:rPr>
        <w:t xml:space="preserve"> </w:t>
      </w:r>
      <w:r w:rsidRPr="00CB2ABF">
        <w:rPr>
          <w:rFonts w:ascii="Arial" w:eastAsia="Arial" w:hAnsi="Arial" w:cs="Arial"/>
        </w:rPr>
        <w:t xml:space="preserve">with information about the services that are available in your local area (for example, availability and location of midwifery units, local transfer rates) when </w:t>
      </w:r>
      <w:r w:rsidR="00DC74C2">
        <w:rPr>
          <w:rFonts w:ascii="Arial" w:eastAsia="Arial" w:hAnsi="Arial" w:cs="Arial"/>
        </w:rPr>
        <w:t>talking with the woman about</w:t>
      </w:r>
      <w:r w:rsidR="00DC74C2" w:rsidRPr="00CB2ABF">
        <w:rPr>
          <w:rFonts w:ascii="Arial" w:eastAsia="Arial" w:hAnsi="Arial" w:cs="Arial"/>
        </w:rPr>
        <w:t xml:space="preserve"> </w:t>
      </w:r>
      <w:r w:rsidR="00406280">
        <w:rPr>
          <w:rFonts w:ascii="Arial" w:eastAsia="Arial" w:hAnsi="Arial" w:cs="Arial"/>
        </w:rPr>
        <w:t xml:space="preserve">her </w:t>
      </w:r>
      <w:r w:rsidRPr="00CB2ABF">
        <w:rPr>
          <w:rFonts w:ascii="Arial" w:eastAsia="Arial" w:hAnsi="Arial" w:cs="Arial"/>
        </w:rPr>
        <w:t>plans for place of birth.</w:t>
      </w:r>
    </w:p>
    <w:p w14:paraId="626CDA7D" w14:textId="77777777" w:rsidR="000014A0" w:rsidRPr="00CB2ABF" w:rsidRDefault="000014A0" w:rsidP="000014A0">
      <w:pPr>
        <w:spacing w:before="180" w:line="360" w:lineRule="auto"/>
        <w:rPr>
          <w:rFonts w:ascii="Arial" w:eastAsia="Arial" w:hAnsi="Arial" w:cs="Arial"/>
        </w:rPr>
      </w:pPr>
    </w:p>
    <w:tbl>
      <w:tblPr>
        <w:tblW w:w="14004" w:type="dxa"/>
        <w:tblInd w:w="106"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2804"/>
        <w:gridCol w:w="2798"/>
        <w:gridCol w:w="2801"/>
        <w:gridCol w:w="2806"/>
        <w:gridCol w:w="2795"/>
      </w:tblGrid>
      <w:tr w:rsidR="000014A0" w:rsidRPr="000014A0" w14:paraId="53593726" w14:textId="77777777" w:rsidTr="00CB2ABF">
        <w:trPr>
          <w:tblHeader/>
        </w:trPr>
        <w:tc>
          <w:tcPr>
            <w:tcW w:w="1001" w:type="pct"/>
            <w:shd w:val="clear" w:color="auto" w:fill="C4C4C4"/>
            <w:vAlign w:val="bottom"/>
          </w:tcPr>
          <w:p w14:paraId="0506E0E1" w14:textId="77777777" w:rsidR="000014A0" w:rsidRPr="00702E61" w:rsidRDefault="000014A0" w:rsidP="000014A0">
            <w:pPr>
              <w:spacing w:before="40" w:after="20"/>
              <w:rPr>
                <w:rFonts w:ascii="Arial" w:eastAsia="Arial" w:hAnsi="Arial" w:cs="Arial"/>
                <w:b/>
                <w:color w:val="000000"/>
                <w:sz w:val="22"/>
                <w:szCs w:val="22"/>
              </w:rPr>
            </w:pPr>
            <w:r w:rsidRPr="00702E61">
              <w:rPr>
                <w:rFonts w:ascii="Arial" w:eastAsia="Arial" w:hAnsi="Arial" w:cs="Arial"/>
                <w:b/>
                <w:color w:val="000000"/>
                <w:sz w:val="22"/>
                <w:szCs w:val="22"/>
              </w:rPr>
              <w:lastRenderedPageBreak/>
              <w:t>Common questions</w:t>
            </w:r>
          </w:p>
        </w:tc>
        <w:tc>
          <w:tcPr>
            <w:tcW w:w="999" w:type="pct"/>
            <w:shd w:val="clear" w:color="auto" w:fill="C4C4C4"/>
            <w:vAlign w:val="bottom"/>
          </w:tcPr>
          <w:p w14:paraId="73EDC7B1" w14:textId="77777777" w:rsidR="000014A0" w:rsidRPr="00702E61" w:rsidRDefault="000014A0" w:rsidP="000014A0">
            <w:pPr>
              <w:spacing w:before="40" w:after="20"/>
              <w:rPr>
                <w:rFonts w:ascii="Arial" w:eastAsia="Arial" w:hAnsi="Arial" w:cs="Arial"/>
                <w:b/>
                <w:color w:val="000000"/>
                <w:sz w:val="22"/>
                <w:szCs w:val="22"/>
              </w:rPr>
            </w:pPr>
            <w:r w:rsidRPr="00702E61">
              <w:rPr>
                <w:rFonts w:ascii="Arial" w:eastAsia="Arial" w:hAnsi="Arial" w:cs="Arial"/>
                <w:b/>
                <w:color w:val="000000"/>
                <w:sz w:val="22"/>
                <w:szCs w:val="22"/>
              </w:rPr>
              <w:t xml:space="preserve">Home </w:t>
            </w:r>
          </w:p>
        </w:tc>
        <w:tc>
          <w:tcPr>
            <w:tcW w:w="1000" w:type="pct"/>
            <w:shd w:val="clear" w:color="auto" w:fill="C4C4C4"/>
            <w:vAlign w:val="bottom"/>
          </w:tcPr>
          <w:p w14:paraId="0412B4BC" w14:textId="77777777" w:rsidR="000014A0" w:rsidRPr="00702E61" w:rsidRDefault="000014A0" w:rsidP="000014A0">
            <w:pPr>
              <w:spacing w:before="40" w:after="20"/>
              <w:rPr>
                <w:rFonts w:ascii="Arial" w:eastAsia="Arial" w:hAnsi="Arial" w:cs="Arial"/>
                <w:b/>
                <w:color w:val="000000"/>
                <w:sz w:val="22"/>
                <w:szCs w:val="22"/>
              </w:rPr>
            </w:pPr>
            <w:r w:rsidRPr="00702E61">
              <w:rPr>
                <w:rFonts w:ascii="Arial" w:eastAsia="Arial" w:hAnsi="Arial" w:cs="Arial"/>
                <w:b/>
                <w:color w:val="000000"/>
                <w:sz w:val="22"/>
                <w:szCs w:val="22"/>
              </w:rPr>
              <w:t>Freestanding midwifery unit (‘FMU’)</w:t>
            </w:r>
          </w:p>
        </w:tc>
        <w:tc>
          <w:tcPr>
            <w:tcW w:w="1002" w:type="pct"/>
            <w:shd w:val="clear" w:color="auto" w:fill="C4C4C4"/>
            <w:vAlign w:val="bottom"/>
          </w:tcPr>
          <w:p w14:paraId="5CAC4545" w14:textId="77777777" w:rsidR="000014A0" w:rsidRPr="00702E61" w:rsidRDefault="000014A0" w:rsidP="000014A0">
            <w:pPr>
              <w:spacing w:before="40" w:after="20"/>
              <w:rPr>
                <w:rFonts w:ascii="Arial" w:eastAsia="Arial" w:hAnsi="Arial" w:cs="Arial"/>
                <w:b/>
                <w:color w:val="000000"/>
                <w:sz w:val="22"/>
                <w:szCs w:val="22"/>
              </w:rPr>
            </w:pPr>
            <w:r w:rsidRPr="00702E61">
              <w:rPr>
                <w:rFonts w:ascii="Arial" w:eastAsia="Arial" w:hAnsi="Arial" w:cs="Arial"/>
                <w:b/>
                <w:color w:val="000000"/>
                <w:sz w:val="22"/>
                <w:szCs w:val="22"/>
              </w:rPr>
              <w:t>Alongside midwifery unit (‘AMU’)</w:t>
            </w:r>
          </w:p>
        </w:tc>
        <w:tc>
          <w:tcPr>
            <w:tcW w:w="998" w:type="pct"/>
            <w:shd w:val="clear" w:color="auto" w:fill="C4C4C4"/>
            <w:vAlign w:val="bottom"/>
          </w:tcPr>
          <w:p w14:paraId="57EA5204" w14:textId="77777777" w:rsidR="000014A0" w:rsidRPr="00702E61" w:rsidRDefault="000014A0" w:rsidP="00056DA7">
            <w:pPr>
              <w:spacing w:before="40" w:after="20"/>
              <w:rPr>
                <w:rFonts w:ascii="Arial" w:eastAsia="Arial" w:hAnsi="Arial" w:cs="Arial"/>
                <w:b/>
                <w:color w:val="000000"/>
                <w:sz w:val="22"/>
                <w:szCs w:val="22"/>
              </w:rPr>
            </w:pPr>
            <w:r w:rsidRPr="00702E61">
              <w:rPr>
                <w:rFonts w:ascii="Arial" w:eastAsia="Arial" w:hAnsi="Arial" w:cs="Arial"/>
                <w:b/>
                <w:color w:val="000000"/>
                <w:sz w:val="22"/>
                <w:szCs w:val="22"/>
              </w:rPr>
              <w:t>Obstetric unit (hospital-based)</w:t>
            </w:r>
          </w:p>
        </w:tc>
      </w:tr>
      <w:tr w:rsidR="000014A0" w:rsidRPr="00702E61" w14:paraId="00A867E9" w14:textId="77777777" w:rsidTr="006B5027">
        <w:trPr>
          <w:cantSplit/>
        </w:trPr>
        <w:tc>
          <w:tcPr>
            <w:tcW w:w="1001" w:type="pct"/>
            <w:shd w:val="clear" w:color="auto" w:fill="E6E6E6"/>
            <w:tcMar>
              <w:top w:w="113" w:type="dxa"/>
              <w:bottom w:w="113" w:type="dxa"/>
            </w:tcMar>
          </w:tcPr>
          <w:p w14:paraId="20A58286" w14:textId="77777777" w:rsidR="000014A0" w:rsidRPr="00702E61" w:rsidRDefault="000014A0" w:rsidP="000014A0">
            <w:pPr>
              <w:spacing w:before="40" w:after="20"/>
              <w:rPr>
                <w:rFonts w:ascii="Arial" w:eastAsia="Arial" w:hAnsi="Arial" w:cs="Arial"/>
                <w:sz w:val="22"/>
                <w:szCs w:val="22"/>
              </w:rPr>
            </w:pPr>
            <w:r w:rsidRPr="00702E61">
              <w:rPr>
                <w:rFonts w:ascii="Arial" w:eastAsia="Arial" w:hAnsi="Arial" w:cs="Arial"/>
                <w:sz w:val="22"/>
                <w:szCs w:val="22"/>
              </w:rPr>
              <w:t>How likely is it that the baby will be born in the planned place of birth?</w:t>
            </w:r>
          </w:p>
        </w:tc>
        <w:tc>
          <w:tcPr>
            <w:tcW w:w="3001" w:type="pct"/>
            <w:gridSpan w:val="3"/>
            <w:shd w:val="clear" w:color="auto" w:fill="E6E6E6"/>
            <w:tcMar>
              <w:top w:w="113" w:type="dxa"/>
              <w:bottom w:w="113" w:type="dxa"/>
            </w:tcMar>
          </w:tcPr>
          <w:p w14:paraId="088D20BB" w14:textId="77777777" w:rsidR="000014A0" w:rsidRPr="00702E61" w:rsidRDefault="000014A0" w:rsidP="00287815">
            <w:pPr>
              <w:spacing w:before="40" w:after="60"/>
              <w:rPr>
                <w:rFonts w:ascii="Arial" w:eastAsia="Arial" w:hAnsi="Arial" w:cs="Arial"/>
                <w:sz w:val="22"/>
                <w:szCs w:val="22"/>
              </w:rPr>
            </w:pPr>
            <w:r w:rsidRPr="00702E61">
              <w:rPr>
                <w:rFonts w:ascii="Arial" w:eastAsia="Arial" w:hAnsi="Arial" w:cs="Arial"/>
                <w:sz w:val="22"/>
                <w:szCs w:val="22"/>
              </w:rPr>
              <w:t xml:space="preserve">Most women give birth in the place they planned. Some women </w:t>
            </w:r>
            <w:r w:rsidR="002271D0">
              <w:rPr>
                <w:rFonts w:ascii="Arial" w:eastAsia="Arial" w:hAnsi="Arial" w:cs="Arial"/>
                <w:sz w:val="22"/>
                <w:szCs w:val="22"/>
              </w:rPr>
              <w:t xml:space="preserve">are </w:t>
            </w:r>
            <w:r w:rsidRPr="00702E61">
              <w:rPr>
                <w:rFonts w:ascii="Arial" w:eastAsia="Arial" w:hAnsi="Arial" w:cs="Arial"/>
                <w:sz w:val="22"/>
                <w:szCs w:val="22"/>
              </w:rPr>
              <w:t>transfer</w:t>
            </w:r>
            <w:r w:rsidR="002271D0">
              <w:rPr>
                <w:rFonts w:ascii="Arial" w:eastAsia="Arial" w:hAnsi="Arial" w:cs="Arial"/>
                <w:sz w:val="22"/>
                <w:szCs w:val="22"/>
              </w:rPr>
              <w:t>red</w:t>
            </w:r>
            <w:r w:rsidRPr="00702E61">
              <w:rPr>
                <w:rFonts w:ascii="Arial" w:eastAsia="Arial" w:hAnsi="Arial" w:cs="Arial"/>
                <w:sz w:val="22"/>
                <w:szCs w:val="22"/>
              </w:rPr>
              <w:t xml:space="preserve"> to </w:t>
            </w:r>
            <w:r w:rsidR="005C41FF">
              <w:rPr>
                <w:rFonts w:ascii="Arial" w:eastAsia="Arial" w:hAnsi="Arial" w:cs="Arial"/>
                <w:sz w:val="22"/>
                <w:szCs w:val="22"/>
              </w:rPr>
              <w:t>hospital</w:t>
            </w:r>
            <w:r w:rsidRPr="00702E61">
              <w:rPr>
                <w:rFonts w:ascii="Arial" w:eastAsia="Arial" w:hAnsi="Arial" w:cs="Arial"/>
                <w:sz w:val="22"/>
                <w:szCs w:val="22"/>
              </w:rPr>
              <w:t xml:space="preserve"> after labour has started. Some transfers are made before the baby is born and some after the baby has been born</w:t>
            </w:r>
            <w:r w:rsidR="000B7226">
              <w:rPr>
                <w:rFonts w:ascii="Arial" w:eastAsia="Arial" w:hAnsi="Arial" w:cs="Arial"/>
                <w:sz w:val="22"/>
                <w:szCs w:val="22"/>
              </w:rPr>
              <w:t>. Transfer</w:t>
            </w:r>
            <w:r w:rsidR="002271D0">
              <w:rPr>
                <w:rFonts w:ascii="Arial" w:eastAsia="Arial" w:hAnsi="Arial" w:cs="Arial"/>
                <w:sz w:val="22"/>
                <w:szCs w:val="22"/>
              </w:rPr>
              <w:t>s</w:t>
            </w:r>
            <w:r w:rsidR="000B7226">
              <w:rPr>
                <w:rFonts w:ascii="Arial" w:eastAsia="Arial" w:hAnsi="Arial" w:cs="Arial"/>
                <w:sz w:val="22"/>
                <w:szCs w:val="22"/>
              </w:rPr>
              <w:t xml:space="preserve"> are more likely </w:t>
            </w:r>
            <w:r w:rsidR="00DC74C2" w:rsidRPr="00702E61">
              <w:rPr>
                <w:rFonts w:ascii="Arial" w:eastAsia="Arial" w:hAnsi="Arial" w:cs="Arial"/>
                <w:sz w:val="22"/>
                <w:szCs w:val="22"/>
              </w:rPr>
              <w:t xml:space="preserve">for </w:t>
            </w:r>
            <w:r w:rsidRPr="00702E61">
              <w:rPr>
                <w:rFonts w:ascii="Arial" w:eastAsia="Arial" w:hAnsi="Arial" w:cs="Arial"/>
                <w:sz w:val="22"/>
                <w:szCs w:val="22"/>
              </w:rPr>
              <w:t>women having their first baby</w:t>
            </w:r>
            <w:r w:rsidR="00287815">
              <w:rPr>
                <w:rFonts w:ascii="Arial" w:eastAsia="Arial" w:hAnsi="Arial" w:cs="Arial"/>
                <w:sz w:val="22"/>
                <w:szCs w:val="22"/>
              </w:rPr>
              <w:t>.</w:t>
            </w:r>
          </w:p>
          <w:p w14:paraId="292D5571" w14:textId="77777777" w:rsidR="000014A0" w:rsidRPr="00702E61" w:rsidRDefault="000014A0" w:rsidP="00287815">
            <w:pPr>
              <w:spacing w:before="40" w:after="60"/>
              <w:rPr>
                <w:rFonts w:ascii="Arial" w:eastAsia="Arial" w:hAnsi="Arial" w:cs="Arial"/>
                <w:sz w:val="22"/>
                <w:szCs w:val="22"/>
              </w:rPr>
            </w:pPr>
            <w:r w:rsidRPr="00702E61">
              <w:rPr>
                <w:rFonts w:ascii="Arial" w:eastAsia="Arial" w:hAnsi="Arial" w:cs="Arial"/>
                <w:sz w:val="22"/>
                <w:szCs w:val="22"/>
              </w:rPr>
              <w:t>Some transfers are made because the woman has decided that she wants to move for a reason such as wanting different pain relief</w:t>
            </w:r>
            <w:r w:rsidR="00AA3724">
              <w:rPr>
                <w:rFonts w:ascii="Arial" w:eastAsia="Arial" w:hAnsi="Arial" w:cs="Arial"/>
                <w:sz w:val="22"/>
                <w:szCs w:val="22"/>
              </w:rPr>
              <w:t>.</w:t>
            </w:r>
            <w:r w:rsidRPr="00702E61">
              <w:rPr>
                <w:rFonts w:ascii="Arial" w:eastAsia="Arial" w:hAnsi="Arial" w:cs="Arial"/>
                <w:sz w:val="22"/>
                <w:szCs w:val="22"/>
              </w:rPr>
              <w:t xml:space="preserve"> </w:t>
            </w:r>
            <w:r w:rsidR="00AA3724">
              <w:rPr>
                <w:rFonts w:ascii="Arial" w:eastAsia="Arial" w:hAnsi="Arial" w:cs="Arial"/>
                <w:sz w:val="22"/>
                <w:szCs w:val="22"/>
              </w:rPr>
              <w:t>O</w:t>
            </w:r>
            <w:r w:rsidRPr="00702E61">
              <w:rPr>
                <w:rFonts w:ascii="Arial" w:eastAsia="Arial" w:hAnsi="Arial" w:cs="Arial"/>
                <w:sz w:val="22"/>
                <w:szCs w:val="22"/>
              </w:rPr>
              <w:t xml:space="preserve">thers are made </w:t>
            </w:r>
            <w:r w:rsidR="00AA3724">
              <w:rPr>
                <w:rFonts w:ascii="Arial" w:eastAsia="Arial" w:hAnsi="Arial" w:cs="Arial"/>
                <w:sz w:val="22"/>
                <w:szCs w:val="22"/>
              </w:rPr>
              <w:t>on the advice of a midwife because of</w:t>
            </w:r>
            <w:r w:rsidR="00AA3724" w:rsidRPr="00AA3724">
              <w:rPr>
                <w:rFonts w:ascii="Arial" w:eastAsia="Arial" w:hAnsi="Arial" w:cs="Arial"/>
                <w:sz w:val="22"/>
                <w:szCs w:val="22"/>
              </w:rPr>
              <w:t xml:space="preserve"> </w:t>
            </w:r>
            <w:r w:rsidR="00AA3724">
              <w:rPr>
                <w:rFonts w:ascii="Arial" w:eastAsia="Arial" w:hAnsi="Arial" w:cs="Arial"/>
                <w:sz w:val="22"/>
                <w:szCs w:val="22"/>
              </w:rPr>
              <w:t xml:space="preserve">possible concerns about the woman or </w:t>
            </w:r>
            <w:r w:rsidR="007E70C2">
              <w:rPr>
                <w:rFonts w:ascii="Arial" w:eastAsia="Arial" w:hAnsi="Arial" w:cs="Arial"/>
                <w:sz w:val="22"/>
                <w:szCs w:val="22"/>
              </w:rPr>
              <w:t>her</w:t>
            </w:r>
            <w:r w:rsidR="00AA3724">
              <w:rPr>
                <w:rFonts w:ascii="Arial" w:eastAsia="Arial" w:hAnsi="Arial" w:cs="Arial"/>
                <w:sz w:val="22"/>
                <w:szCs w:val="22"/>
              </w:rPr>
              <w:t xml:space="preserve"> baby</w:t>
            </w:r>
            <w:r w:rsidR="006E7EA2" w:rsidRPr="006E7EA2">
              <w:rPr>
                <w:rFonts w:ascii="Arial" w:eastAsia="Arial" w:hAnsi="Arial" w:cs="Arial"/>
                <w:sz w:val="22"/>
                <w:szCs w:val="22"/>
              </w:rPr>
              <w:t>, so that extra care is on hand if needed</w:t>
            </w:r>
            <w:r w:rsidR="00287815">
              <w:rPr>
                <w:rFonts w:ascii="Arial" w:eastAsia="Arial" w:hAnsi="Arial" w:cs="Arial"/>
                <w:sz w:val="22"/>
                <w:szCs w:val="22"/>
              </w:rPr>
              <w:t>.</w:t>
            </w:r>
            <w:r w:rsidRPr="00702E61">
              <w:rPr>
                <w:rFonts w:ascii="Arial" w:eastAsia="Arial" w:hAnsi="Arial" w:cs="Arial"/>
                <w:sz w:val="22"/>
                <w:szCs w:val="22"/>
              </w:rPr>
              <w:t xml:space="preserve"> </w:t>
            </w:r>
          </w:p>
          <w:p w14:paraId="4B3389AC" w14:textId="77777777" w:rsidR="000014A0" w:rsidRPr="00702E61" w:rsidRDefault="000014A0" w:rsidP="00DB5F47">
            <w:pPr>
              <w:spacing w:before="40" w:after="60"/>
              <w:rPr>
                <w:rFonts w:ascii="Arial" w:eastAsia="Arial" w:hAnsi="Arial" w:cs="Arial"/>
                <w:sz w:val="22"/>
                <w:szCs w:val="22"/>
              </w:rPr>
            </w:pPr>
            <w:r w:rsidRPr="00702E61">
              <w:rPr>
                <w:rFonts w:ascii="Arial" w:eastAsia="Arial" w:hAnsi="Arial" w:cs="Arial"/>
                <w:sz w:val="22"/>
                <w:szCs w:val="22"/>
              </w:rPr>
              <w:t xml:space="preserve">For more information about when transfers happen, </w:t>
            </w:r>
            <w:hyperlink w:anchor="transfer" w:history="1">
              <w:r w:rsidR="00962034" w:rsidRPr="00702E61">
                <w:rPr>
                  <w:rStyle w:val="Hyperlink"/>
                  <w:rFonts w:eastAsia="Arial" w:cs="Arial"/>
                  <w:szCs w:val="22"/>
                </w:rPr>
                <w:t>click here</w:t>
              </w:r>
            </w:hyperlink>
            <w:r w:rsidR="00287815">
              <w:rPr>
                <w:rStyle w:val="Hyperlink"/>
                <w:rFonts w:eastAsia="Arial" w:cs="Arial"/>
                <w:szCs w:val="22"/>
              </w:rPr>
              <w:t>.</w:t>
            </w:r>
          </w:p>
        </w:tc>
        <w:tc>
          <w:tcPr>
            <w:tcW w:w="998" w:type="pct"/>
            <w:shd w:val="clear" w:color="auto" w:fill="E6E6E6"/>
            <w:tcMar>
              <w:top w:w="113" w:type="dxa"/>
              <w:bottom w:w="113" w:type="dxa"/>
            </w:tcMar>
          </w:tcPr>
          <w:p w14:paraId="1335591D" w14:textId="77777777" w:rsidR="000014A0" w:rsidRPr="00702E61" w:rsidRDefault="000014A0" w:rsidP="000014A0">
            <w:pPr>
              <w:spacing w:before="40" w:after="20"/>
              <w:rPr>
                <w:rFonts w:ascii="Arial" w:eastAsia="Arial" w:hAnsi="Arial" w:cs="Arial"/>
                <w:sz w:val="22"/>
                <w:szCs w:val="22"/>
              </w:rPr>
            </w:pPr>
            <w:r w:rsidRPr="00702E61">
              <w:rPr>
                <w:rFonts w:ascii="Arial" w:eastAsia="Arial" w:hAnsi="Arial" w:cs="Arial"/>
                <w:sz w:val="22"/>
                <w:szCs w:val="22"/>
              </w:rPr>
              <w:t>It is very unlikely that transfer will be needed to an alternative obstetric unit</w:t>
            </w:r>
            <w:r w:rsidR="00287815">
              <w:rPr>
                <w:rFonts w:ascii="Arial" w:eastAsia="Arial" w:hAnsi="Arial" w:cs="Arial"/>
                <w:sz w:val="22"/>
                <w:szCs w:val="22"/>
              </w:rPr>
              <w:t>.</w:t>
            </w:r>
          </w:p>
        </w:tc>
      </w:tr>
      <w:tr w:rsidR="000014A0" w:rsidRPr="00702E61" w14:paraId="0755E167" w14:textId="77777777" w:rsidTr="006B5027">
        <w:trPr>
          <w:cantSplit/>
        </w:trPr>
        <w:tc>
          <w:tcPr>
            <w:tcW w:w="1001" w:type="pct"/>
            <w:shd w:val="clear" w:color="auto" w:fill="E6E6E6"/>
            <w:tcMar>
              <w:top w:w="113" w:type="dxa"/>
              <w:bottom w:w="113" w:type="dxa"/>
            </w:tcMar>
          </w:tcPr>
          <w:p w14:paraId="57A6F5DD" w14:textId="77777777" w:rsidR="000014A0" w:rsidRPr="00702E61" w:rsidRDefault="000014A0" w:rsidP="000014A0">
            <w:pPr>
              <w:spacing w:before="40" w:after="20"/>
              <w:rPr>
                <w:rFonts w:ascii="Arial" w:eastAsia="Arial" w:hAnsi="Arial" w:cs="Arial"/>
                <w:sz w:val="22"/>
                <w:szCs w:val="22"/>
              </w:rPr>
            </w:pPr>
            <w:r w:rsidRPr="00702E61">
              <w:rPr>
                <w:rFonts w:ascii="Arial" w:eastAsia="Arial" w:hAnsi="Arial" w:cs="Arial"/>
                <w:sz w:val="22"/>
                <w:szCs w:val="22"/>
              </w:rPr>
              <w:t>What will the place of birth be like?</w:t>
            </w:r>
          </w:p>
        </w:tc>
        <w:tc>
          <w:tcPr>
            <w:tcW w:w="999" w:type="pct"/>
            <w:shd w:val="clear" w:color="auto" w:fill="E6E6E6"/>
            <w:tcMar>
              <w:top w:w="113" w:type="dxa"/>
              <w:bottom w:w="113" w:type="dxa"/>
            </w:tcMar>
          </w:tcPr>
          <w:p w14:paraId="3B32FD2C" w14:textId="77777777" w:rsidR="000014A0" w:rsidRPr="00702E61" w:rsidRDefault="000014A0" w:rsidP="000014A0">
            <w:pPr>
              <w:spacing w:before="40" w:after="20"/>
              <w:rPr>
                <w:rFonts w:ascii="Arial" w:eastAsia="Arial" w:hAnsi="Arial" w:cs="Arial"/>
                <w:sz w:val="22"/>
                <w:szCs w:val="22"/>
              </w:rPr>
            </w:pPr>
            <w:r w:rsidRPr="00702E61">
              <w:rPr>
                <w:rFonts w:ascii="Arial" w:eastAsia="Arial" w:hAnsi="Arial" w:cs="Arial"/>
                <w:sz w:val="22"/>
                <w:szCs w:val="22"/>
              </w:rPr>
              <w:t>Home is a familiar environment where a woman can receive all required</w:t>
            </w:r>
            <w:r w:rsidR="00DC74C2" w:rsidRPr="00702E61">
              <w:rPr>
                <w:rFonts w:ascii="Arial" w:eastAsia="Arial" w:hAnsi="Arial" w:cs="Arial"/>
                <w:sz w:val="22"/>
                <w:szCs w:val="22"/>
              </w:rPr>
              <w:t xml:space="preserve"> standard</w:t>
            </w:r>
            <w:r w:rsidRPr="00702E61">
              <w:rPr>
                <w:rFonts w:ascii="Arial" w:eastAsia="Arial" w:hAnsi="Arial" w:cs="Arial"/>
                <w:sz w:val="22"/>
                <w:szCs w:val="22"/>
              </w:rPr>
              <w:t xml:space="preserve"> care during labour and after the birth</w:t>
            </w:r>
            <w:r w:rsidR="00287815">
              <w:rPr>
                <w:rFonts w:ascii="Arial" w:eastAsia="Arial" w:hAnsi="Arial" w:cs="Arial"/>
                <w:sz w:val="22"/>
                <w:szCs w:val="22"/>
              </w:rPr>
              <w:t>.</w:t>
            </w:r>
          </w:p>
        </w:tc>
        <w:tc>
          <w:tcPr>
            <w:tcW w:w="2002" w:type="pct"/>
            <w:gridSpan w:val="2"/>
            <w:shd w:val="clear" w:color="auto" w:fill="E6E6E6"/>
            <w:tcMar>
              <w:top w:w="113" w:type="dxa"/>
              <w:bottom w:w="113" w:type="dxa"/>
            </w:tcMar>
          </w:tcPr>
          <w:p w14:paraId="2E2756C7" w14:textId="77777777" w:rsidR="000014A0" w:rsidRPr="00702E61" w:rsidRDefault="000014A0" w:rsidP="00287815">
            <w:pPr>
              <w:spacing w:before="40" w:after="60"/>
              <w:rPr>
                <w:rFonts w:ascii="Arial" w:eastAsia="Arial" w:hAnsi="Arial" w:cs="Arial"/>
                <w:sz w:val="22"/>
                <w:szCs w:val="22"/>
              </w:rPr>
            </w:pPr>
            <w:r w:rsidRPr="00702E61">
              <w:rPr>
                <w:rFonts w:ascii="Arial" w:eastAsia="Arial" w:hAnsi="Arial" w:cs="Arial"/>
                <w:sz w:val="22"/>
                <w:szCs w:val="22"/>
              </w:rPr>
              <w:t>An environment typically designed to be ‘home-like’</w:t>
            </w:r>
            <w:r w:rsidR="00287815">
              <w:rPr>
                <w:rFonts w:ascii="Arial" w:eastAsia="Arial" w:hAnsi="Arial" w:cs="Arial"/>
                <w:sz w:val="22"/>
                <w:szCs w:val="22"/>
              </w:rPr>
              <w:t>.</w:t>
            </w:r>
          </w:p>
          <w:p w14:paraId="3638E94F" w14:textId="77777777" w:rsidR="000014A0" w:rsidRPr="00702E61" w:rsidRDefault="000014A0" w:rsidP="00287815">
            <w:pPr>
              <w:spacing w:before="40" w:after="60"/>
              <w:rPr>
                <w:rFonts w:ascii="Arial" w:eastAsia="Arial" w:hAnsi="Arial" w:cs="Arial"/>
                <w:sz w:val="22"/>
                <w:szCs w:val="22"/>
              </w:rPr>
            </w:pPr>
            <w:r w:rsidRPr="00702E61">
              <w:rPr>
                <w:rFonts w:ascii="Arial" w:eastAsia="Arial" w:hAnsi="Arial" w:cs="Arial"/>
                <w:sz w:val="22"/>
                <w:szCs w:val="22"/>
              </w:rPr>
              <w:t>It is less likely that a woman will have to share facilities (such as a bathroom) with others</w:t>
            </w:r>
            <w:r w:rsidR="00287815">
              <w:rPr>
                <w:rFonts w:ascii="Arial" w:eastAsia="Arial" w:hAnsi="Arial" w:cs="Arial"/>
                <w:sz w:val="22"/>
                <w:szCs w:val="22"/>
              </w:rPr>
              <w:t>,</w:t>
            </w:r>
            <w:r w:rsidRPr="00702E61">
              <w:rPr>
                <w:rFonts w:ascii="Arial" w:eastAsia="Arial" w:hAnsi="Arial" w:cs="Arial"/>
                <w:sz w:val="22"/>
                <w:szCs w:val="22"/>
              </w:rPr>
              <w:t xml:space="preserve"> compared with giving birth in an obstetric unit</w:t>
            </w:r>
            <w:r w:rsidR="00287815">
              <w:rPr>
                <w:rFonts w:ascii="Arial" w:eastAsia="Arial" w:hAnsi="Arial" w:cs="Arial"/>
                <w:sz w:val="22"/>
                <w:szCs w:val="22"/>
              </w:rPr>
              <w:t>.</w:t>
            </w:r>
          </w:p>
          <w:p w14:paraId="405B4D72" w14:textId="77777777" w:rsidR="000014A0" w:rsidRPr="00702E61" w:rsidRDefault="000014A0" w:rsidP="00287815">
            <w:pPr>
              <w:spacing w:before="40" w:after="60"/>
              <w:rPr>
                <w:rFonts w:ascii="Arial" w:eastAsia="Arial" w:hAnsi="Arial" w:cs="Arial"/>
                <w:sz w:val="22"/>
                <w:szCs w:val="22"/>
              </w:rPr>
            </w:pPr>
            <w:r w:rsidRPr="00702E61">
              <w:rPr>
                <w:rFonts w:ascii="Arial" w:eastAsia="Arial" w:hAnsi="Arial" w:cs="Arial"/>
                <w:sz w:val="22"/>
                <w:szCs w:val="22"/>
              </w:rPr>
              <w:t>If a woman stays for postnatal care, she may be cared for on a ward with others</w:t>
            </w:r>
            <w:r w:rsidR="00287815">
              <w:rPr>
                <w:rFonts w:ascii="Arial" w:eastAsia="Arial" w:hAnsi="Arial" w:cs="Arial"/>
                <w:sz w:val="22"/>
                <w:szCs w:val="22"/>
              </w:rPr>
              <w:t>.</w:t>
            </w:r>
          </w:p>
        </w:tc>
        <w:tc>
          <w:tcPr>
            <w:tcW w:w="998" w:type="pct"/>
            <w:shd w:val="clear" w:color="auto" w:fill="E6E6E6"/>
            <w:tcMar>
              <w:top w:w="113" w:type="dxa"/>
              <w:bottom w:w="113" w:type="dxa"/>
            </w:tcMar>
          </w:tcPr>
          <w:p w14:paraId="09B6EEC7" w14:textId="77777777" w:rsidR="000014A0" w:rsidRPr="00702E61" w:rsidRDefault="000014A0" w:rsidP="00287815">
            <w:pPr>
              <w:spacing w:before="40" w:after="60"/>
              <w:rPr>
                <w:rFonts w:ascii="Arial" w:eastAsia="Arial" w:hAnsi="Arial" w:cs="Arial"/>
                <w:sz w:val="22"/>
                <w:szCs w:val="22"/>
              </w:rPr>
            </w:pPr>
            <w:r w:rsidRPr="00702E61">
              <w:rPr>
                <w:rFonts w:ascii="Arial" w:eastAsia="Arial" w:hAnsi="Arial" w:cs="Arial"/>
                <w:sz w:val="22"/>
                <w:szCs w:val="22"/>
              </w:rPr>
              <w:t>The environment is more hospital-like. A woman is likely to have to share facilities with others</w:t>
            </w:r>
            <w:r w:rsidR="00287815">
              <w:rPr>
                <w:rFonts w:ascii="Arial" w:eastAsia="Arial" w:hAnsi="Arial" w:cs="Arial"/>
                <w:sz w:val="22"/>
                <w:szCs w:val="22"/>
              </w:rPr>
              <w:t>.</w:t>
            </w:r>
          </w:p>
          <w:p w14:paraId="49F2EC09" w14:textId="77777777" w:rsidR="000014A0" w:rsidRPr="00702E61" w:rsidRDefault="000014A0" w:rsidP="00287815">
            <w:pPr>
              <w:spacing w:before="40" w:after="60"/>
              <w:rPr>
                <w:rFonts w:ascii="Arial" w:eastAsia="Arial" w:hAnsi="Arial" w:cs="Arial"/>
                <w:sz w:val="22"/>
                <w:szCs w:val="22"/>
              </w:rPr>
            </w:pPr>
            <w:r w:rsidRPr="00702E61">
              <w:rPr>
                <w:rFonts w:ascii="Arial" w:eastAsia="Arial" w:hAnsi="Arial" w:cs="Arial"/>
                <w:sz w:val="22"/>
                <w:szCs w:val="22"/>
              </w:rPr>
              <w:t>If a woman stays for postnatal care, she may be cared for on a ward with others</w:t>
            </w:r>
            <w:r w:rsidR="00287815">
              <w:rPr>
                <w:rFonts w:ascii="Arial" w:eastAsia="Arial" w:hAnsi="Arial" w:cs="Arial"/>
                <w:sz w:val="22"/>
                <w:szCs w:val="22"/>
              </w:rPr>
              <w:t>.</w:t>
            </w:r>
          </w:p>
        </w:tc>
      </w:tr>
      <w:tr w:rsidR="000014A0" w:rsidRPr="00702E61" w14:paraId="4334C5B7" w14:textId="77777777" w:rsidTr="006B5027">
        <w:trPr>
          <w:cantSplit/>
        </w:trPr>
        <w:tc>
          <w:tcPr>
            <w:tcW w:w="1001" w:type="pct"/>
            <w:vMerge w:val="restart"/>
            <w:shd w:val="clear" w:color="auto" w:fill="E6E6E6"/>
            <w:tcMar>
              <w:top w:w="113" w:type="dxa"/>
              <w:bottom w:w="113" w:type="dxa"/>
            </w:tcMar>
          </w:tcPr>
          <w:p w14:paraId="04B4CE84" w14:textId="77777777" w:rsidR="000014A0" w:rsidRPr="00702E61" w:rsidRDefault="000014A0" w:rsidP="00F73B91">
            <w:pPr>
              <w:keepNext/>
              <w:spacing w:before="40" w:after="20"/>
              <w:rPr>
                <w:rFonts w:ascii="Arial" w:eastAsia="Arial" w:hAnsi="Arial" w:cs="Arial"/>
                <w:sz w:val="22"/>
                <w:szCs w:val="22"/>
              </w:rPr>
            </w:pPr>
            <w:r w:rsidRPr="00702E61">
              <w:rPr>
                <w:rFonts w:ascii="Arial" w:eastAsia="Arial" w:hAnsi="Arial" w:cs="Arial"/>
                <w:sz w:val="22"/>
                <w:szCs w:val="22"/>
              </w:rPr>
              <w:lastRenderedPageBreak/>
              <w:t>Who will provide care during labour?</w:t>
            </w:r>
          </w:p>
        </w:tc>
        <w:tc>
          <w:tcPr>
            <w:tcW w:w="3999" w:type="pct"/>
            <w:gridSpan w:val="4"/>
            <w:shd w:val="clear" w:color="auto" w:fill="E6E6E6"/>
            <w:tcMar>
              <w:top w:w="113" w:type="dxa"/>
              <w:bottom w:w="113" w:type="dxa"/>
            </w:tcMar>
          </w:tcPr>
          <w:p w14:paraId="276343DE" w14:textId="77777777" w:rsidR="000014A0" w:rsidRPr="00702E61" w:rsidRDefault="000014A0" w:rsidP="00F73B91">
            <w:pPr>
              <w:keepNext/>
              <w:spacing w:before="40" w:after="20"/>
              <w:rPr>
                <w:rFonts w:ascii="Arial" w:eastAsia="Arial" w:hAnsi="Arial" w:cs="Arial"/>
                <w:sz w:val="22"/>
                <w:szCs w:val="22"/>
              </w:rPr>
            </w:pPr>
            <w:r w:rsidRPr="00702E61">
              <w:rPr>
                <w:rFonts w:ascii="Arial" w:eastAsia="Arial" w:hAnsi="Arial" w:cs="Arial"/>
                <w:sz w:val="22"/>
                <w:szCs w:val="22"/>
              </w:rPr>
              <w:t>In all settings:</w:t>
            </w:r>
          </w:p>
          <w:p w14:paraId="262F720B" w14:textId="77777777" w:rsidR="000014A0" w:rsidRPr="00343A14" w:rsidRDefault="00287815" w:rsidP="00F73B91">
            <w:pPr>
              <w:pStyle w:val="ListParagraph"/>
              <w:keepNext/>
              <w:numPr>
                <w:ilvl w:val="0"/>
                <w:numId w:val="12"/>
              </w:numPr>
              <w:spacing w:before="40" w:after="20"/>
              <w:ind w:left="351" w:hanging="351"/>
              <w:rPr>
                <w:rFonts w:ascii="Arial" w:eastAsia="Arial" w:hAnsi="Arial" w:cs="Arial"/>
                <w:sz w:val="22"/>
                <w:szCs w:val="22"/>
              </w:rPr>
            </w:pPr>
            <w:r>
              <w:rPr>
                <w:rFonts w:ascii="Arial" w:eastAsia="Arial" w:hAnsi="Arial" w:cs="Arial"/>
                <w:sz w:val="22"/>
                <w:szCs w:val="22"/>
              </w:rPr>
              <w:t>t</w:t>
            </w:r>
            <w:r w:rsidR="000014A0" w:rsidRPr="00343A14">
              <w:rPr>
                <w:rFonts w:ascii="Arial" w:eastAsia="Arial" w:hAnsi="Arial" w:cs="Arial"/>
                <w:sz w:val="22"/>
                <w:szCs w:val="22"/>
              </w:rPr>
              <w:t xml:space="preserve">here will be one midwife with a woman for most of her labour </w:t>
            </w:r>
            <w:r w:rsidR="00DC74C2" w:rsidRPr="00343A14">
              <w:rPr>
                <w:rFonts w:ascii="Arial" w:eastAsia="Arial" w:hAnsi="Arial" w:cs="Arial"/>
                <w:sz w:val="22"/>
                <w:szCs w:val="22"/>
              </w:rPr>
              <w:t>(one-to-one care)</w:t>
            </w:r>
          </w:p>
          <w:p w14:paraId="0536D409" w14:textId="77777777" w:rsidR="000014A0" w:rsidRPr="00343A14" w:rsidRDefault="00287815" w:rsidP="00F73B91">
            <w:pPr>
              <w:pStyle w:val="ListParagraph"/>
              <w:keepNext/>
              <w:numPr>
                <w:ilvl w:val="0"/>
                <w:numId w:val="12"/>
              </w:numPr>
              <w:spacing w:before="40" w:after="20"/>
              <w:ind w:left="351" w:hanging="351"/>
              <w:rPr>
                <w:rFonts w:ascii="Arial" w:eastAsia="Arial" w:hAnsi="Arial" w:cs="Arial"/>
                <w:sz w:val="22"/>
                <w:szCs w:val="22"/>
              </w:rPr>
            </w:pPr>
            <w:r>
              <w:rPr>
                <w:rFonts w:ascii="Arial" w:eastAsia="Arial" w:hAnsi="Arial" w:cs="Arial"/>
                <w:sz w:val="22"/>
                <w:szCs w:val="22"/>
              </w:rPr>
              <w:t>a</w:t>
            </w:r>
            <w:r w:rsidR="000014A0" w:rsidRPr="00343A14">
              <w:rPr>
                <w:rFonts w:ascii="Arial" w:eastAsia="Arial" w:hAnsi="Arial" w:cs="Arial"/>
                <w:sz w:val="22"/>
                <w:szCs w:val="22"/>
              </w:rPr>
              <w:t>nother midwife will be called just before the birth</w:t>
            </w:r>
          </w:p>
          <w:p w14:paraId="23710E0D" w14:textId="77777777" w:rsidR="000014A0" w:rsidRPr="00343A14" w:rsidRDefault="00287815" w:rsidP="00F73B91">
            <w:pPr>
              <w:pStyle w:val="ListParagraph"/>
              <w:keepNext/>
              <w:numPr>
                <w:ilvl w:val="0"/>
                <w:numId w:val="12"/>
              </w:numPr>
              <w:spacing w:before="40" w:after="20"/>
              <w:ind w:left="351" w:hanging="351"/>
              <w:rPr>
                <w:rFonts w:ascii="Arial" w:eastAsia="Arial" w:hAnsi="Arial" w:cs="Arial"/>
                <w:sz w:val="22"/>
                <w:szCs w:val="22"/>
              </w:rPr>
            </w:pPr>
            <w:r>
              <w:rPr>
                <w:rFonts w:ascii="Arial" w:eastAsia="Arial" w:hAnsi="Arial" w:cs="Arial"/>
                <w:sz w:val="22"/>
                <w:szCs w:val="22"/>
              </w:rPr>
              <w:t>a</w:t>
            </w:r>
            <w:r w:rsidR="000014A0" w:rsidRPr="00343A14">
              <w:rPr>
                <w:rFonts w:ascii="Arial" w:eastAsia="Arial" w:hAnsi="Arial" w:cs="Arial"/>
                <w:sz w:val="22"/>
                <w:szCs w:val="22"/>
              </w:rPr>
              <w:t xml:space="preserve"> maternity support worker may also be there</w:t>
            </w:r>
            <w:r>
              <w:rPr>
                <w:rFonts w:ascii="Arial" w:eastAsia="Arial" w:hAnsi="Arial" w:cs="Arial"/>
                <w:sz w:val="22"/>
                <w:szCs w:val="22"/>
              </w:rPr>
              <w:t>.</w:t>
            </w:r>
          </w:p>
        </w:tc>
      </w:tr>
      <w:tr w:rsidR="000014A0" w:rsidRPr="00702E61" w14:paraId="67C55132" w14:textId="77777777" w:rsidTr="006B5027">
        <w:trPr>
          <w:cantSplit/>
        </w:trPr>
        <w:tc>
          <w:tcPr>
            <w:tcW w:w="1001" w:type="pct"/>
            <w:vMerge/>
            <w:shd w:val="clear" w:color="auto" w:fill="E6E6E6"/>
            <w:tcMar>
              <w:top w:w="113" w:type="dxa"/>
              <w:bottom w:w="113" w:type="dxa"/>
            </w:tcMar>
          </w:tcPr>
          <w:p w14:paraId="5A91D1C6" w14:textId="77777777" w:rsidR="000014A0" w:rsidRPr="00702E61" w:rsidRDefault="000014A0" w:rsidP="000014A0">
            <w:pPr>
              <w:spacing w:before="40" w:after="20"/>
              <w:rPr>
                <w:rFonts w:ascii="Arial" w:eastAsia="Arial" w:hAnsi="Arial" w:cs="Arial"/>
                <w:sz w:val="22"/>
                <w:szCs w:val="22"/>
              </w:rPr>
            </w:pPr>
          </w:p>
        </w:tc>
        <w:tc>
          <w:tcPr>
            <w:tcW w:w="3001" w:type="pct"/>
            <w:gridSpan w:val="3"/>
            <w:shd w:val="clear" w:color="auto" w:fill="E6E6E6"/>
            <w:tcMar>
              <w:top w:w="113" w:type="dxa"/>
              <w:bottom w:w="113" w:type="dxa"/>
            </w:tcMar>
          </w:tcPr>
          <w:p w14:paraId="27298008" w14:textId="77777777" w:rsidR="000014A0" w:rsidRPr="00702E61" w:rsidRDefault="000014A0" w:rsidP="00287815">
            <w:pPr>
              <w:spacing w:before="40" w:after="20"/>
              <w:rPr>
                <w:rFonts w:ascii="Arial" w:eastAsia="Arial" w:hAnsi="Arial" w:cs="Arial"/>
                <w:sz w:val="22"/>
                <w:szCs w:val="22"/>
              </w:rPr>
            </w:pPr>
            <w:r w:rsidRPr="00702E61">
              <w:rPr>
                <w:rFonts w:ascii="Arial" w:eastAsia="Arial" w:hAnsi="Arial" w:cs="Arial"/>
                <w:sz w:val="22"/>
                <w:szCs w:val="22"/>
              </w:rPr>
              <w:t>No doctors will be present during labour or birth</w:t>
            </w:r>
            <w:r w:rsidR="00287815">
              <w:rPr>
                <w:rFonts w:ascii="Arial" w:eastAsia="Arial" w:hAnsi="Arial" w:cs="Arial"/>
                <w:sz w:val="22"/>
                <w:szCs w:val="22"/>
              </w:rPr>
              <w:t>.</w:t>
            </w:r>
          </w:p>
        </w:tc>
        <w:tc>
          <w:tcPr>
            <w:tcW w:w="998" w:type="pct"/>
            <w:shd w:val="clear" w:color="auto" w:fill="E6E6E6"/>
            <w:tcMar>
              <w:top w:w="113" w:type="dxa"/>
              <w:bottom w:w="113" w:type="dxa"/>
            </w:tcMar>
          </w:tcPr>
          <w:p w14:paraId="7E218A58" w14:textId="77777777" w:rsidR="000014A0" w:rsidRPr="00702E61" w:rsidRDefault="000014A0" w:rsidP="000014A0">
            <w:pPr>
              <w:spacing w:before="40" w:after="20"/>
              <w:rPr>
                <w:rFonts w:ascii="Arial" w:eastAsia="Arial" w:hAnsi="Arial" w:cs="Arial"/>
                <w:sz w:val="22"/>
                <w:szCs w:val="22"/>
              </w:rPr>
            </w:pPr>
            <w:r w:rsidRPr="00702E61">
              <w:rPr>
                <w:rFonts w:ascii="Arial" w:eastAsia="Arial" w:hAnsi="Arial" w:cs="Arial"/>
                <w:sz w:val="22"/>
                <w:szCs w:val="22"/>
              </w:rPr>
              <w:t>Doctors</w:t>
            </w:r>
            <w:r w:rsidR="00287815">
              <w:rPr>
                <w:rFonts w:ascii="Arial" w:eastAsia="Arial" w:hAnsi="Arial" w:cs="Arial"/>
                <w:sz w:val="22"/>
                <w:szCs w:val="22"/>
              </w:rPr>
              <w:t>,</w:t>
            </w:r>
            <w:r w:rsidRPr="00702E61">
              <w:rPr>
                <w:rFonts w:ascii="Arial" w:eastAsia="Arial" w:hAnsi="Arial" w:cs="Arial"/>
                <w:sz w:val="22"/>
                <w:szCs w:val="22"/>
              </w:rPr>
              <w:t xml:space="preserve"> including obstetricians and anaesthetists</w:t>
            </w:r>
            <w:r w:rsidR="00287815">
              <w:rPr>
                <w:rFonts w:ascii="Arial" w:eastAsia="Arial" w:hAnsi="Arial" w:cs="Arial"/>
                <w:sz w:val="22"/>
                <w:szCs w:val="22"/>
              </w:rPr>
              <w:t>,</w:t>
            </w:r>
            <w:r w:rsidRPr="00702E61">
              <w:rPr>
                <w:rFonts w:ascii="Arial" w:eastAsia="Arial" w:hAnsi="Arial" w:cs="Arial"/>
                <w:sz w:val="22"/>
                <w:szCs w:val="22"/>
              </w:rPr>
              <w:t xml:space="preserve"> are available if needed, but most women do not normally need to see them</w:t>
            </w:r>
            <w:r w:rsidR="00287815">
              <w:rPr>
                <w:rFonts w:ascii="Arial" w:eastAsia="Arial" w:hAnsi="Arial" w:cs="Arial"/>
                <w:sz w:val="22"/>
                <w:szCs w:val="22"/>
              </w:rPr>
              <w:t>.</w:t>
            </w:r>
          </w:p>
        </w:tc>
      </w:tr>
      <w:tr w:rsidR="000014A0" w:rsidRPr="002633C1" w14:paraId="085008EE" w14:textId="77777777" w:rsidTr="006B5027">
        <w:trPr>
          <w:cantSplit/>
        </w:trPr>
        <w:tc>
          <w:tcPr>
            <w:tcW w:w="1001" w:type="pct"/>
            <w:shd w:val="clear" w:color="auto" w:fill="E6E6E6"/>
            <w:tcMar>
              <w:top w:w="113" w:type="dxa"/>
              <w:bottom w:w="113" w:type="dxa"/>
            </w:tcMar>
          </w:tcPr>
          <w:p w14:paraId="17C8D57D" w14:textId="77777777" w:rsidR="000014A0" w:rsidRPr="002633C1" w:rsidRDefault="000014A0" w:rsidP="000014A0">
            <w:pPr>
              <w:spacing w:before="40" w:after="20"/>
              <w:rPr>
                <w:rFonts w:ascii="Arial" w:eastAsia="Arial" w:hAnsi="Arial" w:cs="Arial"/>
                <w:sz w:val="22"/>
                <w:szCs w:val="22"/>
              </w:rPr>
            </w:pPr>
            <w:r w:rsidRPr="002633C1">
              <w:rPr>
                <w:rFonts w:ascii="Arial" w:eastAsia="Arial" w:hAnsi="Arial" w:cs="Arial"/>
                <w:sz w:val="22"/>
                <w:szCs w:val="22"/>
              </w:rPr>
              <w:t>What pain relief will be available?</w:t>
            </w:r>
          </w:p>
        </w:tc>
        <w:tc>
          <w:tcPr>
            <w:tcW w:w="999" w:type="pct"/>
            <w:shd w:val="clear" w:color="auto" w:fill="E6E6E6"/>
            <w:tcMar>
              <w:top w:w="113" w:type="dxa"/>
              <w:bottom w:w="113" w:type="dxa"/>
            </w:tcMar>
          </w:tcPr>
          <w:p w14:paraId="0EB2EC96" w14:textId="77777777" w:rsidR="000014A0" w:rsidRPr="002633C1" w:rsidRDefault="002633C1" w:rsidP="000014A0">
            <w:pPr>
              <w:spacing w:before="40" w:after="20"/>
              <w:rPr>
                <w:rFonts w:ascii="Arial" w:eastAsia="Arial" w:hAnsi="Arial" w:cs="Arial"/>
                <w:sz w:val="22"/>
                <w:szCs w:val="22"/>
              </w:rPr>
            </w:pPr>
            <w:r>
              <w:rPr>
                <w:rFonts w:ascii="Arial" w:eastAsia="Arial" w:hAnsi="Arial" w:cs="Arial"/>
                <w:sz w:val="22"/>
                <w:szCs w:val="22"/>
              </w:rPr>
              <w:t>The</w:t>
            </w:r>
            <w:r w:rsidRPr="002633C1">
              <w:rPr>
                <w:rFonts w:ascii="Arial" w:eastAsia="Arial" w:hAnsi="Arial" w:cs="Arial"/>
                <w:sz w:val="22"/>
                <w:szCs w:val="22"/>
              </w:rPr>
              <w:t xml:space="preserve"> </w:t>
            </w:r>
            <w:r w:rsidR="000014A0" w:rsidRPr="002633C1">
              <w:rPr>
                <w:rFonts w:ascii="Arial" w:eastAsia="Arial" w:hAnsi="Arial" w:cs="Arial"/>
                <w:sz w:val="22"/>
                <w:szCs w:val="22"/>
              </w:rPr>
              <w:t xml:space="preserve">midwife can bring: </w:t>
            </w:r>
          </w:p>
          <w:p w14:paraId="012AF79C" w14:textId="77777777" w:rsidR="000014A0" w:rsidRPr="00343A14" w:rsidRDefault="000014A0" w:rsidP="00343A14">
            <w:pPr>
              <w:pStyle w:val="ListParagraph"/>
              <w:numPr>
                <w:ilvl w:val="0"/>
                <w:numId w:val="13"/>
              </w:numPr>
              <w:spacing w:before="40" w:after="20"/>
              <w:ind w:left="351" w:hanging="284"/>
              <w:rPr>
                <w:rFonts w:ascii="Arial" w:eastAsia="Arial" w:hAnsi="Arial" w:cs="Arial"/>
                <w:sz w:val="22"/>
                <w:szCs w:val="22"/>
              </w:rPr>
            </w:pPr>
            <w:r w:rsidRPr="00343A14">
              <w:rPr>
                <w:rFonts w:ascii="Arial" w:eastAsia="Arial" w:hAnsi="Arial" w:cs="Arial"/>
                <w:sz w:val="22"/>
                <w:szCs w:val="22"/>
              </w:rPr>
              <w:t>gas and air (Entonox)</w:t>
            </w:r>
          </w:p>
          <w:p w14:paraId="6869C93A" w14:textId="77777777" w:rsidR="000014A0" w:rsidRPr="00F27CF4" w:rsidRDefault="000014A0" w:rsidP="00343A14">
            <w:pPr>
              <w:pStyle w:val="ListParagraph"/>
              <w:numPr>
                <w:ilvl w:val="0"/>
                <w:numId w:val="13"/>
              </w:numPr>
              <w:spacing w:before="40" w:after="20"/>
              <w:ind w:left="351" w:hanging="284"/>
              <w:rPr>
                <w:rFonts w:ascii="Arial" w:eastAsia="Arial" w:hAnsi="Arial" w:cs="Arial"/>
                <w:sz w:val="22"/>
                <w:szCs w:val="22"/>
              </w:rPr>
            </w:pPr>
            <w:r w:rsidRPr="00343A14">
              <w:rPr>
                <w:rFonts w:ascii="Arial" w:eastAsia="Arial" w:hAnsi="Arial" w:cs="Arial"/>
                <w:sz w:val="22"/>
                <w:szCs w:val="22"/>
              </w:rPr>
              <w:t>an injectable opioid (</w:t>
            </w:r>
            <w:r w:rsidR="002633C1">
              <w:rPr>
                <w:rFonts w:ascii="Arial" w:eastAsia="Arial" w:hAnsi="Arial" w:cs="Arial"/>
                <w:sz w:val="22"/>
                <w:szCs w:val="22"/>
              </w:rPr>
              <w:t xml:space="preserve">such as </w:t>
            </w:r>
            <w:r w:rsidR="002633C1" w:rsidRPr="00CC6A02">
              <w:rPr>
                <w:rFonts w:ascii="Arial" w:eastAsia="Arial" w:hAnsi="Arial" w:cs="Arial"/>
                <w:sz w:val="22"/>
                <w:szCs w:val="22"/>
              </w:rPr>
              <w:t>diamorphine</w:t>
            </w:r>
            <w:r w:rsidR="002633C1">
              <w:rPr>
                <w:rFonts w:ascii="Arial" w:eastAsia="Arial" w:hAnsi="Arial" w:cs="Arial"/>
                <w:sz w:val="22"/>
                <w:szCs w:val="22"/>
              </w:rPr>
              <w:t xml:space="preserve"> or </w:t>
            </w:r>
            <w:r w:rsidRPr="00343A14">
              <w:rPr>
                <w:rFonts w:ascii="Arial" w:eastAsia="Arial" w:hAnsi="Arial" w:cs="Arial"/>
                <w:sz w:val="22"/>
                <w:szCs w:val="22"/>
              </w:rPr>
              <w:t>pethidine)</w:t>
            </w:r>
            <w:r w:rsidR="00287815">
              <w:rPr>
                <w:rFonts w:ascii="Arial" w:eastAsia="Arial" w:hAnsi="Arial" w:cs="Arial"/>
                <w:sz w:val="22"/>
                <w:szCs w:val="22"/>
              </w:rPr>
              <w:t>.</w:t>
            </w:r>
          </w:p>
        </w:tc>
        <w:tc>
          <w:tcPr>
            <w:tcW w:w="2002" w:type="pct"/>
            <w:gridSpan w:val="2"/>
            <w:shd w:val="clear" w:color="auto" w:fill="E6E6E6"/>
            <w:tcMar>
              <w:top w:w="113" w:type="dxa"/>
              <w:bottom w:w="113" w:type="dxa"/>
            </w:tcMar>
          </w:tcPr>
          <w:p w14:paraId="3D59A0B2" w14:textId="77777777" w:rsidR="000014A0" w:rsidRPr="002633C1" w:rsidRDefault="000014A0" w:rsidP="000014A0">
            <w:pPr>
              <w:spacing w:before="40" w:after="20"/>
              <w:rPr>
                <w:rFonts w:ascii="Arial" w:eastAsia="Arial" w:hAnsi="Arial" w:cs="Arial"/>
                <w:sz w:val="22"/>
                <w:szCs w:val="22"/>
              </w:rPr>
            </w:pPr>
            <w:r w:rsidRPr="002633C1">
              <w:rPr>
                <w:rFonts w:ascii="Arial" w:eastAsia="Arial" w:hAnsi="Arial" w:cs="Arial"/>
                <w:sz w:val="22"/>
                <w:szCs w:val="22"/>
              </w:rPr>
              <w:t>The following a</w:t>
            </w:r>
            <w:r w:rsidR="00BB3DFB">
              <w:rPr>
                <w:rFonts w:ascii="Arial" w:eastAsia="Arial" w:hAnsi="Arial" w:cs="Arial"/>
                <w:sz w:val="22"/>
                <w:szCs w:val="22"/>
              </w:rPr>
              <w:t>re available</w:t>
            </w:r>
            <w:r w:rsidRPr="002633C1">
              <w:rPr>
                <w:rFonts w:ascii="Arial" w:eastAsia="Arial" w:hAnsi="Arial" w:cs="Arial"/>
                <w:sz w:val="22"/>
                <w:szCs w:val="22"/>
              </w:rPr>
              <w:t xml:space="preserve">: </w:t>
            </w:r>
          </w:p>
          <w:p w14:paraId="32769DD0" w14:textId="77777777" w:rsidR="000014A0" w:rsidRPr="00F27CF4" w:rsidRDefault="000014A0" w:rsidP="00343A14">
            <w:pPr>
              <w:pStyle w:val="ListParagraph"/>
              <w:numPr>
                <w:ilvl w:val="0"/>
                <w:numId w:val="14"/>
              </w:numPr>
              <w:spacing w:before="40" w:after="20"/>
              <w:ind w:left="246" w:hanging="246"/>
              <w:rPr>
                <w:rFonts w:ascii="Arial" w:eastAsia="Arial" w:hAnsi="Arial" w:cs="Arial"/>
                <w:sz w:val="22"/>
                <w:szCs w:val="22"/>
              </w:rPr>
            </w:pPr>
            <w:r w:rsidRPr="00F27CF4">
              <w:rPr>
                <w:rFonts w:ascii="Arial" w:eastAsia="Arial" w:hAnsi="Arial" w:cs="Arial"/>
                <w:sz w:val="22"/>
                <w:szCs w:val="22"/>
              </w:rPr>
              <w:t>gas and air (Entonox)</w:t>
            </w:r>
          </w:p>
          <w:p w14:paraId="0B91038A" w14:textId="77777777" w:rsidR="000014A0" w:rsidRPr="00F27CF4" w:rsidRDefault="000014A0" w:rsidP="00343A14">
            <w:pPr>
              <w:pStyle w:val="ListParagraph"/>
              <w:numPr>
                <w:ilvl w:val="0"/>
                <w:numId w:val="14"/>
              </w:numPr>
              <w:spacing w:before="40" w:after="20"/>
              <w:ind w:left="246" w:hanging="246"/>
              <w:rPr>
                <w:rFonts w:ascii="Arial" w:eastAsia="Arial" w:hAnsi="Arial" w:cs="Arial"/>
                <w:sz w:val="22"/>
                <w:szCs w:val="22"/>
              </w:rPr>
            </w:pPr>
            <w:r w:rsidRPr="00F27CF4">
              <w:rPr>
                <w:rFonts w:ascii="Arial" w:eastAsia="Arial" w:hAnsi="Arial" w:cs="Arial"/>
                <w:sz w:val="22"/>
                <w:szCs w:val="22"/>
              </w:rPr>
              <w:t>an injectable opioid (</w:t>
            </w:r>
            <w:r w:rsidR="002633C1" w:rsidRPr="00F27CF4">
              <w:rPr>
                <w:rFonts w:ascii="Arial" w:eastAsia="Arial" w:hAnsi="Arial" w:cs="Arial"/>
                <w:sz w:val="22"/>
                <w:szCs w:val="22"/>
              </w:rPr>
              <w:t>such as</w:t>
            </w:r>
            <w:r w:rsidRPr="00F27CF4">
              <w:rPr>
                <w:rFonts w:ascii="Arial" w:eastAsia="Arial" w:hAnsi="Arial" w:cs="Arial"/>
                <w:sz w:val="22"/>
                <w:szCs w:val="22"/>
              </w:rPr>
              <w:t xml:space="preserve"> </w:t>
            </w:r>
            <w:r w:rsidR="002633C1" w:rsidRPr="00192AA9">
              <w:rPr>
                <w:rFonts w:ascii="Arial" w:eastAsia="Arial" w:hAnsi="Arial" w:cs="Arial"/>
                <w:sz w:val="22"/>
                <w:szCs w:val="22"/>
              </w:rPr>
              <w:t>diamorphine</w:t>
            </w:r>
            <w:r w:rsidR="002633C1" w:rsidRPr="005A48C0">
              <w:rPr>
                <w:rFonts w:ascii="Arial" w:eastAsia="Arial" w:hAnsi="Arial" w:cs="Arial"/>
                <w:sz w:val="22"/>
                <w:szCs w:val="22"/>
              </w:rPr>
              <w:t xml:space="preserve"> or </w:t>
            </w:r>
            <w:r w:rsidRPr="00F27CF4">
              <w:rPr>
                <w:rFonts w:ascii="Arial" w:eastAsia="Arial" w:hAnsi="Arial" w:cs="Arial"/>
                <w:sz w:val="22"/>
                <w:szCs w:val="22"/>
              </w:rPr>
              <w:t>pethidine)</w:t>
            </w:r>
            <w:r w:rsidR="00287815">
              <w:rPr>
                <w:rFonts w:ascii="Arial" w:eastAsia="Arial" w:hAnsi="Arial" w:cs="Arial"/>
                <w:sz w:val="22"/>
                <w:szCs w:val="22"/>
              </w:rPr>
              <w:t>.</w:t>
            </w:r>
          </w:p>
        </w:tc>
        <w:tc>
          <w:tcPr>
            <w:tcW w:w="998" w:type="pct"/>
            <w:shd w:val="clear" w:color="auto" w:fill="E6E6E6"/>
            <w:tcMar>
              <w:top w:w="113" w:type="dxa"/>
              <w:bottom w:w="113" w:type="dxa"/>
            </w:tcMar>
          </w:tcPr>
          <w:p w14:paraId="554189D7" w14:textId="77777777" w:rsidR="000014A0" w:rsidRPr="002633C1" w:rsidRDefault="000014A0" w:rsidP="000014A0">
            <w:pPr>
              <w:spacing w:before="40" w:after="20"/>
              <w:rPr>
                <w:rFonts w:ascii="Arial" w:eastAsia="Arial" w:hAnsi="Arial" w:cs="Arial"/>
                <w:sz w:val="22"/>
                <w:szCs w:val="22"/>
              </w:rPr>
            </w:pPr>
            <w:r w:rsidRPr="002633C1">
              <w:rPr>
                <w:rFonts w:ascii="Arial" w:eastAsia="Arial" w:hAnsi="Arial" w:cs="Arial"/>
                <w:sz w:val="22"/>
                <w:szCs w:val="22"/>
              </w:rPr>
              <w:t xml:space="preserve">The following are available: </w:t>
            </w:r>
          </w:p>
          <w:p w14:paraId="4E51EC99" w14:textId="77777777" w:rsidR="000014A0" w:rsidRPr="00F27CF4" w:rsidRDefault="000014A0" w:rsidP="00343A14">
            <w:pPr>
              <w:pStyle w:val="ListParagraph"/>
              <w:numPr>
                <w:ilvl w:val="0"/>
                <w:numId w:val="15"/>
              </w:numPr>
              <w:spacing w:before="40" w:after="20"/>
              <w:ind w:left="309" w:hanging="284"/>
              <w:rPr>
                <w:rFonts w:ascii="Arial" w:eastAsia="Arial" w:hAnsi="Arial" w:cs="Arial"/>
                <w:sz w:val="22"/>
                <w:szCs w:val="22"/>
              </w:rPr>
            </w:pPr>
            <w:r w:rsidRPr="00F27CF4">
              <w:rPr>
                <w:rFonts w:ascii="Arial" w:eastAsia="Arial" w:hAnsi="Arial" w:cs="Arial"/>
                <w:sz w:val="22"/>
                <w:szCs w:val="22"/>
              </w:rPr>
              <w:t>gas and air (Entonox)</w:t>
            </w:r>
          </w:p>
          <w:p w14:paraId="37EE8E36" w14:textId="77777777" w:rsidR="000014A0" w:rsidRPr="00F27CF4" w:rsidRDefault="000014A0" w:rsidP="00343A14">
            <w:pPr>
              <w:pStyle w:val="ListParagraph"/>
              <w:numPr>
                <w:ilvl w:val="0"/>
                <w:numId w:val="15"/>
              </w:numPr>
              <w:spacing w:before="40" w:after="20"/>
              <w:ind w:left="309" w:hanging="284"/>
              <w:rPr>
                <w:rFonts w:ascii="Arial" w:eastAsia="Arial" w:hAnsi="Arial" w:cs="Arial"/>
                <w:sz w:val="22"/>
                <w:szCs w:val="22"/>
              </w:rPr>
            </w:pPr>
            <w:r w:rsidRPr="00F27CF4">
              <w:rPr>
                <w:rFonts w:ascii="Arial" w:eastAsia="Arial" w:hAnsi="Arial" w:cs="Arial"/>
                <w:sz w:val="22"/>
                <w:szCs w:val="22"/>
              </w:rPr>
              <w:t>an injectable opioid (</w:t>
            </w:r>
            <w:r w:rsidR="00203F4D" w:rsidRPr="00F27CF4">
              <w:rPr>
                <w:rFonts w:ascii="Arial" w:eastAsia="Arial" w:hAnsi="Arial" w:cs="Arial"/>
                <w:sz w:val="22"/>
                <w:szCs w:val="22"/>
              </w:rPr>
              <w:t>such as</w:t>
            </w:r>
            <w:r w:rsidRPr="00F27CF4">
              <w:rPr>
                <w:rFonts w:ascii="Arial" w:eastAsia="Arial" w:hAnsi="Arial" w:cs="Arial"/>
                <w:sz w:val="22"/>
                <w:szCs w:val="22"/>
              </w:rPr>
              <w:t xml:space="preserve"> </w:t>
            </w:r>
            <w:r w:rsidR="00203F4D" w:rsidRPr="00F27CF4">
              <w:rPr>
                <w:rFonts w:ascii="Arial" w:eastAsia="Arial" w:hAnsi="Arial" w:cs="Arial"/>
                <w:sz w:val="22"/>
                <w:szCs w:val="22"/>
              </w:rPr>
              <w:t xml:space="preserve">diamorphine or </w:t>
            </w:r>
            <w:r w:rsidRPr="00F27CF4">
              <w:rPr>
                <w:rFonts w:ascii="Arial" w:eastAsia="Arial" w:hAnsi="Arial" w:cs="Arial"/>
                <w:sz w:val="22"/>
                <w:szCs w:val="22"/>
              </w:rPr>
              <w:t>pethidine)</w:t>
            </w:r>
          </w:p>
          <w:p w14:paraId="55D28548" w14:textId="77777777" w:rsidR="000014A0" w:rsidRPr="00343A14" w:rsidRDefault="00287815" w:rsidP="00343A14">
            <w:pPr>
              <w:pStyle w:val="ListParagraph"/>
              <w:numPr>
                <w:ilvl w:val="0"/>
                <w:numId w:val="15"/>
              </w:numPr>
              <w:spacing w:before="40" w:after="20"/>
              <w:ind w:left="309" w:hanging="284"/>
              <w:rPr>
                <w:rFonts w:ascii="Arial" w:eastAsia="Arial" w:hAnsi="Arial" w:cs="Arial"/>
                <w:sz w:val="22"/>
                <w:szCs w:val="22"/>
              </w:rPr>
            </w:pPr>
            <w:r>
              <w:rPr>
                <w:rFonts w:ascii="Arial" w:eastAsia="Arial" w:hAnsi="Arial" w:cs="Arial"/>
                <w:sz w:val="22"/>
                <w:szCs w:val="22"/>
              </w:rPr>
              <w:t>e</w:t>
            </w:r>
            <w:r w:rsidR="000014A0" w:rsidRPr="00343A14">
              <w:rPr>
                <w:rFonts w:ascii="Arial" w:eastAsia="Arial" w:hAnsi="Arial" w:cs="Arial"/>
                <w:sz w:val="22"/>
                <w:szCs w:val="22"/>
              </w:rPr>
              <w:t>pidural</w:t>
            </w:r>
            <w:r>
              <w:rPr>
                <w:rFonts w:ascii="Arial" w:eastAsia="Arial" w:hAnsi="Arial" w:cs="Arial"/>
                <w:sz w:val="22"/>
                <w:szCs w:val="22"/>
              </w:rPr>
              <w:t>.</w:t>
            </w:r>
          </w:p>
        </w:tc>
      </w:tr>
      <w:tr w:rsidR="000014A0" w:rsidRPr="000014A0" w14:paraId="47985A68" w14:textId="77777777" w:rsidTr="006B5027">
        <w:trPr>
          <w:cantSplit/>
        </w:trPr>
        <w:tc>
          <w:tcPr>
            <w:tcW w:w="1001" w:type="pct"/>
            <w:shd w:val="clear" w:color="auto" w:fill="E6E6E6"/>
            <w:tcMar>
              <w:top w:w="113" w:type="dxa"/>
              <w:bottom w:w="113" w:type="dxa"/>
            </w:tcMar>
          </w:tcPr>
          <w:p w14:paraId="017349E9" w14:textId="77777777" w:rsidR="000014A0" w:rsidRPr="002633C1" w:rsidRDefault="000014A0" w:rsidP="000014A0">
            <w:pPr>
              <w:spacing w:before="40" w:after="20"/>
              <w:rPr>
                <w:rFonts w:ascii="Arial" w:eastAsia="Arial" w:hAnsi="Arial" w:cs="Arial"/>
                <w:sz w:val="22"/>
                <w:szCs w:val="22"/>
              </w:rPr>
            </w:pPr>
            <w:r w:rsidRPr="002633C1">
              <w:rPr>
                <w:rFonts w:ascii="Arial" w:eastAsia="Arial" w:hAnsi="Arial" w:cs="Arial"/>
                <w:sz w:val="22"/>
                <w:szCs w:val="22"/>
              </w:rPr>
              <w:t>What happens if a doctor is needed?</w:t>
            </w:r>
          </w:p>
        </w:tc>
        <w:tc>
          <w:tcPr>
            <w:tcW w:w="3001" w:type="pct"/>
            <w:gridSpan w:val="3"/>
            <w:shd w:val="clear" w:color="auto" w:fill="E6E6E6"/>
            <w:tcMar>
              <w:top w:w="113" w:type="dxa"/>
              <w:bottom w:w="113" w:type="dxa"/>
            </w:tcMar>
          </w:tcPr>
          <w:p w14:paraId="3EE73301" w14:textId="77777777" w:rsidR="000014A0" w:rsidRPr="002633C1" w:rsidRDefault="000014A0" w:rsidP="00287815">
            <w:pPr>
              <w:spacing w:before="40" w:after="60"/>
              <w:rPr>
                <w:rFonts w:ascii="Arial" w:eastAsia="Arial" w:hAnsi="Arial" w:cs="Arial"/>
                <w:sz w:val="22"/>
                <w:szCs w:val="22"/>
              </w:rPr>
            </w:pPr>
            <w:r w:rsidRPr="002633C1">
              <w:rPr>
                <w:rFonts w:ascii="Arial" w:eastAsia="Arial" w:hAnsi="Arial" w:cs="Arial"/>
                <w:sz w:val="22"/>
                <w:szCs w:val="22"/>
              </w:rPr>
              <w:t xml:space="preserve">If a woman or her baby needs a doctor during labour or afterwards, </w:t>
            </w:r>
            <w:r w:rsidR="00287815">
              <w:rPr>
                <w:rFonts w:ascii="Arial" w:eastAsia="Arial" w:hAnsi="Arial" w:cs="Arial"/>
                <w:sz w:val="22"/>
                <w:szCs w:val="22"/>
              </w:rPr>
              <w:t>the</w:t>
            </w:r>
            <w:r w:rsidR="00287815" w:rsidRPr="002633C1">
              <w:rPr>
                <w:rFonts w:ascii="Arial" w:eastAsia="Arial" w:hAnsi="Arial" w:cs="Arial"/>
                <w:sz w:val="22"/>
                <w:szCs w:val="22"/>
              </w:rPr>
              <w:t xml:space="preserve"> </w:t>
            </w:r>
            <w:r w:rsidRPr="002633C1">
              <w:rPr>
                <w:rFonts w:ascii="Arial" w:eastAsia="Arial" w:hAnsi="Arial" w:cs="Arial"/>
                <w:sz w:val="22"/>
                <w:szCs w:val="22"/>
              </w:rPr>
              <w:t>midwife will call an ambulance and take her to the obstetric unit</w:t>
            </w:r>
            <w:r w:rsidR="00287815">
              <w:rPr>
                <w:rFonts w:ascii="Arial" w:eastAsia="Arial" w:hAnsi="Arial" w:cs="Arial"/>
                <w:sz w:val="22"/>
                <w:szCs w:val="22"/>
              </w:rPr>
              <w:t>.</w:t>
            </w:r>
          </w:p>
          <w:p w14:paraId="469C9284" w14:textId="77777777" w:rsidR="000014A0" w:rsidRPr="002633C1" w:rsidRDefault="000014A0" w:rsidP="00287815">
            <w:pPr>
              <w:spacing w:before="40" w:after="60"/>
              <w:rPr>
                <w:rFonts w:ascii="Arial" w:eastAsia="Arial" w:hAnsi="Arial" w:cs="Arial"/>
                <w:sz w:val="22"/>
                <w:szCs w:val="22"/>
              </w:rPr>
            </w:pPr>
            <w:r w:rsidRPr="002633C1">
              <w:rPr>
                <w:rFonts w:ascii="Arial" w:eastAsia="Arial" w:hAnsi="Arial" w:cs="Arial"/>
                <w:sz w:val="22"/>
                <w:szCs w:val="22"/>
              </w:rPr>
              <w:t xml:space="preserve">If the baby needs to </w:t>
            </w:r>
            <w:r w:rsidR="008579D9">
              <w:rPr>
                <w:rFonts w:ascii="Arial" w:eastAsia="Arial" w:hAnsi="Arial" w:cs="Arial"/>
                <w:sz w:val="22"/>
                <w:szCs w:val="22"/>
              </w:rPr>
              <w:t xml:space="preserve">be </w:t>
            </w:r>
            <w:r w:rsidRPr="002633C1">
              <w:rPr>
                <w:rFonts w:ascii="Arial" w:eastAsia="Arial" w:hAnsi="Arial" w:cs="Arial"/>
                <w:sz w:val="22"/>
                <w:szCs w:val="22"/>
              </w:rPr>
              <w:t>see</w:t>
            </w:r>
            <w:r w:rsidR="008579D9">
              <w:rPr>
                <w:rFonts w:ascii="Arial" w:eastAsia="Arial" w:hAnsi="Arial" w:cs="Arial"/>
                <w:sz w:val="22"/>
                <w:szCs w:val="22"/>
              </w:rPr>
              <w:t>n by</w:t>
            </w:r>
            <w:r w:rsidRPr="002633C1">
              <w:rPr>
                <w:rFonts w:ascii="Arial" w:eastAsia="Arial" w:hAnsi="Arial" w:cs="Arial"/>
                <w:sz w:val="22"/>
                <w:szCs w:val="22"/>
              </w:rPr>
              <w:t xml:space="preserve"> a doctor after the birth, both the woman and her baby will be moved to a hospital with a neonatal unit</w:t>
            </w:r>
            <w:r w:rsidR="00287815">
              <w:rPr>
                <w:rFonts w:ascii="Arial" w:eastAsia="Arial" w:hAnsi="Arial" w:cs="Arial"/>
                <w:sz w:val="22"/>
                <w:szCs w:val="22"/>
              </w:rPr>
              <w:t>.</w:t>
            </w:r>
          </w:p>
        </w:tc>
        <w:tc>
          <w:tcPr>
            <w:tcW w:w="998" w:type="pct"/>
            <w:shd w:val="clear" w:color="auto" w:fill="E6E6E6"/>
            <w:tcMar>
              <w:top w:w="113" w:type="dxa"/>
              <w:bottom w:w="113" w:type="dxa"/>
            </w:tcMar>
          </w:tcPr>
          <w:p w14:paraId="7FADBF7F" w14:textId="77777777" w:rsidR="000014A0" w:rsidRPr="002633C1" w:rsidRDefault="000014A0" w:rsidP="00287815">
            <w:pPr>
              <w:spacing w:before="40" w:after="20"/>
              <w:rPr>
                <w:rFonts w:ascii="Arial" w:eastAsia="Arial" w:hAnsi="Arial" w:cs="Arial"/>
                <w:sz w:val="22"/>
                <w:szCs w:val="22"/>
              </w:rPr>
            </w:pPr>
            <w:r w:rsidRPr="002633C1">
              <w:rPr>
                <w:rFonts w:ascii="Arial" w:eastAsia="Arial" w:hAnsi="Arial" w:cs="Arial"/>
                <w:sz w:val="22"/>
                <w:szCs w:val="22"/>
              </w:rPr>
              <w:t>If a woman or her baby needs a doctor during labour or afterwards, the doctor will be called to the woman’s room</w:t>
            </w:r>
            <w:r w:rsidR="00287815">
              <w:rPr>
                <w:rFonts w:ascii="Arial" w:eastAsia="Arial" w:hAnsi="Arial" w:cs="Arial"/>
                <w:sz w:val="22"/>
                <w:szCs w:val="22"/>
              </w:rPr>
              <w:t>.</w:t>
            </w:r>
          </w:p>
        </w:tc>
      </w:tr>
      <w:tr w:rsidR="000014A0" w:rsidRPr="000014A0" w14:paraId="4EA22089" w14:textId="77777777" w:rsidTr="006B5027">
        <w:trPr>
          <w:cantSplit/>
        </w:trPr>
        <w:tc>
          <w:tcPr>
            <w:tcW w:w="1001" w:type="pct"/>
            <w:vMerge w:val="restart"/>
            <w:shd w:val="clear" w:color="auto" w:fill="E6E6E6"/>
            <w:tcMar>
              <w:top w:w="113" w:type="dxa"/>
              <w:bottom w:w="113" w:type="dxa"/>
            </w:tcMar>
          </w:tcPr>
          <w:p w14:paraId="3AD11795" w14:textId="77777777" w:rsidR="000014A0" w:rsidRPr="002633C1" w:rsidRDefault="000014A0" w:rsidP="00F73B91">
            <w:pPr>
              <w:keepNext/>
              <w:spacing w:before="40" w:after="20"/>
              <w:rPr>
                <w:rFonts w:ascii="Arial" w:eastAsia="Arial" w:hAnsi="Arial" w:cs="Arial"/>
                <w:sz w:val="22"/>
                <w:szCs w:val="22"/>
              </w:rPr>
            </w:pPr>
            <w:r w:rsidRPr="002633C1">
              <w:rPr>
                <w:rFonts w:ascii="Arial" w:eastAsia="Arial" w:hAnsi="Arial" w:cs="Arial"/>
                <w:sz w:val="22"/>
                <w:szCs w:val="22"/>
              </w:rPr>
              <w:lastRenderedPageBreak/>
              <w:t>What happens after the birth?</w:t>
            </w:r>
          </w:p>
        </w:tc>
        <w:tc>
          <w:tcPr>
            <w:tcW w:w="999" w:type="pct"/>
            <w:vMerge w:val="restart"/>
            <w:shd w:val="clear" w:color="auto" w:fill="E6E6E6"/>
            <w:tcMar>
              <w:top w:w="113" w:type="dxa"/>
              <w:bottom w:w="113" w:type="dxa"/>
            </w:tcMar>
          </w:tcPr>
          <w:p w14:paraId="028273C4" w14:textId="77777777" w:rsidR="000014A0" w:rsidRPr="002633C1" w:rsidRDefault="00287815" w:rsidP="00F73B91">
            <w:pPr>
              <w:keepNext/>
              <w:spacing w:before="40" w:after="20"/>
              <w:rPr>
                <w:rFonts w:ascii="Arial" w:eastAsia="Arial" w:hAnsi="Arial" w:cs="Arial"/>
                <w:sz w:val="22"/>
                <w:szCs w:val="22"/>
              </w:rPr>
            </w:pPr>
            <w:r>
              <w:rPr>
                <w:rFonts w:ascii="Arial" w:eastAsia="Arial" w:hAnsi="Arial" w:cs="Arial"/>
                <w:sz w:val="22"/>
                <w:szCs w:val="22"/>
              </w:rPr>
              <w:t>A</w:t>
            </w:r>
            <w:r w:rsidR="000014A0" w:rsidRPr="002633C1">
              <w:rPr>
                <w:rFonts w:ascii="Arial" w:eastAsia="Arial" w:hAnsi="Arial" w:cs="Arial"/>
                <w:sz w:val="22"/>
                <w:szCs w:val="22"/>
              </w:rPr>
              <w:t xml:space="preserve"> midwife will stay for at least </w:t>
            </w:r>
            <w:r w:rsidR="008579D9">
              <w:rPr>
                <w:rFonts w:ascii="Arial" w:eastAsia="Arial" w:hAnsi="Arial" w:cs="Arial"/>
                <w:sz w:val="22"/>
                <w:szCs w:val="22"/>
              </w:rPr>
              <w:t>1 </w:t>
            </w:r>
            <w:r w:rsidR="000014A0" w:rsidRPr="002633C1">
              <w:rPr>
                <w:rFonts w:ascii="Arial" w:eastAsia="Arial" w:hAnsi="Arial" w:cs="Arial"/>
                <w:sz w:val="22"/>
                <w:szCs w:val="22"/>
              </w:rPr>
              <w:t xml:space="preserve">hour. </w:t>
            </w:r>
            <w:r w:rsidR="008579D9">
              <w:rPr>
                <w:rFonts w:ascii="Arial" w:eastAsia="Arial" w:hAnsi="Arial" w:cs="Arial"/>
                <w:sz w:val="22"/>
                <w:szCs w:val="22"/>
              </w:rPr>
              <w:t>The</w:t>
            </w:r>
            <w:r w:rsidR="000014A0" w:rsidRPr="002633C1">
              <w:rPr>
                <w:rFonts w:ascii="Arial" w:eastAsia="Arial" w:hAnsi="Arial" w:cs="Arial"/>
                <w:sz w:val="22"/>
                <w:szCs w:val="22"/>
              </w:rPr>
              <w:t xml:space="preserve"> woman will be given numbers for contacting a midwife if she is concerned about herself or her baby. A midwife will visit </w:t>
            </w:r>
            <w:r w:rsidRPr="002633C1">
              <w:rPr>
                <w:rFonts w:ascii="Arial" w:eastAsia="Arial" w:hAnsi="Arial" w:cs="Arial"/>
                <w:sz w:val="22"/>
                <w:szCs w:val="22"/>
              </w:rPr>
              <w:t xml:space="preserve">postnatally </w:t>
            </w:r>
            <w:r w:rsidR="000014A0" w:rsidRPr="002633C1">
              <w:rPr>
                <w:rFonts w:ascii="Arial" w:eastAsia="Arial" w:hAnsi="Arial" w:cs="Arial"/>
                <w:sz w:val="22"/>
                <w:szCs w:val="22"/>
              </w:rPr>
              <w:t>as needed</w:t>
            </w:r>
            <w:r>
              <w:rPr>
                <w:rFonts w:ascii="Arial" w:eastAsia="Arial" w:hAnsi="Arial" w:cs="Arial"/>
                <w:sz w:val="22"/>
                <w:szCs w:val="22"/>
              </w:rPr>
              <w:t>.</w:t>
            </w:r>
          </w:p>
        </w:tc>
        <w:tc>
          <w:tcPr>
            <w:tcW w:w="3000" w:type="pct"/>
            <w:gridSpan w:val="3"/>
            <w:shd w:val="clear" w:color="auto" w:fill="E6E6E6"/>
            <w:tcMar>
              <w:top w:w="113" w:type="dxa"/>
              <w:bottom w:w="113" w:type="dxa"/>
            </w:tcMar>
          </w:tcPr>
          <w:p w14:paraId="619FE85D" w14:textId="77777777" w:rsidR="000014A0" w:rsidRPr="002633C1" w:rsidRDefault="000014A0" w:rsidP="00F73B91">
            <w:pPr>
              <w:keepNext/>
              <w:spacing w:before="40" w:after="20"/>
              <w:rPr>
                <w:rFonts w:ascii="Arial" w:eastAsia="Arial" w:hAnsi="Arial" w:cs="Arial"/>
                <w:sz w:val="22"/>
                <w:szCs w:val="22"/>
              </w:rPr>
            </w:pPr>
            <w:r w:rsidRPr="002633C1">
              <w:rPr>
                <w:rFonts w:ascii="Arial" w:eastAsia="Arial" w:hAnsi="Arial" w:cs="Arial"/>
                <w:sz w:val="22"/>
                <w:szCs w:val="22"/>
              </w:rPr>
              <w:t>A midwife will be available to provide postnatal care throughout the postnatal</w:t>
            </w:r>
            <w:r w:rsidR="00BB1885">
              <w:rPr>
                <w:rFonts w:ascii="Arial" w:eastAsia="Arial" w:hAnsi="Arial" w:cs="Arial"/>
                <w:sz w:val="22"/>
                <w:szCs w:val="22"/>
              </w:rPr>
              <w:t xml:space="preserve"> </w:t>
            </w:r>
            <w:r w:rsidRPr="002633C1">
              <w:rPr>
                <w:rFonts w:ascii="Arial" w:eastAsia="Arial" w:hAnsi="Arial" w:cs="Arial"/>
                <w:sz w:val="22"/>
                <w:szCs w:val="22"/>
              </w:rPr>
              <w:t>stay</w:t>
            </w:r>
            <w:r w:rsidR="00287815">
              <w:rPr>
                <w:rFonts w:ascii="Arial" w:eastAsia="Arial" w:hAnsi="Arial" w:cs="Arial"/>
                <w:sz w:val="22"/>
                <w:szCs w:val="22"/>
              </w:rPr>
              <w:t>.</w:t>
            </w:r>
          </w:p>
        </w:tc>
      </w:tr>
      <w:tr w:rsidR="000014A0" w:rsidRPr="000014A0" w14:paraId="03780ECC" w14:textId="77777777" w:rsidTr="006B5027">
        <w:trPr>
          <w:cantSplit/>
        </w:trPr>
        <w:tc>
          <w:tcPr>
            <w:tcW w:w="1001" w:type="pct"/>
            <w:vMerge/>
            <w:shd w:val="clear" w:color="auto" w:fill="E6E6E6"/>
            <w:tcMar>
              <w:top w:w="113" w:type="dxa"/>
              <w:bottom w:w="113" w:type="dxa"/>
            </w:tcMar>
          </w:tcPr>
          <w:p w14:paraId="3CC71611" w14:textId="77777777" w:rsidR="000014A0" w:rsidRPr="002633C1" w:rsidRDefault="000014A0" w:rsidP="000014A0">
            <w:pPr>
              <w:spacing w:before="40" w:after="20"/>
              <w:rPr>
                <w:rFonts w:ascii="Arial" w:eastAsia="Arial" w:hAnsi="Arial" w:cs="Arial"/>
                <w:sz w:val="22"/>
                <w:szCs w:val="22"/>
              </w:rPr>
            </w:pPr>
          </w:p>
        </w:tc>
        <w:tc>
          <w:tcPr>
            <w:tcW w:w="999" w:type="pct"/>
            <w:vMerge/>
            <w:shd w:val="clear" w:color="auto" w:fill="E6E6E6"/>
            <w:tcMar>
              <w:top w:w="113" w:type="dxa"/>
              <w:bottom w:w="113" w:type="dxa"/>
            </w:tcMar>
          </w:tcPr>
          <w:p w14:paraId="3CA64C0A" w14:textId="77777777" w:rsidR="000014A0" w:rsidRPr="002633C1" w:rsidRDefault="000014A0" w:rsidP="000014A0">
            <w:pPr>
              <w:spacing w:before="40" w:after="20"/>
              <w:rPr>
                <w:rFonts w:ascii="Arial" w:eastAsia="Arial" w:hAnsi="Arial" w:cs="Arial"/>
                <w:sz w:val="22"/>
                <w:szCs w:val="22"/>
              </w:rPr>
            </w:pPr>
          </w:p>
        </w:tc>
        <w:tc>
          <w:tcPr>
            <w:tcW w:w="2002" w:type="pct"/>
            <w:gridSpan w:val="2"/>
            <w:shd w:val="clear" w:color="auto" w:fill="E6E6E6"/>
            <w:tcMar>
              <w:top w:w="113" w:type="dxa"/>
              <w:bottom w:w="113" w:type="dxa"/>
            </w:tcMar>
          </w:tcPr>
          <w:p w14:paraId="52BFE882" w14:textId="77777777" w:rsidR="000014A0" w:rsidRPr="002633C1" w:rsidRDefault="000014A0" w:rsidP="000014A0">
            <w:pPr>
              <w:spacing w:before="40" w:after="20"/>
              <w:rPr>
                <w:rFonts w:ascii="Arial" w:eastAsia="Arial" w:hAnsi="Arial" w:cs="Arial"/>
                <w:sz w:val="22"/>
                <w:szCs w:val="22"/>
              </w:rPr>
            </w:pPr>
          </w:p>
        </w:tc>
        <w:tc>
          <w:tcPr>
            <w:tcW w:w="998" w:type="pct"/>
            <w:shd w:val="clear" w:color="auto" w:fill="E6E6E6"/>
            <w:tcMar>
              <w:top w:w="113" w:type="dxa"/>
              <w:bottom w:w="113" w:type="dxa"/>
            </w:tcMar>
          </w:tcPr>
          <w:p w14:paraId="2747AB01" w14:textId="77777777" w:rsidR="000014A0" w:rsidRPr="002633C1" w:rsidRDefault="000014A0" w:rsidP="008579D9">
            <w:pPr>
              <w:spacing w:before="40" w:after="20"/>
              <w:rPr>
                <w:rFonts w:ascii="Arial" w:eastAsia="Arial" w:hAnsi="Arial" w:cs="Arial"/>
                <w:sz w:val="22"/>
                <w:szCs w:val="22"/>
              </w:rPr>
            </w:pPr>
            <w:r w:rsidRPr="002633C1">
              <w:rPr>
                <w:rFonts w:ascii="Arial" w:eastAsia="Arial" w:hAnsi="Arial" w:cs="Arial"/>
                <w:sz w:val="22"/>
                <w:szCs w:val="22"/>
              </w:rPr>
              <w:t>Doctors, including obstetricians, neonatologists, paediatricians</w:t>
            </w:r>
            <w:r w:rsidR="008579D9">
              <w:rPr>
                <w:rFonts w:ascii="Arial" w:eastAsia="Arial" w:hAnsi="Arial" w:cs="Arial"/>
                <w:sz w:val="22"/>
                <w:szCs w:val="22"/>
              </w:rPr>
              <w:t xml:space="preserve"> and</w:t>
            </w:r>
            <w:r w:rsidRPr="002633C1">
              <w:rPr>
                <w:rFonts w:ascii="Arial" w:eastAsia="Arial" w:hAnsi="Arial" w:cs="Arial"/>
                <w:sz w:val="22"/>
                <w:szCs w:val="22"/>
              </w:rPr>
              <w:t xml:space="preserve"> anaesthetists</w:t>
            </w:r>
            <w:r w:rsidR="008579D9">
              <w:rPr>
                <w:rFonts w:ascii="Arial" w:eastAsia="Arial" w:hAnsi="Arial" w:cs="Arial"/>
                <w:sz w:val="22"/>
                <w:szCs w:val="22"/>
              </w:rPr>
              <w:t>,</w:t>
            </w:r>
            <w:r w:rsidRPr="002633C1">
              <w:rPr>
                <w:rFonts w:ascii="Arial" w:eastAsia="Arial" w:hAnsi="Arial" w:cs="Arial"/>
                <w:sz w:val="22"/>
                <w:szCs w:val="22"/>
              </w:rPr>
              <w:t xml:space="preserve"> are also available to provide ongoing postnatal care if needed</w:t>
            </w:r>
            <w:r w:rsidR="00287815">
              <w:rPr>
                <w:rFonts w:ascii="Arial" w:eastAsia="Arial" w:hAnsi="Arial" w:cs="Arial"/>
                <w:sz w:val="22"/>
                <w:szCs w:val="22"/>
              </w:rPr>
              <w:t>.</w:t>
            </w:r>
          </w:p>
        </w:tc>
      </w:tr>
      <w:tr w:rsidR="000014A0" w:rsidRPr="000014A0" w14:paraId="4A5CEED0" w14:textId="77777777" w:rsidTr="006B5027">
        <w:trPr>
          <w:cantSplit/>
        </w:trPr>
        <w:tc>
          <w:tcPr>
            <w:tcW w:w="1001" w:type="pct"/>
            <w:shd w:val="clear" w:color="auto" w:fill="E6E6E6"/>
            <w:tcMar>
              <w:top w:w="113" w:type="dxa"/>
              <w:bottom w:w="113" w:type="dxa"/>
            </w:tcMar>
          </w:tcPr>
          <w:p w14:paraId="2FDC5BE3" w14:textId="77777777" w:rsidR="008579D9" w:rsidRDefault="000014A0" w:rsidP="000014A0">
            <w:pPr>
              <w:spacing w:before="40" w:after="20"/>
              <w:rPr>
                <w:rFonts w:ascii="Arial" w:eastAsia="Arial" w:hAnsi="Arial" w:cs="Arial"/>
                <w:sz w:val="22"/>
                <w:szCs w:val="22"/>
              </w:rPr>
            </w:pPr>
            <w:r w:rsidRPr="00343A14">
              <w:rPr>
                <w:rFonts w:ascii="Arial" w:eastAsia="Arial" w:hAnsi="Arial" w:cs="Arial"/>
                <w:b/>
                <w:sz w:val="22"/>
                <w:szCs w:val="22"/>
              </w:rPr>
              <w:lastRenderedPageBreak/>
              <w:t>For women who have had a baby before</w:t>
            </w:r>
            <w:r w:rsidR="00934F18">
              <w:rPr>
                <w:rFonts w:ascii="Arial" w:eastAsia="Arial" w:hAnsi="Arial" w:cs="Arial"/>
                <w:sz w:val="22"/>
                <w:szCs w:val="22"/>
              </w:rPr>
              <w:t xml:space="preserve"> </w:t>
            </w:r>
            <w:r w:rsidRPr="002633C1">
              <w:rPr>
                <w:rFonts w:ascii="Arial" w:eastAsia="Arial" w:hAnsi="Arial" w:cs="Arial"/>
                <w:sz w:val="22"/>
                <w:szCs w:val="22"/>
              </w:rPr>
              <w:t>what are the chances of</w:t>
            </w:r>
            <w:r w:rsidR="008579D9">
              <w:rPr>
                <w:rFonts w:ascii="Arial" w:eastAsia="Arial" w:hAnsi="Arial" w:cs="Arial"/>
                <w:sz w:val="22"/>
                <w:szCs w:val="22"/>
              </w:rPr>
              <w:t>:</w:t>
            </w:r>
          </w:p>
          <w:p w14:paraId="33BDDAA6" w14:textId="77777777" w:rsidR="008579D9" w:rsidRDefault="000014A0" w:rsidP="00343A14">
            <w:pPr>
              <w:pStyle w:val="ListParagraph"/>
              <w:numPr>
                <w:ilvl w:val="0"/>
                <w:numId w:val="16"/>
              </w:numPr>
              <w:spacing w:before="40" w:after="20"/>
              <w:ind w:left="320" w:hanging="284"/>
              <w:rPr>
                <w:rFonts w:ascii="Arial" w:eastAsia="Arial" w:hAnsi="Arial" w:cs="Arial"/>
                <w:sz w:val="22"/>
                <w:szCs w:val="22"/>
              </w:rPr>
            </w:pPr>
            <w:r w:rsidRPr="00343A14">
              <w:rPr>
                <w:rFonts w:ascii="Arial" w:eastAsia="Arial" w:hAnsi="Arial" w:cs="Arial"/>
                <w:sz w:val="22"/>
                <w:szCs w:val="22"/>
              </w:rPr>
              <w:t>having a spontaneous vaginal birth</w:t>
            </w:r>
            <w:r w:rsidR="008579D9">
              <w:rPr>
                <w:rFonts w:ascii="Arial" w:eastAsia="Arial" w:hAnsi="Arial" w:cs="Arial"/>
                <w:sz w:val="22"/>
                <w:szCs w:val="22"/>
              </w:rPr>
              <w:t>?</w:t>
            </w:r>
          </w:p>
          <w:p w14:paraId="1579DB36" w14:textId="77777777" w:rsidR="008579D9" w:rsidRDefault="000014A0" w:rsidP="00343A14">
            <w:pPr>
              <w:pStyle w:val="ListParagraph"/>
              <w:numPr>
                <w:ilvl w:val="0"/>
                <w:numId w:val="16"/>
              </w:numPr>
              <w:spacing w:before="40" w:after="20"/>
              <w:ind w:left="320" w:hanging="284"/>
              <w:rPr>
                <w:rFonts w:ascii="Arial" w:eastAsia="Arial" w:hAnsi="Arial" w:cs="Arial"/>
                <w:sz w:val="22"/>
                <w:szCs w:val="22"/>
              </w:rPr>
            </w:pPr>
            <w:r w:rsidRPr="008579D9">
              <w:rPr>
                <w:rFonts w:ascii="Arial" w:eastAsia="Arial" w:hAnsi="Arial" w:cs="Arial"/>
                <w:sz w:val="22"/>
                <w:szCs w:val="22"/>
              </w:rPr>
              <w:t>being transferred to an obstetric unit</w:t>
            </w:r>
            <w:r w:rsidR="008579D9">
              <w:rPr>
                <w:rFonts w:ascii="Arial" w:eastAsia="Arial" w:hAnsi="Arial" w:cs="Arial"/>
                <w:sz w:val="22"/>
                <w:szCs w:val="22"/>
              </w:rPr>
              <w:t>?</w:t>
            </w:r>
          </w:p>
          <w:p w14:paraId="7EDB7656" w14:textId="77777777" w:rsidR="000014A0" w:rsidRPr="008579D9" w:rsidRDefault="000014A0" w:rsidP="00343A14">
            <w:pPr>
              <w:pStyle w:val="ListParagraph"/>
              <w:numPr>
                <w:ilvl w:val="0"/>
                <w:numId w:val="16"/>
              </w:numPr>
              <w:spacing w:before="40" w:after="20"/>
              <w:ind w:left="320" w:hanging="284"/>
              <w:rPr>
                <w:rFonts w:ascii="Arial" w:eastAsia="Arial" w:hAnsi="Arial" w:cs="Arial"/>
                <w:sz w:val="22"/>
                <w:szCs w:val="22"/>
              </w:rPr>
            </w:pPr>
            <w:r w:rsidRPr="008579D9">
              <w:rPr>
                <w:rFonts w:ascii="Arial" w:eastAsia="Arial" w:hAnsi="Arial" w:cs="Arial"/>
                <w:sz w:val="22"/>
                <w:szCs w:val="22"/>
              </w:rPr>
              <w:t>having a medical intervention during labour?</w:t>
            </w:r>
          </w:p>
          <w:p w14:paraId="4457CBA3" w14:textId="77777777" w:rsidR="000014A0" w:rsidRPr="002633C1" w:rsidRDefault="000014A0" w:rsidP="000014A0">
            <w:pPr>
              <w:spacing w:before="40" w:after="20"/>
              <w:rPr>
                <w:rFonts w:ascii="Arial" w:eastAsia="Arial" w:hAnsi="Arial" w:cs="Arial"/>
                <w:sz w:val="22"/>
                <w:szCs w:val="22"/>
              </w:rPr>
            </w:pPr>
          </w:p>
          <w:p w14:paraId="772BF292" w14:textId="77777777" w:rsidR="000014A0" w:rsidRPr="002633C1" w:rsidRDefault="000014A0" w:rsidP="000014A0">
            <w:pPr>
              <w:spacing w:before="40" w:after="20"/>
              <w:rPr>
                <w:rFonts w:ascii="Arial" w:eastAsia="Arial" w:hAnsi="Arial" w:cs="Arial"/>
                <w:sz w:val="22"/>
                <w:szCs w:val="22"/>
              </w:rPr>
            </w:pPr>
          </w:p>
          <w:p w14:paraId="6C05BA61" w14:textId="77777777" w:rsidR="000014A0" w:rsidRPr="002633C1" w:rsidRDefault="000014A0" w:rsidP="000014A0">
            <w:pPr>
              <w:spacing w:before="40" w:after="20"/>
              <w:rPr>
                <w:rFonts w:ascii="Arial" w:eastAsia="Arial" w:hAnsi="Arial" w:cs="Arial"/>
                <w:sz w:val="22"/>
                <w:szCs w:val="22"/>
              </w:rPr>
            </w:pPr>
          </w:p>
          <w:p w14:paraId="32CC1872" w14:textId="77777777" w:rsidR="000014A0" w:rsidRPr="002633C1" w:rsidRDefault="000014A0" w:rsidP="000014A0">
            <w:pPr>
              <w:spacing w:before="40" w:after="20"/>
              <w:rPr>
                <w:rFonts w:ascii="Arial" w:eastAsia="Arial" w:hAnsi="Arial" w:cs="Arial"/>
                <w:sz w:val="22"/>
                <w:szCs w:val="22"/>
              </w:rPr>
            </w:pPr>
          </w:p>
          <w:p w14:paraId="5AD294F8" w14:textId="77777777" w:rsidR="000014A0" w:rsidRPr="002633C1" w:rsidRDefault="000014A0" w:rsidP="000014A0">
            <w:pPr>
              <w:spacing w:before="40" w:after="20"/>
              <w:rPr>
                <w:rFonts w:ascii="Arial" w:eastAsia="Arial" w:hAnsi="Arial" w:cs="Arial"/>
                <w:sz w:val="22"/>
                <w:szCs w:val="22"/>
              </w:rPr>
            </w:pPr>
          </w:p>
          <w:p w14:paraId="5BA9D9D7" w14:textId="77777777" w:rsidR="000014A0" w:rsidRPr="002633C1" w:rsidRDefault="000014A0" w:rsidP="000014A0">
            <w:pPr>
              <w:spacing w:before="40" w:after="20"/>
              <w:rPr>
                <w:rFonts w:ascii="Arial" w:eastAsia="Arial" w:hAnsi="Arial" w:cs="Arial"/>
                <w:sz w:val="22"/>
                <w:szCs w:val="22"/>
              </w:rPr>
            </w:pPr>
          </w:p>
          <w:p w14:paraId="1E16EE97" w14:textId="77777777" w:rsidR="000014A0" w:rsidRPr="002633C1" w:rsidRDefault="000014A0" w:rsidP="000014A0">
            <w:pPr>
              <w:spacing w:before="40" w:after="20"/>
              <w:rPr>
                <w:rFonts w:ascii="Arial" w:eastAsia="Arial" w:hAnsi="Arial" w:cs="Arial"/>
                <w:sz w:val="22"/>
                <w:szCs w:val="22"/>
              </w:rPr>
            </w:pPr>
          </w:p>
          <w:p w14:paraId="70CBD664" w14:textId="77777777" w:rsidR="000014A0" w:rsidRPr="002633C1" w:rsidRDefault="000014A0" w:rsidP="000014A0">
            <w:pPr>
              <w:spacing w:before="40" w:after="20"/>
              <w:rPr>
                <w:rFonts w:ascii="Arial" w:eastAsia="Arial" w:hAnsi="Arial" w:cs="Arial"/>
                <w:sz w:val="22"/>
                <w:szCs w:val="22"/>
              </w:rPr>
            </w:pPr>
          </w:p>
          <w:p w14:paraId="56ECBBBA" w14:textId="77777777" w:rsidR="000014A0" w:rsidRPr="002633C1" w:rsidRDefault="000014A0" w:rsidP="000014A0">
            <w:pPr>
              <w:spacing w:before="40" w:after="20"/>
              <w:rPr>
                <w:rFonts w:ascii="Arial" w:eastAsia="Arial" w:hAnsi="Arial" w:cs="Arial"/>
                <w:sz w:val="22"/>
                <w:szCs w:val="22"/>
              </w:rPr>
            </w:pPr>
          </w:p>
          <w:p w14:paraId="52EAC315" w14:textId="77777777" w:rsidR="000014A0" w:rsidRPr="002633C1" w:rsidRDefault="000014A0" w:rsidP="000014A0">
            <w:pPr>
              <w:spacing w:before="40" w:after="20"/>
              <w:rPr>
                <w:rFonts w:ascii="Arial" w:eastAsia="Arial" w:hAnsi="Arial" w:cs="Arial"/>
                <w:sz w:val="22"/>
                <w:szCs w:val="22"/>
              </w:rPr>
            </w:pPr>
          </w:p>
          <w:p w14:paraId="134AE7C8" w14:textId="77777777" w:rsidR="000014A0" w:rsidRPr="002633C1" w:rsidRDefault="000014A0" w:rsidP="000014A0">
            <w:pPr>
              <w:spacing w:before="40" w:after="20"/>
              <w:rPr>
                <w:rFonts w:ascii="Arial" w:eastAsia="Arial" w:hAnsi="Arial" w:cs="Arial"/>
                <w:sz w:val="22"/>
                <w:szCs w:val="22"/>
              </w:rPr>
            </w:pPr>
          </w:p>
          <w:p w14:paraId="3BAA8D64" w14:textId="77777777" w:rsidR="000014A0" w:rsidRPr="002633C1" w:rsidRDefault="000014A0" w:rsidP="000014A0">
            <w:pPr>
              <w:spacing w:before="40" w:after="20"/>
              <w:rPr>
                <w:rFonts w:ascii="Arial" w:eastAsia="Arial" w:hAnsi="Arial" w:cs="Arial"/>
                <w:sz w:val="22"/>
                <w:szCs w:val="22"/>
              </w:rPr>
            </w:pPr>
          </w:p>
          <w:p w14:paraId="18FF15D7" w14:textId="77777777" w:rsidR="000014A0" w:rsidRPr="002633C1" w:rsidRDefault="000014A0" w:rsidP="000014A0">
            <w:pPr>
              <w:spacing w:before="40" w:after="20"/>
              <w:rPr>
                <w:rFonts w:ascii="Arial" w:eastAsia="Arial" w:hAnsi="Arial" w:cs="Arial"/>
                <w:sz w:val="22"/>
                <w:szCs w:val="22"/>
              </w:rPr>
            </w:pPr>
          </w:p>
          <w:p w14:paraId="0CF58AC9" w14:textId="77777777" w:rsidR="000014A0" w:rsidRPr="002633C1" w:rsidRDefault="000014A0" w:rsidP="000014A0">
            <w:pPr>
              <w:spacing w:before="40" w:after="20"/>
              <w:rPr>
                <w:rFonts w:ascii="Arial" w:eastAsia="Arial" w:hAnsi="Arial" w:cs="Arial"/>
                <w:sz w:val="22"/>
                <w:szCs w:val="22"/>
              </w:rPr>
            </w:pPr>
          </w:p>
          <w:p w14:paraId="42DA04E8" w14:textId="77777777" w:rsidR="000014A0" w:rsidRPr="002633C1" w:rsidRDefault="000014A0" w:rsidP="000014A0">
            <w:pPr>
              <w:spacing w:before="40" w:after="20"/>
              <w:rPr>
                <w:rFonts w:ascii="Arial" w:eastAsia="Arial" w:hAnsi="Arial" w:cs="Arial"/>
                <w:sz w:val="22"/>
                <w:szCs w:val="22"/>
              </w:rPr>
            </w:pPr>
          </w:p>
          <w:p w14:paraId="40FB017D" w14:textId="77777777" w:rsidR="000014A0" w:rsidRPr="002633C1" w:rsidRDefault="000014A0" w:rsidP="000014A0">
            <w:pPr>
              <w:spacing w:before="40" w:after="20"/>
              <w:rPr>
                <w:rFonts w:ascii="Arial" w:eastAsia="Arial" w:hAnsi="Arial" w:cs="Arial"/>
                <w:sz w:val="22"/>
                <w:szCs w:val="22"/>
              </w:rPr>
            </w:pPr>
          </w:p>
        </w:tc>
        <w:tc>
          <w:tcPr>
            <w:tcW w:w="3999" w:type="pct"/>
            <w:gridSpan w:val="4"/>
            <w:shd w:val="clear" w:color="auto" w:fill="E6E6E6"/>
            <w:tcMar>
              <w:top w:w="113" w:type="dxa"/>
              <w:bottom w:w="113" w:type="dxa"/>
            </w:tcMar>
          </w:tcPr>
          <w:p w14:paraId="7874DDA4" w14:textId="77777777" w:rsidR="000014A0" w:rsidRPr="002633C1" w:rsidRDefault="000014A0" w:rsidP="000014A0">
            <w:pPr>
              <w:spacing w:before="40" w:after="20"/>
              <w:rPr>
                <w:rFonts w:ascii="Arial" w:eastAsia="Arial" w:hAnsi="Arial" w:cs="Arial"/>
                <w:sz w:val="22"/>
                <w:szCs w:val="22"/>
              </w:rPr>
            </w:pPr>
            <w:r w:rsidRPr="002633C1">
              <w:rPr>
                <w:rFonts w:ascii="Arial" w:eastAsia="Arial" w:hAnsi="Arial" w:cs="Arial"/>
                <w:sz w:val="22"/>
                <w:szCs w:val="22"/>
              </w:rPr>
              <w:t xml:space="preserve">It varies depending on individual circumstances, but the best available evidence is summarised in tables </w:t>
            </w:r>
            <w:r w:rsidR="004D2E2B">
              <w:rPr>
                <w:rFonts w:ascii="Arial" w:eastAsia="Arial" w:hAnsi="Arial" w:cs="Arial"/>
                <w:sz w:val="22"/>
                <w:szCs w:val="22"/>
              </w:rPr>
              <w:t>1 and 2.</w:t>
            </w:r>
          </w:p>
          <w:p w14:paraId="3667D67D" w14:textId="77777777" w:rsidR="000014A0" w:rsidRPr="002633C1" w:rsidRDefault="000014A0" w:rsidP="000014A0">
            <w:pPr>
              <w:spacing w:before="40" w:after="20"/>
              <w:rPr>
                <w:rFonts w:ascii="Arial" w:eastAsia="Arial" w:hAnsi="Arial" w:cs="Arial"/>
                <w:sz w:val="22"/>
                <w:szCs w:val="22"/>
              </w:rPr>
            </w:pPr>
          </w:p>
          <w:p w14:paraId="489C4144" w14:textId="77777777" w:rsidR="000014A0" w:rsidRPr="00B86DCA" w:rsidRDefault="000014A0" w:rsidP="00B86DCA">
            <w:pPr>
              <w:spacing w:before="40" w:after="120"/>
              <w:rPr>
                <w:rFonts w:ascii="Arial" w:eastAsia="Arial" w:hAnsi="Arial" w:cs="Arial"/>
                <w:b/>
                <w:sz w:val="22"/>
                <w:szCs w:val="22"/>
              </w:rPr>
            </w:pPr>
            <w:r w:rsidRPr="00B86DCA">
              <w:rPr>
                <w:rFonts w:ascii="Arial" w:eastAsia="Arial" w:hAnsi="Arial" w:cs="Arial"/>
                <w:b/>
                <w:sz w:val="22"/>
                <w:szCs w:val="22"/>
              </w:rPr>
              <w:t xml:space="preserve">Table 1 Rates of spontaneous vaginal birth, transfer to an obstetric unit and obstetric interventions for each planned place of birth: </w:t>
            </w:r>
            <w:r w:rsidR="00F27CF4" w:rsidRPr="00F27CF4">
              <w:rPr>
                <w:rFonts w:ascii="Arial" w:eastAsia="Arial" w:hAnsi="Arial" w:cs="Arial"/>
                <w:b/>
                <w:sz w:val="22"/>
                <w:szCs w:val="22"/>
              </w:rPr>
              <w:t>women who have had a baby before who are at low risk of complications</w:t>
            </w:r>
            <w:r w:rsidRPr="00B86DCA">
              <w:rPr>
                <w:rFonts w:ascii="Arial" w:eastAsia="Arial" w:hAnsi="Arial" w:cs="Arial"/>
                <w:b/>
                <w:sz w:val="22"/>
                <w:szCs w:val="22"/>
              </w:rPr>
              <w:t xml:space="preserve"> (sources: </w:t>
            </w:r>
            <w:hyperlink r:id="rId9" w:history="1">
              <w:r w:rsidRPr="00FF44FE">
                <w:rPr>
                  <w:rStyle w:val="Hyperlink"/>
                  <w:rFonts w:eastAsia="Arial" w:cs="Arial"/>
                  <w:b/>
                  <w:szCs w:val="22"/>
                </w:rPr>
                <w:t>Birthplace 2011</w:t>
              </w:r>
            </w:hyperlink>
            <w:r w:rsidRPr="00B86DCA">
              <w:rPr>
                <w:rFonts w:ascii="Arial" w:eastAsia="Arial" w:hAnsi="Arial" w:cs="Arial"/>
                <w:b/>
                <w:sz w:val="22"/>
                <w:szCs w:val="22"/>
              </w:rPr>
              <w:t xml:space="preserve">; </w:t>
            </w:r>
            <w:hyperlink r:id="rId10" w:history="1">
              <w:r w:rsidRPr="006D050D">
                <w:rPr>
                  <w:rStyle w:val="Hyperlink"/>
                  <w:rFonts w:eastAsia="Arial" w:cs="Arial"/>
                  <w:b/>
                  <w:szCs w:val="22"/>
                </w:rPr>
                <w:t>Blix et al. 2012</w:t>
              </w:r>
            </w:hyperlink>
            <w:r w:rsidRPr="00B86DCA">
              <w:rPr>
                <w:rFonts w:ascii="Arial" w:eastAsia="Arial" w:hAnsi="Arial" w:cs="Arial"/>
                <w:b/>
                <w:sz w:val="22"/>
                <w:szCs w:val="22"/>
              </w:rPr>
              <w:t>)</w:t>
            </w:r>
          </w:p>
          <w:tbl>
            <w:tblPr>
              <w:tblW w:w="10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63"/>
              <w:gridCol w:w="992"/>
              <w:gridCol w:w="2768"/>
              <w:gridCol w:w="2759"/>
              <w:gridCol w:w="2693"/>
            </w:tblGrid>
            <w:tr w:rsidR="000014A0" w:rsidRPr="002633C1" w14:paraId="6879AB2F" w14:textId="77777777" w:rsidTr="00343A14">
              <w:tc>
                <w:tcPr>
                  <w:tcW w:w="1763" w:type="dxa"/>
                  <w:shd w:val="clear" w:color="auto" w:fill="auto"/>
                </w:tcPr>
                <w:p w14:paraId="2D80AEF6" w14:textId="77777777" w:rsidR="000014A0" w:rsidRPr="002633C1" w:rsidRDefault="000014A0" w:rsidP="000014A0">
                  <w:pPr>
                    <w:spacing w:before="40" w:after="20"/>
                    <w:rPr>
                      <w:rFonts w:ascii="Arial" w:eastAsia="Arial" w:hAnsi="Arial" w:cs="Arial"/>
                      <w:sz w:val="22"/>
                      <w:szCs w:val="22"/>
                    </w:rPr>
                  </w:pPr>
                </w:p>
              </w:tc>
              <w:tc>
                <w:tcPr>
                  <w:tcW w:w="9212" w:type="dxa"/>
                  <w:gridSpan w:val="4"/>
                  <w:shd w:val="clear" w:color="auto" w:fill="auto"/>
                </w:tcPr>
                <w:p w14:paraId="3CC4E45D" w14:textId="77777777" w:rsidR="000014A0" w:rsidRPr="00343A14" w:rsidRDefault="000014A0" w:rsidP="000014A0">
                  <w:pPr>
                    <w:spacing w:before="40" w:after="20"/>
                    <w:rPr>
                      <w:rFonts w:ascii="Arial" w:eastAsia="Arial" w:hAnsi="Arial" w:cs="Arial"/>
                      <w:b/>
                      <w:sz w:val="22"/>
                      <w:szCs w:val="22"/>
                    </w:rPr>
                  </w:pPr>
                  <w:r w:rsidRPr="00343A14">
                    <w:rPr>
                      <w:rFonts w:ascii="Arial" w:eastAsia="Arial" w:hAnsi="Arial" w:cs="Arial"/>
                      <w:b/>
                      <w:sz w:val="22"/>
                      <w:szCs w:val="22"/>
                    </w:rPr>
                    <w:t>Number of incidences per 1000 multiparous women giving birth</w:t>
                  </w:r>
                </w:p>
              </w:tc>
            </w:tr>
            <w:tr w:rsidR="000014A0" w:rsidRPr="002633C1" w14:paraId="75A3BE9C" w14:textId="77777777" w:rsidTr="00343A14">
              <w:tc>
                <w:tcPr>
                  <w:tcW w:w="1763" w:type="dxa"/>
                  <w:shd w:val="clear" w:color="auto" w:fill="auto"/>
                </w:tcPr>
                <w:p w14:paraId="1EA91D64" w14:textId="77777777" w:rsidR="000014A0" w:rsidRPr="002633C1" w:rsidRDefault="000014A0" w:rsidP="000014A0">
                  <w:pPr>
                    <w:spacing w:before="40" w:after="20"/>
                    <w:rPr>
                      <w:rFonts w:ascii="Arial" w:eastAsia="Arial" w:hAnsi="Arial" w:cs="Arial"/>
                      <w:sz w:val="22"/>
                      <w:szCs w:val="22"/>
                    </w:rPr>
                  </w:pPr>
                </w:p>
              </w:tc>
              <w:tc>
                <w:tcPr>
                  <w:tcW w:w="992" w:type="dxa"/>
                  <w:shd w:val="clear" w:color="auto" w:fill="auto"/>
                </w:tcPr>
                <w:p w14:paraId="58D94DB5" w14:textId="77777777" w:rsidR="000014A0" w:rsidRPr="00F27CF4" w:rsidRDefault="000014A0" w:rsidP="000014A0">
                  <w:pPr>
                    <w:spacing w:before="40" w:after="20"/>
                    <w:rPr>
                      <w:rFonts w:ascii="Arial" w:eastAsia="Arial" w:hAnsi="Arial" w:cs="Arial"/>
                      <w:b/>
                      <w:sz w:val="22"/>
                      <w:szCs w:val="22"/>
                    </w:rPr>
                  </w:pPr>
                  <w:r w:rsidRPr="00F27CF4">
                    <w:rPr>
                      <w:rFonts w:ascii="Arial" w:eastAsia="Arial" w:hAnsi="Arial" w:cs="Arial"/>
                      <w:b/>
                      <w:sz w:val="22"/>
                      <w:szCs w:val="22"/>
                    </w:rPr>
                    <w:t>Home</w:t>
                  </w:r>
                </w:p>
              </w:tc>
              <w:tc>
                <w:tcPr>
                  <w:tcW w:w="2768" w:type="dxa"/>
                  <w:shd w:val="clear" w:color="auto" w:fill="auto"/>
                </w:tcPr>
                <w:p w14:paraId="2387046E" w14:textId="77777777" w:rsidR="000014A0" w:rsidRPr="00F27CF4" w:rsidRDefault="000014A0" w:rsidP="000014A0">
                  <w:pPr>
                    <w:spacing w:before="40" w:after="20"/>
                    <w:rPr>
                      <w:rFonts w:ascii="Arial" w:eastAsia="Arial" w:hAnsi="Arial" w:cs="Arial"/>
                      <w:b/>
                      <w:sz w:val="22"/>
                      <w:szCs w:val="22"/>
                    </w:rPr>
                  </w:pPr>
                  <w:r w:rsidRPr="00F27CF4">
                    <w:rPr>
                      <w:rFonts w:ascii="Arial" w:eastAsia="Arial" w:hAnsi="Arial" w:cs="Arial"/>
                      <w:b/>
                      <w:sz w:val="22"/>
                      <w:szCs w:val="22"/>
                    </w:rPr>
                    <w:t>Freestanding midwifery unit</w:t>
                  </w:r>
                </w:p>
              </w:tc>
              <w:tc>
                <w:tcPr>
                  <w:tcW w:w="2759" w:type="dxa"/>
                  <w:shd w:val="clear" w:color="auto" w:fill="auto"/>
                </w:tcPr>
                <w:p w14:paraId="0DC1A41D" w14:textId="77777777" w:rsidR="000014A0" w:rsidRPr="00F27CF4" w:rsidRDefault="000014A0" w:rsidP="000014A0">
                  <w:pPr>
                    <w:spacing w:before="40" w:after="20"/>
                    <w:rPr>
                      <w:rFonts w:ascii="Arial" w:eastAsia="Arial" w:hAnsi="Arial" w:cs="Arial"/>
                      <w:b/>
                      <w:sz w:val="22"/>
                      <w:szCs w:val="22"/>
                    </w:rPr>
                  </w:pPr>
                  <w:r w:rsidRPr="00F27CF4">
                    <w:rPr>
                      <w:rFonts w:ascii="Arial" w:eastAsia="Arial" w:hAnsi="Arial" w:cs="Arial"/>
                      <w:b/>
                      <w:sz w:val="22"/>
                      <w:szCs w:val="22"/>
                    </w:rPr>
                    <w:t>Alongside midwifery unit</w:t>
                  </w:r>
                </w:p>
              </w:tc>
              <w:tc>
                <w:tcPr>
                  <w:tcW w:w="2693" w:type="dxa"/>
                  <w:shd w:val="clear" w:color="auto" w:fill="auto"/>
                </w:tcPr>
                <w:p w14:paraId="58C1B032" w14:textId="77777777" w:rsidR="000014A0" w:rsidRPr="00F27CF4" w:rsidRDefault="000014A0" w:rsidP="000014A0">
                  <w:pPr>
                    <w:spacing w:before="40" w:after="20"/>
                    <w:rPr>
                      <w:rFonts w:ascii="Arial" w:eastAsia="Arial" w:hAnsi="Arial" w:cs="Arial"/>
                      <w:b/>
                      <w:sz w:val="22"/>
                      <w:szCs w:val="22"/>
                    </w:rPr>
                  </w:pPr>
                  <w:r w:rsidRPr="00F27CF4">
                    <w:rPr>
                      <w:rFonts w:ascii="Arial" w:eastAsia="Arial" w:hAnsi="Arial" w:cs="Arial"/>
                      <w:b/>
                      <w:sz w:val="22"/>
                      <w:szCs w:val="22"/>
                    </w:rPr>
                    <w:t>Obstetric unit</w:t>
                  </w:r>
                </w:p>
                <w:p w14:paraId="199148D4" w14:textId="77777777" w:rsidR="000014A0" w:rsidRPr="00F27CF4" w:rsidRDefault="000014A0" w:rsidP="000014A0">
                  <w:pPr>
                    <w:spacing w:before="40" w:after="20"/>
                    <w:rPr>
                      <w:rFonts w:ascii="Arial" w:eastAsia="Arial" w:hAnsi="Arial" w:cs="Arial"/>
                      <w:b/>
                      <w:sz w:val="22"/>
                      <w:szCs w:val="22"/>
                    </w:rPr>
                  </w:pPr>
                </w:p>
              </w:tc>
            </w:tr>
            <w:tr w:rsidR="000014A0" w:rsidRPr="002633C1" w14:paraId="2B3FD2A5" w14:textId="77777777" w:rsidTr="00343A14">
              <w:tc>
                <w:tcPr>
                  <w:tcW w:w="1763" w:type="dxa"/>
                  <w:shd w:val="clear" w:color="auto" w:fill="auto"/>
                </w:tcPr>
                <w:p w14:paraId="25D45F75" w14:textId="77777777" w:rsidR="000014A0" w:rsidRPr="002633C1" w:rsidRDefault="000014A0" w:rsidP="000014A0">
                  <w:pPr>
                    <w:spacing w:before="40" w:after="20"/>
                    <w:rPr>
                      <w:rFonts w:ascii="Arial" w:eastAsia="Arial" w:hAnsi="Arial" w:cs="Arial"/>
                      <w:sz w:val="22"/>
                      <w:szCs w:val="22"/>
                    </w:rPr>
                  </w:pPr>
                  <w:r w:rsidRPr="002633C1">
                    <w:rPr>
                      <w:rFonts w:ascii="Arial" w:eastAsia="Arial" w:hAnsi="Arial" w:cs="Arial"/>
                      <w:sz w:val="22"/>
                      <w:szCs w:val="22"/>
                    </w:rPr>
                    <w:t>Spontaneous vaginal birth</w:t>
                  </w:r>
                </w:p>
              </w:tc>
              <w:tc>
                <w:tcPr>
                  <w:tcW w:w="992" w:type="dxa"/>
                  <w:shd w:val="clear" w:color="auto" w:fill="auto"/>
                </w:tcPr>
                <w:p w14:paraId="5F5EDDD9" w14:textId="77777777" w:rsidR="000014A0" w:rsidRPr="002633C1" w:rsidRDefault="000014A0" w:rsidP="000014A0">
                  <w:pPr>
                    <w:spacing w:before="40" w:after="20"/>
                    <w:rPr>
                      <w:rFonts w:ascii="Arial" w:eastAsia="Arial" w:hAnsi="Arial" w:cs="Arial"/>
                      <w:sz w:val="22"/>
                      <w:szCs w:val="22"/>
                    </w:rPr>
                  </w:pPr>
                  <w:r w:rsidRPr="002633C1">
                    <w:rPr>
                      <w:rFonts w:ascii="Arial" w:eastAsia="Arial" w:hAnsi="Arial" w:cs="Arial"/>
                      <w:sz w:val="22"/>
                      <w:szCs w:val="22"/>
                    </w:rPr>
                    <w:t>984*</w:t>
                  </w:r>
                </w:p>
              </w:tc>
              <w:tc>
                <w:tcPr>
                  <w:tcW w:w="2768" w:type="dxa"/>
                  <w:shd w:val="clear" w:color="auto" w:fill="auto"/>
                </w:tcPr>
                <w:p w14:paraId="5571BF92" w14:textId="77777777" w:rsidR="000014A0" w:rsidRPr="002633C1" w:rsidRDefault="000014A0" w:rsidP="000014A0">
                  <w:pPr>
                    <w:spacing w:before="40" w:after="20"/>
                    <w:rPr>
                      <w:rFonts w:ascii="Arial" w:eastAsia="Arial" w:hAnsi="Arial" w:cs="Arial"/>
                      <w:sz w:val="22"/>
                      <w:szCs w:val="22"/>
                    </w:rPr>
                  </w:pPr>
                  <w:r w:rsidRPr="002633C1">
                    <w:rPr>
                      <w:rFonts w:ascii="Arial" w:eastAsia="Arial" w:hAnsi="Arial" w:cs="Arial"/>
                      <w:sz w:val="22"/>
                      <w:szCs w:val="22"/>
                    </w:rPr>
                    <w:t>980</w:t>
                  </w:r>
                </w:p>
              </w:tc>
              <w:tc>
                <w:tcPr>
                  <w:tcW w:w="2759" w:type="dxa"/>
                  <w:shd w:val="clear" w:color="auto" w:fill="auto"/>
                </w:tcPr>
                <w:p w14:paraId="07CF39E8" w14:textId="77777777" w:rsidR="000014A0" w:rsidRPr="002633C1" w:rsidRDefault="000014A0" w:rsidP="000014A0">
                  <w:pPr>
                    <w:spacing w:before="40" w:after="20"/>
                    <w:rPr>
                      <w:rFonts w:ascii="Arial" w:eastAsia="Arial" w:hAnsi="Arial" w:cs="Arial"/>
                      <w:sz w:val="22"/>
                      <w:szCs w:val="22"/>
                    </w:rPr>
                  </w:pPr>
                  <w:r w:rsidRPr="002633C1">
                    <w:rPr>
                      <w:rFonts w:ascii="Arial" w:eastAsia="Arial" w:hAnsi="Arial" w:cs="Arial"/>
                      <w:sz w:val="22"/>
                      <w:szCs w:val="22"/>
                    </w:rPr>
                    <w:t>967</w:t>
                  </w:r>
                </w:p>
              </w:tc>
              <w:tc>
                <w:tcPr>
                  <w:tcW w:w="2693" w:type="dxa"/>
                  <w:shd w:val="clear" w:color="auto" w:fill="auto"/>
                </w:tcPr>
                <w:p w14:paraId="33ED220B" w14:textId="77777777" w:rsidR="000014A0" w:rsidRPr="002633C1" w:rsidRDefault="000014A0" w:rsidP="000014A0">
                  <w:pPr>
                    <w:spacing w:before="40" w:after="20"/>
                    <w:rPr>
                      <w:rFonts w:ascii="Arial" w:eastAsia="Arial" w:hAnsi="Arial" w:cs="Arial"/>
                      <w:sz w:val="22"/>
                      <w:szCs w:val="22"/>
                    </w:rPr>
                  </w:pPr>
                  <w:r w:rsidRPr="002633C1">
                    <w:rPr>
                      <w:rFonts w:ascii="Arial" w:eastAsia="Arial" w:hAnsi="Arial" w:cs="Arial"/>
                      <w:sz w:val="22"/>
                      <w:szCs w:val="22"/>
                    </w:rPr>
                    <w:t>927*</w:t>
                  </w:r>
                </w:p>
              </w:tc>
            </w:tr>
            <w:tr w:rsidR="000014A0" w:rsidRPr="002633C1" w14:paraId="52731F51" w14:textId="77777777" w:rsidTr="00343A14">
              <w:tc>
                <w:tcPr>
                  <w:tcW w:w="1763" w:type="dxa"/>
                  <w:shd w:val="clear" w:color="auto" w:fill="auto"/>
                </w:tcPr>
                <w:p w14:paraId="4A80C4D4" w14:textId="77777777" w:rsidR="000014A0" w:rsidRPr="002633C1" w:rsidDel="00BE0DF3" w:rsidRDefault="000014A0" w:rsidP="001912D1">
                  <w:pPr>
                    <w:spacing w:before="40" w:after="20"/>
                    <w:rPr>
                      <w:rFonts w:ascii="Arial" w:eastAsia="Arial" w:hAnsi="Arial" w:cs="Arial"/>
                      <w:sz w:val="22"/>
                      <w:szCs w:val="22"/>
                    </w:rPr>
                  </w:pPr>
                  <w:r w:rsidRPr="002633C1">
                    <w:rPr>
                      <w:rFonts w:ascii="Arial" w:eastAsia="Arial" w:hAnsi="Arial" w:cs="Arial"/>
                      <w:sz w:val="22"/>
                      <w:szCs w:val="22"/>
                    </w:rPr>
                    <w:t>Transfer to obstetric unit</w:t>
                  </w:r>
                </w:p>
              </w:tc>
              <w:tc>
                <w:tcPr>
                  <w:tcW w:w="992" w:type="dxa"/>
                  <w:shd w:val="clear" w:color="auto" w:fill="auto"/>
                </w:tcPr>
                <w:p w14:paraId="490BDE65" w14:textId="77777777" w:rsidR="000014A0" w:rsidRPr="002633C1" w:rsidRDefault="000014A0" w:rsidP="000014A0">
                  <w:pPr>
                    <w:spacing w:before="40" w:after="20"/>
                    <w:rPr>
                      <w:rFonts w:ascii="Arial" w:eastAsia="Arial" w:hAnsi="Arial" w:cs="Arial"/>
                      <w:sz w:val="22"/>
                      <w:szCs w:val="22"/>
                    </w:rPr>
                  </w:pPr>
                  <w:r w:rsidRPr="002633C1">
                    <w:rPr>
                      <w:rFonts w:ascii="Arial" w:eastAsia="Arial" w:hAnsi="Arial" w:cs="Arial"/>
                      <w:sz w:val="22"/>
                      <w:szCs w:val="22"/>
                    </w:rPr>
                    <w:t>115*</w:t>
                  </w:r>
                </w:p>
              </w:tc>
              <w:tc>
                <w:tcPr>
                  <w:tcW w:w="2768" w:type="dxa"/>
                  <w:shd w:val="clear" w:color="auto" w:fill="auto"/>
                </w:tcPr>
                <w:p w14:paraId="675F9950" w14:textId="77777777" w:rsidR="000014A0" w:rsidRPr="002633C1" w:rsidRDefault="000014A0" w:rsidP="000014A0">
                  <w:pPr>
                    <w:spacing w:before="40" w:after="20"/>
                    <w:rPr>
                      <w:rFonts w:ascii="Arial" w:eastAsia="Arial" w:hAnsi="Arial" w:cs="Arial"/>
                      <w:sz w:val="22"/>
                      <w:szCs w:val="22"/>
                    </w:rPr>
                  </w:pPr>
                  <w:r w:rsidRPr="002633C1">
                    <w:rPr>
                      <w:rFonts w:ascii="Arial" w:eastAsia="Arial" w:hAnsi="Arial" w:cs="Arial"/>
                      <w:sz w:val="22"/>
                      <w:szCs w:val="22"/>
                    </w:rPr>
                    <w:t>94</w:t>
                  </w:r>
                </w:p>
              </w:tc>
              <w:tc>
                <w:tcPr>
                  <w:tcW w:w="2759" w:type="dxa"/>
                  <w:shd w:val="clear" w:color="auto" w:fill="auto"/>
                </w:tcPr>
                <w:p w14:paraId="59897CFC" w14:textId="77777777" w:rsidR="000014A0" w:rsidRPr="002633C1" w:rsidRDefault="000014A0" w:rsidP="000014A0">
                  <w:pPr>
                    <w:spacing w:before="40" w:after="20"/>
                    <w:rPr>
                      <w:rFonts w:ascii="Arial" w:eastAsia="Arial" w:hAnsi="Arial" w:cs="Arial"/>
                      <w:sz w:val="22"/>
                      <w:szCs w:val="22"/>
                    </w:rPr>
                  </w:pPr>
                  <w:r w:rsidRPr="002633C1">
                    <w:rPr>
                      <w:rFonts w:ascii="Arial" w:eastAsia="Arial" w:hAnsi="Arial" w:cs="Arial"/>
                      <w:sz w:val="22"/>
                      <w:szCs w:val="22"/>
                    </w:rPr>
                    <w:t>125</w:t>
                  </w:r>
                </w:p>
              </w:tc>
              <w:tc>
                <w:tcPr>
                  <w:tcW w:w="2693" w:type="dxa"/>
                  <w:shd w:val="clear" w:color="auto" w:fill="auto"/>
                </w:tcPr>
                <w:p w14:paraId="0A8CB11B" w14:textId="77777777" w:rsidR="000014A0" w:rsidRPr="002633C1" w:rsidRDefault="000014A0" w:rsidP="000014A0">
                  <w:pPr>
                    <w:spacing w:before="40" w:after="20"/>
                    <w:rPr>
                      <w:rFonts w:ascii="Arial" w:eastAsia="Arial" w:hAnsi="Arial" w:cs="Arial"/>
                      <w:sz w:val="22"/>
                      <w:szCs w:val="22"/>
                    </w:rPr>
                  </w:pPr>
                  <w:r w:rsidRPr="002633C1">
                    <w:rPr>
                      <w:rFonts w:ascii="Arial" w:eastAsia="Arial" w:hAnsi="Arial" w:cs="Arial"/>
                      <w:sz w:val="22"/>
                      <w:szCs w:val="22"/>
                    </w:rPr>
                    <w:t>10**</w:t>
                  </w:r>
                </w:p>
              </w:tc>
            </w:tr>
            <w:tr w:rsidR="000014A0" w:rsidRPr="002633C1" w14:paraId="5F8E329B" w14:textId="77777777" w:rsidTr="00343A14">
              <w:tc>
                <w:tcPr>
                  <w:tcW w:w="1763" w:type="dxa"/>
                  <w:shd w:val="clear" w:color="auto" w:fill="auto"/>
                </w:tcPr>
                <w:p w14:paraId="25853D58" w14:textId="77777777" w:rsidR="000014A0" w:rsidRPr="002633C1" w:rsidRDefault="000014A0" w:rsidP="000014A0">
                  <w:pPr>
                    <w:spacing w:before="40" w:after="20"/>
                    <w:rPr>
                      <w:rFonts w:ascii="Arial" w:eastAsia="Arial" w:hAnsi="Arial" w:cs="Arial"/>
                      <w:sz w:val="22"/>
                      <w:szCs w:val="22"/>
                    </w:rPr>
                  </w:pPr>
                  <w:r w:rsidRPr="002633C1">
                    <w:rPr>
                      <w:rFonts w:ascii="Arial" w:eastAsia="Arial" w:hAnsi="Arial" w:cs="Arial"/>
                      <w:sz w:val="22"/>
                      <w:szCs w:val="22"/>
                    </w:rPr>
                    <w:t>Regional analgesia</w:t>
                  </w:r>
                  <w:r w:rsidR="00B575C5">
                    <w:rPr>
                      <w:rFonts w:ascii="Arial" w:eastAsia="Arial" w:hAnsi="Arial" w:cs="Arial"/>
                      <w:sz w:val="22"/>
                      <w:szCs w:val="22"/>
                    </w:rPr>
                    <w:t xml:space="preserve"> </w:t>
                  </w:r>
                  <w:r w:rsidR="00B575C5" w:rsidRPr="00B575C5">
                    <w:rPr>
                      <w:rFonts w:ascii="Arial" w:eastAsia="Arial" w:hAnsi="Arial" w:cs="Arial"/>
                      <w:sz w:val="22"/>
                      <w:szCs w:val="22"/>
                    </w:rPr>
                    <w:t>(epidural and/or spinal)</w:t>
                  </w:r>
                  <w:r w:rsidRPr="002633C1">
                    <w:rPr>
                      <w:rFonts w:ascii="Arial" w:eastAsia="Arial" w:hAnsi="Arial" w:cs="Arial"/>
                      <w:sz w:val="22"/>
                      <w:szCs w:val="22"/>
                    </w:rPr>
                    <w:t>***</w:t>
                  </w:r>
                </w:p>
              </w:tc>
              <w:tc>
                <w:tcPr>
                  <w:tcW w:w="992" w:type="dxa"/>
                  <w:shd w:val="clear" w:color="auto" w:fill="auto"/>
                </w:tcPr>
                <w:p w14:paraId="038F276C" w14:textId="77777777" w:rsidR="000014A0" w:rsidRPr="002633C1" w:rsidRDefault="000014A0" w:rsidP="000014A0">
                  <w:pPr>
                    <w:spacing w:before="40" w:after="20"/>
                    <w:rPr>
                      <w:rFonts w:ascii="Arial" w:eastAsia="Arial" w:hAnsi="Arial" w:cs="Arial"/>
                      <w:sz w:val="22"/>
                      <w:szCs w:val="22"/>
                    </w:rPr>
                  </w:pPr>
                  <w:r w:rsidRPr="002633C1">
                    <w:rPr>
                      <w:rFonts w:ascii="Arial" w:eastAsia="Arial" w:hAnsi="Arial" w:cs="Arial"/>
                      <w:sz w:val="22"/>
                      <w:szCs w:val="22"/>
                    </w:rPr>
                    <w:t>28*</w:t>
                  </w:r>
                </w:p>
              </w:tc>
              <w:tc>
                <w:tcPr>
                  <w:tcW w:w="2768" w:type="dxa"/>
                  <w:shd w:val="clear" w:color="auto" w:fill="auto"/>
                </w:tcPr>
                <w:p w14:paraId="25E81488" w14:textId="77777777" w:rsidR="000014A0" w:rsidRPr="002633C1" w:rsidRDefault="000014A0" w:rsidP="000014A0">
                  <w:pPr>
                    <w:spacing w:before="40" w:after="20"/>
                    <w:rPr>
                      <w:rFonts w:ascii="Arial" w:eastAsia="Arial" w:hAnsi="Arial" w:cs="Arial"/>
                      <w:sz w:val="22"/>
                      <w:szCs w:val="22"/>
                    </w:rPr>
                  </w:pPr>
                  <w:r w:rsidRPr="002633C1">
                    <w:rPr>
                      <w:rFonts w:ascii="Arial" w:eastAsia="Arial" w:hAnsi="Arial" w:cs="Arial"/>
                      <w:sz w:val="22"/>
                      <w:szCs w:val="22"/>
                    </w:rPr>
                    <w:t>40</w:t>
                  </w:r>
                </w:p>
              </w:tc>
              <w:tc>
                <w:tcPr>
                  <w:tcW w:w="2759" w:type="dxa"/>
                  <w:shd w:val="clear" w:color="auto" w:fill="auto"/>
                </w:tcPr>
                <w:p w14:paraId="53686505" w14:textId="77777777" w:rsidR="000014A0" w:rsidRPr="002633C1" w:rsidRDefault="000014A0" w:rsidP="000014A0">
                  <w:pPr>
                    <w:spacing w:before="40" w:after="20"/>
                    <w:rPr>
                      <w:rFonts w:ascii="Arial" w:eastAsia="Arial" w:hAnsi="Arial" w:cs="Arial"/>
                      <w:sz w:val="22"/>
                      <w:szCs w:val="22"/>
                    </w:rPr>
                  </w:pPr>
                  <w:r w:rsidRPr="002633C1">
                    <w:rPr>
                      <w:rFonts w:ascii="Arial" w:eastAsia="Arial" w:hAnsi="Arial" w:cs="Arial"/>
                      <w:sz w:val="22"/>
                      <w:szCs w:val="22"/>
                    </w:rPr>
                    <w:t>60</w:t>
                  </w:r>
                </w:p>
              </w:tc>
              <w:tc>
                <w:tcPr>
                  <w:tcW w:w="2693" w:type="dxa"/>
                  <w:shd w:val="clear" w:color="auto" w:fill="auto"/>
                </w:tcPr>
                <w:p w14:paraId="66F852D2" w14:textId="77777777" w:rsidR="000014A0" w:rsidRPr="002633C1" w:rsidRDefault="000014A0" w:rsidP="000014A0">
                  <w:pPr>
                    <w:spacing w:before="40" w:after="20"/>
                    <w:rPr>
                      <w:rFonts w:ascii="Arial" w:eastAsia="Arial" w:hAnsi="Arial" w:cs="Arial"/>
                      <w:sz w:val="22"/>
                      <w:szCs w:val="22"/>
                    </w:rPr>
                  </w:pPr>
                  <w:r w:rsidRPr="002633C1">
                    <w:rPr>
                      <w:rFonts w:ascii="Arial" w:eastAsia="Arial" w:hAnsi="Arial" w:cs="Arial"/>
                      <w:sz w:val="22"/>
                      <w:szCs w:val="22"/>
                    </w:rPr>
                    <w:t>121*</w:t>
                  </w:r>
                </w:p>
              </w:tc>
            </w:tr>
            <w:tr w:rsidR="000014A0" w:rsidRPr="002633C1" w14:paraId="20511603" w14:textId="77777777" w:rsidTr="00343A14">
              <w:tc>
                <w:tcPr>
                  <w:tcW w:w="1763" w:type="dxa"/>
                  <w:shd w:val="clear" w:color="auto" w:fill="auto"/>
                </w:tcPr>
                <w:p w14:paraId="6D3848DC" w14:textId="77777777" w:rsidR="000014A0" w:rsidRPr="002633C1" w:rsidRDefault="000014A0" w:rsidP="000014A0">
                  <w:pPr>
                    <w:spacing w:before="40" w:after="20"/>
                    <w:rPr>
                      <w:rFonts w:ascii="Arial" w:eastAsia="Arial" w:hAnsi="Arial" w:cs="Arial"/>
                      <w:sz w:val="22"/>
                      <w:szCs w:val="22"/>
                    </w:rPr>
                  </w:pPr>
                  <w:r w:rsidRPr="002633C1">
                    <w:rPr>
                      <w:rFonts w:ascii="Arial" w:eastAsia="Arial" w:hAnsi="Arial" w:cs="Arial"/>
                      <w:sz w:val="22"/>
                      <w:szCs w:val="22"/>
                    </w:rPr>
                    <w:t>Episiotomy</w:t>
                  </w:r>
                </w:p>
              </w:tc>
              <w:tc>
                <w:tcPr>
                  <w:tcW w:w="992" w:type="dxa"/>
                  <w:shd w:val="clear" w:color="auto" w:fill="auto"/>
                </w:tcPr>
                <w:p w14:paraId="235016FC" w14:textId="77777777" w:rsidR="000014A0" w:rsidRPr="002633C1" w:rsidRDefault="000014A0" w:rsidP="000014A0">
                  <w:pPr>
                    <w:spacing w:before="40" w:after="20"/>
                    <w:rPr>
                      <w:rFonts w:ascii="Arial" w:eastAsia="Arial" w:hAnsi="Arial" w:cs="Arial"/>
                      <w:sz w:val="22"/>
                      <w:szCs w:val="22"/>
                    </w:rPr>
                  </w:pPr>
                  <w:r w:rsidRPr="002633C1">
                    <w:rPr>
                      <w:rFonts w:ascii="Arial" w:eastAsia="Arial" w:hAnsi="Arial" w:cs="Arial"/>
                      <w:sz w:val="22"/>
                      <w:szCs w:val="22"/>
                    </w:rPr>
                    <w:t>15*</w:t>
                  </w:r>
                </w:p>
              </w:tc>
              <w:tc>
                <w:tcPr>
                  <w:tcW w:w="2768" w:type="dxa"/>
                  <w:shd w:val="clear" w:color="auto" w:fill="auto"/>
                </w:tcPr>
                <w:p w14:paraId="528E8D26" w14:textId="77777777" w:rsidR="000014A0" w:rsidRPr="002633C1" w:rsidRDefault="000014A0" w:rsidP="000014A0">
                  <w:pPr>
                    <w:spacing w:before="40" w:after="20"/>
                    <w:rPr>
                      <w:rFonts w:ascii="Arial" w:eastAsia="Arial" w:hAnsi="Arial" w:cs="Arial"/>
                      <w:sz w:val="22"/>
                      <w:szCs w:val="22"/>
                    </w:rPr>
                  </w:pPr>
                  <w:r w:rsidRPr="002633C1">
                    <w:rPr>
                      <w:rFonts w:ascii="Arial" w:eastAsia="Arial" w:hAnsi="Arial" w:cs="Arial"/>
                      <w:sz w:val="22"/>
                      <w:szCs w:val="22"/>
                    </w:rPr>
                    <w:t>23</w:t>
                  </w:r>
                </w:p>
              </w:tc>
              <w:tc>
                <w:tcPr>
                  <w:tcW w:w="2759" w:type="dxa"/>
                  <w:shd w:val="clear" w:color="auto" w:fill="auto"/>
                </w:tcPr>
                <w:p w14:paraId="41C9CF35" w14:textId="77777777" w:rsidR="000014A0" w:rsidRPr="002633C1" w:rsidRDefault="000014A0" w:rsidP="000014A0">
                  <w:pPr>
                    <w:spacing w:before="40" w:after="20"/>
                    <w:rPr>
                      <w:rFonts w:ascii="Arial" w:eastAsia="Arial" w:hAnsi="Arial" w:cs="Arial"/>
                      <w:sz w:val="22"/>
                      <w:szCs w:val="22"/>
                    </w:rPr>
                  </w:pPr>
                  <w:r w:rsidRPr="002633C1">
                    <w:rPr>
                      <w:rFonts w:ascii="Arial" w:eastAsia="Arial" w:hAnsi="Arial" w:cs="Arial"/>
                      <w:sz w:val="22"/>
                      <w:szCs w:val="22"/>
                    </w:rPr>
                    <w:t>35</w:t>
                  </w:r>
                </w:p>
              </w:tc>
              <w:tc>
                <w:tcPr>
                  <w:tcW w:w="2693" w:type="dxa"/>
                  <w:shd w:val="clear" w:color="auto" w:fill="auto"/>
                </w:tcPr>
                <w:p w14:paraId="761F0D60" w14:textId="77777777" w:rsidR="000014A0" w:rsidRPr="002633C1" w:rsidRDefault="000014A0" w:rsidP="000014A0">
                  <w:pPr>
                    <w:spacing w:before="40" w:after="20"/>
                    <w:rPr>
                      <w:rFonts w:ascii="Arial" w:eastAsia="Arial" w:hAnsi="Arial" w:cs="Arial"/>
                      <w:sz w:val="22"/>
                      <w:szCs w:val="22"/>
                    </w:rPr>
                  </w:pPr>
                  <w:r w:rsidRPr="002633C1">
                    <w:rPr>
                      <w:rFonts w:ascii="Arial" w:eastAsia="Arial" w:hAnsi="Arial" w:cs="Arial"/>
                      <w:sz w:val="22"/>
                      <w:szCs w:val="22"/>
                    </w:rPr>
                    <w:t>56*</w:t>
                  </w:r>
                </w:p>
              </w:tc>
            </w:tr>
            <w:tr w:rsidR="000014A0" w:rsidRPr="002633C1" w14:paraId="602EBF93" w14:textId="77777777" w:rsidTr="00343A14">
              <w:tc>
                <w:tcPr>
                  <w:tcW w:w="1763" w:type="dxa"/>
                  <w:shd w:val="clear" w:color="auto" w:fill="auto"/>
                </w:tcPr>
                <w:p w14:paraId="61C62790" w14:textId="77777777" w:rsidR="000014A0" w:rsidRPr="002633C1" w:rsidRDefault="000014A0" w:rsidP="000014A0">
                  <w:pPr>
                    <w:spacing w:before="40" w:after="20"/>
                    <w:rPr>
                      <w:rFonts w:ascii="Arial" w:eastAsia="Arial" w:hAnsi="Arial" w:cs="Arial"/>
                      <w:sz w:val="22"/>
                      <w:szCs w:val="22"/>
                    </w:rPr>
                  </w:pPr>
                  <w:r w:rsidRPr="002633C1">
                    <w:rPr>
                      <w:rFonts w:ascii="Arial" w:eastAsia="Arial" w:hAnsi="Arial" w:cs="Arial"/>
                      <w:sz w:val="22"/>
                      <w:szCs w:val="22"/>
                    </w:rPr>
                    <w:t>Caesarean birth</w:t>
                  </w:r>
                </w:p>
              </w:tc>
              <w:tc>
                <w:tcPr>
                  <w:tcW w:w="992" w:type="dxa"/>
                  <w:shd w:val="clear" w:color="auto" w:fill="auto"/>
                </w:tcPr>
                <w:p w14:paraId="09E89B2E" w14:textId="77777777" w:rsidR="000014A0" w:rsidRPr="002633C1" w:rsidRDefault="000014A0" w:rsidP="000014A0">
                  <w:pPr>
                    <w:spacing w:before="40" w:after="20"/>
                    <w:rPr>
                      <w:rFonts w:ascii="Arial" w:eastAsia="Arial" w:hAnsi="Arial" w:cs="Arial"/>
                      <w:sz w:val="22"/>
                      <w:szCs w:val="22"/>
                    </w:rPr>
                  </w:pPr>
                  <w:r w:rsidRPr="002633C1">
                    <w:rPr>
                      <w:rFonts w:ascii="Arial" w:eastAsia="Arial" w:hAnsi="Arial" w:cs="Arial"/>
                      <w:sz w:val="22"/>
                      <w:szCs w:val="22"/>
                    </w:rPr>
                    <w:t>7*</w:t>
                  </w:r>
                </w:p>
              </w:tc>
              <w:tc>
                <w:tcPr>
                  <w:tcW w:w="2768" w:type="dxa"/>
                  <w:shd w:val="clear" w:color="auto" w:fill="auto"/>
                </w:tcPr>
                <w:p w14:paraId="3B95DB59" w14:textId="77777777" w:rsidR="000014A0" w:rsidRPr="002633C1" w:rsidRDefault="000014A0" w:rsidP="000014A0">
                  <w:pPr>
                    <w:spacing w:before="40" w:after="20"/>
                    <w:rPr>
                      <w:rFonts w:ascii="Arial" w:eastAsia="Arial" w:hAnsi="Arial" w:cs="Arial"/>
                      <w:sz w:val="22"/>
                      <w:szCs w:val="22"/>
                    </w:rPr>
                  </w:pPr>
                  <w:r w:rsidRPr="002633C1">
                    <w:rPr>
                      <w:rFonts w:ascii="Arial" w:eastAsia="Arial" w:hAnsi="Arial" w:cs="Arial"/>
                      <w:sz w:val="22"/>
                      <w:szCs w:val="22"/>
                    </w:rPr>
                    <w:t>8</w:t>
                  </w:r>
                </w:p>
              </w:tc>
              <w:tc>
                <w:tcPr>
                  <w:tcW w:w="2759" w:type="dxa"/>
                  <w:shd w:val="clear" w:color="auto" w:fill="auto"/>
                </w:tcPr>
                <w:p w14:paraId="7F0CC28A" w14:textId="77777777" w:rsidR="000014A0" w:rsidRPr="002633C1" w:rsidRDefault="000014A0" w:rsidP="000014A0">
                  <w:pPr>
                    <w:spacing w:before="40" w:after="20"/>
                    <w:rPr>
                      <w:rFonts w:ascii="Arial" w:eastAsia="Arial" w:hAnsi="Arial" w:cs="Arial"/>
                      <w:sz w:val="22"/>
                      <w:szCs w:val="22"/>
                    </w:rPr>
                  </w:pPr>
                  <w:r w:rsidRPr="002633C1">
                    <w:rPr>
                      <w:rFonts w:ascii="Arial" w:eastAsia="Arial" w:hAnsi="Arial" w:cs="Arial"/>
                      <w:sz w:val="22"/>
                      <w:szCs w:val="22"/>
                    </w:rPr>
                    <w:t>10</w:t>
                  </w:r>
                </w:p>
              </w:tc>
              <w:tc>
                <w:tcPr>
                  <w:tcW w:w="2693" w:type="dxa"/>
                  <w:shd w:val="clear" w:color="auto" w:fill="auto"/>
                </w:tcPr>
                <w:p w14:paraId="279026D7" w14:textId="77777777" w:rsidR="000014A0" w:rsidRPr="002633C1" w:rsidRDefault="000014A0" w:rsidP="000014A0">
                  <w:pPr>
                    <w:spacing w:before="40" w:after="20"/>
                    <w:rPr>
                      <w:rFonts w:ascii="Arial" w:eastAsia="Arial" w:hAnsi="Arial" w:cs="Arial"/>
                      <w:sz w:val="22"/>
                      <w:szCs w:val="22"/>
                    </w:rPr>
                  </w:pPr>
                  <w:r w:rsidRPr="002633C1">
                    <w:rPr>
                      <w:rFonts w:ascii="Arial" w:eastAsia="Arial" w:hAnsi="Arial" w:cs="Arial"/>
                      <w:sz w:val="22"/>
                      <w:szCs w:val="22"/>
                    </w:rPr>
                    <w:t>35*</w:t>
                  </w:r>
                </w:p>
              </w:tc>
            </w:tr>
            <w:tr w:rsidR="000014A0" w:rsidRPr="002633C1" w14:paraId="275D946F" w14:textId="77777777" w:rsidTr="00343A14">
              <w:tc>
                <w:tcPr>
                  <w:tcW w:w="1763" w:type="dxa"/>
                  <w:shd w:val="clear" w:color="auto" w:fill="auto"/>
                </w:tcPr>
                <w:p w14:paraId="7C785074" w14:textId="77777777" w:rsidR="000014A0" w:rsidRPr="002633C1" w:rsidRDefault="000014A0" w:rsidP="000014A0">
                  <w:pPr>
                    <w:spacing w:before="40" w:after="20"/>
                    <w:rPr>
                      <w:rFonts w:ascii="Arial" w:eastAsia="Arial" w:hAnsi="Arial" w:cs="Arial"/>
                      <w:sz w:val="22"/>
                      <w:szCs w:val="22"/>
                    </w:rPr>
                  </w:pPr>
                  <w:r w:rsidRPr="002633C1">
                    <w:rPr>
                      <w:rFonts w:ascii="Arial" w:eastAsia="Arial" w:hAnsi="Arial" w:cs="Arial"/>
                      <w:sz w:val="22"/>
                      <w:szCs w:val="22"/>
                    </w:rPr>
                    <w:t>Instrumental birth (forceps</w:t>
                  </w:r>
                  <w:r w:rsidR="00BB1885">
                    <w:rPr>
                      <w:rFonts w:ascii="Arial" w:eastAsia="Arial" w:hAnsi="Arial" w:cs="Arial"/>
                      <w:sz w:val="22"/>
                      <w:szCs w:val="22"/>
                    </w:rPr>
                    <w:t xml:space="preserve"> </w:t>
                  </w:r>
                  <w:r w:rsidRPr="002633C1">
                    <w:rPr>
                      <w:rFonts w:ascii="Arial" w:eastAsia="Arial" w:hAnsi="Arial" w:cs="Arial"/>
                      <w:sz w:val="22"/>
                      <w:szCs w:val="22"/>
                    </w:rPr>
                    <w:t>or ventous</w:t>
                  </w:r>
                  <w:r w:rsidR="001912D1">
                    <w:rPr>
                      <w:rFonts w:ascii="Arial" w:eastAsia="Arial" w:hAnsi="Arial" w:cs="Arial"/>
                      <w:sz w:val="22"/>
                      <w:szCs w:val="22"/>
                    </w:rPr>
                    <w:t>e</w:t>
                  </w:r>
                  <w:r w:rsidRPr="002633C1">
                    <w:rPr>
                      <w:rFonts w:ascii="Arial" w:eastAsia="Arial" w:hAnsi="Arial" w:cs="Arial"/>
                      <w:sz w:val="22"/>
                      <w:szCs w:val="22"/>
                    </w:rPr>
                    <w:t>)</w:t>
                  </w:r>
                </w:p>
              </w:tc>
              <w:tc>
                <w:tcPr>
                  <w:tcW w:w="992" w:type="dxa"/>
                  <w:shd w:val="clear" w:color="auto" w:fill="auto"/>
                </w:tcPr>
                <w:p w14:paraId="2EB35B1E" w14:textId="77777777" w:rsidR="000014A0" w:rsidRPr="002633C1" w:rsidRDefault="000014A0" w:rsidP="000014A0">
                  <w:pPr>
                    <w:spacing w:before="40" w:after="20"/>
                    <w:rPr>
                      <w:rFonts w:ascii="Arial" w:eastAsia="Arial" w:hAnsi="Arial" w:cs="Arial"/>
                      <w:sz w:val="22"/>
                      <w:szCs w:val="22"/>
                    </w:rPr>
                  </w:pPr>
                  <w:r w:rsidRPr="002633C1">
                    <w:rPr>
                      <w:rFonts w:ascii="Arial" w:eastAsia="Arial" w:hAnsi="Arial" w:cs="Arial"/>
                      <w:sz w:val="22"/>
                      <w:szCs w:val="22"/>
                    </w:rPr>
                    <w:t>9*</w:t>
                  </w:r>
                </w:p>
              </w:tc>
              <w:tc>
                <w:tcPr>
                  <w:tcW w:w="2768" w:type="dxa"/>
                  <w:shd w:val="clear" w:color="auto" w:fill="auto"/>
                </w:tcPr>
                <w:p w14:paraId="31BB53CF" w14:textId="77777777" w:rsidR="000014A0" w:rsidRPr="002633C1" w:rsidRDefault="000014A0" w:rsidP="000014A0">
                  <w:pPr>
                    <w:spacing w:before="40" w:after="20"/>
                    <w:rPr>
                      <w:rFonts w:ascii="Arial" w:eastAsia="Arial" w:hAnsi="Arial" w:cs="Arial"/>
                      <w:sz w:val="22"/>
                      <w:szCs w:val="22"/>
                    </w:rPr>
                  </w:pPr>
                  <w:r w:rsidRPr="002633C1">
                    <w:rPr>
                      <w:rFonts w:ascii="Arial" w:eastAsia="Arial" w:hAnsi="Arial" w:cs="Arial"/>
                      <w:sz w:val="22"/>
                      <w:szCs w:val="22"/>
                    </w:rPr>
                    <w:t>12</w:t>
                  </w:r>
                </w:p>
              </w:tc>
              <w:tc>
                <w:tcPr>
                  <w:tcW w:w="2759" w:type="dxa"/>
                  <w:shd w:val="clear" w:color="auto" w:fill="auto"/>
                </w:tcPr>
                <w:p w14:paraId="7A8AF1BB" w14:textId="77777777" w:rsidR="000014A0" w:rsidRPr="002633C1" w:rsidRDefault="000014A0" w:rsidP="000014A0">
                  <w:pPr>
                    <w:spacing w:before="40" w:after="20"/>
                    <w:rPr>
                      <w:rFonts w:ascii="Arial" w:eastAsia="Arial" w:hAnsi="Arial" w:cs="Arial"/>
                      <w:sz w:val="22"/>
                      <w:szCs w:val="22"/>
                    </w:rPr>
                  </w:pPr>
                  <w:r w:rsidRPr="002633C1">
                    <w:rPr>
                      <w:rFonts w:ascii="Arial" w:eastAsia="Arial" w:hAnsi="Arial" w:cs="Arial"/>
                      <w:sz w:val="22"/>
                      <w:szCs w:val="22"/>
                    </w:rPr>
                    <w:t>23</w:t>
                  </w:r>
                </w:p>
              </w:tc>
              <w:tc>
                <w:tcPr>
                  <w:tcW w:w="2693" w:type="dxa"/>
                  <w:shd w:val="clear" w:color="auto" w:fill="auto"/>
                </w:tcPr>
                <w:p w14:paraId="3F68825A" w14:textId="77777777" w:rsidR="000014A0" w:rsidRPr="002633C1" w:rsidRDefault="000014A0" w:rsidP="000014A0">
                  <w:pPr>
                    <w:spacing w:before="40" w:after="20"/>
                    <w:rPr>
                      <w:rFonts w:ascii="Arial" w:eastAsia="Arial" w:hAnsi="Arial" w:cs="Arial"/>
                      <w:sz w:val="22"/>
                      <w:szCs w:val="22"/>
                    </w:rPr>
                  </w:pPr>
                  <w:r w:rsidRPr="002633C1">
                    <w:rPr>
                      <w:rFonts w:ascii="Arial" w:eastAsia="Arial" w:hAnsi="Arial" w:cs="Arial"/>
                      <w:sz w:val="22"/>
                      <w:szCs w:val="22"/>
                    </w:rPr>
                    <w:t>38*</w:t>
                  </w:r>
                </w:p>
              </w:tc>
            </w:tr>
            <w:tr w:rsidR="000014A0" w:rsidRPr="002633C1" w14:paraId="4CCC5D9A" w14:textId="77777777" w:rsidTr="00343A14">
              <w:tc>
                <w:tcPr>
                  <w:tcW w:w="1763" w:type="dxa"/>
                  <w:shd w:val="clear" w:color="auto" w:fill="auto"/>
                </w:tcPr>
                <w:p w14:paraId="4C1422B7" w14:textId="77777777" w:rsidR="000014A0" w:rsidRPr="002633C1" w:rsidRDefault="000014A0" w:rsidP="000014A0">
                  <w:pPr>
                    <w:spacing w:before="40" w:after="20"/>
                    <w:rPr>
                      <w:rFonts w:ascii="Arial" w:eastAsia="Arial" w:hAnsi="Arial" w:cs="Arial"/>
                      <w:sz w:val="22"/>
                      <w:szCs w:val="22"/>
                    </w:rPr>
                  </w:pPr>
                  <w:r w:rsidRPr="002633C1">
                    <w:rPr>
                      <w:rFonts w:ascii="Arial" w:eastAsia="Arial" w:hAnsi="Arial" w:cs="Arial"/>
                      <w:sz w:val="22"/>
                      <w:szCs w:val="22"/>
                    </w:rPr>
                    <w:t>Blood transfusion</w:t>
                  </w:r>
                </w:p>
              </w:tc>
              <w:tc>
                <w:tcPr>
                  <w:tcW w:w="992" w:type="dxa"/>
                  <w:shd w:val="clear" w:color="auto" w:fill="auto"/>
                </w:tcPr>
                <w:p w14:paraId="3B84AFC1" w14:textId="77777777" w:rsidR="000014A0" w:rsidRPr="002633C1" w:rsidRDefault="000014A0" w:rsidP="000014A0">
                  <w:pPr>
                    <w:spacing w:before="40" w:after="20"/>
                    <w:rPr>
                      <w:rFonts w:ascii="Arial" w:eastAsia="Arial" w:hAnsi="Arial" w:cs="Arial"/>
                      <w:sz w:val="22"/>
                      <w:szCs w:val="22"/>
                    </w:rPr>
                  </w:pPr>
                  <w:r w:rsidRPr="002633C1">
                    <w:rPr>
                      <w:rFonts w:ascii="Arial" w:eastAsia="Arial" w:hAnsi="Arial" w:cs="Arial"/>
                      <w:sz w:val="22"/>
                      <w:szCs w:val="22"/>
                    </w:rPr>
                    <w:t>4</w:t>
                  </w:r>
                </w:p>
              </w:tc>
              <w:tc>
                <w:tcPr>
                  <w:tcW w:w="2768" w:type="dxa"/>
                  <w:shd w:val="clear" w:color="auto" w:fill="auto"/>
                </w:tcPr>
                <w:p w14:paraId="6C5760D1" w14:textId="77777777" w:rsidR="000014A0" w:rsidRPr="002633C1" w:rsidRDefault="000014A0" w:rsidP="000014A0">
                  <w:pPr>
                    <w:spacing w:before="40" w:after="20"/>
                    <w:rPr>
                      <w:rFonts w:ascii="Arial" w:eastAsia="Arial" w:hAnsi="Arial" w:cs="Arial"/>
                      <w:sz w:val="22"/>
                      <w:szCs w:val="22"/>
                    </w:rPr>
                  </w:pPr>
                  <w:r w:rsidRPr="002633C1">
                    <w:rPr>
                      <w:rFonts w:ascii="Arial" w:eastAsia="Arial" w:hAnsi="Arial" w:cs="Arial"/>
                      <w:sz w:val="22"/>
                      <w:szCs w:val="22"/>
                    </w:rPr>
                    <w:t>4</w:t>
                  </w:r>
                </w:p>
              </w:tc>
              <w:tc>
                <w:tcPr>
                  <w:tcW w:w="2759" w:type="dxa"/>
                  <w:shd w:val="clear" w:color="auto" w:fill="auto"/>
                </w:tcPr>
                <w:p w14:paraId="6F2A2CBB" w14:textId="77777777" w:rsidR="000014A0" w:rsidRPr="002633C1" w:rsidRDefault="000014A0" w:rsidP="000014A0">
                  <w:pPr>
                    <w:spacing w:before="40" w:after="20"/>
                    <w:rPr>
                      <w:rFonts w:ascii="Arial" w:eastAsia="Arial" w:hAnsi="Arial" w:cs="Arial"/>
                      <w:sz w:val="22"/>
                      <w:szCs w:val="22"/>
                    </w:rPr>
                  </w:pPr>
                  <w:r w:rsidRPr="002633C1">
                    <w:rPr>
                      <w:rFonts w:ascii="Arial" w:eastAsia="Arial" w:hAnsi="Arial" w:cs="Arial"/>
                      <w:sz w:val="22"/>
                      <w:szCs w:val="22"/>
                    </w:rPr>
                    <w:t>5</w:t>
                  </w:r>
                </w:p>
              </w:tc>
              <w:tc>
                <w:tcPr>
                  <w:tcW w:w="2693" w:type="dxa"/>
                  <w:shd w:val="clear" w:color="auto" w:fill="auto"/>
                </w:tcPr>
                <w:p w14:paraId="4002F70C" w14:textId="77777777" w:rsidR="000014A0" w:rsidRPr="002633C1" w:rsidRDefault="000014A0" w:rsidP="000014A0">
                  <w:pPr>
                    <w:spacing w:before="40" w:after="20"/>
                    <w:rPr>
                      <w:rFonts w:ascii="Arial" w:eastAsia="Arial" w:hAnsi="Arial" w:cs="Arial"/>
                      <w:sz w:val="22"/>
                      <w:szCs w:val="22"/>
                    </w:rPr>
                  </w:pPr>
                  <w:r w:rsidRPr="002633C1">
                    <w:rPr>
                      <w:rFonts w:ascii="Arial" w:eastAsia="Arial" w:hAnsi="Arial" w:cs="Arial"/>
                      <w:sz w:val="22"/>
                      <w:szCs w:val="22"/>
                    </w:rPr>
                    <w:t>8</w:t>
                  </w:r>
                </w:p>
              </w:tc>
            </w:tr>
          </w:tbl>
          <w:p w14:paraId="572FB968" w14:textId="77777777" w:rsidR="000014A0" w:rsidRPr="002633C1" w:rsidRDefault="000014A0" w:rsidP="000014A0">
            <w:pPr>
              <w:rPr>
                <w:rFonts w:ascii="Arial" w:eastAsia="Calibri" w:hAnsi="Arial" w:cs="Arial"/>
                <w:i/>
                <w:sz w:val="22"/>
                <w:szCs w:val="22"/>
              </w:rPr>
            </w:pPr>
          </w:p>
          <w:p w14:paraId="5CE8AA2A" w14:textId="77777777" w:rsidR="000014A0" w:rsidRPr="001A6D9D" w:rsidRDefault="000014A0" w:rsidP="000014A0">
            <w:pPr>
              <w:rPr>
                <w:rFonts w:ascii="Arial" w:eastAsia="Calibri" w:hAnsi="Arial" w:cs="Arial"/>
                <w:sz w:val="22"/>
                <w:szCs w:val="22"/>
              </w:rPr>
            </w:pPr>
            <w:r w:rsidRPr="00343A14">
              <w:rPr>
                <w:rFonts w:ascii="Arial" w:eastAsia="Calibri" w:hAnsi="Arial" w:cs="Arial"/>
                <w:sz w:val="22"/>
                <w:szCs w:val="22"/>
              </w:rPr>
              <w:t xml:space="preserve">* Figures from </w:t>
            </w:r>
            <w:hyperlink r:id="rId11" w:history="1">
              <w:r w:rsidRPr="009A131B">
                <w:rPr>
                  <w:rStyle w:val="Hyperlink"/>
                  <w:rFonts w:eastAsia="Calibri" w:cs="Arial"/>
                  <w:szCs w:val="22"/>
                </w:rPr>
                <w:t>Birthplace 2011</w:t>
              </w:r>
            </w:hyperlink>
            <w:r w:rsidRPr="001A6D9D">
              <w:rPr>
                <w:rFonts w:ascii="Arial" w:eastAsia="Calibri" w:hAnsi="Arial" w:cs="Arial"/>
                <w:sz w:val="22"/>
                <w:szCs w:val="22"/>
              </w:rPr>
              <w:t xml:space="preserve"> and </w:t>
            </w:r>
            <w:hyperlink r:id="rId12" w:history="1">
              <w:r w:rsidRPr="009A131B">
                <w:rPr>
                  <w:rStyle w:val="Hyperlink"/>
                  <w:rFonts w:eastAsia="Calibri" w:cs="Arial"/>
                  <w:szCs w:val="22"/>
                </w:rPr>
                <w:t>Blix et al. 2012</w:t>
              </w:r>
            </w:hyperlink>
            <w:r w:rsidRPr="001A6D9D">
              <w:rPr>
                <w:rFonts w:ascii="Arial" w:eastAsia="Calibri" w:hAnsi="Arial" w:cs="Arial"/>
                <w:sz w:val="22"/>
                <w:szCs w:val="22"/>
              </w:rPr>
              <w:t xml:space="preserve"> (all other figures from Birthplace 2011).</w:t>
            </w:r>
          </w:p>
          <w:p w14:paraId="64D4EFDD" w14:textId="77777777" w:rsidR="000014A0" w:rsidRPr="001A6D9D" w:rsidRDefault="000014A0" w:rsidP="000014A0">
            <w:pPr>
              <w:rPr>
                <w:rFonts w:ascii="Arial" w:eastAsia="Calibri" w:hAnsi="Arial" w:cs="Arial"/>
                <w:sz w:val="22"/>
                <w:szCs w:val="22"/>
              </w:rPr>
            </w:pPr>
            <w:r w:rsidRPr="001A6D9D">
              <w:rPr>
                <w:rFonts w:ascii="Arial" w:eastAsia="Calibri" w:hAnsi="Arial" w:cs="Arial"/>
                <w:sz w:val="22"/>
                <w:szCs w:val="22"/>
              </w:rPr>
              <w:t>**Estimated transfer rate from an obstetric unit to a different obstetric unit owing to lack of capacity or expertise.</w:t>
            </w:r>
          </w:p>
          <w:p w14:paraId="5802CC9F" w14:textId="77777777" w:rsidR="000014A0" w:rsidRPr="002633C1" w:rsidRDefault="000014A0" w:rsidP="001912D1">
            <w:pPr>
              <w:rPr>
                <w:rFonts w:ascii="Arial" w:eastAsia="Arial" w:hAnsi="Arial" w:cs="Arial"/>
                <w:sz w:val="22"/>
                <w:szCs w:val="22"/>
              </w:rPr>
            </w:pPr>
            <w:r w:rsidRPr="00FF44FE">
              <w:rPr>
                <w:rFonts w:ascii="Arial" w:eastAsia="Arial" w:hAnsi="Arial" w:cs="Arial"/>
                <w:sz w:val="22"/>
                <w:szCs w:val="22"/>
              </w:rPr>
              <w:t xml:space="preserve">*** </w:t>
            </w:r>
            <w:r w:rsidRPr="001A6D9D">
              <w:rPr>
                <w:rFonts w:ascii="Arial" w:eastAsia="Arial" w:hAnsi="Arial" w:cs="Arial"/>
                <w:sz w:val="22"/>
                <w:szCs w:val="22"/>
              </w:rPr>
              <w:t>Blix reported epidural analgesia and Birthplace reported spinal or epidural analgesia</w:t>
            </w:r>
            <w:r w:rsidR="00FF44FE">
              <w:rPr>
                <w:rFonts w:ascii="Arial" w:eastAsia="Arial" w:hAnsi="Arial" w:cs="Arial"/>
                <w:sz w:val="22"/>
                <w:szCs w:val="22"/>
              </w:rPr>
              <w:t>.</w:t>
            </w:r>
          </w:p>
          <w:p w14:paraId="7E70D9B5" w14:textId="77777777" w:rsidR="000014A0" w:rsidRPr="002633C1" w:rsidRDefault="000014A0" w:rsidP="001912D1">
            <w:pPr>
              <w:spacing w:before="40" w:after="20"/>
              <w:rPr>
                <w:rFonts w:ascii="Arial" w:eastAsia="Arial" w:hAnsi="Arial" w:cs="Arial"/>
                <w:sz w:val="22"/>
                <w:szCs w:val="22"/>
              </w:rPr>
            </w:pPr>
          </w:p>
        </w:tc>
      </w:tr>
      <w:tr w:rsidR="001912D1" w:rsidRPr="000014A0" w14:paraId="7D41E8ED" w14:textId="77777777" w:rsidTr="006B5027">
        <w:trPr>
          <w:cantSplit/>
        </w:trPr>
        <w:tc>
          <w:tcPr>
            <w:tcW w:w="1001" w:type="pct"/>
            <w:shd w:val="clear" w:color="auto" w:fill="E6E6E6"/>
            <w:tcMar>
              <w:top w:w="113" w:type="dxa"/>
              <w:bottom w:w="113" w:type="dxa"/>
            </w:tcMar>
          </w:tcPr>
          <w:p w14:paraId="6A42775A" w14:textId="77777777" w:rsidR="001912D1" w:rsidRPr="002633C1" w:rsidRDefault="001912D1" w:rsidP="00BB3DFB">
            <w:pPr>
              <w:spacing w:before="40" w:after="20"/>
              <w:rPr>
                <w:rFonts w:ascii="Arial" w:eastAsia="Arial" w:hAnsi="Arial" w:cs="Arial"/>
                <w:sz w:val="22"/>
                <w:szCs w:val="22"/>
              </w:rPr>
            </w:pPr>
            <w:r w:rsidRPr="00343A14">
              <w:rPr>
                <w:rFonts w:ascii="Arial" w:eastAsia="Arial" w:hAnsi="Arial" w:cs="Arial"/>
                <w:b/>
                <w:sz w:val="22"/>
                <w:szCs w:val="22"/>
              </w:rPr>
              <w:lastRenderedPageBreak/>
              <w:t>For women who have had a baby before</w:t>
            </w:r>
            <w:r>
              <w:rPr>
                <w:rFonts w:ascii="Arial" w:eastAsia="Arial" w:hAnsi="Arial" w:cs="Arial"/>
                <w:sz w:val="22"/>
                <w:szCs w:val="22"/>
              </w:rPr>
              <w:t xml:space="preserve">, </w:t>
            </w:r>
            <w:r w:rsidR="00BB3DFB" w:rsidRPr="00BB3DFB">
              <w:rPr>
                <w:rFonts w:ascii="Arial" w:eastAsia="Arial" w:hAnsi="Arial" w:cs="Arial"/>
                <w:sz w:val="22"/>
                <w:szCs w:val="22"/>
              </w:rPr>
              <w:t>what are the chances of serious medical problems for the baby in the different settings</w:t>
            </w:r>
            <w:r w:rsidR="00BB3DFB">
              <w:rPr>
                <w:rFonts w:ascii="Arial" w:eastAsia="Arial" w:hAnsi="Arial" w:cs="Arial"/>
                <w:sz w:val="22"/>
                <w:szCs w:val="22"/>
              </w:rPr>
              <w:t>?</w:t>
            </w:r>
          </w:p>
        </w:tc>
        <w:tc>
          <w:tcPr>
            <w:tcW w:w="3999" w:type="pct"/>
            <w:gridSpan w:val="4"/>
            <w:shd w:val="clear" w:color="auto" w:fill="E6E6E6"/>
            <w:tcMar>
              <w:top w:w="113" w:type="dxa"/>
              <w:bottom w:w="113" w:type="dxa"/>
            </w:tcMar>
          </w:tcPr>
          <w:p w14:paraId="12E9B714" w14:textId="77777777" w:rsidR="001912D1" w:rsidRPr="00B86DCA" w:rsidRDefault="001912D1" w:rsidP="00B86DCA">
            <w:pPr>
              <w:spacing w:before="40" w:after="120"/>
              <w:rPr>
                <w:rFonts w:ascii="Arial" w:eastAsia="Arial" w:hAnsi="Arial" w:cs="Arial"/>
                <w:b/>
                <w:sz w:val="22"/>
                <w:szCs w:val="22"/>
              </w:rPr>
            </w:pPr>
            <w:r w:rsidRPr="00B86DCA">
              <w:rPr>
                <w:rFonts w:ascii="Arial" w:eastAsia="Arial" w:hAnsi="Arial" w:cs="Arial"/>
                <w:b/>
                <w:sz w:val="22"/>
                <w:szCs w:val="22"/>
              </w:rPr>
              <w:t>Table 2 Outcomes for the baby for each planned place of birth: women who have had a baby before who are at low risk of complications</w:t>
            </w:r>
            <w:r w:rsidR="005C41FF">
              <w:rPr>
                <w:rFonts w:ascii="Arial" w:eastAsia="Arial" w:hAnsi="Arial" w:cs="Arial"/>
                <w:b/>
                <w:sz w:val="22"/>
                <w:szCs w:val="22"/>
              </w:rPr>
              <w:t xml:space="preserve"> </w:t>
            </w:r>
            <w:r w:rsidR="005C41FF" w:rsidRPr="00343A14">
              <w:rPr>
                <w:rFonts w:ascii="Arial" w:eastAsia="Arial" w:hAnsi="Arial" w:cs="Arial"/>
                <w:b/>
                <w:sz w:val="22"/>
                <w:szCs w:val="22"/>
              </w:rPr>
              <w:t xml:space="preserve">(source: </w:t>
            </w:r>
            <w:hyperlink r:id="rId13" w:history="1">
              <w:r w:rsidR="005C41FF" w:rsidRPr="00343A14">
                <w:rPr>
                  <w:rStyle w:val="Hyperlink"/>
                  <w:rFonts w:eastAsia="Arial"/>
                  <w:b/>
                </w:rPr>
                <w:t>Birthplace 2011</w:t>
              </w:r>
            </w:hyperlink>
            <w:r w:rsidR="005C41FF">
              <w:rPr>
                <w:rFonts w:ascii="Arial" w:eastAsia="Arial" w:hAnsi="Arial" w:cs="Arial"/>
                <w:b/>
                <w:sz w:val="22"/>
                <w:szCs w:val="22"/>
              </w:rPr>
              <w:t>)</w:t>
            </w:r>
          </w:p>
          <w:tbl>
            <w:tblPr>
              <w:tblW w:w="10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63"/>
              <w:gridCol w:w="992"/>
              <w:gridCol w:w="2740"/>
              <w:gridCol w:w="2787"/>
              <w:gridCol w:w="2693"/>
            </w:tblGrid>
            <w:tr w:rsidR="001912D1" w:rsidRPr="002633C1" w14:paraId="02B410DE" w14:textId="77777777" w:rsidTr="00343A14">
              <w:tc>
                <w:tcPr>
                  <w:tcW w:w="1763" w:type="dxa"/>
                  <w:shd w:val="clear" w:color="auto" w:fill="auto"/>
                </w:tcPr>
                <w:p w14:paraId="2B2125A7" w14:textId="77777777" w:rsidR="001912D1" w:rsidRPr="002633C1" w:rsidRDefault="001912D1" w:rsidP="002709BD">
                  <w:pPr>
                    <w:spacing w:before="40" w:after="20"/>
                    <w:rPr>
                      <w:rFonts w:ascii="Arial" w:eastAsia="Arial" w:hAnsi="Arial" w:cs="Arial"/>
                      <w:sz w:val="22"/>
                      <w:szCs w:val="22"/>
                    </w:rPr>
                  </w:pPr>
                </w:p>
              </w:tc>
              <w:tc>
                <w:tcPr>
                  <w:tcW w:w="9212" w:type="dxa"/>
                  <w:gridSpan w:val="4"/>
                  <w:shd w:val="clear" w:color="auto" w:fill="auto"/>
                </w:tcPr>
                <w:p w14:paraId="31AE31AA" w14:textId="77777777" w:rsidR="001912D1" w:rsidRPr="00343A14" w:rsidRDefault="001912D1" w:rsidP="002709BD">
                  <w:pPr>
                    <w:spacing w:before="40" w:after="20"/>
                    <w:rPr>
                      <w:rFonts w:ascii="Arial" w:eastAsia="Arial" w:hAnsi="Arial" w:cs="Arial"/>
                      <w:b/>
                      <w:sz w:val="22"/>
                      <w:szCs w:val="22"/>
                    </w:rPr>
                  </w:pPr>
                  <w:r w:rsidRPr="00343A14">
                    <w:rPr>
                      <w:rFonts w:ascii="Arial" w:eastAsia="Arial" w:hAnsi="Arial" w:cs="Arial"/>
                      <w:b/>
                      <w:sz w:val="22"/>
                      <w:szCs w:val="22"/>
                    </w:rPr>
                    <w:t>Number of babies per 1000 births</w:t>
                  </w:r>
                </w:p>
              </w:tc>
            </w:tr>
            <w:tr w:rsidR="001912D1" w:rsidRPr="002633C1" w14:paraId="22E21501" w14:textId="77777777" w:rsidTr="00343A14">
              <w:tc>
                <w:tcPr>
                  <w:tcW w:w="1763" w:type="dxa"/>
                  <w:shd w:val="clear" w:color="auto" w:fill="auto"/>
                </w:tcPr>
                <w:p w14:paraId="50F7BA69" w14:textId="77777777" w:rsidR="001912D1" w:rsidRPr="002633C1" w:rsidRDefault="001912D1" w:rsidP="002709BD">
                  <w:pPr>
                    <w:spacing w:before="40" w:after="20"/>
                    <w:rPr>
                      <w:rFonts w:ascii="Arial" w:eastAsia="Arial" w:hAnsi="Arial" w:cs="Arial"/>
                      <w:sz w:val="22"/>
                      <w:szCs w:val="22"/>
                    </w:rPr>
                  </w:pPr>
                </w:p>
              </w:tc>
              <w:tc>
                <w:tcPr>
                  <w:tcW w:w="992" w:type="dxa"/>
                  <w:shd w:val="clear" w:color="auto" w:fill="auto"/>
                </w:tcPr>
                <w:p w14:paraId="4AB73CF7" w14:textId="77777777" w:rsidR="001912D1" w:rsidRPr="00343A14" w:rsidRDefault="001912D1" w:rsidP="002709BD">
                  <w:pPr>
                    <w:spacing w:before="40" w:after="20"/>
                    <w:rPr>
                      <w:rFonts w:ascii="Arial" w:eastAsia="Arial" w:hAnsi="Arial" w:cs="Arial"/>
                      <w:b/>
                      <w:sz w:val="22"/>
                      <w:szCs w:val="22"/>
                    </w:rPr>
                  </w:pPr>
                  <w:r w:rsidRPr="00343A14">
                    <w:rPr>
                      <w:rFonts w:ascii="Arial" w:eastAsia="Arial" w:hAnsi="Arial" w:cs="Arial"/>
                      <w:b/>
                      <w:sz w:val="22"/>
                      <w:szCs w:val="22"/>
                    </w:rPr>
                    <w:t>Home</w:t>
                  </w:r>
                </w:p>
              </w:tc>
              <w:tc>
                <w:tcPr>
                  <w:tcW w:w="2740" w:type="dxa"/>
                  <w:shd w:val="clear" w:color="auto" w:fill="auto"/>
                </w:tcPr>
                <w:p w14:paraId="72AAB302" w14:textId="77777777" w:rsidR="001912D1" w:rsidRPr="00343A14" w:rsidRDefault="001912D1" w:rsidP="002709BD">
                  <w:pPr>
                    <w:spacing w:before="40" w:after="20"/>
                    <w:rPr>
                      <w:rFonts w:ascii="Arial" w:eastAsia="Arial" w:hAnsi="Arial" w:cs="Arial"/>
                      <w:b/>
                      <w:sz w:val="22"/>
                      <w:szCs w:val="22"/>
                    </w:rPr>
                  </w:pPr>
                  <w:r w:rsidRPr="00343A14">
                    <w:rPr>
                      <w:rFonts w:ascii="Arial" w:eastAsia="Arial" w:hAnsi="Arial" w:cs="Arial"/>
                      <w:b/>
                      <w:sz w:val="22"/>
                      <w:szCs w:val="22"/>
                    </w:rPr>
                    <w:t>Freestanding midwifery unit</w:t>
                  </w:r>
                </w:p>
              </w:tc>
              <w:tc>
                <w:tcPr>
                  <w:tcW w:w="2787" w:type="dxa"/>
                  <w:shd w:val="clear" w:color="auto" w:fill="auto"/>
                </w:tcPr>
                <w:p w14:paraId="19A2476B" w14:textId="77777777" w:rsidR="001912D1" w:rsidRPr="00343A14" w:rsidRDefault="001912D1" w:rsidP="002709BD">
                  <w:pPr>
                    <w:spacing w:before="40" w:after="20"/>
                    <w:rPr>
                      <w:rFonts w:ascii="Arial" w:eastAsia="Arial" w:hAnsi="Arial" w:cs="Arial"/>
                      <w:b/>
                      <w:sz w:val="22"/>
                      <w:szCs w:val="22"/>
                    </w:rPr>
                  </w:pPr>
                  <w:r w:rsidRPr="00343A14">
                    <w:rPr>
                      <w:rFonts w:ascii="Arial" w:eastAsia="Arial" w:hAnsi="Arial" w:cs="Arial"/>
                      <w:b/>
                      <w:sz w:val="22"/>
                      <w:szCs w:val="22"/>
                    </w:rPr>
                    <w:t>Alongside midwifery unit</w:t>
                  </w:r>
                </w:p>
              </w:tc>
              <w:tc>
                <w:tcPr>
                  <w:tcW w:w="2693" w:type="dxa"/>
                  <w:shd w:val="clear" w:color="auto" w:fill="auto"/>
                </w:tcPr>
                <w:p w14:paraId="019A98BC" w14:textId="77777777" w:rsidR="001912D1" w:rsidRPr="00343A14" w:rsidRDefault="001912D1" w:rsidP="002709BD">
                  <w:pPr>
                    <w:spacing w:before="40" w:after="20"/>
                    <w:rPr>
                      <w:rFonts w:ascii="Arial" w:eastAsia="Arial" w:hAnsi="Arial" w:cs="Arial"/>
                      <w:b/>
                      <w:sz w:val="22"/>
                      <w:szCs w:val="22"/>
                    </w:rPr>
                  </w:pPr>
                  <w:r w:rsidRPr="00343A14">
                    <w:rPr>
                      <w:rFonts w:ascii="Arial" w:eastAsia="Arial" w:hAnsi="Arial" w:cs="Arial"/>
                      <w:b/>
                      <w:sz w:val="22"/>
                      <w:szCs w:val="22"/>
                    </w:rPr>
                    <w:t>Obstetric unit</w:t>
                  </w:r>
                </w:p>
              </w:tc>
            </w:tr>
            <w:tr w:rsidR="001912D1" w:rsidRPr="002633C1" w14:paraId="56E16FE8" w14:textId="77777777" w:rsidTr="00343A14">
              <w:tc>
                <w:tcPr>
                  <w:tcW w:w="1763" w:type="dxa"/>
                  <w:shd w:val="clear" w:color="auto" w:fill="auto"/>
                </w:tcPr>
                <w:p w14:paraId="564C7D63" w14:textId="77777777" w:rsidR="001912D1" w:rsidRPr="002633C1" w:rsidRDefault="001912D1" w:rsidP="002709BD">
                  <w:pPr>
                    <w:spacing w:before="40" w:after="20"/>
                    <w:rPr>
                      <w:rFonts w:ascii="Arial" w:eastAsia="Arial" w:hAnsi="Arial" w:cs="Arial"/>
                      <w:sz w:val="22"/>
                      <w:szCs w:val="22"/>
                    </w:rPr>
                  </w:pPr>
                  <w:r w:rsidRPr="002633C1">
                    <w:rPr>
                      <w:rFonts w:ascii="Arial" w:eastAsia="Arial" w:hAnsi="Arial" w:cs="Arial"/>
                      <w:sz w:val="22"/>
                      <w:szCs w:val="22"/>
                    </w:rPr>
                    <w:t>Babies without serious medical problems</w:t>
                  </w:r>
                </w:p>
              </w:tc>
              <w:tc>
                <w:tcPr>
                  <w:tcW w:w="992" w:type="dxa"/>
                  <w:shd w:val="clear" w:color="auto" w:fill="auto"/>
                </w:tcPr>
                <w:p w14:paraId="4F7322E2" w14:textId="77777777" w:rsidR="001912D1" w:rsidRPr="002633C1" w:rsidRDefault="001912D1" w:rsidP="002709BD">
                  <w:pPr>
                    <w:spacing w:before="40" w:after="20"/>
                    <w:rPr>
                      <w:rFonts w:ascii="Arial" w:eastAsia="Arial" w:hAnsi="Arial" w:cs="Arial"/>
                      <w:sz w:val="22"/>
                      <w:szCs w:val="22"/>
                    </w:rPr>
                  </w:pPr>
                  <w:r w:rsidRPr="002633C1">
                    <w:rPr>
                      <w:rFonts w:ascii="Arial" w:eastAsia="Arial" w:hAnsi="Arial" w:cs="Arial"/>
                      <w:sz w:val="22"/>
                      <w:szCs w:val="22"/>
                    </w:rPr>
                    <w:t>997</w:t>
                  </w:r>
                </w:p>
              </w:tc>
              <w:tc>
                <w:tcPr>
                  <w:tcW w:w="2740" w:type="dxa"/>
                  <w:shd w:val="clear" w:color="auto" w:fill="auto"/>
                </w:tcPr>
                <w:p w14:paraId="0F0E0714" w14:textId="77777777" w:rsidR="001912D1" w:rsidRPr="002633C1" w:rsidRDefault="001912D1" w:rsidP="002709BD">
                  <w:pPr>
                    <w:spacing w:before="40" w:after="20"/>
                    <w:rPr>
                      <w:rFonts w:ascii="Arial" w:eastAsia="Arial" w:hAnsi="Arial" w:cs="Arial"/>
                      <w:sz w:val="22"/>
                      <w:szCs w:val="22"/>
                    </w:rPr>
                  </w:pPr>
                  <w:r w:rsidRPr="002633C1">
                    <w:rPr>
                      <w:rFonts w:ascii="Arial" w:eastAsia="Arial" w:hAnsi="Arial" w:cs="Arial"/>
                      <w:sz w:val="22"/>
                      <w:szCs w:val="22"/>
                    </w:rPr>
                    <w:t>997</w:t>
                  </w:r>
                </w:p>
              </w:tc>
              <w:tc>
                <w:tcPr>
                  <w:tcW w:w="2787" w:type="dxa"/>
                  <w:shd w:val="clear" w:color="auto" w:fill="auto"/>
                </w:tcPr>
                <w:p w14:paraId="28324EFA" w14:textId="77777777" w:rsidR="001912D1" w:rsidRPr="002633C1" w:rsidRDefault="001912D1" w:rsidP="002709BD">
                  <w:pPr>
                    <w:spacing w:before="40" w:after="20"/>
                    <w:rPr>
                      <w:rFonts w:ascii="Arial" w:eastAsia="Arial" w:hAnsi="Arial" w:cs="Arial"/>
                      <w:sz w:val="22"/>
                      <w:szCs w:val="22"/>
                    </w:rPr>
                  </w:pPr>
                  <w:r w:rsidRPr="002633C1">
                    <w:rPr>
                      <w:rFonts w:ascii="Arial" w:eastAsia="Arial" w:hAnsi="Arial" w:cs="Arial"/>
                      <w:sz w:val="22"/>
                      <w:szCs w:val="22"/>
                    </w:rPr>
                    <w:t xml:space="preserve">998 </w:t>
                  </w:r>
                </w:p>
              </w:tc>
              <w:tc>
                <w:tcPr>
                  <w:tcW w:w="2693" w:type="dxa"/>
                  <w:shd w:val="clear" w:color="auto" w:fill="auto"/>
                </w:tcPr>
                <w:p w14:paraId="2D0C95F4" w14:textId="77777777" w:rsidR="001912D1" w:rsidRPr="002633C1" w:rsidRDefault="001912D1" w:rsidP="002709BD">
                  <w:pPr>
                    <w:spacing w:before="40" w:after="20"/>
                    <w:rPr>
                      <w:rFonts w:ascii="Arial" w:eastAsia="Arial" w:hAnsi="Arial" w:cs="Arial"/>
                      <w:sz w:val="22"/>
                      <w:szCs w:val="22"/>
                    </w:rPr>
                  </w:pPr>
                  <w:r w:rsidRPr="002633C1">
                    <w:rPr>
                      <w:rFonts w:ascii="Arial" w:eastAsia="Arial" w:hAnsi="Arial" w:cs="Arial"/>
                      <w:sz w:val="22"/>
                      <w:szCs w:val="22"/>
                    </w:rPr>
                    <w:t>997</w:t>
                  </w:r>
                </w:p>
              </w:tc>
            </w:tr>
            <w:tr w:rsidR="001912D1" w:rsidRPr="002633C1" w14:paraId="76405E90" w14:textId="77777777" w:rsidTr="00343A14">
              <w:tc>
                <w:tcPr>
                  <w:tcW w:w="1763" w:type="dxa"/>
                  <w:shd w:val="clear" w:color="auto" w:fill="auto"/>
                </w:tcPr>
                <w:p w14:paraId="218EEEF3" w14:textId="77777777" w:rsidR="001912D1" w:rsidRPr="002633C1" w:rsidRDefault="001912D1" w:rsidP="002709BD">
                  <w:pPr>
                    <w:spacing w:before="40" w:after="20"/>
                    <w:rPr>
                      <w:rFonts w:ascii="Arial" w:eastAsia="Arial" w:hAnsi="Arial" w:cs="Arial"/>
                      <w:sz w:val="22"/>
                      <w:szCs w:val="22"/>
                    </w:rPr>
                  </w:pPr>
                  <w:r w:rsidRPr="002633C1">
                    <w:rPr>
                      <w:rFonts w:ascii="Arial" w:eastAsia="Arial" w:hAnsi="Arial" w:cs="Arial"/>
                      <w:sz w:val="22"/>
                      <w:szCs w:val="22"/>
                    </w:rPr>
                    <w:t>Babies with serious medical problems*</w:t>
                  </w:r>
                </w:p>
              </w:tc>
              <w:tc>
                <w:tcPr>
                  <w:tcW w:w="992" w:type="dxa"/>
                  <w:shd w:val="clear" w:color="auto" w:fill="auto"/>
                </w:tcPr>
                <w:p w14:paraId="0371A7B0" w14:textId="77777777" w:rsidR="001912D1" w:rsidRPr="002633C1" w:rsidRDefault="001912D1" w:rsidP="002709BD">
                  <w:pPr>
                    <w:spacing w:before="40" w:after="20"/>
                    <w:rPr>
                      <w:rFonts w:ascii="Arial" w:eastAsia="Arial" w:hAnsi="Arial" w:cs="Arial"/>
                      <w:sz w:val="22"/>
                      <w:szCs w:val="22"/>
                    </w:rPr>
                  </w:pPr>
                  <w:r w:rsidRPr="002633C1">
                    <w:rPr>
                      <w:rFonts w:ascii="Arial" w:eastAsia="Arial" w:hAnsi="Arial" w:cs="Arial"/>
                      <w:sz w:val="22"/>
                      <w:szCs w:val="22"/>
                    </w:rPr>
                    <w:t>3</w:t>
                  </w:r>
                </w:p>
              </w:tc>
              <w:tc>
                <w:tcPr>
                  <w:tcW w:w="2740" w:type="dxa"/>
                  <w:shd w:val="clear" w:color="auto" w:fill="auto"/>
                </w:tcPr>
                <w:p w14:paraId="3A3AC263" w14:textId="77777777" w:rsidR="001912D1" w:rsidRPr="002633C1" w:rsidRDefault="001912D1" w:rsidP="002709BD">
                  <w:pPr>
                    <w:spacing w:before="40" w:after="20"/>
                    <w:rPr>
                      <w:rFonts w:ascii="Arial" w:eastAsia="Arial" w:hAnsi="Arial" w:cs="Arial"/>
                      <w:sz w:val="22"/>
                      <w:szCs w:val="22"/>
                    </w:rPr>
                  </w:pPr>
                  <w:r w:rsidRPr="002633C1">
                    <w:rPr>
                      <w:rFonts w:ascii="Arial" w:eastAsia="Arial" w:hAnsi="Arial" w:cs="Arial"/>
                      <w:sz w:val="22"/>
                      <w:szCs w:val="22"/>
                    </w:rPr>
                    <w:t>3</w:t>
                  </w:r>
                </w:p>
              </w:tc>
              <w:tc>
                <w:tcPr>
                  <w:tcW w:w="2787" w:type="dxa"/>
                  <w:shd w:val="clear" w:color="auto" w:fill="auto"/>
                </w:tcPr>
                <w:p w14:paraId="7B401352" w14:textId="77777777" w:rsidR="001912D1" w:rsidRPr="002633C1" w:rsidRDefault="001912D1" w:rsidP="002709BD">
                  <w:pPr>
                    <w:spacing w:before="40" w:after="20"/>
                    <w:rPr>
                      <w:rFonts w:ascii="Arial" w:eastAsia="Arial" w:hAnsi="Arial" w:cs="Arial"/>
                      <w:sz w:val="22"/>
                      <w:szCs w:val="22"/>
                    </w:rPr>
                  </w:pPr>
                  <w:r w:rsidRPr="002633C1">
                    <w:rPr>
                      <w:rFonts w:ascii="Arial" w:eastAsia="Arial" w:hAnsi="Arial" w:cs="Arial"/>
                      <w:sz w:val="22"/>
                      <w:szCs w:val="22"/>
                    </w:rPr>
                    <w:t>2</w:t>
                  </w:r>
                </w:p>
              </w:tc>
              <w:tc>
                <w:tcPr>
                  <w:tcW w:w="2693" w:type="dxa"/>
                  <w:shd w:val="clear" w:color="auto" w:fill="auto"/>
                </w:tcPr>
                <w:p w14:paraId="64323C4E" w14:textId="77777777" w:rsidR="001912D1" w:rsidRPr="002633C1" w:rsidRDefault="001912D1" w:rsidP="002709BD">
                  <w:pPr>
                    <w:spacing w:before="40" w:after="20"/>
                    <w:rPr>
                      <w:rFonts w:ascii="Arial" w:eastAsia="Arial" w:hAnsi="Arial" w:cs="Arial"/>
                      <w:sz w:val="22"/>
                      <w:szCs w:val="22"/>
                    </w:rPr>
                  </w:pPr>
                  <w:r w:rsidRPr="002633C1">
                    <w:rPr>
                      <w:rFonts w:ascii="Arial" w:eastAsia="Arial" w:hAnsi="Arial" w:cs="Arial"/>
                      <w:sz w:val="22"/>
                      <w:szCs w:val="22"/>
                    </w:rPr>
                    <w:t>3</w:t>
                  </w:r>
                </w:p>
              </w:tc>
            </w:tr>
          </w:tbl>
          <w:p w14:paraId="1E78BF8A" w14:textId="77777777" w:rsidR="001912D1" w:rsidRPr="002633C1" w:rsidRDefault="001912D1" w:rsidP="001912D1">
            <w:pPr>
              <w:spacing w:before="40" w:after="20"/>
              <w:rPr>
                <w:rFonts w:ascii="Arial" w:eastAsia="Arial" w:hAnsi="Arial" w:cs="Arial"/>
                <w:sz w:val="22"/>
                <w:szCs w:val="22"/>
              </w:rPr>
            </w:pPr>
            <w:r w:rsidRPr="002633C1">
              <w:rPr>
                <w:rFonts w:ascii="Arial" w:eastAsia="Arial" w:hAnsi="Arial" w:cs="Arial"/>
                <w:sz w:val="22"/>
                <w:szCs w:val="22"/>
              </w:rPr>
              <w:t>*</w:t>
            </w:r>
            <w:r w:rsidR="003210DA">
              <w:rPr>
                <w:rFonts w:ascii="Arial" w:eastAsia="Arial" w:hAnsi="Arial" w:cs="Arial"/>
                <w:sz w:val="22"/>
                <w:szCs w:val="22"/>
              </w:rPr>
              <w:t xml:space="preserve"> See table 5 f</w:t>
            </w:r>
            <w:r w:rsidRPr="002633C1">
              <w:rPr>
                <w:rFonts w:ascii="Arial" w:eastAsia="Arial" w:hAnsi="Arial" w:cs="Arial"/>
                <w:sz w:val="22"/>
                <w:szCs w:val="22"/>
              </w:rPr>
              <w:t>or more information</w:t>
            </w:r>
            <w:r w:rsidR="003210DA">
              <w:rPr>
                <w:rFonts w:ascii="Arial" w:eastAsia="Arial" w:hAnsi="Arial" w:cs="Arial"/>
                <w:sz w:val="22"/>
                <w:szCs w:val="22"/>
              </w:rPr>
              <w:t>.</w:t>
            </w:r>
            <w:r w:rsidRPr="002633C1">
              <w:rPr>
                <w:rFonts w:ascii="Arial" w:eastAsia="Arial" w:hAnsi="Arial" w:cs="Arial"/>
                <w:sz w:val="22"/>
                <w:szCs w:val="22"/>
              </w:rPr>
              <w:t xml:space="preserve"> </w:t>
            </w:r>
          </w:p>
          <w:p w14:paraId="1958C31D" w14:textId="77777777" w:rsidR="001912D1" w:rsidRPr="002633C1" w:rsidRDefault="001912D1" w:rsidP="000014A0">
            <w:pPr>
              <w:spacing w:before="40" w:after="20"/>
              <w:rPr>
                <w:rFonts w:ascii="Arial" w:eastAsia="Arial" w:hAnsi="Arial" w:cs="Arial"/>
                <w:sz w:val="22"/>
                <w:szCs w:val="22"/>
              </w:rPr>
            </w:pPr>
          </w:p>
        </w:tc>
      </w:tr>
      <w:tr w:rsidR="000014A0" w:rsidRPr="000014A0" w14:paraId="7F81B0D7" w14:textId="77777777" w:rsidTr="006B5027">
        <w:trPr>
          <w:cantSplit/>
        </w:trPr>
        <w:tc>
          <w:tcPr>
            <w:tcW w:w="1001" w:type="pct"/>
            <w:shd w:val="clear" w:color="auto" w:fill="E6E6E6"/>
            <w:tcMar>
              <w:top w:w="113" w:type="dxa"/>
              <w:bottom w:w="113" w:type="dxa"/>
            </w:tcMar>
          </w:tcPr>
          <w:p w14:paraId="6491D18B" w14:textId="77777777" w:rsidR="00B86DCA" w:rsidRDefault="000014A0" w:rsidP="00B86DCA">
            <w:pPr>
              <w:spacing w:before="40" w:after="20"/>
              <w:rPr>
                <w:rFonts w:ascii="Arial" w:eastAsia="Arial" w:hAnsi="Arial" w:cs="Arial"/>
                <w:sz w:val="22"/>
                <w:szCs w:val="22"/>
              </w:rPr>
            </w:pPr>
            <w:r w:rsidRPr="00343A14">
              <w:rPr>
                <w:rFonts w:ascii="Arial" w:eastAsia="Arial" w:hAnsi="Arial" w:cs="Arial"/>
                <w:b/>
                <w:sz w:val="22"/>
                <w:szCs w:val="22"/>
              </w:rPr>
              <w:lastRenderedPageBreak/>
              <w:t>For women having their first baby</w:t>
            </w:r>
            <w:r w:rsidR="00B86DCA">
              <w:rPr>
                <w:rFonts w:ascii="Arial" w:eastAsia="Arial" w:hAnsi="Arial" w:cs="Arial"/>
                <w:sz w:val="22"/>
                <w:szCs w:val="22"/>
              </w:rPr>
              <w:t xml:space="preserve">, </w:t>
            </w:r>
            <w:r w:rsidRPr="002633C1">
              <w:rPr>
                <w:rFonts w:ascii="Arial" w:eastAsia="Arial" w:hAnsi="Arial" w:cs="Arial"/>
                <w:sz w:val="22"/>
                <w:szCs w:val="22"/>
              </w:rPr>
              <w:t>what are the chances of</w:t>
            </w:r>
            <w:r w:rsidR="00B86DCA">
              <w:rPr>
                <w:rFonts w:ascii="Arial" w:eastAsia="Arial" w:hAnsi="Arial" w:cs="Arial"/>
                <w:sz w:val="22"/>
                <w:szCs w:val="22"/>
              </w:rPr>
              <w:t>:</w:t>
            </w:r>
          </w:p>
          <w:p w14:paraId="4920AEAB" w14:textId="77777777" w:rsidR="00B86DCA" w:rsidRDefault="000014A0" w:rsidP="00343A14">
            <w:pPr>
              <w:pStyle w:val="ListParagraph"/>
              <w:numPr>
                <w:ilvl w:val="0"/>
                <w:numId w:val="17"/>
              </w:numPr>
              <w:spacing w:before="40" w:after="20"/>
              <w:ind w:left="320" w:hanging="284"/>
              <w:rPr>
                <w:rFonts w:ascii="Arial" w:eastAsia="Arial" w:hAnsi="Arial" w:cs="Arial"/>
                <w:sz w:val="22"/>
                <w:szCs w:val="22"/>
              </w:rPr>
            </w:pPr>
            <w:r w:rsidRPr="00B86DCA">
              <w:rPr>
                <w:rFonts w:ascii="Arial" w:eastAsia="Arial" w:hAnsi="Arial" w:cs="Arial"/>
                <w:sz w:val="22"/>
                <w:szCs w:val="22"/>
              </w:rPr>
              <w:t>having a spontaneous vaginal birth</w:t>
            </w:r>
            <w:r w:rsidR="00B86DCA">
              <w:rPr>
                <w:rFonts w:ascii="Arial" w:eastAsia="Arial" w:hAnsi="Arial" w:cs="Arial"/>
                <w:sz w:val="22"/>
                <w:szCs w:val="22"/>
              </w:rPr>
              <w:t>?</w:t>
            </w:r>
          </w:p>
          <w:p w14:paraId="05D9A28D" w14:textId="77777777" w:rsidR="00B86DCA" w:rsidRDefault="000014A0" w:rsidP="00343A14">
            <w:pPr>
              <w:pStyle w:val="ListParagraph"/>
              <w:numPr>
                <w:ilvl w:val="0"/>
                <w:numId w:val="17"/>
              </w:numPr>
              <w:spacing w:before="40" w:after="20"/>
              <w:ind w:left="320" w:hanging="284"/>
              <w:rPr>
                <w:rFonts w:ascii="Arial" w:eastAsia="Arial" w:hAnsi="Arial" w:cs="Arial"/>
                <w:sz w:val="22"/>
                <w:szCs w:val="22"/>
              </w:rPr>
            </w:pPr>
            <w:r w:rsidRPr="00B86DCA">
              <w:rPr>
                <w:rFonts w:ascii="Arial" w:eastAsia="Arial" w:hAnsi="Arial" w:cs="Arial"/>
                <w:sz w:val="22"/>
                <w:szCs w:val="22"/>
              </w:rPr>
              <w:t>being transferred to an obstetric unit</w:t>
            </w:r>
            <w:r w:rsidR="00B86DCA">
              <w:rPr>
                <w:rFonts w:ascii="Arial" w:eastAsia="Arial" w:hAnsi="Arial" w:cs="Arial"/>
                <w:sz w:val="22"/>
                <w:szCs w:val="22"/>
              </w:rPr>
              <w:t>?</w:t>
            </w:r>
          </w:p>
          <w:p w14:paraId="093DB931" w14:textId="77777777" w:rsidR="000014A0" w:rsidRPr="00B86DCA" w:rsidRDefault="000014A0" w:rsidP="00343A14">
            <w:pPr>
              <w:pStyle w:val="ListParagraph"/>
              <w:numPr>
                <w:ilvl w:val="0"/>
                <w:numId w:val="17"/>
              </w:numPr>
              <w:spacing w:before="40" w:after="20"/>
              <w:ind w:left="320" w:hanging="284"/>
              <w:rPr>
                <w:rFonts w:ascii="Arial" w:eastAsia="Arial" w:hAnsi="Arial" w:cs="Arial"/>
                <w:sz w:val="22"/>
                <w:szCs w:val="22"/>
              </w:rPr>
            </w:pPr>
            <w:r w:rsidRPr="00B86DCA">
              <w:rPr>
                <w:rFonts w:ascii="Arial" w:eastAsia="Arial" w:hAnsi="Arial" w:cs="Arial"/>
                <w:sz w:val="22"/>
                <w:szCs w:val="22"/>
              </w:rPr>
              <w:t xml:space="preserve">having a medical intervention during labour? </w:t>
            </w:r>
          </w:p>
        </w:tc>
        <w:tc>
          <w:tcPr>
            <w:tcW w:w="3999" w:type="pct"/>
            <w:gridSpan w:val="4"/>
            <w:shd w:val="clear" w:color="auto" w:fill="E6E6E6"/>
            <w:tcMar>
              <w:top w:w="113" w:type="dxa"/>
              <w:bottom w:w="113" w:type="dxa"/>
            </w:tcMar>
          </w:tcPr>
          <w:p w14:paraId="1FF64899" w14:textId="77777777" w:rsidR="000014A0" w:rsidRPr="00235C97" w:rsidRDefault="000014A0" w:rsidP="00343A14">
            <w:pPr>
              <w:spacing w:before="40" w:after="120"/>
              <w:rPr>
                <w:rFonts w:ascii="Arial" w:eastAsia="Arial" w:hAnsi="Arial" w:cs="Arial"/>
                <w:b/>
                <w:sz w:val="22"/>
                <w:szCs w:val="22"/>
              </w:rPr>
            </w:pPr>
            <w:r w:rsidRPr="00235C97">
              <w:rPr>
                <w:rFonts w:ascii="Arial" w:eastAsia="Arial" w:hAnsi="Arial" w:cs="Arial"/>
                <w:b/>
                <w:sz w:val="22"/>
                <w:szCs w:val="22"/>
              </w:rPr>
              <w:t xml:space="preserve">Table 3 Rates of spontaneous vaginal birth, transfer to an obstetric unit and obstetric interventions for each planned place of birth: </w:t>
            </w:r>
            <w:r w:rsidR="00474381" w:rsidRPr="00474381">
              <w:rPr>
                <w:rFonts w:ascii="Arial" w:eastAsia="Arial" w:hAnsi="Arial" w:cs="Arial"/>
                <w:b/>
                <w:sz w:val="22"/>
                <w:szCs w:val="22"/>
              </w:rPr>
              <w:t>women having their first baby who are at low risk of complications</w:t>
            </w:r>
            <w:r w:rsidR="00474381" w:rsidRPr="00474381" w:rsidDel="00474381">
              <w:rPr>
                <w:rFonts w:ascii="Arial" w:eastAsia="Arial" w:hAnsi="Arial" w:cs="Arial"/>
                <w:b/>
                <w:sz w:val="22"/>
                <w:szCs w:val="22"/>
              </w:rPr>
              <w:t xml:space="preserve"> </w:t>
            </w:r>
            <w:r w:rsidRPr="00343A14">
              <w:rPr>
                <w:rFonts w:ascii="Arial" w:eastAsia="Arial" w:hAnsi="Arial" w:cs="Arial"/>
                <w:b/>
                <w:sz w:val="22"/>
                <w:szCs w:val="22"/>
              </w:rPr>
              <w:t xml:space="preserve">(sources: </w:t>
            </w:r>
            <w:hyperlink r:id="rId14" w:history="1">
              <w:r w:rsidRPr="00343A14">
                <w:rPr>
                  <w:rStyle w:val="Hyperlink"/>
                  <w:rFonts w:eastAsia="Arial"/>
                  <w:b/>
                </w:rPr>
                <w:t>Birthplace 2011</w:t>
              </w:r>
            </w:hyperlink>
            <w:r w:rsidRPr="00235C97">
              <w:rPr>
                <w:rFonts w:ascii="Arial" w:eastAsia="Arial" w:hAnsi="Arial" w:cs="Arial"/>
                <w:b/>
                <w:sz w:val="22"/>
                <w:szCs w:val="22"/>
              </w:rPr>
              <w:t xml:space="preserve">; </w:t>
            </w:r>
            <w:hyperlink r:id="rId15" w:history="1">
              <w:r w:rsidRPr="00343A14">
                <w:rPr>
                  <w:rStyle w:val="Hyperlink"/>
                  <w:rFonts w:eastAsia="Arial"/>
                  <w:b/>
                </w:rPr>
                <w:t>Blix et al. 2012</w:t>
              </w:r>
            </w:hyperlink>
            <w:r w:rsidRPr="00235C97">
              <w:rPr>
                <w:rFonts w:ascii="Arial" w:eastAsia="Arial" w:hAnsi="Arial" w:cs="Arial"/>
                <w:b/>
                <w:sz w:val="22"/>
                <w:szCs w:val="22"/>
              </w:rPr>
              <w:t>)</w:t>
            </w:r>
          </w:p>
          <w:tbl>
            <w:tblPr>
              <w:tblW w:w="10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63"/>
              <w:gridCol w:w="992"/>
              <w:gridCol w:w="2768"/>
              <w:gridCol w:w="2759"/>
              <w:gridCol w:w="2693"/>
            </w:tblGrid>
            <w:tr w:rsidR="000014A0" w:rsidRPr="002633C1" w14:paraId="14CFBB7F" w14:textId="77777777" w:rsidTr="00343A14">
              <w:tc>
                <w:tcPr>
                  <w:tcW w:w="1763" w:type="dxa"/>
                  <w:shd w:val="clear" w:color="auto" w:fill="auto"/>
                </w:tcPr>
                <w:p w14:paraId="464BC71C" w14:textId="77777777" w:rsidR="000014A0" w:rsidRPr="002633C1" w:rsidRDefault="000014A0" w:rsidP="000014A0">
                  <w:pPr>
                    <w:spacing w:before="40" w:after="20"/>
                    <w:rPr>
                      <w:rFonts w:ascii="Arial" w:eastAsia="Arial" w:hAnsi="Arial" w:cs="Arial"/>
                      <w:b/>
                      <w:sz w:val="22"/>
                      <w:szCs w:val="22"/>
                    </w:rPr>
                  </w:pPr>
                </w:p>
              </w:tc>
              <w:tc>
                <w:tcPr>
                  <w:tcW w:w="9212" w:type="dxa"/>
                  <w:gridSpan w:val="4"/>
                  <w:shd w:val="clear" w:color="auto" w:fill="auto"/>
                </w:tcPr>
                <w:p w14:paraId="6422597B" w14:textId="77777777" w:rsidR="000014A0" w:rsidRPr="002633C1" w:rsidRDefault="000014A0" w:rsidP="000014A0">
                  <w:pPr>
                    <w:spacing w:before="40" w:after="20"/>
                    <w:rPr>
                      <w:rFonts w:ascii="Arial" w:eastAsia="Arial" w:hAnsi="Arial" w:cs="Arial"/>
                      <w:b/>
                      <w:sz w:val="22"/>
                      <w:szCs w:val="22"/>
                    </w:rPr>
                  </w:pPr>
                  <w:r w:rsidRPr="002633C1">
                    <w:rPr>
                      <w:rFonts w:ascii="Arial" w:eastAsia="Arial" w:hAnsi="Arial" w:cs="Arial"/>
                      <w:b/>
                      <w:sz w:val="22"/>
                      <w:szCs w:val="22"/>
                    </w:rPr>
                    <w:t>Number of incidences per 1000 nulliparous women giving birth</w:t>
                  </w:r>
                </w:p>
              </w:tc>
            </w:tr>
            <w:tr w:rsidR="000014A0" w:rsidRPr="002633C1" w14:paraId="1B4ECB93" w14:textId="77777777" w:rsidTr="00343A14">
              <w:tc>
                <w:tcPr>
                  <w:tcW w:w="1763" w:type="dxa"/>
                  <w:shd w:val="clear" w:color="auto" w:fill="auto"/>
                </w:tcPr>
                <w:p w14:paraId="0058BBA0" w14:textId="77777777" w:rsidR="000014A0" w:rsidRPr="002633C1" w:rsidRDefault="000014A0" w:rsidP="000014A0">
                  <w:pPr>
                    <w:spacing w:before="40" w:after="20"/>
                    <w:rPr>
                      <w:rFonts w:ascii="Arial" w:eastAsia="Arial" w:hAnsi="Arial" w:cs="Arial"/>
                      <w:b/>
                      <w:sz w:val="22"/>
                      <w:szCs w:val="22"/>
                    </w:rPr>
                  </w:pPr>
                </w:p>
              </w:tc>
              <w:tc>
                <w:tcPr>
                  <w:tcW w:w="992" w:type="dxa"/>
                  <w:shd w:val="clear" w:color="auto" w:fill="auto"/>
                </w:tcPr>
                <w:p w14:paraId="67229D59" w14:textId="77777777" w:rsidR="000014A0" w:rsidRPr="002633C1" w:rsidRDefault="000014A0" w:rsidP="000014A0">
                  <w:pPr>
                    <w:spacing w:before="40" w:after="20"/>
                    <w:rPr>
                      <w:rFonts w:ascii="Arial" w:eastAsia="Arial" w:hAnsi="Arial" w:cs="Arial"/>
                      <w:b/>
                      <w:sz w:val="22"/>
                      <w:szCs w:val="22"/>
                    </w:rPr>
                  </w:pPr>
                  <w:r w:rsidRPr="002633C1">
                    <w:rPr>
                      <w:rFonts w:ascii="Arial" w:eastAsia="Arial" w:hAnsi="Arial" w:cs="Arial"/>
                      <w:b/>
                      <w:sz w:val="22"/>
                      <w:szCs w:val="22"/>
                    </w:rPr>
                    <w:t>Home</w:t>
                  </w:r>
                </w:p>
              </w:tc>
              <w:tc>
                <w:tcPr>
                  <w:tcW w:w="2768" w:type="dxa"/>
                  <w:shd w:val="clear" w:color="auto" w:fill="auto"/>
                </w:tcPr>
                <w:p w14:paraId="35FB5054" w14:textId="77777777" w:rsidR="000014A0" w:rsidRPr="002633C1" w:rsidRDefault="000014A0" w:rsidP="000014A0">
                  <w:pPr>
                    <w:spacing w:before="40" w:after="20"/>
                    <w:rPr>
                      <w:rFonts w:ascii="Arial" w:eastAsia="Arial" w:hAnsi="Arial" w:cs="Arial"/>
                      <w:b/>
                      <w:sz w:val="22"/>
                      <w:szCs w:val="22"/>
                    </w:rPr>
                  </w:pPr>
                  <w:r w:rsidRPr="002633C1">
                    <w:rPr>
                      <w:rFonts w:ascii="Arial" w:eastAsia="Arial" w:hAnsi="Arial" w:cs="Arial"/>
                      <w:b/>
                      <w:sz w:val="22"/>
                      <w:szCs w:val="22"/>
                    </w:rPr>
                    <w:t>Freestanding midwifery unit</w:t>
                  </w:r>
                </w:p>
              </w:tc>
              <w:tc>
                <w:tcPr>
                  <w:tcW w:w="2759" w:type="dxa"/>
                  <w:shd w:val="clear" w:color="auto" w:fill="auto"/>
                </w:tcPr>
                <w:p w14:paraId="05456516" w14:textId="77777777" w:rsidR="000014A0" w:rsidRPr="002633C1" w:rsidRDefault="000014A0" w:rsidP="000014A0">
                  <w:pPr>
                    <w:spacing w:before="40" w:after="20"/>
                    <w:rPr>
                      <w:rFonts w:ascii="Arial" w:eastAsia="Arial" w:hAnsi="Arial" w:cs="Arial"/>
                      <w:b/>
                      <w:sz w:val="22"/>
                      <w:szCs w:val="22"/>
                    </w:rPr>
                  </w:pPr>
                  <w:r w:rsidRPr="002633C1">
                    <w:rPr>
                      <w:rFonts w:ascii="Arial" w:eastAsia="Arial" w:hAnsi="Arial" w:cs="Arial"/>
                      <w:b/>
                      <w:sz w:val="22"/>
                      <w:szCs w:val="22"/>
                    </w:rPr>
                    <w:t>Alongside midwifery unit</w:t>
                  </w:r>
                </w:p>
              </w:tc>
              <w:tc>
                <w:tcPr>
                  <w:tcW w:w="2693" w:type="dxa"/>
                  <w:shd w:val="clear" w:color="auto" w:fill="auto"/>
                </w:tcPr>
                <w:p w14:paraId="5243A3CE" w14:textId="77777777" w:rsidR="000014A0" w:rsidRPr="002633C1" w:rsidRDefault="000014A0" w:rsidP="000014A0">
                  <w:pPr>
                    <w:spacing w:before="40" w:after="20"/>
                    <w:rPr>
                      <w:rFonts w:ascii="Arial" w:eastAsia="Arial" w:hAnsi="Arial" w:cs="Arial"/>
                      <w:b/>
                      <w:sz w:val="22"/>
                      <w:szCs w:val="22"/>
                    </w:rPr>
                  </w:pPr>
                  <w:r w:rsidRPr="002633C1">
                    <w:rPr>
                      <w:rFonts w:ascii="Arial" w:eastAsia="Arial" w:hAnsi="Arial" w:cs="Arial"/>
                      <w:b/>
                      <w:sz w:val="22"/>
                      <w:szCs w:val="22"/>
                    </w:rPr>
                    <w:t>Obstetric unit</w:t>
                  </w:r>
                </w:p>
                <w:p w14:paraId="07EFF320" w14:textId="77777777" w:rsidR="000014A0" w:rsidRPr="002633C1" w:rsidRDefault="000014A0" w:rsidP="000014A0">
                  <w:pPr>
                    <w:spacing w:before="40" w:after="20"/>
                    <w:rPr>
                      <w:rFonts w:ascii="Arial" w:eastAsia="Arial" w:hAnsi="Arial" w:cs="Arial"/>
                      <w:b/>
                      <w:sz w:val="22"/>
                      <w:szCs w:val="22"/>
                    </w:rPr>
                  </w:pPr>
                </w:p>
              </w:tc>
            </w:tr>
            <w:tr w:rsidR="000014A0" w:rsidRPr="002633C1" w14:paraId="13E64C10" w14:textId="77777777" w:rsidTr="00343A14">
              <w:tc>
                <w:tcPr>
                  <w:tcW w:w="1763" w:type="dxa"/>
                  <w:shd w:val="clear" w:color="auto" w:fill="auto"/>
                </w:tcPr>
                <w:p w14:paraId="38E47BAD" w14:textId="77777777" w:rsidR="000014A0" w:rsidRPr="00343A14" w:rsidRDefault="000014A0" w:rsidP="000014A0">
                  <w:pPr>
                    <w:spacing w:before="40" w:after="20"/>
                    <w:rPr>
                      <w:rFonts w:ascii="Arial" w:eastAsia="Arial" w:hAnsi="Arial" w:cs="Arial"/>
                      <w:sz w:val="22"/>
                      <w:szCs w:val="22"/>
                    </w:rPr>
                  </w:pPr>
                  <w:r w:rsidRPr="00343A14">
                    <w:rPr>
                      <w:rFonts w:ascii="Arial" w:eastAsia="Arial" w:hAnsi="Arial" w:cs="Arial"/>
                      <w:sz w:val="22"/>
                      <w:szCs w:val="22"/>
                    </w:rPr>
                    <w:t>Spontaneous vaginal birth</w:t>
                  </w:r>
                </w:p>
              </w:tc>
              <w:tc>
                <w:tcPr>
                  <w:tcW w:w="992" w:type="dxa"/>
                  <w:shd w:val="clear" w:color="auto" w:fill="auto"/>
                </w:tcPr>
                <w:p w14:paraId="30697B4F" w14:textId="77777777" w:rsidR="000014A0" w:rsidRPr="00343A14" w:rsidRDefault="000014A0" w:rsidP="000014A0">
                  <w:pPr>
                    <w:spacing w:before="40" w:after="20"/>
                    <w:rPr>
                      <w:rFonts w:ascii="Arial" w:eastAsia="Arial" w:hAnsi="Arial" w:cs="Arial"/>
                      <w:sz w:val="22"/>
                      <w:szCs w:val="22"/>
                    </w:rPr>
                  </w:pPr>
                  <w:r w:rsidRPr="00343A14">
                    <w:rPr>
                      <w:rFonts w:ascii="Arial" w:eastAsia="Arial" w:hAnsi="Arial" w:cs="Arial"/>
                      <w:sz w:val="22"/>
                      <w:szCs w:val="22"/>
                    </w:rPr>
                    <w:t>794*</w:t>
                  </w:r>
                </w:p>
              </w:tc>
              <w:tc>
                <w:tcPr>
                  <w:tcW w:w="2768" w:type="dxa"/>
                  <w:shd w:val="clear" w:color="auto" w:fill="auto"/>
                </w:tcPr>
                <w:p w14:paraId="59AC48E9" w14:textId="77777777" w:rsidR="000014A0" w:rsidRPr="00343A14" w:rsidRDefault="000014A0" w:rsidP="000014A0">
                  <w:pPr>
                    <w:spacing w:before="40" w:after="20"/>
                    <w:rPr>
                      <w:rFonts w:ascii="Arial" w:eastAsia="Arial" w:hAnsi="Arial" w:cs="Arial"/>
                      <w:sz w:val="22"/>
                      <w:szCs w:val="22"/>
                    </w:rPr>
                  </w:pPr>
                  <w:r w:rsidRPr="00343A14">
                    <w:rPr>
                      <w:rFonts w:ascii="Arial" w:eastAsia="Arial" w:hAnsi="Arial" w:cs="Arial"/>
                      <w:sz w:val="22"/>
                      <w:szCs w:val="22"/>
                    </w:rPr>
                    <w:t>813</w:t>
                  </w:r>
                </w:p>
              </w:tc>
              <w:tc>
                <w:tcPr>
                  <w:tcW w:w="2759" w:type="dxa"/>
                  <w:shd w:val="clear" w:color="auto" w:fill="auto"/>
                </w:tcPr>
                <w:p w14:paraId="4175E9DC" w14:textId="77777777" w:rsidR="000014A0" w:rsidRPr="00343A14" w:rsidRDefault="000014A0" w:rsidP="000014A0">
                  <w:pPr>
                    <w:spacing w:before="40" w:after="20"/>
                    <w:rPr>
                      <w:rFonts w:ascii="Arial" w:eastAsia="Arial" w:hAnsi="Arial" w:cs="Arial"/>
                      <w:sz w:val="22"/>
                      <w:szCs w:val="22"/>
                    </w:rPr>
                  </w:pPr>
                  <w:r w:rsidRPr="00343A14">
                    <w:rPr>
                      <w:rFonts w:ascii="Arial" w:eastAsia="Arial" w:hAnsi="Arial" w:cs="Arial"/>
                      <w:sz w:val="22"/>
                      <w:szCs w:val="22"/>
                    </w:rPr>
                    <w:t>765</w:t>
                  </w:r>
                </w:p>
              </w:tc>
              <w:tc>
                <w:tcPr>
                  <w:tcW w:w="2693" w:type="dxa"/>
                  <w:shd w:val="clear" w:color="auto" w:fill="auto"/>
                </w:tcPr>
                <w:p w14:paraId="6399873E" w14:textId="77777777" w:rsidR="000014A0" w:rsidRPr="00343A14" w:rsidRDefault="000014A0" w:rsidP="000014A0">
                  <w:pPr>
                    <w:spacing w:before="40" w:after="20"/>
                    <w:rPr>
                      <w:rFonts w:ascii="Arial" w:eastAsia="Arial" w:hAnsi="Arial" w:cs="Arial"/>
                      <w:sz w:val="22"/>
                      <w:szCs w:val="22"/>
                    </w:rPr>
                  </w:pPr>
                  <w:r w:rsidRPr="00343A14">
                    <w:rPr>
                      <w:rFonts w:ascii="Arial" w:eastAsia="Arial" w:hAnsi="Arial" w:cs="Arial"/>
                      <w:sz w:val="22"/>
                      <w:szCs w:val="22"/>
                    </w:rPr>
                    <w:t>688*</w:t>
                  </w:r>
                </w:p>
              </w:tc>
            </w:tr>
            <w:tr w:rsidR="000014A0" w:rsidRPr="002633C1" w14:paraId="7F25B37B" w14:textId="77777777" w:rsidTr="00343A14">
              <w:tc>
                <w:tcPr>
                  <w:tcW w:w="1763" w:type="dxa"/>
                  <w:shd w:val="clear" w:color="auto" w:fill="auto"/>
                </w:tcPr>
                <w:p w14:paraId="0500C2EE" w14:textId="77777777" w:rsidR="000014A0" w:rsidRPr="006B5027" w:rsidRDefault="000014A0" w:rsidP="000014A0">
                  <w:pPr>
                    <w:spacing w:before="40" w:after="20"/>
                    <w:rPr>
                      <w:rFonts w:ascii="Arial" w:eastAsia="Arial" w:hAnsi="Arial" w:cs="Arial"/>
                      <w:sz w:val="22"/>
                      <w:szCs w:val="22"/>
                    </w:rPr>
                  </w:pPr>
                  <w:r w:rsidRPr="006B5027">
                    <w:rPr>
                      <w:rFonts w:ascii="Arial" w:eastAsia="Arial" w:hAnsi="Arial" w:cs="Arial"/>
                      <w:sz w:val="22"/>
                      <w:szCs w:val="22"/>
                    </w:rPr>
                    <w:t>Transfer to an obstetric unit</w:t>
                  </w:r>
                </w:p>
              </w:tc>
              <w:tc>
                <w:tcPr>
                  <w:tcW w:w="992" w:type="dxa"/>
                  <w:shd w:val="clear" w:color="auto" w:fill="auto"/>
                </w:tcPr>
                <w:p w14:paraId="0942D205" w14:textId="77777777" w:rsidR="000014A0" w:rsidRPr="006B5027" w:rsidRDefault="000014A0" w:rsidP="000014A0">
                  <w:pPr>
                    <w:spacing w:before="40" w:after="20"/>
                    <w:rPr>
                      <w:rFonts w:ascii="Arial" w:eastAsia="Arial" w:hAnsi="Arial" w:cs="Arial"/>
                      <w:sz w:val="22"/>
                      <w:szCs w:val="22"/>
                    </w:rPr>
                  </w:pPr>
                  <w:r w:rsidRPr="006B5027">
                    <w:rPr>
                      <w:rFonts w:ascii="Arial" w:eastAsia="Arial" w:hAnsi="Arial" w:cs="Arial"/>
                      <w:sz w:val="22"/>
                      <w:szCs w:val="22"/>
                    </w:rPr>
                    <w:t>450*</w:t>
                  </w:r>
                </w:p>
              </w:tc>
              <w:tc>
                <w:tcPr>
                  <w:tcW w:w="2768" w:type="dxa"/>
                  <w:shd w:val="clear" w:color="auto" w:fill="auto"/>
                </w:tcPr>
                <w:p w14:paraId="637FCE13" w14:textId="77777777" w:rsidR="000014A0" w:rsidRPr="006B5027" w:rsidRDefault="000014A0" w:rsidP="000014A0">
                  <w:pPr>
                    <w:spacing w:before="40" w:after="20"/>
                    <w:rPr>
                      <w:rFonts w:ascii="Arial" w:eastAsia="Arial" w:hAnsi="Arial" w:cs="Arial"/>
                      <w:sz w:val="22"/>
                      <w:szCs w:val="22"/>
                    </w:rPr>
                  </w:pPr>
                  <w:r w:rsidRPr="006B5027">
                    <w:rPr>
                      <w:rFonts w:ascii="Arial" w:eastAsia="Arial" w:hAnsi="Arial" w:cs="Arial"/>
                      <w:sz w:val="22"/>
                      <w:szCs w:val="22"/>
                    </w:rPr>
                    <w:t>363</w:t>
                  </w:r>
                </w:p>
              </w:tc>
              <w:tc>
                <w:tcPr>
                  <w:tcW w:w="2759" w:type="dxa"/>
                  <w:shd w:val="clear" w:color="auto" w:fill="auto"/>
                </w:tcPr>
                <w:p w14:paraId="39119AF3" w14:textId="77777777" w:rsidR="000014A0" w:rsidRPr="006B5027" w:rsidRDefault="000014A0" w:rsidP="000014A0">
                  <w:pPr>
                    <w:spacing w:before="40" w:after="20"/>
                    <w:rPr>
                      <w:rFonts w:ascii="Arial" w:eastAsia="Arial" w:hAnsi="Arial" w:cs="Arial"/>
                      <w:sz w:val="22"/>
                      <w:szCs w:val="22"/>
                    </w:rPr>
                  </w:pPr>
                  <w:r w:rsidRPr="006B5027">
                    <w:rPr>
                      <w:rFonts w:ascii="Arial" w:eastAsia="Arial" w:hAnsi="Arial" w:cs="Arial"/>
                      <w:sz w:val="22"/>
                      <w:szCs w:val="22"/>
                    </w:rPr>
                    <w:t>402</w:t>
                  </w:r>
                </w:p>
              </w:tc>
              <w:tc>
                <w:tcPr>
                  <w:tcW w:w="2693" w:type="dxa"/>
                  <w:shd w:val="clear" w:color="auto" w:fill="auto"/>
                </w:tcPr>
                <w:p w14:paraId="73723344" w14:textId="77777777" w:rsidR="000014A0" w:rsidRPr="006B5027" w:rsidRDefault="000014A0" w:rsidP="000014A0">
                  <w:pPr>
                    <w:spacing w:before="40" w:after="20"/>
                    <w:rPr>
                      <w:rFonts w:ascii="Arial" w:eastAsia="Arial" w:hAnsi="Arial" w:cs="Arial"/>
                      <w:sz w:val="22"/>
                      <w:szCs w:val="22"/>
                    </w:rPr>
                  </w:pPr>
                  <w:r w:rsidRPr="006B5027">
                    <w:rPr>
                      <w:rFonts w:ascii="Arial" w:eastAsia="Arial" w:hAnsi="Arial" w:cs="Arial"/>
                      <w:sz w:val="22"/>
                      <w:szCs w:val="22"/>
                    </w:rPr>
                    <w:t>10**</w:t>
                  </w:r>
                </w:p>
              </w:tc>
            </w:tr>
            <w:tr w:rsidR="000014A0" w:rsidRPr="002633C1" w14:paraId="5051EC07" w14:textId="77777777" w:rsidTr="00343A14">
              <w:tc>
                <w:tcPr>
                  <w:tcW w:w="1763" w:type="dxa"/>
                  <w:shd w:val="clear" w:color="auto" w:fill="auto"/>
                </w:tcPr>
                <w:p w14:paraId="64637895" w14:textId="77777777" w:rsidR="000014A0" w:rsidRPr="006B5027" w:rsidRDefault="000014A0" w:rsidP="000014A0">
                  <w:pPr>
                    <w:spacing w:before="40" w:after="20"/>
                    <w:rPr>
                      <w:rFonts w:ascii="Arial" w:eastAsia="Arial" w:hAnsi="Arial" w:cs="Arial"/>
                      <w:sz w:val="22"/>
                      <w:szCs w:val="22"/>
                    </w:rPr>
                  </w:pPr>
                  <w:r w:rsidRPr="006B5027">
                    <w:rPr>
                      <w:rFonts w:ascii="Arial" w:eastAsia="Arial" w:hAnsi="Arial" w:cs="Arial"/>
                      <w:sz w:val="22"/>
                      <w:szCs w:val="22"/>
                    </w:rPr>
                    <w:t>Regional analgesia</w:t>
                  </w:r>
                  <w:r w:rsidR="00487E3E">
                    <w:rPr>
                      <w:rFonts w:ascii="Arial" w:eastAsia="Arial" w:hAnsi="Arial" w:cs="Arial"/>
                      <w:sz w:val="22"/>
                      <w:szCs w:val="22"/>
                    </w:rPr>
                    <w:t xml:space="preserve"> </w:t>
                  </w:r>
                  <w:r w:rsidR="00487E3E" w:rsidRPr="00487E3E">
                    <w:rPr>
                      <w:rFonts w:ascii="Arial" w:eastAsia="Arial" w:hAnsi="Arial" w:cs="Arial"/>
                      <w:sz w:val="22"/>
                      <w:szCs w:val="22"/>
                    </w:rPr>
                    <w:t>(epidural and/or spinal)</w:t>
                  </w:r>
                  <w:r w:rsidR="00487E3E">
                    <w:rPr>
                      <w:rFonts w:ascii="Arial" w:eastAsia="Arial" w:hAnsi="Arial" w:cs="Arial"/>
                      <w:sz w:val="22"/>
                      <w:szCs w:val="22"/>
                    </w:rPr>
                    <w:t xml:space="preserve"> </w:t>
                  </w:r>
                  <w:r w:rsidRPr="006B5027">
                    <w:rPr>
                      <w:rFonts w:ascii="Arial" w:eastAsia="Arial" w:hAnsi="Arial" w:cs="Arial"/>
                      <w:sz w:val="22"/>
                      <w:szCs w:val="22"/>
                    </w:rPr>
                    <w:t>***</w:t>
                  </w:r>
                </w:p>
              </w:tc>
              <w:tc>
                <w:tcPr>
                  <w:tcW w:w="992" w:type="dxa"/>
                  <w:shd w:val="clear" w:color="auto" w:fill="auto"/>
                </w:tcPr>
                <w:p w14:paraId="5715D28E" w14:textId="77777777" w:rsidR="000014A0" w:rsidRPr="006B5027" w:rsidRDefault="000014A0" w:rsidP="000014A0">
                  <w:pPr>
                    <w:spacing w:before="40" w:after="20"/>
                    <w:rPr>
                      <w:rFonts w:ascii="Arial" w:eastAsia="Arial" w:hAnsi="Arial" w:cs="Arial"/>
                      <w:sz w:val="22"/>
                      <w:szCs w:val="22"/>
                    </w:rPr>
                  </w:pPr>
                  <w:r w:rsidRPr="006B5027">
                    <w:rPr>
                      <w:rFonts w:ascii="Arial" w:eastAsia="Arial" w:hAnsi="Arial" w:cs="Arial"/>
                      <w:sz w:val="22"/>
                      <w:szCs w:val="22"/>
                    </w:rPr>
                    <w:t>218*</w:t>
                  </w:r>
                </w:p>
              </w:tc>
              <w:tc>
                <w:tcPr>
                  <w:tcW w:w="2768" w:type="dxa"/>
                  <w:shd w:val="clear" w:color="auto" w:fill="auto"/>
                </w:tcPr>
                <w:p w14:paraId="7B3B7709" w14:textId="77777777" w:rsidR="000014A0" w:rsidRPr="006B5027" w:rsidRDefault="000014A0" w:rsidP="000014A0">
                  <w:pPr>
                    <w:spacing w:before="40" w:after="20"/>
                    <w:rPr>
                      <w:rFonts w:ascii="Arial" w:eastAsia="Arial" w:hAnsi="Arial" w:cs="Arial"/>
                      <w:sz w:val="22"/>
                      <w:szCs w:val="22"/>
                    </w:rPr>
                  </w:pPr>
                  <w:r w:rsidRPr="006B5027">
                    <w:rPr>
                      <w:rFonts w:ascii="Arial" w:eastAsia="Arial" w:hAnsi="Arial" w:cs="Arial"/>
                      <w:sz w:val="22"/>
                      <w:szCs w:val="22"/>
                    </w:rPr>
                    <w:t>200</w:t>
                  </w:r>
                </w:p>
              </w:tc>
              <w:tc>
                <w:tcPr>
                  <w:tcW w:w="2759" w:type="dxa"/>
                  <w:shd w:val="clear" w:color="auto" w:fill="auto"/>
                </w:tcPr>
                <w:p w14:paraId="3352923A" w14:textId="77777777" w:rsidR="000014A0" w:rsidRPr="006B5027" w:rsidRDefault="000014A0" w:rsidP="000014A0">
                  <w:pPr>
                    <w:spacing w:before="40" w:after="20"/>
                    <w:rPr>
                      <w:rFonts w:ascii="Arial" w:eastAsia="Arial" w:hAnsi="Arial" w:cs="Arial"/>
                      <w:sz w:val="22"/>
                      <w:szCs w:val="22"/>
                    </w:rPr>
                  </w:pPr>
                  <w:r w:rsidRPr="006B5027">
                    <w:rPr>
                      <w:rFonts w:ascii="Arial" w:eastAsia="Arial" w:hAnsi="Arial" w:cs="Arial"/>
                      <w:sz w:val="22"/>
                      <w:szCs w:val="22"/>
                    </w:rPr>
                    <w:t>240</w:t>
                  </w:r>
                </w:p>
              </w:tc>
              <w:tc>
                <w:tcPr>
                  <w:tcW w:w="2693" w:type="dxa"/>
                  <w:shd w:val="clear" w:color="auto" w:fill="auto"/>
                </w:tcPr>
                <w:p w14:paraId="01C07B96" w14:textId="77777777" w:rsidR="000014A0" w:rsidRPr="006B5027" w:rsidRDefault="000014A0" w:rsidP="000014A0">
                  <w:pPr>
                    <w:spacing w:before="40" w:after="20"/>
                    <w:rPr>
                      <w:rFonts w:ascii="Arial" w:eastAsia="Arial" w:hAnsi="Arial" w:cs="Arial"/>
                      <w:sz w:val="22"/>
                      <w:szCs w:val="22"/>
                    </w:rPr>
                  </w:pPr>
                  <w:r w:rsidRPr="006B5027">
                    <w:rPr>
                      <w:rFonts w:ascii="Arial" w:eastAsia="Arial" w:hAnsi="Arial" w:cs="Arial"/>
                      <w:sz w:val="22"/>
                      <w:szCs w:val="22"/>
                    </w:rPr>
                    <w:t>349</w:t>
                  </w:r>
                  <w:r w:rsidR="004B2AA8">
                    <w:rPr>
                      <w:rFonts w:ascii="Arial" w:eastAsia="Arial" w:hAnsi="Arial" w:cs="Arial"/>
                      <w:sz w:val="22"/>
                      <w:szCs w:val="22"/>
                    </w:rPr>
                    <w:t>*</w:t>
                  </w:r>
                </w:p>
              </w:tc>
            </w:tr>
            <w:tr w:rsidR="000014A0" w:rsidRPr="002633C1" w14:paraId="0DAC9213" w14:textId="77777777" w:rsidTr="00343A14">
              <w:tc>
                <w:tcPr>
                  <w:tcW w:w="1763" w:type="dxa"/>
                  <w:shd w:val="clear" w:color="auto" w:fill="auto"/>
                </w:tcPr>
                <w:p w14:paraId="71D8ADC5" w14:textId="77777777" w:rsidR="000014A0" w:rsidRPr="006B5027" w:rsidRDefault="000014A0" w:rsidP="000014A0">
                  <w:pPr>
                    <w:spacing w:before="40" w:after="20"/>
                    <w:rPr>
                      <w:rFonts w:ascii="Arial" w:eastAsia="Arial" w:hAnsi="Arial" w:cs="Arial"/>
                      <w:sz w:val="22"/>
                      <w:szCs w:val="22"/>
                    </w:rPr>
                  </w:pPr>
                  <w:r w:rsidRPr="006B5027">
                    <w:rPr>
                      <w:rFonts w:ascii="Arial" w:eastAsia="Arial" w:hAnsi="Arial" w:cs="Arial"/>
                      <w:sz w:val="22"/>
                      <w:szCs w:val="22"/>
                    </w:rPr>
                    <w:t>Episiotomy</w:t>
                  </w:r>
                </w:p>
              </w:tc>
              <w:tc>
                <w:tcPr>
                  <w:tcW w:w="992" w:type="dxa"/>
                  <w:shd w:val="clear" w:color="auto" w:fill="auto"/>
                </w:tcPr>
                <w:p w14:paraId="208F5E9F" w14:textId="77777777" w:rsidR="000014A0" w:rsidRPr="006B5027" w:rsidRDefault="000014A0" w:rsidP="000014A0">
                  <w:pPr>
                    <w:spacing w:before="40" w:after="20"/>
                    <w:rPr>
                      <w:rFonts w:ascii="Arial" w:eastAsia="Arial" w:hAnsi="Arial" w:cs="Arial"/>
                      <w:sz w:val="22"/>
                      <w:szCs w:val="22"/>
                    </w:rPr>
                  </w:pPr>
                  <w:r w:rsidRPr="006B5027">
                    <w:rPr>
                      <w:rFonts w:ascii="Arial" w:eastAsia="Arial" w:hAnsi="Arial" w:cs="Arial"/>
                      <w:sz w:val="22"/>
                      <w:szCs w:val="22"/>
                    </w:rPr>
                    <w:t>165*</w:t>
                  </w:r>
                </w:p>
              </w:tc>
              <w:tc>
                <w:tcPr>
                  <w:tcW w:w="2768" w:type="dxa"/>
                  <w:shd w:val="clear" w:color="auto" w:fill="auto"/>
                </w:tcPr>
                <w:p w14:paraId="372DBD93" w14:textId="77777777" w:rsidR="000014A0" w:rsidRPr="006B5027" w:rsidRDefault="000014A0" w:rsidP="000014A0">
                  <w:pPr>
                    <w:spacing w:before="40" w:after="20"/>
                    <w:rPr>
                      <w:rFonts w:ascii="Arial" w:eastAsia="Arial" w:hAnsi="Arial" w:cs="Arial"/>
                      <w:sz w:val="22"/>
                      <w:szCs w:val="22"/>
                    </w:rPr>
                  </w:pPr>
                  <w:r w:rsidRPr="006B5027">
                    <w:rPr>
                      <w:rFonts w:ascii="Arial" w:eastAsia="Arial" w:hAnsi="Arial" w:cs="Arial"/>
                      <w:sz w:val="22"/>
                      <w:szCs w:val="22"/>
                    </w:rPr>
                    <w:t>165</w:t>
                  </w:r>
                </w:p>
              </w:tc>
              <w:tc>
                <w:tcPr>
                  <w:tcW w:w="2759" w:type="dxa"/>
                  <w:shd w:val="clear" w:color="auto" w:fill="auto"/>
                </w:tcPr>
                <w:p w14:paraId="70CE72A3" w14:textId="77777777" w:rsidR="000014A0" w:rsidRPr="006B5027" w:rsidRDefault="000014A0" w:rsidP="000014A0">
                  <w:pPr>
                    <w:spacing w:before="40" w:after="20"/>
                    <w:rPr>
                      <w:rFonts w:ascii="Arial" w:eastAsia="Arial" w:hAnsi="Arial" w:cs="Arial"/>
                      <w:sz w:val="22"/>
                      <w:szCs w:val="22"/>
                    </w:rPr>
                  </w:pPr>
                  <w:r w:rsidRPr="006B5027">
                    <w:rPr>
                      <w:rFonts w:ascii="Arial" w:eastAsia="Arial" w:hAnsi="Arial" w:cs="Arial"/>
                      <w:sz w:val="22"/>
                      <w:szCs w:val="22"/>
                    </w:rPr>
                    <w:t>216</w:t>
                  </w:r>
                </w:p>
              </w:tc>
              <w:tc>
                <w:tcPr>
                  <w:tcW w:w="2693" w:type="dxa"/>
                  <w:shd w:val="clear" w:color="auto" w:fill="auto"/>
                </w:tcPr>
                <w:p w14:paraId="3B10C6EF" w14:textId="77777777" w:rsidR="000014A0" w:rsidRPr="006B5027" w:rsidRDefault="000014A0" w:rsidP="000014A0">
                  <w:pPr>
                    <w:spacing w:before="40" w:after="20"/>
                    <w:rPr>
                      <w:rFonts w:ascii="Arial" w:eastAsia="Arial" w:hAnsi="Arial" w:cs="Arial"/>
                      <w:sz w:val="22"/>
                      <w:szCs w:val="22"/>
                    </w:rPr>
                  </w:pPr>
                  <w:r w:rsidRPr="006B5027">
                    <w:rPr>
                      <w:rFonts w:ascii="Arial" w:eastAsia="Arial" w:hAnsi="Arial" w:cs="Arial"/>
                      <w:sz w:val="22"/>
                      <w:szCs w:val="22"/>
                    </w:rPr>
                    <w:t>242</w:t>
                  </w:r>
                </w:p>
              </w:tc>
            </w:tr>
            <w:tr w:rsidR="000014A0" w:rsidRPr="002633C1" w14:paraId="36E80341" w14:textId="77777777" w:rsidTr="00343A14">
              <w:tc>
                <w:tcPr>
                  <w:tcW w:w="1763" w:type="dxa"/>
                  <w:shd w:val="clear" w:color="auto" w:fill="auto"/>
                </w:tcPr>
                <w:p w14:paraId="306C8ED0" w14:textId="77777777" w:rsidR="000014A0" w:rsidRPr="006B5027" w:rsidRDefault="000014A0" w:rsidP="000014A0">
                  <w:pPr>
                    <w:spacing w:before="40" w:after="20"/>
                    <w:rPr>
                      <w:rFonts w:ascii="Arial" w:eastAsia="Arial" w:hAnsi="Arial" w:cs="Arial"/>
                      <w:sz w:val="22"/>
                      <w:szCs w:val="22"/>
                    </w:rPr>
                  </w:pPr>
                  <w:r w:rsidRPr="006B5027">
                    <w:rPr>
                      <w:rFonts w:ascii="Arial" w:eastAsia="Arial" w:hAnsi="Arial" w:cs="Arial"/>
                      <w:sz w:val="22"/>
                      <w:szCs w:val="22"/>
                    </w:rPr>
                    <w:t>Caesarean birth</w:t>
                  </w:r>
                </w:p>
              </w:tc>
              <w:tc>
                <w:tcPr>
                  <w:tcW w:w="992" w:type="dxa"/>
                  <w:shd w:val="clear" w:color="auto" w:fill="auto"/>
                </w:tcPr>
                <w:p w14:paraId="4FAF85F9" w14:textId="77777777" w:rsidR="000014A0" w:rsidRPr="006B5027" w:rsidRDefault="000014A0" w:rsidP="000014A0">
                  <w:pPr>
                    <w:spacing w:before="40" w:after="20"/>
                    <w:rPr>
                      <w:rFonts w:ascii="Arial" w:eastAsia="Arial" w:hAnsi="Arial" w:cs="Arial"/>
                      <w:sz w:val="22"/>
                      <w:szCs w:val="22"/>
                    </w:rPr>
                  </w:pPr>
                  <w:r w:rsidRPr="006B5027">
                    <w:rPr>
                      <w:rFonts w:ascii="Arial" w:eastAsia="Arial" w:hAnsi="Arial" w:cs="Arial"/>
                      <w:sz w:val="22"/>
                      <w:szCs w:val="22"/>
                    </w:rPr>
                    <w:t>80*</w:t>
                  </w:r>
                </w:p>
              </w:tc>
              <w:tc>
                <w:tcPr>
                  <w:tcW w:w="2768" w:type="dxa"/>
                  <w:shd w:val="clear" w:color="auto" w:fill="auto"/>
                </w:tcPr>
                <w:p w14:paraId="1BB37514" w14:textId="77777777" w:rsidR="000014A0" w:rsidRPr="006B5027" w:rsidRDefault="000014A0" w:rsidP="000014A0">
                  <w:pPr>
                    <w:spacing w:before="40" w:after="20"/>
                    <w:rPr>
                      <w:rFonts w:ascii="Arial" w:eastAsia="Arial" w:hAnsi="Arial" w:cs="Arial"/>
                      <w:sz w:val="22"/>
                      <w:szCs w:val="22"/>
                    </w:rPr>
                  </w:pPr>
                  <w:r w:rsidRPr="006B5027">
                    <w:rPr>
                      <w:rFonts w:ascii="Arial" w:eastAsia="Arial" w:hAnsi="Arial" w:cs="Arial"/>
                      <w:sz w:val="22"/>
                      <w:szCs w:val="22"/>
                    </w:rPr>
                    <w:t>69</w:t>
                  </w:r>
                </w:p>
              </w:tc>
              <w:tc>
                <w:tcPr>
                  <w:tcW w:w="2759" w:type="dxa"/>
                  <w:shd w:val="clear" w:color="auto" w:fill="auto"/>
                </w:tcPr>
                <w:p w14:paraId="4E9F4F04" w14:textId="77777777" w:rsidR="000014A0" w:rsidRPr="006B5027" w:rsidRDefault="000014A0" w:rsidP="000014A0">
                  <w:pPr>
                    <w:spacing w:before="40" w:after="20"/>
                    <w:rPr>
                      <w:rFonts w:ascii="Arial" w:eastAsia="Arial" w:hAnsi="Arial" w:cs="Arial"/>
                      <w:sz w:val="22"/>
                      <w:szCs w:val="22"/>
                    </w:rPr>
                  </w:pPr>
                  <w:r w:rsidRPr="006B5027">
                    <w:rPr>
                      <w:rFonts w:ascii="Arial" w:eastAsia="Arial" w:hAnsi="Arial" w:cs="Arial"/>
                      <w:sz w:val="22"/>
                      <w:szCs w:val="22"/>
                    </w:rPr>
                    <w:t>76</w:t>
                  </w:r>
                </w:p>
              </w:tc>
              <w:tc>
                <w:tcPr>
                  <w:tcW w:w="2693" w:type="dxa"/>
                  <w:shd w:val="clear" w:color="auto" w:fill="auto"/>
                </w:tcPr>
                <w:p w14:paraId="50A7229F" w14:textId="77777777" w:rsidR="000014A0" w:rsidRPr="006B5027" w:rsidRDefault="000014A0" w:rsidP="000014A0">
                  <w:pPr>
                    <w:spacing w:before="40" w:after="20"/>
                    <w:rPr>
                      <w:rFonts w:ascii="Arial" w:eastAsia="Arial" w:hAnsi="Arial" w:cs="Arial"/>
                      <w:sz w:val="22"/>
                      <w:szCs w:val="22"/>
                    </w:rPr>
                  </w:pPr>
                  <w:r w:rsidRPr="006B5027">
                    <w:rPr>
                      <w:rFonts w:ascii="Arial" w:eastAsia="Arial" w:hAnsi="Arial" w:cs="Arial"/>
                      <w:sz w:val="22"/>
                      <w:szCs w:val="22"/>
                    </w:rPr>
                    <w:t>121*</w:t>
                  </w:r>
                </w:p>
              </w:tc>
            </w:tr>
            <w:tr w:rsidR="000014A0" w:rsidRPr="002633C1" w14:paraId="488CF75D" w14:textId="77777777" w:rsidTr="00343A14">
              <w:tc>
                <w:tcPr>
                  <w:tcW w:w="1763" w:type="dxa"/>
                  <w:shd w:val="clear" w:color="auto" w:fill="auto"/>
                </w:tcPr>
                <w:p w14:paraId="7DD1B81D" w14:textId="77777777" w:rsidR="000014A0" w:rsidRPr="006B5027" w:rsidRDefault="000014A0" w:rsidP="000014A0">
                  <w:pPr>
                    <w:spacing w:before="40" w:after="20"/>
                    <w:rPr>
                      <w:rFonts w:ascii="Arial" w:eastAsia="Arial" w:hAnsi="Arial" w:cs="Arial"/>
                      <w:sz w:val="22"/>
                      <w:szCs w:val="22"/>
                    </w:rPr>
                  </w:pPr>
                  <w:r w:rsidRPr="006B5027">
                    <w:rPr>
                      <w:rFonts w:ascii="Arial" w:eastAsia="Arial" w:hAnsi="Arial" w:cs="Arial"/>
                      <w:sz w:val="22"/>
                      <w:szCs w:val="22"/>
                    </w:rPr>
                    <w:t>Inst</w:t>
                  </w:r>
                  <w:r w:rsidR="00C1131C">
                    <w:rPr>
                      <w:rFonts w:ascii="Arial" w:eastAsia="Arial" w:hAnsi="Arial" w:cs="Arial"/>
                      <w:sz w:val="22"/>
                      <w:szCs w:val="22"/>
                    </w:rPr>
                    <w:t>r</w:t>
                  </w:r>
                  <w:r w:rsidRPr="006B5027">
                    <w:rPr>
                      <w:rFonts w:ascii="Arial" w:eastAsia="Arial" w:hAnsi="Arial" w:cs="Arial"/>
                      <w:sz w:val="22"/>
                      <w:szCs w:val="22"/>
                    </w:rPr>
                    <w:t>umental birth (forceps or ventous</w:t>
                  </w:r>
                  <w:r w:rsidR="00C1131C">
                    <w:rPr>
                      <w:rFonts w:ascii="Arial" w:eastAsia="Arial" w:hAnsi="Arial" w:cs="Arial"/>
                      <w:sz w:val="22"/>
                      <w:szCs w:val="22"/>
                    </w:rPr>
                    <w:t>e</w:t>
                  </w:r>
                  <w:r w:rsidRPr="006B5027">
                    <w:rPr>
                      <w:rFonts w:ascii="Arial" w:eastAsia="Arial" w:hAnsi="Arial" w:cs="Arial"/>
                      <w:sz w:val="22"/>
                      <w:szCs w:val="22"/>
                    </w:rPr>
                    <w:t>)</w:t>
                  </w:r>
                </w:p>
              </w:tc>
              <w:tc>
                <w:tcPr>
                  <w:tcW w:w="992" w:type="dxa"/>
                  <w:shd w:val="clear" w:color="auto" w:fill="auto"/>
                </w:tcPr>
                <w:p w14:paraId="71913920" w14:textId="77777777" w:rsidR="000014A0" w:rsidRPr="006B5027" w:rsidRDefault="000014A0" w:rsidP="000014A0">
                  <w:pPr>
                    <w:spacing w:before="40" w:after="20"/>
                    <w:rPr>
                      <w:rFonts w:ascii="Arial" w:eastAsia="Arial" w:hAnsi="Arial" w:cs="Arial"/>
                      <w:sz w:val="22"/>
                      <w:szCs w:val="22"/>
                    </w:rPr>
                  </w:pPr>
                  <w:r w:rsidRPr="006B5027">
                    <w:rPr>
                      <w:rFonts w:ascii="Arial" w:eastAsia="Arial" w:hAnsi="Arial" w:cs="Arial"/>
                      <w:sz w:val="22"/>
                      <w:szCs w:val="22"/>
                    </w:rPr>
                    <w:t>126*</w:t>
                  </w:r>
                </w:p>
              </w:tc>
              <w:tc>
                <w:tcPr>
                  <w:tcW w:w="2768" w:type="dxa"/>
                  <w:shd w:val="clear" w:color="auto" w:fill="auto"/>
                </w:tcPr>
                <w:p w14:paraId="6B4985EC" w14:textId="77777777" w:rsidR="000014A0" w:rsidRPr="006B5027" w:rsidRDefault="000014A0" w:rsidP="000014A0">
                  <w:pPr>
                    <w:spacing w:before="40" w:after="20"/>
                    <w:rPr>
                      <w:rFonts w:ascii="Arial" w:eastAsia="Arial" w:hAnsi="Arial" w:cs="Arial"/>
                      <w:sz w:val="22"/>
                      <w:szCs w:val="22"/>
                    </w:rPr>
                  </w:pPr>
                  <w:r w:rsidRPr="006B5027">
                    <w:rPr>
                      <w:rFonts w:ascii="Arial" w:eastAsia="Arial" w:hAnsi="Arial" w:cs="Arial"/>
                      <w:sz w:val="22"/>
                      <w:szCs w:val="22"/>
                    </w:rPr>
                    <w:t>118</w:t>
                  </w:r>
                </w:p>
              </w:tc>
              <w:tc>
                <w:tcPr>
                  <w:tcW w:w="2759" w:type="dxa"/>
                  <w:shd w:val="clear" w:color="auto" w:fill="auto"/>
                </w:tcPr>
                <w:p w14:paraId="7EA38DF7" w14:textId="77777777" w:rsidR="000014A0" w:rsidRPr="006B5027" w:rsidRDefault="000014A0" w:rsidP="000014A0">
                  <w:pPr>
                    <w:spacing w:before="40" w:after="20"/>
                    <w:rPr>
                      <w:rFonts w:ascii="Arial" w:eastAsia="Arial" w:hAnsi="Arial" w:cs="Arial"/>
                      <w:sz w:val="22"/>
                      <w:szCs w:val="22"/>
                    </w:rPr>
                  </w:pPr>
                  <w:r w:rsidRPr="006B5027">
                    <w:rPr>
                      <w:rFonts w:ascii="Arial" w:eastAsia="Arial" w:hAnsi="Arial" w:cs="Arial"/>
                      <w:sz w:val="22"/>
                      <w:szCs w:val="22"/>
                    </w:rPr>
                    <w:t>159</w:t>
                  </w:r>
                </w:p>
              </w:tc>
              <w:tc>
                <w:tcPr>
                  <w:tcW w:w="2693" w:type="dxa"/>
                  <w:shd w:val="clear" w:color="auto" w:fill="auto"/>
                </w:tcPr>
                <w:p w14:paraId="638A37D6" w14:textId="77777777" w:rsidR="000014A0" w:rsidRPr="006B5027" w:rsidRDefault="000014A0" w:rsidP="000014A0">
                  <w:pPr>
                    <w:spacing w:before="40" w:after="20"/>
                    <w:rPr>
                      <w:rFonts w:ascii="Arial" w:eastAsia="Arial" w:hAnsi="Arial" w:cs="Arial"/>
                      <w:sz w:val="22"/>
                      <w:szCs w:val="22"/>
                    </w:rPr>
                  </w:pPr>
                  <w:r w:rsidRPr="006B5027">
                    <w:rPr>
                      <w:rFonts w:ascii="Arial" w:eastAsia="Arial" w:hAnsi="Arial" w:cs="Arial"/>
                      <w:sz w:val="22"/>
                      <w:szCs w:val="22"/>
                    </w:rPr>
                    <w:t>191*</w:t>
                  </w:r>
                </w:p>
              </w:tc>
            </w:tr>
            <w:tr w:rsidR="000014A0" w:rsidRPr="002633C1" w14:paraId="767FBF8B" w14:textId="77777777" w:rsidTr="00343A14">
              <w:tc>
                <w:tcPr>
                  <w:tcW w:w="1763" w:type="dxa"/>
                  <w:shd w:val="clear" w:color="auto" w:fill="auto"/>
                </w:tcPr>
                <w:p w14:paraId="62FA96D4" w14:textId="77777777" w:rsidR="000014A0" w:rsidRPr="006B5027" w:rsidRDefault="000014A0" w:rsidP="000014A0">
                  <w:pPr>
                    <w:spacing w:before="40" w:after="20"/>
                    <w:rPr>
                      <w:rFonts w:ascii="Arial" w:eastAsia="Arial" w:hAnsi="Arial" w:cs="Arial"/>
                      <w:sz w:val="22"/>
                      <w:szCs w:val="22"/>
                    </w:rPr>
                  </w:pPr>
                  <w:r w:rsidRPr="006B5027">
                    <w:rPr>
                      <w:rFonts w:ascii="Arial" w:eastAsia="Arial" w:hAnsi="Arial" w:cs="Arial"/>
                      <w:sz w:val="22"/>
                      <w:szCs w:val="22"/>
                    </w:rPr>
                    <w:t>Blood transfusion</w:t>
                  </w:r>
                </w:p>
              </w:tc>
              <w:tc>
                <w:tcPr>
                  <w:tcW w:w="992" w:type="dxa"/>
                  <w:shd w:val="clear" w:color="auto" w:fill="auto"/>
                </w:tcPr>
                <w:p w14:paraId="4279405F" w14:textId="77777777" w:rsidR="000014A0" w:rsidRPr="006B5027" w:rsidRDefault="000014A0" w:rsidP="000014A0">
                  <w:pPr>
                    <w:spacing w:before="40" w:after="20"/>
                    <w:rPr>
                      <w:rFonts w:ascii="Arial" w:eastAsia="Arial" w:hAnsi="Arial" w:cs="Arial"/>
                      <w:sz w:val="22"/>
                      <w:szCs w:val="22"/>
                    </w:rPr>
                  </w:pPr>
                  <w:r w:rsidRPr="006B5027">
                    <w:rPr>
                      <w:rFonts w:ascii="Arial" w:eastAsia="Arial" w:hAnsi="Arial" w:cs="Arial"/>
                      <w:sz w:val="22"/>
                      <w:szCs w:val="22"/>
                    </w:rPr>
                    <w:t>12</w:t>
                  </w:r>
                </w:p>
              </w:tc>
              <w:tc>
                <w:tcPr>
                  <w:tcW w:w="2768" w:type="dxa"/>
                  <w:shd w:val="clear" w:color="auto" w:fill="auto"/>
                </w:tcPr>
                <w:p w14:paraId="40A751EE" w14:textId="77777777" w:rsidR="000014A0" w:rsidRPr="006B5027" w:rsidRDefault="000014A0" w:rsidP="000014A0">
                  <w:pPr>
                    <w:spacing w:before="40" w:after="20"/>
                    <w:rPr>
                      <w:rFonts w:ascii="Arial" w:eastAsia="Arial" w:hAnsi="Arial" w:cs="Arial"/>
                      <w:sz w:val="22"/>
                      <w:szCs w:val="22"/>
                    </w:rPr>
                  </w:pPr>
                  <w:r w:rsidRPr="006B5027">
                    <w:rPr>
                      <w:rFonts w:ascii="Arial" w:eastAsia="Arial" w:hAnsi="Arial" w:cs="Arial"/>
                      <w:sz w:val="22"/>
                      <w:szCs w:val="22"/>
                    </w:rPr>
                    <w:t>8</w:t>
                  </w:r>
                </w:p>
              </w:tc>
              <w:tc>
                <w:tcPr>
                  <w:tcW w:w="2759" w:type="dxa"/>
                  <w:shd w:val="clear" w:color="auto" w:fill="auto"/>
                </w:tcPr>
                <w:p w14:paraId="6DFEF3FF" w14:textId="77777777" w:rsidR="000014A0" w:rsidRPr="006B5027" w:rsidRDefault="000014A0" w:rsidP="000014A0">
                  <w:pPr>
                    <w:spacing w:before="40" w:after="20"/>
                    <w:rPr>
                      <w:rFonts w:ascii="Arial" w:eastAsia="Arial" w:hAnsi="Arial" w:cs="Arial"/>
                      <w:sz w:val="22"/>
                      <w:szCs w:val="22"/>
                    </w:rPr>
                  </w:pPr>
                  <w:r w:rsidRPr="006B5027">
                    <w:rPr>
                      <w:rFonts w:ascii="Arial" w:eastAsia="Arial" w:hAnsi="Arial" w:cs="Arial"/>
                      <w:sz w:val="22"/>
                      <w:szCs w:val="22"/>
                    </w:rPr>
                    <w:t>11</w:t>
                  </w:r>
                </w:p>
              </w:tc>
              <w:tc>
                <w:tcPr>
                  <w:tcW w:w="2693" w:type="dxa"/>
                  <w:shd w:val="clear" w:color="auto" w:fill="auto"/>
                </w:tcPr>
                <w:p w14:paraId="68E363FD" w14:textId="77777777" w:rsidR="000014A0" w:rsidRPr="006B5027" w:rsidRDefault="000014A0" w:rsidP="000014A0">
                  <w:pPr>
                    <w:spacing w:before="40" w:after="20"/>
                    <w:rPr>
                      <w:rFonts w:ascii="Arial" w:eastAsia="Arial" w:hAnsi="Arial" w:cs="Arial"/>
                      <w:sz w:val="22"/>
                      <w:szCs w:val="22"/>
                    </w:rPr>
                  </w:pPr>
                  <w:r w:rsidRPr="006B5027">
                    <w:rPr>
                      <w:rFonts w:ascii="Arial" w:eastAsia="Arial" w:hAnsi="Arial" w:cs="Arial"/>
                      <w:sz w:val="22"/>
                      <w:szCs w:val="22"/>
                    </w:rPr>
                    <w:t>16</w:t>
                  </w:r>
                </w:p>
              </w:tc>
            </w:tr>
          </w:tbl>
          <w:p w14:paraId="1DE42126" w14:textId="77777777" w:rsidR="000014A0" w:rsidRPr="00235C97" w:rsidRDefault="000014A0" w:rsidP="000014A0">
            <w:pPr>
              <w:rPr>
                <w:rFonts w:ascii="Arial" w:eastAsia="Calibri" w:hAnsi="Arial" w:cs="Arial"/>
                <w:sz w:val="22"/>
                <w:szCs w:val="22"/>
              </w:rPr>
            </w:pPr>
            <w:r w:rsidRPr="00343A14">
              <w:rPr>
                <w:rFonts w:ascii="Arial" w:eastAsia="Calibri" w:hAnsi="Arial" w:cs="Arial"/>
                <w:sz w:val="22"/>
                <w:szCs w:val="22"/>
              </w:rPr>
              <w:t xml:space="preserve">* Figures from </w:t>
            </w:r>
            <w:hyperlink r:id="rId16" w:history="1">
              <w:r w:rsidRPr="00343A14">
                <w:rPr>
                  <w:rStyle w:val="Hyperlink"/>
                  <w:rFonts w:eastAsia="Calibri"/>
                </w:rPr>
                <w:t>Birthplace 2011</w:t>
              </w:r>
            </w:hyperlink>
            <w:r w:rsidRPr="00235C97">
              <w:rPr>
                <w:rFonts w:ascii="Arial" w:eastAsia="Calibri" w:hAnsi="Arial" w:cs="Arial"/>
                <w:sz w:val="22"/>
                <w:szCs w:val="22"/>
              </w:rPr>
              <w:t xml:space="preserve"> and </w:t>
            </w:r>
            <w:hyperlink r:id="rId17" w:history="1">
              <w:r w:rsidRPr="00343A14">
                <w:rPr>
                  <w:rStyle w:val="Hyperlink"/>
                  <w:rFonts w:eastAsia="Calibri"/>
                </w:rPr>
                <w:t>Blix et al. 2012</w:t>
              </w:r>
            </w:hyperlink>
            <w:r w:rsidRPr="00235C97">
              <w:rPr>
                <w:rFonts w:ascii="Arial" w:eastAsia="Calibri" w:hAnsi="Arial" w:cs="Arial"/>
                <w:sz w:val="22"/>
                <w:szCs w:val="22"/>
              </w:rPr>
              <w:t xml:space="preserve"> (all other figures from Birthplace 2011).</w:t>
            </w:r>
          </w:p>
          <w:p w14:paraId="53D866C6" w14:textId="77777777" w:rsidR="000014A0" w:rsidRPr="00235C97" w:rsidRDefault="000014A0" w:rsidP="000014A0">
            <w:pPr>
              <w:rPr>
                <w:rFonts w:ascii="Arial" w:eastAsia="Calibri" w:hAnsi="Arial" w:cs="Arial"/>
                <w:sz w:val="22"/>
                <w:szCs w:val="22"/>
              </w:rPr>
            </w:pPr>
            <w:r w:rsidRPr="00235C97">
              <w:rPr>
                <w:rFonts w:ascii="Arial" w:eastAsia="Calibri" w:hAnsi="Arial" w:cs="Arial"/>
                <w:sz w:val="22"/>
                <w:szCs w:val="22"/>
              </w:rPr>
              <w:t>**Estimated transfer rate from an obstetric unit to a different obstetric unit owing to lack of capacity or expertise.</w:t>
            </w:r>
          </w:p>
          <w:p w14:paraId="2FEBAE12" w14:textId="77777777" w:rsidR="000014A0" w:rsidRPr="002633C1" w:rsidRDefault="000014A0" w:rsidP="006B5027">
            <w:pPr>
              <w:rPr>
                <w:rFonts w:ascii="Arial" w:eastAsia="Arial" w:hAnsi="Arial" w:cs="Arial"/>
                <w:b/>
                <w:sz w:val="22"/>
                <w:szCs w:val="22"/>
              </w:rPr>
            </w:pPr>
            <w:r w:rsidRPr="00FF44FE">
              <w:rPr>
                <w:rFonts w:ascii="Arial" w:eastAsia="Arial" w:hAnsi="Arial" w:cs="Arial"/>
                <w:sz w:val="22"/>
                <w:szCs w:val="22"/>
              </w:rPr>
              <w:t xml:space="preserve">*** </w:t>
            </w:r>
            <w:r w:rsidRPr="00235C97">
              <w:rPr>
                <w:rFonts w:ascii="Arial" w:eastAsia="Arial" w:hAnsi="Arial" w:cs="Arial"/>
                <w:sz w:val="22"/>
                <w:szCs w:val="22"/>
              </w:rPr>
              <w:t>Blix reported epidural analgesia and Birthplace reported spinal or epidural analgesia</w:t>
            </w:r>
            <w:r w:rsidR="00FF44FE">
              <w:rPr>
                <w:rFonts w:ascii="Arial" w:eastAsia="Arial" w:hAnsi="Arial" w:cs="Arial"/>
                <w:sz w:val="22"/>
                <w:szCs w:val="22"/>
              </w:rPr>
              <w:t>.</w:t>
            </w:r>
          </w:p>
        </w:tc>
      </w:tr>
      <w:tr w:rsidR="000014A0" w:rsidRPr="000014A0" w14:paraId="441B88CE" w14:textId="77777777" w:rsidTr="006B5027">
        <w:trPr>
          <w:cantSplit/>
        </w:trPr>
        <w:tc>
          <w:tcPr>
            <w:tcW w:w="1001" w:type="pct"/>
            <w:shd w:val="clear" w:color="auto" w:fill="E6E6E6"/>
            <w:tcMar>
              <w:top w:w="113" w:type="dxa"/>
              <w:bottom w:w="113" w:type="dxa"/>
            </w:tcMar>
          </w:tcPr>
          <w:p w14:paraId="2D6A332D" w14:textId="77777777" w:rsidR="000014A0" w:rsidRPr="002633C1" w:rsidRDefault="00B86DCA" w:rsidP="00BB3DFB">
            <w:pPr>
              <w:spacing w:before="40" w:after="20"/>
              <w:rPr>
                <w:rFonts w:ascii="Arial" w:eastAsia="Arial" w:hAnsi="Arial" w:cs="Arial"/>
                <w:sz w:val="22"/>
                <w:szCs w:val="22"/>
              </w:rPr>
            </w:pPr>
            <w:r w:rsidRPr="00343A14">
              <w:rPr>
                <w:rFonts w:ascii="Arial" w:eastAsia="Arial" w:hAnsi="Arial" w:cs="Arial"/>
                <w:b/>
                <w:sz w:val="22"/>
                <w:szCs w:val="22"/>
              </w:rPr>
              <w:lastRenderedPageBreak/>
              <w:t>For women having their first baby</w:t>
            </w:r>
            <w:r>
              <w:rPr>
                <w:rFonts w:ascii="Arial" w:eastAsia="Arial" w:hAnsi="Arial" w:cs="Arial"/>
                <w:sz w:val="22"/>
                <w:szCs w:val="22"/>
              </w:rPr>
              <w:t>,</w:t>
            </w:r>
            <w:r w:rsidR="00BB3DFB" w:rsidRPr="00BB3DFB">
              <w:rPr>
                <w:rFonts w:ascii="Arial" w:eastAsia="Arial" w:hAnsi="Arial" w:cs="Arial"/>
                <w:sz w:val="22"/>
                <w:szCs w:val="22"/>
              </w:rPr>
              <w:t xml:space="preserve"> what are the chances of serious medical problems for the baby in the different settings?</w:t>
            </w:r>
            <w:r w:rsidRPr="002633C1">
              <w:rPr>
                <w:rFonts w:ascii="Arial" w:eastAsia="Arial" w:hAnsi="Arial" w:cs="Arial"/>
                <w:sz w:val="22"/>
                <w:szCs w:val="22"/>
              </w:rPr>
              <w:t xml:space="preserve"> </w:t>
            </w:r>
          </w:p>
        </w:tc>
        <w:tc>
          <w:tcPr>
            <w:tcW w:w="3999" w:type="pct"/>
            <w:gridSpan w:val="4"/>
            <w:shd w:val="clear" w:color="auto" w:fill="E6E6E6"/>
            <w:tcMar>
              <w:top w:w="113" w:type="dxa"/>
              <w:bottom w:w="113" w:type="dxa"/>
            </w:tcMar>
          </w:tcPr>
          <w:p w14:paraId="5E39FD9E" w14:textId="77777777" w:rsidR="000014A0" w:rsidRPr="002633C1" w:rsidRDefault="000014A0" w:rsidP="00343A14">
            <w:pPr>
              <w:spacing w:before="40" w:after="120"/>
              <w:rPr>
                <w:rFonts w:ascii="Arial" w:eastAsia="Arial" w:hAnsi="Arial" w:cs="Arial"/>
                <w:b/>
                <w:sz w:val="22"/>
                <w:szCs w:val="22"/>
              </w:rPr>
            </w:pPr>
            <w:r w:rsidRPr="002633C1">
              <w:rPr>
                <w:rFonts w:ascii="Arial" w:eastAsia="Arial" w:hAnsi="Arial" w:cs="Arial"/>
                <w:b/>
                <w:sz w:val="22"/>
                <w:szCs w:val="22"/>
              </w:rPr>
              <w:t>Table 4 Outcomes for the baby for each planned place of birth: women having their first baby who are at low risk of complications</w:t>
            </w:r>
            <w:r w:rsidR="00681FBB">
              <w:rPr>
                <w:rFonts w:ascii="Arial" w:eastAsia="Arial" w:hAnsi="Arial" w:cs="Arial"/>
                <w:b/>
                <w:sz w:val="22"/>
                <w:szCs w:val="22"/>
              </w:rPr>
              <w:t xml:space="preserve"> </w:t>
            </w:r>
            <w:r w:rsidR="00681FBB" w:rsidRPr="00343A14">
              <w:rPr>
                <w:rFonts w:ascii="Arial" w:eastAsia="Arial" w:hAnsi="Arial" w:cs="Arial"/>
                <w:b/>
                <w:sz w:val="22"/>
                <w:szCs w:val="22"/>
              </w:rPr>
              <w:t xml:space="preserve">(source: </w:t>
            </w:r>
            <w:hyperlink r:id="rId18" w:history="1">
              <w:r w:rsidR="00681FBB" w:rsidRPr="00343A14">
                <w:rPr>
                  <w:rStyle w:val="Hyperlink"/>
                  <w:rFonts w:eastAsia="Arial"/>
                  <w:b/>
                </w:rPr>
                <w:t>Birthplace 2011</w:t>
              </w:r>
            </w:hyperlink>
            <w:r w:rsidR="00681FBB">
              <w:rPr>
                <w:rFonts w:ascii="Arial" w:eastAsia="Arial" w:hAnsi="Arial" w:cs="Arial"/>
                <w:b/>
                <w:sz w:val="22"/>
                <w:szCs w:val="22"/>
              </w:rPr>
              <w:t>)</w:t>
            </w:r>
          </w:p>
          <w:tbl>
            <w:tblPr>
              <w:tblW w:w="10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63"/>
              <w:gridCol w:w="992"/>
              <w:gridCol w:w="2768"/>
              <w:gridCol w:w="2759"/>
              <w:gridCol w:w="2693"/>
            </w:tblGrid>
            <w:tr w:rsidR="000014A0" w:rsidRPr="002633C1" w14:paraId="44B0FCC6" w14:textId="77777777" w:rsidTr="00343A14">
              <w:tc>
                <w:tcPr>
                  <w:tcW w:w="1763" w:type="dxa"/>
                  <w:shd w:val="clear" w:color="auto" w:fill="auto"/>
                </w:tcPr>
                <w:p w14:paraId="71C3800B" w14:textId="77777777" w:rsidR="000014A0" w:rsidRPr="002633C1" w:rsidRDefault="000014A0" w:rsidP="000014A0">
                  <w:pPr>
                    <w:spacing w:before="40" w:after="20"/>
                    <w:rPr>
                      <w:rFonts w:ascii="Arial" w:eastAsia="Arial" w:hAnsi="Arial" w:cs="Arial"/>
                      <w:b/>
                      <w:sz w:val="22"/>
                      <w:szCs w:val="22"/>
                    </w:rPr>
                  </w:pPr>
                </w:p>
              </w:tc>
              <w:tc>
                <w:tcPr>
                  <w:tcW w:w="9212" w:type="dxa"/>
                  <w:gridSpan w:val="4"/>
                  <w:shd w:val="clear" w:color="auto" w:fill="auto"/>
                </w:tcPr>
                <w:p w14:paraId="74142A8B" w14:textId="77777777" w:rsidR="000014A0" w:rsidRPr="002633C1" w:rsidRDefault="000014A0" w:rsidP="000014A0">
                  <w:pPr>
                    <w:spacing w:before="40" w:after="20"/>
                    <w:rPr>
                      <w:rFonts w:ascii="Arial" w:eastAsia="Arial" w:hAnsi="Arial" w:cs="Arial"/>
                      <w:b/>
                      <w:sz w:val="22"/>
                      <w:szCs w:val="22"/>
                    </w:rPr>
                  </w:pPr>
                  <w:r w:rsidRPr="002633C1">
                    <w:rPr>
                      <w:rFonts w:ascii="Arial" w:eastAsia="Arial" w:hAnsi="Arial" w:cs="Arial"/>
                      <w:b/>
                      <w:sz w:val="22"/>
                      <w:szCs w:val="22"/>
                    </w:rPr>
                    <w:t>Number of babies per 1000 births</w:t>
                  </w:r>
                </w:p>
              </w:tc>
            </w:tr>
            <w:tr w:rsidR="000014A0" w:rsidRPr="002633C1" w14:paraId="20E93D44" w14:textId="77777777" w:rsidTr="00343A14">
              <w:tc>
                <w:tcPr>
                  <w:tcW w:w="1763" w:type="dxa"/>
                  <w:shd w:val="clear" w:color="auto" w:fill="auto"/>
                </w:tcPr>
                <w:p w14:paraId="54DE0F85" w14:textId="77777777" w:rsidR="000014A0" w:rsidRPr="002633C1" w:rsidRDefault="000014A0" w:rsidP="000014A0">
                  <w:pPr>
                    <w:spacing w:before="40" w:after="20"/>
                    <w:rPr>
                      <w:rFonts w:ascii="Arial" w:eastAsia="Arial" w:hAnsi="Arial" w:cs="Arial"/>
                      <w:b/>
                      <w:sz w:val="22"/>
                      <w:szCs w:val="22"/>
                    </w:rPr>
                  </w:pPr>
                </w:p>
              </w:tc>
              <w:tc>
                <w:tcPr>
                  <w:tcW w:w="992" w:type="dxa"/>
                  <w:shd w:val="clear" w:color="auto" w:fill="auto"/>
                </w:tcPr>
                <w:p w14:paraId="6606481E" w14:textId="77777777" w:rsidR="000014A0" w:rsidRPr="002633C1" w:rsidRDefault="000014A0" w:rsidP="000014A0">
                  <w:pPr>
                    <w:spacing w:before="40" w:after="20"/>
                    <w:rPr>
                      <w:rFonts w:ascii="Arial" w:eastAsia="Arial" w:hAnsi="Arial" w:cs="Arial"/>
                      <w:b/>
                      <w:sz w:val="22"/>
                      <w:szCs w:val="22"/>
                    </w:rPr>
                  </w:pPr>
                  <w:r w:rsidRPr="002633C1">
                    <w:rPr>
                      <w:rFonts w:ascii="Arial" w:eastAsia="Arial" w:hAnsi="Arial" w:cs="Arial"/>
                      <w:b/>
                      <w:sz w:val="22"/>
                      <w:szCs w:val="22"/>
                    </w:rPr>
                    <w:t>Home</w:t>
                  </w:r>
                </w:p>
              </w:tc>
              <w:tc>
                <w:tcPr>
                  <w:tcW w:w="2768" w:type="dxa"/>
                  <w:shd w:val="clear" w:color="auto" w:fill="auto"/>
                </w:tcPr>
                <w:p w14:paraId="1A0988D5" w14:textId="77777777" w:rsidR="000014A0" w:rsidRPr="002633C1" w:rsidRDefault="000014A0" w:rsidP="000014A0">
                  <w:pPr>
                    <w:spacing w:before="40" w:after="20"/>
                    <w:rPr>
                      <w:rFonts w:ascii="Arial" w:eastAsia="Arial" w:hAnsi="Arial" w:cs="Arial"/>
                      <w:b/>
                      <w:sz w:val="22"/>
                      <w:szCs w:val="22"/>
                    </w:rPr>
                  </w:pPr>
                  <w:r w:rsidRPr="002633C1">
                    <w:rPr>
                      <w:rFonts w:ascii="Arial" w:eastAsia="Arial" w:hAnsi="Arial" w:cs="Arial"/>
                      <w:b/>
                      <w:sz w:val="22"/>
                      <w:szCs w:val="22"/>
                    </w:rPr>
                    <w:t>Freestanding midwifery unit</w:t>
                  </w:r>
                </w:p>
              </w:tc>
              <w:tc>
                <w:tcPr>
                  <w:tcW w:w="2759" w:type="dxa"/>
                  <w:shd w:val="clear" w:color="auto" w:fill="auto"/>
                </w:tcPr>
                <w:p w14:paraId="7AD3165D" w14:textId="77777777" w:rsidR="000014A0" w:rsidRPr="002633C1" w:rsidRDefault="000014A0" w:rsidP="000014A0">
                  <w:pPr>
                    <w:spacing w:before="40" w:after="20"/>
                    <w:rPr>
                      <w:rFonts w:ascii="Arial" w:eastAsia="Arial" w:hAnsi="Arial" w:cs="Arial"/>
                      <w:b/>
                      <w:sz w:val="22"/>
                      <w:szCs w:val="22"/>
                    </w:rPr>
                  </w:pPr>
                  <w:r w:rsidRPr="002633C1">
                    <w:rPr>
                      <w:rFonts w:ascii="Arial" w:eastAsia="Arial" w:hAnsi="Arial" w:cs="Arial"/>
                      <w:b/>
                      <w:sz w:val="22"/>
                      <w:szCs w:val="22"/>
                    </w:rPr>
                    <w:t>Alongside midwifery unit</w:t>
                  </w:r>
                </w:p>
              </w:tc>
              <w:tc>
                <w:tcPr>
                  <w:tcW w:w="2693" w:type="dxa"/>
                  <w:shd w:val="clear" w:color="auto" w:fill="auto"/>
                </w:tcPr>
                <w:p w14:paraId="0F0DD677" w14:textId="77777777" w:rsidR="000014A0" w:rsidRPr="002633C1" w:rsidRDefault="000014A0" w:rsidP="000014A0">
                  <w:pPr>
                    <w:spacing w:before="40" w:after="20"/>
                    <w:rPr>
                      <w:rFonts w:ascii="Arial" w:eastAsia="Arial" w:hAnsi="Arial" w:cs="Arial"/>
                      <w:b/>
                      <w:sz w:val="22"/>
                      <w:szCs w:val="22"/>
                    </w:rPr>
                  </w:pPr>
                  <w:r w:rsidRPr="002633C1">
                    <w:rPr>
                      <w:rFonts w:ascii="Arial" w:eastAsia="Arial" w:hAnsi="Arial" w:cs="Arial"/>
                      <w:b/>
                      <w:sz w:val="22"/>
                      <w:szCs w:val="22"/>
                    </w:rPr>
                    <w:t>Obstetric unit</w:t>
                  </w:r>
                </w:p>
              </w:tc>
            </w:tr>
            <w:tr w:rsidR="000014A0" w:rsidRPr="002633C1" w14:paraId="4FE06C76" w14:textId="77777777" w:rsidTr="00343A14">
              <w:tc>
                <w:tcPr>
                  <w:tcW w:w="1763" w:type="dxa"/>
                  <w:shd w:val="clear" w:color="auto" w:fill="auto"/>
                </w:tcPr>
                <w:p w14:paraId="2EE02FB9" w14:textId="77777777" w:rsidR="000014A0" w:rsidRPr="00343A14" w:rsidRDefault="000014A0" w:rsidP="000014A0">
                  <w:pPr>
                    <w:spacing w:before="40" w:after="20"/>
                    <w:rPr>
                      <w:rFonts w:ascii="Arial" w:eastAsia="Arial" w:hAnsi="Arial" w:cs="Arial"/>
                      <w:sz w:val="22"/>
                      <w:szCs w:val="22"/>
                    </w:rPr>
                  </w:pPr>
                  <w:r w:rsidRPr="00343A14">
                    <w:rPr>
                      <w:rFonts w:ascii="Arial" w:eastAsia="Arial" w:hAnsi="Arial" w:cs="Arial"/>
                      <w:sz w:val="22"/>
                      <w:szCs w:val="22"/>
                    </w:rPr>
                    <w:t>Babies without serious medical problems</w:t>
                  </w:r>
                </w:p>
              </w:tc>
              <w:tc>
                <w:tcPr>
                  <w:tcW w:w="992" w:type="dxa"/>
                  <w:shd w:val="clear" w:color="auto" w:fill="auto"/>
                </w:tcPr>
                <w:p w14:paraId="699393C3" w14:textId="77777777" w:rsidR="000014A0" w:rsidRPr="00343A14" w:rsidRDefault="000014A0" w:rsidP="000014A0">
                  <w:pPr>
                    <w:spacing w:before="40" w:after="20"/>
                    <w:rPr>
                      <w:rFonts w:ascii="Arial" w:eastAsia="Arial" w:hAnsi="Arial" w:cs="Arial"/>
                      <w:sz w:val="22"/>
                      <w:szCs w:val="22"/>
                    </w:rPr>
                  </w:pPr>
                  <w:r w:rsidRPr="00343A14">
                    <w:rPr>
                      <w:rFonts w:ascii="Arial" w:eastAsia="Arial" w:hAnsi="Arial" w:cs="Arial"/>
                      <w:sz w:val="22"/>
                      <w:szCs w:val="22"/>
                    </w:rPr>
                    <w:t>991</w:t>
                  </w:r>
                </w:p>
              </w:tc>
              <w:tc>
                <w:tcPr>
                  <w:tcW w:w="2768" w:type="dxa"/>
                  <w:shd w:val="clear" w:color="auto" w:fill="auto"/>
                </w:tcPr>
                <w:p w14:paraId="5D988B96" w14:textId="77777777" w:rsidR="000014A0" w:rsidRPr="00343A14" w:rsidRDefault="000014A0" w:rsidP="000014A0">
                  <w:pPr>
                    <w:spacing w:before="40" w:after="20"/>
                    <w:rPr>
                      <w:rFonts w:ascii="Arial" w:eastAsia="Arial" w:hAnsi="Arial" w:cs="Arial"/>
                      <w:sz w:val="22"/>
                      <w:szCs w:val="22"/>
                    </w:rPr>
                  </w:pPr>
                  <w:r w:rsidRPr="00343A14">
                    <w:rPr>
                      <w:rFonts w:ascii="Arial" w:eastAsia="Arial" w:hAnsi="Arial" w:cs="Arial"/>
                      <w:sz w:val="22"/>
                      <w:szCs w:val="22"/>
                    </w:rPr>
                    <w:t>995</w:t>
                  </w:r>
                </w:p>
              </w:tc>
              <w:tc>
                <w:tcPr>
                  <w:tcW w:w="2759" w:type="dxa"/>
                  <w:shd w:val="clear" w:color="auto" w:fill="auto"/>
                </w:tcPr>
                <w:p w14:paraId="402FDAF9" w14:textId="77777777" w:rsidR="000014A0" w:rsidRPr="00343A14" w:rsidRDefault="000014A0" w:rsidP="000014A0">
                  <w:pPr>
                    <w:spacing w:before="40" w:after="20"/>
                    <w:rPr>
                      <w:rFonts w:ascii="Arial" w:eastAsia="Arial" w:hAnsi="Arial" w:cs="Arial"/>
                      <w:sz w:val="22"/>
                      <w:szCs w:val="22"/>
                    </w:rPr>
                  </w:pPr>
                  <w:r w:rsidRPr="00343A14">
                    <w:rPr>
                      <w:rFonts w:ascii="Arial" w:eastAsia="Arial" w:hAnsi="Arial" w:cs="Arial"/>
                      <w:sz w:val="22"/>
                      <w:szCs w:val="22"/>
                    </w:rPr>
                    <w:t>995</w:t>
                  </w:r>
                </w:p>
              </w:tc>
              <w:tc>
                <w:tcPr>
                  <w:tcW w:w="2693" w:type="dxa"/>
                  <w:shd w:val="clear" w:color="auto" w:fill="auto"/>
                </w:tcPr>
                <w:p w14:paraId="06F0685D" w14:textId="77777777" w:rsidR="000014A0" w:rsidRPr="00343A14" w:rsidRDefault="000014A0" w:rsidP="000014A0">
                  <w:pPr>
                    <w:spacing w:before="40" w:after="20"/>
                    <w:rPr>
                      <w:rFonts w:ascii="Arial" w:eastAsia="Arial" w:hAnsi="Arial" w:cs="Arial"/>
                      <w:sz w:val="22"/>
                      <w:szCs w:val="22"/>
                    </w:rPr>
                  </w:pPr>
                  <w:r w:rsidRPr="00343A14">
                    <w:rPr>
                      <w:rFonts w:ascii="Arial" w:eastAsia="Arial" w:hAnsi="Arial" w:cs="Arial"/>
                      <w:sz w:val="22"/>
                      <w:szCs w:val="22"/>
                    </w:rPr>
                    <w:t>995</w:t>
                  </w:r>
                </w:p>
              </w:tc>
            </w:tr>
            <w:tr w:rsidR="000014A0" w:rsidRPr="002633C1" w14:paraId="10948E3A" w14:textId="77777777" w:rsidTr="00343A14">
              <w:tc>
                <w:tcPr>
                  <w:tcW w:w="1763" w:type="dxa"/>
                  <w:shd w:val="clear" w:color="auto" w:fill="auto"/>
                </w:tcPr>
                <w:p w14:paraId="6FADB8F1" w14:textId="77777777" w:rsidR="000014A0" w:rsidRPr="006B5027" w:rsidRDefault="000014A0" w:rsidP="000014A0">
                  <w:pPr>
                    <w:spacing w:before="40" w:after="20"/>
                    <w:rPr>
                      <w:rFonts w:ascii="Arial" w:eastAsia="Arial" w:hAnsi="Arial" w:cs="Arial"/>
                      <w:sz w:val="22"/>
                      <w:szCs w:val="22"/>
                    </w:rPr>
                  </w:pPr>
                  <w:r w:rsidRPr="006B5027">
                    <w:rPr>
                      <w:rFonts w:ascii="Arial" w:eastAsia="Arial" w:hAnsi="Arial" w:cs="Arial"/>
                      <w:sz w:val="22"/>
                      <w:szCs w:val="22"/>
                    </w:rPr>
                    <w:t>Babies with serious medical problems*</w:t>
                  </w:r>
                </w:p>
              </w:tc>
              <w:tc>
                <w:tcPr>
                  <w:tcW w:w="992" w:type="dxa"/>
                  <w:shd w:val="clear" w:color="auto" w:fill="auto"/>
                </w:tcPr>
                <w:p w14:paraId="769CD9BA" w14:textId="77777777" w:rsidR="000014A0" w:rsidRPr="006B5027" w:rsidRDefault="000014A0" w:rsidP="000014A0">
                  <w:pPr>
                    <w:spacing w:before="40" w:after="20"/>
                    <w:rPr>
                      <w:rFonts w:ascii="Arial" w:eastAsia="Arial" w:hAnsi="Arial" w:cs="Arial"/>
                      <w:sz w:val="22"/>
                      <w:szCs w:val="22"/>
                    </w:rPr>
                  </w:pPr>
                  <w:r w:rsidRPr="006B5027">
                    <w:rPr>
                      <w:rFonts w:ascii="Arial" w:eastAsia="Arial" w:hAnsi="Arial" w:cs="Arial"/>
                      <w:sz w:val="22"/>
                      <w:szCs w:val="22"/>
                    </w:rPr>
                    <w:t>9</w:t>
                  </w:r>
                </w:p>
              </w:tc>
              <w:tc>
                <w:tcPr>
                  <w:tcW w:w="2768" w:type="dxa"/>
                  <w:shd w:val="clear" w:color="auto" w:fill="auto"/>
                </w:tcPr>
                <w:p w14:paraId="7A59AF3A" w14:textId="77777777" w:rsidR="000014A0" w:rsidRPr="006B5027" w:rsidRDefault="000014A0" w:rsidP="000014A0">
                  <w:pPr>
                    <w:spacing w:before="40" w:after="20"/>
                    <w:rPr>
                      <w:rFonts w:ascii="Arial" w:eastAsia="Arial" w:hAnsi="Arial" w:cs="Arial"/>
                      <w:sz w:val="22"/>
                      <w:szCs w:val="22"/>
                    </w:rPr>
                  </w:pPr>
                  <w:r w:rsidRPr="006B5027">
                    <w:rPr>
                      <w:rFonts w:ascii="Arial" w:eastAsia="Arial" w:hAnsi="Arial" w:cs="Arial"/>
                      <w:sz w:val="22"/>
                      <w:szCs w:val="22"/>
                    </w:rPr>
                    <w:t>5</w:t>
                  </w:r>
                </w:p>
              </w:tc>
              <w:tc>
                <w:tcPr>
                  <w:tcW w:w="2759" w:type="dxa"/>
                  <w:shd w:val="clear" w:color="auto" w:fill="auto"/>
                </w:tcPr>
                <w:p w14:paraId="5DA42B3F" w14:textId="77777777" w:rsidR="000014A0" w:rsidRPr="006B5027" w:rsidRDefault="000014A0" w:rsidP="000014A0">
                  <w:pPr>
                    <w:spacing w:before="40" w:after="20"/>
                    <w:rPr>
                      <w:rFonts w:ascii="Arial" w:eastAsia="Arial" w:hAnsi="Arial" w:cs="Arial"/>
                      <w:sz w:val="22"/>
                      <w:szCs w:val="22"/>
                    </w:rPr>
                  </w:pPr>
                  <w:r w:rsidRPr="006B5027">
                    <w:rPr>
                      <w:rFonts w:ascii="Arial" w:eastAsia="Arial" w:hAnsi="Arial" w:cs="Arial"/>
                      <w:sz w:val="22"/>
                      <w:szCs w:val="22"/>
                    </w:rPr>
                    <w:t>5</w:t>
                  </w:r>
                </w:p>
              </w:tc>
              <w:tc>
                <w:tcPr>
                  <w:tcW w:w="2693" w:type="dxa"/>
                  <w:shd w:val="clear" w:color="auto" w:fill="auto"/>
                </w:tcPr>
                <w:p w14:paraId="7E1BEE5E" w14:textId="77777777" w:rsidR="000014A0" w:rsidRPr="006B5027" w:rsidRDefault="000014A0" w:rsidP="000014A0">
                  <w:pPr>
                    <w:spacing w:before="40" w:after="20"/>
                    <w:rPr>
                      <w:rFonts w:ascii="Arial" w:eastAsia="Arial" w:hAnsi="Arial" w:cs="Arial"/>
                      <w:sz w:val="22"/>
                      <w:szCs w:val="22"/>
                    </w:rPr>
                  </w:pPr>
                  <w:r w:rsidRPr="006B5027">
                    <w:rPr>
                      <w:rFonts w:ascii="Arial" w:eastAsia="Arial" w:hAnsi="Arial" w:cs="Arial"/>
                      <w:sz w:val="22"/>
                      <w:szCs w:val="22"/>
                    </w:rPr>
                    <w:t>5</w:t>
                  </w:r>
                </w:p>
              </w:tc>
            </w:tr>
          </w:tbl>
          <w:p w14:paraId="2E210723" w14:textId="77777777" w:rsidR="000014A0" w:rsidRPr="006B5027" w:rsidRDefault="000014A0" w:rsidP="003210DA">
            <w:pPr>
              <w:spacing w:before="40" w:after="20"/>
              <w:rPr>
                <w:rFonts w:ascii="Arial" w:eastAsia="Arial" w:hAnsi="Arial" w:cs="Arial"/>
                <w:sz w:val="22"/>
                <w:szCs w:val="22"/>
              </w:rPr>
            </w:pPr>
            <w:r w:rsidRPr="006B5027">
              <w:rPr>
                <w:rFonts w:ascii="Arial" w:eastAsia="Arial" w:hAnsi="Arial" w:cs="Arial"/>
                <w:sz w:val="22"/>
                <w:szCs w:val="22"/>
              </w:rPr>
              <w:t>*</w:t>
            </w:r>
            <w:r w:rsidR="003210DA">
              <w:rPr>
                <w:rFonts w:ascii="Arial" w:eastAsia="Arial" w:hAnsi="Arial" w:cs="Arial"/>
                <w:sz w:val="22"/>
                <w:szCs w:val="22"/>
              </w:rPr>
              <w:t xml:space="preserve"> See table 5 f</w:t>
            </w:r>
            <w:r w:rsidRPr="006B5027">
              <w:rPr>
                <w:rFonts w:ascii="Arial" w:eastAsia="Arial" w:hAnsi="Arial" w:cs="Arial"/>
                <w:sz w:val="22"/>
                <w:szCs w:val="22"/>
              </w:rPr>
              <w:t>or more information</w:t>
            </w:r>
            <w:r w:rsidR="003210DA">
              <w:rPr>
                <w:rFonts w:ascii="Arial" w:eastAsia="Arial" w:hAnsi="Arial" w:cs="Arial"/>
                <w:sz w:val="22"/>
                <w:szCs w:val="22"/>
              </w:rPr>
              <w:t>.</w:t>
            </w:r>
            <w:r w:rsidRPr="006B5027">
              <w:rPr>
                <w:rFonts w:ascii="Arial" w:eastAsia="Arial" w:hAnsi="Arial" w:cs="Arial"/>
                <w:sz w:val="22"/>
                <w:szCs w:val="22"/>
              </w:rPr>
              <w:t xml:space="preserve"> </w:t>
            </w:r>
          </w:p>
        </w:tc>
      </w:tr>
      <w:tr w:rsidR="000014A0" w:rsidRPr="000014A0" w14:paraId="443F69F9" w14:textId="77777777" w:rsidTr="006B5027">
        <w:trPr>
          <w:cantSplit/>
        </w:trPr>
        <w:tc>
          <w:tcPr>
            <w:tcW w:w="1001" w:type="pct"/>
            <w:shd w:val="clear" w:color="auto" w:fill="E6E6E6"/>
            <w:tcMar>
              <w:top w:w="113" w:type="dxa"/>
              <w:bottom w:w="113" w:type="dxa"/>
            </w:tcMar>
          </w:tcPr>
          <w:p w14:paraId="6F5C1E6D" w14:textId="77777777" w:rsidR="000014A0" w:rsidRPr="002633C1" w:rsidRDefault="000014A0" w:rsidP="000014A0">
            <w:pPr>
              <w:spacing w:before="40" w:after="20"/>
              <w:rPr>
                <w:rFonts w:ascii="Arial" w:eastAsia="Arial" w:hAnsi="Arial" w:cs="Arial"/>
                <w:sz w:val="22"/>
                <w:szCs w:val="22"/>
              </w:rPr>
            </w:pPr>
            <w:r w:rsidRPr="002633C1">
              <w:rPr>
                <w:rFonts w:ascii="Arial" w:eastAsia="Arial" w:hAnsi="Arial" w:cs="Arial"/>
                <w:sz w:val="22"/>
                <w:szCs w:val="22"/>
              </w:rPr>
              <w:t>Other questions women might want to ask about local maternity services</w:t>
            </w:r>
          </w:p>
        </w:tc>
        <w:tc>
          <w:tcPr>
            <w:tcW w:w="3999" w:type="pct"/>
            <w:gridSpan w:val="4"/>
            <w:shd w:val="clear" w:color="auto" w:fill="E6E6E6"/>
            <w:tcMar>
              <w:top w:w="113" w:type="dxa"/>
              <w:bottom w:w="113" w:type="dxa"/>
            </w:tcMar>
          </w:tcPr>
          <w:p w14:paraId="3C082266" w14:textId="77777777" w:rsidR="000014A0" w:rsidRPr="002633C1" w:rsidRDefault="000014A0" w:rsidP="000014A0">
            <w:pPr>
              <w:spacing w:before="40" w:after="20"/>
              <w:rPr>
                <w:rFonts w:ascii="Arial" w:eastAsia="Arial" w:hAnsi="Arial" w:cs="Arial"/>
                <w:sz w:val="22"/>
                <w:szCs w:val="22"/>
              </w:rPr>
            </w:pPr>
            <w:r w:rsidRPr="002633C1">
              <w:rPr>
                <w:rFonts w:ascii="Arial" w:eastAsia="Arial" w:hAnsi="Arial" w:cs="Arial"/>
                <w:sz w:val="22"/>
                <w:szCs w:val="22"/>
              </w:rPr>
              <w:t>What proportion of babies are born in this setting?</w:t>
            </w:r>
          </w:p>
          <w:p w14:paraId="1F1C84FD" w14:textId="77777777" w:rsidR="000014A0" w:rsidRPr="002633C1" w:rsidRDefault="000014A0" w:rsidP="000014A0">
            <w:pPr>
              <w:spacing w:before="40" w:after="20"/>
              <w:rPr>
                <w:rFonts w:ascii="Arial" w:eastAsia="Arial" w:hAnsi="Arial" w:cs="Arial"/>
                <w:sz w:val="22"/>
                <w:szCs w:val="22"/>
              </w:rPr>
            </w:pPr>
            <w:r w:rsidRPr="002633C1">
              <w:rPr>
                <w:rFonts w:ascii="Arial" w:eastAsia="Arial" w:hAnsi="Arial" w:cs="Arial"/>
                <w:sz w:val="22"/>
                <w:szCs w:val="22"/>
              </w:rPr>
              <w:t>What training and support are given to midwives and other maternity staff?</w:t>
            </w:r>
          </w:p>
          <w:p w14:paraId="2426A0E6" w14:textId="77777777" w:rsidR="000014A0" w:rsidRPr="002633C1" w:rsidRDefault="000014A0" w:rsidP="000014A0">
            <w:pPr>
              <w:spacing w:before="40" w:after="20"/>
              <w:rPr>
                <w:rFonts w:ascii="Arial" w:eastAsia="Arial" w:hAnsi="Arial" w:cs="Arial"/>
                <w:sz w:val="22"/>
                <w:szCs w:val="22"/>
              </w:rPr>
            </w:pPr>
            <w:r w:rsidRPr="002633C1">
              <w:rPr>
                <w:rFonts w:ascii="Arial" w:eastAsia="Arial" w:hAnsi="Arial" w:cs="Arial"/>
                <w:sz w:val="22"/>
                <w:szCs w:val="22"/>
              </w:rPr>
              <w:t>Does this service stay open 24 hours a day, 365 days a year?</w:t>
            </w:r>
          </w:p>
          <w:p w14:paraId="78F759DD" w14:textId="77777777" w:rsidR="000014A0" w:rsidRPr="002633C1" w:rsidRDefault="000014A0" w:rsidP="00F07E81">
            <w:pPr>
              <w:spacing w:before="40" w:after="20"/>
              <w:rPr>
                <w:rFonts w:ascii="Arial" w:eastAsia="Arial" w:hAnsi="Arial" w:cs="Arial"/>
                <w:sz w:val="22"/>
                <w:szCs w:val="22"/>
              </w:rPr>
            </w:pPr>
            <w:r w:rsidRPr="002633C1">
              <w:rPr>
                <w:rFonts w:ascii="Arial" w:eastAsia="Arial" w:hAnsi="Arial" w:cs="Arial"/>
                <w:sz w:val="22"/>
                <w:szCs w:val="22"/>
              </w:rPr>
              <w:t xml:space="preserve">How do the transfer rates from home and </w:t>
            </w:r>
            <w:r w:rsidR="00F07E81">
              <w:rPr>
                <w:rFonts w:ascii="Arial" w:eastAsia="Arial" w:hAnsi="Arial" w:cs="Arial"/>
                <w:sz w:val="22"/>
                <w:szCs w:val="22"/>
              </w:rPr>
              <w:t xml:space="preserve">local </w:t>
            </w:r>
            <w:r w:rsidRPr="002633C1">
              <w:rPr>
                <w:rFonts w:ascii="Arial" w:eastAsia="Arial" w:hAnsi="Arial" w:cs="Arial"/>
                <w:sz w:val="22"/>
                <w:szCs w:val="22"/>
              </w:rPr>
              <w:t xml:space="preserve">midwifery units into the obstetric unit compare </w:t>
            </w:r>
            <w:r w:rsidR="00F07E81">
              <w:rPr>
                <w:rFonts w:ascii="Arial" w:eastAsia="Arial" w:hAnsi="Arial" w:cs="Arial"/>
                <w:sz w:val="22"/>
                <w:szCs w:val="22"/>
              </w:rPr>
              <w:t>with those</w:t>
            </w:r>
            <w:r w:rsidRPr="002633C1">
              <w:rPr>
                <w:rFonts w:ascii="Arial" w:eastAsia="Arial" w:hAnsi="Arial" w:cs="Arial"/>
                <w:sz w:val="22"/>
                <w:szCs w:val="22"/>
              </w:rPr>
              <w:t xml:space="preserve"> for other units/services locally</w:t>
            </w:r>
            <w:r w:rsidR="002271D0">
              <w:rPr>
                <w:rFonts w:ascii="Arial" w:eastAsia="Arial" w:hAnsi="Arial" w:cs="Arial"/>
                <w:sz w:val="22"/>
                <w:szCs w:val="22"/>
              </w:rPr>
              <w:t xml:space="preserve"> and nationally</w:t>
            </w:r>
            <w:r w:rsidRPr="002633C1">
              <w:rPr>
                <w:rFonts w:ascii="Arial" w:eastAsia="Arial" w:hAnsi="Arial" w:cs="Arial"/>
                <w:sz w:val="22"/>
                <w:szCs w:val="22"/>
              </w:rPr>
              <w:t>?</w:t>
            </w:r>
          </w:p>
        </w:tc>
      </w:tr>
    </w:tbl>
    <w:p w14:paraId="4FD14481" w14:textId="77777777" w:rsidR="002709BD" w:rsidRDefault="002709BD" w:rsidP="002709BD">
      <w:pPr>
        <w:keepNext/>
        <w:numPr>
          <w:ilvl w:val="1"/>
          <w:numId w:val="0"/>
        </w:numPr>
        <w:tabs>
          <w:tab w:val="num" w:pos="0"/>
        </w:tabs>
        <w:spacing w:before="300"/>
        <w:outlineLvl w:val="0"/>
        <w:rPr>
          <w:rFonts w:ascii="Arial" w:eastAsia="Arial" w:hAnsi="Arial" w:cs="Arial"/>
          <w:b/>
        </w:rPr>
      </w:pPr>
    </w:p>
    <w:p w14:paraId="2A3DFAE8" w14:textId="77777777" w:rsidR="002709BD" w:rsidRDefault="002709BD">
      <w:pPr>
        <w:spacing w:after="200" w:line="276" w:lineRule="auto"/>
        <w:rPr>
          <w:rFonts w:ascii="Arial" w:eastAsia="Arial" w:hAnsi="Arial" w:cs="Arial"/>
          <w:b/>
        </w:rPr>
      </w:pPr>
      <w:r>
        <w:rPr>
          <w:rFonts w:ascii="Arial" w:eastAsia="Arial" w:hAnsi="Arial" w:cs="Arial"/>
          <w:b/>
        </w:rPr>
        <w:br w:type="page"/>
      </w:r>
    </w:p>
    <w:p w14:paraId="26CF5B4B" w14:textId="77777777" w:rsidR="00CB2ABF" w:rsidRPr="00CB2ABF" w:rsidRDefault="00CB2ABF" w:rsidP="00F73B91">
      <w:pPr>
        <w:pStyle w:val="Heading3"/>
        <w:rPr>
          <w:rFonts w:eastAsia="Arial"/>
        </w:rPr>
      </w:pPr>
      <w:r w:rsidRPr="00CB2ABF">
        <w:rPr>
          <w:rFonts w:eastAsia="Arial"/>
        </w:rPr>
        <w:lastRenderedPageBreak/>
        <w:t>Additional information</w:t>
      </w:r>
    </w:p>
    <w:p w14:paraId="7BEE0AE2" w14:textId="77777777" w:rsidR="00CB2ABF" w:rsidRPr="00343A14" w:rsidRDefault="00CB2ABF" w:rsidP="00F73B91">
      <w:pPr>
        <w:keepNext/>
        <w:spacing w:before="120"/>
        <w:rPr>
          <w:rFonts w:ascii="Arial" w:eastAsia="Arial" w:hAnsi="Arial" w:cs="Arial"/>
          <w:b/>
          <w:i/>
        </w:rPr>
      </w:pPr>
      <w:r w:rsidRPr="00343A14">
        <w:rPr>
          <w:rFonts w:ascii="Arial" w:eastAsia="Arial" w:hAnsi="Arial" w:cs="Arial"/>
          <w:b/>
          <w:i/>
        </w:rPr>
        <w:t xml:space="preserve">Serious medical problems </w:t>
      </w:r>
    </w:p>
    <w:p w14:paraId="76247A9B" w14:textId="77777777" w:rsidR="00CB2ABF" w:rsidRPr="00CB2ABF" w:rsidRDefault="00CB2ABF" w:rsidP="00CB2ABF">
      <w:pPr>
        <w:spacing w:before="180"/>
        <w:rPr>
          <w:rFonts w:ascii="Arial" w:eastAsia="Arial" w:hAnsi="Arial" w:cs="Arial"/>
        </w:rPr>
      </w:pPr>
      <w:r w:rsidRPr="00CB2ABF">
        <w:rPr>
          <w:rFonts w:ascii="Arial" w:eastAsia="Arial" w:hAnsi="Arial" w:cs="Arial"/>
        </w:rPr>
        <w:t>The large UK study that is the source for most of this information (</w:t>
      </w:r>
      <w:hyperlink r:id="rId19" w:history="1">
        <w:r w:rsidR="00CC5873" w:rsidRPr="009A131B">
          <w:rPr>
            <w:rStyle w:val="Hyperlink"/>
            <w:rFonts w:eastAsia="Arial" w:cs="Arial"/>
            <w:sz w:val="24"/>
          </w:rPr>
          <w:t>Birthplace 2011</w:t>
        </w:r>
      </w:hyperlink>
      <w:r w:rsidRPr="00CB2ABF">
        <w:rPr>
          <w:rFonts w:ascii="Arial" w:eastAsia="Arial" w:hAnsi="Arial" w:cs="Arial"/>
        </w:rPr>
        <w:t xml:space="preserve">) used a definition of serious medical problems or ‘adverse outcome’ that includes some things that do not necessarily lead to long-term problems for the baby. The definition includes the outcomes listed in </w:t>
      </w:r>
      <w:r w:rsidR="008E52E4">
        <w:rPr>
          <w:rFonts w:ascii="Arial" w:eastAsia="Arial" w:hAnsi="Arial" w:cs="Arial"/>
        </w:rPr>
        <w:t>t</w:t>
      </w:r>
      <w:r w:rsidRPr="00CB2ABF">
        <w:rPr>
          <w:rFonts w:ascii="Arial" w:eastAsia="Arial" w:hAnsi="Arial" w:cs="Arial"/>
        </w:rPr>
        <w:t xml:space="preserve">able 5. These were chosen because they are all serious at birth. Some babies recover fully from some of these. Differences in how often these events occurred might reflect differences in the quality of care received during the birth. </w:t>
      </w:r>
    </w:p>
    <w:p w14:paraId="70808BE9" w14:textId="77777777" w:rsidR="00CB2ABF" w:rsidRPr="00CB2ABF" w:rsidRDefault="00CB2ABF" w:rsidP="00343A14">
      <w:pPr>
        <w:spacing w:before="180" w:after="240"/>
        <w:rPr>
          <w:rFonts w:ascii="Arial" w:eastAsia="Arial" w:hAnsi="Arial" w:cs="Arial"/>
        </w:rPr>
      </w:pPr>
      <w:r w:rsidRPr="00CB2ABF">
        <w:rPr>
          <w:rFonts w:ascii="Arial" w:eastAsia="Arial" w:hAnsi="Arial" w:cs="Arial"/>
        </w:rPr>
        <w:t xml:space="preserve">Neonatal encephalopathy and meconium aspiration syndrome were the most common adverse events, together accounting for 75% of the total. Stillbirths after the start of care in labour and death of the baby in the first week of life </w:t>
      </w:r>
      <w:r w:rsidR="00287815">
        <w:rPr>
          <w:rFonts w:ascii="Arial" w:eastAsia="Arial" w:hAnsi="Arial" w:cs="Arial"/>
        </w:rPr>
        <w:t xml:space="preserve">together </w:t>
      </w:r>
      <w:r w:rsidRPr="00CB2ABF">
        <w:rPr>
          <w:rFonts w:ascii="Arial" w:eastAsia="Arial" w:hAnsi="Arial" w:cs="Arial"/>
        </w:rPr>
        <w:t>accounted for 13% of the events. Fractured humerus and clavicle were uncommon outcomes</w:t>
      </w:r>
      <w:r w:rsidR="00321A55">
        <w:rPr>
          <w:rFonts w:ascii="Arial" w:eastAsia="Arial" w:hAnsi="Arial" w:cs="Arial"/>
        </w:rPr>
        <w:t>, accounting for</w:t>
      </w:r>
      <w:r w:rsidRPr="00CB2ABF">
        <w:rPr>
          <w:rFonts w:ascii="Arial" w:eastAsia="Arial" w:hAnsi="Arial" w:cs="Arial"/>
        </w:rPr>
        <w:t xml:space="preserve"> </w:t>
      </w:r>
      <w:r w:rsidR="00321A55">
        <w:rPr>
          <w:rFonts w:ascii="Arial" w:eastAsia="Arial" w:hAnsi="Arial" w:cs="Arial"/>
        </w:rPr>
        <w:t>fewer</w:t>
      </w:r>
      <w:r w:rsidRPr="00CB2ABF">
        <w:rPr>
          <w:rFonts w:ascii="Arial" w:eastAsia="Arial" w:hAnsi="Arial" w:cs="Arial"/>
        </w:rPr>
        <w:t xml:space="preserve"> than 4% of adverse events. For the </w:t>
      </w:r>
      <w:r w:rsidR="00321A55">
        <w:rPr>
          <w:rFonts w:ascii="Arial" w:eastAsia="Arial" w:hAnsi="Arial" w:cs="Arial"/>
        </w:rPr>
        <w:t>combined</w:t>
      </w:r>
      <w:r w:rsidR="00321A55" w:rsidRPr="00CB2ABF">
        <w:rPr>
          <w:rFonts w:ascii="Arial" w:eastAsia="Arial" w:hAnsi="Arial" w:cs="Arial"/>
        </w:rPr>
        <w:t xml:space="preserve"> </w:t>
      </w:r>
      <w:r w:rsidRPr="00CB2ABF">
        <w:rPr>
          <w:rFonts w:ascii="Arial" w:eastAsia="Arial" w:hAnsi="Arial" w:cs="Arial"/>
        </w:rPr>
        <w:t>frequency of these events</w:t>
      </w:r>
      <w:r w:rsidR="00321A55">
        <w:rPr>
          <w:rFonts w:ascii="Arial" w:eastAsia="Arial" w:hAnsi="Arial" w:cs="Arial"/>
        </w:rPr>
        <w:t>, see tables 2 and 4</w:t>
      </w:r>
    </w:p>
    <w:p w14:paraId="0E845060" w14:textId="77777777" w:rsidR="00CB2ABF" w:rsidRPr="00CB2ABF" w:rsidRDefault="00CB2ABF" w:rsidP="00343A14">
      <w:pPr>
        <w:spacing w:before="180" w:after="120"/>
        <w:rPr>
          <w:rFonts w:ascii="Arial" w:eastAsia="Arial" w:hAnsi="Arial" w:cs="Arial"/>
          <w:b/>
        </w:rPr>
      </w:pPr>
      <w:r w:rsidRPr="00CB2ABF">
        <w:rPr>
          <w:rFonts w:ascii="Arial" w:eastAsia="Arial" w:hAnsi="Arial" w:cs="Arial"/>
          <w:b/>
        </w:rPr>
        <w:t>Table 5 Numbers and proportions of adverse outcomes</w:t>
      </w:r>
      <w:r w:rsidR="00287815">
        <w:rPr>
          <w:rFonts w:ascii="Arial" w:eastAsia="Arial" w:hAnsi="Arial" w:cs="Arial"/>
          <w:b/>
        </w:rPr>
        <w:t xml:space="preserve"> for babies</w:t>
      </w:r>
      <w:r w:rsidRPr="00CB2ABF">
        <w:rPr>
          <w:rFonts w:ascii="Arial" w:eastAsia="Arial" w:hAnsi="Arial" w:cs="Arial"/>
          <w:b/>
        </w:rPr>
        <w:t xml:space="preserve"> recorded in Birthplace 2011</w:t>
      </w:r>
    </w:p>
    <w:tbl>
      <w:tblPr>
        <w:tblW w:w="14002"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8505"/>
        <w:gridCol w:w="3261"/>
        <w:gridCol w:w="2236"/>
      </w:tblGrid>
      <w:tr w:rsidR="00CB2ABF" w:rsidRPr="00CB2ABF" w14:paraId="76534E99" w14:textId="77777777" w:rsidTr="00BB1885">
        <w:trPr>
          <w:tblHeader/>
        </w:trPr>
        <w:tc>
          <w:tcPr>
            <w:tcW w:w="8505" w:type="dxa"/>
            <w:shd w:val="clear" w:color="auto" w:fill="C4C4C4"/>
            <w:vAlign w:val="bottom"/>
          </w:tcPr>
          <w:p w14:paraId="050C278E" w14:textId="77777777" w:rsidR="00CB2ABF" w:rsidRPr="002633C1" w:rsidRDefault="00CB2ABF" w:rsidP="00CB2ABF">
            <w:pPr>
              <w:spacing w:before="40" w:after="20"/>
              <w:rPr>
                <w:rFonts w:ascii="Arial" w:eastAsia="Arial" w:hAnsi="Arial" w:cs="Arial"/>
                <w:b/>
                <w:color w:val="000000"/>
                <w:sz w:val="22"/>
                <w:szCs w:val="22"/>
              </w:rPr>
            </w:pPr>
            <w:r w:rsidRPr="002633C1">
              <w:rPr>
                <w:rFonts w:ascii="Arial" w:eastAsia="Arial" w:hAnsi="Arial" w:cs="Arial"/>
                <w:b/>
                <w:color w:val="000000"/>
                <w:sz w:val="22"/>
                <w:szCs w:val="22"/>
              </w:rPr>
              <w:t>Outcome</w:t>
            </w:r>
          </w:p>
        </w:tc>
        <w:tc>
          <w:tcPr>
            <w:tcW w:w="3261" w:type="dxa"/>
            <w:shd w:val="clear" w:color="auto" w:fill="C4C4C4"/>
            <w:vAlign w:val="bottom"/>
          </w:tcPr>
          <w:p w14:paraId="3E561A4C" w14:textId="77777777" w:rsidR="00CB2ABF" w:rsidRPr="002633C1" w:rsidRDefault="00CB2ABF" w:rsidP="00287815">
            <w:pPr>
              <w:spacing w:before="40" w:after="20"/>
              <w:rPr>
                <w:rFonts w:ascii="Arial" w:eastAsia="Arial" w:hAnsi="Arial" w:cs="Arial"/>
                <w:b/>
                <w:color w:val="000000"/>
                <w:sz w:val="22"/>
                <w:szCs w:val="22"/>
              </w:rPr>
            </w:pPr>
            <w:r w:rsidRPr="002633C1">
              <w:rPr>
                <w:rFonts w:ascii="Arial" w:eastAsia="Arial" w:hAnsi="Arial" w:cs="Arial"/>
                <w:b/>
                <w:color w:val="000000"/>
                <w:sz w:val="22"/>
                <w:szCs w:val="22"/>
              </w:rPr>
              <w:t>Actual number of babies affected (out of 63,955 to 64,535</w:t>
            </w:r>
            <w:r w:rsidR="00CC5873">
              <w:rPr>
                <w:rFonts w:ascii="Arial" w:eastAsia="Arial" w:hAnsi="Arial" w:cs="Arial"/>
                <w:b/>
                <w:color w:val="000000"/>
                <w:sz w:val="22"/>
                <w:szCs w:val="22"/>
              </w:rPr>
              <w:t>*</w:t>
            </w:r>
            <w:r w:rsidRPr="002633C1">
              <w:rPr>
                <w:rFonts w:ascii="Arial" w:eastAsia="Arial" w:hAnsi="Arial" w:cs="Arial"/>
                <w:b/>
                <w:color w:val="000000"/>
                <w:sz w:val="22"/>
                <w:szCs w:val="22"/>
              </w:rPr>
              <w:t>)</w:t>
            </w:r>
          </w:p>
        </w:tc>
        <w:tc>
          <w:tcPr>
            <w:tcW w:w="2236" w:type="dxa"/>
            <w:shd w:val="clear" w:color="auto" w:fill="C4C4C4"/>
            <w:vAlign w:val="bottom"/>
          </w:tcPr>
          <w:p w14:paraId="083BB9CB" w14:textId="77777777" w:rsidR="00CB2ABF" w:rsidRPr="002633C1" w:rsidRDefault="00CB2ABF" w:rsidP="00CB2ABF">
            <w:pPr>
              <w:spacing w:before="40" w:after="20"/>
              <w:rPr>
                <w:rFonts w:ascii="Arial" w:eastAsia="Arial" w:hAnsi="Arial" w:cs="Arial"/>
                <w:b/>
                <w:color w:val="000000"/>
                <w:sz w:val="22"/>
                <w:szCs w:val="22"/>
              </w:rPr>
            </w:pPr>
            <w:r w:rsidRPr="002633C1">
              <w:rPr>
                <w:rFonts w:ascii="Arial" w:eastAsia="Arial" w:hAnsi="Arial" w:cs="Arial"/>
                <w:b/>
                <w:color w:val="000000"/>
                <w:sz w:val="22"/>
                <w:szCs w:val="22"/>
              </w:rPr>
              <w:t>Percentage of all adverse outcomes measured</w:t>
            </w:r>
          </w:p>
        </w:tc>
      </w:tr>
      <w:tr w:rsidR="00CB2ABF" w:rsidRPr="00CB2ABF" w14:paraId="3A093152" w14:textId="77777777" w:rsidTr="00BB1885">
        <w:tc>
          <w:tcPr>
            <w:tcW w:w="8505" w:type="dxa"/>
            <w:shd w:val="clear" w:color="auto" w:fill="E6E6E6"/>
          </w:tcPr>
          <w:p w14:paraId="74FB4A13" w14:textId="77777777" w:rsidR="00CB2ABF" w:rsidRPr="002633C1" w:rsidRDefault="00CB2ABF" w:rsidP="00CB2ABF">
            <w:pPr>
              <w:spacing w:before="40" w:after="20"/>
              <w:rPr>
                <w:rFonts w:ascii="Arial" w:eastAsia="Arial" w:hAnsi="Arial" w:cs="Arial"/>
                <w:sz w:val="22"/>
                <w:szCs w:val="22"/>
              </w:rPr>
            </w:pPr>
            <w:r w:rsidRPr="002633C1">
              <w:rPr>
                <w:rFonts w:ascii="Arial" w:eastAsia="Arial" w:hAnsi="Arial" w:cs="Arial"/>
                <w:sz w:val="22"/>
                <w:szCs w:val="22"/>
              </w:rPr>
              <w:t>Stillbirth after start of care in labour</w:t>
            </w:r>
          </w:p>
        </w:tc>
        <w:tc>
          <w:tcPr>
            <w:tcW w:w="3261" w:type="dxa"/>
            <w:shd w:val="clear" w:color="auto" w:fill="E6E6E6"/>
          </w:tcPr>
          <w:p w14:paraId="6755BCE7" w14:textId="77777777" w:rsidR="00CB2ABF" w:rsidRPr="002633C1" w:rsidRDefault="00CB2ABF" w:rsidP="00CB2ABF">
            <w:pPr>
              <w:spacing w:before="40" w:after="20"/>
              <w:rPr>
                <w:rFonts w:ascii="Arial" w:eastAsia="Arial" w:hAnsi="Arial" w:cs="Arial"/>
                <w:sz w:val="22"/>
                <w:szCs w:val="22"/>
              </w:rPr>
            </w:pPr>
            <w:r w:rsidRPr="002633C1">
              <w:rPr>
                <w:rFonts w:ascii="Arial" w:eastAsia="Arial" w:hAnsi="Arial" w:cs="Arial"/>
                <w:sz w:val="22"/>
                <w:szCs w:val="22"/>
              </w:rPr>
              <w:t>14 (out of 64,535)</w:t>
            </w:r>
          </w:p>
        </w:tc>
        <w:tc>
          <w:tcPr>
            <w:tcW w:w="2236" w:type="dxa"/>
            <w:shd w:val="clear" w:color="auto" w:fill="E6E6E6"/>
          </w:tcPr>
          <w:p w14:paraId="5F3CC973" w14:textId="77777777" w:rsidR="00CB2ABF" w:rsidRPr="002633C1" w:rsidRDefault="00CB2ABF" w:rsidP="00CB2ABF">
            <w:pPr>
              <w:spacing w:before="40" w:after="20"/>
              <w:rPr>
                <w:rFonts w:ascii="Arial" w:eastAsia="Arial" w:hAnsi="Arial" w:cs="Arial"/>
                <w:sz w:val="22"/>
                <w:szCs w:val="22"/>
              </w:rPr>
            </w:pPr>
            <w:r w:rsidRPr="002633C1">
              <w:rPr>
                <w:rFonts w:ascii="Arial" w:eastAsia="Arial" w:hAnsi="Arial" w:cs="Arial"/>
                <w:sz w:val="22"/>
                <w:szCs w:val="22"/>
              </w:rPr>
              <w:t>5%</w:t>
            </w:r>
          </w:p>
        </w:tc>
      </w:tr>
      <w:tr w:rsidR="00CB2ABF" w:rsidRPr="00CB2ABF" w14:paraId="7697847E" w14:textId="77777777" w:rsidTr="00BB1885">
        <w:tc>
          <w:tcPr>
            <w:tcW w:w="8505" w:type="dxa"/>
            <w:shd w:val="clear" w:color="auto" w:fill="E6E6E6"/>
          </w:tcPr>
          <w:p w14:paraId="0DB5E9E3" w14:textId="77777777" w:rsidR="00CB2ABF" w:rsidRPr="002633C1" w:rsidRDefault="00CB2ABF" w:rsidP="00CB2ABF">
            <w:pPr>
              <w:spacing w:before="40" w:after="20"/>
              <w:rPr>
                <w:rFonts w:ascii="Arial" w:eastAsia="Arial" w:hAnsi="Arial" w:cs="Arial"/>
                <w:sz w:val="22"/>
                <w:szCs w:val="22"/>
              </w:rPr>
            </w:pPr>
            <w:r w:rsidRPr="002633C1">
              <w:rPr>
                <w:rFonts w:ascii="Arial" w:eastAsia="Arial" w:hAnsi="Arial" w:cs="Arial"/>
                <w:sz w:val="22"/>
                <w:szCs w:val="22"/>
              </w:rPr>
              <w:t>Death of the baby in the first week after birth</w:t>
            </w:r>
          </w:p>
        </w:tc>
        <w:tc>
          <w:tcPr>
            <w:tcW w:w="3261" w:type="dxa"/>
            <w:shd w:val="clear" w:color="auto" w:fill="E6E6E6"/>
          </w:tcPr>
          <w:p w14:paraId="16DA6DCD" w14:textId="77777777" w:rsidR="00CB2ABF" w:rsidRPr="002633C1" w:rsidRDefault="00CB2ABF" w:rsidP="00CB2ABF">
            <w:pPr>
              <w:spacing w:before="40" w:after="20"/>
              <w:rPr>
                <w:rFonts w:ascii="Arial" w:eastAsia="Arial" w:hAnsi="Arial" w:cs="Arial"/>
                <w:sz w:val="22"/>
                <w:szCs w:val="22"/>
              </w:rPr>
            </w:pPr>
            <w:r w:rsidRPr="002633C1">
              <w:rPr>
                <w:rFonts w:ascii="Arial" w:eastAsia="Arial" w:hAnsi="Arial" w:cs="Arial"/>
                <w:sz w:val="22"/>
                <w:szCs w:val="22"/>
              </w:rPr>
              <w:t>18 (out of 64,292)</w:t>
            </w:r>
          </w:p>
        </w:tc>
        <w:tc>
          <w:tcPr>
            <w:tcW w:w="2236" w:type="dxa"/>
            <w:shd w:val="clear" w:color="auto" w:fill="E6E6E6"/>
          </w:tcPr>
          <w:p w14:paraId="54B31E20" w14:textId="77777777" w:rsidR="00CB2ABF" w:rsidRPr="002633C1" w:rsidRDefault="00CB2ABF" w:rsidP="00CB2ABF">
            <w:pPr>
              <w:spacing w:before="40" w:after="20"/>
              <w:rPr>
                <w:rFonts w:ascii="Arial" w:eastAsia="Arial" w:hAnsi="Arial" w:cs="Arial"/>
                <w:sz w:val="22"/>
                <w:szCs w:val="22"/>
              </w:rPr>
            </w:pPr>
            <w:r w:rsidRPr="002633C1">
              <w:rPr>
                <w:rFonts w:ascii="Arial" w:eastAsia="Arial" w:hAnsi="Arial" w:cs="Arial"/>
                <w:sz w:val="22"/>
                <w:szCs w:val="22"/>
              </w:rPr>
              <w:t>7%</w:t>
            </w:r>
          </w:p>
        </w:tc>
      </w:tr>
      <w:tr w:rsidR="00CB2ABF" w:rsidRPr="00CB2ABF" w14:paraId="4362386D" w14:textId="77777777" w:rsidTr="00BB1885">
        <w:tc>
          <w:tcPr>
            <w:tcW w:w="8505" w:type="dxa"/>
            <w:shd w:val="clear" w:color="auto" w:fill="E6E6E6"/>
          </w:tcPr>
          <w:p w14:paraId="2DC2D1EE" w14:textId="77777777" w:rsidR="00CB2ABF" w:rsidRPr="002633C1" w:rsidRDefault="00CB2ABF" w:rsidP="009A34CB">
            <w:pPr>
              <w:spacing w:before="40" w:after="20"/>
              <w:rPr>
                <w:rFonts w:ascii="Arial" w:eastAsia="Arial" w:hAnsi="Arial" w:cs="Arial"/>
                <w:sz w:val="22"/>
                <w:szCs w:val="22"/>
              </w:rPr>
            </w:pPr>
            <w:r w:rsidRPr="002633C1">
              <w:rPr>
                <w:rFonts w:ascii="Arial" w:eastAsia="Arial" w:hAnsi="Arial" w:cs="Arial"/>
                <w:sz w:val="22"/>
                <w:szCs w:val="22"/>
              </w:rPr>
              <w:t>Neonatal encephalopathy (</w:t>
            </w:r>
            <w:r w:rsidR="006A1C89">
              <w:rPr>
                <w:rFonts w:ascii="Arial" w:eastAsia="Arial" w:hAnsi="Arial" w:cs="Arial"/>
                <w:sz w:val="22"/>
                <w:szCs w:val="22"/>
              </w:rPr>
              <w:t xml:space="preserve">disordered </w:t>
            </w:r>
            <w:r w:rsidRPr="002633C1">
              <w:rPr>
                <w:rFonts w:ascii="Arial" w:eastAsia="Arial" w:hAnsi="Arial" w:cs="Arial"/>
                <w:sz w:val="22"/>
                <w:szCs w:val="22"/>
              </w:rPr>
              <w:t xml:space="preserve">brain </w:t>
            </w:r>
            <w:r w:rsidR="009A34CB">
              <w:rPr>
                <w:rFonts w:ascii="Arial" w:eastAsia="Arial" w:hAnsi="Arial" w:cs="Arial"/>
                <w:sz w:val="22"/>
                <w:szCs w:val="22"/>
              </w:rPr>
              <w:t>function</w:t>
            </w:r>
            <w:r w:rsidR="009A34CB" w:rsidRPr="002633C1">
              <w:rPr>
                <w:rFonts w:ascii="Arial" w:eastAsia="Arial" w:hAnsi="Arial" w:cs="Arial"/>
                <w:sz w:val="22"/>
                <w:szCs w:val="22"/>
              </w:rPr>
              <w:t xml:space="preserve"> </w:t>
            </w:r>
            <w:r w:rsidRPr="002633C1">
              <w:rPr>
                <w:rFonts w:ascii="Arial" w:eastAsia="Arial" w:hAnsi="Arial" w:cs="Arial"/>
                <w:sz w:val="22"/>
                <w:szCs w:val="22"/>
              </w:rPr>
              <w:t>caused by lack of oxygen before or during birth</w:t>
            </w:r>
            <w:r w:rsidR="009A34CB">
              <w:t xml:space="preserve"> </w:t>
            </w:r>
            <w:r w:rsidR="009A34CB" w:rsidRPr="009A34CB">
              <w:rPr>
                <w:rFonts w:ascii="Arial" w:eastAsia="Arial" w:hAnsi="Arial" w:cs="Arial"/>
                <w:sz w:val="22"/>
                <w:szCs w:val="22"/>
              </w:rPr>
              <w:t>that may get better but can lead to permanent brain damage or death</w:t>
            </w:r>
            <w:r w:rsidRPr="002633C1">
              <w:rPr>
                <w:rFonts w:ascii="Arial" w:eastAsia="Arial" w:hAnsi="Arial" w:cs="Arial"/>
                <w:sz w:val="22"/>
                <w:szCs w:val="22"/>
              </w:rPr>
              <w:t>)</w:t>
            </w:r>
          </w:p>
        </w:tc>
        <w:tc>
          <w:tcPr>
            <w:tcW w:w="3261" w:type="dxa"/>
            <w:shd w:val="clear" w:color="auto" w:fill="E6E6E6"/>
          </w:tcPr>
          <w:p w14:paraId="25FC708D" w14:textId="77777777" w:rsidR="00CB2ABF" w:rsidRPr="002633C1" w:rsidRDefault="00CB2ABF" w:rsidP="00CB2ABF">
            <w:pPr>
              <w:spacing w:before="40" w:after="20"/>
              <w:rPr>
                <w:rFonts w:ascii="Arial" w:eastAsia="Arial" w:hAnsi="Arial" w:cs="Arial"/>
                <w:sz w:val="22"/>
                <w:szCs w:val="22"/>
              </w:rPr>
            </w:pPr>
            <w:r w:rsidRPr="002633C1">
              <w:rPr>
                <w:rFonts w:ascii="Arial" w:eastAsia="Arial" w:hAnsi="Arial" w:cs="Arial"/>
                <w:sz w:val="22"/>
                <w:szCs w:val="22"/>
              </w:rPr>
              <w:t>102 (out of 63,955)</w:t>
            </w:r>
          </w:p>
        </w:tc>
        <w:tc>
          <w:tcPr>
            <w:tcW w:w="2236" w:type="dxa"/>
            <w:shd w:val="clear" w:color="auto" w:fill="E6E6E6"/>
          </w:tcPr>
          <w:p w14:paraId="6076A9F0" w14:textId="77777777" w:rsidR="00CB2ABF" w:rsidRPr="002633C1" w:rsidRDefault="00CB2ABF" w:rsidP="00CB2ABF">
            <w:pPr>
              <w:spacing w:before="40" w:after="20"/>
              <w:rPr>
                <w:rFonts w:ascii="Arial" w:eastAsia="Arial" w:hAnsi="Arial" w:cs="Arial"/>
                <w:sz w:val="22"/>
                <w:szCs w:val="22"/>
              </w:rPr>
            </w:pPr>
            <w:r w:rsidRPr="002633C1">
              <w:rPr>
                <w:rFonts w:ascii="Arial" w:eastAsia="Arial" w:hAnsi="Arial" w:cs="Arial"/>
                <w:sz w:val="22"/>
                <w:szCs w:val="22"/>
              </w:rPr>
              <w:t>40%</w:t>
            </w:r>
          </w:p>
        </w:tc>
      </w:tr>
      <w:tr w:rsidR="00CB2ABF" w:rsidRPr="00CB2ABF" w14:paraId="67BA2738" w14:textId="77777777" w:rsidTr="00BB1885">
        <w:tc>
          <w:tcPr>
            <w:tcW w:w="8505" w:type="dxa"/>
            <w:shd w:val="clear" w:color="auto" w:fill="E6E6E6"/>
          </w:tcPr>
          <w:p w14:paraId="2A1B7814" w14:textId="77777777" w:rsidR="00CB2ABF" w:rsidRPr="002633C1" w:rsidRDefault="00CB2ABF" w:rsidP="00CC5873">
            <w:pPr>
              <w:spacing w:before="40" w:after="20"/>
              <w:rPr>
                <w:rFonts w:ascii="Arial" w:eastAsia="Arial" w:hAnsi="Arial" w:cs="Arial"/>
                <w:sz w:val="22"/>
                <w:szCs w:val="22"/>
              </w:rPr>
            </w:pPr>
            <w:r w:rsidRPr="002633C1">
              <w:rPr>
                <w:rFonts w:ascii="Arial" w:eastAsia="Arial" w:hAnsi="Arial" w:cs="Arial"/>
                <w:sz w:val="22"/>
                <w:szCs w:val="22"/>
              </w:rPr>
              <w:t>Meconium aspiration syndrome (the baby breathes meconium into the lungs)</w:t>
            </w:r>
          </w:p>
        </w:tc>
        <w:tc>
          <w:tcPr>
            <w:tcW w:w="3261" w:type="dxa"/>
            <w:shd w:val="clear" w:color="auto" w:fill="E6E6E6"/>
          </w:tcPr>
          <w:p w14:paraId="7ADA5FDE" w14:textId="77777777" w:rsidR="00CB2ABF" w:rsidRPr="002633C1" w:rsidRDefault="00CB2ABF" w:rsidP="00CB2ABF">
            <w:pPr>
              <w:spacing w:before="40" w:after="20"/>
              <w:rPr>
                <w:rFonts w:ascii="Arial" w:eastAsia="Arial" w:hAnsi="Arial" w:cs="Arial"/>
                <w:sz w:val="22"/>
                <w:szCs w:val="22"/>
              </w:rPr>
            </w:pPr>
            <w:r w:rsidRPr="002633C1">
              <w:rPr>
                <w:rFonts w:ascii="Arial" w:eastAsia="Arial" w:hAnsi="Arial" w:cs="Arial"/>
                <w:sz w:val="22"/>
                <w:szCs w:val="22"/>
              </w:rPr>
              <w:t>86 (out of 63,955)</w:t>
            </w:r>
          </w:p>
        </w:tc>
        <w:tc>
          <w:tcPr>
            <w:tcW w:w="2236" w:type="dxa"/>
            <w:shd w:val="clear" w:color="auto" w:fill="E6E6E6"/>
          </w:tcPr>
          <w:p w14:paraId="269CC83A" w14:textId="77777777" w:rsidR="00CB2ABF" w:rsidRPr="002633C1" w:rsidRDefault="00CB2ABF" w:rsidP="00CB2ABF">
            <w:pPr>
              <w:spacing w:before="40" w:after="20"/>
              <w:rPr>
                <w:rFonts w:ascii="Arial" w:eastAsia="Arial" w:hAnsi="Arial" w:cs="Arial"/>
                <w:sz w:val="22"/>
                <w:szCs w:val="22"/>
              </w:rPr>
            </w:pPr>
            <w:r w:rsidRPr="002633C1">
              <w:rPr>
                <w:rFonts w:ascii="Arial" w:eastAsia="Arial" w:hAnsi="Arial" w:cs="Arial"/>
                <w:sz w:val="22"/>
                <w:szCs w:val="22"/>
              </w:rPr>
              <w:t>34%</w:t>
            </w:r>
          </w:p>
        </w:tc>
      </w:tr>
      <w:tr w:rsidR="00CB2ABF" w:rsidRPr="00CB2ABF" w14:paraId="5973403A" w14:textId="77777777" w:rsidTr="00BB1885">
        <w:tc>
          <w:tcPr>
            <w:tcW w:w="8505" w:type="dxa"/>
            <w:shd w:val="clear" w:color="auto" w:fill="E6E6E6"/>
          </w:tcPr>
          <w:p w14:paraId="6B7F7A7D" w14:textId="77777777" w:rsidR="00CB2ABF" w:rsidRPr="002633C1" w:rsidRDefault="00CB2ABF" w:rsidP="00CB2ABF">
            <w:pPr>
              <w:spacing w:before="40" w:after="20"/>
              <w:rPr>
                <w:rFonts w:ascii="Arial" w:eastAsia="Arial" w:hAnsi="Arial" w:cs="Arial"/>
                <w:sz w:val="22"/>
                <w:szCs w:val="22"/>
              </w:rPr>
            </w:pPr>
            <w:r w:rsidRPr="002633C1">
              <w:rPr>
                <w:rFonts w:ascii="Arial" w:eastAsia="Arial" w:hAnsi="Arial" w:cs="Arial"/>
                <w:sz w:val="22"/>
                <w:szCs w:val="22"/>
              </w:rPr>
              <w:t>Brachial plexus injury (a nerve injury leading to arm weakness in the baby)</w:t>
            </w:r>
          </w:p>
        </w:tc>
        <w:tc>
          <w:tcPr>
            <w:tcW w:w="3261" w:type="dxa"/>
            <w:shd w:val="clear" w:color="auto" w:fill="E6E6E6"/>
          </w:tcPr>
          <w:p w14:paraId="148B03E0" w14:textId="77777777" w:rsidR="00CB2ABF" w:rsidRPr="002633C1" w:rsidRDefault="00CB2ABF" w:rsidP="00CB2ABF">
            <w:pPr>
              <w:spacing w:before="40" w:after="20"/>
              <w:rPr>
                <w:rFonts w:ascii="Arial" w:eastAsia="Arial" w:hAnsi="Arial" w:cs="Arial"/>
                <w:sz w:val="22"/>
                <w:szCs w:val="22"/>
              </w:rPr>
            </w:pPr>
            <w:r w:rsidRPr="002633C1">
              <w:rPr>
                <w:rFonts w:ascii="Arial" w:eastAsia="Arial" w:hAnsi="Arial" w:cs="Arial"/>
                <w:sz w:val="22"/>
                <w:szCs w:val="22"/>
              </w:rPr>
              <w:t xml:space="preserve">24 (out of 63,955) </w:t>
            </w:r>
          </w:p>
        </w:tc>
        <w:tc>
          <w:tcPr>
            <w:tcW w:w="2236" w:type="dxa"/>
            <w:shd w:val="clear" w:color="auto" w:fill="E6E6E6"/>
          </w:tcPr>
          <w:p w14:paraId="34206298" w14:textId="77777777" w:rsidR="00CB2ABF" w:rsidRPr="002633C1" w:rsidRDefault="00CB2ABF" w:rsidP="00CB2ABF">
            <w:pPr>
              <w:spacing w:before="40" w:after="20"/>
              <w:rPr>
                <w:rFonts w:ascii="Arial" w:eastAsia="Arial" w:hAnsi="Arial" w:cs="Arial"/>
                <w:sz w:val="22"/>
                <w:szCs w:val="22"/>
              </w:rPr>
            </w:pPr>
            <w:r w:rsidRPr="002633C1">
              <w:rPr>
                <w:rFonts w:ascii="Arial" w:eastAsia="Arial" w:hAnsi="Arial" w:cs="Arial"/>
                <w:sz w:val="22"/>
                <w:szCs w:val="22"/>
              </w:rPr>
              <w:t>9%</w:t>
            </w:r>
          </w:p>
        </w:tc>
      </w:tr>
      <w:tr w:rsidR="00CB2ABF" w:rsidRPr="00CB2ABF" w14:paraId="1EE49B68" w14:textId="77777777" w:rsidTr="00BB1885">
        <w:tc>
          <w:tcPr>
            <w:tcW w:w="8505" w:type="dxa"/>
            <w:shd w:val="clear" w:color="auto" w:fill="E6E6E6"/>
          </w:tcPr>
          <w:p w14:paraId="3573D733" w14:textId="77777777" w:rsidR="00CB2ABF" w:rsidRPr="002633C1" w:rsidRDefault="00CB2ABF" w:rsidP="00CB2ABF">
            <w:pPr>
              <w:spacing w:before="40" w:after="20"/>
              <w:rPr>
                <w:rFonts w:ascii="Arial" w:eastAsia="Arial" w:hAnsi="Arial" w:cs="Arial"/>
                <w:sz w:val="22"/>
                <w:szCs w:val="22"/>
              </w:rPr>
            </w:pPr>
            <w:r w:rsidRPr="002633C1">
              <w:rPr>
                <w:rFonts w:ascii="Arial" w:eastAsia="Arial" w:hAnsi="Arial" w:cs="Arial"/>
                <w:sz w:val="22"/>
                <w:szCs w:val="22"/>
              </w:rPr>
              <w:t>Bone fractures caused by delivering the baby quickly in an emergency</w:t>
            </w:r>
          </w:p>
        </w:tc>
        <w:tc>
          <w:tcPr>
            <w:tcW w:w="3261" w:type="dxa"/>
            <w:shd w:val="clear" w:color="auto" w:fill="E6E6E6"/>
          </w:tcPr>
          <w:p w14:paraId="3813891C" w14:textId="77777777" w:rsidR="00CB2ABF" w:rsidRPr="002633C1" w:rsidRDefault="00CB2ABF" w:rsidP="00CB2ABF">
            <w:pPr>
              <w:spacing w:before="40" w:after="20"/>
              <w:rPr>
                <w:rFonts w:ascii="Arial" w:eastAsia="Arial" w:hAnsi="Arial" w:cs="Arial"/>
                <w:sz w:val="22"/>
                <w:szCs w:val="22"/>
              </w:rPr>
            </w:pPr>
            <w:r w:rsidRPr="002633C1">
              <w:rPr>
                <w:rFonts w:ascii="Arial" w:eastAsia="Arial" w:hAnsi="Arial" w:cs="Arial"/>
                <w:sz w:val="22"/>
                <w:szCs w:val="22"/>
              </w:rPr>
              <w:t>11 (out of 63,955)</w:t>
            </w:r>
          </w:p>
        </w:tc>
        <w:tc>
          <w:tcPr>
            <w:tcW w:w="2236" w:type="dxa"/>
            <w:shd w:val="clear" w:color="auto" w:fill="E6E6E6"/>
          </w:tcPr>
          <w:p w14:paraId="607FB8E2" w14:textId="77777777" w:rsidR="00CB2ABF" w:rsidRPr="002633C1" w:rsidRDefault="00CB2ABF" w:rsidP="00CB2ABF">
            <w:pPr>
              <w:spacing w:before="40" w:after="20"/>
              <w:rPr>
                <w:rFonts w:ascii="Arial" w:eastAsia="Arial" w:hAnsi="Arial" w:cs="Arial"/>
                <w:sz w:val="22"/>
                <w:szCs w:val="22"/>
              </w:rPr>
            </w:pPr>
            <w:r w:rsidRPr="002633C1">
              <w:rPr>
                <w:rFonts w:ascii="Arial" w:eastAsia="Arial" w:hAnsi="Arial" w:cs="Arial"/>
                <w:sz w:val="22"/>
                <w:szCs w:val="22"/>
              </w:rPr>
              <w:t>4%</w:t>
            </w:r>
          </w:p>
        </w:tc>
      </w:tr>
      <w:tr w:rsidR="00CB2ABF" w:rsidRPr="00CB2ABF" w14:paraId="539880E8" w14:textId="77777777" w:rsidTr="00BB1885">
        <w:tc>
          <w:tcPr>
            <w:tcW w:w="8505" w:type="dxa"/>
            <w:shd w:val="clear" w:color="auto" w:fill="E6E6E6"/>
          </w:tcPr>
          <w:p w14:paraId="432AAE70" w14:textId="77777777" w:rsidR="00CB2ABF" w:rsidRPr="002633C1" w:rsidRDefault="00CB2ABF" w:rsidP="00CB2ABF">
            <w:pPr>
              <w:spacing w:before="40" w:after="20"/>
              <w:rPr>
                <w:rFonts w:ascii="Arial" w:eastAsia="Arial" w:hAnsi="Arial" w:cs="Arial"/>
                <w:sz w:val="22"/>
                <w:szCs w:val="22"/>
              </w:rPr>
            </w:pPr>
            <w:r w:rsidRPr="002633C1">
              <w:rPr>
                <w:rFonts w:ascii="Arial" w:eastAsia="Arial" w:hAnsi="Arial" w:cs="Arial"/>
                <w:sz w:val="22"/>
                <w:szCs w:val="22"/>
              </w:rPr>
              <w:t>TOTAL (of all outcomes included in the ‘adverse outcome’ measure)</w:t>
            </w:r>
          </w:p>
        </w:tc>
        <w:tc>
          <w:tcPr>
            <w:tcW w:w="3261" w:type="dxa"/>
            <w:shd w:val="clear" w:color="auto" w:fill="E6E6E6"/>
          </w:tcPr>
          <w:p w14:paraId="5772C75E" w14:textId="77777777" w:rsidR="00CB2ABF" w:rsidRPr="002633C1" w:rsidRDefault="00CB2ABF" w:rsidP="00CB2ABF">
            <w:pPr>
              <w:spacing w:before="40" w:after="20"/>
              <w:rPr>
                <w:rFonts w:ascii="Arial" w:eastAsia="Arial" w:hAnsi="Arial" w:cs="Arial"/>
                <w:sz w:val="22"/>
                <w:szCs w:val="22"/>
              </w:rPr>
            </w:pPr>
            <w:r w:rsidRPr="002633C1">
              <w:rPr>
                <w:rFonts w:ascii="Arial" w:eastAsia="Arial" w:hAnsi="Arial" w:cs="Arial"/>
                <w:sz w:val="22"/>
                <w:szCs w:val="22"/>
              </w:rPr>
              <w:t>255 (out of 63,955 to 64,535)</w:t>
            </w:r>
          </w:p>
        </w:tc>
        <w:tc>
          <w:tcPr>
            <w:tcW w:w="2236" w:type="dxa"/>
            <w:shd w:val="clear" w:color="auto" w:fill="E6E6E6"/>
          </w:tcPr>
          <w:p w14:paraId="69574254" w14:textId="77777777" w:rsidR="00CB2ABF" w:rsidRPr="002633C1" w:rsidRDefault="00CB2ABF" w:rsidP="00CB2ABF">
            <w:pPr>
              <w:spacing w:before="40" w:after="20"/>
              <w:rPr>
                <w:rFonts w:ascii="Arial" w:eastAsia="Arial" w:hAnsi="Arial" w:cs="Arial"/>
                <w:sz w:val="22"/>
                <w:szCs w:val="22"/>
              </w:rPr>
            </w:pPr>
            <w:r w:rsidRPr="002633C1">
              <w:rPr>
                <w:rFonts w:ascii="Arial" w:eastAsia="Arial" w:hAnsi="Arial" w:cs="Arial"/>
                <w:sz w:val="22"/>
                <w:szCs w:val="22"/>
              </w:rPr>
              <w:t>99%</w:t>
            </w:r>
            <w:r w:rsidR="00CC5873">
              <w:rPr>
                <w:rFonts w:ascii="Arial" w:eastAsia="Arial" w:hAnsi="Arial" w:cs="Arial"/>
                <w:sz w:val="22"/>
                <w:szCs w:val="22"/>
              </w:rPr>
              <w:t>**</w:t>
            </w:r>
          </w:p>
        </w:tc>
      </w:tr>
    </w:tbl>
    <w:p w14:paraId="1C962FCE" w14:textId="77777777" w:rsidR="00CB2ABF" w:rsidRDefault="00CB2ABF" w:rsidP="00CB2ABF">
      <w:pPr>
        <w:spacing w:before="180"/>
        <w:rPr>
          <w:rFonts w:ascii="Arial" w:eastAsia="Arial" w:hAnsi="Arial" w:cs="Arial"/>
          <w:sz w:val="22"/>
          <w:szCs w:val="22"/>
        </w:rPr>
      </w:pPr>
      <w:r w:rsidRPr="002633C1">
        <w:rPr>
          <w:rFonts w:ascii="Arial" w:eastAsia="Arial" w:hAnsi="Arial" w:cs="Arial"/>
          <w:sz w:val="22"/>
          <w:szCs w:val="22"/>
        </w:rPr>
        <w:t>Note: Each of the categories are mutually exclusive</w:t>
      </w:r>
      <w:r w:rsidR="002709BD">
        <w:rPr>
          <w:rFonts w:ascii="Arial" w:eastAsia="Arial" w:hAnsi="Arial" w:cs="Arial"/>
          <w:sz w:val="22"/>
          <w:szCs w:val="22"/>
        </w:rPr>
        <w:t>,</w:t>
      </w:r>
      <w:r w:rsidRPr="002633C1">
        <w:rPr>
          <w:rFonts w:ascii="Arial" w:eastAsia="Arial" w:hAnsi="Arial" w:cs="Arial"/>
          <w:sz w:val="22"/>
          <w:szCs w:val="22"/>
        </w:rPr>
        <w:t xml:space="preserve"> and outcomes listed higher in the table take precedence over outcomes listed lower down. For example, if a baby with neonatal encephalopathy died within 7 days the outcome is classified as an early neonatal death.</w:t>
      </w:r>
    </w:p>
    <w:p w14:paraId="48B4BE6A" w14:textId="77777777" w:rsidR="00CC5873" w:rsidRDefault="00CC5873" w:rsidP="00343A14">
      <w:pPr>
        <w:spacing w:before="120"/>
        <w:rPr>
          <w:rFonts w:ascii="Arial" w:eastAsia="Arial" w:hAnsi="Arial" w:cs="Arial"/>
          <w:sz w:val="22"/>
          <w:szCs w:val="22"/>
        </w:rPr>
      </w:pPr>
      <w:r w:rsidRPr="00CC5873">
        <w:rPr>
          <w:rFonts w:ascii="Arial" w:eastAsia="Arial" w:hAnsi="Arial" w:cs="Arial"/>
          <w:sz w:val="22"/>
          <w:szCs w:val="22"/>
        </w:rPr>
        <w:t xml:space="preserve">* </w:t>
      </w:r>
      <w:r>
        <w:rPr>
          <w:rFonts w:ascii="Arial" w:eastAsia="Arial" w:hAnsi="Arial" w:cs="Arial"/>
          <w:sz w:val="22"/>
          <w:szCs w:val="22"/>
        </w:rPr>
        <w:t>V</w:t>
      </w:r>
      <w:r w:rsidRPr="00CC5873">
        <w:rPr>
          <w:rFonts w:ascii="Arial" w:eastAsia="Arial" w:hAnsi="Arial" w:cs="Arial"/>
          <w:sz w:val="22"/>
          <w:szCs w:val="22"/>
        </w:rPr>
        <w:t>aries because of missing values</w:t>
      </w:r>
      <w:r w:rsidR="00BB1885">
        <w:rPr>
          <w:rFonts w:ascii="Arial" w:eastAsia="Arial" w:hAnsi="Arial" w:cs="Arial"/>
          <w:sz w:val="22"/>
          <w:szCs w:val="22"/>
        </w:rPr>
        <w:t xml:space="preserve">; </w:t>
      </w:r>
      <w:r w:rsidRPr="00CC5873">
        <w:rPr>
          <w:rFonts w:ascii="Arial" w:eastAsia="Arial" w:hAnsi="Arial" w:cs="Arial"/>
          <w:sz w:val="22"/>
          <w:szCs w:val="22"/>
        </w:rPr>
        <w:t xml:space="preserve">** </w:t>
      </w:r>
      <w:r w:rsidR="00BB1885">
        <w:rPr>
          <w:rFonts w:ascii="Arial" w:eastAsia="Arial" w:hAnsi="Arial" w:cs="Arial"/>
          <w:sz w:val="22"/>
          <w:szCs w:val="22"/>
        </w:rPr>
        <w:t>d</w:t>
      </w:r>
      <w:r w:rsidRPr="00CC5873">
        <w:rPr>
          <w:rFonts w:ascii="Arial" w:eastAsia="Arial" w:hAnsi="Arial" w:cs="Arial"/>
          <w:sz w:val="22"/>
          <w:szCs w:val="22"/>
        </w:rPr>
        <w:t>oes not equal 100% because of rounding.</w:t>
      </w:r>
    </w:p>
    <w:p w14:paraId="58F9B469" w14:textId="77777777" w:rsidR="00CC5873" w:rsidRPr="002633C1" w:rsidRDefault="00CC5873" w:rsidP="00CB2ABF">
      <w:pPr>
        <w:spacing w:before="180"/>
        <w:rPr>
          <w:rFonts w:ascii="Arial" w:eastAsia="Arial" w:hAnsi="Arial" w:cs="Arial"/>
          <w:sz w:val="22"/>
          <w:szCs w:val="22"/>
        </w:rPr>
      </w:pPr>
    </w:p>
    <w:p w14:paraId="7E8AFA0E" w14:textId="77777777" w:rsidR="00962034" w:rsidRPr="00235C97" w:rsidRDefault="008E52E4" w:rsidP="00CB2ABF">
      <w:pPr>
        <w:spacing w:before="180"/>
        <w:rPr>
          <w:rFonts w:ascii="Arial" w:eastAsia="Arial" w:hAnsi="Arial" w:cs="Arial"/>
          <w:b/>
          <w:i/>
        </w:rPr>
      </w:pPr>
      <w:r w:rsidRPr="00343A14">
        <w:rPr>
          <w:rFonts w:ascii="Arial" w:eastAsia="Arial" w:hAnsi="Arial" w:cs="Arial"/>
          <w:b/>
          <w:i/>
        </w:rPr>
        <w:t>Transfers to an obstetric unit: timing</w:t>
      </w:r>
      <w:r>
        <w:rPr>
          <w:rFonts w:ascii="Arial" w:eastAsia="Arial" w:hAnsi="Arial" w:cs="Arial"/>
          <w:b/>
          <w:i/>
        </w:rPr>
        <w:t xml:space="preserve"> and reasons</w:t>
      </w:r>
    </w:p>
    <w:p w14:paraId="34A7EA17" w14:textId="77777777" w:rsidR="008E52E4" w:rsidRPr="00343A14" w:rsidRDefault="00235C97" w:rsidP="00343A14">
      <w:pPr>
        <w:spacing w:before="180" w:after="240"/>
        <w:rPr>
          <w:rFonts w:ascii="Arial" w:eastAsia="Arial" w:hAnsi="Arial" w:cs="Arial"/>
        </w:rPr>
      </w:pPr>
      <w:r>
        <w:rPr>
          <w:rFonts w:ascii="Arial" w:eastAsia="Arial" w:hAnsi="Arial" w:cs="Arial"/>
        </w:rPr>
        <w:t xml:space="preserve">The information in tables 5 and 6 is from the </w:t>
      </w:r>
      <w:hyperlink r:id="rId20" w:history="1">
        <w:r w:rsidRPr="009C75BF">
          <w:rPr>
            <w:rStyle w:val="Hyperlink"/>
            <w:rFonts w:eastAsia="Arial" w:cs="Arial"/>
            <w:sz w:val="24"/>
          </w:rPr>
          <w:t>Birthplace 2011</w:t>
        </w:r>
      </w:hyperlink>
      <w:r>
        <w:rPr>
          <w:rFonts w:ascii="Arial" w:eastAsia="Arial" w:hAnsi="Arial" w:cs="Arial"/>
        </w:rPr>
        <w:t xml:space="preserve"> study.</w:t>
      </w:r>
    </w:p>
    <w:p w14:paraId="28CC49B3" w14:textId="77777777" w:rsidR="002709BD" w:rsidRDefault="00CB2ABF" w:rsidP="00343A14">
      <w:pPr>
        <w:keepNext/>
        <w:spacing w:before="180" w:after="120"/>
        <w:rPr>
          <w:rFonts w:ascii="Arial" w:eastAsia="Arial" w:hAnsi="Arial" w:cs="Arial"/>
          <w:b/>
        </w:rPr>
      </w:pPr>
      <w:bookmarkStart w:id="0" w:name="transfer"/>
      <w:r w:rsidRPr="002633C1">
        <w:rPr>
          <w:rFonts w:ascii="Arial" w:eastAsia="Arial" w:hAnsi="Arial" w:cs="Arial"/>
          <w:b/>
        </w:rPr>
        <w:t>Table 6</w:t>
      </w:r>
      <w:bookmarkEnd w:id="0"/>
      <w:r w:rsidRPr="002633C1">
        <w:rPr>
          <w:rFonts w:ascii="Arial" w:eastAsia="Arial" w:hAnsi="Arial" w:cs="Arial"/>
          <w:b/>
        </w:rPr>
        <w:t xml:space="preserve"> T</w:t>
      </w:r>
      <w:r w:rsidR="002709BD">
        <w:rPr>
          <w:rFonts w:ascii="Arial" w:eastAsia="Arial" w:hAnsi="Arial" w:cs="Arial"/>
          <w:b/>
        </w:rPr>
        <w:t>iming of t</w:t>
      </w:r>
      <w:r w:rsidRPr="002633C1">
        <w:rPr>
          <w:rFonts w:ascii="Arial" w:eastAsia="Arial" w:hAnsi="Arial" w:cs="Arial"/>
          <w:b/>
        </w:rPr>
        <w:t>ransfers to an obstetric unit during labour or immediately after birth among healthy women with low-risk pregnancies by their planned place of birth at start of care in labour</w:t>
      </w:r>
    </w:p>
    <w:p w14:paraId="40342D99" w14:textId="77777777" w:rsidR="00CB2ABF" w:rsidRPr="00343A14" w:rsidRDefault="00CB2ABF" w:rsidP="00343A14">
      <w:pPr>
        <w:keepNext/>
        <w:spacing w:before="180" w:after="120"/>
        <w:rPr>
          <w:rFonts w:ascii="Arial" w:eastAsia="Arial" w:hAnsi="Arial" w:cs="Arial"/>
        </w:rPr>
      </w:pPr>
      <w:r w:rsidRPr="00343A14">
        <w:rPr>
          <w:rFonts w:ascii="Arial" w:eastAsia="Arial" w:hAnsi="Arial" w:cs="Arial"/>
        </w:rPr>
        <w:t xml:space="preserve">Values are reported as totals out of 1000. </w:t>
      </w:r>
    </w:p>
    <w:tbl>
      <w:tblPr>
        <w:tblW w:w="14002"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4807"/>
        <w:gridCol w:w="3204"/>
        <w:gridCol w:w="2996"/>
        <w:gridCol w:w="2995"/>
      </w:tblGrid>
      <w:tr w:rsidR="00CB2ABF" w:rsidRPr="002633C1" w14:paraId="466C41DC" w14:textId="77777777" w:rsidTr="002709BD">
        <w:trPr>
          <w:tblHeader/>
        </w:trPr>
        <w:tc>
          <w:tcPr>
            <w:tcW w:w="4807" w:type="dxa"/>
            <w:tcBorders>
              <w:bottom w:val="single" w:sz="6" w:space="0" w:color="FFFFFF"/>
            </w:tcBorders>
            <w:shd w:val="clear" w:color="auto" w:fill="C4C4C4"/>
            <w:vAlign w:val="bottom"/>
          </w:tcPr>
          <w:p w14:paraId="2CC60AB1" w14:textId="77777777" w:rsidR="00CB2ABF" w:rsidRPr="002633C1" w:rsidRDefault="00CB2ABF" w:rsidP="00CB2ABF">
            <w:pPr>
              <w:spacing w:before="40" w:after="20"/>
              <w:rPr>
                <w:rFonts w:ascii="Arial" w:eastAsia="Arial" w:hAnsi="Arial" w:cs="Arial"/>
                <w:b/>
                <w:color w:val="000000"/>
                <w:sz w:val="22"/>
                <w:szCs w:val="22"/>
              </w:rPr>
            </w:pPr>
          </w:p>
        </w:tc>
        <w:tc>
          <w:tcPr>
            <w:tcW w:w="3204" w:type="dxa"/>
            <w:tcBorders>
              <w:bottom w:val="single" w:sz="6" w:space="0" w:color="FFFFFF"/>
            </w:tcBorders>
            <w:shd w:val="clear" w:color="auto" w:fill="C4C4C4"/>
            <w:vAlign w:val="bottom"/>
          </w:tcPr>
          <w:p w14:paraId="44950669" w14:textId="77777777" w:rsidR="00CB2ABF" w:rsidRPr="002633C1" w:rsidRDefault="00CB2ABF" w:rsidP="00CB2ABF">
            <w:pPr>
              <w:spacing w:before="40" w:after="20"/>
              <w:rPr>
                <w:rFonts w:ascii="Arial" w:eastAsia="Arial" w:hAnsi="Arial" w:cs="Arial"/>
                <w:b/>
                <w:color w:val="000000"/>
                <w:sz w:val="22"/>
                <w:szCs w:val="22"/>
              </w:rPr>
            </w:pPr>
            <w:r w:rsidRPr="002633C1">
              <w:rPr>
                <w:rFonts w:ascii="Arial" w:eastAsia="Arial" w:hAnsi="Arial" w:cs="Arial"/>
                <w:b/>
                <w:color w:val="000000"/>
                <w:sz w:val="22"/>
                <w:szCs w:val="22"/>
              </w:rPr>
              <w:t>From home</w:t>
            </w:r>
          </w:p>
        </w:tc>
        <w:tc>
          <w:tcPr>
            <w:tcW w:w="2996" w:type="dxa"/>
            <w:tcBorders>
              <w:bottom w:val="single" w:sz="6" w:space="0" w:color="FFFFFF"/>
            </w:tcBorders>
            <w:shd w:val="clear" w:color="auto" w:fill="C4C4C4"/>
            <w:vAlign w:val="bottom"/>
          </w:tcPr>
          <w:p w14:paraId="2423C961" w14:textId="77777777" w:rsidR="00CB2ABF" w:rsidRPr="002633C1" w:rsidRDefault="00CB2ABF" w:rsidP="00CB2ABF">
            <w:pPr>
              <w:spacing w:before="40" w:after="20"/>
              <w:rPr>
                <w:rFonts w:ascii="Arial" w:eastAsia="Arial" w:hAnsi="Arial" w:cs="Arial"/>
                <w:b/>
                <w:color w:val="000000"/>
                <w:sz w:val="22"/>
                <w:szCs w:val="22"/>
              </w:rPr>
            </w:pPr>
            <w:r w:rsidRPr="002633C1">
              <w:rPr>
                <w:rFonts w:ascii="Arial" w:eastAsia="Arial" w:hAnsi="Arial" w:cs="Arial"/>
                <w:b/>
                <w:color w:val="000000"/>
                <w:sz w:val="22"/>
                <w:szCs w:val="22"/>
              </w:rPr>
              <w:t>From a freestanding midwifery unit</w:t>
            </w:r>
          </w:p>
        </w:tc>
        <w:tc>
          <w:tcPr>
            <w:tcW w:w="2995" w:type="dxa"/>
            <w:tcBorders>
              <w:bottom w:val="single" w:sz="6" w:space="0" w:color="FFFFFF"/>
            </w:tcBorders>
            <w:shd w:val="clear" w:color="auto" w:fill="C4C4C4"/>
            <w:vAlign w:val="bottom"/>
          </w:tcPr>
          <w:p w14:paraId="0BF162E9" w14:textId="77777777" w:rsidR="00CB2ABF" w:rsidRPr="002633C1" w:rsidRDefault="00CB2ABF" w:rsidP="00CB2ABF">
            <w:pPr>
              <w:spacing w:before="40" w:after="20"/>
              <w:rPr>
                <w:rFonts w:ascii="Arial" w:eastAsia="Arial" w:hAnsi="Arial" w:cs="Arial"/>
                <w:b/>
                <w:color w:val="000000"/>
                <w:sz w:val="22"/>
                <w:szCs w:val="22"/>
              </w:rPr>
            </w:pPr>
            <w:r w:rsidRPr="002633C1">
              <w:rPr>
                <w:rFonts w:ascii="Arial" w:eastAsia="Arial" w:hAnsi="Arial" w:cs="Arial"/>
                <w:b/>
                <w:color w:val="000000"/>
                <w:sz w:val="22"/>
                <w:szCs w:val="22"/>
              </w:rPr>
              <w:t>From an alongside midwifery unit</w:t>
            </w:r>
          </w:p>
        </w:tc>
      </w:tr>
      <w:tr w:rsidR="002709BD" w:rsidRPr="002633C1" w14:paraId="001E4601" w14:textId="77777777" w:rsidTr="002709BD">
        <w:tc>
          <w:tcPr>
            <w:tcW w:w="14002" w:type="dxa"/>
            <w:gridSpan w:val="4"/>
            <w:shd w:val="clear" w:color="auto" w:fill="E6E6E6"/>
            <w:vAlign w:val="bottom"/>
          </w:tcPr>
          <w:p w14:paraId="42277E1F" w14:textId="77777777" w:rsidR="002709BD" w:rsidRPr="002633C1" w:rsidRDefault="002709BD" w:rsidP="00CB2ABF">
            <w:pPr>
              <w:spacing w:before="40" w:after="20"/>
              <w:rPr>
                <w:rFonts w:ascii="Arial" w:eastAsia="Arial" w:hAnsi="Arial" w:cs="Arial"/>
                <w:b/>
                <w:color w:val="000000"/>
                <w:sz w:val="22"/>
                <w:szCs w:val="22"/>
              </w:rPr>
            </w:pPr>
            <w:r w:rsidRPr="002633C1">
              <w:rPr>
                <w:rFonts w:ascii="Arial" w:eastAsia="Arial" w:hAnsi="Arial" w:cs="Arial"/>
                <w:b/>
                <w:color w:val="000000"/>
                <w:sz w:val="22"/>
                <w:szCs w:val="22"/>
              </w:rPr>
              <w:t xml:space="preserve">Women who have had a baby before </w:t>
            </w:r>
          </w:p>
        </w:tc>
      </w:tr>
      <w:tr w:rsidR="00CB2ABF" w:rsidRPr="002633C1" w14:paraId="5F67AAF6" w14:textId="77777777" w:rsidTr="002709BD">
        <w:tc>
          <w:tcPr>
            <w:tcW w:w="4807" w:type="dxa"/>
            <w:shd w:val="clear" w:color="auto" w:fill="E6E6E6"/>
          </w:tcPr>
          <w:p w14:paraId="24704691" w14:textId="77777777" w:rsidR="00CB2ABF" w:rsidRPr="002633C1" w:rsidRDefault="00CB2ABF" w:rsidP="00CB2ABF">
            <w:pPr>
              <w:spacing w:before="40" w:after="20"/>
              <w:rPr>
                <w:rFonts w:ascii="Arial" w:eastAsia="Arial" w:hAnsi="Arial" w:cs="Arial"/>
                <w:sz w:val="22"/>
                <w:szCs w:val="22"/>
              </w:rPr>
            </w:pPr>
            <w:r w:rsidRPr="002633C1">
              <w:rPr>
                <w:rFonts w:ascii="Arial" w:eastAsia="Arial" w:hAnsi="Arial" w:cs="Arial"/>
                <w:sz w:val="22"/>
                <w:szCs w:val="22"/>
              </w:rPr>
              <w:t>Transferred during labour</w:t>
            </w:r>
          </w:p>
        </w:tc>
        <w:tc>
          <w:tcPr>
            <w:tcW w:w="3204" w:type="dxa"/>
            <w:shd w:val="clear" w:color="auto" w:fill="E6E6E6"/>
          </w:tcPr>
          <w:p w14:paraId="024FF6FB" w14:textId="77777777" w:rsidR="00CB2ABF" w:rsidRPr="002633C1" w:rsidRDefault="00CB2ABF" w:rsidP="00CB2ABF">
            <w:pPr>
              <w:spacing w:before="40" w:after="20"/>
              <w:rPr>
                <w:rFonts w:ascii="Arial" w:eastAsia="Arial" w:hAnsi="Arial" w:cs="Arial"/>
                <w:sz w:val="22"/>
                <w:szCs w:val="22"/>
              </w:rPr>
            </w:pPr>
            <w:r w:rsidRPr="002633C1">
              <w:rPr>
                <w:rFonts w:ascii="Arial" w:eastAsia="Arial" w:hAnsi="Arial" w:cs="Arial"/>
                <w:sz w:val="22"/>
                <w:szCs w:val="22"/>
              </w:rPr>
              <w:t>64</w:t>
            </w:r>
          </w:p>
        </w:tc>
        <w:tc>
          <w:tcPr>
            <w:tcW w:w="2996" w:type="dxa"/>
            <w:shd w:val="clear" w:color="auto" w:fill="E6E6E6"/>
          </w:tcPr>
          <w:p w14:paraId="50C2B5ED" w14:textId="77777777" w:rsidR="00CB2ABF" w:rsidRPr="002633C1" w:rsidRDefault="00CB2ABF" w:rsidP="00CB2ABF">
            <w:pPr>
              <w:spacing w:before="40" w:after="20"/>
              <w:rPr>
                <w:rFonts w:ascii="Arial" w:eastAsia="Arial" w:hAnsi="Arial" w:cs="Arial"/>
                <w:sz w:val="22"/>
                <w:szCs w:val="22"/>
              </w:rPr>
            </w:pPr>
            <w:r w:rsidRPr="002633C1">
              <w:rPr>
                <w:rFonts w:ascii="Arial" w:eastAsia="Arial" w:hAnsi="Arial" w:cs="Arial"/>
                <w:sz w:val="22"/>
                <w:szCs w:val="22"/>
              </w:rPr>
              <w:t>53</w:t>
            </w:r>
          </w:p>
        </w:tc>
        <w:tc>
          <w:tcPr>
            <w:tcW w:w="2995" w:type="dxa"/>
            <w:shd w:val="clear" w:color="auto" w:fill="E6E6E6"/>
          </w:tcPr>
          <w:p w14:paraId="58CA2E86" w14:textId="77777777" w:rsidR="00CB2ABF" w:rsidRPr="002633C1" w:rsidRDefault="00CB2ABF" w:rsidP="00CB2ABF">
            <w:pPr>
              <w:spacing w:before="40" w:after="20"/>
              <w:rPr>
                <w:rFonts w:ascii="Arial" w:eastAsia="Arial" w:hAnsi="Arial" w:cs="Arial"/>
                <w:sz w:val="22"/>
                <w:szCs w:val="22"/>
              </w:rPr>
            </w:pPr>
            <w:r w:rsidRPr="002633C1">
              <w:rPr>
                <w:rFonts w:ascii="Arial" w:eastAsia="Arial" w:hAnsi="Arial" w:cs="Arial"/>
                <w:sz w:val="22"/>
                <w:szCs w:val="22"/>
              </w:rPr>
              <w:t>85</w:t>
            </w:r>
          </w:p>
        </w:tc>
      </w:tr>
      <w:tr w:rsidR="00CB2ABF" w:rsidRPr="002633C1" w14:paraId="36E16A17" w14:textId="77777777" w:rsidTr="002709BD">
        <w:tc>
          <w:tcPr>
            <w:tcW w:w="4807" w:type="dxa"/>
            <w:shd w:val="clear" w:color="auto" w:fill="E6E6E6"/>
          </w:tcPr>
          <w:p w14:paraId="271688DE" w14:textId="77777777" w:rsidR="00CB2ABF" w:rsidRPr="002633C1" w:rsidRDefault="00CB2ABF" w:rsidP="00CB2ABF">
            <w:pPr>
              <w:spacing w:before="40" w:after="20"/>
              <w:rPr>
                <w:rFonts w:ascii="Arial" w:eastAsia="Arial" w:hAnsi="Arial" w:cs="Arial"/>
                <w:sz w:val="22"/>
                <w:szCs w:val="22"/>
              </w:rPr>
            </w:pPr>
            <w:r w:rsidRPr="002633C1">
              <w:rPr>
                <w:rFonts w:ascii="Arial" w:eastAsia="Arial" w:hAnsi="Arial" w:cs="Arial"/>
                <w:sz w:val="22"/>
                <w:szCs w:val="22"/>
              </w:rPr>
              <w:t>Transferred after the birth</w:t>
            </w:r>
          </w:p>
        </w:tc>
        <w:tc>
          <w:tcPr>
            <w:tcW w:w="3204" w:type="dxa"/>
            <w:shd w:val="clear" w:color="auto" w:fill="E6E6E6"/>
          </w:tcPr>
          <w:p w14:paraId="268D7CE6" w14:textId="77777777" w:rsidR="00CB2ABF" w:rsidRPr="002633C1" w:rsidRDefault="00CB2ABF" w:rsidP="00CB2ABF">
            <w:pPr>
              <w:spacing w:before="40" w:after="20"/>
              <w:rPr>
                <w:rFonts w:ascii="Arial" w:eastAsia="Arial" w:hAnsi="Arial" w:cs="Arial"/>
                <w:sz w:val="22"/>
                <w:szCs w:val="22"/>
              </w:rPr>
            </w:pPr>
            <w:r w:rsidRPr="002633C1">
              <w:rPr>
                <w:rFonts w:ascii="Arial" w:eastAsia="Arial" w:hAnsi="Arial" w:cs="Arial"/>
                <w:sz w:val="22"/>
                <w:szCs w:val="22"/>
              </w:rPr>
              <w:t>52</w:t>
            </w:r>
          </w:p>
        </w:tc>
        <w:tc>
          <w:tcPr>
            <w:tcW w:w="2996" w:type="dxa"/>
            <w:shd w:val="clear" w:color="auto" w:fill="E6E6E6"/>
          </w:tcPr>
          <w:p w14:paraId="1CFD4BA3" w14:textId="77777777" w:rsidR="00CB2ABF" w:rsidRPr="002633C1" w:rsidRDefault="00CB2ABF" w:rsidP="00CB2ABF">
            <w:pPr>
              <w:spacing w:before="40" w:after="20"/>
              <w:rPr>
                <w:rFonts w:ascii="Arial" w:eastAsia="Arial" w:hAnsi="Arial" w:cs="Arial"/>
                <w:sz w:val="22"/>
                <w:szCs w:val="22"/>
              </w:rPr>
            </w:pPr>
            <w:r w:rsidRPr="002633C1">
              <w:rPr>
                <w:rFonts w:ascii="Arial" w:eastAsia="Arial" w:hAnsi="Arial" w:cs="Arial"/>
                <w:sz w:val="22"/>
                <w:szCs w:val="22"/>
              </w:rPr>
              <w:t>39</w:t>
            </w:r>
          </w:p>
        </w:tc>
        <w:tc>
          <w:tcPr>
            <w:tcW w:w="2995" w:type="dxa"/>
            <w:shd w:val="clear" w:color="auto" w:fill="E6E6E6"/>
          </w:tcPr>
          <w:p w14:paraId="3C4B7C04" w14:textId="77777777" w:rsidR="00CB2ABF" w:rsidRPr="002633C1" w:rsidRDefault="00CB2ABF" w:rsidP="00CB2ABF">
            <w:pPr>
              <w:spacing w:before="40" w:after="20"/>
              <w:rPr>
                <w:rFonts w:ascii="Arial" w:eastAsia="Arial" w:hAnsi="Arial" w:cs="Arial"/>
                <w:sz w:val="22"/>
                <w:szCs w:val="22"/>
              </w:rPr>
            </w:pPr>
            <w:r w:rsidRPr="002633C1">
              <w:rPr>
                <w:rFonts w:ascii="Arial" w:eastAsia="Arial" w:hAnsi="Arial" w:cs="Arial"/>
                <w:sz w:val="22"/>
                <w:szCs w:val="22"/>
              </w:rPr>
              <w:t>35</w:t>
            </w:r>
          </w:p>
        </w:tc>
      </w:tr>
      <w:tr w:rsidR="00CB2ABF" w:rsidRPr="002633C1" w14:paraId="4E4576DF" w14:textId="77777777" w:rsidTr="002709BD">
        <w:tc>
          <w:tcPr>
            <w:tcW w:w="4807" w:type="dxa"/>
            <w:shd w:val="clear" w:color="auto" w:fill="E6E6E6"/>
          </w:tcPr>
          <w:p w14:paraId="00AFB685" w14:textId="77777777" w:rsidR="00CB2ABF" w:rsidRPr="002633C1" w:rsidRDefault="00CB2ABF" w:rsidP="00CB2ABF">
            <w:pPr>
              <w:spacing w:before="40" w:after="20"/>
              <w:rPr>
                <w:rFonts w:ascii="Arial" w:eastAsia="Arial" w:hAnsi="Arial" w:cs="Arial"/>
                <w:sz w:val="22"/>
                <w:szCs w:val="22"/>
              </w:rPr>
            </w:pPr>
            <w:r w:rsidRPr="002633C1">
              <w:rPr>
                <w:rFonts w:ascii="Arial" w:eastAsia="Arial" w:hAnsi="Arial" w:cs="Arial"/>
                <w:sz w:val="22"/>
                <w:szCs w:val="22"/>
              </w:rPr>
              <w:t>Timing of transfer not known</w:t>
            </w:r>
          </w:p>
        </w:tc>
        <w:tc>
          <w:tcPr>
            <w:tcW w:w="3204" w:type="dxa"/>
            <w:shd w:val="clear" w:color="auto" w:fill="E6E6E6"/>
          </w:tcPr>
          <w:p w14:paraId="6FF9CEB3" w14:textId="77777777" w:rsidR="00CB2ABF" w:rsidRPr="002633C1" w:rsidRDefault="00CB2ABF" w:rsidP="00CB2ABF">
            <w:pPr>
              <w:spacing w:before="40" w:after="20"/>
              <w:rPr>
                <w:rFonts w:ascii="Arial" w:eastAsia="Arial" w:hAnsi="Arial" w:cs="Arial"/>
                <w:sz w:val="22"/>
                <w:szCs w:val="22"/>
              </w:rPr>
            </w:pPr>
            <w:r w:rsidRPr="002633C1">
              <w:rPr>
                <w:rFonts w:ascii="Arial" w:eastAsia="Arial" w:hAnsi="Arial" w:cs="Arial"/>
                <w:sz w:val="22"/>
                <w:szCs w:val="22"/>
              </w:rPr>
              <w:t>4</w:t>
            </w:r>
          </w:p>
        </w:tc>
        <w:tc>
          <w:tcPr>
            <w:tcW w:w="2996" w:type="dxa"/>
            <w:shd w:val="clear" w:color="auto" w:fill="E6E6E6"/>
          </w:tcPr>
          <w:p w14:paraId="5D7BA6AF" w14:textId="77777777" w:rsidR="00CB2ABF" w:rsidRPr="002633C1" w:rsidRDefault="00CB2ABF" w:rsidP="00CB2ABF">
            <w:pPr>
              <w:spacing w:before="40" w:after="20"/>
              <w:rPr>
                <w:rFonts w:ascii="Arial" w:eastAsia="Arial" w:hAnsi="Arial" w:cs="Arial"/>
                <w:sz w:val="22"/>
                <w:szCs w:val="22"/>
              </w:rPr>
            </w:pPr>
            <w:r w:rsidRPr="002633C1">
              <w:rPr>
                <w:rFonts w:ascii="Arial" w:eastAsia="Arial" w:hAnsi="Arial" w:cs="Arial"/>
                <w:sz w:val="22"/>
                <w:szCs w:val="22"/>
              </w:rPr>
              <w:t>2</w:t>
            </w:r>
          </w:p>
        </w:tc>
        <w:tc>
          <w:tcPr>
            <w:tcW w:w="2995" w:type="dxa"/>
            <w:shd w:val="clear" w:color="auto" w:fill="E6E6E6"/>
          </w:tcPr>
          <w:p w14:paraId="6BB65E1D" w14:textId="77777777" w:rsidR="00CB2ABF" w:rsidRPr="002633C1" w:rsidRDefault="00CB2ABF" w:rsidP="00CB2ABF">
            <w:pPr>
              <w:spacing w:before="40" w:after="20"/>
              <w:rPr>
                <w:rFonts w:ascii="Arial" w:eastAsia="Arial" w:hAnsi="Arial" w:cs="Arial"/>
                <w:sz w:val="22"/>
                <w:szCs w:val="22"/>
              </w:rPr>
            </w:pPr>
            <w:r w:rsidRPr="002633C1">
              <w:rPr>
                <w:rFonts w:ascii="Arial" w:eastAsia="Arial" w:hAnsi="Arial" w:cs="Arial"/>
                <w:sz w:val="22"/>
                <w:szCs w:val="22"/>
              </w:rPr>
              <w:t>5</w:t>
            </w:r>
          </w:p>
        </w:tc>
      </w:tr>
      <w:tr w:rsidR="00CB2ABF" w:rsidRPr="002633C1" w14:paraId="598B538A" w14:textId="77777777" w:rsidTr="002709BD">
        <w:tc>
          <w:tcPr>
            <w:tcW w:w="4807" w:type="dxa"/>
            <w:tcBorders>
              <w:bottom w:val="single" w:sz="6" w:space="0" w:color="FFFFFF"/>
            </w:tcBorders>
            <w:shd w:val="clear" w:color="auto" w:fill="E6E6E6"/>
          </w:tcPr>
          <w:p w14:paraId="59EE180F" w14:textId="77777777" w:rsidR="00CB2ABF" w:rsidRPr="002633C1" w:rsidRDefault="00CB2ABF" w:rsidP="00CB2ABF">
            <w:pPr>
              <w:spacing w:before="40" w:after="20"/>
              <w:rPr>
                <w:rFonts w:ascii="Arial" w:eastAsia="Arial" w:hAnsi="Arial" w:cs="Arial"/>
                <w:sz w:val="22"/>
                <w:szCs w:val="22"/>
              </w:rPr>
            </w:pPr>
            <w:r w:rsidRPr="002633C1">
              <w:rPr>
                <w:rFonts w:ascii="Arial" w:eastAsia="Arial" w:hAnsi="Arial" w:cs="Arial"/>
                <w:sz w:val="22"/>
                <w:szCs w:val="22"/>
              </w:rPr>
              <w:t>All transferred</w:t>
            </w:r>
          </w:p>
        </w:tc>
        <w:tc>
          <w:tcPr>
            <w:tcW w:w="3204" w:type="dxa"/>
            <w:tcBorders>
              <w:bottom w:val="single" w:sz="6" w:space="0" w:color="FFFFFF"/>
            </w:tcBorders>
            <w:shd w:val="clear" w:color="auto" w:fill="E6E6E6"/>
          </w:tcPr>
          <w:p w14:paraId="1E1DE97E" w14:textId="77777777" w:rsidR="00CB2ABF" w:rsidRPr="002633C1" w:rsidRDefault="00CB2ABF" w:rsidP="00CB2ABF">
            <w:pPr>
              <w:spacing w:before="40" w:after="20"/>
              <w:rPr>
                <w:rFonts w:ascii="Arial" w:eastAsia="Arial" w:hAnsi="Arial" w:cs="Arial"/>
                <w:sz w:val="22"/>
                <w:szCs w:val="22"/>
              </w:rPr>
            </w:pPr>
            <w:r w:rsidRPr="002633C1">
              <w:rPr>
                <w:rFonts w:ascii="Arial" w:eastAsia="Arial" w:hAnsi="Arial" w:cs="Arial"/>
                <w:sz w:val="22"/>
                <w:szCs w:val="22"/>
              </w:rPr>
              <w:t>120</w:t>
            </w:r>
          </w:p>
        </w:tc>
        <w:tc>
          <w:tcPr>
            <w:tcW w:w="2996" w:type="dxa"/>
            <w:tcBorders>
              <w:bottom w:val="single" w:sz="6" w:space="0" w:color="FFFFFF"/>
            </w:tcBorders>
            <w:shd w:val="clear" w:color="auto" w:fill="E6E6E6"/>
          </w:tcPr>
          <w:p w14:paraId="7C934BC7" w14:textId="77777777" w:rsidR="00CB2ABF" w:rsidRPr="002633C1" w:rsidRDefault="00CB2ABF" w:rsidP="00CB2ABF">
            <w:pPr>
              <w:spacing w:before="40" w:after="20"/>
              <w:rPr>
                <w:rFonts w:ascii="Arial" w:eastAsia="Arial" w:hAnsi="Arial" w:cs="Arial"/>
                <w:sz w:val="22"/>
                <w:szCs w:val="22"/>
              </w:rPr>
            </w:pPr>
            <w:r w:rsidRPr="002633C1">
              <w:rPr>
                <w:rFonts w:ascii="Arial" w:eastAsia="Arial" w:hAnsi="Arial" w:cs="Arial"/>
                <w:sz w:val="22"/>
                <w:szCs w:val="22"/>
              </w:rPr>
              <w:t>94</w:t>
            </w:r>
          </w:p>
        </w:tc>
        <w:tc>
          <w:tcPr>
            <w:tcW w:w="2995" w:type="dxa"/>
            <w:tcBorders>
              <w:bottom w:val="single" w:sz="6" w:space="0" w:color="FFFFFF"/>
            </w:tcBorders>
            <w:shd w:val="clear" w:color="auto" w:fill="E6E6E6"/>
          </w:tcPr>
          <w:p w14:paraId="39CF1CA9" w14:textId="77777777" w:rsidR="00CB2ABF" w:rsidRPr="002633C1" w:rsidRDefault="00CB2ABF" w:rsidP="00CB2ABF">
            <w:pPr>
              <w:spacing w:before="40" w:after="20"/>
              <w:rPr>
                <w:rFonts w:ascii="Arial" w:eastAsia="Arial" w:hAnsi="Arial" w:cs="Arial"/>
                <w:sz w:val="22"/>
                <w:szCs w:val="22"/>
              </w:rPr>
            </w:pPr>
            <w:r w:rsidRPr="002633C1">
              <w:rPr>
                <w:rFonts w:ascii="Arial" w:eastAsia="Arial" w:hAnsi="Arial" w:cs="Arial"/>
                <w:sz w:val="22"/>
                <w:szCs w:val="22"/>
              </w:rPr>
              <w:t>125</w:t>
            </w:r>
          </w:p>
        </w:tc>
      </w:tr>
      <w:tr w:rsidR="002709BD" w:rsidRPr="002633C1" w14:paraId="07FB794C" w14:textId="77777777" w:rsidTr="002709BD">
        <w:tc>
          <w:tcPr>
            <w:tcW w:w="14002" w:type="dxa"/>
            <w:gridSpan w:val="4"/>
            <w:shd w:val="clear" w:color="auto" w:fill="E6E6E6"/>
            <w:vAlign w:val="bottom"/>
          </w:tcPr>
          <w:p w14:paraId="5110AE4C" w14:textId="77777777" w:rsidR="002709BD" w:rsidRPr="002633C1" w:rsidRDefault="002709BD" w:rsidP="00CB2ABF">
            <w:pPr>
              <w:spacing w:before="40" w:after="20"/>
              <w:rPr>
                <w:rFonts w:ascii="Arial" w:eastAsia="Arial" w:hAnsi="Arial" w:cs="Arial"/>
                <w:b/>
                <w:color w:val="000000"/>
                <w:sz w:val="22"/>
                <w:szCs w:val="22"/>
              </w:rPr>
            </w:pPr>
            <w:r w:rsidRPr="002633C1">
              <w:rPr>
                <w:rFonts w:ascii="Arial" w:eastAsia="Arial" w:hAnsi="Arial" w:cs="Arial"/>
                <w:b/>
                <w:color w:val="000000"/>
                <w:sz w:val="22"/>
                <w:szCs w:val="22"/>
              </w:rPr>
              <w:t>Women having their first baby</w:t>
            </w:r>
          </w:p>
        </w:tc>
      </w:tr>
      <w:tr w:rsidR="00CB2ABF" w:rsidRPr="002633C1" w14:paraId="2440AD40" w14:textId="77777777" w:rsidTr="002709BD">
        <w:tc>
          <w:tcPr>
            <w:tcW w:w="4807" w:type="dxa"/>
            <w:shd w:val="clear" w:color="auto" w:fill="E6E6E6"/>
          </w:tcPr>
          <w:p w14:paraId="55690A5C" w14:textId="77777777" w:rsidR="00CB2ABF" w:rsidRPr="002633C1" w:rsidRDefault="00CB2ABF" w:rsidP="00CB2ABF">
            <w:pPr>
              <w:spacing w:before="40" w:after="20"/>
              <w:rPr>
                <w:rFonts w:ascii="Arial" w:eastAsia="Arial" w:hAnsi="Arial" w:cs="Arial"/>
                <w:sz w:val="22"/>
                <w:szCs w:val="22"/>
              </w:rPr>
            </w:pPr>
            <w:r w:rsidRPr="002633C1">
              <w:rPr>
                <w:rFonts w:ascii="Arial" w:eastAsia="Arial" w:hAnsi="Arial" w:cs="Arial"/>
                <w:sz w:val="22"/>
                <w:szCs w:val="22"/>
              </w:rPr>
              <w:t>Transferred during labour</w:t>
            </w:r>
          </w:p>
        </w:tc>
        <w:tc>
          <w:tcPr>
            <w:tcW w:w="3204" w:type="dxa"/>
            <w:shd w:val="clear" w:color="auto" w:fill="E6E6E6"/>
          </w:tcPr>
          <w:p w14:paraId="39BF5CA4" w14:textId="77777777" w:rsidR="00CB2ABF" w:rsidRPr="002633C1" w:rsidRDefault="00CB2ABF" w:rsidP="00F07E81">
            <w:pPr>
              <w:tabs>
                <w:tab w:val="right" w:pos="2988"/>
              </w:tabs>
              <w:spacing w:before="40" w:after="20"/>
              <w:rPr>
                <w:rFonts w:ascii="Arial" w:eastAsia="Arial" w:hAnsi="Arial" w:cs="Arial"/>
                <w:sz w:val="22"/>
                <w:szCs w:val="22"/>
              </w:rPr>
            </w:pPr>
            <w:r w:rsidRPr="002633C1">
              <w:rPr>
                <w:rFonts w:ascii="Arial" w:eastAsia="Arial" w:hAnsi="Arial" w:cs="Arial"/>
                <w:sz w:val="22"/>
                <w:szCs w:val="22"/>
              </w:rPr>
              <w:t>351</w:t>
            </w:r>
            <w:r w:rsidR="00DE108D">
              <w:rPr>
                <w:rFonts w:ascii="Arial" w:eastAsia="Arial" w:hAnsi="Arial" w:cs="Arial"/>
                <w:sz w:val="22"/>
                <w:szCs w:val="22"/>
              </w:rPr>
              <w:tab/>
            </w:r>
          </w:p>
        </w:tc>
        <w:tc>
          <w:tcPr>
            <w:tcW w:w="2996" w:type="dxa"/>
            <w:shd w:val="clear" w:color="auto" w:fill="E6E6E6"/>
          </w:tcPr>
          <w:p w14:paraId="7D51C4A9" w14:textId="77777777" w:rsidR="00CB2ABF" w:rsidRPr="002633C1" w:rsidRDefault="00CB2ABF" w:rsidP="00CB2ABF">
            <w:pPr>
              <w:spacing w:before="40" w:after="20"/>
              <w:rPr>
                <w:rFonts w:ascii="Arial" w:eastAsia="Arial" w:hAnsi="Arial" w:cs="Arial"/>
                <w:sz w:val="22"/>
                <w:szCs w:val="22"/>
              </w:rPr>
            </w:pPr>
            <w:r w:rsidRPr="002633C1">
              <w:rPr>
                <w:rFonts w:ascii="Arial" w:eastAsia="Arial" w:hAnsi="Arial" w:cs="Arial"/>
                <w:sz w:val="22"/>
                <w:szCs w:val="22"/>
              </w:rPr>
              <w:t>296</w:t>
            </w:r>
          </w:p>
        </w:tc>
        <w:tc>
          <w:tcPr>
            <w:tcW w:w="2995" w:type="dxa"/>
            <w:shd w:val="clear" w:color="auto" w:fill="E6E6E6"/>
          </w:tcPr>
          <w:p w14:paraId="44F2735E" w14:textId="77777777" w:rsidR="00CB2ABF" w:rsidRPr="002633C1" w:rsidRDefault="00CB2ABF" w:rsidP="00CB2ABF">
            <w:pPr>
              <w:spacing w:before="40" w:after="20"/>
              <w:rPr>
                <w:rFonts w:ascii="Arial" w:eastAsia="Arial" w:hAnsi="Arial" w:cs="Arial"/>
                <w:sz w:val="22"/>
                <w:szCs w:val="22"/>
              </w:rPr>
            </w:pPr>
            <w:r w:rsidRPr="002633C1">
              <w:rPr>
                <w:rFonts w:ascii="Arial" w:eastAsia="Arial" w:hAnsi="Arial" w:cs="Arial"/>
                <w:sz w:val="22"/>
                <w:szCs w:val="22"/>
              </w:rPr>
              <w:t>338</w:t>
            </w:r>
          </w:p>
        </w:tc>
      </w:tr>
      <w:tr w:rsidR="00CB2ABF" w:rsidRPr="002633C1" w14:paraId="4CAF2F64" w14:textId="77777777" w:rsidTr="002709BD">
        <w:tc>
          <w:tcPr>
            <w:tcW w:w="4807" w:type="dxa"/>
            <w:shd w:val="clear" w:color="auto" w:fill="E6E6E6"/>
          </w:tcPr>
          <w:p w14:paraId="60432A65" w14:textId="77777777" w:rsidR="00CB2ABF" w:rsidRPr="002633C1" w:rsidRDefault="00CB2ABF" w:rsidP="00CB2ABF">
            <w:pPr>
              <w:spacing w:before="40" w:after="20"/>
              <w:rPr>
                <w:rFonts w:ascii="Arial" w:eastAsia="Arial" w:hAnsi="Arial" w:cs="Arial"/>
                <w:sz w:val="22"/>
                <w:szCs w:val="22"/>
              </w:rPr>
            </w:pPr>
            <w:r w:rsidRPr="002633C1">
              <w:rPr>
                <w:rFonts w:ascii="Arial" w:eastAsia="Arial" w:hAnsi="Arial" w:cs="Arial"/>
                <w:sz w:val="22"/>
                <w:szCs w:val="22"/>
              </w:rPr>
              <w:t>Transferred after the birth</w:t>
            </w:r>
          </w:p>
        </w:tc>
        <w:tc>
          <w:tcPr>
            <w:tcW w:w="3204" w:type="dxa"/>
            <w:shd w:val="clear" w:color="auto" w:fill="E6E6E6"/>
          </w:tcPr>
          <w:p w14:paraId="0BBE3CBC" w14:textId="77777777" w:rsidR="00CB2ABF" w:rsidRPr="002633C1" w:rsidRDefault="00CB2ABF" w:rsidP="00CB2ABF">
            <w:pPr>
              <w:spacing w:before="40" w:after="20"/>
              <w:rPr>
                <w:rFonts w:ascii="Arial" w:eastAsia="Arial" w:hAnsi="Arial" w:cs="Arial"/>
                <w:sz w:val="22"/>
                <w:szCs w:val="22"/>
              </w:rPr>
            </w:pPr>
            <w:r w:rsidRPr="002633C1">
              <w:rPr>
                <w:rFonts w:ascii="Arial" w:eastAsia="Arial" w:hAnsi="Arial" w:cs="Arial"/>
                <w:sz w:val="22"/>
                <w:szCs w:val="22"/>
              </w:rPr>
              <w:t>89</w:t>
            </w:r>
          </w:p>
        </w:tc>
        <w:tc>
          <w:tcPr>
            <w:tcW w:w="2996" w:type="dxa"/>
            <w:shd w:val="clear" w:color="auto" w:fill="E6E6E6"/>
          </w:tcPr>
          <w:p w14:paraId="1C2CBC2F" w14:textId="77777777" w:rsidR="00CB2ABF" w:rsidRPr="002633C1" w:rsidRDefault="00CB2ABF" w:rsidP="00CB2ABF">
            <w:pPr>
              <w:spacing w:before="40" w:after="20"/>
              <w:rPr>
                <w:rFonts w:ascii="Arial" w:eastAsia="Arial" w:hAnsi="Arial" w:cs="Arial"/>
                <w:sz w:val="22"/>
                <w:szCs w:val="22"/>
              </w:rPr>
            </w:pPr>
            <w:r w:rsidRPr="002633C1">
              <w:rPr>
                <w:rFonts w:ascii="Arial" w:eastAsia="Arial" w:hAnsi="Arial" w:cs="Arial"/>
                <w:sz w:val="22"/>
                <w:szCs w:val="22"/>
              </w:rPr>
              <w:t>59</w:t>
            </w:r>
          </w:p>
        </w:tc>
        <w:tc>
          <w:tcPr>
            <w:tcW w:w="2995" w:type="dxa"/>
            <w:shd w:val="clear" w:color="auto" w:fill="E6E6E6"/>
          </w:tcPr>
          <w:p w14:paraId="7B3C2047" w14:textId="77777777" w:rsidR="00CB2ABF" w:rsidRPr="002633C1" w:rsidRDefault="00CB2ABF" w:rsidP="00CB2ABF">
            <w:pPr>
              <w:spacing w:before="40" w:after="20"/>
              <w:rPr>
                <w:rFonts w:ascii="Arial" w:eastAsia="Arial" w:hAnsi="Arial" w:cs="Arial"/>
                <w:sz w:val="22"/>
                <w:szCs w:val="22"/>
              </w:rPr>
            </w:pPr>
            <w:r w:rsidRPr="002633C1">
              <w:rPr>
                <w:rFonts w:ascii="Arial" w:eastAsia="Arial" w:hAnsi="Arial" w:cs="Arial"/>
                <w:sz w:val="22"/>
                <w:szCs w:val="22"/>
              </w:rPr>
              <w:t>51</w:t>
            </w:r>
          </w:p>
        </w:tc>
      </w:tr>
      <w:tr w:rsidR="00CB2ABF" w:rsidRPr="002633C1" w14:paraId="1E922097" w14:textId="77777777" w:rsidTr="002709BD">
        <w:tc>
          <w:tcPr>
            <w:tcW w:w="4807" w:type="dxa"/>
            <w:shd w:val="clear" w:color="auto" w:fill="E6E6E6"/>
          </w:tcPr>
          <w:p w14:paraId="77B9E2DF" w14:textId="77777777" w:rsidR="00CB2ABF" w:rsidRPr="002633C1" w:rsidRDefault="00CB2ABF" w:rsidP="00CB2ABF">
            <w:pPr>
              <w:spacing w:before="40" w:after="20"/>
              <w:rPr>
                <w:rFonts w:ascii="Arial" w:eastAsia="Arial" w:hAnsi="Arial" w:cs="Arial"/>
                <w:sz w:val="22"/>
                <w:szCs w:val="22"/>
              </w:rPr>
            </w:pPr>
            <w:r w:rsidRPr="002633C1">
              <w:rPr>
                <w:rFonts w:ascii="Arial" w:eastAsia="Arial" w:hAnsi="Arial" w:cs="Arial"/>
                <w:sz w:val="22"/>
                <w:szCs w:val="22"/>
              </w:rPr>
              <w:t>Timing of transfer not known</w:t>
            </w:r>
          </w:p>
        </w:tc>
        <w:tc>
          <w:tcPr>
            <w:tcW w:w="3204" w:type="dxa"/>
            <w:shd w:val="clear" w:color="auto" w:fill="E6E6E6"/>
          </w:tcPr>
          <w:p w14:paraId="31417328" w14:textId="77777777" w:rsidR="00CB2ABF" w:rsidRPr="002633C1" w:rsidRDefault="00CB2ABF" w:rsidP="00CB2ABF">
            <w:pPr>
              <w:spacing w:before="40" w:after="20"/>
              <w:rPr>
                <w:rFonts w:ascii="Arial" w:eastAsia="Arial" w:hAnsi="Arial" w:cs="Arial"/>
                <w:sz w:val="22"/>
                <w:szCs w:val="22"/>
              </w:rPr>
            </w:pPr>
            <w:r w:rsidRPr="002633C1">
              <w:rPr>
                <w:rFonts w:ascii="Arial" w:eastAsia="Arial" w:hAnsi="Arial" w:cs="Arial"/>
                <w:sz w:val="22"/>
                <w:szCs w:val="22"/>
              </w:rPr>
              <w:t>10</w:t>
            </w:r>
          </w:p>
        </w:tc>
        <w:tc>
          <w:tcPr>
            <w:tcW w:w="2996" w:type="dxa"/>
            <w:shd w:val="clear" w:color="auto" w:fill="E6E6E6"/>
          </w:tcPr>
          <w:p w14:paraId="36EB9FF8" w14:textId="77777777" w:rsidR="00CB2ABF" w:rsidRPr="002633C1" w:rsidRDefault="00CB2ABF" w:rsidP="00CB2ABF">
            <w:pPr>
              <w:spacing w:before="40" w:after="20"/>
              <w:rPr>
                <w:rFonts w:ascii="Arial" w:eastAsia="Arial" w:hAnsi="Arial" w:cs="Arial"/>
                <w:sz w:val="22"/>
                <w:szCs w:val="22"/>
              </w:rPr>
            </w:pPr>
            <w:r w:rsidRPr="002633C1">
              <w:rPr>
                <w:rFonts w:ascii="Arial" w:eastAsia="Arial" w:hAnsi="Arial" w:cs="Arial"/>
                <w:sz w:val="22"/>
                <w:szCs w:val="22"/>
              </w:rPr>
              <w:t>8</w:t>
            </w:r>
          </w:p>
        </w:tc>
        <w:tc>
          <w:tcPr>
            <w:tcW w:w="2995" w:type="dxa"/>
            <w:shd w:val="clear" w:color="auto" w:fill="E6E6E6"/>
          </w:tcPr>
          <w:p w14:paraId="0864D027" w14:textId="77777777" w:rsidR="00CB2ABF" w:rsidRPr="002633C1" w:rsidRDefault="00CB2ABF" w:rsidP="00CB2ABF">
            <w:pPr>
              <w:spacing w:before="40" w:after="20"/>
              <w:rPr>
                <w:rFonts w:ascii="Arial" w:eastAsia="Arial" w:hAnsi="Arial" w:cs="Arial"/>
                <w:sz w:val="22"/>
                <w:szCs w:val="22"/>
              </w:rPr>
            </w:pPr>
            <w:r w:rsidRPr="002633C1">
              <w:rPr>
                <w:rFonts w:ascii="Arial" w:eastAsia="Arial" w:hAnsi="Arial" w:cs="Arial"/>
                <w:sz w:val="22"/>
                <w:szCs w:val="22"/>
              </w:rPr>
              <w:t>13</w:t>
            </w:r>
          </w:p>
        </w:tc>
      </w:tr>
      <w:tr w:rsidR="00CB2ABF" w:rsidRPr="002633C1" w14:paraId="5075B866" w14:textId="77777777" w:rsidTr="002709BD">
        <w:tc>
          <w:tcPr>
            <w:tcW w:w="4807" w:type="dxa"/>
            <w:shd w:val="clear" w:color="auto" w:fill="E6E6E6"/>
          </w:tcPr>
          <w:p w14:paraId="66F91213" w14:textId="77777777" w:rsidR="00CB2ABF" w:rsidRPr="002633C1" w:rsidRDefault="00CB2ABF" w:rsidP="00CB2ABF">
            <w:pPr>
              <w:spacing w:before="40" w:after="20"/>
              <w:rPr>
                <w:rFonts w:ascii="Arial" w:eastAsia="Arial" w:hAnsi="Arial" w:cs="Arial"/>
                <w:sz w:val="22"/>
                <w:szCs w:val="22"/>
              </w:rPr>
            </w:pPr>
            <w:r w:rsidRPr="002633C1">
              <w:rPr>
                <w:rFonts w:ascii="Arial" w:eastAsia="Arial" w:hAnsi="Arial" w:cs="Arial"/>
                <w:sz w:val="22"/>
                <w:szCs w:val="22"/>
              </w:rPr>
              <w:t>All transferred</w:t>
            </w:r>
          </w:p>
        </w:tc>
        <w:tc>
          <w:tcPr>
            <w:tcW w:w="3204" w:type="dxa"/>
            <w:shd w:val="clear" w:color="auto" w:fill="E6E6E6"/>
          </w:tcPr>
          <w:p w14:paraId="7C375F34" w14:textId="77777777" w:rsidR="00CB2ABF" w:rsidRPr="002633C1" w:rsidRDefault="00CB2ABF" w:rsidP="00CB2ABF">
            <w:pPr>
              <w:spacing w:before="40" w:after="20"/>
              <w:rPr>
                <w:rFonts w:ascii="Arial" w:eastAsia="Arial" w:hAnsi="Arial" w:cs="Arial"/>
                <w:sz w:val="22"/>
                <w:szCs w:val="22"/>
              </w:rPr>
            </w:pPr>
            <w:r w:rsidRPr="002633C1">
              <w:rPr>
                <w:rFonts w:ascii="Arial" w:eastAsia="Arial" w:hAnsi="Arial" w:cs="Arial"/>
                <w:sz w:val="22"/>
                <w:szCs w:val="22"/>
              </w:rPr>
              <w:t>450</w:t>
            </w:r>
          </w:p>
        </w:tc>
        <w:tc>
          <w:tcPr>
            <w:tcW w:w="2996" w:type="dxa"/>
            <w:shd w:val="clear" w:color="auto" w:fill="E6E6E6"/>
          </w:tcPr>
          <w:p w14:paraId="734C5B34" w14:textId="77777777" w:rsidR="00CB2ABF" w:rsidRPr="002633C1" w:rsidRDefault="00CB2ABF" w:rsidP="00CB2ABF">
            <w:pPr>
              <w:spacing w:before="40" w:after="20"/>
              <w:rPr>
                <w:rFonts w:ascii="Arial" w:eastAsia="Arial" w:hAnsi="Arial" w:cs="Arial"/>
                <w:sz w:val="22"/>
                <w:szCs w:val="22"/>
              </w:rPr>
            </w:pPr>
            <w:r w:rsidRPr="002633C1">
              <w:rPr>
                <w:rFonts w:ascii="Arial" w:eastAsia="Arial" w:hAnsi="Arial" w:cs="Arial"/>
                <w:sz w:val="22"/>
                <w:szCs w:val="22"/>
              </w:rPr>
              <w:t>363</w:t>
            </w:r>
          </w:p>
        </w:tc>
        <w:tc>
          <w:tcPr>
            <w:tcW w:w="2995" w:type="dxa"/>
            <w:shd w:val="clear" w:color="auto" w:fill="E6E6E6"/>
          </w:tcPr>
          <w:p w14:paraId="5353C9E8" w14:textId="77777777" w:rsidR="00CB2ABF" w:rsidRPr="002633C1" w:rsidRDefault="00CB2ABF" w:rsidP="00CB2ABF">
            <w:pPr>
              <w:spacing w:before="40" w:after="20"/>
              <w:rPr>
                <w:rFonts w:ascii="Arial" w:eastAsia="Arial" w:hAnsi="Arial" w:cs="Arial"/>
                <w:sz w:val="22"/>
                <w:szCs w:val="22"/>
              </w:rPr>
            </w:pPr>
            <w:r w:rsidRPr="002633C1">
              <w:rPr>
                <w:rFonts w:ascii="Arial" w:eastAsia="Arial" w:hAnsi="Arial" w:cs="Arial"/>
                <w:sz w:val="22"/>
                <w:szCs w:val="22"/>
              </w:rPr>
              <w:t>402</w:t>
            </w:r>
          </w:p>
        </w:tc>
      </w:tr>
    </w:tbl>
    <w:p w14:paraId="4F300934" w14:textId="77777777" w:rsidR="00CB2ABF" w:rsidRDefault="00CB2ABF" w:rsidP="00CB2ABF">
      <w:pPr>
        <w:spacing w:before="180"/>
        <w:rPr>
          <w:rFonts w:ascii="Arial" w:eastAsia="Arial" w:hAnsi="Arial" w:cs="Arial"/>
        </w:rPr>
      </w:pPr>
    </w:p>
    <w:p w14:paraId="00DDFC2B" w14:textId="77777777" w:rsidR="00CB2ABF" w:rsidRDefault="00CB2ABF" w:rsidP="00343A14">
      <w:pPr>
        <w:keepNext/>
        <w:spacing w:before="180" w:after="120"/>
        <w:rPr>
          <w:rFonts w:ascii="Arial" w:eastAsia="Arial" w:hAnsi="Arial" w:cs="Arial"/>
          <w:b/>
        </w:rPr>
      </w:pPr>
      <w:r w:rsidRPr="00CB2ABF">
        <w:rPr>
          <w:rFonts w:ascii="Arial" w:eastAsia="Arial" w:hAnsi="Arial" w:cs="Arial"/>
          <w:b/>
        </w:rPr>
        <w:lastRenderedPageBreak/>
        <w:t>Table 7 Most common reasons for transfer</w:t>
      </w:r>
      <w:r w:rsidR="002709BD">
        <w:rPr>
          <w:rFonts w:ascii="Arial" w:eastAsia="Arial" w:hAnsi="Arial" w:cs="Arial"/>
          <w:b/>
        </w:rPr>
        <w:t xml:space="preserve"> to an obstetric unit during labour or birth</w:t>
      </w:r>
    </w:p>
    <w:tbl>
      <w:tblPr>
        <w:tblW w:w="0" w:type="auto"/>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3500"/>
        <w:gridCol w:w="3500"/>
        <w:gridCol w:w="3501"/>
        <w:gridCol w:w="3501"/>
      </w:tblGrid>
      <w:tr w:rsidR="00CB2ABF" w:rsidRPr="00CB2ABF" w14:paraId="4C3659FB" w14:textId="77777777" w:rsidTr="00343A14">
        <w:trPr>
          <w:cantSplit/>
          <w:tblHeader/>
        </w:trPr>
        <w:tc>
          <w:tcPr>
            <w:tcW w:w="3500" w:type="dxa"/>
            <w:shd w:val="clear" w:color="auto" w:fill="C4C4C4"/>
            <w:vAlign w:val="bottom"/>
          </w:tcPr>
          <w:p w14:paraId="5F1F9CCA" w14:textId="77777777" w:rsidR="00CB2ABF" w:rsidRPr="002633C1" w:rsidRDefault="00CB2ABF" w:rsidP="00DE108D">
            <w:pPr>
              <w:keepNext/>
              <w:spacing w:before="40" w:after="20"/>
              <w:rPr>
                <w:rFonts w:ascii="Arial" w:eastAsia="Arial" w:hAnsi="Arial" w:cs="Arial"/>
                <w:b/>
                <w:color w:val="000000"/>
                <w:sz w:val="22"/>
                <w:szCs w:val="22"/>
              </w:rPr>
            </w:pPr>
            <w:r w:rsidRPr="002633C1">
              <w:rPr>
                <w:rFonts w:ascii="Arial" w:eastAsia="Arial" w:hAnsi="Arial" w:cs="Arial"/>
                <w:b/>
                <w:color w:val="000000"/>
                <w:sz w:val="22"/>
                <w:szCs w:val="22"/>
              </w:rPr>
              <w:t>Reason for transfer</w:t>
            </w:r>
          </w:p>
        </w:tc>
        <w:tc>
          <w:tcPr>
            <w:tcW w:w="3500" w:type="dxa"/>
            <w:shd w:val="clear" w:color="auto" w:fill="C4C4C4"/>
            <w:vAlign w:val="bottom"/>
          </w:tcPr>
          <w:p w14:paraId="5ACEE0CD" w14:textId="77777777" w:rsidR="00CB2ABF" w:rsidRPr="002633C1" w:rsidRDefault="00CB2ABF" w:rsidP="00DE108D">
            <w:pPr>
              <w:keepNext/>
              <w:spacing w:before="40" w:after="20"/>
              <w:rPr>
                <w:rFonts w:ascii="Arial" w:eastAsia="Arial" w:hAnsi="Arial" w:cs="Arial"/>
                <w:b/>
                <w:color w:val="000000"/>
                <w:sz w:val="22"/>
                <w:szCs w:val="22"/>
              </w:rPr>
            </w:pPr>
            <w:r w:rsidRPr="002633C1">
              <w:rPr>
                <w:rFonts w:ascii="Arial" w:eastAsia="Arial" w:hAnsi="Arial" w:cs="Arial"/>
                <w:b/>
                <w:color w:val="000000"/>
                <w:sz w:val="22"/>
                <w:szCs w:val="22"/>
              </w:rPr>
              <w:t>From home</w:t>
            </w:r>
            <w:r w:rsidR="008403C5">
              <w:rPr>
                <w:rFonts w:ascii="Arial" w:eastAsia="Arial" w:hAnsi="Arial" w:cs="Arial"/>
                <w:b/>
                <w:color w:val="000000"/>
                <w:sz w:val="22"/>
                <w:szCs w:val="22"/>
              </w:rPr>
              <w:t xml:space="preserve"> (</w:t>
            </w:r>
            <w:r w:rsidRPr="002633C1">
              <w:rPr>
                <w:rFonts w:ascii="Arial" w:eastAsia="Arial" w:hAnsi="Arial" w:cs="Arial"/>
                <w:b/>
                <w:color w:val="000000"/>
                <w:sz w:val="22"/>
                <w:szCs w:val="22"/>
              </w:rPr>
              <w:t>n = 3529</w:t>
            </w:r>
            <w:r w:rsidR="008403C5">
              <w:rPr>
                <w:rFonts w:ascii="Arial" w:eastAsia="Arial" w:hAnsi="Arial" w:cs="Arial"/>
                <w:b/>
                <w:color w:val="000000"/>
                <w:sz w:val="22"/>
                <w:szCs w:val="22"/>
              </w:rPr>
              <w:t xml:space="preserve"> [out of </w:t>
            </w:r>
            <w:r w:rsidRPr="002633C1">
              <w:rPr>
                <w:rFonts w:ascii="Arial" w:eastAsia="Arial" w:hAnsi="Arial" w:cs="Arial"/>
                <w:b/>
                <w:color w:val="000000"/>
                <w:sz w:val="22"/>
                <w:szCs w:val="22"/>
              </w:rPr>
              <w:t>16</w:t>
            </w:r>
            <w:r w:rsidR="008403C5">
              <w:rPr>
                <w:rFonts w:ascii="Arial" w:eastAsia="Arial" w:hAnsi="Arial" w:cs="Arial"/>
                <w:b/>
                <w:color w:val="000000"/>
                <w:sz w:val="22"/>
                <w:szCs w:val="22"/>
              </w:rPr>
              <w:t>,</w:t>
            </w:r>
            <w:r w:rsidRPr="002633C1">
              <w:rPr>
                <w:rFonts w:ascii="Arial" w:eastAsia="Arial" w:hAnsi="Arial" w:cs="Arial"/>
                <w:b/>
                <w:color w:val="000000"/>
                <w:sz w:val="22"/>
                <w:szCs w:val="22"/>
              </w:rPr>
              <w:t>840</w:t>
            </w:r>
            <w:r w:rsidR="008403C5">
              <w:rPr>
                <w:rFonts w:ascii="Arial" w:eastAsia="Arial" w:hAnsi="Arial" w:cs="Arial"/>
                <w:b/>
                <w:color w:val="000000"/>
                <w:sz w:val="22"/>
                <w:szCs w:val="22"/>
              </w:rPr>
              <w:t xml:space="preserve"> total births])</w:t>
            </w:r>
          </w:p>
          <w:p w14:paraId="4D930199" w14:textId="77777777" w:rsidR="00CB2ABF" w:rsidRPr="002633C1" w:rsidRDefault="00CB2ABF" w:rsidP="00DE108D">
            <w:pPr>
              <w:keepNext/>
              <w:spacing w:before="40" w:after="20"/>
              <w:rPr>
                <w:rFonts w:ascii="Arial" w:eastAsia="Arial" w:hAnsi="Arial" w:cs="Arial"/>
                <w:b/>
                <w:color w:val="000000"/>
                <w:sz w:val="22"/>
                <w:szCs w:val="22"/>
              </w:rPr>
            </w:pPr>
            <w:r w:rsidRPr="002633C1">
              <w:rPr>
                <w:rFonts w:ascii="Arial" w:eastAsia="Arial" w:hAnsi="Arial" w:cs="Arial"/>
                <w:b/>
                <w:color w:val="000000"/>
                <w:sz w:val="22"/>
                <w:szCs w:val="22"/>
              </w:rPr>
              <w:t>n (%)</w:t>
            </w:r>
          </w:p>
        </w:tc>
        <w:tc>
          <w:tcPr>
            <w:tcW w:w="3501" w:type="dxa"/>
            <w:shd w:val="clear" w:color="auto" w:fill="C4C4C4"/>
            <w:vAlign w:val="bottom"/>
          </w:tcPr>
          <w:p w14:paraId="1BB11E5B" w14:textId="77777777" w:rsidR="00CB2ABF" w:rsidRPr="002633C1" w:rsidRDefault="00CB2ABF" w:rsidP="00DE108D">
            <w:pPr>
              <w:keepNext/>
              <w:spacing w:before="40" w:after="20"/>
              <w:rPr>
                <w:rFonts w:ascii="Arial" w:eastAsia="Arial" w:hAnsi="Arial" w:cs="Arial"/>
                <w:b/>
                <w:color w:val="000000"/>
                <w:sz w:val="22"/>
                <w:szCs w:val="22"/>
              </w:rPr>
            </w:pPr>
            <w:r w:rsidRPr="002633C1">
              <w:rPr>
                <w:rFonts w:ascii="Arial" w:eastAsia="Arial" w:hAnsi="Arial" w:cs="Arial"/>
                <w:b/>
                <w:color w:val="000000"/>
                <w:sz w:val="22"/>
                <w:szCs w:val="22"/>
              </w:rPr>
              <w:t>From a freestanding midwifery unit</w:t>
            </w:r>
            <w:r w:rsidR="008403C5">
              <w:rPr>
                <w:rFonts w:ascii="Arial" w:eastAsia="Arial" w:hAnsi="Arial" w:cs="Arial"/>
                <w:b/>
                <w:color w:val="000000"/>
                <w:sz w:val="22"/>
                <w:szCs w:val="22"/>
              </w:rPr>
              <w:t xml:space="preserve"> (</w:t>
            </w:r>
            <w:r w:rsidRPr="002633C1">
              <w:rPr>
                <w:rFonts w:ascii="Arial" w:eastAsia="Arial" w:hAnsi="Arial" w:cs="Arial"/>
                <w:b/>
                <w:color w:val="000000"/>
                <w:sz w:val="22"/>
                <w:szCs w:val="22"/>
              </w:rPr>
              <w:t>n = 2457</w:t>
            </w:r>
            <w:r w:rsidR="008403C5">
              <w:rPr>
                <w:rFonts w:ascii="Arial" w:eastAsia="Arial" w:hAnsi="Arial" w:cs="Arial"/>
                <w:b/>
                <w:color w:val="000000"/>
                <w:sz w:val="22"/>
                <w:szCs w:val="22"/>
              </w:rPr>
              <w:t xml:space="preserve"> [out of </w:t>
            </w:r>
            <w:r w:rsidRPr="002633C1">
              <w:rPr>
                <w:rFonts w:ascii="Arial" w:eastAsia="Arial" w:hAnsi="Arial" w:cs="Arial"/>
                <w:b/>
                <w:color w:val="000000"/>
                <w:sz w:val="22"/>
                <w:szCs w:val="22"/>
              </w:rPr>
              <w:t>11</w:t>
            </w:r>
            <w:r w:rsidR="008403C5">
              <w:rPr>
                <w:rFonts w:ascii="Arial" w:eastAsia="Arial" w:hAnsi="Arial" w:cs="Arial"/>
                <w:b/>
                <w:color w:val="000000"/>
                <w:sz w:val="22"/>
                <w:szCs w:val="22"/>
              </w:rPr>
              <w:t>,</w:t>
            </w:r>
            <w:r w:rsidRPr="002633C1">
              <w:rPr>
                <w:rFonts w:ascii="Arial" w:eastAsia="Arial" w:hAnsi="Arial" w:cs="Arial"/>
                <w:b/>
                <w:color w:val="000000"/>
                <w:sz w:val="22"/>
                <w:szCs w:val="22"/>
              </w:rPr>
              <w:t>282</w:t>
            </w:r>
            <w:r w:rsidR="008403C5">
              <w:rPr>
                <w:rFonts w:ascii="Arial" w:eastAsia="Arial" w:hAnsi="Arial" w:cs="Arial"/>
                <w:b/>
                <w:color w:val="000000"/>
                <w:sz w:val="22"/>
                <w:szCs w:val="22"/>
              </w:rPr>
              <w:t xml:space="preserve"> total births])</w:t>
            </w:r>
          </w:p>
          <w:p w14:paraId="74E63F61" w14:textId="77777777" w:rsidR="00CB2ABF" w:rsidRPr="002633C1" w:rsidRDefault="00CB2ABF" w:rsidP="00DE108D">
            <w:pPr>
              <w:keepNext/>
              <w:spacing w:before="40" w:after="20"/>
              <w:rPr>
                <w:rFonts w:ascii="Arial" w:eastAsia="Arial" w:hAnsi="Arial" w:cs="Arial"/>
                <w:b/>
                <w:color w:val="000000"/>
                <w:sz w:val="22"/>
                <w:szCs w:val="22"/>
              </w:rPr>
            </w:pPr>
            <w:r w:rsidRPr="002633C1">
              <w:rPr>
                <w:rFonts w:ascii="Arial" w:eastAsia="Arial" w:hAnsi="Arial" w:cs="Arial"/>
                <w:b/>
                <w:color w:val="000000"/>
                <w:sz w:val="22"/>
                <w:szCs w:val="22"/>
              </w:rPr>
              <w:t>n (%)</w:t>
            </w:r>
          </w:p>
        </w:tc>
        <w:tc>
          <w:tcPr>
            <w:tcW w:w="3501" w:type="dxa"/>
            <w:shd w:val="clear" w:color="auto" w:fill="C4C4C4"/>
            <w:vAlign w:val="bottom"/>
          </w:tcPr>
          <w:p w14:paraId="401A6087" w14:textId="77777777" w:rsidR="00CB2ABF" w:rsidRPr="002633C1" w:rsidRDefault="00CB2ABF" w:rsidP="00DE108D">
            <w:pPr>
              <w:keepNext/>
              <w:spacing w:before="40" w:after="20"/>
              <w:rPr>
                <w:rFonts w:ascii="Arial" w:eastAsia="Arial" w:hAnsi="Arial" w:cs="Arial"/>
                <w:b/>
                <w:color w:val="000000"/>
                <w:sz w:val="22"/>
                <w:szCs w:val="22"/>
              </w:rPr>
            </w:pPr>
            <w:r w:rsidRPr="002633C1">
              <w:rPr>
                <w:rFonts w:ascii="Arial" w:eastAsia="Arial" w:hAnsi="Arial" w:cs="Arial"/>
                <w:b/>
                <w:color w:val="000000"/>
                <w:sz w:val="22"/>
                <w:szCs w:val="22"/>
              </w:rPr>
              <w:t>From an alongside midwifery unit</w:t>
            </w:r>
            <w:r w:rsidR="008403C5">
              <w:rPr>
                <w:rFonts w:ascii="Arial" w:eastAsia="Arial" w:hAnsi="Arial" w:cs="Arial"/>
                <w:b/>
                <w:color w:val="000000"/>
                <w:sz w:val="22"/>
                <w:szCs w:val="22"/>
              </w:rPr>
              <w:t xml:space="preserve"> (</w:t>
            </w:r>
            <w:r w:rsidRPr="002633C1">
              <w:rPr>
                <w:rFonts w:ascii="Arial" w:eastAsia="Arial" w:hAnsi="Arial" w:cs="Arial"/>
                <w:b/>
                <w:color w:val="000000"/>
                <w:sz w:val="22"/>
                <w:szCs w:val="22"/>
              </w:rPr>
              <w:t>n = 4401</w:t>
            </w:r>
            <w:r w:rsidR="008403C5">
              <w:rPr>
                <w:rFonts w:ascii="Arial" w:eastAsia="Arial" w:hAnsi="Arial" w:cs="Arial"/>
                <w:b/>
                <w:color w:val="000000"/>
                <w:sz w:val="22"/>
                <w:szCs w:val="22"/>
              </w:rPr>
              <w:t xml:space="preserve"> [out of </w:t>
            </w:r>
            <w:r w:rsidRPr="002633C1">
              <w:rPr>
                <w:rFonts w:ascii="Arial" w:eastAsia="Arial" w:hAnsi="Arial" w:cs="Arial"/>
                <w:b/>
                <w:color w:val="000000"/>
                <w:sz w:val="22"/>
                <w:szCs w:val="22"/>
              </w:rPr>
              <w:t>16</w:t>
            </w:r>
            <w:r w:rsidR="008403C5">
              <w:rPr>
                <w:rFonts w:ascii="Arial" w:eastAsia="Arial" w:hAnsi="Arial" w:cs="Arial"/>
                <w:b/>
                <w:color w:val="000000"/>
                <w:sz w:val="22"/>
                <w:szCs w:val="22"/>
              </w:rPr>
              <w:t>,</w:t>
            </w:r>
            <w:r w:rsidRPr="002633C1">
              <w:rPr>
                <w:rFonts w:ascii="Arial" w:eastAsia="Arial" w:hAnsi="Arial" w:cs="Arial"/>
                <w:b/>
                <w:color w:val="000000"/>
                <w:sz w:val="22"/>
                <w:szCs w:val="22"/>
              </w:rPr>
              <w:t>710</w:t>
            </w:r>
            <w:r w:rsidR="008403C5">
              <w:rPr>
                <w:rFonts w:ascii="Arial" w:eastAsia="Arial" w:hAnsi="Arial" w:cs="Arial"/>
                <w:b/>
                <w:color w:val="000000"/>
                <w:sz w:val="22"/>
                <w:szCs w:val="22"/>
              </w:rPr>
              <w:t xml:space="preserve"> total births])</w:t>
            </w:r>
          </w:p>
          <w:p w14:paraId="4EF5F149" w14:textId="77777777" w:rsidR="00CB2ABF" w:rsidRPr="002633C1" w:rsidRDefault="00CB2ABF" w:rsidP="00DE108D">
            <w:pPr>
              <w:keepNext/>
              <w:spacing w:before="40" w:after="20"/>
              <w:rPr>
                <w:rFonts w:ascii="Arial" w:eastAsia="Arial" w:hAnsi="Arial" w:cs="Arial"/>
                <w:b/>
                <w:color w:val="000000"/>
                <w:sz w:val="22"/>
                <w:szCs w:val="22"/>
              </w:rPr>
            </w:pPr>
            <w:r w:rsidRPr="002633C1">
              <w:rPr>
                <w:rFonts w:ascii="Arial" w:eastAsia="Arial" w:hAnsi="Arial" w:cs="Arial"/>
                <w:b/>
                <w:color w:val="000000"/>
                <w:sz w:val="22"/>
                <w:szCs w:val="22"/>
              </w:rPr>
              <w:t>n (%)</w:t>
            </w:r>
          </w:p>
        </w:tc>
      </w:tr>
      <w:tr w:rsidR="00CB2ABF" w:rsidRPr="00CB2ABF" w14:paraId="76558AE6" w14:textId="77777777" w:rsidTr="00343A14">
        <w:trPr>
          <w:cantSplit/>
        </w:trPr>
        <w:tc>
          <w:tcPr>
            <w:tcW w:w="3500" w:type="dxa"/>
            <w:shd w:val="clear" w:color="auto" w:fill="E6E6E6"/>
          </w:tcPr>
          <w:p w14:paraId="5C26D191" w14:textId="77777777" w:rsidR="00CB2ABF" w:rsidRPr="002633C1" w:rsidRDefault="00CB2ABF" w:rsidP="00DE108D">
            <w:pPr>
              <w:keepNext/>
              <w:spacing w:before="40" w:after="20"/>
              <w:rPr>
                <w:rFonts w:ascii="Arial" w:eastAsia="Arial" w:hAnsi="Arial" w:cs="Arial"/>
                <w:sz w:val="22"/>
                <w:szCs w:val="22"/>
              </w:rPr>
            </w:pPr>
            <w:r w:rsidRPr="002633C1">
              <w:rPr>
                <w:rFonts w:ascii="Arial" w:eastAsia="Arial" w:hAnsi="Arial" w:cs="Arial"/>
                <w:sz w:val="22"/>
                <w:szCs w:val="22"/>
              </w:rPr>
              <w:t>Delay in labour (any stage)</w:t>
            </w:r>
          </w:p>
        </w:tc>
        <w:tc>
          <w:tcPr>
            <w:tcW w:w="3500" w:type="dxa"/>
            <w:shd w:val="clear" w:color="auto" w:fill="E6E6E6"/>
          </w:tcPr>
          <w:p w14:paraId="58428A48" w14:textId="77777777" w:rsidR="00CB2ABF" w:rsidRPr="002633C1" w:rsidRDefault="00CB2ABF" w:rsidP="00DE108D">
            <w:pPr>
              <w:keepNext/>
              <w:spacing w:before="40" w:after="20"/>
              <w:rPr>
                <w:rFonts w:ascii="Arial" w:eastAsia="Arial" w:hAnsi="Arial" w:cs="Arial"/>
                <w:sz w:val="22"/>
                <w:szCs w:val="22"/>
              </w:rPr>
            </w:pPr>
            <w:r w:rsidRPr="002633C1">
              <w:rPr>
                <w:rFonts w:ascii="Arial" w:eastAsia="Arial" w:hAnsi="Arial" w:cs="Arial"/>
                <w:sz w:val="22"/>
                <w:szCs w:val="22"/>
              </w:rPr>
              <w:t>1144 (32.4</w:t>
            </w:r>
            <w:r w:rsidR="00615DB9">
              <w:rPr>
                <w:rFonts w:ascii="Arial" w:eastAsia="Arial" w:hAnsi="Arial" w:cs="Arial"/>
                <w:sz w:val="22"/>
                <w:szCs w:val="22"/>
              </w:rPr>
              <w:t>%</w:t>
            </w:r>
            <w:r w:rsidRPr="002633C1">
              <w:rPr>
                <w:rFonts w:ascii="Arial" w:eastAsia="Arial" w:hAnsi="Arial" w:cs="Arial"/>
                <w:sz w:val="22"/>
                <w:szCs w:val="22"/>
              </w:rPr>
              <w:t>)</w:t>
            </w:r>
          </w:p>
        </w:tc>
        <w:tc>
          <w:tcPr>
            <w:tcW w:w="3501" w:type="dxa"/>
            <w:shd w:val="clear" w:color="auto" w:fill="E6E6E6"/>
          </w:tcPr>
          <w:p w14:paraId="0BBFC77F" w14:textId="77777777" w:rsidR="00CB2ABF" w:rsidRPr="002633C1" w:rsidRDefault="00CB2ABF" w:rsidP="00DE108D">
            <w:pPr>
              <w:keepNext/>
              <w:spacing w:before="40" w:after="20"/>
              <w:rPr>
                <w:rFonts w:ascii="Arial" w:eastAsia="Arial" w:hAnsi="Arial" w:cs="Arial"/>
                <w:sz w:val="22"/>
                <w:szCs w:val="22"/>
              </w:rPr>
            </w:pPr>
            <w:r w:rsidRPr="002633C1">
              <w:rPr>
                <w:rFonts w:ascii="Arial" w:eastAsia="Arial" w:hAnsi="Arial" w:cs="Arial"/>
                <w:sz w:val="22"/>
                <w:szCs w:val="22"/>
              </w:rPr>
              <w:t>912 (37.1</w:t>
            </w:r>
            <w:r w:rsidR="00615DB9">
              <w:rPr>
                <w:rFonts w:ascii="Arial" w:eastAsia="Arial" w:hAnsi="Arial" w:cs="Arial"/>
                <w:sz w:val="22"/>
                <w:szCs w:val="22"/>
              </w:rPr>
              <w:t>%</w:t>
            </w:r>
            <w:r w:rsidRPr="002633C1">
              <w:rPr>
                <w:rFonts w:ascii="Arial" w:eastAsia="Arial" w:hAnsi="Arial" w:cs="Arial"/>
                <w:sz w:val="22"/>
                <w:szCs w:val="22"/>
              </w:rPr>
              <w:t>)</w:t>
            </w:r>
          </w:p>
        </w:tc>
        <w:tc>
          <w:tcPr>
            <w:tcW w:w="3501" w:type="dxa"/>
            <w:shd w:val="clear" w:color="auto" w:fill="E6E6E6"/>
          </w:tcPr>
          <w:p w14:paraId="575516B9" w14:textId="77777777" w:rsidR="00CB2ABF" w:rsidRPr="002633C1" w:rsidRDefault="00CB2ABF" w:rsidP="00DE108D">
            <w:pPr>
              <w:keepNext/>
              <w:spacing w:before="40" w:after="20"/>
              <w:rPr>
                <w:rFonts w:ascii="Arial" w:eastAsia="Arial" w:hAnsi="Arial" w:cs="Arial"/>
                <w:sz w:val="22"/>
                <w:szCs w:val="22"/>
              </w:rPr>
            </w:pPr>
            <w:r w:rsidRPr="002633C1">
              <w:rPr>
                <w:rFonts w:ascii="Arial" w:eastAsia="Arial" w:hAnsi="Arial" w:cs="Arial"/>
                <w:sz w:val="22"/>
                <w:szCs w:val="22"/>
              </w:rPr>
              <w:t>1548 (35.2</w:t>
            </w:r>
            <w:r w:rsidR="00615DB9">
              <w:rPr>
                <w:rFonts w:ascii="Arial" w:eastAsia="Arial" w:hAnsi="Arial" w:cs="Arial"/>
                <w:sz w:val="22"/>
                <w:szCs w:val="22"/>
              </w:rPr>
              <w:t>%</w:t>
            </w:r>
            <w:r w:rsidRPr="002633C1">
              <w:rPr>
                <w:rFonts w:ascii="Arial" w:eastAsia="Arial" w:hAnsi="Arial" w:cs="Arial"/>
                <w:sz w:val="22"/>
                <w:szCs w:val="22"/>
              </w:rPr>
              <w:t>)</w:t>
            </w:r>
          </w:p>
        </w:tc>
      </w:tr>
      <w:tr w:rsidR="00CB2ABF" w:rsidRPr="00CB2ABF" w14:paraId="327E9EC9" w14:textId="77777777" w:rsidTr="00343A14">
        <w:trPr>
          <w:cantSplit/>
        </w:trPr>
        <w:tc>
          <w:tcPr>
            <w:tcW w:w="3500" w:type="dxa"/>
            <w:shd w:val="clear" w:color="auto" w:fill="E6E6E6"/>
          </w:tcPr>
          <w:p w14:paraId="4ABE95A3" w14:textId="77777777" w:rsidR="00CB2ABF" w:rsidRPr="002633C1" w:rsidRDefault="00CB2ABF" w:rsidP="00DE108D">
            <w:pPr>
              <w:keepNext/>
              <w:spacing w:before="40" w:after="20"/>
              <w:rPr>
                <w:rFonts w:ascii="Arial" w:eastAsia="Arial" w:hAnsi="Arial" w:cs="Arial"/>
                <w:sz w:val="22"/>
                <w:szCs w:val="22"/>
              </w:rPr>
            </w:pPr>
            <w:r w:rsidRPr="002633C1">
              <w:rPr>
                <w:rFonts w:ascii="Arial" w:eastAsia="Arial" w:hAnsi="Arial" w:cs="Arial"/>
                <w:sz w:val="22"/>
                <w:szCs w:val="22"/>
              </w:rPr>
              <w:t>Concerns about fetal heart rate</w:t>
            </w:r>
          </w:p>
        </w:tc>
        <w:tc>
          <w:tcPr>
            <w:tcW w:w="3500" w:type="dxa"/>
            <w:shd w:val="clear" w:color="auto" w:fill="E6E6E6"/>
          </w:tcPr>
          <w:p w14:paraId="0C7F6044" w14:textId="77777777" w:rsidR="00CB2ABF" w:rsidRPr="002633C1" w:rsidRDefault="00CB2ABF" w:rsidP="00DE108D">
            <w:pPr>
              <w:keepNext/>
              <w:spacing w:before="40" w:after="20"/>
              <w:rPr>
                <w:rFonts w:ascii="Arial" w:eastAsia="Arial" w:hAnsi="Arial" w:cs="Arial"/>
                <w:sz w:val="22"/>
                <w:szCs w:val="22"/>
              </w:rPr>
            </w:pPr>
            <w:r w:rsidRPr="002633C1">
              <w:rPr>
                <w:rFonts w:ascii="Arial" w:eastAsia="Arial" w:hAnsi="Arial" w:cs="Arial"/>
                <w:sz w:val="22"/>
                <w:szCs w:val="22"/>
              </w:rPr>
              <w:t>246 (7.0</w:t>
            </w:r>
            <w:r w:rsidR="00615DB9">
              <w:rPr>
                <w:rFonts w:ascii="Arial" w:eastAsia="Arial" w:hAnsi="Arial" w:cs="Arial"/>
                <w:sz w:val="22"/>
                <w:szCs w:val="22"/>
              </w:rPr>
              <w:t>%</w:t>
            </w:r>
            <w:r w:rsidRPr="002633C1">
              <w:rPr>
                <w:rFonts w:ascii="Arial" w:eastAsia="Arial" w:hAnsi="Arial" w:cs="Arial"/>
                <w:sz w:val="22"/>
                <w:szCs w:val="22"/>
              </w:rPr>
              <w:t>)</w:t>
            </w:r>
          </w:p>
        </w:tc>
        <w:tc>
          <w:tcPr>
            <w:tcW w:w="3501" w:type="dxa"/>
            <w:shd w:val="clear" w:color="auto" w:fill="E6E6E6"/>
          </w:tcPr>
          <w:p w14:paraId="0D9CC036" w14:textId="77777777" w:rsidR="00CB2ABF" w:rsidRPr="002633C1" w:rsidRDefault="00CB2ABF" w:rsidP="00DE108D">
            <w:pPr>
              <w:keepNext/>
              <w:spacing w:before="40" w:after="20"/>
              <w:rPr>
                <w:rFonts w:ascii="Arial" w:eastAsia="Arial" w:hAnsi="Arial" w:cs="Arial"/>
                <w:sz w:val="22"/>
                <w:szCs w:val="22"/>
              </w:rPr>
            </w:pPr>
            <w:r w:rsidRPr="002633C1">
              <w:rPr>
                <w:rFonts w:ascii="Arial" w:eastAsia="Arial" w:hAnsi="Arial" w:cs="Arial"/>
                <w:sz w:val="22"/>
                <w:szCs w:val="22"/>
              </w:rPr>
              <w:t>259 (10.5</w:t>
            </w:r>
            <w:r w:rsidR="00615DB9">
              <w:rPr>
                <w:rFonts w:ascii="Arial" w:eastAsia="Arial" w:hAnsi="Arial" w:cs="Arial"/>
                <w:sz w:val="22"/>
                <w:szCs w:val="22"/>
              </w:rPr>
              <w:t>%</w:t>
            </w:r>
            <w:r w:rsidRPr="002633C1">
              <w:rPr>
                <w:rFonts w:ascii="Arial" w:eastAsia="Arial" w:hAnsi="Arial" w:cs="Arial"/>
                <w:sz w:val="22"/>
                <w:szCs w:val="22"/>
              </w:rPr>
              <w:t>)</w:t>
            </w:r>
          </w:p>
        </w:tc>
        <w:tc>
          <w:tcPr>
            <w:tcW w:w="3501" w:type="dxa"/>
            <w:shd w:val="clear" w:color="auto" w:fill="E6E6E6"/>
          </w:tcPr>
          <w:p w14:paraId="5186913C" w14:textId="77777777" w:rsidR="00CB2ABF" w:rsidRPr="002633C1" w:rsidRDefault="00CB2ABF" w:rsidP="00DE108D">
            <w:pPr>
              <w:keepNext/>
              <w:spacing w:before="40" w:after="20"/>
              <w:rPr>
                <w:rFonts w:ascii="Arial" w:eastAsia="Arial" w:hAnsi="Arial" w:cs="Arial"/>
                <w:sz w:val="22"/>
                <w:szCs w:val="22"/>
              </w:rPr>
            </w:pPr>
            <w:r w:rsidRPr="002633C1">
              <w:rPr>
                <w:rFonts w:ascii="Arial" w:eastAsia="Arial" w:hAnsi="Arial" w:cs="Arial"/>
                <w:sz w:val="22"/>
                <w:szCs w:val="22"/>
              </w:rPr>
              <w:t>477 (10.8</w:t>
            </w:r>
            <w:r w:rsidR="00615DB9">
              <w:rPr>
                <w:rFonts w:ascii="Arial" w:eastAsia="Arial" w:hAnsi="Arial" w:cs="Arial"/>
                <w:sz w:val="22"/>
                <w:szCs w:val="22"/>
              </w:rPr>
              <w:t>%</w:t>
            </w:r>
            <w:r w:rsidRPr="002633C1">
              <w:rPr>
                <w:rFonts w:ascii="Arial" w:eastAsia="Arial" w:hAnsi="Arial" w:cs="Arial"/>
                <w:sz w:val="22"/>
                <w:szCs w:val="22"/>
              </w:rPr>
              <w:t>)</w:t>
            </w:r>
          </w:p>
        </w:tc>
      </w:tr>
      <w:tr w:rsidR="00CB2ABF" w:rsidRPr="00CB2ABF" w14:paraId="4317AA41" w14:textId="77777777" w:rsidTr="00343A14">
        <w:trPr>
          <w:cantSplit/>
        </w:trPr>
        <w:tc>
          <w:tcPr>
            <w:tcW w:w="3500" w:type="dxa"/>
            <w:shd w:val="clear" w:color="auto" w:fill="E6E6E6"/>
          </w:tcPr>
          <w:p w14:paraId="3E9E65C1" w14:textId="77777777" w:rsidR="00CB2ABF" w:rsidRPr="002633C1" w:rsidRDefault="00DE108D" w:rsidP="00DE108D">
            <w:pPr>
              <w:keepNext/>
              <w:spacing w:before="40" w:after="20"/>
              <w:rPr>
                <w:rFonts w:ascii="Arial" w:eastAsia="Arial" w:hAnsi="Arial" w:cs="Arial"/>
                <w:sz w:val="22"/>
                <w:szCs w:val="22"/>
              </w:rPr>
            </w:pPr>
            <w:r>
              <w:rPr>
                <w:rFonts w:ascii="Arial" w:eastAsia="Arial" w:hAnsi="Arial" w:cs="Arial"/>
                <w:sz w:val="22"/>
                <w:szCs w:val="22"/>
              </w:rPr>
              <w:t>R</w:t>
            </w:r>
            <w:r w:rsidRPr="002633C1">
              <w:rPr>
                <w:rFonts w:ascii="Arial" w:eastAsia="Arial" w:hAnsi="Arial" w:cs="Arial"/>
                <w:sz w:val="22"/>
                <w:szCs w:val="22"/>
              </w:rPr>
              <w:t xml:space="preserve">equest </w:t>
            </w:r>
            <w:r>
              <w:rPr>
                <w:rFonts w:ascii="Arial" w:eastAsia="Arial" w:hAnsi="Arial" w:cs="Arial"/>
                <w:sz w:val="22"/>
                <w:szCs w:val="22"/>
              </w:rPr>
              <w:t>for e</w:t>
            </w:r>
            <w:r w:rsidR="00CB2ABF" w:rsidRPr="002633C1">
              <w:rPr>
                <w:rFonts w:ascii="Arial" w:eastAsia="Arial" w:hAnsi="Arial" w:cs="Arial"/>
                <w:sz w:val="22"/>
                <w:szCs w:val="22"/>
              </w:rPr>
              <w:t xml:space="preserve">pidural </w:t>
            </w:r>
          </w:p>
        </w:tc>
        <w:tc>
          <w:tcPr>
            <w:tcW w:w="3500" w:type="dxa"/>
            <w:shd w:val="clear" w:color="auto" w:fill="E6E6E6"/>
          </w:tcPr>
          <w:p w14:paraId="5DB263B2" w14:textId="77777777" w:rsidR="00CB2ABF" w:rsidRPr="002633C1" w:rsidRDefault="00CB2ABF" w:rsidP="00DE108D">
            <w:pPr>
              <w:keepNext/>
              <w:spacing w:before="40" w:after="20"/>
              <w:rPr>
                <w:rFonts w:ascii="Arial" w:eastAsia="Arial" w:hAnsi="Arial" w:cs="Arial"/>
                <w:sz w:val="22"/>
                <w:szCs w:val="22"/>
              </w:rPr>
            </w:pPr>
            <w:r w:rsidRPr="002633C1">
              <w:rPr>
                <w:rFonts w:ascii="Arial" w:eastAsia="Arial" w:hAnsi="Arial" w:cs="Arial"/>
                <w:sz w:val="22"/>
                <w:szCs w:val="22"/>
              </w:rPr>
              <w:t>180 (5.1</w:t>
            </w:r>
            <w:r w:rsidR="00615DB9">
              <w:rPr>
                <w:rFonts w:ascii="Arial" w:eastAsia="Arial" w:hAnsi="Arial" w:cs="Arial"/>
                <w:sz w:val="22"/>
                <w:szCs w:val="22"/>
              </w:rPr>
              <w:t>%</w:t>
            </w:r>
            <w:r w:rsidRPr="002633C1">
              <w:rPr>
                <w:rFonts w:ascii="Arial" w:eastAsia="Arial" w:hAnsi="Arial" w:cs="Arial"/>
                <w:sz w:val="22"/>
                <w:szCs w:val="22"/>
              </w:rPr>
              <w:t>)</w:t>
            </w:r>
          </w:p>
        </w:tc>
        <w:tc>
          <w:tcPr>
            <w:tcW w:w="3501" w:type="dxa"/>
            <w:shd w:val="clear" w:color="auto" w:fill="E6E6E6"/>
          </w:tcPr>
          <w:p w14:paraId="1FA7818D" w14:textId="77777777" w:rsidR="00CB2ABF" w:rsidRPr="002633C1" w:rsidRDefault="00CB2ABF" w:rsidP="00DE108D">
            <w:pPr>
              <w:keepNext/>
              <w:spacing w:before="40" w:after="20"/>
              <w:rPr>
                <w:rFonts w:ascii="Arial" w:eastAsia="Arial" w:hAnsi="Arial" w:cs="Arial"/>
                <w:sz w:val="22"/>
                <w:szCs w:val="22"/>
              </w:rPr>
            </w:pPr>
            <w:r w:rsidRPr="002633C1">
              <w:rPr>
                <w:rFonts w:ascii="Arial" w:eastAsia="Arial" w:hAnsi="Arial" w:cs="Arial"/>
                <w:sz w:val="22"/>
                <w:szCs w:val="22"/>
              </w:rPr>
              <w:t>163 (6.6</w:t>
            </w:r>
            <w:r w:rsidR="00615DB9">
              <w:rPr>
                <w:rFonts w:ascii="Arial" w:eastAsia="Arial" w:hAnsi="Arial" w:cs="Arial"/>
                <w:sz w:val="22"/>
                <w:szCs w:val="22"/>
              </w:rPr>
              <w:t>%</w:t>
            </w:r>
            <w:r w:rsidRPr="002633C1">
              <w:rPr>
                <w:rFonts w:ascii="Arial" w:eastAsia="Arial" w:hAnsi="Arial" w:cs="Arial"/>
                <w:sz w:val="22"/>
                <w:szCs w:val="22"/>
              </w:rPr>
              <w:t>)</w:t>
            </w:r>
          </w:p>
        </w:tc>
        <w:tc>
          <w:tcPr>
            <w:tcW w:w="3501" w:type="dxa"/>
            <w:shd w:val="clear" w:color="auto" w:fill="E6E6E6"/>
          </w:tcPr>
          <w:p w14:paraId="7821C88C" w14:textId="77777777" w:rsidR="00CB2ABF" w:rsidRPr="002633C1" w:rsidRDefault="00CB2ABF" w:rsidP="00DE108D">
            <w:pPr>
              <w:keepNext/>
              <w:spacing w:before="40" w:after="20"/>
              <w:rPr>
                <w:rFonts w:ascii="Arial" w:eastAsia="Arial" w:hAnsi="Arial" w:cs="Arial"/>
                <w:sz w:val="22"/>
                <w:szCs w:val="22"/>
              </w:rPr>
            </w:pPr>
            <w:r w:rsidRPr="002633C1">
              <w:rPr>
                <w:rFonts w:ascii="Arial" w:eastAsia="Arial" w:hAnsi="Arial" w:cs="Arial"/>
                <w:sz w:val="22"/>
                <w:szCs w:val="22"/>
              </w:rPr>
              <w:t>585 (13.3</w:t>
            </w:r>
            <w:r w:rsidR="00615DB9">
              <w:rPr>
                <w:rFonts w:ascii="Arial" w:eastAsia="Arial" w:hAnsi="Arial" w:cs="Arial"/>
                <w:sz w:val="22"/>
                <w:szCs w:val="22"/>
              </w:rPr>
              <w:t>%</w:t>
            </w:r>
            <w:r w:rsidRPr="002633C1">
              <w:rPr>
                <w:rFonts w:ascii="Arial" w:eastAsia="Arial" w:hAnsi="Arial" w:cs="Arial"/>
                <w:sz w:val="22"/>
                <w:szCs w:val="22"/>
              </w:rPr>
              <w:t>)</w:t>
            </w:r>
          </w:p>
        </w:tc>
      </w:tr>
      <w:tr w:rsidR="00CB2ABF" w:rsidRPr="00CB2ABF" w14:paraId="44646D23" w14:textId="77777777" w:rsidTr="00343A14">
        <w:trPr>
          <w:cantSplit/>
        </w:trPr>
        <w:tc>
          <w:tcPr>
            <w:tcW w:w="3500" w:type="dxa"/>
            <w:shd w:val="clear" w:color="auto" w:fill="E6E6E6"/>
          </w:tcPr>
          <w:p w14:paraId="7DEB6224" w14:textId="77777777" w:rsidR="00CB2ABF" w:rsidRPr="002633C1" w:rsidRDefault="00CB2ABF" w:rsidP="00DE108D">
            <w:pPr>
              <w:keepNext/>
              <w:spacing w:before="40" w:after="20"/>
              <w:rPr>
                <w:rFonts w:ascii="Arial" w:eastAsia="Arial" w:hAnsi="Arial" w:cs="Arial"/>
                <w:sz w:val="22"/>
                <w:szCs w:val="22"/>
              </w:rPr>
            </w:pPr>
            <w:r w:rsidRPr="002633C1">
              <w:rPr>
                <w:rFonts w:ascii="Arial" w:eastAsia="Arial" w:hAnsi="Arial" w:cs="Arial"/>
                <w:sz w:val="22"/>
                <w:szCs w:val="22"/>
              </w:rPr>
              <w:t xml:space="preserve">Meconium </w:t>
            </w:r>
          </w:p>
        </w:tc>
        <w:tc>
          <w:tcPr>
            <w:tcW w:w="3500" w:type="dxa"/>
            <w:shd w:val="clear" w:color="auto" w:fill="E6E6E6"/>
          </w:tcPr>
          <w:p w14:paraId="4A20F9CF" w14:textId="77777777" w:rsidR="00CB2ABF" w:rsidRPr="002633C1" w:rsidRDefault="00CB2ABF" w:rsidP="00DE108D">
            <w:pPr>
              <w:keepNext/>
              <w:spacing w:before="40" w:after="20"/>
              <w:rPr>
                <w:rFonts w:ascii="Arial" w:eastAsia="Arial" w:hAnsi="Arial" w:cs="Arial"/>
                <w:sz w:val="22"/>
                <w:szCs w:val="22"/>
              </w:rPr>
            </w:pPr>
            <w:r w:rsidRPr="002633C1">
              <w:rPr>
                <w:rFonts w:ascii="Arial" w:eastAsia="Arial" w:hAnsi="Arial" w:cs="Arial"/>
                <w:sz w:val="22"/>
                <w:szCs w:val="22"/>
              </w:rPr>
              <w:t>432 (12.2</w:t>
            </w:r>
            <w:r w:rsidR="00615DB9">
              <w:rPr>
                <w:rFonts w:ascii="Arial" w:eastAsia="Arial" w:hAnsi="Arial" w:cs="Arial"/>
                <w:sz w:val="22"/>
                <w:szCs w:val="22"/>
              </w:rPr>
              <w:t>%</w:t>
            </w:r>
            <w:r w:rsidRPr="002633C1">
              <w:rPr>
                <w:rFonts w:ascii="Arial" w:eastAsia="Arial" w:hAnsi="Arial" w:cs="Arial"/>
                <w:sz w:val="22"/>
                <w:szCs w:val="22"/>
              </w:rPr>
              <w:t>)</w:t>
            </w:r>
          </w:p>
        </w:tc>
        <w:tc>
          <w:tcPr>
            <w:tcW w:w="3501" w:type="dxa"/>
            <w:shd w:val="clear" w:color="auto" w:fill="E6E6E6"/>
          </w:tcPr>
          <w:p w14:paraId="6E1C686B" w14:textId="77777777" w:rsidR="00CB2ABF" w:rsidRPr="002633C1" w:rsidRDefault="00CB2ABF" w:rsidP="00DE108D">
            <w:pPr>
              <w:keepNext/>
              <w:spacing w:before="40" w:after="20"/>
              <w:rPr>
                <w:rFonts w:ascii="Arial" w:eastAsia="Arial" w:hAnsi="Arial" w:cs="Arial"/>
                <w:sz w:val="22"/>
                <w:szCs w:val="22"/>
              </w:rPr>
            </w:pPr>
            <w:r w:rsidRPr="002633C1">
              <w:rPr>
                <w:rFonts w:ascii="Arial" w:eastAsia="Arial" w:hAnsi="Arial" w:cs="Arial"/>
                <w:sz w:val="22"/>
                <w:szCs w:val="22"/>
              </w:rPr>
              <w:t>301 (12.2</w:t>
            </w:r>
            <w:r w:rsidR="00615DB9">
              <w:rPr>
                <w:rFonts w:ascii="Arial" w:eastAsia="Arial" w:hAnsi="Arial" w:cs="Arial"/>
                <w:sz w:val="22"/>
                <w:szCs w:val="22"/>
              </w:rPr>
              <w:t>%</w:t>
            </w:r>
            <w:r w:rsidRPr="002633C1">
              <w:rPr>
                <w:rFonts w:ascii="Arial" w:eastAsia="Arial" w:hAnsi="Arial" w:cs="Arial"/>
                <w:sz w:val="22"/>
                <w:szCs w:val="22"/>
              </w:rPr>
              <w:t>)</w:t>
            </w:r>
          </w:p>
        </w:tc>
        <w:tc>
          <w:tcPr>
            <w:tcW w:w="3501" w:type="dxa"/>
            <w:shd w:val="clear" w:color="auto" w:fill="E6E6E6"/>
          </w:tcPr>
          <w:p w14:paraId="52DEB221" w14:textId="77777777" w:rsidR="00CB2ABF" w:rsidRPr="002633C1" w:rsidRDefault="00CB2ABF" w:rsidP="00DE108D">
            <w:pPr>
              <w:keepNext/>
              <w:spacing w:before="40" w:after="20"/>
              <w:rPr>
                <w:rFonts w:ascii="Arial" w:eastAsia="Arial" w:hAnsi="Arial" w:cs="Arial"/>
                <w:sz w:val="22"/>
                <w:szCs w:val="22"/>
              </w:rPr>
            </w:pPr>
            <w:r w:rsidRPr="002633C1">
              <w:rPr>
                <w:rFonts w:ascii="Arial" w:eastAsia="Arial" w:hAnsi="Arial" w:cs="Arial"/>
                <w:sz w:val="22"/>
                <w:szCs w:val="22"/>
              </w:rPr>
              <w:t>538 (12.2</w:t>
            </w:r>
            <w:r w:rsidR="00615DB9">
              <w:rPr>
                <w:rFonts w:ascii="Arial" w:eastAsia="Arial" w:hAnsi="Arial" w:cs="Arial"/>
                <w:sz w:val="22"/>
                <w:szCs w:val="22"/>
              </w:rPr>
              <w:t>%</w:t>
            </w:r>
            <w:r w:rsidRPr="002633C1">
              <w:rPr>
                <w:rFonts w:ascii="Arial" w:eastAsia="Arial" w:hAnsi="Arial" w:cs="Arial"/>
                <w:sz w:val="22"/>
                <w:szCs w:val="22"/>
              </w:rPr>
              <w:t>)</w:t>
            </w:r>
          </w:p>
        </w:tc>
      </w:tr>
      <w:tr w:rsidR="00CB2ABF" w:rsidRPr="00CB2ABF" w14:paraId="10A66920" w14:textId="77777777" w:rsidTr="00343A14">
        <w:trPr>
          <w:cantSplit/>
        </w:trPr>
        <w:tc>
          <w:tcPr>
            <w:tcW w:w="3500" w:type="dxa"/>
            <w:shd w:val="clear" w:color="auto" w:fill="E6E6E6"/>
          </w:tcPr>
          <w:p w14:paraId="5BBBA6B0" w14:textId="77777777" w:rsidR="00CB2ABF" w:rsidRPr="002633C1" w:rsidRDefault="00CB2ABF" w:rsidP="00DE108D">
            <w:pPr>
              <w:keepNext/>
              <w:spacing w:before="40" w:after="20"/>
              <w:rPr>
                <w:rFonts w:ascii="Arial" w:eastAsia="Arial" w:hAnsi="Arial" w:cs="Arial"/>
                <w:sz w:val="22"/>
                <w:szCs w:val="22"/>
              </w:rPr>
            </w:pPr>
            <w:r w:rsidRPr="002633C1">
              <w:rPr>
                <w:rFonts w:ascii="Arial" w:eastAsia="Arial" w:hAnsi="Arial" w:cs="Arial"/>
                <w:sz w:val="22"/>
                <w:szCs w:val="22"/>
              </w:rPr>
              <w:t>Retained placenta</w:t>
            </w:r>
          </w:p>
        </w:tc>
        <w:tc>
          <w:tcPr>
            <w:tcW w:w="3500" w:type="dxa"/>
            <w:shd w:val="clear" w:color="auto" w:fill="E6E6E6"/>
          </w:tcPr>
          <w:p w14:paraId="48F69903" w14:textId="77777777" w:rsidR="00CB2ABF" w:rsidRPr="002633C1" w:rsidRDefault="00CB2ABF" w:rsidP="00DE108D">
            <w:pPr>
              <w:keepNext/>
              <w:spacing w:before="40" w:after="20"/>
              <w:rPr>
                <w:rFonts w:ascii="Arial" w:eastAsia="Arial" w:hAnsi="Arial" w:cs="Arial"/>
                <w:sz w:val="22"/>
                <w:szCs w:val="22"/>
              </w:rPr>
            </w:pPr>
            <w:r w:rsidRPr="002633C1">
              <w:rPr>
                <w:rFonts w:ascii="Arial" w:eastAsia="Arial" w:hAnsi="Arial" w:cs="Arial"/>
                <w:sz w:val="22"/>
                <w:szCs w:val="22"/>
              </w:rPr>
              <w:t>250 (7.0</w:t>
            </w:r>
            <w:r w:rsidR="00615DB9">
              <w:rPr>
                <w:rFonts w:ascii="Arial" w:eastAsia="Arial" w:hAnsi="Arial" w:cs="Arial"/>
                <w:sz w:val="22"/>
                <w:szCs w:val="22"/>
              </w:rPr>
              <w:t>%</w:t>
            </w:r>
            <w:r w:rsidRPr="002633C1">
              <w:rPr>
                <w:rFonts w:ascii="Arial" w:eastAsia="Arial" w:hAnsi="Arial" w:cs="Arial"/>
                <w:sz w:val="22"/>
                <w:szCs w:val="22"/>
              </w:rPr>
              <w:t>)</w:t>
            </w:r>
          </w:p>
        </w:tc>
        <w:tc>
          <w:tcPr>
            <w:tcW w:w="3501" w:type="dxa"/>
            <w:shd w:val="clear" w:color="auto" w:fill="E6E6E6"/>
          </w:tcPr>
          <w:p w14:paraId="3758D139" w14:textId="77777777" w:rsidR="00CB2ABF" w:rsidRPr="002633C1" w:rsidRDefault="00CB2ABF" w:rsidP="00DE108D">
            <w:pPr>
              <w:keepNext/>
              <w:spacing w:before="40" w:after="20"/>
              <w:rPr>
                <w:rFonts w:ascii="Arial" w:eastAsia="Arial" w:hAnsi="Arial" w:cs="Arial"/>
                <w:sz w:val="22"/>
                <w:szCs w:val="22"/>
              </w:rPr>
            </w:pPr>
            <w:r w:rsidRPr="002633C1">
              <w:rPr>
                <w:rFonts w:ascii="Arial" w:eastAsia="Arial" w:hAnsi="Arial" w:cs="Arial"/>
                <w:sz w:val="22"/>
                <w:szCs w:val="22"/>
              </w:rPr>
              <w:t>179 (7.3</w:t>
            </w:r>
            <w:r w:rsidR="00615DB9">
              <w:rPr>
                <w:rFonts w:ascii="Arial" w:eastAsia="Arial" w:hAnsi="Arial" w:cs="Arial"/>
                <w:sz w:val="22"/>
                <w:szCs w:val="22"/>
              </w:rPr>
              <w:t>%</w:t>
            </w:r>
            <w:r w:rsidRPr="002633C1">
              <w:rPr>
                <w:rFonts w:ascii="Arial" w:eastAsia="Arial" w:hAnsi="Arial" w:cs="Arial"/>
                <w:sz w:val="22"/>
                <w:szCs w:val="22"/>
              </w:rPr>
              <w:t>)</w:t>
            </w:r>
          </w:p>
        </w:tc>
        <w:tc>
          <w:tcPr>
            <w:tcW w:w="3501" w:type="dxa"/>
            <w:shd w:val="clear" w:color="auto" w:fill="E6E6E6"/>
          </w:tcPr>
          <w:p w14:paraId="655F35F8" w14:textId="77777777" w:rsidR="00CB2ABF" w:rsidRPr="002633C1" w:rsidRDefault="00CB2ABF" w:rsidP="00DE108D">
            <w:pPr>
              <w:keepNext/>
              <w:spacing w:before="40" w:after="20"/>
              <w:rPr>
                <w:rFonts w:ascii="Arial" w:eastAsia="Arial" w:hAnsi="Arial" w:cs="Arial"/>
                <w:sz w:val="22"/>
                <w:szCs w:val="22"/>
              </w:rPr>
            </w:pPr>
            <w:r w:rsidRPr="002633C1">
              <w:rPr>
                <w:rFonts w:ascii="Arial" w:eastAsia="Arial" w:hAnsi="Arial" w:cs="Arial"/>
                <w:sz w:val="22"/>
                <w:szCs w:val="22"/>
              </w:rPr>
              <w:t>203 (4.6</w:t>
            </w:r>
            <w:r w:rsidR="00615DB9">
              <w:rPr>
                <w:rFonts w:ascii="Arial" w:eastAsia="Arial" w:hAnsi="Arial" w:cs="Arial"/>
                <w:sz w:val="22"/>
                <w:szCs w:val="22"/>
              </w:rPr>
              <w:t>%</w:t>
            </w:r>
            <w:r w:rsidRPr="002633C1">
              <w:rPr>
                <w:rFonts w:ascii="Arial" w:eastAsia="Arial" w:hAnsi="Arial" w:cs="Arial"/>
                <w:sz w:val="22"/>
                <w:szCs w:val="22"/>
              </w:rPr>
              <w:t>)</w:t>
            </w:r>
          </w:p>
        </w:tc>
      </w:tr>
      <w:tr w:rsidR="00CB2ABF" w:rsidRPr="00CB2ABF" w14:paraId="044B8615" w14:textId="77777777" w:rsidTr="00343A14">
        <w:trPr>
          <w:cantSplit/>
        </w:trPr>
        <w:tc>
          <w:tcPr>
            <w:tcW w:w="3500" w:type="dxa"/>
            <w:shd w:val="clear" w:color="auto" w:fill="E6E6E6"/>
          </w:tcPr>
          <w:p w14:paraId="5B1BB808" w14:textId="77777777" w:rsidR="00CB2ABF" w:rsidRPr="002633C1" w:rsidRDefault="00CB2ABF" w:rsidP="00DE108D">
            <w:pPr>
              <w:keepNext/>
              <w:spacing w:before="40" w:after="20"/>
              <w:rPr>
                <w:rFonts w:ascii="Arial" w:eastAsia="Arial" w:hAnsi="Arial" w:cs="Arial"/>
                <w:sz w:val="22"/>
                <w:szCs w:val="22"/>
              </w:rPr>
            </w:pPr>
            <w:r w:rsidRPr="002633C1">
              <w:rPr>
                <w:rFonts w:ascii="Arial" w:eastAsia="Arial" w:hAnsi="Arial" w:cs="Arial"/>
                <w:sz w:val="22"/>
                <w:szCs w:val="22"/>
              </w:rPr>
              <w:t>Repair of perineal trauma</w:t>
            </w:r>
          </w:p>
        </w:tc>
        <w:tc>
          <w:tcPr>
            <w:tcW w:w="3500" w:type="dxa"/>
            <w:shd w:val="clear" w:color="auto" w:fill="E6E6E6"/>
          </w:tcPr>
          <w:p w14:paraId="516FE8B7" w14:textId="77777777" w:rsidR="00CB2ABF" w:rsidRPr="002633C1" w:rsidRDefault="00CB2ABF" w:rsidP="00DE108D">
            <w:pPr>
              <w:keepNext/>
              <w:spacing w:before="40" w:after="20"/>
              <w:rPr>
                <w:rFonts w:ascii="Arial" w:eastAsia="Arial" w:hAnsi="Arial" w:cs="Arial"/>
                <w:sz w:val="22"/>
                <w:szCs w:val="22"/>
              </w:rPr>
            </w:pPr>
            <w:r w:rsidRPr="002633C1">
              <w:rPr>
                <w:rFonts w:ascii="Arial" w:eastAsia="Arial" w:hAnsi="Arial" w:cs="Arial"/>
                <w:sz w:val="22"/>
                <w:szCs w:val="22"/>
              </w:rPr>
              <w:t>386 (10.9</w:t>
            </w:r>
            <w:r w:rsidR="00615DB9">
              <w:rPr>
                <w:rFonts w:ascii="Arial" w:eastAsia="Arial" w:hAnsi="Arial" w:cs="Arial"/>
                <w:sz w:val="22"/>
                <w:szCs w:val="22"/>
              </w:rPr>
              <w:t>%</w:t>
            </w:r>
            <w:r w:rsidRPr="002633C1">
              <w:rPr>
                <w:rFonts w:ascii="Arial" w:eastAsia="Arial" w:hAnsi="Arial" w:cs="Arial"/>
                <w:sz w:val="22"/>
                <w:szCs w:val="22"/>
              </w:rPr>
              <w:t>)</w:t>
            </w:r>
          </w:p>
        </w:tc>
        <w:tc>
          <w:tcPr>
            <w:tcW w:w="3501" w:type="dxa"/>
            <w:shd w:val="clear" w:color="auto" w:fill="E6E6E6"/>
          </w:tcPr>
          <w:p w14:paraId="4D3F9E34" w14:textId="77777777" w:rsidR="00CB2ABF" w:rsidRPr="002633C1" w:rsidRDefault="00CB2ABF" w:rsidP="00DE108D">
            <w:pPr>
              <w:keepNext/>
              <w:spacing w:before="40" w:after="20"/>
              <w:rPr>
                <w:rFonts w:ascii="Arial" w:eastAsia="Arial" w:hAnsi="Arial" w:cs="Arial"/>
                <w:sz w:val="22"/>
                <w:szCs w:val="22"/>
              </w:rPr>
            </w:pPr>
            <w:r w:rsidRPr="002633C1">
              <w:rPr>
                <w:rFonts w:ascii="Arial" w:eastAsia="Arial" w:hAnsi="Arial" w:cs="Arial"/>
                <w:sz w:val="22"/>
                <w:szCs w:val="22"/>
              </w:rPr>
              <w:t>184 (7.5</w:t>
            </w:r>
            <w:r w:rsidR="00615DB9">
              <w:rPr>
                <w:rFonts w:ascii="Arial" w:eastAsia="Arial" w:hAnsi="Arial" w:cs="Arial"/>
                <w:sz w:val="22"/>
                <w:szCs w:val="22"/>
              </w:rPr>
              <w:t>%</w:t>
            </w:r>
            <w:r w:rsidRPr="002633C1">
              <w:rPr>
                <w:rFonts w:ascii="Arial" w:eastAsia="Arial" w:hAnsi="Arial" w:cs="Arial"/>
                <w:sz w:val="22"/>
                <w:szCs w:val="22"/>
              </w:rPr>
              <w:t>)</w:t>
            </w:r>
          </w:p>
        </w:tc>
        <w:tc>
          <w:tcPr>
            <w:tcW w:w="3501" w:type="dxa"/>
            <w:shd w:val="clear" w:color="auto" w:fill="E6E6E6"/>
          </w:tcPr>
          <w:p w14:paraId="1CA5160C" w14:textId="77777777" w:rsidR="00CB2ABF" w:rsidRPr="002633C1" w:rsidRDefault="00CB2ABF" w:rsidP="00DE108D">
            <w:pPr>
              <w:keepNext/>
              <w:spacing w:before="40" w:after="20"/>
              <w:rPr>
                <w:rFonts w:ascii="Arial" w:eastAsia="Arial" w:hAnsi="Arial" w:cs="Arial"/>
                <w:sz w:val="22"/>
                <w:szCs w:val="22"/>
              </w:rPr>
            </w:pPr>
            <w:r w:rsidRPr="002633C1">
              <w:rPr>
                <w:rFonts w:ascii="Arial" w:eastAsia="Arial" w:hAnsi="Arial" w:cs="Arial"/>
                <w:sz w:val="22"/>
                <w:szCs w:val="22"/>
              </w:rPr>
              <w:t>369 (8.4</w:t>
            </w:r>
            <w:r w:rsidR="00615DB9">
              <w:rPr>
                <w:rFonts w:ascii="Arial" w:eastAsia="Arial" w:hAnsi="Arial" w:cs="Arial"/>
                <w:sz w:val="22"/>
                <w:szCs w:val="22"/>
              </w:rPr>
              <w:t>%</w:t>
            </w:r>
            <w:r w:rsidRPr="002633C1">
              <w:rPr>
                <w:rFonts w:ascii="Arial" w:eastAsia="Arial" w:hAnsi="Arial" w:cs="Arial"/>
                <w:sz w:val="22"/>
                <w:szCs w:val="22"/>
              </w:rPr>
              <w:t>)</w:t>
            </w:r>
          </w:p>
        </w:tc>
      </w:tr>
      <w:tr w:rsidR="00CB2ABF" w:rsidRPr="00CB2ABF" w14:paraId="410D5BD5" w14:textId="77777777" w:rsidTr="00343A14">
        <w:trPr>
          <w:cantSplit/>
        </w:trPr>
        <w:tc>
          <w:tcPr>
            <w:tcW w:w="3500" w:type="dxa"/>
            <w:shd w:val="clear" w:color="auto" w:fill="E6E6E6"/>
          </w:tcPr>
          <w:p w14:paraId="60637E30" w14:textId="77777777" w:rsidR="00CB2ABF" w:rsidRPr="002633C1" w:rsidRDefault="00CB2ABF" w:rsidP="00DE108D">
            <w:pPr>
              <w:keepNext/>
              <w:spacing w:before="40" w:after="20"/>
              <w:rPr>
                <w:rFonts w:ascii="Arial" w:eastAsia="Arial" w:hAnsi="Arial" w:cs="Arial"/>
                <w:sz w:val="22"/>
                <w:szCs w:val="22"/>
              </w:rPr>
            </w:pPr>
            <w:r w:rsidRPr="002633C1">
              <w:rPr>
                <w:rFonts w:ascii="Arial" w:eastAsia="Arial" w:hAnsi="Arial" w:cs="Arial"/>
                <w:sz w:val="22"/>
                <w:szCs w:val="22"/>
              </w:rPr>
              <w:t>Neonatal concerns (postpartum)</w:t>
            </w:r>
          </w:p>
        </w:tc>
        <w:tc>
          <w:tcPr>
            <w:tcW w:w="3500" w:type="dxa"/>
            <w:shd w:val="clear" w:color="auto" w:fill="E6E6E6"/>
          </w:tcPr>
          <w:p w14:paraId="63ECD7DE" w14:textId="77777777" w:rsidR="00CB2ABF" w:rsidRPr="002633C1" w:rsidRDefault="00CB2ABF" w:rsidP="00DE108D">
            <w:pPr>
              <w:keepNext/>
              <w:spacing w:before="40" w:after="20"/>
              <w:rPr>
                <w:rFonts w:ascii="Arial" w:eastAsia="Arial" w:hAnsi="Arial" w:cs="Arial"/>
                <w:sz w:val="22"/>
                <w:szCs w:val="22"/>
              </w:rPr>
            </w:pPr>
            <w:r w:rsidRPr="002633C1">
              <w:rPr>
                <w:rFonts w:ascii="Arial" w:eastAsia="Arial" w:hAnsi="Arial" w:cs="Arial"/>
                <w:sz w:val="22"/>
                <w:szCs w:val="22"/>
              </w:rPr>
              <w:t>180 (5.2</w:t>
            </w:r>
            <w:r w:rsidR="00615DB9">
              <w:rPr>
                <w:rFonts w:ascii="Arial" w:eastAsia="Arial" w:hAnsi="Arial" w:cs="Arial"/>
                <w:sz w:val="22"/>
                <w:szCs w:val="22"/>
              </w:rPr>
              <w:t>%</w:t>
            </w:r>
            <w:r w:rsidRPr="002633C1">
              <w:rPr>
                <w:rFonts w:ascii="Arial" w:eastAsia="Arial" w:hAnsi="Arial" w:cs="Arial"/>
                <w:sz w:val="22"/>
                <w:szCs w:val="22"/>
              </w:rPr>
              <w:t>)</w:t>
            </w:r>
          </w:p>
        </w:tc>
        <w:tc>
          <w:tcPr>
            <w:tcW w:w="3501" w:type="dxa"/>
            <w:shd w:val="clear" w:color="auto" w:fill="E6E6E6"/>
          </w:tcPr>
          <w:p w14:paraId="10225716" w14:textId="77777777" w:rsidR="00CB2ABF" w:rsidRPr="002633C1" w:rsidRDefault="00CB2ABF" w:rsidP="00DE108D">
            <w:pPr>
              <w:keepNext/>
              <w:spacing w:before="40" w:after="20"/>
              <w:rPr>
                <w:rFonts w:ascii="Arial" w:eastAsia="Arial" w:hAnsi="Arial" w:cs="Arial"/>
                <w:sz w:val="22"/>
                <w:szCs w:val="22"/>
              </w:rPr>
            </w:pPr>
            <w:r w:rsidRPr="002633C1">
              <w:rPr>
                <w:rFonts w:ascii="Arial" w:eastAsia="Arial" w:hAnsi="Arial" w:cs="Arial"/>
                <w:sz w:val="22"/>
                <w:szCs w:val="22"/>
              </w:rPr>
              <w:t>63 (2.6</w:t>
            </w:r>
            <w:r w:rsidR="00615DB9">
              <w:rPr>
                <w:rFonts w:ascii="Arial" w:eastAsia="Arial" w:hAnsi="Arial" w:cs="Arial"/>
                <w:sz w:val="22"/>
                <w:szCs w:val="22"/>
              </w:rPr>
              <w:t>%</w:t>
            </w:r>
            <w:r w:rsidRPr="002633C1">
              <w:rPr>
                <w:rFonts w:ascii="Arial" w:eastAsia="Arial" w:hAnsi="Arial" w:cs="Arial"/>
                <w:sz w:val="22"/>
                <w:szCs w:val="22"/>
              </w:rPr>
              <w:t>)</w:t>
            </w:r>
          </w:p>
        </w:tc>
        <w:tc>
          <w:tcPr>
            <w:tcW w:w="3501" w:type="dxa"/>
            <w:shd w:val="clear" w:color="auto" w:fill="E6E6E6"/>
          </w:tcPr>
          <w:p w14:paraId="1073AF00" w14:textId="77777777" w:rsidR="00CB2ABF" w:rsidRPr="002633C1" w:rsidRDefault="00CB2ABF" w:rsidP="00DE108D">
            <w:pPr>
              <w:keepNext/>
              <w:spacing w:before="40" w:after="20"/>
              <w:rPr>
                <w:rFonts w:ascii="Arial" w:eastAsia="Arial" w:hAnsi="Arial" w:cs="Arial"/>
                <w:sz w:val="22"/>
                <w:szCs w:val="22"/>
              </w:rPr>
            </w:pPr>
            <w:r w:rsidRPr="002633C1">
              <w:rPr>
                <w:rFonts w:ascii="Arial" w:eastAsia="Arial" w:hAnsi="Arial" w:cs="Arial"/>
                <w:sz w:val="22"/>
                <w:szCs w:val="22"/>
              </w:rPr>
              <w:t>5 (0.0</w:t>
            </w:r>
            <w:r w:rsidR="00615DB9">
              <w:rPr>
                <w:rFonts w:ascii="Arial" w:eastAsia="Arial" w:hAnsi="Arial" w:cs="Arial"/>
                <w:sz w:val="22"/>
                <w:szCs w:val="22"/>
              </w:rPr>
              <w:t>%</w:t>
            </w:r>
            <w:r w:rsidRPr="002633C1">
              <w:rPr>
                <w:rFonts w:ascii="Arial" w:eastAsia="Arial" w:hAnsi="Arial" w:cs="Arial"/>
                <w:sz w:val="22"/>
                <w:szCs w:val="22"/>
              </w:rPr>
              <w:t>)</w:t>
            </w:r>
          </w:p>
        </w:tc>
      </w:tr>
      <w:tr w:rsidR="00CB2ABF" w:rsidRPr="00CB2ABF" w14:paraId="512F283B" w14:textId="77777777" w:rsidTr="00343A14">
        <w:trPr>
          <w:cantSplit/>
        </w:trPr>
        <w:tc>
          <w:tcPr>
            <w:tcW w:w="3500" w:type="dxa"/>
            <w:shd w:val="clear" w:color="auto" w:fill="E6E6E6"/>
          </w:tcPr>
          <w:p w14:paraId="3888C323" w14:textId="77777777" w:rsidR="00CB2ABF" w:rsidRPr="002633C1" w:rsidRDefault="00CB2ABF" w:rsidP="00CB2ABF">
            <w:pPr>
              <w:spacing w:before="40" w:after="20"/>
              <w:rPr>
                <w:rFonts w:ascii="Arial" w:eastAsia="Arial" w:hAnsi="Arial" w:cs="Arial"/>
                <w:sz w:val="22"/>
                <w:szCs w:val="22"/>
              </w:rPr>
            </w:pPr>
            <w:r w:rsidRPr="002633C1">
              <w:rPr>
                <w:rFonts w:ascii="Arial" w:eastAsia="Arial" w:hAnsi="Arial" w:cs="Arial"/>
                <w:sz w:val="22"/>
                <w:szCs w:val="22"/>
              </w:rPr>
              <w:t>Other</w:t>
            </w:r>
          </w:p>
        </w:tc>
        <w:tc>
          <w:tcPr>
            <w:tcW w:w="3500" w:type="dxa"/>
            <w:shd w:val="clear" w:color="auto" w:fill="E6E6E6"/>
          </w:tcPr>
          <w:p w14:paraId="71B2D780" w14:textId="77777777" w:rsidR="00CB2ABF" w:rsidRPr="002633C1" w:rsidRDefault="00CB2ABF" w:rsidP="00CB2ABF">
            <w:pPr>
              <w:spacing w:before="40" w:after="20"/>
              <w:rPr>
                <w:rFonts w:ascii="Arial" w:eastAsia="Arial" w:hAnsi="Arial" w:cs="Arial"/>
                <w:sz w:val="22"/>
                <w:szCs w:val="22"/>
              </w:rPr>
            </w:pPr>
            <w:r w:rsidRPr="002633C1">
              <w:rPr>
                <w:rFonts w:ascii="Arial" w:eastAsia="Arial" w:hAnsi="Arial" w:cs="Arial"/>
                <w:sz w:val="22"/>
                <w:szCs w:val="22"/>
              </w:rPr>
              <w:t>711 (20.1</w:t>
            </w:r>
            <w:r w:rsidR="00615DB9">
              <w:rPr>
                <w:rFonts w:ascii="Arial" w:eastAsia="Arial" w:hAnsi="Arial" w:cs="Arial"/>
                <w:sz w:val="22"/>
                <w:szCs w:val="22"/>
              </w:rPr>
              <w:t>%</w:t>
            </w:r>
            <w:r w:rsidRPr="002633C1">
              <w:rPr>
                <w:rFonts w:ascii="Arial" w:eastAsia="Arial" w:hAnsi="Arial" w:cs="Arial"/>
                <w:sz w:val="22"/>
                <w:szCs w:val="22"/>
              </w:rPr>
              <w:t>)</w:t>
            </w:r>
          </w:p>
        </w:tc>
        <w:tc>
          <w:tcPr>
            <w:tcW w:w="3501" w:type="dxa"/>
            <w:shd w:val="clear" w:color="auto" w:fill="E6E6E6"/>
          </w:tcPr>
          <w:p w14:paraId="750235C5" w14:textId="77777777" w:rsidR="00CB2ABF" w:rsidRPr="002633C1" w:rsidRDefault="00CB2ABF" w:rsidP="00CB2ABF">
            <w:pPr>
              <w:spacing w:before="40" w:after="20"/>
              <w:rPr>
                <w:rFonts w:ascii="Arial" w:eastAsia="Arial" w:hAnsi="Arial" w:cs="Arial"/>
                <w:sz w:val="22"/>
                <w:szCs w:val="22"/>
              </w:rPr>
            </w:pPr>
            <w:r w:rsidRPr="002633C1">
              <w:rPr>
                <w:rFonts w:ascii="Arial" w:eastAsia="Arial" w:hAnsi="Arial" w:cs="Arial"/>
                <w:sz w:val="22"/>
                <w:szCs w:val="22"/>
              </w:rPr>
              <w:t>396 (16.2</w:t>
            </w:r>
            <w:r w:rsidR="00615DB9">
              <w:rPr>
                <w:rFonts w:ascii="Arial" w:eastAsia="Arial" w:hAnsi="Arial" w:cs="Arial"/>
                <w:sz w:val="22"/>
                <w:szCs w:val="22"/>
              </w:rPr>
              <w:t>%</w:t>
            </w:r>
            <w:r w:rsidRPr="002633C1">
              <w:rPr>
                <w:rFonts w:ascii="Arial" w:eastAsia="Arial" w:hAnsi="Arial" w:cs="Arial"/>
                <w:sz w:val="22"/>
                <w:szCs w:val="22"/>
              </w:rPr>
              <w:t>)</w:t>
            </w:r>
          </w:p>
        </w:tc>
        <w:tc>
          <w:tcPr>
            <w:tcW w:w="3501" w:type="dxa"/>
            <w:shd w:val="clear" w:color="auto" w:fill="E6E6E6"/>
          </w:tcPr>
          <w:p w14:paraId="70D5B289" w14:textId="77777777" w:rsidR="00CB2ABF" w:rsidRPr="002633C1" w:rsidRDefault="00CB2ABF" w:rsidP="00CB2ABF">
            <w:pPr>
              <w:spacing w:before="40" w:after="20"/>
              <w:rPr>
                <w:rFonts w:ascii="Arial" w:eastAsia="Arial" w:hAnsi="Arial" w:cs="Arial"/>
                <w:sz w:val="22"/>
                <w:szCs w:val="22"/>
              </w:rPr>
            </w:pPr>
            <w:r w:rsidRPr="002633C1">
              <w:rPr>
                <w:rFonts w:ascii="Arial" w:eastAsia="Arial" w:hAnsi="Arial" w:cs="Arial"/>
                <w:sz w:val="22"/>
                <w:szCs w:val="22"/>
              </w:rPr>
              <w:t>676 (16.3</w:t>
            </w:r>
            <w:r w:rsidR="00615DB9">
              <w:rPr>
                <w:rFonts w:ascii="Arial" w:eastAsia="Arial" w:hAnsi="Arial" w:cs="Arial"/>
                <w:sz w:val="22"/>
                <w:szCs w:val="22"/>
              </w:rPr>
              <w:t>%</w:t>
            </w:r>
            <w:r w:rsidRPr="002633C1">
              <w:rPr>
                <w:rFonts w:ascii="Arial" w:eastAsia="Arial" w:hAnsi="Arial" w:cs="Arial"/>
                <w:sz w:val="22"/>
                <w:szCs w:val="22"/>
              </w:rPr>
              <w:t>)</w:t>
            </w:r>
          </w:p>
        </w:tc>
      </w:tr>
    </w:tbl>
    <w:p w14:paraId="19274005" w14:textId="77777777" w:rsidR="00CB2ABF" w:rsidRPr="00CB2ABF" w:rsidRDefault="00CB2ABF" w:rsidP="00CB2ABF">
      <w:pPr>
        <w:spacing w:before="180"/>
        <w:rPr>
          <w:rFonts w:ascii="Arial" w:eastAsia="Arial" w:hAnsi="Arial" w:cs="Arial"/>
        </w:rPr>
      </w:pPr>
    </w:p>
    <w:p w14:paraId="11CFB877" w14:textId="77777777" w:rsidR="00CB2ABF" w:rsidRPr="00CB2ABF" w:rsidRDefault="00CB2ABF" w:rsidP="00CB2ABF">
      <w:pPr>
        <w:spacing w:before="180"/>
        <w:rPr>
          <w:rFonts w:ascii="Arial" w:eastAsia="Arial" w:hAnsi="Arial" w:cs="Arial"/>
        </w:rPr>
      </w:pPr>
    </w:p>
    <w:p w14:paraId="68E46CFE" w14:textId="77777777" w:rsidR="000014A0" w:rsidRPr="000014A0" w:rsidRDefault="000014A0" w:rsidP="000014A0">
      <w:pPr>
        <w:spacing w:before="180" w:line="360" w:lineRule="auto"/>
        <w:rPr>
          <w:rFonts w:ascii="Arial" w:eastAsia="Arial" w:hAnsi="Arial" w:cs="Arial"/>
        </w:rPr>
      </w:pPr>
    </w:p>
    <w:sectPr w:rsidR="000014A0" w:rsidRPr="000014A0" w:rsidSect="000014A0">
      <w:headerReference w:type="default" r:id="rId21"/>
      <w:footerReference w:type="default" r:id="rId2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7453A" w14:textId="77777777" w:rsidR="00343A14" w:rsidRDefault="00343A14" w:rsidP="00C863C2">
      <w:r>
        <w:separator/>
      </w:r>
    </w:p>
  </w:endnote>
  <w:endnote w:type="continuationSeparator" w:id="0">
    <w:p w14:paraId="5C0EBEA4" w14:textId="77777777" w:rsidR="00343A14" w:rsidRDefault="00343A14" w:rsidP="00C86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A049E" w14:textId="77777777" w:rsidR="00343A14" w:rsidRPr="00C863C2" w:rsidRDefault="00343A14" w:rsidP="00C863C2">
    <w:pPr>
      <w:pStyle w:val="Footer"/>
      <w:rPr>
        <w:rFonts w:ascii="Arial" w:hAnsi="Arial" w:cs="Arial"/>
        <w:sz w:val="20"/>
        <w:szCs w:val="20"/>
      </w:rPr>
    </w:pPr>
    <w:r>
      <w:rPr>
        <w:rFonts w:ascii="Arial" w:hAnsi="Arial" w:cs="Arial"/>
        <w:sz w:val="20"/>
        <w:szCs w:val="20"/>
      </w:rPr>
      <w:t>Intrapartum care: NICE guideline CG190 (December</w:t>
    </w:r>
    <w:r w:rsidRPr="00C863C2">
      <w:rPr>
        <w:rFonts w:ascii="Arial" w:hAnsi="Arial" w:cs="Arial"/>
        <w:sz w:val="20"/>
        <w:szCs w:val="20"/>
      </w:rPr>
      <w:t xml:space="preserve"> 2014)</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11400103" w14:textId="77777777" w:rsidR="00343A14" w:rsidRPr="00C863C2" w:rsidRDefault="00343A14" w:rsidP="00C863C2">
    <w:pPr>
      <w:pStyle w:val="Footer"/>
      <w:rPr>
        <w:rFonts w:ascii="Arial" w:hAnsi="Arial" w:cs="Arial"/>
        <w:sz w:val="20"/>
        <w:szCs w:val="20"/>
      </w:rPr>
    </w:pPr>
  </w:p>
  <w:p w14:paraId="5F737ADF" w14:textId="77777777" w:rsidR="00343A14" w:rsidRPr="00C863C2" w:rsidRDefault="00343A14" w:rsidP="00C863C2">
    <w:pPr>
      <w:pStyle w:val="Footer"/>
      <w:rPr>
        <w:rFonts w:ascii="Arial" w:hAnsi="Arial" w:cs="Arial"/>
      </w:rPr>
    </w:pPr>
    <w:r w:rsidRPr="00C863C2">
      <w:rPr>
        <w:rFonts w:ascii="Arial" w:hAnsi="Arial" w:cs="Arial"/>
        <w:sz w:val="20"/>
        <w:szCs w:val="20"/>
      </w:rPr>
      <w:t xml:space="preserve"> © National Institute for Health and Care Excellence 2014. All rights reserved.</w:t>
    </w:r>
    <w:r w:rsidRPr="00C863C2">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63C38" w14:textId="77777777" w:rsidR="00343A14" w:rsidRDefault="00343A14" w:rsidP="00C863C2">
      <w:r>
        <w:separator/>
      </w:r>
    </w:p>
  </w:footnote>
  <w:footnote w:type="continuationSeparator" w:id="0">
    <w:p w14:paraId="1C42E864" w14:textId="77777777" w:rsidR="00343A14" w:rsidRDefault="00343A14" w:rsidP="00C863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30305" w14:textId="77777777" w:rsidR="00343A14" w:rsidRPr="00C863C2" w:rsidRDefault="00343A14" w:rsidP="00C863C2">
    <w:pPr>
      <w:pStyle w:val="Header"/>
    </w:pPr>
    <w:r>
      <w:rPr>
        <w:noProof/>
        <w:lang w:eastAsia="en-GB"/>
      </w:rPr>
      <w:drawing>
        <wp:inline distT="0" distB="0" distL="0" distR="0" wp14:anchorId="3026BDFD" wp14:editId="59535825">
          <wp:extent cx="2371725" cy="4286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428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0FFE"/>
    <w:multiLevelType w:val="hybridMultilevel"/>
    <w:tmpl w:val="4A365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413280"/>
    <w:multiLevelType w:val="hybridMultilevel"/>
    <w:tmpl w:val="1D78E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8705E4"/>
    <w:multiLevelType w:val="hybridMultilevel"/>
    <w:tmpl w:val="4D343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2428AF"/>
    <w:multiLevelType w:val="hybridMultilevel"/>
    <w:tmpl w:val="F872B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BD53BA"/>
    <w:multiLevelType w:val="hybridMultilevel"/>
    <w:tmpl w:val="AE7E9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0028E2"/>
    <w:multiLevelType w:val="hybridMultilevel"/>
    <w:tmpl w:val="3A067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B142B5"/>
    <w:multiLevelType w:val="hybridMultilevel"/>
    <w:tmpl w:val="9ED28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132A0D"/>
    <w:multiLevelType w:val="hybridMultilevel"/>
    <w:tmpl w:val="F1086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6E64393"/>
    <w:multiLevelType w:val="hybridMultilevel"/>
    <w:tmpl w:val="4D8C5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5B2B59"/>
    <w:multiLevelType w:val="hybridMultilevel"/>
    <w:tmpl w:val="50D22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F620A0"/>
    <w:multiLevelType w:val="hybridMultilevel"/>
    <w:tmpl w:val="A606A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B37648"/>
    <w:multiLevelType w:val="hybridMultilevel"/>
    <w:tmpl w:val="DB10B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B333BB"/>
    <w:multiLevelType w:val="hybridMultilevel"/>
    <w:tmpl w:val="97727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551150"/>
    <w:multiLevelType w:val="hybridMultilevel"/>
    <w:tmpl w:val="A0B6DD4E"/>
    <w:lvl w:ilvl="0" w:tplc="FE18AD3E">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E50849"/>
    <w:multiLevelType w:val="hybridMultilevel"/>
    <w:tmpl w:val="2CDC4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A61092"/>
    <w:multiLevelType w:val="hybridMultilevel"/>
    <w:tmpl w:val="DF02D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8B693A"/>
    <w:multiLevelType w:val="hybridMultilevel"/>
    <w:tmpl w:val="601C8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0855688">
    <w:abstractNumId w:val="2"/>
  </w:num>
  <w:num w:numId="2" w16cid:durableId="95761075">
    <w:abstractNumId w:val="4"/>
  </w:num>
  <w:num w:numId="3" w16cid:durableId="1706254376">
    <w:abstractNumId w:val="14"/>
  </w:num>
  <w:num w:numId="4" w16cid:durableId="1851678256">
    <w:abstractNumId w:val="3"/>
  </w:num>
  <w:num w:numId="5" w16cid:durableId="271012231">
    <w:abstractNumId w:val="15"/>
  </w:num>
  <w:num w:numId="6" w16cid:durableId="756827459">
    <w:abstractNumId w:val="6"/>
  </w:num>
  <w:num w:numId="7" w16cid:durableId="548541792">
    <w:abstractNumId w:val="11"/>
  </w:num>
  <w:num w:numId="8" w16cid:durableId="402028302">
    <w:abstractNumId w:val="12"/>
  </w:num>
  <w:num w:numId="9" w16cid:durableId="233862449">
    <w:abstractNumId w:val="13"/>
  </w:num>
  <w:num w:numId="10" w16cid:durableId="692191714">
    <w:abstractNumId w:val="7"/>
  </w:num>
  <w:num w:numId="11" w16cid:durableId="837189614">
    <w:abstractNumId w:val="16"/>
  </w:num>
  <w:num w:numId="12" w16cid:durableId="1441098169">
    <w:abstractNumId w:val="8"/>
  </w:num>
  <w:num w:numId="13" w16cid:durableId="680427153">
    <w:abstractNumId w:val="9"/>
  </w:num>
  <w:num w:numId="14" w16cid:durableId="1831483727">
    <w:abstractNumId w:val="0"/>
  </w:num>
  <w:num w:numId="15" w16cid:durableId="71781120">
    <w:abstractNumId w:val="10"/>
  </w:num>
  <w:num w:numId="16" w16cid:durableId="361827633">
    <w:abstractNumId w:val="1"/>
  </w:num>
  <w:num w:numId="17" w16cid:durableId="20137532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7E2"/>
    <w:rsid w:val="000014A0"/>
    <w:rsid w:val="0003190C"/>
    <w:rsid w:val="00032D65"/>
    <w:rsid w:val="00056DA7"/>
    <w:rsid w:val="00091D75"/>
    <w:rsid w:val="00095FF0"/>
    <w:rsid w:val="000A267E"/>
    <w:rsid w:val="000B7226"/>
    <w:rsid w:val="000C3FDE"/>
    <w:rsid w:val="000E2BB5"/>
    <w:rsid w:val="001912D1"/>
    <w:rsid w:val="001A6D9D"/>
    <w:rsid w:val="00203F4D"/>
    <w:rsid w:val="0022661F"/>
    <w:rsid w:val="002271D0"/>
    <w:rsid w:val="00235C97"/>
    <w:rsid w:val="002448D2"/>
    <w:rsid w:val="002633C1"/>
    <w:rsid w:val="002709BD"/>
    <w:rsid w:val="00287815"/>
    <w:rsid w:val="00310EC8"/>
    <w:rsid w:val="003210DA"/>
    <w:rsid w:val="00321A55"/>
    <w:rsid w:val="00325078"/>
    <w:rsid w:val="00343A14"/>
    <w:rsid w:val="003948EF"/>
    <w:rsid w:val="003C102E"/>
    <w:rsid w:val="003C1376"/>
    <w:rsid w:val="00406280"/>
    <w:rsid w:val="004073F8"/>
    <w:rsid w:val="00443E47"/>
    <w:rsid w:val="00446F7D"/>
    <w:rsid w:val="00474381"/>
    <w:rsid w:val="00487E3E"/>
    <w:rsid w:val="004B2AA8"/>
    <w:rsid w:val="004D2E2B"/>
    <w:rsid w:val="00550C78"/>
    <w:rsid w:val="00597B73"/>
    <w:rsid w:val="005C41FF"/>
    <w:rsid w:val="006077E2"/>
    <w:rsid w:val="00615DB9"/>
    <w:rsid w:val="00652B5C"/>
    <w:rsid w:val="00681FBB"/>
    <w:rsid w:val="00686138"/>
    <w:rsid w:val="006A0017"/>
    <w:rsid w:val="006A1C89"/>
    <w:rsid w:val="006B5027"/>
    <w:rsid w:val="006D050D"/>
    <w:rsid w:val="006E7EA2"/>
    <w:rsid w:val="00702E61"/>
    <w:rsid w:val="00717799"/>
    <w:rsid w:val="007652E9"/>
    <w:rsid w:val="007803AD"/>
    <w:rsid w:val="007816A6"/>
    <w:rsid w:val="0078794A"/>
    <w:rsid w:val="007D14D4"/>
    <w:rsid w:val="007E70C2"/>
    <w:rsid w:val="00835147"/>
    <w:rsid w:val="008403C5"/>
    <w:rsid w:val="008579D9"/>
    <w:rsid w:val="0086157D"/>
    <w:rsid w:val="00863961"/>
    <w:rsid w:val="00877365"/>
    <w:rsid w:val="00897CBD"/>
    <w:rsid w:val="008E52E4"/>
    <w:rsid w:val="00906E2F"/>
    <w:rsid w:val="0091439C"/>
    <w:rsid w:val="00934F18"/>
    <w:rsid w:val="00962034"/>
    <w:rsid w:val="009659F9"/>
    <w:rsid w:val="009A131B"/>
    <w:rsid w:val="009A34CB"/>
    <w:rsid w:val="009C6A3A"/>
    <w:rsid w:val="009C75BF"/>
    <w:rsid w:val="009E3494"/>
    <w:rsid w:val="009E4EF8"/>
    <w:rsid w:val="00A32E9F"/>
    <w:rsid w:val="00AA3724"/>
    <w:rsid w:val="00AA4F41"/>
    <w:rsid w:val="00B575C5"/>
    <w:rsid w:val="00B86DCA"/>
    <w:rsid w:val="00BA0229"/>
    <w:rsid w:val="00BB1885"/>
    <w:rsid w:val="00BB3DFB"/>
    <w:rsid w:val="00BC1606"/>
    <w:rsid w:val="00BD783F"/>
    <w:rsid w:val="00C1131C"/>
    <w:rsid w:val="00C31B2E"/>
    <w:rsid w:val="00C44466"/>
    <w:rsid w:val="00C863C2"/>
    <w:rsid w:val="00C967F2"/>
    <w:rsid w:val="00CB2ABF"/>
    <w:rsid w:val="00CC5873"/>
    <w:rsid w:val="00D33574"/>
    <w:rsid w:val="00D600F2"/>
    <w:rsid w:val="00D825A7"/>
    <w:rsid w:val="00D957F7"/>
    <w:rsid w:val="00DB5F47"/>
    <w:rsid w:val="00DC0ADA"/>
    <w:rsid w:val="00DC74C2"/>
    <w:rsid w:val="00DE108D"/>
    <w:rsid w:val="00E30DA7"/>
    <w:rsid w:val="00E6630D"/>
    <w:rsid w:val="00E6791B"/>
    <w:rsid w:val="00E7783B"/>
    <w:rsid w:val="00E85D00"/>
    <w:rsid w:val="00EC0180"/>
    <w:rsid w:val="00F07E81"/>
    <w:rsid w:val="00F27CF4"/>
    <w:rsid w:val="00F724C5"/>
    <w:rsid w:val="00F73B91"/>
    <w:rsid w:val="00F85A2A"/>
    <w:rsid w:val="00FF44FE"/>
    <w:rsid w:val="00FF69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D3AE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7E2"/>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6077E2"/>
    <w:pPr>
      <w:keepNext/>
      <w:spacing w:before="240" w:after="60" w:line="360" w:lineRule="auto"/>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077E2"/>
    <w:rPr>
      <w:rFonts w:ascii="Arial" w:eastAsia="Times New Roman" w:hAnsi="Arial" w:cs="Arial"/>
      <w:b/>
      <w:bCs/>
      <w:sz w:val="24"/>
      <w:szCs w:val="24"/>
    </w:rPr>
  </w:style>
  <w:style w:type="paragraph" w:customStyle="1" w:styleId="Tabletext">
    <w:name w:val="Table text"/>
    <w:basedOn w:val="Normal"/>
    <w:rsid w:val="006077E2"/>
    <w:pPr>
      <w:keepNext/>
      <w:spacing w:after="60"/>
    </w:pPr>
    <w:rPr>
      <w:rFonts w:ascii="Arial" w:hAnsi="Arial"/>
      <w:sz w:val="22"/>
    </w:rPr>
  </w:style>
  <w:style w:type="paragraph" w:styleId="NormalWeb">
    <w:name w:val="Normal (Web)"/>
    <w:basedOn w:val="Normal"/>
    <w:uiPriority w:val="99"/>
    <w:unhideWhenUsed/>
    <w:rsid w:val="006077E2"/>
    <w:pPr>
      <w:spacing w:before="100" w:beforeAutospacing="1" w:after="100" w:afterAutospacing="1"/>
    </w:pPr>
    <w:rPr>
      <w:lang w:eastAsia="en-GB"/>
    </w:rPr>
  </w:style>
  <w:style w:type="paragraph" w:styleId="BalloonText">
    <w:name w:val="Balloon Text"/>
    <w:basedOn w:val="Normal"/>
    <w:link w:val="BalloonTextChar"/>
    <w:uiPriority w:val="99"/>
    <w:semiHidden/>
    <w:unhideWhenUsed/>
    <w:rsid w:val="006077E2"/>
    <w:rPr>
      <w:rFonts w:ascii="Tahoma" w:hAnsi="Tahoma" w:cs="Tahoma"/>
      <w:sz w:val="16"/>
      <w:szCs w:val="16"/>
    </w:rPr>
  </w:style>
  <w:style w:type="character" w:customStyle="1" w:styleId="BalloonTextChar">
    <w:name w:val="Balloon Text Char"/>
    <w:basedOn w:val="DefaultParagraphFont"/>
    <w:link w:val="BalloonText"/>
    <w:uiPriority w:val="99"/>
    <w:semiHidden/>
    <w:rsid w:val="006077E2"/>
    <w:rPr>
      <w:rFonts w:ascii="Tahoma" w:eastAsia="Times New Roman" w:hAnsi="Tahoma" w:cs="Tahoma"/>
      <w:sz w:val="16"/>
      <w:szCs w:val="16"/>
    </w:rPr>
  </w:style>
  <w:style w:type="paragraph" w:styleId="Header">
    <w:name w:val="header"/>
    <w:basedOn w:val="Normal"/>
    <w:link w:val="HeaderChar"/>
    <w:uiPriority w:val="99"/>
    <w:unhideWhenUsed/>
    <w:rsid w:val="00C863C2"/>
    <w:pPr>
      <w:tabs>
        <w:tab w:val="center" w:pos="4513"/>
        <w:tab w:val="right" w:pos="9026"/>
      </w:tabs>
    </w:pPr>
  </w:style>
  <w:style w:type="character" w:customStyle="1" w:styleId="HeaderChar">
    <w:name w:val="Header Char"/>
    <w:basedOn w:val="DefaultParagraphFont"/>
    <w:link w:val="Header"/>
    <w:uiPriority w:val="99"/>
    <w:rsid w:val="00C863C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63C2"/>
    <w:pPr>
      <w:tabs>
        <w:tab w:val="center" w:pos="4513"/>
        <w:tab w:val="right" w:pos="9026"/>
      </w:tabs>
    </w:pPr>
  </w:style>
  <w:style w:type="character" w:customStyle="1" w:styleId="FooterChar">
    <w:name w:val="Footer Char"/>
    <w:basedOn w:val="DefaultParagraphFont"/>
    <w:link w:val="Footer"/>
    <w:uiPriority w:val="99"/>
    <w:rsid w:val="00C863C2"/>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30DA7"/>
    <w:rPr>
      <w:sz w:val="16"/>
      <w:szCs w:val="16"/>
    </w:rPr>
  </w:style>
  <w:style w:type="paragraph" w:styleId="CommentText">
    <w:name w:val="annotation text"/>
    <w:basedOn w:val="Normal"/>
    <w:link w:val="CommentTextChar"/>
    <w:uiPriority w:val="99"/>
    <w:semiHidden/>
    <w:unhideWhenUsed/>
    <w:rsid w:val="00E30DA7"/>
    <w:rPr>
      <w:sz w:val="20"/>
      <w:szCs w:val="20"/>
    </w:rPr>
  </w:style>
  <w:style w:type="character" w:customStyle="1" w:styleId="CommentTextChar">
    <w:name w:val="Comment Text Char"/>
    <w:basedOn w:val="DefaultParagraphFont"/>
    <w:link w:val="CommentText"/>
    <w:uiPriority w:val="99"/>
    <w:semiHidden/>
    <w:rsid w:val="00E30DA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30DA7"/>
    <w:rPr>
      <w:b/>
      <w:bCs/>
    </w:rPr>
  </w:style>
  <w:style w:type="character" w:customStyle="1" w:styleId="CommentSubjectChar">
    <w:name w:val="Comment Subject Char"/>
    <w:basedOn w:val="CommentTextChar"/>
    <w:link w:val="CommentSubject"/>
    <w:uiPriority w:val="99"/>
    <w:semiHidden/>
    <w:rsid w:val="00E30DA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9A131B"/>
    <w:rPr>
      <w:rFonts w:ascii="Arial" w:hAnsi="Arial"/>
      <w:color w:val="0000FF" w:themeColor="hyperlink"/>
      <w:sz w:val="22"/>
      <w:u w:val="single"/>
    </w:rPr>
  </w:style>
  <w:style w:type="paragraph" w:styleId="ListParagraph">
    <w:name w:val="List Paragraph"/>
    <w:basedOn w:val="Normal"/>
    <w:uiPriority w:val="34"/>
    <w:qFormat/>
    <w:rsid w:val="000014A0"/>
    <w:pPr>
      <w:ind w:left="720"/>
      <w:contextualSpacing/>
    </w:pPr>
  </w:style>
  <w:style w:type="character" w:styleId="FollowedHyperlink">
    <w:name w:val="FollowedHyperlink"/>
    <w:basedOn w:val="DefaultParagraphFont"/>
    <w:uiPriority w:val="99"/>
    <w:semiHidden/>
    <w:unhideWhenUsed/>
    <w:rsid w:val="00962034"/>
    <w:rPr>
      <w:color w:val="800080" w:themeColor="followedHyperlink"/>
      <w:u w:val="single"/>
    </w:rPr>
  </w:style>
  <w:style w:type="paragraph" w:styleId="Revision">
    <w:name w:val="Revision"/>
    <w:hidden/>
    <w:uiPriority w:val="99"/>
    <w:semiHidden/>
    <w:rsid w:val="0086157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peu.ox.ac.uk/birthplace" TargetMode="External"/><Relationship Id="rId13" Type="http://schemas.openxmlformats.org/officeDocument/2006/relationships/hyperlink" Target="https://www.npeu.ox.ac.uk/birthplace" TargetMode="External"/><Relationship Id="rId18" Type="http://schemas.openxmlformats.org/officeDocument/2006/relationships/hyperlink" Target="https://www.npeu.ox.ac.uk/birthplace"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nice.org.uk/guidance/cg190" TargetMode="External"/><Relationship Id="rId12" Type="http://schemas.openxmlformats.org/officeDocument/2006/relationships/hyperlink" Target="http://www.sciencedirect.com/science/article/pii/S1877575612000481" TargetMode="External"/><Relationship Id="rId17" Type="http://schemas.openxmlformats.org/officeDocument/2006/relationships/hyperlink" Target="http://www.sciencedirect.com/science/article/pii/S1877575612000481" TargetMode="External"/><Relationship Id="rId2" Type="http://schemas.openxmlformats.org/officeDocument/2006/relationships/styles" Target="styles.xml"/><Relationship Id="rId16" Type="http://schemas.openxmlformats.org/officeDocument/2006/relationships/hyperlink" Target="https://www.npeu.ox.ac.uk/birthplace" TargetMode="External"/><Relationship Id="rId20" Type="http://schemas.openxmlformats.org/officeDocument/2006/relationships/hyperlink" Target="https://www.npeu.ox.ac.uk/birthpla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peu.ox.ac.uk/birthplac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ciencedirect.com/science/article/pii/S1877575612000481" TargetMode="External"/><Relationship Id="rId23" Type="http://schemas.openxmlformats.org/officeDocument/2006/relationships/fontTable" Target="fontTable.xml"/><Relationship Id="rId10" Type="http://schemas.openxmlformats.org/officeDocument/2006/relationships/hyperlink" Target="http://www.sciencedirect.com/science/article/pii/S1877575612000481" TargetMode="External"/><Relationship Id="rId19" Type="http://schemas.openxmlformats.org/officeDocument/2006/relationships/hyperlink" Target="https://www.npeu.ox.ac.uk/birthplace" TargetMode="External"/><Relationship Id="rId4" Type="http://schemas.openxmlformats.org/officeDocument/2006/relationships/webSettings" Target="webSettings.xml"/><Relationship Id="rId9" Type="http://schemas.openxmlformats.org/officeDocument/2006/relationships/hyperlink" Target="https://www.npeu.ox.ac.uk/birthplace" TargetMode="External"/><Relationship Id="rId14" Type="http://schemas.openxmlformats.org/officeDocument/2006/relationships/hyperlink" Target="https://www.npeu.ox.ac.uk/birthplac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2003</Words>
  <Characters>11420</Characters>
  <Application>Microsoft Office Word</Application>
  <DocSecurity>0</DocSecurity>
  <Lines>95</Lines>
  <Paragraphs>26</Paragraphs>
  <ScaleCrop>false</ScaleCrop>
  <Company/>
  <LinksUpToDate>false</LinksUpToDate>
  <CharactersWithSpaces>13397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NG235 Intrapartum care: Choosing place of birth: resource for midwives 03/12/2014</dc:title>
  <dc:creator/>
  <cp:lastModifiedBy/>
  <cp:revision>1</cp:revision>
  <dcterms:created xsi:type="dcterms:W3CDTF">2023-09-27T14:32:00Z</dcterms:created>
  <dcterms:modified xsi:type="dcterms:W3CDTF">2023-09-27T14:32:00Z</dcterms:modified>
</cp:coreProperties>
</file>