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606B32A8">
                <v:stroke joinstyle="miter"/>
                <v:path gradientshapeok="t" o:connecttype="rect"/>
              </v:shapetype>
              <v:shape id="Text Box 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v:textbox style="mso-fit-shape-to-text:t">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8">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9"/>
      <w:footerReference w:type="defaul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E694" w14:textId="77777777" w:rsidR="008921C5" w:rsidRDefault="008921C5">
      <w:r>
        <w:separator/>
      </w:r>
    </w:p>
  </w:endnote>
  <w:endnote w:type="continuationSeparator" w:id="0">
    <w:p w14:paraId="02F39598" w14:textId="77777777" w:rsidR="008921C5" w:rsidRDefault="008921C5">
      <w:r>
        <w:continuationSeparator/>
      </w:r>
    </w:p>
  </w:endnote>
  <w:endnote w:type="continuationNotice" w:id="1">
    <w:p w14:paraId="0AC9DFF7" w14:textId="77777777" w:rsidR="008921C5" w:rsidRDefault="00892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7DC975B6" w:rsidR="00EE6C88" w:rsidRDefault="00EE6C88" w:rsidP="00EE6C88">
    <w:pPr>
      <w:rPr>
        <w:b/>
      </w:rPr>
    </w:pPr>
    <w:r>
      <w:rPr>
        <w:szCs w:val="22"/>
      </w:rPr>
      <w:t>Please return to:</w:t>
    </w:r>
    <w:r w:rsidR="00D062E4">
      <w:t xml:space="preserve"> </w:t>
    </w:r>
    <w:hyperlink r:id="rId1" w:history="1">
      <w:r w:rsidR="008A0567" w:rsidRPr="00DC2AEC">
        <w:rPr>
          <w:rStyle w:val="Hyperlink"/>
        </w:rPr>
        <w:t>sepsis@nice.org.uk</w:t>
      </w:r>
    </w:hyperlink>
    <w:r w:rsidR="008A0567">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2CD2" w14:textId="77777777" w:rsidR="008921C5" w:rsidRDefault="008921C5">
      <w:r>
        <w:separator/>
      </w:r>
    </w:p>
  </w:footnote>
  <w:footnote w:type="continuationSeparator" w:id="0">
    <w:p w14:paraId="16086B74" w14:textId="77777777" w:rsidR="008921C5" w:rsidRDefault="008921C5">
      <w:r>
        <w:continuationSeparator/>
      </w:r>
    </w:p>
  </w:footnote>
  <w:footnote w:type="continuationNotice" w:id="1">
    <w:p w14:paraId="46C7EC2E" w14:textId="77777777" w:rsidR="008921C5" w:rsidRDefault="00892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416276F7" w:rsidR="007968D4" w:rsidRPr="008039AA" w:rsidRDefault="008A0567" w:rsidP="003F6C97">
    <w:pPr>
      <w:pStyle w:val="Heading3"/>
      <w:jc w:val="left"/>
      <w:rPr>
        <w:bCs w:val="0"/>
        <w:sz w:val="28"/>
        <w:szCs w:val="28"/>
      </w:rPr>
    </w:pPr>
    <w:r w:rsidRPr="008A0567">
      <w:rPr>
        <w:bCs w:val="0"/>
      </w:rPr>
      <w:t>Suspected sepsis: recognition, diagnosis and early management</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E2E994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A0567">
      <w:t>5pm</w:t>
    </w:r>
    <w:r w:rsidR="004C7583">
      <w:t xml:space="preserve"> on </w:t>
    </w:r>
    <w:r w:rsidR="008A0567">
      <w:t>18/07/25</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8A0567" w:rsidRPr="00DC2AEC">
        <w:rPr>
          <w:rStyle w:val="Hyperlink"/>
          <w:b w:val="0"/>
          <w:bCs w:val="0"/>
        </w:rPr>
        <w:t>sepsis@nice.org.uk</w:t>
      </w:r>
    </w:hyperlink>
    <w:r w:rsidR="008A0567">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4A13"/>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35527"/>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3573"/>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21C5"/>
    <w:rsid w:val="008A0567"/>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1747"/>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A391D"/>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yperlink" Target="https://www.nice.org.uk/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ps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p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7e159e732ade28569fa19a21907575ab">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49d8ceff2f96c969a29044eceb13f228"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enumeration value="Rando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7F61633C-C95E-44AA-9B4D-5FEDBD4C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4446</Characters>
  <Application>Microsoft Office Word</Application>
  <DocSecurity>0</DocSecurity>
  <Lines>37</Lines>
  <Paragraphs>10</Paragraphs>
  <ScaleCrop>false</ScaleCrop>
  <Company>NICE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5</cp:revision>
  <cp:lastPrinted>2005-11-01T09:30:00Z</cp:lastPrinted>
  <dcterms:created xsi:type="dcterms:W3CDTF">2024-07-29T11:21:00Z</dcterms:created>
  <dcterms:modified xsi:type="dcterms:W3CDTF">2025-06-05T08:43:00Z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