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16D00" w14:textId="06531BD5" w:rsidR="00182686" w:rsidRDefault="003923D2" w:rsidP="00F26976">
      <w:pPr>
        <w:pStyle w:val="Heading1"/>
        <w:numPr>
          <w:ilvl w:val="0"/>
          <w:numId w:val="0"/>
        </w:numPr>
      </w:pPr>
      <w:bookmarkStart w:id="0" w:name="_Toc444268591"/>
      <w:bookmarkStart w:id="1" w:name="_GoBack"/>
      <w:bookmarkEnd w:id="1"/>
      <w:r>
        <w:t xml:space="preserve">Appendix </w:t>
      </w:r>
      <w:r w:rsidR="0041704D">
        <w:t>O</w:t>
      </w:r>
      <w:r>
        <w:t xml:space="preserve">: </w:t>
      </w:r>
      <w:r w:rsidR="006A0B05" w:rsidRPr="006A0B05">
        <w:t>Clinical evidence – forest plots for all studies</w:t>
      </w:r>
      <w:bookmarkEnd w:id="0"/>
    </w:p>
    <w:sdt>
      <w:sdtPr>
        <w:rPr>
          <w:rFonts w:asciiTheme="minorHAnsi" w:eastAsiaTheme="minorHAnsi" w:hAnsiTheme="minorHAnsi" w:cstheme="minorBidi"/>
          <w:b w:val="0"/>
          <w:bCs w:val="0"/>
          <w:color w:val="auto"/>
          <w:sz w:val="22"/>
          <w:szCs w:val="22"/>
          <w:lang w:val="en-GB"/>
        </w:rPr>
        <w:id w:val="305676625"/>
        <w:docPartObj>
          <w:docPartGallery w:val="Table of Contents"/>
          <w:docPartUnique/>
        </w:docPartObj>
      </w:sdtPr>
      <w:sdtEndPr>
        <w:rPr>
          <w:noProof/>
        </w:rPr>
      </w:sdtEndPr>
      <w:sdtContent>
        <w:p w14:paraId="5F238846" w14:textId="6D3B802C" w:rsidR="006A0B05" w:rsidRDefault="00271F80" w:rsidP="006A0B05">
          <w:pPr>
            <w:pStyle w:val="TOCHeading"/>
            <w:keepNext w:val="0"/>
            <w:keepLines w:val="0"/>
            <w:pageBreakBefore w:val="0"/>
            <w:widowControl w:val="0"/>
            <w:rPr>
              <w:b w:val="0"/>
              <w:noProof/>
            </w:rPr>
          </w:pPr>
          <w:r>
            <w:rPr>
              <w:rFonts w:eastAsiaTheme="minorEastAsia"/>
              <w:bCs w:val="0"/>
              <w:lang w:eastAsia="en-GB"/>
            </w:rPr>
            <w:fldChar w:fldCharType="begin"/>
          </w:r>
          <w:r w:rsidR="003C7A07">
            <w:instrText xml:space="preserve"> TOC \o "1-3" \h \z \u </w:instrText>
          </w:r>
          <w:r>
            <w:rPr>
              <w:rFonts w:eastAsiaTheme="minorEastAsia"/>
              <w:bCs w:val="0"/>
              <w:lang w:eastAsia="en-GB"/>
            </w:rPr>
            <w:fldChar w:fldCharType="separate"/>
          </w:r>
          <w:hyperlink w:anchor="_Toc444268591" w:history="1"/>
        </w:p>
        <w:p w14:paraId="712FC0B1" w14:textId="77777777" w:rsidR="006A0B05" w:rsidRDefault="0038533A">
          <w:pPr>
            <w:pStyle w:val="TOC1"/>
            <w:rPr>
              <w:b w:val="0"/>
            </w:rPr>
          </w:pPr>
          <w:hyperlink w:anchor="_Toc444268592" w:history="1">
            <w:r w:rsidR="006A0B05" w:rsidRPr="009674E3">
              <w:rPr>
                <w:rStyle w:val="Hyperlink"/>
                <w:rFonts w:asciiTheme="majorHAnsi" w:hAnsiTheme="majorHAnsi" w:cstheme="majorHAnsi"/>
              </w:rPr>
              <w:t>A.1</w:t>
            </w:r>
            <w:r w:rsidR="006A0B05">
              <w:rPr>
                <w:b w:val="0"/>
              </w:rPr>
              <w:tab/>
            </w:r>
            <w:r w:rsidR="006A0B05" w:rsidRPr="009674E3">
              <w:rPr>
                <w:rStyle w:val="Hyperlink"/>
              </w:rPr>
              <w:t>Measures to assess mental health needs among people with learning disabilities</w:t>
            </w:r>
            <w:r w:rsidR="006A0B05">
              <w:rPr>
                <w:webHidden/>
              </w:rPr>
              <w:tab/>
            </w:r>
            <w:r w:rsidR="006A0B05">
              <w:rPr>
                <w:webHidden/>
              </w:rPr>
              <w:fldChar w:fldCharType="begin"/>
            </w:r>
            <w:r w:rsidR="006A0B05">
              <w:rPr>
                <w:webHidden/>
              </w:rPr>
              <w:instrText xml:space="preserve"> PAGEREF _Toc444268592 \h </w:instrText>
            </w:r>
            <w:r w:rsidR="006A0B05">
              <w:rPr>
                <w:webHidden/>
              </w:rPr>
            </w:r>
            <w:r w:rsidR="006A0B05">
              <w:rPr>
                <w:webHidden/>
              </w:rPr>
              <w:fldChar w:fldCharType="separate"/>
            </w:r>
            <w:r w:rsidR="006A0B05">
              <w:rPr>
                <w:webHidden/>
              </w:rPr>
              <w:t>4</w:t>
            </w:r>
            <w:r w:rsidR="006A0B05">
              <w:rPr>
                <w:webHidden/>
              </w:rPr>
              <w:fldChar w:fldCharType="end"/>
            </w:r>
          </w:hyperlink>
        </w:p>
        <w:p w14:paraId="50002948" w14:textId="77777777" w:rsidR="006A0B05" w:rsidRDefault="0038533A">
          <w:pPr>
            <w:pStyle w:val="TOC1"/>
            <w:tabs>
              <w:tab w:val="left" w:pos="993"/>
            </w:tabs>
            <w:rPr>
              <w:b w:val="0"/>
            </w:rPr>
          </w:pPr>
          <w:hyperlink w:anchor="_Toc444268593" w:history="1">
            <w:r w:rsidR="006A0B05" w:rsidRPr="009674E3">
              <w:rPr>
                <w:rStyle w:val="Hyperlink"/>
                <w:rFonts w:asciiTheme="majorHAnsi" w:hAnsiTheme="majorHAnsi" w:cstheme="majorHAnsi"/>
              </w:rPr>
              <w:t>A.1.1</w:t>
            </w:r>
            <w:r w:rsidR="006A0B05">
              <w:rPr>
                <w:b w:val="0"/>
              </w:rPr>
              <w:tab/>
            </w:r>
            <w:r w:rsidR="006A0B05" w:rsidRPr="009674E3">
              <w:rPr>
                <w:rStyle w:val="Hyperlink"/>
              </w:rPr>
              <w:t>General measures of mental health</w:t>
            </w:r>
            <w:r w:rsidR="006A0B05">
              <w:rPr>
                <w:webHidden/>
              </w:rPr>
              <w:tab/>
            </w:r>
            <w:r w:rsidR="006A0B05">
              <w:rPr>
                <w:webHidden/>
              </w:rPr>
              <w:fldChar w:fldCharType="begin"/>
            </w:r>
            <w:r w:rsidR="006A0B05">
              <w:rPr>
                <w:webHidden/>
              </w:rPr>
              <w:instrText xml:space="preserve"> PAGEREF _Toc444268593 \h </w:instrText>
            </w:r>
            <w:r w:rsidR="006A0B05">
              <w:rPr>
                <w:webHidden/>
              </w:rPr>
            </w:r>
            <w:r w:rsidR="006A0B05">
              <w:rPr>
                <w:webHidden/>
              </w:rPr>
              <w:fldChar w:fldCharType="separate"/>
            </w:r>
            <w:r w:rsidR="006A0B05">
              <w:rPr>
                <w:webHidden/>
              </w:rPr>
              <w:t>4</w:t>
            </w:r>
            <w:r w:rsidR="006A0B05">
              <w:rPr>
                <w:webHidden/>
              </w:rPr>
              <w:fldChar w:fldCharType="end"/>
            </w:r>
          </w:hyperlink>
        </w:p>
        <w:p w14:paraId="313C870C" w14:textId="77777777" w:rsidR="006A0B05" w:rsidRDefault="0038533A">
          <w:pPr>
            <w:pStyle w:val="TOC1"/>
            <w:tabs>
              <w:tab w:val="left" w:pos="993"/>
            </w:tabs>
            <w:rPr>
              <w:b w:val="0"/>
            </w:rPr>
          </w:pPr>
          <w:hyperlink w:anchor="_Toc444268594" w:history="1">
            <w:r w:rsidR="006A0B05" w:rsidRPr="009674E3">
              <w:rPr>
                <w:rStyle w:val="Hyperlink"/>
                <w:rFonts w:asciiTheme="majorHAnsi" w:hAnsiTheme="majorHAnsi" w:cstheme="majorHAnsi"/>
              </w:rPr>
              <w:t>A.1.1.1</w:t>
            </w:r>
            <w:r w:rsidR="006A0B05">
              <w:rPr>
                <w:b w:val="0"/>
              </w:rPr>
              <w:tab/>
            </w:r>
            <w:r w:rsidR="006A0B05" w:rsidRPr="009674E3">
              <w:rPr>
                <w:rStyle w:val="Hyperlink"/>
              </w:rPr>
              <w:t>Mood and Anxiety Semi-Structured Interview (MASS)</w:t>
            </w:r>
            <w:r w:rsidR="006A0B05">
              <w:rPr>
                <w:webHidden/>
              </w:rPr>
              <w:tab/>
            </w:r>
            <w:r w:rsidR="006A0B05">
              <w:rPr>
                <w:webHidden/>
              </w:rPr>
              <w:fldChar w:fldCharType="begin"/>
            </w:r>
            <w:r w:rsidR="006A0B05">
              <w:rPr>
                <w:webHidden/>
              </w:rPr>
              <w:instrText xml:space="preserve"> PAGEREF _Toc444268594 \h </w:instrText>
            </w:r>
            <w:r w:rsidR="006A0B05">
              <w:rPr>
                <w:webHidden/>
              </w:rPr>
            </w:r>
            <w:r w:rsidR="006A0B05">
              <w:rPr>
                <w:webHidden/>
              </w:rPr>
              <w:fldChar w:fldCharType="separate"/>
            </w:r>
            <w:r w:rsidR="006A0B05">
              <w:rPr>
                <w:webHidden/>
              </w:rPr>
              <w:t>4</w:t>
            </w:r>
            <w:r w:rsidR="006A0B05">
              <w:rPr>
                <w:webHidden/>
              </w:rPr>
              <w:fldChar w:fldCharType="end"/>
            </w:r>
          </w:hyperlink>
        </w:p>
        <w:p w14:paraId="7A15B3AB" w14:textId="77777777" w:rsidR="006A0B05" w:rsidRDefault="0038533A">
          <w:pPr>
            <w:pStyle w:val="TOC1"/>
            <w:tabs>
              <w:tab w:val="left" w:pos="993"/>
            </w:tabs>
            <w:rPr>
              <w:b w:val="0"/>
            </w:rPr>
          </w:pPr>
          <w:hyperlink w:anchor="_Toc444268595" w:history="1">
            <w:r w:rsidR="006A0B05" w:rsidRPr="009674E3">
              <w:rPr>
                <w:rStyle w:val="Hyperlink"/>
                <w:rFonts w:asciiTheme="majorHAnsi" w:hAnsiTheme="majorHAnsi" w:cstheme="majorHAnsi"/>
              </w:rPr>
              <w:t>A.1.1.2</w:t>
            </w:r>
            <w:r w:rsidR="006A0B05">
              <w:rPr>
                <w:b w:val="0"/>
              </w:rPr>
              <w:tab/>
            </w:r>
            <w:r w:rsidR="006A0B05" w:rsidRPr="009674E3">
              <w:rPr>
                <w:rStyle w:val="Hyperlink"/>
              </w:rPr>
              <w:t>Psychiatric Assessment Schedule for Adults with Developmental Disabilities (PAS-ADD) – Interview</w:t>
            </w:r>
            <w:r w:rsidR="006A0B05">
              <w:rPr>
                <w:webHidden/>
              </w:rPr>
              <w:tab/>
            </w:r>
            <w:r w:rsidR="006A0B05">
              <w:rPr>
                <w:webHidden/>
              </w:rPr>
              <w:fldChar w:fldCharType="begin"/>
            </w:r>
            <w:r w:rsidR="006A0B05">
              <w:rPr>
                <w:webHidden/>
              </w:rPr>
              <w:instrText xml:space="preserve"> PAGEREF _Toc444268595 \h </w:instrText>
            </w:r>
            <w:r w:rsidR="006A0B05">
              <w:rPr>
                <w:webHidden/>
              </w:rPr>
            </w:r>
            <w:r w:rsidR="006A0B05">
              <w:rPr>
                <w:webHidden/>
              </w:rPr>
              <w:fldChar w:fldCharType="separate"/>
            </w:r>
            <w:r w:rsidR="006A0B05">
              <w:rPr>
                <w:webHidden/>
              </w:rPr>
              <w:t>6</w:t>
            </w:r>
            <w:r w:rsidR="006A0B05">
              <w:rPr>
                <w:webHidden/>
              </w:rPr>
              <w:fldChar w:fldCharType="end"/>
            </w:r>
          </w:hyperlink>
        </w:p>
        <w:p w14:paraId="2D9A9EEF" w14:textId="77777777" w:rsidR="006A0B05" w:rsidRDefault="0038533A">
          <w:pPr>
            <w:pStyle w:val="TOC1"/>
            <w:tabs>
              <w:tab w:val="left" w:pos="993"/>
            </w:tabs>
            <w:rPr>
              <w:b w:val="0"/>
            </w:rPr>
          </w:pPr>
          <w:hyperlink w:anchor="_Toc444268596" w:history="1">
            <w:r w:rsidR="006A0B05" w:rsidRPr="009674E3">
              <w:rPr>
                <w:rStyle w:val="Hyperlink"/>
                <w:rFonts w:asciiTheme="majorHAnsi" w:hAnsiTheme="majorHAnsi" w:cstheme="majorHAnsi"/>
              </w:rPr>
              <w:t>A.1.1.3</w:t>
            </w:r>
            <w:r w:rsidR="006A0B05">
              <w:rPr>
                <w:b w:val="0"/>
              </w:rPr>
              <w:tab/>
            </w:r>
            <w:r w:rsidR="006A0B05" w:rsidRPr="009674E3">
              <w:rPr>
                <w:rStyle w:val="Hyperlink"/>
              </w:rPr>
              <w:t>Psychiatric Assessment Schedule for Adults with Developmental Disabilities (PAS-ADD) – Checklist</w:t>
            </w:r>
            <w:r w:rsidR="006A0B05">
              <w:rPr>
                <w:webHidden/>
              </w:rPr>
              <w:tab/>
            </w:r>
            <w:r w:rsidR="006A0B05">
              <w:rPr>
                <w:webHidden/>
              </w:rPr>
              <w:fldChar w:fldCharType="begin"/>
            </w:r>
            <w:r w:rsidR="006A0B05">
              <w:rPr>
                <w:webHidden/>
              </w:rPr>
              <w:instrText xml:space="preserve"> PAGEREF _Toc444268596 \h </w:instrText>
            </w:r>
            <w:r w:rsidR="006A0B05">
              <w:rPr>
                <w:webHidden/>
              </w:rPr>
            </w:r>
            <w:r w:rsidR="006A0B05">
              <w:rPr>
                <w:webHidden/>
              </w:rPr>
              <w:fldChar w:fldCharType="separate"/>
            </w:r>
            <w:r w:rsidR="006A0B05">
              <w:rPr>
                <w:webHidden/>
              </w:rPr>
              <w:t>7</w:t>
            </w:r>
            <w:r w:rsidR="006A0B05">
              <w:rPr>
                <w:webHidden/>
              </w:rPr>
              <w:fldChar w:fldCharType="end"/>
            </w:r>
          </w:hyperlink>
        </w:p>
        <w:p w14:paraId="1FCFFB63" w14:textId="77777777" w:rsidR="006A0B05" w:rsidRDefault="0038533A">
          <w:pPr>
            <w:pStyle w:val="TOC1"/>
            <w:tabs>
              <w:tab w:val="left" w:pos="993"/>
            </w:tabs>
            <w:rPr>
              <w:b w:val="0"/>
            </w:rPr>
          </w:pPr>
          <w:hyperlink w:anchor="_Toc444268597" w:history="1">
            <w:r w:rsidR="006A0B05" w:rsidRPr="009674E3">
              <w:rPr>
                <w:rStyle w:val="Hyperlink"/>
                <w:rFonts w:asciiTheme="majorHAnsi" w:hAnsiTheme="majorHAnsi" w:cstheme="majorHAnsi"/>
              </w:rPr>
              <w:t>A.1.1.4</w:t>
            </w:r>
            <w:r w:rsidR="006A0B05">
              <w:rPr>
                <w:b w:val="0"/>
              </w:rPr>
              <w:tab/>
            </w:r>
            <w:r w:rsidR="006A0B05" w:rsidRPr="009674E3">
              <w:rPr>
                <w:rStyle w:val="Hyperlink"/>
              </w:rPr>
              <w:t>Psychiatric assessment schedule for adults with developmental disabilities (PAS-ADD) – Mini</w:t>
            </w:r>
            <w:r w:rsidR="006A0B05">
              <w:rPr>
                <w:webHidden/>
              </w:rPr>
              <w:tab/>
            </w:r>
            <w:r w:rsidR="006A0B05">
              <w:rPr>
                <w:webHidden/>
              </w:rPr>
              <w:fldChar w:fldCharType="begin"/>
            </w:r>
            <w:r w:rsidR="006A0B05">
              <w:rPr>
                <w:webHidden/>
              </w:rPr>
              <w:instrText xml:space="preserve"> PAGEREF _Toc444268597 \h </w:instrText>
            </w:r>
            <w:r w:rsidR="006A0B05">
              <w:rPr>
                <w:webHidden/>
              </w:rPr>
            </w:r>
            <w:r w:rsidR="006A0B05">
              <w:rPr>
                <w:webHidden/>
              </w:rPr>
              <w:fldChar w:fldCharType="separate"/>
            </w:r>
            <w:r w:rsidR="006A0B05">
              <w:rPr>
                <w:webHidden/>
              </w:rPr>
              <w:t>8</w:t>
            </w:r>
            <w:r w:rsidR="006A0B05">
              <w:rPr>
                <w:webHidden/>
              </w:rPr>
              <w:fldChar w:fldCharType="end"/>
            </w:r>
          </w:hyperlink>
        </w:p>
        <w:p w14:paraId="08EBC029" w14:textId="77777777" w:rsidR="006A0B05" w:rsidRDefault="0038533A">
          <w:pPr>
            <w:pStyle w:val="TOC1"/>
            <w:tabs>
              <w:tab w:val="left" w:pos="993"/>
            </w:tabs>
            <w:rPr>
              <w:b w:val="0"/>
            </w:rPr>
          </w:pPr>
          <w:hyperlink w:anchor="_Toc444268598" w:history="1">
            <w:r w:rsidR="006A0B05" w:rsidRPr="009674E3">
              <w:rPr>
                <w:rStyle w:val="Hyperlink"/>
                <w:rFonts w:asciiTheme="majorHAnsi" w:hAnsiTheme="majorHAnsi" w:cstheme="majorHAnsi"/>
              </w:rPr>
              <w:t>A.1.1.5</w:t>
            </w:r>
            <w:r w:rsidR="006A0B05">
              <w:rPr>
                <w:b w:val="0"/>
              </w:rPr>
              <w:tab/>
            </w:r>
            <w:r w:rsidR="006A0B05" w:rsidRPr="009674E3">
              <w:rPr>
                <w:rStyle w:val="Hyperlink"/>
              </w:rPr>
              <w:t>Comparison between different tools used to identify mental health problems in adults with learning disabilities</w:t>
            </w:r>
            <w:r w:rsidR="006A0B05">
              <w:rPr>
                <w:webHidden/>
              </w:rPr>
              <w:tab/>
            </w:r>
            <w:r w:rsidR="006A0B05">
              <w:rPr>
                <w:webHidden/>
              </w:rPr>
              <w:fldChar w:fldCharType="begin"/>
            </w:r>
            <w:r w:rsidR="006A0B05">
              <w:rPr>
                <w:webHidden/>
              </w:rPr>
              <w:instrText xml:space="preserve"> PAGEREF _Toc444268598 \h </w:instrText>
            </w:r>
            <w:r w:rsidR="006A0B05">
              <w:rPr>
                <w:webHidden/>
              </w:rPr>
            </w:r>
            <w:r w:rsidR="006A0B05">
              <w:rPr>
                <w:webHidden/>
              </w:rPr>
              <w:fldChar w:fldCharType="separate"/>
            </w:r>
            <w:r w:rsidR="006A0B05">
              <w:rPr>
                <w:webHidden/>
              </w:rPr>
              <w:t>10</w:t>
            </w:r>
            <w:r w:rsidR="006A0B05">
              <w:rPr>
                <w:webHidden/>
              </w:rPr>
              <w:fldChar w:fldCharType="end"/>
            </w:r>
          </w:hyperlink>
        </w:p>
        <w:p w14:paraId="5737AB67" w14:textId="77777777" w:rsidR="006A0B05" w:rsidRDefault="0038533A">
          <w:pPr>
            <w:pStyle w:val="TOC1"/>
            <w:tabs>
              <w:tab w:val="left" w:pos="993"/>
            </w:tabs>
            <w:rPr>
              <w:b w:val="0"/>
            </w:rPr>
          </w:pPr>
          <w:hyperlink w:anchor="_Toc444268599" w:history="1">
            <w:r w:rsidR="006A0B05" w:rsidRPr="009674E3">
              <w:rPr>
                <w:rStyle w:val="Hyperlink"/>
                <w:rFonts w:asciiTheme="majorHAnsi" w:hAnsiTheme="majorHAnsi" w:cstheme="majorHAnsi"/>
              </w:rPr>
              <w:t>A.1.2</w:t>
            </w:r>
            <w:r w:rsidR="006A0B05">
              <w:rPr>
                <w:b w:val="0"/>
              </w:rPr>
              <w:tab/>
            </w:r>
            <w:r w:rsidR="006A0B05" w:rsidRPr="009674E3">
              <w:rPr>
                <w:rStyle w:val="Hyperlink"/>
              </w:rPr>
              <w:t>Dementia</w:t>
            </w:r>
            <w:r w:rsidR="006A0B05">
              <w:rPr>
                <w:webHidden/>
              </w:rPr>
              <w:tab/>
            </w:r>
            <w:r w:rsidR="006A0B05">
              <w:rPr>
                <w:webHidden/>
              </w:rPr>
              <w:fldChar w:fldCharType="begin"/>
            </w:r>
            <w:r w:rsidR="006A0B05">
              <w:rPr>
                <w:webHidden/>
              </w:rPr>
              <w:instrText xml:space="preserve"> PAGEREF _Toc444268599 \h </w:instrText>
            </w:r>
            <w:r w:rsidR="006A0B05">
              <w:rPr>
                <w:webHidden/>
              </w:rPr>
            </w:r>
            <w:r w:rsidR="006A0B05">
              <w:rPr>
                <w:webHidden/>
              </w:rPr>
              <w:fldChar w:fldCharType="separate"/>
            </w:r>
            <w:r w:rsidR="006A0B05">
              <w:rPr>
                <w:webHidden/>
              </w:rPr>
              <w:t>12</w:t>
            </w:r>
            <w:r w:rsidR="006A0B05">
              <w:rPr>
                <w:webHidden/>
              </w:rPr>
              <w:fldChar w:fldCharType="end"/>
            </w:r>
          </w:hyperlink>
        </w:p>
        <w:p w14:paraId="0DB76557" w14:textId="77777777" w:rsidR="006A0B05" w:rsidRDefault="0038533A">
          <w:pPr>
            <w:pStyle w:val="TOC1"/>
            <w:tabs>
              <w:tab w:val="left" w:pos="993"/>
            </w:tabs>
            <w:rPr>
              <w:b w:val="0"/>
            </w:rPr>
          </w:pPr>
          <w:hyperlink w:anchor="_Toc444268600" w:history="1">
            <w:r w:rsidR="006A0B05" w:rsidRPr="009674E3">
              <w:rPr>
                <w:rStyle w:val="Hyperlink"/>
                <w:rFonts w:asciiTheme="majorHAnsi" w:hAnsiTheme="majorHAnsi" w:cstheme="majorHAnsi"/>
              </w:rPr>
              <w:t>A.1.2.1</w:t>
            </w:r>
            <w:r w:rsidR="006A0B05">
              <w:rPr>
                <w:b w:val="0"/>
              </w:rPr>
              <w:tab/>
            </w:r>
            <w:r w:rsidR="006A0B05" w:rsidRPr="009674E3">
              <w:rPr>
                <w:rStyle w:val="Hyperlink"/>
              </w:rPr>
              <w:t>Dementia Screening Questionnaire for Individuals with Intellectual Disabilities (DSQIID), Dementia Questionnaire for Mentally Retarded (DMR) and Down Syndrome Dementia Scale (DSDS)</w:t>
            </w:r>
            <w:r w:rsidR="006A0B05">
              <w:rPr>
                <w:webHidden/>
              </w:rPr>
              <w:tab/>
            </w:r>
            <w:r w:rsidR="006A0B05">
              <w:rPr>
                <w:webHidden/>
              </w:rPr>
              <w:fldChar w:fldCharType="begin"/>
            </w:r>
            <w:r w:rsidR="006A0B05">
              <w:rPr>
                <w:webHidden/>
              </w:rPr>
              <w:instrText xml:space="preserve"> PAGEREF _Toc444268600 \h </w:instrText>
            </w:r>
            <w:r w:rsidR="006A0B05">
              <w:rPr>
                <w:webHidden/>
              </w:rPr>
            </w:r>
            <w:r w:rsidR="006A0B05">
              <w:rPr>
                <w:webHidden/>
              </w:rPr>
              <w:fldChar w:fldCharType="separate"/>
            </w:r>
            <w:r w:rsidR="006A0B05">
              <w:rPr>
                <w:webHidden/>
              </w:rPr>
              <w:t>12</w:t>
            </w:r>
            <w:r w:rsidR="006A0B05">
              <w:rPr>
                <w:webHidden/>
              </w:rPr>
              <w:fldChar w:fldCharType="end"/>
            </w:r>
          </w:hyperlink>
        </w:p>
        <w:p w14:paraId="4FB762B1" w14:textId="77777777" w:rsidR="006A0B05" w:rsidRDefault="0038533A">
          <w:pPr>
            <w:pStyle w:val="TOC1"/>
            <w:rPr>
              <w:b w:val="0"/>
            </w:rPr>
          </w:pPr>
          <w:hyperlink w:anchor="_Toc444268601" w:history="1">
            <w:r w:rsidR="006A0B05" w:rsidRPr="009674E3">
              <w:rPr>
                <w:rStyle w:val="Hyperlink"/>
                <w:rFonts w:asciiTheme="majorHAnsi" w:hAnsiTheme="majorHAnsi" w:cstheme="majorHAnsi"/>
              </w:rPr>
              <w:t>A.2</w:t>
            </w:r>
            <w:r w:rsidR="006A0B05">
              <w:rPr>
                <w:b w:val="0"/>
              </w:rPr>
              <w:tab/>
            </w:r>
            <w:r w:rsidR="006A0B05" w:rsidRPr="009674E3">
              <w:rPr>
                <w:rStyle w:val="Hyperlink"/>
              </w:rPr>
              <w:t>Psychological interventions</w:t>
            </w:r>
            <w:r w:rsidR="006A0B05">
              <w:rPr>
                <w:webHidden/>
              </w:rPr>
              <w:tab/>
            </w:r>
            <w:r w:rsidR="006A0B05">
              <w:rPr>
                <w:webHidden/>
              </w:rPr>
              <w:fldChar w:fldCharType="begin"/>
            </w:r>
            <w:r w:rsidR="006A0B05">
              <w:rPr>
                <w:webHidden/>
              </w:rPr>
              <w:instrText xml:space="preserve"> PAGEREF _Toc444268601 \h </w:instrText>
            </w:r>
            <w:r w:rsidR="006A0B05">
              <w:rPr>
                <w:webHidden/>
              </w:rPr>
            </w:r>
            <w:r w:rsidR="006A0B05">
              <w:rPr>
                <w:webHidden/>
              </w:rPr>
              <w:fldChar w:fldCharType="separate"/>
            </w:r>
            <w:r w:rsidR="006A0B05">
              <w:rPr>
                <w:webHidden/>
              </w:rPr>
              <w:t>14</w:t>
            </w:r>
            <w:r w:rsidR="006A0B05">
              <w:rPr>
                <w:webHidden/>
              </w:rPr>
              <w:fldChar w:fldCharType="end"/>
            </w:r>
          </w:hyperlink>
        </w:p>
        <w:p w14:paraId="495200F5" w14:textId="77777777" w:rsidR="006A0B05" w:rsidRDefault="0038533A">
          <w:pPr>
            <w:pStyle w:val="TOC1"/>
            <w:tabs>
              <w:tab w:val="left" w:pos="993"/>
            </w:tabs>
            <w:rPr>
              <w:b w:val="0"/>
            </w:rPr>
          </w:pPr>
          <w:hyperlink w:anchor="_Toc444268602" w:history="1">
            <w:r w:rsidR="006A0B05" w:rsidRPr="009674E3">
              <w:rPr>
                <w:rStyle w:val="Hyperlink"/>
                <w:rFonts w:asciiTheme="majorHAnsi" w:hAnsiTheme="majorHAnsi" w:cstheme="majorHAnsi"/>
              </w:rPr>
              <w:t>A.2.1</w:t>
            </w:r>
            <w:r w:rsidR="006A0B05">
              <w:rPr>
                <w:b w:val="0"/>
              </w:rPr>
              <w:tab/>
            </w:r>
            <w:r w:rsidR="006A0B05" w:rsidRPr="009674E3">
              <w:rPr>
                <w:rStyle w:val="Hyperlink"/>
              </w:rPr>
              <w:t>Mixed mental health problems</w:t>
            </w:r>
            <w:r w:rsidR="006A0B05">
              <w:rPr>
                <w:webHidden/>
              </w:rPr>
              <w:tab/>
            </w:r>
            <w:r w:rsidR="006A0B05">
              <w:rPr>
                <w:webHidden/>
              </w:rPr>
              <w:fldChar w:fldCharType="begin"/>
            </w:r>
            <w:r w:rsidR="006A0B05">
              <w:rPr>
                <w:webHidden/>
              </w:rPr>
              <w:instrText xml:space="preserve"> PAGEREF _Toc444268602 \h </w:instrText>
            </w:r>
            <w:r w:rsidR="006A0B05">
              <w:rPr>
                <w:webHidden/>
              </w:rPr>
            </w:r>
            <w:r w:rsidR="006A0B05">
              <w:rPr>
                <w:webHidden/>
              </w:rPr>
              <w:fldChar w:fldCharType="separate"/>
            </w:r>
            <w:r w:rsidR="006A0B05">
              <w:rPr>
                <w:webHidden/>
              </w:rPr>
              <w:t>14</w:t>
            </w:r>
            <w:r w:rsidR="006A0B05">
              <w:rPr>
                <w:webHidden/>
              </w:rPr>
              <w:fldChar w:fldCharType="end"/>
            </w:r>
          </w:hyperlink>
        </w:p>
        <w:p w14:paraId="69FB9CFB" w14:textId="77777777" w:rsidR="006A0B05" w:rsidRDefault="0038533A">
          <w:pPr>
            <w:pStyle w:val="TOC1"/>
            <w:tabs>
              <w:tab w:val="left" w:pos="993"/>
            </w:tabs>
            <w:rPr>
              <w:b w:val="0"/>
            </w:rPr>
          </w:pPr>
          <w:hyperlink w:anchor="_Toc444268603" w:history="1">
            <w:r w:rsidR="006A0B05" w:rsidRPr="009674E3">
              <w:rPr>
                <w:rStyle w:val="Hyperlink"/>
                <w:rFonts w:asciiTheme="majorHAnsi" w:hAnsiTheme="majorHAnsi" w:cstheme="majorHAnsi"/>
              </w:rPr>
              <w:t>A.2.1.1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_Toc444268603 \h </w:instrText>
            </w:r>
            <w:r w:rsidR="006A0B05">
              <w:rPr>
                <w:webHidden/>
              </w:rPr>
            </w:r>
            <w:r w:rsidR="006A0B05">
              <w:rPr>
                <w:webHidden/>
              </w:rPr>
              <w:fldChar w:fldCharType="separate"/>
            </w:r>
            <w:r w:rsidR="006A0B05">
              <w:rPr>
                <w:webHidden/>
              </w:rPr>
              <w:t>14</w:t>
            </w:r>
            <w:r w:rsidR="006A0B05">
              <w:rPr>
                <w:webHidden/>
              </w:rPr>
              <w:fldChar w:fldCharType="end"/>
            </w:r>
          </w:hyperlink>
        </w:p>
        <w:p w14:paraId="74C22B30" w14:textId="77777777" w:rsidR="006A0B05" w:rsidRDefault="0038533A">
          <w:pPr>
            <w:pStyle w:val="TOC1"/>
            <w:tabs>
              <w:tab w:val="left" w:pos="993"/>
            </w:tabs>
            <w:rPr>
              <w:b w:val="0"/>
            </w:rPr>
          </w:pPr>
          <w:hyperlink w:anchor="_Toc444268604" w:history="1">
            <w:r w:rsidR="006A0B05" w:rsidRPr="009674E3">
              <w:rPr>
                <w:rStyle w:val="Hyperlink"/>
                <w:rFonts w:asciiTheme="majorHAnsi" w:hAnsiTheme="majorHAnsi" w:cstheme="majorHAnsi"/>
              </w:rPr>
              <w:t>A.2.2</w:t>
            </w:r>
            <w:r w:rsidR="006A0B05">
              <w:rPr>
                <w:b w:val="0"/>
              </w:rPr>
              <w:tab/>
            </w:r>
            <w:r w:rsidR="006A0B05" w:rsidRPr="009674E3">
              <w:rPr>
                <w:rStyle w:val="Hyperlink"/>
              </w:rPr>
              <w:t>Substance misuse</w:t>
            </w:r>
            <w:r w:rsidR="006A0B05">
              <w:rPr>
                <w:webHidden/>
              </w:rPr>
              <w:tab/>
            </w:r>
            <w:r w:rsidR="006A0B05">
              <w:rPr>
                <w:webHidden/>
              </w:rPr>
              <w:fldChar w:fldCharType="begin"/>
            </w:r>
            <w:r w:rsidR="006A0B05">
              <w:rPr>
                <w:webHidden/>
              </w:rPr>
              <w:instrText xml:space="preserve"> PAGEREF _Toc444268604 \h </w:instrText>
            </w:r>
            <w:r w:rsidR="006A0B05">
              <w:rPr>
                <w:webHidden/>
              </w:rPr>
            </w:r>
            <w:r w:rsidR="006A0B05">
              <w:rPr>
                <w:webHidden/>
              </w:rPr>
              <w:fldChar w:fldCharType="separate"/>
            </w:r>
            <w:r w:rsidR="006A0B05">
              <w:rPr>
                <w:webHidden/>
              </w:rPr>
              <w:t>16</w:t>
            </w:r>
            <w:r w:rsidR="006A0B05">
              <w:rPr>
                <w:webHidden/>
              </w:rPr>
              <w:fldChar w:fldCharType="end"/>
            </w:r>
          </w:hyperlink>
        </w:p>
        <w:p w14:paraId="57FFC0C1" w14:textId="77777777" w:rsidR="006A0B05" w:rsidRDefault="0038533A">
          <w:pPr>
            <w:pStyle w:val="TOC1"/>
            <w:tabs>
              <w:tab w:val="left" w:pos="993"/>
            </w:tabs>
            <w:rPr>
              <w:b w:val="0"/>
            </w:rPr>
          </w:pPr>
          <w:hyperlink w:anchor="_Toc444268605" w:history="1">
            <w:r w:rsidR="006A0B05" w:rsidRPr="009674E3">
              <w:rPr>
                <w:rStyle w:val="Hyperlink"/>
                <w:rFonts w:asciiTheme="majorHAnsi" w:hAnsiTheme="majorHAnsi" w:cstheme="majorHAnsi"/>
              </w:rPr>
              <w:t>A.2.2.1</w:t>
            </w:r>
            <w:r w:rsidR="006A0B05">
              <w:rPr>
                <w:b w:val="0"/>
              </w:rPr>
              <w:tab/>
            </w:r>
            <w:r w:rsidR="006A0B05" w:rsidRPr="009674E3">
              <w:rPr>
                <w:rStyle w:val="Hyperlink"/>
              </w:rPr>
              <w:t>Unclear level of learning disabilities</w:t>
            </w:r>
            <w:r w:rsidR="006A0B05">
              <w:rPr>
                <w:webHidden/>
              </w:rPr>
              <w:tab/>
            </w:r>
            <w:r w:rsidR="006A0B05">
              <w:rPr>
                <w:webHidden/>
              </w:rPr>
              <w:fldChar w:fldCharType="begin"/>
            </w:r>
            <w:r w:rsidR="006A0B05">
              <w:rPr>
                <w:webHidden/>
              </w:rPr>
              <w:instrText xml:space="preserve"> PAGEREF _Toc444268605 \h </w:instrText>
            </w:r>
            <w:r w:rsidR="006A0B05">
              <w:rPr>
                <w:webHidden/>
              </w:rPr>
            </w:r>
            <w:r w:rsidR="006A0B05">
              <w:rPr>
                <w:webHidden/>
              </w:rPr>
              <w:fldChar w:fldCharType="separate"/>
            </w:r>
            <w:r w:rsidR="006A0B05">
              <w:rPr>
                <w:webHidden/>
              </w:rPr>
              <w:t>16</w:t>
            </w:r>
            <w:r w:rsidR="006A0B05">
              <w:rPr>
                <w:webHidden/>
              </w:rPr>
              <w:fldChar w:fldCharType="end"/>
            </w:r>
          </w:hyperlink>
        </w:p>
        <w:p w14:paraId="099290BF" w14:textId="77777777" w:rsidR="006A0B05" w:rsidRDefault="0038533A">
          <w:pPr>
            <w:pStyle w:val="TOC1"/>
            <w:tabs>
              <w:tab w:val="left" w:pos="993"/>
            </w:tabs>
            <w:rPr>
              <w:b w:val="0"/>
            </w:rPr>
          </w:pPr>
          <w:hyperlink w:anchor="_Toc444268606" w:history="1">
            <w:r w:rsidR="006A0B05" w:rsidRPr="009674E3">
              <w:rPr>
                <w:rStyle w:val="Hyperlink"/>
                <w:rFonts w:asciiTheme="majorHAnsi" w:hAnsiTheme="majorHAnsi" w:cstheme="majorHAnsi"/>
              </w:rPr>
              <w:t>A.2.3</w:t>
            </w:r>
            <w:r w:rsidR="006A0B05">
              <w:rPr>
                <w:b w:val="0"/>
              </w:rPr>
              <w:tab/>
            </w:r>
            <w:r w:rsidR="006A0B05" w:rsidRPr="009674E3">
              <w:rPr>
                <w:rStyle w:val="Hyperlink"/>
              </w:rPr>
              <w:t>Anxiety disorders</w:t>
            </w:r>
            <w:r w:rsidR="006A0B05">
              <w:rPr>
                <w:webHidden/>
              </w:rPr>
              <w:tab/>
            </w:r>
            <w:r w:rsidR="006A0B05">
              <w:rPr>
                <w:webHidden/>
              </w:rPr>
              <w:fldChar w:fldCharType="begin"/>
            </w:r>
            <w:r w:rsidR="006A0B05">
              <w:rPr>
                <w:webHidden/>
              </w:rPr>
              <w:instrText xml:space="preserve"> PAGEREF _Toc444268606 \h </w:instrText>
            </w:r>
            <w:r w:rsidR="006A0B05">
              <w:rPr>
                <w:webHidden/>
              </w:rPr>
            </w:r>
            <w:r w:rsidR="006A0B05">
              <w:rPr>
                <w:webHidden/>
              </w:rPr>
              <w:fldChar w:fldCharType="separate"/>
            </w:r>
            <w:r w:rsidR="006A0B05">
              <w:rPr>
                <w:webHidden/>
              </w:rPr>
              <w:t>16</w:t>
            </w:r>
            <w:r w:rsidR="006A0B05">
              <w:rPr>
                <w:webHidden/>
              </w:rPr>
              <w:fldChar w:fldCharType="end"/>
            </w:r>
          </w:hyperlink>
        </w:p>
        <w:p w14:paraId="56C7A0B0" w14:textId="77777777" w:rsidR="006A0B05" w:rsidRDefault="0038533A">
          <w:pPr>
            <w:pStyle w:val="TOC1"/>
            <w:tabs>
              <w:tab w:val="left" w:pos="993"/>
            </w:tabs>
            <w:rPr>
              <w:b w:val="0"/>
            </w:rPr>
          </w:pPr>
          <w:hyperlink w:anchor="_Toc444268607" w:history="1">
            <w:r w:rsidR="006A0B05" w:rsidRPr="009674E3">
              <w:rPr>
                <w:rStyle w:val="Hyperlink"/>
                <w:rFonts w:asciiTheme="majorHAnsi" w:hAnsiTheme="majorHAnsi" w:cstheme="majorHAnsi"/>
              </w:rPr>
              <w:t>A.2.3.1</w:t>
            </w:r>
            <w:r w:rsidR="006A0B05">
              <w:rPr>
                <w:b w:val="0"/>
              </w:rPr>
              <w:tab/>
            </w:r>
            <w:r w:rsidR="006A0B05" w:rsidRPr="009674E3">
              <w:rPr>
                <w:rStyle w:val="Hyperlink"/>
              </w:rPr>
              <w:t>Anxiety symptoms</w:t>
            </w:r>
            <w:r w:rsidR="006A0B05">
              <w:rPr>
                <w:webHidden/>
              </w:rPr>
              <w:tab/>
            </w:r>
            <w:r w:rsidR="006A0B05">
              <w:rPr>
                <w:webHidden/>
              </w:rPr>
              <w:fldChar w:fldCharType="begin"/>
            </w:r>
            <w:r w:rsidR="006A0B05">
              <w:rPr>
                <w:webHidden/>
              </w:rPr>
              <w:instrText xml:space="preserve"> PAGEREF _Toc444268607 \h </w:instrText>
            </w:r>
            <w:r w:rsidR="006A0B05">
              <w:rPr>
                <w:webHidden/>
              </w:rPr>
            </w:r>
            <w:r w:rsidR="006A0B05">
              <w:rPr>
                <w:webHidden/>
              </w:rPr>
              <w:fldChar w:fldCharType="separate"/>
            </w:r>
            <w:r w:rsidR="006A0B05">
              <w:rPr>
                <w:webHidden/>
              </w:rPr>
              <w:t>16</w:t>
            </w:r>
            <w:r w:rsidR="006A0B05">
              <w:rPr>
                <w:webHidden/>
              </w:rPr>
              <w:fldChar w:fldCharType="end"/>
            </w:r>
          </w:hyperlink>
        </w:p>
        <w:p w14:paraId="436C6DB5" w14:textId="77777777" w:rsidR="006A0B05" w:rsidRDefault="0038533A">
          <w:pPr>
            <w:pStyle w:val="TOC1"/>
            <w:tabs>
              <w:tab w:val="left" w:pos="1701"/>
            </w:tabs>
            <w:rPr>
              <w:b w:val="0"/>
            </w:rPr>
          </w:pPr>
          <w:hyperlink w:anchor="_Toc444268608" w:history="1">
            <w:r w:rsidR="006A0B05" w:rsidRPr="009674E3">
              <w:rPr>
                <w:rStyle w:val="Hyperlink"/>
              </w:rPr>
              <w:t>A.2.3.1.1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_Toc444268608 \h </w:instrText>
            </w:r>
            <w:r w:rsidR="006A0B05">
              <w:rPr>
                <w:webHidden/>
              </w:rPr>
            </w:r>
            <w:r w:rsidR="006A0B05">
              <w:rPr>
                <w:webHidden/>
              </w:rPr>
              <w:fldChar w:fldCharType="separate"/>
            </w:r>
            <w:r w:rsidR="006A0B05">
              <w:rPr>
                <w:webHidden/>
              </w:rPr>
              <w:t>16</w:t>
            </w:r>
            <w:r w:rsidR="006A0B05">
              <w:rPr>
                <w:webHidden/>
              </w:rPr>
              <w:fldChar w:fldCharType="end"/>
            </w:r>
          </w:hyperlink>
        </w:p>
        <w:p w14:paraId="31B99691" w14:textId="77777777" w:rsidR="006A0B05" w:rsidRDefault="0038533A">
          <w:pPr>
            <w:pStyle w:val="TOC1"/>
            <w:tabs>
              <w:tab w:val="left" w:pos="1701"/>
            </w:tabs>
            <w:rPr>
              <w:b w:val="0"/>
            </w:rPr>
          </w:pPr>
          <w:hyperlink w:anchor="_Toc444268609" w:history="1">
            <w:r w:rsidR="006A0B05" w:rsidRPr="009674E3">
              <w:rPr>
                <w:rStyle w:val="Hyperlink"/>
              </w:rPr>
              <w:t>A.2.3.1.2</w:t>
            </w:r>
            <w:r w:rsidR="006A0B05">
              <w:rPr>
                <w:b w:val="0"/>
              </w:rPr>
              <w:tab/>
            </w:r>
            <w:r w:rsidR="006A0B05" w:rsidRPr="009674E3">
              <w:rPr>
                <w:rStyle w:val="Hyperlink"/>
              </w:rPr>
              <w:t>Moderate to severe learning disabilities</w:t>
            </w:r>
            <w:r w:rsidR="006A0B05">
              <w:rPr>
                <w:webHidden/>
              </w:rPr>
              <w:tab/>
            </w:r>
            <w:r w:rsidR="006A0B05">
              <w:rPr>
                <w:webHidden/>
              </w:rPr>
              <w:fldChar w:fldCharType="begin"/>
            </w:r>
            <w:r w:rsidR="006A0B05">
              <w:rPr>
                <w:webHidden/>
              </w:rPr>
              <w:instrText xml:space="preserve"> PAGEREF _Toc444268609 \h </w:instrText>
            </w:r>
            <w:r w:rsidR="006A0B05">
              <w:rPr>
                <w:webHidden/>
              </w:rPr>
            </w:r>
            <w:r w:rsidR="006A0B05">
              <w:rPr>
                <w:webHidden/>
              </w:rPr>
              <w:fldChar w:fldCharType="separate"/>
            </w:r>
            <w:r w:rsidR="006A0B05">
              <w:rPr>
                <w:webHidden/>
              </w:rPr>
              <w:t>17</w:t>
            </w:r>
            <w:r w:rsidR="006A0B05">
              <w:rPr>
                <w:webHidden/>
              </w:rPr>
              <w:fldChar w:fldCharType="end"/>
            </w:r>
          </w:hyperlink>
        </w:p>
        <w:p w14:paraId="37D1FC0A" w14:textId="77777777" w:rsidR="006A0B05" w:rsidRDefault="0038533A">
          <w:pPr>
            <w:pStyle w:val="TOC1"/>
            <w:tabs>
              <w:tab w:val="left" w:pos="993"/>
            </w:tabs>
            <w:rPr>
              <w:b w:val="0"/>
            </w:rPr>
          </w:pPr>
          <w:hyperlink w:anchor="_Toc444268610" w:history="1">
            <w:r w:rsidR="006A0B05" w:rsidRPr="009674E3">
              <w:rPr>
                <w:rStyle w:val="Hyperlink"/>
                <w:rFonts w:asciiTheme="majorHAnsi" w:hAnsiTheme="majorHAnsi" w:cstheme="majorHAnsi"/>
              </w:rPr>
              <w:t>A.2.3.2</w:t>
            </w:r>
            <w:r w:rsidR="006A0B05">
              <w:rPr>
                <w:b w:val="0"/>
              </w:rPr>
              <w:tab/>
            </w:r>
            <w:r w:rsidR="006A0B05" w:rsidRPr="009674E3">
              <w:rPr>
                <w:rStyle w:val="Hyperlink"/>
              </w:rPr>
              <w:t>Social anxiety symptoms</w:t>
            </w:r>
            <w:r w:rsidR="006A0B05">
              <w:rPr>
                <w:webHidden/>
              </w:rPr>
              <w:tab/>
            </w:r>
            <w:r w:rsidR="006A0B05">
              <w:rPr>
                <w:webHidden/>
              </w:rPr>
              <w:fldChar w:fldCharType="begin"/>
            </w:r>
            <w:r w:rsidR="006A0B05">
              <w:rPr>
                <w:webHidden/>
              </w:rPr>
              <w:instrText xml:space="preserve"> PAGEREF _Toc444268610 \h </w:instrText>
            </w:r>
            <w:r w:rsidR="006A0B05">
              <w:rPr>
                <w:webHidden/>
              </w:rPr>
            </w:r>
            <w:r w:rsidR="006A0B05">
              <w:rPr>
                <w:webHidden/>
              </w:rPr>
              <w:fldChar w:fldCharType="separate"/>
            </w:r>
            <w:r w:rsidR="006A0B05">
              <w:rPr>
                <w:webHidden/>
              </w:rPr>
              <w:t>18</w:t>
            </w:r>
            <w:r w:rsidR="006A0B05">
              <w:rPr>
                <w:webHidden/>
              </w:rPr>
              <w:fldChar w:fldCharType="end"/>
            </w:r>
          </w:hyperlink>
        </w:p>
        <w:p w14:paraId="0DBECA6D" w14:textId="77777777" w:rsidR="006A0B05" w:rsidRDefault="0038533A">
          <w:pPr>
            <w:pStyle w:val="TOC1"/>
            <w:tabs>
              <w:tab w:val="left" w:pos="1701"/>
            </w:tabs>
            <w:rPr>
              <w:b w:val="0"/>
            </w:rPr>
          </w:pPr>
          <w:hyperlink w:anchor="_Toc444268611" w:history="1">
            <w:r w:rsidR="006A0B05" w:rsidRPr="009674E3">
              <w:rPr>
                <w:rStyle w:val="Hyperlink"/>
              </w:rPr>
              <w:t>A.2.3.2.1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_Toc444268611 \h </w:instrText>
            </w:r>
            <w:r w:rsidR="006A0B05">
              <w:rPr>
                <w:webHidden/>
              </w:rPr>
            </w:r>
            <w:r w:rsidR="006A0B05">
              <w:rPr>
                <w:webHidden/>
              </w:rPr>
              <w:fldChar w:fldCharType="separate"/>
            </w:r>
            <w:r w:rsidR="006A0B05">
              <w:rPr>
                <w:webHidden/>
              </w:rPr>
              <w:t>18</w:t>
            </w:r>
            <w:r w:rsidR="006A0B05">
              <w:rPr>
                <w:webHidden/>
              </w:rPr>
              <w:fldChar w:fldCharType="end"/>
            </w:r>
          </w:hyperlink>
        </w:p>
        <w:p w14:paraId="6B687350" w14:textId="77777777" w:rsidR="006A0B05" w:rsidRDefault="0038533A">
          <w:pPr>
            <w:pStyle w:val="TOC1"/>
            <w:tabs>
              <w:tab w:val="left" w:pos="993"/>
            </w:tabs>
            <w:rPr>
              <w:b w:val="0"/>
            </w:rPr>
          </w:pPr>
          <w:hyperlink w:anchor="_Toc444268612" w:history="1">
            <w:r w:rsidR="006A0B05" w:rsidRPr="009674E3">
              <w:rPr>
                <w:rStyle w:val="Hyperlink"/>
                <w:rFonts w:asciiTheme="majorHAnsi" w:hAnsiTheme="majorHAnsi" w:cstheme="majorHAnsi"/>
              </w:rPr>
              <w:t>A.2.3.3</w:t>
            </w:r>
            <w:r w:rsidR="006A0B05">
              <w:rPr>
                <w:b w:val="0"/>
              </w:rPr>
              <w:tab/>
            </w:r>
            <w:r w:rsidR="006A0B05" w:rsidRPr="009674E3">
              <w:rPr>
                <w:rStyle w:val="Hyperlink"/>
              </w:rPr>
              <w:t>Post-traumatic stress disorder</w:t>
            </w:r>
            <w:r w:rsidR="006A0B05">
              <w:rPr>
                <w:webHidden/>
              </w:rPr>
              <w:tab/>
            </w:r>
            <w:r w:rsidR="006A0B05">
              <w:rPr>
                <w:webHidden/>
              </w:rPr>
              <w:fldChar w:fldCharType="begin"/>
            </w:r>
            <w:r w:rsidR="006A0B05">
              <w:rPr>
                <w:webHidden/>
              </w:rPr>
              <w:instrText xml:space="preserve"> PAGEREF _Toc444268612 \h </w:instrText>
            </w:r>
            <w:r w:rsidR="006A0B05">
              <w:rPr>
                <w:webHidden/>
              </w:rPr>
            </w:r>
            <w:r w:rsidR="006A0B05">
              <w:rPr>
                <w:webHidden/>
              </w:rPr>
              <w:fldChar w:fldCharType="separate"/>
            </w:r>
            <w:r w:rsidR="006A0B05">
              <w:rPr>
                <w:webHidden/>
              </w:rPr>
              <w:t>19</w:t>
            </w:r>
            <w:r w:rsidR="006A0B05">
              <w:rPr>
                <w:webHidden/>
              </w:rPr>
              <w:fldChar w:fldCharType="end"/>
            </w:r>
          </w:hyperlink>
        </w:p>
        <w:p w14:paraId="211CBB5A" w14:textId="77777777" w:rsidR="006A0B05" w:rsidRDefault="0038533A">
          <w:pPr>
            <w:pStyle w:val="TOC1"/>
            <w:tabs>
              <w:tab w:val="left" w:pos="1701"/>
            </w:tabs>
            <w:rPr>
              <w:b w:val="0"/>
            </w:rPr>
          </w:pPr>
          <w:hyperlink w:anchor="_Toc444268613" w:history="1">
            <w:r w:rsidR="006A0B05" w:rsidRPr="009674E3">
              <w:rPr>
                <w:rStyle w:val="Hyperlink"/>
              </w:rPr>
              <w:t>A.2.3.3.1</w:t>
            </w:r>
            <w:r w:rsidR="006A0B05">
              <w:rPr>
                <w:b w:val="0"/>
              </w:rPr>
              <w:tab/>
            </w:r>
            <w:r w:rsidR="006A0B05" w:rsidRPr="009674E3">
              <w:rPr>
                <w:rStyle w:val="Hyperlink"/>
              </w:rPr>
              <w:t>Mild learning disabilities</w:t>
            </w:r>
            <w:r w:rsidR="006A0B05">
              <w:rPr>
                <w:webHidden/>
              </w:rPr>
              <w:tab/>
            </w:r>
            <w:r w:rsidR="006A0B05">
              <w:rPr>
                <w:webHidden/>
              </w:rPr>
              <w:fldChar w:fldCharType="begin"/>
            </w:r>
            <w:r w:rsidR="006A0B05">
              <w:rPr>
                <w:webHidden/>
              </w:rPr>
              <w:instrText xml:space="preserve"> PAGEREF _Toc444268613 \h </w:instrText>
            </w:r>
            <w:r w:rsidR="006A0B05">
              <w:rPr>
                <w:webHidden/>
              </w:rPr>
            </w:r>
            <w:r w:rsidR="006A0B05">
              <w:rPr>
                <w:webHidden/>
              </w:rPr>
              <w:fldChar w:fldCharType="separate"/>
            </w:r>
            <w:r w:rsidR="006A0B05">
              <w:rPr>
                <w:webHidden/>
              </w:rPr>
              <w:t>19</w:t>
            </w:r>
            <w:r w:rsidR="006A0B05">
              <w:rPr>
                <w:webHidden/>
              </w:rPr>
              <w:fldChar w:fldCharType="end"/>
            </w:r>
          </w:hyperlink>
        </w:p>
        <w:p w14:paraId="664C25C3" w14:textId="77777777" w:rsidR="006A0B05" w:rsidRDefault="0038533A">
          <w:pPr>
            <w:pStyle w:val="TOC1"/>
            <w:tabs>
              <w:tab w:val="left" w:pos="993"/>
            </w:tabs>
            <w:rPr>
              <w:b w:val="0"/>
            </w:rPr>
          </w:pPr>
          <w:hyperlink w:anchor="_Toc444268614" w:history="1">
            <w:r w:rsidR="006A0B05" w:rsidRPr="009674E3">
              <w:rPr>
                <w:rStyle w:val="Hyperlink"/>
                <w:rFonts w:asciiTheme="majorHAnsi" w:hAnsiTheme="majorHAnsi" w:cstheme="majorHAnsi"/>
              </w:rPr>
              <w:t>A.2.4</w:t>
            </w:r>
            <w:r w:rsidR="006A0B05">
              <w:rPr>
                <w:b w:val="0"/>
              </w:rPr>
              <w:tab/>
            </w:r>
            <w:r w:rsidR="006A0B05" w:rsidRPr="009674E3">
              <w:rPr>
                <w:rStyle w:val="Hyperlink"/>
              </w:rPr>
              <w:t>Depressive symptoms</w:t>
            </w:r>
            <w:r w:rsidR="006A0B05">
              <w:rPr>
                <w:webHidden/>
              </w:rPr>
              <w:tab/>
            </w:r>
            <w:r w:rsidR="006A0B05">
              <w:rPr>
                <w:webHidden/>
              </w:rPr>
              <w:fldChar w:fldCharType="begin"/>
            </w:r>
            <w:r w:rsidR="006A0B05">
              <w:rPr>
                <w:webHidden/>
              </w:rPr>
              <w:instrText xml:space="preserve"> PAGEREF _Toc444268614 \h </w:instrText>
            </w:r>
            <w:r w:rsidR="006A0B05">
              <w:rPr>
                <w:webHidden/>
              </w:rPr>
            </w:r>
            <w:r w:rsidR="006A0B05">
              <w:rPr>
                <w:webHidden/>
              </w:rPr>
              <w:fldChar w:fldCharType="separate"/>
            </w:r>
            <w:r w:rsidR="006A0B05">
              <w:rPr>
                <w:webHidden/>
              </w:rPr>
              <w:t>19</w:t>
            </w:r>
            <w:r w:rsidR="006A0B05">
              <w:rPr>
                <w:webHidden/>
              </w:rPr>
              <w:fldChar w:fldCharType="end"/>
            </w:r>
          </w:hyperlink>
        </w:p>
        <w:p w14:paraId="1251A147" w14:textId="77777777" w:rsidR="006A0B05" w:rsidRDefault="0038533A">
          <w:pPr>
            <w:pStyle w:val="TOC1"/>
            <w:tabs>
              <w:tab w:val="left" w:pos="993"/>
            </w:tabs>
            <w:rPr>
              <w:b w:val="0"/>
            </w:rPr>
          </w:pPr>
          <w:hyperlink w:anchor="_Toc444268615" w:history="1">
            <w:r w:rsidR="006A0B05" w:rsidRPr="009674E3">
              <w:rPr>
                <w:rStyle w:val="Hyperlink"/>
                <w:rFonts w:asciiTheme="majorHAnsi" w:hAnsiTheme="majorHAnsi" w:cstheme="majorHAnsi"/>
              </w:rPr>
              <w:t>A.2.4.1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_Toc444268615 \h </w:instrText>
            </w:r>
            <w:r w:rsidR="006A0B05">
              <w:rPr>
                <w:webHidden/>
              </w:rPr>
            </w:r>
            <w:r w:rsidR="006A0B05">
              <w:rPr>
                <w:webHidden/>
              </w:rPr>
              <w:fldChar w:fldCharType="separate"/>
            </w:r>
            <w:r w:rsidR="006A0B05">
              <w:rPr>
                <w:webHidden/>
              </w:rPr>
              <w:t>19</w:t>
            </w:r>
            <w:r w:rsidR="006A0B05">
              <w:rPr>
                <w:webHidden/>
              </w:rPr>
              <w:fldChar w:fldCharType="end"/>
            </w:r>
          </w:hyperlink>
        </w:p>
        <w:p w14:paraId="60A4E8CC" w14:textId="77777777" w:rsidR="006A0B05" w:rsidRDefault="0038533A">
          <w:pPr>
            <w:pStyle w:val="TOC1"/>
            <w:tabs>
              <w:tab w:val="left" w:pos="993"/>
            </w:tabs>
            <w:rPr>
              <w:b w:val="0"/>
            </w:rPr>
          </w:pPr>
          <w:hyperlink w:anchor="_Toc444268616" w:history="1">
            <w:r w:rsidR="006A0B05" w:rsidRPr="009674E3">
              <w:rPr>
                <w:rStyle w:val="Hyperlink"/>
                <w:rFonts w:asciiTheme="majorHAnsi" w:hAnsiTheme="majorHAnsi" w:cstheme="majorHAnsi"/>
              </w:rPr>
              <w:t>A.2.5</w:t>
            </w:r>
            <w:r w:rsidR="006A0B05">
              <w:rPr>
                <w:b w:val="0"/>
              </w:rPr>
              <w:tab/>
            </w:r>
            <w:r w:rsidR="006A0B05" w:rsidRPr="009674E3">
              <w:rPr>
                <w:rStyle w:val="Hyperlink"/>
              </w:rPr>
              <w:t>Sexually inappropriate behaviour</w:t>
            </w:r>
            <w:r w:rsidR="006A0B05">
              <w:rPr>
                <w:webHidden/>
              </w:rPr>
              <w:tab/>
            </w:r>
            <w:r w:rsidR="006A0B05">
              <w:rPr>
                <w:webHidden/>
              </w:rPr>
              <w:fldChar w:fldCharType="begin"/>
            </w:r>
            <w:r w:rsidR="006A0B05">
              <w:rPr>
                <w:webHidden/>
              </w:rPr>
              <w:instrText xml:space="preserve"> PAGEREF _Toc444268616 \h </w:instrText>
            </w:r>
            <w:r w:rsidR="006A0B05">
              <w:rPr>
                <w:webHidden/>
              </w:rPr>
            </w:r>
            <w:r w:rsidR="006A0B05">
              <w:rPr>
                <w:webHidden/>
              </w:rPr>
              <w:fldChar w:fldCharType="separate"/>
            </w:r>
            <w:r w:rsidR="006A0B05">
              <w:rPr>
                <w:webHidden/>
              </w:rPr>
              <w:t>22</w:t>
            </w:r>
            <w:r w:rsidR="006A0B05">
              <w:rPr>
                <w:webHidden/>
              </w:rPr>
              <w:fldChar w:fldCharType="end"/>
            </w:r>
          </w:hyperlink>
        </w:p>
        <w:p w14:paraId="3183C94E" w14:textId="77777777" w:rsidR="006A0B05" w:rsidRDefault="0038533A">
          <w:pPr>
            <w:pStyle w:val="TOC1"/>
            <w:rPr>
              <w:b w:val="0"/>
            </w:rPr>
          </w:pPr>
          <w:hyperlink w:anchor="_Toc444268617" w:history="1">
            <w:r w:rsidR="006A0B05" w:rsidRPr="009674E3">
              <w:rPr>
                <w:rStyle w:val="Hyperlink"/>
                <w:rFonts w:asciiTheme="majorHAnsi" w:hAnsiTheme="majorHAnsi" w:cstheme="majorHAnsi"/>
              </w:rPr>
              <w:t>A.3</w:t>
            </w:r>
            <w:r w:rsidR="006A0B05">
              <w:rPr>
                <w:b w:val="0"/>
              </w:rPr>
              <w:tab/>
            </w:r>
            <w:r w:rsidR="006A0B05" w:rsidRPr="009674E3">
              <w:rPr>
                <w:rStyle w:val="Hyperlink"/>
              </w:rPr>
              <w:t>Parent training interventions aimed at reducing and managing behaviour that challenges</w:t>
            </w:r>
            <w:r w:rsidR="006A0B05">
              <w:rPr>
                <w:webHidden/>
              </w:rPr>
              <w:tab/>
            </w:r>
            <w:r w:rsidR="006A0B05">
              <w:rPr>
                <w:webHidden/>
              </w:rPr>
              <w:fldChar w:fldCharType="begin"/>
            </w:r>
            <w:r w:rsidR="006A0B05">
              <w:rPr>
                <w:webHidden/>
              </w:rPr>
              <w:instrText xml:space="preserve"> PAGEREF _Toc444268617 \h </w:instrText>
            </w:r>
            <w:r w:rsidR="006A0B05">
              <w:rPr>
                <w:webHidden/>
              </w:rPr>
            </w:r>
            <w:r w:rsidR="006A0B05">
              <w:rPr>
                <w:webHidden/>
              </w:rPr>
              <w:fldChar w:fldCharType="separate"/>
            </w:r>
            <w:r w:rsidR="006A0B05">
              <w:rPr>
                <w:webHidden/>
              </w:rPr>
              <w:t>22</w:t>
            </w:r>
            <w:r w:rsidR="006A0B05">
              <w:rPr>
                <w:webHidden/>
              </w:rPr>
              <w:fldChar w:fldCharType="end"/>
            </w:r>
          </w:hyperlink>
        </w:p>
        <w:p w14:paraId="27CE7E18" w14:textId="77777777" w:rsidR="006A0B05" w:rsidRDefault="0038533A">
          <w:pPr>
            <w:pStyle w:val="TOC1"/>
            <w:tabs>
              <w:tab w:val="left" w:pos="993"/>
            </w:tabs>
            <w:rPr>
              <w:b w:val="0"/>
            </w:rPr>
          </w:pPr>
          <w:hyperlink w:anchor="_Toc444268618" w:history="1">
            <w:r w:rsidR="006A0B05" w:rsidRPr="009674E3">
              <w:rPr>
                <w:rStyle w:val="Hyperlink"/>
                <w:rFonts w:asciiTheme="majorHAnsi" w:hAnsiTheme="majorHAnsi" w:cstheme="majorHAnsi"/>
              </w:rPr>
              <w:t>A.3.1</w:t>
            </w:r>
            <w:r w:rsidR="006A0B05">
              <w:rPr>
                <w:b w:val="0"/>
              </w:rPr>
              <w:tab/>
            </w:r>
            <w:r w:rsidR="006A0B05" w:rsidRPr="009674E3">
              <w:rPr>
                <w:rStyle w:val="Hyperlink"/>
              </w:rPr>
              <w:t>Parent training versus any control</w:t>
            </w:r>
            <w:r w:rsidR="006A0B05">
              <w:rPr>
                <w:webHidden/>
              </w:rPr>
              <w:tab/>
            </w:r>
            <w:r w:rsidR="006A0B05">
              <w:rPr>
                <w:webHidden/>
              </w:rPr>
              <w:fldChar w:fldCharType="begin"/>
            </w:r>
            <w:r w:rsidR="006A0B05">
              <w:rPr>
                <w:webHidden/>
              </w:rPr>
              <w:instrText xml:space="preserve"> PAGEREF _Toc444268618 \h </w:instrText>
            </w:r>
            <w:r w:rsidR="006A0B05">
              <w:rPr>
                <w:webHidden/>
              </w:rPr>
            </w:r>
            <w:r w:rsidR="006A0B05">
              <w:rPr>
                <w:webHidden/>
              </w:rPr>
              <w:fldChar w:fldCharType="separate"/>
            </w:r>
            <w:r w:rsidR="006A0B05">
              <w:rPr>
                <w:webHidden/>
              </w:rPr>
              <w:t>22</w:t>
            </w:r>
            <w:r w:rsidR="006A0B05">
              <w:rPr>
                <w:webHidden/>
              </w:rPr>
              <w:fldChar w:fldCharType="end"/>
            </w:r>
          </w:hyperlink>
        </w:p>
        <w:p w14:paraId="37C82082" w14:textId="77777777" w:rsidR="006A0B05" w:rsidRDefault="0038533A">
          <w:pPr>
            <w:pStyle w:val="TOC1"/>
            <w:rPr>
              <w:b w:val="0"/>
            </w:rPr>
          </w:pPr>
          <w:hyperlink w:anchor="_Toc444268619" w:history="1">
            <w:r w:rsidR="006A0B05" w:rsidRPr="009674E3">
              <w:rPr>
                <w:rStyle w:val="Hyperlink"/>
                <w:rFonts w:asciiTheme="majorHAnsi" w:hAnsiTheme="majorHAnsi" w:cstheme="majorHAnsi"/>
              </w:rPr>
              <w:t>A.4</w:t>
            </w:r>
            <w:r w:rsidR="006A0B05">
              <w:rPr>
                <w:b w:val="0"/>
              </w:rPr>
              <w:tab/>
            </w:r>
            <w:r w:rsidR="006A0B05" w:rsidRPr="009674E3">
              <w:rPr>
                <w:rStyle w:val="Hyperlink"/>
              </w:rPr>
              <w:t>Pharmacological interventions for prevention and/or treatment</w:t>
            </w:r>
            <w:r w:rsidR="006A0B05">
              <w:rPr>
                <w:webHidden/>
              </w:rPr>
              <w:tab/>
            </w:r>
            <w:r w:rsidR="006A0B05">
              <w:rPr>
                <w:webHidden/>
              </w:rPr>
              <w:fldChar w:fldCharType="begin"/>
            </w:r>
            <w:r w:rsidR="006A0B05">
              <w:rPr>
                <w:webHidden/>
              </w:rPr>
              <w:instrText xml:space="preserve"> PAGEREF _Toc444268619 \h </w:instrText>
            </w:r>
            <w:r w:rsidR="006A0B05">
              <w:rPr>
                <w:webHidden/>
              </w:rPr>
            </w:r>
            <w:r w:rsidR="006A0B05">
              <w:rPr>
                <w:webHidden/>
              </w:rPr>
              <w:fldChar w:fldCharType="separate"/>
            </w:r>
            <w:r w:rsidR="006A0B05">
              <w:rPr>
                <w:webHidden/>
              </w:rPr>
              <w:t>23</w:t>
            </w:r>
            <w:r w:rsidR="006A0B05">
              <w:rPr>
                <w:webHidden/>
              </w:rPr>
              <w:fldChar w:fldCharType="end"/>
            </w:r>
          </w:hyperlink>
        </w:p>
        <w:p w14:paraId="1393E123" w14:textId="77777777" w:rsidR="006A0B05" w:rsidRDefault="0038533A">
          <w:pPr>
            <w:pStyle w:val="TOC1"/>
            <w:tabs>
              <w:tab w:val="left" w:pos="993"/>
            </w:tabs>
            <w:rPr>
              <w:b w:val="0"/>
            </w:rPr>
          </w:pPr>
          <w:hyperlink w:anchor="_Toc444268620" w:history="1">
            <w:r w:rsidR="006A0B05" w:rsidRPr="009674E3">
              <w:rPr>
                <w:rStyle w:val="Hyperlink"/>
                <w:rFonts w:asciiTheme="majorHAnsi" w:hAnsiTheme="majorHAnsi" w:cstheme="majorHAnsi"/>
              </w:rPr>
              <w:t>A.4.1</w:t>
            </w:r>
            <w:r w:rsidR="006A0B05">
              <w:rPr>
                <w:b w:val="0"/>
              </w:rPr>
              <w:tab/>
            </w:r>
            <w:r w:rsidR="006A0B05" w:rsidRPr="009674E3">
              <w:rPr>
                <w:rStyle w:val="Hyperlink"/>
              </w:rPr>
              <w:t>Attention deficit hyperactivity disorder in children and young people</w:t>
            </w:r>
            <w:r w:rsidR="006A0B05">
              <w:rPr>
                <w:webHidden/>
              </w:rPr>
              <w:tab/>
            </w:r>
            <w:r w:rsidR="006A0B05">
              <w:rPr>
                <w:webHidden/>
              </w:rPr>
              <w:fldChar w:fldCharType="begin"/>
            </w:r>
            <w:r w:rsidR="006A0B05">
              <w:rPr>
                <w:webHidden/>
              </w:rPr>
              <w:instrText xml:space="preserve"> PAGEREF _Toc444268620 \h </w:instrText>
            </w:r>
            <w:r w:rsidR="006A0B05">
              <w:rPr>
                <w:webHidden/>
              </w:rPr>
            </w:r>
            <w:r w:rsidR="006A0B05">
              <w:rPr>
                <w:webHidden/>
              </w:rPr>
              <w:fldChar w:fldCharType="separate"/>
            </w:r>
            <w:r w:rsidR="006A0B05">
              <w:rPr>
                <w:webHidden/>
              </w:rPr>
              <w:t>23</w:t>
            </w:r>
            <w:r w:rsidR="006A0B05">
              <w:rPr>
                <w:webHidden/>
              </w:rPr>
              <w:fldChar w:fldCharType="end"/>
            </w:r>
          </w:hyperlink>
        </w:p>
        <w:p w14:paraId="2B30C140" w14:textId="77777777" w:rsidR="006A0B05" w:rsidRDefault="0038533A">
          <w:pPr>
            <w:pStyle w:val="TOC1"/>
            <w:tabs>
              <w:tab w:val="left" w:pos="993"/>
            </w:tabs>
            <w:rPr>
              <w:b w:val="0"/>
            </w:rPr>
          </w:pPr>
          <w:hyperlink w:anchor="_Toc444268621" w:history="1">
            <w:r w:rsidR="006A0B05" w:rsidRPr="009674E3">
              <w:rPr>
                <w:rStyle w:val="Hyperlink"/>
                <w:rFonts w:asciiTheme="majorHAnsi" w:hAnsiTheme="majorHAnsi" w:cstheme="majorHAnsi"/>
              </w:rPr>
              <w:t>A.4.2</w:t>
            </w:r>
            <w:r w:rsidR="006A0B05">
              <w:rPr>
                <w:b w:val="0"/>
              </w:rPr>
              <w:tab/>
            </w:r>
            <w:r w:rsidR="006A0B05" w:rsidRPr="009674E3">
              <w:rPr>
                <w:rStyle w:val="Hyperlink"/>
              </w:rPr>
              <w:t>Dementia</w:t>
            </w:r>
            <w:r w:rsidR="006A0B05">
              <w:rPr>
                <w:webHidden/>
              </w:rPr>
              <w:tab/>
            </w:r>
            <w:r w:rsidR="006A0B05">
              <w:rPr>
                <w:webHidden/>
              </w:rPr>
              <w:fldChar w:fldCharType="begin"/>
            </w:r>
            <w:r w:rsidR="006A0B05">
              <w:rPr>
                <w:webHidden/>
              </w:rPr>
              <w:instrText xml:space="preserve"> PAGEREF _Toc444268621 \h </w:instrText>
            </w:r>
            <w:r w:rsidR="006A0B05">
              <w:rPr>
                <w:webHidden/>
              </w:rPr>
            </w:r>
            <w:r w:rsidR="006A0B05">
              <w:rPr>
                <w:webHidden/>
              </w:rPr>
              <w:fldChar w:fldCharType="separate"/>
            </w:r>
            <w:r w:rsidR="006A0B05">
              <w:rPr>
                <w:webHidden/>
              </w:rPr>
              <w:t>27</w:t>
            </w:r>
            <w:r w:rsidR="006A0B05">
              <w:rPr>
                <w:webHidden/>
              </w:rPr>
              <w:fldChar w:fldCharType="end"/>
            </w:r>
          </w:hyperlink>
        </w:p>
        <w:p w14:paraId="08727D4F" w14:textId="77777777" w:rsidR="006A0B05" w:rsidRDefault="0038533A">
          <w:pPr>
            <w:pStyle w:val="TOC1"/>
            <w:rPr>
              <w:b w:val="0"/>
            </w:rPr>
          </w:pPr>
          <w:hyperlink w:anchor="_Toc444268622" w:history="1">
            <w:r w:rsidR="006A0B05" w:rsidRPr="009674E3">
              <w:rPr>
                <w:rStyle w:val="Hyperlink"/>
                <w:rFonts w:asciiTheme="majorHAnsi" w:hAnsiTheme="majorHAnsi" w:cstheme="majorHAnsi"/>
              </w:rPr>
              <w:t>A.5</w:t>
            </w:r>
            <w:r w:rsidR="006A0B05">
              <w:rPr>
                <w:b w:val="0"/>
              </w:rPr>
              <w:tab/>
            </w:r>
            <w:r w:rsidR="006A0B05" w:rsidRPr="009674E3">
              <w:rPr>
                <w:rStyle w:val="Hyperlink"/>
              </w:rPr>
              <w:t>Other interventions</w:t>
            </w:r>
            <w:r w:rsidR="006A0B05">
              <w:rPr>
                <w:webHidden/>
              </w:rPr>
              <w:tab/>
            </w:r>
            <w:r w:rsidR="006A0B05">
              <w:rPr>
                <w:webHidden/>
              </w:rPr>
              <w:fldChar w:fldCharType="begin"/>
            </w:r>
            <w:r w:rsidR="006A0B05">
              <w:rPr>
                <w:webHidden/>
              </w:rPr>
              <w:instrText xml:space="preserve"> PAGEREF _Toc444268622 \h </w:instrText>
            </w:r>
            <w:r w:rsidR="006A0B05">
              <w:rPr>
                <w:webHidden/>
              </w:rPr>
            </w:r>
            <w:r w:rsidR="006A0B05">
              <w:rPr>
                <w:webHidden/>
              </w:rPr>
              <w:fldChar w:fldCharType="separate"/>
            </w:r>
            <w:r w:rsidR="006A0B05">
              <w:rPr>
                <w:webHidden/>
              </w:rPr>
              <w:t>30</w:t>
            </w:r>
            <w:r w:rsidR="006A0B05">
              <w:rPr>
                <w:webHidden/>
              </w:rPr>
              <w:fldChar w:fldCharType="end"/>
            </w:r>
          </w:hyperlink>
        </w:p>
        <w:p w14:paraId="2B3DF6FF" w14:textId="77777777" w:rsidR="006A0B05" w:rsidRDefault="0038533A">
          <w:pPr>
            <w:pStyle w:val="TOC1"/>
            <w:tabs>
              <w:tab w:val="left" w:pos="993"/>
            </w:tabs>
            <w:rPr>
              <w:b w:val="0"/>
            </w:rPr>
          </w:pPr>
          <w:hyperlink w:anchor="_Toc444268623" w:history="1">
            <w:r w:rsidR="006A0B05" w:rsidRPr="009674E3">
              <w:rPr>
                <w:rStyle w:val="Hyperlink"/>
                <w:rFonts w:asciiTheme="majorHAnsi" w:hAnsiTheme="majorHAnsi" w:cstheme="majorHAnsi"/>
              </w:rPr>
              <w:t>A.5.1</w:t>
            </w:r>
            <w:r w:rsidR="006A0B05">
              <w:rPr>
                <w:b w:val="0"/>
              </w:rPr>
              <w:tab/>
            </w:r>
            <w:r w:rsidR="006A0B05" w:rsidRPr="009674E3">
              <w:rPr>
                <w:rStyle w:val="Hyperlink"/>
              </w:rPr>
              <w:t>Annual health checks</w:t>
            </w:r>
            <w:r w:rsidR="006A0B05">
              <w:rPr>
                <w:webHidden/>
              </w:rPr>
              <w:tab/>
            </w:r>
            <w:r w:rsidR="006A0B05">
              <w:rPr>
                <w:webHidden/>
              </w:rPr>
              <w:fldChar w:fldCharType="begin"/>
            </w:r>
            <w:r w:rsidR="006A0B05">
              <w:rPr>
                <w:webHidden/>
              </w:rPr>
              <w:instrText xml:space="preserve"> PAGEREF _Toc444268623 \h </w:instrText>
            </w:r>
            <w:r w:rsidR="006A0B05">
              <w:rPr>
                <w:webHidden/>
              </w:rPr>
            </w:r>
            <w:r w:rsidR="006A0B05">
              <w:rPr>
                <w:webHidden/>
              </w:rPr>
              <w:fldChar w:fldCharType="separate"/>
            </w:r>
            <w:r w:rsidR="006A0B05">
              <w:rPr>
                <w:webHidden/>
              </w:rPr>
              <w:t>30</w:t>
            </w:r>
            <w:r w:rsidR="006A0B05">
              <w:rPr>
                <w:webHidden/>
              </w:rPr>
              <w:fldChar w:fldCharType="end"/>
            </w:r>
          </w:hyperlink>
        </w:p>
        <w:p w14:paraId="0339706E" w14:textId="77777777" w:rsidR="006A0B05" w:rsidRDefault="0038533A">
          <w:pPr>
            <w:pStyle w:val="TOC1"/>
            <w:tabs>
              <w:tab w:val="left" w:pos="993"/>
            </w:tabs>
            <w:rPr>
              <w:b w:val="0"/>
            </w:rPr>
          </w:pPr>
          <w:hyperlink w:anchor="_Toc444268624" w:history="1">
            <w:r w:rsidR="006A0B05" w:rsidRPr="009674E3">
              <w:rPr>
                <w:rStyle w:val="Hyperlink"/>
                <w:rFonts w:asciiTheme="majorHAnsi" w:hAnsiTheme="majorHAnsi" w:cstheme="majorHAnsi"/>
              </w:rPr>
              <w:t>A.5.2</w:t>
            </w:r>
            <w:r w:rsidR="006A0B05">
              <w:rPr>
                <w:b w:val="0"/>
              </w:rPr>
              <w:tab/>
            </w:r>
            <w:r w:rsidR="006A0B05" w:rsidRPr="009674E3">
              <w:rPr>
                <w:rStyle w:val="Hyperlink"/>
              </w:rPr>
              <w:t>Dietary interventions</w:t>
            </w:r>
            <w:r w:rsidR="006A0B05">
              <w:rPr>
                <w:webHidden/>
              </w:rPr>
              <w:tab/>
            </w:r>
            <w:r w:rsidR="006A0B05">
              <w:rPr>
                <w:webHidden/>
              </w:rPr>
              <w:fldChar w:fldCharType="begin"/>
            </w:r>
            <w:r w:rsidR="006A0B05">
              <w:rPr>
                <w:webHidden/>
              </w:rPr>
              <w:instrText xml:space="preserve"> PAGEREF _Toc444268624 \h </w:instrText>
            </w:r>
            <w:r w:rsidR="006A0B05">
              <w:rPr>
                <w:webHidden/>
              </w:rPr>
            </w:r>
            <w:r w:rsidR="006A0B05">
              <w:rPr>
                <w:webHidden/>
              </w:rPr>
              <w:fldChar w:fldCharType="separate"/>
            </w:r>
            <w:r w:rsidR="006A0B05">
              <w:rPr>
                <w:webHidden/>
              </w:rPr>
              <w:t>31</w:t>
            </w:r>
            <w:r w:rsidR="006A0B05">
              <w:rPr>
                <w:webHidden/>
              </w:rPr>
              <w:fldChar w:fldCharType="end"/>
            </w:r>
          </w:hyperlink>
        </w:p>
        <w:p w14:paraId="4D9ACCA1" w14:textId="77777777" w:rsidR="006A0B05" w:rsidRDefault="0038533A">
          <w:pPr>
            <w:pStyle w:val="TOC1"/>
            <w:tabs>
              <w:tab w:val="left" w:pos="993"/>
            </w:tabs>
            <w:rPr>
              <w:b w:val="0"/>
            </w:rPr>
          </w:pPr>
          <w:hyperlink w:anchor="_Toc444268625" w:history="1">
            <w:r w:rsidR="006A0B05" w:rsidRPr="009674E3">
              <w:rPr>
                <w:rStyle w:val="Hyperlink"/>
                <w:rFonts w:asciiTheme="majorHAnsi" w:hAnsiTheme="majorHAnsi" w:cstheme="majorHAnsi"/>
              </w:rPr>
              <w:t>A.5.2.1</w:t>
            </w:r>
            <w:r w:rsidR="006A0B05">
              <w:rPr>
                <w:b w:val="0"/>
              </w:rPr>
              <w:tab/>
            </w:r>
            <w:r w:rsidR="006A0B05" w:rsidRPr="009674E3">
              <w:rPr>
                <w:rStyle w:val="Hyperlink"/>
              </w:rPr>
              <w:t>ADHD</w:t>
            </w:r>
            <w:r w:rsidR="006A0B05">
              <w:rPr>
                <w:webHidden/>
              </w:rPr>
              <w:tab/>
            </w:r>
            <w:r w:rsidR="006A0B05">
              <w:rPr>
                <w:webHidden/>
              </w:rPr>
              <w:fldChar w:fldCharType="begin"/>
            </w:r>
            <w:r w:rsidR="006A0B05">
              <w:rPr>
                <w:webHidden/>
              </w:rPr>
              <w:instrText xml:space="preserve"> PAGEREF _Toc444268625 \h </w:instrText>
            </w:r>
            <w:r w:rsidR="006A0B05">
              <w:rPr>
                <w:webHidden/>
              </w:rPr>
            </w:r>
            <w:r w:rsidR="006A0B05">
              <w:rPr>
                <w:webHidden/>
              </w:rPr>
              <w:fldChar w:fldCharType="separate"/>
            </w:r>
            <w:r w:rsidR="006A0B05">
              <w:rPr>
                <w:webHidden/>
              </w:rPr>
              <w:t>31</w:t>
            </w:r>
            <w:r w:rsidR="006A0B05">
              <w:rPr>
                <w:webHidden/>
              </w:rPr>
              <w:fldChar w:fldCharType="end"/>
            </w:r>
          </w:hyperlink>
        </w:p>
        <w:p w14:paraId="46A91DD3" w14:textId="77777777" w:rsidR="006A0B05" w:rsidRDefault="0038533A">
          <w:pPr>
            <w:pStyle w:val="TOC1"/>
            <w:tabs>
              <w:tab w:val="left" w:pos="993"/>
            </w:tabs>
            <w:rPr>
              <w:b w:val="0"/>
            </w:rPr>
          </w:pPr>
          <w:hyperlink w:anchor="_Toc444268626" w:history="1">
            <w:r w:rsidR="006A0B05" w:rsidRPr="009674E3">
              <w:rPr>
                <w:rStyle w:val="Hyperlink"/>
                <w:rFonts w:asciiTheme="majorHAnsi" w:hAnsiTheme="majorHAnsi" w:cstheme="majorHAnsi"/>
              </w:rPr>
              <w:t>A.5.2.2</w:t>
            </w:r>
            <w:r w:rsidR="006A0B05">
              <w:rPr>
                <w:b w:val="0"/>
              </w:rPr>
              <w:tab/>
            </w:r>
            <w:r w:rsidR="006A0B05" w:rsidRPr="009674E3">
              <w:rPr>
                <w:rStyle w:val="Hyperlink"/>
              </w:rPr>
              <w:t>Unclear level of learning disabilities</w:t>
            </w:r>
            <w:r w:rsidR="006A0B05">
              <w:rPr>
                <w:webHidden/>
              </w:rPr>
              <w:tab/>
            </w:r>
            <w:r w:rsidR="006A0B05">
              <w:rPr>
                <w:webHidden/>
              </w:rPr>
              <w:fldChar w:fldCharType="begin"/>
            </w:r>
            <w:r w:rsidR="006A0B05">
              <w:rPr>
                <w:webHidden/>
              </w:rPr>
              <w:instrText xml:space="preserve"> PAGEREF _Toc444268626 \h </w:instrText>
            </w:r>
            <w:r w:rsidR="006A0B05">
              <w:rPr>
                <w:webHidden/>
              </w:rPr>
            </w:r>
            <w:r w:rsidR="006A0B05">
              <w:rPr>
                <w:webHidden/>
              </w:rPr>
              <w:fldChar w:fldCharType="separate"/>
            </w:r>
            <w:r w:rsidR="006A0B05">
              <w:rPr>
                <w:webHidden/>
              </w:rPr>
              <w:t>31</w:t>
            </w:r>
            <w:r w:rsidR="006A0B05">
              <w:rPr>
                <w:webHidden/>
              </w:rPr>
              <w:fldChar w:fldCharType="end"/>
            </w:r>
          </w:hyperlink>
        </w:p>
        <w:p w14:paraId="60E9F042" w14:textId="77777777" w:rsidR="006A0B05" w:rsidRDefault="0038533A">
          <w:pPr>
            <w:pStyle w:val="TOC1"/>
            <w:tabs>
              <w:tab w:val="left" w:pos="993"/>
            </w:tabs>
            <w:rPr>
              <w:b w:val="0"/>
            </w:rPr>
          </w:pPr>
          <w:hyperlink w:anchor="_Toc444268627" w:history="1">
            <w:r w:rsidR="006A0B05" w:rsidRPr="009674E3">
              <w:rPr>
                <w:rStyle w:val="Hyperlink"/>
                <w:rFonts w:asciiTheme="majorHAnsi" w:hAnsiTheme="majorHAnsi" w:cstheme="majorHAnsi"/>
              </w:rPr>
              <w:t>A.5.2.3</w:t>
            </w:r>
            <w:r w:rsidR="006A0B05">
              <w:rPr>
                <w:b w:val="0"/>
              </w:rPr>
              <w:tab/>
            </w:r>
            <w:r w:rsidR="006A0B05" w:rsidRPr="009674E3">
              <w:rPr>
                <w:rStyle w:val="Hyperlink"/>
              </w:rPr>
              <w:t>Dementia</w:t>
            </w:r>
            <w:r w:rsidR="006A0B05">
              <w:rPr>
                <w:webHidden/>
              </w:rPr>
              <w:tab/>
            </w:r>
            <w:r w:rsidR="006A0B05">
              <w:rPr>
                <w:webHidden/>
              </w:rPr>
              <w:fldChar w:fldCharType="begin"/>
            </w:r>
            <w:r w:rsidR="006A0B05">
              <w:rPr>
                <w:webHidden/>
              </w:rPr>
              <w:instrText xml:space="preserve"> PAGEREF _Toc444268627 \h </w:instrText>
            </w:r>
            <w:r w:rsidR="006A0B05">
              <w:rPr>
                <w:webHidden/>
              </w:rPr>
            </w:r>
            <w:r w:rsidR="006A0B05">
              <w:rPr>
                <w:webHidden/>
              </w:rPr>
              <w:fldChar w:fldCharType="separate"/>
            </w:r>
            <w:r w:rsidR="006A0B05">
              <w:rPr>
                <w:webHidden/>
              </w:rPr>
              <w:t>32</w:t>
            </w:r>
            <w:r w:rsidR="006A0B05">
              <w:rPr>
                <w:webHidden/>
              </w:rPr>
              <w:fldChar w:fldCharType="end"/>
            </w:r>
          </w:hyperlink>
        </w:p>
        <w:p w14:paraId="09B2EE32" w14:textId="77777777" w:rsidR="006A0B05" w:rsidRDefault="0038533A">
          <w:pPr>
            <w:pStyle w:val="TOC1"/>
            <w:tabs>
              <w:tab w:val="left" w:pos="1701"/>
            </w:tabs>
            <w:rPr>
              <w:b w:val="0"/>
            </w:rPr>
          </w:pPr>
          <w:hyperlink w:anchor="_Toc444268628" w:history="1">
            <w:r w:rsidR="006A0B05" w:rsidRPr="009674E3">
              <w:rPr>
                <w:rStyle w:val="Hyperlink"/>
              </w:rPr>
              <w:t>A.5.2.3.1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_Toc444268628 \h </w:instrText>
            </w:r>
            <w:r w:rsidR="006A0B05">
              <w:rPr>
                <w:webHidden/>
              </w:rPr>
            </w:r>
            <w:r w:rsidR="006A0B05">
              <w:rPr>
                <w:webHidden/>
              </w:rPr>
              <w:fldChar w:fldCharType="separate"/>
            </w:r>
            <w:r w:rsidR="006A0B05">
              <w:rPr>
                <w:webHidden/>
              </w:rPr>
              <w:t>32</w:t>
            </w:r>
            <w:r w:rsidR="006A0B05">
              <w:rPr>
                <w:webHidden/>
              </w:rPr>
              <w:fldChar w:fldCharType="end"/>
            </w:r>
          </w:hyperlink>
        </w:p>
        <w:p w14:paraId="30689BF4" w14:textId="77777777" w:rsidR="006A0B05" w:rsidRDefault="0038533A">
          <w:pPr>
            <w:pStyle w:val="TOC1"/>
            <w:tabs>
              <w:tab w:val="left" w:pos="993"/>
            </w:tabs>
            <w:rPr>
              <w:b w:val="0"/>
            </w:rPr>
          </w:pPr>
          <w:hyperlink w:anchor="_Toc444268629" w:history="1">
            <w:r w:rsidR="006A0B05" w:rsidRPr="009674E3">
              <w:rPr>
                <w:rStyle w:val="Hyperlink"/>
                <w:rFonts w:asciiTheme="majorHAnsi" w:hAnsiTheme="majorHAnsi" w:cstheme="majorHAnsi"/>
              </w:rPr>
              <w:t>A.5.3</w:t>
            </w:r>
            <w:r w:rsidR="006A0B05">
              <w:rPr>
                <w:b w:val="0"/>
              </w:rPr>
              <w:tab/>
            </w:r>
            <w:r w:rsidR="006A0B05" w:rsidRPr="009674E3">
              <w:rPr>
                <w:rStyle w:val="Hyperlink"/>
              </w:rPr>
              <w:t>Exercise interventions</w:t>
            </w:r>
            <w:r w:rsidR="006A0B05">
              <w:rPr>
                <w:webHidden/>
              </w:rPr>
              <w:tab/>
            </w:r>
            <w:r w:rsidR="006A0B05">
              <w:rPr>
                <w:webHidden/>
              </w:rPr>
              <w:fldChar w:fldCharType="begin"/>
            </w:r>
            <w:r w:rsidR="006A0B05">
              <w:rPr>
                <w:webHidden/>
              </w:rPr>
              <w:instrText xml:space="preserve"> PAGEREF _Toc444268629 \h </w:instrText>
            </w:r>
            <w:r w:rsidR="006A0B05">
              <w:rPr>
                <w:webHidden/>
              </w:rPr>
            </w:r>
            <w:r w:rsidR="006A0B05">
              <w:rPr>
                <w:webHidden/>
              </w:rPr>
              <w:fldChar w:fldCharType="separate"/>
            </w:r>
            <w:r w:rsidR="006A0B05">
              <w:rPr>
                <w:webHidden/>
              </w:rPr>
              <w:t>33</w:t>
            </w:r>
            <w:r w:rsidR="006A0B05">
              <w:rPr>
                <w:webHidden/>
              </w:rPr>
              <w:fldChar w:fldCharType="end"/>
            </w:r>
          </w:hyperlink>
        </w:p>
        <w:p w14:paraId="3833A46D" w14:textId="77777777" w:rsidR="006A0B05" w:rsidRDefault="0038533A">
          <w:pPr>
            <w:pStyle w:val="TOC1"/>
            <w:tabs>
              <w:tab w:val="left" w:pos="993"/>
            </w:tabs>
            <w:rPr>
              <w:b w:val="0"/>
            </w:rPr>
          </w:pPr>
          <w:hyperlink w:anchor="_Toc444268630" w:history="1">
            <w:r w:rsidR="006A0B05" w:rsidRPr="009674E3">
              <w:rPr>
                <w:rStyle w:val="Hyperlink"/>
                <w:rFonts w:asciiTheme="majorHAnsi" w:hAnsiTheme="majorHAnsi" w:cstheme="majorHAnsi"/>
              </w:rPr>
              <w:t>A.5.3.1</w:t>
            </w:r>
            <w:r w:rsidR="006A0B05">
              <w:rPr>
                <w:b w:val="0"/>
              </w:rPr>
              <w:tab/>
            </w:r>
            <w:r w:rsidR="006A0B05" w:rsidRPr="009674E3">
              <w:rPr>
                <w:rStyle w:val="Hyperlink"/>
              </w:rPr>
              <w:t>Anxiety symptoms</w:t>
            </w:r>
            <w:r w:rsidR="006A0B05">
              <w:rPr>
                <w:webHidden/>
              </w:rPr>
              <w:tab/>
            </w:r>
            <w:r w:rsidR="006A0B05">
              <w:rPr>
                <w:webHidden/>
              </w:rPr>
              <w:fldChar w:fldCharType="begin"/>
            </w:r>
            <w:r w:rsidR="006A0B05">
              <w:rPr>
                <w:webHidden/>
              </w:rPr>
              <w:instrText xml:space="preserve"> PAGEREF _Toc444268630 \h </w:instrText>
            </w:r>
            <w:r w:rsidR="006A0B05">
              <w:rPr>
                <w:webHidden/>
              </w:rPr>
            </w:r>
            <w:r w:rsidR="006A0B05">
              <w:rPr>
                <w:webHidden/>
              </w:rPr>
              <w:fldChar w:fldCharType="separate"/>
            </w:r>
            <w:r w:rsidR="006A0B05">
              <w:rPr>
                <w:webHidden/>
              </w:rPr>
              <w:t>33</w:t>
            </w:r>
            <w:r w:rsidR="006A0B05">
              <w:rPr>
                <w:webHidden/>
              </w:rPr>
              <w:fldChar w:fldCharType="end"/>
            </w:r>
          </w:hyperlink>
        </w:p>
        <w:p w14:paraId="3037B9B3" w14:textId="77777777" w:rsidR="006A0B05" w:rsidRDefault="0038533A">
          <w:pPr>
            <w:pStyle w:val="TOC1"/>
            <w:tabs>
              <w:tab w:val="left" w:pos="1701"/>
            </w:tabs>
            <w:rPr>
              <w:b w:val="0"/>
            </w:rPr>
          </w:pPr>
          <w:hyperlink w:anchor="_Toc444268631" w:history="1">
            <w:r w:rsidR="006A0B05" w:rsidRPr="009674E3">
              <w:rPr>
                <w:rStyle w:val="Hyperlink"/>
              </w:rPr>
              <w:t>A.5.3.1.1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_Toc444268631 \h </w:instrText>
            </w:r>
            <w:r w:rsidR="006A0B05">
              <w:rPr>
                <w:webHidden/>
              </w:rPr>
            </w:r>
            <w:r w:rsidR="006A0B05">
              <w:rPr>
                <w:webHidden/>
              </w:rPr>
              <w:fldChar w:fldCharType="separate"/>
            </w:r>
            <w:r w:rsidR="006A0B05">
              <w:rPr>
                <w:webHidden/>
              </w:rPr>
              <w:t>33</w:t>
            </w:r>
            <w:r w:rsidR="006A0B05">
              <w:rPr>
                <w:webHidden/>
              </w:rPr>
              <w:fldChar w:fldCharType="end"/>
            </w:r>
          </w:hyperlink>
        </w:p>
        <w:p w14:paraId="64DBC22B" w14:textId="77777777" w:rsidR="006A0B05" w:rsidRDefault="0038533A">
          <w:pPr>
            <w:pStyle w:val="TOC1"/>
            <w:tabs>
              <w:tab w:val="left" w:pos="993"/>
            </w:tabs>
            <w:rPr>
              <w:b w:val="0"/>
            </w:rPr>
          </w:pPr>
          <w:hyperlink w:anchor="_Toc444268632" w:history="1">
            <w:r w:rsidR="006A0B05" w:rsidRPr="009674E3">
              <w:rPr>
                <w:rStyle w:val="Hyperlink"/>
                <w:rFonts w:asciiTheme="majorHAnsi" w:hAnsiTheme="majorHAnsi" w:cstheme="majorHAnsi"/>
              </w:rPr>
              <w:t>A.5.3.2</w:t>
            </w:r>
            <w:r w:rsidR="006A0B05">
              <w:rPr>
                <w:b w:val="0"/>
              </w:rPr>
              <w:tab/>
            </w:r>
            <w:r w:rsidR="006A0B05" w:rsidRPr="009674E3">
              <w:rPr>
                <w:rStyle w:val="Hyperlink"/>
              </w:rPr>
              <w:t>Depressive symptoms– mild to moderate learning disabilities</w:t>
            </w:r>
            <w:r w:rsidR="006A0B05">
              <w:rPr>
                <w:webHidden/>
              </w:rPr>
              <w:tab/>
            </w:r>
            <w:r w:rsidR="006A0B05">
              <w:rPr>
                <w:webHidden/>
              </w:rPr>
              <w:fldChar w:fldCharType="begin"/>
            </w:r>
            <w:r w:rsidR="006A0B05">
              <w:rPr>
                <w:webHidden/>
              </w:rPr>
              <w:instrText xml:space="preserve"> PAGEREF _Toc444268632 \h </w:instrText>
            </w:r>
            <w:r w:rsidR="006A0B05">
              <w:rPr>
                <w:webHidden/>
              </w:rPr>
            </w:r>
            <w:r w:rsidR="006A0B05">
              <w:rPr>
                <w:webHidden/>
              </w:rPr>
              <w:fldChar w:fldCharType="separate"/>
            </w:r>
            <w:r w:rsidR="006A0B05">
              <w:rPr>
                <w:webHidden/>
              </w:rPr>
              <w:t>34</w:t>
            </w:r>
            <w:r w:rsidR="006A0B05">
              <w:rPr>
                <w:webHidden/>
              </w:rPr>
              <w:fldChar w:fldCharType="end"/>
            </w:r>
          </w:hyperlink>
        </w:p>
        <w:p w14:paraId="5DB4EA06" w14:textId="77777777" w:rsidR="006A0B05" w:rsidRDefault="0038533A">
          <w:pPr>
            <w:pStyle w:val="TOC1"/>
            <w:tabs>
              <w:tab w:val="left" w:pos="1701"/>
            </w:tabs>
            <w:rPr>
              <w:b w:val="0"/>
            </w:rPr>
          </w:pPr>
          <w:hyperlink w:anchor="_Toc444268633" w:history="1">
            <w:r w:rsidR="006A0B05" w:rsidRPr="009674E3">
              <w:rPr>
                <w:rStyle w:val="Hyperlink"/>
              </w:rPr>
              <w:t>A.5.3.2.1</w:t>
            </w:r>
            <w:r w:rsidR="006A0B05">
              <w:rPr>
                <w:b w:val="0"/>
              </w:rPr>
              <w:tab/>
            </w:r>
            <w:r w:rsidR="006A0B05" w:rsidRPr="009674E3">
              <w:rPr>
                <w:rStyle w:val="Hyperlink"/>
              </w:rPr>
              <w:t>Mild to moderate learning disabilities</w:t>
            </w:r>
            <w:r w:rsidR="006A0B05">
              <w:rPr>
                <w:webHidden/>
              </w:rPr>
              <w:tab/>
            </w:r>
            <w:r w:rsidR="006A0B05">
              <w:rPr>
                <w:webHidden/>
              </w:rPr>
              <w:fldChar w:fldCharType="begin"/>
            </w:r>
            <w:r w:rsidR="006A0B05">
              <w:rPr>
                <w:webHidden/>
              </w:rPr>
              <w:instrText xml:space="preserve"> PAGEREF _Toc444268633 \h </w:instrText>
            </w:r>
            <w:r w:rsidR="006A0B05">
              <w:rPr>
                <w:webHidden/>
              </w:rPr>
            </w:r>
            <w:r w:rsidR="006A0B05">
              <w:rPr>
                <w:webHidden/>
              </w:rPr>
              <w:fldChar w:fldCharType="separate"/>
            </w:r>
            <w:r w:rsidR="006A0B05">
              <w:rPr>
                <w:webHidden/>
              </w:rPr>
              <w:t>34</w:t>
            </w:r>
            <w:r w:rsidR="006A0B05">
              <w:rPr>
                <w:webHidden/>
              </w:rPr>
              <w:fldChar w:fldCharType="end"/>
            </w:r>
          </w:hyperlink>
        </w:p>
        <w:p w14:paraId="0082D26F" w14:textId="77777777" w:rsidR="006A0B05" w:rsidRDefault="0038533A">
          <w:pPr>
            <w:pStyle w:val="TOC1"/>
            <w:rPr>
              <w:b w:val="0"/>
            </w:rPr>
          </w:pPr>
          <w:hyperlink w:anchor="_Toc444268634" w:history="1">
            <w:r w:rsidR="006A0B05" w:rsidRPr="009674E3">
              <w:rPr>
                <w:rStyle w:val="Hyperlink"/>
                <w:rFonts w:asciiTheme="majorHAnsi" w:hAnsiTheme="majorHAnsi" w:cstheme="majorHAnsi"/>
              </w:rPr>
              <w:t>A.6</w:t>
            </w:r>
            <w:r w:rsidR="006A0B05">
              <w:rPr>
                <w:b w:val="0"/>
              </w:rPr>
              <w:tab/>
            </w:r>
            <w:r w:rsidR="006A0B05" w:rsidRPr="009674E3">
              <w:rPr>
                <w:rStyle w:val="Hyperlink"/>
              </w:rPr>
              <w:t>Organising health care services for people with intellectual disabilities</w:t>
            </w:r>
            <w:r w:rsidR="006A0B05">
              <w:rPr>
                <w:webHidden/>
              </w:rPr>
              <w:tab/>
            </w:r>
            <w:r w:rsidR="006A0B05">
              <w:rPr>
                <w:webHidden/>
              </w:rPr>
              <w:fldChar w:fldCharType="begin"/>
            </w:r>
            <w:r w:rsidR="006A0B05">
              <w:rPr>
                <w:webHidden/>
              </w:rPr>
              <w:instrText xml:space="preserve"> PAGEREF _Toc444268634 \h </w:instrText>
            </w:r>
            <w:r w:rsidR="006A0B05">
              <w:rPr>
                <w:webHidden/>
              </w:rPr>
            </w:r>
            <w:r w:rsidR="006A0B05">
              <w:rPr>
                <w:webHidden/>
              </w:rPr>
              <w:fldChar w:fldCharType="separate"/>
            </w:r>
            <w:r w:rsidR="006A0B05">
              <w:rPr>
                <w:webHidden/>
              </w:rPr>
              <w:t>34</w:t>
            </w:r>
            <w:r w:rsidR="006A0B05">
              <w:rPr>
                <w:webHidden/>
              </w:rPr>
              <w:fldChar w:fldCharType="end"/>
            </w:r>
          </w:hyperlink>
        </w:p>
        <w:p w14:paraId="35CF8F2B" w14:textId="77777777" w:rsidR="006A0B05" w:rsidRDefault="0038533A">
          <w:pPr>
            <w:pStyle w:val="TOC1"/>
            <w:tabs>
              <w:tab w:val="left" w:pos="993"/>
            </w:tabs>
            <w:rPr>
              <w:b w:val="0"/>
            </w:rPr>
          </w:pPr>
          <w:hyperlink w:anchor="_Toc444268635" w:history="1">
            <w:r w:rsidR="006A0B05" w:rsidRPr="009674E3">
              <w:rPr>
                <w:rStyle w:val="Hyperlink"/>
                <w:rFonts w:asciiTheme="majorHAnsi" w:hAnsiTheme="majorHAnsi" w:cstheme="majorHAnsi"/>
              </w:rPr>
              <w:t>A.6.1</w:t>
            </w:r>
            <w:r w:rsidR="006A0B05">
              <w:rPr>
                <w:b w:val="0"/>
              </w:rPr>
              <w:tab/>
            </w:r>
            <w:r w:rsidR="006A0B05" w:rsidRPr="009674E3">
              <w:rPr>
                <w:rStyle w:val="Hyperlink"/>
              </w:rPr>
              <w:t>Innovative intensive support services model versus standard model of service delivery</w:t>
            </w:r>
            <w:r w:rsidR="006A0B05">
              <w:rPr>
                <w:webHidden/>
              </w:rPr>
              <w:tab/>
            </w:r>
            <w:r w:rsidR="006A0B05">
              <w:rPr>
                <w:webHidden/>
              </w:rPr>
              <w:fldChar w:fldCharType="begin"/>
            </w:r>
            <w:r w:rsidR="006A0B05">
              <w:rPr>
                <w:webHidden/>
              </w:rPr>
              <w:instrText xml:space="preserve"> PAGEREF _Toc444268635 \h </w:instrText>
            </w:r>
            <w:r w:rsidR="006A0B05">
              <w:rPr>
                <w:webHidden/>
              </w:rPr>
            </w:r>
            <w:r w:rsidR="006A0B05">
              <w:rPr>
                <w:webHidden/>
              </w:rPr>
              <w:fldChar w:fldCharType="separate"/>
            </w:r>
            <w:r w:rsidR="006A0B05">
              <w:rPr>
                <w:webHidden/>
              </w:rPr>
              <w:t>34</w:t>
            </w:r>
            <w:r w:rsidR="006A0B05">
              <w:rPr>
                <w:webHidden/>
              </w:rPr>
              <w:fldChar w:fldCharType="end"/>
            </w:r>
          </w:hyperlink>
        </w:p>
        <w:p w14:paraId="76B429DA" w14:textId="77777777" w:rsidR="006A0B05" w:rsidRDefault="0038533A">
          <w:pPr>
            <w:pStyle w:val="TOC1"/>
            <w:tabs>
              <w:tab w:val="left" w:pos="993"/>
            </w:tabs>
            <w:rPr>
              <w:b w:val="0"/>
            </w:rPr>
          </w:pPr>
          <w:hyperlink w:anchor="_Toc444268636" w:history="1">
            <w:r w:rsidR="006A0B05" w:rsidRPr="009674E3">
              <w:rPr>
                <w:rStyle w:val="Hyperlink"/>
                <w:rFonts w:asciiTheme="majorHAnsi" w:hAnsiTheme="majorHAnsi" w:cstheme="majorHAnsi"/>
              </w:rPr>
              <w:t>A.6.2</w:t>
            </w:r>
            <w:r w:rsidR="006A0B05">
              <w:rPr>
                <w:b w:val="0"/>
              </w:rPr>
              <w:tab/>
            </w:r>
            <w:r w:rsidR="006A0B05" w:rsidRPr="009674E3">
              <w:rPr>
                <w:rStyle w:val="Hyperlink"/>
              </w:rPr>
              <w:t>Assertive community treatment versus standard model</w:t>
            </w:r>
            <w:r w:rsidR="006A0B05">
              <w:rPr>
                <w:webHidden/>
              </w:rPr>
              <w:tab/>
            </w:r>
            <w:r w:rsidR="006A0B05">
              <w:rPr>
                <w:webHidden/>
              </w:rPr>
              <w:fldChar w:fldCharType="begin"/>
            </w:r>
            <w:r w:rsidR="006A0B05">
              <w:rPr>
                <w:webHidden/>
              </w:rPr>
              <w:instrText xml:space="preserve"> PAGEREF _Toc444268636 \h </w:instrText>
            </w:r>
            <w:r w:rsidR="006A0B05">
              <w:rPr>
                <w:webHidden/>
              </w:rPr>
            </w:r>
            <w:r w:rsidR="006A0B05">
              <w:rPr>
                <w:webHidden/>
              </w:rPr>
              <w:fldChar w:fldCharType="separate"/>
            </w:r>
            <w:r w:rsidR="006A0B05">
              <w:rPr>
                <w:webHidden/>
              </w:rPr>
              <w:t>35</w:t>
            </w:r>
            <w:r w:rsidR="006A0B05">
              <w:rPr>
                <w:webHidden/>
              </w:rPr>
              <w:fldChar w:fldCharType="end"/>
            </w:r>
          </w:hyperlink>
        </w:p>
        <w:p w14:paraId="78B69591" w14:textId="77777777" w:rsidR="006A0B05" w:rsidRDefault="0038533A">
          <w:pPr>
            <w:pStyle w:val="TOC1"/>
            <w:tabs>
              <w:tab w:val="left" w:pos="993"/>
            </w:tabs>
            <w:rPr>
              <w:b w:val="0"/>
            </w:rPr>
          </w:pPr>
          <w:hyperlink w:anchor="_Toc444268637" w:history="1">
            <w:r w:rsidR="006A0B05" w:rsidRPr="009674E3">
              <w:rPr>
                <w:rStyle w:val="Hyperlink"/>
                <w:rFonts w:asciiTheme="majorHAnsi" w:hAnsiTheme="majorHAnsi" w:cstheme="majorHAnsi"/>
              </w:rPr>
              <w:t>A.6.3</w:t>
            </w:r>
            <w:r w:rsidR="006A0B05">
              <w:rPr>
                <w:b w:val="0"/>
              </w:rPr>
              <w:tab/>
            </w:r>
            <w:r w:rsidR="006A0B05" w:rsidRPr="009674E3">
              <w:rPr>
                <w:rStyle w:val="Hyperlink"/>
              </w:rPr>
              <w:t>Specialist liaison worker model versus no liaison worker</w:t>
            </w:r>
            <w:r w:rsidR="006A0B05">
              <w:rPr>
                <w:webHidden/>
              </w:rPr>
              <w:tab/>
            </w:r>
            <w:r w:rsidR="006A0B05">
              <w:rPr>
                <w:webHidden/>
              </w:rPr>
              <w:fldChar w:fldCharType="begin"/>
            </w:r>
            <w:r w:rsidR="006A0B05">
              <w:rPr>
                <w:webHidden/>
              </w:rPr>
              <w:instrText xml:space="preserve"> PAGEREF _Toc444268637 \h </w:instrText>
            </w:r>
            <w:r w:rsidR="006A0B05">
              <w:rPr>
                <w:webHidden/>
              </w:rPr>
            </w:r>
            <w:r w:rsidR="006A0B05">
              <w:rPr>
                <w:webHidden/>
              </w:rPr>
              <w:fldChar w:fldCharType="separate"/>
            </w:r>
            <w:r w:rsidR="006A0B05">
              <w:rPr>
                <w:webHidden/>
              </w:rPr>
              <w:t>36</w:t>
            </w:r>
            <w:r w:rsidR="006A0B05">
              <w:rPr>
                <w:webHidden/>
              </w:rPr>
              <w:fldChar w:fldCharType="end"/>
            </w:r>
          </w:hyperlink>
        </w:p>
        <w:p w14:paraId="0F94C1CE" w14:textId="77777777" w:rsidR="006A0B05" w:rsidRDefault="0038533A">
          <w:pPr>
            <w:pStyle w:val="TOC1"/>
            <w:rPr>
              <w:b w:val="0"/>
            </w:rPr>
          </w:pPr>
          <w:hyperlink w:anchor="_Toc444268638" w:history="1">
            <w:r w:rsidR="006A0B05" w:rsidRPr="009674E3">
              <w:rPr>
                <w:rStyle w:val="Hyperlink"/>
                <w:rFonts w:asciiTheme="majorHAnsi" w:hAnsiTheme="majorHAnsi" w:cstheme="majorHAnsi"/>
              </w:rPr>
              <w:t>A.7</w:t>
            </w:r>
            <w:r w:rsidR="006A0B05">
              <w:rPr>
                <w:b w:val="0"/>
              </w:rPr>
              <w:tab/>
            </w:r>
            <w:r w:rsidR="006A0B05" w:rsidRPr="009674E3">
              <w:rPr>
                <w:rStyle w:val="Hyperlink"/>
              </w:rPr>
              <w:t>Interventions aimed at improving the health and well-being of carers of people with learning disabilities</w:t>
            </w:r>
            <w:r w:rsidR="006A0B05">
              <w:rPr>
                <w:webHidden/>
              </w:rPr>
              <w:tab/>
            </w:r>
            <w:r w:rsidR="006A0B05">
              <w:rPr>
                <w:webHidden/>
              </w:rPr>
              <w:fldChar w:fldCharType="begin"/>
            </w:r>
            <w:r w:rsidR="006A0B05">
              <w:rPr>
                <w:webHidden/>
              </w:rPr>
              <w:instrText xml:space="preserve"> PAGEREF _Toc444268638 \h </w:instrText>
            </w:r>
            <w:r w:rsidR="006A0B05">
              <w:rPr>
                <w:webHidden/>
              </w:rPr>
            </w:r>
            <w:r w:rsidR="006A0B05">
              <w:rPr>
                <w:webHidden/>
              </w:rPr>
              <w:fldChar w:fldCharType="separate"/>
            </w:r>
            <w:r w:rsidR="006A0B05">
              <w:rPr>
                <w:webHidden/>
              </w:rPr>
              <w:t>37</w:t>
            </w:r>
            <w:r w:rsidR="006A0B05">
              <w:rPr>
                <w:webHidden/>
              </w:rPr>
              <w:fldChar w:fldCharType="end"/>
            </w:r>
          </w:hyperlink>
        </w:p>
        <w:p w14:paraId="2F7550E7" w14:textId="77777777" w:rsidR="003C7A07" w:rsidRDefault="00271F80" w:rsidP="006A0B05">
          <w:pPr>
            <w:widowControl w:val="0"/>
          </w:pPr>
          <w:r>
            <w:rPr>
              <w:b/>
              <w:bCs/>
              <w:noProof/>
            </w:rPr>
            <w:fldChar w:fldCharType="end"/>
          </w:r>
        </w:p>
      </w:sdtContent>
    </w:sdt>
    <w:p w14:paraId="42AD84C3" w14:textId="77777777" w:rsidR="00203FB5" w:rsidRDefault="00203FB5">
      <w:pPr>
        <w:spacing w:before="0" w:after="100"/>
        <w:ind w:left="1304" w:hanging="567"/>
      </w:pPr>
      <w:r>
        <w:br w:type="page"/>
      </w:r>
    </w:p>
    <w:p w14:paraId="15CAF453" w14:textId="77777777" w:rsidR="00895994" w:rsidRDefault="00895994" w:rsidP="00F371CE">
      <w:pPr>
        <w:pStyle w:val="SubHeadUnnumbered"/>
      </w:pPr>
      <w:r>
        <w:lastRenderedPageBreak/>
        <w:t>Abbreviations</w:t>
      </w:r>
    </w:p>
    <w:p w14:paraId="32AD3C86" w14:textId="4AA57BA3" w:rsidR="00424898" w:rsidRPr="00DE1371" w:rsidRDefault="00424898" w:rsidP="00DE1371">
      <w:pPr>
        <w:spacing w:before="0"/>
        <w:ind w:left="2160" w:hanging="2160"/>
      </w:pPr>
      <w:r w:rsidRPr="00DE1371">
        <w:t>AAMD</w:t>
      </w:r>
      <w:r w:rsidR="006E4CAD" w:rsidRPr="00DE1371">
        <w:tab/>
        <w:t>American Association for Mental Deficiency (now American Association on Intellectual and Developmental Disabilities)</w:t>
      </w:r>
    </w:p>
    <w:p w14:paraId="185AFA60" w14:textId="1965C4C0" w:rsidR="00231EF4" w:rsidRDefault="00231EF4" w:rsidP="00231EF4">
      <w:pPr>
        <w:spacing w:before="0"/>
      </w:pPr>
      <w:r>
        <w:t>ABA</w:t>
      </w:r>
      <w:r>
        <w:tab/>
      </w:r>
      <w:r>
        <w:tab/>
      </w:r>
      <w:r>
        <w:tab/>
      </w:r>
      <w:r w:rsidR="006A0B05">
        <w:t xml:space="preserve">applied </w:t>
      </w:r>
      <w:r w:rsidR="008A664A">
        <w:t>behaviour analysis</w:t>
      </w:r>
    </w:p>
    <w:p w14:paraId="2C356B1D" w14:textId="7543E93F" w:rsidR="00231EF4" w:rsidRPr="00DE1371" w:rsidRDefault="00231EF4" w:rsidP="00231EF4">
      <w:pPr>
        <w:spacing w:before="0"/>
      </w:pPr>
      <w:r w:rsidRPr="00DE1371">
        <w:t>ADHD</w:t>
      </w:r>
      <w:r w:rsidRPr="00DE1371">
        <w:tab/>
      </w:r>
      <w:r w:rsidRPr="00DE1371">
        <w:tab/>
      </w:r>
      <w:r w:rsidRPr="00DE1371">
        <w:tab/>
        <w:t>attention deficit hyperactivity disorder</w:t>
      </w:r>
    </w:p>
    <w:p w14:paraId="625E4C77" w14:textId="459F26EA" w:rsidR="00231EF4" w:rsidRDefault="00231EF4" w:rsidP="00DE1371">
      <w:pPr>
        <w:spacing w:before="0"/>
      </w:pPr>
      <w:r>
        <w:t>A-PS</w:t>
      </w:r>
      <w:r>
        <w:tab/>
      </w:r>
      <w:r>
        <w:tab/>
      </w:r>
      <w:r>
        <w:tab/>
      </w:r>
      <w:r w:rsidR="006A0B05">
        <w:t xml:space="preserve">assertiveness </w:t>
      </w:r>
      <w:r w:rsidR="00C546C6">
        <w:t>training, followed by social problem solving</w:t>
      </w:r>
    </w:p>
    <w:p w14:paraId="1C98BC1B" w14:textId="789654F2" w:rsidR="00802EEE" w:rsidRPr="00DE1371" w:rsidRDefault="00552750" w:rsidP="00DE1371">
      <w:pPr>
        <w:spacing w:before="0"/>
      </w:pPr>
      <w:r w:rsidRPr="00DE1371">
        <w:t>BDI</w:t>
      </w:r>
      <w:r w:rsidRPr="00DE1371">
        <w:tab/>
      </w:r>
      <w:r w:rsidRPr="00DE1371">
        <w:tab/>
      </w:r>
      <w:r w:rsidRPr="00DE1371">
        <w:tab/>
        <w:t>Beck D</w:t>
      </w:r>
      <w:r w:rsidR="00802EEE" w:rsidRPr="00DE1371">
        <w:t xml:space="preserve">epression </w:t>
      </w:r>
      <w:r w:rsidRPr="00DE1371">
        <w:t>I</w:t>
      </w:r>
      <w:r w:rsidR="00802EEE" w:rsidRPr="00DE1371">
        <w:t>nventory</w:t>
      </w:r>
    </w:p>
    <w:p w14:paraId="3FC4CC5B" w14:textId="68E4CCF8" w:rsidR="00802EEE" w:rsidRPr="00DE1371" w:rsidRDefault="00552750" w:rsidP="00DE1371">
      <w:pPr>
        <w:spacing w:before="0"/>
      </w:pPr>
      <w:r w:rsidRPr="00DE1371">
        <w:t>CBT</w:t>
      </w:r>
      <w:r w:rsidRPr="00DE1371">
        <w:tab/>
      </w:r>
      <w:r w:rsidRPr="00DE1371">
        <w:tab/>
      </w:r>
      <w:r w:rsidRPr="00DE1371">
        <w:tab/>
      </w:r>
      <w:r w:rsidR="00DE1371" w:rsidRPr="00DE1371">
        <w:t>cognitive behavioural therapy</w:t>
      </w:r>
    </w:p>
    <w:p w14:paraId="1B2EB248" w14:textId="697A3544" w:rsidR="00995B58" w:rsidRDefault="00995B58" w:rsidP="00DE1371">
      <w:pPr>
        <w:spacing w:before="0"/>
        <w:ind w:left="2160" w:hanging="2160"/>
      </w:pPr>
      <w:r>
        <w:t>CI</w:t>
      </w:r>
      <w:r>
        <w:tab/>
        <w:t>confidence interval</w:t>
      </w:r>
    </w:p>
    <w:p w14:paraId="491DBBA2" w14:textId="07DDD241" w:rsidR="00424898" w:rsidRPr="00DE1371" w:rsidRDefault="00424898" w:rsidP="00DE1371">
      <w:pPr>
        <w:spacing w:before="0"/>
        <w:ind w:left="2160" w:hanging="2160"/>
      </w:pPr>
      <w:r w:rsidRPr="00DE1371">
        <w:t>DC</w:t>
      </w:r>
      <w:r w:rsidR="00552750" w:rsidRPr="00DE1371">
        <w:t>-LD</w:t>
      </w:r>
      <w:r w:rsidR="00552750" w:rsidRPr="00DE1371">
        <w:tab/>
        <w:t>Diagnostic Criteria for Psychiatric Disorders for Use with Adults with Learning Disabilities/mental Retardation</w:t>
      </w:r>
    </w:p>
    <w:p w14:paraId="14B3FF82" w14:textId="77DBAACC" w:rsidR="00424898" w:rsidRPr="00DE1371" w:rsidRDefault="00424898" w:rsidP="00DE1371">
      <w:pPr>
        <w:spacing w:before="0"/>
      </w:pPr>
      <w:r w:rsidRPr="00DE1371">
        <w:t>DMR</w:t>
      </w:r>
      <w:r w:rsidRPr="00DE1371">
        <w:tab/>
      </w:r>
      <w:r w:rsidRPr="00DE1371">
        <w:tab/>
      </w:r>
      <w:r w:rsidRPr="00DE1371">
        <w:tab/>
      </w:r>
      <w:r w:rsidR="00552750" w:rsidRPr="00DE1371">
        <w:t>Dementia Questionnaire for Mentally R</w:t>
      </w:r>
      <w:r w:rsidRPr="00DE1371">
        <w:t>etarded</w:t>
      </w:r>
    </w:p>
    <w:p w14:paraId="62F0BD4C" w14:textId="10B43A4B" w:rsidR="00424898" w:rsidRDefault="00552750" w:rsidP="00DE1371">
      <w:pPr>
        <w:spacing w:before="0"/>
      </w:pPr>
      <w:r w:rsidRPr="00DE1371">
        <w:t>DSDS</w:t>
      </w:r>
      <w:r w:rsidRPr="00DE1371">
        <w:tab/>
      </w:r>
      <w:r w:rsidRPr="00DE1371">
        <w:tab/>
      </w:r>
      <w:r w:rsidRPr="00DE1371">
        <w:tab/>
        <w:t>Down Syndrome D</w:t>
      </w:r>
      <w:r w:rsidR="00424898" w:rsidRPr="00DE1371">
        <w:t>e</w:t>
      </w:r>
      <w:r w:rsidRPr="00DE1371">
        <w:t>mentia S</w:t>
      </w:r>
      <w:r w:rsidR="00424898" w:rsidRPr="00DE1371">
        <w:t>cale</w:t>
      </w:r>
    </w:p>
    <w:p w14:paraId="3D0FF0B1" w14:textId="1931AB71" w:rsidR="0052393E" w:rsidRPr="00DE1371" w:rsidRDefault="0052393E" w:rsidP="00DE1371">
      <w:pPr>
        <w:spacing w:before="0"/>
      </w:pPr>
      <w:r>
        <w:t>DSM-IV</w:t>
      </w:r>
      <w:r>
        <w:tab/>
      </w:r>
      <w:r>
        <w:tab/>
        <w:t xml:space="preserve">Diagnostic </w:t>
      </w:r>
      <w:r w:rsidRPr="0052393E">
        <w:t>and Statistical Manual of Mental Disorders (</w:t>
      </w:r>
      <w:r>
        <w:t>4th edition</w:t>
      </w:r>
      <w:r w:rsidRPr="0052393E">
        <w:t>)</w:t>
      </w:r>
    </w:p>
    <w:p w14:paraId="7A7B96AD" w14:textId="69747206" w:rsidR="00424898" w:rsidRPr="00DE1371" w:rsidRDefault="00424898" w:rsidP="00DE1371">
      <w:pPr>
        <w:spacing w:before="0"/>
        <w:ind w:left="2160" w:hanging="2160"/>
      </w:pPr>
      <w:r w:rsidRPr="00DE1371">
        <w:t>DSQIID</w:t>
      </w:r>
      <w:r w:rsidRPr="00DE1371">
        <w:tab/>
      </w:r>
      <w:r w:rsidR="00552750" w:rsidRPr="00DE1371">
        <w:t>Dementia Screening Questionnaire for I</w:t>
      </w:r>
      <w:r w:rsidRPr="00DE1371">
        <w:t xml:space="preserve">ndividuals with </w:t>
      </w:r>
      <w:r w:rsidR="00552750" w:rsidRPr="00DE1371">
        <w:t>I</w:t>
      </w:r>
      <w:r w:rsidRPr="00DE1371">
        <w:t xml:space="preserve">ntellectual </w:t>
      </w:r>
      <w:r w:rsidR="00552750" w:rsidRPr="00DE1371">
        <w:t>D</w:t>
      </w:r>
      <w:r w:rsidRPr="00DE1371">
        <w:t>isabilities</w:t>
      </w:r>
    </w:p>
    <w:p w14:paraId="2662F4F8" w14:textId="49FB7B54" w:rsidR="0052393E" w:rsidRDefault="0052393E" w:rsidP="00DE1371">
      <w:pPr>
        <w:spacing w:before="0"/>
        <w:ind w:left="2160" w:hanging="2160"/>
      </w:pPr>
      <w:r>
        <w:t>FN</w:t>
      </w:r>
      <w:r>
        <w:tab/>
        <w:t>false negatives</w:t>
      </w:r>
    </w:p>
    <w:p w14:paraId="57E36737" w14:textId="4FB710E5" w:rsidR="0052393E" w:rsidRDefault="0052393E" w:rsidP="00DE1371">
      <w:pPr>
        <w:spacing w:before="0"/>
        <w:ind w:left="2160" w:hanging="2160"/>
      </w:pPr>
      <w:r>
        <w:t>FP</w:t>
      </w:r>
      <w:r>
        <w:tab/>
        <w:t>false positives</w:t>
      </w:r>
    </w:p>
    <w:p w14:paraId="0BA64F93" w14:textId="3D5C823F" w:rsidR="00B17225" w:rsidRPr="00DE1371" w:rsidRDefault="00B17225" w:rsidP="00DE1371">
      <w:pPr>
        <w:spacing w:before="0"/>
        <w:ind w:left="2160" w:hanging="2160"/>
      </w:pPr>
      <w:r w:rsidRPr="00DE1371">
        <w:t>GHQ30</w:t>
      </w:r>
      <w:r w:rsidR="00552750" w:rsidRPr="00DE1371">
        <w:tab/>
        <w:t>General Health Questionnaire (30 item)</w:t>
      </w:r>
    </w:p>
    <w:p w14:paraId="3F96A759" w14:textId="26372041" w:rsidR="00895994" w:rsidRDefault="00895994" w:rsidP="00DE1371">
      <w:pPr>
        <w:spacing w:before="0"/>
        <w:ind w:left="2160" w:hanging="2160"/>
      </w:pPr>
      <w:r w:rsidRPr="00DE1371">
        <w:t>ICD-10</w:t>
      </w:r>
      <w:r w:rsidRPr="00DE1371">
        <w:tab/>
      </w:r>
      <w:r w:rsidR="00552750" w:rsidRPr="00DE1371">
        <w:rPr>
          <w:rFonts w:ascii="Arial" w:hAnsi="Arial" w:cs="Arial"/>
          <w:i/>
          <w:shd w:val="clear" w:color="auto" w:fill="FFFFFF"/>
        </w:rPr>
        <w:t>International Statistical Classification of Diseases and Related Health P</w:t>
      </w:r>
      <w:r w:rsidRPr="00DE1371">
        <w:rPr>
          <w:rFonts w:ascii="Arial" w:hAnsi="Arial" w:cs="Arial"/>
          <w:i/>
          <w:shd w:val="clear" w:color="auto" w:fill="FFFFFF"/>
        </w:rPr>
        <w:t>roblems</w:t>
      </w:r>
      <w:r w:rsidRPr="00DE1371">
        <w:rPr>
          <w:rFonts w:ascii="Arial" w:hAnsi="Arial" w:cs="Arial"/>
          <w:shd w:val="clear" w:color="auto" w:fill="FFFFFF"/>
        </w:rPr>
        <w:t xml:space="preserve"> (10</w:t>
      </w:r>
      <w:r w:rsidRPr="00DE1371">
        <w:rPr>
          <w:rFonts w:ascii="Arial" w:hAnsi="Arial" w:cs="Arial"/>
          <w:shd w:val="clear" w:color="auto" w:fill="FFFFFF"/>
          <w:vertAlign w:val="superscript"/>
        </w:rPr>
        <w:t xml:space="preserve">th </w:t>
      </w:r>
      <w:r w:rsidRPr="00DE1371">
        <w:t>edition)</w:t>
      </w:r>
    </w:p>
    <w:p w14:paraId="105A6BFD" w14:textId="13E85F17" w:rsidR="00995B58" w:rsidRPr="00DE1371" w:rsidRDefault="00995B58" w:rsidP="00DE1371">
      <w:pPr>
        <w:spacing w:before="0"/>
        <w:ind w:left="2160" w:hanging="2160"/>
      </w:pPr>
      <w:r>
        <w:t>IV</w:t>
      </w:r>
      <w:r>
        <w:tab/>
      </w:r>
      <w:r w:rsidR="006A68C0">
        <w:t>Inverse variance method</w:t>
      </w:r>
    </w:p>
    <w:p w14:paraId="08E26813" w14:textId="58BFB89B" w:rsidR="00D2165A" w:rsidRDefault="00D2165A" w:rsidP="00DE1371">
      <w:pPr>
        <w:spacing w:before="0"/>
        <w:ind w:left="2160" w:hanging="2160"/>
      </w:pPr>
      <w:r w:rsidRPr="00DE1371">
        <w:t>MASS</w:t>
      </w:r>
      <w:r w:rsidRPr="00DE1371">
        <w:tab/>
        <w:t xml:space="preserve">Mood and </w:t>
      </w:r>
      <w:r w:rsidR="00552750" w:rsidRPr="00DE1371">
        <w:t>A</w:t>
      </w:r>
      <w:r w:rsidRPr="00DE1371">
        <w:t xml:space="preserve">nxiety </w:t>
      </w:r>
      <w:r w:rsidR="00552750" w:rsidRPr="00DE1371">
        <w:t>Semi-structured I</w:t>
      </w:r>
      <w:r w:rsidRPr="00DE1371">
        <w:t>nterview</w:t>
      </w:r>
    </w:p>
    <w:p w14:paraId="1B0ED3FD" w14:textId="5154E5E7" w:rsidR="006A68C0" w:rsidRPr="00DE1371" w:rsidRDefault="006A68C0" w:rsidP="00DE1371">
      <w:pPr>
        <w:spacing w:before="0"/>
        <w:ind w:left="2160" w:hanging="2160"/>
      </w:pPr>
      <w:r>
        <w:t>M-H</w:t>
      </w:r>
      <w:r>
        <w:tab/>
      </w:r>
      <w:r w:rsidRPr="006A0B05">
        <w:t>Mantel-Haenszel method</w:t>
      </w:r>
    </w:p>
    <w:p w14:paraId="12BD20F3" w14:textId="6842C260" w:rsidR="00802EEE" w:rsidRPr="00DE1371" w:rsidRDefault="00802EEE" w:rsidP="00DE1371">
      <w:pPr>
        <w:spacing w:before="0"/>
        <w:ind w:left="2160" w:hanging="2160"/>
      </w:pPr>
      <w:r w:rsidRPr="00DE1371">
        <w:t>NADIID</w:t>
      </w:r>
      <w:r w:rsidR="00552750" w:rsidRPr="00DE1371">
        <w:tab/>
      </w:r>
      <w:r w:rsidR="004A7450" w:rsidRPr="00DE1371">
        <w:t>Neuropsychological Assessment of Dementia in Intellectual Disabilities</w:t>
      </w:r>
    </w:p>
    <w:p w14:paraId="07928D5B" w14:textId="721F7BC5" w:rsidR="00B17225" w:rsidRPr="00DE1371" w:rsidRDefault="00895994" w:rsidP="00DE1371">
      <w:pPr>
        <w:spacing w:before="0"/>
        <w:ind w:left="2160" w:hanging="2160"/>
      </w:pPr>
      <w:r w:rsidRPr="00DE1371">
        <w:t>PAS-ADD</w:t>
      </w:r>
      <w:r w:rsidRPr="00DE1371">
        <w:tab/>
      </w:r>
      <w:r w:rsidR="00552750" w:rsidRPr="00DE1371">
        <w:t>Psychiatric Assessment Schedule for Adults with a Developmental D</w:t>
      </w:r>
      <w:r w:rsidRPr="00DE1371">
        <w:t>isability</w:t>
      </w:r>
    </w:p>
    <w:p w14:paraId="6B661082" w14:textId="51E82AD1" w:rsidR="00231EF4" w:rsidRDefault="00231EF4" w:rsidP="00DE1371">
      <w:pPr>
        <w:spacing w:before="0"/>
      </w:pPr>
      <w:r>
        <w:t>PS-A</w:t>
      </w:r>
      <w:r>
        <w:tab/>
      </w:r>
      <w:r>
        <w:tab/>
      </w:r>
      <w:r>
        <w:tab/>
      </w:r>
      <w:r w:rsidR="006A0B05">
        <w:t>s</w:t>
      </w:r>
      <w:r w:rsidR="00C546C6">
        <w:t>ocial problem solving, followed by assertiveness training</w:t>
      </w:r>
    </w:p>
    <w:p w14:paraId="119EE404" w14:textId="6E39B911" w:rsidR="00895994" w:rsidRPr="00DE1371" w:rsidRDefault="00167C95" w:rsidP="00DE1371">
      <w:pPr>
        <w:spacing w:before="0"/>
      </w:pPr>
      <w:r>
        <w:t>Qo</w:t>
      </w:r>
      <w:r w:rsidR="00DE1371">
        <w:t>L</w:t>
      </w:r>
      <w:r w:rsidR="00DE1371">
        <w:tab/>
      </w:r>
      <w:r w:rsidR="00DE1371">
        <w:tab/>
      </w:r>
      <w:r w:rsidR="00DE1371">
        <w:tab/>
        <w:t>q</w:t>
      </w:r>
      <w:r w:rsidR="00B17225" w:rsidRPr="00DE1371">
        <w:t>uality of life</w:t>
      </w:r>
      <w:r w:rsidR="00895994" w:rsidRPr="00DE1371">
        <w:t xml:space="preserve"> </w:t>
      </w:r>
    </w:p>
    <w:p w14:paraId="2FEC9EB2" w14:textId="2BCBFC99" w:rsidR="00B17225" w:rsidRPr="00DE1371" w:rsidRDefault="00B17225" w:rsidP="00DE1371">
      <w:pPr>
        <w:spacing w:before="0"/>
        <w:ind w:left="2160" w:hanging="2160"/>
      </w:pPr>
      <w:r w:rsidRPr="00DE1371">
        <w:t>RCT</w:t>
      </w:r>
      <w:r w:rsidRPr="00DE1371">
        <w:tab/>
      </w:r>
      <w:r w:rsidR="00DE1371">
        <w:t>r</w:t>
      </w:r>
      <w:r w:rsidRPr="00DE1371">
        <w:t>andomised controlled trial</w:t>
      </w:r>
    </w:p>
    <w:p w14:paraId="179E2966" w14:textId="6DF4B455" w:rsidR="00895994" w:rsidRPr="00DE1371" w:rsidRDefault="00895994" w:rsidP="00DE1371">
      <w:pPr>
        <w:spacing w:before="0"/>
      </w:pPr>
      <w:r w:rsidRPr="00DE1371">
        <w:t>ROC</w:t>
      </w:r>
      <w:r w:rsidRPr="00DE1371">
        <w:tab/>
      </w:r>
      <w:r w:rsidRPr="00DE1371">
        <w:tab/>
      </w:r>
      <w:r w:rsidRPr="00DE1371">
        <w:tab/>
      </w:r>
      <w:r w:rsidR="00DE1371">
        <w:t>r</w:t>
      </w:r>
      <w:r w:rsidRPr="00DE1371">
        <w:t>eceiver operating characteristic</w:t>
      </w:r>
    </w:p>
    <w:p w14:paraId="28078663" w14:textId="07A500B9" w:rsidR="00A3694B" w:rsidRPr="00DE1371" w:rsidRDefault="00A3694B" w:rsidP="00DE1371">
      <w:pPr>
        <w:spacing w:before="0"/>
        <w:ind w:left="2160" w:hanging="2160"/>
      </w:pPr>
      <w:r w:rsidRPr="00DE1371">
        <w:t>SAS-ID</w:t>
      </w:r>
      <w:r w:rsidR="008335CD" w:rsidRPr="00DE1371">
        <w:tab/>
        <w:t>Zung Self-rating Anxiety Scale for Adults with Intellectual Disabilities</w:t>
      </w:r>
    </w:p>
    <w:p w14:paraId="1EC02DF7" w14:textId="4DB02376" w:rsidR="00C11FFF" w:rsidRDefault="00C11FFF" w:rsidP="00DE1371">
      <w:pPr>
        <w:spacing w:before="0"/>
      </w:pPr>
      <w:r>
        <w:t>SD</w:t>
      </w:r>
      <w:r>
        <w:tab/>
      </w:r>
      <w:r>
        <w:tab/>
      </w:r>
      <w:r>
        <w:tab/>
        <w:t>standard deviation</w:t>
      </w:r>
    </w:p>
    <w:p w14:paraId="08C58571" w14:textId="76635148" w:rsidR="00B17225" w:rsidRPr="00DE1371" w:rsidRDefault="00552750" w:rsidP="00DE1371">
      <w:pPr>
        <w:spacing w:before="0"/>
      </w:pPr>
      <w:r w:rsidRPr="00DE1371">
        <w:t>SDQ</w:t>
      </w:r>
      <w:r w:rsidRPr="00DE1371">
        <w:tab/>
      </w:r>
      <w:r w:rsidRPr="00DE1371">
        <w:tab/>
      </w:r>
      <w:r w:rsidRPr="00DE1371">
        <w:tab/>
        <w:t>Strengths and D</w:t>
      </w:r>
      <w:r w:rsidR="00B17225" w:rsidRPr="00DE1371">
        <w:t xml:space="preserve">ifficulties </w:t>
      </w:r>
      <w:r w:rsidRPr="00DE1371">
        <w:t>Q</w:t>
      </w:r>
      <w:r w:rsidR="00B17225" w:rsidRPr="00DE1371">
        <w:t>uestionnaire</w:t>
      </w:r>
    </w:p>
    <w:p w14:paraId="197DE0CF" w14:textId="6AEDE59C" w:rsidR="00922434" w:rsidRDefault="00922434" w:rsidP="00DE1371">
      <w:pPr>
        <w:spacing w:before="0"/>
      </w:pPr>
      <w:r>
        <w:t>SE</w:t>
      </w:r>
      <w:r>
        <w:tab/>
      </w:r>
      <w:r>
        <w:tab/>
      </w:r>
      <w:r>
        <w:tab/>
        <w:t>standard error</w:t>
      </w:r>
    </w:p>
    <w:p w14:paraId="4A1DCBE6" w14:textId="3ED39CBD" w:rsidR="00B17225" w:rsidRPr="00DE1371" w:rsidRDefault="00B17225" w:rsidP="00DE1371">
      <w:pPr>
        <w:spacing w:before="0"/>
      </w:pPr>
      <w:r w:rsidRPr="00DE1371">
        <w:t>SF-12</w:t>
      </w:r>
      <w:r w:rsidR="007065DF" w:rsidRPr="00DE1371">
        <w:tab/>
      </w:r>
      <w:r w:rsidR="007065DF" w:rsidRPr="00DE1371">
        <w:tab/>
      </w:r>
      <w:r w:rsidR="007065DF" w:rsidRPr="00DE1371">
        <w:tab/>
        <w:t>Short Form Health Survey</w:t>
      </w:r>
    </w:p>
    <w:p w14:paraId="0BF1B19B" w14:textId="2560FD29" w:rsidR="00802EEE" w:rsidRPr="00DE1371" w:rsidRDefault="00802EEE" w:rsidP="00DE1371">
      <w:pPr>
        <w:spacing w:before="0"/>
      </w:pPr>
      <w:r w:rsidRPr="00DE1371">
        <w:t>SIB-R</w:t>
      </w:r>
      <w:r w:rsidR="00B17225" w:rsidRPr="00DE1371">
        <w:tab/>
      </w:r>
      <w:r w:rsidR="00B17225" w:rsidRPr="00DE1371">
        <w:tab/>
      </w:r>
      <w:r w:rsidR="00B17225" w:rsidRPr="00DE1371">
        <w:tab/>
      </w:r>
      <w:r w:rsidR="00552750" w:rsidRPr="00DE1371">
        <w:t>Severe Impairment Battery – R</w:t>
      </w:r>
      <w:r w:rsidR="00B17225" w:rsidRPr="00DE1371">
        <w:t>evised</w:t>
      </w:r>
    </w:p>
    <w:p w14:paraId="6BAA960C" w14:textId="0865D800" w:rsidR="00B17225" w:rsidRPr="00DE1371" w:rsidRDefault="00B17225" w:rsidP="00DE1371">
      <w:pPr>
        <w:spacing w:before="0"/>
        <w:rPr>
          <w:lang w:val="fr-FR"/>
        </w:rPr>
      </w:pPr>
      <w:r w:rsidRPr="00DE1371">
        <w:rPr>
          <w:lang w:val="fr-FR"/>
        </w:rPr>
        <w:t>SNAP-IV</w:t>
      </w:r>
      <w:r w:rsidR="007065DF" w:rsidRPr="00DE1371">
        <w:rPr>
          <w:lang w:val="fr-FR"/>
        </w:rPr>
        <w:tab/>
      </w:r>
      <w:r w:rsidR="007065DF" w:rsidRPr="00DE1371">
        <w:rPr>
          <w:lang w:val="fr-FR"/>
        </w:rPr>
        <w:tab/>
        <w:t>Swanson, Nolan and Pelham Questionnaire</w:t>
      </w:r>
      <w:r w:rsidR="00760828" w:rsidRPr="00DE1371">
        <w:rPr>
          <w:lang w:val="fr-FR"/>
        </w:rPr>
        <w:t xml:space="preserve"> (version 4)</w:t>
      </w:r>
    </w:p>
    <w:p w14:paraId="29A6ED85" w14:textId="0237B9AB" w:rsidR="00717F34" w:rsidRPr="00DE1371" w:rsidRDefault="00552750" w:rsidP="00DE1371">
      <w:pPr>
        <w:spacing w:before="0"/>
      </w:pPr>
      <w:r w:rsidRPr="00DE1371">
        <w:t>SSTP</w:t>
      </w:r>
      <w:r w:rsidRPr="00DE1371">
        <w:tab/>
      </w:r>
      <w:r w:rsidRPr="00DE1371">
        <w:tab/>
      </w:r>
      <w:r w:rsidRPr="00DE1371">
        <w:tab/>
        <w:t>Stepping Stones T</w:t>
      </w:r>
      <w:r w:rsidR="00717F34" w:rsidRPr="00DE1371">
        <w:t>riple-P</w:t>
      </w:r>
    </w:p>
    <w:p w14:paraId="7AF4FE78" w14:textId="752859D8" w:rsidR="00A3694B" w:rsidRPr="00DE1371" w:rsidRDefault="00A3694B" w:rsidP="00DE1371">
      <w:pPr>
        <w:spacing w:before="0"/>
      </w:pPr>
      <w:r w:rsidRPr="00DE1371">
        <w:t xml:space="preserve">STATE-A </w:t>
      </w:r>
      <w:r w:rsidR="00B17225" w:rsidRPr="00DE1371">
        <w:tab/>
      </w:r>
      <w:r w:rsidR="00B17225" w:rsidRPr="00DE1371">
        <w:tab/>
      </w:r>
      <w:r w:rsidR="00DE1371">
        <w:t>s</w:t>
      </w:r>
      <w:r w:rsidR="00B17225" w:rsidRPr="00DE1371">
        <w:t>tate anxiety</w:t>
      </w:r>
    </w:p>
    <w:p w14:paraId="03F2DB64" w14:textId="0CED91DE" w:rsidR="00895994" w:rsidRDefault="00895994" w:rsidP="00DE1371">
      <w:pPr>
        <w:spacing w:before="0"/>
      </w:pPr>
      <w:r w:rsidRPr="00DE1371">
        <w:t>TAU</w:t>
      </w:r>
      <w:r w:rsidR="00DE1371">
        <w:tab/>
      </w:r>
      <w:r w:rsidR="00DE1371">
        <w:tab/>
      </w:r>
      <w:r w:rsidR="00DE1371">
        <w:tab/>
        <w:t>t</w:t>
      </w:r>
      <w:r w:rsidR="00802EEE" w:rsidRPr="00DE1371">
        <w:t>reatment as usual</w:t>
      </w:r>
    </w:p>
    <w:p w14:paraId="413A7C2D" w14:textId="43151807" w:rsidR="0052393E" w:rsidRDefault="0052393E" w:rsidP="00DE1371">
      <w:pPr>
        <w:spacing w:before="0"/>
      </w:pPr>
      <w:r>
        <w:t>TN</w:t>
      </w:r>
      <w:r>
        <w:tab/>
      </w:r>
      <w:r>
        <w:tab/>
      </w:r>
      <w:r>
        <w:tab/>
        <w:t>true negatives</w:t>
      </w:r>
    </w:p>
    <w:p w14:paraId="026A4CE8" w14:textId="1B47A3C8" w:rsidR="0052393E" w:rsidRPr="00DE1371" w:rsidRDefault="0052393E" w:rsidP="00DE1371">
      <w:pPr>
        <w:spacing w:before="0"/>
      </w:pPr>
      <w:r>
        <w:t>TP</w:t>
      </w:r>
      <w:r>
        <w:tab/>
      </w:r>
      <w:r>
        <w:tab/>
      </w:r>
      <w:r>
        <w:tab/>
        <w:t>true positives</w:t>
      </w:r>
    </w:p>
    <w:p w14:paraId="7A37651C" w14:textId="6A226665" w:rsidR="00A3694B" w:rsidRPr="00DE1371" w:rsidRDefault="00A3694B" w:rsidP="00DE1371">
      <w:pPr>
        <w:spacing w:before="0"/>
      </w:pPr>
      <w:r w:rsidRPr="00DE1371">
        <w:t>TRAIT-A</w:t>
      </w:r>
      <w:r w:rsidR="00B17225" w:rsidRPr="00DE1371">
        <w:tab/>
      </w:r>
      <w:r w:rsidR="00B17225" w:rsidRPr="00DE1371">
        <w:tab/>
      </w:r>
      <w:r w:rsidR="00DE1371">
        <w:t>t</w:t>
      </w:r>
      <w:r w:rsidR="00B17225" w:rsidRPr="00DE1371">
        <w:t>rait anxiety</w:t>
      </w:r>
    </w:p>
    <w:p w14:paraId="193E4B9A" w14:textId="63F73DF7" w:rsidR="00B17225" w:rsidRPr="00DE1371" w:rsidRDefault="00B17225" w:rsidP="00DE1371">
      <w:pPr>
        <w:spacing w:before="0"/>
      </w:pPr>
      <w:r w:rsidRPr="00DE1371">
        <w:t>VABS</w:t>
      </w:r>
      <w:r w:rsidRPr="00DE1371">
        <w:tab/>
      </w:r>
      <w:r w:rsidRPr="00DE1371">
        <w:tab/>
      </w:r>
      <w:r w:rsidRPr="00DE1371">
        <w:tab/>
      </w:r>
      <w:r w:rsidR="00552750" w:rsidRPr="00DE1371">
        <w:t>Vineland Adaptive Behaviour S</w:t>
      </w:r>
      <w:r w:rsidRPr="00DE1371">
        <w:t>cales</w:t>
      </w:r>
    </w:p>
    <w:p w14:paraId="56DDC76C" w14:textId="161DF777" w:rsidR="00D5631F" w:rsidRDefault="00282315" w:rsidP="00203FB5">
      <w:pPr>
        <w:pStyle w:val="AppSubHead"/>
      </w:pPr>
      <w:bookmarkStart w:id="2" w:name="_Toc444268592"/>
      <w:r>
        <w:t xml:space="preserve">Measures to assess mental health needs among </w:t>
      </w:r>
      <w:r w:rsidR="00860B23">
        <w:t>people</w:t>
      </w:r>
      <w:r>
        <w:t xml:space="preserve"> with learning disabilities</w:t>
      </w:r>
      <w:bookmarkEnd w:id="2"/>
    </w:p>
    <w:p w14:paraId="78F43DAB" w14:textId="52BF6932" w:rsidR="00A3694B" w:rsidRDefault="00AB0910" w:rsidP="00A00988">
      <w:pPr>
        <w:pStyle w:val="AppMinorSubHead"/>
      </w:pPr>
      <w:bookmarkStart w:id="3" w:name="_Toc444268593"/>
      <w:r>
        <w:t>General</w:t>
      </w:r>
      <w:r w:rsidR="00B445C3">
        <w:t xml:space="preserve"> measures of mental health</w:t>
      </w:r>
      <w:bookmarkEnd w:id="3"/>
    </w:p>
    <w:p w14:paraId="5DAEBDF9" w14:textId="72D82526" w:rsidR="00A3694B" w:rsidRDefault="00A3694B" w:rsidP="00A00988">
      <w:pPr>
        <w:pStyle w:val="AppLevel4Head"/>
      </w:pPr>
      <w:bookmarkStart w:id="4" w:name="_Toc444268594"/>
      <w:r w:rsidRPr="00A3694B">
        <w:t xml:space="preserve">Mood and </w:t>
      </w:r>
      <w:r w:rsidR="00F371CE" w:rsidRPr="00A3694B">
        <w:t xml:space="preserve">Anxiety Semi-Structured Interview </w:t>
      </w:r>
      <w:r w:rsidRPr="00A3694B">
        <w:t>(MASS)</w:t>
      </w:r>
      <w:bookmarkEnd w:id="4"/>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585FF4" w:rsidRPr="00D3383B" w14:paraId="457AFC73" w14:textId="77777777" w:rsidTr="00585FF4">
        <w:tc>
          <w:tcPr>
            <w:tcW w:w="9070" w:type="dxa"/>
            <w:tcBorders>
              <w:top w:val="nil"/>
              <w:left w:val="nil"/>
              <w:bottom w:val="nil"/>
              <w:right w:val="nil"/>
            </w:tcBorders>
            <w:noWrap/>
            <w:tcMar>
              <w:right w:w="57" w:type="dxa"/>
            </w:tcMar>
          </w:tcPr>
          <w:p w14:paraId="3588358C" w14:textId="2BF64C68" w:rsidR="00585FF4" w:rsidRPr="00D3383B" w:rsidRDefault="00585FF4" w:rsidP="00585FF4">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w:t>
            </w:r>
            <w:r w:rsidR="00525683">
              <w:rPr>
                <w:noProof/>
              </w:rPr>
              <w:fldChar w:fldCharType="end"/>
            </w:r>
            <w:r>
              <w:t>:</w:t>
            </w:r>
            <w:r w:rsidRPr="00696E06">
              <w:tab/>
            </w:r>
            <w:r>
              <w:t>Sensitivity and specificity of the MASS  for the detection of mental health problems among adults with learning disabilities</w:t>
            </w:r>
          </w:p>
        </w:tc>
      </w:tr>
      <w:tr w:rsidR="00585FF4" w14:paraId="47595843" w14:textId="77777777" w:rsidTr="00585FF4">
        <w:tc>
          <w:tcPr>
            <w:tcW w:w="9070" w:type="dxa"/>
            <w:tcBorders>
              <w:top w:val="nil"/>
              <w:left w:val="nil"/>
              <w:bottom w:val="nil"/>
              <w:right w:val="nil"/>
            </w:tcBorders>
            <w:noWrap/>
            <w:tcMar>
              <w:right w:w="57" w:type="dxa"/>
            </w:tcMar>
          </w:tcPr>
          <w:p w14:paraId="1A339149" w14:textId="194CB5CA" w:rsidR="00585FF4" w:rsidRDefault="00585FF4" w:rsidP="009D09DA">
            <w:pPr>
              <w:pStyle w:val="GraphicLeft"/>
            </w:pPr>
            <w:r w:rsidRPr="00585FF4">
              <w:rPr>
                <w:noProof/>
                <w:lang w:eastAsia="en-GB"/>
              </w:rPr>
              <w:drawing>
                <wp:inline distT="0" distB="0" distL="0" distR="0" wp14:anchorId="2EE6BEE1" wp14:editId="653595ED">
                  <wp:extent cx="5723255" cy="30765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3255" cy="3076575"/>
                          </a:xfrm>
                          <a:prstGeom prst="rect">
                            <a:avLst/>
                          </a:prstGeom>
                        </pic:spPr>
                      </pic:pic>
                    </a:graphicData>
                  </a:graphic>
                </wp:inline>
              </w:drawing>
            </w:r>
          </w:p>
        </w:tc>
      </w:tr>
    </w:tbl>
    <w:p w14:paraId="34C0AFF7" w14:textId="22DDFAD7" w:rsidR="00A3694B" w:rsidRDefault="00A3694B" w:rsidP="00A3694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585FF4" w:rsidRPr="00D3383B" w14:paraId="22DE804A" w14:textId="77777777" w:rsidTr="00585FF4">
        <w:tc>
          <w:tcPr>
            <w:tcW w:w="9070" w:type="dxa"/>
            <w:tcBorders>
              <w:top w:val="nil"/>
              <w:left w:val="nil"/>
              <w:bottom w:val="nil"/>
              <w:right w:val="nil"/>
            </w:tcBorders>
            <w:noWrap/>
            <w:tcMar>
              <w:right w:w="57" w:type="dxa"/>
            </w:tcMar>
          </w:tcPr>
          <w:p w14:paraId="6DC46834" w14:textId="2B1DABDF" w:rsidR="00585FF4" w:rsidRPr="00D3383B" w:rsidRDefault="00585FF4" w:rsidP="00F57968">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w:t>
            </w:r>
            <w:r w:rsidR="00525683">
              <w:rPr>
                <w:noProof/>
              </w:rPr>
              <w:fldChar w:fldCharType="end"/>
            </w:r>
            <w:r>
              <w:t>:</w:t>
            </w:r>
            <w:r w:rsidRPr="00696E06">
              <w:tab/>
            </w:r>
            <w:r>
              <w:t>: ROC curve for MASS (</w:t>
            </w:r>
            <w:r w:rsidR="00F57968" w:rsidRPr="00F57968">
              <w:t>DSM-IV</w:t>
            </w:r>
            <w:r w:rsidRPr="00F57968">
              <w:t xml:space="preserve"> reference standard)</w:t>
            </w:r>
          </w:p>
        </w:tc>
      </w:tr>
      <w:tr w:rsidR="00585FF4" w14:paraId="210CF02A" w14:textId="77777777" w:rsidTr="00585FF4">
        <w:tc>
          <w:tcPr>
            <w:tcW w:w="9070" w:type="dxa"/>
            <w:tcBorders>
              <w:top w:val="nil"/>
              <w:left w:val="nil"/>
              <w:bottom w:val="nil"/>
              <w:right w:val="nil"/>
            </w:tcBorders>
            <w:noWrap/>
            <w:tcMar>
              <w:right w:w="57" w:type="dxa"/>
            </w:tcMar>
          </w:tcPr>
          <w:p w14:paraId="4CEC51DA" w14:textId="05056A74" w:rsidR="00585FF4" w:rsidRDefault="00585FF4" w:rsidP="009D09DA">
            <w:pPr>
              <w:pStyle w:val="GraphicLeft"/>
            </w:pPr>
            <w:r w:rsidRPr="00585FF4">
              <w:rPr>
                <w:noProof/>
                <w:lang w:eastAsia="en-GB"/>
              </w:rPr>
              <w:drawing>
                <wp:inline distT="0" distB="0" distL="0" distR="0" wp14:anchorId="3BD198AA" wp14:editId="72DA9842">
                  <wp:extent cx="5715000" cy="66294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6629400"/>
                          </a:xfrm>
                          <a:prstGeom prst="rect">
                            <a:avLst/>
                          </a:prstGeom>
                        </pic:spPr>
                      </pic:pic>
                    </a:graphicData>
                  </a:graphic>
                </wp:inline>
              </w:drawing>
            </w:r>
          </w:p>
        </w:tc>
      </w:tr>
    </w:tbl>
    <w:p w14:paraId="38ECC167" w14:textId="77777777" w:rsidR="00585FF4" w:rsidRPr="00A3694B" w:rsidRDefault="00585FF4" w:rsidP="00A3694B"/>
    <w:p w14:paraId="1AA3DA3C" w14:textId="21B0E130" w:rsidR="00A3694B" w:rsidRDefault="00A3694B" w:rsidP="00A3694B">
      <w:pPr>
        <w:pStyle w:val="AppLevel4Head"/>
      </w:pPr>
      <w:bookmarkStart w:id="5" w:name="_Toc444268595"/>
      <w:r w:rsidRPr="00A3694B">
        <w:t xml:space="preserve">Psychiatric </w:t>
      </w:r>
      <w:r w:rsidR="00860B23" w:rsidRPr="00A3694B">
        <w:t xml:space="preserve">Assessment Schedule </w:t>
      </w:r>
      <w:r w:rsidRPr="00A3694B">
        <w:t xml:space="preserve">for </w:t>
      </w:r>
      <w:r w:rsidR="00860B23" w:rsidRPr="00A3694B">
        <w:t xml:space="preserve">Adults </w:t>
      </w:r>
      <w:r w:rsidRPr="00A3694B">
        <w:t xml:space="preserve">with </w:t>
      </w:r>
      <w:r w:rsidR="00860B23" w:rsidRPr="00A3694B">
        <w:t xml:space="preserve">Developmental Disabilities </w:t>
      </w:r>
      <w:r w:rsidRPr="00A3694B">
        <w:t>(PAS-ADD)</w:t>
      </w:r>
      <w:r w:rsidR="00F371CE">
        <w:t xml:space="preserve"> – </w:t>
      </w:r>
      <w:r w:rsidRPr="00A3694B">
        <w:t>Interview</w:t>
      </w:r>
      <w:bookmarkEnd w:id="5"/>
      <w:r w:rsidRPr="00A3694B">
        <w:t xml:space="preserve"> </w:t>
      </w:r>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1249B" w:rsidRPr="00D3383B" w14:paraId="12F9FF89" w14:textId="77777777" w:rsidTr="00B1249B">
        <w:tc>
          <w:tcPr>
            <w:tcW w:w="9070" w:type="dxa"/>
            <w:tcBorders>
              <w:top w:val="nil"/>
              <w:left w:val="nil"/>
              <w:bottom w:val="nil"/>
              <w:right w:val="nil"/>
            </w:tcBorders>
            <w:noWrap/>
            <w:tcMar>
              <w:right w:w="57" w:type="dxa"/>
            </w:tcMar>
          </w:tcPr>
          <w:p w14:paraId="44C6A022" w14:textId="416299C7" w:rsidR="00B1249B" w:rsidRPr="00D3383B" w:rsidRDefault="00B1249B" w:rsidP="00B1249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w:t>
            </w:r>
            <w:r w:rsidR="00525683">
              <w:rPr>
                <w:noProof/>
              </w:rPr>
              <w:fldChar w:fldCharType="end"/>
            </w:r>
            <w:r>
              <w:t>:</w:t>
            </w:r>
            <w:r w:rsidRPr="00696E06">
              <w:tab/>
            </w:r>
            <w:r>
              <w:t>Sensitivity and specificity of the PAS-ADD Interview for detecting mental health problems in adults with learning disabilities</w:t>
            </w:r>
          </w:p>
        </w:tc>
      </w:tr>
      <w:tr w:rsidR="00B1249B" w14:paraId="20AD0393" w14:textId="77777777" w:rsidTr="00B1249B">
        <w:tc>
          <w:tcPr>
            <w:tcW w:w="9070" w:type="dxa"/>
            <w:tcBorders>
              <w:top w:val="nil"/>
              <w:left w:val="nil"/>
              <w:bottom w:val="nil"/>
              <w:right w:val="nil"/>
            </w:tcBorders>
            <w:noWrap/>
            <w:tcMar>
              <w:right w:w="57" w:type="dxa"/>
            </w:tcMar>
          </w:tcPr>
          <w:p w14:paraId="1BCCF3AD" w14:textId="0EF2462F" w:rsidR="00B1249B" w:rsidRDefault="00B1249B" w:rsidP="001A7F34">
            <w:pPr>
              <w:pStyle w:val="GraphicLeft"/>
            </w:pPr>
            <w:r w:rsidRPr="00B1249B">
              <w:rPr>
                <w:noProof/>
                <w:lang w:eastAsia="en-GB"/>
              </w:rPr>
              <w:drawing>
                <wp:inline distT="0" distB="0" distL="0" distR="0" wp14:anchorId="7F7B20DC" wp14:editId="31A88312">
                  <wp:extent cx="5723255" cy="245046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3255" cy="2450465"/>
                          </a:xfrm>
                          <a:prstGeom prst="rect">
                            <a:avLst/>
                          </a:prstGeom>
                        </pic:spPr>
                      </pic:pic>
                    </a:graphicData>
                  </a:graphic>
                </wp:inline>
              </w:drawing>
            </w:r>
          </w:p>
        </w:tc>
      </w:tr>
    </w:tbl>
    <w:p w14:paraId="6D2776DB" w14:textId="7711B4A9" w:rsidR="00A3694B" w:rsidRDefault="00A3694B" w:rsidP="00A3694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1249B" w:rsidRPr="00D3383B" w14:paraId="7F6045E2" w14:textId="77777777" w:rsidTr="00B1249B">
        <w:tc>
          <w:tcPr>
            <w:tcW w:w="9070" w:type="dxa"/>
            <w:tcBorders>
              <w:top w:val="nil"/>
              <w:left w:val="nil"/>
              <w:bottom w:val="nil"/>
              <w:right w:val="nil"/>
            </w:tcBorders>
            <w:noWrap/>
            <w:tcMar>
              <w:right w:w="57" w:type="dxa"/>
            </w:tcMar>
          </w:tcPr>
          <w:p w14:paraId="0B2757CF" w14:textId="1345DE46" w:rsidR="00B1249B" w:rsidRPr="00D3383B" w:rsidRDefault="00B1249B" w:rsidP="00F57968">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w:t>
            </w:r>
            <w:r w:rsidR="00525683">
              <w:rPr>
                <w:noProof/>
              </w:rPr>
              <w:fldChar w:fldCharType="end"/>
            </w:r>
            <w:r>
              <w:t>:</w:t>
            </w:r>
            <w:r w:rsidRPr="00696E06">
              <w:tab/>
            </w:r>
            <w:r>
              <w:t xml:space="preserve">ROC curve for the PAS-ADD Interview </w:t>
            </w:r>
            <w:r w:rsidRPr="00F57968">
              <w:t>(</w:t>
            </w:r>
            <w:r w:rsidR="00F57968" w:rsidRPr="00F57968">
              <w:t>unclear reference standard</w:t>
            </w:r>
            <w:r w:rsidRPr="00F57968">
              <w:t>)</w:t>
            </w:r>
          </w:p>
        </w:tc>
      </w:tr>
      <w:tr w:rsidR="00B1249B" w14:paraId="02B3DCFA" w14:textId="77777777" w:rsidTr="00B1249B">
        <w:tc>
          <w:tcPr>
            <w:tcW w:w="9070" w:type="dxa"/>
            <w:tcBorders>
              <w:top w:val="nil"/>
              <w:left w:val="nil"/>
              <w:bottom w:val="nil"/>
              <w:right w:val="nil"/>
            </w:tcBorders>
            <w:noWrap/>
            <w:tcMar>
              <w:right w:w="57" w:type="dxa"/>
            </w:tcMar>
          </w:tcPr>
          <w:p w14:paraId="2B65FD51" w14:textId="443D39ED" w:rsidR="00B1249B" w:rsidRDefault="00B1249B" w:rsidP="001A7F34">
            <w:pPr>
              <w:pStyle w:val="GraphicLeft"/>
            </w:pPr>
            <w:r w:rsidRPr="00B1249B">
              <w:rPr>
                <w:noProof/>
                <w:lang w:eastAsia="en-GB"/>
              </w:rPr>
              <w:drawing>
                <wp:inline distT="0" distB="0" distL="0" distR="0" wp14:anchorId="7BE424FE" wp14:editId="7A6C13B0">
                  <wp:extent cx="5715000" cy="6324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0" cy="6324600"/>
                          </a:xfrm>
                          <a:prstGeom prst="rect">
                            <a:avLst/>
                          </a:prstGeom>
                        </pic:spPr>
                      </pic:pic>
                    </a:graphicData>
                  </a:graphic>
                </wp:inline>
              </w:drawing>
            </w:r>
          </w:p>
        </w:tc>
      </w:tr>
    </w:tbl>
    <w:p w14:paraId="7D4CB891" w14:textId="77777777" w:rsidR="00B1249B" w:rsidRPr="00A3694B" w:rsidRDefault="00B1249B" w:rsidP="00A3694B"/>
    <w:p w14:paraId="4831CA78" w14:textId="35F86C38" w:rsidR="00A3694B" w:rsidRDefault="00A3694B" w:rsidP="00A3694B">
      <w:pPr>
        <w:pStyle w:val="AppLevel4Head"/>
      </w:pPr>
      <w:bookmarkStart w:id="6" w:name="_Toc444268596"/>
      <w:r w:rsidRPr="00A3694B">
        <w:t xml:space="preserve">Psychiatric </w:t>
      </w:r>
      <w:r w:rsidR="00860B23" w:rsidRPr="00A3694B">
        <w:t>Assessment Schedule</w:t>
      </w:r>
      <w:r w:rsidRPr="00A3694B">
        <w:t xml:space="preserve"> for </w:t>
      </w:r>
      <w:r w:rsidR="00860B23" w:rsidRPr="00A3694B">
        <w:t xml:space="preserve">Adults </w:t>
      </w:r>
      <w:r w:rsidRPr="00A3694B">
        <w:t xml:space="preserve">with </w:t>
      </w:r>
      <w:r w:rsidR="00860B23" w:rsidRPr="00A3694B">
        <w:t>Developmental D</w:t>
      </w:r>
      <w:r w:rsidRPr="00A3694B">
        <w:t xml:space="preserve">isabilities (PAS-ADD) </w:t>
      </w:r>
      <w:r>
        <w:t>–</w:t>
      </w:r>
      <w:r w:rsidRPr="00A3694B">
        <w:t xml:space="preserve"> Checklist</w:t>
      </w:r>
      <w:bookmarkEnd w:id="6"/>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9D09DA" w:rsidRPr="00D3383B" w14:paraId="43C07D22" w14:textId="77777777" w:rsidTr="009D09DA">
        <w:tc>
          <w:tcPr>
            <w:tcW w:w="9070" w:type="dxa"/>
            <w:tcBorders>
              <w:top w:val="nil"/>
              <w:left w:val="nil"/>
              <w:bottom w:val="nil"/>
              <w:right w:val="nil"/>
            </w:tcBorders>
            <w:noWrap/>
            <w:tcMar>
              <w:right w:w="57" w:type="dxa"/>
            </w:tcMar>
          </w:tcPr>
          <w:p w14:paraId="26EF41EA" w14:textId="31C0965C" w:rsidR="009D09DA" w:rsidRPr="00D3383B" w:rsidRDefault="009D09DA" w:rsidP="009D09DA">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w:t>
            </w:r>
            <w:r w:rsidR="00525683">
              <w:rPr>
                <w:noProof/>
              </w:rPr>
              <w:fldChar w:fldCharType="end"/>
            </w:r>
            <w:r>
              <w:t>:</w:t>
            </w:r>
            <w:r w:rsidRPr="00696E06">
              <w:tab/>
            </w:r>
            <w:r>
              <w:t>Sensitivity and specificity of the PAS-ADD Checklist  for the detection of mental health problems among adults with learning disabilities</w:t>
            </w:r>
          </w:p>
        </w:tc>
      </w:tr>
      <w:tr w:rsidR="009D09DA" w14:paraId="2ADC44E4" w14:textId="77777777" w:rsidTr="009D09DA">
        <w:tc>
          <w:tcPr>
            <w:tcW w:w="9070" w:type="dxa"/>
            <w:tcBorders>
              <w:top w:val="nil"/>
              <w:left w:val="nil"/>
              <w:bottom w:val="nil"/>
              <w:right w:val="nil"/>
            </w:tcBorders>
            <w:noWrap/>
            <w:tcMar>
              <w:right w:w="57" w:type="dxa"/>
            </w:tcMar>
          </w:tcPr>
          <w:p w14:paraId="4A8D53FF" w14:textId="724091C1" w:rsidR="009D09DA" w:rsidRDefault="009D09DA" w:rsidP="009D09DA">
            <w:pPr>
              <w:pStyle w:val="GraphicLeft"/>
            </w:pPr>
            <w:r w:rsidRPr="009D09DA">
              <w:rPr>
                <w:noProof/>
                <w:lang w:eastAsia="en-GB"/>
              </w:rPr>
              <w:drawing>
                <wp:inline distT="0" distB="0" distL="0" distR="0" wp14:anchorId="3224A05C" wp14:editId="4228BE04">
                  <wp:extent cx="5723255" cy="563880"/>
                  <wp:effectExtent l="0" t="0" r="0" b="762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3255" cy="563880"/>
                          </a:xfrm>
                          <a:prstGeom prst="rect">
                            <a:avLst/>
                          </a:prstGeom>
                        </pic:spPr>
                      </pic:pic>
                    </a:graphicData>
                  </a:graphic>
                </wp:inline>
              </w:drawing>
            </w:r>
          </w:p>
        </w:tc>
      </w:tr>
    </w:tbl>
    <w:p w14:paraId="192A882A" w14:textId="445523A9" w:rsidR="00A3694B" w:rsidRDefault="00A3694B" w:rsidP="00A3694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9D09DA" w:rsidRPr="00D3383B" w14:paraId="25964066" w14:textId="77777777" w:rsidTr="009D09DA">
        <w:tc>
          <w:tcPr>
            <w:tcW w:w="9070" w:type="dxa"/>
            <w:tcBorders>
              <w:top w:val="nil"/>
              <w:left w:val="nil"/>
              <w:bottom w:val="nil"/>
              <w:right w:val="nil"/>
            </w:tcBorders>
            <w:noWrap/>
            <w:tcMar>
              <w:right w:w="57" w:type="dxa"/>
            </w:tcMar>
          </w:tcPr>
          <w:p w14:paraId="3F045DFB" w14:textId="008DE358" w:rsidR="009D09DA" w:rsidRPr="00D3383B" w:rsidRDefault="009D09DA" w:rsidP="00F57968">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w:t>
            </w:r>
            <w:r w:rsidR="00525683">
              <w:rPr>
                <w:noProof/>
              </w:rPr>
              <w:fldChar w:fldCharType="end"/>
            </w:r>
            <w:r>
              <w:t>:</w:t>
            </w:r>
            <w:r w:rsidRPr="00696E06">
              <w:tab/>
            </w:r>
            <w:r>
              <w:t xml:space="preserve">ROC curve for the PAS-ADD Checklist </w:t>
            </w:r>
            <w:r w:rsidRPr="00F57968">
              <w:t>(</w:t>
            </w:r>
            <w:r w:rsidR="00F57968" w:rsidRPr="00F57968">
              <w:t>psychiatric [unspecified] reference standard</w:t>
            </w:r>
            <w:r w:rsidRPr="00F57968">
              <w:t>)</w:t>
            </w:r>
          </w:p>
        </w:tc>
      </w:tr>
      <w:tr w:rsidR="009D09DA" w14:paraId="4FEB510A" w14:textId="77777777" w:rsidTr="009D09DA">
        <w:tc>
          <w:tcPr>
            <w:tcW w:w="9070" w:type="dxa"/>
            <w:tcBorders>
              <w:top w:val="nil"/>
              <w:left w:val="nil"/>
              <w:bottom w:val="nil"/>
              <w:right w:val="nil"/>
            </w:tcBorders>
            <w:noWrap/>
            <w:tcMar>
              <w:right w:w="57" w:type="dxa"/>
            </w:tcMar>
          </w:tcPr>
          <w:p w14:paraId="10315735" w14:textId="48200F32" w:rsidR="009D09DA" w:rsidRDefault="009D09DA" w:rsidP="009D09DA">
            <w:pPr>
              <w:pStyle w:val="GraphicLeft"/>
            </w:pPr>
            <w:r w:rsidRPr="009D09DA">
              <w:rPr>
                <w:noProof/>
                <w:lang w:eastAsia="en-GB"/>
              </w:rPr>
              <w:drawing>
                <wp:inline distT="0" distB="0" distL="0" distR="0" wp14:anchorId="10F3BFD8" wp14:editId="72136A4D">
                  <wp:extent cx="5715000" cy="57150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5000" cy="5715000"/>
                          </a:xfrm>
                          <a:prstGeom prst="rect">
                            <a:avLst/>
                          </a:prstGeom>
                        </pic:spPr>
                      </pic:pic>
                    </a:graphicData>
                  </a:graphic>
                </wp:inline>
              </w:drawing>
            </w:r>
          </w:p>
        </w:tc>
      </w:tr>
    </w:tbl>
    <w:p w14:paraId="1145D4E0" w14:textId="77777777" w:rsidR="009D09DA" w:rsidRPr="00A3694B" w:rsidRDefault="009D09DA" w:rsidP="00A3694B"/>
    <w:p w14:paraId="789DC731" w14:textId="4B95F982" w:rsidR="00A3694B" w:rsidRPr="00A3694B" w:rsidRDefault="00A3694B" w:rsidP="00A3694B">
      <w:pPr>
        <w:pStyle w:val="AppLevel4Head"/>
      </w:pPr>
      <w:bookmarkStart w:id="7" w:name="_Toc444268597"/>
      <w:r w:rsidRPr="00A3694B">
        <w:t>Psychiatric assessment schedule for adults with developmental disabilities (PAS-ADD)</w:t>
      </w:r>
      <w:r w:rsidR="00F371CE">
        <w:t xml:space="preserve"> – </w:t>
      </w:r>
      <w:r w:rsidRPr="00A3694B">
        <w:t>Mini</w:t>
      </w:r>
      <w:bookmarkEnd w:id="7"/>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9D09DA" w:rsidRPr="00D3383B" w14:paraId="13F14C69" w14:textId="77777777" w:rsidTr="009D09DA">
        <w:tc>
          <w:tcPr>
            <w:tcW w:w="9070" w:type="dxa"/>
            <w:tcBorders>
              <w:top w:val="nil"/>
              <w:left w:val="nil"/>
              <w:bottom w:val="nil"/>
              <w:right w:val="nil"/>
            </w:tcBorders>
            <w:noWrap/>
            <w:tcMar>
              <w:right w:w="57" w:type="dxa"/>
            </w:tcMar>
          </w:tcPr>
          <w:p w14:paraId="6DE20BF3" w14:textId="696CF4D1" w:rsidR="009D09DA" w:rsidRPr="00D3383B" w:rsidRDefault="009D09DA" w:rsidP="009D09DA">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w:t>
            </w:r>
            <w:r w:rsidR="00525683">
              <w:rPr>
                <w:noProof/>
              </w:rPr>
              <w:fldChar w:fldCharType="end"/>
            </w:r>
            <w:r>
              <w:t>:</w:t>
            </w:r>
            <w:r w:rsidRPr="00696E06">
              <w:tab/>
            </w:r>
            <w:r>
              <w:t>Sensitivity and specificity of the Mini PAS-ADD for the detection of mental health problems in adults with learning disabilities</w:t>
            </w:r>
          </w:p>
        </w:tc>
      </w:tr>
      <w:tr w:rsidR="009D09DA" w14:paraId="304F8FBE" w14:textId="77777777" w:rsidTr="009D09DA">
        <w:tc>
          <w:tcPr>
            <w:tcW w:w="9070" w:type="dxa"/>
            <w:tcBorders>
              <w:top w:val="nil"/>
              <w:left w:val="nil"/>
              <w:bottom w:val="nil"/>
              <w:right w:val="nil"/>
            </w:tcBorders>
            <w:noWrap/>
            <w:tcMar>
              <w:right w:w="57" w:type="dxa"/>
            </w:tcMar>
          </w:tcPr>
          <w:p w14:paraId="2B0D179C" w14:textId="74662ABE" w:rsidR="009D09DA" w:rsidRDefault="009D09DA" w:rsidP="009D09DA">
            <w:pPr>
              <w:pStyle w:val="GraphicLeft"/>
            </w:pPr>
            <w:r w:rsidRPr="009D09DA">
              <w:rPr>
                <w:noProof/>
                <w:lang w:eastAsia="en-GB"/>
              </w:rPr>
              <w:drawing>
                <wp:inline distT="0" distB="0" distL="0" distR="0" wp14:anchorId="0E829FE1" wp14:editId="443C4119">
                  <wp:extent cx="5723255" cy="690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3255" cy="690880"/>
                          </a:xfrm>
                          <a:prstGeom prst="rect">
                            <a:avLst/>
                          </a:prstGeom>
                        </pic:spPr>
                      </pic:pic>
                    </a:graphicData>
                  </a:graphic>
                </wp:inline>
              </w:drawing>
            </w:r>
          </w:p>
        </w:tc>
      </w:tr>
    </w:tbl>
    <w:p w14:paraId="751A9DF4" w14:textId="558E5F8B" w:rsidR="00A3694B" w:rsidRDefault="00A3694B" w:rsidP="00A3694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9D09DA" w:rsidRPr="00D3383B" w14:paraId="539DF140" w14:textId="77777777" w:rsidTr="009D09DA">
        <w:tc>
          <w:tcPr>
            <w:tcW w:w="9070" w:type="dxa"/>
            <w:tcBorders>
              <w:top w:val="nil"/>
              <w:left w:val="nil"/>
              <w:bottom w:val="nil"/>
              <w:right w:val="nil"/>
            </w:tcBorders>
            <w:noWrap/>
            <w:tcMar>
              <w:right w:w="57" w:type="dxa"/>
            </w:tcMar>
          </w:tcPr>
          <w:p w14:paraId="3EEADFF1" w14:textId="385FB96C" w:rsidR="009D09DA" w:rsidRPr="00D3383B" w:rsidRDefault="009D09DA" w:rsidP="00F57968">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w:t>
            </w:r>
            <w:r w:rsidR="00525683">
              <w:rPr>
                <w:noProof/>
              </w:rPr>
              <w:fldChar w:fldCharType="end"/>
            </w:r>
            <w:r>
              <w:t>:</w:t>
            </w:r>
            <w:r w:rsidRPr="00696E06">
              <w:tab/>
            </w:r>
            <w:r>
              <w:t xml:space="preserve">ROC curve for the Mini PAS-ADD </w:t>
            </w:r>
            <w:r w:rsidRPr="00F57968">
              <w:t>(</w:t>
            </w:r>
            <w:r w:rsidR="00F57968" w:rsidRPr="00F57968">
              <w:t>psychiatric diagnosis [unspecified] reference standard</w:t>
            </w:r>
            <w:r w:rsidRPr="00F57968">
              <w:t>)</w:t>
            </w:r>
          </w:p>
        </w:tc>
      </w:tr>
      <w:tr w:rsidR="009D09DA" w14:paraId="577F4EF1" w14:textId="77777777" w:rsidTr="009D09DA">
        <w:tc>
          <w:tcPr>
            <w:tcW w:w="9070" w:type="dxa"/>
            <w:tcBorders>
              <w:top w:val="nil"/>
              <w:left w:val="nil"/>
              <w:bottom w:val="nil"/>
              <w:right w:val="nil"/>
            </w:tcBorders>
            <w:noWrap/>
            <w:tcMar>
              <w:right w:w="57" w:type="dxa"/>
            </w:tcMar>
          </w:tcPr>
          <w:p w14:paraId="6D3CFB3D" w14:textId="43ECE30E" w:rsidR="009D09DA" w:rsidRDefault="009D09DA" w:rsidP="009D09DA">
            <w:pPr>
              <w:pStyle w:val="GraphicLeft"/>
            </w:pPr>
            <w:r w:rsidRPr="009D09DA">
              <w:rPr>
                <w:noProof/>
                <w:lang w:eastAsia="en-GB"/>
              </w:rPr>
              <w:drawing>
                <wp:inline distT="0" distB="0" distL="0" distR="0" wp14:anchorId="71CF5744" wp14:editId="3A53BAF9">
                  <wp:extent cx="5715000" cy="5715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15000" cy="5715000"/>
                          </a:xfrm>
                          <a:prstGeom prst="rect">
                            <a:avLst/>
                          </a:prstGeom>
                        </pic:spPr>
                      </pic:pic>
                    </a:graphicData>
                  </a:graphic>
                </wp:inline>
              </w:drawing>
            </w:r>
          </w:p>
        </w:tc>
      </w:tr>
    </w:tbl>
    <w:p w14:paraId="51F44C4F" w14:textId="2C0A922B" w:rsidR="009D09DA" w:rsidRDefault="00E64EAB" w:rsidP="00E64EAB">
      <w:pPr>
        <w:pStyle w:val="AppLevel4Head"/>
      </w:pPr>
      <w:bookmarkStart w:id="8" w:name="_Toc444268598"/>
      <w:r>
        <w:t xml:space="preserve">Comparison between different tools used to identify </w:t>
      </w:r>
      <w:r w:rsidR="00B445C3">
        <w:t>mental health problems</w:t>
      </w:r>
      <w:r>
        <w:t xml:space="preserve"> in adults with learning disabilities</w:t>
      </w:r>
      <w:bookmarkEnd w:id="8"/>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E64EAB" w:rsidRPr="00D3383B" w14:paraId="2DA0C733" w14:textId="77777777" w:rsidTr="00E64EAB">
        <w:tc>
          <w:tcPr>
            <w:tcW w:w="9070" w:type="dxa"/>
            <w:tcBorders>
              <w:top w:val="nil"/>
              <w:left w:val="nil"/>
              <w:bottom w:val="nil"/>
              <w:right w:val="nil"/>
            </w:tcBorders>
            <w:noWrap/>
            <w:tcMar>
              <w:right w:w="57" w:type="dxa"/>
            </w:tcMar>
          </w:tcPr>
          <w:p w14:paraId="30AE668C" w14:textId="2C9636F7" w:rsidR="00E64EAB" w:rsidRPr="00D3383B" w:rsidRDefault="00E64EAB" w:rsidP="00E64EA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w:t>
            </w:r>
            <w:r w:rsidR="00525683">
              <w:rPr>
                <w:noProof/>
              </w:rPr>
              <w:fldChar w:fldCharType="end"/>
            </w:r>
            <w:r>
              <w:t>:</w:t>
            </w:r>
            <w:r w:rsidRPr="00696E06">
              <w:tab/>
            </w:r>
            <w:r>
              <w:t xml:space="preserve">Sensitivity and specificity of different tools used to identify </w:t>
            </w:r>
            <w:r w:rsidR="00B445C3">
              <w:t>mental health problems</w:t>
            </w:r>
            <w:r>
              <w:t xml:space="preserve"> in adults with learning disabilities</w:t>
            </w:r>
          </w:p>
        </w:tc>
      </w:tr>
      <w:tr w:rsidR="00E64EAB" w14:paraId="7C1FE48A" w14:textId="77777777" w:rsidTr="00E64EAB">
        <w:tc>
          <w:tcPr>
            <w:tcW w:w="9070" w:type="dxa"/>
            <w:tcBorders>
              <w:top w:val="nil"/>
              <w:left w:val="nil"/>
              <w:bottom w:val="nil"/>
              <w:right w:val="nil"/>
            </w:tcBorders>
            <w:noWrap/>
            <w:tcMar>
              <w:right w:w="57" w:type="dxa"/>
            </w:tcMar>
          </w:tcPr>
          <w:p w14:paraId="0C06CE2A" w14:textId="36CEF72F" w:rsidR="00E64EAB" w:rsidRDefault="00E64EAB" w:rsidP="001A7F34">
            <w:pPr>
              <w:pStyle w:val="GraphicLeft"/>
            </w:pPr>
            <w:r w:rsidRPr="00E64EAB">
              <w:rPr>
                <w:noProof/>
                <w:lang w:eastAsia="en-GB"/>
              </w:rPr>
              <w:drawing>
                <wp:inline distT="0" distB="0" distL="0" distR="0" wp14:anchorId="3CED8F0E" wp14:editId="0095E2C8">
                  <wp:extent cx="5723255" cy="6479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3255" cy="6479540"/>
                          </a:xfrm>
                          <a:prstGeom prst="rect">
                            <a:avLst/>
                          </a:prstGeom>
                        </pic:spPr>
                      </pic:pic>
                    </a:graphicData>
                  </a:graphic>
                </wp:inline>
              </w:drawing>
            </w:r>
          </w:p>
        </w:tc>
      </w:tr>
    </w:tbl>
    <w:p w14:paraId="13E41961" w14:textId="7FDC3DFF" w:rsidR="00E64EAB" w:rsidRDefault="00E64EAB" w:rsidP="00E64EA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E64EAB" w:rsidRPr="00D3383B" w14:paraId="51456FEE" w14:textId="77777777" w:rsidTr="00E64EAB">
        <w:tc>
          <w:tcPr>
            <w:tcW w:w="9070" w:type="dxa"/>
            <w:tcBorders>
              <w:top w:val="nil"/>
              <w:left w:val="nil"/>
              <w:bottom w:val="nil"/>
              <w:right w:val="nil"/>
            </w:tcBorders>
            <w:noWrap/>
            <w:tcMar>
              <w:right w:w="57" w:type="dxa"/>
            </w:tcMar>
          </w:tcPr>
          <w:p w14:paraId="115DA9BD" w14:textId="19C7762D" w:rsidR="00E64EAB" w:rsidRPr="00D3383B" w:rsidRDefault="00E64EAB" w:rsidP="00E64EA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w:t>
            </w:r>
            <w:r w:rsidR="00525683">
              <w:rPr>
                <w:noProof/>
              </w:rPr>
              <w:fldChar w:fldCharType="end"/>
            </w:r>
            <w:r>
              <w:t>:</w:t>
            </w:r>
            <w:r w:rsidRPr="00696E06">
              <w:tab/>
            </w:r>
            <w:r>
              <w:t xml:space="preserve">ROC curves for instruments designed to identify </w:t>
            </w:r>
            <w:r w:rsidR="00B445C3">
              <w:t>mental health problems</w:t>
            </w:r>
            <w:r>
              <w:t xml:space="preserve"> in adults with learning disabilities</w:t>
            </w:r>
          </w:p>
        </w:tc>
      </w:tr>
      <w:tr w:rsidR="00E64EAB" w14:paraId="1525FB5C" w14:textId="77777777" w:rsidTr="00E64EAB">
        <w:tc>
          <w:tcPr>
            <w:tcW w:w="9070" w:type="dxa"/>
            <w:tcBorders>
              <w:top w:val="nil"/>
              <w:left w:val="nil"/>
              <w:bottom w:val="nil"/>
              <w:right w:val="nil"/>
            </w:tcBorders>
            <w:noWrap/>
            <w:tcMar>
              <w:right w:w="57" w:type="dxa"/>
            </w:tcMar>
          </w:tcPr>
          <w:p w14:paraId="6FE3E71B" w14:textId="5EC7A6CB" w:rsidR="00E64EAB" w:rsidRDefault="00E64EAB" w:rsidP="001A7F34">
            <w:pPr>
              <w:pStyle w:val="GraphicLeft"/>
            </w:pPr>
            <w:r w:rsidRPr="00E64EAB">
              <w:rPr>
                <w:noProof/>
                <w:lang w:eastAsia="en-GB"/>
              </w:rPr>
              <w:drawing>
                <wp:inline distT="0" distB="0" distL="0" distR="0" wp14:anchorId="2C5691DD" wp14:editId="10269624">
                  <wp:extent cx="5715000" cy="7391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5000" cy="7391400"/>
                          </a:xfrm>
                          <a:prstGeom prst="rect">
                            <a:avLst/>
                          </a:prstGeom>
                        </pic:spPr>
                      </pic:pic>
                    </a:graphicData>
                  </a:graphic>
                </wp:inline>
              </w:drawing>
            </w:r>
          </w:p>
        </w:tc>
      </w:tr>
    </w:tbl>
    <w:p w14:paraId="3F436CCD" w14:textId="77777777" w:rsidR="00E64EAB" w:rsidRPr="00E64EAB" w:rsidRDefault="00E64EAB" w:rsidP="00E64EAB"/>
    <w:p w14:paraId="55B038BB" w14:textId="1F3C4B0A" w:rsidR="00A3694B" w:rsidRPr="00A3694B" w:rsidRDefault="00A3694B" w:rsidP="00A3694B">
      <w:pPr>
        <w:pStyle w:val="AppMinorSubHead"/>
      </w:pPr>
      <w:bookmarkStart w:id="9" w:name="_Toc444268599"/>
      <w:r w:rsidRPr="00A3694B">
        <w:t>Dementia</w:t>
      </w:r>
      <w:bookmarkEnd w:id="9"/>
      <w:r w:rsidR="00B1249B">
        <w:t xml:space="preserve"> </w:t>
      </w:r>
    </w:p>
    <w:p w14:paraId="20C29632" w14:textId="6BD7AF9F" w:rsidR="00B1249B" w:rsidRPr="00A3694B" w:rsidRDefault="00A3694B" w:rsidP="00B1249B">
      <w:pPr>
        <w:pStyle w:val="AppLevel4Head"/>
      </w:pPr>
      <w:bookmarkStart w:id="10" w:name="_Toc444268600"/>
      <w:r w:rsidRPr="00A3694B">
        <w:t>Dementia Screening Questionnaire for Individuals with Intellectual Disabilities (DSQIID)</w:t>
      </w:r>
      <w:r w:rsidR="00B1249B">
        <w:t xml:space="preserve">, </w:t>
      </w:r>
      <w:r w:rsidR="00B1249B" w:rsidRPr="00A3694B">
        <w:t xml:space="preserve">Dementia </w:t>
      </w:r>
      <w:r w:rsidR="00860B23" w:rsidRPr="00A3694B">
        <w:t xml:space="preserve">Questionnaire </w:t>
      </w:r>
      <w:r w:rsidR="00B1249B" w:rsidRPr="00A3694B">
        <w:t xml:space="preserve">for </w:t>
      </w:r>
      <w:r w:rsidR="00860B23" w:rsidRPr="00A3694B">
        <w:t xml:space="preserve">Mentally Retarded </w:t>
      </w:r>
      <w:r w:rsidR="00B1249B" w:rsidRPr="00A3694B">
        <w:t>(DMR)</w:t>
      </w:r>
      <w:r w:rsidR="00B1249B">
        <w:t xml:space="preserve"> and </w:t>
      </w:r>
      <w:r w:rsidR="00B1249B" w:rsidRPr="00A3694B">
        <w:t>Down Syndrome Dementia Scale (DSDS)</w:t>
      </w:r>
      <w:bookmarkEnd w:id="10"/>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1249B" w:rsidRPr="00D3383B" w14:paraId="0A2DD77F" w14:textId="77777777" w:rsidTr="00B1249B">
        <w:tc>
          <w:tcPr>
            <w:tcW w:w="9070" w:type="dxa"/>
            <w:tcBorders>
              <w:top w:val="nil"/>
              <w:left w:val="nil"/>
              <w:bottom w:val="nil"/>
              <w:right w:val="nil"/>
            </w:tcBorders>
            <w:noWrap/>
            <w:tcMar>
              <w:right w:w="57" w:type="dxa"/>
            </w:tcMar>
          </w:tcPr>
          <w:p w14:paraId="11A536A3" w14:textId="514FDED6" w:rsidR="00B1249B" w:rsidRPr="00D3383B" w:rsidRDefault="00B1249B" w:rsidP="00B1249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11</w:t>
            </w:r>
            <w:r w:rsidR="00525683">
              <w:rPr>
                <w:noProof/>
              </w:rPr>
              <w:fldChar w:fldCharType="end"/>
            </w:r>
            <w:r>
              <w:t>:</w:t>
            </w:r>
            <w:r w:rsidRPr="00696E06">
              <w:tab/>
            </w:r>
            <w:r>
              <w:t>Sensitivity and specificity of the DSQIID, DMR and DSDS for detecting symptoms of dementia in people with learning disabilities</w:t>
            </w:r>
          </w:p>
        </w:tc>
      </w:tr>
      <w:tr w:rsidR="00B1249B" w14:paraId="69A1DCA7" w14:textId="77777777" w:rsidTr="00B1249B">
        <w:tc>
          <w:tcPr>
            <w:tcW w:w="9070" w:type="dxa"/>
            <w:tcBorders>
              <w:top w:val="nil"/>
              <w:left w:val="nil"/>
              <w:bottom w:val="nil"/>
              <w:right w:val="nil"/>
            </w:tcBorders>
            <w:noWrap/>
            <w:tcMar>
              <w:right w:w="57" w:type="dxa"/>
            </w:tcMar>
          </w:tcPr>
          <w:p w14:paraId="1BB0D32B" w14:textId="5697B2E3" w:rsidR="00B1249B" w:rsidRDefault="00B1249B" w:rsidP="001A7F34">
            <w:pPr>
              <w:pStyle w:val="GraphicLeft"/>
            </w:pPr>
            <w:r w:rsidRPr="00B1249B">
              <w:rPr>
                <w:noProof/>
                <w:lang w:eastAsia="en-GB"/>
              </w:rPr>
              <w:drawing>
                <wp:inline distT="0" distB="0" distL="0" distR="0" wp14:anchorId="14B69652" wp14:editId="3BB171D3">
                  <wp:extent cx="5723255" cy="3154045"/>
                  <wp:effectExtent l="0" t="0" r="0"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23255" cy="3154045"/>
                          </a:xfrm>
                          <a:prstGeom prst="rect">
                            <a:avLst/>
                          </a:prstGeom>
                        </pic:spPr>
                      </pic:pic>
                    </a:graphicData>
                  </a:graphic>
                </wp:inline>
              </w:drawing>
            </w:r>
          </w:p>
        </w:tc>
      </w:tr>
    </w:tbl>
    <w:p w14:paraId="71B62E49" w14:textId="0B45FCE8" w:rsidR="00A3694B" w:rsidRDefault="00A3694B" w:rsidP="00A3694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1249B" w:rsidRPr="00D3383B" w14:paraId="2DFBFF1B" w14:textId="77777777" w:rsidTr="00B1249B">
        <w:tc>
          <w:tcPr>
            <w:tcW w:w="9070" w:type="dxa"/>
            <w:tcBorders>
              <w:top w:val="nil"/>
              <w:left w:val="nil"/>
              <w:bottom w:val="nil"/>
              <w:right w:val="nil"/>
            </w:tcBorders>
            <w:noWrap/>
            <w:tcMar>
              <w:right w:w="57" w:type="dxa"/>
            </w:tcMar>
          </w:tcPr>
          <w:p w14:paraId="1A32E806" w14:textId="76E2198D" w:rsidR="00B1249B" w:rsidRPr="00D3383B" w:rsidRDefault="00B1249B" w:rsidP="00213EA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12</w:t>
            </w:r>
            <w:r w:rsidR="00525683">
              <w:rPr>
                <w:noProof/>
              </w:rPr>
              <w:fldChar w:fldCharType="end"/>
            </w:r>
            <w:r>
              <w:t>:</w:t>
            </w:r>
            <w:r w:rsidRPr="00696E06">
              <w:tab/>
            </w:r>
            <w:r>
              <w:t xml:space="preserve">ROC curve for the DSQIID, DMR and DSDS </w:t>
            </w:r>
            <w:r w:rsidRPr="00213EA7">
              <w:t>(</w:t>
            </w:r>
            <w:r w:rsidR="00213EA7" w:rsidRPr="00213EA7">
              <w:t>ICD-10 and DC-LD reference standards</w:t>
            </w:r>
            <w:r w:rsidRPr="00213EA7">
              <w:t>)</w:t>
            </w:r>
          </w:p>
        </w:tc>
      </w:tr>
      <w:tr w:rsidR="00B1249B" w14:paraId="54A250CF" w14:textId="77777777" w:rsidTr="00B1249B">
        <w:tc>
          <w:tcPr>
            <w:tcW w:w="9070" w:type="dxa"/>
            <w:tcBorders>
              <w:top w:val="nil"/>
              <w:left w:val="nil"/>
              <w:bottom w:val="nil"/>
              <w:right w:val="nil"/>
            </w:tcBorders>
            <w:noWrap/>
            <w:tcMar>
              <w:right w:w="57" w:type="dxa"/>
            </w:tcMar>
          </w:tcPr>
          <w:p w14:paraId="377668E1" w14:textId="4CCDEA47" w:rsidR="00B1249B" w:rsidRDefault="00B1249B" w:rsidP="001A7F34">
            <w:pPr>
              <w:pStyle w:val="GraphicLeft"/>
            </w:pPr>
            <w:r w:rsidRPr="00B1249B">
              <w:rPr>
                <w:noProof/>
                <w:lang w:eastAsia="en-GB"/>
              </w:rPr>
              <w:drawing>
                <wp:inline distT="0" distB="0" distL="0" distR="0" wp14:anchorId="12A18541" wp14:editId="5981D1D3">
                  <wp:extent cx="5715000" cy="6172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5000" cy="6172200"/>
                          </a:xfrm>
                          <a:prstGeom prst="rect">
                            <a:avLst/>
                          </a:prstGeom>
                        </pic:spPr>
                      </pic:pic>
                    </a:graphicData>
                  </a:graphic>
                </wp:inline>
              </w:drawing>
            </w:r>
          </w:p>
        </w:tc>
      </w:tr>
    </w:tbl>
    <w:p w14:paraId="5DB6D186" w14:textId="782A4CED" w:rsidR="00282315" w:rsidRDefault="00282315" w:rsidP="00282315"/>
    <w:p w14:paraId="335AF59A" w14:textId="140D6B06" w:rsidR="009708DC" w:rsidRDefault="009708DC" w:rsidP="009708DC">
      <w:pPr>
        <w:pStyle w:val="AppSubHead"/>
      </w:pPr>
      <w:bookmarkStart w:id="11" w:name="_Toc444268601"/>
      <w:r>
        <w:t>Psychological interventions</w:t>
      </w:r>
      <w:bookmarkEnd w:id="11"/>
    </w:p>
    <w:p w14:paraId="5C27F40F" w14:textId="737C26DA" w:rsidR="00550BB7" w:rsidRDefault="00B445C3" w:rsidP="00550BB7">
      <w:pPr>
        <w:pStyle w:val="AppMinorSubHead"/>
      </w:pPr>
      <w:bookmarkStart w:id="12" w:name="_Toc444268602"/>
      <w:r>
        <w:t>Mixed mental health probl</w:t>
      </w:r>
      <w:r w:rsidR="00241385">
        <w:t>e</w:t>
      </w:r>
      <w:r>
        <w:t>ms</w:t>
      </w:r>
      <w:bookmarkEnd w:id="12"/>
    </w:p>
    <w:p w14:paraId="438CDA08" w14:textId="42A9DE28" w:rsidR="009708DC" w:rsidRDefault="00550BB7" w:rsidP="00CB3CF4">
      <w:pPr>
        <w:pStyle w:val="AppLevel4Head"/>
      </w:pPr>
      <w:bookmarkStart w:id="13" w:name="_Toc444268603"/>
      <w:r w:rsidRPr="00550BB7">
        <w:t xml:space="preserve">Mild to moderate </w:t>
      </w:r>
      <w:r w:rsidR="00F371CE">
        <w:t>learning disabilities</w:t>
      </w:r>
      <w:bookmarkEnd w:id="13"/>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0731BC" w:rsidRPr="00D3383B" w14:paraId="399334F9" w14:textId="77777777" w:rsidTr="006A0B05">
        <w:tc>
          <w:tcPr>
            <w:tcW w:w="9070" w:type="dxa"/>
            <w:tcBorders>
              <w:top w:val="nil"/>
              <w:left w:val="nil"/>
              <w:bottom w:val="nil"/>
              <w:right w:val="nil"/>
            </w:tcBorders>
            <w:noWrap/>
            <w:tcMar>
              <w:right w:w="57" w:type="dxa"/>
            </w:tcMar>
          </w:tcPr>
          <w:p w14:paraId="4F6D9252" w14:textId="00186062" w:rsidR="000731BC" w:rsidRPr="00D3383B" w:rsidRDefault="000731BC" w:rsidP="00BE6649">
            <w:pPr>
              <w:pStyle w:val="Caption"/>
            </w:pPr>
            <w:r w:rsidRPr="00696E06">
              <w:t xml:space="preserve">Figure </w:t>
            </w:r>
            <w:r>
              <w:fldChar w:fldCharType="begin"/>
            </w:r>
            <w:r>
              <w:instrText xml:space="preserve"> SEQ Figure \* ARABIC </w:instrText>
            </w:r>
            <w:r>
              <w:fldChar w:fldCharType="separate"/>
            </w:r>
            <w:r w:rsidR="00053FB6">
              <w:rPr>
                <w:noProof/>
              </w:rPr>
              <w:t>13</w:t>
            </w:r>
            <w:r>
              <w:rPr>
                <w:noProof/>
              </w:rPr>
              <w:fldChar w:fldCharType="end"/>
            </w:r>
            <w:r>
              <w:t>:</w:t>
            </w:r>
            <w:r w:rsidRPr="00696E06">
              <w:tab/>
            </w:r>
            <w:r>
              <w:t>Psychological intervention versus control – mental health measured with various scales (RCTs) (after mean 13.25 weeks of treatment)</w:t>
            </w:r>
          </w:p>
        </w:tc>
      </w:tr>
      <w:tr w:rsidR="000731BC" w14:paraId="1A26C692" w14:textId="77777777" w:rsidTr="006A0B05">
        <w:tc>
          <w:tcPr>
            <w:tcW w:w="9070" w:type="dxa"/>
            <w:tcBorders>
              <w:top w:val="nil"/>
              <w:left w:val="nil"/>
              <w:bottom w:val="nil"/>
              <w:right w:val="nil"/>
            </w:tcBorders>
            <w:noWrap/>
            <w:tcMar>
              <w:right w:w="57" w:type="dxa"/>
            </w:tcMar>
          </w:tcPr>
          <w:p w14:paraId="5F63FE7C" w14:textId="77F95500" w:rsidR="000731BC" w:rsidRDefault="00245E72" w:rsidP="00BE6649">
            <w:pPr>
              <w:pStyle w:val="GraphicLeft"/>
            </w:pPr>
            <w:r w:rsidRPr="00245E72">
              <w:rPr>
                <w:noProof/>
                <w:lang w:eastAsia="en-GB"/>
              </w:rPr>
              <w:drawing>
                <wp:inline distT="0" distB="0" distL="0" distR="0" wp14:anchorId="70332877" wp14:editId="186F1159">
                  <wp:extent cx="4666615" cy="1535430"/>
                  <wp:effectExtent l="0" t="0" r="635" b="762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6615" cy="1535430"/>
                          </a:xfrm>
                          <a:prstGeom prst="rect">
                            <a:avLst/>
                          </a:prstGeom>
                          <a:noFill/>
                          <a:ln>
                            <a:noFill/>
                          </a:ln>
                        </pic:spPr>
                      </pic:pic>
                    </a:graphicData>
                  </a:graphic>
                </wp:inline>
              </w:drawing>
            </w:r>
          </w:p>
        </w:tc>
      </w:tr>
      <w:tr w:rsidR="000731BC" w14:paraId="7F0AC84C" w14:textId="77777777" w:rsidTr="006A0B05">
        <w:tc>
          <w:tcPr>
            <w:tcW w:w="9070" w:type="dxa"/>
            <w:tcBorders>
              <w:top w:val="nil"/>
              <w:left w:val="nil"/>
              <w:bottom w:val="nil"/>
              <w:right w:val="nil"/>
            </w:tcBorders>
            <w:noWrap/>
            <w:tcMar>
              <w:right w:w="57" w:type="dxa"/>
            </w:tcMar>
          </w:tcPr>
          <w:p w14:paraId="5C9C9B9D" w14:textId="17D2BB76" w:rsidR="000731BC" w:rsidRDefault="000731BC" w:rsidP="00BE6649">
            <w:pPr>
              <w:pStyle w:val="Source"/>
              <w:keepNext/>
            </w:pPr>
            <w:r>
              <w:rPr>
                <w:noProof/>
                <w:lang w:eastAsia="en-GB"/>
              </w:rPr>
              <w:t xml:space="preserve">Various scales used including Overall fear rating, </w:t>
            </w:r>
            <w:r w:rsidRPr="00786118">
              <w:rPr>
                <w:noProof/>
                <w:lang w:eastAsia="en-GB"/>
              </w:rPr>
              <w:t>Nurses' Observation Scale for Inpatient Evaluation (NOSIE-30)</w:t>
            </w:r>
            <w:r>
              <w:rPr>
                <w:noProof/>
                <w:lang w:eastAsia="en-GB"/>
              </w:rPr>
              <w:t>, Brief Symptom Inventory</w:t>
            </w:r>
            <w:r w:rsidR="00583D6F">
              <w:rPr>
                <w:noProof/>
                <w:lang w:eastAsia="en-GB"/>
              </w:rPr>
              <w:t xml:space="preserve">; random-effects model used because of unexplained heterogeneity </w:t>
            </w:r>
          </w:p>
        </w:tc>
      </w:tr>
    </w:tbl>
    <w:p w14:paraId="37EBEB46" w14:textId="77777777" w:rsidR="000731BC" w:rsidRDefault="000731BC" w:rsidP="006A0B05"/>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241385" w:rsidRPr="00D3383B" w14:paraId="633658C4" w14:textId="77777777" w:rsidTr="0038533A">
        <w:tc>
          <w:tcPr>
            <w:tcW w:w="9070" w:type="dxa"/>
            <w:tcBorders>
              <w:top w:val="nil"/>
              <w:left w:val="nil"/>
              <w:bottom w:val="nil"/>
              <w:right w:val="nil"/>
            </w:tcBorders>
            <w:noWrap/>
            <w:tcMar>
              <w:right w:w="57" w:type="dxa"/>
            </w:tcMar>
          </w:tcPr>
          <w:p w14:paraId="2DE91E26" w14:textId="4E05446C" w:rsidR="00241385" w:rsidRPr="00D3383B" w:rsidRDefault="00241385" w:rsidP="0038533A">
            <w:pPr>
              <w:keepNext/>
              <w:tabs>
                <w:tab w:val="left" w:pos="993"/>
              </w:tabs>
              <w:spacing w:before="300"/>
              <w:ind w:left="993" w:hanging="993"/>
            </w:pPr>
            <w:r w:rsidRPr="00BE1A89">
              <w:rPr>
                <w:rFonts w:eastAsia="Calibri" w:cs="Arial"/>
                <w:b/>
                <w:szCs w:val="20"/>
              </w:rPr>
              <w:t xml:space="preserve">Figure </w:t>
            </w:r>
            <w:r w:rsidRPr="0038533A">
              <w:rPr>
                <w:rFonts w:eastAsia="Calibri" w:cs="Arial"/>
                <w:b/>
                <w:szCs w:val="20"/>
              </w:rPr>
              <w:fldChar w:fldCharType="begin"/>
            </w:r>
            <w:r w:rsidRPr="00BE1A89">
              <w:rPr>
                <w:rFonts w:eastAsia="Calibri" w:cs="Arial"/>
                <w:b/>
                <w:szCs w:val="20"/>
              </w:rPr>
              <w:instrText xml:space="preserve"> SEQ Figure \* ARABIC </w:instrText>
            </w:r>
            <w:r w:rsidRPr="0038533A">
              <w:rPr>
                <w:rFonts w:eastAsia="Calibri" w:cs="Arial"/>
                <w:b/>
                <w:szCs w:val="20"/>
              </w:rPr>
              <w:fldChar w:fldCharType="separate"/>
            </w:r>
            <w:r w:rsidR="00053FB6">
              <w:rPr>
                <w:rFonts w:eastAsia="Calibri" w:cs="Arial"/>
                <w:b/>
                <w:noProof/>
                <w:szCs w:val="20"/>
              </w:rPr>
              <w:t>14</w:t>
            </w:r>
            <w:r w:rsidRPr="0038533A">
              <w:rPr>
                <w:rFonts w:eastAsia="Calibri" w:cs="Arial"/>
                <w:b/>
                <w:szCs w:val="20"/>
              </w:rPr>
              <w:fldChar w:fldCharType="end"/>
            </w:r>
            <w:r>
              <w:t>:</w:t>
            </w:r>
            <w:r w:rsidRPr="00696E06">
              <w:tab/>
            </w:r>
            <w:r w:rsidRPr="00BE1A89">
              <w:rPr>
                <w:rFonts w:eastAsia="Calibri" w:cs="Arial"/>
                <w:b/>
                <w:szCs w:val="20"/>
              </w:rPr>
              <w:t>Psychological intervention versus control – mental health</w:t>
            </w:r>
            <w:r w:rsidR="00786118" w:rsidRPr="00BE1A89">
              <w:rPr>
                <w:rFonts w:eastAsia="Calibri" w:cs="Arial"/>
                <w:b/>
                <w:szCs w:val="20"/>
              </w:rPr>
              <w:t xml:space="preserve"> </w:t>
            </w:r>
            <w:r w:rsidR="000731BC" w:rsidRPr="00BE1A89">
              <w:rPr>
                <w:rFonts w:eastAsia="Calibri" w:cs="Arial"/>
                <w:b/>
                <w:szCs w:val="20"/>
              </w:rPr>
              <w:t>(</w:t>
            </w:r>
            <w:r w:rsidR="00786118" w:rsidRPr="00BE1A89">
              <w:rPr>
                <w:rFonts w:eastAsia="Calibri" w:cs="Arial"/>
                <w:b/>
                <w:szCs w:val="20"/>
              </w:rPr>
              <w:t>Brief Symptom Inventory: Global Severity Index) (controlled before-and-after studies)</w:t>
            </w:r>
            <w:r w:rsidRPr="00BE1A89">
              <w:rPr>
                <w:rFonts w:eastAsia="Calibri" w:cs="Arial"/>
                <w:b/>
                <w:szCs w:val="20"/>
              </w:rPr>
              <w:t xml:space="preserve"> (after 12 weeks of treatment)</w:t>
            </w:r>
          </w:p>
        </w:tc>
      </w:tr>
      <w:tr w:rsidR="00241385" w14:paraId="6D4444B9" w14:textId="77777777" w:rsidTr="0038533A">
        <w:tc>
          <w:tcPr>
            <w:tcW w:w="9070" w:type="dxa"/>
            <w:tcBorders>
              <w:top w:val="nil"/>
              <w:left w:val="nil"/>
              <w:bottom w:val="nil"/>
              <w:right w:val="nil"/>
            </w:tcBorders>
            <w:noWrap/>
            <w:tcMar>
              <w:right w:w="57" w:type="dxa"/>
            </w:tcMar>
          </w:tcPr>
          <w:p w14:paraId="36F8438D" w14:textId="664824E7" w:rsidR="00241385" w:rsidRDefault="00786118" w:rsidP="00786118">
            <w:pPr>
              <w:pStyle w:val="GraphicLeft"/>
            </w:pPr>
            <w:r w:rsidRPr="00786118">
              <w:rPr>
                <w:noProof/>
                <w:lang w:eastAsia="en-GB"/>
              </w:rPr>
              <w:drawing>
                <wp:inline distT="0" distB="0" distL="0" distR="0" wp14:anchorId="746537D9" wp14:editId="34FCEE21">
                  <wp:extent cx="4305300" cy="771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0" cy="771525"/>
                          </a:xfrm>
                          <a:prstGeom prst="rect">
                            <a:avLst/>
                          </a:prstGeom>
                          <a:noFill/>
                          <a:ln>
                            <a:noFill/>
                          </a:ln>
                        </pic:spPr>
                      </pic:pic>
                    </a:graphicData>
                  </a:graphic>
                </wp:inline>
              </w:drawing>
            </w:r>
          </w:p>
        </w:tc>
      </w:tr>
    </w:tbl>
    <w:p w14:paraId="38ABB26F" w14:textId="77777777" w:rsidR="00241385" w:rsidRDefault="00241385" w:rsidP="009708DC"/>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545C8E" w:rsidRPr="00D3383B" w14:paraId="001B8D21" w14:textId="77777777" w:rsidTr="008A3F2E">
        <w:tc>
          <w:tcPr>
            <w:tcW w:w="9070" w:type="dxa"/>
            <w:tcBorders>
              <w:top w:val="nil"/>
              <w:left w:val="nil"/>
              <w:bottom w:val="nil"/>
              <w:right w:val="nil"/>
            </w:tcBorders>
            <w:noWrap/>
            <w:tcMar>
              <w:right w:w="57" w:type="dxa"/>
            </w:tcMar>
          </w:tcPr>
          <w:p w14:paraId="314D5DFD" w14:textId="40D0C5A3" w:rsidR="00545C8E" w:rsidRPr="00D3383B" w:rsidRDefault="00545C8E" w:rsidP="000731BC">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15</w:t>
            </w:r>
            <w:r w:rsidR="00525683">
              <w:rPr>
                <w:noProof/>
              </w:rPr>
              <w:fldChar w:fldCharType="end"/>
            </w:r>
            <w:r>
              <w:t>:</w:t>
            </w:r>
            <w:r w:rsidRPr="00696E06">
              <w:tab/>
            </w:r>
            <w:r>
              <w:t xml:space="preserve">Psychological intervention </w:t>
            </w:r>
            <w:r w:rsidR="00F371CE">
              <w:t>versus</w:t>
            </w:r>
            <w:r>
              <w:t xml:space="preserve"> control – </w:t>
            </w:r>
            <w:r w:rsidR="00586F4B">
              <w:t xml:space="preserve">low </w:t>
            </w:r>
            <w:r>
              <w:t xml:space="preserve">problem behaviour </w:t>
            </w:r>
            <w:r w:rsidR="000731BC">
              <w:t xml:space="preserve">( </w:t>
            </w:r>
            <w:r w:rsidR="000731BC" w:rsidRPr="00525683">
              <w:rPr>
                <w:rFonts w:ascii="Arial" w:hAnsi="Arial"/>
                <w:color w:val="2D3236"/>
                <w:szCs w:val="21"/>
                <w:shd w:val="clear" w:color="auto" w:fill="D2DFED"/>
              </w:rPr>
              <w:t xml:space="preserve">Role-play test of anger arousing situations) </w:t>
            </w:r>
            <w:r>
              <w:t>(after</w:t>
            </w:r>
            <w:r w:rsidR="00292D67">
              <w:t xml:space="preserve"> 10</w:t>
            </w:r>
            <w:r w:rsidR="00231EF4">
              <w:t> weeks</w:t>
            </w:r>
            <w:r w:rsidR="00292D67">
              <w:t xml:space="preserve"> of</w:t>
            </w:r>
            <w:r>
              <w:t xml:space="preserve"> treatment</w:t>
            </w:r>
            <w:r w:rsidR="00F076D1">
              <w:t>)</w:t>
            </w:r>
          </w:p>
        </w:tc>
      </w:tr>
      <w:tr w:rsidR="00545C8E" w14:paraId="2CFFE115" w14:textId="77777777" w:rsidTr="008A3F2E">
        <w:tc>
          <w:tcPr>
            <w:tcW w:w="9070" w:type="dxa"/>
            <w:tcBorders>
              <w:top w:val="nil"/>
              <w:left w:val="nil"/>
              <w:bottom w:val="nil"/>
              <w:right w:val="nil"/>
            </w:tcBorders>
            <w:noWrap/>
            <w:tcMar>
              <w:right w:w="57" w:type="dxa"/>
            </w:tcMar>
          </w:tcPr>
          <w:p w14:paraId="3C01D2C7" w14:textId="0B9B0FB1" w:rsidR="00545C8E" w:rsidRDefault="005D7078" w:rsidP="008A3F2E">
            <w:pPr>
              <w:pStyle w:val="GraphicLeft"/>
            </w:pPr>
            <w:r w:rsidRPr="005D7078">
              <w:rPr>
                <w:noProof/>
                <w:lang w:eastAsia="en-GB"/>
              </w:rPr>
              <w:drawing>
                <wp:inline distT="0" distB="0" distL="0" distR="0" wp14:anchorId="4651F4B1" wp14:editId="6FBDE70A">
                  <wp:extent cx="4705350" cy="771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05350" cy="771525"/>
                          </a:xfrm>
                          <a:prstGeom prst="rect">
                            <a:avLst/>
                          </a:prstGeom>
                          <a:noFill/>
                          <a:ln>
                            <a:noFill/>
                          </a:ln>
                        </pic:spPr>
                      </pic:pic>
                    </a:graphicData>
                  </a:graphic>
                </wp:inline>
              </w:drawing>
            </w:r>
          </w:p>
        </w:tc>
      </w:tr>
      <w:tr w:rsidR="00545C8E" w:rsidRPr="00D3383B" w14:paraId="6D5D051F" w14:textId="77777777" w:rsidTr="008A3F2E">
        <w:tc>
          <w:tcPr>
            <w:tcW w:w="9070" w:type="dxa"/>
            <w:tcBorders>
              <w:top w:val="nil"/>
              <w:left w:val="nil"/>
              <w:bottom w:val="nil"/>
              <w:right w:val="nil"/>
            </w:tcBorders>
            <w:noWrap/>
            <w:tcMar>
              <w:right w:w="57" w:type="dxa"/>
            </w:tcMar>
          </w:tcPr>
          <w:p w14:paraId="3AEE91D2" w14:textId="728826C8" w:rsidR="00545C8E" w:rsidRPr="00D3383B" w:rsidRDefault="00545C8E" w:rsidP="000731BC">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16</w:t>
            </w:r>
            <w:r w:rsidR="00525683">
              <w:rPr>
                <w:noProof/>
              </w:rPr>
              <w:fldChar w:fldCharType="end"/>
            </w:r>
            <w:r>
              <w:t>:</w:t>
            </w:r>
            <w:r w:rsidRPr="00696E06">
              <w:tab/>
            </w:r>
            <w:r>
              <w:t xml:space="preserve">Psychological intervention </w:t>
            </w:r>
            <w:r w:rsidR="00F371CE">
              <w:t>versus</w:t>
            </w:r>
            <w:r>
              <w:t xml:space="preserve"> control – </w:t>
            </w:r>
            <w:r w:rsidR="00961736">
              <w:t>mal</w:t>
            </w:r>
            <w:r>
              <w:t xml:space="preserve">adaptive functioning </w:t>
            </w:r>
            <w:r w:rsidR="000731BC">
              <w:t>(</w:t>
            </w:r>
            <w:r w:rsidR="000731BC" w:rsidRPr="00525683">
              <w:rPr>
                <w:rFonts w:ascii="Arial" w:hAnsi="Arial"/>
                <w:color w:val="2D3236"/>
                <w:szCs w:val="21"/>
                <w:shd w:val="clear" w:color="auto" w:fill="D2DFED"/>
              </w:rPr>
              <w:t>Adaptive behaviour scale - revised - part II</w:t>
            </w:r>
            <w:r w:rsidR="000731BC">
              <w:t xml:space="preserve"> </w:t>
            </w:r>
            <w:r>
              <w:t>(</w:t>
            </w:r>
            <w:r w:rsidR="006D1E97">
              <w:t>carer</w:t>
            </w:r>
            <w:r w:rsidR="00F3525E">
              <w:t>) (</w:t>
            </w:r>
            <w:r>
              <w:t xml:space="preserve">after </w:t>
            </w:r>
            <w:r w:rsidR="00292D67">
              <w:t>10</w:t>
            </w:r>
            <w:r w:rsidR="00231EF4">
              <w:t> weeks</w:t>
            </w:r>
            <w:r w:rsidR="00292D67">
              <w:t xml:space="preserve"> of </w:t>
            </w:r>
            <w:r>
              <w:t>treatment</w:t>
            </w:r>
            <w:r w:rsidR="00F076D1">
              <w:t>)</w:t>
            </w:r>
          </w:p>
        </w:tc>
      </w:tr>
      <w:tr w:rsidR="00545C8E" w14:paraId="50D45230" w14:textId="77777777" w:rsidTr="008A3F2E">
        <w:tc>
          <w:tcPr>
            <w:tcW w:w="9070" w:type="dxa"/>
            <w:tcBorders>
              <w:top w:val="nil"/>
              <w:left w:val="nil"/>
              <w:bottom w:val="nil"/>
              <w:right w:val="nil"/>
            </w:tcBorders>
            <w:noWrap/>
            <w:tcMar>
              <w:right w:w="57" w:type="dxa"/>
            </w:tcMar>
          </w:tcPr>
          <w:p w14:paraId="249A5C51" w14:textId="69272E60" w:rsidR="00545C8E" w:rsidRDefault="005D7078" w:rsidP="008A3F2E">
            <w:pPr>
              <w:pStyle w:val="GraphicLeft"/>
            </w:pPr>
            <w:r w:rsidRPr="005D7078">
              <w:rPr>
                <w:noProof/>
                <w:lang w:eastAsia="en-GB"/>
              </w:rPr>
              <w:drawing>
                <wp:inline distT="0" distB="0" distL="0" distR="0" wp14:anchorId="094C55FA" wp14:editId="74C3B612">
                  <wp:extent cx="4819650" cy="771525"/>
                  <wp:effectExtent l="0" t="0" r="0"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9650" cy="771525"/>
                          </a:xfrm>
                          <a:prstGeom prst="rect">
                            <a:avLst/>
                          </a:prstGeom>
                          <a:noFill/>
                          <a:ln>
                            <a:noFill/>
                          </a:ln>
                        </pic:spPr>
                      </pic:pic>
                    </a:graphicData>
                  </a:graphic>
                </wp:inline>
              </w:drawing>
            </w:r>
          </w:p>
        </w:tc>
      </w:tr>
      <w:tr w:rsidR="00F3525E" w:rsidRPr="00D3383B" w14:paraId="3FB8953C" w14:textId="77777777" w:rsidTr="008A3F2E">
        <w:tc>
          <w:tcPr>
            <w:tcW w:w="9070" w:type="dxa"/>
            <w:tcBorders>
              <w:top w:val="nil"/>
              <w:left w:val="nil"/>
              <w:bottom w:val="nil"/>
              <w:right w:val="nil"/>
            </w:tcBorders>
            <w:noWrap/>
            <w:tcMar>
              <w:right w:w="57" w:type="dxa"/>
            </w:tcMar>
          </w:tcPr>
          <w:p w14:paraId="14C0B3A6" w14:textId="38B87F51" w:rsidR="00F3525E" w:rsidRPr="00D3383B" w:rsidRDefault="00F3525E" w:rsidP="000731BC">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17</w:t>
            </w:r>
            <w:r w:rsidR="00525683">
              <w:rPr>
                <w:noProof/>
              </w:rPr>
              <w:fldChar w:fldCharType="end"/>
            </w:r>
            <w:r>
              <w:t>:</w:t>
            </w:r>
            <w:r w:rsidRPr="00696E06">
              <w:tab/>
            </w:r>
            <w:r>
              <w:t xml:space="preserve">Psychological intervention </w:t>
            </w:r>
            <w:r w:rsidR="00F371CE">
              <w:t>versus</w:t>
            </w:r>
            <w:r>
              <w:t xml:space="preserve"> control – adaptive functioning </w:t>
            </w:r>
            <w:r w:rsidR="000731BC">
              <w:t>-</w:t>
            </w:r>
            <w:r>
              <w:t>interpersonal skills</w:t>
            </w:r>
            <w:r w:rsidR="000731BC">
              <w:t xml:space="preserve"> (</w:t>
            </w:r>
            <w:r w:rsidR="000731BC" w:rsidRPr="00525683">
              <w:rPr>
                <w:rFonts w:ascii="Arial" w:hAnsi="Arial"/>
                <w:color w:val="2D3236"/>
                <w:szCs w:val="21"/>
                <w:shd w:val="clear" w:color="auto" w:fill="D2DFED"/>
              </w:rPr>
              <w:t>Social performance survey schedule)</w:t>
            </w:r>
            <w:r>
              <w:t xml:space="preserve"> (after </w:t>
            </w:r>
            <w:r w:rsidR="00292D67">
              <w:t>18</w:t>
            </w:r>
            <w:r w:rsidR="00231EF4">
              <w:t> weeks</w:t>
            </w:r>
            <w:r w:rsidR="00292D67">
              <w:t xml:space="preserve"> of </w:t>
            </w:r>
            <w:r>
              <w:t>treatment)</w:t>
            </w:r>
          </w:p>
        </w:tc>
      </w:tr>
      <w:tr w:rsidR="00F3525E" w14:paraId="2AE91FFF" w14:textId="77777777" w:rsidTr="008A3F2E">
        <w:tc>
          <w:tcPr>
            <w:tcW w:w="9070" w:type="dxa"/>
            <w:tcBorders>
              <w:top w:val="nil"/>
              <w:left w:val="nil"/>
              <w:bottom w:val="nil"/>
              <w:right w:val="nil"/>
            </w:tcBorders>
            <w:noWrap/>
            <w:tcMar>
              <w:right w:w="57" w:type="dxa"/>
            </w:tcMar>
          </w:tcPr>
          <w:p w14:paraId="274205E6" w14:textId="6F534A2A" w:rsidR="00F3525E" w:rsidRDefault="00FD3A40" w:rsidP="008A3F2E">
            <w:pPr>
              <w:pStyle w:val="GraphicLeft"/>
            </w:pPr>
            <w:r w:rsidRPr="00FD3A40">
              <w:rPr>
                <w:noProof/>
                <w:lang w:eastAsia="en-GB"/>
              </w:rPr>
              <w:drawing>
                <wp:inline distT="0" distB="0" distL="0" distR="0" wp14:anchorId="620217EE" wp14:editId="2F11D123">
                  <wp:extent cx="4873625" cy="767715"/>
                  <wp:effectExtent l="0" t="0" r="317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3625" cy="767715"/>
                          </a:xfrm>
                          <a:prstGeom prst="rect">
                            <a:avLst/>
                          </a:prstGeom>
                          <a:noFill/>
                          <a:ln>
                            <a:noFill/>
                          </a:ln>
                        </pic:spPr>
                      </pic:pic>
                    </a:graphicData>
                  </a:graphic>
                </wp:inline>
              </w:drawing>
            </w:r>
          </w:p>
        </w:tc>
      </w:tr>
      <w:tr w:rsidR="006D1E97" w:rsidRPr="00D3383B" w14:paraId="1012D3C1" w14:textId="77777777" w:rsidTr="006D1E97">
        <w:tc>
          <w:tcPr>
            <w:tcW w:w="9070" w:type="dxa"/>
            <w:tcBorders>
              <w:top w:val="nil"/>
              <w:left w:val="nil"/>
              <w:bottom w:val="nil"/>
              <w:right w:val="nil"/>
            </w:tcBorders>
            <w:noWrap/>
            <w:tcMar>
              <w:right w:w="57" w:type="dxa"/>
            </w:tcMar>
          </w:tcPr>
          <w:p w14:paraId="4FA88C15" w14:textId="25110656" w:rsidR="006D1E97" w:rsidRPr="00D3383B" w:rsidRDefault="006D1E97" w:rsidP="005D7078">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18</w:t>
            </w:r>
            <w:r w:rsidR="00525683">
              <w:rPr>
                <w:noProof/>
              </w:rPr>
              <w:fldChar w:fldCharType="end"/>
            </w:r>
            <w:r>
              <w:t>:</w:t>
            </w:r>
            <w:r w:rsidRPr="00696E06">
              <w:tab/>
            </w:r>
            <w:r>
              <w:t xml:space="preserve">Social problem solving then assertiveness training </w:t>
            </w:r>
            <w:r w:rsidR="00F371CE">
              <w:t>versus</w:t>
            </w:r>
            <w:r>
              <w:t xml:space="preserve"> assertiveness training followed by social problem solving – mental health</w:t>
            </w:r>
            <w:r w:rsidR="00040497">
              <w:t xml:space="preserve"> (</w:t>
            </w:r>
            <w:r w:rsidR="005D7078">
              <w:t>Brief Symptom Inventory</w:t>
            </w:r>
            <w:r w:rsidR="00040497">
              <w:t>)</w:t>
            </w:r>
            <w:r>
              <w:t xml:space="preserve"> (after 3</w:t>
            </w:r>
            <w:r w:rsidR="00231EF4">
              <w:t> month</w:t>
            </w:r>
            <w:r>
              <w:t>s’ follow-up)</w:t>
            </w:r>
          </w:p>
        </w:tc>
      </w:tr>
      <w:tr w:rsidR="006D1E97" w14:paraId="18DDDB5B" w14:textId="77777777" w:rsidTr="006D1E97">
        <w:tc>
          <w:tcPr>
            <w:tcW w:w="9070" w:type="dxa"/>
            <w:tcBorders>
              <w:top w:val="nil"/>
              <w:left w:val="nil"/>
              <w:bottom w:val="nil"/>
              <w:right w:val="nil"/>
            </w:tcBorders>
            <w:noWrap/>
            <w:tcMar>
              <w:right w:w="57" w:type="dxa"/>
            </w:tcMar>
          </w:tcPr>
          <w:p w14:paraId="3D524996" w14:textId="33910958" w:rsidR="006D1E97" w:rsidRDefault="00586F4B" w:rsidP="00040497">
            <w:pPr>
              <w:pStyle w:val="GraphicLeft"/>
            </w:pPr>
            <w:r w:rsidRPr="00586F4B">
              <w:rPr>
                <w:noProof/>
                <w:lang w:eastAsia="en-GB"/>
              </w:rPr>
              <w:drawing>
                <wp:inline distT="0" distB="0" distL="0" distR="0" wp14:anchorId="724B96E4" wp14:editId="377F469F">
                  <wp:extent cx="4343400" cy="7715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3400" cy="771525"/>
                          </a:xfrm>
                          <a:prstGeom prst="rect">
                            <a:avLst/>
                          </a:prstGeom>
                          <a:noFill/>
                          <a:ln>
                            <a:noFill/>
                          </a:ln>
                        </pic:spPr>
                      </pic:pic>
                    </a:graphicData>
                  </a:graphic>
                </wp:inline>
              </w:drawing>
            </w:r>
          </w:p>
        </w:tc>
      </w:tr>
      <w:tr w:rsidR="00040497" w:rsidRPr="00D3383B" w14:paraId="575B556A" w14:textId="77777777" w:rsidTr="00040497">
        <w:tc>
          <w:tcPr>
            <w:tcW w:w="9070" w:type="dxa"/>
            <w:tcBorders>
              <w:top w:val="nil"/>
              <w:left w:val="nil"/>
              <w:bottom w:val="nil"/>
              <w:right w:val="nil"/>
            </w:tcBorders>
            <w:noWrap/>
            <w:tcMar>
              <w:right w:w="57" w:type="dxa"/>
            </w:tcMar>
          </w:tcPr>
          <w:p w14:paraId="2BE6FBEC" w14:textId="42C76BC9" w:rsidR="00040497" w:rsidRPr="00D3383B" w:rsidRDefault="00040497" w:rsidP="0004049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19</w:t>
            </w:r>
            <w:r w:rsidR="00525683">
              <w:rPr>
                <w:noProof/>
              </w:rPr>
              <w:fldChar w:fldCharType="end"/>
            </w:r>
            <w:r>
              <w:t>:</w:t>
            </w:r>
            <w:r w:rsidRPr="00696E06">
              <w:tab/>
            </w:r>
            <w:r>
              <w:t xml:space="preserve">Social problem solving then assertiveness training </w:t>
            </w:r>
            <w:r w:rsidR="00F371CE">
              <w:t>versus</w:t>
            </w:r>
            <w:r>
              <w:t xml:space="preserve"> assertiveness training followed by social problem solving – </w:t>
            </w:r>
            <w:r w:rsidR="00586F4B">
              <w:t>mal</w:t>
            </w:r>
            <w:r>
              <w:t>adaptive behaviour (Adaptive Behavior Scale-Revised) (after 3</w:t>
            </w:r>
            <w:r w:rsidR="00231EF4">
              <w:t> month</w:t>
            </w:r>
            <w:r>
              <w:t>s’ follow-up)</w:t>
            </w:r>
          </w:p>
        </w:tc>
      </w:tr>
      <w:tr w:rsidR="00040497" w14:paraId="2902E455" w14:textId="77777777" w:rsidTr="00040497">
        <w:tc>
          <w:tcPr>
            <w:tcW w:w="9070" w:type="dxa"/>
            <w:tcBorders>
              <w:top w:val="nil"/>
              <w:left w:val="nil"/>
              <w:bottom w:val="nil"/>
              <w:right w:val="nil"/>
            </w:tcBorders>
            <w:noWrap/>
            <w:tcMar>
              <w:right w:w="57" w:type="dxa"/>
            </w:tcMar>
          </w:tcPr>
          <w:p w14:paraId="65E8A4B0" w14:textId="45BEDA98" w:rsidR="00040497" w:rsidRDefault="00586F4B" w:rsidP="00040497">
            <w:pPr>
              <w:pStyle w:val="GraphicLeft"/>
            </w:pPr>
            <w:r w:rsidRPr="00586F4B">
              <w:rPr>
                <w:noProof/>
                <w:lang w:eastAsia="en-GB"/>
              </w:rPr>
              <w:drawing>
                <wp:inline distT="0" distB="0" distL="0" distR="0" wp14:anchorId="6F7082CE" wp14:editId="588C3EC4">
                  <wp:extent cx="4524375" cy="7715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24375" cy="771525"/>
                          </a:xfrm>
                          <a:prstGeom prst="rect">
                            <a:avLst/>
                          </a:prstGeom>
                          <a:noFill/>
                          <a:ln>
                            <a:noFill/>
                          </a:ln>
                        </pic:spPr>
                      </pic:pic>
                    </a:graphicData>
                  </a:graphic>
                </wp:inline>
              </w:drawing>
            </w:r>
          </w:p>
        </w:tc>
      </w:tr>
      <w:tr w:rsidR="00040497" w:rsidRPr="00D3383B" w14:paraId="0BA222D0" w14:textId="77777777" w:rsidTr="00040497">
        <w:tc>
          <w:tcPr>
            <w:tcW w:w="9070" w:type="dxa"/>
            <w:tcBorders>
              <w:top w:val="nil"/>
              <w:left w:val="nil"/>
              <w:bottom w:val="nil"/>
              <w:right w:val="nil"/>
            </w:tcBorders>
            <w:noWrap/>
            <w:tcMar>
              <w:right w:w="57" w:type="dxa"/>
            </w:tcMar>
          </w:tcPr>
          <w:p w14:paraId="56D6DB26" w14:textId="193A3798" w:rsidR="00040497" w:rsidRPr="00D3383B" w:rsidRDefault="00040497" w:rsidP="0004049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20</w:t>
            </w:r>
            <w:r w:rsidR="00525683">
              <w:rPr>
                <w:noProof/>
              </w:rPr>
              <w:fldChar w:fldCharType="end"/>
            </w:r>
            <w:r>
              <w:t>:</w:t>
            </w:r>
            <w:r w:rsidRPr="00696E06">
              <w:tab/>
            </w:r>
            <w:r>
              <w:t xml:space="preserve">Social problem solving then assertiveness training </w:t>
            </w:r>
            <w:r w:rsidR="00F371CE">
              <w:t>versus</w:t>
            </w:r>
            <w:r>
              <w:t xml:space="preserve"> assertiveness training followed by social problem solving – adaptive behaviour (problem-solving task) (after 3</w:t>
            </w:r>
            <w:r w:rsidR="00231EF4">
              <w:t> month</w:t>
            </w:r>
            <w:r>
              <w:t>s’ follow-up)</w:t>
            </w:r>
          </w:p>
        </w:tc>
      </w:tr>
      <w:tr w:rsidR="00040497" w14:paraId="33DD5F82" w14:textId="77777777" w:rsidTr="00040497">
        <w:tc>
          <w:tcPr>
            <w:tcW w:w="9070" w:type="dxa"/>
            <w:tcBorders>
              <w:top w:val="nil"/>
              <w:left w:val="nil"/>
              <w:bottom w:val="nil"/>
              <w:right w:val="nil"/>
            </w:tcBorders>
            <w:noWrap/>
            <w:tcMar>
              <w:right w:w="57" w:type="dxa"/>
            </w:tcMar>
          </w:tcPr>
          <w:p w14:paraId="661E4F84" w14:textId="24474AF8" w:rsidR="00040497" w:rsidRDefault="00586F4B" w:rsidP="00040497">
            <w:pPr>
              <w:pStyle w:val="GraphicLeft"/>
            </w:pPr>
            <w:r w:rsidRPr="00586F4B">
              <w:rPr>
                <w:noProof/>
                <w:lang w:eastAsia="en-GB"/>
              </w:rPr>
              <w:drawing>
                <wp:inline distT="0" distB="0" distL="0" distR="0" wp14:anchorId="3A70E55A" wp14:editId="3F830CD8">
                  <wp:extent cx="4524375" cy="7715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24375" cy="771525"/>
                          </a:xfrm>
                          <a:prstGeom prst="rect">
                            <a:avLst/>
                          </a:prstGeom>
                          <a:noFill/>
                          <a:ln>
                            <a:noFill/>
                          </a:ln>
                        </pic:spPr>
                      </pic:pic>
                    </a:graphicData>
                  </a:graphic>
                </wp:inline>
              </w:drawing>
            </w:r>
          </w:p>
        </w:tc>
      </w:tr>
      <w:tr w:rsidR="00040497" w:rsidRPr="00D3383B" w14:paraId="46F8A9B5" w14:textId="77777777" w:rsidTr="00040497">
        <w:tc>
          <w:tcPr>
            <w:tcW w:w="9070" w:type="dxa"/>
            <w:tcBorders>
              <w:top w:val="nil"/>
              <w:left w:val="nil"/>
              <w:bottom w:val="nil"/>
              <w:right w:val="nil"/>
            </w:tcBorders>
            <w:noWrap/>
            <w:tcMar>
              <w:right w:w="57" w:type="dxa"/>
            </w:tcMar>
          </w:tcPr>
          <w:p w14:paraId="569C5869" w14:textId="7EE21EDF" w:rsidR="00040497" w:rsidRPr="00D3383B" w:rsidRDefault="00040497" w:rsidP="00586F4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21</w:t>
            </w:r>
            <w:r w:rsidR="00525683">
              <w:rPr>
                <w:noProof/>
              </w:rPr>
              <w:fldChar w:fldCharType="end"/>
            </w:r>
            <w:r>
              <w:t>:</w:t>
            </w:r>
            <w:r w:rsidRPr="00696E06">
              <w:tab/>
            </w:r>
            <w:r>
              <w:t xml:space="preserve">Social problem solving then assertiveness training </w:t>
            </w:r>
            <w:r w:rsidR="00F371CE">
              <w:t>versus</w:t>
            </w:r>
            <w:r>
              <w:t xml:space="preserve"> assertiveness training followed by social problem solving – </w:t>
            </w:r>
            <w:r w:rsidR="00586F4B">
              <w:t xml:space="preserve">low </w:t>
            </w:r>
            <w:r>
              <w:t>problem behaviour (</w:t>
            </w:r>
            <w:r w:rsidR="00525683">
              <w:rPr>
                <w:rFonts w:ascii="Arial" w:hAnsi="Arial"/>
                <w:color w:val="2D3236"/>
                <w:szCs w:val="21"/>
                <w:shd w:val="clear" w:color="auto" w:fill="D2DFED"/>
              </w:rPr>
              <w:t>r</w:t>
            </w:r>
            <w:r w:rsidR="00586F4B" w:rsidRPr="00525683">
              <w:rPr>
                <w:rFonts w:ascii="Arial" w:hAnsi="Arial"/>
                <w:color w:val="2D3236"/>
                <w:szCs w:val="21"/>
                <w:shd w:val="clear" w:color="auto" w:fill="D2DFED"/>
              </w:rPr>
              <w:t>ole-play test of anger arousing situations</w:t>
            </w:r>
            <w:r>
              <w:t>) (after 3</w:t>
            </w:r>
            <w:r w:rsidR="00231EF4">
              <w:t> month</w:t>
            </w:r>
            <w:r>
              <w:t>s’ follow-up)</w:t>
            </w:r>
          </w:p>
        </w:tc>
      </w:tr>
      <w:tr w:rsidR="00040497" w14:paraId="4C981F47" w14:textId="77777777" w:rsidTr="00040497">
        <w:tc>
          <w:tcPr>
            <w:tcW w:w="9070" w:type="dxa"/>
            <w:tcBorders>
              <w:top w:val="nil"/>
              <w:left w:val="nil"/>
              <w:bottom w:val="nil"/>
              <w:right w:val="nil"/>
            </w:tcBorders>
            <w:noWrap/>
            <w:tcMar>
              <w:right w:w="57" w:type="dxa"/>
            </w:tcMar>
          </w:tcPr>
          <w:p w14:paraId="4C935E5E" w14:textId="595C8F1B" w:rsidR="00040497" w:rsidRDefault="00586F4B" w:rsidP="00040497">
            <w:pPr>
              <w:pStyle w:val="GraphicLeft"/>
            </w:pPr>
            <w:r w:rsidRPr="00586F4B">
              <w:rPr>
                <w:noProof/>
                <w:lang w:eastAsia="en-GB"/>
              </w:rPr>
              <w:drawing>
                <wp:inline distT="0" distB="0" distL="0" distR="0" wp14:anchorId="4C6479B0" wp14:editId="554DB5C6">
                  <wp:extent cx="4343400" cy="7715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43400" cy="771525"/>
                          </a:xfrm>
                          <a:prstGeom prst="rect">
                            <a:avLst/>
                          </a:prstGeom>
                          <a:noFill/>
                          <a:ln>
                            <a:noFill/>
                          </a:ln>
                        </pic:spPr>
                      </pic:pic>
                    </a:graphicData>
                  </a:graphic>
                </wp:inline>
              </w:drawing>
            </w:r>
          </w:p>
        </w:tc>
      </w:tr>
    </w:tbl>
    <w:p w14:paraId="65594F48" w14:textId="77777777" w:rsidR="00344E2C" w:rsidRDefault="00F32E22" w:rsidP="00344E2C">
      <w:pPr>
        <w:pStyle w:val="AppMinorSubHead"/>
      </w:pPr>
      <w:bookmarkStart w:id="14" w:name="_Toc444268604"/>
      <w:r>
        <w:t>Substance misuse</w:t>
      </w:r>
      <w:bookmarkEnd w:id="14"/>
      <w:r w:rsidR="00344E2C" w:rsidRPr="00344E2C">
        <w:t xml:space="preserve"> </w:t>
      </w:r>
    </w:p>
    <w:p w14:paraId="753BACF4" w14:textId="1D4C0B14" w:rsidR="00F32E22" w:rsidRDefault="00344E2C" w:rsidP="00CB3CF4">
      <w:pPr>
        <w:pStyle w:val="AppLevel4Head"/>
      </w:pPr>
      <w:bookmarkStart w:id="15" w:name="_Toc444268605"/>
      <w:r>
        <w:t>Unclear level of</w:t>
      </w:r>
      <w:r w:rsidRPr="00344E2C">
        <w:t xml:space="preserve"> </w:t>
      </w:r>
      <w:r w:rsidR="00F371CE">
        <w:t>learning disabilities</w:t>
      </w:r>
      <w:bookmarkEnd w:id="15"/>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F32E22" w:rsidRPr="00D3383B" w14:paraId="303A497C" w14:textId="77777777" w:rsidTr="000829E8">
        <w:tc>
          <w:tcPr>
            <w:tcW w:w="9070" w:type="dxa"/>
            <w:tcBorders>
              <w:top w:val="nil"/>
              <w:left w:val="nil"/>
              <w:bottom w:val="nil"/>
              <w:right w:val="nil"/>
            </w:tcBorders>
            <w:noWrap/>
            <w:tcMar>
              <w:right w:w="57" w:type="dxa"/>
            </w:tcMar>
          </w:tcPr>
          <w:p w14:paraId="3BB52ADE" w14:textId="43F58B66" w:rsidR="00F32E22" w:rsidRPr="00D3383B" w:rsidRDefault="00F32E22" w:rsidP="00295CB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22</w:t>
            </w:r>
            <w:r w:rsidR="00525683">
              <w:rPr>
                <w:noProof/>
              </w:rPr>
              <w:fldChar w:fldCharType="end"/>
            </w:r>
            <w:r>
              <w:t>:</w:t>
            </w:r>
            <w:r w:rsidRPr="00696E06">
              <w:tab/>
            </w:r>
            <w:r>
              <w:t xml:space="preserve">Psychological intervention </w:t>
            </w:r>
            <w:r w:rsidR="00F371CE">
              <w:t>versus</w:t>
            </w:r>
            <w:r>
              <w:t xml:space="preserve"> control – </w:t>
            </w:r>
            <w:r w:rsidR="00295CB7">
              <w:t>alcohol abuse</w:t>
            </w:r>
            <w:r>
              <w:t xml:space="preserve"> (after </w:t>
            </w:r>
            <w:r w:rsidR="00295CB7">
              <w:t>34</w:t>
            </w:r>
            <w:r w:rsidR="00231EF4">
              <w:t> weeks</w:t>
            </w:r>
            <w:r w:rsidR="00295CB7">
              <w:t>’</w:t>
            </w:r>
            <w:r>
              <w:t xml:space="preserve"> follow-up)</w:t>
            </w:r>
          </w:p>
        </w:tc>
      </w:tr>
      <w:tr w:rsidR="00F32E22" w14:paraId="7CB89B95" w14:textId="77777777" w:rsidTr="000829E8">
        <w:tc>
          <w:tcPr>
            <w:tcW w:w="9070" w:type="dxa"/>
            <w:tcBorders>
              <w:top w:val="nil"/>
              <w:left w:val="nil"/>
              <w:bottom w:val="nil"/>
              <w:right w:val="nil"/>
            </w:tcBorders>
            <w:noWrap/>
            <w:tcMar>
              <w:right w:w="57" w:type="dxa"/>
            </w:tcMar>
          </w:tcPr>
          <w:p w14:paraId="4721F4C9" w14:textId="0C8F1190" w:rsidR="00F32E22" w:rsidRDefault="00583D6F" w:rsidP="000829E8">
            <w:pPr>
              <w:pStyle w:val="GraphicLeft"/>
            </w:pPr>
            <w:r w:rsidRPr="00583D6F">
              <w:rPr>
                <w:noProof/>
                <w:lang w:eastAsia="en-GB"/>
              </w:rPr>
              <w:drawing>
                <wp:inline distT="0" distB="0" distL="0" distR="0" wp14:anchorId="44F6082F" wp14:editId="5E66CFF0">
                  <wp:extent cx="4695825" cy="7715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95825" cy="771525"/>
                          </a:xfrm>
                          <a:prstGeom prst="rect">
                            <a:avLst/>
                          </a:prstGeom>
                          <a:noFill/>
                          <a:ln>
                            <a:noFill/>
                          </a:ln>
                        </pic:spPr>
                      </pic:pic>
                    </a:graphicData>
                  </a:graphic>
                </wp:inline>
              </w:drawing>
            </w:r>
          </w:p>
        </w:tc>
      </w:tr>
      <w:tr w:rsidR="00024EDF" w:rsidRPr="00D3383B" w14:paraId="42D4FA5A" w14:textId="77777777" w:rsidTr="00024EDF">
        <w:tc>
          <w:tcPr>
            <w:tcW w:w="9070" w:type="dxa"/>
            <w:tcBorders>
              <w:top w:val="nil"/>
              <w:left w:val="nil"/>
              <w:bottom w:val="nil"/>
              <w:right w:val="nil"/>
            </w:tcBorders>
            <w:noWrap/>
            <w:tcMar>
              <w:right w:w="57" w:type="dxa"/>
            </w:tcMar>
          </w:tcPr>
          <w:p w14:paraId="71EA4138" w14:textId="77EE361B" w:rsidR="00024EDF" w:rsidRPr="00D3383B" w:rsidRDefault="00024EDF" w:rsidP="00295CB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23</w:t>
            </w:r>
            <w:r w:rsidR="00525683">
              <w:rPr>
                <w:noProof/>
              </w:rPr>
              <w:fldChar w:fldCharType="end"/>
            </w:r>
            <w:r>
              <w:t>:</w:t>
            </w:r>
            <w:r w:rsidRPr="00696E06">
              <w:tab/>
            </w:r>
            <w:r w:rsidR="00295CB7">
              <w:t xml:space="preserve">Assertiveness </w:t>
            </w:r>
            <w:r w:rsidR="00F371CE">
              <w:t>versus</w:t>
            </w:r>
            <w:r w:rsidR="00295CB7">
              <w:t xml:space="preserve"> modelling – alcohol abuse (after 34</w:t>
            </w:r>
            <w:r w:rsidR="00231EF4">
              <w:t> weeks</w:t>
            </w:r>
            <w:r w:rsidR="00295CB7">
              <w:t>’ follow-up)</w:t>
            </w:r>
          </w:p>
        </w:tc>
      </w:tr>
      <w:tr w:rsidR="00024EDF" w14:paraId="1A464A2A" w14:textId="77777777" w:rsidTr="00024EDF">
        <w:tc>
          <w:tcPr>
            <w:tcW w:w="9070" w:type="dxa"/>
            <w:tcBorders>
              <w:top w:val="nil"/>
              <w:left w:val="nil"/>
              <w:bottom w:val="nil"/>
              <w:right w:val="nil"/>
            </w:tcBorders>
            <w:noWrap/>
            <w:tcMar>
              <w:right w:w="57" w:type="dxa"/>
            </w:tcMar>
          </w:tcPr>
          <w:p w14:paraId="7F953605" w14:textId="2D4CE61F" w:rsidR="00024EDF" w:rsidRDefault="00583D6F" w:rsidP="000829E8">
            <w:pPr>
              <w:pStyle w:val="GraphicLeft"/>
            </w:pPr>
            <w:r w:rsidRPr="00583D6F">
              <w:rPr>
                <w:noProof/>
                <w:lang w:eastAsia="en-GB"/>
              </w:rPr>
              <w:drawing>
                <wp:inline distT="0" distB="0" distL="0" distR="0" wp14:anchorId="009027D9" wp14:editId="492A5B66">
                  <wp:extent cx="4657725" cy="7715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57725" cy="771525"/>
                          </a:xfrm>
                          <a:prstGeom prst="rect">
                            <a:avLst/>
                          </a:prstGeom>
                          <a:noFill/>
                          <a:ln>
                            <a:noFill/>
                          </a:ln>
                        </pic:spPr>
                      </pic:pic>
                    </a:graphicData>
                  </a:graphic>
                </wp:inline>
              </w:drawing>
            </w:r>
          </w:p>
        </w:tc>
      </w:tr>
    </w:tbl>
    <w:p w14:paraId="6140FEEC" w14:textId="30D442A3" w:rsidR="00F32E22" w:rsidRDefault="00F32E22" w:rsidP="00231EF4">
      <w:pPr>
        <w:pStyle w:val="AppMinorSubHead"/>
      </w:pPr>
      <w:bookmarkStart w:id="16" w:name="_Toc444268606"/>
      <w:r>
        <w:t>Anxiety</w:t>
      </w:r>
      <w:r w:rsidR="0043482A">
        <w:t xml:space="preserve"> disorders</w:t>
      </w:r>
      <w:bookmarkEnd w:id="16"/>
    </w:p>
    <w:p w14:paraId="7950BBEE" w14:textId="461B064F" w:rsidR="00F32E22" w:rsidRDefault="00C546C6" w:rsidP="00231EF4">
      <w:pPr>
        <w:pStyle w:val="AppLevel4Head"/>
      </w:pPr>
      <w:bookmarkStart w:id="17" w:name="_Toc444268607"/>
      <w:r>
        <w:t>A</w:t>
      </w:r>
      <w:r w:rsidR="00F32E22">
        <w:t>nxiety</w:t>
      </w:r>
      <w:r>
        <w:t xml:space="preserve"> </w:t>
      </w:r>
      <w:r w:rsidR="0043482A">
        <w:t>symptoms</w:t>
      </w:r>
      <w:bookmarkEnd w:id="17"/>
    </w:p>
    <w:p w14:paraId="7DB44904" w14:textId="1E1F7791" w:rsidR="000309E6" w:rsidRPr="00CB3CF4" w:rsidRDefault="000309E6" w:rsidP="00CB3CF4">
      <w:pPr>
        <w:pStyle w:val="AppLevel4Head"/>
        <w:numPr>
          <w:ilvl w:val="4"/>
          <w:numId w:val="2"/>
        </w:numPr>
      </w:pPr>
      <w:bookmarkStart w:id="18" w:name="_Toc444268608"/>
      <w:r w:rsidRPr="00CB3CF4">
        <w:t xml:space="preserve">Mild to moderate </w:t>
      </w:r>
      <w:r w:rsidR="00F371CE" w:rsidRPr="00CB3CF4">
        <w:t>learning disabilities</w:t>
      </w:r>
      <w:bookmarkEnd w:id="18"/>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583D6F" w:rsidRPr="00D3383B" w14:paraId="258447A6" w14:textId="77777777" w:rsidTr="0038533A">
        <w:tc>
          <w:tcPr>
            <w:tcW w:w="9070" w:type="dxa"/>
            <w:tcBorders>
              <w:top w:val="nil"/>
              <w:left w:val="nil"/>
              <w:bottom w:val="nil"/>
              <w:right w:val="nil"/>
            </w:tcBorders>
            <w:noWrap/>
            <w:tcMar>
              <w:right w:w="57" w:type="dxa"/>
            </w:tcMar>
          </w:tcPr>
          <w:p w14:paraId="58E00748" w14:textId="66D47ADB" w:rsidR="00583D6F" w:rsidRPr="00D3383B" w:rsidRDefault="00583D6F" w:rsidP="00D439B0">
            <w:pPr>
              <w:pStyle w:val="Caption"/>
            </w:pPr>
            <w:r w:rsidRPr="00696E06">
              <w:t xml:space="preserve">Figure </w:t>
            </w:r>
            <w:r>
              <w:fldChar w:fldCharType="begin"/>
            </w:r>
            <w:r>
              <w:instrText xml:space="preserve"> SEQ Figure \* ARABIC </w:instrText>
            </w:r>
            <w:r>
              <w:fldChar w:fldCharType="separate"/>
            </w:r>
            <w:r w:rsidR="00053FB6">
              <w:rPr>
                <w:noProof/>
              </w:rPr>
              <w:t>24</w:t>
            </w:r>
            <w:r>
              <w:rPr>
                <w:noProof/>
              </w:rPr>
              <w:fldChar w:fldCharType="end"/>
            </w:r>
            <w:r>
              <w:t>:</w:t>
            </w:r>
            <w:r w:rsidRPr="00696E06">
              <w:tab/>
            </w:r>
            <w:r>
              <w:t xml:space="preserve">Any psychological intervention versus control – anxiety symptoms (various scales) (RCTs) </w:t>
            </w:r>
            <w:r w:rsidR="00D439B0">
              <w:t>(</w:t>
            </w:r>
            <w:r>
              <w:t>42 weeks follow-up)</w:t>
            </w:r>
          </w:p>
        </w:tc>
      </w:tr>
      <w:tr w:rsidR="00583D6F" w14:paraId="250ECC1E" w14:textId="77777777" w:rsidTr="0038533A">
        <w:tc>
          <w:tcPr>
            <w:tcW w:w="9070" w:type="dxa"/>
            <w:tcBorders>
              <w:top w:val="nil"/>
              <w:left w:val="nil"/>
              <w:bottom w:val="nil"/>
              <w:right w:val="nil"/>
            </w:tcBorders>
            <w:noWrap/>
            <w:tcMar>
              <w:right w:w="57" w:type="dxa"/>
            </w:tcMar>
          </w:tcPr>
          <w:p w14:paraId="5EBD73C2" w14:textId="55FEF43F" w:rsidR="00583D6F" w:rsidRDefault="00C242CB" w:rsidP="00BE6649">
            <w:pPr>
              <w:pStyle w:val="GraphicLeft"/>
            </w:pPr>
            <w:r w:rsidRPr="00C242CB">
              <w:rPr>
                <w:noProof/>
                <w:lang w:eastAsia="en-GB"/>
              </w:rPr>
              <w:drawing>
                <wp:inline distT="0" distB="0" distL="0" distR="0" wp14:anchorId="27D51E4D" wp14:editId="658C64AB">
                  <wp:extent cx="4533900" cy="11525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33900" cy="1152525"/>
                          </a:xfrm>
                          <a:prstGeom prst="rect">
                            <a:avLst/>
                          </a:prstGeom>
                          <a:noFill/>
                          <a:ln>
                            <a:noFill/>
                          </a:ln>
                        </pic:spPr>
                      </pic:pic>
                    </a:graphicData>
                  </a:graphic>
                </wp:inline>
              </w:drawing>
            </w:r>
          </w:p>
        </w:tc>
      </w:tr>
      <w:tr w:rsidR="00583D6F" w14:paraId="3C3C0E48" w14:textId="77777777" w:rsidTr="0038533A">
        <w:tc>
          <w:tcPr>
            <w:tcW w:w="9070" w:type="dxa"/>
            <w:tcBorders>
              <w:top w:val="nil"/>
              <w:left w:val="nil"/>
              <w:bottom w:val="nil"/>
              <w:right w:val="nil"/>
            </w:tcBorders>
            <w:noWrap/>
            <w:tcMar>
              <w:right w:w="57" w:type="dxa"/>
            </w:tcMar>
          </w:tcPr>
          <w:p w14:paraId="43B9714A" w14:textId="1F02A4F3" w:rsidR="00583D6F" w:rsidRDefault="00583D6F" w:rsidP="0038533A">
            <w:pPr>
              <w:pStyle w:val="GraphicLeft"/>
              <w:keepNext/>
            </w:pPr>
            <w:r w:rsidRPr="0038533A">
              <w:rPr>
                <w:rFonts w:eastAsia="Calibri" w:cs="Arial"/>
                <w:i/>
                <w:noProof/>
                <w:sz w:val="18"/>
                <w:szCs w:val="20"/>
                <w:lang w:eastAsia="en-GB"/>
              </w:rPr>
              <w:t>Various scales used – modified Beck’s anxiety inventory and modified Zung anxiety scale; random-effects model used because of unexplained heterogeneity</w:t>
            </w:r>
          </w:p>
        </w:tc>
      </w:tr>
    </w:tbl>
    <w:p w14:paraId="218C5D6C" w14:textId="77777777" w:rsidR="00583D6F" w:rsidRDefault="00583D6F" w:rsidP="000309E6">
      <w:pPr>
        <w:rPr>
          <w:b/>
        </w:rPr>
      </w:pPr>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583D6F" w:rsidRPr="00D3383B" w14:paraId="5C577207" w14:textId="77777777" w:rsidTr="0038533A">
        <w:tc>
          <w:tcPr>
            <w:tcW w:w="9070" w:type="dxa"/>
            <w:tcBorders>
              <w:top w:val="nil"/>
              <w:left w:val="nil"/>
              <w:bottom w:val="nil"/>
              <w:right w:val="nil"/>
            </w:tcBorders>
            <w:noWrap/>
            <w:tcMar>
              <w:right w:w="57" w:type="dxa"/>
            </w:tcMar>
          </w:tcPr>
          <w:p w14:paraId="0C741507" w14:textId="1B62B901" w:rsidR="00583D6F" w:rsidRPr="00D3383B" w:rsidRDefault="00583D6F" w:rsidP="0038533A">
            <w:pPr>
              <w:keepNext/>
              <w:tabs>
                <w:tab w:val="left" w:pos="993"/>
              </w:tabs>
              <w:spacing w:before="300"/>
              <w:ind w:left="993" w:hanging="993"/>
            </w:pPr>
            <w:r w:rsidRPr="0038533A">
              <w:rPr>
                <w:b/>
              </w:rPr>
              <w:t xml:space="preserve">Figure </w:t>
            </w:r>
            <w:r w:rsidRPr="0038533A">
              <w:rPr>
                <w:b/>
              </w:rPr>
              <w:fldChar w:fldCharType="begin"/>
            </w:r>
            <w:r w:rsidRPr="0038533A">
              <w:rPr>
                <w:b/>
              </w:rPr>
              <w:instrText xml:space="preserve"> SEQ Figure \* ARABIC </w:instrText>
            </w:r>
            <w:r w:rsidRPr="0038533A">
              <w:rPr>
                <w:b/>
              </w:rPr>
              <w:fldChar w:fldCharType="separate"/>
            </w:r>
            <w:r w:rsidR="00053FB6">
              <w:rPr>
                <w:b/>
                <w:noProof/>
              </w:rPr>
              <w:t>25</w:t>
            </w:r>
            <w:r w:rsidRPr="0038533A">
              <w:rPr>
                <w:b/>
                <w:noProof/>
              </w:rPr>
              <w:fldChar w:fldCharType="end"/>
            </w:r>
            <w:r w:rsidRPr="0038533A">
              <w:rPr>
                <w:b/>
              </w:rPr>
              <w:t>:</w:t>
            </w:r>
            <w:r w:rsidRPr="00BE1A89">
              <w:rPr>
                <w:rFonts w:eastAsia="Calibri" w:cs="Arial"/>
                <w:b/>
                <w:szCs w:val="20"/>
              </w:rPr>
              <w:tab/>
              <w:t>Any psychological intervention versus control – anxiety symptoms (Brief Symptom Inventory: anxiety symptom dimension) (controlled before-and-after study) (12</w:t>
            </w:r>
            <w:r w:rsidR="00C242CB" w:rsidRPr="00BE1A89">
              <w:rPr>
                <w:rFonts w:eastAsia="Calibri" w:cs="Arial"/>
                <w:b/>
                <w:szCs w:val="20"/>
              </w:rPr>
              <w:t xml:space="preserve"> weeks</w:t>
            </w:r>
            <w:r w:rsidRPr="00BE1A89">
              <w:rPr>
                <w:rFonts w:eastAsia="Calibri" w:cs="Arial"/>
                <w:b/>
                <w:szCs w:val="20"/>
              </w:rPr>
              <w:t xml:space="preserve"> follow-up)</w:t>
            </w:r>
          </w:p>
        </w:tc>
      </w:tr>
      <w:tr w:rsidR="00583D6F" w14:paraId="1D3B4FFC" w14:textId="77777777" w:rsidTr="0038533A">
        <w:tc>
          <w:tcPr>
            <w:tcW w:w="9070" w:type="dxa"/>
            <w:tcBorders>
              <w:top w:val="nil"/>
              <w:left w:val="nil"/>
              <w:bottom w:val="nil"/>
              <w:right w:val="nil"/>
            </w:tcBorders>
            <w:noWrap/>
            <w:tcMar>
              <w:right w:w="57" w:type="dxa"/>
            </w:tcMar>
          </w:tcPr>
          <w:p w14:paraId="21BE5122" w14:textId="40FBF02F" w:rsidR="00583D6F" w:rsidRDefault="00C242CB" w:rsidP="00BE6649">
            <w:pPr>
              <w:pStyle w:val="GraphicLeft"/>
            </w:pPr>
            <w:r w:rsidRPr="00C242CB">
              <w:rPr>
                <w:noProof/>
                <w:lang w:eastAsia="en-GB"/>
              </w:rPr>
              <w:drawing>
                <wp:inline distT="0" distB="0" distL="0" distR="0" wp14:anchorId="632CB6CA" wp14:editId="4E738681">
                  <wp:extent cx="4448175" cy="7715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8175" cy="771525"/>
                          </a:xfrm>
                          <a:prstGeom prst="rect">
                            <a:avLst/>
                          </a:prstGeom>
                          <a:noFill/>
                          <a:ln>
                            <a:noFill/>
                          </a:ln>
                        </pic:spPr>
                      </pic:pic>
                    </a:graphicData>
                  </a:graphic>
                </wp:inline>
              </w:drawing>
            </w:r>
          </w:p>
        </w:tc>
      </w:tr>
    </w:tbl>
    <w:p w14:paraId="7E358394" w14:textId="77777777" w:rsidR="00583D6F" w:rsidRDefault="00583D6F" w:rsidP="000309E6">
      <w:pPr>
        <w:rPr>
          <w:b/>
        </w:rPr>
      </w:pPr>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C242CB" w:rsidRPr="00D3383B" w14:paraId="3EF6A28E" w14:textId="77777777" w:rsidTr="0038533A">
        <w:tc>
          <w:tcPr>
            <w:tcW w:w="9070" w:type="dxa"/>
            <w:tcBorders>
              <w:top w:val="nil"/>
              <w:left w:val="nil"/>
              <w:bottom w:val="nil"/>
              <w:right w:val="nil"/>
            </w:tcBorders>
            <w:noWrap/>
            <w:tcMar>
              <w:right w:w="57" w:type="dxa"/>
            </w:tcMar>
          </w:tcPr>
          <w:p w14:paraId="0C80A996" w14:textId="6753C0F0" w:rsidR="00C242CB" w:rsidRPr="00D3383B" w:rsidRDefault="00C242CB" w:rsidP="00BE6649">
            <w:pPr>
              <w:pStyle w:val="Caption"/>
            </w:pPr>
            <w:r w:rsidRPr="00696E06">
              <w:t xml:space="preserve">Figure </w:t>
            </w:r>
            <w:r>
              <w:fldChar w:fldCharType="begin"/>
            </w:r>
            <w:r>
              <w:instrText xml:space="preserve"> SEQ Figure \* ARABIC </w:instrText>
            </w:r>
            <w:r>
              <w:fldChar w:fldCharType="separate"/>
            </w:r>
            <w:r w:rsidR="00053FB6">
              <w:rPr>
                <w:noProof/>
              </w:rPr>
              <w:t>26</w:t>
            </w:r>
            <w:r>
              <w:rPr>
                <w:noProof/>
              </w:rPr>
              <w:fldChar w:fldCharType="end"/>
            </w:r>
            <w:r>
              <w:t>:</w:t>
            </w:r>
            <w:r w:rsidRPr="00696E06">
              <w:tab/>
            </w:r>
            <w:r>
              <w:t>Any psychological intervention versus control – in employment after treatment (16 weeks after treatment)</w:t>
            </w:r>
          </w:p>
        </w:tc>
      </w:tr>
      <w:tr w:rsidR="00C242CB" w14:paraId="682D12D9" w14:textId="77777777" w:rsidTr="0038533A">
        <w:tc>
          <w:tcPr>
            <w:tcW w:w="9070" w:type="dxa"/>
            <w:tcBorders>
              <w:top w:val="nil"/>
              <w:left w:val="nil"/>
              <w:bottom w:val="nil"/>
              <w:right w:val="nil"/>
            </w:tcBorders>
            <w:noWrap/>
            <w:tcMar>
              <w:right w:w="57" w:type="dxa"/>
            </w:tcMar>
          </w:tcPr>
          <w:p w14:paraId="16C6EADE" w14:textId="319AA0B0" w:rsidR="00C242CB" w:rsidRDefault="0028142A" w:rsidP="00BE6649">
            <w:pPr>
              <w:pStyle w:val="GraphicLeft"/>
            </w:pPr>
            <w:r w:rsidRPr="0028142A">
              <w:rPr>
                <w:noProof/>
                <w:lang w:eastAsia="en-GB"/>
              </w:rPr>
              <w:drawing>
                <wp:inline distT="0" distB="0" distL="0" distR="0" wp14:anchorId="5F4A9C72" wp14:editId="4DF4562B">
                  <wp:extent cx="3898900" cy="1405890"/>
                  <wp:effectExtent l="0" t="0" r="6350" b="381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8900" cy="1405890"/>
                          </a:xfrm>
                          <a:prstGeom prst="rect">
                            <a:avLst/>
                          </a:prstGeom>
                          <a:noFill/>
                          <a:ln>
                            <a:noFill/>
                          </a:ln>
                        </pic:spPr>
                      </pic:pic>
                    </a:graphicData>
                  </a:graphic>
                </wp:inline>
              </w:drawing>
            </w:r>
          </w:p>
        </w:tc>
      </w:tr>
    </w:tbl>
    <w:p w14:paraId="5103A4F2" w14:textId="77777777" w:rsidR="00C242CB" w:rsidRDefault="00C242CB" w:rsidP="000309E6">
      <w:pPr>
        <w:rPr>
          <w:b/>
        </w:rPr>
      </w:pPr>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B7161" w:rsidRPr="00D3383B" w14:paraId="5A3ADD67" w14:textId="77777777" w:rsidTr="008B7161">
        <w:tc>
          <w:tcPr>
            <w:tcW w:w="9070" w:type="dxa"/>
            <w:tcBorders>
              <w:top w:val="nil"/>
              <w:left w:val="nil"/>
              <w:bottom w:val="nil"/>
              <w:right w:val="nil"/>
            </w:tcBorders>
            <w:noWrap/>
            <w:tcMar>
              <w:right w:w="57" w:type="dxa"/>
            </w:tcMar>
          </w:tcPr>
          <w:p w14:paraId="5D106D38" w14:textId="7A3F7F9C" w:rsidR="008B7161" w:rsidRPr="00D3383B" w:rsidRDefault="008B7161" w:rsidP="00C53842">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27</w:t>
            </w:r>
            <w:r w:rsidR="00525683">
              <w:rPr>
                <w:noProof/>
              </w:rPr>
              <w:fldChar w:fldCharType="end"/>
            </w:r>
            <w:r>
              <w:t>:</w:t>
            </w:r>
            <w:r w:rsidRPr="00696E06">
              <w:tab/>
            </w:r>
            <w:r>
              <w:t xml:space="preserve">Any psychological intervention </w:t>
            </w:r>
            <w:r w:rsidR="00F371CE">
              <w:t>versus</w:t>
            </w:r>
            <w:r>
              <w:t xml:space="preserve"> control – </w:t>
            </w:r>
            <w:r w:rsidR="00231EF4">
              <w:t>h</w:t>
            </w:r>
            <w:r w:rsidRPr="008B7161">
              <w:t>ours per week in paid employment after treatment</w:t>
            </w:r>
            <w:r w:rsidR="00BB7E10">
              <w:t xml:space="preserve"> (16</w:t>
            </w:r>
            <w:r w:rsidR="00231EF4">
              <w:t> weeks</w:t>
            </w:r>
            <w:r w:rsidR="00BB7E10">
              <w:t xml:space="preserve"> after treatment)</w:t>
            </w:r>
          </w:p>
        </w:tc>
      </w:tr>
      <w:tr w:rsidR="008B7161" w14:paraId="56CA88B3" w14:textId="77777777" w:rsidTr="008B7161">
        <w:tc>
          <w:tcPr>
            <w:tcW w:w="9070" w:type="dxa"/>
            <w:tcBorders>
              <w:top w:val="nil"/>
              <w:left w:val="nil"/>
              <w:bottom w:val="nil"/>
              <w:right w:val="nil"/>
            </w:tcBorders>
            <w:noWrap/>
            <w:tcMar>
              <w:right w:w="57" w:type="dxa"/>
            </w:tcMar>
          </w:tcPr>
          <w:p w14:paraId="1F4C8D04" w14:textId="63E1CC8E" w:rsidR="008B7161" w:rsidRDefault="00C242CB" w:rsidP="00C53842">
            <w:pPr>
              <w:pStyle w:val="GraphicLeft"/>
            </w:pPr>
            <w:r w:rsidRPr="00C242CB">
              <w:rPr>
                <w:noProof/>
                <w:lang w:eastAsia="en-GB"/>
              </w:rPr>
              <w:drawing>
                <wp:inline distT="0" distB="0" distL="0" distR="0" wp14:anchorId="6B8521EC" wp14:editId="545CACD2">
                  <wp:extent cx="4648200" cy="7715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48200" cy="771525"/>
                          </a:xfrm>
                          <a:prstGeom prst="rect">
                            <a:avLst/>
                          </a:prstGeom>
                          <a:noFill/>
                          <a:ln>
                            <a:noFill/>
                          </a:ln>
                        </pic:spPr>
                      </pic:pic>
                    </a:graphicData>
                  </a:graphic>
                </wp:inline>
              </w:drawing>
            </w:r>
          </w:p>
        </w:tc>
      </w:tr>
      <w:tr w:rsidR="008B7161" w:rsidRPr="00D3383B" w14:paraId="7482EEB7" w14:textId="77777777" w:rsidTr="008B7161">
        <w:tc>
          <w:tcPr>
            <w:tcW w:w="9070" w:type="dxa"/>
            <w:tcBorders>
              <w:top w:val="nil"/>
              <w:left w:val="nil"/>
              <w:bottom w:val="nil"/>
              <w:right w:val="nil"/>
            </w:tcBorders>
            <w:noWrap/>
            <w:tcMar>
              <w:right w:w="57" w:type="dxa"/>
            </w:tcMar>
          </w:tcPr>
          <w:p w14:paraId="6474EBB2" w14:textId="78579BBE" w:rsidR="008B7161" w:rsidRPr="00D3383B" w:rsidRDefault="008B7161" w:rsidP="00C53842">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28</w:t>
            </w:r>
            <w:r w:rsidR="00525683">
              <w:rPr>
                <w:noProof/>
              </w:rPr>
              <w:fldChar w:fldCharType="end"/>
            </w:r>
            <w:r>
              <w:t>:</w:t>
            </w:r>
            <w:r w:rsidRPr="00696E06">
              <w:tab/>
            </w:r>
            <w:r>
              <w:t xml:space="preserve">Any psychological intervention </w:t>
            </w:r>
            <w:r w:rsidR="00F371CE">
              <w:t>versus</w:t>
            </w:r>
            <w:r>
              <w:t xml:space="preserve"> control – </w:t>
            </w:r>
            <w:r w:rsidR="00231EF4">
              <w:t>h</w:t>
            </w:r>
            <w:r w:rsidRPr="008B7161">
              <w:t>ours per week in voluntary work after treatment</w:t>
            </w:r>
            <w:r w:rsidR="00BB7E10">
              <w:t xml:space="preserve"> (16</w:t>
            </w:r>
            <w:r w:rsidR="00231EF4">
              <w:t> weeks</w:t>
            </w:r>
            <w:r w:rsidR="00BB7E10">
              <w:t xml:space="preserve"> after treatment)</w:t>
            </w:r>
          </w:p>
        </w:tc>
      </w:tr>
      <w:tr w:rsidR="008B7161" w14:paraId="301EDCC9" w14:textId="77777777" w:rsidTr="008B7161">
        <w:tc>
          <w:tcPr>
            <w:tcW w:w="9070" w:type="dxa"/>
            <w:tcBorders>
              <w:top w:val="nil"/>
              <w:left w:val="nil"/>
              <w:bottom w:val="nil"/>
              <w:right w:val="nil"/>
            </w:tcBorders>
            <w:noWrap/>
            <w:tcMar>
              <w:right w:w="57" w:type="dxa"/>
            </w:tcMar>
          </w:tcPr>
          <w:p w14:paraId="5E0CE7A0" w14:textId="730DDBEF" w:rsidR="008B7161" w:rsidRDefault="00C242CB" w:rsidP="00C53842">
            <w:pPr>
              <w:pStyle w:val="GraphicLeft"/>
            </w:pPr>
            <w:r w:rsidRPr="00C242CB">
              <w:rPr>
                <w:noProof/>
                <w:lang w:eastAsia="en-GB"/>
              </w:rPr>
              <w:drawing>
                <wp:inline distT="0" distB="0" distL="0" distR="0" wp14:anchorId="0A7342CB" wp14:editId="0D030CCC">
                  <wp:extent cx="4638675" cy="7715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38675" cy="771525"/>
                          </a:xfrm>
                          <a:prstGeom prst="rect">
                            <a:avLst/>
                          </a:prstGeom>
                          <a:noFill/>
                          <a:ln>
                            <a:noFill/>
                          </a:ln>
                        </pic:spPr>
                      </pic:pic>
                    </a:graphicData>
                  </a:graphic>
                </wp:inline>
              </w:drawing>
            </w:r>
          </w:p>
        </w:tc>
      </w:tr>
    </w:tbl>
    <w:p w14:paraId="4E5F49C2" w14:textId="77777777" w:rsidR="0024790E" w:rsidRDefault="0024790E" w:rsidP="0024790E">
      <w:pPr>
        <w:spacing w:before="0" w:after="100"/>
        <w:rPr>
          <w:b/>
        </w:rPr>
      </w:pPr>
    </w:p>
    <w:p w14:paraId="34992F25" w14:textId="42887484" w:rsidR="000309E6" w:rsidRPr="00CB3CF4" w:rsidRDefault="000309E6" w:rsidP="00CB3CF4">
      <w:pPr>
        <w:pStyle w:val="AppLevel4Head"/>
        <w:numPr>
          <w:ilvl w:val="4"/>
          <w:numId w:val="2"/>
        </w:numPr>
      </w:pPr>
      <w:bookmarkStart w:id="19" w:name="_Toc444268609"/>
      <w:r w:rsidRPr="00CB3CF4">
        <w:t xml:space="preserve">Moderate to severe </w:t>
      </w:r>
      <w:r w:rsidR="00F371CE" w:rsidRPr="00CB3CF4">
        <w:t>learning disabilities</w:t>
      </w:r>
      <w:bookmarkEnd w:id="19"/>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496855" w:rsidRPr="00D3383B" w14:paraId="1C5524B5" w14:textId="77777777" w:rsidTr="0038533A">
        <w:tc>
          <w:tcPr>
            <w:tcW w:w="9070" w:type="dxa"/>
            <w:tcBorders>
              <w:top w:val="nil"/>
              <w:left w:val="nil"/>
              <w:bottom w:val="nil"/>
              <w:right w:val="nil"/>
            </w:tcBorders>
            <w:noWrap/>
            <w:tcMar>
              <w:right w:w="57" w:type="dxa"/>
            </w:tcMar>
          </w:tcPr>
          <w:p w14:paraId="3A7B03FF" w14:textId="44175C2B" w:rsidR="00496855" w:rsidRPr="00D3383B" w:rsidRDefault="00496855" w:rsidP="00BE6649">
            <w:pPr>
              <w:pStyle w:val="Caption"/>
            </w:pPr>
            <w:r w:rsidRPr="00696E06">
              <w:t xml:space="preserve">Figure </w:t>
            </w:r>
            <w:r>
              <w:fldChar w:fldCharType="begin"/>
            </w:r>
            <w:r>
              <w:instrText xml:space="preserve"> SEQ Figure \* ARABIC </w:instrText>
            </w:r>
            <w:r>
              <w:fldChar w:fldCharType="separate"/>
            </w:r>
            <w:r w:rsidR="00053FB6">
              <w:rPr>
                <w:noProof/>
              </w:rPr>
              <w:t>29</w:t>
            </w:r>
            <w:r>
              <w:rPr>
                <w:noProof/>
              </w:rPr>
              <w:fldChar w:fldCharType="end"/>
            </w:r>
            <w:r>
              <w:t>:</w:t>
            </w:r>
            <w:r w:rsidRPr="00696E06">
              <w:tab/>
            </w:r>
            <w:r>
              <w:t>Group relaxation training versus control – anxiety symptoms on various scales (after treatment –</w:t>
            </w:r>
            <w:r w:rsidR="00E948A1">
              <w:t xml:space="preserve"> 2.2</w:t>
            </w:r>
            <w:r>
              <w:t>9 weeks or unclear)</w:t>
            </w:r>
          </w:p>
        </w:tc>
      </w:tr>
      <w:tr w:rsidR="00496855" w14:paraId="58AE4FB5" w14:textId="77777777" w:rsidTr="0038533A">
        <w:tc>
          <w:tcPr>
            <w:tcW w:w="9070" w:type="dxa"/>
            <w:tcBorders>
              <w:top w:val="nil"/>
              <w:left w:val="nil"/>
              <w:bottom w:val="nil"/>
              <w:right w:val="nil"/>
            </w:tcBorders>
            <w:noWrap/>
            <w:tcMar>
              <w:right w:w="57" w:type="dxa"/>
            </w:tcMar>
          </w:tcPr>
          <w:p w14:paraId="096DE9C8" w14:textId="30B8D1DA" w:rsidR="00496855" w:rsidRDefault="00496855" w:rsidP="00BE6649">
            <w:pPr>
              <w:pStyle w:val="GraphicLeft"/>
            </w:pPr>
            <w:r w:rsidRPr="00496855">
              <w:rPr>
                <w:noProof/>
                <w:lang w:eastAsia="en-GB"/>
              </w:rPr>
              <w:drawing>
                <wp:inline distT="0" distB="0" distL="0" distR="0" wp14:anchorId="1318B0ED" wp14:editId="4B1CF391">
                  <wp:extent cx="4752975" cy="1276350"/>
                  <wp:effectExtent l="0" t="0" r="952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2975" cy="1276350"/>
                          </a:xfrm>
                          <a:prstGeom prst="rect">
                            <a:avLst/>
                          </a:prstGeom>
                          <a:noFill/>
                          <a:ln>
                            <a:noFill/>
                          </a:ln>
                        </pic:spPr>
                      </pic:pic>
                    </a:graphicData>
                  </a:graphic>
                </wp:inline>
              </w:drawing>
            </w:r>
          </w:p>
        </w:tc>
      </w:tr>
      <w:tr w:rsidR="00496855" w14:paraId="2BBC7EA6" w14:textId="77777777" w:rsidTr="0038533A">
        <w:tc>
          <w:tcPr>
            <w:tcW w:w="9070" w:type="dxa"/>
            <w:tcBorders>
              <w:top w:val="nil"/>
              <w:left w:val="nil"/>
              <w:bottom w:val="nil"/>
              <w:right w:val="nil"/>
            </w:tcBorders>
            <w:noWrap/>
            <w:tcMar>
              <w:right w:w="57" w:type="dxa"/>
            </w:tcMar>
          </w:tcPr>
          <w:p w14:paraId="3234B97B" w14:textId="3CC97F0A" w:rsidR="00496855" w:rsidRDefault="00496855" w:rsidP="0038533A">
            <w:pPr>
              <w:pStyle w:val="GraphicLeft"/>
              <w:keepNext/>
              <w:spacing w:before="60" w:after="120"/>
              <w:ind w:left="709" w:hanging="709"/>
            </w:pPr>
            <w:r w:rsidRPr="00B322EB">
              <w:rPr>
                <w:rFonts w:eastAsia="Calibri" w:cs="Arial"/>
                <w:i/>
                <w:noProof/>
                <w:sz w:val="18"/>
                <w:szCs w:val="20"/>
                <w:lang w:eastAsia="en-GB"/>
              </w:rPr>
              <w:t xml:space="preserve">Various scales used – </w:t>
            </w:r>
            <w:r>
              <w:rPr>
                <w:rFonts w:eastAsia="Calibri" w:cs="Arial"/>
                <w:i/>
                <w:noProof/>
                <w:sz w:val="18"/>
                <w:szCs w:val="20"/>
                <w:lang w:eastAsia="en-GB"/>
              </w:rPr>
              <w:t xml:space="preserve">Behavioural anxiety scale and </w:t>
            </w:r>
            <w:r w:rsidRPr="00B322EB">
              <w:rPr>
                <w:rFonts w:eastAsia="Calibri" w:cs="Arial"/>
                <w:i/>
                <w:noProof/>
                <w:sz w:val="18"/>
                <w:szCs w:val="20"/>
                <w:lang w:eastAsia="en-GB"/>
              </w:rPr>
              <w:t>modified Zung anxiety scale</w:t>
            </w:r>
            <w:r w:rsidR="00E948A1">
              <w:rPr>
                <w:rFonts w:eastAsia="Calibri" w:cs="Arial"/>
                <w:i/>
                <w:noProof/>
                <w:sz w:val="18"/>
                <w:szCs w:val="20"/>
                <w:lang w:eastAsia="en-GB"/>
              </w:rPr>
              <w:t>; SMD estimated from t-value for Lindsay 1989</w:t>
            </w:r>
          </w:p>
        </w:tc>
      </w:tr>
    </w:tbl>
    <w:p w14:paraId="17C6A37F" w14:textId="77777777" w:rsidR="00496855" w:rsidRPr="00496855" w:rsidRDefault="00496855" w:rsidP="00496855"/>
    <w:p w14:paraId="39CEC4F5" w14:textId="198C7F3B" w:rsidR="00496855" w:rsidRDefault="00496855" w:rsidP="00496855"/>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496855" w:rsidRPr="00D3383B" w14:paraId="45A19305" w14:textId="77777777" w:rsidTr="0038533A">
        <w:tc>
          <w:tcPr>
            <w:tcW w:w="9070" w:type="dxa"/>
            <w:tcBorders>
              <w:top w:val="nil"/>
              <w:left w:val="nil"/>
              <w:bottom w:val="nil"/>
              <w:right w:val="nil"/>
            </w:tcBorders>
            <w:noWrap/>
            <w:tcMar>
              <w:right w:w="57" w:type="dxa"/>
            </w:tcMar>
          </w:tcPr>
          <w:p w14:paraId="5991B38A" w14:textId="6A9EA94F" w:rsidR="00496855" w:rsidRPr="00D3383B" w:rsidRDefault="00496855" w:rsidP="00BE6649">
            <w:pPr>
              <w:pStyle w:val="Caption"/>
            </w:pPr>
            <w:r w:rsidRPr="00696E06">
              <w:t xml:space="preserve">Figure </w:t>
            </w:r>
            <w:r>
              <w:fldChar w:fldCharType="begin"/>
            </w:r>
            <w:r>
              <w:instrText xml:space="preserve"> SEQ Figure \* ARABIC </w:instrText>
            </w:r>
            <w:r>
              <w:fldChar w:fldCharType="separate"/>
            </w:r>
            <w:r w:rsidR="00053FB6">
              <w:rPr>
                <w:noProof/>
              </w:rPr>
              <w:t>30</w:t>
            </w:r>
            <w:r>
              <w:rPr>
                <w:noProof/>
              </w:rPr>
              <w:fldChar w:fldCharType="end"/>
            </w:r>
            <w:r>
              <w:t>:</w:t>
            </w:r>
            <w:r w:rsidRPr="00696E06">
              <w:tab/>
            </w:r>
            <w:r w:rsidR="00BE6649">
              <w:t xml:space="preserve">Individual </w:t>
            </w:r>
            <w:r>
              <w:t xml:space="preserve">relaxation training versus control – anxiety symptoms on </w:t>
            </w:r>
            <w:r w:rsidRPr="00496855">
              <w:t>Behavioural anxiety scale</w:t>
            </w:r>
            <w:r>
              <w:t xml:space="preserve"> (after treatment – </w:t>
            </w:r>
            <w:r w:rsidR="00E948A1">
              <w:t>2</w:t>
            </w:r>
            <w:r>
              <w:t>.</w:t>
            </w:r>
            <w:r w:rsidR="00E948A1">
              <w:t>2</w:t>
            </w:r>
            <w:r>
              <w:t>9</w:t>
            </w:r>
            <w:r w:rsidR="00BE1A89">
              <w:t> weeks</w:t>
            </w:r>
            <w:r>
              <w:t>)</w:t>
            </w:r>
          </w:p>
        </w:tc>
      </w:tr>
      <w:tr w:rsidR="00496855" w14:paraId="13DCF97A" w14:textId="77777777" w:rsidTr="0038533A">
        <w:tc>
          <w:tcPr>
            <w:tcW w:w="9070" w:type="dxa"/>
            <w:tcBorders>
              <w:top w:val="nil"/>
              <w:left w:val="nil"/>
              <w:bottom w:val="nil"/>
              <w:right w:val="nil"/>
            </w:tcBorders>
            <w:noWrap/>
            <w:tcMar>
              <w:right w:w="57" w:type="dxa"/>
            </w:tcMar>
          </w:tcPr>
          <w:p w14:paraId="6291F125" w14:textId="6EB15604" w:rsidR="00496855" w:rsidRDefault="00496855" w:rsidP="00BE6649">
            <w:pPr>
              <w:pStyle w:val="GraphicLeft"/>
            </w:pPr>
            <w:r w:rsidRPr="00496855">
              <w:rPr>
                <w:noProof/>
                <w:lang w:eastAsia="en-GB"/>
              </w:rPr>
              <w:drawing>
                <wp:inline distT="0" distB="0" distL="0" distR="0" wp14:anchorId="2E844A79" wp14:editId="1B7EE8B0">
                  <wp:extent cx="4752975" cy="11525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52975" cy="1152525"/>
                          </a:xfrm>
                          <a:prstGeom prst="rect">
                            <a:avLst/>
                          </a:prstGeom>
                          <a:noFill/>
                          <a:ln>
                            <a:noFill/>
                          </a:ln>
                        </pic:spPr>
                      </pic:pic>
                    </a:graphicData>
                  </a:graphic>
                </wp:inline>
              </w:drawing>
            </w:r>
          </w:p>
        </w:tc>
      </w:tr>
      <w:tr w:rsidR="00496855" w14:paraId="134DA4E9" w14:textId="77777777" w:rsidTr="0038533A">
        <w:tc>
          <w:tcPr>
            <w:tcW w:w="9070" w:type="dxa"/>
            <w:tcBorders>
              <w:top w:val="nil"/>
              <w:left w:val="nil"/>
              <w:bottom w:val="nil"/>
              <w:right w:val="nil"/>
            </w:tcBorders>
            <w:noWrap/>
            <w:tcMar>
              <w:right w:w="57" w:type="dxa"/>
            </w:tcMar>
          </w:tcPr>
          <w:p w14:paraId="1F5B796A" w14:textId="08C3C618" w:rsidR="00496855" w:rsidRDefault="00496855" w:rsidP="0038533A">
            <w:pPr>
              <w:pStyle w:val="GraphicLeft"/>
              <w:keepNext/>
              <w:spacing w:before="60" w:after="120"/>
              <w:ind w:left="709" w:hanging="709"/>
            </w:pPr>
            <w:r w:rsidRPr="0038533A">
              <w:rPr>
                <w:rFonts w:eastAsia="Calibri" w:cs="Arial"/>
                <w:i/>
                <w:noProof/>
                <w:sz w:val="18"/>
                <w:szCs w:val="20"/>
                <w:lang w:eastAsia="en-GB"/>
              </w:rPr>
              <w:t>SMD estimated from t-value</w:t>
            </w:r>
            <w:r w:rsidRPr="00B322EB">
              <w:rPr>
                <w:rFonts w:eastAsia="Calibri" w:cs="Arial"/>
                <w:i/>
                <w:noProof/>
                <w:sz w:val="18"/>
                <w:szCs w:val="20"/>
                <w:lang w:eastAsia="en-GB"/>
              </w:rPr>
              <w:t>; random-effects model used because of unexplained heterogeneity</w:t>
            </w:r>
            <w:r w:rsidRPr="0038533A">
              <w:rPr>
                <w:rFonts w:eastAsia="Calibri" w:cs="Arial"/>
                <w:i/>
                <w:noProof/>
                <w:sz w:val="18"/>
                <w:szCs w:val="20"/>
                <w:lang w:eastAsia="en-GB"/>
              </w:rPr>
              <w:t>.</w:t>
            </w:r>
            <w:r>
              <w:t xml:space="preserve"> </w:t>
            </w:r>
          </w:p>
        </w:tc>
      </w:tr>
    </w:tbl>
    <w:p w14:paraId="3DF9CC7B" w14:textId="77777777" w:rsidR="00496855" w:rsidRPr="00496855" w:rsidRDefault="00496855" w:rsidP="00496855"/>
    <w:p w14:paraId="11828F17" w14:textId="4A71B3C0" w:rsidR="00344E2C" w:rsidRDefault="00F32E22" w:rsidP="00344E2C">
      <w:pPr>
        <w:pStyle w:val="AppLevel4Head"/>
      </w:pPr>
      <w:bookmarkStart w:id="20" w:name="_Toc444268610"/>
      <w:r>
        <w:t>Social anxiety</w:t>
      </w:r>
      <w:r w:rsidR="00344E2C">
        <w:t xml:space="preserve"> </w:t>
      </w:r>
      <w:r w:rsidR="00C546C6">
        <w:t>symptoms</w:t>
      </w:r>
      <w:bookmarkEnd w:id="20"/>
    </w:p>
    <w:p w14:paraId="0277966C" w14:textId="520F4CCF" w:rsidR="00F32E22" w:rsidRDefault="00344E2C" w:rsidP="00CB3CF4">
      <w:pPr>
        <w:pStyle w:val="AppLevel4Head"/>
        <w:numPr>
          <w:ilvl w:val="4"/>
          <w:numId w:val="2"/>
        </w:numPr>
      </w:pPr>
      <w:bookmarkStart w:id="21" w:name="_Toc444268611"/>
      <w:r w:rsidRPr="00344E2C">
        <w:t xml:space="preserve">Mild to moderate </w:t>
      </w:r>
      <w:r w:rsidR="00F371CE">
        <w:t>learning disabilities</w:t>
      </w:r>
      <w:bookmarkEnd w:id="21"/>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024EDF" w:rsidRPr="00D3383B" w14:paraId="17035672" w14:textId="77777777" w:rsidTr="00024EDF">
        <w:tc>
          <w:tcPr>
            <w:tcW w:w="9070" w:type="dxa"/>
            <w:tcBorders>
              <w:top w:val="nil"/>
              <w:left w:val="nil"/>
              <w:bottom w:val="nil"/>
              <w:right w:val="nil"/>
            </w:tcBorders>
            <w:noWrap/>
            <w:tcMar>
              <w:right w:w="57" w:type="dxa"/>
            </w:tcMar>
          </w:tcPr>
          <w:p w14:paraId="15AC88A8" w14:textId="330B044B" w:rsidR="00024EDF" w:rsidRPr="00D3383B" w:rsidRDefault="00024EDF" w:rsidP="001A48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31</w:t>
            </w:r>
            <w:r w:rsidR="00525683">
              <w:rPr>
                <w:noProof/>
              </w:rPr>
              <w:fldChar w:fldCharType="end"/>
            </w:r>
            <w:r>
              <w:t>:</w:t>
            </w:r>
            <w:r w:rsidRPr="00696E06">
              <w:tab/>
            </w:r>
            <w:r>
              <w:t xml:space="preserve">Dating skills programme </w:t>
            </w:r>
            <w:r w:rsidR="00F371CE">
              <w:t>versus</w:t>
            </w:r>
            <w:r>
              <w:t xml:space="preserve"> control – mental health (social anxiety</w:t>
            </w:r>
            <w:r w:rsidR="00C546C6">
              <w:t xml:space="preserve"> symptoms</w:t>
            </w:r>
            <w:r>
              <w:t>) (24</w:t>
            </w:r>
            <w:r w:rsidR="00231EF4">
              <w:t> weeks</w:t>
            </w:r>
            <w:r>
              <w:t>’ follow-up)</w:t>
            </w:r>
          </w:p>
        </w:tc>
      </w:tr>
      <w:tr w:rsidR="00024EDF" w14:paraId="1617649C" w14:textId="77777777" w:rsidTr="00024EDF">
        <w:tc>
          <w:tcPr>
            <w:tcW w:w="9070" w:type="dxa"/>
            <w:tcBorders>
              <w:top w:val="nil"/>
              <w:left w:val="nil"/>
              <w:bottom w:val="nil"/>
              <w:right w:val="nil"/>
            </w:tcBorders>
            <w:noWrap/>
            <w:tcMar>
              <w:right w:w="57" w:type="dxa"/>
            </w:tcMar>
          </w:tcPr>
          <w:p w14:paraId="76181CD7" w14:textId="012CC36F" w:rsidR="00024EDF" w:rsidRDefault="00BE1A89" w:rsidP="000829E8">
            <w:pPr>
              <w:pStyle w:val="GraphicLeft"/>
            </w:pPr>
            <w:r w:rsidRPr="00BE1A89">
              <w:rPr>
                <w:noProof/>
                <w:lang w:eastAsia="en-GB"/>
              </w:rPr>
              <w:drawing>
                <wp:inline distT="0" distB="0" distL="0" distR="0" wp14:anchorId="4B47BBDE" wp14:editId="2A7BB4D6">
                  <wp:extent cx="4118610" cy="771525"/>
                  <wp:effectExtent l="0" t="0" r="0"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18610" cy="771525"/>
                          </a:xfrm>
                          <a:prstGeom prst="rect">
                            <a:avLst/>
                          </a:prstGeom>
                          <a:noFill/>
                          <a:ln>
                            <a:noFill/>
                          </a:ln>
                        </pic:spPr>
                      </pic:pic>
                    </a:graphicData>
                  </a:graphic>
                </wp:inline>
              </w:drawing>
            </w:r>
          </w:p>
        </w:tc>
      </w:tr>
      <w:tr w:rsidR="00024EDF" w:rsidRPr="00D3383B" w14:paraId="254494A9" w14:textId="77777777" w:rsidTr="00024EDF">
        <w:tc>
          <w:tcPr>
            <w:tcW w:w="9070" w:type="dxa"/>
            <w:tcBorders>
              <w:top w:val="nil"/>
              <w:left w:val="nil"/>
              <w:bottom w:val="nil"/>
              <w:right w:val="nil"/>
            </w:tcBorders>
            <w:noWrap/>
            <w:tcMar>
              <w:right w:w="57" w:type="dxa"/>
            </w:tcMar>
          </w:tcPr>
          <w:p w14:paraId="76AB50B8" w14:textId="48B075CE" w:rsidR="00024EDF" w:rsidRPr="00D3383B" w:rsidRDefault="00024EDF" w:rsidP="001A48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32</w:t>
            </w:r>
            <w:r w:rsidR="00525683">
              <w:rPr>
                <w:noProof/>
              </w:rPr>
              <w:fldChar w:fldCharType="end"/>
            </w:r>
            <w:r>
              <w:t>:</w:t>
            </w:r>
            <w:r w:rsidRPr="00696E06">
              <w:tab/>
            </w:r>
            <w:r>
              <w:t xml:space="preserve">Dating skills programme </w:t>
            </w:r>
            <w:r w:rsidR="00F371CE">
              <w:t>versus</w:t>
            </w:r>
            <w:r>
              <w:t xml:space="preserve"> control – mental health: significant change in anxiety </w:t>
            </w:r>
            <w:r w:rsidR="00C546C6">
              <w:t xml:space="preserve">symptoms </w:t>
            </w:r>
            <w:r w:rsidR="001A4839">
              <w:t>(</w:t>
            </w:r>
            <w:r>
              <w:t>20</w:t>
            </w:r>
            <w:r w:rsidR="00231EF4">
              <w:t> weeks</w:t>
            </w:r>
            <w:r>
              <w:t>’ follow-up</w:t>
            </w:r>
            <w:r w:rsidR="001A4839">
              <w:t>)</w:t>
            </w:r>
          </w:p>
        </w:tc>
      </w:tr>
      <w:tr w:rsidR="00024EDF" w14:paraId="723FE228" w14:textId="77777777" w:rsidTr="00024EDF">
        <w:tc>
          <w:tcPr>
            <w:tcW w:w="9070" w:type="dxa"/>
            <w:tcBorders>
              <w:top w:val="nil"/>
              <w:left w:val="nil"/>
              <w:bottom w:val="nil"/>
              <w:right w:val="nil"/>
            </w:tcBorders>
            <w:noWrap/>
            <w:tcMar>
              <w:right w:w="57" w:type="dxa"/>
            </w:tcMar>
          </w:tcPr>
          <w:p w14:paraId="5307EDF0" w14:textId="63E122A0" w:rsidR="00024EDF" w:rsidRDefault="00024EDF" w:rsidP="000829E8">
            <w:pPr>
              <w:pStyle w:val="GraphicLeft"/>
            </w:pPr>
            <w:r w:rsidRPr="00024EDF">
              <w:rPr>
                <w:noProof/>
                <w:lang w:eastAsia="en-GB"/>
              </w:rPr>
              <w:drawing>
                <wp:inline distT="0" distB="0" distL="0" distR="0" wp14:anchorId="5A6F32D8" wp14:editId="6F13C107">
                  <wp:extent cx="4752975" cy="114808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52975" cy="1148080"/>
                          </a:xfrm>
                          <a:prstGeom prst="rect">
                            <a:avLst/>
                          </a:prstGeom>
                          <a:noFill/>
                          <a:ln>
                            <a:noFill/>
                          </a:ln>
                        </pic:spPr>
                      </pic:pic>
                    </a:graphicData>
                  </a:graphic>
                </wp:inline>
              </w:drawing>
            </w:r>
          </w:p>
        </w:tc>
      </w:tr>
    </w:tbl>
    <w:p w14:paraId="5C1B19DB" w14:textId="1C204235" w:rsidR="00344E2C" w:rsidRDefault="00F32E22" w:rsidP="00344E2C">
      <w:pPr>
        <w:pStyle w:val="AppLevel4Head"/>
      </w:pPr>
      <w:bookmarkStart w:id="22" w:name="_Toc444268612"/>
      <w:r>
        <w:t>P</w:t>
      </w:r>
      <w:r w:rsidR="00802EEE">
        <w:t>ost-traumatic stress disorder</w:t>
      </w:r>
      <w:bookmarkEnd w:id="22"/>
    </w:p>
    <w:p w14:paraId="1242F812" w14:textId="6B8D10EA" w:rsidR="00F32E22" w:rsidRDefault="00344E2C" w:rsidP="00CB3CF4">
      <w:pPr>
        <w:pStyle w:val="AppLevel4Head"/>
        <w:numPr>
          <w:ilvl w:val="4"/>
          <w:numId w:val="2"/>
        </w:numPr>
      </w:pPr>
      <w:bookmarkStart w:id="23" w:name="_Toc444268613"/>
      <w:r w:rsidRPr="00344E2C">
        <w:t xml:space="preserve">Mild </w:t>
      </w:r>
      <w:r w:rsidR="00F371CE">
        <w:t>learning disabilities</w:t>
      </w:r>
      <w:bookmarkEnd w:id="23"/>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064F64" w:rsidRPr="00D3383B" w14:paraId="5E7D065F" w14:textId="77777777" w:rsidTr="00064F64">
        <w:tc>
          <w:tcPr>
            <w:tcW w:w="9070" w:type="dxa"/>
            <w:tcBorders>
              <w:top w:val="nil"/>
              <w:left w:val="nil"/>
              <w:bottom w:val="nil"/>
              <w:right w:val="nil"/>
            </w:tcBorders>
            <w:noWrap/>
            <w:tcMar>
              <w:right w:w="57" w:type="dxa"/>
            </w:tcMar>
          </w:tcPr>
          <w:p w14:paraId="28E46ED7" w14:textId="60292951" w:rsidR="00064F64" w:rsidRPr="00D3383B" w:rsidRDefault="00064F64" w:rsidP="00064F64">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33</w:t>
            </w:r>
            <w:r w:rsidR="00525683">
              <w:rPr>
                <w:noProof/>
              </w:rPr>
              <w:fldChar w:fldCharType="end"/>
            </w:r>
            <w:r>
              <w:t>:</w:t>
            </w:r>
            <w:r w:rsidRPr="00696E06">
              <w:tab/>
            </w:r>
            <w:r>
              <w:t xml:space="preserve">CBT </w:t>
            </w:r>
            <w:r w:rsidR="00F371CE">
              <w:t>versus</w:t>
            </w:r>
            <w:r>
              <w:t xml:space="preserve"> applied behavioural analysis – mental health</w:t>
            </w:r>
            <w:r w:rsidR="006D61DC">
              <w:t>/problem behaviour/adaptive behaviour</w:t>
            </w:r>
            <w:r>
              <w:t xml:space="preserve"> (</w:t>
            </w:r>
            <w:r w:rsidR="00231EF4">
              <w:t>teacher-</w:t>
            </w:r>
            <w:r w:rsidR="006D61DC">
              <w:t xml:space="preserve">rated </w:t>
            </w:r>
            <w:r w:rsidR="00A60341">
              <w:t>Achen</w:t>
            </w:r>
            <w:r>
              <w:t>bach subscale)</w:t>
            </w:r>
            <w:r w:rsidR="00BB7E10">
              <w:t>; unclear follow-up</w:t>
            </w:r>
          </w:p>
        </w:tc>
      </w:tr>
      <w:tr w:rsidR="00064F64" w14:paraId="70A4C42D" w14:textId="77777777" w:rsidTr="00064F64">
        <w:tc>
          <w:tcPr>
            <w:tcW w:w="9070" w:type="dxa"/>
            <w:tcBorders>
              <w:top w:val="nil"/>
              <w:left w:val="nil"/>
              <w:bottom w:val="nil"/>
              <w:right w:val="nil"/>
            </w:tcBorders>
            <w:noWrap/>
            <w:tcMar>
              <w:right w:w="57" w:type="dxa"/>
            </w:tcMar>
          </w:tcPr>
          <w:p w14:paraId="7D6A434C" w14:textId="2C862E50" w:rsidR="00064F64" w:rsidRDefault="0028142A" w:rsidP="00344E2C">
            <w:pPr>
              <w:pStyle w:val="GraphicLeft"/>
            </w:pPr>
            <w:r w:rsidRPr="0028142A">
              <w:rPr>
                <w:noProof/>
                <w:lang w:eastAsia="en-GB"/>
              </w:rPr>
              <w:drawing>
                <wp:inline distT="0" distB="0" distL="0" distR="0" wp14:anchorId="09704801" wp14:editId="2764749F">
                  <wp:extent cx="4045585" cy="3709670"/>
                  <wp:effectExtent l="0" t="0" r="0" b="508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45585" cy="3709670"/>
                          </a:xfrm>
                          <a:prstGeom prst="rect">
                            <a:avLst/>
                          </a:prstGeom>
                          <a:noFill/>
                          <a:ln>
                            <a:noFill/>
                          </a:ln>
                        </pic:spPr>
                      </pic:pic>
                    </a:graphicData>
                  </a:graphic>
                </wp:inline>
              </w:drawing>
            </w:r>
          </w:p>
        </w:tc>
      </w:tr>
    </w:tbl>
    <w:p w14:paraId="04F2D074" w14:textId="0142411D" w:rsidR="00344E2C" w:rsidRDefault="00F32E22" w:rsidP="00F32E22">
      <w:pPr>
        <w:pStyle w:val="AppMinorSubHead"/>
      </w:pPr>
      <w:bookmarkStart w:id="24" w:name="_Toc444268614"/>
      <w:r>
        <w:t>Depressi</w:t>
      </w:r>
      <w:r w:rsidR="00C546C6">
        <w:t>ve symptoms</w:t>
      </w:r>
      <w:bookmarkEnd w:id="24"/>
    </w:p>
    <w:p w14:paraId="062E9FE8" w14:textId="2010BAED" w:rsidR="00F32E22" w:rsidRDefault="00344E2C" w:rsidP="00CB3CF4">
      <w:pPr>
        <w:pStyle w:val="AppLevel4Head"/>
      </w:pPr>
      <w:bookmarkStart w:id="25" w:name="_Toc444268615"/>
      <w:r>
        <w:t xml:space="preserve">Mild to moderate </w:t>
      </w:r>
      <w:r w:rsidR="00F371CE">
        <w:t>learning disabilities</w:t>
      </w:r>
      <w:bookmarkEnd w:id="25"/>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9F7584" w:rsidRPr="00D3383B" w14:paraId="12FF82CD" w14:textId="77777777" w:rsidTr="0038533A">
        <w:tc>
          <w:tcPr>
            <w:tcW w:w="9070" w:type="dxa"/>
            <w:tcBorders>
              <w:top w:val="nil"/>
              <w:left w:val="nil"/>
              <w:bottom w:val="nil"/>
              <w:right w:val="nil"/>
            </w:tcBorders>
            <w:noWrap/>
            <w:tcMar>
              <w:right w:w="57" w:type="dxa"/>
            </w:tcMar>
          </w:tcPr>
          <w:p w14:paraId="7D326FFF" w14:textId="325ECA33" w:rsidR="009F7584" w:rsidRPr="00D3383B" w:rsidRDefault="009F7584" w:rsidP="00BE6649">
            <w:pPr>
              <w:pStyle w:val="Caption"/>
            </w:pPr>
            <w:r w:rsidRPr="00696E06">
              <w:t xml:space="preserve">Figure </w:t>
            </w:r>
            <w:r>
              <w:fldChar w:fldCharType="begin"/>
            </w:r>
            <w:r>
              <w:instrText xml:space="preserve"> SEQ Figure \* ARABIC </w:instrText>
            </w:r>
            <w:r>
              <w:fldChar w:fldCharType="separate"/>
            </w:r>
            <w:r w:rsidR="00053FB6">
              <w:rPr>
                <w:noProof/>
              </w:rPr>
              <w:t>34</w:t>
            </w:r>
            <w:r>
              <w:rPr>
                <w:noProof/>
              </w:rPr>
              <w:fldChar w:fldCharType="end"/>
            </w:r>
            <w:r>
              <w:t>:</w:t>
            </w:r>
            <w:r w:rsidRPr="00696E06">
              <w:tab/>
            </w:r>
            <w:r>
              <w:t>CBT versus control – depressive symptoms (BDI) (from 6 to 4</w:t>
            </w:r>
            <w:r w:rsidR="00F51D97">
              <w:t>2</w:t>
            </w:r>
            <w:r>
              <w:t> weeks)</w:t>
            </w:r>
          </w:p>
        </w:tc>
      </w:tr>
      <w:tr w:rsidR="009F7584" w14:paraId="75CC7FD4" w14:textId="77777777" w:rsidTr="0038533A">
        <w:tc>
          <w:tcPr>
            <w:tcW w:w="9070" w:type="dxa"/>
            <w:tcBorders>
              <w:top w:val="nil"/>
              <w:left w:val="nil"/>
              <w:bottom w:val="nil"/>
              <w:right w:val="nil"/>
            </w:tcBorders>
            <w:noWrap/>
            <w:tcMar>
              <w:right w:w="57" w:type="dxa"/>
            </w:tcMar>
          </w:tcPr>
          <w:p w14:paraId="6F499B02" w14:textId="042724E4" w:rsidR="009F7584" w:rsidRDefault="009F7584" w:rsidP="00BE6649">
            <w:pPr>
              <w:pStyle w:val="GraphicLeft"/>
            </w:pPr>
            <w:r w:rsidRPr="009F7584">
              <w:rPr>
                <w:noProof/>
                <w:lang w:eastAsia="en-GB"/>
              </w:rPr>
              <w:drawing>
                <wp:inline distT="0" distB="0" distL="0" distR="0" wp14:anchorId="012A0B49" wp14:editId="42AD0F0C">
                  <wp:extent cx="5009515" cy="1280160"/>
                  <wp:effectExtent l="0" t="0" r="63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09515" cy="1280160"/>
                          </a:xfrm>
                          <a:prstGeom prst="rect">
                            <a:avLst/>
                          </a:prstGeom>
                          <a:noFill/>
                          <a:ln>
                            <a:noFill/>
                          </a:ln>
                        </pic:spPr>
                      </pic:pic>
                    </a:graphicData>
                  </a:graphic>
                </wp:inline>
              </w:drawing>
            </w:r>
          </w:p>
        </w:tc>
      </w:tr>
    </w:tbl>
    <w:p w14:paraId="0A607FE6" w14:textId="2FD18870" w:rsidR="009F7584" w:rsidRDefault="009F7584" w:rsidP="009F7584"/>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9F7584" w:rsidRPr="00D3383B" w14:paraId="2B1EF615" w14:textId="77777777" w:rsidTr="0038533A">
        <w:tc>
          <w:tcPr>
            <w:tcW w:w="9070" w:type="dxa"/>
            <w:tcBorders>
              <w:top w:val="nil"/>
              <w:left w:val="nil"/>
              <w:bottom w:val="nil"/>
              <w:right w:val="nil"/>
            </w:tcBorders>
            <w:noWrap/>
            <w:tcMar>
              <w:right w:w="57" w:type="dxa"/>
            </w:tcMar>
          </w:tcPr>
          <w:p w14:paraId="4B80E6B1" w14:textId="03F901A3" w:rsidR="009F7584" w:rsidRPr="00D3383B" w:rsidRDefault="009F7584" w:rsidP="00BE6649">
            <w:pPr>
              <w:pStyle w:val="Caption"/>
            </w:pPr>
            <w:r w:rsidRPr="00696E06">
              <w:t xml:space="preserve">Figure </w:t>
            </w:r>
            <w:r>
              <w:fldChar w:fldCharType="begin"/>
            </w:r>
            <w:r>
              <w:instrText xml:space="preserve"> SEQ Figure \* ARABIC </w:instrText>
            </w:r>
            <w:r>
              <w:fldChar w:fldCharType="separate"/>
            </w:r>
            <w:r w:rsidR="00053FB6">
              <w:rPr>
                <w:noProof/>
              </w:rPr>
              <w:t>35</w:t>
            </w:r>
            <w:r>
              <w:rPr>
                <w:noProof/>
              </w:rPr>
              <w:fldChar w:fldCharType="end"/>
            </w:r>
            <w:r>
              <w:t>:</w:t>
            </w:r>
            <w:r w:rsidRPr="00696E06">
              <w:tab/>
            </w:r>
            <w:r>
              <w:t>CBT versus control – depressive symptoms (various scales) (</w:t>
            </w:r>
            <w:r w:rsidR="00F51D97">
              <w:t>from 12</w:t>
            </w:r>
            <w:r>
              <w:t xml:space="preserve"> to 4</w:t>
            </w:r>
            <w:r w:rsidR="00F51D97">
              <w:t>6.</w:t>
            </w:r>
            <w:r>
              <w:t>7 weeks)</w:t>
            </w:r>
          </w:p>
        </w:tc>
      </w:tr>
      <w:tr w:rsidR="009F7584" w14:paraId="10F1F38E" w14:textId="77777777" w:rsidTr="0038533A">
        <w:tc>
          <w:tcPr>
            <w:tcW w:w="9070" w:type="dxa"/>
            <w:tcBorders>
              <w:top w:val="nil"/>
              <w:left w:val="nil"/>
              <w:bottom w:val="nil"/>
              <w:right w:val="nil"/>
            </w:tcBorders>
            <w:noWrap/>
            <w:tcMar>
              <w:right w:w="57" w:type="dxa"/>
            </w:tcMar>
          </w:tcPr>
          <w:p w14:paraId="5DD35F0A" w14:textId="709CFF92" w:rsidR="009F7584" w:rsidRDefault="009F7584" w:rsidP="00BE6649">
            <w:pPr>
              <w:pStyle w:val="GraphicLeft"/>
            </w:pPr>
            <w:r w:rsidRPr="009F7584">
              <w:rPr>
                <w:noProof/>
                <w:lang w:eastAsia="en-GB"/>
              </w:rPr>
              <w:drawing>
                <wp:inline distT="0" distB="0" distL="0" distR="0" wp14:anchorId="69FEADE0" wp14:editId="517E2D4F">
                  <wp:extent cx="4619625" cy="1280160"/>
                  <wp:effectExtent l="0" t="0" r="952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9625" cy="1280160"/>
                          </a:xfrm>
                          <a:prstGeom prst="rect">
                            <a:avLst/>
                          </a:prstGeom>
                          <a:noFill/>
                          <a:ln>
                            <a:noFill/>
                          </a:ln>
                        </pic:spPr>
                      </pic:pic>
                    </a:graphicData>
                  </a:graphic>
                </wp:inline>
              </w:drawing>
            </w:r>
          </w:p>
        </w:tc>
      </w:tr>
      <w:tr w:rsidR="009F7584" w14:paraId="3B7E6334" w14:textId="77777777" w:rsidTr="0038533A">
        <w:tc>
          <w:tcPr>
            <w:tcW w:w="9070" w:type="dxa"/>
            <w:tcBorders>
              <w:top w:val="nil"/>
              <w:left w:val="nil"/>
              <w:bottom w:val="nil"/>
              <w:right w:val="nil"/>
            </w:tcBorders>
            <w:noWrap/>
            <w:tcMar>
              <w:right w:w="57" w:type="dxa"/>
            </w:tcMar>
          </w:tcPr>
          <w:p w14:paraId="2D1937CC" w14:textId="5690FF36" w:rsidR="009F7584" w:rsidRDefault="009F7584" w:rsidP="0038533A">
            <w:pPr>
              <w:pStyle w:val="GraphicLeft"/>
              <w:keepNext/>
              <w:spacing w:before="60" w:after="120"/>
              <w:ind w:left="709" w:hanging="709"/>
            </w:pPr>
            <w:r w:rsidRPr="0038533A">
              <w:rPr>
                <w:rFonts w:eastAsia="Calibri" w:cs="Arial"/>
                <w:i/>
                <w:noProof/>
                <w:sz w:val="18"/>
                <w:szCs w:val="20"/>
                <w:lang w:eastAsia="en-GB"/>
              </w:rPr>
              <w:t>Various scales used including BDI, GDS-LD, and depression subscale on Brief Symptom Inventory Source</w:t>
            </w:r>
          </w:p>
        </w:tc>
      </w:tr>
    </w:tbl>
    <w:p w14:paraId="146C05F5" w14:textId="77777777" w:rsidR="009F7584" w:rsidRDefault="009F7584" w:rsidP="0038533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344E2C" w:rsidRPr="00D3383B" w14:paraId="51F2535B" w14:textId="77777777" w:rsidTr="00344E2C">
        <w:tc>
          <w:tcPr>
            <w:tcW w:w="9070" w:type="dxa"/>
            <w:tcBorders>
              <w:top w:val="nil"/>
              <w:left w:val="nil"/>
              <w:bottom w:val="nil"/>
              <w:right w:val="nil"/>
            </w:tcBorders>
            <w:noWrap/>
            <w:tcMar>
              <w:right w:w="57" w:type="dxa"/>
            </w:tcMar>
          </w:tcPr>
          <w:p w14:paraId="515200B7" w14:textId="231F1919" w:rsidR="00344E2C" w:rsidRPr="00D3383B" w:rsidRDefault="00344E2C" w:rsidP="00C546C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36</w:t>
            </w:r>
            <w:r w:rsidR="00525683">
              <w:rPr>
                <w:noProof/>
              </w:rPr>
              <w:fldChar w:fldCharType="end"/>
            </w:r>
            <w:r>
              <w:t>:</w:t>
            </w:r>
            <w:r w:rsidRPr="00696E06">
              <w:tab/>
            </w:r>
            <w:r>
              <w:t xml:space="preserve">CBT  </w:t>
            </w:r>
            <w:r w:rsidR="00F371CE">
              <w:t>versus</w:t>
            </w:r>
            <w:r>
              <w:t xml:space="preserve"> control – </w:t>
            </w:r>
            <w:r w:rsidRPr="00344E2C">
              <w:rPr>
                <w:bCs/>
              </w:rPr>
              <w:t>at least small improvement</w:t>
            </w:r>
            <w:r>
              <w:rPr>
                <w:bCs/>
              </w:rPr>
              <w:t xml:space="preserve"> in depressi</w:t>
            </w:r>
            <w:r w:rsidR="00C546C6">
              <w:rPr>
                <w:bCs/>
              </w:rPr>
              <w:t>ve symptoms</w:t>
            </w:r>
            <w:r w:rsidR="001A4839">
              <w:rPr>
                <w:bCs/>
              </w:rPr>
              <w:t xml:space="preserve"> </w:t>
            </w:r>
            <w:r w:rsidR="009F7584">
              <w:rPr>
                <w:bCs/>
              </w:rPr>
              <w:t xml:space="preserve">(on BDI) (RCT) </w:t>
            </w:r>
            <w:r w:rsidR="001A4839">
              <w:rPr>
                <w:bCs/>
              </w:rPr>
              <w:t>(12</w:t>
            </w:r>
            <w:r w:rsidR="00231EF4">
              <w:rPr>
                <w:bCs/>
              </w:rPr>
              <w:t> weeks</w:t>
            </w:r>
            <w:r w:rsidR="001A4839">
              <w:rPr>
                <w:bCs/>
              </w:rPr>
              <w:t>)</w:t>
            </w:r>
          </w:p>
        </w:tc>
      </w:tr>
      <w:tr w:rsidR="00344E2C" w14:paraId="1002463C" w14:textId="77777777" w:rsidTr="00344E2C">
        <w:tc>
          <w:tcPr>
            <w:tcW w:w="9070" w:type="dxa"/>
            <w:tcBorders>
              <w:top w:val="nil"/>
              <w:left w:val="nil"/>
              <w:bottom w:val="nil"/>
              <w:right w:val="nil"/>
            </w:tcBorders>
            <w:noWrap/>
            <w:tcMar>
              <w:right w:w="57" w:type="dxa"/>
            </w:tcMar>
          </w:tcPr>
          <w:p w14:paraId="5874B2F5" w14:textId="4497D6BD" w:rsidR="00344E2C" w:rsidRDefault="009F7584" w:rsidP="00344E2C">
            <w:pPr>
              <w:pStyle w:val="GraphicLeft"/>
            </w:pPr>
            <w:r w:rsidRPr="009F7584">
              <w:rPr>
                <w:noProof/>
                <w:lang w:eastAsia="en-GB"/>
              </w:rPr>
              <w:drawing>
                <wp:inline distT="0" distB="0" distL="0" distR="0" wp14:anchorId="00EF3B60" wp14:editId="49EBF6DF">
                  <wp:extent cx="4197985" cy="771525"/>
                  <wp:effectExtent l="0" t="0" r="0" b="952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7985" cy="771525"/>
                          </a:xfrm>
                          <a:prstGeom prst="rect">
                            <a:avLst/>
                          </a:prstGeom>
                          <a:noFill/>
                          <a:ln>
                            <a:noFill/>
                          </a:ln>
                        </pic:spPr>
                      </pic:pic>
                    </a:graphicData>
                  </a:graphic>
                </wp:inline>
              </w:drawing>
            </w:r>
          </w:p>
        </w:tc>
      </w:tr>
      <w:tr w:rsidR="00344E2C" w:rsidRPr="00D3383B" w14:paraId="6F53C4D1" w14:textId="77777777" w:rsidTr="00344E2C">
        <w:tc>
          <w:tcPr>
            <w:tcW w:w="9070" w:type="dxa"/>
            <w:tcBorders>
              <w:top w:val="nil"/>
              <w:left w:val="nil"/>
              <w:bottom w:val="nil"/>
              <w:right w:val="nil"/>
            </w:tcBorders>
            <w:noWrap/>
            <w:tcMar>
              <w:right w:w="57" w:type="dxa"/>
            </w:tcMar>
          </w:tcPr>
          <w:p w14:paraId="728B9158" w14:textId="20A0A668" w:rsidR="00344E2C" w:rsidRPr="00D3383B" w:rsidRDefault="00344E2C" w:rsidP="00F51D9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37</w:t>
            </w:r>
            <w:r w:rsidR="00525683">
              <w:rPr>
                <w:noProof/>
              </w:rPr>
              <w:fldChar w:fldCharType="end"/>
            </w:r>
            <w:r>
              <w:t>:</w:t>
            </w:r>
            <w:r w:rsidRPr="00696E06">
              <w:tab/>
            </w:r>
            <w:r>
              <w:t xml:space="preserve">CBT  </w:t>
            </w:r>
            <w:r w:rsidR="00F371CE">
              <w:t>versus</w:t>
            </w:r>
            <w:r>
              <w:t xml:space="preserve"> control – </w:t>
            </w:r>
            <w:r>
              <w:rPr>
                <w:bCs/>
              </w:rPr>
              <w:t>problem behaviour (SIB-R</w:t>
            </w:r>
            <w:r w:rsidR="00F51D97">
              <w:rPr>
                <w:bCs/>
              </w:rPr>
              <w:t>) (controlled before-and-after)</w:t>
            </w:r>
            <w:r w:rsidR="001A4839">
              <w:rPr>
                <w:bCs/>
              </w:rPr>
              <w:t xml:space="preserve"> </w:t>
            </w:r>
            <w:r w:rsidR="00F51D97">
              <w:rPr>
                <w:bCs/>
              </w:rPr>
              <w:t>(</w:t>
            </w:r>
            <w:r w:rsidR="001A4839">
              <w:rPr>
                <w:bCs/>
              </w:rPr>
              <w:t>23</w:t>
            </w:r>
            <w:r w:rsidR="00231EF4">
              <w:rPr>
                <w:bCs/>
              </w:rPr>
              <w:t> weeks</w:t>
            </w:r>
            <w:r>
              <w:rPr>
                <w:bCs/>
              </w:rPr>
              <w:t>)</w:t>
            </w:r>
          </w:p>
        </w:tc>
      </w:tr>
      <w:tr w:rsidR="00344E2C" w14:paraId="096C01C6" w14:textId="77777777" w:rsidTr="00344E2C">
        <w:tc>
          <w:tcPr>
            <w:tcW w:w="9070" w:type="dxa"/>
            <w:tcBorders>
              <w:top w:val="nil"/>
              <w:left w:val="nil"/>
              <w:bottom w:val="nil"/>
              <w:right w:val="nil"/>
            </w:tcBorders>
            <w:noWrap/>
            <w:tcMar>
              <w:right w:w="57" w:type="dxa"/>
            </w:tcMar>
          </w:tcPr>
          <w:p w14:paraId="7BB27CD5" w14:textId="69455B0F" w:rsidR="00344E2C" w:rsidRDefault="00F51D97" w:rsidP="00344E2C">
            <w:pPr>
              <w:pStyle w:val="GraphicLeft"/>
            </w:pPr>
            <w:r w:rsidRPr="00F51D97">
              <w:rPr>
                <w:noProof/>
                <w:lang w:eastAsia="en-GB"/>
              </w:rPr>
              <w:drawing>
                <wp:inline distT="0" distB="0" distL="0" distR="0" wp14:anchorId="177D9A2A" wp14:editId="763B9616">
                  <wp:extent cx="4391025" cy="77152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91025" cy="771525"/>
                          </a:xfrm>
                          <a:prstGeom prst="rect">
                            <a:avLst/>
                          </a:prstGeom>
                          <a:noFill/>
                          <a:ln>
                            <a:noFill/>
                          </a:ln>
                        </pic:spPr>
                      </pic:pic>
                    </a:graphicData>
                  </a:graphic>
                </wp:inline>
              </w:drawing>
            </w:r>
          </w:p>
        </w:tc>
      </w:tr>
    </w:tbl>
    <w:p w14:paraId="262AC8D4" w14:textId="5297BF8F" w:rsidR="00344E2C" w:rsidRDefault="00344E2C" w:rsidP="009708DC"/>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344E2C" w:rsidRPr="00D3383B" w14:paraId="3A643B52" w14:textId="77777777" w:rsidTr="00344E2C">
        <w:tc>
          <w:tcPr>
            <w:tcW w:w="9070" w:type="dxa"/>
            <w:tcBorders>
              <w:top w:val="nil"/>
              <w:left w:val="nil"/>
              <w:bottom w:val="nil"/>
              <w:right w:val="nil"/>
            </w:tcBorders>
            <w:noWrap/>
            <w:tcMar>
              <w:right w:w="57" w:type="dxa"/>
            </w:tcMar>
          </w:tcPr>
          <w:p w14:paraId="1C6DC67C" w14:textId="61CB0B59" w:rsidR="00344E2C" w:rsidRPr="00D3383B" w:rsidRDefault="00344E2C" w:rsidP="00F51D9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38</w:t>
            </w:r>
            <w:r w:rsidR="00525683">
              <w:rPr>
                <w:noProof/>
              </w:rPr>
              <w:fldChar w:fldCharType="end"/>
            </w:r>
            <w:r>
              <w:t>:</w:t>
            </w:r>
            <w:r w:rsidRPr="00696E06">
              <w:tab/>
            </w:r>
            <w:r>
              <w:t xml:space="preserve">CBT  </w:t>
            </w:r>
            <w:r w:rsidR="00F371CE">
              <w:t>versus</w:t>
            </w:r>
            <w:r>
              <w:t xml:space="preserve"> control –</w:t>
            </w:r>
            <w:r w:rsidRPr="00344E2C">
              <w:rPr>
                <w:rFonts w:eastAsiaTheme="minorEastAsia" w:hAnsi="Corbel" w:cstheme="minorBidi"/>
                <w:bCs/>
                <w:color w:val="FFFFFF" w:themeColor="light1"/>
                <w:kern w:val="24"/>
                <w:szCs w:val="22"/>
              </w:rPr>
              <w:t xml:space="preserve"> </w:t>
            </w:r>
            <w:r w:rsidR="00E85153" w:rsidRPr="00344E2C">
              <w:rPr>
                <w:bCs/>
              </w:rPr>
              <w:t xml:space="preserve">social </w:t>
            </w:r>
            <w:r w:rsidRPr="00344E2C">
              <w:rPr>
                <w:bCs/>
              </w:rPr>
              <w:t>skills (</w:t>
            </w:r>
            <w:r w:rsidR="00E85153" w:rsidRPr="00344E2C">
              <w:rPr>
                <w:bCs/>
              </w:rPr>
              <w:t xml:space="preserve">adaptive </w:t>
            </w:r>
            <w:r w:rsidRPr="00344E2C">
              <w:rPr>
                <w:bCs/>
              </w:rPr>
              <w:t>functioning</w:t>
            </w:r>
            <w:r w:rsidR="00F51D97">
              <w:rPr>
                <w:bCs/>
              </w:rPr>
              <w:t>)</w:t>
            </w:r>
            <w:r w:rsidR="00356EFC">
              <w:rPr>
                <w:bCs/>
              </w:rPr>
              <w:t xml:space="preserve"> (Social comparison scale)</w:t>
            </w:r>
            <w:r w:rsidR="001A4839">
              <w:rPr>
                <w:bCs/>
              </w:rPr>
              <w:t xml:space="preserve"> </w:t>
            </w:r>
            <w:r w:rsidR="00F51D97">
              <w:rPr>
                <w:bCs/>
              </w:rPr>
              <w:t>(RCT) (</w:t>
            </w:r>
            <w:r w:rsidR="001A4839">
              <w:rPr>
                <w:bCs/>
              </w:rPr>
              <w:t>6-12</w:t>
            </w:r>
            <w:r w:rsidR="00231EF4">
              <w:rPr>
                <w:bCs/>
              </w:rPr>
              <w:t> weeks</w:t>
            </w:r>
            <w:r w:rsidRPr="00344E2C">
              <w:rPr>
                <w:bCs/>
              </w:rPr>
              <w:t>)</w:t>
            </w:r>
          </w:p>
        </w:tc>
      </w:tr>
      <w:tr w:rsidR="00344E2C" w14:paraId="0858C317" w14:textId="77777777" w:rsidTr="00344E2C">
        <w:tc>
          <w:tcPr>
            <w:tcW w:w="9070" w:type="dxa"/>
            <w:tcBorders>
              <w:top w:val="nil"/>
              <w:left w:val="nil"/>
              <w:bottom w:val="nil"/>
              <w:right w:val="nil"/>
            </w:tcBorders>
            <w:noWrap/>
            <w:tcMar>
              <w:right w:w="57" w:type="dxa"/>
            </w:tcMar>
          </w:tcPr>
          <w:p w14:paraId="32447C13" w14:textId="3BE971EC" w:rsidR="00344E2C" w:rsidRDefault="00F51D97" w:rsidP="00344E2C">
            <w:pPr>
              <w:pStyle w:val="GraphicLeft"/>
            </w:pPr>
            <w:r w:rsidRPr="00F51D97">
              <w:rPr>
                <w:noProof/>
                <w:lang w:eastAsia="en-GB"/>
              </w:rPr>
              <w:drawing>
                <wp:inline distT="0" distB="0" distL="0" distR="0" wp14:anchorId="2CF18EFD" wp14:editId="0048B291">
                  <wp:extent cx="4343400" cy="1152525"/>
                  <wp:effectExtent l="0" t="0" r="0"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43400" cy="1152525"/>
                          </a:xfrm>
                          <a:prstGeom prst="rect">
                            <a:avLst/>
                          </a:prstGeom>
                          <a:noFill/>
                          <a:ln>
                            <a:noFill/>
                          </a:ln>
                        </pic:spPr>
                      </pic:pic>
                    </a:graphicData>
                  </a:graphic>
                </wp:inline>
              </w:drawing>
            </w:r>
          </w:p>
        </w:tc>
      </w:tr>
      <w:tr w:rsidR="00344E2C" w:rsidRPr="00D3383B" w14:paraId="23722B9F" w14:textId="77777777" w:rsidTr="00344E2C">
        <w:tc>
          <w:tcPr>
            <w:tcW w:w="9070" w:type="dxa"/>
            <w:tcBorders>
              <w:top w:val="nil"/>
              <w:left w:val="nil"/>
              <w:bottom w:val="nil"/>
              <w:right w:val="nil"/>
            </w:tcBorders>
            <w:noWrap/>
            <w:tcMar>
              <w:right w:w="57" w:type="dxa"/>
            </w:tcMar>
          </w:tcPr>
          <w:p w14:paraId="5716DEE7" w14:textId="76C6B046" w:rsidR="00344E2C" w:rsidRPr="00D3383B" w:rsidRDefault="00344E2C" w:rsidP="00F51D9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39</w:t>
            </w:r>
            <w:r w:rsidR="00525683">
              <w:rPr>
                <w:noProof/>
              </w:rPr>
              <w:fldChar w:fldCharType="end"/>
            </w:r>
            <w:r>
              <w:t>:</w:t>
            </w:r>
            <w:r w:rsidRPr="00696E06">
              <w:tab/>
            </w:r>
            <w:r>
              <w:t xml:space="preserve">CBT  </w:t>
            </w:r>
            <w:r w:rsidR="00F371CE">
              <w:t>versus</w:t>
            </w:r>
            <w:r>
              <w:t xml:space="preserve"> control –</w:t>
            </w:r>
            <w:r w:rsidR="00550BB7" w:rsidRPr="00550BB7">
              <w:rPr>
                <w:rFonts w:eastAsiaTheme="minorEastAsia" w:hAnsi="Corbel" w:cstheme="minorBidi"/>
                <w:bCs/>
                <w:color w:val="FFFFFF" w:themeColor="light1"/>
                <w:kern w:val="24"/>
                <w:szCs w:val="22"/>
              </w:rPr>
              <w:t xml:space="preserve"> </w:t>
            </w:r>
            <w:r w:rsidR="00E85153" w:rsidRPr="00550BB7">
              <w:rPr>
                <w:bCs/>
              </w:rPr>
              <w:t xml:space="preserve">social </w:t>
            </w:r>
            <w:r w:rsidR="00550BB7" w:rsidRPr="00550BB7">
              <w:rPr>
                <w:bCs/>
              </w:rPr>
              <w:t>behaviours (</w:t>
            </w:r>
            <w:r w:rsidR="00E85153" w:rsidRPr="00550BB7">
              <w:rPr>
                <w:bCs/>
              </w:rPr>
              <w:t xml:space="preserve">adaptive </w:t>
            </w:r>
            <w:r w:rsidR="00550BB7" w:rsidRPr="00550BB7">
              <w:rPr>
                <w:bCs/>
              </w:rPr>
              <w:t>functioning</w:t>
            </w:r>
            <w:r w:rsidR="00F51D97">
              <w:rPr>
                <w:bCs/>
              </w:rPr>
              <w:t>)</w:t>
            </w:r>
            <w:r w:rsidR="001A4839">
              <w:rPr>
                <w:bCs/>
              </w:rPr>
              <w:t xml:space="preserve"> </w:t>
            </w:r>
            <w:r w:rsidR="00F51D97">
              <w:rPr>
                <w:bCs/>
              </w:rPr>
              <w:t>(controlled before-and-after) (</w:t>
            </w:r>
            <w:r w:rsidR="001A4839">
              <w:rPr>
                <w:bCs/>
              </w:rPr>
              <w:t>23</w:t>
            </w:r>
            <w:r w:rsidR="00231EF4">
              <w:rPr>
                <w:bCs/>
              </w:rPr>
              <w:t> weeks</w:t>
            </w:r>
            <w:r w:rsidR="00550BB7" w:rsidRPr="00550BB7">
              <w:rPr>
                <w:bCs/>
              </w:rPr>
              <w:t>)</w:t>
            </w:r>
          </w:p>
        </w:tc>
      </w:tr>
      <w:tr w:rsidR="00344E2C" w14:paraId="1906A9F8" w14:textId="77777777" w:rsidTr="00344E2C">
        <w:tc>
          <w:tcPr>
            <w:tcW w:w="9070" w:type="dxa"/>
            <w:tcBorders>
              <w:top w:val="nil"/>
              <w:left w:val="nil"/>
              <w:bottom w:val="nil"/>
              <w:right w:val="nil"/>
            </w:tcBorders>
            <w:noWrap/>
            <w:tcMar>
              <w:right w:w="57" w:type="dxa"/>
            </w:tcMar>
          </w:tcPr>
          <w:p w14:paraId="6E003538" w14:textId="0ACB8DFD" w:rsidR="00344E2C" w:rsidRDefault="00356EFC" w:rsidP="00344E2C">
            <w:pPr>
              <w:pStyle w:val="GraphicLeft"/>
            </w:pPr>
            <w:r w:rsidRPr="00356EFC">
              <w:rPr>
                <w:noProof/>
                <w:lang w:eastAsia="en-GB"/>
              </w:rPr>
              <w:drawing>
                <wp:inline distT="0" distB="0" distL="0" distR="0" wp14:anchorId="3DEE093B" wp14:editId="7EB43258">
                  <wp:extent cx="4419600" cy="771525"/>
                  <wp:effectExtent l="0" t="0" r="0"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19600" cy="771525"/>
                          </a:xfrm>
                          <a:prstGeom prst="rect">
                            <a:avLst/>
                          </a:prstGeom>
                          <a:noFill/>
                          <a:ln>
                            <a:noFill/>
                          </a:ln>
                        </pic:spPr>
                      </pic:pic>
                    </a:graphicData>
                  </a:graphic>
                </wp:inline>
              </w:drawing>
            </w:r>
          </w:p>
        </w:tc>
      </w:tr>
      <w:tr w:rsidR="00550BB7" w:rsidRPr="00D3383B" w14:paraId="45B59B31" w14:textId="77777777" w:rsidTr="00550BB7">
        <w:tc>
          <w:tcPr>
            <w:tcW w:w="9070" w:type="dxa"/>
            <w:tcBorders>
              <w:top w:val="nil"/>
              <w:left w:val="nil"/>
              <w:bottom w:val="nil"/>
              <w:right w:val="nil"/>
            </w:tcBorders>
            <w:noWrap/>
            <w:tcMar>
              <w:right w:w="57" w:type="dxa"/>
            </w:tcMar>
          </w:tcPr>
          <w:p w14:paraId="1127FA2F" w14:textId="56B3993F" w:rsidR="00550BB7" w:rsidRPr="00D3383B" w:rsidRDefault="00550BB7" w:rsidP="00BE664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40</w:t>
            </w:r>
            <w:r w:rsidR="00525683">
              <w:rPr>
                <w:noProof/>
              </w:rPr>
              <w:fldChar w:fldCharType="end"/>
            </w:r>
            <w:r>
              <w:t>:</w:t>
            </w:r>
            <w:r w:rsidRPr="00696E06">
              <w:tab/>
            </w:r>
            <w:r>
              <w:t xml:space="preserve">CBT </w:t>
            </w:r>
            <w:r w:rsidR="00F371CE">
              <w:t>versus</w:t>
            </w:r>
            <w:r>
              <w:t xml:space="preserve"> behaviour</w:t>
            </w:r>
            <w:r w:rsidR="001A4839">
              <w:t>al strategies only – depressi</w:t>
            </w:r>
            <w:r w:rsidR="00BE6649">
              <w:t>ve symptoms (BDI)</w:t>
            </w:r>
            <w:r w:rsidR="001A4839">
              <w:t xml:space="preserve"> (38</w:t>
            </w:r>
            <w:r w:rsidR="00231EF4">
              <w:t> weeks</w:t>
            </w:r>
            <w:r w:rsidR="001A4839">
              <w:t>)</w:t>
            </w:r>
          </w:p>
        </w:tc>
      </w:tr>
      <w:tr w:rsidR="00550BB7" w14:paraId="625CE10E" w14:textId="77777777" w:rsidTr="00550BB7">
        <w:tc>
          <w:tcPr>
            <w:tcW w:w="9070" w:type="dxa"/>
            <w:tcBorders>
              <w:top w:val="nil"/>
              <w:left w:val="nil"/>
              <w:bottom w:val="nil"/>
              <w:right w:val="nil"/>
            </w:tcBorders>
            <w:noWrap/>
            <w:tcMar>
              <w:right w:w="57" w:type="dxa"/>
            </w:tcMar>
          </w:tcPr>
          <w:p w14:paraId="630F7087" w14:textId="5656E4F7" w:rsidR="00550BB7" w:rsidRDefault="00BE6649" w:rsidP="00C53842">
            <w:pPr>
              <w:pStyle w:val="GraphicLeft"/>
            </w:pPr>
            <w:r w:rsidRPr="00BE6649">
              <w:rPr>
                <w:noProof/>
                <w:lang w:eastAsia="en-GB"/>
              </w:rPr>
              <w:drawing>
                <wp:inline distT="0" distB="0" distL="0" distR="0" wp14:anchorId="2F2EAE8C" wp14:editId="226F58F3">
                  <wp:extent cx="4629150" cy="771525"/>
                  <wp:effectExtent l="0" t="0" r="0"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29150" cy="771525"/>
                          </a:xfrm>
                          <a:prstGeom prst="rect">
                            <a:avLst/>
                          </a:prstGeom>
                          <a:noFill/>
                          <a:ln>
                            <a:noFill/>
                          </a:ln>
                        </pic:spPr>
                      </pic:pic>
                    </a:graphicData>
                  </a:graphic>
                </wp:inline>
              </w:drawing>
            </w:r>
          </w:p>
        </w:tc>
      </w:tr>
      <w:tr w:rsidR="00550BB7" w:rsidRPr="00D3383B" w14:paraId="6688275E" w14:textId="77777777" w:rsidTr="00550BB7">
        <w:tc>
          <w:tcPr>
            <w:tcW w:w="9070" w:type="dxa"/>
            <w:tcBorders>
              <w:top w:val="nil"/>
              <w:left w:val="nil"/>
              <w:bottom w:val="nil"/>
              <w:right w:val="nil"/>
            </w:tcBorders>
            <w:noWrap/>
            <w:tcMar>
              <w:right w:w="57" w:type="dxa"/>
            </w:tcMar>
          </w:tcPr>
          <w:p w14:paraId="036C2305" w14:textId="0DAAEA2D" w:rsidR="00550BB7" w:rsidRPr="00D3383B" w:rsidRDefault="00550BB7" w:rsidP="00DB7A8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41</w:t>
            </w:r>
            <w:r w:rsidR="00525683">
              <w:rPr>
                <w:noProof/>
              </w:rPr>
              <w:fldChar w:fldCharType="end"/>
            </w:r>
            <w:r>
              <w:t>:</w:t>
            </w:r>
            <w:r w:rsidRPr="00696E06">
              <w:tab/>
            </w:r>
            <w:r>
              <w:t xml:space="preserve">CBT </w:t>
            </w:r>
            <w:r w:rsidR="00F371CE">
              <w:t>versus</w:t>
            </w:r>
            <w:r>
              <w:t xml:space="preserve"> behavioural strategies only – </w:t>
            </w:r>
            <w:r w:rsidR="00DB7A87">
              <w:t>improvement in those with clinical depression at baseline</w:t>
            </w:r>
            <w:r w:rsidR="001A4839">
              <w:t xml:space="preserve"> </w:t>
            </w:r>
            <w:r w:rsidR="00BE6649">
              <w:t xml:space="preserve">(reduced score on </w:t>
            </w:r>
            <w:r w:rsidR="00BE6649" w:rsidRPr="00C67C76">
              <w:rPr>
                <w:rStyle w:val="label"/>
                <w:rFonts w:eastAsia="Times New Roman"/>
                <w:color w:val="000000"/>
              </w:rPr>
              <w:t xml:space="preserve">Beck </w:t>
            </w:r>
            <w:r w:rsidR="00BE6649">
              <w:rPr>
                <w:rStyle w:val="label"/>
                <w:rFonts w:eastAsia="Times New Roman"/>
                <w:color w:val="000000"/>
              </w:rPr>
              <w:t>D</w:t>
            </w:r>
            <w:r w:rsidR="00BE6649" w:rsidRPr="00C67C76">
              <w:rPr>
                <w:rStyle w:val="label"/>
                <w:rFonts w:eastAsia="Times New Roman"/>
                <w:color w:val="000000"/>
              </w:rPr>
              <w:t>epression</w:t>
            </w:r>
            <w:r w:rsidR="00BE6649">
              <w:rPr>
                <w:rStyle w:val="label"/>
                <w:rFonts w:eastAsia="Times New Roman"/>
                <w:color w:val="000000"/>
              </w:rPr>
              <w:t xml:space="preserve"> I</w:t>
            </w:r>
            <w:r w:rsidR="00BE6649" w:rsidRPr="00C67C76">
              <w:rPr>
                <w:rStyle w:val="label"/>
                <w:rFonts w:eastAsia="Times New Roman"/>
                <w:color w:val="000000"/>
              </w:rPr>
              <w:t>nventory II</w:t>
            </w:r>
            <w:r w:rsidR="00BE6649">
              <w:rPr>
                <w:rStyle w:val="label"/>
                <w:rFonts w:eastAsia="Times New Roman"/>
                <w:color w:val="000000"/>
              </w:rPr>
              <w:t xml:space="preserve">) </w:t>
            </w:r>
            <w:r w:rsidR="001A4839">
              <w:t>(38</w:t>
            </w:r>
            <w:r w:rsidR="00231EF4">
              <w:t> weeks</w:t>
            </w:r>
            <w:r w:rsidR="001A4839">
              <w:t>)</w:t>
            </w:r>
          </w:p>
        </w:tc>
      </w:tr>
      <w:tr w:rsidR="00550BB7" w14:paraId="1631FF07" w14:textId="77777777" w:rsidTr="00550BB7">
        <w:tc>
          <w:tcPr>
            <w:tcW w:w="9070" w:type="dxa"/>
            <w:tcBorders>
              <w:top w:val="nil"/>
              <w:left w:val="nil"/>
              <w:bottom w:val="nil"/>
              <w:right w:val="nil"/>
            </w:tcBorders>
            <w:noWrap/>
            <w:tcMar>
              <w:right w:w="57" w:type="dxa"/>
            </w:tcMar>
          </w:tcPr>
          <w:p w14:paraId="105B35F7" w14:textId="3D5438C1" w:rsidR="00550BB7" w:rsidRDefault="00BE6649" w:rsidP="00C53842">
            <w:pPr>
              <w:pStyle w:val="GraphicLeft"/>
            </w:pPr>
            <w:r w:rsidRPr="00BE6649">
              <w:rPr>
                <w:noProof/>
                <w:lang w:eastAsia="en-GB"/>
              </w:rPr>
              <w:drawing>
                <wp:inline distT="0" distB="0" distL="0" distR="0" wp14:anchorId="1B3A41C8" wp14:editId="0B12561B">
                  <wp:extent cx="4448175" cy="771525"/>
                  <wp:effectExtent l="0" t="0" r="9525" b="952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48175" cy="771525"/>
                          </a:xfrm>
                          <a:prstGeom prst="rect">
                            <a:avLst/>
                          </a:prstGeom>
                          <a:noFill/>
                          <a:ln>
                            <a:noFill/>
                          </a:ln>
                        </pic:spPr>
                      </pic:pic>
                    </a:graphicData>
                  </a:graphic>
                </wp:inline>
              </w:drawing>
            </w:r>
          </w:p>
        </w:tc>
      </w:tr>
      <w:tr w:rsidR="00550BB7" w:rsidRPr="00D3383B" w14:paraId="0FC47A09" w14:textId="77777777" w:rsidTr="00550BB7">
        <w:tc>
          <w:tcPr>
            <w:tcW w:w="9070" w:type="dxa"/>
            <w:tcBorders>
              <w:top w:val="nil"/>
              <w:left w:val="nil"/>
              <w:bottom w:val="nil"/>
              <w:right w:val="nil"/>
            </w:tcBorders>
            <w:noWrap/>
            <w:tcMar>
              <w:right w:w="57" w:type="dxa"/>
            </w:tcMar>
          </w:tcPr>
          <w:p w14:paraId="6B5750D2" w14:textId="7B9AAD32" w:rsidR="00550BB7" w:rsidRPr="00D3383B" w:rsidRDefault="00550BB7" w:rsidP="00BE664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42</w:t>
            </w:r>
            <w:r w:rsidR="00525683">
              <w:rPr>
                <w:noProof/>
              </w:rPr>
              <w:fldChar w:fldCharType="end"/>
            </w:r>
            <w:r>
              <w:t>:</w:t>
            </w:r>
            <w:r w:rsidRPr="00696E06">
              <w:tab/>
            </w:r>
            <w:r w:rsidR="00DB7A87">
              <w:t xml:space="preserve">CBT </w:t>
            </w:r>
            <w:r w:rsidR="00F371CE">
              <w:t>versus</w:t>
            </w:r>
            <w:r w:rsidR="00DB7A87">
              <w:t xml:space="preserve"> behavioural strategies only – recovery in those with clinical depression at baseline</w:t>
            </w:r>
            <w:r w:rsidR="001A4839">
              <w:t xml:space="preserve"> </w:t>
            </w:r>
            <w:r w:rsidR="00BE6649">
              <w:t xml:space="preserve">(score 13 or less on </w:t>
            </w:r>
            <w:r w:rsidR="00BE6649" w:rsidRPr="00C67C76">
              <w:rPr>
                <w:rStyle w:val="label"/>
                <w:rFonts w:eastAsia="Times New Roman"/>
                <w:color w:val="000000"/>
              </w:rPr>
              <w:t xml:space="preserve">Beck </w:t>
            </w:r>
            <w:r w:rsidR="00BE6649">
              <w:rPr>
                <w:rStyle w:val="label"/>
                <w:rFonts w:eastAsia="Times New Roman"/>
                <w:color w:val="000000"/>
              </w:rPr>
              <w:t>D</w:t>
            </w:r>
            <w:r w:rsidR="00BE6649" w:rsidRPr="00C67C76">
              <w:rPr>
                <w:rStyle w:val="label"/>
                <w:rFonts w:eastAsia="Times New Roman"/>
                <w:color w:val="000000"/>
              </w:rPr>
              <w:t>epression</w:t>
            </w:r>
            <w:r w:rsidR="00BE6649">
              <w:rPr>
                <w:rStyle w:val="label"/>
                <w:rFonts w:eastAsia="Times New Roman"/>
                <w:color w:val="000000"/>
              </w:rPr>
              <w:t xml:space="preserve"> I</w:t>
            </w:r>
            <w:r w:rsidR="00BE6649" w:rsidRPr="00C67C76">
              <w:rPr>
                <w:rStyle w:val="label"/>
                <w:rFonts w:eastAsia="Times New Roman"/>
                <w:color w:val="000000"/>
              </w:rPr>
              <w:t>nventory II</w:t>
            </w:r>
            <w:r w:rsidR="00BE6649">
              <w:rPr>
                <w:rStyle w:val="label"/>
                <w:rFonts w:eastAsia="Times New Roman"/>
                <w:color w:val="000000"/>
              </w:rPr>
              <w:t xml:space="preserve">) </w:t>
            </w:r>
            <w:r w:rsidR="001A4839">
              <w:t>(38</w:t>
            </w:r>
            <w:r w:rsidR="00231EF4">
              <w:t> weeks</w:t>
            </w:r>
            <w:r w:rsidR="001A4839">
              <w:t>)</w:t>
            </w:r>
          </w:p>
        </w:tc>
      </w:tr>
      <w:tr w:rsidR="00550BB7" w14:paraId="78DAA8A5" w14:textId="77777777" w:rsidTr="00550BB7">
        <w:tc>
          <w:tcPr>
            <w:tcW w:w="9070" w:type="dxa"/>
            <w:tcBorders>
              <w:top w:val="nil"/>
              <w:left w:val="nil"/>
              <w:bottom w:val="nil"/>
              <w:right w:val="nil"/>
            </w:tcBorders>
            <w:noWrap/>
            <w:tcMar>
              <w:right w:w="57" w:type="dxa"/>
            </w:tcMar>
          </w:tcPr>
          <w:p w14:paraId="7F8A548D" w14:textId="48BEC2AA" w:rsidR="00550BB7" w:rsidRDefault="00BE6649" w:rsidP="00C53842">
            <w:pPr>
              <w:pStyle w:val="GraphicLeft"/>
            </w:pPr>
            <w:r w:rsidRPr="00BE6649">
              <w:rPr>
                <w:noProof/>
                <w:lang w:eastAsia="en-GB"/>
              </w:rPr>
              <w:drawing>
                <wp:inline distT="0" distB="0" distL="0" distR="0" wp14:anchorId="308C8851" wp14:editId="28F14AD1">
                  <wp:extent cx="4448175" cy="771525"/>
                  <wp:effectExtent l="0" t="0" r="9525" b="952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48175" cy="771525"/>
                          </a:xfrm>
                          <a:prstGeom prst="rect">
                            <a:avLst/>
                          </a:prstGeom>
                          <a:noFill/>
                          <a:ln>
                            <a:noFill/>
                          </a:ln>
                        </pic:spPr>
                      </pic:pic>
                    </a:graphicData>
                  </a:graphic>
                </wp:inline>
              </w:drawing>
            </w:r>
          </w:p>
        </w:tc>
      </w:tr>
      <w:tr w:rsidR="00550BB7" w:rsidRPr="00D3383B" w14:paraId="6DF5D95A" w14:textId="77777777" w:rsidTr="00550BB7">
        <w:tc>
          <w:tcPr>
            <w:tcW w:w="9070" w:type="dxa"/>
            <w:tcBorders>
              <w:top w:val="nil"/>
              <w:left w:val="nil"/>
              <w:bottom w:val="nil"/>
              <w:right w:val="nil"/>
            </w:tcBorders>
            <w:noWrap/>
            <w:tcMar>
              <w:right w:w="57" w:type="dxa"/>
            </w:tcMar>
          </w:tcPr>
          <w:p w14:paraId="44B85085" w14:textId="43472D76" w:rsidR="00550BB7" w:rsidRPr="00D3383B" w:rsidRDefault="00550BB7" w:rsidP="00C546C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43</w:t>
            </w:r>
            <w:r w:rsidR="00525683">
              <w:rPr>
                <w:noProof/>
              </w:rPr>
              <w:fldChar w:fldCharType="end"/>
            </w:r>
            <w:r>
              <w:t>:</w:t>
            </w:r>
            <w:r w:rsidRPr="00696E06">
              <w:tab/>
            </w:r>
            <w:r w:rsidR="00DB7A87">
              <w:t xml:space="preserve">CBT </w:t>
            </w:r>
            <w:r w:rsidR="00F371CE">
              <w:t>versus</w:t>
            </w:r>
            <w:r w:rsidR="00DB7A87">
              <w:t xml:space="preserve"> cognitive strategies only – depressi</w:t>
            </w:r>
            <w:r w:rsidR="00C546C6">
              <w:t>ve symptoms</w:t>
            </w:r>
            <w:r w:rsidR="00BE6649">
              <w:t xml:space="preserve"> (BDI)</w:t>
            </w:r>
            <w:r w:rsidR="001A4839">
              <w:t xml:space="preserve"> (38</w:t>
            </w:r>
            <w:r w:rsidR="00231EF4">
              <w:t> weeks</w:t>
            </w:r>
            <w:r w:rsidR="001A4839">
              <w:t>)</w:t>
            </w:r>
          </w:p>
        </w:tc>
      </w:tr>
      <w:tr w:rsidR="00550BB7" w14:paraId="1EAF6AAF" w14:textId="77777777" w:rsidTr="00550BB7">
        <w:tc>
          <w:tcPr>
            <w:tcW w:w="9070" w:type="dxa"/>
            <w:tcBorders>
              <w:top w:val="nil"/>
              <w:left w:val="nil"/>
              <w:bottom w:val="nil"/>
              <w:right w:val="nil"/>
            </w:tcBorders>
            <w:noWrap/>
            <w:tcMar>
              <w:right w:w="57" w:type="dxa"/>
            </w:tcMar>
          </w:tcPr>
          <w:p w14:paraId="0BA04623" w14:textId="345AE1FD" w:rsidR="00550BB7" w:rsidRDefault="00BE6649" w:rsidP="00C53842">
            <w:pPr>
              <w:pStyle w:val="GraphicLeft"/>
            </w:pPr>
            <w:r w:rsidRPr="00BE6649">
              <w:rPr>
                <w:noProof/>
                <w:lang w:eastAsia="en-GB"/>
              </w:rPr>
              <w:drawing>
                <wp:inline distT="0" distB="0" distL="0" distR="0" wp14:anchorId="6F9C15F3" wp14:editId="7725D392">
                  <wp:extent cx="4686300" cy="771525"/>
                  <wp:effectExtent l="0" t="0" r="0"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86300" cy="771525"/>
                          </a:xfrm>
                          <a:prstGeom prst="rect">
                            <a:avLst/>
                          </a:prstGeom>
                          <a:noFill/>
                          <a:ln>
                            <a:noFill/>
                          </a:ln>
                        </pic:spPr>
                      </pic:pic>
                    </a:graphicData>
                  </a:graphic>
                </wp:inline>
              </w:drawing>
            </w:r>
          </w:p>
        </w:tc>
      </w:tr>
      <w:tr w:rsidR="00550BB7" w:rsidRPr="00D3383B" w14:paraId="26655751" w14:textId="77777777" w:rsidTr="00550BB7">
        <w:tc>
          <w:tcPr>
            <w:tcW w:w="9070" w:type="dxa"/>
            <w:tcBorders>
              <w:top w:val="nil"/>
              <w:left w:val="nil"/>
              <w:bottom w:val="nil"/>
              <w:right w:val="nil"/>
            </w:tcBorders>
            <w:noWrap/>
            <w:tcMar>
              <w:right w:w="57" w:type="dxa"/>
            </w:tcMar>
          </w:tcPr>
          <w:p w14:paraId="70A288C1" w14:textId="77210BFD" w:rsidR="00550BB7" w:rsidRPr="00D3383B" w:rsidRDefault="00550BB7" w:rsidP="00C53842">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44</w:t>
            </w:r>
            <w:r w:rsidR="00525683">
              <w:rPr>
                <w:noProof/>
              </w:rPr>
              <w:fldChar w:fldCharType="end"/>
            </w:r>
            <w:r>
              <w:t>:</w:t>
            </w:r>
            <w:r w:rsidRPr="00696E06">
              <w:tab/>
            </w:r>
            <w:r w:rsidR="00DB7A87">
              <w:t xml:space="preserve">CBT </w:t>
            </w:r>
            <w:r w:rsidR="00F371CE">
              <w:t>versus</w:t>
            </w:r>
            <w:r w:rsidR="00DB7A87">
              <w:t xml:space="preserve"> cognitive strategies only – improvement in those with clinical depression at baseline</w:t>
            </w:r>
            <w:r w:rsidR="001A4839">
              <w:t xml:space="preserve"> </w:t>
            </w:r>
            <w:r w:rsidR="00BE6649">
              <w:t xml:space="preserve">(reduced score on </w:t>
            </w:r>
            <w:r w:rsidR="00BE6649" w:rsidRPr="00C67C76">
              <w:rPr>
                <w:rStyle w:val="label"/>
                <w:rFonts w:eastAsia="Times New Roman"/>
                <w:color w:val="000000"/>
              </w:rPr>
              <w:t xml:space="preserve">Beck </w:t>
            </w:r>
            <w:r w:rsidR="00BE6649">
              <w:rPr>
                <w:rStyle w:val="label"/>
                <w:rFonts w:eastAsia="Times New Roman"/>
                <w:color w:val="000000"/>
              </w:rPr>
              <w:t>D</w:t>
            </w:r>
            <w:r w:rsidR="00BE6649" w:rsidRPr="00C67C76">
              <w:rPr>
                <w:rStyle w:val="label"/>
                <w:rFonts w:eastAsia="Times New Roman"/>
                <w:color w:val="000000"/>
              </w:rPr>
              <w:t>epression</w:t>
            </w:r>
            <w:r w:rsidR="00BE6649">
              <w:rPr>
                <w:rStyle w:val="label"/>
                <w:rFonts w:eastAsia="Times New Roman"/>
                <w:color w:val="000000"/>
              </w:rPr>
              <w:t xml:space="preserve"> I</w:t>
            </w:r>
            <w:r w:rsidR="00BE6649" w:rsidRPr="00C67C76">
              <w:rPr>
                <w:rStyle w:val="label"/>
                <w:rFonts w:eastAsia="Times New Roman"/>
                <w:color w:val="000000"/>
              </w:rPr>
              <w:t>nventory II</w:t>
            </w:r>
            <w:r w:rsidR="00BE6649">
              <w:rPr>
                <w:rStyle w:val="label"/>
                <w:rFonts w:eastAsia="Times New Roman"/>
                <w:color w:val="000000"/>
              </w:rPr>
              <w:t xml:space="preserve">) </w:t>
            </w:r>
            <w:r w:rsidR="001A4839">
              <w:t>(38</w:t>
            </w:r>
            <w:r w:rsidR="00231EF4">
              <w:t> weeks</w:t>
            </w:r>
            <w:r w:rsidR="001A4839">
              <w:t>)</w:t>
            </w:r>
          </w:p>
        </w:tc>
      </w:tr>
      <w:tr w:rsidR="00550BB7" w14:paraId="0315F8F9" w14:textId="77777777" w:rsidTr="00550BB7">
        <w:tc>
          <w:tcPr>
            <w:tcW w:w="9070" w:type="dxa"/>
            <w:tcBorders>
              <w:top w:val="nil"/>
              <w:left w:val="nil"/>
              <w:bottom w:val="nil"/>
              <w:right w:val="nil"/>
            </w:tcBorders>
            <w:noWrap/>
            <w:tcMar>
              <w:right w:w="57" w:type="dxa"/>
            </w:tcMar>
          </w:tcPr>
          <w:p w14:paraId="18D37401" w14:textId="5C7C65A6" w:rsidR="00550BB7" w:rsidRDefault="00BE6649" w:rsidP="00C53842">
            <w:pPr>
              <w:pStyle w:val="GraphicLeft"/>
            </w:pPr>
            <w:r w:rsidRPr="00BE6649">
              <w:rPr>
                <w:noProof/>
                <w:lang w:eastAsia="en-GB"/>
              </w:rPr>
              <w:drawing>
                <wp:inline distT="0" distB="0" distL="0" distR="0" wp14:anchorId="64F5469B" wp14:editId="6F18BDB3">
                  <wp:extent cx="4438650" cy="771525"/>
                  <wp:effectExtent l="0" t="0" r="0" b="952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38650" cy="771525"/>
                          </a:xfrm>
                          <a:prstGeom prst="rect">
                            <a:avLst/>
                          </a:prstGeom>
                          <a:noFill/>
                          <a:ln>
                            <a:noFill/>
                          </a:ln>
                        </pic:spPr>
                      </pic:pic>
                    </a:graphicData>
                  </a:graphic>
                </wp:inline>
              </w:drawing>
            </w:r>
          </w:p>
        </w:tc>
      </w:tr>
      <w:tr w:rsidR="00DB7A87" w:rsidRPr="00D3383B" w14:paraId="39EE572A" w14:textId="77777777" w:rsidTr="00DB7A87">
        <w:tc>
          <w:tcPr>
            <w:tcW w:w="9070" w:type="dxa"/>
            <w:tcBorders>
              <w:top w:val="nil"/>
              <w:left w:val="nil"/>
              <w:bottom w:val="nil"/>
              <w:right w:val="nil"/>
            </w:tcBorders>
            <w:noWrap/>
            <w:tcMar>
              <w:right w:w="57" w:type="dxa"/>
            </w:tcMar>
          </w:tcPr>
          <w:p w14:paraId="41C83D8E" w14:textId="2E9A8E62" w:rsidR="00DB7A87" w:rsidRPr="00D3383B" w:rsidRDefault="00DB7A87" w:rsidP="00BE664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45</w:t>
            </w:r>
            <w:r w:rsidR="00525683">
              <w:rPr>
                <w:noProof/>
              </w:rPr>
              <w:fldChar w:fldCharType="end"/>
            </w:r>
            <w:r>
              <w:t>:</w:t>
            </w:r>
            <w:r w:rsidRPr="00696E06">
              <w:tab/>
            </w:r>
            <w:r>
              <w:t xml:space="preserve">CBT </w:t>
            </w:r>
            <w:r w:rsidR="00F371CE">
              <w:t>versus</w:t>
            </w:r>
            <w:r>
              <w:t xml:space="preserve"> cognitive strategies only – recovery in those with clinical depression at baseline</w:t>
            </w:r>
            <w:r w:rsidR="001A4839">
              <w:t xml:space="preserve"> </w:t>
            </w:r>
            <w:r w:rsidR="00BE6649">
              <w:t xml:space="preserve">(score 13 or less on </w:t>
            </w:r>
            <w:r w:rsidR="00BE6649" w:rsidRPr="00C67C76">
              <w:rPr>
                <w:rStyle w:val="label"/>
                <w:rFonts w:eastAsia="Times New Roman"/>
                <w:color w:val="000000"/>
              </w:rPr>
              <w:t xml:space="preserve">Beck </w:t>
            </w:r>
            <w:r w:rsidR="00BE6649">
              <w:rPr>
                <w:rStyle w:val="label"/>
                <w:rFonts w:eastAsia="Times New Roman"/>
                <w:color w:val="000000"/>
              </w:rPr>
              <w:t>D</w:t>
            </w:r>
            <w:r w:rsidR="00BE6649" w:rsidRPr="00C67C76">
              <w:rPr>
                <w:rStyle w:val="label"/>
                <w:rFonts w:eastAsia="Times New Roman"/>
                <w:color w:val="000000"/>
              </w:rPr>
              <w:t>epression</w:t>
            </w:r>
            <w:r w:rsidR="00BE6649">
              <w:rPr>
                <w:rStyle w:val="label"/>
                <w:rFonts w:eastAsia="Times New Roman"/>
                <w:color w:val="000000"/>
              </w:rPr>
              <w:t xml:space="preserve"> I</w:t>
            </w:r>
            <w:r w:rsidR="00BE6649" w:rsidRPr="00C67C76">
              <w:rPr>
                <w:rStyle w:val="label"/>
                <w:rFonts w:eastAsia="Times New Roman"/>
                <w:color w:val="000000"/>
              </w:rPr>
              <w:t>nventory II</w:t>
            </w:r>
            <w:r w:rsidR="00BE6649">
              <w:rPr>
                <w:rStyle w:val="label"/>
                <w:rFonts w:eastAsia="Times New Roman"/>
                <w:color w:val="000000"/>
              </w:rPr>
              <w:t xml:space="preserve">) </w:t>
            </w:r>
            <w:r w:rsidR="001A4839">
              <w:t>(38</w:t>
            </w:r>
            <w:r w:rsidR="00231EF4">
              <w:t> weeks</w:t>
            </w:r>
            <w:r w:rsidR="001A4839">
              <w:t>)</w:t>
            </w:r>
          </w:p>
        </w:tc>
      </w:tr>
      <w:tr w:rsidR="00DB7A87" w14:paraId="21F4C6DF" w14:textId="77777777" w:rsidTr="00DB7A87">
        <w:tc>
          <w:tcPr>
            <w:tcW w:w="9070" w:type="dxa"/>
            <w:tcBorders>
              <w:top w:val="nil"/>
              <w:left w:val="nil"/>
              <w:bottom w:val="nil"/>
              <w:right w:val="nil"/>
            </w:tcBorders>
            <w:noWrap/>
            <w:tcMar>
              <w:right w:w="57" w:type="dxa"/>
            </w:tcMar>
          </w:tcPr>
          <w:p w14:paraId="0792B34A" w14:textId="7D0E5F4C" w:rsidR="00DB7A87" w:rsidRDefault="00BE6649" w:rsidP="00C53842">
            <w:pPr>
              <w:pStyle w:val="GraphicLeft"/>
            </w:pPr>
            <w:r w:rsidRPr="00BE6649">
              <w:rPr>
                <w:noProof/>
                <w:lang w:eastAsia="en-GB"/>
              </w:rPr>
              <w:drawing>
                <wp:inline distT="0" distB="0" distL="0" distR="0" wp14:anchorId="47A62E2C" wp14:editId="2B859375">
                  <wp:extent cx="4438650" cy="771525"/>
                  <wp:effectExtent l="0" t="0" r="0" b="952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38650" cy="771525"/>
                          </a:xfrm>
                          <a:prstGeom prst="rect">
                            <a:avLst/>
                          </a:prstGeom>
                          <a:noFill/>
                          <a:ln>
                            <a:noFill/>
                          </a:ln>
                        </pic:spPr>
                      </pic:pic>
                    </a:graphicData>
                  </a:graphic>
                </wp:inline>
              </w:drawing>
            </w:r>
          </w:p>
        </w:tc>
      </w:tr>
    </w:tbl>
    <w:p w14:paraId="518824AC" w14:textId="2C850395" w:rsidR="00A801BA" w:rsidRDefault="002E3D79" w:rsidP="00A246E1">
      <w:pPr>
        <w:pStyle w:val="AppMinorSubHead"/>
      </w:pPr>
      <w:bookmarkStart w:id="26" w:name="_Toc444268616"/>
      <w:r>
        <w:t>Sexually inappropriate behaviour</w:t>
      </w:r>
      <w:bookmarkEnd w:id="26"/>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A801BA" w:rsidRPr="00D3383B" w14:paraId="3AD2864F" w14:textId="77777777" w:rsidTr="00A801BA">
        <w:tc>
          <w:tcPr>
            <w:tcW w:w="9070" w:type="dxa"/>
            <w:tcBorders>
              <w:top w:val="nil"/>
              <w:left w:val="nil"/>
              <w:bottom w:val="nil"/>
              <w:right w:val="nil"/>
            </w:tcBorders>
            <w:noWrap/>
            <w:tcMar>
              <w:right w:w="57" w:type="dxa"/>
            </w:tcMar>
          </w:tcPr>
          <w:p w14:paraId="66ED5B40" w14:textId="750DA2A7" w:rsidR="00A801BA" w:rsidRPr="00D3383B" w:rsidRDefault="00A801BA" w:rsidP="002E3D7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46</w:t>
            </w:r>
            <w:r w:rsidR="00525683">
              <w:rPr>
                <w:noProof/>
              </w:rPr>
              <w:fldChar w:fldCharType="end"/>
            </w:r>
            <w:r>
              <w:t>:</w:t>
            </w:r>
            <w:r w:rsidRPr="00696E06">
              <w:tab/>
            </w:r>
            <w:r w:rsidR="002E3D79">
              <w:t xml:space="preserve">Psychodynamic psychotherapy </w:t>
            </w:r>
            <w:r w:rsidR="00F371CE">
              <w:t>versus</w:t>
            </w:r>
            <w:r w:rsidR="002E3D79">
              <w:t xml:space="preserve"> no treatment</w:t>
            </w:r>
            <w:r w:rsidR="00F371CE">
              <w:t xml:space="preserve"> – </w:t>
            </w:r>
            <w:r w:rsidR="002E3D79">
              <w:t>recidivism</w:t>
            </w:r>
          </w:p>
        </w:tc>
      </w:tr>
      <w:tr w:rsidR="00A801BA" w14:paraId="32A96EDC" w14:textId="77777777" w:rsidTr="00A801BA">
        <w:tc>
          <w:tcPr>
            <w:tcW w:w="9070" w:type="dxa"/>
            <w:tcBorders>
              <w:top w:val="nil"/>
              <w:left w:val="nil"/>
              <w:bottom w:val="nil"/>
              <w:right w:val="nil"/>
            </w:tcBorders>
            <w:noWrap/>
            <w:tcMar>
              <w:right w:w="57" w:type="dxa"/>
            </w:tcMar>
          </w:tcPr>
          <w:p w14:paraId="3977594B" w14:textId="3A4A0F20" w:rsidR="00A801BA" w:rsidRDefault="00BE6649" w:rsidP="00A246E1">
            <w:pPr>
              <w:pStyle w:val="GraphicLeft"/>
            </w:pPr>
            <w:r w:rsidRPr="00BE6649">
              <w:rPr>
                <w:noProof/>
                <w:lang w:eastAsia="en-GB"/>
              </w:rPr>
              <w:drawing>
                <wp:inline distT="0" distB="0" distL="0" distR="0" wp14:anchorId="5ADA2155" wp14:editId="4F6C456A">
                  <wp:extent cx="4352925" cy="771525"/>
                  <wp:effectExtent l="0" t="0" r="9525"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52925" cy="771525"/>
                          </a:xfrm>
                          <a:prstGeom prst="rect">
                            <a:avLst/>
                          </a:prstGeom>
                          <a:noFill/>
                          <a:ln>
                            <a:noFill/>
                          </a:ln>
                        </pic:spPr>
                      </pic:pic>
                    </a:graphicData>
                  </a:graphic>
                </wp:inline>
              </w:drawing>
            </w:r>
          </w:p>
        </w:tc>
      </w:tr>
    </w:tbl>
    <w:p w14:paraId="155131BA" w14:textId="77777777" w:rsidR="00A801BA" w:rsidRDefault="00A801BA" w:rsidP="009708DC"/>
    <w:p w14:paraId="170833BC" w14:textId="77777777" w:rsidR="006505EB" w:rsidRDefault="006505EB" w:rsidP="006505EB">
      <w:pPr>
        <w:pStyle w:val="AppSubHead"/>
      </w:pPr>
      <w:bookmarkStart w:id="27" w:name="_Toc444268617"/>
      <w:r>
        <w:t>Parent training interventions aimed at reducing and managing behaviour that challenges</w:t>
      </w:r>
      <w:bookmarkEnd w:id="27"/>
    </w:p>
    <w:p w14:paraId="30B57FF3" w14:textId="6D8FCB6F" w:rsidR="006505EB" w:rsidRPr="001A7F34" w:rsidRDefault="00992325" w:rsidP="006505EB">
      <w:r>
        <w:fldChar w:fldCharType="begin"/>
      </w:r>
      <w:r>
        <w:instrText xml:space="preserve"> REF _Ref444008188 \h </w:instrText>
      </w:r>
      <w:r>
        <w:fldChar w:fldCharType="separate"/>
      </w:r>
      <w:r w:rsidR="00053FB6" w:rsidRPr="00696E06">
        <w:t xml:space="preserve">Figure </w:t>
      </w:r>
      <w:r w:rsidR="00053FB6">
        <w:rPr>
          <w:noProof/>
        </w:rPr>
        <w:t>47</w:t>
      </w:r>
      <w:r>
        <w:fldChar w:fldCharType="end"/>
      </w:r>
      <w:r>
        <w:t xml:space="preserve"> </w:t>
      </w:r>
      <w:r w:rsidR="006505EB">
        <w:t>was amended from the challenging behaviour guideline and has therefore been included in this appendix. However for all other forest plots relating to the effectiveness of parent training please refer to the appropriate appendix in the challenging behaviour guideline.</w:t>
      </w:r>
    </w:p>
    <w:p w14:paraId="3DFA6026" w14:textId="77777777" w:rsidR="006505EB" w:rsidRDefault="006505EB" w:rsidP="006505EB">
      <w:pPr>
        <w:pStyle w:val="AppMinorSubHead"/>
      </w:pPr>
      <w:bookmarkStart w:id="28" w:name="_Toc444268618"/>
      <w:r>
        <w:t>Parent training versus any control</w:t>
      </w:r>
      <w:bookmarkEnd w:id="28"/>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6649" w:rsidRPr="00D3383B" w14:paraId="512702C8" w14:textId="77777777" w:rsidTr="0038533A">
        <w:tc>
          <w:tcPr>
            <w:tcW w:w="9070" w:type="dxa"/>
            <w:tcBorders>
              <w:top w:val="nil"/>
              <w:left w:val="nil"/>
              <w:bottom w:val="nil"/>
              <w:right w:val="nil"/>
            </w:tcBorders>
            <w:noWrap/>
            <w:tcMar>
              <w:right w:w="57" w:type="dxa"/>
            </w:tcMar>
          </w:tcPr>
          <w:p w14:paraId="6E731CDB" w14:textId="3FA12D23" w:rsidR="00BE6649" w:rsidRPr="00D3383B" w:rsidRDefault="00BE6649" w:rsidP="00BE6649">
            <w:pPr>
              <w:pStyle w:val="Caption"/>
            </w:pPr>
            <w:bookmarkStart w:id="29" w:name="_Ref444008188"/>
            <w:r w:rsidRPr="00696E06">
              <w:t xml:space="preserve">Figure </w:t>
            </w:r>
            <w:r>
              <w:fldChar w:fldCharType="begin"/>
            </w:r>
            <w:r>
              <w:instrText xml:space="preserve"> SEQ Figure \* ARABIC </w:instrText>
            </w:r>
            <w:r>
              <w:fldChar w:fldCharType="separate"/>
            </w:r>
            <w:r w:rsidR="00053FB6">
              <w:rPr>
                <w:noProof/>
              </w:rPr>
              <w:t>47</w:t>
            </w:r>
            <w:r>
              <w:rPr>
                <w:noProof/>
              </w:rPr>
              <w:fldChar w:fldCharType="end"/>
            </w:r>
            <w:bookmarkEnd w:id="29"/>
            <w:r>
              <w:t>:</w:t>
            </w:r>
            <w:r w:rsidRPr="00696E06">
              <w:tab/>
            </w:r>
            <w:r>
              <w:t>Mental health (severity) (various scales)– post-treatment</w:t>
            </w:r>
          </w:p>
        </w:tc>
      </w:tr>
      <w:tr w:rsidR="00BE6649" w14:paraId="56BB3865" w14:textId="77777777" w:rsidTr="0038533A">
        <w:tc>
          <w:tcPr>
            <w:tcW w:w="9070" w:type="dxa"/>
            <w:tcBorders>
              <w:top w:val="nil"/>
              <w:left w:val="nil"/>
              <w:bottom w:val="nil"/>
              <w:right w:val="nil"/>
            </w:tcBorders>
            <w:noWrap/>
            <w:tcMar>
              <w:right w:w="57" w:type="dxa"/>
            </w:tcMar>
          </w:tcPr>
          <w:p w14:paraId="60A28AFF" w14:textId="3F49FF12" w:rsidR="00BE6649" w:rsidRDefault="00992325" w:rsidP="00BE6649">
            <w:pPr>
              <w:pStyle w:val="GraphicLeft"/>
            </w:pPr>
            <w:r w:rsidRPr="00992325">
              <w:rPr>
                <w:noProof/>
                <w:lang w:eastAsia="en-GB"/>
              </w:rPr>
              <w:drawing>
                <wp:inline distT="0" distB="0" distL="0" distR="0" wp14:anchorId="7578C348" wp14:editId="4791CBF3">
                  <wp:extent cx="4581525" cy="2562225"/>
                  <wp:effectExtent l="0" t="0" r="9525" b="952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81525" cy="2562225"/>
                          </a:xfrm>
                          <a:prstGeom prst="rect">
                            <a:avLst/>
                          </a:prstGeom>
                          <a:noFill/>
                          <a:ln>
                            <a:noFill/>
                          </a:ln>
                        </pic:spPr>
                      </pic:pic>
                    </a:graphicData>
                  </a:graphic>
                </wp:inline>
              </w:drawing>
            </w:r>
          </w:p>
        </w:tc>
      </w:tr>
      <w:tr w:rsidR="00BE6649" w14:paraId="35D3EE07" w14:textId="77777777" w:rsidTr="0038533A">
        <w:tc>
          <w:tcPr>
            <w:tcW w:w="9070" w:type="dxa"/>
            <w:tcBorders>
              <w:top w:val="nil"/>
              <w:left w:val="nil"/>
              <w:bottom w:val="nil"/>
              <w:right w:val="nil"/>
            </w:tcBorders>
            <w:noWrap/>
            <w:tcMar>
              <w:right w:w="57" w:type="dxa"/>
            </w:tcMar>
          </w:tcPr>
          <w:p w14:paraId="676F59C6" w14:textId="1C14D871" w:rsidR="00BE6649" w:rsidRDefault="00BE6649" w:rsidP="00BE6649">
            <w:pPr>
              <w:pStyle w:val="Source"/>
              <w:keepNext/>
            </w:pPr>
            <w:r>
              <w:t>Various scales included DBC-total score, CBCL – total score, Parent Symptom Questionnaire, SDQ – total score, Home Situations Questionnaire (severity), ECBI –</w:t>
            </w:r>
            <w:r w:rsidR="00992325">
              <w:t xml:space="preserve"> problem subscale, 2 studies </w:t>
            </w:r>
            <w:r>
              <w:t>did not report a total score on the DBC so the disruptive behaviour score was used;</w:t>
            </w:r>
            <w:r w:rsidRPr="007C15CB">
              <w:tab/>
            </w:r>
            <w:r>
              <w:fldChar w:fldCharType="begin">
                <w:ffData>
                  <w:name w:val=""/>
                  <w:enabled/>
                  <w:calcOnExit w:val="0"/>
                  <w:textInput>
                    <w:default w:val="&lt;Insert Source text here&gt;"/>
                  </w:textInput>
                </w:ffData>
              </w:fldChar>
            </w:r>
            <w:r>
              <w:instrText xml:space="preserve"> FORMTEXT </w:instrText>
            </w:r>
            <w:r>
              <w:fldChar w:fldCharType="separate"/>
            </w:r>
            <w:r w:rsidR="00053FB6">
              <w:rPr>
                <w:noProof/>
              </w:rPr>
              <w:t>&lt;Insert Source text here&gt;</w:t>
            </w:r>
            <w:r>
              <w:fldChar w:fldCharType="end"/>
            </w:r>
          </w:p>
        </w:tc>
      </w:tr>
    </w:tbl>
    <w:p w14:paraId="4BF41915" w14:textId="77777777" w:rsidR="00BE6649" w:rsidRDefault="00BE6649" w:rsidP="006505EB"/>
    <w:p w14:paraId="37A1FB76" w14:textId="77777777" w:rsidR="008A664A" w:rsidRDefault="008A664A" w:rsidP="008A664A">
      <w:pPr>
        <w:pStyle w:val="AppSubHead"/>
      </w:pPr>
      <w:bookmarkStart w:id="30" w:name="_Toc444105378"/>
      <w:bookmarkStart w:id="31" w:name="_Toc444268619"/>
      <w:bookmarkEnd w:id="30"/>
      <w:r>
        <w:t>Pharmacological interventions for prevention and/or treatment</w:t>
      </w:r>
      <w:bookmarkEnd w:id="31"/>
    </w:p>
    <w:p w14:paraId="5C38C0FF" w14:textId="77777777" w:rsidR="008A664A" w:rsidRDefault="008A664A" w:rsidP="008A664A">
      <w:pPr>
        <w:pStyle w:val="AppMinorSubHead"/>
      </w:pPr>
      <w:bookmarkStart w:id="32" w:name="_Toc444268620"/>
      <w:r>
        <w:t>Attention deficit hyperactivity disorder in children and young people</w:t>
      </w:r>
      <w:bookmarkEnd w:id="32"/>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2123B56E" w14:textId="77777777" w:rsidTr="00961736">
        <w:tc>
          <w:tcPr>
            <w:tcW w:w="9070" w:type="dxa"/>
            <w:tcBorders>
              <w:top w:val="nil"/>
              <w:left w:val="nil"/>
              <w:bottom w:val="nil"/>
              <w:right w:val="nil"/>
            </w:tcBorders>
            <w:noWrap/>
            <w:tcMar>
              <w:right w:w="57" w:type="dxa"/>
            </w:tcMar>
          </w:tcPr>
          <w:p w14:paraId="0850DC65"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48</w:t>
            </w:r>
            <w:r w:rsidR="00525683">
              <w:rPr>
                <w:noProof/>
              </w:rPr>
              <w:fldChar w:fldCharType="end"/>
            </w:r>
            <w:r>
              <w:t>:</w:t>
            </w:r>
            <w:r w:rsidRPr="00696E06">
              <w:tab/>
            </w:r>
            <w:r>
              <w:t>Methylphenidate versus placebo – mental health (ADHD at 16 weeks measured with the Conners ADHD Index)</w:t>
            </w:r>
          </w:p>
        </w:tc>
      </w:tr>
      <w:tr w:rsidR="008A664A" w14:paraId="3B946E39" w14:textId="77777777" w:rsidTr="00961736">
        <w:tc>
          <w:tcPr>
            <w:tcW w:w="9070" w:type="dxa"/>
            <w:tcBorders>
              <w:top w:val="nil"/>
              <w:left w:val="nil"/>
              <w:bottom w:val="nil"/>
              <w:right w:val="nil"/>
            </w:tcBorders>
            <w:noWrap/>
            <w:tcMar>
              <w:right w:w="57" w:type="dxa"/>
            </w:tcMar>
          </w:tcPr>
          <w:p w14:paraId="71F41347" w14:textId="021907D9" w:rsidR="008A664A" w:rsidRDefault="0028142A" w:rsidP="00961736">
            <w:pPr>
              <w:pStyle w:val="GraphicLeft"/>
            </w:pPr>
            <w:r w:rsidRPr="0028142A">
              <w:rPr>
                <w:noProof/>
                <w:lang w:eastAsia="en-GB"/>
              </w:rPr>
              <w:drawing>
                <wp:inline distT="0" distB="0" distL="0" distR="0" wp14:anchorId="26709F4A" wp14:editId="67AB6256">
                  <wp:extent cx="4641215" cy="1405890"/>
                  <wp:effectExtent l="0" t="0" r="6985" b="381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41215" cy="1405890"/>
                          </a:xfrm>
                          <a:prstGeom prst="rect">
                            <a:avLst/>
                          </a:prstGeom>
                          <a:noFill/>
                          <a:ln>
                            <a:noFill/>
                          </a:ln>
                        </pic:spPr>
                      </pic:pic>
                    </a:graphicData>
                  </a:graphic>
                </wp:inline>
              </w:drawing>
            </w:r>
          </w:p>
        </w:tc>
      </w:tr>
    </w:tbl>
    <w:p w14:paraId="48555C0B" w14:textId="77777777" w:rsidR="008A664A" w:rsidRDefault="008A664A" w:rsidP="008A664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61EFA463" w14:textId="77777777" w:rsidTr="00961736">
        <w:tc>
          <w:tcPr>
            <w:tcW w:w="9070" w:type="dxa"/>
            <w:tcBorders>
              <w:top w:val="nil"/>
              <w:left w:val="nil"/>
              <w:bottom w:val="nil"/>
              <w:right w:val="nil"/>
            </w:tcBorders>
            <w:noWrap/>
            <w:tcMar>
              <w:right w:w="57" w:type="dxa"/>
            </w:tcMar>
          </w:tcPr>
          <w:p w14:paraId="0CA6469D"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49</w:t>
            </w:r>
            <w:r w:rsidR="00525683">
              <w:rPr>
                <w:noProof/>
              </w:rPr>
              <w:fldChar w:fldCharType="end"/>
            </w:r>
            <w:r>
              <w:t>:</w:t>
            </w:r>
            <w:r w:rsidRPr="00696E06">
              <w:tab/>
            </w:r>
            <w:r>
              <w:t>Methylphenidate versus placebo – mental health (h</w:t>
            </w:r>
            <w:r w:rsidRPr="00FD3433">
              <w:t xml:space="preserve">yperactivity </w:t>
            </w:r>
            <w:r>
              <w:t>at 16 weeks measured with the Conners hyperactivity scale)</w:t>
            </w:r>
          </w:p>
        </w:tc>
      </w:tr>
      <w:tr w:rsidR="008A664A" w14:paraId="4204D2BE" w14:textId="77777777" w:rsidTr="00961736">
        <w:tc>
          <w:tcPr>
            <w:tcW w:w="9070" w:type="dxa"/>
            <w:tcBorders>
              <w:top w:val="nil"/>
              <w:left w:val="nil"/>
              <w:bottom w:val="nil"/>
              <w:right w:val="nil"/>
            </w:tcBorders>
            <w:noWrap/>
            <w:tcMar>
              <w:right w:w="57" w:type="dxa"/>
            </w:tcMar>
          </w:tcPr>
          <w:p w14:paraId="41826260" w14:textId="6761C88E" w:rsidR="008A664A" w:rsidRDefault="0028142A" w:rsidP="00961736">
            <w:pPr>
              <w:pStyle w:val="GraphicLeft"/>
            </w:pPr>
            <w:r w:rsidRPr="0028142A">
              <w:rPr>
                <w:noProof/>
                <w:lang w:eastAsia="en-GB"/>
              </w:rPr>
              <w:drawing>
                <wp:inline distT="0" distB="0" distL="0" distR="0" wp14:anchorId="0D8649C1" wp14:editId="6C181B19">
                  <wp:extent cx="4563110" cy="1405890"/>
                  <wp:effectExtent l="0" t="0" r="8890" b="381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63110" cy="1405890"/>
                          </a:xfrm>
                          <a:prstGeom prst="rect">
                            <a:avLst/>
                          </a:prstGeom>
                          <a:noFill/>
                          <a:ln>
                            <a:noFill/>
                          </a:ln>
                        </pic:spPr>
                      </pic:pic>
                    </a:graphicData>
                  </a:graphic>
                </wp:inline>
              </w:drawing>
            </w:r>
          </w:p>
        </w:tc>
      </w:tr>
    </w:tbl>
    <w:p w14:paraId="4E15A302" w14:textId="77777777" w:rsidR="008A664A" w:rsidRDefault="008A664A" w:rsidP="008A664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460CCA6D" w14:textId="77777777" w:rsidTr="00961736">
        <w:tc>
          <w:tcPr>
            <w:tcW w:w="9070" w:type="dxa"/>
            <w:tcBorders>
              <w:top w:val="nil"/>
              <w:left w:val="nil"/>
              <w:bottom w:val="nil"/>
              <w:right w:val="nil"/>
            </w:tcBorders>
            <w:noWrap/>
            <w:tcMar>
              <w:right w:w="57" w:type="dxa"/>
            </w:tcMar>
          </w:tcPr>
          <w:p w14:paraId="2F1B515B"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50</w:t>
            </w:r>
            <w:r w:rsidR="00525683">
              <w:rPr>
                <w:noProof/>
              </w:rPr>
              <w:fldChar w:fldCharType="end"/>
            </w:r>
            <w:r>
              <w:t>:</w:t>
            </w:r>
            <w:r w:rsidRPr="00696E06">
              <w:tab/>
            </w:r>
            <w:r>
              <w:t>Methylphenidate versus placebo – mental health (h</w:t>
            </w:r>
            <w:r w:rsidRPr="00FD3433">
              <w:t xml:space="preserve">yperactivity </w:t>
            </w:r>
            <w:r>
              <w:t>at 16 weeks measured with Aberrant Behavior Checklist)</w:t>
            </w:r>
          </w:p>
        </w:tc>
      </w:tr>
      <w:tr w:rsidR="008A664A" w14:paraId="73BB4661" w14:textId="77777777" w:rsidTr="00961736">
        <w:tc>
          <w:tcPr>
            <w:tcW w:w="9070" w:type="dxa"/>
            <w:tcBorders>
              <w:top w:val="nil"/>
              <w:left w:val="nil"/>
              <w:bottom w:val="nil"/>
              <w:right w:val="nil"/>
            </w:tcBorders>
            <w:noWrap/>
            <w:tcMar>
              <w:right w:w="57" w:type="dxa"/>
            </w:tcMar>
          </w:tcPr>
          <w:p w14:paraId="73BEA48A" w14:textId="2DCBF662" w:rsidR="008A664A" w:rsidRDefault="0028142A" w:rsidP="00961736">
            <w:pPr>
              <w:pStyle w:val="GraphicLeft"/>
            </w:pPr>
            <w:r w:rsidRPr="0028142A">
              <w:rPr>
                <w:noProof/>
                <w:lang w:eastAsia="en-GB"/>
              </w:rPr>
              <w:drawing>
                <wp:inline distT="0" distB="0" distL="0" distR="0" wp14:anchorId="56839CCE" wp14:editId="743348C9">
                  <wp:extent cx="4684395" cy="1405890"/>
                  <wp:effectExtent l="0" t="0" r="1905" b="381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84395" cy="1405890"/>
                          </a:xfrm>
                          <a:prstGeom prst="rect">
                            <a:avLst/>
                          </a:prstGeom>
                          <a:noFill/>
                          <a:ln>
                            <a:noFill/>
                          </a:ln>
                        </pic:spPr>
                      </pic:pic>
                    </a:graphicData>
                  </a:graphic>
                </wp:inline>
              </w:drawing>
            </w:r>
          </w:p>
        </w:tc>
      </w:tr>
    </w:tbl>
    <w:p w14:paraId="7287E801" w14:textId="77777777" w:rsidR="008A664A" w:rsidRDefault="008A664A" w:rsidP="008A664A"/>
    <w:tbl>
      <w:tblPr>
        <w:tblStyle w:val="TableGrid"/>
        <w:tblW w:w="9070" w:type="dxa"/>
        <w:tblLayout w:type="fixed"/>
        <w:tblLook w:val="04A0" w:firstRow="1" w:lastRow="0" w:firstColumn="1" w:lastColumn="0" w:noHBand="0" w:noVBand="1"/>
      </w:tblPr>
      <w:tblGrid>
        <w:gridCol w:w="9070"/>
      </w:tblGrid>
      <w:tr w:rsidR="008A664A" w:rsidRPr="00D3383B" w14:paraId="39ECEC11" w14:textId="77777777" w:rsidTr="00961736">
        <w:tc>
          <w:tcPr>
            <w:tcW w:w="9070" w:type="dxa"/>
            <w:tcBorders>
              <w:top w:val="nil"/>
              <w:left w:val="nil"/>
              <w:bottom w:val="nil"/>
              <w:right w:val="nil"/>
            </w:tcBorders>
            <w:noWrap/>
          </w:tcPr>
          <w:p w14:paraId="62DC5670"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51</w:t>
            </w:r>
            <w:r w:rsidR="00525683">
              <w:rPr>
                <w:noProof/>
              </w:rPr>
              <w:fldChar w:fldCharType="end"/>
            </w:r>
            <w:r>
              <w:t>:</w:t>
            </w:r>
            <w:r w:rsidRPr="00696E06">
              <w:tab/>
            </w:r>
            <w:r>
              <w:t>Methylphenidate versus placebo – mental health (‘improved' or 'better' on Clinical Global Impressions scale at 16 weeks)</w:t>
            </w:r>
          </w:p>
        </w:tc>
      </w:tr>
      <w:tr w:rsidR="008A664A" w14:paraId="30A93509" w14:textId="77777777" w:rsidTr="00961736">
        <w:tc>
          <w:tcPr>
            <w:tcW w:w="9070" w:type="dxa"/>
            <w:tcBorders>
              <w:top w:val="nil"/>
              <w:left w:val="nil"/>
              <w:bottom w:val="nil"/>
              <w:right w:val="nil"/>
            </w:tcBorders>
            <w:noWrap/>
          </w:tcPr>
          <w:p w14:paraId="512918CC" w14:textId="12CE67BA" w:rsidR="008A664A" w:rsidRDefault="00992325" w:rsidP="00961736">
            <w:pPr>
              <w:pStyle w:val="GraphicLeft"/>
            </w:pPr>
            <w:r w:rsidRPr="00992325">
              <w:rPr>
                <w:noProof/>
                <w:lang w:eastAsia="en-GB"/>
              </w:rPr>
              <w:drawing>
                <wp:inline distT="0" distB="0" distL="0" distR="0" wp14:anchorId="1DEFDE66" wp14:editId="07674C7D">
                  <wp:extent cx="4514850" cy="771525"/>
                  <wp:effectExtent l="0" t="0" r="0"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322F7CBD" w14:textId="77777777" w:rsidTr="00961736">
        <w:tc>
          <w:tcPr>
            <w:tcW w:w="9070" w:type="dxa"/>
            <w:tcBorders>
              <w:top w:val="nil"/>
              <w:left w:val="nil"/>
              <w:bottom w:val="nil"/>
              <w:right w:val="nil"/>
            </w:tcBorders>
            <w:noWrap/>
          </w:tcPr>
          <w:p w14:paraId="66645576"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52</w:t>
            </w:r>
            <w:r w:rsidR="00525683">
              <w:rPr>
                <w:noProof/>
              </w:rPr>
              <w:fldChar w:fldCharType="end"/>
            </w:r>
            <w:r>
              <w:t>:</w:t>
            </w:r>
            <w:r w:rsidRPr="00696E06">
              <w:tab/>
            </w:r>
            <w:r>
              <w:t>Methylphenidate versus placebo – side effects (weight loss at 16 weeks in kg)</w:t>
            </w:r>
          </w:p>
        </w:tc>
      </w:tr>
      <w:tr w:rsidR="008A664A" w14:paraId="0F013D38" w14:textId="77777777" w:rsidTr="00961736">
        <w:tc>
          <w:tcPr>
            <w:tcW w:w="9070" w:type="dxa"/>
            <w:tcBorders>
              <w:top w:val="nil"/>
              <w:left w:val="nil"/>
              <w:bottom w:val="nil"/>
              <w:right w:val="nil"/>
            </w:tcBorders>
            <w:noWrap/>
          </w:tcPr>
          <w:p w14:paraId="62D13593" w14:textId="04C65527" w:rsidR="008A664A" w:rsidRDefault="00992325" w:rsidP="00961736">
            <w:pPr>
              <w:pStyle w:val="GraphicLeft"/>
            </w:pPr>
            <w:r w:rsidRPr="00992325">
              <w:rPr>
                <w:noProof/>
                <w:lang w:eastAsia="en-GB"/>
              </w:rPr>
              <w:drawing>
                <wp:inline distT="0" distB="0" distL="0" distR="0" wp14:anchorId="74506D22" wp14:editId="3B3EAD5C">
                  <wp:extent cx="5295900" cy="771525"/>
                  <wp:effectExtent l="0" t="0" r="0" b="952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95900" cy="771525"/>
                          </a:xfrm>
                          <a:prstGeom prst="rect">
                            <a:avLst/>
                          </a:prstGeom>
                          <a:noFill/>
                          <a:ln>
                            <a:noFill/>
                          </a:ln>
                        </pic:spPr>
                      </pic:pic>
                    </a:graphicData>
                  </a:graphic>
                </wp:inline>
              </w:drawing>
            </w:r>
          </w:p>
        </w:tc>
      </w:tr>
      <w:tr w:rsidR="008A664A" w:rsidRPr="00D3383B" w14:paraId="49471E31" w14:textId="77777777" w:rsidTr="00961736">
        <w:tc>
          <w:tcPr>
            <w:tcW w:w="9070" w:type="dxa"/>
            <w:tcBorders>
              <w:top w:val="nil"/>
              <w:left w:val="nil"/>
              <w:bottom w:val="nil"/>
              <w:right w:val="nil"/>
            </w:tcBorders>
            <w:noWrap/>
          </w:tcPr>
          <w:p w14:paraId="3D9647A3"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53</w:t>
            </w:r>
            <w:r w:rsidR="00525683">
              <w:rPr>
                <w:noProof/>
              </w:rPr>
              <w:fldChar w:fldCharType="end"/>
            </w:r>
            <w:r>
              <w:t>:</w:t>
            </w:r>
            <w:r w:rsidRPr="00696E06">
              <w:tab/>
            </w:r>
            <w:r>
              <w:t>Methylphenidate versus placebo – side effects (trouble falling asleep at 16 weeks)</w:t>
            </w:r>
          </w:p>
        </w:tc>
      </w:tr>
      <w:tr w:rsidR="008A664A" w14:paraId="5DF71227" w14:textId="77777777" w:rsidTr="00961736">
        <w:tc>
          <w:tcPr>
            <w:tcW w:w="9070" w:type="dxa"/>
            <w:tcBorders>
              <w:top w:val="nil"/>
              <w:left w:val="nil"/>
              <w:bottom w:val="nil"/>
              <w:right w:val="nil"/>
            </w:tcBorders>
            <w:noWrap/>
          </w:tcPr>
          <w:p w14:paraId="485E1FCF" w14:textId="178FD6D1" w:rsidR="008A664A" w:rsidRDefault="00992325" w:rsidP="00961736">
            <w:pPr>
              <w:pStyle w:val="GraphicLeft"/>
            </w:pPr>
            <w:r w:rsidRPr="00992325">
              <w:rPr>
                <w:noProof/>
                <w:lang w:eastAsia="en-GB"/>
              </w:rPr>
              <w:drawing>
                <wp:inline distT="0" distB="0" distL="0" distR="0" wp14:anchorId="7AC909D1" wp14:editId="66401F0A">
                  <wp:extent cx="4514850" cy="771525"/>
                  <wp:effectExtent l="0" t="0" r="0" b="952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5625F7E7" w14:textId="77777777" w:rsidTr="00961736">
        <w:tc>
          <w:tcPr>
            <w:tcW w:w="9070" w:type="dxa"/>
            <w:tcBorders>
              <w:top w:val="nil"/>
              <w:left w:val="nil"/>
              <w:bottom w:val="nil"/>
              <w:right w:val="nil"/>
            </w:tcBorders>
            <w:noWrap/>
          </w:tcPr>
          <w:p w14:paraId="6A8046B8"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54</w:t>
            </w:r>
            <w:r w:rsidR="00525683">
              <w:rPr>
                <w:noProof/>
              </w:rPr>
              <w:fldChar w:fldCharType="end"/>
            </w:r>
            <w:r>
              <w:t>: Methylphenidate versus placebo – side effects (poor appetite at 16 weeks)</w:t>
            </w:r>
          </w:p>
        </w:tc>
      </w:tr>
      <w:tr w:rsidR="008A664A" w14:paraId="7ED6C4A2" w14:textId="77777777" w:rsidTr="00961736">
        <w:tc>
          <w:tcPr>
            <w:tcW w:w="9070" w:type="dxa"/>
            <w:tcBorders>
              <w:top w:val="nil"/>
              <w:left w:val="nil"/>
              <w:bottom w:val="nil"/>
              <w:right w:val="nil"/>
            </w:tcBorders>
            <w:noWrap/>
          </w:tcPr>
          <w:p w14:paraId="09A44AD0" w14:textId="203F8FCF" w:rsidR="008A664A" w:rsidRDefault="00992325" w:rsidP="00961736">
            <w:pPr>
              <w:pStyle w:val="GraphicLeft"/>
            </w:pPr>
            <w:r w:rsidRPr="00992325">
              <w:rPr>
                <w:noProof/>
                <w:lang w:eastAsia="en-GB"/>
              </w:rPr>
              <w:drawing>
                <wp:inline distT="0" distB="0" distL="0" distR="0" wp14:anchorId="7148848A" wp14:editId="6E45D73E">
                  <wp:extent cx="4514850" cy="771525"/>
                  <wp:effectExtent l="0" t="0" r="0"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5EA05AA0" w14:textId="77777777" w:rsidTr="00961736">
        <w:tc>
          <w:tcPr>
            <w:tcW w:w="9070" w:type="dxa"/>
            <w:tcBorders>
              <w:top w:val="nil"/>
              <w:left w:val="nil"/>
              <w:bottom w:val="nil"/>
              <w:right w:val="nil"/>
            </w:tcBorders>
            <w:noWrap/>
          </w:tcPr>
          <w:p w14:paraId="1042681A"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55</w:t>
            </w:r>
            <w:r w:rsidR="00525683">
              <w:rPr>
                <w:noProof/>
              </w:rPr>
              <w:fldChar w:fldCharType="end"/>
            </w:r>
            <w:r>
              <w:t>: Methylphenidate versus placebo – side effects (looks sad/miserable at 16 weeks)</w:t>
            </w:r>
          </w:p>
        </w:tc>
      </w:tr>
      <w:tr w:rsidR="008A664A" w14:paraId="3AE264B6" w14:textId="77777777" w:rsidTr="00961736">
        <w:tc>
          <w:tcPr>
            <w:tcW w:w="9070" w:type="dxa"/>
            <w:tcBorders>
              <w:top w:val="nil"/>
              <w:left w:val="nil"/>
              <w:bottom w:val="nil"/>
              <w:right w:val="nil"/>
            </w:tcBorders>
            <w:noWrap/>
          </w:tcPr>
          <w:p w14:paraId="48C19A45" w14:textId="665DD90B" w:rsidR="008A664A" w:rsidRDefault="00992325" w:rsidP="00961736">
            <w:pPr>
              <w:pStyle w:val="GraphicLeft"/>
            </w:pPr>
            <w:r w:rsidRPr="00992325">
              <w:rPr>
                <w:noProof/>
                <w:lang w:eastAsia="en-GB"/>
              </w:rPr>
              <w:drawing>
                <wp:inline distT="0" distB="0" distL="0" distR="0" wp14:anchorId="7F022877" wp14:editId="0D53E148">
                  <wp:extent cx="4514850" cy="771525"/>
                  <wp:effectExtent l="0" t="0" r="0"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p w14:paraId="4648235B" w14:textId="77777777" w:rsidR="008A664A" w:rsidRDefault="008A664A" w:rsidP="00961736">
            <w:pPr>
              <w:pStyle w:val="GraphicLeft"/>
            </w:pPr>
          </w:p>
          <w:tbl>
            <w:tblPr>
              <w:tblStyle w:val="TableGrid"/>
              <w:tblW w:w="9070" w:type="dxa"/>
              <w:tblLayout w:type="fixed"/>
              <w:tblLook w:val="04A0" w:firstRow="1" w:lastRow="0" w:firstColumn="1" w:lastColumn="0" w:noHBand="0" w:noVBand="1"/>
            </w:tblPr>
            <w:tblGrid>
              <w:gridCol w:w="9070"/>
            </w:tblGrid>
            <w:tr w:rsidR="008A664A" w:rsidRPr="00D3383B" w14:paraId="6EFBB85F" w14:textId="77777777" w:rsidTr="00961736">
              <w:tc>
                <w:tcPr>
                  <w:tcW w:w="9070" w:type="dxa"/>
                  <w:tcBorders>
                    <w:top w:val="nil"/>
                    <w:left w:val="nil"/>
                    <w:bottom w:val="nil"/>
                    <w:right w:val="nil"/>
                  </w:tcBorders>
                  <w:noWrap/>
                </w:tcPr>
                <w:p w14:paraId="58812F2D"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56</w:t>
                  </w:r>
                  <w:r w:rsidR="00525683">
                    <w:rPr>
                      <w:noProof/>
                    </w:rPr>
                    <w:fldChar w:fldCharType="end"/>
                  </w:r>
                  <w:r>
                    <w:t>: Methylphenidate versus placebo – side effects (crying at 16 weeks)</w:t>
                  </w:r>
                </w:p>
              </w:tc>
            </w:tr>
            <w:tr w:rsidR="008A664A" w14:paraId="40093278" w14:textId="77777777" w:rsidTr="00961736">
              <w:tc>
                <w:tcPr>
                  <w:tcW w:w="9070" w:type="dxa"/>
                  <w:tcBorders>
                    <w:top w:val="nil"/>
                    <w:left w:val="nil"/>
                    <w:bottom w:val="nil"/>
                    <w:right w:val="nil"/>
                  </w:tcBorders>
                  <w:noWrap/>
                </w:tcPr>
                <w:p w14:paraId="49DD0B59" w14:textId="5BC31C6A" w:rsidR="008A664A" w:rsidRDefault="00992325" w:rsidP="00961736">
                  <w:pPr>
                    <w:pStyle w:val="GraphicLeft"/>
                  </w:pPr>
                  <w:r w:rsidRPr="00992325">
                    <w:rPr>
                      <w:noProof/>
                      <w:lang w:eastAsia="en-GB"/>
                    </w:rPr>
                    <w:drawing>
                      <wp:inline distT="0" distB="0" distL="0" distR="0" wp14:anchorId="041E0330" wp14:editId="0655BD47">
                        <wp:extent cx="4514850" cy="771525"/>
                        <wp:effectExtent l="0" t="0" r="0"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66CC459C" w14:textId="77777777" w:rsidTr="00961736">
              <w:tc>
                <w:tcPr>
                  <w:tcW w:w="9070" w:type="dxa"/>
                  <w:tcBorders>
                    <w:top w:val="nil"/>
                    <w:left w:val="nil"/>
                    <w:bottom w:val="nil"/>
                    <w:right w:val="nil"/>
                  </w:tcBorders>
                  <w:noWrap/>
                </w:tcPr>
                <w:p w14:paraId="3BE1F6F7"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57</w:t>
                  </w:r>
                  <w:r w:rsidR="00525683">
                    <w:rPr>
                      <w:noProof/>
                    </w:rPr>
                    <w:fldChar w:fldCharType="end"/>
                  </w:r>
                  <w:r>
                    <w:t>: Methylphenidate versus placebo – side effects (looks anxious at 16 weeks)</w:t>
                  </w:r>
                </w:p>
              </w:tc>
            </w:tr>
            <w:tr w:rsidR="008A664A" w14:paraId="58F389DB" w14:textId="77777777" w:rsidTr="00961736">
              <w:tc>
                <w:tcPr>
                  <w:tcW w:w="9070" w:type="dxa"/>
                  <w:tcBorders>
                    <w:top w:val="nil"/>
                    <w:left w:val="nil"/>
                    <w:bottom w:val="nil"/>
                    <w:right w:val="nil"/>
                  </w:tcBorders>
                  <w:noWrap/>
                </w:tcPr>
                <w:p w14:paraId="45975062" w14:textId="0463F06D" w:rsidR="008A664A" w:rsidRDefault="00992325" w:rsidP="00961736">
                  <w:pPr>
                    <w:pStyle w:val="GraphicLeft"/>
                  </w:pPr>
                  <w:r w:rsidRPr="00992325">
                    <w:rPr>
                      <w:noProof/>
                      <w:lang w:eastAsia="en-GB"/>
                    </w:rPr>
                    <w:drawing>
                      <wp:inline distT="0" distB="0" distL="0" distR="0" wp14:anchorId="1139A87D" wp14:editId="16F309A9">
                        <wp:extent cx="4514850" cy="771525"/>
                        <wp:effectExtent l="0" t="0" r="0"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1C796A57" w14:textId="77777777" w:rsidTr="00961736">
              <w:tc>
                <w:tcPr>
                  <w:tcW w:w="9070" w:type="dxa"/>
                  <w:tcBorders>
                    <w:top w:val="nil"/>
                    <w:left w:val="nil"/>
                    <w:bottom w:val="nil"/>
                    <w:right w:val="nil"/>
                  </w:tcBorders>
                  <w:noWrap/>
                </w:tcPr>
                <w:p w14:paraId="11FC70A0"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58</w:t>
                  </w:r>
                  <w:r w:rsidR="00525683">
                    <w:rPr>
                      <w:noProof/>
                    </w:rPr>
                    <w:fldChar w:fldCharType="end"/>
                  </w:r>
                  <w:r>
                    <w:t>: Methylphenidate versus placebo – side effects (meaningless repetitive behaviour at 16 weeks)</w:t>
                  </w:r>
                </w:p>
              </w:tc>
            </w:tr>
            <w:tr w:rsidR="008A664A" w14:paraId="5DE20E33" w14:textId="77777777" w:rsidTr="00961736">
              <w:trPr>
                <w:trHeight w:val="2716"/>
              </w:trPr>
              <w:tc>
                <w:tcPr>
                  <w:tcW w:w="9070" w:type="dxa"/>
                  <w:tcBorders>
                    <w:top w:val="nil"/>
                    <w:left w:val="nil"/>
                    <w:bottom w:val="nil"/>
                    <w:right w:val="nil"/>
                  </w:tcBorders>
                  <w:noWrap/>
                </w:tcPr>
                <w:p w14:paraId="78F158A1" w14:textId="795893B1" w:rsidR="008A664A" w:rsidRDefault="00992325" w:rsidP="00961736">
                  <w:pPr>
                    <w:pStyle w:val="GraphicLeft"/>
                  </w:pPr>
                  <w:r w:rsidRPr="00992325">
                    <w:rPr>
                      <w:noProof/>
                      <w:lang w:eastAsia="en-GB"/>
                    </w:rPr>
                    <w:drawing>
                      <wp:inline distT="0" distB="0" distL="0" distR="0" wp14:anchorId="7E3E4C25" wp14:editId="03CC36CB">
                        <wp:extent cx="4514850" cy="771525"/>
                        <wp:effectExtent l="0" t="0" r="0"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0B249407" w14:textId="77777777" w:rsidTr="00961736">
              <w:tc>
                <w:tcPr>
                  <w:tcW w:w="9070" w:type="dxa"/>
                  <w:tcBorders>
                    <w:top w:val="nil"/>
                    <w:left w:val="nil"/>
                    <w:bottom w:val="nil"/>
                    <w:right w:val="nil"/>
                  </w:tcBorders>
                  <w:noWrap/>
                </w:tcPr>
                <w:p w14:paraId="4447A227" w14:textId="77777777" w:rsidR="008A664A" w:rsidRPr="00D3383B" w:rsidRDefault="008A664A" w:rsidP="00961736">
                  <w:pPr>
                    <w:pStyle w:val="Caption"/>
                    <w:ind w:left="992" w:hanging="992"/>
                  </w:pPr>
                  <w:r w:rsidRPr="00696E06">
                    <w:t xml:space="preserve">Figure </w:t>
                  </w:r>
                  <w:r w:rsidR="00525683">
                    <w:fldChar w:fldCharType="begin"/>
                  </w:r>
                  <w:r w:rsidR="00525683">
                    <w:instrText xml:space="preserve"> SEQ Figure \* ARABIC </w:instrText>
                  </w:r>
                  <w:r w:rsidR="00525683">
                    <w:fldChar w:fldCharType="separate"/>
                  </w:r>
                  <w:r w:rsidR="00053FB6">
                    <w:rPr>
                      <w:noProof/>
                    </w:rPr>
                    <w:t>59</w:t>
                  </w:r>
                  <w:r w:rsidR="00525683">
                    <w:rPr>
                      <w:noProof/>
                    </w:rPr>
                    <w:fldChar w:fldCharType="end"/>
                  </w:r>
                  <w:r>
                    <w:t>: Methylphenidate versus placebo – side effects (talks less with other children at 16 weeks)</w:t>
                  </w:r>
                </w:p>
              </w:tc>
            </w:tr>
            <w:tr w:rsidR="008A664A" w14:paraId="27D036BF" w14:textId="77777777" w:rsidTr="00961736">
              <w:tc>
                <w:tcPr>
                  <w:tcW w:w="9070" w:type="dxa"/>
                  <w:tcBorders>
                    <w:top w:val="nil"/>
                    <w:left w:val="nil"/>
                    <w:bottom w:val="nil"/>
                    <w:right w:val="nil"/>
                  </w:tcBorders>
                  <w:noWrap/>
                </w:tcPr>
                <w:p w14:paraId="154F8C90" w14:textId="62227F72" w:rsidR="008A664A" w:rsidRDefault="00992325" w:rsidP="00961736">
                  <w:pPr>
                    <w:pStyle w:val="GraphicLeft"/>
                  </w:pPr>
                  <w:r w:rsidRPr="00992325">
                    <w:rPr>
                      <w:noProof/>
                      <w:lang w:eastAsia="en-GB"/>
                    </w:rPr>
                    <w:drawing>
                      <wp:inline distT="0" distB="0" distL="0" distR="0" wp14:anchorId="6FAAAFAC" wp14:editId="3CF6EFE0">
                        <wp:extent cx="4514850" cy="771525"/>
                        <wp:effectExtent l="0" t="0" r="0"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63F96ED0" w14:textId="77777777" w:rsidTr="00961736">
              <w:tblPrEx>
                <w:tblCellMar>
                  <w:left w:w="0" w:type="dxa"/>
                  <w:right w:w="0" w:type="dxa"/>
                </w:tblCellMar>
              </w:tblPrEx>
              <w:tc>
                <w:tcPr>
                  <w:tcW w:w="9070" w:type="dxa"/>
                  <w:tcBorders>
                    <w:top w:val="nil"/>
                    <w:left w:val="nil"/>
                    <w:bottom w:val="nil"/>
                    <w:right w:val="nil"/>
                  </w:tcBorders>
                  <w:noWrap/>
                  <w:tcMar>
                    <w:right w:w="57" w:type="dxa"/>
                  </w:tcMar>
                </w:tcPr>
                <w:p w14:paraId="79D10D55" w14:textId="77777777" w:rsidR="008A664A" w:rsidRPr="00D3383B" w:rsidRDefault="008A664A" w:rsidP="00961736">
                  <w:pPr>
                    <w:pStyle w:val="Caption"/>
                  </w:pPr>
                </w:p>
              </w:tc>
            </w:tr>
          </w:tbl>
          <w:p w14:paraId="731D01FE" w14:textId="77777777" w:rsidR="008A664A" w:rsidRDefault="008A664A" w:rsidP="00961736">
            <w:pPr>
              <w:pStyle w:val="GraphicLeft"/>
            </w:pPr>
          </w:p>
        </w:tc>
      </w:tr>
      <w:tr w:rsidR="008A664A" w:rsidRPr="00D3383B" w14:paraId="664CEE32" w14:textId="77777777" w:rsidTr="00961736">
        <w:tblPrEx>
          <w:tblCellMar>
            <w:left w:w="0" w:type="dxa"/>
            <w:right w:w="0" w:type="dxa"/>
          </w:tblCellMar>
        </w:tblPrEx>
        <w:tc>
          <w:tcPr>
            <w:tcW w:w="9070" w:type="dxa"/>
            <w:tcBorders>
              <w:top w:val="nil"/>
              <w:left w:val="nil"/>
              <w:bottom w:val="nil"/>
              <w:right w:val="nil"/>
            </w:tcBorders>
            <w:noWrap/>
            <w:tcMar>
              <w:right w:w="57" w:type="dxa"/>
            </w:tcMar>
          </w:tcPr>
          <w:p w14:paraId="1A3E6247"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60</w:t>
            </w:r>
            <w:r w:rsidR="00525683">
              <w:rPr>
                <w:noProof/>
              </w:rPr>
              <w:fldChar w:fldCharType="end"/>
            </w:r>
            <w:r>
              <w:t>:</w:t>
            </w:r>
            <w:r w:rsidRPr="00696E06">
              <w:tab/>
            </w:r>
            <w:r>
              <w:t>Clonidine versus placebo – mental health (ADHD symptoms on Conners ADHD Parent scale at 6 weeks)</w:t>
            </w:r>
          </w:p>
        </w:tc>
      </w:tr>
      <w:tr w:rsidR="008A664A" w14:paraId="2891F789" w14:textId="77777777" w:rsidTr="00961736">
        <w:tblPrEx>
          <w:tblCellMar>
            <w:left w:w="0" w:type="dxa"/>
            <w:right w:w="0" w:type="dxa"/>
          </w:tblCellMar>
        </w:tblPrEx>
        <w:tc>
          <w:tcPr>
            <w:tcW w:w="9070" w:type="dxa"/>
            <w:tcBorders>
              <w:top w:val="nil"/>
              <w:left w:val="nil"/>
              <w:bottom w:val="nil"/>
              <w:right w:val="nil"/>
            </w:tcBorders>
            <w:noWrap/>
            <w:tcMar>
              <w:right w:w="57" w:type="dxa"/>
            </w:tcMar>
          </w:tcPr>
          <w:p w14:paraId="305ADB0B" w14:textId="54AD9074" w:rsidR="008A664A" w:rsidRDefault="0028142A" w:rsidP="00961736">
            <w:pPr>
              <w:pStyle w:val="GraphicLeft"/>
            </w:pPr>
            <w:r w:rsidRPr="0028142A">
              <w:rPr>
                <w:noProof/>
                <w:lang w:eastAsia="en-GB"/>
              </w:rPr>
              <w:drawing>
                <wp:inline distT="0" distB="0" distL="0" distR="0" wp14:anchorId="31A1FFB2" wp14:editId="5096E5ED">
                  <wp:extent cx="4333875" cy="1790700"/>
                  <wp:effectExtent l="0" t="0" r="952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333875" cy="1790700"/>
                          </a:xfrm>
                          <a:prstGeom prst="rect">
                            <a:avLst/>
                          </a:prstGeom>
                          <a:noFill/>
                          <a:ln>
                            <a:noFill/>
                          </a:ln>
                        </pic:spPr>
                      </pic:pic>
                    </a:graphicData>
                  </a:graphic>
                </wp:inline>
              </w:drawing>
            </w:r>
          </w:p>
        </w:tc>
      </w:tr>
    </w:tbl>
    <w:p w14:paraId="02D201A3" w14:textId="77777777" w:rsidR="008A664A" w:rsidRDefault="008A664A" w:rsidP="008A664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7D4B46B8" w14:textId="77777777" w:rsidTr="00961736">
        <w:tc>
          <w:tcPr>
            <w:tcW w:w="9070" w:type="dxa"/>
            <w:tcBorders>
              <w:top w:val="nil"/>
              <w:left w:val="nil"/>
              <w:bottom w:val="nil"/>
              <w:right w:val="nil"/>
            </w:tcBorders>
            <w:noWrap/>
            <w:tcMar>
              <w:right w:w="57" w:type="dxa"/>
            </w:tcMar>
          </w:tcPr>
          <w:p w14:paraId="4D958CE7"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61</w:t>
            </w:r>
            <w:r w:rsidR="00525683">
              <w:rPr>
                <w:noProof/>
              </w:rPr>
              <w:fldChar w:fldCharType="end"/>
            </w:r>
            <w:r>
              <w:t>:</w:t>
            </w:r>
            <w:r w:rsidRPr="00696E06">
              <w:tab/>
            </w:r>
            <w:r>
              <w:t>Clonidine versus placebo – mental health (ADHD symptoms on Clinical Global Impression Scale at 6 weeks)</w:t>
            </w:r>
          </w:p>
        </w:tc>
      </w:tr>
      <w:tr w:rsidR="008A664A" w14:paraId="2A240998" w14:textId="77777777" w:rsidTr="00961736">
        <w:tc>
          <w:tcPr>
            <w:tcW w:w="9070" w:type="dxa"/>
            <w:tcBorders>
              <w:top w:val="nil"/>
              <w:left w:val="nil"/>
              <w:bottom w:val="nil"/>
              <w:right w:val="nil"/>
            </w:tcBorders>
            <w:noWrap/>
            <w:tcMar>
              <w:right w:w="57" w:type="dxa"/>
            </w:tcMar>
          </w:tcPr>
          <w:p w14:paraId="4BE4F8A7" w14:textId="76BA15B0" w:rsidR="008A664A" w:rsidRDefault="00EF0901" w:rsidP="00961736">
            <w:pPr>
              <w:pStyle w:val="GraphicLeft"/>
            </w:pPr>
            <w:r w:rsidRPr="00EF0901">
              <w:rPr>
                <w:noProof/>
                <w:lang w:eastAsia="en-GB"/>
              </w:rPr>
              <w:drawing>
                <wp:inline distT="0" distB="0" distL="0" distR="0" wp14:anchorId="6195126D" wp14:editId="3C4C9383">
                  <wp:extent cx="4480560" cy="73152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80560" cy="731520"/>
                          </a:xfrm>
                          <a:prstGeom prst="rect">
                            <a:avLst/>
                          </a:prstGeom>
                          <a:noFill/>
                          <a:ln>
                            <a:noFill/>
                          </a:ln>
                        </pic:spPr>
                      </pic:pic>
                    </a:graphicData>
                  </a:graphic>
                </wp:inline>
              </w:drawing>
            </w:r>
          </w:p>
        </w:tc>
      </w:tr>
      <w:tr w:rsidR="008A664A" w:rsidRPr="00D3383B" w14:paraId="243EF404" w14:textId="77777777" w:rsidTr="00961736">
        <w:tc>
          <w:tcPr>
            <w:tcW w:w="9070" w:type="dxa"/>
            <w:tcBorders>
              <w:top w:val="nil"/>
              <w:left w:val="nil"/>
              <w:bottom w:val="nil"/>
              <w:right w:val="nil"/>
            </w:tcBorders>
            <w:noWrap/>
            <w:tcMar>
              <w:right w:w="57" w:type="dxa"/>
            </w:tcMar>
          </w:tcPr>
          <w:p w14:paraId="4390C76A"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62</w:t>
            </w:r>
            <w:r w:rsidR="00525683">
              <w:rPr>
                <w:noProof/>
              </w:rPr>
              <w:fldChar w:fldCharType="end"/>
            </w:r>
            <w:r>
              <w:t>:</w:t>
            </w:r>
            <w:r w:rsidRPr="00696E06">
              <w:tab/>
            </w:r>
            <w:r>
              <w:t>Clonidine versus placebo – mental health (much or very much improved ADHD symptoms on Clinical Global Impression Scale at 6 weeks)</w:t>
            </w:r>
          </w:p>
        </w:tc>
      </w:tr>
      <w:tr w:rsidR="008A664A" w14:paraId="692E4EF6" w14:textId="77777777" w:rsidTr="00961736">
        <w:tc>
          <w:tcPr>
            <w:tcW w:w="9070" w:type="dxa"/>
            <w:tcBorders>
              <w:top w:val="nil"/>
              <w:left w:val="nil"/>
              <w:bottom w:val="nil"/>
              <w:right w:val="nil"/>
            </w:tcBorders>
            <w:noWrap/>
            <w:tcMar>
              <w:right w:w="57" w:type="dxa"/>
            </w:tcMar>
          </w:tcPr>
          <w:p w14:paraId="1E24145F" w14:textId="101C0E30" w:rsidR="008A664A" w:rsidRDefault="00EF0901" w:rsidP="00961736">
            <w:pPr>
              <w:pStyle w:val="GraphicLeft"/>
            </w:pPr>
            <w:r w:rsidRPr="00EF0901">
              <w:rPr>
                <w:noProof/>
                <w:lang w:eastAsia="en-GB"/>
              </w:rPr>
              <w:drawing>
                <wp:inline distT="0" distB="0" distL="0" distR="0" wp14:anchorId="580081E6" wp14:editId="389D9294">
                  <wp:extent cx="4162425" cy="771525"/>
                  <wp:effectExtent l="0" t="0" r="9525"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162425" cy="771525"/>
                          </a:xfrm>
                          <a:prstGeom prst="rect">
                            <a:avLst/>
                          </a:prstGeom>
                          <a:noFill/>
                          <a:ln>
                            <a:noFill/>
                          </a:ln>
                        </pic:spPr>
                      </pic:pic>
                    </a:graphicData>
                  </a:graphic>
                </wp:inline>
              </w:drawing>
            </w:r>
          </w:p>
        </w:tc>
      </w:tr>
      <w:tr w:rsidR="00EF0901" w:rsidRPr="00D3383B" w14:paraId="03D424CE" w14:textId="77777777" w:rsidTr="00EF0901">
        <w:tc>
          <w:tcPr>
            <w:tcW w:w="9070" w:type="dxa"/>
            <w:tcBorders>
              <w:top w:val="nil"/>
              <w:left w:val="nil"/>
              <w:bottom w:val="nil"/>
              <w:right w:val="nil"/>
            </w:tcBorders>
            <w:noWrap/>
            <w:tcMar>
              <w:right w:w="57" w:type="dxa"/>
            </w:tcMar>
          </w:tcPr>
          <w:p w14:paraId="6CCCB1F6" w14:textId="39EFDED3" w:rsidR="00EF0901" w:rsidRPr="00D3383B" w:rsidRDefault="00EF0901" w:rsidP="00F075BF">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63</w:t>
            </w:r>
            <w:r w:rsidR="00525683">
              <w:rPr>
                <w:noProof/>
              </w:rPr>
              <w:fldChar w:fldCharType="end"/>
            </w:r>
            <w:r>
              <w:t>:</w:t>
            </w:r>
            <w:r w:rsidRPr="00696E06">
              <w:tab/>
            </w:r>
            <w:r w:rsidRPr="00951B94">
              <w:t xml:space="preserve">Risperidone </w:t>
            </w:r>
            <w:r>
              <w:t>versus</w:t>
            </w:r>
            <w:r w:rsidRPr="00951B94">
              <w:t xml:space="preserve"> methylphenidate</w:t>
            </w:r>
            <w:r>
              <w:t xml:space="preserve"> – ADHD symptoms (measured on SNAP-IV total score at 4 weeks)</w:t>
            </w:r>
          </w:p>
        </w:tc>
      </w:tr>
      <w:tr w:rsidR="00EF0901" w14:paraId="6C9DA9AA" w14:textId="77777777" w:rsidTr="00EF0901">
        <w:tc>
          <w:tcPr>
            <w:tcW w:w="9070" w:type="dxa"/>
            <w:tcBorders>
              <w:top w:val="nil"/>
              <w:left w:val="nil"/>
              <w:bottom w:val="nil"/>
              <w:right w:val="nil"/>
            </w:tcBorders>
            <w:noWrap/>
            <w:tcMar>
              <w:right w:w="57" w:type="dxa"/>
            </w:tcMar>
          </w:tcPr>
          <w:p w14:paraId="7C949ED1" w14:textId="2F59CD9E" w:rsidR="00EF0901" w:rsidRDefault="00EF0901" w:rsidP="00F075BF">
            <w:pPr>
              <w:pStyle w:val="GraphicLeft"/>
            </w:pPr>
            <w:r w:rsidRPr="00EF0901">
              <w:rPr>
                <w:noProof/>
                <w:lang w:eastAsia="en-GB"/>
              </w:rPr>
              <w:drawing>
                <wp:inline distT="0" distB="0" distL="0" distR="0" wp14:anchorId="40DFA65E" wp14:editId="75E362FF">
                  <wp:extent cx="4686300" cy="77152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686300" cy="771525"/>
                          </a:xfrm>
                          <a:prstGeom prst="rect">
                            <a:avLst/>
                          </a:prstGeom>
                          <a:noFill/>
                          <a:ln>
                            <a:noFill/>
                          </a:ln>
                        </pic:spPr>
                      </pic:pic>
                    </a:graphicData>
                  </a:graphic>
                </wp:inline>
              </w:drawing>
            </w:r>
          </w:p>
        </w:tc>
      </w:tr>
      <w:tr w:rsidR="00EF0901" w14:paraId="712966B3" w14:textId="77777777" w:rsidTr="00EF0901">
        <w:tc>
          <w:tcPr>
            <w:tcW w:w="9070" w:type="dxa"/>
            <w:tcBorders>
              <w:top w:val="nil"/>
              <w:left w:val="nil"/>
              <w:bottom w:val="nil"/>
              <w:right w:val="nil"/>
            </w:tcBorders>
            <w:noWrap/>
            <w:tcMar>
              <w:right w:w="57" w:type="dxa"/>
            </w:tcMar>
          </w:tcPr>
          <w:p w14:paraId="7782D4C4" w14:textId="3C218511" w:rsidR="00EF0901" w:rsidRDefault="00EF0901" w:rsidP="00EF0901">
            <w:pPr>
              <w:pStyle w:val="Source"/>
              <w:keepNext/>
            </w:pPr>
            <w:r>
              <w:t>SMD estimated from F-value</w:t>
            </w:r>
          </w:p>
        </w:tc>
      </w:tr>
    </w:tbl>
    <w:p w14:paraId="138B9480" w14:textId="77777777" w:rsidR="00EF0901" w:rsidRDefault="00EF0901" w:rsidP="00EF0901"/>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EF0901" w:rsidRPr="00D3383B" w14:paraId="7C06AC1E" w14:textId="77777777" w:rsidTr="00EF0901">
        <w:tc>
          <w:tcPr>
            <w:tcW w:w="9070" w:type="dxa"/>
            <w:tcBorders>
              <w:top w:val="nil"/>
              <w:left w:val="nil"/>
              <w:bottom w:val="nil"/>
              <w:right w:val="nil"/>
            </w:tcBorders>
            <w:noWrap/>
            <w:tcMar>
              <w:right w:w="57" w:type="dxa"/>
            </w:tcMar>
          </w:tcPr>
          <w:p w14:paraId="6A669247" w14:textId="7162F20A" w:rsidR="00EF0901" w:rsidRPr="00D3383B" w:rsidRDefault="00EF0901" w:rsidP="00F075BF">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64</w:t>
            </w:r>
            <w:r w:rsidR="00525683">
              <w:rPr>
                <w:noProof/>
              </w:rPr>
              <w:fldChar w:fldCharType="end"/>
            </w:r>
            <w:r>
              <w:t>:</w:t>
            </w:r>
            <w:r w:rsidRPr="00696E06">
              <w:tab/>
            </w:r>
            <w:r w:rsidRPr="00951B94">
              <w:t xml:space="preserve">Risperidone </w:t>
            </w:r>
            <w:r>
              <w:t>versus</w:t>
            </w:r>
            <w:r w:rsidRPr="00951B94">
              <w:t xml:space="preserve"> methylphenidate</w:t>
            </w:r>
            <w:r>
              <w:t xml:space="preserve"> – side effects (measured on Barkley’s Side Effects Rating Scale at 4 weeks)</w:t>
            </w:r>
          </w:p>
        </w:tc>
      </w:tr>
      <w:tr w:rsidR="00EF0901" w14:paraId="2CE915E6" w14:textId="77777777" w:rsidTr="00EF0901">
        <w:tc>
          <w:tcPr>
            <w:tcW w:w="9070" w:type="dxa"/>
            <w:tcBorders>
              <w:top w:val="nil"/>
              <w:left w:val="nil"/>
              <w:bottom w:val="nil"/>
              <w:right w:val="nil"/>
            </w:tcBorders>
            <w:noWrap/>
            <w:tcMar>
              <w:right w:w="57" w:type="dxa"/>
            </w:tcMar>
          </w:tcPr>
          <w:p w14:paraId="2706048B" w14:textId="6894A6A5" w:rsidR="00EF0901" w:rsidRDefault="00EF0901" w:rsidP="00F075BF">
            <w:pPr>
              <w:pStyle w:val="GraphicLeft"/>
            </w:pPr>
            <w:r w:rsidRPr="00EF0901">
              <w:rPr>
                <w:noProof/>
                <w:lang w:eastAsia="en-GB"/>
              </w:rPr>
              <w:drawing>
                <wp:inline distT="0" distB="0" distL="0" distR="0" wp14:anchorId="23269BE0" wp14:editId="695E7AA9">
                  <wp:extent cx="4686300" cy="771525"/>
                  <wp:effectExtent l="0" t="0" r="0"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86300" cy="771525"/>
                          </a:xfrm>
                          <a:prstGeom prst="rect">
                            <a:avLst/>
                          </a:prstGeom>
                          <a:noFill/>
                          <a:ln>
                            <a:noFill/>
                          </a:ln>
                        </pic:spPr>
                      </pic:pic>
                    </a:graphicData>
                  </a:graphic>
                </wp:inline>
              </w:drawing>
            </w:r>
          </w:p>
        </w:tc>
      </w:tr>
      <w:tr w:rsidR="00EF0901" w14:paraId="01BB568D" w14:textId="77777777" w:rsidTr="00EF0901">
        <w:tc>
          <w:tcPr>
            <w:tcW w:w="9070" w:type="dxa"/>
            <w:tcBorders>
              <w:top w:val="nil"/>
              <w:left w:val="nil"/>
              <w:bottom w:val="nil"/>
              <w:right w:val="nil"/>
            </w:tcBorders>
            <w:noWrap/>
            <w:tcMar>
              <w:right w:w="57" w:type="dxa"/>
            </w:tcMar>
          </w:tcPr>
          <w:p w14:paraId="04F9E463" w14:textId="7A8E6512" w:rsidR="00EF0901" w:rsidRDefault="00EF0901" w:rsidP="00F075BF">
            <w:pPr>
              <w:pStyle w:val="Source"/>
              <w:keepNext/>
            </w:pPr>
            <w:r>
              <w:t>SMD estimated from F-value</w:t>
            </w:r>
          </w:p>
        </w:tc>
      </w:tr>
    </w:tbl>
    <w:p w14:paraId="1A576D26" w14:textId="77777777" w:rsidR="00EF0901" w:rsidRDefault="00EF0901" w:rsidP="00EF0901"/>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EF0901" w:rsidRPr="00D3383B" w14:paraId="0D8DE345" w14:textId="77777777" w:rsidTr="00EF0901">
        <w:tc>
          <w:tcPr>
            <w:tcW w:w="9070" w:type="dxa"/>
            <w:tcBorders>
              <w:top w:val="nil"/>
              <w:left w:val="nil"/>
              <w:bottom w:val="nil"/>
              <w:right w:val="nil"/>
            </w:tcBorders>
            <w:noWrap/>
            <w:tcMar>
              <w:right w:w="57" w:type="dxa"/>
            </w:tcMar>
          </w:tcPr>
          <w:p w14:paraId="47B889DE" w14:textId="2ED18BBD" w:rsidR="00EF0901" w:rsidRPr="00D3383B" w:rsidRDefault="00EF0901" w:rsidP="00F075BF">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65</w:t>
            </w:r>
            <w:r w:rsidR="00525683">
              <w:rPr>
                <w:noProof/>
              </w:rPr>
              <w:fldChar w:fldCharType="end"/>
            </w:r>
            <w:r>
              <w:t>:</w:t>
            </w:r>
            <w:r w:rsidRPr="00696E06">
              <w:tab/>
            </w:r>
            <w:r w:rsidRPr="00951B94">
              <w:t xml:space="preserve">Risperidone </w:t>
            </w:r>
            <w:r>
              <w:t>versus</w:t>
            </w:r>
            <w:r w:rsidRPr="00951B94">
              <w:t xml:space="preserve"> methylphenidate</w:t>
            </w:r>
            <w:r>
              <w:t xml:space="preserve"> – side effects (vomiting) (4 weeks)</w:t>
            </w:r>
          </w:p>
        </w:tc>
      </w:tr>
      <w:tr w:rsidR="00EF0901" w14:paraId="1F11ADA5" w14:textId="77777777" w:rsidTr="00EF0901">
        <w:tc>
          <w:tcPr>
            <w:tcW w:w="9070" w:type="dxa"/>
            <w:tcBorders>
              <w:top w:val="nil"/>
              <w:left w:val="nil"/>
              <w:bottom w:val="nil"/>
              <w:right w:val="nil"/>
            </w:tcBorders>
            <w:noWrap/>
            <w:tcMar>
              <w:right w:w="57" w:type="dxa"/>
            </w:tcMar>
          </w:tcPr>
          <w:p w14:paraId="17547B7A" w14:textId="3C45BB3A" w:rsidR="00EF0901" w:rsidRDefault="00EF0901" w:rsidP="00F075BF">
            <w:pPr>
              <w:pStyle w:val="GraphicLeft"/>
            </w:pPr>
            <w:r w:rsidRPr="00EF0901">
              <w:rPr>
                <w:noProof/>
                <w:lang w:eastAsia="en-GB"/>
              </w:rPr>
              <w:drawing>
                <wp:inline distT="0" distB="0" distL="0" distR="0" wp14:anchorId="5547220E" wp14:editId="68A5D0BC">
                  <wp:extent cx="4667250" cy="771525"/>
                  <wp:effectExtent l="0" t="0" r="0"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67250" cy="771525"/>
                          </a:xfrm>
                          <a:prstGeom prst="rect">
                            <a:avLst/>
                          </a:prstGeom>
                          <a:noFill/>
                          <a:ln>
                            <a:noFill/>
                          </a:ln>
                        </pic:spPr>
                      </pic:pic>
                    </a:graphicData>
                  </a:graphic>
                </wp:inline>
              </w:drawing>
            </w:r>
          </w:p>
        </w:tc>
      </w:tr>
    </w:tbl>
    <w:p w14:paraId="1D578D5D" w14:textId="77777777" w:rsidR="00EF0901" w:rsidRDefault="00EF0901" w:rsidP="00EF0901"/>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EF0901" w:rsidRPr="00D3383B" w14:paraId="25128D45" w14:textId="77777777" w:rsidTr="00EF0901">
        <w:tc>
          <w:tcPr>
            <w:tcW w:w="9070" w:type="dxa"/>
            <w:tcBorders>
              <w:top w:val="nil"/>
              <w:left w:val="nil"/>
              <w:bottom w:val="nil"/>
              <w:right w:val="nil"/>
            </w:tcBorders>
            <w:noWrap/>
            <w:tcMar>
              <w:right w:w="57" w:type="dxa"/>
            </w:tcMar>
          </w:tcPr>
          <w:p w14:paraId="5E52AF0E" w14:textId="24E61E76" w:rsidR="00EF0901" w:rsidRPr="00D3383B" w:rsidRDefault="00EF0901" w:rsidP="00F075BF">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66</w:t>
            </w:r>
            <w:r w:rsidR="00525683">
              <w:rPr>
                <w:noProof/>
              </w:rPr>
              <w:fldChar w:fldCharType="end"/>
            </w:r>
            <w:r>
              <w:t>:</w:t>
            </w:r>
            <w:r w:rsidRPr="00696E06">
              <w:tab/>
            </w:r>
            <w:r w:rsidRPr="00951B94">
              <w:t xml:space="preserve">Risperidone </w:t>
            </w:r>
            <w:r>
              <w:t>versus</w:t>
            </w:r>
            <w:r w:rsidRPr="00951B94">
              <w:t xml:space="preserve"> methylphenidate</w:t>
            </w:r>
            <w:r>
              <w:t xml:space="preserve"> – side effects (galactorrhea) (4 weeks)</w:t>
            </w:r>
          </w:p>
        </w:tc>
      </w:tr>
      <w:tr w:rsidR="00EF0901" w14:paraId="6207363D" w14:textId="77777777" w:rsidTr="00EF0901">
        <w:tc>
          <w:tcPr>
            <w:tcW w:w="9070" w:type="dxa"/>
            <w:tcBorders>
              <w:top w:val="nil"/>
              <w:left w:val="nil"/>
              <w:bottom w:val="nil"/>
              <w:right w:val="nil"/>
            </w:tcBorders>
            <w:noWrap/>
            <w:tcMar>
              <w:right w:w="57" w:type="dxa"/>
            </w:tcMar>
          </w:tcPr>
          <w:p w14:paraId="53C25A18" w14:textId="2A851B67" w:rsidR="00EF0901" w:rsidRDefault="00EF0901" w:rsidP="00F075BF">
            <w:pPr>
              <w:pStyle w:val="GraphicLeft"/>
            </w:pPr>
            <w:r w:rsidRPr="00EF0901">
              <w:rPr>
                <w:noProof/>
                <w:lang w:eastAsia="en-GB"/>
              </w:rPr>
              <w:drawing>
                <wp:inline distT="0" distB="0" distL="0" distR="0" wp14:anchorId="7019D161" wp14:editId="7F3EE286">
                  <wp:extent cx="4667250" cy="771525"/>
                  <wp:effectExtent l="0" t="0" r="0"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667250" cy="771525"/>
                          </a:xfrm>
                          <a:prstGeom prst="rect">
                            <a:avLst/>
                          </a:prstGeom>
                          <a:noFill/>
                          <a:ln>
                            <a:noFill/>
                          </a:ln>
                        </pic:spPr>
                      </pic:pic>
                    </a:graphicData>
                  </a:graphic>
                </wp:inline>
              </w:drawing>
            </w:r>
          </w:p>
        </w:tc>
      </w:tr>
    </w:tbl>
    <w:p w14:paraId="092E17A4" w14:textId="77777777" w:rsidR="00EF0901" w:rsidRPr="00EF0901" w:rsidRDefault="00EF0901" w:rsidP="00EF0901"/>
    <w:p w14:paraId="354C74F0" w14:textId="77777777" w:rsidR="00EF0901" w:rsidRDefault="00EF0901" w:rsidP="00EF0901">
      <w:pPr>
        <w:pStyle w:val="AppMinorSubHead"/>
        <w:numPr>
          <w:ilvl w:val="0"/>
          <w:numId w:val="0"/>
        </w:numPr>
      </w:pPr>
    </w:p>
    <w:p w14:paraId="0A93819E" w14:textId="77777777" w:rsidR="008A664A" w:rsidRDefault="008A664A" w:rsidP="008A664A">
      <w:pPr>
        <w:pStyle w:val="AppMinorSubHead"/>
      </w:pPr>
      <w:bookmarkStart w:id="33" w:name="_Toc444268621"/>
      <w:r>
        <w:t>Dementia</w:t>
      </w:r>
      <w:bookmarkEnd w:id="33"/>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535BCD65" w14:textId="77777777" w:rsidTr="00961736">
        <w:tc>
          <w:tcPr>
            <w:tcW w:w="9070" w:type="dxa"/>
            <w:tcBorders>
              <w:top w:val="nil"/>
              <w:left w:val="nil"/>
              <w:bottom w:val="nil"/>
              <w:right w:val="nil"/>
            </w:tcBorders>
            <w:noWrap/>
            <w:tcMar>
              <w:right w:w="57" w:type="dxa"/>
            </w:tcMar>
          </w:tcPr>
          <w:p w14:paraId="57E04FA2"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67</w:t>
            </w:r>
            <w:r w:rsidR="00525683">
              <w:rPr>
                <w:noProof/>
              </w:rPr>
              <w:fldChar w:fldCharType="end"/>
            </w:r>
            <w:r>
              <w:t>:</w:t>
            </w:r>
            <w:r w:rsidRPr="00696E06">
              <w:tab/>
            </w:r>
            <w:r>
              <w:t>Donepezil versus placebo (prevention) – cognitive abilities (Severe Impairment Battery; 12 weeks)</w:t>
            </w:r>
          </w:p>
        </w:tc>
      </w:tr>
      <w:tr w:rsidR="008A664A" w14:paraId="4B2BB108" w14:textId="77777777" w:rsidTr="00961736">
        <w:tc>
          <w:tcPr>
            <w:tcW w:w="9070" w:type="dxa"/>
            <w:tcBorders>
              <w:top w:val="nil"/>
              <w:left w:val="nil"/>
              <w:bottom w:val="nil"/>
              <w:right w:val="nil"/>
            </w:tcBorders>
            <w:noWrap/>
            <w:tcMar>
              <w:right w:w="57" w:type="dxa"/>
            </w:tcMar>
          </w:tcPr>
          <w:p w14:paraId="55E31E0D" w14:textId="77777777" w:rsidR="00AB0910" w:rsidRDefault="001D4E37" w:rsidP="00961736">
            <w:pPr>
              <w:pStyle w:val="GraphicLeft"/>
            </w:pPr>
            <w:r w:rsidRPr="001D4E37">
              <w:rPr>
                <w:noProof/>
                <w:lang w:eastAsia="en-GB"/>
              </w:rPr>
              <w:drawing>
                <wp:inline distT="0" distB="0" distL="0" distR="0" wp14:anchorId="61E0DFC0" wp14:editId="10F5071F">
                  <wp:extent cx="4495800" cy="1152525"/>
                  <wp:effectExtent l="0" t="0" r="0"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495800" cy="1152525"/>
                          </a:xfrm>
                          <a:prstGeom prst="rect">
                            <a:avLst/>
                          </a:prstGeom>
                          <a:noFill/>
                          <a:ln>
                            <a:noFill/>
                          </a:ln>
                        </pic:spPr>
                      </pic:pic>
                    </a:graphicData>
                  </a:graphic>
                </wp:inline>
              </w:drawing>
            </w:r>
          </w:p>
          <w:p w14:paraId="15202FA2" w14:textId="44308E1F" w:rsidR="008A664A" w:rsidRDefault="008A664A" w:rsidP="00961736">
            <w:pPr>
              <w:pStyle w:val="GraphicLeft"/>
            </w:pPr>
          </w:p>
          <w:p w14:paraId="03E389D7" w14:textId="0D669504" w:rsidR="00AB0910" w:rsidRDefault="00AB0910" w:rsidP="0038533A">
            <w:pPr>
              <w:pStyle w:val="Source"/>
              <w:keepNext/>
            </w:pPr>
            <w:r>
              <w:t>Random-effects model used as significant unexplained heterogeneity</w:t>
            </w:r>
          </w:p>
        </w:tc>
      </w:tr>
      <w:tr w:rsidR="008A664A" w:rsidRPr="00D3383B" w14:paraId="5A51AE34" w14:textId="77777777" w:rsidTr="00961736">
        <w:tc>
          <w:tcPr>
            <w:tcW w:w="9070" w:type="dxa"/>
            <w:tcBorders>
              <w:top w:val="nil"/>
              <w:left w:val="nil"/>
              <w:bottom w:val="nil"/>
              <w:right w:val="nil"/>
            </w:tcBorders>
            <w:noWrap/>
            <w:tcMar>
              <w:right w:w="57" w:type="dxa"/>
            </w:tcMar>
          </w:tcPr>
          <w:p w14:paraId="66335506"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68</w:t>
            </w:r>
            <w:r w:rsidR="00525683">
              <w:rPr>
                <w:noProof/>
              </w:rPr>
              <w:fldChar w:fldCharType="end"/>
            </w:r>
            <w:r>
              <w:t>:</w:t>
            </w:r>
            <w:r w:rsidRPr="00696E06">
              <w:tab/>
            </w:r>
            <w:r>
              <w:t>Donepezil versus placebo (prevention) – behavioural problems (various scales; 12 weeks)</w:t>
            </w:r>
          </w:p>
        </w:tc>
      </w:tr>
      <w:tr w:rsidR="008A664A" w14:paraId="0FF0778F" w14:textId="77777777" w:rsidTr="00961736">
        <w:tc>
          <w:tcPr>
            <w:tcW w:w="9070" w:type="dxa"/>
            <w:tcBorders>
              <w:top w:val="nil"/>
              <w:left w:val="nil"/>
              <w:bottom w:val="nil"/>
              <w:right w:val="nil"/>
            </w:tcBorders>
            <w:noWrap/>
            <w:tcMar>
              <w:right w:w="57" w:type="dxa"/>
            </w:tcMar>
          </w:tcPr>
          <w:p w14:paraId="336F6BD5" w14:textId="5ED7E6F6" w:rsidR="008A664A" w:rsidRDefault="005442A4" w:rsidP="00961736">
            <w:pPr>
              <w:pStyle w:val="GraphicLeft"/>
            </w:pPr>
            <w:r w:rsidRPr="005442A4">
              <w:rPr>
                <w:noProof/>
                <w:lang w:eastAsia="en-GB"/>
              </w:rPr>
              <w:drawing>
                <wp:inline distT="0" distB="0" distL="0" distR="0" wp14:anchorId="63DEC1B9" wp14:editId="7C8B3F97">
                  <wp:extent cx="4600575" cy="1152525"/>
                  <wp:effectExtent l="0" t="0" r="9525" b="952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00575" cy="1152525"/>
                          </a:xfrm>
                          <a:prstGeom prst="rect">
                            <a:avLst/>
                          </a:prstGeom>
                          <a:noFill/>
                          <a:ln>
                            <a:noFill/>
                          </a:ln>
                        </pic:spPr>
                      </pic:pic>
                    </a:graphicData>
                  </a:graphic>
                </wp:inline>
              </w:drawing>
            </w:r>
          </w:p>
          <w:p w14:paraId="0A94F7BB" w14:textId="34AC9C4A" w:rsidR="00AB0910" w:rsidRDefault="00AB0910" w:rsidP="0038533A">
            <w:pPr>
              <w:pStyle w:val="Source"/>
              <w:keepNext/>
            </w:pPr>
            <w:r>
              <w:t xml:space="preserve">Various scales used included </w:t>
            </w:r>
            <w:r w:rsidRPr="00AB0910">
              <w:t>Scales of Independent Behavior-Revised (SIB-R)</w:t>
            </w:r>
            <w:r>
              <w:t xml:space="preserve"> and Vineland Adaptive Behaviour Scale</w:t>
            </w:r>
          </w:p>
        </w:tc>
      </w:tr>
      <w:tr w:rsidR="008A664A" w:rsidRPr="00D3383B" w14:paraId="5E75D7B9" w14:textId="77777777" w:rsidTr="00961736">
        <w:tc>
          <w:tcPr>
            <w:tcW w:w="9070" w:type="dxa"/>
            <w:tcBorders>
              <w:top w:val="nil"/>
              <w:left w:val="nil"/>
              <w:bottom w:val="nil"/>
              <w:right w:val="nil"/>
            </w:tcBorders>
            <w:noWrap/>
            <w:tcMar>
              <w:right w:w="57" w:type="dxa"/>
            </w:tcMar>
          </w:tcPr>
          <w:p w14:paraId="17276C63"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69</w:t>
            </w:r>
            <w:r w:rsidR="00525683">
              <w:rPr>
                <w:noProof/>
              </w:rPr>
              <w:fldChar w:fldCharType="end"/>
            </w:r>
            <w:r>
              <w:t>:</w:t>
            </w:r>
            <w:r w:rsidRPr="00696E06">
              <w:tab/>
            </w:r>
            <w:r>
              <w:t>Donepezil versus placebo (prevention) – adverse events (12 weeks)</w:t>
            </w:r>
          </w:p>
        </w:tc>
      </w:tr>
      <w:tr w:rsidR="008A664A" w14:paraId="127CECEC" w14:textId="77777777" w:rsidTr="00961736">
        <w:tc>
          <w:tcPr>
            <w:tcW w:w="9070" w:type="dxa"/>
            <w:tcBorders>
              <w:top w:val="nil"/>
              <w:left w:val="nil"/>
              <w:bottom w:val="nil"/>
              <w:right w:val="nil"/>
            </w:tcBorders>
            <w:noWrap/>
            <w:tcMar>
              <w:right w:w="57" w:type="dxa"/>
            </w:tcMar>
          </w:tcPr>
          <w:p w14:paraId="69E1B22A" w14:textId="452048D8" w:rsidR="008A664A" w:rsidRDefault="005442A4" w:rsidP="00961736">
            <w:pPr>
              <w:pStyle w:val="GraphicLeft"/>
            </w:pPr>
            <w:r w:rsidRPr="005442A4">
              <w:rPr>
                <w:noProof/>
                <w:lang w:eastAsia="en-GB"/>
              </w:rPr>
              <w:drawing>
                <wp:inline distT="0" distB="0" distL="0" distR="0" wp14:anchorId="1FE3284A" wp14:editId="39832F15">
                  <wp:extent cx="4162425" cy="3457575"/>
                  <wp:effectExtent l="0" t="0" r="9525"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162425" cy="3457575"/>
                          </a:xfrm>
                          <a:prstGeom prst="rect">
                            <a:avLst/>
                          </a:prstGeom>
                          <a:noFill/>
                          <a:ln>
                            <a:noFill/>
                          </a:ln>
                        </pic:spPr>
                      </pic:pic>
                    </a:graphicData>
                  </a:graphic>
                </wp:inline>
              </w:drawing>
            </w:r>
          </w:p>
        </w:tc>
      </w:tr>
    </w:tbl>
    <w:p w14:paraId="32A87FCA" w14:textId="77777777" w:rsidR="008A664A" w:rsidRDefault="008A664A" w:rsidP="008A664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4DFDCFA7" w14:textId="77777777" w:rsidTr="00961736">
        <w:tc>
          <w:tcPr>
            <w:tcW w:w="9070" w:type="dxa"/>
            <w:tcBorders>
              <w:top w:val="nil"/>
              <w:left w:val="nil"/>
              <w:bottom w:val="nil"/>
              <w:right w:val="nil"/>
            </w:tcBorders>
            <w:noWrap/>
            <w:tcMar>
              <w:right w:w="57" w:type="dxa"/>
            </w:tcMar>
          </w:tcPr>
          <w:p w14:paraId="053B461F"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70</w:t>
            </w:r>
            <w:r w:rsidR="00525683">
              <w:rPr>
                <w:noProof/>
              </w:rPr>
              <w:fldChar w:fldCharType="end"/>
            </w:r>
            <w:r>
              <w:t>:</w:t>
            </w:r>
            <w:r w:rsidRPr="00696E06">
              <w:tab/>
            </w:r>
            <w:r>
              <w:t>Donepezil versus placebo (treatment) – cognitive abilities (Severe Impairment Battery; 24 weeks)</w:t>
            </w:r>
          </w:p>
        </w:tc>
      </w:tr>
      <w:tr w:rsidR="008A664A" w14:paraId="288D5942" w14:textId="77777777" w:rsidTr="00961736">
        <w:tc>
          <w:tcPr>
            <w:tcW w:w="9070" w:type="dxa"/>
            <w:tcBorders>
              <w:top w:val="nil"/>
              <w:left w:val="nil"/>
              <w:bottom w:val="nil"/>
              <w:right w:val="nil"/>
            </w:tcBorders>
            <w:noWrap/>
            <w:tcMar>
              <w:right w:w="57" w:type="dxa"/>
            </w:tcMar>
          </w:tcPr>
          <w:p w14:paraId="1D1422F2" w14:textId="45817C46" w:rsidR="008A664A" w:rsidRDefault="001D4E37" w:rsidP="00961736">
            <w:pPr>
              <w:pStyle w:val="GraphicLeft"/>
            </w:pPr>
            <w:r w:rsidRPr="001D4E37">
              <w:rPr>
                <w:noProof/>
                <w:lang w:eastAsia="en-GB"/>
              </w:rPr>
              <w:drawing>
                <wp:inline distT="0" distB="0" distL="0" distR="0" wp14:anchorId="7D40AAC0" wp14:editId="23C346FD">
                  <wp:extent cx="4514850" cy="771525"/>
                  <wp:effectExtent l="0" t="0" r="0" b="95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514850" cy="771525"/>
                          </a:xfrm>
                          <a:prstGeom prst="rect">
                            <a:avLst/>
                          </a:prstGeom>
                          <a:noFill/>
                          <a:ln>
                            <a:noFill/>
                          </a:ln>
                        </pic:spPr>
                      </pic:pic>
                    </a:graphicData>
                  </a:graphic>
                </wp:inline>
              </w:drawing>
            </w:r>
          </w:p>
        </w:tc>
      </w:tr>
      <w:tr w:rsidR="008A664A" w:rsidRPr="00D3383B" w14:paraId="6A5DB6E8" w14:textId="77777777" w:rsidTr="00961736">
        <w:tc>
          <w:tcPr>
            <w:tcW w:w="9070" w:type="dxa"/>
            <w:tcBorders>
              <w:top w:val="nil"/>
              <w:left w:val="nil"/>
              <w:bottom w:val="nil"/>
              <w:right w:val="nil"/>
            </w:tcBorders>
            <w:noWrap/>
            <w:tcMar>
              <w:right w:w="57" w:type="dxa"/>
            </w:tcMar>
          </w:tcPr>
          <w:p w14:paraId="51A60D6C"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71</w:t>
            </w:r>
            <w:r w:rsidR="00525683">
              <w:rPr>
                <w:noProof/>
              </w:rPr>
              <w:fldChar w:fldCharType="end"/>
            </w:r>
            <w:r>
              <w:t>:</w:t>
            </w:r>
            <w:r w:rsidRPr="00696E06">
              <w:tab/>
            </w:r>
            <w:r>
              <w:t>Donepezil versus placebo (treatment) – behavioural problems (24 weeks)</w:t>
            </w:r>
          </w:p>
        </w:tc>
      </w:tr>
      <w:tr w:rsidR="008A664A" w14:paraId="0DEB5316" w14:textId="77777777" w:rsidTr="00961736">
        <w:tc>
          <w:tcPr>
            <w:tcW w:w="9070" w:type="dxa"/>
            <w:tcBorders>
              <w:top w:val="nil"/>
              <w:left w:val="nil"/>
              <w:bottom w:val="nil"/>
              <w:right w:val="nil"/>
            </w:tcBorders>
            <w:noWrap/>
            <w:tcMar>
              <w:right w:w="57" w:type="dxa"/>
            </w:tcMar>
          </w:tcPr>
          <w:p w14:paraId="283ED7D8" w14:textId="4A3FC5B5" w:rsidR="008A664A" w:rsidRDefault="001D4E37" w:rsidP="00961736">
            <w:pPr>
              <w:pStyle w:val="GraphicLeft"/>
            </w:pPr>
            <w:r w:rsidRPr="001D4E37">
              <w:rPr>
                <w:noProof/>
                <w:lang w:eastAsia="en-GB"/>
              </w:rPr>
              <w:drawing>
                <wp:inline distT="0" distB="0" distL="0" distR="0" wp14:anchorId="403B7C49" wp14:editId="23C698DB">
                  <wp:extent cx="4562475" cy="771525"/>
                  <wp:effectExtent l="0" t="0" r="9525"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562475" cy="771525"/>
                          </a:xfrm>
                          <a:prstGeom prst="rect">
                            <a:avLst/>
                          </a:prstGeom>
                          <a:noFill/>
                          <a:ln>
                            <a:noFill/>
                          </a:ln>
                        </pic:spPr>
                      </pic:pic>
                    </a:graphicData>
                  </a:graphic>
                </wp:inline>
              </w:drawing>
            </w:r>
          </w:p>
        </w:tc>
      </w:tr>
      <w:tr w:rsidR="008A664A" w:rsidRPr="00D3383B" w14:paraId="68380B3A" w14:textId="77777777" w:rsidTr="00961736">
        <w:tc>
          <w:tcPr>
            <w:tcW w:w="9070" w:type="dxa"/>
            <w:tcBorders>
              <w:top w:val="nil"/>
              <w:left w:val="nil"/>
              <w:bottom w:val="nil"/>
              <w:right w:val="nil"/>
            </w:tcBorders>
            <w:noWrap/>
            <w:tcMar>
              <w:right w:w="57" w:type="dxa"/>
            </w:tcMar>
          </w:tcPr>
          <w:p w14:paraId="17DF2FC3"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72</w:t>
            </w:r>
            <w:r w:rsidR="00525683">
              <w:rPr>
                <w:noProof/>
              </w:rPr>
              <w:fldChar w:fldCharType="end"/>
            </w:r>
            <w:r>
              <w:t>:</w:t>
            </w:r>
            <w:r w:rsidRPr="00696E06">
              <w:tab/>
            </w:r>
            <w:r>
              <w:t>Donepezil versus placebo (treatment) – global functioning (proportion with improved impression of QoL) (24 weeks)</w:t>
            </w:r>
          </w:p>
        </w:tc>
      </w:tr>
      <w:tr w:rsidR="008A664A" w14:paraId="11759517" w14:textId="77777777" w:rsidTr="00961736">
        <w:tc>
          <w:tcPr>
            <w:tcW w:w="9070" w:type="dxa"/>
            <w:tcBorders>
              <w:top w:val="nil"/>
              <w:left w:val="nil"/>
              <w:bottom w:val="nil"/>
              <w:right w:val="nil"/>
            </w:tcBorders>
            <w:noWrap/>
            <w:tcMar>
              <w:right w:w="57" w:type="dxa"/>
            </w:tcMar>
          </w:tcPr>
          <w:p w14:paraId="4913A389" w14:textId="401630CE" w:rsidR="008A664A" w:rsidRDefault="001D4E37" w:rsidP="00961736">
            <w:pPr>
              <w:pStyle w:val="GraphicLeft"/>
            </w:pPr>
            <w:r w:rsidRPr="001D4E37">
              <w:rPr>
                <w:noProof/>
                <w:lang w:eastAsia="en-GB"/>
              </w:rPr>
              <w:drawing>
                <wp:inline distT="0" distB="0" distL="0" distR="0" wp14:anchorId="25EAB257" wp14:editId="16B9B5FD">
                  <wp:extent cx="4133850" cy="771525"/>
                  <wp:effectExtent l="0" t="0" r="0"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133850" cy="771525"/>
                          </a:xfrm>
                          <a:prstGeom prst="rect">
                            <a:avLst/>
                          </a:prstGeom>
                          <a:noFill/>
                          <a:ln>
                            <a:noFill/>
                          </a:ln>
                        </pic:spPr>
                      </pic:pic>
                    </a:graphicData>
                  </a:graphic>
                </wp:inline>
              </w:drawing>
            </w:r>
          </w:p>
        </w:tc>
      </w:tr>
    </w:tbl>
    <w:p w14:paraId="66E5506C" w14:textId="77777777" w:rsidR="008A664A" w:rsidRDefault="008A664A" w:rsidP="008A664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0A445D1F" w14:textId="77777777" w:rsidTr="00961736">
        <w:tc>
          <w:tcPr>
            <w:tcW w:w="9070" w:type="dxa"/>
            <w:tcBorders>
              <w:top w:val="nil"/>
              <w:left w:val="nil"/>
              <w:bottom w:val="nil"/>
              <w:right w:val="nil"/>
            </w:tcBorders>
            <w:noWrap/>
            <w:tcMar>
              <w:right w:w="57" w:type="dxa"/>
            </w:tcMar>
          </w:tcPr>
          <w:p w14:paraId="064B1A80"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73</w:t>
            </w:r>
            <w:r w:rsidR="00525683">
              <w:rPr>
                <w:noProof/>
              </w:rPr>
              <w:fldChar w:fldCharType="end"/>
            </w:r>
            <w:r>
              <w:t>:</w:t>
            </w:r>
            <w:r w:rsidRPr="00696E06">
              <w:tab/>
            </w:r>
            <w:r>
              <w:t>Donepezil versus placebo (treatment) – adverse events (24 weeks)</w:t>
            </w:r>
          </w:p>
        </w:tc>
      </w:tr>
      <w:tr w:rsidR="008A664A" w14:paraId="6E8E84D2" w14:textId="77777777" w:rsidTr="00961736">
        <w:tc>
          <w:tcPr>
            <w:tcW w:w="9070" w:type="dxa"/>
            <w:tcBorders>
              <w:top w:val="nil"/>
              <w:left w:val="nil"/>
              <w:bottom w:val="nil"/>
              <w:right w:val="nil"/>
            </w:tcBorders>
            <w:noWrap/>
            <w:tcMar>
              <w:right w:w="57" w:type="dxa"/>
            </w:tcMar>
          </w:tcPr>
          <w:p w14:paraId="7BB51FB6" w14:textId="1C86ECF6" w:rsidR="008A664A" w:rsidRDefault="0028142A" w:rsidP="00961736">
            <w:pPr>
              <w:pStyle w:val="GraphicLeft"/>
            </w:pPr>
            <w:r w:rsidRPr="0028142A">
              <w:rPr>
                <w:noProof/>
                <w:lang w:eastAsia="en-GB"/>
              </w:rPr>
              <w:drawing>
                <wp:inline distT="0" distB="0" distL="0" distR="0" wp14:anchorId="72AA045A" wp14:editId="121CD249">
                  <wp:extent cx="3769995" cy="1794510"/>
                  <wp:effectExtent l="0" t="0" r="190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769995" cy="1794510"/>
                          </a:xfrm>
                          <a:prstGeom prst="rect">
                            <a:avLst/>
                          </a:prstGeom>
                          <a:noFill/>
                          <a:ln>
                            <a:noFill/>
                          </a:ln>
                        </pic:spPr>
                      </pic:pic>
                    </a:graphicData>
                  </a:graphic>
                </wp:inline>
              </w:drawing>
            </w:r>
            <w:r w:rsidRPr="0028142A" w:rsidDel="001D4E37">
              <w:rPr>
                <w:noProof/>
                <w:lang w:eastAsia="en-GB"/>
              </w:rPr>
              <w:t xml:space="preserve"> </w:t>
            </w:r>
          </w:p>
        </w:tc>
      </w:tr>
      <w:tr w:rsidR="008A664A" w14:paraId="14CFF6C4" w14:textId="77777777" w:rsidTr="00961736">
        <w:tc>
          <w:tcPr>
            <w:tcW w:w="9070" w:type="dxa"/>
            <w:tcBorders>
              <w:top w:val="nil"/>
              <w:left w:val="nil"/>
              <w:bottom w:val="nil"/>
              <w:right w:val="nil"/>
            </w:tcBorders>
            <w:noWrap/>
            <w:tcMar>
              <w:right w:w="57" w:type="dxa"/>
            </w:tcMar>
          </w:tcPr>
          <w:p w14:paraId="6C8A684B" w14:textId="77777777" w:rsidR="008A664A" w:rsidRDefault="008A664A" w:rsidP="00961736">
            <w:pPr>
              <w:pStyle w:val="Source"/>
              <w:keepNext/>
            </w:pPr>
          </w:p>
        </w:tc>
      </w:tr>
    </w:tbl>
    <w:p w14:paraId="093A77E0" w14:textId="77777777" w:rsidR="008A664A" w:rsidRDefault="008A664A" w:rsidP="008A664A"/>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8A664A" w:rsidRPr="00D3383B" w14:paraId="0C213100" w14:textId="77777777" w:rsidTr="00961736">
        <w:tc>
          <w:tcPr>
            <w:tcW w:w="9070" w:type="dxa"/>
            <w:tcBorders>
              <w:top w:val="nil"/>
              <w:left w:val="nil"/>
              <w:bottom w:val="nil"/>
              <w:right w:val="nil"/>
            </w:tcBorders>
            <w:noWrap/>
            <w:tcMar>
              <w:right w:w="57" w:type="dxa"/>
            </w:tcMar>
          </w:tcPr>
          <w:p w14:paraId="23158878"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74</w:t>
            </w:r>
            <w:r w:rsidR="00525683">
              <w:rPr>
                <w:noProof/>
              </w:rPr>
              <w:fldChar w:fldCharType="end"/>
            </w:r>
            <w:r>
              <w:t>:</w:t>
            </w:r>
            <w:r w:rsidRPr="00696E06">
              <w:tab/>
            </w:r>
            <w:r>
              <w:t>Memantine versus placebo (prevention or treatment) – cognitive abilities (various scales, 16-52 weeks)</w:t>
            </w:r>
          </w:p>
        </w:tc>
      </w:tr>
      <w:tr w:rsidR="008A664A" w14:paraId="6571122D" w14:textId="77777777" w:rsidTr="00961736">
        <w:tc>
          <w:tcPr>
            <w:tcW w:w="9070" w:type="dxa"/>
            <w:tcBorders>
              <w:top w:val="nil"/>
              <w:left w:val="nil"/>
              <w:bottom w:val="nil"/>
              <w:right w:val="nil"/>
            </w:tcBorders>
            <w:noWrap/>
            <w:tcMar>
              <w:right w:w="57" w:type="dxa"/>
            </w:tcMar>
          </w:tcPr>
          <w:p w14:paraId="70617276" w14:textId="77777777" w:rsidR="008A664A" w:rsidRDefault="008A664A" w:rsidP="00961736">
            <w:pPr>
              <w:pStyle w:val="GraphicLeft"/>
            </w:pPr>
            <w:r w:rsidRPr="00CB6435">
              <w:rPr>
                <w:noProof/>
                <w:lang w:eastAsia="en-GB"/>
              </w:rPr>
              <w:drawing>
                <wp:inline distT="0" distB="0" distL="0" distR="0" wp14:anchorId="4FB04F39" wp14:editId="39DC2F73">
                  <wp:extent cx="4619625" cy="115252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19625" cy="1152525"/>
                          </a:xfrm>
                          <a:prstGeom prst="rect">
                            <a:avLst/>
                          </a:prstGeom>
                          <a:noFill/>
                          <a:ln>
                            <a:noFill/>
                          </a:ln>
                        </pic:spPr>
                      </pic:pic>
                    </a:graphicData>
                  </a:graphic>
                </wp:inline>
              </w:drawing>
            </w:r>
          </w:p>
        </w:tc>
      </w:tr>
      <w:tr w:rsidR="008A664A" w:rsidRPr="00D3383B" w14:paraId="684657EF" w14:textId="77777777" w:rsidTr="00961736">
        <w:tc>
          <w:tcPr>
            <w:tcW w:w="9070" w:type="dxa"/>
            <w:tcBorders>
              <w:top w:val="nil"/>
              <w:left w:val="nil"/>
              <w:bottom w:val="nil"/>
              <w:right w:val="nil"/>
            </w:tcBorders>
            <w:noWrap/>
            <w:tcMar>
              <w:right w:w="57" w:type="dxa"/>
            </w:tcMar>
          </w:tcPr>
          <w:p w14:paraId="3DD3252F"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75</w:t>
            </w:r>
            <w:r w:rsidR="00525683">
              <w:rPr>
                <w:noProof/>
              </w:rPr>
              <w:fldChar w:fldCharType="end"/>
            </w:r>
            <w:r>
              <w:t>:</w:t>
            </w:r>
            <w:r w:rsidRPr="00696E06">
              <w:tab/>
            </w:r>
            <w:r>
              <w:t>Memantine versus placebo (prevention or treatment) – behavioural problems (various scales, 16-52 weeks)</w:t>
            </w:r>
          </w:p>
        </w:tc>
      </w:tr>
      <w:tr w:rsidR="008A664A" w14:paraId="6F7EEEA5" w14:textId="77777777" w:rsidTr="00961736">
        <w:tc>
          <w:tcPr>
            <w:tcW w:w="9070" w:type="dxa"/>
            <w:tcBorders>
              <w:top w:val="nil"/>
              <w:left w:val="nil"/>
              <w:bottom w:val="nil"/>
              <w:right w:val="nil"/>
            </w:tcBorders>
            <w:noWrap/>
            <w:tcMar>
              <w:right w:w="57" w:type="dxa"/>
            </w:tcMar>
          </w:tcPr>
          <w:p w14:paraId="6DA8602F" w14:textId="77777777" w:rsidR="008A664A" w:rsidRDefault="008A664A" w:rsidP="00961736">
            <w:pPr>
              <w:pStyle w:val="GraphicLeft"/>
            </w:pPr>
            <w:r w:rsidRPr="00CB6435">
              <w:rPr>
                <w:noProof/>
                <w:lang w:eastAsia="en-GB"/>
              </w:rPr>
              <w:drawing>
                <wp:inline distT="0" distB="0" distL="0" distR="0" wp14:anchorId="4F151E47" wp14:editId="783758EA">
                  <wp:extent cx="4619625" cy="11525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619625" cy="1152525"/>
                          </a:xfrm>
                          <a:prstGeom prst="rect">
                            <a:avLst/>
                          </a:prstGeom>
                          <a:noFill/>
                          <a:ln>
                            <a:noFill/>
                          </a:ln>
                        </pic:spPr>
                      </pic:pic>
                    </a:graphicData>
                  </a:graphic>
                </wp:inline>
              </w:drawing>
            </w:r>
          </w:p>
        </w:tc>
      </w:tr>
      <w:tr w:rsidR="008A664A" w:rsidRPr="00D3383B" w14:paraId="63884FC6" w14:textId="77777777" w:rsidTr="00961736">
        <w:tc>
          <w:tcPr>
            <w:tcW w:w="9070" w:type="dxa"/>
            <w:tcBorders>
              <w:top w:val="nil"/>
              <w:left w:val="nil"/>
              <w:bottom w:val="nil"/>
              <w:right w:val="nil"/>
            </w:tcBorders>
            <w:noWrap/>
            <w:tcMar>
              <w:right w:w="57" w:type="dxa"/>
            </w:tcMar>
          </w:tcPr>
          <w:p w14:paraId="73962EA4"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76</w:t>
            </w:r>
            <w:r w:rsidR="00525683">
              <w:rPr>
                <w:noProof/>
              </w:rPr>
              <w:fldChar w:fldCharType="end"/>
            </w:r>
            <w:r>
              <w:t>:</w:t>
            </w:r>
            <w:r w:rsidRPr="00696E06">
              <w:tab/>
            </w:r>
            <w:r>
              <w:t>Memantine versus placebo (prevention or treatment) – adverse events (16-52 weeks)</w:t>
            </w:r>
          </w:p>
        </w:tc>
      </w:tr>
      <w:tr w:rsidR="008A664A" w14:paraId="048B1A08" w14:textId="77777777" w:rsidTr="00961736">
        <w:tc>
          <w:tcPr>
            <w:tcW w:w="9070" w:type="dxa"/>
            <w:tcBorders>
              <w:top w:val="nil"/>
              <w:left w:val="nil"/>
              <w:bottom w:val="nil"/>
              <w:right w:val="nil"/>
            </w:tcBorders>
            <w:noWrap/>
            <w:tcMar>
              <w:right w:w="57" w:type="dxa"/>
            </w:tcMar>
          </w:tcPr>
          <w:p w14:paraId="7F69450E" w14:textId="361B8456" w:rsidR="008A664A" w:rsidRDefault="00AC2C37" w:rsidP="00961736">
            <w:pPr>
              <w:pStyle w:val="GraphicLeft"/>
            </w:pPr>
            <w:r w:rsidRPr="00AC2C37">
              <w:rPr>
                <w:noProof/>
                <w:lang w:eastAsia="en-GB"/>
              </w:rPr>
              <w:drawing>
                <wp:inline distT="0" distB="0" distL="0" distR="0" wp14:anchorId="1DF3EBFE" wp14:editId="167F53B5">
                  <wp:extent cx="4191000" cy="25622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91000" cy="2562225"/>
                          </a:xfrm>
                          <a:prstGeom prst="rect">
                            <a:avLst/>
                          </a:prstGeom>
                          <a:noFill/>
                          <a:ln>
                            <a:noFill/>
                          </a:ln>
                        </pic:spPr>
                      </pic:pic>
                    </a:graphicData>
                  </a:graphic>
                </wp:inline>
              </w:drawing>
            </w:r>
          </w:p>
        </w:tc>
      </w:tr>
      <w:tr w:rsidR="008A664A" w:rsidRPr="00D3383B" w14:paraId="2ADD6072" w14:textId="77777777" w:rsidTr="00961736">
        <w:tc>
          <w:tcPr>
            <w:tcW w:w="9070" w:type="dxa"/>
            <w:tcBorders>
              <w:top w:val="nil"/>
              <w:left w:val="nil"/>
              <w:bottom w:val="nil"/>
              <w:right w:val="nil"/>
            </w:tcBorders>
            <w:noWrap/>
            <w:tcMar>
              <w:right w:w="57" w:type="dxa"/>
            </w:tcMar>
          </w:tcPr>
          <w:p w14:paraId="677266C4"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77</w:t>
            </w:r>
            <w:r w:rsidR="00525683">
              <w:rPr>
                <w:noProof/>
              </w:rPr>
              <w:fldChar w:fldCharType="end"/>
            </w:r>
            <w:r>
              <w:t>:</w:t>
            </w:r>
            <w:r w:rsidRPr="00696E06">
              <w:tab/>
            </w:r>
            <w:r>
              <w:t xml:space="preserve">Simvastin versus placebo (prevention or treatment) – cognitive abilities (NADIID battery; 52 weeks) – </w:t>
            </w:r>
          </w:p>
        </w:tc>
      </w:tr>
      <w:tr w:rsidR="008A664A" w14:paraId="1A77AC73" w14:textId="77777777" w:rsidTr="00961736">
        <w:tc>
          <w:tcPr>
            <w:tcW w:w="9070" w:type="dxa"/>
            <w:tcBorders>
              <w:top w:val="nil"/>
              <w:left w:val="nil"/>
              <w:bottom w:val="nil"/>
              <w:right w:val="nil"/>
            </w:tcBorders>
            <w:noWrap/>
            <w:tcMar>
              <w:right w:w="57" w:type="dxa"/>
            </w:tcMar>
          </w:tcPr>
          <w:p w14:paraId="09C9B6D5" w14:textId="5CB6ABF1" w:rsidR="008A664A" w:rsidRDefault="001D4E37" w:rsidP="00961736">
            <w:pPr>
              <w:pStyle w:val="GraphicLeft"/>
            </w:pPr>
            <w:r w:rsidRPr="001D4E37">
              <w:rPr>
                <w:noProof/>
                <w:lang w:eastAsia="en-GB"/>
              </w:rPr>
              <w:drawing>
                <wp:inline distT="0" distB="0" distL="0" distR="0" wp14:anchorId="4FDD93F2" wp14:editId="3D9D93BA">
                  <wp:extent cx="4286250" cy="771525"/>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286250" cy="771525"/>
                          </a:xfrm>
                          <a:prstGeom prst="rect">
                            <a:avLst/>
                          </a:prstGeom>
                          <a:noFill/>
                          <a:ln>
                            <a:noFill/>
                          </a:ln>
                        </pic:spPr>
                      </pic:pic>
                    </a:graphicData>
                  </a:graphic>
                </wp:inline>
              </w:drawing>
            </w:r>
          </w:p>
        </w:tc>
      </w:tr>
      <w:tr w:rsidR="008A664A" w:rsidRPr="00D3383B" w14:paraId="5C6DEDC4" w14:textId="77777777" w:rsidTr="00961736">
        <w:tc>
          <w:tcPr>
            <w:tcW w:w="9070" w:type="dxa"/>
            <w:tcBorders>
              <w:top w:val="nil"/>
              <w:left w:val="nil"/>
              <w:bottom w:val="nil"/>
              <w:right w:val="nil"/>
            </w:tcBorders>
            <w:noWrap/>
            <w:tcMar>
              <w:right w:w="57" w:type="dxa"/>
            </w:tcMar>
          </w:tcPr>
          <w:p w14:paraId="7C1F6B8D"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78</w:t>
            </w:r>
            <w:r w:rsidR="00525683">
              <w:rPr>
                <w:noProof/>
              </w:rPr>
              <w:fldChar w:fldCharType="end"/>
            </w:r>
            <w:r>
              <w:t>:</w:t>
            </w:r>
            <w:r w:rsidRPr="00696E06">
              <w:tab/>
            </w:r>
            <w:r>
              <w:t>Simvastin versus placebo (prevention or treatment) – cognitive abilities (NADIID battery; 52 weeks) (</w:t>
            </w:r>
            <w:r w:rsidRPr="00CB6435">
              <w:t>adjusted for baseline and stratification values</w:t>
            </w:r>
            <w:r>
              <w:t>)</w:t>
            </w:r>
          </w:p>
        </w:tc>
      </w:tr>
      <w:tr w:rsidR="008A664A" w14:paraId="4E5F1C6C" w14:textId="77777777" w:rsidTr="00961736">
        <w:tc>
          <w:tcPr>
            <w:tcW w:w="9070" w:type="dxa"/>
            <w:tcBorders>
              <w:top w:val="nil"/>
              <w:left w:val="nil"/>
              <w:bottom w:val="nil"/>
              <w:right w:val="nil"/>
            </w:tcBorders>
            <w:noWrap/>
            <w:tcMar>
              <w:right w:w="57" w:type="dxa"/>
            </w:tcMar>
          </w:tcPr>
          <w:p w14:paraId="004767A0" w14:textId="4473152E" w:rsidR="008A664A" w:rsidRDefault="001D4E37" w:rsidP="00961736">
            <w:pPr>
              <w:pStyle w:val="GraphicLeft"/>
            </w:pPr>
            <w:r w:rsidRPr="001D4E37">
              <w:rPr>
                <w:noProof/>
                <w:lang w:eastAsia="en-GB"/>
              </w:rPr>
              <w:drawing>
                <wp:inline distT="0" distB="0" distL="0" distR="0" wp14:anchorId="7F5D5FF6" wp14:editId="0977C89C">
                  <wp:extent cx="3914775" cy="771525"/>
                  <wp:effectExtent l="0" t="0" r="9525"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914775" cy="771525"/>
                          </a:xfrm>
                          <a:prstGeom prst="rect">
                            <a:avLst/>
                          </a:prstGeom>
                          <a:noFill/>
                          <a:ln>
                            <a:noFill/>
                          </a:ln>
                        </pic:spPr>
                      </pic:pic>
                    </a:graphicData>
                  </a:graphic>
                </wp:inline>
              </w:drawing>
            </w:r>
          </w:p>
        </w:tc>
      </w:tr>
      <w:tr w:rsidR="008A664A" w:rsidRPr="00D3383B" w14:paraId="6895B699" w14:textId="77777777" w:rsidTr="00961736">
        <w:tc>
          <w:tcPr>
            <w:tcW w:w="9070" w:type="dxa"/>
            <w:tcBorders>
              <w:top w:val="nil"/>
              <w:left w:val="nil"/>
              <w:bottom w:val="nil"/>
              <w:right w:val="nil"/>
            </w:tcBorders>
            <w:noWrap/>
            <w:tcMar>
              <w:right w:w="57" w:type="dxa"/>
            </w:tcMar>
          </w:tcPr>
          <w:p w14:paraId="31D23706"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79</w:t>
            </w:r>
            <w:r w:rsidR="00525683">
              <w:rPr>
                <w:noProof/>
              </w:rPr>
              <w:fldChar w:fldCharType="end"/>
            </w:r>
            <w:r>
              <w:t>:</w:t>
            </w:r>
            <w:r w:rsidRPr="00696E06">
              <w:tab/>
            </w:r>
            <w:r>
              <w:t>Simvastin versus placebo (prevention or treatment) – adaptive functioning (52 weeks)</w:t>
            </w:r>
          </w:p>
        </w:tc>
      </w:tr>
      <w:tr w:rsidR="008A664A" w14:paraId="35F7AD40" w14:textId="77777777" w:rsidTr="00961736">
        <w:tc>
          <w:tcPr>
            <w:tcW w:w="9070" w:type="dxa"/>
            <w:tcBorders>
              <w:top w:val="nil"/>
              <w:left w:val="nil"/>
              <w:bottom w:val="nil"/>
              <w:right w:val="nil"/>
            </w:tcBorders>
            <w:noWrap/>
            <w:tcMar>
              <w:right w:w="57" w:type="dxa"/>
            </w:tcMar>
          </w:tcPr>
          <w:p w14:paraId="528AE81E" w14:textId="019866D3" w:rsidR="008A664A" w:rsidRDefault="001D4E37" w:rsidP="00961736">
            <w:pPr>
              <w:pStyle w:val="GraphicLeft"/>
            </w:pPr>
            <w:r w:rsidRPr="001D4E37">
              <w:rPr>
                <w:noProof/>
                <w:lang w:eastAsia="en-GB"/>
              </w:rPr>
              <w:drawing>
                <wp:inline distT="0" distB="0" distL="0" distR="0" wp14:anchorId="5AF0509B" wp14:editId="4F683426">
                  <wp:extent cx="4352925" cy="771525"/>
                  <wp:effectExtent l="0" t="0" r="9525"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52925" cy="771525"/>
                          </a:xfrm>
                          <a:prstGeom prst="rect">
                            <a:avLst/>
                          </a:prstGeom>
                          <a:noFill/>
                          <a:ln>
                            <a:noFill/>
                          </a:ln>
                        </pic:spPr>
                      </pic:pic>
                    </a:graphicData>
                  </a:graphic>
                </wp:inline>
              </w:drawing>
            </w:r>
          </w:p>
        </w:tc>
      </w:tr>
      <w:tr w:rsidR="008A664A" w:rsidRPr="00D3383B" w14:paraId="14DF5E03" w14:textId="77777777" w:rsidTr="00961736">
        <w:tc>
          <w:tcPr>
            <w:tcW w:w="9070" w:type="dxa"/>
            <w:tcBorders>
              <w:top w:val="nil"/>
              <w:left w:val="nil"/>
              <w:bottom w:val="nil"/>
              <w:right w:val="nil"/>
            </w:tcBorders>
            <w:noWrap/>
            <w:tcMar>
              <w:right w:w="57" w:type="dxa"/>
            </w:tcMar>
          </w:tcPr>
          <w:p w14:paraId="79BE4EBB" w14:textId="77777777" w:rsidR="008A664A" w:rsidRPr="00D3383B" w:rsidRDefault="008A664A" w:rsidP="0096173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80</w:t>
            </w:r>
            <w:r w:rsidR="00525683">
              <w:rPr>
                <w:noProof/>
              </w:rPr>
              <w:fldChar w:fldCharType="end"/>
            </w:r>
            <w:r>
              <w:t>:</w:t>
            </w:r>
            <w:r w:rsidRPr="00696E06">
              <w:tab/>
            </w:r>
            <w:r>
              <w:t>Simvastin versus placebo (prevention or treatment) – adaptive functioning (52 weeks) (</w:t>
            </w:r>
            <w:r w:rsidRPr="00CB6435">
              <w:t>adjusted for baseline and stratification values</w:t>
            </w:r>
            <w:r>
              <w:t>)</w:t>
            </w:r>
          </w:p>
        </w:tc>
      </w:tr>
      <w:tr w:rsidR="008A664A" w14:paraId="5237129F" w14:textId="77777777" w:rsidTr="00961736">
        <w:tc>
          <w:tcPr>
            <w:tcW w:w="9070" w:type="dxa"/>
            <w:tcBorders>
              <w:top w:val="nil"/>
              <w:left w:val="nil"/>
              <w:bottom w:val="nil"/>
              <w:right w:val="nil"/>
            </w:tcBorders>
            <w:noWrap/>
            <w:tcMar>
              <w:right w:w="57" w:type="dxa"/>
            </w:tcMar>
          </w:tcPr>
          <w:p w14:paraId="58265927" w14:textId="087E6BAA" w:rsidR="008A664A" w:rsidRDefault="001D4E37" w:rsidP="00961736">
            <w:pPr>
              <w:pStyle w:val="GraphicLeft"/>
            </w:pPr>
            <w:r w:rsidRPr="001D4E37">
              <w:rPr>
                <w:noProof/>
                <w:lang w:eastAsia="en-GB"/>
              </w:rPr>
              <w:drawing>
                <wp:inline distT="0" distB="0" distL="0" distR="0" wp14:anchorId="6C005CDC" wp14:editId="57B1C168">
                  <wp:extent cx="3914775" cy="771525"/>
                  <wp:effectExtent l="0" t="0" r="9525"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914775" cy="771525"/>
                          </a:xfrm>
                          <a:prstGeom prst="rect">
                            <a:avLst/>
                          </a:prstGeom>
                          <a:noFill/>
                          <a:ln>
                            <a:noFill/>
                          </a:ln>
                        </pic:spPr>
                      </pic:pic>
                    </a:graphicData>
                  </a:graphic>
                </wp:inline>
              </w:drawing>
            </w:r>
          </w:p>
        </w:tc>
      </w:tr>
    </w:tbl>
    <w:p w14:paraId="7787296E" w14:textId="02B400DB" w:rsidR="009708DC" w:rsidRDefault="003D6B56" w:rsidP="009708DC">
      <w:pPr>
        <w:pStyle w:val="AppSubHead"/>
      </w:pPr>
      <w:bookmarkStart w:id="34" w:name="_Toc444268622"/>
      <w:r>
        <w:t>Other</w:t>
      </w:r>
      <w:r w:rsidR="009708DC">
        <w:t xml:space="preserve"> interventions</w:t>
      </w:r>
      <w:bookmarkEnd w:id="34"/>
    </w:p>
    <w:p w14:paraId="7D94BB99" w14:textId="4DEDE6AD" w:rsidR="00A246E1" w:rsidRDefault="00A246E1" w:rsidP="009708DC">
      <w:pPr>
        <w:pStyle w:val="AppMinorSubHead"/>
      </w:pPr>
      <w:bookmarkStart w:id="35" w:name="_Toc444268623"/>
      <w:r>
        <w:t>Annual health checks</w:t>
      </w:r>
      <w:bookmarkEnd w:id="35"/>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A54CD4" w:rsidRPr="00D3383B" w14:paraId="40F837F2" w14:textId="77777777" w:rsidTr="00A54CD4">
        <w:tc>
          <w:tcPr>
            <w:tcW w:w="9070" w:type="dxa"/>
            <w:tcBorders>
              <w:top w:val="nil"/>
              <w:left w:val="nil"/>
              <w:bottom w:val="nil"/>
              <w:right w:val="nil"/>
            </w:tcBorders>
            <w:noWrap/>
            <w:tcMar>
              <w:right w:w="57" w:type="dxa"/>
            </w:tcMar>
          </w:tcPr>
          <w:p w14:paraId="3EB1AAF4" w14:textId="68A1FDB8" w:rsidR="00A54CD4" w:rsidRPr="00D3383B" w:rsidRDefault="00A54CD4" w:rsidP="003061C3">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81</w:t>
            </w:r>
            <w:r w:rsidR="00525683">
              <w:rPr>
                <w:noProof/>
              </w:rPr>
              <w:fldChar w:fldCharType="end"/>
            </w:r>
            <w:r>
              <w:t>:</w:t>
            </w:r>
            <w:r w:rsidRPr="00696E06">
              <w:tab/>
            </w:r>
            <w:r w:rsidRPr="00A54CD4">
              <w:t>Annual health checks versus treatment as usual</w:t>
            </w:r>
            <w:r w:rsidR="00F371CE">
              <w:t xml:space="preserve"> – </w:t>
            </w:r>
            <w:r>
              <w:rPr>
                <w:rStyle w:val="label"/>
                <w:rFonts w:eastAsia="Times New Roman"/>
              </w:rPr>
              <w:t>Identification of mental health needs</w:t>
            </w:r>
            <w:r w:rsidR="003061C3">
              <w:rPr>
                <w:rStyle w:val="label"/>
                <w:rFonts w:eastAsia="Times New Roman"/>
              </w:rPr>
              <w:t xml:space="preserve"> (</w:t>
            </w:r>
            <w:r>
              <w:rPr>
                <w:rStyle w:val="label"/>
                <w:rFonts w:eastAsia="Times New Roman"/>
              </w:rPr>
              <w:t xml:space="preserve">all levels of </w:t>
            </w:r>
            <w:r w:rsidR="00F371CE">
              <w:rPr>
                <w:rStyle w:val="label"/>
                <w:rFonts w:eastAsia="Times New Roman"/>
              </w:rPr>
              <w:t>learning disabilities</w:t>
            </w:r>
            <w:r>
              <w:rPr>
                <w:rStyle w:val="label"/>
                <w:rFonts w:eastAsia="Times New Roman"/>
              </w:rPr>
              <w:t xml:space="preserve">) </w:t>
            </w:r>
            <w:r>
              <w:rPr>
                <w:rStyle w:val="short-name"/>
                <w:rFonts w:eastAsia="Times New Roman"/>
              </w:rPr>
              <w:t>(Mental health)</w:t>
            </w:r>
            <w:r>
              <w:rPr>
                <w:rFonts w:eastAsia="Times New Roman"/>
              </w:rPr>
              <w:t xml:space="preserve"> (</w:t>
            </w:r>
            <w:r>
              <w:rPr>
                <w:rStyle w:val="label"/>
                <w:rFonts w:eastAsia="Times New Roman"/>
              </w:rPr>
              <w:t>39</w:t>
            </w:r>
            <w:r w:rsidR="00231EF4">
              <w:rPr>
                <w:rStyle w:val="label"/>
                <w:rFonts w:eastAsia="Times New Roman"/>
              </w:rPr>
              <w:t> weeks</w:t>
            </w:r>
            <w:r>
              <w:rPr>
                <w:rStyle w:val="label"/>
                <w:rFonts w:eastAsia="Times New Roman"/>
              </w:rPr>
              <w:t>)</w:t>
            </w:r>
          </w:p>
        </w:tc>
      </w:tr>
      <w:tr w:rsidR="00A54CD4" w14:paraId="106091B9" w14:textId="77777777" w:rsidTr="00A54CD4">
        <w:tc>
          <w:tcPr>
            <w:tcW w:w="9070" w:type="dxa"/>
            <w:tcBorders>
              <w:top w:val="nil"/>
              <w:left w:val="nil"/>
              <w:bottom w:val="nil"/>
              <w:right w:val="nil"/>
            </w:tcBorders>
            <w:noWrap/>
            <w:tcMar>
              <w:right w:w="57" w:type="dxa"/>
            </w:tcMar>
          </w:tcPr>
          <w:p w14:paraId="0D870892" w14:textId="0BB8667C" w:rsidR="00A54CD4" w:rsidRDefault="003061C3" w:rsidP="00A54CD4">
            <w:pPr>
              <w:pStyle w:val="GraphicLeft"/>
            </w:pPr>
            <w:r w:rsidRPr="003061C3">
              <w:rPr>
                <w:noProof/>
                <w:lang w:eastAsia="en-GB"/>
              </w:rPr>
              <w:drawing>
                <wp:inline distT="0" distB="0" distL="0" distR="0" wp14:anchorId="3BA6FEB5" wp14:editId="2643A25C">
                  <wp:extent cx="4284980" cy="3455670"/>
                  <wp:effectExtent l="0" t="0" r="127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284980" cy="3455670"/>
                          </a:xfrm>
                          <a:prstGeom prst="rect">
                            <a:avLst/>
                          </a:prstGeom>
                          <a:noFill/>
                          <a:ln>
                            <a:noFill/>
                          </a:ln>
                        </pic:spPr>
                      </pic:pic>
                    </a:graphicData>
                  </a:graphic>
                </wp:inline>
              </w:drawing>
            </w:r>
          </w:p>
        </w:tc>
      </w:tr>
      <w:tr w:rsidR="00A54CD4" w:rsidRPr="00D3383B" w14:paraId="0F25D5C9" w14:textId="77777777" w:rsidTr="00A54CD4">
        <w:tc>
          <w:tcPr>
            <w:tcW w:w="9070" w:type="dxa"/>
            <w:tcBorders>
              <w:top w:val="nil"/>
              <w:left w:val="nil"/>
              <w:bottom w:val="nil"/>
              <w:right w:val="nil"/>
            </w:tcBorders>
            <w:noWrap/>
            <w:tcMar>
              <w:right w:w="57" w:type="dxa"/>
            </w:tcMar>
          </w:tcPr>
          <w:p w14:paraId="69702AC6" w14:textId="7E4C4469" w:rsidR="00A54CD4" w:rsidRPr="00D3383B" w:rsidRDefault="00A54CD4" w:rsidP="003061C3">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82</w:t>
            </w:r>
            <w:r w:rsidR="00525683">
              <w:rPr>
                <w:noProof/>
              </w:rPr>
              <w:fldChar w:fldCharType="end"/>
            </w:r>
            <w:r>
              <w:t>:</w:t>
            </w:r>
            <w:r w:rsidRPr="00696E06">
              <w:tab/>
            </w:r>
            <w:r w:rsidRPr="00A54CD4">
              <w:t>Annual health checks versus treatment as usual</w:t>
            </w:r>
            <w:r w:rsidR="00F371CE">
              <w:t xml:space="preserve"> – </w:t>
            </w:r>
            <w:r>
              <w:rPr>
                <w:rStyle w:val="label"/>
                <w:rFonts w:eastAsia="Times New Roman"/>
              </w:rPr>
              <w:t xml:space="preserve">Newly detected health issues (all levels of </w:t>
            </w:r>
            <w:r w:rsidR="00F371CE">
              <w:rPr>
                <w:rStyle w:val="label"/>
                <w:rFonts w:eastAsia="Times New Roman"/>
              </w:rPr>
              <w:t>learning disabilities</w:t>
            </w:r>
            <w:r>
              <w:rPr>
                <w:rStyle w:val="label"/>
                <w:rFonts w:eastAsia="Times New Roman"/>
              </w:rPr>
              <w:t xml:space="preserve">) </w:t>
            </w:r>
            <w:r>
              <w:rPr>
                <w:rStyle w:val="short-name"/>
                <w:rFonts w:eastAsia="Times New Roman"/>
              </w:rPr>
              <w:t>(Quality of life) (</w:t>
            </w:r>
            <w:r>
              <w:rPr>
                <w:rStyle w:val="label"/>
                <w:rFonts w:eastAsia="Times New Roman"/>
              </w:rPr>
              <w:t>range 39 to 52</w:t>
            </w:r>
            <w:r w:rsidR="00231EF4">
              <w:rPr>
                <w:rStyle w:val="label"/>
                <w:rFonts w:eastAsia="Times New Roman"/>
              </w:rPr>
              <w:t> weeks</w:t>
            </w:r>
            <w:r>
              <w:rPr>
                <w:rStyle w:val="label"/>
                <w:rFonts w:eastAsia="Times New Roman"/>
              </w:rPr>
              <w:t>)</w:t>
            </w:r>
          </w:p>
        </w:tc>
      </w:tr>
      <w:tr w:rsidR="00A54CD4" w14:paraId="1165311B" w14:textId="77777777" w:rsidTr="00A54CD4">
        <w:tc>
          <w:tcPr>
            <w:tcW w:w="9070" w:type="dxa"/>
            <w:tcBorders>
              <w:top w:val="nil"/>
              <w:left w:val="nil"/>
              <w:bottom w:val="nil"/>
              <w:right w:val="nil"/>
            </w:tcBorders>
            <w:noWrap/>
            <w:tcMar>
              <w:right w:w="57" w:type="dxa"/>
            </w:tcMar>
          </w:tcPr>
          <w:p w14:paraId="6818B9CA" w14:textId="77777777" w:rsidR="00A54CD4" w:rsidRDefault="003061C3" w:rsidP="00A54CD4">
            <w:pPr>
              <w:pStyle w:val="GraphicLeft"/>
            </w:pPr>
            <w:r w:rsidRPr="003061C3">
              <w:rPr>
                <w:noProof/>
                <w:lang w:eastAsia="en-GB"/>
              </w:rPr>
              <w:drawing>
                <wp:inline distT="0" distB="0" distL="0" distR="0" wp14:anchorId="668DC362" wp14:editId="4C8A1C7F">
                  <wp:extent cx="3891280" cy="12757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91280" cy="1275715"/>
                          </a:xfrm>
                          <a:prstGeom prst="rect">
                            <a:avLst/>
                          </a:prstGeom>
                          <a:noFill/>
                          <a:ln>
                            <a:noFill/>
                          </a:ln>
                        </pic:spPr>
                      </pic:pic>
                    </a:graphicData>
                  </a:graphic>
                </wp:inline>
              </w:drawing>
            </w:r>
          </w:p>
          <w:p w14:paraId="39872A0E" w14:textId="21B68EE7" w:rsidR="00EF0901" w:rsidRDefault="00EF0901" w:rsidP="0038533A">
            <w:pPr>
              <w:pStyle w:val="Source"/>
              <w:keepNext/>
            </w:pPr>
            <w:r>
              <w:t>Overall OR reported rather than RR as one study only reported the OR only and the RR was not calculable</w:t>
            </w:r>
          </w:p>
        </w:tc>
      </w:tr>
      <w:tr w:rsidR="00A54CD4" w:rsidRPr="00D3383B" w14:paraId="21666939" w14:textId="77777777" w:rsidTr="00A54CD4">
        <w:tc>
          <w:tcPr>
            <w:tcW w:w="9070" w:type="dxa"/>
            <w:tcBorders>
              <w:top w:val="nil"/>
              <w:left w:val="nil"/>
              <w:bottom w:val="nil"/>
              <w:right w:val="nil"/>
            </w:tcBorders>
            <w:noWrap/>
            <w:tcMar>
              <w:right w:w="57" w:type="dxa"/>
            </w:tcMar>
          </w:tcPr>
          <w:p w14:paraId="1D45FF78" w14:textId="6BF81E8B" w:rsidR="00A54CD4" w:rsidRPr="00D3383B" w:rsidRDefault="00A54CD4" w:rsidP="003061C3">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83</w:t>
            </w:r>
            <w:r w:rsidR="00525683">
              <w:rPr>
                <w:noProof/>
              </w:rPr>
              <w:fldChar w:fldCharType="end"/>
            </w:r>
            <w:r>
              <w:t>:</w:t>
            </w:r>
            <w:r w:rsidRPr="00696E06">
              <w:tab/>
            </w:r>
            <w:r w:rsidRPr="00A54CD4">
              <w:t>Annual health checks versus treatment as usual</w:t>
            </w:r>
            <w:r w:rsidR="00F371CE">
              <w:t xml:space="preserve"> – </w:t>
            </w:r>
            <w:r w:rsidR="003061C3">
              <w:rPr>
                <w:rStyle w:val="label"/>
                <w:rFonts w:eastAsia="Times New Roman"/>
              </w:rPr>
              <w:t xml:space="preserve">Newly detected health monitoring and health promotion needs (all levels of </w:t>
            </w:r>
            <w:r w:rsidR="00F371CE">
              <w:rPr>
                <w:rStyle w:val="label"/>
                <w:rFonts w:eastAsia="Times New Roman"/>
              </w:rPr>
              <w:t>learning disabilities</w:t>
            </w:r>
            <w:r w:rsidR="003061C3">
              <w:rPr>
                <w:rStyle w:val="label"/>
                <w:rFonts w:eastAsia="Times New Roman"/>
              </w:rPr>
              <w:t xml:space="preserve">) </w:t>
            </w:r>
            <w:r w:rsidR="003061C3">
              <w:rPr>
                <w:rStyle w:val="short-name"/>
                <w:rFonts w:eastAsia="Times New Roman"/>
              </w:rPr>
              <w:t>(Quality of life)</w:t>
            </w:r>
            <w:r w:rsidR="003061C3">
              <w:rPr>
                <w:rFonts w:eastAsia="Times New Roman"/>
              </w:rPr>
              <w:br/>
            </w:r>
            <w:r w:rsidR="003061C3">
              <w:rPr>
                <w:rStyle w:val="label"/>
                <w:rFonts w:eastAsia="Times New Roman"/>
              </w:rPr>
              <w:t>(39</w:t>
            </w:r>
            <w:r w:rsidR="00231EF4">
              <w:rPr>
                <w:rStyle w:val="label"/>
                <w:rFonts w:eastAsia="Times New Roman"/>
              </w:rPr>
              <w:t> weeks</w:t>
            </w:r>
            <w:r w:rsidR="003061C3">
              <w:rPr>
                <w:rStyle w:val="label"/>
                <w:rFonts w:eastAsia="Times New Roman"/>
              </w:rPr>
              <w:t>)</w:t>
            </w:r>
          </w:p>
        </w:tc>
      </w:tr>
      <w:tr w:rsidR="00A54CD4" w14:paraId="4A2E1739" w14:textId="77777777" w:rsidTr="00A54CD4">
        <w:tc>
          <w:tcPr>
            <w:tcW w:w="9070" w:type="dxa"/>
            <w:tcBorders>
              <w:top w:val="nil"/>
              <w:left w:val="nil"/>
              <w:bottom w:val="nil"/>
              <w:right w:val="nil"/>
            </w:tcBorders>
            <w:noWrap/>
            <w:tcMar>
              <w:right w:w="57" w:type="dxa"/>
            </w:tcMar>
          </w:tcPr>
          <w:p w14:paraId="09BE586D" w14:textId="1F3F8D07" w:rsidR="00A54CD4" w:rsidRDefault="00D439B0" w:rsidP="00A54CD4">
            <w:pPr>
              <w:pStyle w:val="GraphicLeft"/>
            </w:pPr>
            <w:r w:rsidRPr="00D439B0">
              <w:rPr>
                <w:noProof/>
                <w:lang w:eastAsia="en-GB"/>
              </w:rPr>
              <w:drawing>
                <wp:inline distT="0" distB="0" distL="0" distR="0" wp14:anchorId="1041245D" wp14:editId="52288C64">
                  <wp:extent cx="3631565" cy="1405890"/>
                  <wp:effectExtent l="0" t="0" r="6985" b="381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631565" cy="1405890"/>
                          </a:xfrm>
                          <a:prstGeom prst="rect">
                            <a:avLst/>
                          </a:prstGeom>
                          <a:noFill/>
                          <a:ln>
                            <a:noFill/>
                          </a:ln>
                        </pic:spPr>
                      </pic:pic>
                    </a:graphicData>
                  </a:graphic>
                </wp:inline>
              </w:drawing>
            </w:r>
          </w:p>
          <w:p w14:paraId="70DF863F" w14:textId="39023FA1" w:rsidR="00D439B0" w:rsidRDefault="00D439B0" w:rsidP="0038533A">
            <w:pPr>
              <w:pStyle w:val="Source"/>
              <w:keepNext/>
            </w:pPr>
            <w:r>
              <w:t>Overall OR reported rather than RR as one study only reported the OR only and the RR was not calculable</w:t>
            </w:r>
          </w:p>
        </w:tc>
      </w:tr>
      <w:tr w:rsidR="003061C3" w:rsidRPr="00D3383B" w14:paraId="193A660A" w14:textId="77777777" w:rsidTr="003061C3">
        <w:tc>
          <w:tcPr>
            <w:tcW w:w="9070" w:type="dxa"/>
            <w:tcBorders>
              <w:top w:val="nil"/>
              <w:left w:val="nil"/>
              <w:bottom w:val="nil"/>
              <w:right w:val="nil"/>
            </w:tcBorders>
            <w:noWrap/>
            <w:tcMar>
              <w:right w:w="57" w:type="dxa"/>
            </w:tcMar>
          </w:tcPr>
          <w:p w14:paraId="28853476" w14:textId="4F3BB517" w:rsidR="003061C3" w:rsidRPr="00D3383B" w:rsidRDefault="003061C3" w:rsidP="003061C3">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84</w:t>
            </w:r>
            <w:r w:rsidR="00525683">
              <w:rPr>
                <w:noProof/>
              </w:rPr>
              <w:fldChar w:fldCharType="end"/>
            </w:r>
            <w:r>
              <w:t>:</w:t>
            </w:r>
            <w:r w:rsidRPr="00696E06">
              <w:tab/>
            </w:r>
            <w:r w:rsidRPr="00A54CD4">
              <w:t>Annual health checks versus treatment as usual</w:t>
            </w:r>
            <w:r w:rsidR="00F371CE">
              <w:t xml:space="preserve"> – </w:t>
            </w:r>
            <w:r>
              <w:rPr>
                <w:rStyle w:val="label"/>
                <w:rFonts w:eastAsia="Times New Roman"/>
              </w:rPr>
              <w:t xml:space="preserve">Obesity (Identification of health needs; all levels of </w:t>
            </w:r>
            <w:r w:rsidR="00F371CE">
              <w:rPr>
                <w:rStyle w:val="label"/>
                <w:rFonts w:eastAsia="Times New Roman"/>
              </w:rPr>
              <w:t>learning disabilities</w:t>
            </w:r>
            <w:r>
              <w:rPr>
                <w:rStyle w:val="label"/>
                <w:rFonts w:eastAsia="Times New Roman"/>
              </w:rPr>
              <w:t xml:space="preserve">) </w:t>
            </w:r>
            <w:r>
              <w:rPr>
                <w:rStyle w:val="short-name"/>
                <w:rFonts w:eastAsia="Times New Roman"/>
              </w:rPr>
              <w:t>(Quality of life) (</w:t>
            </w:r>
            <w:r>
              <w:rPr>
                <w:rStyle w:val="label"/>
                <w:rFonts w:eastAsia="Times New Roman"/>
              </w:rPr>
              <w:t>39 to 52</w:t>
            </w:r>
            <w:r w:rsidR="00231EF4">
              <w:rPr>
                <w:rStyle w:val="label"/>
                <w:rFonts w:eastAsia="Times New Roman"/>
              </w:rPr>
              <w:t> weeks</w:t>
            </w:r>
            <w:r>
              <w:rPr>
                <w:rStyle w:val="label"/>
                <w:rFonts w:eastAsia="Times New Roman"/>
              </w:rPr>
              <w:t>)</w:t>
            </w:r>
          </w:p>
        </w:tc>
      </w:tr>
      <w:tr w:rsidR="003061C3" w14:paraId="1485B7B9" w14:textId="77777777" w:rsidTr="003061C3">
        <w:tc>
          <w:tcPr>
            <w:tcW w:w="9070" w:type="dxa"/>
            <w:tcBorders>
              <w:top w:val="nil"/>
              <w:left w:val="nil"/>
              <w:bottom w:val="nil"/>
              <w:right w:val="nil"/>
            </w:tcBorders>
            <w:noWrap/>
            <w:tcMar>
              <w:right w:w="57" w:type="dxa"/>
            </w:tcMar>
          </w:tcPr>
          <w:p w14:paraId="01EA3296" w14:textId="1E20EBA3" w:rsidR="003061C3" w:rsidRDefault="00D439B0" w:rsidP="0024790E">
            <w:pPr>
              <w:pStyle w:val="GraphicLeft"/>
            </w:pPr>
            <w:r w:rsidRPr="00D439B0">
              <w:rPr>
                <w:noProof/>
                <w:lang w:eastAsia="en-GB"/>
              </w:rPr>
              <w:drawing>
                <wp:inline distT="0" distB="0" distL="0" distR="0" wp14:anchorId="4FA4E2BD" wp14:editId="09C7D01A">
                  <wp:extent cx="4371975" cy="127635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371975" cy="1276350"/>
                          </a:xfrm>
                          <a:prstGeom prst="rect">
                            <a:avLst/>
                          </a:prstGeom>
                          <a:noFill/>
                          <a:ln>
                            <a:noFill/>
                          </a:ln>
                        </pic:spPr>
                      </pic:pic>
                    </a:graphicData>
                  </a:graphic>
                </wp:inline>
              </w:drawing>
            </w:r>
          </w:p>
          <w:p w14:paraId="706958EF" w14:textId="0AF19619" w:rsidR="00D439B0" w:rsidRDefault="00D439B0" w:rsidP="0038533A">
            <w:pPr>
              <w:pStyle w:val="Source"/>
              <w:keepNext/>
            </w:pPr>
            <w:r>
              <w:t>Random-effects model used because of unexplained heterogeneity.</w:t>
            </w:r>
          </w:p>
        </w:tc>
      </w:tr>
    </w:tbl>
    <w:p w14:paraId="174D5733" w14:textId="446F8311" w:rsidR="009708DC" w:rsidRDefault="00A246E1" w:rsidP="009708DC">
      <w:pPr>
        <w:pStyle w:val="AppMinorSubHead"/>
      </w:pPr>
      <w:bookmarkStart w:id="36" w:name="_Toc444268624"/>
      <w:r>
        <w:t>Dietary interventions</w:t>
      </w:r>
      <w:bookmarkEnd w:id="36"/>
    </w:p>
    <w:p w14:paraId="1A87E067" w14:textId="691D3EDC" w:rsidR="00657CD7" w:rsidRDefault="00657CD7" w:rsidP="00657CD7">
      <w:pPr>
        <w:pStyle w:val="AppLevel4Head"/>
      </w:pPr>
      <w:bookmarkStart w:id="37" w:name="_Toc444268625"/>
      <w:r>
        <w:t>ADHD</w:t>
      </w:r>
      <w:bookmarkEnd w:id="37"/>
    </w:p>
    <w:p w14:paraId="3493048B" w14:textId="3D51D2AC" w:rsidR="00505F20" w:rsidRPr="00505F20" w:rsidRDefault="00505F20" w:rsidP="00505F20">
      <w:pPr>
        <w:pStyle w:val="AppLevel4Head"/>
      </w:pPr>
      <w:bookmarkStart w:id="38" w:name="_Toc444268626"/>
      <w:r>
        <w:t>Unclear level of</w:t>
      </w:r>
      <w:r w:rsidRPr="00550BB7">
        <w:t xml:space="preserve"> </w:t>
      </w:r>
      <w:r>
        <w:t>learning disabilities</w:t>
      </w:r>
      <w:bookmarkEnd w:id="38"/>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A246E1" w:rsidRPr="00D3383B" w14:paraId="309E3E24" w14:textId="77777777" w:rsidTr="00A246E1">
        <w:tc>
          <w:tcPr>
            <w:tcW w:w="9070" w:type="dxa"/>
            <w:tcBorders>
              <w:top w:val="nil"/>
              <w:left w:val="nil"/>
              <w:bottom w:val="nil"/>
              <w:right w:val="nil"/>
            </w:tcBorders>
            <w:noWrap/>
            <w:tcMar>
              <w:right w:w="57" w:type="dxa"/>
            </w:tcMar>
          </w:tcPr>
          <w:p w14:paraId="340EA35F" w14:textId="32201973" w:rsidR="00A246E1" w:rsidRPr="00D3383B" w:rsidRDefault="00A246E1" w:rsidP="00A246E1">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85</w:t>
            </w:r>
            <w:r w:rsidR="00525683">
              <w:rPr>
                <w:noProof/>
              </w:rPr>
              <w:fldChar w:fldCharType="end"/>
            </w:r>
            <w:r>
              <w:t>:</w:t>
            </w:r>
            <w:r w:rsidRPr="00696E06">
              <w:tab/>
            </w:r>
            <w:r w:rsidRPr="00105E6C">
              <w:t xml:space="preserve">L-acetylcarnitine </w:t>
            </w:r>
            <w:r>
              <w:t>versus placebo for the treatment of ADHD in children with Fragile X syndrome – ADHD symptoms (mental health; Conners’ Parents; 52</w:t>
            </w:r>
            <w:r w:rsidR="00231EF4">
              <w:t> weeks</w:t>
            </w:r>
            <w:r>
              <w:t>)</w:t>
            </w:r>
          </w:p>
        </w:tc>
      </w:tr>
      <w:tr w:rsidR="00A246E1" w14:paraId="678AC2BB" w14:textId="77777777" w:rsidTr="00A246E1">
        <w:tc>
          <w:tcPr>
            <w:tcW w:w="9070" w:type="dxa"/>
            <w:tcBorders>
              <w:top w:val="nil"/>
              <w:left w:val="nil"/>
              <w:bottom w:val="nil"/>
              <w:right w:val="nil"/>
            </w:tcBorders>
            <w:noWrap/>
            <w:tcMar>
              <w:right w:w="57" w:type="dxa"/>
            </w:tcMar>
          </w:tcPr>
          <w:p w14:paraId="41C2C19F" w14:textId="20E17A22" w:rsidR="00A246E1" w:rsidRDefault="00505F20" w:rsidP="00A246E1">
            <w:pPr>
              <w:pStyle w:val="GraphicLeft"/>
            </w:pPr>
            <w:r w:rsidRPr="00505F20">
              <w:rPr>
                <w:noProof/>
                <w:lang w:eastAsia="en-GB"/>
              </w:rPr>
              <w:drawing>
                <wp:inline distT="0" distB="0" distL="0" distR="0" wp14:anchorId="70C5C553" wp14:editId="554DE2F0">
                  <wp:extent cx="4442460" cy="76771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42460" cy="767715"/>
                          </a:xfrm>
                          <a:prstGeom prst="rect">
                            <a:avLst/>
                          </a:prstGeom>
                          <a:noFill/>
                          <a:ln>
                            <a:noFill/>
                          </a:ln>
                        </pic:spPr>
                      </pic:pic>
                    </a:graphicData>
                  </a:graphic>
                </wp:inline>
              </w:drawing>
            </w:r>
          </w:p>
        </w:tc>
      </w:tr>
      <w:tr w:rsidR="00A246E1" w:rsidRPr="00D3383B" w14:paraId="6E77E116" w14:textId="77777777" w:rsidTr="00A246E1">
        <w:tc>
          <w:tcPr>
            <w:tcW w:w="9070" w:type="dxa"/>
            <w:tcBorders>
              <w:top w:val="nil"/>
              <w:left w:val="nil"/>
              <w:bottom w:val="nil"/>
              <w:right w:val="nil"/>
            </w:tcBorders>
            <w:noWrap/>
            <w:tcMar>
              <w:right w:w="57" w:type="dxa"/>
            </w:tcMar>
          </w:tcPr>
          <w:p w14:paraId="3B1D4F4C" w14:textId="1C46D5B5" w:rsidR="00A246E1" w:rsidRPr="00D3383B" w:rsidRDefault="00A246E1" w:rsidP="00A246E1">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86</w:t>
            </w:r>
            <w:r w:rsidR="00525683">
              <w:rPr>
                <w:noProof/>
              </w:rPr>
              <w:fldChar w:fldCharType="end"/>
            </w:r>
            <w:r>
              <w:t>:</w:t>
            </w:r>
            <w:r w:rsidRPr="00696E06">
              <w:tab/>
            </w:r>
            <w:r w:rsidRPr="00105E6C">
              <w:t xml:space="preserve">L-acetylcarnitine </w:t>
            </w:r>
            <w:r>
              <w:t>versus placebo for the treatment of ADHD in children with Fragile X syndrome – ADHD symptoms (mental health; Conners’ Teachers; 52</w:t>
            </w:r>
            <w:r w:rsidR="00231EF4">
              <w:t> weeks</w:t>
            </w:r>
            <w:r>
              <w:t>)</w:t>
            </w:r>
          </w:p>
        </w:tc>
      </w:tr>
      <w:tr w:rsidR="00A246E1" w14:paraId="74EF72A7" w14:textId="77777777" w:rsidTr="00A246E1">
        <w:tc>
          <w:tcPr>
            <w:tcW w:w="9070" w:type="dxa"/>
            <w:tcBorders>
              <w:top w:val="nil"/>
              <w:left w:val="nil"/>
              <w:bottom w:val="nil"/>
              <w:right w:val="nil"/>
            </w:tcBorders>
            <w:noWrap/>
            <w:tcMar>
              <w:right w:w="57" w:type="dxa"/>
            </w:tcMar>
          </w:tcPr>
          <w:p w14:paraId="0802F7F7" w14:textId="532C444F" w:rsidR="00A246E1" w:rsidRDefault="00505F20" w:rsidP="00A246E1">
            <w:pPr>
              <w:pStyle w:val="GraphicLeft"/>
            </w:pPr>
            <w:r w:rsidRPr="00505F20">
              <w:rPr>
                <w:noProof/>
                <w:lang w:eastAsia="en-GB"/>
              </w:rPr>
              <w:drawing>
                <wp:inline distT="0" distB="0" distL="0" distR="0" wp14:anchorId="2F09F444" wp14:editId="7FEE96C8">
                  <wp:extent cx="4434205" cy="767715"/>
                  <wp:effectExtent l="0" t="0" r="444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434205" cy="767715"/>
                          </a:xfrm>
                          <a:prstGeom prst="rect">
                            <a:avLst/>
                          </a:prstGeom>
                          <a:noFill/>
                          <a:ln>
                            <a:noFill/>
                          </a:ln>
                        </pic:spPr>
                      </pic:pic>
                    </a:graphicData>
                  </a:graphic>
                </wp:inline>
              </w:drawing>
            </w:r>
          </w:p>
        </w:tc>
      </w:tr>
      <w:tr w:rsidR="00A246E1" w:rsidRPr="00D3383B" w14:paraId="58C60D21" w14:textId="77777777" w:rsidTr="00A246E1">
        <w:tc>
          <w:tcPr>
            <w:tcW w:w="9070" w:type="dxa"/>
            <w:tcBorders>
              <w:top w:val="nil"/>
              <w:left w:val="nil"/>
              <w:bottom w:val="nil"/>
              <w:right w:val="nil"/>
            </w:tcBorders>
            <w:noWrap/>
            <w:tcMar>
              <w:right w:w="57" w:type="dxa"/>
            </w:tcMar>
          </w:tcPr>
          <w:p w14:paraId="6BCAA919" w14:textId="4FD0FE29" w:rsidR="00A246E1" w:rsidRPr="00D3383B" w:rsidRDefault="00A246E1" w:rsidP="00A246E1">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87</w:t>
            </w:r>
            <w:r w:rsidR="00525683">
              <w:rPr>
                <w:noProof/>
              </w:rPr>
              <w:fldChar w:fldCharType="end"/>
            </w:r>
            <w:r>
              <w:t>:</w:t>
            </w:r>
            <w:r w:rsidRPr="00696E06">
              <w:tab/>
            </w:r>
            <w:r w:rsidRPr="00105E6C">
              <w:t xml:space="preserve">L-acetylcarnitine </w:t>
            </w:r>
            <w:r>
              <w:t>versus placebo for the treatment of ADHD in children with Fragile X syndrome – adaptive functioning (VABS – full scale; 52</w:t>
            </w:r>
            <w:r w:rsidR="00231EF4">
              <w:t> weeks</w:t>
            </w:r>
            <w:r>
              <w:t>)</w:t>
            </w:r>
          </w:p>
        </w:tc>
      </w:tr>
      <w:tr w:rsidR="00A246E1" w14:paraId="36AFDEB8" w14:textId="77777777" w:rsidTr="00A246E1">
        <w:tc>
          <w:tcPr>
            <w:tcW w:w="9070" w:type="dxa"/>
            <w:tcBorders>
              <w:top w:val="nil"/>
              <w:left w:val="nil"/>
              <w:bottom w:val="nil"/>
              <w:right w:val="nil"/>
            </w:tcBorders>
            <w:noWrap/>
            <w:tcMar>
              <w:right w:w="57" w:type="dxa"/>
            </w:tcMar>
          </w:tcPr>
          <w:p w14:paraId="40F29E4E" w14:textId="0D591F2E" w:rsidR="00A246E1" w:rsidRDefault="00505F20" w:rsidP="00A246E1">
            <w:pPr>
              <w:pStyle w:val="GraphicLeft"/>
            </w:pPr>
            <w:r w:rsidRPr="00505F20">
              <w:rPr>
                <w:noProof/>
                <w:lang w:eastAsia="en-GB"/>
              </w:rPr>
              <w:drawing>
                <wp:inline distT="0" distB="0" distL="0" distR="0" wp14:anchorId="7F7713AC" wp14:editId="670A23A7">
                  <wp:extent cx="4425315" cy="76771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25315" cy="767715"/>
                          </a:xfrm>
                          <a:prstGeom prst="rect">
                            <a:avLst/>
                          </a:prstGeom>
                          <a:noFill/>
                          <a:ln>
                            <a:noFill/>
                          </a:ln>
                        </pic:spPr>
                      </pic:pic>
                    </a:graphicData>
                  </a:graphic>
                </wp:inline>
              </w:drawing>
            </w:r>
          </w:p>
        </w:tc>
      </w:tr>
      <w:tr w:rsidR="00A246E1" w:rsidRPr="00D3383B" w14:paraId="363AB8C1" w14:textId="77777777" w:rsidTr="00A246E1">
        <w:tc>
          <w:tcPr>
            <w:tcW w:w="9070" w:type="dxa"/>
            <w:tcBorders>
              <w:top w:val="nil"/>
              <w:left w:val="nil"/>
              <w:bottom w:val="nil"/>
              <w:right w:val="nil"/>
            </w:tcBorders>
            <w:noWrap/>
            <w:tcMar>
              <w:right w:w="57" w:type="dxa"/>
            </w:tcMar>
          </w:tcPr>
          <w:p w14:paraId="6CDEB10A" w14:textId="3B58125B" w:rsidR="00A246E1" w:rsidRPr="00D3383B" w:rsidRDefault="00A246E1" w:rsidP="00A246E1">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88</w:t>
            </w:r>
            <w:r w:rsidR="00525683">
              <w:rPr>
                <w:noProof/>
              </w:rPr>
              <w:fldChar w:fldCharType="end"/>
            </w:r>
            <w:r>
              <w:t>:</w:t>
            </w:r>
            <w:r w:rsidRPr="00696E06">
              <w:tab/>
            </w:r>
            <w:r w:rsidRPr="00105E6C">
              <w:t xml:space="preserve">L-acetylcarnitine </w:t>
            </w:r>
            <w:r>
              <w:t>versus placebo for the treatment of ADHD in children with Fragile X syndrome – adaptive functioning (VABS – socialisation scale; 52</w:t>
            </w:r>
            <w:r w:rsidR="00231EF4">
              <w:t> weeks</w:t>
            </w:r>
            <w:r>
              <w:t>)</w:t>
            </w:r>
          </w:p>
        </w:tc>
      </w:tr>
      <w:tr w:rsidR="00A246E1" w14:paraId="632F6412" w14:textId="77777777" w:rsidTr="00A246E1">
        <w:tc>
          <w:tcPr>
            <w:tcW w:w="9070" w:type="dxa"/>
            <w:tcBorders>
              <w:top w:val="nil"/>
              <w:left w:val="nil"/>
              <w:bottom w:val="nil"/>
              <w:right w:val="nil"/>
            </w:tcBorders>
            <w:noWrap/>
            <w:tcMar>
              <w:right w:w="57" w:type="dxa"/>
            </w:tcMar>
          </w:tcPr>
          <w:p w14:paraId="05CEA227" w14:textId="6DD3CE1D" w:rsidR="00A246E1" w:rsidRDefault="00505F20" w:rsidP="00A246E1">
            <w:pPr>
              <w:pStyle w:val="GraphicLeft"/>
            </w:pPr>
            <w:r w:rsidRPr="00505F20">
              <w:rPr>
                <w:noProof/>
                <w:lang w:eastAsia="en-GB"/>
              </w:rPr>
              <w:drawing>
                <wp:inline distT="0" distB="0" distL="0" distR="0" wp14:anchorId="3E74B4CF" wp14:editId="76F58D7F">
                  <wp:extent cx="4486275" cy="771525"/>
                  <wp:effectExtent l="0" t="0" r="9525"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486275" cy="771525"/>
                          </a:xfrm>
                          <a:prstGeom prst="rect">
                            <a:avLst/>
                          </a:prstGeom>
                          <a:noFill/>
                          <a:ln>
                            <a:noFill/>
                          </a:ln>
                        </pic:spPr>
                      </pic:pic>
                    </a:graphicData>
                  </a:graphic>
                </wp:inline>
              </w:drawing>
            </w:r>
          </w:p>
        </w:tc>
      </w:tr>
    </w:tbl>
    <w:p w14:paraId="1E423457" w14:textId="77777777" w:rsidR="00A246E1" w:rsidRDefault="00A246E1" w:rsidP="009708DC"/>
    <w:p w14:paraId="4EFABD23" w14:textId="16890F88" w:rsidR="00595E5D" w:rsidRDefault="00657CD7" w:rsidP="00595E5D">
      <w:pPr>
        <w:pStyle w:val="AppLevel4Head"/>
      </w:pPr>
      <w:bookmarkStart w:id="39" w:name="_Toc444268627"/>
      <w:r>
        <w:t>Dementia</w:t>
      </w:r>
      <w:bookmarkEnd w:id="39"/>
    </w:p>
    <w:p w14:paraId="1D9465E1" w14:textId="7AB53CEE" w:rsidR="00595E5D" w:rsidRDefault="00595E5D" w:rsidP="00CB3CF4">
      <w:pPr>
        <w:pStyle w:val="AppLevel4Head"/>
        <w:numPr>
          <w:ilvl w:val="4"/>
          <w:numId w:val="2"/>
        </w:numPr>
      </w:pPr>
      <w:bookmarkStart w:id="40" w:name="_Toc444268628"/>
      <w:r>
        <w:t xml:space="preserve">Mild to moderate </w:t>
      </w:r>
      <w:r w:rsidR="00F371CE">
        <w:t>learning disabilities</w:t>
      </w:r>
      <w:bookmarkEnd w:id="40"/>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A246E1" w:rsidRPr="00D3383B" w14:paraId="06374080" w14:textId="77777777" w:rsidTr="00A246E1">
        <w:tc>
          <w:tcPr>
            <w:tcW w:w="9070" w:type="dxa"/>
            <w:tcBorders>
              <w:top w:val="nil"/>
              <w:left w:val="nil"/>
              <w:bottom w:val="nil"/>
              <w:right w:val="nil"/>
            </w:tcBorders>
            <w:noWrap/>
            <w:tcMar>
              <w:right w:w="57" w:type="dxa"/>
            </w:tcMar>
          </w:tcPr>
          <w:p w14:paraId="2D9347D3" w14:textId="5CEFEAD3" w:rsidR="00A246E1" w:rsidRPr="00D3383B" w:rsidRDefault="00A246E1" w:rsidP="00595E5D">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89</w:t>
            </w:r>
            <w:r w:rsidR="00525683">
              <w:rPr>
                <w:noProof/>
              </w:rPr>
              <w:fldChar w:fldCharType="end"/>
            </w:r>
            <w:r>
              <w:t>:</w:t>
            </w:r>
            <w:r w:rsidRPr="00696E06">
              <w:tab/>
            </w:r>
            <w:r>
              <w:t xml:space="preserve">Antioxidant versus placebo for the treatment of dementia </w:t>
            </w:r>
            <w:r w:rsidR="005E5112">
              <w:t xml:space="preserve">in people with Down’s syndrome </w:t>
            </w:r>
            <w:r w:rsidR="00595E5D">
              <w:t>–</w:t>
            </w:r>
            <w:r>
              <w:t xml:space="preserve"> </w:t>
            </w:r>
            <w:r w:rsidR="00595E5D">
              <w:t>cognitive abilities (mental health; 2 year follow-up)</w:t>
            </w:r>
          </w:p>
        </w:tc>
      </w:tr>
      <w:tr w:rsidR="00A246E1" w14:paraId="1A0E052E" w14:textId="77777777" w:rsidTr="00A246E1">
        <w:tc>
          <w:tcPr>
            <w:tcW w:w="9070" w:type="dxa"/>
            <w:tcBorders>
              <w:top w:val="nil"/>
              <w:left w:val="nil"/>
              <w:bottom w:val="nil"/>
              <w:right w:val="nil"/>
            </w:tcBorders>
            <w:noWrap/>
            <w:tcMar>
              <w:right w:w="57" w:type="dxa"/>
            </w:tcMar>
          </w:tcPr>
          <w:p w14:paraId="152E1BF4" w14:textId="6F76E9A3" w:rsidR="00A246E1" w:rsidRDefault="00505F20" w:rsidP="00A246E1">
            <w:pPr>
              <w:pStyle w:val="GraphicLeft"/>
            </w:pPr>
            <w:r w:rsidRPr="00505F20">
              <w:rPr>
                <w:noProof/>
                <w:lang w:eastAsia="en-GB"/>
              </w:rPr>
              <w:drawing>
                <wp:inline distT="0" distB="0" distL="0" distR="0" wp14:anchorId="2B0A93AD" wp14:editId="068966F0">
                  <wp:extent cx="3790950" cy="17907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790950" cy="1790700"/>
                          </a:xfrm>
                          <a:prstGeom prst="rect">
                            <a:avLst/>
                          </a:prstGeom>
                          <a:noFill/>
                          <a:ln>
                            <a:noFill/>
                          </a:ln>
                        </pic:spPr>
                      </pic:pic>
                    </a:graphicData>
                  </a:graphic>
                </wp:inline>
              </w:drawing>
            </w:r>
          </w:p>
          <w:p w14:paraId="10B20F9F" w14:textId="194336D6" w:rsidR="00505F20" w:rsidRDefault="00505F20" w:rsidP="00A246E1">
            <w:pPr>
              <w:pStyle w:val="GraphicLeft"/>
            </w:pPr>
            <w:r w:rsidRPr="0038533A">
              <w:rPr>
                <w:rFonts w:eastAsia="Calibri" w:cs="Arial"/>
                <w:i/>
                <w:sz w:val="18"/>
                <w:szCs w:val="20"/>
              </w:rPr>
              <w:t>Direction of effect not reported in study (only the mean difference in change scores) and author not contactable so the direction of effect was assumed. However, the paper reported that there was no significant difference between groups</w:t>
            </w:r>
            <w:r>
              <w:rPr>
                <w:rFonts w:eastAsia="Calibri" w:cs="Arial"/>
                <w:i/>
                <w:sz w:val="18"/>
                <w:szCs w:val="20"/>
              </w:rPr>
              <w:t xml:space="preserve"> on these measures</w:t>
            </w:r>
            <w:r>
              <w:t xml:space="preserve">. </w:t>
            </w:r>
          </w:p>
        </w:tc>
      </w:tr>
      <w:tr w:rsidR="00595E5D" w:rsidRPr="00D3383B" w14:paraId="5D970DD6" w14:textId="77777777" w:rsidTr="00595E5D">
        <w:tc>
          <w:tcPr>
            <w:tcW w:w="9070" w:type="dxa"/>
            <w:tcBorders>
              <w:top w:val="nil"/>
              <w:left w:val="nil"/>
              <w:bottom w:val="nil"/>
              <w:right w:val="nil"/>
            </w:tcBorders>
            <w:noWrap/>
            <w:tcMar>
              <w:right w:w="57" w:type="dxa"/>
            </w:tcMar>
          </w:tcPr>
          <w:p w14:paraId="7C18C6FF" w14:textId="0B614849" w:rsidR="00595E5D" w:rsidRPr="00D3383B" w:rsidRDefault="00595E5D" w:rsidP="00595E5D">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90</w:t>
            </w:r>
            <w:r w:rsidR="00525683">
              <w:rPr>
                <w:noProof/>
              </w:rPr>
              <w:fldChar w:fldCharType="end"/>
            </w:r>
            <w:r>
              <w:t>:</w:t>
            </w:r>
            <w:r w:rsidRPr="00696E06">
              <w:tab/>
            </w:r>
            <w:r>
              <w:t xml:space="preserve">Antioxidant versus placebo for the treatment of dementia </w:t>
            </w:r>
            <w:r w:rsidR="005E5112">
              <w:t xml:space="preserve">in people with Down’s syndrome </w:t>
            </w:r>
            <w:r>
              <w:t>– adaptive functioning (2 year follow-up)</w:t>
            </w:r>
          </w:p>
        </w:tc>
      </w:tr>
      <w:tr w:rsidR="00595E5D" w14:paraId="58AB383F" w14:textId="77777777" w:rsidTr="00595E5D">
        <w:tc>
          <w:tcPr>
            <w:tcW w:w="9070" w:type="dxa"/>
            <w:tcBorders>
              <w:top w:val="nil"/>
              <w:left w:val="nil"/>
              <w:bottom w:val="nil"/>
              <w:right w:val="nil"/>
            </w:tcBorders>
            <w:noWrap/>
            <w:tcMar>
              <w:right w:w="57" w:type="dxa"/>
            </w:tcMar>
          </w:tcPr>
          <w:p w14:paraId="06FAA57C" w14:textId="2939346B" w:rsidR="00595E5D" w:rsidRDefault="00093E8E" w:rsidP="00CB6A10">
            <w:pPr>
              <w:pStyle w:val="GraphicLeft"/>
            </w:pPr>
            <w:r w:rsidRPr="00093E8E">
              <w:rPr>
                <w:noProof/>
                <w:lang w:eastAsia="en-GB"/>
              </w:rPr>
              <w:drawing>
                <wp:inline distT="0" distB="0" distL="0" distR="0" wp14:anchorId="68A2C417" wp14:editId="6B3C1C08">
                  <wp:extent cx="3726815" cy="1405890"/>
                  <wp:effectExtent l="0" t="0" r="6985"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726815" cy="1405890"/>
                          </a:xfrm>
                          <a:prstGeom prst="rect">
                            <a:avLst/>
                          </a:prstGeom>
                          <a:noFill/>
                          <a:ln>
                            <a:noFill/>
                          </a:ln>
                        </pic:spPr>
                      </pic:pic>
                    </a:graphicData>
                  </a:graphic>
                </wp:inline>
              </w:drawing>
            </w:r>
          </w:p>
        </w:tc>
      </w:tr>
    </w:tbl>
    <w:p w14:paraId="35BF0468" w14:textId="77777777" w:rsidR="00595E5D" w:rsidRPr="00595E5D" w:rsidRDefault="00595E5D" w:rsidP="00595E5D"/>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595E5D" w:rsidRPr="00D3383B" w14:paraId="43BEE9C1" w14:textId="77777777" w:rsidTr="00595E5D">
        <w:tc>
          <w:tcPr>
            <w:tcW w:w="9070" w:type="dxa"/>
            <w:tcBorders>
              <w:top w:val="nil"/>
              <w:left w:val="nil"/>
              <w:bottom w:val="nil"/>
              <w:right w:val="nil"/>
            </w:tcBorders>
            <w:noWrap/>
            <w:tcMar>
              <w:right w:w="57" w:type="dxa"/>
            </w:tcMar>
          </w:tcPr>
          <w:p w14:paraId="725F0E92" w14:textId="16ACCA6C" w:rsidR="00595E5D" w:rsidRPr="00D3383B" w:rsidRDefault="00595E5D" w:rsidP="00AF3DAE">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91</w:t>
            </w:r>
            <w:r w:rsidR="00525683">
              <w:rPr>
                <w:noProof/>
              </w:rPr>
              <w:fldChar w:fldCharType="end"/>
            </w:r>
            <w:r>
              <w:t>:</w:t>
            </w:r>
            <w:r w:rsidRPr="00696E06">
              <w:tab/>
            </w:r>
            <w:r>
              <w:t xml:space="preserve">Antioxidant versus placebo for the treatment of dementia </w:t>
            </w:r>
            <w:r w:rsidR="005E5112">
              <w:t xml:space="preserve">in people with Down’s syndrome </w:t>
            </w:r>
            <w:r>
              <w:t xml:space="preserve">– </w:t>
            </w:r>
            <w:r w:rsidR="00AF3DAE">
              <w:t>Any serious adverse events</w:t>
            </w:r>
            <w:r>
              <w:t xml:space="preserve"> (</w:t>
            </w:r>
            <w:r w:rsidR="00AF3DAE">
              <w:t>i</w:t>
            </w:r>
            <w:r w:rsidR="00AF3DAE" w:rsidRPr="00AF3DAE">
              <w:t>ncapacitation and/or inability to sustain daily activities</w:t>
            </w:r>
            <w:r>
              <w:t>: 2 year follow-up)</w:t>
            </w:r>
          </w:p>
        </w:tc>
      </w:tr>
      <w:tr w:rsidR="00595E5D" w14:paraId="270FDE1B" w14:textId="77777777" w:rsidTr="00595E5D">
        <w:tc>
          <w:tcPr>
            <w:tcW w:w="9070" w:type="dxa"/>
            <w:tcBorders>
              <w:top w:val="nil"/>
              <w:left w:val="nil"/>
              <w:bottom w:val="nil"/>
              <w:right w:val="nil"/>
            </w:tcBorders>
            <w:noWrap/>
            <w:tcMar>
              <w:right w:w="57" w:type="dxa"/>
            </w:tcMar>
          </w:tcPr>
          <w:p w14:paraId="345E8178" w14:textId="08971702" w:rsidR="00595E5D" w:rsidRDefault="000C3397" w:rsidP="00CB6A10">
            <w:pPr>
              <w:pStyle w:val="GraphicLeft"/>
            </w:pPr>
            <w:r w:rsidRPr="000C3397">
              <w:rPr>
                <w:noProof/>
                <w:lang w:eastAsia="en-GB"/>
              </w:rPr>
              <w:drawing>
                <wp:inline distT="0" distB="0" distL="0" distR="0" wp14:anchorId="36F5ED3B" wp14:editId="308C82AE">
                  <wp:extent cx="4192270" cy="76771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92270" cy="767715"/>
                          </a:xfrm>
                          <a:prstGeom prst="rect">
                            <a:avLst/>
                          </a:prstGeom>
                          <a:noFill/>
                          <a:ln>
                            <a:noFill/>
                          </a:ln>
                        </pic:spPr>
                      </pic:pic>
                    </a:graphicData>
                  </a:graphic>
                </wp:inline>
              </w:drawing>
            </w:r>
          </w:p>
          <w:p w14:paraId="0E1A6E8D" w14:textId="7CE4E3BD" w:rsidR="00093E8E" w:rsidRDefault="00093E8E" w:rsidP="000C3397">
            <w:pPr>
              <w:pStyle w:val="GraphicLeft"/>
            </w:pPr>
            <w:r w:rsidRPr="0038533A">
              <w:rPr>
                <w:rFonts w:eastAsia="Calibri" w:cs="Arial"/>
                <w:i/>
                <w:sz w:val="18"/>
                <w:szCs w:val="20"/>
              </w:rPr>
              <w:t>Assuming no events among missing data (</w:t>
            </w:r>
            <w:r w:rsidR="000C3397">
              <w:rPr>
                <w:rFonts w:eastAsia="Calibri" w:cs="Arial"/>
                <w:i/>
                <w:sz w:val="18"/>
                <w:szCs w:val="20"/>
              </w:rPr>
              <w:t>intention-to-treat analysis</w:t>
            </w:r>
            <w:r w:rsidRPr="0038533A">
              <w:rPr>
                <w:rFonts w:eastAsia="Calibri" w:cs="Arial"/>
                <w:i/>
                <w:sz w:val="18"/>
                <w:szCs w:val="20"/>
              </w:rPr>
              <w:t>)</w:t>
            </w:r>
            <w:r>
              <w:rPr>
                <w:rFonts w:eastAsia="Calibri" w:cs="Arial"/>
                <w:i/>
                <w:sz w:val="18"/>
                <w:szCs w:val="20"/>
              </w:rPr>
              <w:t>.</w:t>
            </w:r>
          </w:p>
        </w:tc>
      </w:tr>
    </w:tbl>
    <w:p w14:paraId="15CCF1A5" w14:textId="77777777" w:rsidR="00595E5D" w:rsidRPr="00595E5D" w:rsidRDefault="00595E5D" w:rsidP="00595E5D"/>
    <w:p w14:paraId="58386C4D" w14:textId="2BC7AAE0" w:rsidR="00657CD7" w:rsidRDefault="00657CD7" w:rsidP="00657CD7">
      <w:pPr>
        <w:pStyle w:val="AppMinorSubHead"/>
      </w:pPr>
      <w:bookmarkStart w:id="41" w:name="_Toc444268629"/>
      <w:r>
        <w:t>Exercise interventions</w:t>
      </w:r>
      <w:bookmarkEnd w:id="41"/>
    </w:p>
    <w:p w14:paraId="0375A3EC" w14:textId="77777777" w:rsidR="000C3397" w:rsidRDefault="00657CD7" w:rsidP="00657CD7">
      <w:pPr>
        <w:pStyle w:val="AppLevel4Head"/>
      </w:pPr>
      <w:bookmarkStart w:id="42" w:name="_Toc444268630"/>
      <w:r>
        <w:t xml:space="preserve">Anxiety </w:t>
      </w:r>
      <w:r w:rsidR="000C3397">
        <w:t>symptoms</w:t>
      </w:r>
      <w:bookmarkEnd w:id="42"/>
    </w:p>
    <w:p w14:paraId="756DCC70" w14:textId="056A5675" w:rsidR="00657CD7" w:rsidRPr="00657CD7" w:rsidRDefault="000C3397" w:rsidP="0038533A">
      <w:pPr>
        <w:pStyle w:val="AppLevel4Head"/>
        <w:numPr>
          <w:ilvl w:val="4"/>
          <w:numId w:val="2"/>
        </w:numPr>
      </w:pPr>
      <w:bookmarkStart w:id="43" w:name="_Toc444268631"/>
      <w:r>
        <w:t>M</w:t>
      </w:r>
      <w:r w:rsidR="00657CD7">
        <w:t xml:space="preserve">ild to moderate </w:t>
      </w:r>
      <w:r w:rsidR="00F371CE">
        <w:t>learning disabilities</w:t>
      </w:r>
      <w:bookmarkEnd w:id="43"/>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657CD7" w:rsidRPr="00D3383B" w14:paraId="7075497F" w14:textId="77777777" w:rsidTr="00657CD7">
        <w:tc>
          <w:tcPr>
            <w:tcW w:w="9070" w:type="dxa"/>
            <w:tcBorders>
              <w:top w:val="nil"/>
              <w:left w:val="nil"/>
              <w:bottom w:val="nil"/>
              <w:right w:val="nil"/>
            </w:tcBorders>
            <w:noWrap/>
            <w:tcMar>
              <w:right w:w="57" w:type="dxa"/>
            </w:tcMar>
          </w:tcPr>
          <w:p w14:paraId="6A4B93E3" w14:textId="6F6F82A9" w:rsidR="00657CD7" w:rsidRPr="00D3383B" w:rsidRDefault="00657CD7" w:rsidP="00657CD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92</w:t>
            </w:r>
            <w:r w:rsidR="00525683">
              <w:rPr>
                <w:noProof/>
              </w:rPr>
              <w:fldChar w:fldCharType="end"/>
            </w:r>
            <w:r>
              <w:t>:</w:t>
            </w:r>
            <w:r w:rsidRPr="00696E06">
              <w:tab/>
            </w:r>
            <w:r>
              <w:t xml:space="preserve">Exercise </w:t>
            </w:r>
            <w:r w:rsidR="00F371CE">
              <w:t>versus</w:t>
            </w:r>
            <w:r>
              <w:t xml:space="preserve"> painting control – Trait anxiety (self-report; TRAIT-A, 12</w:t>
            </w:r>
            <w:r w:rsidR="00231EF4">
              <w:t> weeks</w:t>
            </w:r>
            <w:r>
              <w:t>)</w:t>
            </w:r>
          </w:p>
        </w:tc>
      </w:tr>
      <w:tr w:rsidR="00657CD7" w14:paraId="10ABB725" w14:textId="77777777" w:rsidTr="00657CD7">
        <w:tc>
          <w:tcPr>
            <w:tcW w:w="9070" w:type="dxa"/>
            <w:tcBorders>
              <w:top w:val="nil"/>
              <w:left w:val="nil"/>
              <w:bottom w:val="nil"/>
              <w:right w:val="nil"/>
            </w:tcBorders>
            <w:noWrap/>
            <w:tcMar>
              <w:right w:w="57" w:type="dxa"/>
            </w:tcMar>
          </w:tcPr>
          <w:p w14:paraId="5E918BC4" w14:textId="0884483C" w:rsidR="00657CD7" w:rsidRDefault="000C3397" w:rsidP="00CB6A10">
            <w:pPr>
              <w:pStyle w:val="GraphicLeft"/>
            </w:pPr>
            <w:r w:rsidRPr="000C3397">
              <w:rPr>
                <w:noProof/>
                <w:lang w:eastAsia="en-GB"/>
              </w:rPr>
              <w:drawing>
                <wp:inline distT="0" distB="0" distL="0" distR="0" wp14:anchorId="4A528CB7" wp14:editId="1428E04D">
                  <wp:extent cx="4442460" cy="76771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442460" cy="767715"/>
                          </a:xfrm>
                          <a:prstGeom prst="rect">
                            <a:avLst/>
                          </a:prstGeom>
                          <a:noFill/>
                          <a:ln>
                            <a:noFill/>
                          </a:ln>
                        </pic:spPr>
                      </pic:pic>
                    </a:graphicData>
                  </a:graphic>
                </wp:inline>
              </w:drawing>
            </w:r>
          </w:p>
        </w:tc>
      </w:tr>
      <w:tr w:rsidR="00657CD7" w:rsidRPr="00D3383B" w14:paraId="590107F8" w14:textId="77777777" w:rsidTr="00657CD7">
        <w:tc>
          <w:tcPr>
            <w:tcW w:w="9070" w:type="dxa"/>
            <w:tcBorders>
              <w:top w:val="nil"/>
              <w:left w:val="nil"/>
              <w:bottom w:val="nil"/>
              <w:right w:val="nil"/>
            </w:tcBorders>
            <w:noWrap/>
            <w:tcMar>
              <w:right w:w="57" w:type="dxa"/>
            </w:tcMar>
          </w:tcPr>
          <w:p w14:paraId="7FE6EC37" w14:textId="7761DE54" w:rsidR="00657CD7" w:rsidRPr="00D3383B" w:rsidRDefault="00657CD7" w:rsidP="00A3694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93</w:t>
            </w:r>
            <w:r w:rsidR="00525683">
              <w:rPr>
                <w:noProof/>
              </w:rPr>
              <w:fldChar w:fldCharType="end"/>
            </w:r>
            <w:r>
              <w:t>:</w:t>
            </w:r>
            <w:r w:rsidRPr="00696E06">
              <w:tab/>
            </w:r>
            <w:r>
              <w:t xml:space="preserve">Exercise </w:t>
            </w:r>
            <w:r w:rsidR="00F371CE">
              <w:t>versus</w:t>
            </w:r>
            <w:r>
              <w:t xml:space="preserve"> painting control – </w:t>
            </w:r>
            <w:r w:rsidR="00A3694B">
              <w:t>State anxiety (self-report; STATE</w:t>
            </w:r>
            <w:r>
              <w:t>-A, 12</w:t>
            </w:r>
            <w:r w:rsidR="00231EF4">
              <w:t> weeks</w:t>
            </w:r>
            <w:r>
              <w:t>)</w:t>
            </w:r>
          </w:p>
        </w:tc>
      </w:tr>
      <w:tr w:rsidR="00657CD7" w14:paraId="46FDAA87" w14:textId="77777777" w:rsidTr="00657CD7">
        <w:tc>
          <w:tcPr>
            <w:tcW w:w="9070" w:type="dxa"/>
            <w:tcBorders>
              <w:top w:val="nil"/>
              <w:left w:val="nil"/>
              <w:bottom w:val="nil"/>
              <w:right w:val="nil"/>
            </w:tcBorders>
            <w:noWrap/>
            <w:tcMar>
              <w:right w:w="57" w:type="dxa"/>
            </w:tcMar>
          </w:tcPr>
          <w:p w14:paraId="179B9707" w14:textId="15364B53" w:rsidR="00657CD7" w:rsidRDefault="000C3397" w:rsidP="00CB6A10">
            <w:pPr>
              <w:pStyle w:val="GraphicLeft"/>
            </w:pPr>
            <w:r w:rsidRPr="000C3397">
              <w:rPr>
                <w:noProof/>
                <w:lang w:eastAsia="en-GB"/>
              </w:rPr>
              <w:drawing>
                <wp:inline distT="0" distB="0" distL="0" distR="0" wp14:anchorId="504785A7" wp14:editId="6D480F08">
                  <wp:extent cx="4149090" cy="1405890"/>
                  <wp:effectExtent l="0" t="0" r="3810" b="381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149090" cy="1405890"/>
                          </a:xfrm>
                          <a:prstGeom prst="rect">
                            <a:avLst/>
                          </a:prstGeom>
                          <a:noFill/>
                          <a:ln>
                            <a:noFill/>
                          </a:ln>
                        </pic:spPr>
                      </pic:pic>
                    </a:graphicData>
                  </a:graphic>
                </wp:inline>
              </w:drawing>
            </w:r>
          </w:p>
        </w:tc>
      </w:tr>
      <w:tr w:rsidR="00657CD7" w:rsidRPr="00D3383B" w14:paraId="7E15A0FE" w14:textId="77777777" w:rsidTr="00657CD7">
        <w:tc>
          <w:tcPr>
            <w:tcW w:w="9070" w:type="dxa"/>
            <w:tcBorders>
              <w:top w:val="nil"/>
              <w:left w:val="nil"/>
              <w:bottom w:val="nil"/>
              <w:right w:val="nil"/>
            </w:tcBorders>
            <w:noWrap/>
            <w:tcMar>
              <w:right w:w="57" w:type="dxa"/>
            </w:tcMar>
          </w:tcPr>
          <w:p w14:paraId="535BA6AA" w14:textId="4127587B" w:rsidR="00657CD7" w:rsidRPr="00D3383B" w:rsidRDefault="00657CD7" w:rsidP="00657CD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94</w:t>
            </w:r>
            <w:r w:rsidR="00525683">
              <w:rPr>
                <w:noProof/>
              </w:rPr>
              <w:fldChar w:fldCharType="end"/>
            </w:r>
            <w:r>
              <w:t>:</w:t>
            </w:r>
            <w:r w:rsidRPr="00696E06">
              <w:tab/>
            </w:r>
            <w:r>
              <w:t xml:space="preserve">Exercise </w:t>
            </w:r>
            <w:r w:rsidR="00F371CE">
              <w:t>versus</w:t>
            </w:r>
            <w:r>
              <w:t xml:space="preserve"> painting control – Anxiety </w:t>
            </w:r>
            <w:r w:rsidR="00C546C6">
              <w:t xml:space="preserve">symptoms </w:t>
            </w:r>
            <w:r>
              <w:t xml:space="preserve">(self-report; </w:t>
            </w:r>
            <w:r w:rsidR="00B37A80">
              <w:t xml:space="preserve">Zung anxiety </w:t>
            </w:r>
            <w:r>
              <w:t>SAS-ID, 12</w:t>
            </w:r>
            <w:r w:rsidR="00231EF4">
              <w:t> weeks</w:t>
            </w:r>
            <w:r>
              <w:t>)</w:t>
            </w:r>
          </w:p>
        </w:tc>
      </w:tr>
      <w:tr w:rsidR="00657CD7" w14:paraId="69121406" w14:textId="77777777" w:rsidTr="00657CD7">
        <w:tc>
          <w:tcPr>
            <w:tcW w:w="9070" w:type="dxa"/>
            <w:tcBorders>
              <w:top w:val="nil"/>
              <w:left w:val="nil"/>
              <w:bottom w:val="nil"/>
              <w:right w:val="nil"/>
            </w:tcBorders>
            <w:noWrap/>
            <w:tcMar>
              <w:right w:w="57" w:type="dxa"/>
            </w:tcMar>
          </w:tcPr>
          <w:p w14:paraId="1ECE3D4A" w14:textId="524C0DB8" w:rsidR="00657CD7" w:rsidRDefault="000C3397" w:rsidP="00CB6A10">
            <w:pPr>
              <w:pStyle w:val="GraphicLeft"/>
            </w:pPr>
            <w:r w:rsidRPr="000C3397">
              <w:rPr>
                <w:noProof/>
                <w:lang w:eastAsia="en-GB"/>
              </w:rPr>
              <w:drawing>
                <wp:inline distT="0" distB="0" distL="0" distR="0" wp14:anchorId="0F058D0B" wp14:editId="36BD3894">
                  <wp:extent cx="4399280" cy="767715"/>
                  <wp:effectExtent l="0" t="0" r="127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399280" cy="767715"/>
                          </a:xfrm>
                          <a:prstGeom prst="rect">
                            <a:avLst/>
                          </a:prstGeom>
                          <a:noFill/>
                          <a:ln>
                            <a:noFill/>
                          </a:ln>
                        </pic:spPr>
                      </pic:pic>
                    </a:graphicData>
                  </a:graphic>
                </wp:inline>
              </w:drawing>
            </w:r>
          </w:p>
        </w:tc>
      </w:tr>
    </w:tbl>
    <w:p w14:paraId="59AE7FD0" w14:textId="77777777" w:rsidR="00657CD7" w:rsidRDefault="00657CD7" w:rsidP="009708DC"/>
    <w:p w14:paraId="62ADEC00" w14:textId="77777777" w:rsidR="00657CD7" w:rsidRDefault="00657CD7" w:rsidP="009708DC"/>
    <w:p w14:paraId="60A197F2" w14:textId="607CB791" w:rsidR="00657CD7" w:rsidRDefault="00657CD7" w:rsidP="00657CD7">
      <w:pPr>
        <w:pStyle w:val="AppLevel4Head"/>
      </w:pPr>
      <w:bookmarkStart w:id="44" w:name="_Toc444268632"/>
      <w:r>
        <w:t>Depressi</w:t>
      </w:r>
      <w:r w:rsidR="00C546C6">
        <w:t>ve symptoms</w:t>
      </w:r>
      <w:r>
        <w:t xml:space="preserve">– mild to moderate </w:t>
      </w:r>
      <w:r w:rsidR="00F371CE">
        <w:t>learning disabilities</w:t>
      </w:r>
      <w:bookmarkEnd w:id="44"/>
    </w:p>
    <w:p w14:paraId="109C600C" w14:textId="5ECFC371" w:rsidR="000C3397" w:rsidRPr="00D5526E" w:rsidRDefault="000C3397" w:rsidP="0038533A">
      <w:pPr>
        <w:pStyle w:val="AppLevel4Head"/>
        <w:numPr>
          <w:ilvl w:val="4"/>
          <w:numId w:val="2"/>
        </w:numPr>
      </w:pPr>
      <w:bookmarkStart w:id="45" w:name="_Toc444268633"/>
      <w:r w:rsidRPr="000C3397">
        <w:t xml:space="preserve">Mild to moderate </w:t>
      </w:r>
      <w:r w:rsidRPr="00D5526E">
        <w:t>learning disabilities</w:t>
      </w:r>
      <w:bookmarkEnd w:id="45"/>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657CD7" w:rsidRPr="00D3383B" w14:paraId="1C3DB394" w14:textId="77777777" w:rsidTr="00657CD7">
        <w:tc>
          <w:tcPr>
            <w:tcW w:w="9070" w:type="dxa"/>
            <w:tcBorders>
              <w:top w:val="nil"/>
              <w:left w:val="nil"/>
              <w:bottom w:val="nil"/>
              <w:right w:val="nil"/>
            </w:tcBorders>
            <w:noWrap/>
            <w:tcMar>
              <w:right w:w="57" w:type="dxa"/>
            </w:tcMar>
          </w:tcPr>
          <w:p w14:paraId="324F0348" w14:textId="633AB190" w:rsidR="00657CD7" w:rsidRPr="00D3383B" w:rsidRDefault="00657CD7" w:rsidP="00C546C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95</w:t>
            </w:r>
            <w:r w:rsidR="00525683">
              <w:rPr>
                <w:noProof/>
              </w:rPr>
              <w:fldChar w:fldCharType="end"/>
            </w:r>
            <w:r>
              <w:t>:</w:t>
            </w:r>
            <w:r w:rsidRPr="00696E06">
              <w:tab/>
            </w:r>
            <w:r>
              <w:t xml:space="preserve">Exercise </w:t>
            </w:r>
            <w:r w:rsidR="00F371CE">
              <w:t>versus</w:t>
            </w:r>
            <w:r>
              <w:t xml:space="preserve"> painting control – Depressi</w:t>
            </w:r>
            <w:r w:rsidR="00C546C6">
              <w:t>ve symptoms</w:t>
            </w:r>
            <w:r>
              <w:t xml:space="preserve"> (Zung self-rating depression scale, 12</w:t>
            </w:r>
            <w:r w:rsidR="00231EF4">
              <w:t> weeks</w:t>
            </w:r>
            <w:r>
              <w:t>)</w:t>
            </w:r>
          </w:p>
        </w:tc>
      </w:tr>
      <w:tr w:rsidR="00657CD7" w14:paraId="6F60AEE9" w14:textId="77777777" w:rsidTr="00657CD7">
        <w:tc>
          <w:tcPr>
            <w:tcW w:w="9070" w:type="dxa"/>
            <w:tcBorders>
              <w:top w:val="nil"/>
              <w:left w:val="nil"/>
              <w:bottom w:val="nil"/>
              <w:right w:val="nil"/>
            </w:tcBorders>
            <w:noWrap/>
            <w:tcMar>
              <w:right w:w="57" w:type="dxa"/>
            </w:tcMar>
          </w:tcPr>
          <w:p w14:paraId="061F071E" w14:textId="7FF666AF" w:rsidR="00657CD7" w:rsidRDefault="000C3397" w:rsidP="00CB6A10">
            <w:pPr>
              <w:pStyle w:val="GraphicLeft"/>
            </w:pPr>
            <w:r w:rsidRPr="000C3397">
              <w:rPr>
                <w:noProof/>
                <w:lang w:eastAsia="en-GB"/>
              </w:rPr>
              <w:drawing>
                <wp:inline distT="0" distB="0" distL="0" distR="0" wp14:anchorId="501E980B" wp14:editId="4EFB1D8B">
                  <wp:extent cx="4399280" cy="767715"/>
                  <wp:effectExtent l="0" t="0" r="127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399280" cy="767715"/>
                          </a:xfrm>
                          <a:prstGeom prst="rect">
                            <a:avLst/>
                          </a:prstGeom>
                          <a:noFill/>
                          <a:ln>
                            <a:noFill/>
                          </a:ln>
                        </pic:spPr>
                      </pic:pic>
                    </a:graphicData>
                  </a:graphic>
                </wp:inline>
              </w:drawing>
            </w:r>
          </w:p>
        </w:tc>
      </w:tr>
      <w:tr w:rsidR="00657CD7" w:rsidRPr="00D3383B" w14:paraId="4C62303A" w14:textId="77777777" w:rsidTr="00657CD7">
        <w:tc>
          <w:tcPr>
            <w:tcW w:w="9070" w:type="dxa"/>
            <w:tcBorders>
              <w:top w:val="nil"/>
              <w:left w:val="nil"/>
              <w:bottom w:val="nil"/>
              <w:right w:val="nil"/>
            </w:tcBorders>
            <w:noWrap/>
            <w:tcMar>
              <w:right w:w="57" w:type="dxa"/>
            </w:tcMar>
          </w:tcPr>
          <w:p w14:paraId="25E7E5A8" w14:textId="079B3B44" w:rsidR="00657CD7" w:rsidRPr="00D3383B" w:rsidRDefault="00657CD7" w:rsidP="00C546C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96</w:t>
            </w:r>
            <w:r w:rsidR="00525683">
              <w:rPr>
                <w:noProof/>
              </w:rPr>
              <w:fldChar w:fldCharType="end"/>
            </w:r>
            <w:r>
              <w:t>:</w:t>
            </w:r>
            <w:r w:rsidRPr="00696E06">
              <w:tab/>
            </w:r>
            <w:r>
              <w:t xml:space="preserve">Exercise + education </w:t>
            </w:r>
            <w:r w:rsidR="00F371CE">
              <w:t>versus</w:t>
            </w:r>
            <w:r>
              <w:t xml:space="preserve"> no treatment – Depressi</w:t>
            </w:r>
            <w:r w:rsidR="00C546C6">
              <w:t>ve symptoms</w:t>
            </w:r>
            <w:r>
              <w:t xml:space="preserve"> (Child depression inventory; </w:t>
            </w:r>
            <w:r w:rsidR="006F7D3A">
              <w:t>12</w:t>
            </w:r>
            <w:r w:rsidR="00231EF4">
              <w:t> weeks</w:t>
            </w:r>
            <w:r>
              <w:t>)</w:t>
            </w:r>
          </w:p>
        </w:tc>
      </w:tr>
      <w:tr w:rsidR="00657CD7" w14:paraId="6C84DD1D" w14:textId="77777777" w:rsidTr="00657CD7">
        <w:tc>
          <w:tcPr>
            <w:tcW w:w="9070" w:type="dxa"/>
            <w:tcBorders>
              <w:top w:val="nil"/>
              <w:left w:val="nil"/>
              <w:bottom w:val="nil"/>
              <w:right w:val="nil"/>
            </w:tcBorders>
            <w:noWrap/>
            <w:tcMar>
              <w:right w:w="57" w:type="dxa"/>
            </w:tcMar>
          </w:tcPr>
          <w:p w14:paraId="6DE104DF" w14:textId="59E3D4BA" w:rsidR="00657CD7" w:rsidRDefault="00D5526E" w:rsidP="00CB6A10">
            <w:pPr>
              <w:pStyle w:val="GraphicLeft"/>
            </w:pPr>
            <w:r w:rsidRPr="00D5526E">
              <w:rPr>
                <w:noProof/>
                <w:lang w:eastAsia="en-GB"/>
              </w:rPr>
              <w:drawing>
                <wp:inline distT="0" distB="0" distL="0" distR="0" wp14:anchorId="4E07025C" wp14:editId="2195784C">
                  <wp:extent cx="4572000" cy="767715"/>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572000" cy="767715"/>
                          </a:xfrm>
                          <a:prstGeom prst="rect">
                            <a:avLst/>
                          </a:prstGeom>
                          <a:noFill/>
                          <a:ln>
                            <a:noFill/>
                          </a:ln>
                        </pic:spPr>
                      </pic:pic>
                    </a:graphicData>
                  </a:graphic>
                </wp:inline>
              </w:drawing>
            </w:r>
          </w:p>
        </w:tc>
      </w:tr>
      <w:tr w:rsidR="00657CD7" w:rsidRPr="00D3383B" w14:paraId="174341F4" w14:textId="77777777" w:rsidTr="00657CD7">
        <w:tc>
          <w:tcPr>
            <w:tcW w:w="9070" w:type="dxa"/>
            <w:tcBorders>
              <w:top w:val="nil"/>
              <w:left w:val="nil"/>
              <w:bottom w:val="nil"/>
              <w:right w:val="nil"/>
            </w:tcBorders>
            <w:noWrap/>
            <w:tcMar>
              <w:right w:w="57" w:type="dxa"/>
            </w:tcMar>
          </w:tcPr>
          <w:p w14:paraId="27378057" w14:textId="06EC45E9" w:rsidR="00657CD7" w:rsidRPr="00D3383B" w:rsidRDefault="00657CD7" w:rsidP="003D6B5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97</w:t>
            </w:r>
            <w:r w:rsidR="00525683">
              <w:rPr>
                <w:noProof/>
              </w:rPr>
              <w:fldChar w:fldCharType="end"/>
            </w:r>
            <w:r>
              <w:t>:</w:t>
            </w:r>
            <w:r w:rsidRPr="00696E06">
              <w:tab/>
            </w:r>
            <w:r w:rsidR="006F7D3A">
              <w:t xml:space="preserve">Exercise + education </w:t>
            </w:r>
            <w:r w:rsidR="00F371CE">
              <w:t>versus</w:t>
            </w:r>
            <w:r w:rsidR="006F7D3A">
              <w:t xml:space="preserve"> no treatment – </w:t>
            </w:r>
            <w:r w:rsidR="003D6B56">
              <w:t>Community participation and meaningful occupation</w:t>
            </w:r>
            <w:r w:rsidR="006F7D3A">
              <w:t xml:space="preserve"> (</w:t>
            </w:r>
            <w:r w:rsidR="003D6B56">
              <w:t>Community Integration Scale</w:t>
            </w:r>
            <w:r w:rsidR="006F7D3A">
              <w:t>; 12</w:t>
            </w:r>
            <w:r w:rsidR="00231EF4">
              <w:t> weeks</w:t>
            </w:r>
            <w:r w:rsidR="006F7D3A">
              <w:t>)</w:t>
            </w:r>
          </w:p>
        </w:tc>
      </w:tr>
      <w:tr w:rsidR="00657CD7" w14:paraId="3943E642" w14:textId="77777777" w:rsidTr="00657CD7">
        <w:tc>
          <w:tcPr>
            <w:tcW w:w="9070" w:type="dxa"/>
            <w:tcBorders>
              <w:top w:val="nil"/>
              <w:left w:val="nil"/>
              <w:bottom w:val="nil"/>
              <w:right w:val="nil"/>
            </w:tcBorders>
            <w:noWrap/>
            <w:tcMar>
              <w:right w:w="57" w:type="dxa"/>
            </w:tcMar>
          </w:tcPr>
          <w:p w14:paraId="0A45F7E6" w14:textId="080AB293" w:rsidR="00657CD7" w:rsidRDefault="00D5526E" w:rsidP="00CB6A10">
            <w:pPr>
              <w:pStyle w:val="GraphicLeft"/>
            </w:pPr>
            <w:r w:rsidRPr="00D5526E">
              <w:rPr>
                <w:noProof/>
                <w:lang w:eastAsia="en-GB"/>
              </w:rPr>
              <w:drawing>
                <wp:inline distT="0" distB="0" distL="0" distR="0" wp14:anchorId="4E5AD0BA" wp14:editId="024D1A38">
                  <wp:extent cx="4572000" cy="767715"/>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572000" cy="767715"/>
                          </a:xfrm>
                          <a:prstGeom prst="rect">
                            <a:avLst/>
                          </a:prstGeom>
                          <a:noFill/>
                          <a:ln>
                            <a:noFill/>
                          </a:ln>
                        </pic:spPr>
                      </pic:pic>
                    </a:graphicData>
                  </a:graphic>
                </wp:inline>
              </w:drawing>
            </w:r>
          </w:p>
        </w:tc>
      </w:tr>
      <w:tr w:rsidR="006F7D3A" w:rsidRPr="00D3383B" w14:paraId="6C111EB2" w14:textId="77777777" w:rsidTr="006F7D3A">
        <w:tc>
          <w:tcPr>
            <w:tcW w:w="9070" w:type="dxa"/>
            <w:tcBorders>
              <w:top w:val="nil"/>
              <w:left w:val="nil"/>
              <w:bottom w:val="nil"/>
              <w:right w:val="nil"/>
            </w:tcBorders>
            <w:noWrap/>
            <w:tcMar>
              <w:right w:w="57" w:type="dxa"/>
            </w:tcMar>
          </w:tcPr>
          <w:p w14:paraId="03B2591B" w14:textId="63AA27EF" w:rsidR="006F7D3A" w:rsidRPr="00D3383B" w:rsidRDefault="006F7D3A" w:rsidP="003D6B56">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98</w:t>
            </w:r>
            <w:r w:rsidR="00525683">
              <w:rPr>
                <w:noProof/>
              </w:rPr>
              <w:fldChar w:fldCharType="end"/>
            </w:r>
            <w:r>
              <w:t>:</w:t>
            </w:r>
            <w:r w:rsidRPr="00696E06">
              <w:tab/>
            </w:r>
            <w:r w:rsidR="003D6B56">
              <w:t xml:space="preserve">Exercise + education </w:t>
            </w:r>
            <w:r w:rsidR="00F371CE">
              <w:t>versus</w:t>
            </w:r>
            <w:r w:rsidR="003D6B56">
              <w:t xml:space="preserve"> no treatment – Quality of life (</w:t>
            </w:r>
            <w:r w:rsidR="003D6B56" w:rsidRPr="003D6B56">
              <w:t>Life Satisfaction Scale</w:t>
            </w:r>
            <w:r w:rsidR="003D6B56">
              <w:t>; 12</w:t>
            </w:r>
            <w:r w:rsidR="00231EF4">
              <w:t> weeks</w:t>
            </w:r>
            <w:r w:rsidR="003D6B56">
              <w:t>)</w:t>
            </w:r>
          </w:p>
        </w:tc>
      </w:tr>
      <w:tr w:rsidR="006F7D3A" w14:paraId="3AE9DE11" w14:textId="77777777" w:rsidTr="006F7D3A">
        <w:tc>
          <w:tcPr>
            <w:tcW w:w="9070" w:type="dxa"/>
            <w:tcBorders>
              <w:top w:val="nil"/>
              <w:left w:val="nil"/>
              <w:bottom w:val="nil"/>
              <w:right w:val="nil"/>
            </w:tcBorders>
            <w:noWrap/>
            <w:tcMar>
              <w:right w:w="57" w:type="dxa"/>
            </w:tcMar>
          </w:tcPr>
          <w:p w14:paraId="67D39437" w14:textId="76CAD088" w:rsidR="006F7D3A" w:rsidRDefault="00D5526E" w:rsidP="00CB6A10">
            <w:pPr>
              <w:pStyle w:val="GraphicLeft"/>
            </w:pPr>
            <w:r w:rsidRPr="00D5526E">
              <w:rPr>
                <w:noProof/>
                <w:lang w:eastAsia="en-GB"/>
              </w:rPr>
              <w:drawing>
                <wp:inline distT="0" distB="0" distL="0" distR="0" wp14:anchorId="769878BD" wp14:editId="0362133D">
                  <wp:extent cx="4580890" cy="767715"/>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80890" cy="767715"/>
                          </a:xfrm>
                          <a:prstGeom prst="rect">
                            <a:avLst/>
                          </a:prstGeom>
                          <a:noFill/>
                          <a:ln>
                            <a:noFill/>
                          </a:ln>
                        </pic:spPr>
                      </pic:pic>
                    </a:graphicData>
                  </a:graphic>
                </wp:inline>
              </w:drawing>
            </w:r>
          </w:p>
        </w:tc>
      </w:tr>
    </w:tbl>
    <w:p w14:paraId="4BDE02F1" w14:textId="77777777" w:rsidR="006F7D3A" w:rsidRDefault="006F7D3A" w:rsidP="009708DC"/>
    <w:p w14:paraId="3CC3D198" w14:textId="77777777" w:rsidR="009708DC" w:rsidRDefault="009708DC" w:rsidP="009708DC"/>
    <w:p w14:paraId="18DA76BA" w14:textId="65A46EE1" w:rsidR="00283F98" w:rsidRDefault="00A84D7B" w:rsidP="0048395A">
      <w:pPr>
        <w:pStyle w:val="AppSubHead"/>
      </w:pPr>
      <w:bookmarkStart w:id="46" w:name="_Toc444268634"/>
      <w:r>
        <w:t>Organising health care services for people with intellectual disabilities</w:t>
      </w:r>
      <w:bookmarkEnd w:id="46"/>
    </w:p>
    <w:p w14:paraId="6F0851DE" w14:textId="778D43B0" w:rsidR="00A84D7B" w:rsidRDefault="000D34A3" w:rsidP="0048395A">
      <w:pPr>
        <w:pStyle w:val="AppMinorSubHead"/>
      </w:pPr>
      <w:bookmarkStart w:id="47" w:name="_Toc444268635"/>
      <w:r>
        <w:t>Innovative intensive support services</w:t>
      </w:r>
      <w:r w:rsidR="00A84D7B">
        <w:t xml:space="preserve"> model </w:t>
      </w:r>
      <w:r w:rsidR="00F371CE">
        <w:t>versus</w:t>
      </w:r>
      <w:r w:rsidR="00A84D7B">
        <w:t xml:space="preserve"> standard model of service delivery</w:t>
      </w:r>
      <w:bookmarkEnd w:id="47"/>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A84D7B" w:rsidRPr="00D3383B" w14:paraId="0E788E22" w14:textId="77777777" w:rsidTr="00A84D7B">
        <w:tc>
          <w:tcPr>
            <w:tcW w:w="9070" w:type="dxa"/>
            <w:tcBorders>
              <w:top w:val="nil"/>
              <w:left w:val="nil"/>
              <w:bottom w:val="nil"/>
              <w:right w:val="nil"/>
            </w:tcBorders>
            <w:noWrap/>
            <w:tcMar>
              <w:right w:w="57" w:type="dxa"/>
            </w:tcMar>
          </w:tcPr>
          <w:p w14:paraId="10685B05" w14:textId="3744F43D" w:rsidR="00A84D7B" w:rsidRPr="00D3383B" w:rsidRDefault="00A84D7B" w:rsidP="00A84D7B">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99</w:t>
            </w:r>
            <w:r w:rsidR="00525683">
              <w:rPr>
                <w:noProof/>
              </w:rPr>
              <w:fldChar w:fldCharType="end"/>
            </w:r>
            <w:r>
              <w:t>:</w:t>
            </w:r>
            <w:r w:rsidRPr="00696E06">
              <w:tab/>
            </w:r>
            <w:r w:rsidR="00B92EBD">
              <w:t>Impact on m</w:t>
            </w:r>
            <w:r>
              <w:t>aladaptive behaviour</w:t>
            </w:r>
            <w:r w:rsidR="00B92EBD">
              <w:t xml:space="preserve"> (AAMD scale)</w:t>
            </w:r>
          </w:p>
        </w:tc>
      </w:tr>
      <w:tr w:rsidR="00A84D7B" w14:paraId="670E937C" w14:textId="77777777" w:rsidTr="00A84D7B">
        <w:tc>
          <w:tcPr>
            <w:tcW w:w="9070" w:type="dxa"/>
            <w:tcBorders>
              <w:top w:val="nil"/>
              <w:left w:val="nil"/>
              <w:bottom w:val="nil"/>
              <w:right w:val="nil"/>
            </w:tcBorders>
            <w:noWrap/>
            <w:tcMar>
              <w:right w:w="57" w:type="dxa"/>
            </w:tcMar>
          </w:tcPr>
          <w:p w14:paraId="41F1747C" w14:textId="61E93ECE" w:rsidR="00A84D7B" w:rsidRDefault="00934C6A" w:rsidP="00A84D7B">
            <w:pPr>
              <w:pStyle w:val="GraphicLeft"/>
            </w:pPr>
            <w:r w:rsidRPr="00934C6A">
              <w:rPr>
                <w:noProof/>
                <w:lang w:eastAsia="en-GB"/>
              </w:rPr>
              <w:drawing>
                <wp:inline distT="0" distB="0" distL="0" distR="0" wp14:anchorId="5F9D0B99" wp14:editId="6DB6DD18">
                  <wp:extent cx="5136515" cy="771525"/>
                  <wp:effectExtent l="0" t="0" r="698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136515" cy="771525"/>
                          </a:xfrm>
                          <a:prstGeom prst="rect">
                            <a:avLst/>
                          </a:prstGeom>
                          <a:noFill/>
                          <a:ln>
                            <a:noFill/>
                          </a:ln>
                        </pic:spPr>
                      </pic:pic>
                    </a:graphicData>
                  </a:graphic>
                </wp:inline>
              </w:drawing>
            </w:r>
          </w:p>
        </w:tc>
      </w:tr>
    </w:tbl>
    <w:p w14:paraId="7837D160" w14:textId="357AA7A1" w:rsidR="00A84D7B" w:rsidRDefault="00A84D7B" w:rsidP="00A84D7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92EBD" w:rsidRPr="00D3383B" w14:paraId="218D2A5A" w14:textId="77777777" w:rsidTr="00B92EBD">
        <w:tc>
          <w:tcPr>
            <w:tcW w:w="9070" w:type="dxa"/>
            <w:tcBorders>
              <w:top w:val="nil"/>
              <w:left w:val="nil"/>
              <w:bottom w:val="nil"/>
              <w:right w:val="nil"/>
            </w:tcBorders>
            <w:noWrap/>
            <w:tcMar>
              <w:right w:w="57" w:type="dxa"/>
            </w:tcMar>
          </w:tcPr>
          <w:p w14:paraId="15EC33D5" w14:textId="6B5A9868" w:rsidR="00B92EBD" w:rsidRPr="00D3383B" w:rsidRDefault="00B92EBD" w:rsidP="00B92EBD">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100</w:t>
            </w:r>
            <w:r w:rsidR="00525683">
              <w:rPr>
                <w:noProof/>
              </w:rPr>
              <w:fldChar w:fldCharType="end"/>
            </w:r>
            <w:r>
              <w:t>:</w:t>
            </w:r>
            <w:r w:rsidRPr="00696E06">
              <w:tab/>
            </w:r>
            <w:r>
              <w:t>Impact on adaptive behaviour (AAMD scale)</w:t>
            </w:r>
          </w:p>
        </w:tc>
      </w:tr>
      <w:tr w:rsidR="00B92EBD" w14:paraId="407FC643" w14:textId="77777777" w:rsidTr="00B92EBD">
        <w:tc>
          <w:tcPr>
            <w:tcW w:w="9070" w:type="dxa"/>
            <w:tcBorders>
              <w:top w:val="nil"/>
              <w:left w:val="nil"/>
              <w:bottom w:val="nil"/>
              <w:right w:val="nil"/>
            </w:tcBorders>
            <w:noWrap/>
            <w:tcMar>
              <w:right w:w="57" w:type="dxa"/>
            </w:tcMar>
          </w:tcPr>
          <w:p w14:paraId="3F9E8C79" w14:textId="0EFDB9D2" w:rsidR="00B92EBD" w:rsidRDefault="00934C6A" w:rsidP="009D09DA">
            <w:pPr>
              <w:pStyle w:val="GraphicLeft"/>
            </w:pPr>
            <w:r w:rsidRPr="00934C6A">
              <w:rPr>
                <w:noProof/>
                <w:lang w:eastAsia="en-GB"/>
              </w:rPr>
              <w:drawing>
                <wp:inline distT="0" distB="0" distL="0" distR="0" wp14:anchorId="457F66DE" wp14:editId="6918345D">
                  <wp:extent cx="5112385" cy="7715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112385" cy="771525"/>
                          </a:xfrm>
                          <a:prstGeom prst="rect">
                            <a:avLst/>
                          </a:prstGeom>
                          <a:noFill/>
                          <a:ln>
                            <a:noFill/>
                          </a:ln>
                        </pic:spPr>
                      </pic:pic>
                    </a:graphicData>
                  </a:graphic>
                </wp:inline>
              </w:drawing>
            </w:r>
          </w:p>
        </w:tc>
      </w:tr>
    </w:tbl>
    <w:p w14:paraId="3D7D95E4" w14:textId="0D95BC3B" w:rsidR="00B92EBD" w:rsidRDefault="00B92EBD" w:rsidP="00A84D7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92EBD" w:rsidRPr="00D3383B" w14:paraId="08A1B540" w14:textId="77777777" w:rsidTr="00B92EBD">
        <w:tc>
          <w:tcPr>
            <w:tcW w:w="9070" w:type="dxa"/>
            <w:tcBorders>
              <w:top w:val="nil"/>
              <w:left w:val="nil"/>
              <w:bottom w:val="nil"/>
              <w:right w:val="nil"/>
            </w:tcBorders>
            <w:noWrap/>
            <w:tcMar>
              <w:right w:w="57" w:type="dxa"/>
            </w:tcMar>
          </w:tcPr>
          <w:p w14:paraId="1D600B64" w14:textId="1786F6ED" w:rsidR="00B92EBD" w:rsidRPr="00D3383B" w:rsidRDefault="00B92EBD" w:rsidP="00B92EBD">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101</w:t>
            </w:r>
            <w:r w:rsidR="00525683">
              <w:rPr>
                <w:noProof/>
              </w:rPr>
              <w:fldChar w:fldCharType="end"/>
            </w:r>
            <w:r>
              <w:t>:</w:t>
            </w:r>
            <w:r w:rsidRPr="00696E06">
              <w:tab/>
            </w:r>
            <w:r>
              <w:t>Impact on maladaptive behaviour (Michigan maladaptive behaviour scale)</w:t>
            </w:r>
          </w:p>
        </w:tc>
      </w:tr>
      <w:tr w:rsidR="00B92EBD" w14:paraId="782E7536" w14:textId="77777777" w:rsidTr="00B92EBD">
        <w:tc>
          <w:tcPr>
            <w:tcW w:w="9070" w:type="dxa"/>
            <w:tcBorders>
              <w:top w:val="nil"/>
              <w:left w:val="nil"/>
              <w:bottom w:val="nil"/>
              <w:right w:val="nil"/>
            </w:tcBorders>
            <w:noWrap/>
            <w:tcMar>
              <w:right w:w="57" w:type="dxa"/>
            </w:tcMar>
          </w:tcPr>
          <w:p w14:paraId="3EB31B63" w14:textId="3A3D1746" w:rsidR="00B92EBD" w:rsidRDefault="00934C6A" w:rsidP="009D09DA">
            <w:pPr>
              <w:pStyle w:val="GraphicLeft"/>
            </w:pPr>
            <w:r w:rsidRPr="00934C6A">
              <w:rPr>
                <w:noProof/>
                <w:lang w:eastAsia="en-GB"/>
              </w:rPr>
              <w:drawing>
                <wp:inline distT="0" distB="0" distL="0" distR="0" wp14:anchorId="2F734DC3" wp14:editId="1CE639FD">
                  <wp:extent cx="5073015" cy="771525"/>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073015" cy="771525"/>
                          </a:xfrm>
                          <a:prstGeom prst="rect">
                            <a:avLst/>
                          </a:prstGeom>
                          <a:noFill/>
                          <a:ln>
                            <a:noFill/>
                          </a:ln>
                        </pic:spPr>
                      </pic:pic>
                    </a:graphicData>
                  </a:graphic>
                </wp:inline>
              </w:drawing>
            </w:r>
          </w:p>
        </w:tc>
      </w:tr>
    </w:tbl>
    <w:p w14:paraId="23852886" w14:textId="1C98A528" w:rsidR="00B92EBD" w:rsidRDefault="00B92EBD" w:rsidP="00A84D7B"/>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92EBD" w:rsidRPr="00D3383B" w14:paraId="7D1EFA13" w14:textId="77777777" w:rsidTr="00B92EBD">
        <w:tc>
          <w:tcPr>
            <w:tcW w:w="9070" w:type="dxa"/>
            <w:tcBorders>
              <w:top w:val="nil"/>
              <w:left w:val="nil"/>
              <w:bottom w:val="nil"/>
              <w:right w:val="nil"/>
            </w:tcBorders>
            <w:noWrap/>
            <w:tcMar>
              <w:right w:w="57" w:type="dxa"/>
            </w:tcMar>
          </w:tcPr>
          <w:p w14:paraId="7A893764" w14:textId="6E59E19B" w:rsidR="00B92EBD" w:rsidRPr="00D3383B" w:rsidRDefault="00B92EBD" w:rsidP="00BE2F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102</w:t>
            </w:r>
            <w:r w:rsidR="00525683">
              <w:rPr>
                <w:noProof/>
              </w:rPr>
              <w:fldChar w:fldCharType="end"/>
            </w:r>
            <w:r>
              <w:t>:</w:t>
            </w:r>
            <w:r w:rsidRPr="00696E06">
              <w:tab/>
            </w:r>
            <w:r>
              <w:t xml:space="preserve">Effect on a move to more </w:t>
            </w:r>
            <w:r w:rsidR="00BE2F39">
              <w:t xml:space="preserve">staff intensive </w:t>
            </w:r>
            <w:r>
              <w:t>day or residential programming</w:t>
            </w:r>
          </w:p>
        </w:tc>
      </w:tr>
      <w:tr w:rsidR="00B92EBD" w14:paraId="6BB93EE2" w14:textId="77777777" w:rsidTr="00B92EBD">
        <w:tc>
          <w:tcPr>
            <w:tcW w:w="9070" w:type="dxa"/>
            <w:tcBorders>
              <w:top w:val="nil"/>
              <w:left w:val="nil"/>
              <w:bottom w:val="nil"/>
              <w:right w:val="nil"/>
            </w:tcBorders>
            <w:noWrap/>
            <w:tcMar>
              <w:right w:w="57" w:type="dxa"/>
            </w:tcMar>
          </w:tcPr>
          <w:p w14:paraId="286CA9C2" w14:textId="09D5253F" w:rsidR="00B92EBD" w:rsidRDefault="0028142A" w:rsidP="009D09DA">
            <w:pPr>
              <w:pStyle w:val="GraphicLeft"/>
            </w:pPr>
            <w:r w:rsidRPr="0028142A">
              <w:rPr>
                <w:noProof/>
                <w:lang w:eastAsia="en-GB"/>
              </w:rPr>
              <w:drawing>
                <wp:inline distT="0" distB="0" distL="0" distR="0" wp14:anchorId="0966C32F" wp14:editId="7D40908C">
                  <wp:extent cx="4684395" cy="1405890"/>
                  <wp:effectExtent l="0" t="0" r="1905" b="381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684395" cy="1405890"/>
                          </a:xfrm>
                          <a:prstGeom prst="rect">
                            <a:avLst/>
                          </a:prstGeom>
                          <a:noFill/>
                          <a:ln>
                            <a:noFill/>
                          </a:ln>
                        </pic:spPr>
                      </pic:pic>
                    </a:graphicData>
                  </a:graphic>
                </wp:inline>
              </w:drawing>
            </w:r>
          </w:p>
        </w:tc>
      </w:tr>
    </w:tbl>
    <w:p w14:paraId="2704B464" w14:textId="75688357" w:rsidR="00B92EBD" w:rsidRDefault="00BE2F39" w:rsidP="0048395A">
      <w:pPr>
        <w:pStyle w:val="AppMinorSubHead"/>
      </w:pPr>
      <w:bookmarkStart w:id="48" w:name="_Toc444268636"/>
      <w:r>
        <w:t xml:space="preserve">Assertive community treatment </w:t>
      </w:r>
      <w:r w:rsidR="00F371CE">
        <w:t>versus</w:t>
      </w:r>
      <w:r>
        <w:t xml:space="preserve"> standard model</w:t>
      </w:r>
      <w:bookmarkEnd w:id="48"/>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5B8FB03C" w14:textId="77777777" w:rsidTr="00BE2F39">
        <w:tc>
          <w:tcPr>
            <w:tcW w:w="9070" w:type="dxa"/>
            <w:tcBorders>
              <w:top w:val="nil"/>
              <w:left w:val="nil"/>
              <w:bottom w:val="nil"/>
              <w:right w:val="nil"/>
            </w:tcBorders>
            <w:noWrap/>
            <w:tcMar>
              <w:right w:w="57" w:type="dxa"/>
            </w:tcMar>
          </w:tcPr>
          <w:p w14:paraId="03C299B7" w14:textId="38B69450" w:rsidR="00BE2F39" w:rsidRPr="00D3383B" w:rsidRDefault="00BE2F39" w:rsidP="00BE2F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103</w:t>
            </w:r>
            <w:r w:rsidR="00525683">
              <w:rPr>
                <w:noProof/>
              </w:rPr>
              <w:fldChar w:fldCharType="end"/>
            </w:r>
            <w:r>
              <w:t>:</w:t>
            </w:r>
            <w:r w:rsidRPr="00696E06">
              <w:tab/>
            </w:r>
            <w:r>
              <w:t>Global assessment of function (symptomatology) – follow-up</w:t>
            </w:r>
          </w:p>
        </w:tc>
      </w:tr>
      <w:tr w:rsidR="00BE2F39" w14:paraId="7AB9731F" w14:textId="77777777" w:rsidTr="00BE2F39">
        <w:tc>
          <w:tcPr>
            <w:tcW w:w="9070" w:type="dxa"/>
            <w:tcBorders>
              <w:top w:val="nil"/>
              <w:left w:val="nil"/>
              <w:bottom w:val="nil"/>
              <w:right w:val="nil"/>
            </w:tcBorders>
            <w:noWrap/>
            <w:tcMar>
              <w:right w:w="57" w:type="dxa"/>
            </w:tcMar>
          </w:tcPr>
          <w:p w14:paraId="3268D4D3" w14:textId="7EA7FABE" w:rsidR="00BE2F39" w:rsidRDefault="00BE2F39" w:rsidP="009D09DA">
            <w:pPr>
              <w:pStyle w:val="GraphicLeft"/>
            </w:pPr>
            <w:r w:rsidRPr="00BE2F39">
              <w:rPr>
                <w:noProof/>
                <w:lang w:eastAsia="en-GB"/>
              </w:rPr>
              <w:drawing>
                <wp:inline distT="0" distB="0" distL="0" distR="0" wp14:anchorId="0D4B58CB" wp14:editId="1E9A0A56">
                  <wp:extent cx="5723255" cy="10109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5723255" cy="1010920"/>
                          </a:xfrm>
                          <a:prstGeom prst="rect">
                            <a:avLst/>
                          </a:prstGeom>
                        </pic:spPr>
                      </pic:pic>
                    </a:graphicData>
                  </a:graphic>
                </wp:inline>
              </w:drawing>
            </w:r>
          </w:p>
        </w:tc>
      </w:tr>
    </w:tbl>
    <w:p w14:paraId="71B23EB4" w14:textId="4F648A57" w:rsidR="00BE2F39" w:rsidRDefault="00BE2F39" w:rsidP="00BE2F39"/>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23AC7D4D" w14:textId="77777777" w:rsidTr="00BE2F39">
        <w:tc>
          <w:tcPr>
            <w:tcW w:w="9070" w:type="dxa"/>
            <w:tcBorders>
              <w:top w:val="nil"/>
              <w:left w:val="nil"/>
              <w:bottom w:val="nil"/>
              <w:right w:val="nil"/>
            </w:tcBorders>
            <w:noWrap/>
            <w:tcMar>
              <w:right w:w="57" w:type="dxa"/>
            </w:tcMar>
          </w:tcPr>
          <w:p w14:paraId="54BE4D68" w14:textId="06E1C6A1" w:rsidR="00BE2F39" w:rsidRPr="00D3383B" w:rsidRDefault="00BE2F39" w:rsidP="00BE2F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104</w:t>
            </w:r>
            <w:r w:rsidR="00525683">
              <w:rPr>
                <w:noProof/>
              </w:rPr>
              <w:fldChar w:fldCharType="end"/>
            </w:r>
            <w:r>
              <w:t>:</w:t>
            </w:r>
            <w:r w:rsidRPr="00696E06">
              <w:tab/>
            </w:r>
            <w:r>
              <w:t>Global assessment of function (Disability) – follow-up</w:t>
            </w:r>
          </w:p>
        </w:tc>
      </w:tr>
      <w:tr w:rsidR="00BE2F39" w14:paraId="2EFB3E8A" w14:textId="77777777" w:rsidTr="00BE2F39">
        <w:tc>
          <w:tcPr>
            <w:tcW w:w="9070" w:type="dxa"/>
            <w:tcBorders>
              <w:top w:val="nil"/>
              <w:left w:val="nil"/>
              <w:bottom w:val="nil"/>
              <w:right w:val="nil"/>
            </w:tcBorders>
            <w:noWrap/>
            <w:tcMar>
              <w:right w:w="57" w:type="dxa"/>
            </w:tcMar>
          </w:tcPr>
          <w:p w14:paraId="2B4FC9BE" w14:textId="25B968C3" w:rsidR="00BE2F39" w:rsidRDefault="00BE2F39" w:rsidP="009D09DA">
            <w:pPr>
              <w:pStyle w:val="GraphicLeft"/>
            </w:pPr>
            <w:r w:rsidRPr="00BE2F39">
              <w:rPr>
                <w:noProof/>
                <w:lang w:eastAsia="en-GB"/>
              </w:rPr>
              <w:drawing>
                <wp:inline distT="0" distB="0" distL="0" distR="0" wp14:anchorId="54F4C64C" wp14:editId="4D683A0F">
                  <wp:extent cx="5723255" cy="10134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5723255" cy="1013460"/>
                          </a:xfrm>
                          <a:prstGeom prst="rect">
                            <a:avLst/>
                          </a:prstGeom>
                        </pic:spPr>
                      </pic:pic>
                    </a:graphicData>
                  </a:graphic>
                </wp:inline>
              </w:drawing>
            </w:r>
          </w:p>
        </w:tc>
      </w:tr>
    </w:tbl>
    <w:p w14:paraId="5F1C1E2B" w14:textId="1E8DCABC" w:rsidR="00BE2F39" w:rsidRDefault="00BE2F39" w:rsidP="00BE2F39"/>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22F0A526" w14:textId="77777777" w:rsidTr="00BE2F39">
        <w:tc>
          <w:tcPr>
            <w:tcW w:w="9070" w:type="dxa"/>
            <w:tcBorders>
              <w:top w:val="nil"/>
              <w:left w:val="nil"/>
              <w:bottom w:val="nil"/>
              <w:right w:val="nil"/>
            </w:tcBorders>
            <w:noWrap/>
            <w:tcMar>
              <w:right w:w="57" w:type="dxa"/>
            </w:tcMar>
          </w:tcPr>
          <w:p w14:paraId="6BCC9803" w14:textId="1183DEF1" w:rsidR="00BE2F39" w:rsidRPr="00D3383B" w:rsidRDefault="00BE2F39" w:rsidP="00BE2F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105</w:t>
            </w:r>
            <w:r w:rsidR="00525683">
              <w:rPr>
                <w:noProof/>
              </w:rPr>
              <w:fldChar w:fldCharType="end"/>
            </w:r>
            <w:r>
              <w:t>:</w:t>
            </w:r>
            <w:r w:rsidRPr="00696E06">
              <w:tab/>
            </w:r>
            <w:r>
              <w:t>Carer uplift or burden – follow-up</w:t>
            </w:r>
          </w:p>
        </w:tc>
      </w:tr>
      <w:tr w:rsidR="00BE2F39" w14:paraId="64AB5E98" w14:textId="77777777" w:rsidTr="00BE2F39">
        <w:tc>
          <w:tcPr>
            <w:tcW w:w="9070" w:type="dxa"/>
            <w:tcBorders>
              <w:top w:val="nil"/>
              <w:left w:val="nil"/>
              <w:bottom w:val="nil"/>
              <w:right w:val="nil"/>
            </w:tcBorders>
            <w:noWrap/>
            <w:tcMar>
              <w:right w:w="57" w:type="dxa"/>
            </w:tcMar>
          </w:tcPr>
          <w:p w14:paraId="04FC789A" w14:textId="092D86D6" w:rsidR="00BE2F39" w:rsidRDefault="00BE2F39" w:rsidP="009D09DA">
            <w:pPr>
              <w:pStyle w:val="GraphicLeft"/>
            </w:pPr>
            <w:r w:rsidRPr="00BE2F39">
              <w:rPr>
                <w:noProof/>
                <w:lang w:eastAsia="en-GB"/>
              </w:rPr>
              <w:drawing>
                <wp:inline distT="0" distB="0" distL="0" distR="0" wp14:anchorId="329A67AE" wp14:editId="688850EE">
                  <wp:extent cx="5723255" cy="10223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5723255" cy="1022350"/>
                          </a:xfrm>
                          <a:prstGeom prst="rect">
                            <a:avLst/>
                          </a:prstGeom>
                        </pic:spPr>
                      </pic:pic>
                    </a:graphicData>
                  </a:graphic>
                </wp:inline>
              </w:drawing>
            </w:r>
          </w:p>
        </w:tc>
      </w:tr>
    </w:tbl>
    <w:p w14:paraId="40A74345" w14:textId="5095A8AE" w:rsidR="00BE2F39" w:rsidRDefault="00BE2F39" w:rsidP="00BE2F39"/>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1D818042" w14:textId="77777777" w:rsidTr="00BE2F39">
        <w:tc>
          <w:tcPr>
            <w:tcW w:w="9070" w:type="dxa"/>
            <w:tcBorders>
              <w:top w:val="nil"/>
              <w:left w:val="nil"/>
              <w:bottom w:val="nil"/>
              <w:right w:val="nil"/>
            </w:tcBorders>
            <w:noWrap/>
            <w:tcMar>
              <w:right w:w="57" w:type="dxa"/>
            </w:tcMar>
          </w:tcPr>
          <w:p w14:paraId="5B065897" w14:textId="21CA8C26" w:rsidR="00BE2F39" w:rsidRPr="00D3383B" w:rsidRDefault="00BE2F39" w:rsidP="00BE2F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106</w:t>
            </w:r>
            <w:r w:rsidR="00525683">
              <w:rPr>
                <w:noProof/>
              </w:rPr>
              <w:fldChar w:fldCharType="end"/>
            </w:r>
            <w:r>
              <w:t>:</w:t>
            </w:r>
            <w:r w:rsidRPr="00696E06">
              <w:tab/>
            </w:r>
            <w:r>
              <w:t>Quality of life – follow-up</w:t>
            </w:r>
          </w:p>
        </w:tc>
      </w:tr>
      <w:tr w:rsidR="00BE2F39" w14:paraId="16BBE2D8" w14:textId="77777777" w:rsidTr="00BE2F39">
        <w:tc>
          <w:tcPr>
            <w:tcW w:w="9070" w:type="dxa"/>
            <w:tcBorders>
              <w:top w:val="nil"/>
              <w:left w:val="nil"/>
              <w:bottom w:val="nil"/>
              <w:right w:val="nil"/>
            </w:tcBorders>
            <w:noWrap/>
            <w:tcMar>
              <w:right w:w="57" w:type="dxa"/>
            </w:tcMar>
          </w:tcPr>
          <w:p w14:paraId="0C2230EE" w14:textId="0262C68F" w:rsidR="00BE2F39" w:rsidRDefault="00BE2F39" w:rsidP="009D09DA">
            <w:pPr>
              <w:pStyle w:val="GraphicLeft"/>
            </w:pPr>
            <w:r w:rsidRPr="00BE2F39">
              <w:rPr>
                <w:noProof/>
                <w:lang w:eastAsia="en-GB"/>
              </w:rPr>
              <w:drawing>
                <wp:inline distT="0" distB="0" distL="0" distR="0" wp14:anchorId="22681CD7" wp14:editId="0F272320">
                  <wp:extent cx="5723255" cy="9613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5723255" cy="961390"/>
                          </a:xfrm>
                          <a:prstGeom prst="rect">
                            <a:avLst/>
                          </a:prstGeom>
                        </pic:spPr>
                      </pic:pic>
                    </a:graphicData>
                  </a:graphic>
                </wp:inline>
              </w:drawing>
            </w:r>
          </w:p>
        </w:tc>
      </w:tr>
    </w:tbl>
    <w:p w14:paraId="1874FC78" w14:textId="6AC2F448" w:rsidR="00BE2F39" w:rsidRDefault="00CC4DC5" w:rsidP="0048395A">
      <w:pPr>
        <w:pStyle w:val="AppMinorSubHead"/>
      </w:pPr>
      <w:bookmarkStart w:id="49" w:name="_Toc444268637"/>
      <w:r>
        <w:t>Specialist l</w:t>
      </w:r>
      <w:r w:rsidR="00BE2F39">
        <w:t xml:space="preserve">iaison worker model </w:t>
      </w:r>
      <w:r w:rsidR="00F371CE">
        <w:t>versus</w:t>
      </w:r>
      <w:r w:rsidR="00BE2F39">
        <w:t xml:space="preserve"> no liaison worker</w:t>
      </w:r>
      <w:bookmarkEnd w:id="49"/>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2A9A0897" w14:textId="77777777" w:rsidTr="00BE2F39">
        <w:tc>
          <w:tcPr>
            <w:tcW w:w="9070" w:type="dxa"/>
            <w:tcBorders>
              <w:top w:val="nil"/>
              <w:left w:val="nil"/>
              <w:bottom w:val="nil"/>
              <w:right w:val="nil"/>
            </w:tcBorders>
            <w:noWrap/>
            <w:tcMar>
              <w:right w:w="57" w:type="dxa"/>
            </w:tcMar>
          </w:tcPr>
          <w:p w14:paraId="3371AA2B" w14:textId="796A1AB2" w:rsidR="00BE2F39" w:rsidRPr="00D3383B" w:rsidRDefault="00BE2F39" w:rsidP="00BE2F39">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107</w:t>
            </w:r>
            <w:r w:rsidR="00525683">
              <w:rPr>
                <w:noProof/>
              </w:rPr>
              <w:fldChar w:fldCharType="end"/>
            </w:r>
            <w:r>
              <w:t>:</w:t>
            </w:r>
            <w:r w:rsidRPr="00696E06">
              <w:tab/>
            </w:r>
            <w:r>
              <w:t>Mental health (SDQ score) – follow-up</w:t>
            </w:r>
          </w:p>
        </w:tc>
      </w:tr>
      <w:tr w:rsidR="00BE2F39" w14:paraId="5DE259A1" w14:textId="77777777" w:rsidTr="00BE2F39">
        <w:tc>
          <w:tcPr>
            <w:tcW w:w="9070" w:type="dxa"/>
            <w:tcBorders>
              <w:top w:val="nil"/>
              <w:left w:val="nil"/>
              <w:bottom w:val="nil"/>
              <w:right w:val="nil"/>
            </w:tcBorders>
            <w:noWrap/>
            <w:tcMar>
              <w:right w:w="57" w:type="dxa"/>
            </w:tcMar>
          </w:tcPr>
          <w:p w14:paraId="724861F1" w14:textId="124BD0FA" w:rsidR="00BE2F39" w:rsidRDefault="00686DFB" w:rsidP="009D09DA">
            <w:pPr>
              <w:pStyle w:val="GraphicLeft"/>
            </w:pPr>
            <w:r w:rsidRPr="00686DFB">
              <w:rPr>
                <w:noProof/>
                <w:lang w:eastAsia="en-GB"/>
              </w:rPr>
              <w:drawing>
                <wp:inline distT="0" distB="0" distL="0" distR="0" wp14:anchorId="1DD0186A" wp14:editId="26C2A27B">
                  <wp:extent cx="4448175" cy="77152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448175" cy="771525"/>
                          </a:xfrm>
                          <a:prstGeom prst="rect">
                            <a:avLst/>
                          </a:prstGeom>
                          <a:noFill/>
                          <a:ln>
                            <a:noFill/>
                          </a:ln>
                        </pic:spPr>
                      </pic:pic>
                    </a:graphicData>
                  </a:graphic>
                </wp:inline>
              </w:drawing>
            </w:r>
          </w:p>
        </w:tc>
      </w:tr>
    </w:tbl>
    <w:p w14:paraId="415D4D77" w14:textId="162B6683" w:rsidR="00BE2F39" w:rsidRDefault="00B81632" w:rsidP="0038533A">
      <w:pPr>
        <w:pStyle w:val="Source"/>
        <w:keepNext/>
      </w:pPr>
      <w:r>
        <w:t>SMD estimated from p-value</w:t>
      </w:r>
    </w:p>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524A3EDB" w14:textId="77777777" w:rsidTr="00BE2F39">
        <w:tc>
          <w:tcPr>
            <w:tcW w:w="9070" w:type="dxa"/>
            <w:tcBorders>
              <w:top w:val="nil"/>
              <w:left w:val="nil"/>
              <w:bottom w:val="nil"/>
              <w:right w:val="nil"/>
            </w:tcBorders>
            <w:noWrap/>
            <w:tcMar>
              <w:right w:w="57" w:type="dxa"/>
            </w:tcMar>
          </w:tcPr>
          <w:p w14:paraId="371596E2" w14:textId="1621DA74" w:rsidR="00BE2F39" w:rsidRPr="00D3383B" w:rsidRDefault="00BE2F39" w:rsidP="001F1C5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108</w:t>
            </w:r>
            <w:r w:rsidR="00525683">
              <w:rPr>
                <w:noProof/>
              </w:rPr>
              <w:fldChar w:fldCharType="end"/>
            </w:r>
            <w:r>
              <w:t>:</w:t>
            </w:r>
            <w:r w:rsidRPr="00696E06">
              <w:tab/>
            </w:r>
            <w:r w:rsidR="001F1C57">
              <w:t>Carer q</w:t>
            </w:r>
            <w:r>
              <w:t>uality of life (SF12-physical score</w:t>
            </w:r>
            <w:r w:rsidR="005D4BB3">
              <w:t>; ANOVA</w:t>
            </w:r>
            <w:r>
              <w:t>)</w:t>
            </w:r>
            <w:r w:rsidR="00FA5E24">
              <w:t xml:space="preserve"> – follow-up</w:t>
            </w:r>
          </w:p>
        </w:tc>
      </w:tr>
      <w:tr w:rsidR="00BE2F39" w14:paraId="72760D15" w14:textId="77777777" w:rsidTr="00BE2F39">
        <w:tc>
          <w:tcPr>
            <w:tcW w:w="9070" w:type="dxa"/>
            <w:tcBorders>
              <w:top w:val="nil"/>
              <w:left w:val="nil"/>
              <w:bottom w:val="nil"/>
              <w:right w:val="nil"/>
            </w:tcBorders>
            <w:noWrap/>
            <w:tcMar>
              <w:right w:w="57" w:type="dxa"/>
            </w:tcMar>
          </w:tcPr>
          <w:p w14:paraId="055A40D6" w14:textId="71437602" w:rsidR="00BE2F39" w:rsidRDefault="00686DFB" w:rsidP="009D09DA">
            <w:pPr>
              <w:pStyle w:val="GraphicLeft"/>
            </w:pPr>
            <w:r w:rsidRPr="00686DFB">
              <w:rPr>
                <w:noProof/>
                <w:lang w:eastAsia="en-GB"/>
              </w:rPr>
              <w:drawing>
                <wp:inline distT="0" distB="0" distL="0" distR="0" wp14:anchorId="4716AB8F" wp14:editId="10037F9D">
                  <wp:extent cx="4448175" cy="771525"/>
                  <wp:effectExtent l="0" t="0" r="9525"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448175" cy="771525"/>
                          </a:xfrm>
                          <a:prstGeom prst="rect">
                            <a:avLst/>
                          </a:prstGeom>
                          <a:noFill/>
                          <a:ln>
                            <a:noFill/>
                          </a:ln>
                        </pic:spPr>
                      </pic:pic>
                    </a:graphicData>
                  </a:graphic>
                </wp:inline>
              </w:drawing>
            </w:r>
          </w:p>
        </w:tc>
      </w:tr>
    </w:tbl>
    <w:p w14:paraId="41283730" w14:textId="77777777" w:rsidR="00B81632" w:rsidRDefault="00B81632" w:rsidP="00B81632">
      <w:pPr>
        <w:pStyle w:val="Source"/>
        <w:keepNext/>
      </w:pPr>
      <w:r>
        <w:t>SMD estimated from p-value</w:t>
      </w:r>
    </w:p>
    <w:p w14:paraId="6894FF5E" w14:textId="61100991" w:rsidR="00BE2F39" w:rsidRDefault="00BE2F39" w:rsidP="00BE2F39"/>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1FFAE835" w14:textId="77777777" w:rsidTr="00BE2F39">
        <w:tc>
          <w:tcPr>
            <w:tcW w:w="9070" w:type="dxa"/>
            <w:tcBorders>
              <w:top w:val="nil"/>
              <w:left w:val="nil"/>
              <w:bottom w:val="nil"/>
              <w:right w:val="nil"/>
            </w:tcBorders>
            <w:noWrap/>
            <w:tcMar>
              <w:right w:w="57" w:type="dxa"/>
            </w:tcMar>
          </w:tcPr>
          <w:p w14:paraId="5C43615C" w14:textId="0EA64145" w:rsidR="00BE2F39" w:rsidRPr="00D3383B" w:rsidRDefault="00BE2F39" w:rsidP="001F1C57">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109</w:t>
            </w:r>
            <w:r w:rsidR="00525683">
              <w:rPr>
                <w:noProof/>
              </w:rPr>
              <w:fldChar w:fldCharType="end"/>
            </w:r>
            <w:r>
              <w:t>:</w:t>
            </w:r>
            <w:r w:rsidRPr="00696E06">
              <w:tab/>
            </w:r>
            <w:r w:rsidR="001F1C57">
              <w:t>Carer q</w:t>
            </w:r>
            <w:r>
              <w:t>uality of life (SF12-mental health score)</w:t>
            </w:r>
            <w:r w:rsidR="00FA5E24">
              <w:t xml:space="preserve"> – follow-up</w:t>
            </w:r>
          </w:p>
        </w:tc>
      </w:tr>
      <w:tr w:rsidR="00BE2F39" w14:paraId="7384F0E3" w14:textId="77777777" w:rsidTr="00BE2F39">
        <w:tc>
          <w:tcPr>
            <w:tcW w:w="9070" w:type="dxa"/>
            <w:tcBorders>
              <w:top w:val="nil"/>
              <w:left w:val="nil"/>
              <w:bottom w:val="nil"/>
              <w:right w:val="nil"/>
            </w:tcBorders>
            <w:noWrap/>
            <w:tcMar>
              <w:right w:w="57" w:type="dxa"/>
            </w:tcMar>
          </w:tcPr>
          <w:p w14:paraId="77AAEE4D" w14:textId="2D0B99C4" w:rsidR="00BE2F39" w:rsidRDefault="00686DFB" w:rsidP="009D09DA">
            <w:pPr>
              <w:pStyle w:val="GraphicLeft"/>
            </w:pPr>
            <w:r w:rsidRPr="00686DFB">
              <w:rPr>
                <w:noProof/>
                <w:lang w:eastAsia="en-GB"/>
              </w:rPr>
              <w:drawing>
                <wp:inline distT="0" distB="0" distL="0" distR="0" wp14:anchorId="37FD83AD" wp14:editId="6B6C1918">
                  <wp:extent cx="4445000" cy="771525"/>
                  <wp:effectExtent l="0" t="0" r="0"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445000" cy="771525"/>
                          </a:xfrm>
                          <a:prstGeom prst="rect">
                            <a:avLst/>
                          </a:prstGeom>
                          <a:noFill/>
                          <a:ln>
                            <a:noFill/>
                          </a:ln>
                        </pic:spPr>
                      </pic:pic>
                    </a:graphicData>
                  </a:graphic>
                </wp:inline>
              </w:drawing>
            </w:r>
          </w:p>
        </w:tc>
      </w:tr>
    </w:tbl>
    <w:p w14:paraId="3ED9F664" w14:textId="77777777" w:rsidR="00B81632" w:rsidRDefault="00B81632" w:rsidP="00B81632">
      <w:pPr>
        <w:pStyle w:val="Source"/>
        <w:keepNext/>
      </w:pPr>
      <w:r>
        <w:t>SMD estimated from p-value</w:t>
      </w:r>
    </w:p>
    <w:p w14:paraId="3F4BDBFD" w14:textId="54CAEF95" w:rsidR="00BE2F39" w:rsidRDefault="00BE2F39" w:rsidP="00BE2F39"/>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BE2F39" w:rsidRPr="00D3383B" w14:paraId="7D1F5182" w14:textId="77777777" w:rsidTr="00BE2F39">
        <w:tc>
          <w:tcPr>
            <w:tcW w:w="9070" w:type="dxa"/>
            <w:tcBorders>
              <w:top w:val="nil"/>
              <w:left w:val="nil"/>
              <w:bottom w:val="nil"/>
              <w:right w:val="nil"/>
            </w:tcBorders>
            <w:noWrap/>
            <w:tcMar>
              <w:right w:w="57" w:type="dxa"/>
            </w:tcMar>
          </w:tcPr>
          <w:p w14:paraId="6536A9DC" w14:textId="1CA8502E" w:rsidR="00BE2F39" w:rsidRPr="00D3383B" w:rsidRDefault="00BE2F39" w:rsidP="00FA5E24">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110</w:t>
            </w:r>
            <w:r w:rsidR="00525683">
              <w:rPr>
                <w:noProof/>
              </w:rPr>
              <w:fldChar w:fldCharType="end"/>
            </w:r>
            <w:r>
              <w:t>:</w:t>
            </w:r>
            <w:r w:rsidRPr="00696E06">
              <w:tab/>
            </w:r>
            <w:r w:rsidR="00FA5E24">
              <w:t>Carer mental health (GHQ30 score) – follow-up</w:t>
            </w:r>
          </w:p>
        </w:tc>
      </w:tr>
      <w:tr w:rsidR="00BE2F39" w14:paraId="11732E06" w14:textId="77777777" w:rsidTr="00BE2F39">
        <w:tc>
          <w:tcPr>
            <w:tcW w:w="9070" w:type="dxa"/>
            <w:tcBorders>
              <w:top w:val="nil"/>
              <w:left w:val="nil"/>
              <w:bottom w:val="nil"/>
              <w:right w:val="nil"/>
            </w:tcBorders>
            <w:noWrap/>
            <w:tcMar>
              <w:right w:w="57" w:type="dxa"/>
            </w:tcMar>
          </w:tcPr>
          <w:p w14:paraId="3586DA58" w14:textId="65D64757" w:rsidR="00BE2F39" w:rsidRDefault="00686DFB" w:rsidP="009D09DA">
            <w:pPr>
              <w:pStyle w:val="GraphicLeft"/>
            </w:pPr>
            <w:r w:rsidRPr="00686DFB">
              <w:rPr>
                <w:noProof/>
                <w:lang w:eastAsia="en-GB"/>
              </w:rPr>
              <w:drawing>
                <wp:inline distT="0" distB="0" distL="0" distR="0" wp14:anchorId="020B6E2D" wp14:editId="685FB997">
                  <wp:extent cx="4445000" cy="771525"/>
                  <wp:effectExtent l="0" t="0" r="0" b="952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445000" cy="771525"/>
                          </a:xfrm>
                          <a:prstGeom prst="rect">
                            <a:avLst/>
                          </a:prstGeom>
                          <a:noFill/>
                          <a:ln>
                            <a:noFill/>
                          </a:ln>
                        </pic:spPr>
                      </pic:pic>
                    </a:graphicData>
                  </a:graphic>
                </wp:inline>
              </w:drawing>
            </w:r>
          </w:p>
        </w:tc>
      </w:tr>
    </w:tbl>
    <w:p w14:paraId="4ACE3EE2" w14:textId="77777777" w:rsidR="00B81632" w:rsidRDefault="00B81632" w:rsidP="00B81632">
      <w:pPr>
        <w:pStyle w:val="Source"/>
        <w:keepNext/>
      </w:pPr>
      <w:r>
        <w:t>SMD estimated from p-value</w:t>
      </w:r>
    </w:p>
    <w:p w14:paraId="0855F8CE" w14:textId="418BDEC5" w:rsidR="00BE2F39" w:rsidRDefault="00BE2F39" w:rsidP="00BE2F39"/>
    <w:tbl>
      <w:tblPr>
        <w:tblStyle w:val="TableGrid"/>
        <w:tblW w:w="9070" w:type="dxa"/>
        <w:tblLayout w:type="fixed"/>
        <w:tblCellMar>
          <w:left w:w="0" w:type="dxa"/>
          <w:right w:w="0" w:type="dxa"/>
        </w:tblCellMar>
        <w:tblLook w:val="04A0" w:firstRow="1" w:lastRow="0" w:firstColumn="1" w:lastColumn="0" w:noHBand="0" w:noVBand="1"/>
      </w:tblPr>
      <w:tblGrid>
        <w:gridCol w:w="9070"/>
      </w:tblGrid>
      <w:tr w:rsidR="00FA5E24" w:rsidRPr="00D3383B" w14:paraId="6EFBCA2D" w14:textId="77777777" w:rsidTr="00FA5E24">
        <w:tc>
          <w:tcPr>
            <w:tcW w:w="9070" w:type="dxa"/>
            <w:tcBorders>
              <w:top w:val="nil"/>
              <w:left w:val="nil"/>
              <w:bottom w:val="nil"/>
              <w:right w:val="nil"/>
            </w:tcBorders>
            <w:noWrap/>
            <w:tcMar>
              <w:right w:w="57" w:type="dxa"/>
            </w:tcMar>
          </w:tcPr>
          <w:p w14:paraId="214F0191" w14:textId="2D97A4D9" w:rsidR="00FA5E24" w:rsidRPr="00D3383B" w:rsidRDefault="00FA5E24" w:rsidP="00FA5E24">
            <w:pPr>
              <w:pStyle w:val="Caption"/>
            </w:pPr>
            <w:r w:rsidRPr="00696E06">
              <w:t xml:space="preserve">Figure </w:t>
            </w:r>
            <w:r w:rsidR="00525683">
              <w:fldChar w:fldCharType="begin"/>
            </w:r>
            <w:r w:rsidR="00525683">
              <w:instrText xml:space="preserve"> SEQ Figure \* ARABIC </w:instrText>
            </w:r>
            <w:r w:rsidR="00525683">
              <w:fldChar w:fldCharType="separate"/>
            </w:r>
            <w:r w:rsidR="00053FB6">
              <w:rPr>
                <w:noProof/>
              </w:rPr>
              <w:t>111</w:t>
            </w:r>
            <w:r w:rsidR="00525683">
              <w:rPr>
                <w:noProof/>
              </w:rPr>
              <w:fldChar w:fldCharType="end"/>
            </w:r>
            <w:r>
              <w:t>:</w:t>
            </w:r>
            <w:r w:rsidRPr="00696E06">
              <w:tab/>
            </w:r>
            <w:r>
              <w:t>Frequency of contact with services – follow-up</w:t>
            </w:r>
          </w:p>
        </w:tc>
      </w:tr>
      <w:tr w:rsidR="00FA5E24" w14:paraId="1A0878FE" w14:textId="77777777" w:rsidTr="00FA5E24">
        <w:tc>
          <w:tcPr>
            <w:tcW w:w="9070" w:type="dxa"/>
            <w:tcBorders>
              <w:top w:val="nil"/>
              <w:left w:val="nil"/>
              <w:bottom w:val="nil"/>
              <w:right w:val="nil"/>
            </w:tcBorders>
            <w:noWrap/>
            <w:tcMar>
              <w:right w:w="57" w:type="dxa"/>
            </w:tcMar>
          </w:tcPr>
          <w:p w14:paraId="4C880A85" w14:textId="4F49A181" w:rsidR="00FA5E24" w:rsidRDefault="00686DFB" w:rsidP="009D09DA">
            <w:pPr>
              <w:pStyle w:val="GraphicLeft"/>
            </w:pPr>
            <w:r w:rsidRPr="00686DFB">
              <w:rPr>
                <w:noProof/>
                <w:lang w:eastAsia="en-GB"/>
              </w:rPr>
              <w:drawing>
                <wp:inline distT="0" distB="0" distL="0" distR="0" wp14:anchorId="183AB8E0" wp14:editId="3F03CEE3">
                  <wp:extent cx="4445000" cy="771525"/>
                  <wp:effectExtent l="0" t="0" r="0"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445000" cy="771525"/>
                          </a:xfrm>
                          <a:prstGeom prst="rect">
                            <a:avLst/>
                          </a:prstGeom>
                          <a:noFill/>
                          <a:ln>
                            <a:noFill/>
                          </a:ln>
                        </pic:spPr>
                      </pic:pic>
                    </a:graphicData>
                  </a:graphic>
                </wp:inline>
              </w:drawing>
            </w:r>
          </w:p>
        </w:tc>
      </w:tr>
    </w:tbl>
    <w:p w14:paraId="5C2E605B" w14:textId="77777777" w:rsidR="00B81632" w:rsidRDefault="00B81632" w:rsidP="00B81632">
      <w:pPr>
        <w:pStyle w:val="Source"/>
        <w:keepNext/>
      </w:pPr>
      <w:r>
        <w:t>SMD estimated from p-value</w:t>
      </w:r>
    </w:p>
    <w:p w14:paraId="654F34CC" w14:textId="77777777" w:rsidR="00B81632" w:rsidRDefault="00B81632" w:rsidP="00B81632">
      <w:pPr>
        <w:pStyle w:val="AppSubHead"/>
        <w:numPr>
          <w:ilvl w:val="0"/>
          <w:numId w:val="0"/>
        </w:numPr>
      </w:pPr>
    </w:p>
    <w:p w14:paraId="3F45FD00" w14:textId="77777777" w:rsidR="006505EB" w:rsidRDefault="006505EB" w:rsidP="006505EB">
      <w:pPr>
        <w:pStyle w:val="AppSubHead"/>
      </w:pPr>
      <w:bookmarkStart w:id="50" w:name="_Toc444268638"/>
      <w:r>
        <w:t>Interventions aimed at improving the health and well-being of carers of people with learning disabilities</w:t>
      </w:r>
      <w:bookmarkEnd w:id="50"/>
    </w:p>
    <w:p w14:paraId="7B07BCC4" w14:textId="77777777" w:rsidR="006505EB" w:rsidRPr="0048395A" w:rsidRDefault="006505EB" w:rsidP="006505EB">
      <w:r>
        <w:t>For all forest plots relating to the effectiveness of interventions aimed at improving the health and well-being of carers of people with learning disabilities please refer to the appropriate appendix in the challenging behaviour guideline.</w:t>
      </w:r>
    </w:p>
    <w:p w14:paraId="518B9A62" w14:textId="77777777" w:rsidR="006505EB" w:rsidRPr="00BE2F39" w:rsidRDefault="006505EB" w:rsidP="00BE2F39"/>
    <w:sectPr w:rsidR="006505EB" w:rsidRPr="00BE2F39" w:rsidSect="00AD3D39">
      <w:headerReference w:type="default" r:id="rId119"/>
      <w:footerReference w:type="default" r:id="rId120"/>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EB41D" w14:textId="77777777" w:rsidR="00FB7419" w:rsidRDefault="00FB7419" w:rsidP="00D23DC7">
      <w:pPr>
        <w:spacing w:before="0"/>
      </w:pPr>
      <w:r>
        <w:separator/>
      </w:r>
    </w:p>
  </w:endnote>
  <w:endnote w:type="continuationSeparator" w:id="0">
    <w:p w14:paraId="13C2A72B" w14:textId="77777777" w:rsidR="00FB7419" w:rsidRDefault="00FB7419"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FD3A40" w14:paraId="33F64B53" w14:textId="77777777" w:rsidTr="006025FC">
      <w:tc>
        <w:tcPr>
          <w:tcW w:w="5000" w:type="pct"/>
        </w:tcPr>
        <w:p w14:paraId="207497F5" w14:textId="77777777" w:rsidR="00FD3A40" w:rsidRDefault="00FD3A40" w:rsidP="00705F76">
          <w:pPr>
            <w:pStyle w:val="Footer"/>
          </w:pPr>
          <w:r>
            <w:t xml:space="preserve">Mental health and learning disabilities </w:t>
          </w:r>
          <w:r>
            <w:fldChar w:fldCharType="begin"/>
          </w:r>
          <w:r>
            <w:instrText xml:space="preserve"> IF </w:instrText>
          </w:r>
          <w:r>
            <w:fldChar w:fldCharType="begin"/>
          </w:r>
          <w:r>
            <w:instrText xml:space="preserve"> STYLEREF  ~Copyright </w:instrText>
          </w:r>
          <w:r>
            <w:fldChar w:fldCharType="separate"/>
          </w:r>
          <w:r w:rsidR="00837D12">
            <w:rPr>
              <w:b/>
              <w:bCs/>
              <w:noProof/>
              <w:lang w:val="en-US"/>
            </w:rPr>
            <w:instrText>Error! No text of specified style in document.</w:instrText>
          </w:r>
          <w:r>
            <w:fldChar w:fldCharType="end"/>
          </w:r>
          <w:r>
            <w:instrText xml:space="preserve"> = “Error*” “” “</w:instrText>
          </w:r>
          <w:r w:rsidR="00525683">
            <w:fldChar w:fldCharType="begin"/>
          </w:r>
          <w:r w:rsidR="00525683">
            <w:instrText xml:space="preserve"> STYLEREF  ~Copyright </w:instrText>
          </w:r>
          <w:r w:rsidR="00525683">
            <w:fldChar w:fldCharType="separate"/>
          </w:r>
          <w:r>
            <w:rPr>
              <w:noProof/>
            </w:rPr>
            <w:instrText>opyright</w:instrText>
          </w:r>
          <w:r w:rsidR="00525683">
            <w:rPr>
              <w:noProof/>
            </w:rPr>
            <w:fldChar w:fldCharType="end"/>
          </w:r>
          <w:r>
            <w:instrText xml:space="preserve"> </w:instrText>
          </w:r>
          <w: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FD3A40" w14:paraId="4AB62CEB" w14:textId="77777777" w:rsidTr="00FD5E59">
      <w:tc>
        <w:tcPr>
          <w:tcW w:w="567" w:type="dxa"/>
        </w:tcPr>
        <w:p w14:paraId="0AB48746" w14:textId="77777777" w:rsidR="00FD3A40" w:rsidRDefault="00FD3A40" w:rsidP="00FD5E59">
          <w:pPr>
            <w:pStyle w:val="Footer"/>
            <w:jc w:val="center"/>
          </w:pPr>
          <w:r>
            <w:fldChar w:fldCharType="begin"/>
          </w:r>
          <w:r>
            <w:instrText xml:space="preserve"> PAGE   \* MERGEFORMAT </w:instrText>
          </w:r>
          <w:r>
            <w:fldChar w:fldCharType="separate"/>
          </w:r>
          <w:r w:rsidR="00837D12">
            <w:rPr>
              <w:noProof/>
            </w:rPr>
            <w:t>21</w:t>
          </w:r>
          <w:r>
            <w:rPr>
              <w:noProof/>
            </w:rPr>
            <w:fldChar w:fldCharType="end"/>
          </w:r>
        </w:p>
      </w:tc>
    </w:tr>
  </w:tbl>
  <w:p w14:paraId="49E61ED1" w14:textId="77777777" w:rsidR="00FD3A40" w:rsidRDefault="00FD3A40" w:rsidP="00FD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C3815" w14:textId="77777777" w:rsidR="00FB7419" w:rsidRDefault="00FB7419" w:rsidP="00D23DC7">
      <w:pPr>
        <w:spacing w:before="0"/>
      </w:pPr>
      <w:r>
        <w:separator/>
      </w:r>
    </w:p>
  </w:footnote>
  <w:footnote w:type="continuationSeparator" w:id="0">
    <w:p w14:paraId="0CEA0F11" w14:textId="77777777" w:rsidR="00FB7419" w:rsidRDefault="00FB7419"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FD3A40" w14:paraId="6FEC2A68" w14:textId="77777777" w:rsidTr="00F074F4">
      <w:tc>
        <w:tcPr>
          <w:tcW w:w="5000" w:type="pct"/>
        </w:tcPr>
        <w:p w14:paraId="2E4A3551" w14:textId="565E6C01" w:rsidR="00FD3A40" w:rsidRDefault="00FD3A40" w:rsidP="005E46FA">
          <w:pPr>
            <w:pStyle w:val="Header"/>
            <w:tabs>
              <w:tab w:val="clear" w:pos="9026"/>
            </w:tabs>
          </w:pPr>
          <w:r>
            <w:t>Mental health and learning disabilities</w:t>
          </w:r>
          <w:r>
            <w:fldChar w:fldCharType="begin"/>
          </w:r>
          <w:r>
            <w:instrText xml:space="preserve"> IF </w:instrText>
          </w:r>
          <w:r>
            <w:fldChar w:fldCharType="begin"/>
          </w:r>
          <w:r>
            <w:instrText xml:space="preserve"> STYLEREF  ~HeaderText </w:instrText>
          </w:r>
          <w:r>
            <w:fldChar w:fldCharType="separate"/>
          </w:r>
          <w:r w:rsidR="00837D12">
            <w:rPr>
              <w:b/>
              <w:bCs/>
              <w:noProof/>
              <w:lang w:val="en-US"/>
            </w:rPr>
            <w:instrText>Error! No text of specified style in document.</w:instrText>
          </w:r>
          <w:r>
            <w:fldChar w:fldCharType="end"/>
          </w:r>
          <w:r>
            <w:instrText xml:space="preserve"> = “Error*” “” “</w:instrText>
          </w:r>
          <w:r w:rsidR="00525683">
            <w:fldChar w:fldCharType="begin"/>
          </w:r>
          <w:r w:rsidR="00525683">
            <w:instrText xml:space="preserve"> STYLEREF  ~HeaderText </w:instrText>
          </w:r>
          <w:r w:rsidR="00525683">
            <w:fldChar w:fldCharType="separate"/>
          </w:r>
          <w:r>
            <w:rPr>
              <w:noProof/>
            </w:rPr>
            <w:instrText>Header text</w:instrText>
          </w:r>
          <w:r w:rsidR="00525683">
            <w:rPr>
              <w:noProof/>
            </w:rPr>
            <w:fldChar w:fldCharType="end"/>
          </w:r>
          <w:r>
            <w:instrText>”</w:instrText>
          </w:r>
          <w:r>
            <w:fldChar w:fldCharType="end"/>
          </w:r>
        </w:p>
      </w:tc>
    </w:tr>
    <w:tr w:rsidR="00FD3A40" w14:paraId="42220750" w14:textId="77777777" w:rsidTr="00F074F4">
      <w:tc>
        <w:tcPr>
          <w:tcW w:w="5000" w:type="pct"/>
          <w:tcBorders>
            <w:bottom w:val="single" w:sz="8" w:space="0" w:color="7F7F7F" w:themeColor="text1" w:themeTint="80"/>
          </w:tcBorders>
        </w:tcPr>
        <w:p w14:paraId="5223CAA5" w14:textId="7769DF55" w:rsidR="00FD3A40" w:rsidRDefault="00FD3A40"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837D12">
            <w:t>Appendix O: Clinical evidence – forest plots for all studies</w:t>
          </w:r>
          <w:r>
            <w:fldChar w:fldCharType="end"/>
          </w:r>
        </w:p>
      </w:tc>
    </w:tr>
  </w:tbl>
  <w:p w14:paraId="2E7F6D11" w14:textId="77777777" w:rsidR="00FD3A40" w:rsidRDefault="00FD3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1AC6046"/>
    <w:lvl w:ilvl="0">
      <w:start w:val="1"/>
      <w:numFmt w:val="decimal"/>
      <w:lvlText w:val="%1."/>
      <w:lvlJc w:val="left"/>
      <w:pPr>
        <w:tabs>
          <w:tab w:val="num" w:pos="1492"/>
        </w:tabs>
        <w:ind w:left="1492" w:hanging="360"/>
      </w:pPr>
    </w:lvl>
  </w:abstractNum>
  <w:abstractNum w:abstractNumId="1">
    <w:nsid w:val="FFFFFF7D"/>
    <w:multiLevelType w:val="singleLevel"/>
    <w:tmpl w:val="D2C6A626"/>
    <w:lvl w:ilvl="0">
      <w:start w:val="1"/>
      <w:numFmt w:val="decimal"/>
      <w:lvlText w:val="%1."/>
      <w:lvlJc w:val="left"/>
      <w:pPr>
        <w:tabs>
          <w:tab w:val="num" w:pos="1209"/>
        </w:tabs>
        <w:ind w:left="1209" w:hanging="360"/>
      </w:pPr>
    </w:lvl>
  </w:abstractNum>
  <w:abstractNum w:abstractNumId="2">
    <w:nsid w:val="FFFFFF7E"/>
    <w:multiLevelType w:val="singleLevel"/>
    <w:tmpl w:val="FEFEE1EE"/>
    <w:lvl w:ilvl="0">
      <w:start w:val="1"/>
      <w:numFmt w:val="decimal"/>
      <w:lvlText w:val="%1."/>
      <w:lvlJc w:val="left"/>
      <w:pPr>
        <w:tabs>
          <w:tab w:val="num" w:pos="926"/>
        </w:tabs>
        <w:ind w:left="926" w:hanging="360"/>
      </w:pPr>
    </w:lvl>
  </w:abstractNum>
  <w:abstractNum w:abstractNumId="3">
    <w:nsid w:val="FFFFFF7F"/>
    <w:multiLevelType w:val="singleLevel"/>
    <w:tmpl w:val="C7D245C4"/>
    <w:lvl w:ilvl="0">
      <w:start w:val="1"/>
      <w:numFmt w:val="decimal"/>
      <w:lvlText w:val="%1."/>
      <w:lvlJc w:val="left"/>
      <w:pPr>
        <w:tabs>
          <w:tab w:val="num" w:pos="643"/>
        </w:tabs>
        <w:ind w:left="643" w:hanging="360"/>
      </w:pPr>
    </w:lvl>
  </w:abstractNum>
  <w:abstractNum w:abstractNumId="4">
    <w:nsid w:val="FFFFFF80"/>
    <w:multiLevelType w:val="singleLevel"/>
    <w:tmpl w:val="28E2EE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01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74D8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B0BC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B45D66"/>
    <w:lvl w:ilvl="0">
      <w:start w:val="1"/>
      <w:numFmt w:val="decimal"/>
      <w:lvlText w:val="%1."/>
      <w:lvlJc w:val="left"/>
      <w:pPr>
        <w:tabs>
          <w:tab w:val="num" w:pos="360"/>
        </w:tabs>
        <w:ind w:left="360" w:hanging="360"/>
      </w:pPr>
    </w:lvl>
  </w:abstractNum>
  <w:abstractNum w:abstractNumId="9">
    <w:nsid w:val="FFFFFF89"/>
    <w:multiLevelType w:val="singleLevel"/>
    <w:tmpl w:val="FCBEAF58"/>
    <w:lvl w:ilvl="0">
      <w:start w:val="1"/>
      <w:numFmt w:val="bullet"/>
      <w:lvlText w:val=""/>
      <w:lvlJc w:val="left"/>
      <w:pPr>
        <w:tabs>
          <w:tab w:val="num" w:pos="360"/>
        </w:tabs>
        <w:ind w:left="360" w:hanging="360"/>
      </w:pPr>
      <w:rPr>
        <w:rFonts w:ascii="Symbol" w:hAnsi="Symbol" w:hint="default"/>
      </w:rPr>
    </w:lvl>
  </w:abstractNum>
  <w:abstractNum w:abstractNumId="1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08392471"/>
    <w:multiLevelType w:val="singleLevel"/>
    <w:tmpl w:val="1B18A9FA"/>
    <w:lvl w:ilvl="0">
      <w:start w:val="1"/>
      <w:numFmt w:val="lowerLetter"/>
      <w:lvlRestart w:val="0"/>
      <w:lvlText w:val="(%1)"/>
      <w:lvlJc w:val="left"/>
      <w:pPr>
        <w:ind w:left="283" w:hanging="283"/>
      </w:pPr>
    </w:lvl>
  </w:abstractNum>
  <w:abstractNum w:abstractNumId="12">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747623C"/>
    <w:multiLevelType w:val="hybridMultilevel"/>
    <w:tmpl w:val="6BAE5B2A"/>
    <w:lvl w:ilvl="0" w:tplc="D8A84AA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CF1051"/>
    <w:multiLevelType w:val="hybridMultilevel"/>
    <w:tmpl w:val="3B8CE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8C6A43"/>
    <w:multiLevelType w:val="singleLevel"/>
    <w:tmpl w:val="49A0FD92"/>
    <w:lvl w:ilvl="0">
      <w:start w:val="1"/>
      <w:numFmt w:val="lowerLetter"/>
      <w:lvlRestart w:val="0"/>
      <w:lvlText w:val="(%1)"/>
      <w:lvlJc w:val="left"/>
      <w:pPr>
        <w:ind w:left="283" w:hanging="283"/>
      </w:pPr>
    </w:lvl>
  </w:abstractNum>
  <w:abstractNum w:abstractNumId="17">
    <w:nsid w:val="470B4758"/>
    <w:multiLevelType w:val="singleLevel"/>
    <w:tmpl w:val="1B18A9FA"/>
    <w:lvl w:ilvl="0">
      <w:start w:val="1"/>
      <w:numFmt w:val="lowerLetter"/>
      <w:lvlRestart w:val="0"/>
      <w:lvlText w:val="(%1)"/>
      <w:lvlJc w:val="left"/>
      <w:pPr>
        <w:ind w:left="283" w:hanging="283"/>
      </w:pPr>
    </w:lvl>
  </w:abstractNum>
  <w:abstractNum w:abstractNumId="18">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9">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2">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4">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9"/>
  </w:num>
  <w:num w:numId="2">
    <w:abstractNumId w:val="13"/>
  </w:num>
  <w:num w:numId="3">
    <w:abstractNumId w:val="18"/>
  </w:num>
  <w:num w:numId="4">
    <w:abstractNumId w:val="23"/>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24"/>
  </w:num>
  <w:num w:numId="6">
    <w:abstractNumId w:val="21"/>
  </w:num>
  <w:num w:numId="7">
    <w:abstractNumId w:val="22"/>
  </w:num>
  <w:num w:numId="8">
    <w:abstractNumId w:val="20"/>
  </w:num>
  <w:num w:numId="9">
    <w:abstractNumId w:val="10"/>
  </w:num>
  <w:num w:numId="10">
    <w:abstractNumId w:val="12"/>
  </w:num>
  <w:num w:numId="11">
    <w:abstractNumId w:val="23"/>
  </w:num>
  <w:num w:numId="12">
    <w:abstractNumId w:val="16"/>
  </w:num>
  <w:num w:numId="13">
    <w:abstractNumId w:val="17"/>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4"/>
  </w:num>
  <w:num w:numId="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linkStyles/>
  <w:documentProtection w:edit="trackedChanges" w:enforcement="0"/>
  <w:defaultTabStop w:val="720"/>
  <w:drawingGridHorizontalSpacing w:val="100"/>
  <w:displayHorizontalDrawingGridEvery w:val="2"/>
  <w:doNotShadeFormData/>
  <w:characterSpacingControl w:val="doNotCompress"/>
  <w:hdrShapeDefaults>
    <o:shapedefaults v:ext="edit" spidmax="9218">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E5"/>
    <w:rsid w:val="00000B32"/>
    <w:rsid w:val="000017BE"/>
    <w:rsid w:val="0000277A"/>
    <w:rsid w:val="000068B7"/>
    <w:rsid w:val="00007006"/>
    <w:rsid w:val="00010A51"/>
    <w:rsid w:val="00011B2B"/>
    <w:rsid w:val="00012105"/>
    <w:rsid w:val="000129B3"/>
    <w:rsid w:val="0001631E"/>
    <w:rsid w:val="00023D25"/>
    <w:rsid w:val="00024063"/>
    <w:rsid w:val="00024EDF"/>
    <w:rsid w:val="00025D48"/>
    <w:rsid w:val="00027486"/>
    <w:rsid w:val="000309E6"/>
    <w:rsid w:val="00032EA4"/>
    <w:rsid w:val="0003343C"/>
    <w:rsid w:val="00033D25"/>
    <w:rsid w:val="000369AB"/>
    <w:rsid w:val="00040497"/>
    <w:rsid w:val="00040724"/>
    <w:rsid w:val="000426FB"/>
    <w:rsid w:val="00044CA7"/>
    <w:rsid w:val="000453E4"/>
    <w:rsid w:val="00045A73"/>
    <w:rsid w:val="00047374"/>
    <w:rsid w:val="00050CE1"/>
    <w:rsid w:val="00052C86"/>
    <w:rsid w:val="00053FB6"/>
    <w:rsid w:val="0006081F"/>
    <w:rsid w:val="00061054"/>
    <w:rsid w:val="00061775"/>
    <w:rsid w:val="000632FA"/>
    <w:rsid w:val="00063F64"/>
    <w:rsid w:val="00064F64"/>
    <w:rsid w:val="00066705"/>
    <w:rsid w:val="000703A0"/>
    <w:rsid w:val="0007246F"/>
    <w:rsid w:val="000731BC"/>
    <w:rsid w:val="000738A8"/>
    <w:rsid w:val="00074B40"/>
    <w:rsid w:val="00077BE5"/>
    <w:rsid w:val="000801AC"/>
    <w:rsid w:val="00080B06"/>
    <w:rsid w:val="0008185B"/>
    <w:rsid w:val="00082871"/>
    <w:rsid w:val="000829E8"/>
    <w:rsid w:val="00082C72"/>
    <w:rsid w:val="00084C31"/>
    <w:rsid w:val="00085EE6"/>
    <w:rsid w:val="00086448"/>
    <w:rsid w:val="00086C21"/>
    <w:rsid w:val="00087333"/>
    <w:rsid w:val="000879F9"/>
    <w:rsid w:val="00090DC9"/>
    <w:rsid w:val="00091A7E"/>
    <w:rsid w:val="00091CAB"/>
    <w:rsid w:val="00093E8E"/>
    <w:rsid w:val="00097775"/>
    <w:rsid w:val="000A0EB1"/>
    <w:rsid w:val="000A2A16"/>
    <w:rsid w:val="000A3C98"/>
    <w:rsid w:val="000A3E9B"/>
    <w:rsid w:val="000A5375"/>
    <w:rsid w:val="000A5F25"/>
    <w:rsid w:val="000A70C0"/>
    <w:rsid w:val="000A78AE"/>
    <w:rsid w:val="000B04E7"/>
    <w:rsid w:val="000B308F"/>
    <w:rsid w:val="000B4DCB"/>
    <w:rsid w:val="000B53B0"/>
    <w:rsid w:val="000B6356"/>
    <w:rsid w:val="000C0ADA"/>
    <w:rsid w:val="000C25A5"/>
    <w:rsid w:val="000C26C4"/>
    <w:rsid w:val="000C2C6E"/>
    <w:rsid w:val="000C3397"/>
    <w:rsid w:val="000C43FC"/>
    <w:rsid w:val="000C6266"/>
    <w:rsid w:val="000C74CA"/>
    <w:rsid w:val="000C7B1C"/>
    <w:rsid w:val="000D1426"/>
    <w:rsid w:val="000D27AC"/>
    <w:rsid w:val="000D2D3A"/>
    <w:rsid w:val="000D34A3"/>
    <w:rsid w:val="000D3987"/>
    <w:rsid w:val="000D3A6C"/>
    <w:rsid w:val="000D3CE8"/>
    <w:rsid w:val="000D6FD5"/>
    <w:rsid w:val="000D765F"/>
    <w:rsid w:val="000E0159"/>
    <w:rsid w:val="000E16F9"/>
    <w:rsid w:val="000E2198"/>
    <w:rsid w:val="000E3A64"/>
    <w:rsid w:val="000E4B64"/>
    <w:rsid w:val="000E4F0D"/>
    <w:rsid w:val="000E670F"/>
    <w:rsid w:val="000E6E9B"/>
    <w:rsid w:val="000E7D96"/>
    <w:rsid w:val="000F247A"/>
    <w:rsid w:val="000F6BF9"/>
    <w:rsid w:val="0010262E"/>
    <w:rsid w:val="0010263E"/>
    <w:rsid w:val="00103C5E"/>
    <w:rsid w:val="00110AD1"/>
    <w:rsid w:val="00110D95"/>
    <w:rsid w:val="001120C9"/>
    <w:rsid w:val="001126DB"/>
    <w:rsid w:val="001148D1"/>
    <w:rsid w:val="001153F7"/>
    <w:rsid w:val="001157F0"/>
    <w:rsid w:val="001207BF"/>
    <w:rsid w:val="00124CAB"/>
    <w:rsid w:val="00125D6C"/>
    <w:rsid w:val="00126ACB"/>
    <w:rsid w:val="00130269"/>
    <w:rsid w:val="00132E67"/>
    <w:rsid w:val="0013351A"/>
    <w:rsid w:val="00133636"/>
    <w:rsid w:val="0013712B"/>
    <w:rsid w:val="00137523"/>
    <w:rsid w:val="001377D3"/>
    <w:rsid w:val="00140057"/>
    <w:rsid w:val="00145CE3"/>
    <w:rsid w:val="001464DE"/>
    <w:rsid w:val="0015009C"/>
    <w:rsid w:val="001516F5"/>
    <w:rsid w:val="00151E68"/>
    <w:rsid w:val="0015393D"/>
    <w:rsid w:val="00155A22"/>
    <w:rsid w:val="00160719"/>
    <w:rsid w:val="00161AFA"/>
    <w:rsid w:val="001623FC"/>
    <w:rsid w:val="0016416C"/>
    <w:rsid w:val="00164315"/>
    <w:rsid w:val="001647E1"/>
    <w:rsid w:val="00165326"/>
    <w:rsid w:val="001661B8"/>
    <w:rsid w:val="00167C95"/>
    <w:rsid w:val="001715D4"/>
    <w:rsid w:val="001727F3"/>
    <w:rsid w:val="00172A56"/>
    <w:rsid w:val="001745DB"/>
    <w:rsid w:val="00175F26"/>
    <w:rsid w:val="00180948"/>
    <w:rsid w:val="00182686"/>
    <w:rsid w:val="00182A59"/>
    <w:rsid w:val="001844DD"/>
    <w:rsid w:val="00185C69"/>
    <w:rsid w:val="00186B35"/>
    <w:rsid w:val="00187C20"/>
    <w:rsid w:val="00191296"/>
    <w:rsid w:val="00193149"/>
    <w:rsid w:val="00195BF2"/>
    <w:rsid w:val="001960CD"/>
    <w:rsid w:val="001A1574"/>
    <w:rsid w:val="001A3E09"/>
    <w:rsid w:val="001A4839"/>
    <w:rsid w:val="001A6929"/>
    <w:rsid w:val="001A7F34"/>
    <w:rsid w:val="001A7F5B"/>
    <w:rsid w:val="001B0C0D"/>
    <w:rsid w:val="001B1F98"/>
    <w:rsid w:val="001B28AD"/>
    <w:rsid w:val="001B2E25"/>
    <w:rsid w:val="001B38DD"/>
    <w:rsid w:val="001B3BA5"/>
    <w:rsid w:val="001B4312"/>
    <w:rsid w:val="001B44C6"/>
    <w:rsid w:val="001C2A39"/>
    <w:rsid w:val="001C2E70"/>
    <w:rsid w:val="001C2E97"/>
    <w:rsid w:val="001C3BAA"/>
    <w:rsid w:val="001C5E8F"/>
    <w:rsid w:val="001C6166"/>
    <w:rsid w:val="001C70E4"/>
    <w:rsid w:val="001D3B9E"/>
    <w:rsid w:val="001D4211"/>
    <w:rsid w:val="001D4CF5"/>
    <w:rsid w:val="001D4E37"/>
    <w:rsid w:val="001D6262"/>
    <w:rsid w:val="001E1D2E"/>
    <w:rsid w:val="001E317D"/>
    <w:rsid w:val="001E5185"/>
    <w:rsid w:val="001E5FB8"/>
    <w:rsid w:val="001F1718"/>
    <w:rsid w:val="001F1C57"/>
    <w:rsid w:val="001F2529"/>
    <w:rsid w:val="001F3C91"/>
    <w:rsid w:val="001F4AC0"/>
    <w:rsid w:val="001F6F2D"/>
    <w:rsid w:val="00202210"/>
    <w:rsid w:val="00202E58"/>
    <w:rsid w:val="002038A2"/>
    <w:rsid w:val="00203FB5"/>
    <w:rsid w:val="00205CD2"/>
    <w:rsid w:val="00206668"/>
    <w:rsid w:val="00210DA3"/>
    <w:rsid w:val="00212063"/>
    <w:rsid w:val="002134BB"/>
    <w:rsid w:val="00213EA7"/>
    <w:rsid w:val="0021413E"/>
    <w:rsid w:val="00216582"/>
    <w:rsid w:val="0022104D"/>
    <w:rsid w:val="002225E1"/>
    <w:rsid w:val="00223138"/>
    <w:rsid w:val="00224D14"/>
    <w:rsid w:val="00224E44"/>
    <w:rsid w:val="002257A8"/>
    <w:rsid w:val="0022594A"/>
    <w:rsid w:val="00225AF8"/>
    <w:rsid w:val="00225C5B"/>
    <w:rsid w:val="00227173"/>
    <w:rsid w:val="00230C3E"/>
    <w:rsid w:val="00231EF4"/>
    <w:rsid w:val="0023269C"/>
    <w:rsid w:val="002339C9"/>
    <w:rsid w:val="00233F4B"/>
    <w:rsid w:val="00235B63"/>
    <w:rsid w:val="00241385"/>
    <w:rsid w:val="0024252F"/>
    <w:rsid w:val="00243322"/>
    <w:rsid w:val="00245E72"/>
    <w:rsid w:val="0024790E"/>
    <w:rsid w:val="00247956"/>
    <w:rsid w:val="002508DD"/>
    <w:rsid w:val="00251952"/>
    <w:rsid w:val="00252481"/>
    <w:rsid w:val="0025276E"/>
    <w:rsid w:val="00253E43"/>
    <w:rsid w:val="00255543"/>
    <w:rsid w:val="0025646C"/>
    <w:rsid w:val="00267801"/>
    <w:rsid w:val="00267D6B"/>
    <w:rsid w:val="00270376"/>
    <w:rsid w:val="00270ABB"/>
    <w:rsid w:val="00270D12"/>
    <w:rsid w:val="00271F80"/>
    <w:rsid w:val="00273CBA"/>
    <w:rsid w:val="00276037"/>
    <w:rsid w:val="00280DF5"/>
    <w:rsid w:val="002811E1"/>
    <w:rsid w:val="0028132B"/>
    <w:rsid w:val="0028142A"/>
    <w:rsid w:val="00281BA6"/>
    <w:rsid w:val="00282315"/>
    <w:rsid w:val="002836D1"/>
    <w:rsid w:val="00283C10"/>
    <w:rsid w:val="00283F98"/>
    <w:rsid w:val="002846FD"/>
    <w:rsid w:val="0028548E"/>
    <w:rsid w:val="0028608E"/>
    <w:rsid w:val="00286B1D"/>
    <w:rsid w:val="00291978"/>
    <w:rsid w:val="00291BDF"/>
    <w:rsid w:val="00291E28"/>
    <w:rsid w:val="00292D67"/>
    <w:rsid w:val="002938E1"/>
    <w:rsid w:val="00294223"/>
    <w:rsid w:val="0029488B"/>
    <w:rsid w:val="00295CB7"/>
    <w:rsid w:val="00296CD6"/>
    <w:rsid w:val="002A29CD"/>
    <w:rsid w:val="002A39E0"/>
    <w:rsid w:val="002A55C2"/>
    <w:rsid w:val="002A55DF"/>
    <w:rsid w:val="002A62E5"/>
    <w:rsid w:val="002A63B2"/>
    <w:rsid w:val="002A7195"/>
    <w:rsid w:val="002B0B6E"/>
    <w:rsid w:val="002B33F0"/>
    <w:rsid w:val="002B49D3"/>
    <w:rsid w:val="002B62F3"/>
    <w:rsid w:val="002B6FC6"/>
    <w:rsid w:val="002B78E2"/>
    <w:rsid w:val="002B7EB1"/>
    <w:rsid w:val="002C0289"/>
    <w:rsid w:val="002C2052"/>
    <w:rsid w:val="002C20DF"/>
    <w:rsid w:val="002C3265"/>
    <w:rsid w:val="002C460B"/>
    <w:rsid w:val="002C7E33"/>
    <w:rsid w:val="002D05B8"/>
    <w:rsid w:val="002D0F72"/>
    <w:rsid w:val="002D1F99"/>
    <w:rsid w:val="002D45A2"/>
    <w:rsid w:val="002D5520"/>
    <w:rsid w:val="002E1590"/>
    <w:rsid w:val="002E27C8"/>
    <w:rsid w:val="002E3D79"/>
    <w:rsid w:val="002E6319"/>
    <w:rsid w:val="002E6CAC"/>
    <w:rsid w:val="002F1162"/>
    <w:rsid w:val="002F121D"/>
    <w:rsid w:val="002F4D4F"/>
    <w:rsid w:val="002F5BAC"/>
    <w:rsid w:val="002F6276"/>
    <w:rsid w:val="002F7923"/>
    <w:rsid w:val="002F7C93"/>
    <w:rsid w:val="003002AD"/>
    <w:rsid w:val="003005A8"/>
    <w:rsid w:val="00302C92"/>
    <w:rsid w:val="00304622"/>
    <w:rsid w:val="00306183"/>
    <w:rsid w:val="003061C3"/>
    <w:rsid w:val="0030700C"/>
    <w:rsid w:val="003075AD"/>
    <w:rsid w:val="003109D4"/>
    <w:rsid w:val="003118D9"/>
    <w:rsid w:val="003133E7"/>
    <w:rsid w:val="003136CB"/>
    <w:rsid w:val="00317765"/>
    <w:rsid w:val="00321506"/>
    <w:rsid w:val="00322E9A"/>
    <w:rsid w:val="00324DA0"/>
    <w:rsid w:val="00326255"/>
    <w:rsid w:val="0032763B"/>
    <w:rsid w:val="003309AF"/>
    <w:rsid w:val="003339DA"/>
    <w:rsid w:val="00341C9E"/>
    <w:rsid w:val="003422B7"/>
    <w:rsid w:val="0034355D"/>
    <w:rsid w:val="0034423E"/>
    <w:rsid w:val="00344E2C"/>
    <w:rsid w:val="003463EA"/>
    <w:rsid w:val="003476B5"/>
    <w:rsid w:val="00351065"/>
    <w:rsid w:val="0035205E"/>
    <w:rsid w:val="003526A9"/>
    <w:rsid w:val="00352E66"/>
    <w:rsid w:val="00354594"/>
    <w:rsid w:val="0035636C"/>
    <w:rsid w:val="00356421"/>
    <w:rsid w:val="00356EFC"/>
    <w:rsid w:val="0036066B"/>
    <w:rsid w:val="003627B3"/>
    <w:rsid w:val="003658EB"/>
    <w:rsid w:val="00367271"/>
    <w:rsid w:val="00367942"/>
    <w:rsid w:val="00372B0C"/>
    <w:rsid w:val="00375566"/>
    <w:rsid w:val="00375E7C"/>
    <w:rsid w:val="00380EB7"/>
    <w:rsid w:val="00381515"/>
    <w:rsid w:val="00382070"/>
    <w:rsid w:val="0038422B"/>
    <w:rsid w:val="00384E57"/>
    <w:rsid w:val="003851D1"/>
    <w:rsid w:val="0038533A"/>
    <w:rsid w:val="003877DC"/>
    <w:rsid w:val="00387CF9"/>
    <w:rsid w:val="003921F7"/>
    <w:rsid w:val="003923D2"/>
    <w:rsid w:val="00393BFB"/>
    <w:rsid w:val="0039465F"/>
    <w:rsid w:val="00396E22"/>
    <w:rsid w:val="003A1C9B"/>
    <w:rsid w:val="003A28AA"/>
    <w:rsid w:val="003A46E7"/>
    <w:rsid w:val="003A51E4"/>
    <w:rsid w:val="003A59B2"/>
    <w:rsid w:val="003B26DD"/>
    <w:rsid w:val="003B6067"/>
    <w:rsid w:val="003B7417"/>
    <w:rsid w:val="003C0D63"/>
    <w:rsid w:val="003C1880"/>
    <w:rsid w:val="003C18B3"/>
    <w:rsid w:val="003C2AEE"/>
    <w:rsid w:val="003C6FDE"/>
    <w:rsid w:val="003C78E8"/>
    <w:rsid w:val="003C7A07"/>
    <w:rsid w:val="003D31B9"/>
    <w:rsid w:val="003D3875"/>
    <w:rsid w:val="003D4F06"/>
    <w:rsid w:val="003D6B56"/>
    <w:rsid w:val="003E7893"/>
    <w:rsid w:val="003F1086"/>
    <w:rsid w:val="003F2BB7"/>
    <w:rsid w:val="003F5286"/>
    <w:rsid w:val="003F6330"/>
    <w:rsid w:val="003F6A96"/>
    <w:rsid w:val="003F78C6"/>
    <w:rsid w:val="004014DA"/>
    <w:rsid w:val="004027C1"/>
    <w:rsid w:val="00404538"/>
    <w:rsid w:val="0040699A"/>
    <w:rsid w:val="00407345"/>
    <w:rsid w:val="00407525"/>
    <w:rsid w:val="00411F15"/>
    <w:rsid w:val="00413DE2"/>
    <w:rsid w:val="00414A3E"/>
    <w:rsid w:val="00414CFF"/>
    <w:rsid w:val="00416623"/>
    <w:rsid w:val="0041704D"/>
    <w:rsid w:val="00424898"/>
    <w:rsid w:val="0042575F"/>
    <w:rsid w:val="00427C6F"/>
    <w:rsid w:val="0043463E"/>
    <w:rsid w:val="0043482A"/>
    <w:rsid w:val="00441CBC"/>
    <w:rsid w:val="00442508"/>
    <w:rsid w:val="0044340F"/>
    <w:rsid w:val="00443BF6"/>
    <w:rsid w:val="00443EF4"/>
    <w:rsid w:val="00451B05"/>
    <w:rsid w:val="004522EA"/>
    <w:rsid w:val="00452C8B"/>
    <w:rsid w:val="00460792"/>
    <w:rsid w:val="004610A1"/>
    <w:rsid w:val="004621AA"/>
    <w:rsid w:val="004629B0"/>
    <w:rsid w:val="00464C08"/>
    <w:rsid w:val="00465B80"/>
    <w:rsid w:val="0047296D"/>
    <w:rsid w:val="00473240"/>
    <w:rsid w:val="00473DA1"/>
    <w:rsid w:val="004745DF"/>
    <w:rsid w:val="00476DAF"/>
    <w:rsid w:val="00476DC4"/>
    <w:rsid w:val="004808B5"/>
    <w:rsid w:val="00481903"/>
    <w:rsid w:val="00483454"/>
    <w:rsid w:val="0048395A"/>
    <w:rsid w:val="00485749"/>
    <w:rsid w:val="00490ED8"/>
    <w:rsid w:val="00491237"/>
    <w:rsid w:val="004927BE"/>
    <w:rsid w:val="00492FF2"/>
    <w:rsid w:val="0049494A"/>
    <w:rsid w:val="00495620"/>
    <w:rsid w:val="00495A07"/>
    <w:rsid w:val="00496855"/>
    <w:rsid w:val="00496858"/>
    <w:rsid w:val="00496D9A"/>
    <w:rsid w:val="004A21A9"/>
    <w:rsid w:val="004A36FA"/>
    <w:rsid w:val="004A7450"/>
    <w:rsid w:val="004A7AEC"/>
    <w:rsid w:val="004B001B"/>
    <w:rsid w:val="004B1ED1"/>
    <w:rsid w:val="004B46AF"/>
    <w:rsid w:val="004B4F86"/>
    <w:rsid w:val="004C1080"/>
    <w:rsid w:val="004C17E2"/>
    <w:rsid w:val="004C2564"/>
    <w:rsid w:val="004C2FB4"/>
    <w:rsid w:val="004C4464"/>
    <w:rsid w:val="004D0937"/>
    <w:rsid w:val="004D17A3"/>
    <w:rsid w:val="004D22D9"/>
    <w:rsid w:val="004D4011"/>
    <w:rsid w:val="004D4687"/>
    <w:rsid w:val="004D59DB"/>
    <w:rsid w:val="004E6184"/>
    <w:rsid w:val="004E6685"/>
    <w:rsid w:val="004E78A5"/>
    <w:rsid w:val="004E7EAF"/>
    <w:rsid w:val="004F0882"/>
    <w:rsid w:val="004F11F5"/>
    <w:rsid w:val="004F27E2"/>
    <w:rsid w:val="004F7CE7"/>
    <w:rsid w:val="00500E80"/>
    <w:rsid w:val="00504991"/>
    <w:rsid w:val="00505ED8"/>
    <w:rsid w:val="00505F20"/>
    <w:rsid w:val="00507F57"/>
    <w:rsid w:val="005110BB"/>
    <w:rsid w:val="0051137D"/>
    <w:rsid w:val="005123DE"/>
    <w:rsid w:val="005138C1"/>
    <w:rsid w:val="005156D7"/>
    <w:rsid w:val="00517BF4"/>
    <w:rsid w:val="00520BD8"/>
    <w:rsid w:val="00520F4C"/>
    <w:rsid w:val="0052173F"/>
    <w:rsid w:val="00522DF2"/>
    <w:rsid w:val="0052393E"/>
    <w:rsid w:val="00523DC1"/>
    <w:rsid w:val="00525683"/>
    <w:rsid w:val="00526794"/>
    <w:rsid w:val="00527310"/>
    <w:rsid w:val="00530684"/>
    <w:rsid w:val="005315F4"/>
    <w:rsid w:val="00532062"/>
    <w:rsid w:val="00532C3D"/>
    <w:rsid w:val="00533EE9"/>
    <w:rsid w:val="0053709D"/>
    <w:rsid w:val="005405F4"/>
    <w:rsid w:val="005416AC"/>
    <w:rsid w:val="00542860"/>
    <w:rsid w:val="00542E6E"/>
    <w:rsid w:val="005442A4"/>
    <w:rsid w:val="00545C8E"/>
    <w:rsid w:val="00550BB7"/>
    <w:rsid w:val="005516D3"/>
    <w:rsid w:val="00552750"/>
    <w:rsid w:val="00553992"/>
    <w:rsid w:val="00556208"/>
    <w:rsid w:val="0055702F"/>
    <w:rsid w:val="0055783F"/>
    <w:rsid w:val="00561189"/>
    <w:rsid w:val="005613E0"/>
    <w:rsid w:val="00561A8F"/>
    <w:rsid w:val="00561C60"/>
    <w:rsid w:val="00561ED7"/>
    <w:rsid w:val="00563891"/>
    <w:rsid w:val="00564415"/>
    <w:rsid w:val="0056715A"/>
    <w:rsid w:val="00567F07"/>
    <w:rsid w:val="00570245"/>
    <w:rsid w:val="00571223"/>
    <w:rsid w:val="005721C7"/>
    <w:rsid w:val="00572CCD"/>
    <w:rsid w:val="0057703E"/>
    <w:rsid w:val="00581C22"/>
    <w:rsid w:val="00583D09"/>
    <w:rsid w:val="00583D6F"/>
    <w:rsid w:val="00584140"/>
    <w:rsid w:val="005848DF"/>
    <w:rsid w:val="00584C12"/>
    <w:rsid w:val="00585FF4"/>
    <w:rsid w:val="00586EAD"/>
    <w:rsid w:val="00586F4B"/>
    <w:rsid w:val="0059512F"/>
    <w:rsid w:val="00595E5D"/>
    <w:rsid w:val="00596434"/>
    <w:rsid w:val="00596779"/>
    <w:rsid w:val="00596DF0"/>
    <w:rsid w:val="005A1FBC"/>
    <w:rsid w:val="005A5979"/>
    <w:rsid w:val="005A64DC"/>
    <w:rsid w:val="005A6956"/>
    <w:rsid w:val="005A7426"/>
    <w:rsid w:val="005B4F8C"/>
    <w:rsid w:val="005C1790"/>
    <w:rsid w:val="005C2018"/>
    <w:rsid w:val="005C2A03"/>
    <w:rsid w:val="005C53A3"/>
    <w:rsid w:val="005C69B9"/>
    <w:rsid w:val="005C6DD1"/>
    <w:rsid w:val="005C74DD"/>
    <w:rsid w:val="005D0587"/>
    <w:rsid w:val="005D06C4"/>
    <w:rsid w:val="005D4BB3"/>
    <w:rsid w:val="005D5D6E"/>
    <w:rsid w:val="005D7078"/>
    <w:rsid w:val="005D71C0"/>
    <w:rsid w:val="005D7AD2"/>
    <w:rsid w:val="005D7BF6"/>
    <w:rsid w:val="005E10B0"/>
    <w:rsid w:val="005E1E79"/>
    <w:rsid w:val="005E3F8C"/>
    <w:rsid w:val="005E46FA"/>
    <w:rsid w:val="005E5112"/>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342A4"/>
    <w:rsid w:val="00634910"/>
    <w:rsid w:val="006353A2"/>
    <w:rsid w:val="0063670D"/>
    <w:rsid w:val="00637D2E"/>
    <w:rsid w:val="006401B6"/>
    <w:rsid w:val="006442D4"/>
    <w:rsid w:val="00644786"/>
    <w:rsid w:val="006452FC"/>
    <w:rsid w:val="00646C96"/>
    <w:rsid w:val="00647AA6"/>
    <w:rsid w:val="006505D0"/>
    <w:rsid w:val="006505EB"/>
    <w:rsid w:val="00652ED1"/>
    <w:rsid w:val="00657CD7"/>
    <w:rsid w:val="00661356"/>
    <w:rsid w:val="00661475"/>
    <w:rsid w:val="00661842"/>
    <w:rsid w:val="00662587"/>
    <w:rsid w:val="00662B87"/>
    <w:rsid w:val="00666CCE"/>
    <w:rsid w:val="00672ECE"/>
    <w:rsid w:val="006739E3"/>
    <w:rsid w:val="006761FE"/>
    <w:rsid w:val="00677EEC"/>
    <w:rsid w:val="00681451"/>
    <w:rsid w:val="0068327E"/>
    <w:rsid w:val="0068396F"/>
    <w:rsid w:val="00685A22"/>
    <w:rsid w:val="00686DC8"/>
    <w:rsid w:val="00686DFB"/>
    <w:rsid w:val="00687F21"/>
    <w:rsid w:val="006908D2"/>
    <w:rsid w:val="006917BF"/>
    <w:rsid w:val="006933C0"/>
    <w:rsid w:val="00693CFA"/>
    <w:rsid w:val="00696D3D"/>
    <w:rsid w:val="00696E06"/>
    <w:rsid w:val="006970C2"/>
    <w:rsid w:val="006A0AA7"/>
    <w:rsid w:val="006A0B05"/>
    <w:rsid w:val="006A2BE1"/>
    <w:rsid w:val="006A2E7A"/>
    <w:rsid w:val="006A3B9E"/>
    <w:rsid w:val="006A58A3"/>
    <w:rsid w:val="006A68C0"/>
    <w:rsid w:val="006A7CF2"/>
    <w:rsid w:val="006B0534"/>
    <w:rsid w:val="006B23C9"/>
    <w:rsid w:val="006B3736"/>
    <w:rsid w:val="006B41B3"/>
    <w:rsid w:val="006B552F"/>
    <w:rsid w:val="006B71BF"/>
    <w:rsid w:val="006C0666"/>
    <w:rsid w:val="006C0A7B"/>
    <w:rsid w:val="006C19ED"/>
    <w:rsid w:val="006C38A0"/>
    <w:rsid w:val="006C6AF9"/>
    <w:rsid w:val="006C7E44"/>
    <w:rsid w:val="006D12CE"/>
    <w:rsid w:val="006D1E97"/>
    <w:rsid w:val="006D2D52"/>
    <w:rsid w:val="006D3FDE"/>
    <w:rsid w:val="006D43DD"/>
    <w:rsid w:val="006D47BE"/>
    <w:rsid w:val="006D49E2"/>
    <w:rsid w:val="006D61DC"/>
    <w:rsid w:val="006E0D46"/>
    <w:rsid w:val="006E19A9"/>
    <w:rsid w:val="006E2AD0"/>
    <w:rsid w:val="006E4CAD"/>
    <w:rsid w:val="006E73AF"/>
    <w:rsid w:val="006F20DE"/>
    <w:rsid w:val="006F23A6"/>
    <w:rsid w:val="006F2A0F"/>
    <w:rsid w:val="006F481A"/>
    <w:rsid w:val="006F5345"/>
    <w:rsid w:val="006F5ED4"/>
    <w:rsid w:val="006F7D3A"/>
    <w:rsid w:val="00700727"/>
    <w:rsid w:val="00701951"/>
    <w:rsid w:val="007026AA"/>
    <w:rsid w:val="00702A07"/>
    <w:rsid w:val="0070373C"/>
    <w:rsid w:val="007046DB"/>
    <w:rsid w:val="00704AAA"/>
    <w:rsid w:val="00705F76"/>
    <w:rsid w:val="007065DF"/>
    <w:rsid w:val="00707502"/>
    <w:rsid w:val="0071024B"/>
    <w:rsid w:val="00712155"/>
    <w:rsid w:val="00714236"/>
    <w:rsid w:val="007151B1"/>
    <w:rsid w:val="00716FAD"/>
    <w:rsid w:val="00717F34"/>
    <w:rsid w:val="007214A5"/>
    <w:rsid w:val="0072207C"/>
    <w:rsid w:val="0072262D"/>
    <w:rsid w:val="00723406"/>
    <w:rsid w:val="007267D0"/>
    <w:rsid w:val="007275B5"/>
    <w:rsid w:val="00727B40"/>
    <w:rsid w:val="00727C48"/>
    <w:rsid w:val="00730BEC"/>
    <w:rsid w:val="00731335"/>
    <w:rsid w:val="007316EC"/>
    <w:rsid w:val="007333B4"/>
    <w:rsid w:val="00734157"/>
    <w:rsid w:val="00735191"/>
    <w:rsid w:val="00741120"/>
    <w:rsid w:val="00745152"/>
    <w:rsid w:val="00745EBC"/>
    <w:rsid w:val="00746C21"/>
    <w:rsid w:val="00750938"/>
    <w:rsid w:val="0075169D"/>
    <w:rsid w:val="00752033"/>
    <w:rsid w:val="00754431"/>
    <w:rsid w:val="00760828"/>
    <w:rsid w:val="0076160F"/>
    <w:rsid w:val="007618BC"/>
    <w:rsid w:val="00761E17"/>
    <w:rsid w:val="00761E80"/>
    <w:rsid w:val="007624A1"/>
    <w:rsid w:val="00763345"/>
    <w:rsid w:val="00763854"/>
    <w:rsid w:val="00763F44"/>
    <w:rsid w:val="007658B4"/>
    <w:rsid w:val="00766562"/>
    <w:rsid w:val="007669A2"/>
    <w:rsid w:val="0077288F"/>
    <w:rsid w:val="00772E9D"/>
    <w:rsid w:val="00773A65"/>
    <w:rsid w:val="00773B24"/>
    <w:rsid w:val="00776106"/>
    <w:rsid w:val="007770D2"/>
    <w:rsid w:val="00777DAB"/>
    <w:rsid w:val="00781136"/>
    <w:rsid w:val="0078298D"/>
    <w:rsid w:val="00783D80"/>
    <w:rsid w:val="00784164"/>
    <w:rsid w:val="00786118"/>
    <w:rsid w:val="0078635D"/>
    <w:rsid w:val="00787832"/>
    <w:rsid w:val="007903EB"/>
    <w:rsid w:val="00790C51"/>
    <w:rsid w:val="00792207"/>
    <w:rsid w:val="00794284"/>
    <w:rsid w:val="007964B3"/>
    <w:rsid w:val="00796654"/>
    <w:rsid w:val="007A33AD"/>
    <w:rsid w:val="007A41F3"/>
    <w:rsid w:val="007A73BF"/>
    <w:rsid w:val="007A7665"/>
    <w:rsid w:val="007A772C"/>
    <w:rsid w:val="007B1306"/>
    <w:rsid w:val="007B46F6"/>
    <w:rsid w:val="007B52A8"/>
    <w:rsid w:val="007B5C5F"/>
    <w:rsid w:val="007C0592"/>
    <w:rsid w:val="007C3780"/>
    <w:rsid w:val="007C3985"/>
    <w:rsid w:val="007C3B88"/>
    <w:rsid w:val="007C4882"/>
    <w:rsid w:val="007C5F39"/>
    <w:rsid w:val="007C6150"/>
    <w:rsid w:val="007C6FF0"/>
    <w:rsid w:val="007D1860"/>
    <w:rsid w:val="007D24B9"/>
    <w:rsid w:val="007D26C8"/>
    <w:rsid w:val="007D4D96"/>
    <w:rsid w:val="007D5CAA"/>
    <w:rsid w:val="007D66C9"/>
    <w:rsid w:val="007D77F4"/>
    <w:rsid w:val="007D790A"/>
    <w:rsid w:val="007D7E44"/>
    <w:rsid w:val="007E033B"/>
    <w:rsid w:val="007E12B1"/>
    <w:rsid w:val="007E172C"/>
    <w:rsid w:val="007E46E4"/>
    <w:rsid w:val="007E5498"/>
    <w:rsid w:val="007E6EF0"/>
    <w:rsid w:val="007F0C9A"/>
    <w:rsid w:val="007F15AA"/>
    <w:rsid w:val="007F2AE8"/>
    <w:rsid w:val="007F43B3"/>
    <w:rsid w:val="007F5171"/>
    <w:rsid w:val="007F6E68"/>
    <w:rsid w:val="007F7586"/>
    <w:rsid w:val="00800AB0"/>
    <w:rsid w:val="00801B06"/>
    <w:rsid w:val="00802EEE"/>
    <w:rsid w:val="008044FC"/>
    <w:rsid w:val="00804B80"/>
    <w:rsid w:val="00804B8C"/>
    <w:rsid w:val="00810143"/>
    <w:rsid w:val="0081072A"/>
    <w:rsid w:val="008118E6"/>
    <w:rsid w:val="00815905"/>
    <w:rsid w:val="00817A14"/>
    <w:rsid w:val="00820139"/>
    <w:rsid w:val="00821A78"/>
    <w:rsid w:val="00822426"/>
    <w:rsid w:val="00823FFA"/>
    <w:rsid w:val="0082452E"/>
    <w:rsid w:val="00824FE3"/>
    <w:rsid w:val="00827E35"/>
    <w:rsid w:val="008335CD"/>
    <w:rsid w:val="0083381B"/>
    <w:rsid w:val="008362D3"/>
    <w:rsid w:val="00837D12"/>
    <w:rsid w:val="00840489"/>
    <w:rsid w:val="00842534"/>
    <w:rsid w:val="008425F2"/>
    <w:rsid w:val="0084291F"/>
    <w:rsid w:val="00846A2D"/>
    <w:rsid w:val="00846A3C"/>
    <w:rsid w:val="00850C33"/>
    <w:rsid w:val="008520DE"/>
    <w:rsid w:val="00853FF2"/>
    <w:rsid w:val="008541CF"/>
    <w:rsid w:val="0085507B"/>
    <w:rsid w:val="00855249"/>
    <w:rsid w:val="0085554F"/>
    <w:rsid w:val="00856A4E"/>
    <w:rsid w:val="00857044"/>
    <w:rsid w:val="00857B69"/>
    <w:rsid w:val="00860B23"/>
    <w:rsid w:val="00861449"/>
    <w:rsid w:val="00863502"/>
    <w:rsid w:val="0086576B"/>
    <w:rsid w:val="00865CFF"/>
    <w:rsid w:val="008711BA"/>
    <w:rsid w:val="008711D5"/>
    <w:rsid w:val="00871FD8"/>
    <w:rsid w:val="0087320E"/>
    <w:rsid w:val="008734F3"/>
    <w:rsid w:val="0087798B"/>
    <w:rsid w:val="00880A42"/>
    <w:rsid w:val="008839BE"/>
    <w:rsid w:val="00885F30"/>
    <w:rsid w:val="00886423"/>
    <w:rsid w:val="00887C3A"/>
    <w:rsid w:val="00890310"/>
    <w:rsid w:val="00891193"/>
    <w:rsid w:val="00892E43"/>
    <w:rsid w:val="00892E92"/>
    <w:rsid w:val="00893B65"/>
    <w:rsid w:val="00894527"/>
    <w:rsid w:val="0089510D"/>
    <w:rsid w:val="00895994"/>
    <w:rsid w:val="00895AFB"/>
    <w:rsid w:val="00896440"/>
    <w:rsid w:val="008973CE"/>
    <w:rsid w:val="008977A3"/>
    <w:rsid w:val="008A1EEB"/>
    <w:rsid w:val="008A3B93"/>
    <w:rsid w:val="008A3D03"/>
    <w:rsid w:val="008A3F2E"/>
    <w:rsid w:val="008A4ED4"/>
    <w:rsid w:val="008A5416"/>
    <w:rsid w:val="008A5FFC"/>
    <w:rsid w:val="008A664A"/>
    <w:rsid w:val="008A7449"/>
    <w:rsid w:val="008B031C"/>
    <w:rsid w:val="008B17D5"/>
    <w:rsid w:val="008B1F4D"/>
    <w:rsid w:val="008B2027"/>
    <w:rsid w:val="008B51C9"/>
    <w:rsid w:val="008B53AA"/>
    <w:rsid w:val="008B540A"/>
    <w:rsid w:val="008B7161"/>
    <w:rsid w:val="008C03CE"/>
    <w:rsid w:val="008C1AF5"/>
    <w:rsid w:val="008C2911"/>
    <w:rsid w:val="008C445A"/>
    <w:rsid w:val="008C68B1"/>
    <w:rsid w:val="008D2B15"/>
    <w:rsid w:val="008D411E"/>
    <w:rsid w:val="008D43FD"/>
    <w:rsid w:val="008D51CC"/>
    <w:rsid w:val="008D6913"/>
    <w:rsid w:val="008D7B2E"/>
    <w:rsid w:val="008E3000"/>
    <w:rsid w:val="008E3F43"/>
    <w:rsid w:val="008E5154"/>
    <w:rsid w:val="008E74F1"/>
    <w:rsid w:val="008E76AB"/>
    <w:rsid w:val="008E7F69"/>
    <w:rsid w:val="008F058D"/>
    <w:rsid w:val="008F0E44"/>
    <w:rsid w:val="008F2F0D"/>
    <w:rsid w:val="008F3B41"/>
    <w:rsid w:val="008F45DA"/>
    <w:rsid w:val="008F4A7B"/>
    <w:rsid w:val="008F7B28"/>
    <w:rsid w:val="00903500"/>
    <w:rsid w:val="00904064"/>
    <w:rsid w:val="00904CFE"/>
    <w:rsid w:val="00905E44"/>
    <w:rsid w:val="00906B83"/>
    <w:rsid w:val="00906DEB"/>
    <w:rsid w:val="00911F6B"/>
    <w:rsid w:val="00912A0C"/>
    <w:rsid w:val="00913015"/>
    <w:rsid w:val="00913B6F"/>
    <w:rsid w:val="0091461B"/>
    <w:rsid w:val="00914A0E"/>
    <w:rsid w:val="00914BC8"/>
    <w:rsid w:val="009156DB"/>
    <w:rsid w:val="00920F9C"/>
    <w:rsid w:val="00922434"/>
    <w:rsid w:val="00922F28"/>
    <w:rsid w:val="00924A15"/>
    <w:rsid w:val="00925A03"/>
    <w:rsid w:val="009304DB"/>
    <w:rsid w:val="00931D67"/>
    <w:rsid w:val="00933F5C"/>
    <w:rsid w:val="00934C6A"/>
    <w:rsid w:val="009352A0"/>
    <w:rsid w:val="009359F4"/>
    <w:rsid w:val="00936E5C"/>
    <w:rsid w:val="0093705E"/>
    <w:rsid w:val="009375FD"/>
    <w:rsid w:val="00941C22"/>
    <w:rsid w:val="00943232"/>
    <w:rsid w:val="00944D74"/>
    <w:rsid w:val="00946B68"/>
    <w:rsid w:val="00950035"/>
    <w:rsid w:val="00950B30"/>
    <w:rsid w:val="00951811"/>
    <w:rsid w:val="00951849"/>
    <w:rsid w:val="00951B94"/>
    <w:rsid w:val="00953FB6"/>
    <w:rsid w:val="00954348"/>
    <w:rsid w:val="009604E3"/>
    <w:rsid w:val="00961064"/>
    <w:rsid w:val="0096162B"/>
    <w:rsid w:val="00961736"/>
    <w:rsid w:val="0096330E"/>
    <w:rsid w:val="0096368A"/>
    <w:rsid w:val="009674C0"/>
    <w:rsid w:val="009675A8"/>
    <w:rsid w:val="009708DC"/>
    <w:rsid w:val="00970FD0"/>
    <w:rsid w:val="00973199"/>
    <w:rsid w:val="00973DC8"/>
    <w:rsid w:val="009761D4"/>
    <w:rsid w:val="0097719F"/>
    <w:rsid w:val="0097780E"/>
    <w:rsid w:val="00982667"/>
    <w:rsid w:val="009833F5"/>
    <w:rsid w:val="009839B8"/>
    <w:rsid w:val="0098578B"/>
    <w:rsid w:val="00985AC2"/>
    <w:rsid w:val="00985D4E"/>
    <w:rsid w:val="00987DF5"/>
    <w:rsid w:val="00991DA6"/>
    <w:rsid w:val="00992325"/>
    <w:rsid w:val="009930C0"/>
    <w:rsid w:val="00995B58"/>
    <w:rsid w:val="009968E8"/>
    <w:rsid w:val="00996AFB"/>
    <w:rsid w:val="00996ECC"/>
    <w:rsid w:val="009971D9"/>
    <w:rsid w:val="009A0534"/>
    <w:rsid w:val="009A15C7"/>
    <w:rsid w:val="009A3972"/>
    <w:rsid w:val="009A3D49"/>
    <w:rsid w:val="009A450D"/>
    <w:rsid w:val="009A5A9B"/>
    <w:rsid w:val="009A5BA8"/>
    <w:rsid w:val="009B28F1"/>
    <w:rsid w:val="009B3819"/>
    <w:rsid w:val="009B4EB7"/>
    <w:rsid w:val="009B5A20"/>
    <w:rsid w:val="009B5B7E"/>
    <w:rsid w:val="009B72E8"/>
    <w:rsid w:val="009C09E5"/>
    <w:rsid w:val="009C1C7C"/>
    <w:rsid w:val="009C781A"/>
    <w:rsid w:val="009D0776"/>
    <w:rsid w:val="009D09DA"/>
    <w:rsid w:val="009D0D58"/>
    <w:rsid w:val="009D2CE1"/>
    <w:rsid w:val="009D661E"/>
    <w:rsid w:val="009D6FBD"/>
    <w:rsid w:val="009E063C"/>
    <w:rsid w:val="009E2963"/>
    <w:rsid w:val="009E5FDC"/>
    <w:rsid w:val="009E6287"/>
    <w:rsid w:val="009E63C3"/>
    <w:rsid w:val="009E6865"/>
    <w:rsid w:val="009E7938"/>
    <w:rsid w:val="009F188E"/>
    <w:rsid w:val="009F1A62"/>
    <w:rsid w:val="009F2073"/>
    <w:rsid w:val="009F38BC"/>
    <w:rsid w:val="009F44A8"/>
    <w:rsid w:val="009F531E"/>
    <w:rsid w:val="009F7584"/>
    <w:rsid w:val="00A00988"/>
    <w:rsid w:val="00A010DB"/>
    <w:rsid w:val="00A01D80"/>
    <w:rsid w:val="00A02716"/>
    <w:rsid w:val="00A0540F"/>
    <w:rsid w:val="00A071D7"/>
    <w:rsid w:val="00A10044"/>
    <w:rsid w:val="00A10F68"/>
    <w:rsid w:val="00A12C33"/>
    <w:rsid w:val="00A12CF3"/>
    <w:rsid w:val="00A136E1"/>
    <w:rsid w:val="00A141FB"/>
    <w:rsid w:val="00A14991"/>
    <w:rsid w:val="00A171CA"/>
    <w:rsid w:val="00A21624"/>
    <w:rsid w:val="00A228F0"/>
    <w:rsid w:val="00A23727"/>
    <w:rsid w:val="00A246E1"/>
    <w:rsid w:val="00A25DFC"/>
    <w:rsid w:val="00A266D3"/>
    <w:rsid w:val="00A27AD2"/>
    <w:rsid w:val="00A30F0F"/>
    <w:rsid w:val="00A31144"/>
    <w:rsid w:val="00A3472C"/>
    <w:rsid w:val="00A356CB"/>
    <w:rsid w:val="00A35F2F"/>
    <w:rsid w:val="00A363D1"/>
    <w:rsid w:val="00A3694B"/>
    <w:rsid w:val="00A40DC6"/>
    <w:rsid w:val="00A418B4"/>
    <w:rsid w:val="00A43EA4"/>
    <w:rsid w:val="00A44B3B"/>
    <w:rsid w:val="00A45475"/>
    <w:rsid w:val="00A514E4"/>
    <w:rsid w:val="00A527FC"/>
    <w:rsid w:val="00A544A3"/>
    <w:rsid w:val="00A54CD4"/>
    <w:rsid w:val="00A55E67"/>
    <w:rsid w:val="00A60341"/>
    <w:rsid w:val="00A60DAC"/>
    <w:rsid w:val="00A61AB6"/>
    <w:rsid w:val="00A64428"/>
    <w:rsid w:val="00A6460C"/>
    <w:rsid w:val="00A658D1"/>
    <w:rsid w:val="00A66E9D"/>
    <w:rsid w:val="00A744DF"/>
    <w:rsid w:val="00A75163"/>
    <w:rsid w:val="00A765BB"/>
    <w:rsid w:val="00A77972"/>
    <w:rsid w:val="00A77C5A"/>
    <w:rsid w:val="00A801BA"/>
    <w:rsid w:val="00A81646"/>
    <w:rsid w:val="00A84D7B"/>
    <w:rsid w:val="00A854B5"/>
    <w:rsid w:val="00A87FF1"/>
    <w:rsid w:val="00A90502"/>
    <w:rsid w:val="00A90B87"/>
    <w:rsid w:val="00A9512C"/>
    <w:rsid w:val="00A95835"/>
    <w:rsid w:val="00A964B0"/>
    <w:rsid w:val="00A972D6"/>
    <w:rsid w:val="00AA0578"/>
    <w:rsid w:val="00AA5E2D"/>
    <w:rsid w:val="00AA6252"/>
    <w:rsid w:val="00AA65B9"/>
    <w:rsid w:val="00AA726E"/>
    <w:rsid w:val="00AB06DC"/>
    <w:rsid w:val="00AB0910"/>
    <w:rsid w:val="00AB13C2"/>
    <w:rsid w:val="00AB1A36"/>
    <w:rsid w:val="00AB4B79"/>
    <w:rsid w:val="00AB6A5B"/>
    <w:rsid w:val="00AB6ECC"/>
    <w:rsid w:val="00AB6F37"/>
    <w:rsid w:val="00AC0552"/>
    <w:rsid w:val="00AC2C37"/>
    <w:rsid w:val="00AC3587"/>
    <w:rsid w:val="00AC70BE"/>
    <w:rsid w:val="00AC7210"/>
    <w:rsid w:val="00AC7639"/>
    <w:rsid w:val="00AD18F5"/>
    <w:rsid w:val="00AD3D39"/>
    <w:rsid w:val="00AD403D"/>
    <w:rsid w:val="00AD465C"/>
    <w:rsid w:val="00AD46A3"/>
    <w:rsid w:val="00AD492E"/>
    <w:rsid w:val="00AD4FE7"/>
    <w:rsid w:val="00AD784D"/>
    <w:rsid w:val="00AE2A14"/>
    <w:rsid w:val="00AE30C2"/>
    <w:rsid w:val="00AE4992"/>
    <w:rsid w:val="00AE7099"/>
    <w:rsid w:val="00AF1431"/>
    <w:rsid w:val="00AF1C67"/>
    <w:rsid w:val="00AF243B"/>
    <w:rsid w:val="00AF3DAE"/>
    <w:rsid w:val="00AF6B93"/>
    <w:rsid w:val="00AF77DF"/>
    <w:rsid w:val="00B01C78"/>
    <w:rsid w:val="00B03186"/>
    <w:rsid w:val="00B032B7"/>
    <w:rsid w:val="00B05073"/>
    <w:rsid w:val="00B10F84"/>
    <w:rsid w:val="00B12218"/>
    <w:rsid w:val="00B1249B"/>
    <w:rsid w:val="00B143ED"/>
    <w:rsid w:val="00B17225"/>
    <w:rsid w:val="00B20708"/>
    <w:rsid w:val="00B2113B"/>
    <w:rsid w:val="00B215B6"/>
    <w:rsid w:val="00B21C0A"/>
    <w:rsid w:val="00B24DAB"/>
    <w:rsid w:val="00B267C6"/>
    <w:rsid w:val="00B34349"/>
    <w:rsid w:val="00B34E0E"/>
    <w:rsid w:val="00B3612C"/>
    <w:rsid w:val="00B37A80"/>
    <w:rsid w:val="00B4043F"/>
    <w:rsid w:val="00B428FD"/>
    <w:rsid w:val="00B445C3"/>
    <w:rsid w:val="00B44EAE"/>
    <w:rsid w:val="00B45453"/>
    <w:rsid w:val="00B47DBA"/>
    <w:rsid w:val="00B555AD"/>
    <w:rsid w:val="00B55FC3"/>
    <w:rsid w:val="00B632B9"/>
    <w:rsid w:val="00B641DF"/>
    <w:rsid w:val="00B6579D"/>
    <w:rsid w:val="00B6733E"/>
    <w:rsid w:val="00B704E9"/>
    <w:rsid w:val="00B709B4"/>
    <w:rsid w:val="00B70E90"/>
    <w:rsid w:val="00B72310"/>
    <w:rsid w:val="00B72988"/>
    <w:rsid w:val="00B72B85"/>
    <w:rsid w:val="00B73E67"/>
    <w:rsid w:val="00B74C5D"/>
    <w:rsid w:val="00B81632"/>
    <w:rsid w:val="00B82146"/>
    <w:rsid w:val="00B908F4"/>
    <w:rsid w:val="00B90BD7"/>
    <w:rsid w:val="00B92EBD"/>
    <w:rsid w:val="00B934E7"/>
    <w:rsid w:val="00B946CD"/>
    <w:rsid w:val="00B96528"/>
    <w:rsid w:val="00B970C8"/>
    <w:rsid w:val="00B97936"/>
    <w:rsid w:val="00B97EE6"/>
    <w:rsid w:val="00BA01D0"/>
    <w:rsid w:val="00BA3515"/>
    <w:rsid w:val="00BA4AE5"/>
    <w:rsid w:val="00BA4D4A"/>
    <w:rsid w:val="00BA6884"/>
    <w:rsid w:val="00BB1AC7"/>
    <w:rsid w:val="00BB27A1"/>
    <w:rsid w:val="00BB29E0"/>
    <w:rsid w:val="00BB2DFE"/>
    <w:rsid w:val="00BB6046"/>
    <w:rsid w:val="00BB670D"/>
    <w:rsid w:val="00BB7D89"/>
    <w:rsid w:val="00BB7E10"/>
    <w:rsid w:val="00BC00C9"/>
    <w:rsid w:val="00BC17C8"/>
    <w:rsid w:val="00BC58E1"/>
    <w:rsid w:val="00BC6378"/>
    <w:rsid w:val="00BC6B63"/>
    <w:rsid w:val="00BD032F"/>
    <w:rsid w:val="00BD38C0"/>
    <w:rsid w:val="00BD41B7"/>
    <w:rsid w:val="00BD4884"/>
    <w:rsid w:val="00BD6AF7"/>
    <w:rsid w:val="00BE1A89"/>
    <w:rsid w:val="00BE1BC3"/>
    <w:rsid w:val="00BE2F39"/>
    <w:rsid w:val="00BE3D9D"/>
    <w:rsid w:val="00BE477E"/>
    <w:rsid w:val="00BE55D4"/>
    <w:rsid w:val="00BE58EB"/>
    <w:rsid w:val="00BE6649"/>
    <w:rsid w:val="00BE671A"/>
    <w:rsid w:val="00BE6920"/>
    <w:rsid w:val="00BE6D10"/>
    <w:rsid w:val="00BE7B01"/>
    <w:rsid w:val="00BE7C01"/>
    <w:rsid w:val="00BE7C11"/>
    <w:rsid w:val="00BF357F"/>
    <w:rsid w:val="00BF53C3"/>
    <w:rsid w:val="00BF6B67"/>
    <w:rsid w:val="00C041C6"/>
    <w:rsid w:val="00C04406"/>
    <w:rsid w:val="00C05D70"/>
    <w:rsid w:val="00C06E45"/>
    <w:rsid w:val="00C06E65"/>
    <w:rsid w:val="00C101EA"/>
    <w:rsid w:val="00C11FFF"/>
    <w:rsid w:val="00C12430"/>
    <w:rsid w:val="00C1500D"/>
    <w:rsid w:val="00C17177"/>
    <w:rsid w:val="00C20807"/>
    <w:rsid w:val="00C22A0C"/>
    <w:rsid w:val="00C242CB"/>
    <w:rsid w:val="00C24DE2"/>
    <w:rsid w:val="00C26FCA"/>
    <w:rsid w:val="00C27497"/>
    <w:rsid w:val="00C33B11"/>
    <w:rsid w:val="00C343B1"/>
    <w:rsid w:val="00C36D05"/>
    <w:rsid w:val="00C37DA6"/>
    <w:rsid w:val="00C403CC"/>
    <w:rsid w:val="00C44C16"/>
    <w:rsid w:val="00C464A6"/>
    <w:rsid w:val="00C4754E"/>
    <w:rsid w:val="00C52414"/>
    <w:rsid w:val="00C525F6"/>
    <w:rsid w:val="00C52A20"/>
    <w:rsid w:val="00C53842"/>
    <w:rsid w:val="00C5384C"/>
    <w:rsid w:val="00C54242"/>
    <w:rsid w:val="00C5445B"/>
    <w:rsid w:val="00C546C6"/>
    <w:rsid w:val="00C57249"/>
    <w:rsid w:val="00C606B2"/>
    <w:rsid w:val="00C62764"/>
    <w:rsid w:val="00C62D08"/>
    <w:rsid w:val="00C63174"/>
    <w:rsid w:val="00C64D9D"/>
    <w:rsid w:val="00C654E9"/>
    <w:rsid w:val="00C65C5E"/>
    <w:rsid w:val="00C66D54"/>
    <w:rsid w:val="00C6725F"/>
    <w:rsid w:val="00C676D8"/>
    <w:rsid w:val="00C77886"/>
    <w:rsid w:val="00C77952"/>
    <w:rsid w:val="00C82F3B"/>
    <w:rsid w:val="00C8395D"/>
    <w:rsid w:val="00C839C3"/>
    <w:rsid w:val="00C858E4"/>
    <w:rsid w:val="00C85D04"/>
    <w:rsid w:val="00C85F74"/>
    <w:rsid w:val="00C86703"/>
    <w:rsid w:val="00C8697D"/>
    <w:rsid w:val="00C92A18"/>
    <w:rsid w:val="00C93E79"/>
    <w:rsid w:val="00C9561B"/>
    <w:rsid w:val="00CA0238"/>
    <w:rsid w:val="00CA0AA8"/>
    <w:rsid w:val="00CA2274"/>
    <w:rsid w:val="00CA34C4"/>
    <w:rsid w:val="00CA558E"/>
    <w:rsid w:val="00CA6688"/>
    <w:rsid w:val="00CB0AC1"/>
    <w:rsid w:val="00CB17BE"/>
    <w:rsid w:val="00CB2071"/>
    <w:rsid w:val="00CB3CF4"/>
    <w:rsid w:val="00CB43C6"/>
    <w:rsid w:val="00CB6435"/>
    <w:rsid w:val="00CB6A10"/>
    <w:rsid w:val="00CB6E34"/>
    <w:rsid w:val="00CB6E73"/>
    <w:rsid w:val="00CB6EFE"/>
    <w:rsid w:val="00CC3E50"/>
    <w:rsid w:val="00CC4DC5"/>
    <w:rsid w:val="00CC562B"/>
    <w:rsid w:val="00CC64DE"/>
    <w:rsid w:val="00CC754E"/>
    <w:rsid w:val="00CD246C"/>
    <w:rsid w:val="00CD5DFB"/>
    <w:rsid w:val="00CD76A0"/>
    <w:rsid w:val="00CE0A08"/>
    <w:rsid w:val="00CE0EC2"/>
    <w:rsid w:val="00CE3334"/>
    <w:rsid w:val="00CE5664"/>
    <w:rsid w:val="00CE6875"/>
    <w:rsid w:val="00CE7357"/>
    <w:rsid w:val="00CF1955"/>
    <w:rsid w:val="00CF2A05"/>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60E5"/>
    <w:rsid w:val="00D2031C"/>
    <w:rsid w:val="00D2165A"/>
    <w:rsid w:val="00D22BAA"/>
    <w:rsid w:val="00D230B6"/>
    <w:rsid w:val="00D23DC7"/>
    <w:rsid w:val="00D24630"/>
    <w:rsid w:val="00D256A8"/>
    <w:rsid w:val="00D26929"/>
    <w:rsid w:val="00D306F7"/>
    <w:rsid w:val="00D31809"/>
    <w:rsid w:val="00D32A16"/>
    <w:rsid w:val="00D335AA"/>
    <w:rsid w:val="00D3383B"/>
    <w:rsid w:val="00D3667B"/>
    <w:rsid w:val="00D36C76"/>
    <w:rsid w:val="00D37FF7"/>
    <w:rsid w:val="00D40D2A"/>
    <w:rsid w:val="00D41427"/>
    <w:rsid w:val="00D4243C"/>
    <w:rsid w:val="00D439B0"/>
    <w:rsid w:val="00D44058"/>
    <w:rsid w:val="00D444E0"/>
    <w:rsid w:val="00D4458C"/>
    <w:rsid w:val="00D45714"/>
    <w:rsid w:val="00D47385"/>
    <w:rsid w:val="00D47F50"/>
    <w:rsid w:val="00D50004"/>
    <w:rsid w:val="00D51D31"/>
    <w:rsid w:val="00D53BED"/>
    <w:rsid w:val="00D53F4C"/>
    <w:rsid w:val="00D54795"/>
    <w:rsid w:val="00D55023"/>
    <w:rsid w:val="00D5526E"/>
    <w:rsid w:val="00D55AAB"/>
    <w:rsid w:val="00D5631F"/>
    <w:rsid w:val="00D56C48"/>
    <w:rsid w:val="00D60C3B"/>
    <w:rsid w:val="00D629B6"/>
    <w:rsid w:val="00D62D74"/>
    <w:rsid w:val="00D64779"/>
    <w:rsid w:val="00D64ECE"/>
    <w:rsid w:val="00D6790B"/>
    <w:rsid w:val="00D70CA9"/>
    <w:rsid w:val="00D71A00"/>
    <w:rsid w:val="00D71F1B"/>
    <w:rsid w:val="00D734FC"/>
    <w:rsid w:val="00D80D58"/>
    <w:rsid w:val="00D82AA5"/>
    <w:rsid w:val="00D834F0"/>
    <w:rsid w:val="00D85832"/>
    <w:rsid w:val="00D86A95"/>
    <w:rsid w:val="00D87F40"/>
    <w:rsid w:val="00D91683"/>
    <w:rsid w:val="00D92452"/>
    <w:rsid w:val="00D93E3D"/>
    <w:rsid w:val="00D96807"/>
    <w:rsid w:val="00D97783"/>
    <w:rsid w:val="00DA064B"/>
    <w:rsid w:val="00DA6DB1"/>
    <w:rsid w:val="00DA7A1C"/>
    <w:rsid w:val="00DB1D75"/>
    <w:rsid w:val="00DB3436"/>
    <w:rsid w:val="00DB35B0"/>
    <w:rsid w:val="00DB38B8"/>
    <w:rsid w:val="00DB4275"/>
    <w:rsid w:val="00DB5A7C"/>
    <w:rsid w:val="00DB770B"/>
    <w:rsid w:val="00DB7A87"/>
    <w:rsid w:val="00DC207D"/>
    <w:rsid w:val="00DC2D34"/>
    <w:rsid w:val="00DC2D3E"/>
    <w:rsid w:val="00DC48FB"/>
    <w:rsid w:val="00DC4960"/>
    <w:rsid w:val="00DC4B54"/>
    <w:rsid w:val="00DC5959"/>
    <w:rsid w:val="00DC63B8"/>
    <w:rsid w:val="00DD10C5"/>
    <w:rsid w:val="00DD2860"/>
    <w:rsid w:val="00DD3016"/>
    <w:rsid w:val="00DD32FA"/>
    <w:rsid w:val="00DD37EB"/>
    <w:rsid w:val="00DD5D73"/>
    <w:rsid w:val="00DD5D96"/>
    <w:rsid w:val="00DD6BE0"/>
    <w:rsid w:val="00DE10A3"/>
    <w:rsid w:val="00DE1371"/>
    <w:rsid w:val="00DE19A1"/>
    <w:rsid w:val="00DE3208"/>
    <w:rsid w:val="00DE5186"/>
    <w:rsid w:val="00DE57CE"/>
    <w:rsid w:val="00DF623B"/>
    <w:rsid w:val="00DF6AB6"/>
    <w:rsid w:val="00DF79F3"/>
    <w:rsid w:val="00E005F5"/>
    <w:rsid w:val="00E03911"/>
    <w:rsid w:val="00E043CB"/>
    <w:rsid w:val="00E04C91"/>
    <w:rsid w:val="00E0570A"/>
    <w:rsid w:val="00E07E49"/>
    <w:rsid w:val="00E116A7"/>
    <w:rsid w:val="00E15047"/>
    <w:rsid w:val="00E1561C"/>
    <w:rsid w:val="00E17747"/>
    <w:rsid w:val="00E179AD"/>
    <w:rsid w:val="00E21008"/>
    <w:rsid w:val="00E211BC"/>
    <w:rsid w:val="00E21801"/>
    <w:rsid w:val="00E242DC"/>
    <w:rsid w:val="00E26059"/>
    <w:rsid w:val="00E269FF"/>
    <w:rsid w:val="00E26D7F"/>
    <w:rsid w:val="00E26FE0"/>
    <w:rsid w:val="00E274E5"/>
    <w:rsid w:val="00E30773"/>
    <w:rsid w:val="00E3135A"/>
    <w:rsid w:val="00E33C11"/>
    <w:rsid w:val="00E34A3D"/>
    <w:rsid w:val="00E35059"/>
    <w:rsid w:val="00E37DAC"/>
    <w:rsid w:val="00E4068B"/>
    <w:rsid w:val="00E41BE2"/>
    <w:rsid w:val="00E42864"/>
    <w:rsid w:val="00E460BC"/>
    <w:rsid w:val="00E465A3"/>
    <w:rsid w:val="00E475D5"/>
    <w:rsid w:val="00E47693"/>
    <w:rsid w:val="00E47AE8"/>
    <w:rsid w:val="00E51D72"/>
    <w:rsid w:val="00E52C5A"/>
    <w:rsid w:val="00E53C7C"/>
    <w:rsid w:val="00E566AD"/>
    <w:rsid w:val="00E6057D"/>
    <w:rsid w:val="00E6192C"/>
    <w:rsid w:val="00E64EAB"/>
    <w:rsid w:val="00E65282"/>
    <w:rsid w:val="00E655AF"/>
    <w:rsid w:val="00E71276"/>
    <w:rsid w:val="00E71449"/>
    <w:rsid w:val="00E76EA3"/>
    <w:rsid w:val="00E819DA"/>
    <w:rsid w:val="00E82441"/>
    <w:rsid w:val="00E83212"/>
    <w:rsid w:val="00E845D3"/>
    <w:rsid w:val="00E8512C"/>
    <w:rsid w:val="00E85153"/>
    <w:rsid w:val="00E85850"/>
    <w:rsid w:val="00E867EA"/>
    <w:rsid w:val="00E9200E"/>
    <w:rsid w:val="00E92DFE"/>
    <w:rsid w:val="00E94171"/>
    <w:rsid w:val="00E948A1"/>
    <w:rsid w:val="00E96AFA"/>
    <w:rsid w:val="00E9754E"/>
    <w:rsid w:val="00E97897"/>
    <w:rsid w:val="00E97CB4"/>
    <w:rsid w:val="00E97ED9"/>
    <w:rsid w:val="00EA3194"/>
    <w:rsid w:val="00EA3806"/>
    <w:rsid w:val="00EA39D5"/>
    <w:rsid w:val="00EA3E04"/>
    <w:rsid w:val="00EA6675"/>
    <w:rsid w:val="00EA6B2F"/>
    <w:rsid w:val="00EB22EA"/>
    <w:rsid w:val="00EB4AD1"/>
    <w:rsid w:val="00EB53DA"/>
    <w:rsid w:val="00EC025A"/>
    <w:rsid w:val="00EC0D72"/>
    <w:rsid w:val="00EC522D"/>
    <w:rsid w:val="00EC6955"/>
    <w:rsid w:val="00EC713C"/>
    <w:rsid w:val="00ED0A65"/>
    <w:rsid w:val="00ED1885"/>
    <w:rsid w:val="00ED3EF8"/>
    <w:rsid w:val="00ED530B"/>
    <w:rsid w:val="00ED67CD"/>
    <w:rsid w:val="00EE29C2"/>
    <w:rsid w:val="00EE3CE4"/>
    <w:rsid w:val="00EE3FBF"/>
    <w:rsid w:val="00EF0901"/>
    <w:rsid w:val="00EF3901"/>
    <w:rsid w:val="00EF67BA"/>
    <w:rsid w:val="00EF6BE3"/>
    <w:rsid w:val="00F02117"/>
    <w:rsid w:val="00F03186"/>
    <w:rsid w:val="00F05B1C"/>
    <w:rsid w:val="00F074F4"/>
    <w:rsid w:val="00F075BF"/>
    <w:rsid w:val="00F076D1"/>
    <w:rsid w:val="00F10AC5"/>
    <w:rsid w:val="00F14432"/>
    <w:rsid w:val="00F14EBA"/>
    <w:rsid w:val="00F1533E"/>
    <w:rsid w:val="00F1627C"/>
    <w:rsid w:val="00F16BAB"/>
    <w:rsid w:val="00F179CA"/>
    <w:rsid w:val="00F17C22"/>
    <w:rsid w:val="00F26976"/>
    <w:rsid w:val="00F318FA"/>
    <w:rsid w:val="00F32E22"/>
    <w:rsid w:val="00F34366"/>
    <w:rsid w:val="00F346BC"/>
    <w:rsid w:val="00F34700"/>
    <w:rsid w:val="00F34898"/>
    <w:rsid w:val="00F3525E"/>
    <w:rsid w:val="00F371CE"/>
    <w:rsid w:val="00F37773"/>
    <w:rsid w:val="00F37810"/>
    <w:rsid w:val="00F40E85"/>
    <w:rsid w:val="00F41A05"/>
    <w:rsid w:val="00F41ACA"/>
    <w:rsid w:val="00F41DB0"/>
    <w:rsid w:val="00F421E7"/>
    <w:rsid w:val="00F43E75"/>
    <w:rsid w:val="00F458AE"/>
    <w:rsid w:val="00F51BA7"/>
    <w:rsid w:val="00F51D97"/>
    <w:rsid w:val="00F52001"/>
    <w:rsid w:val="00F529EA"/>
    <w:rsid w:val="00F53911"/>
    <w:rsid w:val="00F547CD"/>
    <w:rsid w:val="00F5490C"/>
    <w:rsid w:val="00F568A1"/>
    <w:rsid w:val="00F57968"/>
    <w:rsid w:val="00F62226"/>
    <w:rsid w:val="00F62486"/>
    <w:rsid w:val="00F63D88"/>
    <w:rsid w:val="00F64096"/>
    <w:rsid w:val="00F648AF"/>
    <w:rsid w:val="00F65F0B"/>
    <w:rsid w:val="00F66F67"/>
    <w:rsid w:val="00F700BA"/>
    <w:rsid w:val="00F71F83"/>
    <w:rsid w:val="00F72884"/>
    <w:rsid w:val="00F742E1"/>
    <w:rsid w:val="00F7488A"/>
    <w:rsid w:val="00F760C7"/>
    <w:rsid w:val="00F76190"/>
    <w:rsid w:val="00F766D2"/>
    <w:rsid w:val="00F82B7F"/>
    <w:rsid w:val="00F831A2"/>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A5E24"/>
    <w:rsid w:val="00FA6628"/>
    <w:rsid w:val="00FB3DC1"/>
    <w:rsid w:val="00FB4ABC"/>
    <w:rsid w:val="00FB50AC"/>
    <w:rsid w:val="00FB7419"/>
    <w:rsid w:val="00FD069C"/>
    <w:rsid w:val="00FD23B1"/>
    <w:rsid w:val="00FD3A40"/>
    <w:rsid w:val="00FD442F"/>
    <w:rsid w:val="00FD4597"/>
    <w:rsid w:val="00FD581E"/>
    <w:rsid w:val="00FD5A9D"/>
    <w:rsid w:val="00FD5AF6"/>
    <w:rsid w:val="00FD5D3A"/>
    <w:rsid w:val="00FD5E59"/>
    <w:rsid w:val="00FD69ED"/>
    <w:rsid w:val="00FD771C"/>
    <w:rsid w:val="00FD7ADF"/>
    <w:rsid w:val="00FD7E16"/>
    <w:rsid w:val="00FE12E6"/>
    <w:rsid w:val="00FE65D9"/>
    <w:rsid w:val="00FE6FF6"/>
    <w:rsid w:val="00FE730A"/>
    <w:rsid w:val="00FF39D6"/>
    <w:rsid w:val="00FF4486"/>
    <w:rsid w:val="00FF715B"/>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91b3c5,#ffd09b,#ffd0b9"/>
    </o:shapedefaults>
    <o:shapelayout v:ext="edit">
      <o:idmap v:ext="edit" data="1"/>
    </o:shapelayout>
  </w:shapeDefaults>
  <w:decimalSymbol w:val="."/>
  <w:listSeparator w:val=","/>
  <w14:docId w14:val="6BDB857F"/>
  <w15:docId w15:val="{BDC87D23-E03C-44F6-8955-A5D0EC8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5E5112"/>
    <w:pPr>
      <w:spacing w:before="180" w:after="0"/>
      <w:ind w:left="0" w:firstLine="0"/>
    </w:pPr>
  </w:style>
  <w:style w:type="paragraph" w:styleId="Heading1">
    <w:name w:val="heading 1"/>
    <w:aliases w:val="~SectionHeading"/>
    <w:basedOn w:val="SecHeadNonToc"/>
    <w:next w:val="Normal"/>
    <w:link w:val="Heading1Char"/>
    <w:uiPriority w:val="9"/>
    <w:qFormat/>
    <w:rsid w:val="005E5112"/>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5E5112"/>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5E5112"/>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5E5112"/>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5E5112"/>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unhideWhenUsed/>
    <w:rsid w:val="005E5112"/>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5E51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5E5112"/>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5E511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5E5112"/>
    <w:pPr>
      <w:keepNext/>
      <w:pageBreakBefore/>
      <w:spacing w:after="120"/>
      <w:outlineLvl w:val="0"/>
    </w:pPr>
    <w:rPr>
      <w:b/>
      <w:sz w:val="44"/>
    </w:rPr>
  </w:style>
  <w:style w:type="paragraph" w:styleId="NoSpacing">
    <w:name w:val="No Spacing"/>
    <w:aliases w:val="~BaseStyle"/>
    <w:basedOn w:val="Normal"/>
    <w:link w:val="NoSpacingChar"/>
    <w:qFormat/>
    <w:rsid w:val="005E5112"/>
    <w:pPr>
      <w:spacing w:before="0"/>
    </w:pPr>
  </w:style>
  <w:style w:type="character" w:customStyle="1" w:styleId="NoSpacingChar">
    <w:name w:val="No Spacing Char"/>
    <w:aliases w:val="~BaseStyle Char"/>
    <w:basedOn w:val="DefaultParagraphFont"/>
    <w:link w:val="NoSpacing"/>
    <w:rsid w:val="005E5112"/>
  </w:style>
  <w:style w:type="character" w:customStyle="1" w:styleId="Heading1Char">
    <w:name w:val="Heading 1 Char"/>
    <w:aliases w:val="~SectionHeading Char"/>
    <w:basedOn w:val="DefaultParagraphFont"/>
    <w:link w:val="Heading1"/>
    <w:uiPriority w:val="9"/>
    <w:rsid w:val="005E5112"/>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5E5112"/>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E5112"/>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5E5112"/>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5E5112"/>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5E5112"/>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5E51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E511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5E5112"/>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5E5112"/>
    <w:pPr>
      <w:ind w:left="284" w:hanging="284"/>
    </w:pPr>
    <w:rPr>
      <w:sz w:val="18"/>
      <w:szCs w:val="20"/>
    </w:rPr>
  </w:style>
  <w:style w:type="character" w:customStyle="1" w:styleId="FootnoteTextChar">
    <w:name w:val="Footnote Text Char"/>
    <w:aliases w:val="~FootnoteText Char"/>
    <w:basedOn w:val="DefaultParagraphFont"/>
    <w:link w:val="FootnoteText"/>
    <w:rsid w:val="005E5112"/>
    <w:rPr>
      <w:sz w:val="18"/>
      <w:szCs w:val="20"/>
    </w:rPr>
  </w:style>
  <w:style w:type="character" w:styleId="FootnoteReference">
    <w:name w:val="footnote reference"/>
    <w:basedOn w:val="DefaultParagraphFont"/>
    <w:rsid w:val="005E5112"/>
    <w:rPr>
      <w:rFonts w:asciiTheme="minorHAnsi" w:hAnsiTheme="minorHAnsi"/>
      <w:vertAlign w:val="superscript"/>
    </w:rPr>
  </w:style>
  <w:style w:type="table" w:styleId="TableGrid">
    <w:name w:val="Table Grid"/>
    <w:basedOn w:val="TableNormal"/>
    <w:uiPriority w:val="59"/>
    <w:rsid w:val="005E511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5E5112"/>
    <w:pPr>
      <w:ind w:left="720"/>
      <w:contextualSpacing/>
    </w:pPr>
  </w:style>
  <w:style w:type="paragraph" w:customStyle="1" w:styleId="Bullet1">
    <w:name w:val="~Bullet1"/>
    <w:basedOn w:val="Normal"/>
    <w:qFormat/>
    <w:rsid w:val="005E5112"/>
    <w:pPr>
      <w:numPr>
        <w:numId w:val="3"/>
      </w:numPr>
      <w:tabs>
        <w:tab w:val="left" w:pos="284"/>
      </w:tabs>
      <w:spacing w:before="60" w:after="60"/>
    </w:pPr>
    <w:rPr>
      <w:rFonts w:eastAsia="Calibri" w:cs="Arial"/>
      <w:szCs w:val="20"/>
    </w:rPr>
  </w:style>
  <w:style w:type="paragraph" w:customStyle="1" w:styleId="Bullet2">
    <w:name w:val="~Bullet2"/>
    <w:basedOn w:val="Bullet1"/>
    <w:qFormat/>
    <w:rsid w:val="005E5112"/>
    <w:pPr>
      <w:numPr>
        <w:ilvl w:val="1"/>
      </w:numPr>
      <w:tabs>
        <w:tab w:val="clear" w:pos="284"/>
      </w:tabs>
    </w:pPr>
  </w:style>
  <w:style w:type="paragraph" w:customStyle="1" w:styleId="Bullet3">
    <w:name w:val="~Bullet3"/>
    <w:basedOn w:val="Bullet2"/>
    <w:qFormat/>
    <w:rsid w:val="005E5112"/>
    <w:pPr>
      <w:numPr>
        <w:ilvl w:val="2"/>
      </w:numPr>
    </w:pPr>
  </w:style>
  <w:style w:type="paragraph" w:customStyle="1" w:styleId="NumBullet1">
    <w:name w:val="~NumBullet1"/>
    <w:basedOn w:val="Bullet1"/>
    <w:qFormat/>
    <w:rsid w:val="005E5112"/>
    <w:pPr>
      <w:numPr>
        <w:numId w:val="5"/>
      </w:numPr>
      <w:tabs>
        <w:tab w:val="clear" w:pos="0"/>
      </w:tabs>
    </w:pPr>
  </w:style>
  <w:style w:type="paragraph" w:customStyle="1" w:styleId="NumBullet2">
    <w:name w:val="~NumBullet2"/>
    <w:basedOn w:val="NumBullet1"/>
    <w:qFormat/>
    <w:rsid w:val="005E5112"/>
    <w:pPr>
      <w:numPr>
        <w:ilvl w:val="1"/>
      </w:numPr>
      <w:tabs>
        <w:tab w:val="clear" w:pos="284"/>
      </w:tabs>
    </w:pPr>
  </w:style>
  <w:style w:type="paragraph" w:customStyle="1" w:styleId="NumBullet3">
    <w:name w:val="~NumBullet3"/>
    <w:basedOn w:val="NumBullet2"/>
    <w:qFormat/>
    <w:rsid w:val="005E5112"/>
    <w:pPr>
      <w:numPr>
        <w:ilvl w:val="2"/>
      </w:numPr>
    </w:pPr>
  </w:style>
  <w:style w:type="paragraph" w:customStyle="1" w:styleId="BodyHeading">
    <w:name w:val="~BodyHeading"/>
    <w:basedOn w:val="Normal"/>
    <w:next w:val="Normal"/>
    <w:qFormat/>
    <w:rsid w:val="005E5112"/>
    <w:pPr>
      <w:keepNext/>
      <w:spacing w:before="300"/>
    </w:pPr>
    <w:rPr>
      <w:b/>
    </w:rPr>
  </w:style>
  <w:style w:type="paragraph" w:styleId="Caption">
    <w:name w:val="caption"/>
    <w:aliases w:val="~Caption"/>
    <w:basedOn w:val="BodyHeading"/>
    <w:next w:val="Normal"/>
    <w:link w:val="CaptionChar"/>
    <w:qFormat/>
    <w:rsid w:val="005E5112"/>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5E5112"/>
    <w:rPr>
      <w:rFonts w:eastAsia="Calibri" w:cs="Arial"/>
      <w:b/>
      <w:szCs w:val="20"/>
    </w:rPr>
  </w:style>
  <w:style w:type="paragraph" w:customStyle="1" w:styleId="Source">
    <w:name w:val="~Source"/>
    <w:basedOn w:val="Normal"/>
    <w:next w:val="Normal"/>
    <w:qFormat/>
    <w:rsid w:val="005E5112"/>
    <w:pPr>
      <w:spacing w:before="60" w:after="120"/>
      <w:ind w:left="709" w:hanging="709"/>
    </w:pPr>
    <w:rPr>
      <w:rFonts w:eastAsia="Calibri" w:cs="Arial"/>
      <w:i/>
      <w:sz w:val="18"/>
      <w:szCs w:val="20"/>
    </w:rPr>
  </w:style>
  <w:style w:type="paragraph" w:customStyle="1" w:styleId="TableTextLeft">
    <w:name w:val="~TableTextLeft"/>
    <w:basedOn w:val="Normal"/>
    <w:qFormat/>
    <w:rsid w:val="005E5112"/>
    <w:pPr>
      <w:spacing w:before="40" w:after="20"/>
    </w:pPr>
    <w:rPr>
      <w:sz w:val="20"/>
    </w:rPr>
  </w:style>
  <w:style w:type="paragraph" w:customStyle="1" w:styleId="TableTextRight">
    <w:name w:val="~TableTextRight"/>
    <w:basedOn w:val="TableTextLeft"/>
    <w:qFormat/>
    <w:rsid w:val="005E5112"/>
    <w:pPr>
      <w:jc w:val="right"/>
    </w:pPr>
  </w:style>
  <w:style w:type="paragraph" w:customStyle="1" w:styleId="TableHeadingLeft">
    <w:name w:val="~TableHeadingLeft"/>
    <w:basedOn w:val="TableTextLeft"/>
    <w:qFormat/>
    <w:rsid w:val="005E5112"/>
    <w:rPr>
      <w:b/>
      <w:color w:val="000000" w:themeColor="text1"/>
      <w:szCs w:val="26"/>
    </w:rPr>
  </w:style>
  <w:style w:type="paragraph" w:customStyle="1" w:styleId="TableHeadingRight">
    <w:name w:val="~TableHeadingRight"/>
    <w:basedOn w:val="TableHeadingLeft"/>
    <w:qFormat/>
    <w:rsid w:val="005E5112"/>
    <w:pPr>
      <w:jc w:val="right"/>
    </w:pPr>
  </w:style>
  <w:style w:type="paragraph" w:customStyle="1" w:styleId="TableBullet">
    <w:name w:val="~TableBullet"/>
    <w:basedOn w:val="TableTextLeft"/>
    <w:qFormat/>
    <w:rsid w:val="005E5112"/>
    <w:pPr>
      <w:numPr>
        <w:numId w:val="6"/>
      </w:numPr>
      <w:tabs>
        <w:tab w:val="left" w:pos="340"/>
      </w:tabs>
    </w:pPr>
    <w:rPr>
      <w:rFonts w:eastAsia="Calibri" w:cs="Arial"/>
      <w:szCs w:val="20"/>
    </w:rPr>
  </w:style>
  <w:style w:type="paragraph" w:customStyle="1" w:styleId="DocType">
    <w:name w:val="~DocType"/>
    <w:basedOn w:val="NoSpacing"/>
    <w:qFormat/>
    <w:rsid w:val="005E5112"/>
    <w:rPr>
      <w:i/>
      <w:color w:val="005288" w:themeColor="text2"/>
      <w:sz w:val="44"/>
    </w:rPr>
  </w:style>
  <w:style w:type="paragraph" w:customStyle="1" w:styleId="DocSubTitle">
    <w:name w:val="~DocSubTitle"/>
    <w:basedOn w:val="DocType"/>
    <w:qFormat/>
    <w:rsid w:val="005E5112"/>
    <w:rPr>
      <w:b/>
      <w:i w:val="0"/>
    </w:rPr>
  </w:style>
  <w:style w:type="paragraph" w:customStyle="1" w:styleId="DocDate">
    <w:name w:val="~DocDate"/>
    <w:basedOn w:val="DocType"/>
    <w:qFormat/>
    <w:rsid w:val="005E5112"/>
  </w:style>
  <w:style w:type="paragraph" w:styleId="TOCHeading">
    <w:name w:val="TOC Heading"/>
    <w:basedOn w:val="Heading1"/>
    <w:next w:val="Normal"/>
    <w:uiPriority w:val="39"/>
    <w:rsid w:val="005E5112"/>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5E5112"/>
    <w:pPr>
      <w:tabs>
        <w:tab w:val="clear" w:pos="425"/>
        <w:tab w:val="left" w:pos="993"/>
      </w:tabs>
      <w:ind w:left="993" w:hanging="568"/>
    </w:pPr>
    <w:rPr>
      <w:b w:val="0"/>
    </w:rPr>
  </w:style>
  <w:style w:type="paragraph" w:styleId="TOC1">
    <w:name w:val="toc 1"/>
    <w:basedOn w:val="NoSpacing"/>
    <w:next w:val="Normal"/>
    <w:uiPriority w:val="39"/>
    <w:rsid w:val="005E5112"/>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5E5112"/>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5E51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112"/>
    <w:rPr>
      <w:rFonts w:ascii="Tahoma" w:hAnsi="Tahoma" w:cs="Tahoma"/>
      <w:sz w:val="16"/>
      <w:szCs w:val="16"/>
    </w:rPr>
  </w:style>
  <w:style w:type="character" w:styleId="Hyperlink">
    <w:name w:val="Hyperlink"/>
    <w:basedOn w:val="DefaultParagraphFont"/>
    <w:uiPriority w:val="99"/>
    <w:unhideWhenUsed/>
    <w:rsid w:val="005E5112"/>
    <w:rPr>
      <w:color w:val="auto"/>
      <w:u w:val="none"/>
    </w:rPr>
  </w:style>
  <w:style w:type="paragraph" w:customStyle="1" w:styleId="AppendixDivider">
    <w:name w:val="~AppendixDivider"/>
    <w:basedOn w:val="SecHeadNonToc"/>
    <w:next w:val="Normal"/>
    <w:qFormat/>
    <w:rsid w:val="005E5112"/>
  </w:style>
  <w:style w:type="paragraph" w:styleId="TOC4">
    <w:name w:val="toc 4"/>
    <w:basedOn w:val="TOC3"/>
    <w:next w:val="Normal"/>
    <w:uiPriority w:val="39"/>
    <w:rsid w:val="005E5112"/>
    <w:pPr>
      <w:tabs>
        <w:tab w:val="left" w:pos="2098"/>
      </w:tabs>
      <w:ind w:left="2098" w:hanging="794"/>
    </w:pPr>
  </w:style>
  <w:style w:type="paragraph" w:styleId="TOC5">
    <w:name w:val="toc 5"/>
    <w:basedOn w:val="TOC1"/>
    <w:next w:val="Normal"/>
    <w:uiPriority w:val="39"/>
    <w:rsid w:val="005E5112"/>
    <w:pPr>
      <w:tabs>
        <w:tab w:val="clear" w:pos="425"/>
      </w:tabs>
      <w:spacing w:before="240"/>
      <w:ind w:left="0" w:right="709" w:firstLine="0"/>
    </w:pPr>
  </w:style>
  <w:style w:type="paragraph" w:styleId="TOC6">
    <w:name w:val="toc 6"/>
    <w:basedOn w:val="TOC2"/>
    <w:next w:val="Normal"/>
    <w:uiPriority w:val="39"/>
    <w:rsid w:val="005E5112"/>
    <w:pPr>
      <w:tabs>
        <w:tab w:val="clear" w:pos="993"/>
        <w:tab w:val="left" w:pos="1843"/>
      </w:tabs>
      <w:ind w:left="1843" w:hanging="1418"/>
    </w:pPr>
  </w:style>
  <w:style w:type="paragraph" w:styleId="Header">
    <w:name w:val="header"/>
    <w:aliases w:val="~Header"/>
    <w:basedOn w:val="NoSpacing"/>
    <w:link w:val="HeaderChar"/>
    <w:uiPriority w:val="99"/>
    <w:rsid w:val="005E5112"/>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5E5112"/>
    <w:rPr>
      <w:color w:val="7F7F7F" w:themeColor="text1" w:themeTint="80"/>
    </w:rPr>
  </w:style>
  <w:style w:type="paragraph" w:styleId="Footer">
    <w:name w:val="footer"/>
    <w:aliases w:val="~Footer"/>
    <w:basedOn w:val="NoSpacing"/>
    <w:link w:val="FooterChar"/>
    <w:uiPriority w:val="99"/>
    <w:rsid w:val="005E5112"/>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5E5112"/>
    <w:rPr>
      <w:color w:val="7F7F7F" w:themeColor="text1" w:themeTint="80"/>
    </w:rPr>
  </w:style>
  <w:style w:type="character" w:styleId="FollowedHyperlink">
    <w:name w:val="FollowedHyperlink"/>
    <w:basedOn w:val="DefaultParagraphFont"/>
    <w:uiPriority w:val="99"/>
    <w:semiHidden/>
    <w:unhideWhenUsed/>
    <w:rsid w:val="005E5112"/>
    <w:rPr>
      <w:color w:val="auto"/>
      <w:u w:val="none"/>
    </w:rPr>
  </w:style>
  <w:style w:type="paragraph" w:customStyle="1" w:styleId="SourceWide">
    <w:name w:val="~SourceWide"/>
    <w:basedOn w:val="Source"/>
    <w:next w:val="Normal"/>
    <w:qFormat/>
    <w:rsid w:val="005E5112"/>
    <w:pPr>
      <w:ind w:left="0"/>
    </w:pPr>
  </w:style>
  <w:style w:type="paragraph" w:customStyle="1" w:styleId="BodyTextNum">
    <w:name w:val="~BodyTextNum"/>
    <w:basedOn w:val="Normal"/>
    <w:qFormat/>
    <w:rsid w:val="005E5112"/>
    <w:pPr>
      <w:tabs>
        <w:tab w:val="left" w:pos="284"/>
      </w:tabs>
      <w:ind w:left="284" w:hanging="284"/>
    </w:pPr>
  </w:style>
  <w:style w:type="paragraph" w:customStyle="1" w:styleId="HeaderText">
    <w:name w:val="~HeaderText"/>
    <w:basedOn w:val="Header"/>
    <w:qFormat/>
    <w:rsid w:val="005E5112"/>
    <w:pPr>
      <w:framePr w:hSpace="181" w:wrap="around" w:vAnchor="page" w:hAnchor="margin" w:y="568"/>
    </w:pPr>
  </w:style>
  <w:style w:type="paragraph" w:customStyle="1" w:styleId="SubHeadUnnumbered">
    <w:name w:val="~SubHeadUnnumbered"/>
    <w:basedOn w:val="SectionHeadUnnumbered"/>
    <w:next w:val="Normal"/>
    <w:qFormat/>
    <w:rsid w:val="005E5112"/>
    <w:pPr>
      <w:pageBreakBefore w:val="0"/>
      <w:spacing w:before="300"/>
      <w:outlineLvl w:val="9"/>
    </w:pPr>
    <w:rPr>
      <w:sz w:val="32"/>
    </w:rPr>
  </w:style>
  <w:style w:type="paragraph" w:customStyle="1" w:styleId="SectionHeadUnnumbered">
    <w:name w:val="~SectionHeadUnnumbered"/>
    <w:basedOn w:val="Normal"/>
    <w:next w:val="Normal"/>
    <w:qFormat/>
    <w:rsid w:val="005E5112"/>
    <w:pPr>
      <w:keepNext/>
      <w:pageBreakBefore/>
      <w:spacing w:after="120"/>
      <w:outlineLvl w:val="0"/>
    </w:pPr>
    <w:rPr>
      <w:b/>
      <w:sz w:val="44"/>
    </w:rPr>
  </w:style>
  <w:style w:type="paragraph" w:customStyle="1" w:styleId="DocTitle">
    <w:name w:val="~DocTitle"/>
    <w:basedOn w:val="DocType"/>
    <w:qFormat/>
    <w:rsid w:val="005E5112"/>
    <w:rPr>
      <w:b/>
      <w:i w:val="0"/>
      <w:sz w:val="76"/>
    </w:rPr>
  </w:style>
  <w:style w:type="paragraph" w:customStyle="1" w:styleId="Draft">
    <w:name w:val="~Draft"/>
    <w:basedOn w:val="DocType"/>
    <w:qFormat/>
    <w:rsid w:val="005E5112"/>
    <w:pPr>
      <w:jc w:val="right"/>
    </w:pPr>
    <w:rPr>
      <w:color w:val="C0504D" w:themeColor="accent2"/>
      <w:sz w:val="28"/>
    </w:rPr>
  </w:style>
  <w:style w:type="table" w:customStyle="1" w:styleId="TableStd">
    <w:name w:val="~TableStd"/>
    <w:basedOn w:val="TableNormal"/>
    <w:rsid w:val="005E5112"/>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5E5112"/>
  </w:style>
  <w:style w:type="paragraph" w:styleId="TOC7">
    <w:name w:val="toc 7"/>
    <w:basedOn w:val="TOC3"/>
    <w:next w:val="Normal"/>
    <w:uiPriority w:val="39"/>
    <w:rsid w:val="005E5112"/>
    <w:pPr>
      <w:tabs>
        <w:tab w:val="clear" w:pos="1843"/>
        <w:tab w:val="left" w:pos="1418"/>
      </w:tabs>
      <w:ind w:left="1446" w:hanging="454"/>
    </w:pPr>
  </w:style>
  <w:style w:type="paragraph" w:styleId="TOC8">
    <w:name w:val="toc 8"/>
    <w:basedOn w:val="TOC7"/>
    <w:next w:val="Normal"/>
    <w:uiPriority w:val="39"/>
    <w:rsid w:val="005E5112"/>
    <w:pPr>
      <w:tabs>
        <w:tab w:val="clear" w:pos="1418"/>
        <w:tab w:val="left" w:pos="2268"/>
      </w:tabs>
      <w:spacing w:before="60"/>
      <w:ind w:left="2325" w:hanging="624"/>
    </w:pPr>
  </w:style>
  <w:style w:type="paragraph" w:styleId="TOC9">
    <w:name w:val="toc 9"/>
    <w:basedOn w:val="Normal"/>
    <w:next w:val="Normal"/>
    <w:uiPriority w:val="39"/>
    <w:rsid w:val="005E5112"/>
    <w:pPr>
      <w:tabs>
        <w:tab w:val="left" w:pos="2410"/>
      </w:tabs>
      <w:spacing w:after="100"/>
      <w:ind w:left="2410" w:hanging="709"/>
    </w:pPr>
  </w:style>
  <w:style w:type="paragraph" w:customStyle="1" w:styleId="TableTotalLeft">
    <w:name w:val="~TableTotalLeft"/>
    <w:basedOn w:val="TableTextLeft"/>
    <w:qFormat/>
    <w:rsid w:val="005E5112"/>
    <w:rPr>
      <w:b/>
    </w:rPr>
  </w:style>
  <w:style w:type="paragraph" w:customStyle="1" w:styleId="TableTotalRight">
    <w:name w:val="~TableTotalRight"/>
    <w:basedOn w:val="TableTotalLeft"/>
    <w:qFormat/>
    <w:rsid w:val="005E5112"/>
    <w:pPr>
      <w:framePr w:wrap="around" w:vAnchor="page" w:hAnchor="margin" w:y="1135"/>
      <w:suppressOverlap/>
      <w:jc w:val="right"/>
    </w:pPr>
  </w:style>
  <w:style w:type="paragraph" w:customStyle="1" w:styleId="TableTotalCentre">
    <w:name w:val="~TableTotalCentre"/>
    <w:basedOn w:val="TableTotalLeft"/>
    <w:qFormat/>
    <w:rsid w:val="005E5112"/>
    <w:pPr>
      <w:framePr w:wrap="around" w:vAnchor="page" w:hAnchor="margin" w:y="1135"/>
      <w:suppressOverlap/>
      <w:jc w:val="center"/>
    </w:pPr>
  </w:style>
  <w:style w:type="paragraph" w:customStyle="1" w:styleId="DocClient">
    <w:name w:val="~DocClient"/>
    <w:basedOn w:val="DocType"/>
    <w:qFormat/>
    <w:rsid w:val="005E5112"/>
    <w:pPr>
      <w:jc w:val="right"/>
    </w:pPr>
    <w:rPr>
      <w:sz w:val="36"/>
    </w:rPr>
  </w:style>
  <w:style w:type="paragraph" w:customStyle="1" w:styleId="GraphicCentre">
    <w:name w:val="~GraphicCentre"/>
    <w:basedOn w:val="GraphicLeft"/>
    <w:qFormat/>
    <w:rsid w:val="005E5112"/>
    <w:pPr>
      <w:jc w:val="center"/>
    </w:pPr>
  </w:style>
  <w:style w:type="paragraph" w:customStyle="1" w:styleId="GraphicRight">
    <w:name w:val="~GraphicRight"/>
    <w:basedOn w:val="GraphicLeft"/>
    <w:qFormat/>
    <w:rsid w:val="005E5112"/>
    <w:pPr>
      <w:jc w:val="right"/>
    </w:pPr>
  </w:style>
  <w:style w:type="paragraph" w:customStyle="1" w:styleId="Spacer">
    <w:name w:val="~Spacer"/>
    <w:basedOn w:val="NoSpacing"/>
    <w:rsid w:val="005E5112"/>
    <w:pPr>
      <w:jc w:val="both"/>
    </w:pPr>
    <w:rPr>
      <w:sz w:val="2"/>
    </w:rPr>
  </w:style>
  <w:style w:type="paragraph" w:customStyle="1" w:styleId="TableHeadingCentre">
    <w:name w:val="~TableHeadingCentre"/>
    <w:basedOn w:val="TableHeadingLeft"/>
    <w:qFormat/>
    <w:rsid w:val="005E5112"/>
    <w:pPr>
      <w:jc w:val="center"/>
    </w:pPr>
  </w:style>
  <w:style w:type="paragraph" w:customStyle="1" w:styleId="TableTextCentre">
    <w:name w:val="~TableTextCentre"/>
    <w:basedOn w:val="TableTextLeft"/>
    <w:qFormat/>
    <w:rsid w:val="005E5112"/>
    <w:pPr>
      <w:jc w:val="center"/>
    </w:pPr>
  </w:style>
  <w:style w:type="paragraph" w:customStyle="1" w:styleId="DocDetail">
    <w:name w:val="~DocDetail"/>
    <w:basedOn w:val="DocType"/>
    <w:qFormat/>
    <w:rsid w:val="005E5112"/>
    <w:rPr>
      <w:sz w:val="36"/>
    </w:rPr>
  </w:style>
  <w:style w:type="paragraph" w:customStyle="1" w:styleId="DocInfo">
    <w:name w:val="~DocInfo"/>
    <w:basedOn w:val="DocType"/>
    <w:qFormat/>
    <w:rsid w:val="005E5112"/>
    <w:rPr>
      <w:i w:val="0"/>
      <w:color w:val="FFFFFF" w:themeColor="background1"/>
      <w:sz w:val="36"/>
    </w:rPr>
  </w:style>
  <w:style w:type="paragraph" w:customStyle="1" w:styleId="RecomHead1">
    <w:name w:val="~RecomHead1"/>
    <w:basedOn w:val="Normal"/>
    <w:qFormat/>
    <w:rsid w:val="005E5112"/>
    <w:pPr>
      <w:numPr>
        <w:numId w:val="9"/>
      </w:numPr>
      <w:spacing w:before="300"/>
      <w:ind w:left="454" w:hanging="454"/>
    </w:pPr>
    <w:rPr>
      <w:b/>
    </w:rPr>
  </w:style>
  <w:style w:type="paragraph" w:customStyle="1" w:styleId="ResearchRecomHead1">
    <w:name w:val="~ResearchRecomHead1"/>
    <w:basedOn w:val="Normal"/>
    <w:qFormat/>
    <w:rsid w:val="005E5112"/>
    <w:pPr>
      <w:numPr>
        <w:numId w:val="10"/>
      </w:numPr>
      <w:spacing w:before="300"/>
    </w:pPr>
    <w:rPr>
      <w:b/>
    </w:rPr>
  </w:style>
  <w:style w:type="paragraph" w:customStyle="1" w:styleId="UpdateBox">
    <w:name w:val="~UpdateBox"/>
    <w:basedOn w:val="Normal"/>
    <w:qFormat/>
    <w:rsid w:val="005E5112"/>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5E5112"/>
    <w:rPr>
      <w:rFonts w:ascii="Courier New" w:eastAsia="Times New Roman" w:hAnsi="Courier New" w:cs="Courier New"/>
      <w:sz w:val="20"/>
      <w:szCs w:val="20"/>
    </w:rPr>
  </w:style>
  <w:style w:type="paragraph" w:customStyle="1" w:styleId="Copyright">
    <w:name w:val="~Copyright"/>
    <w:basedOn w:val="Footer"/>
    <w:rsid w:val="005E5112"/>
    <w:rPr>
      <w:color w:val="000000" w:themeColor="text1"/>
    </w:rPr>
  </w:style>
  <w:style w:type="paragraph" w:styleId="Revision">
    <w:name w:val="Revision"/>
    <w:hidden/>
    <w:uiPriority w:val="99"/>
    <w:semiHidden/>
    <w:rsid w:val="005E5112"/>
    <w:pPr>
      <w:spacing w:after="0"/>
      <w:ind w:left="0" w:firstLine="0"/>
    </w:pPr>
    <w:rPr>
      <w:sz w:val="20"/>
    </w:rPr>
  </w:style>
  <w:style w:type="character" w:styleId="CommentReference">
    <w:name w:val="annotation reference"/>
    <w:basedOn w:val="DefaultParagraphFont"/>
    <w:uiPriority w:val="99"/>
    <w:semiHidden/>
    <w:unhideWhenUsed/>
    <w:rsid w:val="005E5112"/>
    <w:rPr>
      <w:sz w:val="16"/>
      <w:szCs w:val="16"/>
    </w:rPr>
  </w:style>
  <w:style w:type="paragraph" w:styleId="CommentText">
    <w:name w:val="annotation text"/>
    <w:basedOn w:val="Normal"/>
    <w:link w:val="CommentTextChar"/>
    <w:uiPriority w:val="99"/>
    <w:semiHidden/>
    <w:unhideWhenUsed/>
    <w:rsid w:val="005E5112"/>
    <w:rPr>
      <w:szCs w:val="20"/>
    </w:rPr>
  </w:style>
  <w:style w:type="character" w:customStyle="1" w:styleId="CommentTextChar">
    <w:name w:val="Comment Text Char"/>
    <w:basedOn w:val="DefaultParagraphFont"/>
    <w:link w:val="CommentText"/>
    <w:uiPriority w:val="99"/>
    <w:semiHidden/>
    <w:rsid w:val="005E5112"/>
    <w:rPr>
      <w:szCs w:val="20"/>
    </w:rPr>
  </w:style>
  <w:style w:type="paragraph" w:styleId="CommentSubject">
    <w:name w:val="annotation subject"/>
    <w:basedOn w:val="CommentText"/>
    <w:next w:val="CommentText"/>
    <w:link w:val="CommentSubjectChar"/>
    <w:uiPriority w:val="99"/>
    <w:semiHidden/>
    <w:unhideWhenUsed/>
    <w:rsid w:val="005E5112"/>
    <w:rPr>
      <w:b/>
      <w:bCs/>
    </w:rPr>
  </w:style>
  <w:style w:type="character" w:customStyle="1" w:styleId="CommentSubjectChar">
    <w:name w:val="Comment Subject Char"/>
    <w:basedOn w:val="CommentTextChar"/>
    <w:link w:val="CommentSubject"/>
    <w:uiPriority w:val="99"/>
    <w:semiHidden/>
    <w:rsid w:val="005E5112"/>
    <w:rPr>
      <w:b/>
      <w:bCs/>
      <w:szCs w:val="20"/>
    </w:rPr>
  </w:style>
  <w:style w:type="paragraph" w:customStyle="1" w:styleId="TableNote">
    <w:name w:val="~TableNote"/>
    <w:basedOn w:val="Source"/>
    <w:next w:val="Normal"/>
    <w:qFormat/>
    <w:rsid w:val="005E5112"/>
    <w:pPr>
      <w:spacing w:before="0" w:after="0"/>
      <w:ind w:left="0" w:firstLine="0"/>
    </w:pPr>
  </w:style>
  <w:style w:type="paragraph" w:customStyle="1" w:styleId="TableNoteNum">
    <w:name w:val="~TableNoteNum"/>
    <w:basedOn w:val="TableNote"/>
    <w:qFormat/>
    <w:rsid w:val="005E5112"/>
    <w:pPr>
      <w:numPr>
        <w:numId w:val="7"/>
      </w:numPr>
    </w:pPr>
  </w:style>
  <w:style w:type="numbering" w:customStyle="1" w:styleId="TableNoteList">
    <w:name w:val="~TableNoteList"/>
    <w:uiPriority w:val="99"/>
    <w:rsid w:val="005E5112"/>
    <w:pPr>
      <w:numPr>
        <w:numId w:val="1"/>
      </w:numPr>
    </w:pPr>
  </w:style>
  <w:style w:type="paragraph" w:customStyle="1" w:styleId="RecomBullet">
    <w:name w:val="~RecomBullet"/>
    <w:basedOn w:val="Normal"/>
    <w:qFormat/>
    <w:rsid w:val="005E5112"/>
    <w:pPr>
      <w:numPr>
        <w:ilvl w:val="3"/>
        <w:numId w:val="9"/>
      </w:numPr>
      <w:spacing w:before="60" w:after="60"/>
    </w:pPr>
  </w:style>
  <w:style w:type="paragraph" w:customStyle="1" w:styleId="ResearchRecomBullet">
    <w:name w:val="~ResearchRecomBullet"/>
    <w:basedOn w:val="Normal"/>
    <w:qFormat/>
    <w:rsid w:val="005E5112"/>
    <w:pPr>
      <w:numPr>
        <w:ilvl w:val="3"/>
        <w:numId w:val="10"/>
      </w:numPr>
      <w:spacing w:before="60" w:after="60"/>
    </w:pPr>
  </w:style>
  <w:style w:type="paragraph" w:customStyle="1" w:styleId="AppHead">
    <w:name w:val="~AppHead"/>
    <w:basedOn w:val="AppendixDivider"/>
    <w:next w:val="Normal"/>
    <w:qFormat/>
    <w:rsid w:val="005E5112"/>
    <w:pPr>
      <w:pageBreakBefore w:val="0"/>
      <w:numPr>
        <w:numId w:val="2"/>
      </w:numPr>
      <w:tabs>
        <w:tab w:val="left" w:pos="2552"/>
      </w:tabs>
      <w:spacing w:before="300" w:after="0"/>
    </w:pPr>
  </w:style>
  <w:style w:type="paragraph" w:customStyle="1" w:styleId="AppSubHead">
    <w:name w:val="~AppSubHead"/>
    <w:basedOn w:val="AppHead"/>
    <w:next w:val="Normal"/>
    <w:qFormat/>
    <w:rsid w:val="005E5112"/>
    <w:pPr>
      <w:numPr>
        <w:ilvl w:val="1"/>
      </w:numPr>
      <w:tabs>
        <w:tab w:val="clear" w:pos="2552"/>
      </w:tabs>
    </w:pPr>
    <w:rPr>
      <w:sz w:val="32"/>
    </w:rPr>
  </w:style>
  <w:style w:type="paragraph" w:customStyle="1" w:styleId="AppMinorSubHead">
    <w:name w:val="~AppMinorSubHead"/>
    <w:basedOn w:val="AppSubHead"/>
    <w:next w:val="Normal"/>
    <w:qFormat/>
    <w:rsid w:val="005E5112"/>
    <w:pPr>
      <w:numPr>
        <w:ilvl w:val="2"/>
      </w:numPr>
    </w:pPr>
    <w:rPr>
      <w:sz w:val="24"/>
      <w:szCs w:val="24"/>
    </w:rPr>
  </w:style>
  <w:style w:type="paragraph" w:customStyle="1" w:styleId="AppLevel4Head">
    <w:name w:val="~AppLevel4Head"/>
    <w:basedOn w:val="AppMinorSubHead"/>
    <w:next w:val="Normal"/>
    <w:qFormat/>
    <w:rsid w:val="005E5112"/>
    <w:pPr>
      <w:numPr>
        <w:ilvl w:val="3"/>
      </w:numPr>
    </w:pPr>
    <w:rPr>
      <w:sz w:val="22"/>
      <w:szCs w:val="22"/>
    </w:rPr>
  </w:style>
  <w:style w:type="paragraph" w:customStyle="1" w:styleId="HeaderSmall">
    <w:name w:val="~HeaderSmall"/>
    <w:basedOn w:val="Header"/>
    <w:qFormat/>
    <w:rsid w:val="005E5112"/>
    <w:pPr>
      <w:framePr w:hSpace="181" w:wrap="around" w:vAnchor="page" w:hAnchor="margin" w:y="568"/>
      <w:suppressOverlap/>
    </w:pPr>
    <w:rPr>
      <w:noProof/>
      <w:sz w:val="20"/>
    </w:rPr>
  </w:style>
  <w:style w:type="paragraph" w:customStyle="1" w:styleId="DocOrganisation">
    <w:name w:val="~DocOrganisation"/>
    <w:basedOn w:val="DocType"/>
    <w:qFormat/>
    <w:rsid w:val="005E5112"/>
    <w:pPr>
      <w:framePr w:wrap="around" w:vAnchor="page" w:hAnchor="margin" w:yAlign="top"/>
      <w:suppressOverlap/>
    </w:pPr>
    <w:rPr>
      <w:b/>
      <w:i w:val="0"/>
      <w:sz w:val="56"/>
    </w:rPr>
  </w:style>
  <w:style w:type="character" w:styleId="PlaceholderText">
    <w:name w:val="Placeholder Text"/>
    <w:basedOn w:val="DefaultParagraphFont"/>
    <w:uiPriority w:val="99"/>
    <w:semiHidden/>
    <w:rsid w:val="005E5112"/>
    <w:rPr>
      <w:color w:val="808080"/>
    </w:rPr>
  </w:style>
  <w:style w:type="character" w:styleId="LineNumber">
    <w:name w:val="line number"/>
    <w:basedOn w:val="DefaultParagraphFont"/>
    <w:uiPriority w:val="99"/>
    <w:semiHidden/>
    <w:unhideWhenUsed/>
    <w:rsid w:val="005E5112"/>
  </w:style>
  <w:style w:type="paragraph" w:customStyle="1" w:styleId="TableNoteGRADE">
    <w:name w:val="~TableNoteGRADE"/>
    <w:basedOn w:val="TableNote"/>
    <w:next w:val="Normal"/>
    <w:qFormat/>
    <w:rsid w:val="005E5112"/>
    <w:pPr>
      <w:ind w:left="709" w:hanging="709"/>
    </w:pPr>
  </w:style>
  <w:style w:type="paragraph" w:customStyle="1" w:styleId="TableBullet2">
    <w:name w:val="~TableBullet2"/>
    <w:basedOn w:val="TableBullet"/>
    <w:qFormat/>
    <w:rsid w:val="005E5112"/>
    <w:pPr>
      <w:numPr>
        <w:ilvl w:val="1"/>
      </w:numPr>
    </w:pPr>
  </w:style>
  <w:style w:type="paragraph" w:customStyle="1" w:styleId="TableBullet3">
    <w:name w:val="~TableBullet3"/>
    <w:basedOn w:val="TableBullet2"/>
    <w:qFormat/>
    <w:rsid w:val="005E5112"/>
    <w:pPr>
      <w:numPr>
        <w:ilvl w:val="2"/>
      </w:numPr>
    </w:pPr>
  </w:style>
  <w:style w:type="paragraph" w:customStyle="1" w:styleId="GDGNotes">
    <w:name w:val="~GDGNotes"/>
    <w:basedOn w:val="Normal"/>
    <w:qFormat/>
    <w:rsid w:val="005E5112"/>
    <w:rPr>
      <w:i/>
      <w:color w:val="808080" w:themeColor="background1" w:themeShade="80"/>
    </w:rPr>
  </w:style>
  <w:style w:type="paragraph" w:customStyle="1" w:styleId="GDGBullet">
    <w:name w:val="~GDGBullet"/>
    <w:basedOn w:val="GDGNotes"/>
    <w:qFormat/>
    <w:rsid w:val="005E5112"/>
    <w:pPr>
      <w:numPr>
        <w:numId w:val="4"/>
      </w:numPr>
      <w:spacing w:before="60" w:after="60"/>
    </w:pPr>
  </w:style>
  <w:style w:type="paragraph" w:customStyle="1" w:styleId="GDGBullet2">
    <w:name w:val="~GDGBullet2"/>
    <w:basedOn w:val="GDGBullet"/>
    <w:qFormat/>
    <w:rsid w:val="005E5112"/>
    <w:pPr>
      <w:numPr>
        <w:ilvl w:val="1"/>
      </w:numPr>
    </w:pPr>
  </w:style>
  <w:style w:type="paragraph" w:customStyle="1" w:styleId="RecomHead2">
    <w:name w:val="~RecomHead2"/>
    <w:basedOn w:val="RecomHead1"/>
    <w:qFormat/>
    <w:rsid w:val="005E5112"/>
    <w:pPr>
      <w:numPr>
        <w:ilvl w:val="1"/>
      </w:numPr>
      <w:spacing w:before="120"/>
      <w:ind w:left="1078" w:hanging="624"/>
    </w:pPr>
  </w:style>
  <w:style w:type="paragraph" w:customStyle="1" w:styleId="RecomHead3">
    <w:name w:val="~RecomHead3"/>
    <w:basedOn w:val="RecomHead2"/>
    <w:qFormat/>
    <w:rsid w:val="005E5112"/>
    <w:pPr>
      <w:numPr>
        <w:ilvl w:val="2"/>
      </w:numPr>
      <w:ind w:left="1872" w:hanging="851"/>
    </w:pPr>
    <w:rPr>
      <w:b w:val="0"/>
    </w:rPr>
  </w:style>
  <w:style w:type="paragraph" w:customStyle="1" w:styleId="RecomSubBullet">
    <w:name w:val="~RecomSubBullet"/>
    <w:basedOn w:val="RecomBullet"/>
    <w:qFormat/>
    <w:rsid w:val="005E5112"/>
    <w:pPr>
      <w:numPr>
        <w:ilvl w:val="4"/>
      </w:numPr>
    </w:pPr>
  </w:style>
  <w:style w:type="paragraph" w:customStyle="1" w:styleId="ResearchRecomHead2">
    <w:name w:val="~ResearchRecomHead2"/>
    <w:basedOn w:val="ResearchRecomHead1"/>
    <w:next w:val="ResearchRecomHead3"/>
    <w:qFormat/>
    <w:rsid w:val="005E5112"/>
    <w:pPr>
      <w:numPr>
        <w:ilvl w:val="1"/>
      </w:numPr>
      <w:spacing w:before="120"/>
    </w:pPr>
  </w:style>
  <w:style w:type="paragraph" w:customStyle="1" w:styleId="ResearchRecomHead3">
    <w:name w:val="~ResearchRecomHead3"/>
    <w:basedOn w:val="ResearchRecomHead2"/>
    <w:next w:val="RecomHead3"/>
    <w:qFormat/>
    <w:rsid w:val="005E5112"/>
    <w:pPr>
      <w:numPr>
        <w:ilvl w:val="2"/>
      </w:numPr>
    </w:pPr>
    <w:rPr>
      <w:b w:val="0"/>
    </w:rPr>
  </w:style>
  <w:style w:type="paragraph" w:customStyle="1" w:styleId="ResearchRecomSubBullet">
    <w:name w:val="~ResearchRecomSubBullet"/>
    <w:basedOn w:val="ResearchRecomBullet"/>
    <w:qFormat/>
    <w:rsid w:val="005E5112"/>
    <w:pPr>
      <w:numPr>
        <w:ilvl w:val="4"/>
      </w:numPr>
    </w:pPr>
  </w:style>
  <w:style w:type="character" w:customStyle="1" w:styleId="label">
    <w:name w:val="label"/>
    <w:basedOn w:val="DefaultParagraphFont"/>
    <w:rsid w:val="00A54CD4"/>
  </w:style>
  <w:style w:type="character" w:customStyle="1" w:styleId="short-name">
    <w:name w:val="short-name"/>
    <w:basedOn w:val="DefaultParagraphFont"/>
    <w:rsid w:val="00A54CD4"/>
  </w:style>
  <w:style w:type="character" w:customStyle="1" w:styleId="apple-converted-space">
    <w:name w:val="apple-converted-space"/>
    <w:basedOn w:val="DefaultParagraphFont"/>
    <w:rsid w:val="006A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7572">
      <w:bodyDiv w:val="1"/>
      <w:marLeft w:val="0"/>
      <w:marRight w:val="0"/>
      <w:marTop w:val="0"/>
      <w:marBottom w:val="0"/>
      <w:divBdr>
        <w:top w:val="none" w:sz="0" w:space="0" w:color="auto"/>
        <w:left w:val="none" w:sz="0" w:space="0" w:color="auto"/>
        <w:bottom w:val="none" w:sz="0" w:space="0" w:color="auto"/>
        <w:right w:val="none" w:sz="0" w:space="0" w:color="auto"/>
      </w:divBdr>
      <w:divsChild>
        <w:div w:id="840269199">
          <w:marLeft w:val="0"/>
          <w:marRight w:val="0"/>
          <w:marTop w:val="0"/>
          <w:marBottom w:val="0"/>
          <w:divBdr>
            <w:top w:val="none" w:sz="0" w:space="0" w:color="auto"/>
            <w:left w:val="none" w:sz="0" w:space="0" w:color="auto"/>
            <w:bottom w:val="none" w:sz="0" w:space="0" w:color="auto"/>
            <w:right w:val="none" w:sz="0" w:space="0" w:color="auto"/>
          </w:divBdr>
        </w:div>
      </w:divsChild>
    </w:div>
    <w:div w:id="298195440">
      <w:bodyDiv w:val="1"/>
      <w:marLeft w:val="0"/>
      <w:marRight w:val="0"/>
      <w:marTop w:val="0"/>
      <w:marBottom w:val="0"/>
      <w:divBdr>
        <w:top w:val="none" w:sz="0" w:space="0" w:color="auto"/>
        <w:left w:val="none" w:sz="0" w:space="0" w:color="auto"/>
        <w:bottom w:val="none" w:sz="0" w:space="0" w:color="auto"/>
        <w:right w:val="none" w:sz="0" w:space="0" w:color="auto"/>
      </w:divBdr>
      <w:divsChild>
        <w:div w:id="1347825601">
          <w:marLeft w:val="0"/>
          <w:marRight w:val="0"/>
          <w:marTop w:val="0"/>
          <w:marBottom w:val="0"/>
          <w:divBdr>
            <w:top w:val="none" w:sz="0" w:space="0" w:color="auto"/>
            <w:left w:val="none" w:sz="0" w:space="0" w:color="auto"/>
            <w:bottom w:val="none" w:sz="0" w:space="0" w:color="auto"/>
            <w:right w:val="none" w:sz="0" w:space="0" w:color="auto"/>
          </w:divBdr>
        </w:div>
      </w:divsChild>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11176312">
      <w:bodyDiv w:val="1"/>
      <w:marLeft w:val="0"/>
      <w:marRight w:val="0"/>
      <w:marTop w:val="0"/>
      <w:marBottom w:val="0"/>
      <w:divBdr>
        <w:top w:val="none" w:sz="0" w:space="0" w:color="auto"/>
        <w:left w:val="none" w:sz="0" w:space="0" w:color="auto"/>
        <w:bottom w:val="none" w:sz="0" w:space="0" w:color="auto"/>
        <w:right w:val="none" w:sz="0" w:space="0" w:color="auto"/>
      </w:divBdr>
      <w:divsChild>
        <w:div w:id="1205214911">
          <w:marLeft w:val="0"/>
          <w:marRight w:val="0"/>
          <w:marTop w:val="0"/>
          <w:marBottom w:val="0"/>
          <w:divBdr>
            <w:top w:val="none" w:sz="0" w:space="0" w:color="auto"/>
            <w:left w:val="none" w:sz="0" w:space="0" w:color="auto"/>
            <w:bottom w:val="none" w:sz="0" w:space="0" w:color="auto"/>
            <w:right w:val="none" w:sz="0" w:space="0" w:color="auto"/>
          </w:divBdr>
        </w:div>
      </w:divsChild>
    </w:div>
    <w:div w:id="380131458">
      <w:bodyDiv w:val="1"/>
      <w:marLeft w:val="0"/>
      <w:marRight w:val="0"/>
      <w:marTop w:val="0"/>
      <w:marBottom w:val="0"/>
      <w:divBdr>
        <w:top w:val="none" w:sz="0" w:space="0" w:color="auto"/>
        <w:left w:val="none" w:sz="0" w:space="0" w:color="auto"/>
        <w:bottom w:val="none" w:sz="0" w:space="0" w:color="auto"/>
        <w:right w:val="none" w:sz="0" w:space="0" w:color="auto"/>
      </w:divBdr>
      <w:divsChild>
        <w:div w:id="2061828493">
          <w:marLeft w:val="0"/>
          <w:marRight w:val="0"/>
          <w:marTop w:val="0"/>
          <w:marBottom w:val="0"/>
          <w:divBdr>
            <w:top w:val="none" w:sz="0" w:space="0" w:color="auto"/>
            <w:left w:val="none" w:sz="0" w:space="0" w:color="auto"/>
            <w:bottom w:val="none" w:sz="0" w:space="0" w:color="auto"/>
            <w:right w:val="none" w:sz="0" w:space="0" w:color="auto"/>
          </w:divBdr>
        </w:div>
      </w:divsChild>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781190490">
      <w:bodyDiv w:val="1"/>
      <w:marLeft w:val="0"/>
      <w:marRight w:val="0"/>
      <w:marTop w:val="0"/>
      <w:marBottom w:val="0"/>
      <w:divBdr>
        <w:top w:val="none" w:sz="0" w:space="0" w:color="auto"/>
        <w:left w:val="none" w:sz="0" w:space="0" w:color="auto"/>
        <w:bottom w:val="none" w:sz="0" w:space="0" w:color="auto"/>
        <w:right w:val="none" w:sz="0" w:space="0" w:color="auto"/>
      </w:divBdr>
      <w:divsChild>
        <w:div w:id="786506475">
          <w:marLeft w:val="0"/>
          <w:marRight w:val="0"/>
          <w:marTop w:val="0"/>
          <w:marBottom w:val="0"/>
          <w:divBdr>
            <w:top w:val="none" w:sz="0" w:space="0" w:color="auto"/>
            <w:left w:val="none" w:sz="0" w:space="0" w:color="auto"/>
            <w:bottom w:val="none" w:sz="0" w:space="0" w:color="auto"/>
            <w:right w:val="none" w:sz="0" w:space="0" w:color="auto"/>
          </w:divBdr>
        </w:div>
      </w:divsChild>
    </w:div>
    <w:div w:id="953368737">
      <w:bodyDiv w:val="1"/>
      <w:marLeft w:val="0"/>
      <w:marRight w:val="0"/>
      <w:marTop w:val="0"/>
      <w:marBottom w:val="0"/>
      <w:divBdr>
        <w:top w:val="none" w:sz="0" w:space="0" w:color="auto"/>
        <w:left w:val="none" w:sz="0" w:space="0" w:color="auto"/>
        <w:bottom w:val="none" w:sz="0" w:space="0" w:color="auto"/>
        <w:right w:val="none" w:sz="0" w:space="0" w:color="auto"/>
      </w:divBdr>
      <w:divsChild>
        <w:div w:id="1701779829">
          <w:marLeft w:val="0"/>
          <w:marRight w:val="0"/>
          <w:marTop w:val="0"/>
          <w:marBottom w:val="0"/>
          <w:divBdr>
            <w:top w:val="none" w:sz="0" w:space="0" w:color="auto"/>
            <w:left w:val="none" w:sz="0" w:space="0" w:color="auto"/>
            <w:bottom w:val="none" w:sz="0" w:space="0" w:color="auto"/>
            <w:right w:val="none" w:sz="0" w:space="0" w:color="auto"/>
          </w:divBdr>
        </w:div>
      </w:divsChild>
    </w:div>
    <w:div w:id="1292132865">
      <w:bodyDiv w:val="1"/>
      <w:marLeft w:val="0"/>
      <w:marRight w:val="0"/>
      <w:marTop w:val="0"/>
      <w:marBottom w:val="0"/>
      <w:divBdr>
        <w:top w:val="none" w:sz="0" w:space="0" w:color="auto"/>
        <w:left w:val="none" w:sz="0" w:space="0" w:color="auto"/>
        <w:bottom w:val="none" w:sz="0" w:space="0" w:color="auto"/>
        <w:right w:val="none" w:sz="0" w:space="0" w:color="auto"/>
      </w:divBdr>
      <w:divsChild>
        <w:div w:id="18163723">
          <w:marLeft w:val="0"/>
          <w:marRight w:val="0"/>
          <w:marTop w:val="0"/>
          <w:marBottom w:val="0"/>
          <w:divBdr>
            <w:top w:val="none" w:sz="0" w:space="0" w:color="auto"/>
            <w:left w:val="none" w:sz="0" w:space="0" w:color="auto"/>
            <w:bottom w:val="none" w:sz="0" w:space="0" w:color="auto"/>
            <w:right w:val="none" w:sz="0" w:space="0" w:color="auto"/>
          </w:divBdr>
        </w:div>
      </w:divsChild>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35594097">
      <w:bodyDiv w:val="1"/>
      <w:marLeft w:val="0"/>
      <w:marRight w:val="0"/>
      <w:marTop w:val="0"/>
      <w:marBottom w:val="0"/>
      <w:divBdr>
        <w:top w:val="none" w:sz="0" w:space="0" w:color="auto"/>
        <w:left w:val="none" w:sz="0" w:space="0" w:color="auto"/>
        <w:bottom w:val="none" w:sz="0" w:space="0" w:color="auto"/>
        <w:right w:val="none" w:sz="0" w:space="0" w:color="auto"/>
      </w:divBdr>
      <w:divsChild>
        <w:div w:id="330254960">
          <w:marLeft w:val="0"/>
          <w:marRight w:val="0"/>
          <w:marTop w:val="0"/>
          <w:marBottom w:val="0"/>
          <w:divBdr>
            <w:top w:val="none" w:sz="0" w:space="0" w:color="auto"/>
            <w:left w:val="none" w:sz="0" w:space="0" w:color="auto"/>
            <w:bottom w:val="none" w:sz="0" w:space="0" w:color="auto"/>
            <w:right w:val="none" w:sz="0" w:space="0" w:color="auto"/>
          </w:divBdr>
        </w:div>
      </w:divsChild>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81663449">
      <w:bodyDiv w:val="1"/>
      <w:marLeft w:val="0"/>
      <w:marRight w:val="0"/>
      <w:marTop w:val="0"/>
      <w:marBottom w:val="0"/>
      <w:divBdr>
        <w:top w:val="none" w:sz="0" w:space="0" w:color="auto"/>
        <w:left w:val="none" w:sz="0" w:space="0" w:color="auto"/>
        <w:bottom w:val="none" w:sz="0" w:space="0" w:color="auto"/>
        <w:right w:val="none" w:sz="0" w:space="0" w:color="auto"/>
      </w:divBdr>
      <w:divsChild>
        <w:div w:id="724376187">
          <w:marLeft w:val="0"/>
          <w:marRight w:val="0"/>
          <w:marTop w:val="0"/>
          <w:marBottom w:val="0"/>
          <w:divBdr>
            <w:top w:val="none" w:sz="0" w:space="0" w:color="auto"/>
            <w:left w:val="none" w:sz="0" w:space="0" w:color="auto"/>
            <w:bottom w:val="none" w:sz="0" w:space="0" w:color="auto"/>
            <w:right w:val="none" w:sz="0" w:space="0" w:color="auto"/>
          </w:divBdr>
        </w:div>
      </w:divsChild>
    </w:div>
    <w:div w:id="1810517676">
      <w:bodyDiv w:val="1"/>
      <w:marLeft w:val="0"/>
      <w:marRight w:val="0"/>
      <w:marTop w:val="0"/>
      <w:marBottom w:val="0"/>
      <w:divBdr>
        <w:top w:val="none" w:sz="0" w:space="0" w:color="auto"/>
        <w:left w:val="none" w:sz="0" w:space="0" w:color="auto"/>
        <w:bottom w:val="none" w:sz="0" w:space="0" w:color="auto"/>
        <w:right w:val="none" w:sz="0" w:space="0" w:color="auto"/>
      </w:divBdr>
      <w:divsChild>
        <w:div w:id="9911516">
          <w:marLeft w:val="0"/>
          <w:marRight w:val="0"/>
          <w:marTop w:val="0"/>
          <w:marBottom w:val="0"/>
          <w:divBdr>
            <w:top w:val="none" w:sz="0" w:space="0" w:color="auto"/>
            <w:left w:val="none" w:sz="0" w:space="0" w:color="auto"/>
            <w:bottom w:val="none" w:sz="0" w:space="0" w:color="auto"/>
            <w:right w:val="none" w:sz="0" w:space="0" w:color="auto"/>
          </w:divBdr>
        </w:div>
      </w:divsChild>
    </w:div>
    <w:div w:id="2101755329">
      <w:bodyDiv w:val="1"/>
      <w:marLeft w:val="0"/>
      <w:marRight w:val="0"/>
      <w:marTop w:val="0"/>
      <w:marBottom w:val="0"/>
      <w:divBdr>
        <w:top w:val="none" w:sz="0" w:space="0" w:color="auto"/>
        <w:left w:val="none" w:sz="0" w:space="0" w:color="auto"/>
        <w:bottom w:val="none" w:sz="0" w:space="0" w:color="auto"/>
        <w:right w:val="none" w:sz="0" w:space="0" w:color="auto"/>
      </w:divBdr>
    </w:div>
    <w:div w:id="2139756733">
      <w:bodyDiv w:val="1"/>
      <w:marLeft w:val="0"/>
      <w:marRight w:val="0"/>
      <w:marTop w:val="0"/>
      <w:marBottom w:val="0"/>
      <w:divBdr>
        <w:top w:val="none" w:sz="0" w:space="0" w:color="auto"/>
        <w:left w:val="none" w:sz="0" w:space="0" w:color="auto"/>
        <w:bottom w:val="none" w:sz="0" w:space="0" w:color="auto"/>
        <w:right w:val="none" w:sz="0" w:space="0" w:color="auto"/>
      </w:divBdr>
      <w:divsChild>
        <w:div w:id="136166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117" Type="http://schemas.openxmlformats.org/officeDocument/2006/relationships/image" Target="media/image110.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openxmlformats.org/officeDocument/2006/relationships/image" Target="media/image77.emf"/><Relationship Id="rId89" Type="http://schemas.openxmlformats.org/officeDocument/2006/relationships/image" Target="media/image82.emf"/><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emf"/><Relationship Id="rId11" Type="http://schemas.openxmlformats.org/officeDocument/2006/relationships/image" Target="media/image4.png"/><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image" Target="media/image67.emf"/><Relationship Id="rId79" Type="http://schemas.openxmlformats.org/officeDocument/2006/relationships/image" Target="media/image72.emf"/><Relationship Id="rId102" Type="http://schemas.openxmlformats.org/officeDocument/2006/relationships/image" Target="media/image95.emf"/><Relationship Id="rId5" Type="http://schemas.openxmlformats.org/officeDocument/2006/relationships/webSettings" Target="webSettings.xml"/><Relationship Id="rId61" Type="http://schemas.openxmlformats.org/officeDocument/2006/relationships/image" Target="media/image54.emf"/><Relationship Id="rId82" Type="http://schemas.openxmlformats.org/officeDocument/2006/relationships/image" Target="media/image75.emf"/><Relationship Id="rId90" Type="http://schemas.openxmlformats.org/officeDocument/2006/relationships/image" Target="media/image83.emf"/><Relationship Id="rId95" Type="http://schemas.openxmlformats.org/officeDocument/2006/relationships/image" Target="media/image88.emf"/><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image" Target="media/image70.emf"/><Relationship Id="rId100" Type="http://schemas.openxmlformats.org/officeDocument/2006/relationships/image" Target="media/image93.emf"/><Relationship Id="rId105" Type="http://schemas.openxmlformats.org/officeDocument/2006/relationships/image" Target="media/image98.emf"/><Relationship Id="rId113" Type="http://schemas.openxmlformats.org/officeDocument/2006/relationships/image" Target="media/image106.png"/><Relationship Id="rId118" Type="http://schemas.openxmlformats.org/officeDocument/2006/relationships/image" Target="media/image111.emf"/><Relationship Id="rId8" Type="http://schemas.openxmlformats.org/officeDocument/2006/relationships/image" Target="media/image1.png"/><Relationship Id="rId51" Type="http://schemas.openxmlformats.org/officeDocument/2006/relationships/image" Target="media/image44.emf"/><Relationship Id="rId72" Type="http://schemas.openxmlformats.org/officeDocument/2006/relationships/image" Target="media/image65.emf"/><Relationship Id="rId80" Type="http://schemas.openxmlformats.org/officeDocument/2006/relationships/image" Target="media/image73.emf"/><Relationship Id="rId85" Type="http://schemas.openxmlformats.org/officeDocument/2006/relationships/image" Target="media/image78.emf"/><Relationship Id="rId93" Type="http://schemas.openxmlformats.org/officeDocument/2006/relationships/image" Target="media/image86.emf"/><Relationship Id="rId98" Type="http://schemas.openxmlformats.org/officeDocument/2006/relationships/image" Target="media/image91.emf"/><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103" Type="http://schemas.openxmlformats.org/officeDocument/2006/relationships/image" Target="media/image96.emf"/><Relationship Id="rId108" Type="http://schemas.openxmlformats.org/officeDocument/2006/relationships/image" Target="media/image101.emf"/><Relationship Id="rId116" Type="http://schemas.openxmlformats.org/officeDocument/2006/relationships/image" Target="media/image109.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image" Target="media/image68.emf"/><Relationship Id="rId83" Type="http://schemas.openxmlformats.org/officeDocument/2006/relationships/image" Target="media/image76.emf"/><Relationship Id="rId88" Type="http://schemas.openxmlformats.org/officeDocument/2006/relationships/image" Target="media/image81.emf"/><Relationship Id="rId91" Type="http://schemas.openxmlformats.org/officeDocument/2006/relationships/image" Target="media/image84.emf"/><Relationship Id="rId96" Type="http://schemas.openxmlformats.org/officeDocument/2006/relationships/image" Target="media/image89.emf"/><Relationship Id="rId111" Type="http://schemas.openxmlformats.org/officeDocument/2006/relationships/image" Target="media/image10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6" Type="http://schemas.openxmlformats.org/officeDocument/2006/relationships/image" Target="media/image99.emf"/><Relationship Id="rId114" Type="http://schemas.openxmlformats.org/officeDocument/2006/relationships/image" Target="media/image107.emf"/><Relationship Id="rId119"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image" Target="media/image74.emf"/><Relationship Id="rId86" Type="http://schemas.openxmlformats.org/officeDocument/2006/relationships/image" Target="media/image79.emf"/><Relationship Id="rId94" Type="http://schemas.openxmlformats.org/officeDocument/2006/relationships/image" Target="media/image87.emf"/><Relationship Id="rId99" Type="http://schemas.openxmlformats.org/officeDocument/2006/relationships/image" Target="media/image92.emf"/><Relationship Id="rId101" Type="http://schemas.openxmlformats.org/officeDocument/2006/relationships/image" Target="media/image94.emf"/><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emf"/><Relationship Id="rId109" Type="http://schemas.openxmlformats.org/officeDocument/2006/relationships/image" Target="media/image10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image" Target="media/image69.emf"/><Relationship Id="rId97" Type="http://schemas.openxmlformats.org/officeDocument/2006/relationships/image" Target="media/image90.emf"/><Relationship Id="rId104" Type="http://schemas.openxmlformats.org/officeDocument/2006/relationships/image" Target="media/image97.emf"/><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emf"/><Relationship Id="rId92" Type="http://schemas.openxmlformats.org/officeDocument/2006/relationships/image" Target="media/image85.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emf"/><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 Id="rId87" Type="http://schemas.openxmlformats.org/officeDocument/2006/relationships/image" Target="media/image80.emf"/><Relationship Id="rId110" Type="http://schemas.openxmlformats.org/officeDocument/2006/relationships/image" Target="media/image103.png"/><Relationship Id="rId115" Type="http://schemas.openxmlformats.org/officeDocument/2006/relationships/image" Target="media/image10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CG%20Templates%20-%20CG%20Full%20Guideline%20Template%20v2.4.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C301-93BF-493F-B06A-2018B76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v2.4.dotm</Template>
  <TotalTime>4</TotalTime>
  <Pages>37</Pages>
  <Words>4283</Words>
  <Characters>24417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28643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Cheryl Palmer</dc:creator>
  <cp:keywords/>
  <dc:description/>
  <cp:lastModifiedBy>Nuala Ernest</cp:lastModifiedBy>
  <cp:revision>1</cp:revision>
  <cp:lastPrinted>2015-12-04T10:09:00Z</cp:lastPrinted>
  <dcterms:created xsi:type="dcterms:W3CDTF">2016-02-26T12:19:00Z</dcterms:created>
  <dcterms:modified xsi:type="dcterms:W3CDTF">2016-02-26T16:51:00Z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vt:lpwstr>2 April 2014</vt:lpwstr>
  </property>
</Properties>
</file>