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568"/>
        <w:tblOverlap w:val="never"/>
        <w:tblW w:w="5000" w:type="pct"/>
        <w:tblCellMar>
          <w:left w:w="0" w:type="dxa"/>
          <w:right w:w="0" w:type="dxa"/>
        </w:tblCellMar>
        <w:tblLook w:val="04A0" w:firstRow="1" w:lastRow="0" w:firstColumn="1" w:lastColumn="0" w:noHBand="0" w:noVBand="1"/>
      </w:tblPr>
      <w:tblGrid>
        <w:gridCol w:w="10205"/>
      </w:tblGrid>
      <w:tr w:rsidR="006D47BE" w:rsidRPr="001C5E8F" w:rsidTr="001C5E8F">
        <w:trPr>
          <w:trHeight w:hRule="exact" w:val="1134"/>
        </w:trPr>
        <w:bookmarkStart w:id="0" w:name="_GoBack" w:displacedByCustomXml="next"/>
        <w:bookmarkEnd w:id="0" w:displacedByCustomXml="next"/>
        <w:bookmarkStart w:id="1" w:name="BM_DocOrg" w:colFirst="0" w:colLast="0" w:displacedByCustomXml="next"/>
        <w:sdt>
          <w:sdtPr>
            <w:id w:val="-2009048515"/>
            <w:lock w:val="sdtLocked"/>
            <w:placeholder>
              <w:docPart w:val="C2BB1B3814C546B9B71BF6E201E81AA4"/>
            </w:placeholder>
            <w:text/>
          </w:sdtPr>
          <w:sdtEndPr/>
          <w:sdtContent>
            <w:tc>
              <w:tcPr>
                <w:tcW w:w="5000" w:type="pct"/>
                <w:vAlign w:val="center"/>
              </w:tcPr>
              <w:p w:rsidR="006D47BE" w:rsidRPr="001C5E8F" w:rsidRDefault="00095C86" w:rsidP="00095C86">
                <w:pPr>
                  <w:pStyle w:val="DocOrganisation"/>
                  <w:framePr w:wrap="auto" w:vAnchor="margin" w:hAnchor="text" w:yAlign="inline"/>
                  <w:suppressOverlap w:val="0"/>
                  <w:rPr>
                    <w:lang w:val="en-GB"/>
                  </w:rPr>
                </w:pPr>
                <w:r>
                  <w:t>National Clinical Guidelines Centre</w:t>
                </w:r>
              </w:p>
            </w:tc>
          </w:sdtContent>
        </w:sdt>
      </w:tr>
    </w:tbl>
    <w:tbl>
      <w:tblPr>
        <w:tblpPr w:vertAnchor="page" w:horzAnchor="margin" w:tblpY="2506"/>
        <w:tblOverlap w:val="never"/>
        <w:tblW w:w="5000" w:type="pct"/>
        <w:tblCellMar>
          <w:left w:w="0" w:type="dxa"/>
          <w:right w:w="0" w:type="dxa"/>
        </w:tblCellMar>
        <w:tblLook w:val="04A0" w:firstRow="1" w:lastRow="0" w:firstColumn="1" w:lastColumn="0" w:noHBand="0" w:noVBand="1"/>
      </w:tblPr>
      <w:tblGrid>
        <w:gridCol w:w="10205"/>
      </w:tblGrid>
      <w:tr w:rsidR="00E53C7C" w:rsidRPr="009F7BFA" w:rsidTr="00E53C7C">
        <w:trPr>
          <w:trHeight w:val="369"/>
        </w:trPr>
        <w:bookmarkEnd w:id="1" w:displacedByCustomXml="next"/>
        <w:bookmarkStart w:id="2" w:name="BM_DocInfo" w:colFirst="0" w:colLast="0" w:displacedByCustomXml="next"/>
        <w:sdt>
          <w:sdtPr>
            <w:id w:val="419141730"/>
            <w:lock w:val="sdtLocked"/>
            <w:placeholder>
              <w:docPart w:val="77DC88C9962C4ABAA742F3A3292D576C"/>
            </w:placeholder>
            <w:text/>
          </w:sdtPr>
          <w:sdtEndPr/>
          <w:sdtContent>
            <w:tc>
              <w:tcPr>
                <w:tcW w:w="5000" w:type="pct"/>
              </w:tcPr>
              <w:p w:rsidR="00E53C7C" w:rsidRPr="009F7BFA" w:rsidRDefault="006E4257" w:rsidP="004F11F5">
                <w:pPr>
                  <w:pStyle w:val="DocInfo"/>
                </w:pPr>
                <w:r>
                  <w:t>Draft</w:t>
                </w:r>
              </w:p>
            </w:tc>
          </w:sdtContent>
        </w:sdt>
      </w:tr>
    </w:tbl>
    <w:tbl>
      <w:tblPr>
        <w:tblpPr w:vertAnchor="page" w:horzAnchor="page" w:tblpX="852" w:tblpY="15197"/>
        <w:tblOverlap w:val="never"/>
        <w:tblW w:w="1361" w:type="dxa"/>
        <w:tblCellMar>
          <w:left w:w="0" w:type="dxa"/>
          <w:right w:w="0" w:type="dxa"/>
        </w:tblCellMar>
        <w:tblLook w:val="04A0" w:firstRow="1" w:lastRow="0" w:firstColumn="1" w:lastColumn="0" w:noHBand="0" w:noVBand="1"/>
      </w:tblPr>
      <w:tblGrid>
        <w:gridCol w:w="1361"/>
      </w:tblGrid>
      <w:tr w:rsidR="00912A0C" w:rsidRPr="009F7BFA" w:rsidTr="00564415">
        <w:trPr>
          <w:trHeight w:hRule="exact" w:val="654"/>
        </w:trPr>
        <w:tc>
          <w:tcPr>
            <w:tcW w:w="1361" w:type="dxa"/>
            <w:vAlign w:val="center"/>
          </w:tcPr>
          <w:p w:rsidR="00912A0C" w:rsidRPr="009F7BFA" w:rsidRDefault="00912A0C" w:rsidP="00776106">
            <w:pPr>
              <w:pStyle w:val="GraphicLeft"/>
            </w:pPr>
            <w:bookmarkStart w:id="3" w:name="BM_ClientLogo1" w:colFirst="0" w:colLast="0"/>
            <w:bookmarkEnd w:id="2"/>
          </w:p>
        </w:tc>
      </w:tr>
    </w:tbl>
    <w:tbl>
      <w:tblPr>
        <w:tblpPr w:vertAnchor="page" w:horzAnchor="page" w:tblpX="2694" w:tblpY="15197"/>
        <w:tblOverlap w:val="never"/>
        <w:tblW w:w="1361" w:type="dxa"/>
        <w:tblCellMar>
          <w:left w:w="0" w:type="dxa"/>
          <w:right w:w="0" w:type="dxa"/>
        </w:tblCellMar>
        <w:tblLook w:val="04A0" w:firstRow="1" w:lastRow="0" w:firstColumn="1" w:lastColumn="0" w:noHBand="0" w:noVBand="1"/>
      </w:tblPr>
      <w:tblGrid>
        <w:gridCol w:w="1361"/>
      </w:tblGrid>
      <w:tr w:rsidR="00776106" w:rsidRPr="009F7BFA" w:rsidTr="00776106">
        <w:trPr>
          <w:trHeight w:hRule="exact" w:val="654"/>
        </w:trPr>
        <w:tc>
          <w:tcPr>
            <w:tcW w:w="1361" w:type="dxa"/>
            <w:vAlign w:val="center"/>
          </w:tcPr>
          <w:p w:rsidR="00776106" w:rsidRPr="009F7BFA" w:rsidRDefault="00776106" w:rsidP="00776106">
            <w:pPr>
              <w:pStyle w:val="GraphicLeft"/>
            </w:pPr>
            <w:bookmarkStart w:id="4" w:name="BM_ClientLogo2" w:colFirst="0" w:colLast="0"/>
            <w:bookmarkEnd w:id="3"/>
          </w:p>
        </w:tc>
      </w:tr>
    </w:tbl>
    <w:tbl>
      <w:tblPr>
        <w:tblpPr w:vertAnchor="page" w:horzAnchor="page" w:tblpX="4537" w:tblpY="15197"/>
        <w:tblOverlap w:val="never"/>
        <w:tblW w:w="1361" w:type="dxa"/>
        <w:tblCellMar>
          <w:left w:w="0" w:type="dxa"/>
          <w:right w:w="0" w:type="dxa"/>
        </w:tblCellMar>
        <w:tblLook w:val="04A0" w:firstRow="1" w:lastRow="0" w:firstColumn="1" w:lastColumn="0" w:noHBand="0" w:noVBand="1"/>
      </w:tblPr>
      <w:tblGrid>
        <w:gridCol w:w="1361"/>
      </w:tblGrid>
      <w:tr w:rsidR="00776106" w:rsidRPr="009F7BFA" w:rsidTr="00776106">
        <w:trPr>
          <w:trHeight w:hRule="exact" w:val="654"/>
        </w:trPr>
        <w:tc>
          <w:tcPr>
            <w:tcW w:w="1361" w:type="dxa"/>
            <w:vAlign w:val="center"/>
          </w:tcPr>
          <w:p w:rsidR="00776106" w:rsidRPr="009F7BFA" w:rsidRDefault="00776106" w:rsidP="00776106">
            <w:pPr>
              <w:pStyle w:val="GraphicLeft"/>
            </w:pPr>
            <w:bookmarkStart w:id="5" w:name="BM_ClientLogo3" w:colFirst="0" w:colLast="0"/>
            <w:bookmarkEnd w:id="4"/>
          </w:p>
        </w:tc>
      </w:tr>
    </w:tbl>
    <w:tbl>
      <w:tblPr>
        <w:tblpPr w:vertAnchor="page" w:horzAnchor="page" w:tblpX="6380" w:tblpY="15197"/>
        <w:tblOverlap w:val="never"/>
        <w:tblW w:w="1361" w:type="dxa"/>
        <w:tblCellMar>
          <w:left w:w="0" w:type="dxa"/>
          <w:right w:w="0" w:type="dxa"/>
        </w:tblCellMar>
        <w:tblLook w:val="04A0" w:firstRow="1" w:lastRow="0" w:firstColumn="1" w:lastColumn="0" w:noHBand="0" w:noVBand="1"/>
      </w:tblPr>
      <w:tblGrid>
        <w:gridCol w:w="1361"/>
      </w:tblGrid>
      <w:tr w:rsidR="00776106" w:rsidRPr="009F7BFA" w:rsidTr="00776106">
        <w:trPr>
          <w:trHeight w:hRule="exact" w:val="654"/>
        </w:trPr>
        <w:tc>
          <w:tcPr>
            <w:tcW w:w="1361" w:type="dxa"/>
            <w:vAlign w:val="center"/>
          </w:tcPr>
          <w:p w:rsidR="00776106" w:rsidRPr="009F7BFA" w:rsidRDefault="00776106" w:rsidP="00776106">
            <w:pPr>
              <w:pStyle w:val="GraphicLeft"/>
            </w:pPr>
            <w:bookmarkStart w:id="6" w:name="BM_ClientLogo4" w:colFirst="0" w:colLast="0"/>
            <w:bookmarkEnd w:id="5"/>
          </w:p>
        </w:tc>
      </w:tr>
    </w:tbl>
    <w:tbl>
      <w:tblPr>
        <w:tblpPr w:vertAnchor="page" w:horzAnchor="page" w:tblpX="9980" w:tblpY="15197"/>
        <w:tblOverlap w:val="never"/>
        <w:tblW w:w="1361" w:type="dxa"/>
        <w:tblCellMar>
          <w:left w:w="0" w:type="dxa"/>
          <w:right w:w="0" w:type="dxa"/>
        </w:tblCellMar>
        <w:tblLook w:val="04A0" w:firstRow="1" w:lastRow="0" w:firstColumn="1" w:lastColumn="0" w:noHBand="0" w:noVBand="1"/>
      </w:tblPr>
      <w:tblGrid>
        <w:gridCol w:w="1361"/>
      </w:tblGrid>
      <w:tr w:rsidR="00776106" w:rsidRPr="009F7BFA" w:rsidTr="00861449">
        <w:trPr>
          <w:trHeight w:hRule="exact" w:val="654"/>
        </w:trPr>
        <w:tc>
          <w:tcPr>
            <w:tcW w:w="1361" w:type="dxa"/>
            <w:vAlign w:val="center"/>
          </w:tcPr>
          <w:p w:rsidR="00776106" w:rsidRPr="009F7BFA" w:rsidRDefault="00776106" w:rsidP="00776106">
            <w:pPr>
              <w:pStyle w:val="GraphicLeft"/>
            </w:pPr>
            <w:bookmarkStart w:id="7" w:name="BM_ClientLogo6" w:colFirst="0" w:colLast="0"/>
            <w:bookmarkEnd w:id="6"/>
          </w:p>
        </w:tc>
      </w:tr>
    </w:tbl>
    <w:tbl>
      <w:tblPr>
        <w:tblpPr w:vertAnchor="page" w:horzAnchor="page" w:tblpX="8223" w:tblpY="15197"/>
        <w:tblOverlap w:val="never"/>
        <w:tblW w:w="1361" w:type="dxa"/>
        <w:tblCellMar>
          <w:left w:w="0" w:type="dxa"/>
          <w:right w:w="0" w:type="dxa"/>
        </w:tblCellMar>
        <w:tblLook w:val="04A0" w:firstRow="1" w:lastRow="0" w:firstColumn="1" w:lastColumn="0" w:noHBand="0" w:noVBand="1"/>
      </w:tblPr>
      <w:tblGrid>
        <w:gridCol w:w="1361"/>
      </w:tblGrid>
      <w:tr w:rsidR="00776106" w:rsidRPr="009F7BFA" w:rsidTr="00776106">
        <w:trPr>
          <w:trHeight w:hRule="exact" w:val="654"/>
        </w:trPr>
        <w:tc>
          <w:tcPr>
            <w:tcW w:w="1361" w:type="dxa"/>
            <w:vAlign w:val="center"/>
          </w:tcPr>
          <w:p w:rsidR="00776106" w:rsidRPr="009F7BFA" w:rsidRDefault="00776106" w:rsidP="00776106">
            <w:pPr>
              <w:pStyle w:val="GraphicLeft"/>
            </w:pPr>
            <w:bookmarkStart w:id="8" w:name="BM_ClientLogo5" w:colFirst="0" w:colLast="0"/>
            <w:bookmarkEnd w:id="7"/>
          </w:p>
        </w:tc>
      </w:tr>
    </w:tbl>
    <w:tbl>
      <w:tblPr>
        <w:tblpPr w:vertAnchor="page" w:horzAnchor="margin" w:tblpY="4650"/>
        <w:tblOverlap w:val="never"/>
        <w:tblW w:w="5000" w:type="pct"/>
        <w:tblCellMar>
          <w:left w:w="0" w:type="dxa"/>
          <w:right w:w="0" w:type="dxa"/>
        </w:tblCellMar>
        <w:tblLook w:val="04A0" w:firstRow="1" w:lastRow="0" w:firstColumn="1" w:lastColumn="0" w:noHBand="0" w:noVBand="1"/>
      </w:tblPr>
      <w:tblGrid>
        <w:gridCol w:w="10205"/>
      </w:tblGrid>
      <w:tr w:rsidR="004027C1" w:rsidRPr="009F7BFA" w:rsidTr="00583D09">
        <w:trPr>
          <w:trHeight w:val="851"/>
        </w:trPr>
        <w:bookmarkEnd w:id="8" w:displacedByCustomXml="next"/>
        <w:bookmarkStart w:id="9" w:name="BM_DocTitle" w:colFirst="0" w:colLast="0" w:displacedByCustomXml="next"/>
        <w:sdt>
          <w:sdtPr>
            <w:id w:val="1967011778"/>
            <w:lock w:val="sdtLocked"/>
            <w:placeholder>
              <w:docPart w:val="1FEE5038ECA0467FBED4681E08F6076C"/>
            </w:placeholder>
            <w:text w:multiLine="1"/>
          </w:sdtPr>
          <w:sdtEndPr/>
          <w:sdtContent>
            <w:tc>
              <w:tcPr>
                <w:tcW w:w="5000" w:type="pct"/>
              </w:tcPr>
              <w:p w:rsidR="00885F30" w:rsidRPr="009F7BFA" w:rsidRDefault="005601B3" w:rsidP="000E2D4E">
                <w:pPr>
                  <w:pStyle w:val="DocTitle"/>
                </w:pPr>
                <w:r>
                  <w:t>Multimorbidity</w:t>
                </w:r>
              </w:p>
            </w:tc>
          </w:sdtContent>
        </w:sdt>
      </w:tr>
    </w:tbl>
    <w:tbl>
      <w:tblPr>
        <w:tblpPr w:topFromText="284" w:vertAnchor="page" w:horzAnchor="margin" w:tblpY="5841"/>
        <w:tblOverlap w:val="never"/>
        <w:tblW w:w="5000" w:type="pct"/>
        <w:tblCellMar>
          <w:left w:w="0" w:type="dxa"/>
          <w:right w:w="0" w:type="dxa"/>
        </w:tblCellMar>
        <w:tblLook w:val="04A0" w:firstRow="1" w:lastRow="0" w:firstColumn="1" w:lastColumn="0" w:noHBand="0" w:noVBand="1"/>
      </w:tblPr>
      <w:tblGrid>
        <w:gridCol w:w="10205"/>
      </w:tblGrid>
      <w:tr w:rsidR="004027C1" w:rsidRPr="009F7BFA" w:rsidTr="00583D09">
        <w:trPr>
          <w:trHeight w:val="369"/>
        </w:trPr>
        <w:bookmarkEnd w:id="9" w:displacedByCustomXml="next"/>
        <w:bookmarkStart w:id="10" w:name="BM_DocSubTitle" w:colFirst="0" w:colLast="0" w:displacedByCustomXml="next"/>
        <w:sdt>
          <w:sdtPr>
            <w:id w:val="1815221643"/>
            <w:lock w:val="sdtLocked"/>
            <w:placeholder>
              <w:docPart w:val="10ABE7A0343E424D9CDD28C77259CB47"/>
            </w:placeholder>
            <w:text w:multiLine="1"/>
          </w:sdtPr>
          <w:sdtEndPr/>
          <w:sdtContent>
            <w:tc>
              <w:tcPr>
                <w:tcW w:w="5000" w:type="pct"/>
              </w:tcPr>
              <w:p w:rsidR="00885F30" w:rsidRPr="009F7BFA" w:rsidRDefault="006E4257" w:rsidP="00944D74">
                <w:pPr>
                  <w:pStyle w:val="DocSubTitle"/>
                </w:pPr>
                <w:r>
                  <w:t>Search strategies appendix</w:t>
                </w:r>
              </w:p>
            </w:tc>
          </w:sdtContent>
        </w:sdt>
      </w:tr>
    </w:tbl>
    <w:tbl>
      <w:tblPr>
        <w:tblpPr w:topFromText="284" w:vertAnchor="page" w:horzAnchor="margin" w:tblpY="8733"/>
        <w:tblOverlap w:val="never"/>
        <w:tblW w:w="5000" w:type="pct"/>
        <w:tblCellMar>
          <w:left w:w="0" w:type="dxa"/>
          <w:right w:w="0" w:type="dxa"/>
        </w:tblCellMar>
        <w:tblLook w:val="04A0" w:firstRow="1" w:lastRow="0" w:firstColumn="1" w:lastColumn="0" w:noHBand="0" w:noVBand="1"/>
      </w:tblPr>
      <w:tblGrid>
        <w:gridCol w:w="10205"/>
      </w:tblGrid>
      <w:tr w:rsidR="004A36FA" w:rsidRPr="009F7BFA" w:rsidTr="009D0776">
        <w:trPr>
          <w:trHeight w:val="369"/>
        </w:trPr>
        <w:bookmarkEnd w:id="10" w:displacedByCustomXml="next"/>
        <w:bookmarkStart w:id="11" w:name="BM_DocType" w:colFirst="0" w:colLast="0" w:displacedByCustomXml="next"/>
        <w:sdt>
          <w:sdtPr>
            <w:id w:val="-889264539"/>
            <w:lock w:val="sdtLocked"/>
            <w:placeholder>
              <w:docPart w:val="C686005433EB4041AB718D1D0D7DDA1F"/>
            </w:placeholder>
            <w:text w:multiLine="1"/>
          </w:sdtPr>
          <w:sdtEndPr/>
          <w:sdtContent>
            <w:tc>
              <w:tcPr>
                <w:tcW w:w="5000" w:type="pct"/>
              </w:tcPr>
              <w:p w:rsidR="00885F30" w:rsidRPr="009F7BFA" w:rsidRDefault="006E4257" w:rsidP="00944D74">
                <w:pPr>
                  <w:pStyle w:val="DocType"/>
                </w:pPr>
                <w:r>
                  <w:t>Clinical guideline</w:t>
                </w:r>
              </w:p>
            </w:tc>
          </w:sdtContent>
        </w:sdt>
      </w:tr>
    </w:tbl>
    <w:tbl>
      <w:tblPr>
        <w:tblpPr w:topFromText="142" w:vertAnchor="page" w:horzAnchor="margin" w:tblpY="9470"/>
        <w:tblOverlap w:val="never"/>
        <w:tblW w:w="5000" w:type="pct"/>
        <w:tblCellMar>
          <w:left w:w="0" w:type="dxa"/>
          <w:right w:w="0" w:type="dxa"/>
        </w:tblCellMar>
        <w:tblLook w:val="04A0" w:firstRow="1" w:lastRow="0" w:firstColumn="1" w:lastColumn="0" w:noHBand="0" w:noVBand="1"/>
      </w:tblPr>
      <w:tblGrid>
        <w:gridCol w:w="10205"/>
      </w:tblGrid>
      <w:tr w:rsidR="004A36FA" w:rsidRPr="009F7BFA" w:rsidTr="009D0776">
        <w:trPr>
          <w:trHeight w:val="369"/>
        </w:trPr>
        <w:bookmarkEnd w:id="11" w:displacedByCustomXml="next"/>
        <w:bookmarkStart w:id="12" w:name="BM_DocDetail" w:colFirst="0" w:colLast="0" w:displacedByCustomXml="next"/>
        <w:sdt>
          <w:sdtPr>
            <w:id w:val="-978608544"/>
            <w:lock w:val="sdtLocked"/>
            <w:placeholder>
              <w:docPart w:val="DBEDEC9720234CB7AA876BF44CE3806D"/>
            </w:placeholder>
            <w:text w:multiLine="1"/>
          </w:sdtPr>
          <w:sdtEndPr/>
          <w:sdtContent>
            <w:tc>
              <w:tcPr>
                <w:tcW w:w="5000" w:type="pct"/>
              </w:tcPr>
              <w:p w:rsidR="00885F30" w:rsidRPr="009F7BFA" w:rsidRDefault="006E4257" w:rsidP="00944D74">
                <w:pPr>
                  <w:pStyle w:val="DocDetail"/>
                </w:pPr>
                <w:r>
                  <w:t>Appendices</w:t>
                </w:r>
              </w:p>
            </w:tc>
          </w:sdtContent>
        </w:sdt>
      </w:tr>
    </w:tbl>
    <w:tbl>
      <w:tblPr>
        <w:tblpPr w:topFromText="142" w:vertAnchor="page" w:horzAnchor="margin" w:tblpY="10094"/>
        <w:tblOverlap w:val="never"/>
        <w:tblW w:w="10206" w:type="dxa"/>
        <w:tblCellMar>
          <w:left w:w="0" w:type="dxa"/>
          <w:right w:w="0" w:type="dxa"/>
        </w:tblCellMar>
        <w:tblLook w:val="04A0" w:firstRow="1" w:lastRow="0" w:firstColumn="1" w:lastColumn="0" w:noHBand="0" w:noVBand="1"/>
      </w:tblPr>
      <w:tblGrid>
        <w:gridCol w:w="10206"/>
      </w:tblGrid>
      <w:tr w:rsidR="004A36FA" w:rsidRPr="009F7BFA" w:rsidTr="00681451">
        <w:trPr>
          <w:trHeight w:hRule="exact" w:val="510"/>
        </w:trPr>
        <w:bookmarkEnd w:id="12" w:displacedByCustomXml="next"/>
        <w:bookmarkStart w:id="13" w:name="BM_DocDate" w:colFirst="0" w:colLast="0" w:displacedByCustomXml="next"/>
        <w:sdt>
          <w:sdtPr>
            <w:id w:val="-1849469057"/>
            <w:lock w:val="sdtLocked"/>
            <w:placeholder>
              <w:docPart w:val="63AAF9E926E5496589E7D94A2606B028"/>
            </w:placeholder>
            <w:text w:multiLine="1"/>
          </w:sdtPr>
          <w:sdtEndPr/>
          <w:sdtContent>
            <w:tc>
              <w:tcPr>
                <w:tcW w:w="10206" w:type="dxa"/>
              </w:tcPr>
              <w:p w:rsidR="004A36FA" w:rsidRPr="009F7BFA" w:rsidRDefault="000E2D4E" w:rsidP="00944D74">
                <w:pPr>
                  <w:pStyle w:val="DocDate"/>
                </w:pPr>
                <w:r>
                  <w:t>30 January 2016</w:t>
                </w:r>
              </w:p>
            </w:tc>
          </w:sdtContent>
        </w:sdt>
      </w:tr>
    </w:tbl>
    <w:tbl>
      <w:tblPr>
        <w:tblpPr w:horzAnchor="margin" w:tblpXSpec="right" w:tblpYSpec="bottom"/>
        <w:tblOverlap w:val="never"/>
        <w:tblW w:w="0" w:type="auto"/>
        <w:tblCellMar>
          <w:left w:w="0" w:type="dxa"/>
          <w:right w:w="0" w:type="dxa"/>
        </w:tblCellMar>
        <w:tblLook w:val="04A0" w:firstRow="1" w:lastRow="0" w:firstColumn="1" w:lastColumn="0" w:noHBand="0" w:noVBand="1"/>
      </w:tblPr>
      <w:tblGrid>
        <w:gridCol w:w="6805"/>
      </w:tblGrid>
      <w:tr w:rsidR="004A36FA" w:rsidRPr="002B7EB1" w:rsidTr="007275B5">
        <w:bookmarkEnd w:id="13" w:displacedByCustomXml="next"/>
        <w:bookmarkStart w:id="14" w:name="BM_DocDraft" w:colFirst="0" w:colLast="0" w:displacedByCustomXml="next"/>
        <w:sdt>
          <w:sdtPr>
            <w:id w:val="1496997596"/>
            <w:lock w:val="sdtLocked"/>
            <w:placeholder>
              <w:docPart w:val="9DACC910E87F4909AA2C58897CD9E872"/>
            </w:placeholder>
            <w:text w:multiLine="1"/>
          </w:sdtPr>
          <w:sdtEndPr/>
          <w:sdtContent>
            <w:tc>
              <w:tcPr>
                <w:tcW w:w="6805" w:type="dxa"/>
                <w:vAlign w:val="bottom"/>
              </w:tcPr>
              <w:p w:rsidR="008C03CE" w:rsidRPr="002B7EB1" w:rsidRDefault="006E4257" w:rsidP="00944D74">
                <w:pPr>
                  <w:pStyle w:val="Draft"/>
                </w:pPr>
                <w:r>
                  <w:t>Draft</w:t>
                </w:r>
              </w:p>
            </w:tc>
          </w:sdtContent>
        </w:sdt>
      </w:tr>
      <w:tr w:rsidR="007275B5" w:rsidRPr="002B7EB1" w:rsidTr="007275B5">
        <w:trPr>
          <w:trHeight w:val="170"/>
        </w:trPr>
        <w:bookmarkEnd w:id="14" w:displacedByCustomXml="next"/>
        <w:sdt>
          <w:sdtPr>
            <w:id w:val="1441256046"/>
            <w:lock w:val="sdtContentLocked"/>
            <w:placeholder>
              <w:docPart w:val="C2CCEC71C17943BA88BE0E903FC7FB90"/>
            </w:placeholder>
            <w:showingPlcHdr/>
            <w:text/>
          </w:sdtPr>
          <w:sdtEndPr/>
          <w:sdtContent>
            <w:tc>
              <w:tcPr>
                <w:tcW w:w="6805" w:type="dxa"/>
                <w:vAlign w:val="bottom"/>
              </w:tcPr>
              <w:p w:rsidR="007275B5" w:rsidRPr="00324DA0" w:rsidRDefault="00324DA0" w:rsidP="00324DA0">
                <w:pPr>
                  <w:pStyle w:val="Spacer"/>
                </w:pPr>
                <w:r>
                  <w:t xml:space="preserve"> </w:t>
                </w:r>
              </w:p>
            </w:tc>
          </w:sdtContent>
        </w:sdt>
      </w:tr>
      <w:tr w:rsidR="007275B5" w:rsidRPr="002B7EB1" w:rsidTr="007275B5">
        <w:bookmarkStart w:id="15" w:name="BM_DocClient" w:colFirst="0" w:colLast="0" w:displacedByCustomXml="next"/>
        <w:sdt>
          <w:sdtPr>
            <w:id w:val="1018664010"/>
            <w:lock w:val="sdtLocked"/>
            <w:placeholder>
              <w:docPart w:val="A58B85C02D2F4453AB622016BC47E0E4"/>
            </w:placeholder>
            <w:text w:multiLine="1"/>
          </w:sdtPr>
          <w:sdtEndPr/>
          <w:sdtContent>
            <w:tc>
              <w:tcPr>
                <w:tcW w:w="6805" w:type="dxa"/>
                <w:vAlign w:val="bottom"/>
              </w:tcPr>
              <w:p w:rsidR="007275B5" w:rsidRDefault="006E4257" w:rsidP="00944D74">
                <w:pPr>
                  <w:pStyle w:val="DocClient"/>
                </w:pPr>
                <w:r>
                  <w:t>Commissioned by the National Institute for Health and Care Excellence</w:t>
                </w:r>
              </w:p>
            </w:tc>
          </w:sdtContent>
        </w:sdt>
      </w:tr>
    </w:tbl>
    <w:bookmarkEnd w:id="15" w:displacedByCustomXml="next"/>
    <w:bookmarkStart w:id="16" w:name="BM_SecBreakTitle" w:displacedByCustomXml="next"/>
    <w:sdt>
      <w:sdtPr>
        <w:alias w:val="Locked Section Break"/>
        <w:tag w:val="Locked Section Break"/>
        <w:id w:val="300737431"/>
        <w:lock w:val="sdtContentLocked"/>
        <w:placeholder>
          <w:docPart w:val="F0676D79307B412EA9ECA5764999D7A8"/>
        </w:placeholder>
      </w:sdtPr>
      <w:sdtEndPr/>
      <w:sdtContent>
        <w:p w:rsidR="00885F30" w:rsidRPr="00776106" w:rsidRDefault="00776106" w:rsidP="00776106">
          <w:pPr>
            <w:pStyle w:val="GraphicLeft"/>
            <w:sectPr w:rsidR="00885F30" w:rsidRPr="00776106" w:rsidSect="007275B5">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1906" w:h="16838"/>
              <w:pgMar w:top="1418" w:right="567" w:bottom="2404" w:left="1134" w:header="709" w:footer="709" w:gutter="0"/>
              <w:cols w:space="708"/>
              <w:docGrid w:linePitch="360"/>
            </w:sectPr>
          </w:pPr>
          <w:r w:rsidRPr="00776106">
            <w:t xml:space="preserve"> </w:t>
          </w:r>
        </w:p>
      </w:sdtContent>
    </w:sdt>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286"/>
      </w:tblGrid>
      <w:tr w:rsidR="003F6330" w:rsidTr="00291E28">
        <w:trPr>
          <w:trHeight w:hRule="exact" w:val="284"/>
        </w:trPr>
        <w:tc>
          <w:tcPr>
            <w:tcW w:w="9286" w:type="dxa"/>
            <w:shd w:val="clear" w:color="auto" w:fill="FFFFFF" w:themeFill="background1"/>
            <w:vAlign w:val="center"/>
          </w:tcPr>
          <w:p w:rsidR="003F6330" w:rsidRDefault="006E4257" w:rsidP="00950B30">
            <w:pPr>
              <w:pStyle w:val="HeaderText"/>
              <w:framePr w:hSpace="0" w:wrap="auto" w:vAnchor="margin" w:hAnchor="text" w:yAlign="inline"/>
            </w:pPr>
            <w:bookmarkStart w:id="17" w:name="BM_DocHeader" w:colFirst="0" w:colLast="0"/>
            <w:bookmarkEnd w:id="16"/>
            <w:r>
              <w:lastRenderedPageBreak/>
              <w:t>Guideline short title</w:t>
            </w:r>
          </w:p>
        </w:tc>
      </w:tr>
      <w:bookmarkEnd w:id="17"/>
      <w:tr w:rsidR="003F6330" w:rsidTr="00291E28">
        <w:trPr>
          <w:trHeight w:hRule="exact" w:val="284"/>
        </w:trPr>
        <w:tc>
          <w:tcPr>
            <w:tcW w:w="9286" w:type="dxa"/>
            <w:tcBorders>
              <w:bottom w:val="single" w:sz="8" w:space="0" w:color="7F7F7F" w:themeColor="text1" w:themeTint="80"/>
            </w:tcBorders>
            <w:shd w:val="clear" w:color="auto" w:fill="FFFFFF" w:themeFill="background1"/>
            <w:vAlign w:val="center"/>
          </w:tcPr>
          <w:p w:rsidR="003F6330" w:rsidRDefault="003F6330" w:rsidP="000C2C6E">
            <w:pPr>
              <w:pStyle w:val="Header"/>
              <w:ind w:left="-1843"/>
            </w:pPr>
          </w:p>
        </w:tc>
      </w:tr>
    </w:tbl>
    <w:tbl>
      <w:tblPr>
        <w:tblStyle w:val="TableGrid"/>
        <w:tblpPr w:leftFromText="181" w:rightFromText="181" w:horzAnchor="margin"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85F30" w:rsidTr="007669A2">
        <w:tc>
          <w:tcPr>
            <w:tcW w:w="907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61449" w:rsidTr="007669A2">
              <w:sdt>
                <w:sdtPr>
                  <w:rPr>
                    <w:b w:val="0"/>
                  </w:rPr>
                  <w:id w:val="-1006740450"/>
                  <w:lock w:val="sdtContentLocked"/>
                  <w:placeholder>
                    <w:docPart w:val="7078534C766E4C9BBDF6D7072CB55EF8"/>
                  </w:placeholder>
                  <w:showingPlcHdr/>
                </w:sdtPr>
                <w:sdtEndPr/>
                <w:sdtContent>
                  <w:tc>
                    <w:tcPr>
                      <w:tcW w:w="9072" w:type="dxa"/>
                    </w:tcPr>
                    <w:p w:rsidR="00861449" w:rsidRDefault="00861449" w:rsidP="00861449">
                      <w:pPr>
                        <w:pStyle w:val="BodyHeading"/>
                        <w:framePr w:hSpace="181" w:wrap="around" w:hAnchor="margin" w:yAlign="bottom"/>
                        <w:suppressOverlap/>
                      </w:pPr>
                      <w:r>
                        <w:t>Disclaimer</w:t>
                      </w:r>
                    </w:p>
                    <w:p w:rsidR="00861449" w:rsidRDefault="007669A2" w:rsidP="008B27E1">
                      <w:pPr>
                        <w:pStyle w:val="NoSpacing"/>
                        <w:framePr w:hSpace="181" w:wrap="around" w:hAnchor="margin" w:yAlign="bottom"/>
                        <w:suppressOverlap/>
                      </w:pPr>
                      <w:r w:rsidRPr="007669A2">
                        <w:t>Healthcare professionals are expected to take NICE clinical guidelines fully into account when exercising their clinical judgement. However, the guidance does not override the responsibility of healthcare professionals to make decisions appropriate to the circumstances of each patient, in consultation with the patient and</w:t>
                      </w:r>
                      <w:r w:rsidR="008B27E1">
                        <w:t>, where appropriate,</w:t>
                      </w:r>
                      <w:r w:rsidRPr="007669A2">
                        <w:t xml:space="preserve"> their guardian or carer.</w:t>
                      </w:r>
                    </w:p>
                  </w:tc>
                </w:sdtContent>
              </w:sdt>
            </w:tr>
            <w:tr w:rsidR="00861449" w:rsidTr="007669A2">
              <w:sdt>
                <w:sdtPr>
                  <w:id w:val="842357635"/>
                  <w:lock w:val="sdtContentLocked"/>
                  <w:placeholder>
                    <w:docPart w:val="AC9ADF3AAE784EE297D6CB79EFAFD577"/>
                  </w:placeholder>
                  <w:showingPlcHdr/>
                </w:sdtPr>
                <w:sdtEndPr/>
                <w:sdtContent>
                  <w:tc>
                    <w:tcPr>
                      <w:tcW w:w="9072" w:type="dxa"/>
                    </w:tcPr>
                    <w:p w:rsidR="00861449" w:rsidRDefault="00861449" w:rsidP="00861449">
                      <w:pPr>
                        <w:pStyle w:val="BodyHeading"/>
                        <w:framePr w:hSpace="181" w:wrap="around" w:hAnchor="margin" w:yAlign="bottom"/>
                        <w:suppressOverlap/>
                      </w:pPr>
                      <w:r>
                        <w:t>Copyright</w:t>
                      </w:r>
                    </w:p>
                  </w:tc>
                </w:sdtContent>
              </w:sdt>
            </w:tr>
            <w:tr w:rsidR="00861449" w:rsidTr="007669A2">
              <w:tc>
                <w:tcPr>
                  <w:tcW w:w="9072" w:type="dxa"/>
                </w:tcPr>
                <w:p w:rsidR="00861449" w:rsidRDefault="006E4257" w:rsidP="00944D74">
                  <w:pPr>
                    <w:pStyle w:val="Copyright"/>
                    <w:framePr w:hSpace="181" w:wrap="around" w:hAnchor="margin" w:yAlign="bottom"/>
                    <w:suppressOverlap/>
                  </w:pPr>
                  <w:bookmarkStart w:id="18" w:name="BM_DocCopyright" w:colFirst="0" w:colLast="0"/>
                  <w:r>
                    <w:t>National</w:t>
                  </w:r>
                  <w:r w:rsidR="000E2D4E">
                    <w:t xml:space="preserve"> Clinical Guideline Centre, 2016</w:t>
                  </w:r>
                  <w:r>
                    <w:t>. Confidential</w:t>
                  </w:r>
                </w:p>
              </w:tc>
            </w:tr>
            <w:tr w:rsidR="00861449" w:rsidTr="007669A2">
              <w:bookmarkEnd w:id="18" w:displacedByCustomXml="next"/>
              <w:sdt>
                <w:sdtPr>
                  <w:rPr>
                    <w:b w:val="0"/>
                    <w:color w:val="000000" w:themeColor="text1"/>
                  </w:rPr>
                  <w:id w:val="1921898710"/>
                  <w:placeholder>
                    <w:docPart w:val="82B5C6EE83B44A4198D6B6AA03102F71"/>
                  </w:placeholder>
                  <w:temporary/>
                  <w:showingPlcHdr/>
                </w:sdtPr>
                <w:sdtEndPr>
                  <w:rPr>
                    <w:b/>
                    <w:color w:val="auto"/>
                  </w:rPr>
                </w:sdtEndPr>
                <w:sdtContent>
                  <w:tc>
                    <w:tcPr>
                      <w:tcW w:w="9072" w:type="dxa"/>
                    </w:tcPr>
                    <w:p w:rsidR="00861449" w:rsidRDefault="00861449" w:rsidP="007F5171">
                      <w:pPr>
                        <w:pStyle w:val="BodyHeading"/>
                        <w:framePr w:hSpace="181" w:wrap="around" w:hAnchor="margin" w:yAlign="bottom"/>
                        <w:suppressOverlap/>
                      </w:pPr>
                      <w:r>
                        <w:t>Funding</w:t>
                      </w:r>
                    </w:p>
                  </w:tc>
                </w:sdtContent>
              </w:sdt>
            </w:tr>
            <w:tr w:rsidR="007F5171" w:rsidTr="007669A2">
              <w:tc>
                <w:tcPr>
                  <w:tcW w:w="9072" w:type="dxa"/>
                </w:tcPr>
                <w:p w:rsidR="007F5171" w:rsidRDefault="00224CA9" w:rsidP="00224CA9">
                  <w:pPr>
                    <w:pStyle w:val="NoSpacing"/>
                    <w:framePr w:hSpace="181" w:wrap="around" w:hAnchor="margin" w:yAlign="bottom"/>
                    <w:suppressOverlap/>
                  </w:pPr>
                  <w:r>
                    <w:t>National Institute for Health and Care Excellence</w:t>
                  </w:r>
                </w:p>
              </w:tc>
            </w:tr>
          </w:tbl>
          <w:p w:rsidR="00407525" w:rsidRPr="00407525" w:rsidRDefault="00407525" w:rsidP="009A450D">
            <w:pPr>
              <w:pStyle w:val="BodyHeading"/>
            </w:pPr>
          </w:p>
        </w:tc>
      </w:tr>
    </w:tbl>
    <w:sdt>
      <w:sdtPr>
        <w:alias w:val="Locked Section Break"/>
        <w:tag w:val="Locked Section Break"/>
        <w:id w:val="-1485008280"/>
        <w:lock w:val="sdtContentLocked"/>
        <w:placeholder>
          <w:docPart w:val="F0676D79307B412EA9ECA5764999D7A8"/>
        </w:placeholder>
        <w:text/>
      </w:sdtPr>
      <w:sdtEndPr/>
      <w:sdtContent>
        <w:p w:rsidR="00CB43C6" w:rsidRDefault="00F66F67" w:rsidP="00CB43C6">
          <w:pPr>
            <w:pStyle w:val="NoSpacing"/>
            <w:sectPr w:rsidR="00CB43C6" w:rsidSect="00885F30">
              <w:headerReference w:type="default" r:id="rId15"/>
              <w:footerReference w:type="default" r:id="rId16"/>
              <w:footnotePr>
                <w:numFmt w:val="lowerLetter"/>
              </w:footnotePr>
              <w:type w:val="oddPage"/>
              <w:pgSz w:w="11906" w:h="16838"/>
              <w:pgMar w:top="1418" w:right="851" w:bottom="1134" w:left="1985" w:header="708" w:footer="708" w:gutter="0"/>
              <w:cols w:space="708"/>
              <w:docGrid w:linePitch="360"/>
            </w:sectPr>
          </w:pPr>
          <w:r>
            <w:t xml:space="preserve"> </w:t>
          </w:r>
        </w:p>
      </w:sdtContent>
    </w:sdt>
    <w:tbl>
      <w:tblPr>
        <w:tblW w:w="5000" w:type="pct"/>
        <w:tblCellMar>
          <w:left w:w="0" w:type="dxa"/>
          <w:right w:w="0" w:type="dxa"/>
        </w:tblCellMar>
        <w:tblLook w:val="04A0" w:firstRow="1" w:lastRow="0" w:firstColumn="1" w:lastColumn="0" w:noHBand="0" w:noVBand="1"/>
      </w:tblPr>
      <w:tblGrid>
        <w:gridCol w:w="9070"/>
      </w:tblGrid>
      <w:tr w:rsidR="00D256A8" w:rsidTr="00CB43C6">
        <w:tc>
          <w:tcPr>
            <w:tcW w:w="5000" w:type="pct"/>
          </w:tcPr>
          <w:p w:rsidR="00D256A8" w:rsidRPr="00E86947" w:rsidRDefault="009B28F1" w:rsidP="00CB43C6">
            <w:pPr>
              <w:pStyle w:val="SecHeadNonToc"/>
              <w:pageBreakBefore w:val="0"/>
            </w:pPr>
            <w:r>
              <w:lastRenderedPageBreak/>
              <w:t>Contents</w:t>
            </w:r>
          </w:p>
        </w:tc>
      </w:tr>
      <w:bookmarkStart w:id="19" w:name="BM_Toc" w:colFirst="0" w:colLast="0"/>
      <w:tr w:rsidR="002A63B2" w:rsidTr="00CB43C6">
        <w:tc>
          <w:tcPr>
            <w:tcW w:w="5000" w:type="pct"/>
          </w:tcPr>
          <w:p w:rsidR="00F6233B" w:rsidRDefault="00BA3515">
            <w:pPr>
              <w:pStyle w:val="TOC6"/>
            </w:pPr>
            <w:r>
              <w:rPr>
                <w:b/>
                <w:sz w:val="20"/>
              </w:rPr>
              <w:fldChar w:fldCharType="begin"/>
            </w:r>
            <w:r w:rsidR="008425F2">
              <w:instrText xml:space="preserve"> TOC </w:instrText>
            </w:r>
            <w:r w:rsidR="00561A8F">
              <w:instrText>\h</w:instrText>
            </w:r>
            <w:r w:rsidR="008425F2">
              <w:instrText>\t "Heading 1,1,Heading 2,2,Heading 3,3,~SectionHeadUnnumbered,1,~SubHeadUnnumbered,2</w:instrText>
            </w:r>
            <w:r w:rsidR="00216582">
              <w:instrText>,~AppendixDivider,5,~AppHead,6,</w:instrText>
            </w:r>
            <w:r w:rsidR="008425F2">
              <w:instrText xml:space="preserve">"  </w:instrText>
            </w:r>
            <w:r>
              <w:rPr>
                <w:b/>
                <w:sz w:val="20"/>
              </w:rPr>
              <w:fldChar w:fldCharType="separate"/>
            </w:r>
            <w:hyperlink w:anchor="_Toc441833024" w:history="1">
              <w:r w:rsidR="00F6233B" w:rsidRPr="000102E2">
                <w:rPr>
                  <w:rStyle w:val="Hyperlink"/>
                  <w:rFonts w:ascii="Calibri" w:hAnsi="Calibri" w:cs="Calibri"/>
                </w:rPr>
                <w:t>Appendix A:</w:t>
              </w:r>
              <w:r w:rsidR="00F6233B">
                <w:tab/>
              </w:r>
              <w:r w:rsidR="00F6233B" w:rsidRPr="000102E2">
                <w:rPr>
                  <w:rStyle w:val="Hyperlink"/>
                </w:rPr>
                <w:t>Literature search strategies</w:t>
              </w:r>
              <w:r w:rsidR="00F6233B">
                <w:tab/>
              </w:r>
              <w:r w:rsidR="00F6233B">
                <w:fldChar w:fldCharType="begin"/>
              </w:r>
              <w:r w:rsidR="00F6233B">
                <w:instrText xml:space="preserve"> PAGEREF _Toc441833024 \h </w:instrText>
              </w:r>
              <w:r w:rsidR="00F6233B">
                <w:fldChar w:fldCharType="separate"/>
              </w:r>
              <w:r w:rsidR="00F6233B">
                <w:t>5</w:t>
              </w:r>
              <w:r w:rsidR="00F6233B">
                <w:fldChar w:fldCharType="end"/>
              </w:r>
            </w:hyperlink>
          </w:p>
          <w:p w:rsidR="002A63B2" w:rsidRDefault="00BA3515" w:rsidP="00CB43C6">
            <w:pPr>
              <w:pStyle w:val="Spacer"/>
            </w:pPr>
            <w:r>
              <w:fldChar w:fldCharType="end"/>
            </w:r>
          </w:p>
        </w:tc>
      </w:tr>
    </w:tbl>
    <w:bookmarkEnd w:id="19" w:displacedByCustomXml="next"/>
    <w:bookmarkStart w:id="20" w:name="BM_SecBreakToC" w:displacedByCustomXml="next"/>
    <w:sdt>
      <w:sdtPr>
        <w:alias w:val="Locked Section Break"/>
        <w:tag w:val="Locked Section Break"/>
        <w:id w:val="780531649"/>
        <w:lock w:val="sdtContentLocked"/>
        <w:placeholder>
          <w:docPart w:val="F0676D79307B412EA9ECA5764999D7A8"/>
        </w:placeholder>
      </w:sdtPr>
      <w:sdtEndPr/>
      <w:sdtContent>
        <w:p w:rsidR="006761FE" w:rsidRDefault="006761FE" w:rsidP="00783D80">
          <w:pPr>
            <w:sectPr w:rsidR="006761FE" w:rsidSect="00542860">
              <w:headerReference w:type="default" r:id="rId17"/>
              <w:footerReference w:type="default" r:id="rId18"/>
              <w:footnotePr>
                <w:numFmt w:val="lowerLetter"/>
              </w:footnotePr>
              <w:pgSz w:w="11906" w:h="16838"/>
              <w:pgMar w:top="1418" w:right="851" w:bottom="1134" w:left="1985" w:header="708" w:footer="708" w:gutter="0"/>
              <w:cols w:space="708"/>
              <w:docGrid w:linePitch="360"/>
            </w:sectPr>
          </w:pPr>
          <w:r>
            <w:t xml:space="preserve"> </w:t>
          </w:r>
        </w:p>
      </w:sdtContent>
    </w:sdt>
    <w:p w:rsidR="00216582" w:rsidRDefault="00095C86" w:rsidP="00095C86">
      <w:pPr>
        <w:pStyle w:val="AppHead"/>
      </w:pPr>
      <w:bookmarkStart w:id="21" w:name="_Toc441833024"/>
      <w:bookmarkEnd w:id="20"/>
      <w:r w:rsidRPr="00095C86">
        <w:lastRenderedPageBreak/>
        <w:t>Literature search strategies</w:t>
      </w:r>
      <w:bookmarkEnd w:id="21"/>
    </w:p>
    <w:tbl>
      <w:tblPr>
        <w:tblStyle w:val="TableGrid"/>
        <w:tblpPr w:leftFromText="181" w:rightFromText="181" w:vertAnchor="page" w:horzAnchor="margin" w:tblpY="568"/>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071"/>
      </w:tblGrid>
      <w:tr w:rsidR="00140061" w:rsidRPr="00140061" w:rsidTr="00237BCC">
        <w:trPr>
          <w:trHeight w:hRule="exact" w:val="284"/>
        </w:trPr>
        <w:tc>
          <w:tcPr>
            <w:tcW w:w="9071" w:type="dxa"/>
            <w:shd w:val="clear" w:color="auto" w:fill="FFFFFF" w:themeFill="background1"/>
            <w:vAlign w:val="center"/>
          </w:tcPr>
          <w:bookmarkStart w:id="22" w:name="_Toc276132391"/>
          <w:p w:rsidR="00140061" w:rsidRPr="00140061" w:rsidRDefault="00140061" w:rsidP="00140061">
            <w:pPr>
              <w:tabs>
                <w:tab w:val="center" w:pos="4513"/>
                <w:tab w:val="right" w:pos="9026"/>
              </w:tabs>
              <w:spacing w:before="0"/>
              <w:rPr>
                <w:rFonts w:ascii="Calibri" w:eastAsia="Calibri" w:hAnsi="Calibri" w:cs="Times New Roman"/>
                <w:color w:val="7F7F7F"/>
              </w:rPr>
            </w:pPr>
            <w:r w:rsidRPr="00140061">
              <w:rPr>
                <w:rFonts w:ascii="Calibri" w:eastAsia="Calibri" w:hAnsi="Calibri" w:cs="Times New Roman"/>
                <w:color w:val="7F7F7F"/>
              </w:rPr>
              <w:fldChar w:fldCharType="begin">
                <w:ffData>
                  <w:name w:val=""/>
                  <w:enabled/>
                  <w:calcOnExit w:val="0"/>
                  <w:textInput>
                    <w:default w:val="&lt;Click this field on the first page and insert document title / header text&gt;"/>
                  </w:textInput>
                </w:ffData>
              </w:fldChar>
            </w:r>
            <w:r w:rsidRPr="00140061">
              <w:rPr>
                <w:rFonts w:ascii="Calibri" w:eastAsia="Calibri" w:hAnsi="Calibri" w:cs="Times New Roman"/>
                <w:color w:val="7F7F7F"/>
              </w:rPr>
              <w:instrText xml:space="preserve"> FORMTEXT </w:instrText>
            </w:r>
            <w:r w:rsidRPr="00140061">
              <w:rPr>
                <w:rFonts w:ascii="Calibri" w:eastAsia="Calibri" w:hAnsi="Calibri" w:cs="Times New Roman"/>
                <w:color w:val="7F7F7F"/>
              </w:rPr>
            </w:r>
            <w:r w:rsidRPr="00140061">
              <w:rPr>
                <w:rFonts w:ascii="Calibri" w:eastAsia="Calibri" w:hAnsi="Calibri" w:cs="Times New Roman"/>
                <w:color w:val="7F7F7F"/>
              </w:rPr>
              <w:fldChar w:fldCharType="separate"/>
            </w:r>
            <w:r w:rsidR="00F6233B">
              <w:rPr>
                <w:rFonts w:ascii="Calibri" w:eastAsia="Calibri" w:hAnsi="Calibri" w:cs="Times New Roman"/>
                <w:noProof/>
                <w:color w:val="7F7F7F"/>
              </w:rPr>
              <w:t>&lt;Click this field on the first page and insert document title / header text&gt;</w:t>
            </w:r>
            <w:r w:rsidRPr="00140061">
              <w:rPr>
                <w:rFonts w:ascii="Calibri" w:eastAsia="Calibri" w:hAnsi="Calibri" w:cs="Times New Roman"/>
                <w:color w:val="7F7F7F"/>
              </w:rPr>
              <w:fldChar w:fldCharType="end"/>
            </w:r>
          </w:p>
        </w:tc>
      </w:tr>
    </w:tbl>
    <w:tbl>
      <w:tblPr>
        <w:tblStyle w:val="TableGrid"/>
        <w:tblpPr w:leftFromText="181" w:rightFromText="181" w:vertAnchor="page" w:horzAnchor="margin" w:tblpY="16104"/>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071"/>
      </w:tblGrid>
      <w:tr w:rsidR="00140061" w:rsidRPr="00140061" w:rsidTr="00237BCC">
        <w:tc>
          <w:tcPr>
            <w:tcW w:w="9071" w:type="dxa"/>
            <w:shd w:val="clear" w:color="auto" w:fill="FFFFFF" w:themeFill="background1"/>
          </w:tcPr>
          <w:p w:rsidR="00140061" w:rsidRPr="00140061" w:rsidRDefault="00140061" w:rsidP="00140061">
            <w:pPr>
              <w:tabs>
                <w:tab w:val="center" w:pos="4513"/>
                <w:tab w:val="right" w:pos="9026"/>
              </w:tabs>
              <w:spacing w:before="0"/>
              <w:rPr>
                <w:rFonts w:ascii="Calibri" w:eastAsia="Calibri" w:hAnsi="Calibri" w:cs="Times New Roman"/>
                <w:color w:val="7F7F7F"/>
              </w:rPr>
            </w:pPr>
            <w:r w:rsidRPr="00140061">
              <w:rPr>
                <w:rFonts w:ascii="Calibri" w:eastAsia="Calibri" w:hAnsi="Calibri" w:cs="Times New Roman"/>
                <w:color w:val="7F7F7F"/>
              </w:rPr>
              <w:fldChar w:fldCharType="begin">
                <w:ffData>
                  <w:name w:val=""/>
                  <w:enabled/>
                  <w:calcOnExit w:val="0"/>
                  <w:textInput>
                    <w:default w:val="&lt;Click this field on the first page and insert footer text if required&gt;"/>
                  </w:textInput>
                </w:ffData>
              </w:fldChar>
            </w:r>
            <w:r w:rsidRPr="00140061">
              <w:rPr>
                <w:rFonts w:ascii="Calibri" w:eastAsia="Calibri" w:hAnsi="Calibri" w:cs="Times New Roman"/>
                <w:color w:val="7F7F7F"/>
              </w:rPr>
              <w:instrText xml:space="preserve"> FORMTEXT </w:instrText>
            </w:r>
            <w:r w:rsidRPr="00140061">
              <w:rPr>
                <w:rFonts w:ascii="Calibri" w:eastAsia="Calibri" w:hAnsi="Calibri" w:cs="Times New Roman"/>
                <w:color w:val="7F7F7F"/>
              </w:rPr>
            </w:r>
            <w:r w:rsidRPr="00140061">
              <w:rPr>
                <w:rFonts w:ascii="Calibri" w:eastAsia="Calibri" w:hAnsi="Calibri" w:cs="Times New Roman"/>
                <w:color w:val="7F7F7F"/>
              </w:rPr>
              <w:fldChar w:fldCharType="separate"/>
            </w:r>
            <w:r w:rsidR="00F6233B">
              <w:rPr>
                <w:rFonts w:ascii="Calibri" w:eastAsia="Calibri" w:hAnsi="Calibri" w:cs="Times New Roman"/>
                <w:noProof/>
                <w:color w:val="7F7F7F"/>
              </w:rPr>
              <w:t>&lt;Click this field on the first page and insert footer text if required&gt;</w:t>
            </w:r>
            <w:r w:rsidRPr="00140061">
              <w:rPr>
                <w:rFonts w:ascii="Calibri" w:eastAsia="Calibri" w:hAnsi="Calibri" w:cs="Times New Roman"/>
                <w:color w:val="7F7F7F"/>
              </w:rPr>
              <w:fldChar w:fldCharType="end"/>
            </w:r>
          </w:p>
        </w:tc>
      </w:tr>
    </w:tbl>
    <w:bookmarkEnd w:id="22"/>
    <w:p w:rsidR="00F25DAD" w:rsidRPr="00F25DAD" w:rsidRDefault="00140061" w:rsidP="00A65E44">
      <w:pPr>
        <w:pStyle w:val="AppSubHead"/>
      </w:pPr>
      <w:r w:rsidRPr="008555D5">
        <w:t>Contents</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80" w:firstRow="0" w:lastRow="0" w:firstColumn="1" w:lastColumn="0" w:noHBand="0" w:noVBand="1"/>
      </w:tblPr>
      <w:tblGrid>
        <w:gridCol w:w="1560"/>
        <w:gridCol w:w="7510"/>
      </w:tblGrid>
      <w:tr w:rsidR="00140061" w:rsidRPr="00140061" w:rsidTr="00DC1F84">
        <w:tc>
          <w:tcPr>
            <w:tcW w:w="1560" w:type="dxa"/>
            <w:shd w:val="clear" w:color="auto" w:fill="E6E6E6" w:themeFill="background2"/>
            <w:vAlign w:val="bottom"/>
          </w:tcPr>
          <w:p w:rsidR="00140061" w:rsidRPr="00140061" w:rsidRDefault="00140061" w:rsidP="00140061">
            <w:pPr>
              <w:spacing w:before="40" w:after="20"/>
              <w:rPr>
                <w:rFonts w:ascii="Calibri" w:eastAsia="Calibri" w:hAnsi="Calibri" w:cs="Times New Roman"/>
                <w:b/>
                <w:color w:val="000000"/>
                <w:szCs w:val="26"/>
              </w:rPr>
            </w:pPr>
            <w:r w:rsidRPr="00140061">
              <w:rPr>
                <w:rFonts w:ascii="Calibri" w:eastAsia="Calibri" w:hAnsi="Calibri" w:cs="Times New Roman"/>
                <w:b/>
                <w:color w:val="000000"/>
                <w:szCs w:val="26"/>
              </w:rPr>
              <w:t>Introduction</w:t>
            </w:r>
          </w:p>
        </w:tc>
        <w:tc>
          <w:tcPr>
            <w:tcW w:w="7510" w:type="dxa"/>
            <w:shd w:val="clear" w:color="auto" w:fill="E6E6E6" w:themeFill="background2"/>
            <w:vAlign w:val="bottom"/>
          </w:tcPr>
          <w:p w:rsidR="00140061" w:rsidRPr="00140061" w:rsidRDefault="00140061" w:rsidP="00140061">
            <w:pPr>
              <w:spacing w:before="40" w:after="20"/>
              <w:rPr>
                <w:rFonts w:ascii="Calibri" w:eastAsia="Calibri" w:hAnsi="Calibri" w:cs="Times New Roman"/>
                <w:b/>
                <w:color w:val="000000"/>
                <w:szCs w:val="26"/>
              </w:rPr>
            </w:pPr>
            <w:r w:rsidRPr="00140061">
              <w:rPr>
                <w:rFonts w:ascii="Calibri" w:eastAsia="Calibri" w:hAnsi="Calibri" w:cs="Times New Roman"/>
                <w:b/>
                <w:color w:val="000000"/>
                <w:szCs w:val="26"/>
              </w:rPr>
              <w:t>Search methodology</w:t>
            </w:r>
          </w:p>
        </w:tc>
      </w:tr>
      <w:tr w:rsidR="00140061" w:rsidRPr="00140061" w:rsidTr="00DC1F84">
        <w:tc>
          <w:tcPr>
            <w:tcW w:w="1560" w:type="dxa"/>
            <w:shd w:val="clear" w:color="auto" w:fill="E6E6E6"/>
          </w:tcPr>
          <w:p w:rsidR="00140061" w:rsidRPr="00140061" w:rsidRDefault="00140061" w:rsidP="004A1FD1">
            <w:pPr>
              <w:spacing w:before="40" w:after="20"/>
              <w:rPr>
                <w:rFonts w:ascii="Calibri" w:eastAsia="Calibri" w:hAnsi="Calibri" w:cs="Times New Roman"/>
                <w:b/>
              </w:rPr>
            </w:pPr>
            <w:r w:rsidRPr="00140061">
              <w:rPr>
                <w:rFonts w:ascii="Calibri" w:eastAsia="Calibri" w:hAnsi="Calibri" w:cs="Times New Roman"/>
                <w:b/>
              </w:rPr>
              <w:t xml:space="preserve">Section </w:t>
            </w:r>
            <w:r w:rsidR="004A1FD1">
              <w:rPr>
                <w:rFonts w:ascii="Calibri" w:eastAsia="Calibri" w:hAnsi="Calibri" w:cs="Times New Roman"/>
                <w:b/>
              </w:rPr>
              <w:fldChar w:fldCharType="begin"/>
            </w:r>
            <w:r w:rsidR="004A1FD1">
              <w:rPr>
                <w:rFonts w:ascii="Calibri" w:eastAsia="Calibri" w:hAnsi="Calibri" w:cs="Times New Roman"/>
                <w:b/>
              </w:rPr>
              <w:instrText xml:space="preserve"> REF _Ref382302120 \n \h </w:instrText>
            </w:r>
            <w:r w:rsidR="004A1FD1">
              <w:rPr>
                <w:rFonts w:ascii="Calibri" w:eastAsia="Calibri" w:hAnsi="Calibri" w:cs="Times New Roman"/>
                <w:b/>
              </w:rPr>
            </w:r>
            <w:r w:rsidR="004A1FD1">
              <w:rPr>
                <w:rFonts w:ascii="Calibri" w:eastAsia="Calibri" w:hAnsi="Calibri" w:cs="Times New Roman"/>
                <w:b/>
              </w:rPr>
              <w:fldChar w:fldCharType="separate"/>
            </w:r>
            <w:r w:rsidR="00F6233B">
              <w:rPr>
                <w:rFonts w:ascii="Calibri" w:eastAsia="Calibri" w:hAnsi="Calibri" w:cs="Times New Roman"/>
                <w:b/>
              </w:rPr>
              <w:t>A.2</w:t>
            </w:r>
            <w:r w:rsidR="004A1FD1">
              <w:rPr>
                <w:rFonts w:ascii="Calibri" w:eastAsia="Calibri" w:hAnsi="Calibri" w:cs="Times New Roman"/>
                <w:b/>
              </w:rPr>
              <w:fldChar w:fldCharType="end"/>
            </w:r>
          </w:p>
        </w:tc>
        <w:tc>
          <w:tcPr>
            <w:tcW w:w="7510" w:type="dxa"/>
            <w:shd w:val="clear" w:color="auto" w:fill="E6E6E6"/>
          </w:tcPr>
          <w:p w:rsidR="00140061" w:rsidRPr="00140061" w:rsidRDefault="00DE7C74" w:rsidP="00F25DAD">
            <w:pPr>
              <w:spacing w:before="40" w:after="20"/>
              <w:rPr>
                <w:rFonts w:ascii="Calibri" w:eastAsia="Calibri" w:hAnsi="Calibri" w:cs="Times New Roman"/>
              </w:rPr>
            </w:pPr>
            <w:r>
              <w:rPr>
                <w:rFonts w:ascii="Calibri" w:eastAsia="Calibri" w:hAnsi="Calibri" w:cs="Times New Roman"/>
                <w:b/>
              </w:rPr>
              <w:t>Search population</w:t>
            </w:r>
            <w:r w:rsidR="0060623F">
              <w:rPr>
                <w:rFonts w:ascii="Calibri" w:eastAsia="Calibri" w:hAnsi="Calibri" w:cs="Times New Roman"/>
                <w:b/>
              </w:rPr>
              <w:t xml:space="preserve"> </w:t>
            </w:r>
          </w:p>
        </w:tc>
      </w:tr>
      <w:tr w:rsidR="00140061" w:rsidRPr="00140061" w:rsidTr="00DC1F84">
        <w:tc>
          <w:tcPr>
            <w:tcW w:w="1560" w:type="dxa"/>
            <w:shd w:val="clear" w:color="auto" w:fill="E6E6E6"/>
          </w:tcPr>
          <w:p w:rsidR="00140061" w:rsidRPr="00140061" w:rsidRDefault="00140061" w:rsidP="004A1FD1">
            <w:pPr>
              <w:spacing w:before="40" w:after="20"/>
              <w:rPr>
                <w:rFonts w:ascii="Calibri" w:eastAsia="Calibri" w:hAnsi="Calibri" w:cs="Times New Roman"/>
                <w:b/>
              </w:rPr>
            </w:pPr>
            <w:r w:rsidRPr="00140061">
              <w:rPr>
                <w:rFonts w:ascii="Calibri" w:eastAsia="Calibri" w:hAnsi="Calibri" w:cs="Times New Roman"/>
                <w:b/>
              </w:rPr>
              <w:t xml:space="preserve">Section </w:t>
            </w:r>
            <w:r w:rsidR="004A1FD1">
              <w:rPr>
                <w:rFonts w:ascii="Calibri" w:eastAsia="Calibri" w:hAnsi="Calibri" w:cs="Times New Roman"/>
                <w:b/>
              </w:rPr>
              <w:fldChar w:fldCharType="begin"/>
            </w:r>
            <w:r w:rsidR="004A1FD1">
              <w:rPr>
                <w:rFonts w:ascii="Calibri" w:eastAsia="Calibri" w:hAnsi="Calibri" w:cs="Times New Roman"/>
                <w:b/>
              </w:rPr>
              <w:instrText xml:space="preserve"> REF _Ref382302133 \n \h </w:instrText>
            </w:r>
            <w:r w:rsidR="004A1FD1">
              <w:rPr>
                <w:rFonts w:ascii="Calibri" w:eastAsia="Calibri" w:hAnsi="Calibri" w:cs="Times New Roman"/>
                <w:b/>
              </w:rPr>
            </w:r>
            <w:r w:rsidR="004A1FD1">
              <w:rPr>
                <w:rFonts w:ascii="Calibri" w:eastAsia="Calibri" w:hAnsi="Calibri" w:cs="Times New Roman"/>
                <w:b/>
              </w:rPr>
              <w:fldChar w:fldCharType="separate"/>
            </w:r>
            <w:r w:rsidR="00F6233B">
              <w:rPr>
                <w:rFonts w:ascii="Calibri" w:eastAsia="Calibri" w:hAnsi="Calibri" w:cs="Times New Roman"/>
                <w:b/>
              </w:rPr>
              <w:t>A.3</w:t>
            </w:r>
            <w:r w:rsidR="004A1FD1">
              <w:rPr>
                <w:rFonts w:ascii="Calibri" w:eastAsia="Calibri" w:hAnsi="Calibri" w:cs="Times New Roman"/>
                <w:b/>
              </w:rPr>
              <w:fldChar w:fldCharType="end"/>
            </w:r>
          </w:p>
        </w:tc>
        <w:tc>
          <w:tcPr>
            <w:tcW w:w="7510" w:type="dxa"/>
            <w:shd w:val="clear" w:color="auto" w:fill="E6E6E6"/>
          </w:tcPr>
          <w:p w:rsidR="00140061" w:rsidRPr="00140061" w:rsidRDefault="00140061" w:rsidP="00140061">
            <w:pPr>
              <w:spacing w:before="40" w:after="20"/>
              <w:rPr>
                <w:rFonts w:ascii="Calibri" w:eastAsia="Calibri" w:hAnsi="Calibri" w:cs="Times New Roman"/>
                <w:b/>
              </w:rPr>
            </w:pPr>
            <w:r w:rsidRPr="00140061">
              <w:rPr>
                <w:rFonts w:ascii="Calibri" w:eastAsia="Calibri" w:hAnsi="Calibri" w:cs="Times New Roman"/>
                <w:b/>
              </w:rPr>
              <w:t>Study filter</w:t>
            </w:r>
            <w:r w:rsidR="00B67076">
              <w:rPr>
                <w:rFonts w:ascii="Calibri" w:eastAsia="Calibri" w:hAnsi="Calibri" w:cs="Times New Roman"/>
                <w:b/>
              </w:rPr>
              <w:t>s and exclusions</w:t>
            </w:r>
            <w:r w:rsidRPr="00140061">
              <w:rPr>
                <w:rFonts w:ascii="Calibri" w:eastAsia="Calibri" w:hAnsi="Calibri" w:cs="Times New Roman"/>
                <w:b/>
              </w:rPr>
              <w:t xml:space="preserve"> terms</w:t>
            </w:r>
          </w:p>
        </w:tc>
      </w:tr>
      <w:tr w:rsidR="00140061" w:rsidRPr="00140061" w:rsidTr="00DC1F84">
        <w:tc>
          <w:tcPr>
            <w:tcW w:w="1560" w:type="dxa"/>
            <w:shd w:val="clear" w:color="auto" w:fill="E6E6E6"/>
          </w:tcPr>
          <w:p w:rsidR="00140061" w:rsidRPr="00140061" w:rsidRDefault="004A1FD1"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_Ref382301954 \n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p>
        </w:tc>
        <w:tc>
          <w:tcPr>
            <w:tcW w:w="7510" w:type="dxa"/>
            <w:shd w:val="clear" w:color="auto" w:fill="E6E6E6"/>
          </w:tcPr>
          <w:p w:rsidR="00140061" w:rsidRPr="00140061" w:rsidRDefault="002076F3" w:rsidP="00140061">
            <w:pPr>
              <w:spacing w:before="40" w:after="20"/>
              <w:rPr>
                <w:rFonts w:ascii="Calibri" w:eastAsia="Calibri" w:hAnsi="Calibri" w:cs="Times New Roman"/>
              </w:rPr>
            </w:pPr>
            <w:r>
              <w:rPr>
                <w:rFonts w:ascii="Calibri" w:eastAsia="Calibri" w:hAnsi="Calibri" w:cs="Times New Roman"/>
              </w:rPr>
              <w:t>Excluded study designs and publication types</w:t>
            </w:r>
          </w:p>
        </w:tc>
      </w:tr>
      <w:tr w:rsidR="00140061" w:rsidRPr="00140061" w:rsidTr="00DC1F84">
        <w:tc>
          <w:tcPr>
            <w:tcW w:w="1560" w:type="dxa"/>
            <w:shd w:val="clear" w:color="auto" w:fill="E6E6E6"/>
          </w:tcPr>
          <w:p w:rsidR="00140061" w:rsidRPr="00140061" w:rsidRDefault="002076F3"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_Ref431818589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A.3.2</w:t>
            </w:r>
            <w:r>
              <w:rPr>
                <w:rFonts w:ascii="Calibri" w:eastAsia="Calibri" w:hAnsi="Calibri" w:cs="Times New Roman"/>
              </w:rPr>
              <w:fldChar w:fldCharType="end"/>
            </w:r>
          </w:p>
        </w:tc>
        <w:tc>
          <w:tcPr>
            <w:tcW w:w="7510" w:type="dxa"/>
            <w:shd w:val="clear" w:color="auto" w:fill="E6E6E6"/>
          </w:tcPr>
          <w:p w:rsidR="00140061" w:rsidRPr="00140061" w:rsidRDefault="00140061" w:rsidP="00140061">
            <w:pPr>
              <w:spacing w:before="40" w:after="20"/>
              <w:rPr>
                <w:rFonts w:ascii="Calibri" w:eastAsia="Calibri" w:hAnsi="Calibri" w:cs="Times New Roman"/>
              </w:rPr>
            </w:pPr>
            <w:r w:rsidRPr="00140061">
              <w:rPr>
                <w:rFonts w:ascii="Calibri" w:eastAsia="Calibri" w:hAnsi="Calibri" w:cs="Times New Roman"/>
              </w:rPr>
              <w:t>Randomi</w:t>
            </w:r>
            <w:r w:rsidR="00DB4DDA">
              <w:rPr>
                <w:rFonts w:ascii="Calibri" w:eastAsia="Calibri" w:hAnsi="Calibri" w:cs="Times New Roman"/>
              </w:rPr>
              <w:t>s</w:t>
            </w:r>
            <w:r w:rsidRPr="00140061">
              <w:rPr>
                <w:rFonts w:ascii="Calibri" w:eastAsia="Calibri" w:hAnsi="Calibri" w:cs="Times New Roman"/>
              </w:rPr>
              <w:t>ed controlled trials (RCT)</w:t>
            </w:r>
          </w:p>
        </w:tc>
      </w:tr>
      <w:tr w:rsidR="00140061" w:rsidRPr="00140061" w:rsidTr="00DC1F84">
        <w:tc>
          <w:tcPr>
            <w:tcW w:w="1560" w:type="dxa"/>
            <w:shd w:val="clear" w:color="auto" w:fill="E6E6E6"/>
          </w:tcPr>
          <w:p w:rsidR="00140061" w:rsidRPr="00140061" w:rsidRDefault="002076F3"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_Ref431818615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A.3.3</w:t>
            </w:r>
            <w:r>
              <w:rPr>
                <w:rFonts w:ascii="Calibri" w:eastAsia="Calibri" w:hAnsi="Calibri" w:cs="Times New Roman"/>
              </w:rPr>
              <w:fldChar w:fldCharType="end"/>
            </w:r>
          </w:p>
        </w:tc>
        <w:tc>
          <w:tcPr>
            <w:tcW w:w="7510" w:type="dxa"/>
            <w:shd w:val="clear" w:color="auto" w:fill="E6E6E6"/>
          </w:tcPr>
          <w:p w:rsidR="00140061" w:rsidRPr="00140061" w:rsidRDefault="002076F3" w:rsidP="00140061">
            <w:pPr>
              <w:spacing w:before="40" w:after="20"/>
              <w:rPr>
                <w:rFonts w:ascii="Calibri" w:eastAsia="Calibri" w:hAnsi="Calibri" w:cs="Times New Roman"/>
              </w:rPr>
            </w:pPr>
            <w:r w:rsidRPr="00140061">
              <w:rPr>
                <w:rFonts w:ascii="Calibri" w:eastAsia="Calibri" w:hAnsi="Calibri" w:cs="Times New Roman"/>
              </w:rPr>
              <w:t>Systematic reviews (SR)</w:t>
            </w:r>
          </w:p>
        </w:tc>
      </w:tr>
      <w:tr w:rsidR="00140061" w:rsidRPr="00140061" w:rsidTr="00DC1F84">
        <w:tc>
          <w:tcPr>
            <w:tcW w:w="1560" w:type="dxa"/>
            <w:shd w:val="clear" w:color="auto" w:fill="E6E6E6"/>
          </w:tcPr>
          <w:p w:rsidR="00140061" w:rsidRPr="00140061" w:rsidRDefault="002076F3" w:rsidP="002076F3">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_Ref431820129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A.3.4</w:t>
            </w:r>
            <w:r>
              <w:rPr>
                <w:rFonts w:ascii="Calibri" w:eastAsia="Calibri" w:hAnsi="Calibri" w:cs="Times New Roman"/>
              </w:rPr>
              <w:fldChar w:fldCharType="end"/>
            </w:r>
          </w:p>
        </w:tc>
        <w:tc>
          <w:tcPr>
            <w:tcW w:w="7510" w:type="dxa"/>
            <w:shd w:val="clear" w:color="auto" w:fill="E6E6E6"/>
          </w:tcPr>
          <w:p w:rsidR="00140061" w:rsidRPr="00140061" w:rsidRDefault="00DB4DDA" w:rsidP="00DB4DDA">
            <w:pPr>
              <w:spacing w:before="40" w:after="20"/>
              <w:rPr>
                <w:rFonts w:ascii="Calibri" w:eastAsia="Calibri" w:hAnsi="Calibri" w:cs="Times New Roman"/>
              </w:rPr>
            </w:pPr>
            <w:r>
              <w:rPr>
                <w:rFonts w:ascii="Calibri" w:eastAsia="Calibri" w:hAnsi="Calibri" w:cs="Times New Roman"/>
              </w:rPr>
              <w:t>Health e</w:t>
            </w:r>
            <w:r w:rsidR="00140061" w:rsidRPr="00140061">
              <w:rPr>
                <w:rFonts w:ascii="Calibri" w:eastAsia="Calibri" w:hAnsi="Calibri" w:cs="Times New Roman"/>
              </w:rPr>
              <w:t>conomic studies</w:t>
            </w:r>
            <w:r w:rsidR="00722D4E">
              <w:rPr>
                <w:rFonts w:ascii="Calibri" w:eastAsia="Calibri" w:hAnsi="Calibri" w:cs="Times New Roman"/>
              </w:rPr>
              <w:t xml:space="preserve"> (HE)</w:t>
            </w:r>
          </w:p>
        </w:tc>
      </w:tr>
      <w:tr w:rsidR="00140061" w:rsidRPr="00140061" w:rsidTr="00DC1F84">
        <w:tc>
          <w:tcPr>
            <w:tcW w:w="1560" w:type="dxa"/>
            <w:shd w:val="clear" w:color="auto" w:fill="E6E6E6"/>
          </w:tcPr>
          <w:p w:rsidR="00140061" w:rsidRPr="00140061" w:rsidRDefault="002076F3" w:rsidP="00B22DAE">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_Ref431820881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A.3.5</w:t>
            </w:r>
            <w:r>
              <w:rPr>
                <w:rFonts w:ascii="Calibri" w:eastAsia="Calibri" w:hAnsi="Calibri" w:cs="Times New Roman"/>
              </w:rPr>
              <w:fldChar w:fldCharType="end"/>
            </w:r>
          </w:p>
        </w:tc>
        <w:tc>
          <w:tcPr>
            <w:tcW w:w="7510" w:type="dxa"/>
            <w:shd w:val="clear" w:color="auto" w:fill="E6E6E6"/>
          </w:tcPr>
          <w:p w:rsidR="00140061" w:rsidRPr="00140061" w:rsidRDefault="00140061" w:rsidP="00224CA9">
            <w:pPr>
              <w:spacing w:before="40" w:after="20"/>
              <w:rPr>
                <w:rFonts w:ascii="Calibri" w:eastAsia="Calibri" w:hAnsi="Calibri" w:cs="Times New Roman"/>
              </w:rPr>
            </w:pPr>
            <w:r w:rsidRPr="00140061">
              <w:rPr>
                <w:rFonts w:ascii="Calibri" w:eastAsia="Calibri" w:hAnsi="Calibri" w:cs="Times New Roman"/>
              </w:rPr>
              <w:t>Quality of life studies</w:t>
            </w:r>
            <w:r w:rsidR="00722D4E">
              <w:rPr>
                <w:rFonts w:ascii="Calibri" w:eastAsia="Calibri" w:hAnsi="Calibri" w:cs="Times New Roman"/>
              </w:rPr>
              <w:t xml:space="preserve"> (Q</w:t>
            </w:r>
            <w:r w:rsidR="00224CA9">
              <w:rPr>
                <w:rFonts w:ascii="Calibri" w:eastAsia="Calibri" w:hAnsi="Calibri" w:cs="Times New Roman"/>
              </w:rPr>
              <w:t>o</w:t>
            </w:r>
            <w:r w:rsidR="00722D4E">
              <w:rPr>
                <w:rFonts w:ascii="Calibri" w:eastAsia="Calibri" w:hAnsi="Calibri" w:cs="Times New Roman"/>
              </w:rPr>
              <w:t>L)</w:t>
            </w:r>
          </w:p>
        </w:tc>
      </w:tr>
      <w:tr w:rsidR="002076F3" w:rsidRPr="00140061" w:rsidTr="00DC1F84">
        <w:tc>
          <w:tcPr>
            <w:tcW w:w="1560" w:type="dxa"/>
            <w:shd w:val="clear" w:color="auto" w:fill="E6E6E6"/>
          </w:tcPr>
          <w:p w:rsidR="002076F3" w:rsidRDefault="002E4A57"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_Ref431818673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A.3.6</w:t>
            </w:r>
            <w:r>
              <w:rPr>
                <w:rFonts w:ascii="Calibri" w:eastAsia="Calibri" w:hAnsi="Calibri" w:cs="Times New Roman"/>
              </w:rPr>
              <w:fldChar w:fldCharType="end"/>
            </w:r>
          </w:p>
        </w:tc>
        <w:tc>
          <w:tcPr>
            <w:tcW w:w="7510" w:type="dxa"/>
            <w:shd w:val="clear" w:color="auto" w:fill="E6E6E6"/>
          </w:tcPr>
          <w:p w:rsidR="002076F3" w:rsidRPr="00140061" w:rsidRDefault="00AF2B2F" w:rsidP="00140061">
            <w:pPr>
              <w:spacing w:before="40" w:after="20"/>
              <w:rPr>
                <w:rFonts w:ascii="Calibri" w:eastAsia="Calibri" w:hAnsi="Calibri" w:cs="Times New Roman"/>
              </w:rPr>
            </w:pPr>
            <w:r>
              <w:rPr>
                <w:rFonts w:ascii="Calibri" w:eastAsia="Calibri" w:hAnsi="Calibri" w:cs="Times New Roman"/>
              </w:rPr>
              <w:t>Health economic  modelling (MOD)</w:t>
            </w:r>
          </w:p>
        </w:tc>
      </w:tr>
      <w:tr w:rsidR="002076F3" w:rsidRPr="00140061" w:rsidTr="00DC1F84">
        <w:tc>
          <w:tcPr>
            <w:tcW w:w="1560" w:type="dxa"/>
            <w:shd w:val="clear" w:color="auto" w:fill="E6E6E6"/>
          </w:tcPr>
          <w:p w:rsidR="002076F3" w:rsidRDefault="00187EEE" w:rsidP="00187EEE">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_Ref440964321 \r \h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t>A.3.7</w:t>
            </w:r>
            <w:r>
              <w:rPr>
                <w:rFonts w:ascii="Calibri" w:eastAsia="Calibri" w:hAnsi="Calibri" w:cs="Times New Roman"/>
              </w:rPr>
              <w:fldChar w:fldCharType="end"/>
            </w:r>
          </w:p>
        </w:tc>
        <w:tc>
          <w:tcPr>
            <w:tcW w:w="7510" w:type="dxa"/>
            <w:shd w:val="clear" w:color="auto" w:fill="E6E6E6"/>
          </w:tcPr>
          <w:p w:rsidR="002076F3" w:rsidRPr="00140061" w:rsidRDefault="00AF2B2F" w:rsidP="00140061">
            <w:pPr>
              <w:spacing w:before="40" w:after="20"/>
              <w:rPr>
                <w:rFonts w:ascii="Calibri" w:eastAsia="Calibri" w:hAnsi="Calibri" w:cs="Times New Roman"/>
              </w:rPr>
            </w:pPr>
            <w:r w:rsidRPr="00140061">
              <w:rPr>
                <w:rFonts w:ascii="Calibri" w:eastAsia="Calibri" w:hAnsi="Calibri" w:cs="Times New Roman"/>
              </w:rPr>
              <w:t>Observational studies</w:t>
            </w:r>
            <w:r>
              <w:rPr>
                <w:rFonts w:ascii="Calibri" w:eastAsia="Calibri" w:hAnsi="Calibri" w:cs="Times New Roman"/>
              </w:rPr>
              <w:t xml:space="preserve"> (OBS)</w:t>
            </w:r>
          </w:p>
        </w:tc>
      </w:tr>
      <w:tr w:rsidR="002E4A57" w:rsidRPr="00140061" w:rsidTr="00DC1F84">
        <w:tc>
          <w:tcPr>
            <w:tcW w:w="1560" w:type="dxa"/>
            <w:shd w:val="clear" w:color="auto" w:fill="E6E6E6"/>
          </w:tcPr>
          <w:p w:rsidR="002E4A57" w:rsidRDefault="00187EEE" w:rsidP="00187EEE">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_Ref423335899 \r \h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t>A.3.8</w:t>
            </w:r>
            <w:r>
              <w:rPr>
                <w:rFonts w:ascii="Calibri" w:eastAsia="Calibri" w:hAnsi="Calibri" w:cs="Times New Roman"/>
              </w:rPr>
              <w:fldChar w:fldCharType="end"/>
            </w:r>
          </w:p>
        </w:tc>
        <w:tc>
          <w:tcPr>
            <w:tcW w:w="7510" w:type="dxa"/>
            <w:shd w:val="clear" w:color="auto" w:fill="E6E6E6"/>
          </w:tcPr>
          <w:p w:rsidR="002E4A57" w:rsidRPr="00140061" w:rsidRDefault="00AF2B2F" w:rsidP="005601B3">
            <w:pPr>
              <w:spacing w:before="40" w:after="20"/>
              <w:rPr>
                <w:rFonts w:ascii="Calibri" w:eastAsia="Calibri" w:hAnsi="Calibri" w:cs="Times New Roman"/>
              </w:rPr>
            </w:pPr>
            <w:r>
              <w:rPr>
                <w:rFonts w:ascii="Calibri" w:eastAsia="Calibri" w:hAnsi="Calibri" w:cs="Times New Roman"/>
              </w:rPr>
              <w:t>Qualitative reviews (QUAL)</w:t>
            </w:r>
          </w:p>
        </w:tc>
      </w:tr>
      <w:tr w:rsidR="00140061" w:rsidRPr="00140061" w:rsidTr="00DC1F84">
        <w:tc>
          <w:tcPr>
            <w:tcW w:w="1560" w:type="dxa"/>
            <w:shd w:val="clear" w:color="auto" w:fill="E6E6E6"/>
          </w:tcPr>
          <w:p w:rsidR="00140061" w:rsidRPr="00140061" w:rsidRDefault="00140061" w:rsidP="00DC1F84">
            <w:pPr>
              <w:spacing w:before="40" w:after="20"/>
              <w:rPr>
                <w:rFonts w:ascii="Calibri" w:eastAsia="Calibri" w:hAnsi="Calibri" w:cs="Times New Roman"/>
                <w:b/>
              </w:rPr>
            </w:pPr>
            <w:r w:rsidRPr="00140061">
              <w:rPr>
                <w:rFonts w:ascii="Calibri" w:eastAsia="Calibri" w:hAnsi="Calibri" w:cs="Times New Roman"/>
                <w:b/>
              </w:rPr>
              <w:t xml:space="preserve">Section </w:t>
            </w:r>
            <w:r w:rsidR="00DC1F84">
              <w:rPr>
                <w:rFonts w:ascii="Calibri" w:eastAsia="Calibri" w:hAnsi="Calibri" w:cs="Times New Roman"/>
                <w:b/>
              </w:rPr>
              <w:fldChar w:fldCharType="begin"/>
            </w:r>
            <w:r w:rsidR="00DC1F84">
              <w:rPr>
                <w:rFonts w:ascii="Calibri" w:eastAsia="Calibri" w:hAnsi="Calibri" w:cs="Times New Roman"/>
                <w:b/>
              </w:rPr>
              <w:instrText xml:space="preserve"> REF _Ref440894842 \r \h </w:instrText>
            </w:r>
            <w:r w:rsidR="00DC1F84">
              <w:rPr>
                <w:rFonts w:ascii="Calibri" w:eastAsia="Calibri" w:hAnsi="Calibri" w:cs="Times New Roman"/>
                <w:b/>
              </w:rPr>
            </w:r>
            <w:r w:rsidR="00DC1F84">
              <w:rPr>
                <w:rFonts w:ascii="Calibri" w:eastAsia="Calibri" w:hAnsi="Calibri" w:cs="Times New Roman"/>
                <w:b/>
              </w:rPr>
              <w:fldChar w:fldCharType="separate"/>
            </w:r>
            <w:r w:rsidR="00F6233B">
              <w:rPr>
                <w:rFonts w:ascii="Calibri" w:eastAsia="Calibri" w:hAnsi="Calibri" w:cs="Times New Roman"/>
                <w:b/>
              </w:rPr>
              <w:t>A.4</w:t>
            </w:r>
            <w:r w:rsidR="00DC1F84">
              <w:rPr>
                <w:rFonts w:ascii="Calibri" w:eastAsia="Calibri" w:hAnsi="Calibri" w:cs="Times New Roman"/>
                <w:b/>
              </w:rPr>
              <w:fldChar w:fldCharType="end"/>
            </w:r>
          </w:p>
        </w:tc>
        <w:tc>
          <w:tcPr>
            <w:tcW w:w="7510" w:type="dxa"/>
            <w:shd w:val="clear" w:color="auto" w:fill="E6E6E6"/>
          </w:tcPr>
          <w:p w:rsidR="00140061" w:rsidRPr="00A65E44" w:rsidRDefault="00140061" w:rsidP="002E4A57">
            <w:pPr>
              <w:spacing w:before="40" w:after="20"/>
              <w:rPr>
                <w:rFonts w:ascii="Calibri" w:eastAsia="Calibri" w:hAnsi="Calibri" w:cs="Times New Roman"/>
                <w:b/>
              </w:rPr>
            </w:pPr>
            <w:r w:rsidRPr="00F25DAD">
              <w:rPr>
                <w:rFonts w:ascii="Calibri" w:eastAsia="Calibri" w:hAnsi="Calibri" w:cs="Times New Roman"/>
                <w:b/>
              </w:rPr>
              <w:t>Searches for specific</w:t>
            </w:r>
            <w:r w:rsidR="002E4A57">
              <w:rPr>
                <w:rFonts w:ascii="Calibri" w:eastAsia="Calibri" w:hAnsi="Calibri" w:cs="Times New Roman"/>
                <w:b/>
              </w:rPr>
              <w:t xml:space="preserve"> questions</w:t>
            </w:r>
          </w:p>
        </w:tc>
      </w:tr>
      <w:tr w:rsidR="00C62967" w:rsidRPr="00140061" w:rsidTr="00DC1F84">
        <w:tc>
          <w:tcPr>
            <w:tcW w:w="1560" w:type="dxa"/>
            <w:shd w:val="clear" w:color="auto" w:fill="E6E6E6"/>
          </w:tcPr>
          <w:p w:rsidR="00C62967" w:rsidRPr="00140061" w:rsidRDefault="00C073C3"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_Ref441832805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A.4.1</w:t>
            </w:r>
            <w:r>
              <w:rPr>
                <w:rFonts w:ascii="Calibri" w:eastAsia="Calibri" w:hAnsi="Calibri" w:cs="Times New Roman"/>
              </w:rPr>
              <w:fldChar w:fldCharType="end"/>
            </w:r>
          </w:p>
        </w:tc>
        <w:tc>
          <w:tcPr>
            <w:tcW w:w="7510" w:type="dxa"/>
            <w:shd w:val="clear" w:color="auto" w:fill="E6E6E6"/>
          </w:tcPr>
          <w:p w:rsidR="00C62967" w:rsidRPr="00140061" w:rsidRDefault="0039384C" w:rsidP="00140061">
            <w:pPr>
              <w:spacing w:before="40" w:after="20"/>
              <w:rPr>
                <w:rFonts w:ascii="Calibri" w:eastAsia="Calibri" w:hAnsi="Calibri" w:cs="Times New Roman"/>
              </w:rPr>
            </w:pPr>
            <w:r>
              <w:rPr>
                <w:rFonts w:ascii="Calibri" w:eastAsia="Calibri" w:hAnsi="Calibri" w:cs="Times New Roman"/>
              </w:rPr>
              <w:t>Identification: risk tools</w:t>
            </w:r>
          </w:p>
        </w:tc>
      </w:tr>
      <w:tr w:rsidR="00C62967" w:rsidRPr="00140061" w:rsidTr="00DC1F84">
        <w:tc>
          <w:tcPr>
            <w:tcW w:w="1560" w:type="dxa"/>
            <w:shd w:val="clear" w:color="auto" w:fill="E6E6E6"/>
          </w:tcPr>
          <w:p w:rsidR="00C62967" w:rsidRPr="00140061" w:rsidRDefault="00C073C3"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_Ref441832830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A.4.2</w:t>
            </w:r>
            <w:r>
              <w:rPr>
                <w:rFonts w:ascii="Calibri" w:eastAsia="Calibri" w:hAnsi="Calibri" w:cs="Times New Roman"/>
              </w:rPr>
              <w:fldChar w:fldCharType="end"/>
            </w:r>
          </w:p>
        </w:tc>
        <w:tc>
          <w:tcPr>
            <w:tcW w:w="7510" w:type="dxa"/>
            <w:shd w:val="clear" w:color="auto" w:fill="E6E6E6"/>
          </w:tcPr>
          <w:p w:rsidR="00C62967" w:rsidRPr="00140061" w:rsidRDefault="0039384C" w:rsidP="00140061">
            <w:pPr>
              <w:spacing w:before="40" w:after="20"/>
              <w:rPr>
                <w:rFonts w:ascii="Calibri" w:eastAsia="Calibri" w:hAnsi="Calibri" w:cs="Times New Roman"/>
              </w:rPr>
            </w:pPr>
            <w:r>
              <w:rPr>
                <w:rFonts w:ascii="Calibri" w:eastAsia="Calibri" w:hAnsi="Calibri" w:cs="Times New Roman"/>
              </w:rPr>
              <w:t>Identification: polypharmacy</w:t>
            </w:r>
          </w:p>
        </w:tc>
      </w:tr>
      <w:tr w:rsidR="00C62967" w:rsidRPr="00140061" w:rsidTr="00DC1F84">
        <w:tc>
          <w:tcPr>
            <w:tcW w:w="1560" w:type="dxa"/>
            <w:shd w:val="clear" w:color="auto" w:fill="E6E6E6"/>
          </w:tcPr>
          <w:p w:rsidR="00C62967" w:rsidRPr="00140061" w:rsidRDefault="00C073C3" w:rsidP="004A1FD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_Ref441832839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A.4.3</w:t>
            </w:r>
            <w:r>
              <w:rPr>
                <w:rFonts w:ascii="Calibri" w:eastAsia="Calibri" w:hAnsi="Calibri" w:cs="Times New Roman"/>
              </w:rPr>
              <w:fldChar w:fldCharType="end"/>
            </w:r>
          </w:p>
        </w:tc>
        <w:tc>
          <w:tcPr>
            <w:tcW w:w="7510" w:type="dxa"/>
            <w:shd w:val="clear" w:color="auto" w:fill="E6E6E6"/>
          </w:tcPr>
          <w:p w:rsidR="00C62967" w:rsidRPr="00140061" w:rsidRDefault="0039384C" w:rsidP="00140061">
            <w:pPr>
              <w:spacing w:before="40" w:after="20"/>
              <w:rPr>
                <w:rFonts w:ascii="Calibri" w:eastAsia="Calibri" w:hAnsi="Calibri" w:cs="Times New Roman"/>
              </w:rPr>
            </w:pPr>
            <w:r>
              <w:rPr>
                <w:rFonts w:ascii="Calibri" w:eastAsia="Calibri" w:hAnsi="Calibri" w:cs="Times New Roman"/>
              </w:rPr>
              <w:t>Principles</w:t>
            </w:r>
          </w:p>
        </w:tc>
      </w:tr>
      <w:tr w:rsidR="002E4A57" w:rsidRPr="00140061" w:rsidTr="00DC1F84">
        <w:tc>
          <w:tcPr>
            <w:tcW w:w="1560" w:type="dxa"/>
            <w:shd w:val="clear" w:color="auto" w:fill="E6E6E6"/>
          </w:tcPr>
          <w:p w:rsidR="002E4A57" w:rsidRPr="00140061" w:rsidRDefault="00C073C3" w:rsidP="004A1FD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_Ref441832847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A.4.4</w:t>
            </w:r>
            <w:r>
              <w:rPr>
                <w:rFonts w:ascii="Calibri" w:eastAsia="Calibri" w:hAnsi="Calibri" w:cs="Times New Roman"/>
              </w:rPr>
              <w:fldChar w:fldCharType="end"/>
            </w:r>
          </w:p>
        </w:tc>
        <w:tc>
          <w:tcPr>
            <w:tcW w:w="7510" w:type="dxa"/>
            <w:shd w:val="clear" w:color="auto" w:fill="E6E6E6"/>
          </w:tcPr>
          <w:p w:rsidR="002E4A57" w:rsidRPr="00140061" w:rsidRDefault="0039384C" w:rsidP="00140061">
            <w:pPr>
              <w:spacing w:before="40" w:after="20"/>
              <w:rPr>
                <w:rFonts w:ascii="Calibri" w:eastAsia="Calibri" w:hAnsi="Calibri" w:cs="Times New Roman"/>
              </w:rPr>
            </w:pPr>
            <w:r>
              <w:rPr>
                <w:rFonts w:ascii="Calibri" w:eastAsia="Calibri" w:hAnsi="Calibri" w:cs="Times New Roman"/>
              </w:rPr>
              <w:t>Barriers</w:t>
            </w:r>
          </w:p>
        </w:tc>
      </w:tr>
      <w:tr w:rsidR="002E4A57" w:rsidRPr="00140061" w:rsidTr="00DC1F84">
        <w:tc>
          <w:tcPr>
            <w:tcW w:w="1560" w:type="dxa"/>
            <w:shd w:val="clear" w:color="auto" w:fill="E6E6E6"/>
          </w:tcPr>
          <w:p w:rsidR="002E4A57" w:rsidRPr="00140061" w:rsidRDefault="00C073C3" w:rsidP="004A1FD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_Ref441832855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A.4.5</w:t>
            </w:r>
            <w:r>
              <w:rPr>
                <w:rFonts w:ascii="Calibri" w:eastAsia="Calibri" w:hAnsi="Calibri" w:cs="Times New Roman"/>
              </w:rPr>
              <w:fldChar w:fldCharType="end"/>
            </w:r>
          </w:p>
        </w:tc>
        <w:tc>
          <w:tcPr>
            <w:tcW w:w="7510" w:type="dxa"/>
            <w:shd w:val="clear" w:color="auto" w:fill="E6E6E6"/>
          </w:tcPr>
          <w:p w:rsidR="002E4A57" w:rsidRPr="00140061" w:rsidRDefault="0039384C" w:rsidP="00140061">
            <w:pPr>
              <w:spacing w:before="40" w:after="20"/>
              <w:rPr>
                <w:rFonts w:ascii="Calibri" w:eastAsia="Calibri" w:hAnsi="Calibri" w:cs="Times New Roman"/>
              </w:rPr>
            </w:pPr>
            <w:r>
              <w:rPr>
                <w:rFonts w:ascii="Calibri" w:eastAsia="Calibri" w:hAnsi="Calibri" w:cs="Times New Roman"/>
              </w:rPr>
              <w:t>Burden of treatment</w:t>
            </w:r>
          </w:p>
        </w:tc>
      </w:tr>
      <w:tr w:rsidR="002E4A57" w:rsidRPr="00140061" w:rsidTr="00DC1F84">
        <w:tc>
          <w:tcPr>
            <w:tcW w:w="1560" w:type="dxa"/>
            <w:shd w:val="clear" w:color="auto" w:fill="E6E6E6"/>
          </w:tcPr>
          <w:p w:rsidR="002E4A57" w:rsidRPr="00140061" w:rsidRDefault="00C073C3" w:rsidP="004A1FD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_Ref438475945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A.4.6</w:t>
            </w:r>
            <w:r>
              <w:rPr>
                <w:rFonts w:ascii="Calibri" w:eastAsia="Calibri" w:hAnsi="Calibri" w:cs="Times New Roman"/>
              </w:rPr>
              <w:fldChar w:fldCharType="end"/>
            </w:r>
          </w:p>
        </w:tc>
        <w:tc>
          <w:tcPr>
            <w:tcW w:w="7510" w:type="dxa"/>
            <w:shd w:val="clear" w:color="auto" w:fill="E6E6E6"/>
          </w:tcPr>
          <w:p w:rsidR="002E4A57" w:rsidRPr="00140061" w:rsidRDefault="0039384C" w:rsidP="00140061">
            <w:pPr>
              <w:spacing w:before="40" w:after="20"/>
              <w:rPr>
                <w:rFonts w:ascii="Calibri" w:eastAsia="Calibri" w:hAnsi="Calibri" w:cs="Times New Roman"/>
              </w:rPr>
            </w:pPr>
            <w:r>
              <w:rPr>
                <w:rFonts w:ascii="Calibri" w:eastAsia="Calibri" w:hAnsi="Calibri" w:cs="Times New Roman"/>
              </w:rPr>
              <w:t>Stopping treatment: antihypertensives</w:t>
            </w:r>
          </w:p>
        </w:tc>
      </w:tr>
      <w:tr w:rsidR="002E4A57" w:rsidRPr="00140061" w:rsidTr="00DC1F84">
        <w:tc>
          <w:tcPr>
            <w:tcW w:w="1560" w:type="dxa"/>
            <w:shd w:val="clear" w:color="auto" w:fill="E6E6E6"/>
          </w:tcPr>
          <w:p w:rsidR="002E4A57" w:rsidRPr="00140061" w:rsidRDefault="00C073C3" w:rsidP="004A1FD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_Ref438476112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A.4.7</w:t>
            </w:r>
            <w:r>
              <w:rPr>
                <w:rFonts w:ascii="Calibri" w:eastAsia="Calibri" w:hAnsi="Calibri" w:cs="Times New Roman"/>
              </w:rPr>
              <w:fldChar w:fldCharType="end"/>
            </w:r>
          </w:p>
        </w:tc>
        <w:tc>
          <w:tcPr>
            <w:tcW w:w="7510" w:type="dxa"/>
            <w:shd w:val="clear" w:color="auto" w:fill="E6E6E6"/>
          </w:tcPr>
          <w:p w:rsidR="002E4A57" w:rsidRPr="00140061" w:rsidRDefault="0039384C" w:rsidP="00140061">
            <w:pPr>
              <w:spacing w:before="40" w:after="20"/>
              <w:rPr>
                <w:rFonts w:ascii="Calibri" w:eastAsia="Calibri" w:hAnsi="Calibri" w:cs="Times New Roman"/>
              </w:rPr>
            </w:pPr>
            <w:r>
              <w:rPr>
                <w:rFonts w:ascii="Calibri" w:eastAsia="Calibri" w:hAnsi="Calibri" w:cs="Times New Roman"/>
              </w:rPr>
              <w:t>Stopping treatment: bisphosphonates</w:t>
            </w:r>
          </w:p>
        </w:tc>
      </w:tr>
      <w:tr w:rsidR="002E4A57" w:rsidRPr="00140061" w:rsidTr="00DC1F84">
        <w:tc>
          <w:tcPr>
            <w:tcW w:w="1560" w:type="dxa"/>
            <w:shd w:val="clear" w:color="auto" w:fill="E6E6E6"/>
          </w:tcPr>
          <w:p w:rsidR="002E4A57" w:rsidRPr="00140061" w:rsidRDefault="00C073C3" w:rsidP="004A1FD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_Ref441832879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A.4.8</w:t>
            </w:r>
            <w:r>
              <w:rPr>
                <w:rFonts w:ascii="Calibri" w:eastAsia="Calibri" w:hAnsi="Calibri" w:cs="Times New Roman"/>
              </w:rPr>
              <w:fldChar w:fldCharType="end"/>
            </w:r>
          </w:p>
        </w:tc>
        <w:tc>
          <w:tcPr>
            <w:tcW w:w="7510" w:type="dxa"/>
            <w:shd w:val="clear" w:color="auto" w:fill="E6E6E6"/>
          </w:tcPr>
          <w:p w:rsidR="002E4A57" w:rsidRPr="00140061" w:rsidRDefault="0039384C" w:rsidP="00140061">
            <w:pPr>
              <w:spacing w:before="40" w:after="20"/>
              <w:rPr>
                <w:rFonts w:ascii="Calibri" w:eastAsia="Calibri" w:hAnsi="Calibri" w:cs="Times New Roman"/>
              </w:rPr>
            </w:pPr>
            <w:r>
              <w:rPr>
                <w:rFonts w:ascii="Calibri" w:eastAsia="Calibri" w:hAnsi="Calibri" w:cs="Times New Roman"/>
              </w:rPr>
              <w:t>Stopping treatment: statins</w:t>
            </w:r>
          </w:p>
        </w:tc>
      </w:tr>
      <w:tr w:rsidR="002E4A57" w:rsidRPr="00140061" w:rsidTr="00DC1F84">
        <w:tc>
          <w:tcPr>
            <w:tcW w:w="1560" w:type="dxa"/>
            <w:shd w:val="clear" w:color="auto" w:fill="E6E6E6"/>
          </w:tcPr>
          <w:p w:rsidR="002E4A57" w:rsidRPr="00140061" w:rsidRDefault="00C073C3" w:rsidP="004A1FD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_Ref441832888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A.4.9</w:t>
            </w:r>
            <w:r>
              <w:rPr>
                <w:rFonts w:ascii="Calibri" w:eastAsia="Calibri" w:hAnsi="Calibri" w:cs="Times New Roman"/>
              </w:rPr>
              <w:fldChar w:fldCharType="end"/>
            </w:r>
          </w:p>
        </w:tc>
        <w:tc>
          <w:tcPr>
            <w:tcW w:w="7510" w:type="dxa"/>
            <w:shd w:val="clear" w:color="auto" w:fill="E6E6E6"/>
          </w:tcPr>
          <w:p w:rsidR="002E4A57" w:rsidRPr="00140061" w:rsidRDefault="0039384C" w:rsidP="00140061">
            <w:pPr>
              <w:spacing w:before="40" w:after="20"/>
              <w:rPr>
                <w:rFonts w:ascii="Calibri" w:eastAsia="Calibri" w:hAnsi="Calibri" w:cs="Times New Roman"/>
              </w:rPr>
            </w:pPr>
            <w:r>
              <w:rPr>
                <w:rFonts w:ascii="Calibri" w:eastAsia="Calibri" w:hAnsi="Calibri" w:cs="Times New Roman"/>
              </w:rPr>
              <w:t>Frailty assessment</w:t>
            </w:r>
          </w:p>
        </w:tc>
      </w:tr>
      <w:tr w:rsidR="002E4A57" w:rsidRPr="00140061" w:rsidTr="00DC1F84">
        <w:tc>
          <w:tcPr>
            <w:tcW w:w="1560" w:type="dxa"/>
            <w:shd w:val="clear" w:color="auto" w:fill="E6E6E6"/>
          </w:tcPr>
          <w:p w:rsidR="002E4A57" w:rsidRPr="00140061" w:rsidRDefault="00C073C3" w:rsidP="004A1FD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_Ref441832896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A.4.10</w:t>
            </w:r>
            <w:r>
              <w:rPr>
                <w:rFonts w:ascii="Calibri" w:eastAsia="Calibri" w:hAnsi="Calibri" w:cs="Times New Roman"/>
              </w:rPr>
              <w:fldChar w:fldCharType="end"/>
            </w:r>
          </w:p>
        </w:tc>
        <w:tc>
          <w:tcPr>
            <w:tcW w:w="7510" w:type="dxa"/>
            <w:shd w:val="clear" w:color="auto" w:fill="E6E6E6"/>
          </w:tcPr>
          <w:p w:rsidR="002E4A57" w:rsidRPr="00140061" w:rsidRDefault="0039384C" w:rsidP="00140061">
            <w:pPr>
              <w:spacing w:before="40" w:after="20"/>
              <w:rPr>
                <w:rFonts w:ascii="Calibri" w:eastAsia="Calibri" w:hAnsi="Calibri" w:cs="Times New Roman"/>
              </w:rPr>
            </w:pPr>
            <w:r>
              <w:rPr>
                <w:rFonts w:ascii="Calibri" w:eastAsia="Calibri" w:hAnsi="Calibri" w:cs="Times New Roman"/>
              </w:rPr>
              <w:t>Models of care</w:t>
            </w:r>
          </w:p>
        </w:tc>
      </w:tr>
      <w:tr w:rsidR="002E4A57" w:rsidRPr="00140061" w:rsidTr="00DC1F84">
        <w:tc>
          <w:tcPr>
            <w:tcW w:w="1560" w:type="dxa"/>
            <w:shd w:val="clear" w:color="auto" w:fill="E6E6E6"/>
          </w:tcPr>
          <w:p w:rsidR="002E4A57" w:rsidRPr="00140061" w:rsidRDefault="00C073C3" w:rsidP="004A1FD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_Ref438473861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A.4.11</w:t>
            </w:r>
            <w:r>
              <w:rPr>
                <w:rFonts w:ascii="Calibri" w:eastAsia="Calibri" w:hAnsi="Calibri" w:cs="Times New Roman"/>
              </w:rPr>
              <w:fldChar w:fldCharType="end"/>
            </w:r>
          </w:p>
        </w:tc>
        <w:tc>
          <w:tcPr>
            <w:tcW w:w="7510" w:type="dxa"/>
            <w:shd w:val="clear" w:color="auto" w:fill="E6E6E6"/>
          </w:tcPr>
          <w:p w:rsidR="002E4A57" w:rsidRPr="00140061" w:rsidRDefault="00D4353B" w:rsidP="00140061">
            <w:pPr>
              <w:spacing w:before="40" w:after="20"/>
              <w:rPr>
                <w:rFonts w:ascii="Calibri" w:eastAsia="Calibri" w:hAnsi="Calibri" w:cs="Times New Roman"/>
              </w:rPr>
            </w:pPr>
            <w:r>
              <w:rPr>
                <w:rFonts w:ascii="Calibri" w:eastAsia="Calibri" w:hAnsi="Calibri" w:cs="Times New Roman"/>
              </w:rPr>
              <w:t>Holistic assessment</w:t>
            </w:r>
          </w:p>
        </w:tc>
      </w:tr>
      <w:tr w:rsidR="002E4A57" w:rsidRPr="00140061" w:rsidTr="00DC1F84">
        <w:tc>
          <w:tcPr>
            <w:tcW w:w="1560" w:type="dxa"/>
            <w:shd w:val="clear" w:color="auto" w:fill="E6E6E6"/>
          </w:tcPr>
          <w:p w:rsidR="002E4A57" w:rsidRPr="00140061" w:rsidRDefault="00C073C3" w:rsidP="004A1FD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_Ref441832921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A.4.12</w:t>
            </w:r>
            <w:r>
              <w:rPr>
                <w:rFonts w:ascii="Calibri" w:eastAsia="Calibri" w:hAnsi="Calibri" w:cs="Times New Roman"/>
              </w:rPr>
              <w:fldChar w:fldCharType="end"/>
            </w:r>
          </w:p>
        </w:tc>
        <w:tc>
          <w:tcPr>
            <w:tcW w:w="7510" w:type="dxa"/>
            <w:shd w:val="clear" w:color="auto" w:fill="E6E6E6"/>
          </w:tcPr>
          <w:p w:rsidR="002E4A57" w:rsidRPr="00140061" w:rsidRDefault="0039384C" w:rsidP="00140061">
            <w:pPr>
              <w:spacing w:before="40" w:after="20"/>
              <w:rPr>
                <w:rFonts w:ascii="Calibri" w:eastAsia="Calibri" w:hAnsi="Calibri" w:cs="Times New Roman"/>
              </w:rPr>
            </w:pPr>
            <w:r>
              <w:rPr>
                <w:rFonts w:ascii="Calibri" w:eastAsia="Calibri" w:hAnsi="Calibri" w:cs="Times New Roman"/>
              </w:rPr>
              <w:t>Expert patient programmes</w:t>
            </w:r>
          </w:p>
        </w:tc>
      </w:tr>
      <w:tr w:rsidR="002E4A57" w:rsidRPr="00140061" w:rsidTr="00DC1F84">
        <w:tc>
          <w:tcPr>
            <w:tcW w:w="1560" w:type="dxa"/>
            <w:shd w:val="clear" w:color="auto" w:fill="E6E6E6"/>
          </w:tcPr>
          <w:p w:rsidR="002E4A57" w:rsidRPr="00140061" w:rsidRDefault="00C073C3" w:rsidP="004A1FD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_Ref441832928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A.4.13</w:t>
            </w:r>
            <w:r>
              <w:rPr>
                <w:rFonts w:ascii="Calibri" w:eastAsia="Calibri" w:hAnsi="Calibri" w:cs="Times New Roman"/>
              </w:rPr>
              <w:fldChar w:fldCharType="end"/>
            </w:r>
          </w:p>
        </w:tc>
        <w:tc>
          <w:tcPr>
            <w:tcW w:w="7510" w:type="dxa"/>
            <w:shd w:val="clear" w:color="auto" w:fill="E6E6E6"/>
          </w:tcPr>
          <w:p w:rsidR="002E4A57" w:rsidRPr="00140061" w:rsidRDefault="0039384C" w:rsidP="00140061">
            <w:pPr>
              <w:spacing w:before="40" w:after="20"/>
              <w:rPr>
                <w:rFonts w:ascii="Calibri" w:eastAsia="Calibri" w:hAnsi="Calibri" w:cs="Times New Roman"/>
              </w:rPr>
            </w:pPr>
            <w:r>
              <w:rPr>
                <w:rFonts w:ascii="Calibri" w:eastAsia="Calibri" w:hAnsi="Calibri" w:cs="Times New Roman"/>
              </w:rPr>
              <w:t>Format of consultation</w:t>
            </w:r>
          </w:p>
        </w:tc>
      </w:tr>
      <w:tr w:rsidR="00C62967" w:rsidRPr="00140061" w:rsidTr="00DC1F84">
        <w:tc>
          <w:tcPr>
            <w:tcW w:w="1560" w:type="dxa"/>
            <w:shd w:val="clear" w:color="auto" w:fill="E6E6E6"/>
          </w:tcPr>
          <w:p w:rsidR="00C62967" w:rsidRPr="00140061" w:rsidRDefault="00C62967" w:rsidP="00DC1F84">
            <w:pPr>
              <w:spacing w:before="40" w:after="20"/>
              <w:rPr>
                <w:rFonts w:ascii="Calibri" w:eastAsia="Calibri" w:hAnsi="Calibri" w:cs="Times New Roman"/>
                <w:b/>
              </w:rPr>
            </w:pPr>
            <w:r w:rsidRPr="00140061">
              <w:rPr>
                <w:rFonts w:ascii="Calibri" w:eastAsia="Calibri" w:hAnsi="Calibri" w:cs="Times New Roman"/>
                <w:b/>
              </w:rPr>
              <w:t xml:space="preserve">Section </w:t>
            </w:r>
            <w:r w:rsidR="00DC1F84">
              <w:rPr>
                <w:rFonts w:ascii="Calibri" w:eastAsia="Calibri" w:hAnsi="Calibri" w:cs="Times New Roman"/>
                <w:b/>
              </w:rPr>
              <w:fldChar w:fldCharType="begin"/>
            </w:r>
            <w:r w:rsidR="00DC1F84">
              <w:rPr>
                <w:rFonts w:ascii="Calibri" w:eastAsia="Calibri" w:hAnsi="Calibri" w:cs="Times New Roman"/>
                <w:b/>
              </w:rPr>
              <w:instrText xml:space="preserve"> REF _Ref440894874 \r \h </w:instrText>
            </w:r>
            <w:r w:rsidR="00DC1F84">
              <w:rPr>
                <w:rFonts w:ascii="Calibri" w:eastAsia="Calibri" w:hAnsi="Calibri" w:cs="Times New Roman"/>
                <w:b/>
              </w:rPr>
            </w:r>
            <w:r w:rsidR="00DC1F84">
              <w:rPr>
                <w:rFonts w:ascii="Calibri" w:eastAsia="Calibri" w:hAnsi="Calibri" w:cs="Times New Roman"/>
                <w:b/>
              </w:rPr>
              <w:fldChar w:fldCharType="separate"/>
            </w:r>
            <w:r w:rsidR="00F6233B">
              <w:rPr>
                <w:rFonts w:ascii="Calibri" w:eastAsia="Calibri" w:hAnsi="Calibri" w:cs="Times New Roman"/>
                <w:b/>
              </w:rPr>
              <w:t>A.5</w:t>
            </w:r>
            <w:r w:rsidR="00DC1F84">
              <w:rPr>
                <w:rFonts w:ascii="Calibri" w:eastAsia="Calibri" w:hAnsi="Calibri" w:cs="Times New Roman"/>
                <w:b/>
              </w:rPr>
              <w:fldChar w:fldCharType="end"/>
            </w:r>
          </w:p>
        </w:tc>
        <w:tc>
          <w:tcPr>
            <w:tcW w:w="7510" w:type="dxa"/>
            <w:shd w:val="clear" w:color="auto" w:fill="E6E6E6"/>
          </w:tcPr>
          <w:p w:rsidR="00C62967" w:rsidRPr="00140061" w:rsidRDefault="00461D26" w:rsidP="00140061">
            <w:pPr>
              <w:spacing w:before="40" w:after="20"/>
              <w:rPr>
                <w:rFonts w:ascii="Calibri" w:eastAsia="Calibri" w:hAnsi="Calibri" w:cs="Times New Roman"/>
                <w:b/>
              </w:rPr>
            </w:pPr>
            <w:r>
              <w:rPr>
                <w:rFonts w:ascii="Calibri" w:eastAsia="Calibri" w:hAnsi="Calibri" w:cs="Times New Roman"/>
                <w:b/>
              </w:rPr>
              <w:t>Health e</w:t>
            </w:r>
            <w:r w:rsidRPr="00140061">
              <w:rPr>
                <w:rFonts w:ascii="Calibri" w:eastAsia="Calibri" w:hAnsi="Calibri" w:cs="Times New Roman"/>
                <w:b/>
              </w:rPr>
              <w:t>conomic</w:t>
            </w:r>
            <w:r>
              <w:rPr>
                <w:rFonts w:ascii="Calibri" w:eastAsia="Calibri" w:hAnsi="Calibri" w:cs="Times New Roman"/>
                <w:b/>
              </w:rPr>
              <w:t xml:space="preserve">s </w:t>
            </w:r>
            <w:r w:rsidR="00C62967" w:rsidRPr="00140061">
              <w:rPr>
                <w:rFonts w:ascii="Calibri" w:eastAsia="Calibri" w:hAnsi="Calibri" w:cs="Times New Roman"/>
                <w:b/>
              </w:rPr>
              <w:t>searches</w:t>
            </w:r>
          </w:p>
        </w:tc>
      </w:tr>
      <w:tr w:rsidR="00C62967" w:rsidRPr="00140061" w:rsidTr="00DC1F84">
        <w:tc>
          <w:tcPr>
            <w:tcW w:w="1560" w:type="dxa"/>
            <w:shd w:val="clear" w:color="auto" w:fill="E6E6E6"/>
          </w:tcPr>
          <w:p w:rsidR="00C62967" w:rsidRPr="00140061" w:rsidRDefault="00C073C3" w:rsidP="00B22DAE">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_Ref441832937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A.5.1</w:t>
            </w:r>
            <w:r>
              <w:rPr>
                <w:rFonts w:ascii="Calibri" w:eastAsia="Calibri" w:hAnsi="Calibri" w:cs="Times New Roman"/>
              </w:rPr>
              <w:fldChar w:fldCharType="end"/>
            </w:r>
          </w:p>
        </w:tc>
        <w:tc>
          <w:tcPr>
            <w:tcW w:w="7510" w:type="dxa"/>
            <w:shd w:val="clear" w:color="auto" w:fill="E6E6E6"/>
          </w:tcPr>
          <w:p w:rsidR="00C62967" w:rsidRPr="00140061" w:rsidRDefault="0039384C" w:rsidP="00140061">
            <w:pPr>
              <w:spacing w:before="40" w:after="20"/>
              <w:rPr>
                <w:rFonts w:ascii="Calibri" w:eastAsia="Calibri" w:hAnsi="Calibri" w:cs="Times New Roman"/>
              </w:rPr>
            </w:pPr>
            <w:r>
              <w:rPr>
                <w:rFonts w:ascii="Calibri" w:eastAsia="Calibri" w:hAnsi="Calibri" w:cs="Times New Roman"/>
              </w:rPr>
              <w:t>General multimorbidity economics</w:t>
            </w:r>
          </w:p>
        </w:tc>
      </w:tr>
      <w:tr w:rsidR="00C62967" w:rsidRPr="00140061" w:rsidTr="00DC1F84">
        <w:tc>
          <w:tcPr>
            <w:tcW w:w="1560" w:type="dxa"/>
            <w:shd w:val="clear" w:color="auto" w:fill="E6E6E6"/>
          </w:tcPr>
          <w:p w:rsidR="00C62967" w:rsidRPr="00140061" w:rsidRDefault="004A1FD1"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_Ref382302090 \n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A.5.2</w:t>
            </w:r>
            <w:r>
              <w:rPr>
                <w:rFonts w:ascii="Calibri" w:eastAsia="Calibri" w:hAnsi="Calibri" w:cs="Times New Roman"/>
              </w:rPr>
              <w:fldChar w:fldCharType="end"/>
            </w:r>
          </w:p>
        </w:tc>
        <w:tc>
          <w:tcPr>
            <w:tcW w:w="7510" w:type="dxa"/>
            <w:shd w:val="clear" w:color="auto" w:fill="E6E6E6"/>
          </w:tcPr>
          <w:p w:rsidR="00C62967" w:rsidRPr="00140061" w:rsidRDefault="0039384C" w:rsidP="00140061">
            <w:pPr>
              <w:spacing w:before="40" w:after="20"/>
              <w:rPr>
                <w:rFonts w:ascii="Calibri" w:eastAsia="Calibri" w:hAnsi="Calibri" w:cs="Times New Roman"/>
              </w:rPr>
            </w:pPr>
            <w:r>
              <w:rPr>
                <w:rFonts w:ascii="Calibri" w:eastAsia="Calibri" w:hAnsi="Calibri" w:cs="Times New Roman"/>
              </w:rPr>
              <w:t>Models of care</w:t>
            </w:r>
          </w:p>
        </w:tc>
      </w:tr>
      <w:tr w:rsidR="002076F3" w:rsidRPr="00140061" w:rsidTr="00DC1F84">
        <w:tc>
          <w:tcPr>
            <w:tcW w:w="1560" w:type="dxa"/>
            <w:shd w:val="clear" w:color="auto" w:fill="E6E6E6"/>
          </w:tcPr>
          <w:p w:rsidR="002076F3" w:rsidRDefault="00C073C3"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_Ref441832946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A.5.3</w:t>
            </w:r>
            <w:r>
              <w:rPr>
                <w:rFonts w:ascii="Calibri" w:eastAsia="Calibri" w:hAnsi="Calibri" w:cs="Times New Roman"/>
              </w:rPr>
              <w:fldChar w:fldCharType="end"/>
            </w:r>
          </w:p>
        </w:tc>
        <w:tc>
          <w:tcPr>
            <w:tcW w:w="7510" w:type="dxa"/>
            <w:shd w:val="clear" w:color="auto" w:fill="E6E6E6"/>
          </w:tcPr>
          <w:p w:rsidR="002076F3" w:rsidRPr="00140061" w:rsidRDefault="00074D3D" w:rsidP="00140061">
            <w:pPr>
              <w:spacing w:before="40" w:after="20"/>
              <w:rPr>
                <w:rFonts w:ascii="Calibri" w:eastAsia="Calibri" w:hAnsi="Calibri" w:cs="Times New Roman"/>
              </w:rPr>
            </w:pPr>
            <w:r>
              <w:rPr>
                <w:rFonts w:ascii="Calibri" w:eastAsia="Calibri" w:hAnsi="Calibri" w:cs="Times New Roman"/>
              </w:rPr>
              <w:t>Holistic assessment</w:t>
            </w:r>
          </w:p>
        </w:tc>
      </w:tr>
      <w:tr w:rsidR="00DC1F84" w:rsidRPr="00140061" w:rsidTr="00DC1F84">
        <w:tc>
          <w:tcPr>
            <w:tcW w:w="1560" w:type="dxa"/>
            <w:shd w:val="clear" w:color="auto" w:fill="E6E6E6"/>
          </w:tcPr>
          <w:p w:rsidR="00DC1F84" w:rsidRDefault="00C073C3"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_Ref441832954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A.5.4</w:t>
            </w:r>
            <w:r>
              <w:rPr>
                <w:rFonts w:ascii="Calibri" w:eastAsia="Calibri" w:hAnsi="Calibri" w:cs="Times New Roman"/>
              </w:rPr>
              <w:fldChar w:fldCharType="end"/>
            </w:r>
          </w:p>
        </w:tc>
        <w:tc>
          <w:tcPr>
            <w:tcW w:w="7510" w:type="dxa"/>
            <w:shd w:val="clear" w:color="auto" w:fill="E6E6E6"/>
          </w:tcPr>
          <w:p w:rsidR="00DC1F84" w:rsidRDefault="0039384C" w:rsidP="00140061">
            <w:pPr>
              <w:spacing w:before="40" w:after="20"/>
              <w:rPr>
                <w:rFonts w:ascii="Calibri" w:eastAsia="Calibri" w:hAnsi="Calibri" w:cs="Times New Roman"/>
              </w:rPr>
            </w:pPr>
            <w:r>
              <w:rPr>
                <w:rFonts w:ascii="Calibri" w:eastAsia="Calibri" w:hAnsi="Calibri" w:cs="Times New Roman"/>
              </w:rPr>
              <w:t>Burden of treatment</w:t>
            </w:r>
          </w:p>
        </w:tc>
      </w:tr>
      <w:tr w:rsidR="0039384C" w:rsidRPr="00140061" w:rsidTr="00DC1F84">
        <w:tc>
          <w:tcPr>
            <w:tcW w:w="1560" w:type="dxa"/>
            <w:shd w:val="clear" w:color="auto" w:fill="E6E6E6"/>
          </w:tcPr>
          <w:p w:rsidR="0039384C" w:rsidRDefault="00C073C3"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_Ref441832965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A.5.5</w:t>
            </w:r>
            <w:r>
              <w:rPr>
                <w:rFonts w:ascii="Calibri" w:eastAsia="Calibri" w:hAnsi="Calibri" w:cs="Times New Roman"/>
              </w:rPr>
              <w:fldChar w:fldCharType="end"/>
            </w:r>
          </w:p>
        </w:tc>
        <w:tc>
          <w:tcPr>
            <w:tcW w:w="7510" w:type="dxa"/>
            <w:shd w:val="clear" w:color="auto" w:fill="E6E6E6"/>
          </w:tcPr>
          <w:p w:rsidR="0039384C" w:rsidRPr="00140061" w:rsidRDefault="0039384C" w:rsidP="00C073C3">
            <w:pPr>
              <w:spacing w:before="40" w:after="20"/>
              <w:rPr>
                <w:rFonts w:ascii="Calibri" w:eastAsia="Calibri" w:hAnsi="Calibri" w:cs="Times New Roman"/>
              </w:rPr>
            </w:pPr>
            <w:r>
              <w:rPr>
                <w:rFonts w:ascii="Calibri" w:eastAsia="Calibri" w:hAnsi="Calibri" w:cs="Times New Roman"/>
              </w:rPr>
              <w:t>Stopping treatment: antihypertensives</w:t>
            </w:r>
          </w:p>
        </w:tc>
      </w:tr>
      <w:tr w:rsidR="0039384C" w:rsidRPr="00140061" w:rsidTr="00DC1F84">
        <w:tc>
          <w:tcPr>
            <w:tcW w:w="1560" w:type="dxa"/>
            <w:shd w:val="clear" w:color="auto" w:fill="E6E6E6"/>
          </w:tcPr>
          <w:p w:rsidR="0039384C" w:rsidRDefault="00C073C3"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_Ref441832972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A.5.6</w:t>
            </w:r>
            <w:r>
              <w:rPr>
                <w:rFonts w:ascii="Calibri" w:eastAsia="Calibri" w:hAnsi="Calibri" w:cs="Times New Roman"/>
              </w:rPr>
              <w:fldChar w:fldCharType="end"/>
            </w:r>
          </w:p>
        </w:tc>
        <w:tc>
          <w:tcPr>
            <w:tcW w:w="7510" w:type="dxa"/>
            <w:shd w:val="clear" w:color="auto" w:fill="E6E6E6"/>
          </w:tcPr>
          <w:p w:rsidR="0039384C" w:rsidRPr="00140061" w:rsidRDefault="0039384C" w:rsidP="00C073C3">
            <w:pPr>
              <w:spacing w:before="40" w:after="20"/>
              <w:rPr>
                <w:rFonts w:ascii="Calibri" w:eastAsia="Calibri" w:hAnsi="Calibri" w:cs="Times New Roman"/>
              </w:rPr>
            </w:pPr>
            <w:r>
              <w:rPr>
                <w:rFonts w:ascii="Calibri" w:eastAsia="Calibri" w:hAnsi="Calibri" w:cs="Times New Roman"/>
              </w:rPr>
              <w:t>Stopping treatment: bisphosphonates</w:t>
            </w:r>
          </w:p>
        </w:tc>
      </w:tr>
      <w:tr w:rsidR="0039384C" w:rsidRPr="00140061" w:rsidTr="00DC1F84">
        <w:tc>
          <w:tcPr>
            <w:tcW w:w="1560" w:type="dxa"/>
            <w:shd w:val="clear" w:color="auto" w:fill="E6E6E6"/>
          </w:tcPr>
          <w:p w:rsidR="0039384C" w:rsidRDefault="00C073C3"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_Ref441832979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A.5.7</w:t>
            </w:r>
            <w:r>
              <w:rPr>
                <w:rFonts w:ascii="Calibri" w:eastAsia="Calibri" w:hAnsi="Calibri" w:cs="Times New Roman"/>
              </w:rPr>
              <w:fldChar w:fldCharType="end"/>
            </w:r>
          </w:p>
        </w:tc>
        <w:tc>
          <w:tcPr>
            <w:tcW w:w="7510" w:type="dxa"/>
            <w:shd w:val="clear" w:color="auto" w:fill="E6E6E6"/>
          </w:tcPr>
          <w:p w:rsidR="0039384C" w:rsidRPr="00140061" w:rsidRDefault="0039384C" w:rsidP="00C073C3">
            <w:pPr>
              <w:spacing w:before="40" w:after="20"/>
              <w:rPr>
                <w:rFonts w:ascii="Calibri" w:eastAsia="Calibri" w:hAnsi="Calibri" w:cs="Times New Roman"/>
              </w:rPr>
            </w:pPr>
            <w:r>
              <w:rPr>
                <w:rFonts w:ascii="Calibri" w:eastAsia="Calibri" w:hAnsi="Calibri" w:cs="Times New Roman"/>
              </w:rPr>
              <w:t>Stopping treatment: statins</w:t>
            </w:r>
          </w:p>
        </w:tc>
      </w:tr>
      <w:tr w:rsidR="00DC1F84" w:rsidRPr="00140061" w:rsidTr="00DC1F84">
        <w:tc>
          <w:tcPr>
            <w:tcW w:w="1560" w:type="dxa"/>
            <w:shd w:val="clear" w:color="auto" w:fill="E6E6E6"/>
          </w:tcPr>
          <w:p w:rsidR="00DC1F84" w:rsidRDefault="00C073C3"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_Ref441832985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A.5.8</w:t>
            </w:r>
            <w:r>
              <w:rPr>
                <w:rFonts w:ascii="Calibri" w:eastAsia="Calibri" w:hAnsi="Calibri" w:cs="Times New Roman"/>
              </w:rPr>
              <w:fldChar w:fldCharType="end"/>
            </w:r>
          </w:p>
        </w:tc>
        <w:tc>
          <w:tcPr>
            <w:tcW w:w="7510" w:type="dxa"/>
            <w:shd w:val="clear" w:color="auto" w:fill="E6E6E6"/>
          </w:tcPr>
          <w:p w:rsidR="00DC1F84" w:rsidRDefault="0039384C" w:rsidP="00140061">
            <w:pPr>
              <w:spacing w:before="40" w:after="20"/>
              <w:rPr>
                <w:rFonts w:ascii="Calibri" w:eastAsia="Calibri" w:hAnsi="Calibri" w:cs="Times New Roman"/>
              </w:rPr>
            </w:pPr>
            <w:r>
              <w:rPr>
                <w:rFonts w:ascii="Calibri" w:eastAsia="Calibri" w:hAnsi="Calibri" w:cs="Times New Roman"/>
              </w:rPr>
              <w:t>EQ5D</w:t>
            </w:r>
          </w:p>
        </w:tc>
      </w:tr>
      <w:tr w:rsidR="00DC1F84" w:rsidRPr="00140061" w:rsidTr="00DC1F84">
        <w:tc>
          <w:tcPr>
            <w:tcW w:w="1560" w:type="dxa"/>
            <w:shd w:val="clear" w:color="auto" w:fill="E6E6E6"/>
          </w:tcPr>
          <w:p w:rsidR="00DC1F84" w:rsidRDefault="00C073C3"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_Ref441832996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A.5.9</w:t>
            </w:r>
            <w:r>
              <w:rPr>
                <w:rFonts w:ascii="Calibri" w:eastAsia="Calibri" w:hAnsi="Calibri" w:cs="Times New Roman"/>
              </w:rPr>
              <w:fldChar w:fldCharType="end"/>
            </w:r>
          </w:p>
        </w:tc>
        <w:tc>
          <w:tcPr>
            <w:tcW w:w="7510" w:type="dxa"/>
            <w:shd w:val="clear" w:color="auto" w:fill="E6E6E6"/>
          </w:tcPr>
          <w:p w:rsidR="00DC1F84" w:rsidRDefault="0039384C" w:rsidP="00140061">
            <w:pPr>
              <w:spacing w:before="40" w:after="20"/>
              <w:rPr>
                <w:rFonts w:ascii="Calibri" w:eastAsia="Calibri" w:hAnsi="Calibri" w:cs="Times New Roman"/>
              </w:rPr>
            </w:pPr>
            <w:r>
              <w:rPr>
                <w:rFonts w:ascii="Calibri" w:eastAsia="Calibri" w:hAnsi="Calibri" w:cs="Times New Roman"/>
              </w:rPr>
              <w:t>Quality of life (QOL) in care homes</w:t>
            </w:r>
          </w:p>
        </w:tc>
      </w:tr>
      <w:tr w:rsidR="0039384C" w:rsidRPr="00140061" w:rsidTr="00DC1F84">
        <w:tc>
          <w:tcPr>
            <w:tcW w:w="1560" w:type="dxa"/>
            <w:shd w:val="clear" w:color="auto" w:fill="E6E6E6"/>
          </w:tcPr>
          <w:p w:rsidR="0039384C" w:rsidRDefault="00C073C3" w:rsidP="00140061">
            <w:pPr>
              <w:spacing w:before="40" w:after="20"/>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_Ref441833003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A.5.10</w:t>
            </w:r>
            <w:r>
              <w:rPr>
                <w:rFonts w:ascii="Calibri" w:eastAsia="Calibri" w:hAnsi="Calibri" w:cs="Times New Roman"/>
              </w:rPr>
              <w:fldChar w:fldCharType="end"/>
            </w:r>
          </w:p>
        </w:tc>
        <w:tc>
          <w:tcPr>
            <w:tcW w:w="7510" w:type="dxa"/>
            <w:shd w:val="clear" w:color="auto" w:fill="E6E6E6"/>
          </w:tcPr>
          <w:p w:rsidR="0039384C" w:rsidRDefault="0039384C" w:rsidP="00140061">
            <w:pPr>
              <w:spacing w:before="40" w:after="20"/>
              <w:rPr>
                <w:rFonts w:ascii="Calibri" w:eastAsia="Calibri" w:hAnsi="Calibri" w:cs="Times New Roman"/>
              </w:rPr>
            </w:pPr>
            <w:r>
              <w:rPr>
                <w:rFonts w:ascii="Calibri" w:eastAsia="Calibri" w:hAnsi="Calibri" w:cs="Times New Roman"/>
              </w:rPr>
              <w:t>Mortality in care homes</w:t>
            </w:r>
          </w:p>
        </w:tc>
      </w:tr>
      <w:tr w:rsidR="00C62967" w:rsidRPr="00140061" w:rsidTr="00DC1F84">
        <w:tc>
          <w:tcPr>
            <w:tcW w:w="1560" w:type="dxa"/>
            <w:shd w:val="clear" w:color="auto" w:fill="E6E6E6"/>
          </w:tcPr>
          <w:p w:rsidR="00C62967" w:rsidRPr="00140061" w:rsidRDefault="00C62967" w:rsidP="00DC1F84">
            <w:pPr>
              <w:spacing w:before="40" w:after="20"/>
              <w:rPr>
                <w:rFonts w:ascii="Calibri" w:eastAsia="Calibri" w:hAnsi="Calibri" w:cs="Times New Roman"/>
                <w:b/>
              </w:rPr>
            </w:pPr>
            <w:r w:rsidRPr="00140061">
              <w:rPr>
                <w:rFonts w:ascii="Calibri" w:eastAsia="Calibri" w:hAnsi="Calibri" w:cs="Times New Roman"/>
                <w:b/>
              </w:rPr>
              <w:t xml:space="preserve">Section </w:t>
            </w:r>
            <w:r w:rsidR="00DC1F84">
              <w:rPr>
                <w:rFonts w:ascii="Calibri" w:eastAsia="Calibri" w:hAnsi="Calibri" w:cs="Times New Roman"/>
                <w:b/>
              </w:rPr>
              <w:fldChar w:fldCharType="begin"/>
            </w:r>
            <w:r w:rsidR="00DC1F84">
              <w:rPr>
                <w:rFonts w:ascii="Calibri" w:eastAsia="Calibri" w:hAnsi="Calibri" w:cs="Times New Roman"/>
                <w:b/>
              </w:rPr>
              <w:instrText xml:space="preserve"> REF _Ref440895106 \r \h </w:instrText>
            </w:r>
            <w:r w:rsidR="00DC1F84">
              <w:rPr>
                <w:rFonts w:ascii="Calibri" w:eastAsia="Calibri" w:hAnsi="Calibri" w:cs="Times New Roman"/>
                <w:b/>
              </w:rPr>
            </w:r>
            <w:r w:rsidR="00DC1F84">
              <w:rPr>
                <w:rFonts w:ascii="Calibri" w:eastAsia="Calibri" w:hAnsi="Calibri" w:cs="Times New Roman"/>
                <w:b/>
              </w:rPr>
              <w:fldChar w:fldCharType="separate"/>
            </w:r>
            <w:r w:rsidR="00F6233B">
              <w:rPr>
                <w:rFonts w:ascii="Calibri" w:eastAsia="Calibri" w:hAnsi="Calibri" w:cs="Times New Roman"/>
                <w:b/>
              </w:rPr>
              <w:t>A.6</w:t>
            </w:r>
            <w:r w:rsidR="00DC1F84">
              <w:rPr>
                <w:rFonts w:ascii="Calibri" w:eastAsia="Calibri" w:hAnsi="Calibri" w:cs="Times New Roman"/>
                <w:b/>
              </w:rPr>
              <w:fldChar w:fldCharType="end"/>
            </w:r>
          </w:p>
        </w:tc>
        <w:tc>
          <w:tcPr>
            <w:tcW w:w="7510" w:type="dxa"/>
            <w:shd w:val="clear" w:color="auto" w:fill="E6E6E6"/>
          </w:tcPr>
          <w:p w:rsidR="00C62967" w:rsidRPr="00140061" w:rsidRDefault="00C62967" w:rsidP="00140061">
            <w:pPr>
              <w:spacing w:before="40" w:after="20"/>
              <w:rPr>
                <w:rFonts w:ascii="Calibri" w:eastAsia="Calibri" w:hAnsi="Calibri" w:cs="Times New Roman"/>
                <w:b/>
              </w:rPr>
            </w:pPr>
            <w:r w:rsidRPr="00140061">
              <w:rPr>
                <w:rFonts w:ascii="Calibri" w:eastAsia="Calibri" w:hAnsi="Calibri" w:cs="Times New Roman"/>
                <w:b/>
              </w:rPr>
              <w:t>References</w:t>
            </w:r>
          </w:p>
        </w:tc>
      </w:tr>
    </w:tbl>
    <w:p w:rsidR="00140061" w:rsidRPr="00140061" w:rsidRDefault="00140061" w:rsidP="00140061">
      <w:pPr>
        <w:rPr>
          <w:rFonts w:ascii="Calibri" w:eastAsia="Calibri" w:hAnsi="Calibri" w:cs="Times New Roman"/>
        </w:rPr>
      </w:pPr>
      <w:r w:rsidRPr="00140061">
        <w:rPr>
          <w:rFonts w:ascii="Calibri" w:eastAsia="Calibri" w:hAnsi="Calibri" w:cs="Times New Roman"/>
        </w:rPr>
        <w:lastRenderedPageBreak/>
        <w:t xml:space="preserve">Search strategies used for the </w:t>
      </w:r>
      <w:r w:rsidR="005601B3">
        <w:rPr>
          <w:rFonts w:ascii="Calibri" w:eastAsia="Calibri" w:hAnsi="Calibri" w:cs="Times New Roman"/>
        </w:rPr>
        <w:t>multimorbidity</w:t>
      </w:r>
      <w:r w:rsidRPr="00140061">
        <w:rPr>
          <w:rFonts w:ascii="Calibri" w:eastAsia="Calibri" w:hAnsi="Calibri" w:cs="Times New Roman"/>
        </w:rPr>
        <w:t xml:space="preserve"> guideline are outlined below and were run in accordance with the methodology in the NICE </w:t>
      </w:r>
      <w:r w:rsidR="00224CA9">
        <w:rPr>
          <w:rFonts w:ascii="Calibri" w:eastAsia="Calibri" w:hAnsi="Calibri" w:cs="Times New Roman"/>
        </w:rPr>
        <w:t>g</w:t>
      </w:r>
      <w:r w:rsidRPr="00140061">
        <w:rPr>
          <w:rFonts w:ascii="Calibri" w:eastAsia="Calibri" w:hAnsi="Calibri" w:cs="Times New Roman"/>
        </w:rPr>
        <w:t xml:space="preserve">uidelines </w:t>
      </w:r>
      <w:r w:rsidR="00224CA9">
        <w:rPr>
          <w:rFonts w:ascii="Calibri" w:eastAsia="Calibri" w:hAnsi="Calibri" w:cs="Times New Roman"/>
        </w:rPr>
        <w:t>m</w:t>
      </w:r>
      <w:r w:rsidRPr="00140061">
        <w:rPr>
          <w:rFonts w:ascii="Calibri" w:eastAsia="Calibri" w:hAnsi="Calibri" w:cs="Times New Roman"/>
        </w:rPr>
        <w:t>anual</w:t>
      </w:r>
      <w:r w:rsidR="00A65E44" w:rsidRPr="00047AF9">
        <w:rPr>
          <w:rFonts w:ascii="Calibri" w:eastAsia="Calibri" w:hAnsi="Calibri" w:cs="Times New Roman"/>
        </w:rPr>
        <w:t>.</w:t>
      </w:r>
      <w:r w:rsidR="001509B0">
        <w:rPr>
          <w:rFonts w:ascii="Calibri" w:eastAsia="Calibri" w:hAnsi="Calibri" w:cs="Times New Roman"/>
        </w:rPr>
        <w:fldChar w:fldCharType="begin"/>
      </w:r>
      <w:r w:rsidR="001509B0">
        <w:rPr>
          <w:rFonts w:ascii="Calibri" w:eastAsia="Calibri" w:hAnsi="Calibri" w:cs="Times New Roman"/>
        </w:rPr>
        <w:instrText xml:space="preserve"> ADDIN REFMGR.CITE &lt;Refman&gt;&lt;Cite&gt;&lt;Author&gt;National Institute for Health and Care Excellence&lt;/Author&gt;&lt;Year&gt;2014&lt;/Year&gt;&lt;RecNum&gt;NICE2014&lt;/RecNum&gt;&lt;IDText&gt;Developing NICE guidelines: the manual&lt;/IDText&gt;&lt;MDL Ref_Type="Report"&gt;&lt;Ref_Type&gt;Report&lt;/Ref_Type&gt;&lt;Ref_ID&gt;NICE2014&lt;/Ref_ID&gt;&lt;Title_Primary&gt;Developing NICE guidelines: the manual&lt;/Title_Primary&gt;&lt;Authors_Primary&gt;National Institute for Health and Care Excellence&lt;/Authors_Primary&gt;&lt;Date_Primary&gt;2014&lt;/Date_Primary&gt;&lt;Keywords&gt;!standardref&lt;/Keywords&gt;&lt;Reprint&gt;Not in File&lt;/Reprint&gt;&lt;Pub_Place&gt;London&lt;/Pub_Place&gt;&lt;Publisher&gt;National Institute for Health and Care Excellence&lt;/Publisher&gt;&lt;Web_URL&gt;&lt;u&gt;http://www.nice.org.uk/article/PMG20/chapter/1%20Introduction%20and%20overview&lt;/u&gt;&lt;/Web_URL&gt;&lt;ZZ_WorkformID&gt;24&lt;/ZZ_WorkformID&gt;&lt;/MDL&gt;&lt;/Cite&gt;&lt;/Refman&gt;</w:instrText>
      </w:r>
      <w:r w:rsidR="001509B0">
        <w:rPr>
          <w:rFonts w:ascii="Calibri" w:eastAsia="Calibri" w:hAnsi="Calibri" w:cs="Times New Roman"/>
        </w:rPr>
        <w:fldChar w:fldCharType="separate"/>
      </w:r>
      <w:r w:rsidR="001509B0" w:rsidRPr="001509B0">
        <w:rPr>
          <w:rFonts w:ascii="Calibri" w:eastAsia="Calibri" w:hAnsi="Calibri" w:cs="Times New Roman"/>
          <w:noProof/>
          <w:vertAlign w:val="superscript"/>
        </w:rPr>
        <w:t>2</w:t>
      </w:r>
      <w:r w:rsidR="001509B0">
        <w:rPr>
          <w:rFonts w:ascii="Calibri" w:eastAsia="Calibri" w:hAnsi="Calibri" w:cs="Times New Roman"/>
        </w:rPr>
        <w:fldChar w:fldCharType="end"/>
      </w:r>
      <w:r w:rsidRPr="00140061">
        <w:rPr>
          <w:rFonts w:ascii="Calibri" w:eastAsia="Calibri" w:hAnsi="Calibri" w:cs="Times New Roman"/>
        </w:rPr>
        <w:t xml:space="preserve"> All searches were run up to</w:t>
      </w:r>
      <w:r w:rsidRPr="00140061">
        <w:rPr>
          <w:rFonts w:ascii="Calibri" w:eastAsia="Calibri" w:hAnsi="Calibri" w:cs="Times New Roman"/>
          <w:b/>
        </w:rPr>
        <w:t xml:space="preserve"> </w:t>
      </w:r>
      <w:r w:rsidR="00F45E58">
        <w:rPr>
          <w:rFonts w:ascii="Calibri" w:eastAsia="Calibri" w:hAnsi="Calibri" w:cs="Times New Roman"/>
          <w:b/>
        </w:rPr>
        <w:t>4 January 2016</w:t>
      </w:r>
      <w:r w:rsidRPr="00140061">
        <w:rPr>
          <w:rFonts w:ascii="Calibri" w:eastAsia="Calibri" w:hAnsi="Calibri" w:cs="Times New Roman"/>
          <w:b/>
        </w:rPr>
        <w:t xml:space="preserve"> </w:t>
      </w:r>
      <w:r w:rsidRPr="00140061">
        <w:rPr>
          <w:rFonts w:ascii="Calibri" w:eastAsia="Calibri" w:hAnsi="Calibri" w:cs="Times New Roman"/>
        </w:rPr>
        <w:t xml:space="preserve">unless otherwise stated. Any studies added to the databases after this date </w:t>
      </w:r>
      <w:r w:rsidR="00F67EA4">
        <w:rPr>
          <w:rFonts w:ascii="Calibri" w:eastAsia="Calibri" w:hAnsi="Calibri" w:cs="Times New Roman"/>
        </w:rPr>
        <w:t>(even t</w:t>
      </w:r>
      <w:r w:rsidR="00F67EA4" w:rsidRPr="006C6D63">
        <w:rPr>
          <w:rFonts w:ascii="Calibri" w:eastAsia="Calibri" w:hAnsi="Calibri" w:cs="Times New Roman"/>
        </w:rPr>
        <w:t xml:space="preserve">hose published prior to this date) </w:t>
      </w:r>
      <w:r w:rsidRPr="006C6D63">
        <w:rPr>
          <w:rFonts w:ascii="Calibri" w:eastAsia="Calibri" w:hAnsi="Calibri" w:cs="Times New Roman"/>
        </w:rPr>
        <w:t xml:space="preserve">were not included unless specifically stated in the text. </w:t>
      </w:r>
      <w:r w:rsidR="00F67EA4" w:rsidRPr="006C6D63">
        <w:rPr>
          <w:rFonts w:ascii="Calibri" w:eastAsia="Calibri" w:hAnsi="Calibri" w:cs="Times New Roman"/>
        </w:rPr>
        <w:t>W</w:t>
      </w:r>
      <w:r w:rsidR="00F67EA4" w:rsidRPr="006C6D63">
        <w:t xml:space="preserve">e do not routinely search for electronic, ahead of print or </w:t>
      </w:r>
      <w:r w:rsidR="008B27E1" w:rsidRPr="006C6D63">
        <w:t>‘</w:t>
      </w:r>
      <w:r w:rsidR="00F67EA4" w:rsidRPr="006C6D63">
        <w:t>online early</w:t>
      </w:r>
      <w:r w:rsidR="008B27E1" w:rsidRPr="006C6D63">
        <w:t>’</w:t>
      </w:r>
      <w:r w:rsidR="00F67EA4" w:rsidRPr="006C6D63">
        <w:t xml:space="preserve"> publications. </w:t>
      </w:r>
      <w:r w:rsidRPr="006C6D63">
        <w:rPr>
          <w:rFonts w:ascii="Calibri" w:eastAsia="Calibri" w:hAnsi="Calibri" w:cs="Times New Roman"/>
        </w:rPr>
        <w:t xml:space="preserve">Where possible </w:t>
      </w:r>
      <w:r w:rsidRPr="00140061">
        <w:rPr>
          <w:rFonts w:ascii="Calibri" w:eastAsia="Calibri" w:hAnsi="Calibri" w:cs="Times New Roman"/>
        </w:rPr>
        <w:t>searches were limited to retrieve material published in English.</w:t>
      </w:r>
    </w:p>
    <w:p w:rsidR="009D41EA" w:rsidRPr="00A65E44" w:rsidRDefault="009D41EA" w:rsidP="009D41EA">
      <w:pPr>
        <w:pStyle w:val="Caption"/>
        <w:rPr>
          <w:b w:val="0"/>
        </w:rPr>
      </w:pPr>
      <w:bookmarkStart w:id="23" w:name="_Ref382302556"/>
      <w:r>
        <w:t xml:space="preserve">Table </w:t>
      </w:r>
      <w:fldSimple w:instr=" SEQ Table \* ARABIC ">
        <w:r w:rsidR="00F6233B">
          <w:rPr>
            <w:noProof/>
          </w:rPr>
          <w:t>1</w:t>
        </w:r>
      </w:fldSimple>
      <w:bookmarkEnd w:id="23"/>
      <w:r>
        <w:t>:</w:t>
      </w:r>
      <w:r>
        <w:tab/>
        <w:t>Database date parameters</w:t>
      </w:r>
      <w:r w:rsidR="00645720">
        <w:t xml:space="preserve">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535"/>
        <w:gridCol w:w="4535"/>
      </w:tblGrid>
      <w:tr w:rsidR="009D41EA" w:rsidRPr="00DE3D10" w:rsidTr="00B65AE5">
        <w:trPr>
          <w:tblHeader/>
        </w:trPr>
        <w:tc>
          <w:tcPr>
            <w:tcW w:w="4535" w:type="dxa"/>
            <w:shd w:val="clear" w:color="auto" w:fill="C4C4C4"/>
            <w:vAlign w:val="bottom"/>
          </w:tcPr>
          <w:p w:rsidR="009D41EA" w:rsidRPr="00DE3D10" w:rsidRDefault="009D41EA" w:rsidP="00B65AE5">
            <w:pPr>
              <w:pStyle w:val="TableHeadingLeft"/>
              <w:rPr>
                <w:color w:val="000000"/>
              </w:rPr>
            </w:pPr>
            <w:r w:rsidRPr="00DE3D10">
              <w:rPr>
                <w:color w:val="000000"/>
              </w:rPr>
              <w:t>Database</w:t>
            </w:r>
          </w:p>
        </w:tc>
        <w:tc>
          <w:tcPr>
            <w:tcW w:w="4535" w:type="dxa"/>
            <w:shd w:val="clear" w:color="auto" w:fill="C4C4C4"/>
            <w:vAlign w:val="bottom"/>
          </w:tcPr>
          <w:p w:rsidR="009D41EA" w:rsidRPr="00DE3D10" w:rsidRDefault="009D41EA" w:rsidP="00B65AE5">
            <w:pPr>
              <w:pStyle w:val="TableHeadingLeft"/>
              <w:rPr>
                <w:color w:val="000000"/>
              </w:rPr>
            </w:pPr>
            <w:r w:rsidRPr="00DE3D10">
              <w:rPr>
                <w:color w:val="000000"/>
              </w:rPr>
              <w:t>Date</w:t>
            </w:r>
            <w:r>
              <w:rPr>
                <w:color w:val="000000"/>
              </w:rPr>
              <w:t>s</w:t>
            </w:r>
            <w:r w:rsidRPr="00DE3D10">
              <w:rPr>
                <w:color w:val="000000"/>
              </w:rPr>
              <w:t xml:space="preserve"> searched </w:t>
            </w:r>
          </w:p>
        </w:tc>
      </w:tr>
      <w:tr w:rsidR="009D41EA" w:rsidRPr="00DE3D10" w:rsidTr="00B65AE5">
        <w:tc>
          <w:tcPr>
            <w:tcW w:w="4535" w:type="dxa"/>
            <w:shd w:val="clear" w:color="auto" w:fill="E6E6E6"/>
          </w:tcPr>
          <w:p w:rsidR="009D41EA" w:rsidRPr="00DE3D10" w:rsidRDefault="009D41EA" w:rsidP="00B65AE5">
            <w:pPr>
              <w:pStyle w:val="TableTextLeft"/>
            </w:pPr>
            <w:r w:rsidRPr="00DE3D10">
              <w:t>Medline</w:t>
            </w:r>
          </w:p>
        </w:tc>
        <w:tc>
          <w:tcPr>
            <w:tcW w:w="4535" w:type="dxa"/>
            <w:shd w:val="clear" w:color="auto" w:fill="E6E6E6"/>
          </w:tcPr>
          <w:p w:rsidR="009D41EA" w:rsidRPr="00DE3D10" w:rsidRDefault="009D41EA" w:rsidP="002F131B">
            <w:pPr>
              <w:pStyle w:val="TableTextLeft"/>
            </w:pPr>
            <w:r w:rsidRPr="00A65E44">
              <w:t xml:space="preserve">1946 – </w:t>
            </w:r>
            <w:r w:rsidR="002F131B">
              <w:t>04 January 2016</w:t>
            </w:r>
          </w:p>
        </w:tc>
      </w:tr>
      <w:tr w:rsidR="009D41EA" w:rsidRPr="00DE3D10" w:rsidTr="00B65AE5">
        <w:tc>
          <w:tcPr>
            <w:tcW w:w="4535" w:type="dxa"/>
            <w:shd w:val="clear" w:color="auto" w:fill="E6E6E6"/>
          </w:tcPr>
          <w:p w:rsidR="009D41EA" w:rsidRPr="00DE3D10" w:rsidRDefault="009D41EA" w:rsidP="00B65AE5">
            <w:pPr>
              <w:pStyle w:val="TableTextLeft"/>
            </w:pPr>
            <w:r w:rsidRPr="00DE3D10">
              <w:t>Embase</w:t>
            </w:r>
          </w:p>
        </w:tc>
        <w:tc>
          <w:tcPr>
            <w:tcW w:w="4535" w:type="dxa"/>
            <w:shd w:val="clear" w:color="auto" w:fill="E6E6E6"/>
          </w:tcPr>
          <w:p w:rsidR="009D41EA" w:rsidRPr="00DE3D10" w:rsidRDefault="001419E6" w:rsidP="002F131B">
            <w:pPr>
              <w:pStyle w:val="TableTextLeft"/>
            </w:pPr>
            <w:r w:rsidRPr="00A65E44">
              <w:t>19</w:t>
            </w:r>
            <w:r>
              <w:t>74</w:t>
            </w:r>
            <w:r w:rsidRPr="00A65E44">
              <w:t xml:space="preserve"> </w:t>
            </w:r>
            <w:r w:rsidR="009D41EA" w:rsidRPr="00A65E44">
              <w:t>–</w:t>
            </w:r>
            <w:r w:rsidR="00B97BBC" w:rsidRPr="00A65E44">
              <w:t xml:space="preserve"> </w:t>
            </w:r>
            <w:r w:rsidR="00C47742" w:rsidRPr="00C47742">
              <w:t>2015 Week 52</w:t>
            </w:r>
          </w:p>
        </w:tc>
      </w:tr>
      <w:tr w:rsidR="009D41EA" w:rsidRPr="00DE3D10" w:rsidTr="00B65AE5">
        <w:tc>
          <w:tcPr>
            <w:tcW w:w="4535" w:type="dxa"/>
            <w:shd w:val="clear" w:color="auto" w:fill="E6E6E6"/>
          </w:tcPr>
          <w:p w:rsidR="009D41EA" w:rsidRPr="00DE3D10" w:rsidRDefault="009D41EA" w:rsidP="00B65AE5">
            <w:pPr>
              <w:pStyle w:val="TableTextLeft"/>
            </w:pPr>
            <w:r>
              <w:t xml:space="preserve">The </w:t>
            </w:r>
            <w:r w:rsidRPr="00DE3D10">
              <w:t>Cochrane Library</w:t>
            </w:r>
          </w:p>
        </w:tc>
        <w:tc>
          <w:tcPr>
            <w:tcW w:w="4535" w:type="dxa"/>
            <w:shd w:val="clear" w:color="auto" w:fill="E6E6E6"/>
          </w:tcPr>
          <w:p w:rsidR="009D41EA" w:rsidRPr="001C572A" w:rsidRDefault="009D41EA" w:rsidP="00B65AE5">
            <w:pPr>
              <w:pStyle w:val="TableTextLeft"/>
            </w:pPr>
            <w:r>
              <w:t xml:space="preserve">Cochrane Reviews to </w:t>
            </w:r>
            <w:r w:rsidR="002F131B" w:rsidRPr="002F131B">
              <w:t>Issue 1 of 12, January 2016</w:t>
            </w:r>
          </w:p>
          <w:p w:rsidR="009D41EA" w:rsidRPr="001C572A" w:rsidRDefault="009D41EA" w:rsidP="00B65AE5">
            <w:pPr>
              <w:pStyle w:val="TableTextLeft"/>
            </w:pPr>
            <w:r>
              <w:t xml:space="preserve">CENTRAL to </w:t>
            </w:r>
            <w:r w:rsidR="00550094" w:rsidRPr="00550094">
              <w:t>Issue 12 of 12, December 2015</w:t>
            </w:r>
          </w:p>
          <w:p w:rsidR="009D41EA" w:rsidRDefault="009D41EA" w:rsidP="00550094">
            <w:pPr>
              <w:pStyle w:val="TableTextLeft"/>
            </w:pPr>
            <w:r w:rsidRPr="001C572A">
              <w:t>DARE</w:t>
            </w:r>
            <w:r>
              <w:t xml:space="preserve"> </w:t>
            </w:r>
            <w:r w:rsidRPr="001C572A">
              <w:t xml:space="preserve">and NHSEED to </w:t>
            </w:r>
            <w:r w:rsidR="00550094" w:rsidRPr="00550094">
              <w:t>Issue 2 of 4, April 2015</w:t>
            </w:r>
          </w:p>
          <w:p w:rsidR="00550094" w:rsidRPr="001C572A" w:rsidRDefault="00550094" w:rsidP="00550094">
            <w:pPr>
              <w:pStyle w:val="TableTextLeft"/>
            </w:pPr>
            <w:r>
              <w:t xml:space="preserve">HTA </w:t>
            </w:r>
            <w:r w:rsidRPr="001C572A">
              <w:t xml:space="preserve">to </w:t>
            </w:r>
            <w:r w:rsidRPr="00550094">
              <w:t>Issue 4 of 4, October 2015</w:t>
            </w:r>
          </w:p>
        </w:tc>
      </w:tr>
      <w:tr w:rsidR="00B97BBC" w:rsidRPr="00DE3D10" w:rsidTr="00B65AE5">
        <w:tc>
          <w:tcPr>
            <w:tcW w:w="4535" w:type="dxa"/>
            <w:shd w:val="clear" w:color="auto" w:fill="E6E6E6"/>
          </w:tcPr>
          <w:p w:rsidR="00B97BBC" w:rsidRDefault="0030483F" w:rsidP="00B65AE5">
            <w:pPr>
              <w:pStyle w:val="TableTextLeft"/>
            </w:pPr>
            <w:r>
              <w:t>CINAHL</w:t>
            </w:r>
          </w:p>
        </w:tc>
        <w:tc>
          <w:tcPr>
            <w:tcW w:w="4535" w:type="dxa"/>
            <w:shd w:val="clear" w:color="auto" w:fill="E6E6E6"/>
          </w:tcPr>
          <w:p w:rsidR="00B97BBC" w:rsidRDefault="00B97BBC" w:rsidP="003739E6">
            <w:pPr>
              <w:pStyle w:val="TableTextLeft"/>
            </w:pPr>
            <w:r>
              <w:t xml:space="preserve">Inception – </w:t>
            </w:r>
            <w:r w:rsidR="003739E6">
              <w:t>04 January 2016</w:t>
            </w:r>
          </w:p>
        </w:tc>
      </w:tr>
      <w:tr w:rsidR="0030483F" w:rsidRPr="00DE3D10" w:rsidTr="00B65AE5">
        <w:tc>
          <w:tcPr>
            <w:tcW w:w="4535" w:type="dxa"/>
            <w:shd w:val="clear" w:color="auto" w:fill="E6E6E6"/>
          </w:tcPr>
          <w:p w:rsidR="0030483F" w:rsidRDefault="0030483F" w:rsidP="00B65AE5">
            <w:pPr>
              <w:pStyle w:val="TableTextLeft"/>
            </w:pPr>
            <w:r>
              <w:t>PsycINFO</w:t>
            </w:r>
          </w:p>
        </w:tc>
        <w:tc>
          <w:tcPr>
            <w:tcW w:w="4535" w:type="dxa"/>
            <w:shd w:val="clear" w:color="auto" w:fill="E6E6E6"/>
          </w:tcPr>
          <w:p w:rsidR="0030483F" w:rsidRDefault="003739E6" w:rsidP="00B97BBC">
            <w:pPr>
              <w:pStyle w:val="TableTextLeft"/>
            </w:pPr>
            <w:r>
              <w:t>Inception – 04 January 2016</w:t>
            </w:r>
          </w:p>
        </w:tc>
      </w:tr>
      <w:tr w:rsidR="0030483F" w:rsidRPr="00DE3D10" w:rsidTr="00B65AE5">
        <w:tc>
          <w:tcPr>
            <w:tcW w:w="4535" w:type="dxa"/>
            <w:shd w:val="clear" w:color="auto" w:fill="E6E6E6"/>
          </w:tcPr>
          <w:p w:rsidR="0030483F" w:rsidRDefault="0030483F" w:rsidP="00B65AE5">
            <w:pPr>
              <w:pStyle w:val="TableTextLeft"/>
            </w:pPr>
            <w:r>
              <w:t>AMED</w:t>
            </w:r>
          </w:p>
        </w:tc>
        <w:tc>
          <w:tcPr>
            <w:tcW w:w="4535" w:type="dxa"/>
            <w:shd w:val="clear" w:color="auto" w:fill="E6E6E6"/>
          </w:tcPr>
          <w:p w:rsidR="0030483F" w:rsidRDefault="003739E6" w:rsidP="00B97BBC">
            <w:pPr>
              <w:pStyle w:val="TableTextLeft"/>
            </w:pPr>
            <w:r>
              <w:t>Inception – 04 January 2016</w:t>
            </w:r>
          </w:p>
        </w:tc>
      </w:tr>
    </w:tbl>
    <w:p w:rsidR="00140061" w:rsidRPr="00140061" w:rsidRDefault="00140061" w:rsidP="00140061">
      <w:pPr>
        <w:rPr>
          <w:rFonts w:ascii="Calibri" w:eastAsia="Calibri" w:hAnsi="Calibri" w:cs="Times New Roman"/>
        </w:rPr>
      </w:pPr>
      <w:r w:rsidRPr="00140061">
        <w:rPr>
          <w:rFonts w:ascii="Calibri" w:eastAsia="Calibri" w:hAnsi="Calibri" w:cs="Times New Roman"/>
        </w:rPr>
        <w:t xml:space="preserve">Searches for the </w:t>
      </w:r>
      <w:r w:rsidRPr="00140061">
        <w:rPr>
          <w:rFonts w:ascii="Calibri" w:eastAsia="Calibri" w:hAnsi="Calibri" w:cs="Times New Roman"/>
          <w:b/>
        </w:rPr>
        <w:t>clinical reviews</w:t>
      </w:r>
      <w:r w:rsidRPr="00140061">
        <w:rPr>
          <w:rFonts w:ascii="Calibri" w:eastAsia="Calibri" w:hAnsi="Calibri" w:cs="Times New Roman"/>
        </w:rPr>
        <w:t xml:space="preserve"> were run in Medline (OVID), Embase (OVID) and the Cochrane Library (Wiley). </w:t>
      </w:r>
      <w:r w:rsidR="00A72AFE" w:rsidRPr="00A72AFE">
        <w:rPr>
          <w:rFonts w:ascii="Calibri" w:eastAsia="Calibri" w:hAnsi="Calibri" w:cs="Times New Roman"/>
        </w:rPr>
        <w:t xml:space="preserve">Additional searches were run in </w:t>
      </w:r>
      <w:r w:rsidR="00A72AFE" w:rsidRPr="003739E6">
        <w:rPr>
          <w:rFonts w:ascii="Calibri" w:eastAsia="Calibri" w:hAnsi="Calibri" w:cs="Times New Roman"/>
        </w:rPr>
        <w:t xml:space="preserve">CINAHL, </w:t>
      </w:r>
      <w:r w:rsidR="003739E6" w:rsidRPr="003739E6">
        <w:rPr>
          <w:rFonts w:ascii="Calibri" w:eastAsia="Calibri" w:hAnsi="Calibri" w:cs="Times New Roman"/>
        </w:rPr>
        <w:t>Cumulative Index to</w:t>
      </w:r>
      <w:r w:rsidR="00A72AFE" w:rsidRPr="003739E6">
        <w:rPr>
          <w:rFonts w:ascii="Calibri" w:eastAsia="Calibri" w:hAnsi="Calibri" w:cs="Times New Roman"/>
        </w:rPr>
        <w:t xml:space="preserve"> Nursing and Allied Health Literature (EBSCO), </w:t>
      </w:r>
      <w:r w:rsidR="00C90DAC" w:rsidRPr="003739E6">
        <w:rPr>
          <w:rFonts w:ascii="Calibri" w:eastAsia="Calibri" w:hAnsi="Calibri" w:cs="Times New Roman"/>
        </w:rPr>
        <w:t>PsycINFO (ProQuest</w:t>
      </w:r>
      <w:r w:rsidR="003739E6" w:rsidRPr="003739E6">
        <w:rPr>
          <w:rFonts w:ascii="Calibri" w:eastAsia="Calibri" w:hAnsi="Calibri" w:cs="Times New Roman"/>
        </w:rPr>
        <w:t>)</w:t>
      </w:r>
      <w:r w:rsidR="00A72AFE" w:rsidRPr="003739E6">
        <w:rPr>
          <w:rFonts w:ascii="Calibri" w:eastAsia="Calibri" w:hAnsi="Calibri" w:cs="Times New Roman"/>
        </w:rPr>
        <w:t xml:space="preserve">, </w:t>
      </w:r>
      <w:r w:rsidR="00C90DAC" w:rsidRPr="003739E6">
        <w:rPr>
          <w:rFonts w:ascii="Calibri" w:eastAsia="Calibri" w:hAnsi="Calibri" w:cs="Times New Roman"/>
        </w:rPr>
        <w:t>AMED, Allied an</w:t>
      </w:r>
      <w:r w:rsidR="00AC6A21">
        <w:rPr>
          <w:rFonts w:ascii="Calibri" w:eastAsia="Calibri" w:hAnsi="Calibri" w:cs="Times New Roman"/>
        </w:rPr>
        <w:t>d Complementary Medicine (Ovid)</w:t>
      </w:r>
      <w:r w:rsidR="00C90DAC" w:rsidRPr="003739E6">
        <w:rPr>
          <w:rFonts w:ascii="Calibri" w:eastAsia="Calibri" w:hAnsi="Calibri" w:cs="Times New Roman"/>
        </w:rPr>
        <w:t>,</w:t>
      </w:r>
      <w:r w:rsidR="00C90DAC">
        <w:rPr>
          <w:rFonts w:ascii="Calibri" w:eastAsia="Calibri" w:hAnsi="Calibri" w:cs="Times New Roman"/>
        </w:rPr>
        <w:t xml:space="preserve"> </w:t>
      </w:r>
      <w:r w:rsidR="00A72AFE" w:rsidRPr="00A72AFE">
        <w:rPr>
          <w:rFonts w:ascii="Calibri" w:eastAsia="Calibri" w:hAnsi="Calibri" w:cs="Times New Roman"/>
        </w:rPr>
        <w:t>see Table 2.</w:t>
      </w:r>
    </w:p>
    <w:p w:rsidR="00C90DAC" w:rsidRPr="001B1F98" w:rsidRDefault="00C90DAC" w:rsidP="00C90DAC">
      <w:pPr>
        <w:pStyle w:val="Caption"/>
      </w:pPr>
      <w:r>
        <w:t>Table 2:</w:t>
      </w:r>
      <w:r>
        <w:tab/>
        <w:t xml:space="preserve">Databases searched </w:t>
      </w:r>
    </w:p>
    <w:tbl>
      <w:tblPr>
        <w:tblW w:w="9072" w:type="dxa"/>
        <w:tblInd w:w="108" w:type="dxa"/>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3686"/>
        <w:gridCol w:w="1984"/>
        <w:gridCol w:w="3402"/>
      </w:tblGrid>
      <w:tr w:rsidR="00C90DAC" w:rsidRPr="00DE3D10" w:rsidTr="007F6E2A">
        <w:trPr>
          <w:tblHeader/>
        </w:trPr>
        <w:tc>
          <w:tcPr>
            <w:tcW w:w="3686" w:type="dxa"/>
            <w:shd w:val="clear" w:color="auto" w:fill="C4C4C4"/>
            <w:vAlign w:val="bottom"/>
          </w:tcPr>
          <w:p w:rsidR="00C90DAC" w:rsidRPr="00DE3D10" w:rsidRDefault="00C90DAC" w:rsidP="00DD79A3">
            <w:pPr>
              <w:pStyle w:val="TableHeadingLeft"/>
              <w:rPr>
                <w:color w:val="000000"/>
              </w:rPr>
            </w:pPr>
            <w:r>
              <w:rPr>
                <w:color w:val="000000"/>
              </w:rPr>
              <w:t>Question</w:t>
            </w:r>
          </w:p>
        </w:tc>
        <w:tc>
          <w:tcPr>
            <w:tcW w:w="1984" w:type="dxa"/>
            <w:shd w:val="clear" w:color="auto" w:fill="C4C4C4"/>
          </w:tcPr>
          <w:p w:rsidR="00C90DAC" w:rsidRDefault="00C90DAC" w:rsidP="00DD79A3">
            <w:pPr>
              <w:pStyle w:val="TableHeadingLeft"/>
              <w:rPr>
                <w:color w:val="000000"/>
              </w:rPr>
            </w:pPr>
            <w:r>
              <w:rPr>
                <w:color w:val="000000"/>
              </w:rPr>
              <w:t>Question number</w:t>
            </w:r>
          </w:p>
        </w:tc>
        <w:tc>
          <w:tcPr>
            <w:tcW w:w="3402" w:type="dxa"/>
            <w:shd w:val="clear" w:color="auto" w:fill="C4C4C4"/>
            <w:vAlign w:val="bottom"/>
          </w:tcPr>
          <w:p w:rsidR="00C90DAC" w:rsidRPr="00DE3D10" w:rsidRDefault="00C90DAC" w:rsidP="00DD79A3">
            <w:pPr>
              <w:pStyle w:val="TableHeadingLeft"/>
              <w:rPr>
                <w:color w:val="000000"/>
              </w:rPr>
            </w:pPr>
            <w:r>
              <w:rPr>
                <w:color w:val="000000"/>
              </w:rPr>
              <w:t>Databases</w:t>
            </w:r>
          </w:p>
        </w:tc>
      </w:tr>
      <w:tr w:rsidR="00D4353B" w:rsidRPr="00DE3D10" w:rsidTr="007F6E2A">
        <w:tc>
          <w:tcPr>
            <w:tcW w:w="3686" w:type="dxa"/>
            <w:shd w:val="clear" w:color="auto" w:fill="E6E6E6"/>
          </w:tcPr>
          <w:p w:rsidR="00D4353B" w:rsidRDefault="00D4353B" w:rsidP="00DD79A3">
            <w:pPr>
              <w:pStyle w:val="TableTextLeft"/>
            </w:pPr>
            <w:r>
              <w:t>Barriers</w:t>
            </w:r>
          </w:p>
        </w:tc>
        <w:tc>
          <w:tcPr>
            <w:tcW w:w="1984" w:type="dxa"/>
            <w:shd w:val="clear" w:color="auto" w:fill="E6E6E6"/>
          </w:tcPr>
          <w:p w:rsidR="00D4353B" w:rsidRDefault="00D4353B" w:rsidP="00DD79A3">
            <w:pPr>
              <w:pStyle w:val="TableTextLeft"/>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_Ref441832847 \r \h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t>A.4.4</w:t>
            </w:r>
            <w:r>
              <w:rPr>
                <w:rFonts w:ascii="Calibri" w:eastAsia="Calibri" w:hAnsi="Calibri" w:cs="Times New Roman"/>
              </w:rPr>
              <w:fldChar w:fldCharType="end"/>
            </w:r>
          </w:p>
        </w:tc>
        <w:tc>
          <w:tcPr>
            <w:tcW w:w="3402" w:type="dxa"/>
            <w:shd w:val="clear" w:color="auto" w:fill="E6E6E6"/>
          </w:tcPr>
          <w:p w:rsidR="00D4353B" w:rsidRDefault="00D4353B" w:rsidP="00DD79A3">
            <w:pPr>
              <w:pStyle w:val="TableTextLeft"/>
            </w:pPr>
            <w:r>
              <w:t>Medline, Embase, CINAHL, PsycINFO</w:t>
            </w:r>
          </w:p>
        </w:tc>
      </w:tr>
      <w:tr w:rsidR="00D4353B" w:rsidRPr="00DE3D10" w:rsidTr="007F6E2A">
        <w:tc>
          <w:tcPr>
            <w:tcW w:w="3686" w:type="dxa"/>
            <w:shd w:val="clear" w:color="auto" w:fill="E6E6E6"/>
          </w:tcPr>
          <w:p w:rsidR="00D4353B" w:rsidRPr="00DE3D10" w:rsidRDefault="00D4353B" w:rsidP="00DD79A3">
            <w:pPr>
              <w:pStyle w:val="TableTextLeft"/>
            </w:pPr>
            <w:r>
              <w:t>Burden of treatment</w:t>
            </w:r>
          </w:p>
        </w:tc>
        <w:tc>
          <w:tcPr>
            <w:tcW w:w="1984" w:type="dxa"/>
            <w:shd w:val="clear" w:color="auto" w:fill="E6E6E6"/>
          </w:tcPr>
          <w:p w:rsidR="00D4353B" w:rsidRDefault="00D4353B" w:rsidP="00DD79A3">
            <w:pPr>
              <w:pStyle w:val="TableTextLeft"/>
            </w:pPr>
            <w:r>
              <w:fldChar w:fldCharType="begin"/>
            </w:r>
            <w:r>
              <w:instrText xml:space="preserve"> REF _Ref441832855 \r \h </w:instrText>
            </w:r>
            <w:r>
              <w:fldChar w:fldCharType="separate"/>
            </w:r>
            <w:r>
              <w:t>A.4.5</w:t>
            </w:r>
            <w:r>
              <w:fldChar w:fldCharType="end"/>
            </w:r>
          </w:p>
        </w:tc>
        <w:tc>
          <w:tcPr>
            <w:tcW w:w="3402" w:type="dxa"/>
            <w:shd w:val="clear" w:color="auto" w:fill="E6E6E6"/>
          </w:tcPr>
          <w:p w:rsidR="00D4353B" w:rsidRPr="00CA245A" w:rsidRDefault="00D4353B" w:rsidP="00DD79A3">
            <w:pPr>
              <w:pStyle w:val="TableTextLeft"/>
            </w:pPr>
            <w:r>
              <w:t>Medline, Embase, the Cochrane Library, CINAHL, PsycINFO</w:t>
            </w:r>
          </w:p>
        </w:tc>
      </w:tr>
      <w:tr w:rsidR="00D4353B" w:rsidRPr="00DE3D10" w:rsidTr="007F6E2A">
        <w:tc>
          <w:tcPr>
            <w:tcW w:w="3686" w:type="dxa"/>
            <w:shd w:val="clear" w:color="auto" w:fill="E6E6E6"/>
          </w:tcPr>
          <w:p w:rsidR="00D4353B" w:rsidRDefault="00D4353B" w:rsidP="00DD79A3">
            <w:pPr>
              <w:pStyle w:val="TableTextLeft"/>
            </w:pPr>
            <w:r>
              <w:t>Expert patient programmes</w:t>
            </w:r>
          </w:p>
        </w:tc>
        <w:tc>
          <w:tcPr>
            <w:tcW w:w="1984" w:type="dxa"/>
            <w:shd w:val="clear" w:color="auto" w:fill="E6E6E6"/>
          </w:tcPr>
          <w:p w:rsidR="00D4353B" w:rsidRDefault="00D4353B" w:rsidP="00DD79A3">
            <w:pPr>
              <w:pStyle w:val="TableTextLeft"/>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_Ref441832921 \r \h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t>A.4.12</w:t>
            </w:r>
            <w:r>
              <w:rPr>
                <w:rFonts w:ascii="Calibri" w:eastAsia="Calibri" w:hAnsi="Calibri" w:cs="Times New Roman"/>
              </w:rPr>
              <w:fldChar w:fldCharType="end"/>
            </w:r>
          </w:p>
        </w:tc>
        <w:tc>
          <w:tcPr>
            <w:tcW w:w="3402" w:type="dxa"/>
            <w:shd w:val="clear" w:color="auto" w:fill="E6E6E6"/>
          </w:tcPr>
          <w:p w:rsidR="00D4353B" w:rsidRDefault="00D4353B" w:rsidP="00DD79A3">
            <w:pPr>
              <w:pStyle w:val="TableTextLeft"/>
            </w:pPr>
            <w:r>
              <w:t>Medline, Embase, the Cochrane Library</w:t>
            </w:r>
          </w:p>
        </w:tc>
      </w:tr>
      <w:tr w:rsidR="00D4353B" w:rsidRPr="00DE3D10" w:rsidTr="007F6E2A">
        <w:tc>
          <w:tcPr>
            <w:tcW w:w="3686" w:type="dxa"/>
            <w:shd w:val="clear" w:color="auto" w:fill="E6E6E6"/>
          </w:tcPr>
          <w:p w:rsidR="00D4353B" w:rsidRPr="00DE3D10" w:rsidRDefault="00D4353B" w:rsidP="00DD79A3">
            <w:pPr>
              <w:pStyle w:val="TableTextLeft"/>
            </w:pPr>
            <w:r>
              <w:t>Format of consultation</w:t>
            </w:r>
          </w:p>
        </w:tc>
        <w:tc>
          <w:tcPr>
            <w:tcW w:w="1984" w:type="dxa"/>
            <w:shd w:val="clear" w:color="auto" w:fill="E6E6E6"/>
          </w:tcPr>
          <w:p w:rsidR="00D4353B" w:rsidRDefault="00D4353B" w:rsidP="00DD79A3">
            <w:pPr>
              <w:pStyle w:val="TableTextLeft"/>
            </w:pPr>
            <w:r>
              <w:fldChar w:fldCharType="begin"/>
            </w:r>
            <w:r>
              <w:instrText xml:space="preserve"> REF _Ref441832928 \r \h </w:instrText>
            </w:r>
            <w:r>
              <w:fldChar w:fldCharType="separate"/>
            </w:r>
            <w:r>
              <w:t>A.4.13</w:t>
            </w:r>
            <w:r>
              <w:fldChar w:fldCharType="end"/>
            </w:r>
          </w:p>
        </w:tc>
        <w:tc>
          <w:tcPr>
            <w:tcW w:w="3402" w:type="dxa"/>
            <w:shd w:val="clear" w:color="auto" w:fill="E6E6E6"/>
          </w:tcPr>
          <w:p w:rsidR="00D4353B" w:rsidRPr="00CA245A" w:rsidRDefault="00D4353B" w:rsidP="00DD79A3">
            <w:pPr>
              <w:pStyle w:val="TableTextLeft"/>
            </w:pPr>
            <w:r>
              <w:t>Medline, Embase, the Cochrane Library</w:t>
            </w:r>
          </w:p>
        </w:tc>
      </w:tr>
      <w:tr w:rsidR="00D4353B" w:rsidRPr="00DE3D10" w:rsidTr="007F6E2A">
        <w:tc>
          <w:tcPr>
            <w:tcW w:w="3686" w:type="dxa"/>
            <w:shd w:val="clear" w:color="auto" w:fill="E6E6E6"/>
          </w:tcPr>
          <w:p w:rsidR="00D4353B" w:rsidRDefault="00D4353B" w:rsidP="00DD79A3">
            <w:pPr>
              <w:pStyle w:val="TableTextLeft"/>
            </w:pPr>
            <w:r>
              <w:t>Frailty assessment</w:t>
            </w:r>
          </w:p>
        </w:tc>
        <w:tc>
          <w:tcPr>
            <w:tcW w:w="1984" w:type="dxa"/>
            <w:shd w:val="clear" w:color="auto" w:fill="E6E6E6"/>
          </w:tcPr>
          <w:p w:rsidR="00D4353B" w:rsidRDefault="00D4353B" w:rsidP="00DD79A3">
            <w:pPr>
              <w:pStyle w:val="TableTextLeft"/>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_Ref441832888 \r \h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t>A.4.9</w:t>
            </w:r>
            <w:r>
              <w:rPr>
                <w:rFonts w:ascii="Calibri" w:eastAsia="Calibri" w:hAnsi="Calibri" w:cs="Times New Roman"/>
              </w:rPr>
              <w:fldChar w:fldCharType="end"/>
            </w:r>
          </w:p>
        </w:tc>
        <w:tc>
          <w:tcPr>
            <w:tcW w:w="3402" w:type="dxa"/>
            <w:shd w:val="clear" w:color="auto" w:fill="E6E6E6"/>
          </w:tcPr>
          <w:p w:rsidR="00D4353B" w:rsidRDefault="00D4353B" w:rsidP="00DD79A3">
            <w:pPr>
              <w:pStyle w:val="TableTextLeft"/>
            </w:pPr>
            <w:r>
              <w:t>Medline, Embase, the Cochrane Library</w:t>
            </w:r>
          </w:p>
        </w:tc>
      </w:tr>
      <w:tr w:rsidR="00D4353B" w:rsidRPr="00DE3D10" w:rsidTr="007F6E2A">
        <w:tc>
          <w:tcPr>
            <w:tcW w:w="3686" w:type="dxa"/>
            <w:shd w:val="clear" w:color="auto" w:fill="E6E6E6"/>
          </w:tcPr>
          <w:p w:rsidR="00D4353B" w:rsidRDefault="00D4353B" w:rsidP="00DD79A3">
            <w:pPr>
              <w:pStyle w:val="TableTextLeft"/>
            </w:pPr>
            <w:r>
              <w:t>Holistic assessment</w:t>
            </w:r>
          </w:p>
        </w:tc>
        <w:tc>
          <w:tcPr>
            <w:tcW w:w="1984" w:type="dxa"/>
            <w:shd w:val="clear" w:color="auto" w:fill="E6E6E6"/>
          </w:tcPr>
          <w:p w:rsidR="00D4353B" w:rsidRDefault="00D4353B" w:rsidP="00DD79A3">
            <w:pPr>
              <w:pStyle w:val="TableTextLeft"/>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_Ref438473861 \r \h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t>A.4.11</w:t>
            </w:r>
            <w:r>
              <w:rPr>
                <w:rFonts w:ascii="Calibri" w:eastAsia="Calibri" w:hAnsi="Calibri" w:cs="Times New Roman"/>
              </w:rPr>
              <w:fldChar w:fldCharType="end"/>
            </w:r>
          </w:p>
        </w:tc>
        <w:tc>
          <w:tcPr>
            <w:tcW w:w="3402" w:type="dxa"/>
            <w:shd w:val="clear" w:color="auto" w:fill="E6E6E6"/>
          </w:tcPr>
          <w:p w:rsidR="00D4353B" w:rsidRDefault="00D4353B" w:rsidP="00DD79A3">
            <w:pPr>
              <w:pStyle w:val="TableTextLeft"/>
            </w:pPr>
            <w:r>
              <w:t>Medline, Embase, the Cochrane Library</w:t>
            </w:r>
          </w:p>
        </w:tc>
      </w:tr>
      <w:tr w:rsidR="00D4353B" w:rsidRPr="00DE3D10" w:rsidTr="007F6E2A">
        <w:tc>
          <w:tcPr>
            <w:tcW w:w="3686" w:type="dxa"/>
            <w:shd w:val="clear" w:color="auto" w:fill="E6E6E6"/>
          </w:tcPr>
          <w:p w:rsidR="00D4353B" w:rsidRDefault="00D4353B" w:rsidP="00F6233B">
            <w:pPr>
              <w:pStyle w:val="TableTextLeft"/>
            </w:pPr>
            <w:r>
              <w:t>Identification: polypharmacy</w:t>
            </w:r>
          </w:p>
        </w:tc>
        <w:tc>
          <w:tcPr>
            <w:tcW w:w="1984" w:type="dxa"/>
            <w:shd w:val="clear" w:color="auto" w:fill="E6E6E6"/>
          </w:tcPr>
          <w:p w:rsidR="00D4353B" w:rsidRDefault="00D4353B" w:rsidP="00DD79A3">
            <w:pPr>
              <w:pStyle w:val="TableTextLeft"/>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_Ref441832830 \r \h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t>A.4.2</w:t>
            </w:r>
            <w:r>
              <w:rPr>
                <w:rFonts w:ascii="Calibri" w:eastAsia="Calibri" w:hAnsi="Calibri" w:cs="Times New Roman"/>
              </w:rPr>
              <w:fldChar w:fldCharType="end"/>
            </w:r>
          </w:p>
        </w:tc>
        <w:tc>
          <w:tcPr>
            <w:tcW w:w="3402" w:type="dxa"/>
            <w:shd w:val="clear" w:color="auto" w:fill="E6E6E6"/>
          </w:tcPr>
          <w:p w:rsidR="00D4353B" w:rsidRDefault="00D4353B" w:rsidP="00DD79A3">
            <w:pPr>
              <w:pStyle w:val="TableTextLeft"/>
            </w:pPr>
            <w:r>
              <w:t>Medline, Embase, the Cochrane Library</w:t>
            </w:r>
          </w:p>
        </w:tc>
      </w:tr>
      <w:tr w:rsidR="00D4353B" w:rsidRPr="00DE3D10" w:rsidTr="007F6E2A">
        <w:tc>
          <w:tcPr>
            <w:tcW w:w="3686" w:type="dxa"/>
            <w:shd w:val="clear" w:color="auto" w:fill="E6E6E6"/>
          </w:tcPr>
          <w:p w:rsidR="00D4353B" w:rsidRDefault="00D4353B" w:rsidP="00F6233B">
            <w:pPr>
              <w:pStyle w:val="TableTextLeft"/>
            </w:pPr>
            <w:r>
              <w:t>Identification: risk tools</w:t>
            </w:r>
          </w:p>
        </w:tc>
        <w:tc>
          <w:tcPr>
            <w:tcW w:w="1984" w:type="dxa"/>
            <w:shd w:val="clear" w:color="auto" w:fill="E6E6E6"/>
          </w:tcPr>
          <w:p w:rsidR="00D4353B" w:rsidRDefault="00D4353B" w:rsidP="00DD79A3">
            <w:pPr>
              <w:pStyle w:val="TableTextLeft"/>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_Ref441832805 \r \h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t>A.4.1</w:t>
            </w:r>
            <w:r>
              <w:rPr>
                <w:rFonts w:ascii="Calibri" w:eastAsia="Calibri" w:hAnsi="Calibri" w:cs="Times New Roman"/>
              </w:rPr>
              <w:fldChar w:fldCharType="end"/>
            </w:r>
          </w:p>
        </w:tc>
        <w:tc>
          <w:tcPr>
            <w:tcW w:w="3402" w:type="dxa"/>
            <w:shd w:val="clear" w:color="auto" w:fill="E6E6E6"/>
          </w:tcPr>
          <w:p w:rsidR="00D4353B" w:rsidRDefault="00D4353B" w:rsidP="00DD79A3">
            <w:pPr>
              <w:pStyle w:val="TableTextLeft"/>
            </w:pPr>
            <w:r>
              <w:t>Medline, Embase, the Cochrane Library</w:t>
            </w:r>
          </w:p>
        </w:tc>
      </w:tr>
      <w:tr w:rsidR="00D4353B" w:rsidRPr="00DE3D10" w:rsidTr="007F6E2A">
        <w:tc>
          <w:tcPr>
            <w:tcW w:w="3686" w:type="dxa"/>
            <w:shd w:val="clear" w:color="auto" w:fill="E6E6E6"/>
          </w:tcPr>
          <w:p w:rsidR="00D4353B" w:rsidRDefault="00D4353B" w:rsidP="00F6233B">
            <w:pPr>
              <w:pStyle w:val="TableTextLeft"/>
            </w:pPr>
            <w:r>
              <w:t>Models of care</w:t>
            </w:r>
          </w:p>
        </w:tc>
        <w:tc>
          <w:tcPr>
            <w:tcW w:w="1984" w:type="dxa"/>
            <w:shd w:val="clear" w:color="auto" w:fill="E6E6E6"/>
          </w:tcPr>
          <w:p w:rsidR="00D4353B" w:rsidRDefault="00D4353B" w:rsidP="00DD79A3">
            <w:pPr>
              <w:pStyle w:val="TableTextLeft"/>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_Ref441832896 \r \h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t>A.4.10</w:t>
            </w:r>
            <w:r>
              <w:rPr>
                <w:rFonts w:ascii="Calibri" w:eastAsia="Calibri" w:hAnsi="Calibri" w:cs="Times New Roman"/>
              </w:rPr>
              <w:fldChar w:fldCharType="end"/>
            </w:r>
          </w:p>
        </w:tc>
        <w:tc>
          <w:tcPr>
            <w:tcW w:w="3402" w:type="dxa"/>
            <w:shd w:val="clear" w:color="auto" w:fill="E6E6E6"/>
          </w:tcPr>
          <w:p w:rsidR="00D4353B" w:rsidRDefault="00D4353B" w:rsidP="00DD79A3">
            <w:pPr>
              <w:pStyle w:val="TableTextLeft"/>
            </w:pPr>
            <w:r>
              <w:t>Medline, Embase, the Cochrane Library, CINAHL, AMED</w:t>
            </w:r>
          </w:p>
        </w:tc>
      </w:tr>
      <w:tr w:rsidR="00D4353B" w:rsidRPr="00DE3D10" w:rsidTr="007F6E2A">
        <w:tc>
          <w:tcPr>
            <w:tcW w:w="3686" w:type="dxa"/>
            <w:shd w:val="clear" w:color="auto" w:fill="E6E6E6"/>
          </w:tcPr>
          <w:p w:rsidR="00D4353B" w:rsidRDefault="00D4353B" w:rsidP="00DD79A3">
            <w:pPr>
              <w:pStyle w:val="TableTextLeft"/>
            </w:pPr>
            <w:r>
              <w:t>Principles</w:t>
            </w:r>
          </w:p>
        </w:tc>
        <w:tc>
          <w:tcPr>
            <w:tcW w:w="1984" w:type="dxa"/>
            <w:shd w:val="clear" w:color="auto" w:fill="E6E6E6"/>
          </w:tcPr>
          <w:p w:rsidR="00D4353B" w:rsidRDefault="00D4353B" w:rsidP="00DD79A3">
            <w:pPr>
              <w:pStyle w:val="TableTextLeft"/>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_Ref441832839 \r \h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t>A.4.3</w:t>
            </w:r>
            <w:r>
              <w:rPr>
                <w:rFonts w:ascii="Calibri" w:eastAsia="Calibri" w:hAnsi="Calibri" w:cs="Times New Roman"/>
              </w:rPr>
              <w:fldChar w:fldCharType="end"/>
            </w:r>
          </w:p>
        </w:tc>
        <w:tc>
          <w:tcPr>
            <w:tcW w:w="3402" w:type="dxa"/>
            <w:shd w:val="clear" w:color="auto" w:fill="E6E6E6"/>
          </w:tcPr>
          <w:p w:rsidR="00D4353B" w:rsidRDefault="00D4353B" w:rsidP="00996A4B">
            <w:pPr>
              <w:pStyle w:val="TableTextLeft"/>
            </w:pPr>
            <w:r>
              <w:t>Medline, Embase</w:t>
            </w:r>
          </w:p>
        </w:tc>
      </w:tr>
      <w:tr w:rsidR="00D4353B" w:rsidRPr="00DE3D10" w:rsidTr="007F6E2A">
        <w:tc>
          <w:tcPr>
            <w:tcW w:w="3686" w:type="dxa"/>
            <w:shd w:val="clear" w:color="auto" w:fill="E6E6E6"/>
          </w:tcPr>
          <w:p w:rsidR="00D4353B" w:rsidRDefault="00D4353B" w:rsidP="00DD79A3">
            <w:pPr>
              <w:pStyle w:val="TableTextLeft"/>
            </w:pPr>
            <w:r>
              <w:t>Stopping treatment: antihypertensives</w:t>
            </w:r>
          </w:p>
        </w:tc>
        <w:tc>
          <w:tcPr>
            <w:tcW w:w="1984" w:type="dxa"/>
            <w:shd w:val="clear" w:color="auto" w:fill="E6E6E6"/>
          </w:tcPr>
          <w:p w:rsidR="00D4353B" w:rsidRDefault="00D4353B" w:rsidP="00DD79A3">
            <w:pPr>
              <w:pStyle w:val="TableTextLeft"/>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_Ref438475945 \r \h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t>A.4.6</w:t>
            </w:r>
            <w:r>
              <w:rPr>
                <w:rFonts w:ascii="Calibri" w:eastAsia="Calibri" w:hAnsi="Calibri" w:cs="Times New Roman"/>
              </w:rPr>
              <w:fldChar w:fldCharType="end"/>
            </w:r>
          </w:p>
        </w:tc>
        <w:tc>
          <w:tcPr>
            <w:tcW w:w="3402" w:type="dxa"/>
            <w:shd w:val="clear" w:color="auto" w:fill="E6E6E6"/>
          </w:tcPr>
          <w:p w:rsidR="00D4353B" w:rsidRDefault="00D4353B" w:rsidP="00DD79A3">
            <w:pPr>
              <w:pStyle w:val="TableTextLeft"/>
            </w:pPr>
            <w:r>
              <w:t>Medline, Embase, the Cochrane Library</w:t>
            </w:r>
          </w:p>
        </w:tc>
      </w:tr>
      <w:tr w:rsidR="00D4353B" w:rsidRPr="00DE3D10" w:rsidTr="007F6E2A">
        <w:tc>
          <w:tcPr>
            <w:tcW w:w="3686" w:type="dxa"/>
            <w:shd w:val="clear" w:color="auto" w:fill="E6E6E6"/>
          </w:tcPr>
          <w:p w:rsidR="00D4353B" w:rsidRDefault="00D4353B" w:rsidP="00DD79A3">
            <w:pPr>
              <w:pStyle w:val="TableTextLeft"/>
            </w:pPr>
            <w:r>
              <w:t>Stopping treatment: bisphosphonates</w:t>
            </w:r>
          </w:p>
        </w:tc>
        <w:tc>
          <w:tcPr>
            <w:tcW w:w="1984" w:type="dxa"/>
            <w:shd w:val="clear" w:color="auto" w:fill="E6E6E6"/>
          </w:tcPr>
          <w:p w:rsidR="00D4353B" w:rsidRDefault="00D4353B" w:rsidP="00DD79A3">
            <w:pPr>
              <w:pStyle w:val="TableTextLeft"/>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_Ref438476112 \r \h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t>A.4.7</w:t>
            </w:r>
            <w:r>
              <w:rPr>
                <w:rFonts w:ascii="Calibri" w:eastAsia="Calibri" w:hAnsi="Calibri" w:cs="Times New Roman"/>
              </w:rPr>
              <w:fldChar w:fldCharType="end"/>
            </w:r>
          </w:p>
        </w:tc>
        <w:tc>
          <w:tcPr>
            <w:tcW w:w="3402" w:type="dxa"/>
            <w:shd w:val="clear" w:color="auto" w:fill="E6E6E6"/>
          </w:tcPr>
          <w:p w:rsidR="00D4353B" w:rsidRDefault="00D4353B" w:rsidP="00DD79A3">
            <w:pPr>
              <w:pStyle w:val="TableTextLeft"/>
            </w:pPr>
            <w:r>
              <w:t>Medline, Embase, the Cochrane Library</w:t>
            </w:r>
          </w:p>
        </w:tc>
      </w:tr>
      <w:tr w:rsidR="00D4353B" w:rsidRPr="00DE3D10" w:rsidTr="007F6E2A">
        <w:tc>
          <w:tcPr>
            <w:tcW w:w="3686" w:type="dxa"/>
            <w:shd w:val="clear" w:color="auto" w:fill="E6E6E6"/>
          </w:tcPr>
          <w:p w:rsidR="00D4353B" w:rsidRDefault="00D4353B" w:rsidP="00DD79A3">
            <w:pPr>
              <w:pStyle w:val="TableTextLeft"/>
            </w:pPr>
            <w:r>
              <w:t>Stopping treatment: statins</w:t>
            </w:r>
          </w:p>
        </w:tc>
        <w:tc>
          <w:tcPr>
            <w:tcW w:w="1984" w:type="dxa"/>
            <w:shd w:val="clear" w:color="auto" w:fill="E6E6E6"/>
          </w:tcPr>
          <w:p w:rsidR="00D4353B" w:rsidRDefault="00D4353B" w:rsidP="00DD79A3">
            <w:pPr>
              <w:pStyle w:val="TableTextLeft"/>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REF _Ref441832879 \r \h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t>A.4.8</w:t>
            </w:r>
            <w:r>
              <w:rPr>
                <w:rFonts w:ascii="Calibri" w:eastAsia="Calibri" w:hAnsi="Calibri" w:cs="Times New Roman"/>
              </w:rPr>
              <w:fldChar w:fldCharType="end"/>
            </w:r>
          </w:p>
        </w:tc>
        <w:tc>
          <w:tcPr>
            <w:tcW w:w="3402" w:type="dxa"/>
            <w:shd w:val="clear" w:color="auto" w:fill="E6E6E6"/>
          </w:tcPr>
          <w:p w:rsidR="00D4353B" w:rsidRDefault="00D4353B" w:rsidP="00DD79A3">
            <w:pPr>
              <w:pStyle w:val="TableTextLeft"/>
            </w:pPr>
            <w:r>
              <w:t>Medline, Embase, the Cochrane Library</w:t>
            </w:r>
          </w:p>
        </w:tc>
      </w:tr>
    </w:tbl>
    <w:p w:rsidR="00140061" w:rsidRPr="00B93980" w:rsidRDefault="00B93980" w:rsidP="00B93980">
      <w:r>
        <w:lastRenderedPageBreak/>
        <w:t xml:space="preserve">Searches for </w:t>
      </w:r>
      <w:r>
        <w:rPr>
          <w:b/>
          <w:bCs/>
        </w:rPr>
        <w:t>intervention and diagnostic studies</w:t>
      </w:r>
      <w:r>
        <w:t xml:space="preserve"> were usually constructed using a PICO format</w:t>
      </w:r>
      <w:r>
        <w:rPr>
          <w:b/>
          <w:bCs/>
        </w:rPr>
        <w:t xml:space="preserve"> </w:t>
      </w:r>
      <w:r>
        <w:t>where population (P) terms were combined with Intervention (I) and sometimes Comparison (C) terms. An intervention can be a drug, a procedure or a diagnostic test. Outcomes (O) are rarely used in search strategies for interventions. Search filters were also added t</w:t>
      </w:r>
      <w:r w:rsidR="00C90DAC">
        <w:t>o the search where appropriate.</w:t>
      </w:r>
    </w:p>
    <w:p w:rsidR="00C90DAC" w:rsidRPr="00C90DAC" w:rsidRDefault="00C90DAC" w:rsidP="00C90DAC">
      <w:pPr>
        <w:rPr>
          <w:rFonts w:ascii="Calibri" w:eastAsia="Calibri" w:hAnsi="Calibri" w:cs="Times New Roman"/>
        </w:rPr>
      </w:pPr>
      <w:r w:rsidRPr="00C90DAC">
        <w:rPr>
          <w:rFonts w:ascii="Calibri" w:eastAsia="Calibri" w:hAnsi="Calibri" w:cs="Times New Roman"/>
        </w:rPr>
        <w:t>Searches for the health economic re</w:t>
      </w:r>
      <w:r w:rsidR="005E32F8">
        <w:rPr>
          <w:rFonts w:ascii="Calibri" w:eastAsia="Calibri" w:hAnsi="Calibri" w:cs="Times New Roman"/>
        </w:rPr>
        <w:t>views were run in Medline, Embase</w:t>
      </w:r>
      <w:r w:rsidRPr="00C90DAC">
        <w:rPr>
          <w:rFonts w:ascii="Calibri" w:eastAsia="Calibri" w:hAnsi="Calibri" w:cs="Times New Roman"/>
        </w:rPr>
        <w:t>, the NHS Economic Evaluations Database (NHS EED), the Health Technology Assessment (HTA) database and the Health Economic Evaluation Database (HEED).</w:t>
      </w:r>
      <w:r w:rsidR="005E32F8">
        <w:rPr>
          <w:rFonts w:ascii="Calibri" w:eastAsia="Calibri" w:hAnsi="Calibri" w:cs="Times New Roman"/>
        </w:rPr>
        <w:t xml:space="preserve"> </w:t>
      </w:r>
      <w:r w:rsidRPr="00C90DAC">
        <w:rPr>
          <w:rFonts w:ascii="Calibri" w:eastAsia="Calibri" w:hAnsi="Calibri" w:cs="Times New Roman"/>
        </w:rPr>
        <w:t xml:space="preserve">NHS EED and HTA databases were hosted by the </w:t>
      </w:r>
      <w:r w:rsidRPr="00996A4B">
        <w:rPr>
          <w:rFonts w:ascii="Calibri" w:eastAsia="Calibri" w:hAnsi="Calibri" w:cs="Times New Roman"/>
        </w:rPr>
        <w:t>Centre for Research and Dissemination (CRD).</w:t>
      </w:r>
      <w:r w:rsidRPr="00C90DAC">
        <w:rPr>
          <w:rFonts w:ascii="Calibri" w:eastAsia="Calibri" w:hAnsi="Calibri" w:cs="Times New Roman"/>
        </w:rPr>
        <w:t xml:space="preserve"> The Health Economic Evaluation Database (HEED) ceased production in 2014 with access ceasing in January 2015. For the final dates of HEED searches, please see individual economic questions. </w:t>
      </w:r>
    </w:p>
    <w:p w:rsidR="00140061" w:rsidRPr="005E32F8" w:rsidRDefault="00C90DAC" w:rsidP="00140061">
      <w:pPr>
        <w:rPr>
          <w:rFonts w:ascii="Calibri" w:eastAsia="Calibri" w:hAnsi="Calibri" w:cs="Times New Roman"/>
          <w:highlight w:val="yellow"/>
        </w:rPr>
      </w:pPr>
      <w:r w:rsidRPr="00C90DAC">
        <w:rPr>
          <w:rFonts w:ascii="Calibri" w:eastAsia="Calibri" w:hAnsi="Calibri" w:cs="Times New Roman"/>
        </w:rPr>
        <w:t>For Medline and Embase an economic filter (instead of a study type filter) was added to the</w:t>
      </w:r>
      <w:r w:rsidR="002E4A57">
        <w:rPr>
          <w:rFonts w:ascii="Calibri" w:eastAsia="Calibri" w:hAnsi="Calibri" w:cs="Times New Roman"/>
        </w:rPr>
        <w:t xml:space="preserve"> same clinical search strategy.</w:t>
      </w:r>
    </w:p>
    <w:p w:rsidR="00140061" w:rsidRDefault="00140061" w:rsidP="00CD5E33">
      <w:pPr>
        <w:pStyle w:val="AppSubHead"/>
      </w:pPr>
      <w:bookmarkStart w:id="24" w:name="_Ref382302120"/>
      <w:r w:rsidRPr="00140061">
        <w:t>Population search strategies</w:t>
      </w:r>
      <w:bookmarkEnd w:id="24"/>
    </w:p>
    <w:p w:rsidR="00140061" w:rsidRDefault="00F01C5B" w:rsidP="000E2D4E">
      <w:pPr>
        <w:rPr>
          <w:rFonts w:ascii="Calibri" w:eastAsia="Calibri" w:hAnsi="Calibri" w:cs="Times New Roman"/>
        </w:rPr>
      </w:pPr>
      <w:r w:rsidRPr="00F01C5B">
        <w:t>The</w:t>
      </w:r>
      <w:r w:rsidR="000E2D4E">
        <w:t>re is no standard population search strategy for this guideline. Population search terms were either not used or are included with the intervention terms in section</w:t>
      </w:r>
      <w:r w:rsidR="00D35AF8">
        <w:t xml:space="preserve"> </w:t>
      </w:r>
      <w:r w:rsidR="00D35AF8">
        <w:fldChar w:fldCharType="begin"/>
      </w:r>
      <w:r w:rsidR="00D35AF8">
        <w:instrText xml:space="preserve"> REF _Ref440894842 \r \h </w:instrText>
      </w:r>
      <w:r w:rsidR="00D35AF8">
        <w:fldChar w:fldCharType="separate"/>
      </w:r>
      <w:r w:rsidR="00D35AF8">
        <w:t>A.4</w:t>
      </w:r>
      <w:r w:rsidR="00D35AF8">
        <w:fldChar w:fldCharType="end"/>
      </w:r>
      <w:r w:rsidR="000E2D4E">
        <w:t>.</w:t>
      </w:r>
    </w:p>
    <w:p w:rsidR="003344A5" w:rsidRDefault="00140061" w:rsidP="00CD5E33">
      <w:pPr>
        <w:pStyle w:val="AppSubHead"/>
      </w:pPr>
      <w:bookmarkStart w:id="25" w:name="_Ref382302133"/>
      <w:r w:rsidRPr="00140061">
        <w:t>Study filter search terms</w:t>
      </w:r>
      <w:bookmarkEnd w:id="25"/>
      <w:r w:rsidR="003344A5">
        <w:t xml:space="preserve"> </w:t>
      </w:r>
    </w:p>
    <w:p w:rsidR="00481D1C" w:rsidRDefault="00481D1C" w:rsidP="00481D1C">
      <w:pPr>
        <w:pStyle w:val="AppMinorSubHead"/>
      </w:pPr>
      <w:bookmarkStart w:id="26" w:name="_Ref431818287"/>
      <w:bookmarkStart w:id="27" w:name="_Ref382301954"/>
      <w:r>
        <w:t>Excluded study designs and publication types</w:t>
      </w:r>
      <w:bookmarkEnd w:id="26"/>
    </w:p>
    <w:p w:rsidR="00481D1C" w:rsidRDefault="00481D1C" w:rsidP="00481D1C">
      <w:pPr>
        <w:jc w:val="both"/>
      </w:pPr>
      <w:r w:rsidRPr="00455793">
        <w:t>The following study designs and publication types were removed from retrieved results using the NOT operator</w:t>
      </w:r>
      <w:r>
        <w:t>.</w:t>
      </w:r>
    </w:p>
    <w:p w:rsidR="00481D1C" w:rsidRDefault="00481D1C" w:rsidP="00481D1C">
      <w:pPr>
        <w:rPr>
          <w:b/>
        </w:rPr>
      </w:pPr>
      <w:r>
        <w:rPr>
          <w:b/>
        </w:rPr>
        <w:t>Medline search terms</w:t>
      </w:r>
    </w:p>
    <w:tbl>
      <w:tblPr>
        <w:tblStyle w:val="TableGrid"/>
        <w:tblW w:w="9072" w:type="dxa"/>
        <w:tblInd w:w="113" w:type="dxa"/>
        <w:tblLayout w:type="fixed"/>
        <w:tblLook w:val="0480" w:firstRow="0" w:lastRow="0" w:firstColumn="1" w:lastColumn="0" w:noHBand="0" w:noVBand="1"/>
      </w:tblPr>
      <w:tblGrid>
        <w:gridCol w:w="1037"/>
        <w:gridCol w:w="8035"/>
      </w:tblGrid>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letter/</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editorial/</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news/</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exp historical article/</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anecdotes as topic/</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comment/</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case report/</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t>(letter or comment*</w:t>
            </w:r>
            <w:r w:rsidRPr="004C3EA0">
              <w:t>).ti.</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or/1-8</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randomized controlled trial/ or random*.ti,ab.</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9 not 10</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animals/ not humans/</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exp animals, laboratory/</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exp animal experimentation/</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exp models, animal/</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exp rodentia/</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Pr="004C3EA0" w:rsidRDefault="00481D1C" w:rsidP="00C728E2">
            <w:pPr>
              <w:pStyle w:val="TableTextLeft"/>
            </w:pPr>
            <w:r w:rsidRPr="004C3EA0">
              <w:t>(rat or rats or mouse or mice).ti.</w:t>
            </w:r>
          </w:p>
        </w:tc>
      </w:tr>
      <w:tr w:rsidR="00481D1C" w:rsidRPr="00B247AB" w:rsidTr="00C728E2">
        <w:tc>
          <w:tcPr>
            <w:tcW w:w="1037" w:type="dxa"/>
          </w:tcPr>
          <w:p w:rsidR="00481D1C" w:rsidRPr="00B247AB" w:rsidRDefault="00481D1C" w:rsidP="00C728E2">
            <w:pPr>
              <w:pStyle w:val="TableBullet"/>
              <w:numPr>
                <w:ilvl w:val="0"/>
                <w:numId w:val="26"/>
              </w:numPr>
            </w:pPr>
          </w:p>
        </w:tc>
        <w:tc>
          <w:tcPr>
            <w:tcW w:w="8035" w:type="dxa"/>
          </w:tcPr>
          <w:p w:rsidR="00481D1C" w:rsidRDefault="00481D1C" w:rsidP="00C728E2">
            <w:pPr>
              <w:pStyle w:val="TableTextLeft"/>
            </w:pPr>
            <w:r w:rsidRPr="004C3EA0">
              <w:t>or/11-17</w:t>
            </w:r>
          </w:p>
        </w:tc>
      </w:tr>
    </w:tbl>
    <w:p w:rsidR="00481D1C" w:rsidRDefault="00481D1C" w:rsidP="00481D1C">
      <w:pPr>
        <w:rPr>
          <w:b/>
        </w:rPr>
      </w:pPr>
      <w:r>
        <w:rPr>
          <w:b/>
        </w:rPr>
        <w:t>Embase search terms</w:t>
      </w:r>
    </w:p>
    <w:tbl>
      <w:tblPr>
        <w:tblStyle w:val="TableGrid"/>
        <w:tblW w:w="9072" w:type="dxa"/>
        <w:tblInd w:w="113" w:type="dxa"/>
        <w:tblLayout w:type="fixed"/>
        <w:tblLook w:val="0480" w:firstRow="0" w:lastRow="0" w:firstColumn="1" w:lastColumn="0" w:noHBand="0" w:noVBand="1"/>
      </w:tblPr>
      <w:tblGrid>
        <w:gridCol w:w="1037"/>
        <w:gridCol w:w="8035"/>
      </w:tblGrid>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letter.pt. or letter/</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note.pt.</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editorial.pt.</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case report/ or case study/</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(letter or comment*).ti.</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or/</w:t>
            </w:r>
            <w:r>
              <w:t>1</w:t>
            </w:r>
            <w:r w:rsidRPr="002825B9">
              <w:t>-</w:t>
            </w:r>
            <w:r>
              <w:t>5</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randomized controlled trial/ or random*.ti,ab.</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t>6</w:t>
            </w:r>
            <w:r w:rsidRPr="002825B9">
              <w:t xml:space="preserve"> not </w:t>
            </w:r>
            <w:r>
              <w:t>7</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animal/ not human/</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nonhuman/</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exp animal experiment/</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exp experimental animal/</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animal model/</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exp rodent/</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Pr="002825B9" w:rsidRDefault="00481D1C" w:rsidP="00C728E2">
            <w:pPr>
              <w:pStyle w:val="TableTextLeft"/>
            </w:pPr>
            <w:r w:rsidRPr="002825B9">
              <w:t>(rat or rats or mouse or mice).ti.</w:t>
            </w:r>
          </w:p>
        </w:tc>
      </w:tr>
      <w:tr w:rsidR="00481D1C" w:rsidRPr="00B247AB" w:rsidTr="00C728E2">
        <w:tc>
          <w:tcPr>
            <w:tcW w:w="1037" w:type="dxa"/>
          </w:tcPr>
          <w:p w:rsidR="00481D1C" w:rsidRPr="00B247AB" w:rsidRDefault="00481D1C" w:rsidP="00C728E2">
            <w:pPr>
              <w:pStyle w:val="TableBullet"/>
              <w:numPr>
                <w:ilvl w:val="0"/>
                <w:numId w:val="27"/>
              </w:numPr>
            </w:pPr>
          </w:p>
        </w:tc>
        <w:tc>
          <w:tcPr>
            <w:tcW w:w="8035" w:type="dxa"/>
          </w:tcPr>
          <w:p w:rsidR="00481D1C" w:rsidRDefault="00481D1C" w:rsidP="00C728E2">
            <w:pPr>
              <w:pStyle w:val="TableTextLeft"/>
            </w:pPr>
            <w:r w:rsidRPr="002825B9">
              <w:t>or/</w:t>
            </w:r>
            <w:r>
              <w:t>8</w:t>
            </w:r>
            <w:r w:rsidRPr="002825B9">
              <w:t>-</w:t>
            </w:r>
            <w:r>
              <w:t>15</w:t>
            </w:r>
          </w:p>
        </w:tc>
      </w:tr>
    </w:tbl>
    <w:p w:rsidR="003344A5" w:rsidRPr="00140061" w:rsidRDefault="003344A5" w:rsidP="003344A5">
      <w:pPr>
        <w:rPr>
          <w:rFonts w:ascii="Calibri" w:eastAsia="Calibri" w:hAnsi="Calibri" w:cs="Times New Roman"/>
          <w:b/>
        </w:rPr>
      </w:pPr>
      <w:r>
        <w:rPr>
          <w:rFonts w:ascii="Calibri" w:eastAsia="Calibri" w:hAnsi="Calibri" w:cs="Times New Roman"/>
          <w:b/>
        </w:rPr>
        <w:t>CINAHL</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344A5" w:rsidRPr="009F6E74" w:rsidTr="001211EF">
        <w:tc>
          <w:tcPr>
            <w:tcW w:w="1024" w:type="dxa"/>
          </w:tcPr>
          <w:p w:rsidR="003344A5" w:rsidRPr="009F6E74" w:rsidRDefault="003344A5" w:rsidP="00252E01">
            <w:pPr>
              <w:numPr>
                <w:ilvl w:val="0"/>
                <w:numId w:val="38"/>
              </w:numPr>
              <w:tabs>
                <w:tab w:val="left" w:pos="340"/>
              </w:tabs>
              <w:spacing w:before="40" w:after="20"/>
              <w:rPr>
                <w:rFonts w:ascii="Calibri" w:eastAsia="Calibri" w:hAnsi="Calibri" w:cs="Arial"/>
                <w:sz w:val="20"/>
                <w:szCs w:val="20"/>
              </w:rPr>
            </w:pPr>
          </w:p>
        </w:tc>
        <w:tc>
          <w:tcPr>
            <w:tcW w:w="7938" w:type="dxa"/>
            <w:vAlign w:val="bottom"/>
          </w:tcPr>
          <w:p w:rsidR="003344A5" w:rsidRPr="009F6E74" w:rsidRDefault="00B500A2" w:rsidP="001211EF">
            <w:pPr>
              <w:pStyle w:val="TableTextLeft"/>
            </w:pPr>
            <w:r w:rsidRPr="009F6E74">
              <w:t>pt anecdote or pt audiovisual or pt bibliography or pt biography or pt book or pt book review or pt brief item or pt cartoon or pt commentary or pt computer program or pt editorial or pt games or pt glossary or pt historical material or pt interview or pt letter or pt listservs or pt masters thesis or pt obituary or pt pamphlet or pt pamphlet chapter or pt pictorial or pt poetry or pt proceedings or pt “questions and answers” or pt response or pt software or pt teaching materials or pt website</w:t>
            </w:r>
          </w:p>
        </w:tc>
      </w:tr>
    </w:tbl>
    <w:p w:rsidR="00C728E2" w:rsidRDefault="00C728E2" w:rsidP="00C728E2">
      <w:pPr>
        <w:pStyle w:val="AppMinorSubHead"/>
      </w:pPr>
      <w:bookmarkStart w:id="28" w:name="_Ref431818589"/>
      <w:r w:rsidRPr="00140061">
        <w:t xml:space="preserve">Randomised controlled </w:t>
      </w:r>
      <w:r>
        <w:t>trials</w:t>
      </w:r>
      <w:r w:rsidRPr="00140061">
        <w:t xml:space="preserve"> (RCT) search terms</w:t>
      </w:r>
      <w:bookmarkEnd w:id="28"/>
    </w:p>
    <w:p w:rsidR="00C728E2" w:rsidRDefault="00C728E2" w:rsidP="00C728E2">
      <w:pPr>
        <w:rPr>
          <w:b/>
        </w:rPr>
      </w:pPr>
      <w:r>
        <w:rPr>
          <w:b/>
        </w:rPr>
        <w:t>Medline search terms</w:t>
      </w:r>
    </w:p>
    <w:tbl>
      <w:tblPr>
        <w:tblStyle w:val="TableGrid"/>
        <w:tblW w:w="9072" w:type="dxa"/>
        <w:tblInd w:w="113" w:type="dxa"/>
        <w:tblLayout w:type="fixed"/>
        <w:tblLook w:val="0480" w:firstRow="0" w:lastRow="0" w:firstColumn="1" w:lastColumn="0" w:noHBand="0" w:noVBand="1"/>
      </w:tblPr>
      <w:tblGrid>
        <w:gridCol w:w="1037"/>
        <w:gridCol w:w="8035"/>
      </w:tblGrid>
      <w:tr w:rsidR="00C728E2" w:rsidRPr="00984438" w:rsidTr="00C728E2">
        <w:tc>
          <w:tcPr>
            <w:tcW w:w="1037" w:type="dxa"/>
          </w:tcPr>
          <w:p w:rsidR="00C728E2" w:rsidRPr="00984438" w:rsidRDefault="00C728E2" w:rsidP="00C728E2">
            <w:pPr>
              <w:pStyle w:val="TableBullet"/>
              <w:numPr>
                <w:ilvl w:val="0"/>
                <w:numId w:val="18"/>
              </w:numPr>
            </w:pPr>
          </w:p>
        </w:tc>
        <w:tc>
          <w:tcPr>
            <w:tcW w:w="8035" w:type="dxa"/>
          </w:tcPr>
          <w:p w:rsidR="00C728E2" w:rsidRPr="00646145" w:rsidRDefault="00C728E2" w:rsidP="00C728E2">
            <w:pPr>
              <w:pStyle w:val="TableTextLeft"/>
            </w:pPr>
            <w:r w:rsidRPr="00646145">
              <w:t>randomized controlled trial.pt.</w:t>
            </w:r>
          </w:p>
        </w:tc>
      </w:tr>
      <w:tr w:rsidR="00C728E2" w:rsidRPr="00984438" w:rsidTr="00C728E2">
        <w:tc>
          <w:tcPr>
            <w:tcW w:w="1037" w:type="dxa"/>
          </w:tcPr>
          <w:p w:rsidR="00C728E2" w:rsidRPr="00984438" w:rsidRDefault="00C728E2" w:rsidP="00C728E2">
            <w:pPr>
              <w:pStyle w:val="TableBullet"/>
              <w:numPr>
                <w:ilvl w:val="0"/>
                <w:numId w:val="18"/>
              </w:numPr>
            </w:pPr>
          </w:p>
        </w:tc>
        <w:tc>
          <w:tcPr>
            <w:tcW w:w="8035" w:type="dxa"/>
          </w:tcPr>
          <w:p w:rsidR="00C728E2" w:rsidRPr="00646145" w:rsidRDefault="00C728E2" w:rsidP="00C728E2">
            <w:pPr>
              <w:pStyle w:val="TableTextLeft"/>
            </w:pPr>
            <w:r w:rsidRPr="00646145">
              <w:t>controlled clinical trial.pt.</w:t>
            </w:r>
          </w:p>
        </w:tc>
      </w:tr>
      <w:tr w:rsidR="00C728E2" w:rsidRPr="00984438" w:rsidTr="00C728E2">
        <w:tc>
          <w:tcPr>
            <w:tcW w:w="1037" w:type="dxa"/>
          </w:tcPr>
          <w:p w:rsidR="00C728E2" w:rsidRPr="00984438" w:rsidRDefault="00C728E2" w:rsidP="00C728E2">
            <w:pPr>
              <w:pStyle w:val="TableBullet"/>
              <w:numPr>
                <w:ilvl w:val="0"/>
                <w:numId w:val="18"/>
              </w:numPr>
            </w:pPr>
          </w:p>
        </w:tc>
        <w:tc>
          <w:tcPr>
            <w:tcW w:w="8035" w:type="dxa"/>
          </w:tcPr>
          <w:p w:rsidR="00C728E2" w:rsidRPr="00646145" w:rsidRDefault="00C728E2" w:rsidP="000E2D4E">
            <w:pPr>
              <w:pStyle w:val="TableTextLeft"/>
            </w:pPr>
            <w:r w:rsidRPr="00646145">
              <w:t>randomi#ed.</w:t>
            </w:r>
            <w:r w:rsidR="000E2D4E">
              <w:t>ab.</w:t>
            </w:r>
          </w:p>
        </w:tc>
      </w:tr>
      <w:tr w:rsidR="00C728E2" w:rsidRPr="00984438" w:rsidTr="00C728E2">
        <w:tc>
          <w:tcPr>
            <w:tcW w:w="1037" w:type="dxa"/>
          </w:tcPr>
          <w:p w:rsidR="00C728E2" w:rsidRPr="00984438" w:rsidRDefault="00C728E2" w:rsidP="00C728E2">
            <w:pPr>
              <w:pStyle w:val="TableBullet"/>
              <w:numPr>
                <w:ilvl w:val="0"/>
                <w:numId w:val="18"/>
              </w:numPr>
            </w:pPr>
          </w:p>
        </w:tc>
        <w:tc>
          <w:tcPr>
            <w:tcW w:w="8035" w:type="dxa"/>
          </w:tcPr>
          <w:p w:rsidR="00C728E2" w:rsidRPr="00646145" w:rsidRDefault="00C728E2" w:rsidP="00C728E2">
            <w:pPr>
              <w:pStyle w:val="TableTextLeft"/>
            </w:pPr>
            <w:r w:rsidRPr="00646145">
              <w:t>placebo.ab.</w:t>
            </w:r>
          </w:p>
        </w:tc>
      </w:tr>
      <w:tr w:rsidR="00C728E2" w:rsidRPr="00984438" w:rsidTr="00C728E2">
        <w:tc>
          <w:tcPr>
            <w:tcW w:w="1037" w:type="dxa"/>
          </w:tcPr>
          <w:p w:rsidR="00C728E2" w:rsidRPr="00984438" w:rsidRDefault="00C728E2" w:rsidP="00C728E2">
            <w:pPr>
              <w:pStyle w:val="TableBullet"/>
              <w:numPr>
                <w:ilvl w:val="0"/>
                <w:numId w:val="18"/>
              </w:numPr>
            </w:pPr>
          </w:p>
        </w:tc>
        <w:tc>
          <w:tcPr>
            <w:tcW w:w="8035" w:type="dxa"/>
          </w:tcPr>
          <w:p w:rsidR="00C728E2" w:rsidRPr="00646145" w:rsidRDefault="000E2D4E" w:rsidP="00C728E2">
            <w:pPr>
              <w:pStyle w:val="TableTextLeft"/>
            </w:pPr>
            <w:r>
              <w:t>randomly.ab.</w:t>
            </w:r>
          </w:p>
        </w:tc>
      </w:tr>
      <w:tr w:rsidR="00C728E2" w:rsidRPr="00984438" w:rsidTr="00C728E2">
        <w:tc>
          <w:tcPr>
            <w:tcW w:w="1037" w:type="dxa"/>
          </w:tcPr>
          <w:p w:rsidR="00C728E2" w:rsidRPr="00984438" w:rsidRDefault="00C728E2" w:rsidP="00C728E2">
            <w:pPr>
              <w:pStyle w:val="TableBullet"/>
              <w:numPr>
                <w:ilvl w:val="0"/>
                <w:numId w:val="18"/>
              </w:numPr>
            </w:pPr>
          </w:p>
        </w:tc>
        <w:tc>
          <w:tcPr>
            <w:tcW w:w="8035" w:type="dxa"/>
          </w:tcPr>
          <w:p w:rsidR="00C728E2" w:rsidRPr="00646145" w:rsidRDefault="00C728E2" w:rsidP="00C728E2">
            <w:pPr>
              <w:pStyle w:val="TableTextLeft"/>
            </w:pPr>
            <w:r w:rsidRPr="00646145">
              <w:t>clinical trials as topic.sh.</w:t>
            </w:r>
          </w:p>
        </w:tc>
      </w:tr>
      <w:tr w:rsidR="00C728E2" w:rsidRPr="00984438" w:rsidTr="00C728E2">
        <w:tc>
          <w:tcPr>
            <w:tcW w:w="1037" w:type="dxa"/>
          </w:tcPr>
          <w:p w:rsidR="00C728E2" w:rsidRPr="00984438" w:rsidRDefault="00C728E2" w:rsidP="00C728E2">
            <w:pPr>
              <w:pStyle w:val="TableBullet"/>
              <w:numPr>
                <w:ilvl w:val="0"/>
                <w:numId w:val="18"/>
              </w:numPr>
            </w:pPr>
          </w:p>
        </w:tc>
        <w:tc>
          <w:tcPr>
            <w:tcW w:w="8035" w:type="dxa"/>
          </w:tcPr>
          <w:p w:rsidR="00C728E2" w:rsidRPr="00646145" w:rsidRDefault="00C728E2" w:rsidP="00C728E2">
            <w:pPr>
              <w:pStyle w:val="TableTextLeft"/>
            </w:pPr>
            <w:r w:rsidRPr="00646145">
              <w:t>trial.ti.</w:t>
            </w:r>
          </w:p>
        </w:tc>
      </w:tr>
      <w:tr w:rsidR="00C728E2" w:rsidRPr="00984438" w:rsidTr="00C728E2">
        <w:tc>
          <w:tcPr>
            <w:tcW w:w="1037" w:type="dxa"/>
          </w:tcPr>
          <w:p w:rsidR="00C728E2" w:rsidRPr="00984438" w:rsidRDefault="00C728E2" w:rsidP="00C728E2">
            <w:pPr>
              <w:pStyle w:val="TableBullet"/>
              <w:numPr>
                <w:ilvl w:val="0"/>
                <w:numId w:val="18"/>
              </w:numPr>
            </w:pPr>
          </w:p>
        </w:tc>
        <w:tc>
          <w:tcPr>
            <w:tcW w:w="8035" w:type="dxa"/>
          </w:tcPr>
          <w:p w:rsidR="00C728E2" w:rsidRDefault="00C728E2" w:rsidP="00C728E2">
            <w:pPr>
              <w:pStyle w:val="TableTextLeft"/>
            </w:pPr>
            <w:r w:rsidRPr="00646145">
              <w:t>or/1-7</w:t>
            </w:r>
          </w:p>
        </w:tc>
      </w:tr>
    </w:tbl>
    <w:p w:rsidR="00C728E2" w:rsidRDefault="00C728E2" w:rsidP="00C728E2">
      <w:pPr>
        <w:rPr>
          <w:b/>
        </w:rPr>
      </w:pPr>
      <w:r>
        <w:rPr>
          <w:b/>
        </w:rPr>
        <w:t>Embase search terms</w:t>
      </w:r>
    </w:p>
    <w:tbl>
      <w:tblPr>
        <w:tblStyle w:val="TableGrid"/>
        <w:tblW w:w="9072" w:type="dxa"/>
        <w:tblInd w:w="113" w:type="dxa"/>
        <w:tblLayout w:type="fixed"/>
        <w:tblLook w:val="0480" w:firstRow="0" w:lastRow="0" w:firstColumn="1" w:lastColumn="0" w:noHBand="0" w:noVBand="1"/>
      </w:tblPr>
      <w:tblGrid>
        <w:gridCol w:w="1037"/>
        <w:gridCol w:w="8035"/>
      </w:tblGrid>
      <w:tr w:rsidR="00C728E2" w:rsidRPr="00D7754C" w:rsidTr="00B500A2">
        <w:tc>
          <w:tcPr>
            <w:tcW w:w="1037" w:type="dxa"/>
          </w:tcPr>
          <w:p w:rsidR="00C728E2" w:rsidRPr="00D7754C" w:rsidRDefault="00C728E2" w:rsidP="00C728E2">
            <w:pPr>
              <w:pStyle w:val="TableBullet"/>
              <w:numPr>
                <w:ilvl w:val="0"/>
                <w:numId w:val="19"/>
              </w:numPr>
            </w:pPr>
          </w:p>
        </w:tc>
        <w:tc>
          <w:tcPr>
            <w:tcW w:w="8035" w:type="dxa"/>
          </w:tcPr>
          <w:p w:rsidR="00C728E2" w:rsidRPr="009E2178" w:rsidRDefault="00C728E2" w:rsidP="00C728E2">
            <w:pPr>
              <w:pStyle w:val="TableTextLeft"/>
            </w:pPr>
            <w:r w:rsidRPr="009E2178">
              <w:t>random*.ti,ab.</w:t>
            </w:r>
          </w:p>
        </w:tc>
      </w:tr>
      <w:tr w:rsidR="00C728E2" w:rsidRPr="00984438" w:rsidTr="00B500A2">
        <w:tc>
          <w:tcPr>
            <w:tcW w:w="1037" w:type="dxa"/>
          </w:tcPr>
          <w:p w:rsidR="00C728E2" w:rsidRPr="00984438" w:rsidRDefault="00C728E2" w:rsidP="00C728E2">
            <w:pPr>
              <w:pStyle w:val="TableBullet"/>
              <w:numPr>
                <w:ilvl w:val="0"/>
                <w:numId w:val="19"/>
              </w:numPr>
            </w:pPr>
          </w:p>
        </w:tc>
        <w:tc>
          <w:tcPr>
            <w:tcW w:w="8035" w:type="dxa"/>
          </w:tcPr>
          <w:p w:rsidR="00C728E2" w:rsidRPr="009E2178" w:rsidRDefault="00C728E2" w:rsidP="00C728E2">
            <w:pPr>
              <w:pStyle w:val="TableTextLeft"/>
            </w:pPr>
            <w:r w:rsidRPr="009E2178">
              <w:t>factorial*.ti,ab.</w:t>
            </w:r>
          </w:p>
        </w:tc>
      </w:tr>
      <w:tr w:rsidR="00C728E2" w:rsidRPr="00984438" w:rsidTr="00B500A2">
        <w:tc>
          <w:tcPr>
            <w:tcW w:w="1037" w:type="dxa"/>
          </w:tcPr>
          <w:p w:rsidR="00C728E2" w:rsidRPr="00984438" w:rsidRDefault="00C728E2" w:rsidP="00C728E2">
            <w:pPr>
              <w:pStyle w:val="TableBullet"/>
              <w:numPr>
                <w:ilvl w:val="0"/>
                <w:numId w:val="19"/>
              </w:numPr>
            </w:pPr>
          </w:p>
        </w:tc>
        <w:tc>
          <w:tcPr>
            <w:tcW w:w="8035" w:type="dxa"/>
          </w:tcPr>
          <w:p w:rsidR="00C728E2" w:rsidRPr="009E2178" w:rsidRDefault="00C728E2" w:rsidP="00C728E2">
            <w:pPr>
              <w:pStyle w:val="TableTextLeft"/>
            </w:pPr>
            <w:r w:rsidRPr="009E2178">
              <w:t>(crossover* or cross over*).ti,ab.</w:t>
            </w:r>
          </w:p>
        </w:tc>
      </w:tr>
      <w:tr w:rsidR="00C728E2" w:rsidRPr="00984438" w:rsidTr="00B500A2">
        <w:tc>
          <w:tcPr>
            <w:tcW w:w="1037" w:type="dxa"/>
          </w:tcPr>
          <w:p w:rsidR="00C728E2" w:rsidRPr="00984438" w:rsidRDefault="00C728E2" w:rsidP="00C728E2">
            <w:pPr>
              <w:pStyle w:val="TableBullet"/>
              <w:numPr>
                <w:ilvl w:val="0"/>
                <w:numId w:val="19"/>
              </w:numPr>
            </w:pPr>
          </w:p>
        </w:tc>
        <w:tc>
          <w:tcPr>
            <w:tcW w:w="8035" w:type="dxa"/>
          </w:tcPr>
          <w:p w:rsidR="00C728E2" w:rsidRPr="009E2178" w:rsidRDefault="00C728E2" w:rsidP="00C728E2">
            <w:pPr>
              <w:pStyle w:val="TableTextLeft"/>
            </w:pPr>
            <w:r w:rsidRPr="009E2178">
              <w:t>((doubl</w:t>
            </w:r>
            <w:r>
              <w:t>*</w:t>
            </w:r>
            <w:r w:rsidRPr="009E2178">
              <w:t xml:space="preserve"> or singl</w:t>
            </w:r>
            <w:r>
              <w:t>*</w:t>
            </w:r>
            <w:r w:rsidRPr="009E2178">
              <w:t>) adj blind</w:t>
            </w:r>
            <w:r>
              <w:t>*</w:t>
            </w:r>
            <w:r w:rsidRPr="009E2178">
              <w:t>).ti,ab.</w:t>
            </w:r>
          </w:p>
        </w:tc>
      </w:tr>
      <w:tr w:rsidR="00C728E2" w:rsidRPr="00984438" w:rsidTr="00B500A2">
        <w:tc>
          <w:tcPr>
            <w:tcW w:w="1037" w:type="dxa"/>
          </w:tcPr>
          <w:p w:rsidR="00C728E2" w:rsidRPr="00984438" w:rsidRDefault="00C728E2" w:rsidP="00C728E2">
            <w:pPr>
              <w:pStyle w:val="TableBullet"/>
              <w:numPr>
                <w:ilvl w:val="0"/>
                <w:numId w:val="19"/>
              </w:numPr>
            </w:pPr>
          </w:p>
        </w:tc>
        <w:tc>
          <w:tcPr>
            <w:tcW w:w="8035" w:type="dxa"/>
          </w:tcPr>
          <w:p w:rsidR="00C728E2" w:rsidRPr="009E2178" w:rsidRDefault="00C728E2" w:rsidP="00C728E2">
            <w:pPr>
              <w:pStyle w:val="TableTextLeft"/>
            </w:pPr>
            <w:r w:rsidRPr="009E2178">
              <w:t>(assign* or allocat* or volunteer* or placebo*).ti,ab.</w:t>
            </w:r>
          </w:p>
        </w:tc>
      </w:tr>
      <w:tr w:rsidR="00C728E2" w:rsidRPr="00984438" w:rsidTr="00B500A2">
        <w:tc>
          <w:tcPr>
            <w:tcW w:w="1037" w:type="dxa"/>
          </w:tcPr>
          <w:p w:rsidR="00C728E2" w:rsidRPr="00984438" w:rsidRDefault="00C728E2" w:rsidP="00C728E2">
            <w:pPr>
              <w:pStyle w:val="TableBullet"/>
              <w:numPr>
                <w:ilvl w:val="0"/>
                <w:numId w:val="19"/>
              </w:numPr>
            </w:pPr>
          </w:p>
        </w:tc>
        <w:tc>
          <w:tcPr>
            <w:tcW w:w="8035" w:type="dxa"/>
          </w:tcPr>
          <w:p w:rsidR="00C728E2" w:rsidRPr="009E2178" w:rsidRDefault="00C728E2" w:rsidP="00C728E2">
            <w:pPr>
              <w:pStyle w:val="TableTextLeft"/>
            </w:pPr>
            <w:r w:rsidRPr="009E2178">
              <w:t>crossover procedure/</w:t>
            </w:r>
          </w:p>
        </w:tc>
      </w:tr>
      <w:tr w:rsidR="00C728E2" w:rsidRPr="00984438" w:rsidTr="00B500A2">
        <w:tc>
          <w:tcPr>
            <w:tcW w:w="1037" w:type="dxa"/>
          </w:tcPr>
          <w:p w:rsidR="00C728E2" w:rsidRPr="00984438" w:rsidRDefault="00C728E2" w:rsidP="00C728E2">
            <w:pPr>
              <w:pStyle w:val="TableBullet"/>
              <w:numPr>
                <w:ilvl w:val="0"/>
                <w:numId w:val="19"/>
              </w:numPr>
            </w:pPr>
          </w:p>
        </w:tc>
        <w:tc>
          <w:tcPr>
            <w:tcW w:w="8035" w:type="dxa"/>
          </w:tcPr>
          <w:p w:rsidR="00C728E2" w:rsidRPr="009E2178" w:rsidRDefault="00C728E2" w:rsidP="00C728E2">
            <w:pPr>
              <w:pStyle w:val="TableTextLeft"/>
            </w:pPr>
            <w:r w:rsidRPr="009E2178">
              <w:t>double blind procedure/</w:t>
            </w:r>
          </w:p>
        </w:tc>
      </w:tr>
      <w:tr w:rsidR="00C728E2" w:rsidRPr="00984438" w:rsidTr="00B500A2">
        <w:tc>
          <w:tcPr>
            <w:tcW w:w="1037" w:type="dxa"/>
          </w:tcPr>
          <w:p w:rsidR="00C728E2" w:rsidRPr="00984438" w:rsidRDefault="00C728E2" w:rsidP="00C728E2">
            <w:pPr>
              <w:pStyle w:val="TableBullet"/>
              <w:numPr>
                <w:ilvl w:val="0"/>
                <w:numId w:val="19"/>
              </w:numPr>
            </w:pPr>
          </w:p>
        </w:tc>
        <w:tc>
          <w:tcPr>
            <w:tcW w:w="8035" w:type="dxa"/>
          </w:tcPr>
          <w:p w:rsidR="00C728E2" w:rsidRPr="009E2178" w:rsidRDefault="00C728E2" w:rsidP="00C728E2">
            <w:pPr>
              <w:pStyle w:val="TableTextLeft"/>
            </w:pPr>
            <w:r w:rsidRPr="009E2178">
              <w:t>single blind procedure/</w:t>
            </w:r>
          </w:p>
        </w:tc>
      </w:tr>
      <w:tr w:rsidR="00C728E2" w:rsidRPr="00984438" w:rsidTr="00B500A2">
        <w:tc>
          <w:tcPr>
            <w:tcW w:w="1037" w:type="dxa"/>
          </w:tcPr>
          <w:p w:rsidR="00C728E2" w:rsidRPr="00984438" w:rsidRDefault="00C728E2" w:rsidP="00C728E2">
            <w:pPr>
              <w:pStyle w:val="TableBullet"/>
              <w:numPr>
                <w:ilvl w:val="0"/>
                <w:numId w:val="19"/>
              </w:numPr>
            </w:pPr>
          </w:p>
        </w:tc>
        <w:tc>
          <w:tcPr>
            <w:tcW w:w="8035" w:type="dxa"/>
          </w:tcPr>
          <w:p w:rsidR="00C728E2" w:rsidRPr="009E2178" w:rsidRDefault="00C728E2" w:rsidP="00C728E2">
            <w:pPr>
              <w:pStyle w:val="TableTextLeft"/>
            </w:pPr>
            <w:r w:rsidRPr="009E2178">
              <w:t>randomized controlled trial/</w:t>
            </w:r>
          </w:p>
        </w:tc>
      </w:tr>
      <w:tr w:rsidR="00C728E2" w:rsidRPr="00984438" w:rsidTr="00B500A2">
        <w:tc>
          <w:tcPr>
            <w:tcW w:w="1037" w:type="dxa"/>
          </w:tcPr>
          <w:p w:rsidR="00C728E2" w:rsidRPr="00984438" w:rsidRDefault="00C728E2" w:rsidP="00C728E2">
            <w:pPr>
              <w:pStyle w:val="TableTextLeft"/>
            </w:pPr>
            <w:r>
              <w:t>10.</w:t>
            </w:r>
          </w:p>
        </w:tc>
        <w:tc>
          <w:tcPr>
            <w:tcW w:w="8035" w:type="dxa"/>
          </w:tcPr>
          <w:p w:rsidR="00C728E2" w:rsidRDefault="00C728E2" w:rsidP="00C728E2">
            <w:pPr>
              <w:pStyle w:val="TableTextLeft"/>
            </w:pPr>
            <w:r w:rsidRPr="009E2178">
              <w:t>or/1-9</w:t>
            </w:r>
          </w:p>
        </w:tc>
      </w:tr>
    </w:tbl>
    <w:p w:rsidR="00140061" w:rsidRDefault="00140061" w:rsidP="00CD5E33">
      <w:pPr>
        <w:pStyle w:val="AppMinorSubHead"/>
      </w:pPr>
      <w:bookmarkStart w:id="29" w:name="_Ref431818615"/>
      <w:r w:rsidRPr="00140061">
        <w:lastRenderedPageBreak/>
        <w:t xml:space="preserve">Systematic review </w:t>
      </w:r>
      <w:r w:rsidR="0060623F">
        <w:t xml:space="preserve">(SR) </w:t>
      </w:r>
      <w:r w:rsidRPr="00140061">
        <w:t>search terms</w:t>
      </w:r>
      <w:bookmarkEnd w:id="27"/>
      <w:bookmarkEnd w:id="29"/>
    </w:p>
    <w:p w:rsidR="0060623F" w:rsidRPr="0060623F" w:rsidRDefault="0060623F" w:rsidP="0060623F">
      <w:pPr>
        <w:rPr>
          <w:b/>
        </w:rPr>
      </w:pPr>
      <w:r w:rsidRPr="0060623F">
        <w:rPr>
          <w:b/>
        </w:rPr>
        <w:t>Medline search terms</w:t>
      </w:r>
    </w:p>
    <w:tbl>
      <w:tblPr>
        <w:tblStyle w:val="TableGrid1"/>
        <w:tblW w:w="9072" w:type="dxa"/>
        <w:tblInd w:w="113" w:type="dxa"/>
        <w:tblLayout w:type="fixed"/>
        <w:tblLook w:val="0480" w:firstRow="0" w:lastRow="0" w:firstColumn="1" w:lastColumn="0" w:noHBand="0" w:noVBand="1"/>
      </w:tblPr>
      <w:tblGrid>
        <w:gridCol w:w="1037"/>
        <w:gridCol w:w="8035"/>
      </w:tblGrid>
      <w:tr w:rsidR="0060623F" w:rsidRPr="0060623F" w:rsidTr="00C728E2">
        <w:tc>
          <w:tcPr>
            <w:tcW w:w="1037" w:type="dxa"/>
          </w:tcPr>
          <w:p w:rsidR="0060623F" w:rsidRPr="0060623F" w:rsidRDefault="0060623F" w:rsidP="0060623F">
            <w:pPr>
              <w:numPr>
                <w:ilvl w:val="0"/>
                <w:numId w:val="16"/>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meta-analysis/</w:t>
            </w:r>
          </w:p>
        </w:tc>
      </w:tr>
      <w:tr w:rsidR="0060623F" w:rsidRPr="0060623F" w:rsidTr="00C728E2">
        <w:tc>
          <w:tcPr>
            <w:tcW w:w="1037" w:type="dxa"/>
          </w:tcPr>
          <w:p w:rsidR="0060623F" w:rsidRPr="0060623F" w:rsidRDefault="0060623F" w:rsidP="0060623F">
            <w:pPr>
              <w:numPr>
                <w:ilvl w:val="0"/>
                <w:numId w:val="16"/>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meta-analysis as topic/</w:t>
            </w:r>
          </w:p>
        </w:tc>
      </w:tr>
      <w:tr w:rsidR="0060623F" w:rsidRPr="0060623F" w:rsidTr="00C728E2">
        <w:tc>
          <w:tcPr>
            <w:tcW w:w="1037" w:type="dxa"/>
          </w:tcPr>
          <w:p w:rsidR="0060623F" w:rsidRPr="0060623F" w:rsidRDefault="0060623F" w:rsidP="0060623F">
            <w:pPr>
              <w:numPr>
                <w:ilvl w:val="0"/>
                <w:numId w:val="16"/>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(meta analy* or metanaly* or metaanaly*).ti,ab.</w:t>
            </w:r>
          </w:p>
        </w:tc>
      </w:tr>
      <w:tr w:rsidR="0060623F" w:rsidRPr="0060623F" w:rsidTr="00C728E2">
        <w:tc>
          <w:tcPr>
            <w:tcW w:w="1037" w:type="dxa"/>
          </w:tcPr>
          <w:p w:rsidR="0060623F" w:rsidRPr="0060623F" w:rsidRDefault="0060623F" w:rsidP="0060623F">
            <w:pPr>
              <w:numPr>
                <w:ilvl w:val="0"/>
                <w:numId w:val="16"/>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((systematic* or evidence*) adj3 (review* or overview*)).ti,ab.</w:t>
            </w:r>
          </w:p>
        </w:tc>
      </w:tr>
      <w:tr w:rsidR="0060623F" w:rsidRPr="0060623F" w:rsidTr="00C728E2">
        <w:tc>
          <w:tcPr>
            <w:tcW w:w="1037" w:type="dxa"/>
          </w:tcPr>
          <w:p w:rsidR="0060623F" w:rsidRPr="0060623F" w:rsidRDefault="0060623F" w:rsidP="0060623F">
            <w:pPr>
              <w:numPr>
                <w:ilvl w:val="0"/>
                <w:numId w:val="16"/>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(reference list* or bibliograph* or hand search* or manual search* or relevant journals).ab.</w:t>
            </w:r>
          </w:p>
        </w:tc>
      </w:tr>
      <w:tr w:rsidR="0060623F" w:rsidRPr="0060623F" w:rsidTr="00C728E2">
        <w:tc>
          <w:tcPr>
            <w:tcW w:w="1037" w:type="dxa"/>
          </w:tcPr>
          <w:p w:rsidR="0060623F" w:rsidRPr="0060623F" w:rsidRDefault="0060623F" w:rsidP="0060623F">
            <w:pPr>
              <w:numPr>
                <w:ilvl w:val="0"/>
                <w:numId w:val="16"/>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(search strategy or search criteria or systematic search or study selection or data extraction).ab.</w:t>
            </w:r>
          </w:p>
        </w:tc>
      </w:tr>
      <w:tr w:rsidR="0060623F" w:rsidRPr="0060623F" w:rsidTr="00C728E2">
        <w:tc>
          <w:tcPr>
            <w:tcW w:w="1037" w:type="dxa"/>
          </w:tcPr>
          <w:p w:rsidR="0060623F" w:rsidRPr="0060623F" w:rsidRDefault="0060623F" w:rsidP="0060623F">
            <w:pPr>
              <w:numPr>
                <w:ilvl w:val="0"/>
                <w:numId w:val="16"/>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(search* adj4 literature).ab.</w:t>
            </w:r>
          </w:p>
        </w:tc>
      </w:tr>
      <w:tr w:rsidR="0060623F" w:rsidRPr="0060623F" w:rsidTr="00C728E2">
        <w:tc>
          <w:tcPr>
            <w:tcW w:w="1037" w:type="dxa"/>
          </w:tcPr>
          <w:p w:rsidR="0060623F" w:rsidRPr="0060623F" w:rsidRDefault="0060623F" w:rsidP="0060623F">
            <w:pPr>
              <w:numPr>
                <w:ilvl w:val="0"/>
                <w:numId w:val="16"/>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(medline or pubmed or cochrane or embase or psychlit or psyclit or psychinfo or psycinfo or cinahl or science citation index or bids or cancerlit).ab.</w:t>
            </w:r>
          </w:p>
        </w:tc>
      </w:tr>
      <w:tr w:rsidR="0060623F" w:rsidRPr="0060623F" w:rsidTr="00C728E2">
        <w:tc>
          <w:tcPr>
            <w:tcW w:w="1037" w:type="dxa"/>
          </w:tcPr>
          <w:p w:rsidR="0060623F" w:rsidRPr="0060623F" w:rsidRDefault="0060623F" w:rsidP="0060623F">
            <w:pPr>
              <w:numPr>
                <w:ilvl w:val="0"/>
                <w:numId w:val="16"/>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cochrane.jw.</w:t>
            </w:r>
          </w:p>
        </w:tc>
      </w:tr>
      <w:tr w:rsidR="0060623F" w:rsidRPr="0060623F" w:rsidTr="00C728E2">
        <w:tc>
          <w:tcPr>
            <w:tcW w:w="1037" w:type="dxa"/>
          </w:tcPr>
          <w:p w:rsidR="0060623F" w:rsidRPr="0060623F" w:rsidRDefault="0060623F" w:rsidP="0060623F">
            <w:pPr>
              <w:numPr>
                <w:ilvl w:val="0"/>
                <w:numId w:val="16"/>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((multiple treatment* or indirect or mixed) adj2 comparison*).ti,ab.</w:t>
            </w:r>
          </w:p>
        </w:tc>
      </w:tr>
      <w:tr w:rsidR="0060623F" w:rsidRPr="0060623F" w:rsidTr="00C728E2">
        <w:tc>
          <w:tcPr>
            <w:tcW w:w="1037" w:type="dxa"/>
          </w:tcPr>
          <w:p w:rsidR="0060623F" w:rsidRPr="0060623F" w:rsidRDefault="0060623F" w:rsidP="0060623F">
            <w:pPr>
              <w:numPr>
                <w:ilvl w:val="0"/>
                <w:numId w:val="16"/>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or/1-10</w:t>
            </w:r>
          </w:p>
        </w:tc>
      </w:tr>
    </w:tbl>
    <w:p w:rsidR="0060623F" w:rsidRPr="0060623F" w:rsidRDefault="0060623F" w:rsidP="0060623F">
      <w:pPr>
        <w:rPr>
          <w:b/>
        </w:rPr>
      </w:pPr>
      <w:r w:rsidRPr="0060623F">
        <w:rPr>
          <w:b/>
        </w:rPr>
        <w:t>Embase search terms</w:t>
      </w:r>
    </w:p>
    <w:tbl>
      <w:tblPr>
        <w:tblStyle w:val="TableGrid1"/>
        <w:tblW w:w="9072" w:type="dxa"/>
        <w:tblInd w:w="113" w:type="dxa"/>
        <w:tblLayout w:type="fixed"/>
        <w:tblLook w:val="0480" w:firstRow="0" w:lastRow="0" w:firstColumn="1" w:lastColumn="0" w:noHBand="0" w:noVBand="1"/>
      </w:tblPr>
      <w:tblGrid>
        <w:gridCol w:w="1037"/>
        <w:gridCol w:w="8035"/>
      </w:tblGrid>
      <w:tr w:rsidR="0060623F" w:rsidRPr="0060623F" w:rsidTr="00C728E2">
        <w:tc>
          <w:tcPr>
            <w:tcW w:w="1037" w:type="dxa"/>
          </w:tcPr>
          <w:p w:rsidR="0060623F" w:rsidRPr="0060623F" w:rsidRDefault="0060623F" w:rsidP="0060623F">
            <w:pPr>
              <w:numPr>
                <w:ilvl w:val="0"/>
                <w:numId w:val="17"/>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systematic review/</w:t>
            </w:r>
          </w:p>
        </w:tc>
      </w:tr>
      <w:tr w:rsidR="0060623F" w:rsidRPr="0060623F" w:rsidTr="00C728E2">
        <w:tc>
          <w:tcPr>
            <w:tcW w:w="1037" w:type="dxa"/>
          </w:tcPr>
          <w:p w:rsidR="0060623F" w:rsidRPr="0060623F" w:rsidRDefault="0060623F" w:rsidP="0060623F">
            <w:pPr>
              <w:numPr>
                <w:ilvl w:val="0"/>
                <w:numId w:val="17"/>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meta-analysis/</w:t>
            </w:r>
          </w:p>
        </w:tc>
      </w:tr>
      <w:tr w:rsidR="0060623F" w:rsidRPr="0060623F" w:rsidTr="00C728E2">
        <w:tc>
          <w:tcPr>
            <w:tcW w:w="1037" w:type="dxa"/>
          </w:tcPr>
          <w:p w:rsidR="0060623F" w:rsidRPr="0060623F" w:rsidRDefault="0060623F" w:rsidP="0060623F">
            <w:pPr>
              <w:numPr>
                <w:ilvl w:val="0"/>
                <w:numId w:val="17"/>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(meta analy* or metanaly* or metaanaly*).ti,ab.</w:t>
            </w:r>
          </w:p>
        </w:tc>
      </w:tr>
      <w:tr w:rsidR="0060623F" w:rsidRPr="0060623F" w:rsidTr="00C728E2">
        <w:tc>
          <w:tcPr>
            <w:tcW w:w="1037" w:type="dxa"/>
          </w:tcPr>
          <w:p w:rsidR="0060623F" w:rsidRPr="0060623F" w:rsidRDefault="0060623F" w:rsidP="0060623F">
            <w:pPr>
              <w:numPr>
                <w:ilvl w:val="0"/>
                <w:numId w:val="17"/>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((systematic or evidence) adj3 (review* or overview*)).ti,ab.</w:t>
            </w:r>
          </w:p>
        </w:tc>
      </w:tr>
      <w:tr w:rsidR="0060623F" w:rsidRPr="0060623F" w:rsidTr="00C728E2">
        <w:tc>
          <w:tcPr>
            <w:tcW w:w="1037" w:type="dxa"/>
          </w:tcPr>
          <w:p w:rsidR="0060623F" w:rsidRPr="0060623F" w:rsidRDefault="0060623F" w:rsidP="0060623F">
            <w:pPr>
              <w:numPr>
                <w:ilvl w:val="0"/>
                <w:numId w:val="17"/>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(reference list* or bibliograph* or hand search* or manual search* or relevant journals).ab.</w:t>
            </w:r>
          </w:p>
        </w:tc>
      </w:tr>
      <w:tr w:rsidR="0060623F" w:rsidRPr="0060623F" w:rsidTr="00C728E2">
        <w:tc>
          <w:tcPr>
            <w:tcW w:w="1037" w:type="dxa"/>
          </w:tcPr>
          <w:p w:rsidR="0060623F" w:rsidRPr="0060623F" w:rsidRDefault="0060623F" w:rsidP="0060623F">
            <w:pPr>
              <w:numPr>
                <w:ilvl w:val="0"/>
                <w:numId w:val="17"/>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(search strategy or search criteria or systematic search or study selection or data extraction).ab.</w:t>
            </w:r>
          </w:p>
        </w:tc>
      </w:tr>
      <w:tr w:rsidR="0060623F" w:rsidRPr="0060623F" w:rsidTr="00C728E2">
        <w:tc>
          <w:tcPr>
            <w:tcW w:w="1037" w:type="dxa"/>
          </w:tcPr>
          <w:p w:rsidR="0060623F" w:rsidRPr="0060623F" w:rsidRDefault="0060623F" w:rsidP="0060623F">
            <w:pPr>
              <w:numPr>
                <w:ilvl w:val="0"/>
                <w:numId w:val="17"/>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(search* adj4 literature).ab.</w:t>
            </w:r>
          </w:p>
        </w:tc>
      </w:tr>
      <w:tr w:rsidR="0060623F" w:rsidRPr="0060623F" w:rsidTr="00C728E2">
        <w:tc>
          <w:tcPr>
            <w:tcW w:w="1037" w:type="dxa"/>
          </w:tcPr>
          <w:p w:rsidR="0060623F" w:rsidRPr="0060623F" w:rsidRDefault="0060623F" w:rsidP="0060623F">
            <w:pPr>
              <w:numPr>
                <w:ilvl w:val="0"/>
                <w:numId w:val="17"/>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(medline or pubmed or cochrane or embase or psychlit or psyclit or psychinfo or psycinfo or cinahl or science citation index or bids or cancerlit).ab.</w:t>
            </w:r>
          </w:p>
        </w:tc>
      </w:tr>
      <w:tr w:rsidR="0060623F" w:rsidRPr="0060623F" w:rsidTr="00C728E2">
        <w:tc>
          <w:tcPr>
            <w:tcW w:w="1037" w:type="dxa"/>
          </w:tcPr>
          <w:p w:rsidR="0060623F" w:rsidRPr="0060623F" w:rsidRDefault="0060623F" w:rsidP="0060623F">
            <w:pPr>
              <w:numPr>
                <w:ilvl w:val="0"/>
                <w:numId w:val="17"/>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cochrane.jw.</w:t>
            </w:r>
          </w:p>
        </w:tc>
      </w:tr>
      <w:tr w:rsidR="0060623F" w:rsidRPr="0060623F" w:rsidTr="00C728E2">
        <w:tc>
          <w:tcPr>
            <w:tcW w:w="1037" w:type="dxa"/>
          </w:tcPr>
          <w:p w:rsidR="0060623F" w:rsidRPr="0060623F" w:rsidRDefault="0060623F" w:rsidP="0060623F">
            <w:pPr>
              <w:numPr>
                <w:ilvl w:val="0"/>
                <w:numId w:val="17"/>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((multiple treatment* or indirect or mixed) adj2 comparison*).ti,ab.</w:t>
            </w:r>
          </w:p>
        </w:tc>
      </w:tr>
      <w:tr w:rsidR="0060623F" w:rsidRPr="0060623F" w:rsidTr="00C728E2">
        <w:tc>
          <w:tcPr>
            <w:tcW w:w="1037" w:type="dxa"/>
          </w:tcPr>
          <w:p w:rsidR="0060623F" w:rsidRPr="0060623F" w:rsidRDefault="0060623F" w:rsidP="0060623F">
            <w:pPr>
              <w:numPr>
                <w:ilvl w:val="0"/>
                <w:numId w:val="17"/>
              </w:numPr>
              <w:tabs>
                <w:tab w:val="left" w:pos="340"/>
              </w:tabs>
              <w:spacing w:before="40" w:after="20"/>
              <w:rPr>
                <w:rFonts w:eastAsia="Calibri" w:cs="Arial"/>
                <w:sz w:val="20"/>
                <w:szCs w:val="20"/>
              </w:rPr>
            </w:pPr>
          </w:p>
        </w:tc>
        <w:tc>
          <w:tcPr>
            <w:tcW w:w="8035" w:type="dxa"/>
          </w:tcPr>
          <w:p w:rsidR="0060623F" w:rsidRPr="0060623F" w:rsidRDefault="0060623F" w:rsidP="0060623F">
            <w:pPr>
              <w:spacing w:before="40" w:after="20"/>
              <w:rPr>
                <w:sz w:val="20"/>
              </w:rPr>
            </w:pPr>
            <w:r w:rsidRPr="0060623F">
              <w:rPr>
                <w:sz w:val="20"/>
              </w:rPr>
              <w:t>or/1-10</w:t>
            </w:r>
          </w:p>
        </w:tc>
      </w:tr>
    </w:tbl>
    <w:p w:rsidR="001C4249" w:rsidRDefault="001C4249" w:rsidP="001C4249">
      <w:pPr>
        <w:pStyle w:val="AppMinorSubHead"/>
      </w:pPr>
      <w:bookmarkStart w:id="30" w:name="_Ref431820129"/>
      <w:bookmarkStart w:id="31" w:name="_Ref423352755"/>
      <w:bookmarkStart w:id="32" w:name="_Ref382302002"/>
      <w:r w:rsidRPr="00140061">
        <w:t>Health economic</w:t>
      </w:r>
      <w:r>
        <w:t xml:space="preserve">s (HE) </w:t>
      </w:r>
      <w:r w:rsidRPr="00140061">
        <w:t>search terms</w:t>
      </w:r>
      <w:bookmarkEnd w:id="30"/>
    </w:p>
    <w:p w:rsidR="001C4249" w:rsidRDefault="001C4249" w:rsidP="001C4249">
      <w:pPr>
        <w:rPr>
          <w:b/>
        </w:rPr>
      </w:pPr>
      <w:r>
        <w:rPr>
          <w:b/>
        </w:rPr>
        <w:t>Medline search terms</w:t>
      </w:r>
    </w:p>
    <w:tbl>
      <w:tblPr>
        <w:tblStyle w:val="TableGrid"/>
        <w:tblW w:w="9072" w:type="dxa"/>
        <w:tblInd w:w="113" w:type="dxa"/>
        <w:tblLayout w:type="fixed"/>
        <w:tblLook w:val="0480" w:firstRow="0" w:lastRow="0" w:firstColumn="1" w:lastColumn="0" w:noHBand="0" w:noVBand="1"/>
      </w:tblPr>
      <w:tblGrid>
        <w:gridCol w:w="1037"/>
        <w:gridCol w:w="8035"/>
      </w:tblGrid>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economics/</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value of life/</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exp "costs and cost analysis"/</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exp economics, hospital/</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exp economics, medical/</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economics, nursing/</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economics, pharmaceutical/</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exp "fees and charges"/</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exp budgets/</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budget*.ti,ab.</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cost*.ti.</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(economic* or pharmaco?economic*).ti.</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(price* or pricing*).ti,ab.</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(cost* adj2 (effective* or utilit* or benefit* or minimi* or unit* or estimat* or variable*)).ab.</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(financ* or fee or fees).ti,ab.</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Pr="00527883" w:rsidRDefault="001C4249" w:rsidP="009320A9">
            <w:pPr>
              <w:pStyle w:val="TableTextLeft"/>
            </w:pPr>
            <w:r w:rsidRPr="00527883">
              <w:t>(value adj2 (money or monetary)).ti,ab.</w:t>
            </w:r>
          </w:p>
        </w:tc>
      </w:tr>
      <w:tr w:rsidR="001C4249" w:rsidRPr="00B247AB" w:rsidTr="009320A9">
        <w:tc>
          <w:tcPr>
            <w:tcW w:w="1037" w:type="dxa"/>
          </w:tcPr>
          <w:p w:rsidR="001C4249" w:rsidRPr="00B247AB" w:rsidRDefault="001C4249" w:rsidP="009320A9">
            <w:pPr>
              <w:pStyle w:val="TableBullet"/>
              <w:numPr>
                <w:ilvl w:val="0"/>
                <w:numId w:val="22"/>
              </w:numPr>
            </w:pPr>
          </w:p>
        </w:tc>
        <w:tc>
          <w:tcPr>
            <w:tcW w:w="8035" w:type="dxa"/>
          </w:tcPr>
          <w:p w:rsidR="001C4249" w:rsidRDefault="001C4249" w:rsidP="009320A9">
            <w:pPr>
              <w:pStyle w:val="TableTextLeft"/>
            </w:pPr>
            <w:r w:rsidRPr="00527883">
              <w:t>or/1-16</w:t>
            </w:r>
          </w:p>
        </w:tc>
      </w:tr>
    </w:tbl>
    <w:p w:rsidR="001C4249" w:rsidRDefault="001C4249" w:rsidP="001C4249">
      <w:pPr>
        <w:rPr>
          <w:b/>
        </w:rPr>
      </w:pPr>
      <w:r>
        <w:rPr>
          <w:b/>
        </w:rPr>
        <w:t>Embase search terms</w:t>
      </w:r>
    </w:p>
    <w:tbl>
      <w:tblPr>
        <w:tblStyle w:val="TableGrid"/>
        <w:tblW w:w="9072" w:type="dxa"/>
        <w:tblInd w:w="113" w:type="dxa"/>
        <w:tblLayout w:type="fixed"/>
        <w:tblLook w:val="0480" w:firstRow="0" w:lastRow="0" w:firstColumn="1" w:lastColumn="0" w:noHBand="0" w:noVBand="1"/>
      </w:tblPr>
      <w:tblGrid>
        <w:gridCol w:w="1037"/>
        <w:gridCol w:w="8035"/>
      </w:tblGrid>
      <w:tr w:rsidR="001C4249" w:rsidRPr="00B657F4" w:rsidTr="009320A9">
        <w:tc>
          <w:tcPr>
            <w:tcW w:w="1024" w:type="dxa"/>
          </w:tcPr>
          <w:p w:rsidR="001C4249" w:rsidRPr="00B247AB" w:rsidRDefault="001C4249" w:rsidP="009320A9">
            <w:pPr>
              <w:pStyle w:val="TableBullet"/>
              <w:numPr>
                <w:ilvl w:val="0"/>
                <w:numId w:val="23"/>
              </w:numPr>
            </w:pPr>
          </w:p>
        </w:tc>
        <w:tc>
          <w:tcPr>
            <w:tcW w:w="7938" w:type="dxa"/>
          </w:tcPr>
          <w:p w:rsidR="001C4249" w:rsidRPr="00B657F4" w:rsidRDefault="001C4249" w:rsidP="009320A9">
            <w:pPr>
              <w:pStyle w:val="TableTextLeft"/>
            </w:pPr>
            <w:r w:rsidRPr="00B657F4">
              <w:t>health economics/</w:t>
            </w:r>
          </w:p>
        </w:tc>
      </w:tr>
      <w:tr w:rsidR="001C4249" w:rsidRPr="00B657F4" w:rsidTr="009320A9">
        <w:tc>
          <w:tcPr>
            <w:tcW w:w="1024" w:type="dxa"/>
          </w:tcPr>
          <w:p w:rsidR="001C4249" w:rsidRPr="00B247AB" w:rsidRDefault="001C4249" w:rsidP="009320A9">
            <w:pPr>
              <w:pStyle w:val="TableBullet"/>
              <w:numPr>
                <w:ilvl w:val="0"/>
                <w:numId w:val="23"/>
              </w:numPr>
            </w:pPr>
          </w:p>
        </w:tc>
        <w:tc>
          <w:tcPr>
            <w:tcW w:w="7938" w:type="dxa"/>
          </w:tcPr>
          <w:p w:rsidR="001C4249" w:rsidRPr="00B657F4" w:rsidRDefault="001C4249" w:rsidP="009320A9">
            <w:pPr>
              <w:pStyle w:val="TableTextLeft"/>
            </w:pPr>
            <w:r w:rsidRPr="00B657F4">
              <w:t>exp economic evaluation/</w:t>
            </w:r>
          </w:p>
        </w:tc>
      </w:tr>
      <w:tr w:rsidR="001C4249" w:rsidRPr="00B657F4" w:rsidTr="009320A9">
        <w:tc>
          <w:tcPr>
            <w:tcW w:w="1024" w:type="dxa"/>
          </w:tcPr>
          <w:p w:rsidR="001C4249" w:rsidRPr="00B247AB" w:rsidRDefault="001C4249" w:rsidP="009320A9">
            <w:pPr>
              <w:pStyle w:val="TableBullet"/>
              <w:numPr>
                <w:ilvl w:val="0"/>
                <w:numId w:val="23"/>
              </w:numPr>
            </w:pPr>
          </w:p>
        </w:tc>
        <w:tc>
          <w:tcPr>
            <w:tcW w:w="7938" w:type="dxa"/>
          </w:tcPr>
          <w:p w:rsidR="001C4249" w:rsidRPr="00B657F4" w:rsidRDefault="001C4249" w:rsidP="009320A9">
            <w:pPr>
              <w:pStyle w:val="TableTextLeft"/>
            </w:pPr>
            <w:r w:rsidRPr="00B657F4">
              <w:t>exp health care cost/</w:t>
            </w:r>
          </w:p>
        </w:tc>
      </w:tr>
      <w:tr w:rsidR="001C4249" w:rsidRPr="00B657F4" w:rsidTr="009320A9">
        <w:tc>
          <w:tcPr>
            <w:tcW w:w="1024" w:type="dxa"/>
          </w:tcPr>
          <w:p w:rsidR="001C4249" w:rsidRPr="00B247AB" w:rsidRDefault="001C4249" w:rsidP="009320A9">
            <w:pPr>
              <w:pStyle w:val="TableBullet"/>
              <w:numPr>
                <w:ilvl w:val="0"/>
                <w:numId w:val="23"/>
              </w:numPr>
            </w:pPr>
          </w:p>
        </w:tc>
        <w:tc>
          <w:tcPr>
            <w:tcW w:w="7938" w:type="dxa"/>
          </w:tcPr>
          <w:p w:rsidR="001C4249" w:rsidRPr="00B657F4" w:rsidRDefault="001C4249" w:rsidP="009320A9">
            <w:pPr>
              <w:pStyle w:val="TableTextLeft"/>
            </w:pPr>
            <w:r w:rsidRPr="00B657F4">
              <w:t>exp fee/</w:t>
            </w:r>
          </w:p>
        </w:tc>
      </w:tr>
      <w:tr w:rsidR="001C4249" w:rsidRPr="00B657F4" w:rsidTr="009320A9">
        <w:tc>
          <w:tcPr>
            <w:tcW w:w="1024" w:type="dxa"/>
          </w:tcPr>
          <w:p w:rsidR="001C4249" w:rsidRPr="00B247AB" w:rsidRDefault="001C4249" w:rsidP="009320A9">
            <w:pPr>
              <w:pStyle w:val="TableBullet"/>
              <w:numPr>
                <w:ilvl w:val="0"/>
                <w:numId w:val="23"/>
              </w:numPr>
            </w:pPr>
          </w:p>
        </w:tc>
        <w:tc>
          <w:tcPr>
            <w:tcW w:w="7938" w:type="dxa"/>
          </w:tcPr>
          <w:p w:rsidR="001C4249" w:rsidRPr="00B657F4" w:rsidRDefault="001C4249" w:rsidP="009320A9">
            <w:pPr>
              <w:pStyle w:val="TableTextLeft"/>
            </w:pPr>
            <w:r w:rsidRPr="00B657F4">
              <w:t>budget/</w:t>
            </w:r>
          </w:p>
        </w:tc>
      </w:tr>
      <w:tr w:rsidR="001C4249" w:rsidRPr="00B657F4" w:rsidTr="009320A9">
        <w:tc>
          <w:tcPr>
            <w:tcW w:w="1024" w:type="dxa"/>
          </w:tcPr>
          <w:p w:rsidR="001C4249" w:rsidRPr="00B247AB" w:rsidRDefault="001C4249" w:rsidP="009320A9">
            <w:pPr>
              <w:pStyle w:val="TableBullet"/>
              <w:numPr>
                <w:ilvl w:val="0"/>
                <w:numId w:val="23"/>
              </w:numPr>
            </w:pPr>
          </w:p>
        </w:tc>
        <w:tc>
          <w:tcPr>
            <w:tcW w:w="7938" w:type="dxa"/>
          </w:tcPr>
          <w:p w:rsidR="001C4249" w:rsidRPr="00B657F4" w:rsidRDefault="001C4249" w:rsidP="009320A9">
            <w:pPr>
              <w:pStyle w:val="TableTextLeft"/>
            </w:pPr>
            <w:r w:rsidRPr="00B657F4">
              <w:t>funding/</w:t>
            </w:r>
          </w:p>
        </w:tc>
      </w:tr>
      <w:tr w:rsidR="001C4249" w:rsidRPr="00B657F4" w:rsidTr="009320A9">
        <w:tc>
          <w:tcPr>
            <w:tcW w:w="1024" w:type="dxa"/>
          </w:tcPr>
          <w:p w:rsidR="001C4249" w:rsidRPr="00B247AB" w:rsidRDefault="001C4249" w:rsidP="009320A9">
            <w:pPr>
              <w:pStyle w:val="TableBullet"/>
              <w:numPr>
                <w:ilvl w:val="0"/>
                <w:numId w:val="23"/>
              </w:numPr>
            </w:pPr>
          </w:p>
        </w:tc>
        <w:tc>
          <w:tcPr>
            <w:tcW w:w="7938" w:type="dxa"/>
          </w:tcPr>
          <w:p w:rsidR="001C4249" w:rsidRPr="00B657F4" w:rsidRDefault="001C4249" w:rsidP="009320A9">
            <w:pPr>
              <w:pStyle w:val="TableTextLeft"/>
            </w:pPr>
            <w:r w:rsidRPr="00B657F4">
              <w:t>budget*.ti,ab.</w:t>
            </w:r>
          </w:p>
        </w:tc>
      </w:tr>
      <w:tr w:rsidR="001C4249" w:rsidRPr="00B657F4" w:rsidTr="009320A9">
        <w:tc>
          <w:tcPr>
            <w:tcW w:w="1024" w:type="dxa"/>
          </w:tcPr>
          <w:p w:rsidR="001C4249" w:rsidRPr="00B247AB" w:rsidRDefault="001C4249" w:rsidP="009320A9">
            <w:pPr>
              <w:pStyle w:val="TableBullet"/>
              <w:numPr>
                <w:ilvl w:val="0"/>
                <w:numId w:val="23"/>
              </w:numPr>
            </w:pPr>
          </w:p>
        </w:tc>
        <w:tc>
          <w:tcPr>
            <w:tcW w:w="7938" w:type="dxa"/>
          </w:tcPr>
          <w:p w:rsidR="001C4249" w:rsidRPr="00B657F4" w:rsidRDefault="001C4249" w:rsidP="009320A9">
            <w:pPr>
              <w:pStyle w:val="TableTextLeft"/>
            </w:pPr>
            <w:r w:rsidRPr="00B657F4">
              <w:t>cost*.ti.</w:t>
            </w:r>
          </w:p>
        </w:tc>
      </w:tr>
      <w:tr w:rsidR="001C4249" w:rsidRPr="00B657F4" w:rsidTr="009320A9">
        <w:tc>
          <w:tcPr>
            <w:tcW w:w="1024" w:type="dxa"/>
          </w:tcPr>
          <w:p w:rsidR="001C4249" w:rsidRPr="00B247AB" w:rsidRDefault="001C4249" w:rsidP="009320A9">
            <w:pPr>
              <w:pStyle w:val="TableBullet"/>
              <w:numPr>
                <w:ilvl w:val="0"/>
                <w:numId w:val="23"/>
              </w:numPr>
            </w:pPr>
          </w:p>
        </w:tc>
        <w:tc>
          <w:tcPr>
            <w:tcW w:w="7938" w:type="dxa"/>
          </w:tcPr>
          <w:p w:rsidR="001C4249" w:rsidRPr="00B657F4" w:rsidRDefault="001C4249" w:rsidP="009320A9">
            <w:pPr>
              <w:pStyle w:val="TableTextLeft"/>
            </w:pPr>
            <w:r w:rsidRPr="00B657F4">
              <w:t>(economic* or pharmaco?economic*).ti.</w:t>
            </w:r>
          </w:p>
        </w:tc>
      </w:tr>
      <w:tr w:rsidR="001C4249" w:rsidRPr="00B657F4" w:rsidTr="009320A9">
        <w:tc>
          <w:tcPr>
            <w:tcW w:w="1024" w:type="dxa"/>
          </w:tcPr>
          <w:p w:rsidR="001C4249" w:rsidRPr="00B247AB" w:rsidRDefault="001C4249" w:rsidP="009320A9">
            <w:pPr>
              <w:pStyle w:val="TableBullet"/>
              <w:numPr>
                <w:ilvl w:val="0"/>
                <w:numId w:val="23"/>
              </w:numPr>
            </w:pPr>
          </w:p>
        </w:tc>
        <w:tc>
          <w:tcPr>
            <w:tcW w:w="7938" w:type="dxa"/>
          </w:tcPr>
          <w:p w:rsidR="001C4249" w:rsidRPr="00B657F4" w:rsidRDefault="001C4249" w:rsidP="009320A9">
            <w:pPr>
              <w:pStyle w:val="TableTextLeft"/>
            </w:pPr>
            <w:r w:rsidRPr="00B657F4">
              <w:t>(price* or pricing*).ti,ab.</w:t>
            </w:r>
          </w:p>
        </w:tc>
      </w:tr>
      <w:tr w:rsidR="001C4249" w:rsidRPr="00B657F4" w:rsidTr="009320A9">
        <w:tc>
          <w:tcPr>
            <w:tcW w:w="1024" w:type="dxa"/>
          </w:tcPr>
          <w:p w:rsidR="001C4249" w:rsidRPr="00B247AB" w:rsidRDefault="001C4249" w:rsidP="009320A9">
            <w:pPr>
              <w:pStyle w:val="TableBullet"/>
              <w:numPr>
                <w:ilvl w:val="0"/>
                <w:numId w:val="23"/>
              </w:numPr>
            </w:pPr>
          </w:p>
        </w:tc>
        <w:tc>
          <w:tcPr>
            <w:tcW w:w="7938" w:type="dxa"/>
          </w:tcPr>
          <w:p w:rsidR="001C4249" w:rsidRPr="00B657F4" w:rsidRDefault="001C4249" w:rsidP="009320A9">
            <w:pPr>
              <w:pStyle w:val="TableTextLeft"/>
            </w:pPr>
            <w:r w:rsidRPr="00B657F4">
              <w:t>(cost* adj2 (effective* or utilit* or benefit* or minimi* or unit* or estimat* or variable*)).ab.</w:t>
            </w:r>
          </w:p>
        </w:tc>
      </w:tr>
      <w:tr w:rsidR="001C4249" w:rsidRPr="00B657F4" w:rsidTr="009320A9">
        <w:tc>
          <w:tcPr>
            <w:tcW w:w="1024" w:type="dxa"/>
          </w:tcPr>
          <w:p w:rsidR="001C4249" w:rsidRPr="00B247AB" w:rsidRDefault="001C4249" w:rsidP="009320A9">
            <w:pPr>
              <w:pStyle w:val="TableBullet"/>
              <w:numPr>
                <w:ilvl w:val="0"/>
                <w:numId w:val="23"/>
              </w:numPr>
            </w:pPr>
          </w:p>
        </w:tc>
        <w:tc>
          <w:tcPr>
            <w:tcW w:w="7938" w:type="dxa"/>
          </w:tcPr>
          <w:p w:rsidR="001C4249" w:rsidRPr="00B657F4" w:rsidRDefault="001C4249" w:rsidP="009320A9">
            <w:pPr>
              <w:pStyle w:val="TableTextLeft"/>
            </w:pPr>
            <w:r w:rsidRPr="00B657F4">
              <w:t>(financ* or fee or fees).ti,ab.</w:t>
            </w:r>
          </w:p>
        </w:tc>
      </w:tr>
      <w:tr w:rsidR="001C4249" w:rsidRPr="00B657F4" w:rsidTr="009320A9">
        <w:tc>
          <w:tcPr>
            <w:tcW w:w="1024" w:type="dxa"/>
          </w:tcPr>
          <w:p w:rsidR="001C4249" w:rsidRPr="00B247AB" w:rsidRDefault="001C4249" w:rsidP="009320A9">
            <w:pPr>
              <w:pStyle w:val="TableBullet"/>
              <w:numPr>
                <w:ilvl w:val="0"/>
                <w:numId w:val="23"/>
              </w:numPr>
            </w:pPr>
          </w:p>
        </w:tc>
        <w:tc>
          <w:tcPr>
            <w:tcW w:w="7938" w:type="dxa"/>
          </w:tcPr>
          <w:p w:rsidR="001C4249" w:rsidRPr="00B657F4" w:rsidRDefault="001C4249" w:rsidP="009320A9">
            <w:pPr>
              <w:pStyle w:val="TableTextLeft"/>
            </w:pPr>
            <w:r w:rsidRPr="00B657F4">
              <w:t>(value adj2 (money or monetary)).ti,ab.</w:t>
            </w:r>
          </w:p>
        </w:tc>
      </w:tr>
      <w:tr w:rsidR="001C4249" w:rsidTr="009320A9">
        <w:tc>
          <w:tcPr>
            <w:tcW w:w="1024" w:type="dxa"/>
          </w:tcPr>
          <w:p w:rsidR="001C4249" w:rsidRPr="00B247AB" w:rsidRDefault="001C4249" w:rsidP="009320A9">
            <w:pPr>
              <w:pStyle w:val="TableBullet"/>
              <w:numPr>
                <w:ilvl w:val="0"/>
                <w:numId w:val="23"/>
              </w:numPr>
            </w:pPr>
          </w:p>
        </w:tc>
        <w:tc>
          <w:tcPr>
            <w:tcW w:w="7938" w:type="dxa"/>
          </w:tcPr>
          <w:p w:rsidR="001C4249" w:rsidRDefault="001C4249" w:rsidP="009320A9">
            <w:pPr>
              <w:pStyle w:val="TableTextLeft"/>
            </w:pPr>
            <w:r w:rsidRPr="00B657F4">
              <w:t>or/1-13</w:t>
            </w:r>
          </w:p>
        </w:tc>
      </w:tr>
    </w:tbl>
    <w:p w:rsidR="001C4249" w:rsidRDefault="001C4249" w:rsidP="001C4249">
      <w:pPr>
        <w:pStyle w:val="AppMinorSubHead"/>
      </w:pPr>
      <w:bookmarkStart w:id="33" w:name="_Ref431820881"/>
      <w:r>
        <w:t>Quality of life (QOL) search terms</w:t>
      </w:r>
      <w:bookmarkEnd w:id="33"/>
    </w:p>
    <w:p w:rsidR="001C4249" w:rsidRDefault="001C4249" w:rsidP="001C4249">
      <w:pPr>
        <w:rPr>
          <w:b/>
        </w:rPr>
      </w:pPr>
      <w:r>
        <w:rPr>
          <w:b/>
        </w:rPr>
        <w:t>Medline search terms</w:t>
      </w:r>
    </w:p>
    <w:tbl>
      <w:tblPr>
        <w:tblStyle w:val="TableGrid"/>
        <w:tblW w:w="9072" w:type="dxa"/>
        <w:tblInd w:w="113" w:type="dxa"/>
        <w:tblLayout w:type="fixed"/>
        <w:tblLook w:val="0480" w:firstRow="0" w:lastRow="0" w:firstColumn="1" w:lastColumn="0" w:noHBand="0" w:noVBand="1"/>
      </w:tblPr>
      <w:tblGrid>
        <w:gridCol w:w="1037"/>
        <w:gridCol w:w="8035"/>
      </w:tblGrid>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quality-adjusted life years/</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sickness impact profile/</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(quality adj2 (wellbeing or well</w:t>
            </w:r>
            <w:r>
              <w:t>-</w:t>
            </w:r>
            <w:r w:rsidRPr="00EB4C02">
              <w:t>being)).ti,ab.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sickness impact profile.ti,ab.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disability adjusted life.ti,ab.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(qal* or qtime* or qwb* or daly*).ti,ab.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(euroqol* or eq5d* or eq 5d*).ti,ab.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(qol* or hql* or hqol* or h qol* or hrqol* or hr qol*).ti,ab.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(health utility* or utility score* or disutilit*).ti,ab.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(hui or hui1 or hui2 or hui3).ti,ab.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health* year* equivalent*.ti,ab.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(hye or hyes).ti,ab.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rosser.ti,ab.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(willingness to pay or time tradeoff or time trade off or tto or standard gamble*).ti,ab.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(sf36 or sf 36 or short form 36 or shortform 36 or shortform36).ti,ab.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(sf20 or sf 20 or short form 20 or shortform 20 or shortform20).ti,ab.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(sf12 or sf 12 or short form 12 or shortform 12 or shortform12).ti,ab.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(sf8 or sf 8 or short form 8 or shortform 8 or shortform8).ti,ab.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Pr="00EB4C02" w:rsidRDefault="001C4249" w:rsidP="009320A9">
            <w:pPr>
              <w:pStyle w:val="TableTextLeft"/>
            </w:pPr>
            <w:r w:rsidRPr="00EB4C02">
              <w:t>(sf6 or sf 6 or short form 6 or shortform 6 or shortform6).ti,ab.</w:t>
            </w:r>
          </w:p>
        </w:tc>
      </w:tr>
      <w:tr w:rsidR="001C4249" w:rsidRPr="00B247AB" w:rsidTr="009320A9">
        <w:tc>
          <w:tcPr>
            <w:tcW w:w="1037" w:type="dxa"/>
          </w:tcPr>
          <w:p w:rsidR="001C4249" w:rsidRPr="00B247AB" w:rsidRDefault="001C4249" w:rsidP="009320A9">
            <w:pPr>
              <w:pStyle w:val="TableBullet"/>
              <w:numPr>
                <w:ilvl w:val="0"/>
                <w:numId w:val="24"/>
              </w:numPr>
            </w:pPr>
          </w:p>
        </w:tc>
        <w:tc>
          <w:tcPr>
            <w:tcW w:w="8035" w:type="dxa"/>
          </w:tcPr>
          <w:p w:rsidR="001C4249" w:rsidRDefault="001C4249" w:rsidP="009320A9">
            <w:pPr>
              <w:pStyle w:val="TableTextLeft"/>
            </w:pPr>
            <w:r w:rsidRPr="00EB4C02">
              <w:t>or/1-19</w:t>
            </w:r>
          </w:p>
        </w:tc>
      </w:tr>
    </w:tbl>
    <w:p w:rsidR="001C4249" w:rsidRDefault="001C4249" w:rsidP="001C4249">
      <w:pPr>
        <w:rPr>
          <w:b/>
        </w:rPr>
      </w:pPr>
      <w:r>
        <w:rPr>
          <w:b/>
        </w:rPr>
        <w:t>Embase search terms</w:t>
      </w:r>
    </w:p>
    <w:tbl>
      <w:tblPr>
        <w:tblStyle w:val="TableGrid"/>
        <w:tblW w:w="9072" w:type="dxa"/>
        <w:tblInd w:w="113" w:type="dxa"/>
        <w:tblLayout w:type="fixed"/>
        <w:tblLook w:val="0480" w:firstRow="0" w:lastRow="0" w:firstColumn="1" w:lastColumn="0" w:noHBand="0" w:noVBand="1"/>
      </w:tblPr>
      <w:tblGrid>
        <w:gridCol w:w="1037"/>
        <w:gridCol w:w="8035"/>
      </w:tblGrid>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quality adjusted life year/</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"quality of life index"/</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short form 12/ or short form 20/ or short form 36/ or short form 8/</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sickness impact profile/</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w:t>
            </w:r>
            <w:r>
              <w:t>quality adj2 (wellbeing or well-</w:t>
            </w:r>
            <w:r w:rsidRPr="00FC728C">
              <w:t>being)).ti,ab.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sickness impact profile.ti,ab.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disability adjusted life.ti,ab.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(qal* or qtime* or qwb* or daly*).ti,ab.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(euroqol* or eq5d* or eq 5d*).ti,ab.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(qol* or hql* or hqol* or h qol* or hrqol* or hr qol*).ti,ab.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(health utility* or utility score* or disutilit*).ti,ab.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(hui or hui1 or hui2 or hui3).ti,ab.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health* year* equivalent*.ti,ab.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(hye or hyes).ti,ab.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rosser.ti,ab.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(willingness to pay or time tradeoff or time trade off or tto or standard gamble*).ti,ab.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(sf36 or sf 36 or short form 36 or shortform 36 or shortform36).ti,ab.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(sf20 or sf 20 or short form 20 or shortform 20 or shortform20).ti,ab.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(sf12 or sf 12 or short form 12 or shortform 12 or shortform12).ti,ab.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(sf8 or sf 8 or short form 8 or shortform 8 or shortform8).ti,ab.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Pr="00FC728C" w:rsidRDefault="001C4249" w:rsidP="009320A9">
            <w:pPr>
              <w:pStyle w:val="TableTextLeft"/>
            </w:pPr>
            <w:r w:rsidRPr="00FC728C">
              <w:t>(sf6 or sf 6 or short form 6 or shortform 6 or shortform6).ti,ab.</w:t>
            </w:r>
          </w:p>
        </w:tc>
      </w:tr>
      <w:tr w:rsidR="001C4249" w:rsidRPr="00B247AB" w:rsidTr="001C4249">
        <w:tc>
          <w:tcPr>
            <w:tcW w:w="1037" w:type="dxa"/>
          </w:tcPr>
          <w:p w:rsidR="001C4249" w:rsidRPr="00B247AB" w:rsidRDefault="001C4249" w:rsidP="009320A9">
            <w:pPr>
              <w:pStyle w:val="TableBullet"/>
              <w:numPr>
                <w:ilvl w:val="0"/>
                <w:numId w:val="25"/>
              </w:numPr>
            </w:pPr>
          </w:p>
        </w:tc>
        <w:tc>
          <w:tcPr>
            <w:tcW w:w="8035" w:type="dxa"/>
          </w:tcPr>
          <w:p w:rsidR="001C4249" w:rsidRDefault="001C4249" w:rsidP="009320A9">
            <w:pPr>
              <w:pStyle w:val="TableTextLeft"/>
            </w:pPr>
            <w:r w:rsidRPr="00FC728C">
              <w:t>or/1-21</w:t>
            </w:r>
          </w:p>
        </w:tc>
      </w:tr>
    </w:tbl>
    <w:p w:rsidR="00AF2B2F" w:rsidRDefault="00AF2B2F" w:rsidP="00AF2B2F">
      <w:pPr>
        <w:pStyle w:val="AppMinorSubHead"/>
      </w:pPr>
      <w:bookmarkStart w:id="34" w:name="_Ref440890519"/>
      <w:bookmarkStart w:id="35" w:name="_Ref431818673"/>
      <w:r>
        <w:t>Health economic modelling (MOD) search terms</w:t>
      </w:r>
      <w:bookmarkEnd w:id="34"/>
    </w:p>
    <w:p w:rsidR="00AF2B2F" w:rsidRDefault="00AF2B2F" w:rsidP="00AF2B2F">
      <w:pPr>
        <w:rPr>
          <w:b/>
        </w:rPr>
      </w:pPr>
      <w:r>
        <w:rPr>
          <w:b/>
        </w:rPr>
        <w:t>Medline search terms</w:t>
      </w:r>
    </w:p>
    <w:tbl>
      <w:tblPr>
        <w:tblStyle w:val="TableGrid"/>
        <w:tblW w:w="9072" w:type="dxa"/>
        <w:tblInd w:w="113" w:type="dxa"/>
        <w:tblLayout w:type="fixed"/>
        <w:tblLook w:val="0480" w:firstRow="0" w:lastRow="0" w:firstColumn="1" w:lastColumn="0" w:noHBand="0" w:noVBand="1"/>
      </w:tblPr>
      <w:tblGrid>
        <w:gridCol w:w="1037"/>
        <w:gridCol w:w="8035"/>
      </w:tblGrid>
      <w:tr w:rsidR="00AF2B2F" w:rsidRPr="00B247AB" w:rsidTr="00B965FF">
        <w:tc>
          <w:tcPr>
            <w:tcW w:w="1037" w:type="dxa"/>
          </w:tcPr>
          <w:p w:rsidR="00AF2B2F" w:rsidRPr="00B247AB" w:rsidRDefault="00AF2B2F" w:rsidP="00B965FF">
            <w:pPr>
              <w:pStyle w:val="TableBullet"/>
              <w:numPr>
                <w:ilvl w:val="0"/>
                <w:numId w:val="102"/>
              </w:numPr>
            </w:pPr>
          </w:p>
        </w:tc>
        <w:tc>
          <w:tcPr>
            <w:tcW w:w="8035" w:type="dxa"/>
          </w:tcPr>
          <w:p w:rsidR="00AF2B2F" w:rsidRPr="00EB4C02" w:rsidRDefault="00AF2B2F" w:rsidP="00B965FF">
            <w:pPr>
              <w:pStyle w:val="TableTextLeft"/>
            </w:pPr>
            <w:r w:rsidRPr="0020034F">
              <w:t>exp models, economic/</w:t>
            </w:r>
          </w:p>
        </w:tc>
      </w:tr>
      <w:tr w:rsidR="00AF2B2F" w:rsidRPr="00B247AB" w:rsidTr="00B965FF">
        <w:tc>
          <w:tcPr>
            <w:tcW w:w="1037" w:type="dxa"/>
          </w:tcPr>
          <w:p w:rsidR="00AF2B2F" w:rsidRPr="00B247AB" w:rsidRDefault="00AF2B2F" w:rsidP="00B965FF">
            <w:pPr>
              <w:pStyle w:val="TableBullet"/>
              <w:numPr>
                <w:ilvl w:val="0"/>
                <w:numId w:val="102"/>
              </w:numPr>
            </w:pPr>
          </w:p>
        </w:tc>
        <w:tc>
          <w:tcPr>
            <w:tcW w:w="8035" w:type="dxa"/>
          </w:tcPr>
          <w:p w:rsidR="00AF2B2F" w:rsidRPr="00EB4C02" w:rsidRDefault="00AF2B2F" w:rsidP="00B965FF">
            <w:pPr>
              <w:pStyle w:val="TableTextLeft"/>
            </w:pPr>
            <w:r w:rsidRPr="0020034F">
              <w:t>*models, theoretical/</w:t>
            </w:r>
          </w:p>
        </w:tc>
      </w:tr>
      <w:tr w:rsidR="00AF2B2F" w:rsidRPr="00B247AB" w:rsidTr="00B965FF">
        <w:tc>
          <w:tcPr>
            <w:tcW w:w="1037" w:type="dxa"/>
          </w:tcPr>
          <w:p w:rsidR="00AF2B2F" w:rsidRPr="00B247AB" w:rsidRDefault="00AF2B2F" w:rsidP="00B965FF">
            <w:pPr>
              <w:pStyle w:val="TableBullet"/>
              <w:numPr>
                <w:ilvl w:val="0"/>
                <w:numId w:val="102"/>
              </w:numPr>
            </w:pPr>
          </w:p>
        </w:tc>
        <w:tc>
          <w:tcPr>
            <w:tcW w:w="8035" w:type="dxa"/>
          </w:tcPr>
          <w:p w:rsidR="00AF2B2F" w:rsidRPr="00EB4C02" w:rsidRDefault="00AF2B2F" w:rsidP="00B965FF">
            <w:pPr>
              <w:pStyle w:val="TableTextLeft"/>
            </w:pPr>
            <w:r w:rsidRPr="0020034F">
              <w:t>*models, organizational/</w:t>
            </w:r>
          </w:p>
        </w:tc>
      </w:tr>
      <w:tr w:rsidR="00AF2B2F" w:rsidRPr="00B247AB" w:rsidTr="00B965FF">
        <w:tc>
          <w:tcPr>
            <w:tcW w:w="1037" w:type="dxa"/>
          </w:tcPr>
          <w:p w:rsidR="00AF2B2F" w:rsidRPr="00B247AB" w:rsidRDefault="00AF2B2F" w:rsidP="00B965FF">
            <w:pPr>
              <w:pStyle w:val="TableBullet"/>
              <w:numPr>
                <w:ilvl w:val="0"/>
                <w:numId w:val="102"/>
              </w:numPr>
            </w:pPr>
          </w:p>
        </w:tc>
        <w:tc>
          <w:tcPr>
            <w:tcW w:w="8035" w:type="dxa"/>
          </w:tcPr>
          <w:p w:rsidR="00AF2B2F" w:rsidRPr="00EB4C02" w:rsidRDefault="00AF2B2F" w:rsidP="00B965FF">
            <w:pPr>
              <w:pStyle w:val="TableTextLeft"/>
            </w:pPr>
            <w:r w:rsidRPr="0020034F">
              <w:t>markov chains/</w:t>
            </w:r>
          </w:p>
        </w:tc>
      </w:tr>
      <w:tr w:rsidR="00AF2B2F" w:rsidRPr="00B247AB" w:rsidTr="00B965FF">
        <w:tc>
          <w:tcPr>
            <w:tcW w:w="1037" w:type="dxa"/>
          </w:tcPr>
          <w:p w:rsidR="00AF2B2F" w:rsidRPr="00B247AB" w:rsidRDefault="00AF2B2F" w:rsidP="00B965FF">
            <w:pPr>
              <w:pStyle w:val="TableBullet"/>
              <w:numPr>
                <w:ilvl w:val="0"/>
                <w:numId w:val="102"/>
              </w:numPr>
            </w:pPr>
          </w:p>
        </w:tc>
        <w:tc>
          <w:tcPr>
            <w:tcW w:w="8035" w:type="dxa"/>
          </w:tcPr>
          <w:p w:rsidR="00AF2B2F" w:rsidRPr="00EB4C02" w:rsidRDefault="00AF2B2F" w:rsidP="00B965FF">
            <w:pPr>
              <w:pStyle w:val="TableTextLeft"/>
            </w:pPr>
            <w:r w:rsidRPr="0020034F">
              <w:t>monte carlo method/</w:t>
            </w:r>
          </w:p>
        </w:tc>
      </w:tr>
      <w:tr w:rsidR="00AF2B2F" w:rsidRPr="00B247AB" w:rsidTr="00B965FF">
        <w:tc>
          <w:tcPr>
            <w:tcW w:w="1037" w:type="dxa"/>
          </w:tcPr>
          <w:p w:rsidR="00AF2B2F" w:rsidRPr="00B247AB" w:rsidRDefault="00AF2B2F" w:rsidP="00B965FF">
            <w:pPr>
              <w:pStyle w:val="TableBullet"/>
              <w:numPr>
                <w:ilvl w:val="0"/>
                <w:numId w:val="102"/>
              </w:numPr>
            </w:pPr>
          </w:p>
        </w:tc>
        <w:tc>
          <w:tcPr>
            <w:tcW w:w="8035" w:type="dxa"/>
          </w:tcPr>
          <w:p w:rsidR="00AF2B2F" w:rsidRPr="00EB4C02" w:rsidRDefault="00AF2B2F" w:rsidP="00B965FF">
            <w:pPr>
              <w:pStyle w:val="TableTextLeft"/>
            </w:pPr>
            <w:r w:rsidRPr="0020034F">
              <w:t>exp decision theory/</w:t>
            </w:r>
          </w:p>
        </w:tc>
      </w:tr>
      <w:tr w:rsidR="00AF2B2F" w:rsidRPr="00B247AB" w:rsidTr="00B965FF">
        <w:tc>
          <w:tcPr>
            <w:tcW w:w="1037" w:type="dxa"/>
          </w:tcPr>
          <w:p w:rsidR="00AF2B2F" w:rsidRPr="00B247AB" w:rsidRDefault="00AF2B2F" w:rsidP="00B965FF">
            <w:pPr>
              <w:pStyle w:val="TableBullet"/>
              <w:numPr>
                <w:ilvl w:val="0"/>
                <w:numId w:val="102"/>
              </w:numPr>
            </w:pPr>
          </w:p>
        </w:tc>
        <w:tc>
          <w:tcPr>
            <w:tcW w:w="8035" w:type="dxa"/>
          </w:tcPr>
          <w:p w:rsidR="00AF2B2F" w:rsidRPr="00EB4C02" w:rsidRDefault="00AF2B2F" w:rsidP="00B965FF">
            <w:pPr>
              <w:pStyle w:val="TableTextLeft"/>
            </w:pPr>
            <w:r w:rsidRPr="0020034F">
              <w:t>(markov* or monte carlo).ti,ab.</w:t>
            </w:r>
          </w:p>
        </w:tc>
      </w:tr>
      <w:tr w:rsidR="00AF2B2F" w:rsidRPr="00B247AB" w:rsidTr="00B965FF">
        <w:tc>
          <w:tcPr>
            <w:tcW w:w="1037" w:type="dxa"/>
          </w:tcPr>
          <w:p w:rsidR="00AF2B2F" w:rsidRPr="00B247AB" w:rsidRDefault="00AF2B2F" w:rsidP="00B965FF">
            <w:pPr>
              <w:pStyle w:val="TableBullet"/>
              <w:numPr>
                <w:ilvl w:val="0"/>
                <w:numId w:val="102"/>
              </w:numPr>
            </w:pPr>
          </w:p>
        </w:tc>
        <w:tc>
          <w:tcPr>
            <w:tcW w:w="8035" w:type="dxa"/>
          </w:tcPr>
          <w:p w:rsidR="00AF2B2F" w:rsidRPr="00EB4C02" w:rsidRDefault="00AF2B2F" w:rsidP="00B965FF">
            <w:pPr>
              <w:pStyle w:val="TableTextLeft"/>
            </w:pPr>
            <w:r w:rsidRPr="0020034F">
              <w:t>econom* model*.ti,ab.</w:t>
            </w:r>
          </w:p>
        </w:tc>
      </w:tr>
      <w:tr w:rsidR="00AF2B2F" w:rsidRPr="00B247AB" w:rsidTr="00B965FF">
        <w:tc>
          <w:tcPr>
            <w:tcW w:w="1037" w:type="dxa"/>
          </w:tcPr>
          <w:p w:rsidR="00AF2B2F" w:rsidRPr="00B247AB" w:rsidRDefault="00AF2B2F" w:rsidP="00B965FF">
            <w:pPr>
              <w:pStyle w:val="TableBullet"/>
              <w:numPr>
                <w:ilvl w:val="0"/>
                <w:numId w:val="102"/>
              </w:numPr>
            </w:pPr>
          </w:p>
        </w:tc>
        <w:tc>
          <w:tcPr>
            <w:tcW w:w="8035" w:type="dxa"/>
          </w:tcPr>
          <w:p w:rsidR="00AF2B2F" w:rsidRPr="00EB4C02" w:rsidRDefault="00AF2B2F" w:rsidP="00B965FF">
            <w:pPr>
              <w:pStyle w:val="TableTextLeft"/>
            </w:pPr>
            <w:r w:rsidRPr="0020034F">
              <w:t>(decision* adj2 (tree* or analy* or model*)).ti,ab.</w:t>
            </w:r>
          </w:p>
        </w:tc>
      </w:tr>
      <w:tr w:rsidR="00AF2B2F" w:rsidRPr="00B247AB" w:rsidTr="00B965FF">
        <w:tc>
          <w:tcPr>
            <w:tcW w:w="1037" w:type="dxa"/>
          </w:tcPr>
          <w:p w:rsidR="00AF2B2F" w:rsidRPr="00B247AB" w:rsidRDefault="00AF2B2F" w:rsidP="00B965FF">
            <w:pPr>
              <w:pStyle w:val="TableBullet"/>
              <w:numPr>
                <w:ilvl w:val="0"/>
                <w:numId w:val="102"/>
              </w:numPr>
            </w:pPr>
          </w:p>
        </w:tc>
        <w:tc>
          <w:tcPr>
            <w:tcW w:w="8035" w:type="dxa"/>
          </w:tcPr>
          <w:p w:rsidR="00AF2B2F" w:rsidRPr="00EB4C02" w:rsidRDefault="00AF2B2F" w:rsidP="00B965FF">
            <w:pPr>
              <w:pStyle w:val="TableTextLeft"/>
            </w:pPr>
            <w:r w:rsidRPr="0020034F">
              <w:t>or/1-9</w:t>
            </w:r>
          </w:p>
        </w:tc>
      </w:tr>
    </w:tbl>
    <w:p w:rsidR="00AF2B2F" w:rsidRDefault="00AF2B2F" w:rsidP="00AF2B2F">
      <w:pPr>
        <w:rPr>
          <w:b/>
        </w:rPr>
      </w:pPr>
      <w:r>
        <w:rPr>
          <w:b/>
        </w:rPr>
        <w:t>Embase search terms</w:t>
      </w:r>
    </w:p>
    <w:tbl>
      <w:tblPr>
        <w:tblStyle w:val="TableGrid"/>
        <w:tblW w:w="9072" w:type="dxa"/>
        <w:tblInd w:w="113" w:type="dxa"/>
        <w:tblLayout w:type="fixed"/>
        <w:tblLook w:val="0480" w:firstRow="0" w:lastRow="0" w:firstColumn="1" w:lastColumn="0" w:noHBand="0" w:noVBand="1"/>
      </w:tblPr>
      <w:tblGrid>
        <w:gridCol w:w="1037"/>
        <w:gridCol w:w="8035"/>
      </w:tblGrid>
      <w:tr w:rsidR="00AF2B2F" w:rsidRPr="00B247AB" w:rsidTr="00B965FF">
        <w:tc>
          <w:tcPr>
            <w:tcW w:w="1037" w:type="dxa"/>
          </w:tcPr>
          <w:p w:rsidR="00AF2B2F" w:rsidRPr="00B247AB" w:rsidRDefault="00AF2B2F" w:rsidP="00B965FF">
            <w:pPr>
              <w:pStyle w:val="TableBullet"/>
              <w:numPr>
                <w:ilvl w:val="0"/>
                <w:numId w:val="103"/>
              </w:numPr>
            </w:pPr>
          </w:p>
        </w:tc>
        <w:tc>
          <w:tcPr>
            <w:tcW w:w="8035" w:type="dxa"/>
          </w:tcPr>
          <w:p w:rsidR="00AF2B2F" w:rsidRPr="00FC728C" w:rsidRDefault="00AF2B2F" w:rsidP="00B965FF">
            <w:pPr>
              <w:pStyle w:val="TableTextLeft"/>
            </w:pPr>
            <w:r w:rsidRPr="005F0DFD">
              <w:t>statistical model/</w:t>
            </w:r>
          </w:p>
        </w:tc>
      </w:tr>
      <w:tr w:rsidR="00AF2B2F" w:rsidRPr="00B247AB" w:rsidTr="00B965FF">
        <w:tc>
          <w:tcPr>
            <w:tcW w:w="1037" w:type="dxa"/>
          </w:tcPr>
          <w:p w:rsidR="00AF2B2F" w:rsidRPr="00B247AB" w:rsidRDefault="00AF2B2F" w:rsidP="00B965FF">
            <w:pPr>
              <w:pStyle w:val="TableBullet"/>
              <w:numPr>
                <w:ilvl w:val="0"/>
                <w:numId w:val="103"/>
              </w:numPr>
            </w:pPr>
          </w:p>
        </w:tc>
        <w:tc>
          <w:tcPr>
            <w:tcW w:w="8035" w:type="dxa"/>
          </w:tcPr>
          <w:p w:rsidR="00AF2B2F" w:rsidRPr="00FC728C" w:rsidRDefault="00AF2B2F" w:rsidP="00B965FF">
            <w:pPr>
              <w:pStyle w:val="TableTextLeft"/>
            </w:pPr>
            <w:r w:rsidRPr="005F0DFD">
              <w:t>exp economic aspect/</w:t>
            </w:r>
          </w:p>
        </w:tc>
      </w:tr>
      <w:tr w:rsidR="00AF2B2F" w:rsidRPr="00B247AB" w:rsidTr="00B965FF">
        <w:tc>
          <w:tcPr>
            <w:tcW w:w="1037" w:type="dxa"/>
          </w:tcPr>
          <w:p w:rsidR="00AF2B2F" w:rsidRPr="00B247AB" w:rsidRDefault="00AF2B2F" w:rsidP="00B965FF">
            <w:pPr>
              <w:pStyle w:val="TableBullet"/>
              <w:numPr>
                <w:ilvl w:val="0"/>
                <w:numId w:val="103"/>
              </w:numPr>
            </w:pPr>
          </w:p>
        </w:tc>
        <w:tc>
          <w:tcPr>
            <w:tcW w:w="8035" w:type="dxa"/>
          </w:tcPr>
          <w:p w:rsidR="00AF2B2F" w:rsidRPr="00FC728C" w:rsidRDefault="00AF2B2F" w:rsidP="00B965FF">
            <w:pPr>
              <w:pStyle w:val="TableTextLeft"/>
            </w:pPr>
            <w:r w:rsidRPr="005F0DFD">
              <w:t>1 and 2</w:t>
            </w:r>
          </w:p>
        </w:tc>
      </w:tr>
      <w:tr w:rsidR="00AF2B2F" w:rsidRPr="00B247AB" w:rsidTr="00B965FF">
        <w:tc>
          <w:tcPr>
            <w:tcW w:w="1037" w:type="dxa"/>
          </w:tcPr>
          <w:p w:rsidR="00AF2B2F" w:rsidRPr="00B247AB" w:rsidRDefault="00AF2B2F" w:rsidP="00B965FF">
            <w:pPr>
              <w:pStyle w:val="TableBullet"/>
              <w:numPr>
                <w:ilvl w:val="0"/>
                <w:numId w:val="103"/>
              </w:numPr>
            </w:pPr>
          </w:p>
        </w:tc>
        <w:tc>
          <w:tcPr>
            <w:tcW w:w="8035" w:type="dxa"/>
          </w:tcPr>
          <w:p w:rsidR="00AF2B2F" w:rsidRPr="00FC728C" w:rsidRDefault="00AF2B2F" w:rsidP="00B965FF">
            <w:pPr>
              <w:pStyle w:val="TableTextLeft"/>
            </w:pPr>
            <w:r w:rsidRPr="005F0DFD">
              <w:t>*theoretical model/</w:t>
            </w:r>
          </w:p>
        </w:tc>
      </w:tr>
      <w:tr w:rsidR="00AF2B2F" w:rsidRPr="00B247AB" w:rsidTr="00B965FF">
        <w:tc>
          <w:tcPr>
            <w:tcW w:w="1037" w:type="dxa"/>
          </w:tcPr>
          <w:p w:rsidR="00AF2B2F" w:rsidRPr="00B247AB" w:rsidRDefault="00AF2B2F" w:rsidP="00B965FF">
            <w:pPr>
              <w:pStyle w:val="TableBullet"/>
              <w:numPr>
                <w:ilvl w:val="0"/>
                <w:numId w:val="103"/>
              </w:numPr>
            </w:pPr>
          </w:p>
        </w:tc>
        <w:tc>
          <w:tcPr>
            <w:tcW w:w="8035" w:type="dxa"/>
          </w:tcPr>
          <w:p w:rsidR="00AF2B2F" w:rsidRPr="00FC728C" w:rsidRDefault="00AF2B2F" w:rsidP="00B965FF">
            <w:pPr>
              <w:pStyle w:val="TableTextLeft"/>
            </w:pPr>
            <w:r w:rsidRPr="005F0DFD">
              <w:t>*nonbiological model/</w:t>
            </w:r>
          </w:p>
        </w:tc>
      </w:tr>
      <w:tr w:rsidR="00AF2B2F" w:rsidRPr="00B247AB" w:rsidTr="00B965FF">
        <w:tc>
          <w:tcPr>
            <w:tcW w:w="1037" w:type="dxa"/>
          </w:tcPr>
          <w:p w:rsidR="00AF2B2F" w:rsidRPr="00B247AB" w:rsidRDefault="00AF2B2F" w:rsidP="00B965FF">
            <w:pPr>
              <w:pStyle w:val="TableBullet"/>
              <w:numPr>
                <w:ilvl w:val="0"/>
                <w:numId w:val="103"/>
              </w:numPr>
            </w:pPr>
          </w:p>
        </w:tc>
        <w:tc>
          <w:tcPr>
            <w:tcW w:w="8035" w:type="dxa"/>
          </w:tcPr>
          <w:p w:rsidR="00AF2B2F" w:rsidRPr="00FC728C" w:rsidRDefault="00AF2B2F" w:rsidP="00B965FF">
            <w:pPr>
              <w:pStyle w:val="TableTextLeft"/>
            </w:pPr>
            <w:r w:rsidRPr="005F0DFD">
              <w:t>stochastic model/</w:t>
            </w:r>
          </w:p>
        </w:tc>
      </w:tr>
      <w:tr w:rsidR="00AF2B2F" w:rsidRPr="00B247AB" w:rsidTr="00B965FF">
        <w:tc>
          <w:tcPr>
            <w:tcW w:w="1037" w:type="dxa"/>
          </w:tcPr>
          <w:p w:rsidR="00AF2B2F" w:rsidRPr="00B247AB" w:rsidRDefault="00AF2B2F" w:rsidP="00B965FF">
            <w:pPr>
              <w:pStyle w:val="TableBullet"/>
              <w:numPr>
                <w:ilvl w:val="0"/>
                <w:numId w:val="103"/>
              </w:numPr>
            </w:pPr>
          </w:p>
        </w:tc>
        <w:tc>
          <w:tcPr>
            <w:tcW w:w="8035" w:type="dxa"/>
          </w:tcPr>
          <w:p w:rsidR="00AF2B2F" w:rsidRPr="00FC728C" w:rsidRDefault="00AF2B2F" w:rsidP="00B965FF">
            <w:pPr>
              <w:pStyle w:val="TableTextLeft"/>
            </w:pPr>
            <w:r w:rsidRPr="005F0DFD">
              <w:t>decision theory/</w:t>
            </w:r>
          </w:p>
        </w:tc>
      </w:tr>
      <w:tr w:rsidR="00AF2B2F" w:rsidRPr="00B247AB" w:rsidTr="00B965FF">
        <w:tc>
          <w:tcPr>
            <w:tcW w:w="1037" w:type="dxa"/>
          </w:tcPr>
          <w:p w:rsidR="00AF2B2F" w:rsidRPr="00B247AB" w:rsidRDefault="00AF2B2F" w:rsidP="00B965FF">
            <w:pPr>
              <w:pStyle w:val="TableBullet"/>
              <w:numPr>
                <w:ilvl w:val="0"/>
                <w:numId w:val="103"/>
              </w:numPr>
            </w:pPr>
          </w:p>
        </w:tc>
        <w:tc>
          <w:tcPr>
            <w:tcW w:w="8035" w:type="dxa"/>
          </w:tcPr>
          <w:p w:rsidR="00AF2B2F" w:rsidRPr="00FC728C" w:rsidRDefault="00AF2B2F" w:rsidP="00B965FF">
            <w:pPr>
              <w:pStyle w:val="TableTextLeft"/>
            </w:pPr>
            <w:r w:rsidRPr="005F0DFD">
              <w:t>decision tree/</w:t>
            </w:r>
          </w:p>
        </w:tc>
      </w:tr>
      <w:tr w:rsidR="00AF2B2F" w:rsidRPr="00B247AB" w:rsidTr="00B965FF">
        <w:tc>
          <w:tcPr>
            <w:tcW w:w="1037" w:type="dxa"/>
          </w:tcPr>
          <w:p w:rsidR="00AF2B2F" w:rsidRPr="00B247AB" w:rsidRDefault="00AF2B2F" w:rsidP="00B965FF">
            <w:pPr>
              <w:pStyle w:val="TableBullet"/>
              <w:numPr>
                <w:ilvl w:val="0"/>
                <w:numId w:val="103"/>
              </w:numPr>
            </w:pPr>
          </w:p>
        </w:tc>
        <w:tc>
          <w:tcPr>
            <w:tcW w:w="8035" w:type="dxa"/>
          </w:tcPr>
          <w:p w:rsidR="00AF2B2F" w:rsidRPr="00FC728C" w:rsidRDefault="00AF2B2F" w:rsidP="00B965FF">
            <w:pPr>
              <w:pStyle w:val="TableTextLeft"/>
            </w:pPr>
            <w:r w:rsidRPr="005F0DFD">
              <w:t>monte carlo method/</w:t>
            </w:r>
          </w:p>
        </w:tc>
      </w:tr>
      <w:tr w:rsidR="00AF2B2F" w:rsidRPr="00B247AB" w:rsidTr="00B965FF">
        <w:tc>
          <w:tcPr>
            <w:tcW w:w="1037" w:type="dxa"/>
          </w:tcPr>
          <w:p w:rsidR="00AF2B2F" w:rsidRPr="00B247AB" w:rsidRDefault="00AF2B2F" w:rsidP="00B965FF">
            <w:pPr>
              <w:pStyle w:val="TableBullet"/>
              <w:numPr>
                <w:ilvl w:val="0"/>
                <w:numId w:val="103"/>
              </w:numPr>
            </w:pPr>
          </w:p>
        </w:tc>
        <w:tc>
          <w:tcPr>
            <w:tcW w:w="8035" w:type="dxa"/>
          </w:tcPr>
          <w:p w:rsidR="00AF2B2F" w:rsidRPr="00FC728C" w:rsidRDefault="00AF2B2F" w:rsidP="00B965FF">
            <w:pPr>
              <w:pStyle w:val="TableTextLeft"/>
            </w:pPr>
            <w:r w:rsidRPr="005F0DFD">
              <w:t>(markov* or monte carlo).ti,ab.</w:t>
            </w:r>
          </w:p>
        </w:tc>
      </w:tr>
      <w:tr w:rsidR="00AF2B2F" w:rsidRPr="00B247AB" w:rsidTr="00B965FF">
        <w:tc>
          <w:tcPr>
            <w:tcW w:w="1037" w:type="dxa"/>
          </w:tcPr>
          <w:p w:rsidR="00AF2B2F" w:rsidRPr="00B247AB" w:rsidRDefault="00AF2B2F" w:rsidP="00B965FF">
            <w:pPr>
              <w:pStyle w:val="TableBullet"/>
              <w:numPr>
                <w:ilvl w:val="0"/>
                <w:numId w:val="103"/>
              </w:numPr>
            </w:pPr>
          </w:p>
        </w:tc>
        <w:tc>
          <w:tcPr>
            <w:tcW w:w="8035" w:type="dxa"/>
          </w:tcPr>
          <w:p w:rsidR="00AF2B2F" w:rsidRPr="00FC728C" w:rsidRDefault="00AF2B2F" w:rsidP="00B965FF">
            <w:pPr>
              <w:pStyle w:val="TableTextLeft"/>
            </w:pPr>
            <w:r w:rsidRPr="005F0DFD">
              <w:t>econom* model*.ti,ab.</w:t>
            </w:r>
          </w:p>
        </w:tc>
      </w:tr>
      <w:tr w:rsidR="00AF2B2F" w:rsidRPr="00B247AB" w:rsidTr="00B965FF">
        <w:tc>
          <w:tcPr>
            <w:tcW w:w="1037" w:type="dxa"/>
          </w:tcPr>
          <w:p w:rsidR="00AF2B2F" w:rsidRPr="00B247AB" w:rsidRDefault="00AF2B2F" w:rsidP="00B965FF">
            <w:pPr>
              <w:pStyle w:val="TableBullet"/>
              <w:numPr>
                <w:ilvl w:val="0"/>
                <w:numId w:val="103"/>
              </w:numPr>
            </w:pPr>
          </w:p>
        </w:tc>
        <w:tc>
          <w:tcPr>
            <w:tcW w:w="8035" w:type="dxa"/>
          </w:tcPr>
          <w:p w:rsidR="00AF2B2F" w:rsidRPr="00FC728C" w:rsidRDefault="00AF2B2F" w:rsidP="00B965FF">
            <w:pPr>
              <w:pStyle w:val="TableTextLeft"/>
            </w:pPr>
            <w:r w:rsidRPr="005F0DFD">
              <w:t>(decision* adj2 (tree* or analy* or model*)).ti,ab.</w:t>
            </w:r>
          </w:p>
        </w:tc>
      </w:tr>
      <w:tr w:rsidR="00AF2B2F" w:rsidRPr="00B247AB" w:rsidTr="00B965FF">
        <w:tc>
          <w:tcPr>
            <w:tcW w:w="1037" w:type="dxa"/>
          </w:tcPr>
          <w:p w:rsidR="00AF2B2F" w:rsidRPr="00B247AB" w:rsidRDefault="00AF2B2F" w:rsidP="00B965FF">
            <w:pPr>
              <w:pStyle w:val="TableBullet"/>
              <w:numPr>
                <w:ilvl w:val="0"/>
                <w:numId w:val="103"/>
              </w:numPr>
            </w:pPr>
          </w:p>
        </w:tc>
        <w:tc>
          <w:tcPr>
            <w:tcW w:w="8035" w:type="dxa"/>
          </w:tcPr>
          <w:p w:rsidR="00AF2B2F" w:rsidRPr="00FC728C" w:rsidRDefault="00AF2B2F" w:rsidP="00B965FF">
            <w:pPr>
              <w:pStyle w:val="TableTextLeft"/>
            </w:pPr>
            <w:r w:rsidRPr="005F0DFD">
              <w:t>or/3-12</w:t>
            </w:r>
          </w:p>
        </w:tc>
      </w:tr>
    </w:tbl>
    <w:p w:rsidR="00EF4629" w:rsidRPr="00EF4629" w:rsidRDefault="00EF4629" w:rsidP="00EF4629">
      <w:pPr>
        <w:keepNext/>
        <w:numPr>
          <w:ilvl w:val="2"/>
          <w:numId w:val="8"/>
        </w:numPr>
        <w:spacing w:before="300"/>
        <w:outlineLvl w:val="0"/>
        <w:rPr>
          <w:b/>
          <w:sz w:val="24"/>
          <w:szCs w:val="24"/>
        </w:rPr>
      </w:pPr>
      <w:bookmarkStart w:id="36" w:name="_Ref440964321"/>
      <w:r w:rsidRPr="00EF4629">
        <w:rPr>
          <w:b/>
          <w:sz w:val="24"/>
          <w:szCs w:val="24"/>
        </w:rPr>
        <w:t>Observational studies (OBS) search terms</w:t>
      </w:r>
      <w:bookmarkEnd w:id="31"/>
      <w:bookmarkEnd w:id="35"/>
      <w:bookmarkEnd w:id="36"/>
    </w:p>
    <w:p w:rsidR="00EF4629" w:rsidRPr="00EF4629" w:rsidRDefault="00EF4629" w:rsidP="00EF4629">
      <w:pPr>
        <w:rPr>
          <w:rFonts w:ascii="Calibri" w:eastAsia="Calibri" w:hAnsi="Calibri" w:cs="Times New Roman"/>
          <w:b/>
        </w:rPr>
      </w:pPr>
      <w:r w:rsidRPr="00EF4629">
        <w:rPr>
          <w:rFonts w:ascii="Calibri" w:eastAsia="Calibri" w:hAnsi="Calibri" w:cs="Times New Roman"/>
          <w:b/>
        </w:rPr>
        <w:t>Medline search terms</w:t>
      </w:r>
    </w:p>
    <w:tbl>
      <w:tblPr>
        <w:tblStyle w:val="TableGrid2"/>
        <w:tblW w:w="8962" w:type="dxa"/>
        <w:tblInd w:w="108" w:type="dxa"/>
        <w:tblLayout w:type="fixed"/>
        <w:tblLook w:val="0480" w:firstRow="0" w:lastRow="0" w:firstColumn="1" w:lastColumn="0" w:noHBand="0" w:noVBand="1"/>
      </w:tblPr>
      <w:tblGrid>
        <w:gridCol w:w="1024"/>
        <w:gridCol w:w="7938"/>
      </w:tblGrid>
      <w:tr w:rsidR="00EF4629" w:rsidRPr="00EF4629" w:rsidTr="001211EF">
        <w:tc>
          <w:tcPr>
            <w:tcW w:w="1024" w:type="dxa"/>
          </w:tcPr>
          <w:p w:rsidR="00EF4629" w:rsidRPr="00EF4629" w:rsidRDefault="00EF4629" w:rsidP="00EF4629">
            <w:pPr>
              <w:numPr>
                <w:ilvl w:val="0"/>
                <w:numId w:val="20"/>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epidemiologic studies/</w:t>
            </w:r>
          </w:p>
        </w:tc>
      </w:tr>
      <w:tr w:rsidR="00EF4629" w:rsidRPr="00EF4629" w:rsidTr="001211EF">
        <w:tc>
          <w:tcPr>
            <w:tcW w:w="1024" w:type="dxa"/>
          </w:tcPr>
          <w:p w:rsidR="00EF4629" w:rsidRPr="00EF4629" w:rsidRDefault="00EF4629" w:rsidP="00EF4629">
            <w:pPr>
              <w:numPr>
                <w:ilvl w:val="0"/>
                <w:numId w:val="20"/>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exp case control studies/</w:t>
            </w:r>
          </w:p>
        </w:tc>
      </w:tr>
      <w:tr w:rsidR="00EF4629" w:rsidRPr="00EF4629" w:rsidTr="001211EF">
        <w:tc>
          <w:tcPr>
            <w:tcW w:w="1024" w:type="dxa"/>
          </w:tcPr>
          <w:p w:rsidR="00EF4629" w:rsidRPr="00EF4629" w:rsidRDefault="00EF4629" w:rsidP="00EF4629">
            <w:pPr>
              <w:numPr>
                <w:ilvl w:val="0"/>
                <w:numId w:val="20"/>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exp cohort studies/</w:t>
            </w:r>
          </w:p>
        </w:tc>
      </w:tr>
      <w:tr w:rsidR="00EF4629" w:rsidRPr="00EF4629" w:rsidTr="001211EF">
        <w:tc>
          <w:tcPr>
            <w:tcW w:w="1024" w:type="dxa"/>
          </w:tcPr>
          <w:p w:rsidR="00EF4629" w:rsidRPr="00EF4629" w:rsidRDefault="00EF4629" w:rsidP="00EF4629">
            <w:pPr>
              <w:numPr>
                <w:ilvl w:val="0"/>
                <w:numId w:val="20"/>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cross-sectional studies/</w:t>
            </w:r>
          </w:p>
        </w:tc>
      </w:tr>
      <w:tr w:rsidR="00EF4629" w:rsidRPr="00EF4629" w:rsidTr="001211EF">
        <w:tc>
          <w:tcPr>
            <w:tcW w:w="1024" w:type="dxa"/>
          </w:tcPr>
          <w:p w:rsidR="00EF4629" w:rsidRPr="00EF4629" w:rsidRDefault="00EF4629" w:rsidP="00EF4629">
            <w:pPr>
              <w:numPr>
                <w:ilvl w:val="0"/>
                <w:numId w:val="20"/>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case control.ti,ab.</w:t>
            </w:r>
          </w:p>
        </w:tc>
      </w:tr>
      <w:tr w:rsidR="00EF4629" w:rsidRPr="00EF4629" w:rsidTr="001211EF">
        <w:tc>
          <w:tcPr>
            <w:tcW w:w="1024" w:type="dxa"/>
          </w:tcPr>
          <w:p w:rsidR="00EF4629" w:rsidRPr="00EF4629" w:rsidRDefault="00EF4629" w:rsidP="00EF4629">
            <w:pPr>
              <w:numPr>
                <w:ilvl w:val="0"/>
                <w:numId w:val="20"/>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(cohort adj (study or studies or analys*)).ti,ab.</w:t>
            </w:r>
          </w:p>
        </w:tc>
      </w:tr>
      <w:tr w:rsidR="00EF4629" w:rsidRPr="00EF4629" w:rsidTr="001211EF">
        <w:tc>
          <w:tcPr>
            <w:tcW w:w="1024" w:type="dxa"/>
          </w:tcPr>
          <w:p w:rsidR="00EF4629" w:rsidRPr="00EF4629" w:rsidRDefault="00EF4629" w:rsidP="00EF4629">
            <w:pPr>
              <w:numPr>
                <w:ilvl w:val="0"/>
                <w:numId w:val="20"/>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((follow up or observational or uncontrolled or non randomi#ed or nonrandomi#ed or epidemiologic*) adj (study or studies)).ti,ab.</w:t>
            </w:r>
          </w:p>
        </w:tc>
      </w:tr>
      <w:tr w:rsidR="00EF4629" w:rsidRPr="00EF4629" w:rsidTr="001211EF">
        <w:tc>
          <w:tcPr>
            <w:tcW w:w="1024" w:type="dxa"/>
          </w:tcPr>
          <w:p w:rsidR="00EF4629" w:rsidRPr="00EF4629" w:rsidRDefault="00EF4629" w:rsidP="00EF4629">
            <w:pPr>
              <w:numPr>
                <w:ilvl w:val="0"/>
                <w:numId w:val="20"/>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((longitudinal or retrospective or prospective or cross sectional) and (study or studies or review or analys* or cohort*)).ti,ab.</w:t>
            </w:r>
          </w:p>
        </w:tc>
      </w:tr>
      <w:tr w:rsidR="00EF4629" w:rsidRPr="00EF4629" w:rsidTr="001211EF">
        <w:tc>
          <w:tcPr>
            <w:tcW w:w="1024" w:type="dxa"/>
          </w:tcPr>
          <w:p w:rsidR="00EF4629" w:rsidRPr="00EF4629" w:rsidRDefault="00EF4629" w:rsidP="00EF4629">
            <w:pPr>
              <w:numPr>
                <w:ilvl w:val="0"/>
                <w:numId w:val="20"/>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or/1-8</w:t>
            </w:r>
          </w:p>
        </w:tc>
      </w:tr>
    </w:tbl>
    <w:p w:rsidR="00EF4629" w:rsidRPr="00EF4629" w:rsidRDefault="00EF4629" w:rsidP="00EF4629">
      <w:pPr>
        <w:rPr>
          <w:rFonts w:ascii="Calibri" w:eastAsia="Calibri" w:hAnsi="Calibri" w:cs="Times New Roman"/>
          <w:b/>
        </w:rPr>
      </w:pPr>
      <w:r w:rsidRPr="00EF4629">
        <w:rPr>
          <w:rFonts w:ascii="Calibri" w:eastAsia="Calibri" w:hAnsi="Calibri" w:cs="Times New Roman"/>
          <w:b/>
        </w:rPr>
        <w:t>Embase search terms</w:t>
      </w:r>
    </w:p>
    <w:tbl>
      <w:tblPr>
        <w:tblStyle w:val="TableGrid2"/>
        <w:tblW w:w="8962" w:type="dxa"/>
        <w:tblInd w:w="108" w:type="dxa"/>
        <w:tblLayout w:type="fixed"/>
        <w:tblLook w:val="0480" w:firstRow="0" w:lastRow="0" w:firstColumn="1" w:lastColumn="0" w:noHBand="0" w:noVBand="1"/>
      </w:tblPr>
      <w:tblGrid>
        <w:gridCol w:w="1024"/>
        <w:gridCol w:w="7938"/>
      </w:tblGrid>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clinical study/</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exp case control study/</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family study/</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longitudinal study/</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retrospective study/</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prospective study/</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cross-sectional study/</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cohort analysis/</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follow-up/</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cohort*.ti,ab.</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9 and 10</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case control.ti,ab.</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(cohort adj (study or studies or analys*)).ti,ab.</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((follow up or observational or uncontrolled or non randomi#ed or nonrandomi#ed or epidemiologic*) adj (study or studies)).ti,ab.</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((longitudinal or retrospective or prospective or cross sectional) and (study or studies or review or analys* or cohort*)).ti,ab.</w:t>
            </w:r>
          </w:p>
        </w:tc>
      </w:tr>
      <w:tr w:rsidR="00EF4629" w:rsidRPr="00EF4629" w:rsidTr="001211EF">
        <w:tc>
          <w:tcPr>
            <w:tcW w:w="1024" w:type="dxa"/>
          </w:tcPr>
          <w:p w:rsidR="00EF4629" w:rsidRPr="00EF4629" w:rsidRDefault="00EF4629" w:rsidP="00EF4629">
            <w:pPr>
              <w:numPr>
                <w:ilvl w:val="0"/>
                <w:numId w:val="21"/>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or/1-8,11-15</w:t>
            </w:r>
          </w:p>
        </w:tc>
      </w:tr>
    </w:tbl>
    <w:p w:rsidR="00EF4629" w:rsidRPr="00EF4629" w:rsidRDefault="00EF4629" w:rsidP="00EF4629">
      <w:pPr>
        <w:keepNext/>
        <w:numPr>
          <w:ilvl w:val="2"/>
          <w:numId w:val="8"/>
        </w:numPr>
        <w:spacing w:before="300"/>
        <w:outlineLvl w:val="0"/>
        <w:rPr>
          <w:b/>
          <w:sz w:val="24"/>
          <w:szCs w:val="24"/>
        </w:rPr>
      </w:pPr>
      <w:bookmarkStart w:id="37" w:name="_Ref423335899"/>
      <w:r w:rsidRPr="00EF4629">
        <w:rPr>
          <w:b/>
          <w:sz w:val="24"/>
          <w:szCs w:val="24"/>
        </w:rPr>
        <w:t>Qualitative reviews (QUAL) search terms</w:t>
      </w:r>
      <w:bookmarkEnd w:id="37"/>
    </w:p>
    <w:p w:rsidR="00EF4629" w:rsidRPr="00EF4629" w:rsidRDefault="00EF4629" w:rsidP="00EF4629">
      <w:pPr>
        <w:rPr>
          <w:rFonts w:ascii="Calibri" w:eastAsia="Calibri" w:hAnsi="Calibri" w:cs="Times New Roman"/>
          <w:b/>
        </w:rPr>
      </w:pPr>
      <w:r w:rsidRPr="00EF4629">
        <w:rPr>
          <w:rFonts w:ascii="Calibri" w:eastAsia="Calibri" w:hAnsi="Calibri" w:cs="Times New Roman"/>
          <w:b/>
        </w:rPr>
        <w:t>Medline search terms</w:t>
      </w:r>
    </w:p>
    <w:tbl>
      <w:tblPr>
        <w:tblStyle w:val="TableGrid3"/>
        <w:tblW w:w="8962" w:type="dxa"/>
        <w:tblInd w:w="108" w:type="dxa"/>
        <w:tblLayout w:type="fixed"/>
        <w:tblLook w:val="0480" w:firstRow="0" w:lastRow="0" w:firstColumn="1" w:lastColumn="0" w:noHBand="0" w:noVBand="1"/>
      </w:tblPr>
      <w:tblGrid>
        <w:gridCol w:w="1024"/>
        <w:gridCol w:w="7938"/>
      </w:tblGrid>
      <w:tr w:rsidR="00EF4629" w:rsidRPr="00EF4629" w:rsidTr="001211EF">
        <w:tc>
          <w:tcPr>
            <w:tcW w:w="1024" w:type="dxa"/>
          </w:tcPr>
          <w:p w:rsidR="00EF4629" w:rsidRPr="00EF4629" w:rsidRDefault="00EF4629" w:rsidP="00252E01">
            <w:pPr>
              <w:numPr>
                <w:ilvl w:val="0"/>
                <w:numId w:val="36"/>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qualitative research/ or narration/ or exp interviews as topic/ or exp questionnaires/ or health care surveys/</w:t>
            </w:r>
          </w:p>
        </w:tc>
      </w:tr>
      <w:tr w:rsidR="00EF4629" w:rsidRPr="00EF4629" w:rsidTr="001211EF">
        <w:tc>
          <w:tcPr>
            <w:tcW w:w="1024" w:type="dxa"/>
          </w:tcPr>
          <w:p w:rsidR="00EF4629" w:rsidRPr="00EF4629" w:rsidRDefault="00EF4629" w:rsidP="00252E01">
            <w:pPr>
              <w:numPr>
                <w:ilvl w:val="0"/>
                <w:numId w:val="36"/>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(qualitative or interview* or focus group* or theme* or questionnaire* or survey*).ti,ab.</w:t>
            </w:r>
          </w:p>
        </w:tc>
      </w:tr>
      <w:tr w:rsidR="00EF4629" w:rsidRPr="00EF4629" w:rsidTr="001211EF">
        <w:tc>
          <w:tcPr>
            <w:tcW w:w="1024" w:type="dxa"/>
          </w:tcPr>
          <w:p w:rsidR="00EF4629" w:rsidRPr="00EF4629" w:rsidRDefault="00EF4629" w:rsidP="00252E01">
            <w:pPr>
              <w:numPr>
                <w:ilvl w:val="0"/>
                <w:numId w:val="36"/>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 xml:space="preserve">(metasynthes* or meta-synthes* or metasummar* or meta-summar* or metastud* or meta-stud* or metathem* or meta-them* or ethno* or emic or etic or phenomenolog* or grounded theory or constant compar* or (thematic* adj3 analys*) or theoretical sampl* or purposive sampl* or hermeneutic* or heidegger* or husserl* or colaizzi* or van kaam* or van manen* or </w:t>
            </w:r>
            <w:r w:rsidRPr="00EF4629">
              <w:rPr>
                <w:sz w:val="20"/>
              </w:rPr>
              <w:lastRenderedPageBreak/>
              <w:t>giorgi* or glaser* or strauss* or ricoeur* or spiegelberg* or merleau*).ti,ab.</w:t>
            </w:r>
          </w:p>
        </w:tc>
      </w:tr>
      <w:tr w:rsidR="00EF4629" w:rsidRPr="00EF4629" w:rsidTr="001211EF">
        <w:tc>
          <w:tcPr>
            <w:tcW w:w="1024" w:type="dxa"/>
          </w:tcPr>
          <w:p w:rsidR="00EF4629" w:rsidRPr="00EF4629" w:rsidRDefault="00EF4629" w:rsidP="00252E01">
            <w:pPr>
              <w:numPr>
                <w:ilvl w:val="0"/>
                <w:numId w:val="36"/>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or/1-3</w:t>
            </w:r>
          </w:p>
        </w:tc>
      </w:tr>
    </w:tbl>
    <w:p w:rsidR="00EF4629" w:rsidRPr="00EF4629" w:rsidRDefault="00EF4629" w:rsidP="00EF4629">
      <w:pPr>
        <w:rPr>
          <w:rFonts w:ascii="Calibri" w:eastAsia="Calibri" w:hAnsi="Calibri" w:cs="Times New Roman"/>
          <w:b/>
        </w:rPr>
      </w:pPr>
      <w:r w:rsidRPr="00EF4629">
        <w:rPr>
          <w:rFonts w:ascii="Calibri" w:eastAsia="Calibri" w:hAnsi="Calibri" w:cs="Times New Roman"/>
          <w:b/>
        </w:rPr>
        <w:t>Embase search terms</w:t>
      </w:r>
    </w:p>
    <w:tbl>
      <w:tblPr>
        <w:tblStyle w:val="TableGrid3"/>
        <w:tblW w:w="8962" w:type="dxa"/>
        <w:tblInd w:w="108" w:type="dxa"/>
        <w:tblLayout w:type="fixed"/>
        <w:tblLook w:val="0480" w:firstRow="0" w:lastRow="0" w:firstColumn="1" w:lastColumn="0" w:noHBand="0" w:noVBand="1"/>
      </w:tblPr>
      <w:tblGrid>
        <w:gridCol w:w="1024"/>
        <w:gridCol w:w="7938"/>
      </w:tblGrid>
      <w:tr w:rsidR="00EF4629" w:rsidRPr="00EF4629" w:rsidTr="001211EF">
        <w:tc>
          <w:tcPr>
            <w:tcW w:w="1024" w:type="dxa"/>
          </w:tcPr>
          <w:p w:rsidR="00EF4629" w:rsidRPr="00EF4629" w:rsidRDefault="00EF4629" w:rsidP="00252E01">
            <w:pPr>
              <w:numPr>
                <w:ilvl w:val="0"/>
                <w:numId w:val="37"/>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health survey/ or exp questionnaire/ or exp interview/ or qualitative research/ or narrative/</w:t>
            </w:r>
          </w:p>
        </w:tc>
      </w:tr>
      <w:tr w:rsidR="00EF4629" w:rsidRPr="00EF4629" w:rsidTr="001211EF">
        <w:tc>
          <w:tcPr>
            <w:tcW w:w="1024" w:type="dxa"/>
          </w:tcPr>
          <w:p w:rsidR="00EF4629" w:rsidRPr="00EF4629" w:rsidRDefault="00EF4629" w:rsidP="00252E01">
            <w:pPr>
              <w:numPr>
                <w:ilvl w:val="0"/>
                <w:numId w:val="37"/>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(qualitative or interview* or focus group* or theme* or questionnaire* or survey*).ti,ab.</w:t>
            </w:r>
          </w:p>
        </w:tc>
      </w:tr>
      <w:tr w:rsidR="00EF4629" w:rsidRPr="00EF4629" w:rsidTr="001211EF">
        <w:tc>
          <w:tcPr>
            <w:tcW w:w="1024" w:type="dxa"/>
          </w:tcPr>
          <w:p w:rsidR="00EF4629" w:rsidRPr="00EF4629" w:rsidRDefault="00EF4629" w:rsidP="00252E01">
            <w:pPr>
              <w:numPr>
                <w:ilvl w:val="0"/>
                <w:numId w:val="37"/>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(metasynthes* or meta-synthes* or metasummar* or meta-summar* or metastud* or meta-stud* or metathem* or meta-them* or ethno* or emic or etic or phenomenolog* or grounded theory or constant compar* or (thematic* adj3 analys*) or theoretical sampl* or purposive sampl* or hermeneutic* or heidegger* or husserl* or colaizzi* or van kaam* or van manen* or giorgi* or glaser* or strauss* or ricoeur* or spiegelberg* or merleau*).ti,ab.</w:t>
            </w:r>
          </w:p>
        </w:tc>
      </w:tr>
      <w:tr w:rsidR="00EF4629" w:rsidRPr="00EF4629" w:rsidTr="001211EF">
        <w:tc>
          <w:tcPr>
            <w:tcW w:w="1024" w:type="dxa"/>
          </w:tcPr>
          <w:p w:rsidR="00EF4629" w:rsidRPr="00EF4629" w:rsidRDefault="00EF4629" w:rsidP="00252E01">
            <w:pPr>
              <w:numPr>
                <w:ilvl w:val="0"/>
                <w:numId w:val="37"/>
              </w:numPr>
              <w:tabs>
                <w:tab w:val="left" w:pos="340"/>
              </w:tabs>
              <w:spacing w:before="40" w:after="20"/>
              <w:rPr>
                <w:rFonts w:ascii="Calibri" w:eastAsia="Calibri" w:hAnsi="Calibri" w:cs="Arial"/>
                <w:sz w:val="20"/>
                <w:szCs w:val="20"/>
              </w:rPr>
            </w:pPr>
          </w:p>
        </w:tc>
        <w:tc>
          <w:tcPr>
            <w:tcW w:w="7938" w:type="dxa"/>
          </w:tcPr>
          <w:p w:rsidR="00EF4629" w:rsidRPr="00EF4629" w:rsidRDefault="00EF4629" w:rsidP="00EF4629">
            <w:pPr>
              <w:spacing w:before="40" w:after="20"/>
              <w:rPr>
                <w:sz w:val="20"/>
              </w:rPr>
            </w:pPr>
            <w:r w:rsidRPr="00EF4629">
              <w:rPr>
                <w:sz w:val="20"/>
              </w:rPr>
              <w:t>or/1-3</w:t>
            </w:r>
          </w:p>
        </w:tc>
      </w:tr>
    </w:tbl>
    <w:p w:rsidR="00BD4B70" w:rsidRPr="00C55548" w:rsidRDefault="00BD4B70" w:rsidP="00BD4B70">
      <w:pPr>
        <w:rPr>
          <w:rFonts w:ascii="Calibri" w:eastAsia="Calibri" w:hAnsi="Calibri" w:cs="Times New Roman"/>
          <w:b/>
        </w:rPr>
      </w:pPr>
      <w:r w:rsidRPr="00C55548">
        <w:rPr>
          <w:rFonts w:ascii="Calibri" w:eastAsia="Calibri" w:hAnsi="Calibri" w:cs="Times New Roman"/>
          <w:b/>
        </w:rPr>
        <w:t>CINAHL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BD4B70" w:rsidRPr="007907F2" w:rsidTr="00A65E44">
        <w:tc>
          <w:tcPr>
            <w:tcW w:w="1024" w:type="dxa"/>
          </w:tcPr>
          <w:p w:rsidR="00BD4B70" w:rsidRPr="00C55548" w:rsidRDefault="00BD4B70" w:rsidP="001211EF">
            <w:pPr>
              <w:numPr>
                <w:ilvl w:val="0"/>
                <w:numId w:val="13"/>
              </w:numPr>
              <w:tabs>
                <w:tab w:val="left" w:pos="340"/>
              </w:tabs>
              <w:spacing w:before="40" w:after="20"/>
              <w:rPr>
                <w:rFonts w:ascii="Calibri" w:eastAsia="Calibri" w:hAnsi="Calibri" w:cs="Arial"/>
                <w:sz w:val="20"/>
                <w:szCs w:val="20"/>
              </w:rPr>
            </w:pPr>
          </w:p>
        </w:tc>
        <w:tc>
          <w:tcPr>
            <w:tcW w:w="7938" w:type="dxa"/>
            <w:vAlign w:val="center"/>
          </w:tcPr>
          <w:p w:rsidR="00BD4B70" w:rsidRPr="00C55548" w:rsidRDefault="00BD4B70" w:rsidP="00A65E44">
            <w:pPr>
              <w:pStyle w:val="TableTextLeft"/>
              <w:rPr>
                <w:rFonts w:ascii="Calibri" w:eastAsia="Calibri" w:hAnsi="Calibri" w:cs="Times New Roman"/>
              </w:rPr>
            </w:pPr>
            <w:r w:rsidRPr="00C55548">
              <w:t>(mh "qualitative studies+")</w:t>
            </w:r>
          </w:p>
        </w:tc>
      </w:tr>
      <w:tr w:rsidR="00BD4B70" w:rsidRPr="007907F2" w:rsidTr="00A65E44">
        <w:tc>
          <w:tcPr>
            <w:tcW w:w="1024" w:type="dxa"/>
          </w:tcPr>
          <w:p w:rsidR="00BD4B70" w:rsidRPr="00C55548" w:rsidRDefault="00BD4B70" w:rsidP="001211EF">
            <w:pPr>
              <w:numPr>
                <w:ilvl w:val="0"/>
                <w:numId w:val="13"/>
              </w:numPr>
              <w:tabs>
                <w:tab w:val="left" w:pos="340"/>
              </w:tabs>
              <w:spacing w:before="40" w:after="20"/>
              <w:rPr>
                <w:rFonts w:ascii="Calibri" w:eastAsia="Calibri" w:hAnsi="Calibri" w:cs="Arial"/>
                <w:sz w:val="20"/>
                <w:szCs w:val="20"/>
              </w:rPr>
            </w:pPr>
          </w:p>
        </w:tc>
        <w:tc>
          <w:tcPr>
            <w:tcW w:w="7938" w:type="dxa"/>
            <w:vAlign w:val="center"/>
          </w:tcPr>
          <w:p w:rsidR="00BD4B70" w:rsidRPr="00C55548" w:rsidRDefault="00BD4B70" w:rsidP="00A65E44">
            <w:pPr>
              <w:pStyle w:val="TableTextLeft"/>
              <w:rPr>
                <w:rFonts w:ascii="Calibri" w:eastAsia="Calibri" w:hAnsi="Calibri" w:cs="Times New Roman"/>
              </w:rPr>
            </w:pPr>
            <w:r w:rsidRPr="00C55548">
              <w:t>(mh "qualitative validity+")</w:t>
            </w:r>
          </w:p>
        </w:tc>
      </w:tr>
      <w:tr w:rsidR="00BD4B70" w:rsidRPr="007907F2" w:rsidTr="00A65E44">
        <w:tc>
          <w:tcPr>
            <w:tcW w:w="1024" w:type="dxa"/>
          </w:tcPr>
          <w:p w:rsidR="00BD4B70" w:rsidRPr="00C55548" w:rsidRDefault="00BD4B70" w:rsidP="001211EF">
            <w:pPr>
              <w:numPr>
                <w:ilvl w:val="0"/>
                <w:numId w:val="13"/>
              </w:numPr>
              <w:tabs>
                <w:tab w:val="left" w:pos="340"/>
              </w:tabs>
              <w:spacing w:before="40" w:after="20"/>
              <w:rPr>
                <w:rFonts w:ascii="Calibri" w:eastAsia="Calibri" w:hAnsi="Calibri" w:cs="Arial"/>
                <w:sz w:val="20"/>
                <w:szCs w:val="20"/>
              </w:rPr>
            </w:pPr>
          </w:p>
        </w:tc>
        <w:tc>
          <w:tcPr>
            <w:tcW w:w="7938" w:type="dxa"/>
            <w:vAlign w:val="center"/>
          </w:tcPr>
          <w:p w:rsidR="00BD4B70" w:rsidRPr="00C55548" w:rsidRDefault="00BD4B70" w:rsidP="00A65E44">
            <w:pPr>
              <w:pStyle w:val="TableTextLeft"/>
              <w:rPr>
                <w:rFonts w:ascii="Calibri" w:eastAsia="Calibri" w:hAnsi="Calibri" w:cs="Times New Roman"/>
              </w:rPr>
            </w:pPr>
            <w:r w:rsidRPr="00C55548">
              <w:t>(mh "interviews+") or (mh "focus groups") or (mh "surveys") or (mh "questionnaires+")</w:t>
            </w:r>
          </w:p>
        </w:tc>
      </w:tr>
      <w:tr w:rsidR="00BD4B70" w:rsidRPr="007907F2" w:rsidTr="00A65E44">
        <w:tc>
          <w:tcPr>
            <w:tcW w:w="1024" w:type="dxa"/>
          </w:tcPr>
          <w:p w:rsidR="00BD4B70" w:rsidRPr="00C55548" w:rsidRDefault="00BD4B70" w:rsidP="001211EF">
            <w:pPr>
              <w:numPr>
                <w:ilvl w:val="0"/>
                <w:numId w:val="13"/>
              </w:numPr>
              <w:tabs>
                <w:tab w:val="left" w:pos="340"/>
              </w:tabs>
              <w:spacing w:before="40" w:after="20"/>
              <w:rPr>
                <w:rFonts w:ascii="Calibri" w:eastAsia="Calibri" w:hAnsi="Calibri" w:cs="Arial"/>
                <w:sz w:val="20"/>
                <w:szCs w:val="20"/>
              </w:rPr>
            </w:pPr>
          </w:p>
        </w:tc>
        <w:tc>
          <w:tcPr>
            <w:tcW w:w="7938" w:type="dxa"/>
            <w:vAlign w:val="center"/>
          </w:tcPr>
          <w:p w:rsidR="00BD4B70" w:rsidRPr="00C55548" w:rsidRDefault="00BD4B70" w:rsidP="00A65E44">
            <w:pPr>
              <w:pStyle w:val="TableTextLeft"/>
              <w:rPr>
                <w:rFonts w:ascii="Calibri" w:eastAsia="Calibri" w:hAnsi="Calibri" w:cs="Times New Roman"/>
              </w:rPr>
            </w:pPr>
            <w:r w:rsidRPr="00C55548">
              <w:t>(qualitative or interview* or focus group* or theme* or questionnaire* or survey*)</w:t>
            </w:r>
          </w:p>
        </w:tc>
      </w:tr>
      <w:tr w:rsidR="00BD4B70" w:rsidRPr="007907F2" w:rsidTr="00A65E44">
        <w:tc>
          <w:tcPr>
            <w:tcW w:w="1024" w:type="dxa"/>
          </w:tcPr>
          <w:p w:rsidR="00BD4B70" w:rsidRPr="00C55548" w:rsidRDefault="00BD4B70" w:rsidP="001211EF">
            <w:pPr>
              <w:numPr>
                <w:ilvl w:val="0"/>
                <w:numId w:val="13"/>
              </w:numPr>
              <w:tabs>
                <w:tab w:val="left" w:pos="340"/>
              </w:tabs>
              <w:spacing w:before="40" w:after="20"/>
              <w:rPr>
                <w:rFonts w:ascii="Calibri" w:eastAsia="Calibri" w:hAnsi="Calibri" w:cs="Arial"/>
                <w:sz w:val="20"/>
                <w:szCs w:val="20"/>
              </w:rPr>
            </w:pPr>
          </w:p>
        </w:tc>
        <w:tc>
          <w:tcPr>
            <w:tcW w:w="7938" w:type="dxa"/>
            <w:vAlign w:val="center"/>
          </w:tcPr>
          <w:p w:rsidR="00BD4B70" w:rsidRPr="00C55548" w:rsidRDefault="00BD4B70" w:rsidP="00A65E44">
            <w:pPr>
              <w:pStyle w:val="TableTextLeft"/>
              <w:rPr>
                <w:rFonts w:ascii="Calibri" w:eastAsia="Calibri" w:hAnsi="Calibri" w:cs="Times New Roman"/>
              </w:rPr>
            </w:pPr>
            <w:r w:rsidRPr="00C55548">
              <w:t>(metasynthes* or meta-synthes* or metasummar* or meta-summar* or metastud* or meta-stud* or metathem* or meta-them* or ethno* or emic or etic or phenomenolog* or grounded theory or constant compar* or (thematic* adj3 analys*) or theoretical sampl* or purposive sampl* or hermeneutic* or heidegger* or husserl* or colaizzi* or van kaam* or van manen* or giorgi* or glaser* or strauss* or ricoeur* or spiegelberg* or merleau*)</w:t>
            </w:r>
          </w:p>
        </w:tc>
      </w:tr>
      <w:tr w:rsidR="00BD4B70" w:rsidRPr="007907F2" w:rsidTr="001211EF">
        <w:tc>
          <w:tcPr>
            <w:tcW w:w="1024" w:type="dxa"/>
          </w:tcPr>
          <w:p w:rsidR="00BD4B70" w:rsidRPr="00C55548" w:rsidRDefault="00BD4B70" w:rsidP="001211EF">
            <w:pPr>
              <w:numPr>
                <w:ilvl w:val="0"/>
                <w:numId w:val="13"/>
              </w:numPr>
              <w:tabs>
                <w:tab w:val="left" w:pos="340"/>
              </w:tabs>
              <w:spacing w:before="40" w:after="20"/>
              <w:rPr>
                <w:rFonts w:ascii="Calibri" w:eastAsia="Calibri" w:hAnsi="Calibri" w:cs="Arial"/>
                <w:sz w:val="20"/>
                <w:szCs w:val="20"/>
              </w:rPr>
            </w:pPr>
          </w:p>
        </w:tc>
        <w:tc>
          <w:tcPr>
            <w:tcW w:w="7938" w:type="dxa"/>
            <w:vAlign w:val="bottom"/>
          </w:tcPr>
          <w:p w:rsidR="00BD4B70" w:rsidRPr="00C55548" w:rsidRDefault="00BD4B70" w:rsidP="00A65E44">
            <w:pPr>
              <w:pStyle w:val="TableTextLeft"/>
              <w:rPr>
                <w:rFonts w:ascii="Calibri" w:eastAsia="Calibri" w:hAnsi="Calibri" w:cs="Times New Roman"/>
              </w:rPr>
            </w:pPr>
            <w:r w:rsidRPr="00C55548">
              <w:rPr>
                <w:rFonts w:ascii="Calibri" w:hAnsi="Calibri"/>
                <w:color w:val="000000"/>
                <w:sz w:val="22"/>
              </w:rPr>
              <w:t>S1 or s2 or S3 or S4 or S5</w:t>
            </w:r>
          </w:p>
        </w:tc>
      </w:tr>
    </w:tbl>
    <w:p w:rsidR="00764642" w:rsidRPr="00EF4629" w:rsidRDefault="00764642" w:rsidP="00764642">
      <w:pPr>
        <w:rPr>
          <w:rFonts w:ascii="Calibri" w:eastAsia="Calibri" w:hAnsi="Calibri" w:cs="Times New Roman"/>
          <w:b/>
        </w:rPr>
      </w:pPr>
      <w:bookmarkStart w:id="38" w:name="_Ref382302147"/>
      <w:bookmarkEnd w:id="32"/>
      <w:r>
        <w:rPr>
          <w:rFonts w:ascii="Calibri" w:eastAsia="Calibri" w:hAnsi="Calibri" w:cs="Times New Roman"/>
          <w:b/>
        </w:rPr>
        <w:t>PsycINFO</w:t>
      </w:r>
      <w:r w:rsidRPr="00EF4629">
        <w:rPr>
          <w:rFonts w:ascii="Calibri" w:eastAsia="Calibri" w:hAnsi="Calibri" w:cs="Times New Roman"/>
          <w:b/>
        </w:rPr>
        <w:t xml:space="preserve"> search terms</w:t>
      </w:r>
    </w:p>
    <w:tbl>
      <w:tblPr>
        <w:tblStyle w:val="TableGrid3"/>
        <w:tblW w:w="8962" w:type="dxa"/>
        <w:tblInd w:w="108" w:type="dxa"/>
        <w:tblLayout w:type="fixed"/>
        <w:tblLook w:val="0480" w:firstRow="0" w:lastRow="0" w:firstColumn="1" w:lastColumn="0" w:noHBand="0" w:noVBand="1"/>
      </w:tblPr>
      <w:tblGrid>
        <w:gridCol w:w="1024"/>
        <w:gridCol w:w="7938"/>
      </w:tblGrid>
      <w:tr w:rsidR="00764642" w:rsidRPr="00EF4629" w:rsidTr="008B030D">
        <w:tc>
          <w:tcPr>
            <w:tcW w:w="1024" w:type="dxa"/>
          </w:tcPr>
          <w:p w:rsidR="00764642" w:rsidRPr="00EF4629" w:rsidRDefault="00764642" w:rsidP="00252E01">
            <w:pPr>
              <w:numPr>
                <w:ilvl w:val="0"/>
                <w:numId w:val="44"/>
              </w:numPr>
              <w:tabs>
                <w:tab w:val="left" w:pos="340"/>
              </w:tabs>
              <w:spacing w:before="40" w:after="20"/>
              <w:rPr>
                <w:rFonts w:ascii="Calibri" w:eastAsia="Calibri" w:hAnsi="Calibri" w:cs="Arial"/>
                <w:sz w:val="20"/>
                <w:szCs w:val="20"/>
              </w:rPr>
            </w:pPr>
          </w:p>
        </w:tc>
        <w:tc>
          <w:tcPr>
            <w:tcW w:w="7938" w:type="dxa"/>
          </w:tcPr>
          <w:p w:rsidR="00764642" w:rsidRPr="00EF4629" w:rsidRDefault="00D24A3E" w:rsidP="008B030D">
            <w:pPr>
              <w:spacing w:before="40" w:after="20"/>
              <w:rPr>
                <w:sz w:val="20"/>
              </w:rPr>
            </w:pPr>
            <w:r w:rsidRPr="00764642">
              <w:rPr>
                <w:sz w:val="20"/>
              </w:rPr>
              <w:t xml:space="preserve">(su.exact("qualitative research") </w:t>
            </w:r>
            <w:r>
              <w:rPr>
                <w:sz w:val="20"/>
              </w:rPr>
              <w:t>or</w:t>
            </w:r>
            <w:r w:rsidRPr="00764642">
              <w:rPr>
                <w:sz w:val="20"/>
              </w:rPr>
              <w:t xml:space="preserve"> (su.exact("narratives") </w:t>
            </w:r>
            <w:r>
              <w:rPr>
                <w:sz w:val="20"/>
              </w:rPr>
              <w:t>or</w:t>
            </w:r>
            <w:r w:rsidRPr="00764642">
              <w:rPr>
                <w:sz w:val="20"/>
              </w:rPr>
              <w:t xml:space="preserve"> su.exact("interviews")) </w:t>
            </w:r>
            <w:r>
              <w:rPr>
                <w:sz w:val="20"/>
              </w:rPr>
              <w:t>or</w:t>
            </w:r>
            <w:r w:rsidRPr="00764642">
              <w:rPr>
                <w:sz w:val="20"/>
              </w:rPr>
              <w:t xml:space="preserve"> (su.exact("questionnaires") </w:t>
            </w:r>
            <w:r>
              <w:rPr>
                <w:sz w:val="20"/>
              </w:rPr>
              <w:t>or</w:t>
            </w:r>
            <w:r w:rsidRPr="00764642">
              <w:rPr>
                <w:sz w:val="20"/>
              </w:rPr>
              <w:t xml:space="preserve"> su.exact.explode("surveys")) </w:t>
            </w:r>
            <w:r>
              <w:rPr>
                <w:sz w:val="20"/>
              </w:rPr>
              <w:t>or</w:t>
            </w:r>
            <w:r w:rsidRPr="00764642">
              <w:rPr>
                <w:sz w:val="20"/>
              </w:rPr>
              <w:t xml:space="preserve"> (qualitative </w:t>
            </w:r>
            <w:r>
              <w:rPr>
                <w:sz w:val="20"/>
              </w:rPr>
              <w:t>or</w:t>
            </w:r>
            <w:r w:rsidRPr="00764642">
              <w:rPr>
                <w:sz w:val="20"/>
              </w:rPr>
              <w:t xml:space="preserve"> interview*) </w:t>
            </w:r>
            <w:r>
              <w:rPr>
                <w:sz w:val="20"/>
              </w:rPr>
              <w:t>or</w:t>
            </w:r>
            <w:r w:rsidRPr="00764642">
              <w:rPr>
                <w:sz w:val="20"/>
              </w:rPr>
              <w:t xml:space="preserve"> (focus-group* </w:t>
            </w:r>
            <w:r>
              <w:rPr>
                <w:sz w:val="20"/>
              </w:rPr>
              <w:t>or</w:t>
            </w:r>
            <w:r w:rsidRPr="00764642">
              <w:rPr>
                <w:sz w:val="20"/>
              </w:rPr>
              <w:t xml:space="preserve"> theme*) </w:t>
            </w:r>
            <w:r>
              <w:rPr>
                <w:sz w:val="20"/>
              </w:rPr>
              <w:t>or</w:t>
            </w:r>
            <w:r w:rsidRPr="00764642">
              <w:rPr>
                <w:sz w:val="20"/>
              </w:rPr>
              <w:t xml:space="preserve"> (questionnaire* </w:t>
            </w:r>
            <w:r>
              <w:rPr>
                <w:sz w:val="20"/>
              </w:rPr>
              <w:t>or</w:t>
            </w:r>
            <w:r w:rsidRPr="00764642">
              <w:rPr>
                <w:sz w:val="20"/>
              </w:rPr>
              <w:t xml:space="preserve"> survey*) </w:t>
            </w:r>
            <w:r>
              <w:rPr>
                <w:sz w:val="20"/>
              </w:rPr>
              <w:t>or</w:t>
            </w:r>
            <w:r w:rsidRPr="00764642">
              <w:rPr>
                <w:sz w:val="20"/>
              </w:rPr>
              <w:t xml:space="preserve"> (metasynthes* </w:t>
            </w:r>
            <w:r>
              <w:rPr>
                <w:sz w:val="20"/>
              </w:rPr>
              <w:t>or</w:t>
            </w:r>
            <w:r w:rsidRPr="00764642">
              <w:rPr>
                <w:sz w:val="20"/>
              </w:rPr>
              <w:t xml:space="preserve"> meta-synthes*) </w:t>
            </w:r>
            <w:r>
              <w:rPr>
                <w:sz w:val="20"/>
              </w:rPr>
              <w:t>or</w:t>
            </w:r>
            <w:r w:rsidRPr="00764642">
              <w:rPr>
                <w:sz w:val="20"/>
              </w:rPr>
              <w:t xml:space="preserve"> (metasummar* </w:t>
            </w:r>
            <w:r>
              <w:rPr>
                <w:sz w:val="20"/>
              </w:rPr>
              <w:t>or</w:t>
            </w:r>
            <w:r w:rsidRPr="00764642">
              <w:rPr>
                <w:sz w:val="20"/>
              </w:rPr>
              <w:t xml:space="preserve"> meta-summar*) </w:t>
            </w:r>
            <w:r>
              <w:rPr>
                <w:sz w:val="20"/>
              </w:rPr>
              <w:t>or</w:t>
            </w:r>
            <w:r w:rsidRPr="00764642">
              <w:rPr>
                <w:sz w:val="20"/>
              </w:rPr>
              <w:t xml:space="preserve"> (metastud* </w:t>
            </w:r>
            <w:r>
              <w:rPr>
                <w:sz w:val="20"/>
              </w:rPr>
              <w:t>or</w:t>
            </w:r>
            <w:r w:rsidRPr="00764642">
              <w:rPr>
                <w:sz w:val="20"/>
              </w:rPr>
              <w:t xml:space="preserve"> meta-stud*) </w:t>
            </w:r>
            <w:r>
              <w:rPr>
                <w:sz w:val="20"/>
              </w:rPr>
              <w:t>or</w:t>
            </w:r>
            <w:r w:rsidRPr="00764642">
              <w:rPr>
                <w:sz w:val="20"/>
              </w:rPr>
              <w:t xml:space="preserve"> (metathem* </w:t>
            </w:r>
            <w:r>
              <w:rPr>
                <w:sz w:val="20"/>
              </w:rPr>
              <w:t>or</w:t>
            </w:r>
            <w:r w:rsidRPr="00764642">
              <w:rPr>
                <w:sz w:val="20"/>
              </w:rPr>
              <w:t xml:space="preserve"> meta-them*) </w:t>
            </w:r>
            <w:r>
              <w:rPr>
                <w:sz w:val="20"/>
              </w:rPr>
              <w:t>or</w:t>
            </w:r>
            <w:r w:rsidRPr="00764642">
              <w:rPr>
                <w:sz w:val="20"/>
              </w:rPr>
              <w:t xml:space="preserve"> ethno* </w:t>
            </w:r>
            <w:r>
              <w:rPr>
                <w:sz w:val="20"/>
              </w:rPr>
              <w:t>or</w:t>
            </w:r>
            <w:r w:rsidRPr="00764642">
              <w:rPr>
                <w:sz w:val="20"/>
              </w:rPr>
              <w:t xml:space="preserve"> (emic </w:t>
            </w:r>
            <w:r>
              <w:rPr>
                <w:sz w:val="20"/>
              </w:rPr>
              <w:t>or</w:t>
            </w:r>
            <w:r w:rsidRPr="00764642">
              <w:rPr>
                <w:sz w:val="20"/>
              </w:rPr>
              <w:t xml:space="preserve"> etic) </w:t>
            </w:r>
            <w:r>
              <w:rPr>
                <w:sz w:val="20"/>
              </w:rPr>
              <w:t>or</w:t>
            </w:r>
            <w:r w:rsidRPr="00764642">
              <w:rPr>
                <w:sz w:val="20"/>
              </w:rPr>
              <w:t xml:space="preserve"> (phenomenolog* </w:t>
            </w:r>
            <w:r>
              <w:rPr>
                <w:sz w:val="20"/>
              </w:rPr>
              <w:t>or</w:t>
            </w:r>
            <w:r w:rsidRPr="00764642">
              <w:rPr>
                <w:sz w:val="20"/>
              </w:rPr>
              <w:t xml:space="preserve"> "grounded theory") </w:t>
            </w:r>
            <w:r>
              <w:rPr>
                <w:sz w:val="20"/>
              </w:rPr>
              <w:t>or</w:t>
            </w:r>
            <w:r w:rsidRPr="00764642">
              <w:rPr>
                <w:sz w:val="20"/>
              </w:rPr>
              <w:t xml:space="preserve"> (constant-compar* </w:t>
            </w:r>
            <w:r>
              <w:rPr>
                <w:sz w:val="20"/>
              </w:rPr>
              <w:t>or</w:t>
            </w:r>
            <w:r w:rsidRPr="00764642">
              <w:rPr>
                <w:sz w:val="20"/>
              </w:rPr>
              <w:t xml:space="preserve"> thematic* near/3 analys*) </w:t>
            </w:r>
            <w:r>
              <w:rPr>
                <w:sz w:val="20"/>
              </w:rPr>
              <w:t>or</w:t>
            </w:r>
            <w:r w:rsidRPr="00764642">
              <w:rPr>
                <w:sz w:val="20"/>
              </w:rPr>
              <w:t xml:space="preserve"> (theoretical-sampl* </w:t>
            </w:r>
            <w:r>
              <w:rPr>
                <w:sz w:val="20"/>
              </w:rPr>
              <w:t>or</w:t>
            </w:r>
            <w:r w:rsidRPr="00764642">
              <w:rPr>
                <w:sz w:val="20"/>
              </w:rPr>
              <w:t xml:space="preserve"> purposive-sampl*) </w:t>
            </w:r>
            <w:r>
              <w:rPr>
                <w:sz w:val="20"/>
              </w:rPr>
              <w:t>or</w:t>
            </w:r>
            <w:r w:rsidRPr="00764642">
              <w:rPr>
                <w:sz w:val="20"/>
              </w:rPr>
              <w:t xml:space="preserve"> (hermeneutic* </w:t>
            </w:r>
            <w:r>
              <w:rPr>
                <w:sz w:val="20"/>
              </w:rPr>
              <w:t>or</w:t>
            </w:r>
            <w:r w:rsidRPr="00764642">
              <w:rPr>
                <w:sz w:val="20"/>
              </w:rPr>
              <w:t xml:space="preserve"> heidegger*) </w:t>
            </w:r>
            <w:r>
              <w:rPr>
                <w:sz w:val="20"/>
              </w:rPr>
              <w:t>or</w:t>
            </w:r>
            <w:r w:rsidRPr="00764642">
              <w:rPr>
                <w:sz w:val="20"/>
              </w:rPr>
              <w:t xml:space="preserve"> (husserl* </w:t>
            </w:r>
            <w:r>
              <w:rPr>
                <w:sz w:val="20"/>
              </w:rPr>
              <w:t>or</w:t>
            </w:r>
            <w:r w:rsidRPr="00764642">
              <w:rPr>
                <w:sz w:val="20"/>
              </w:rPr>
              <w:t xml:space="preserve"> colaizzi*) </w:t>
            </w:r>
            <w:r>
              <w:rPr>
                <w:sz w:val="20"/>
              </w:rPr>
              <w:t>or</w:t>
            </w:r>
            <w:r w:rsidRPr="00764642">
              <w:rPr>
                <w:sz w:val="20"/>
              </w:rPr>
              <w:t xml:space="preserve"> (van-kaam* </w:t>
            </w:r>
            <w:r>
              <w:rPr>
                <w:sz w:val="20"/>
              </w:rPr>
              <w:t>or</w:t>
            </w:r>
            <w:r w:rsidRPr="00764642">
              <w:rPr>
                <w:sz w:val="20"/>
              </w:rPr>
              <w:t xml:space="preserve"> van-manen*) </w:t>
            </w:r>
            <w:r>
              <w:rPr>
                <w:sz w:val="20"/>
              </w:rPr>
              <w:t>or</w:t>
            </w:r>
            <w:r w:rsidRPr="00764642">
              <w:rPr>
                <w:sz w:val="20"/>
              </w:rPr>
              <w:t xml:space="preserve"> (giorgi* </w:t>
            </w:r>
            <w:r>
              <w:rPr>
                <w:sz w:val="20"/>
              </w:rPr>
              <w:t>or</w:t>
            </w:r>
            <w:r w:rsidRPr="00764642">
              <w:rPr>
                <w:sz w:val="20"/>
              </w:rPr>
              <w:t xml:space="preserve"> glaser*) </w:t>
            </w:r>
            <w:r>
              <w:rPr>
                <w:sz w:val="20"/>
              </w:rPr>
              <w:t>or</w:t>
            </w:r>
            <w:r w:rsidRPr="00764642">
              <w:rPr>
                <w:sz w:val="20"/>
              </w:rPr>
              <w:t xml:space="preserve"> (strauss* </w:t>
            </w:r>
            <w:r>
              <w:rPr>
                <w:sz w:val="20"/>
              </w:rPr>
              <w:t>or</w:t>
            </w:r>
            <w:r w:rsidRPr="00764642">
              <w:rPr>
                <w:sz w:val="20"/>
              </w:rPr>
              <w:t xml:space="preserve"> ricoeur*) </w:t>
            </w:r>
            <w:r>
              <w:rPr>
                <w:sz w:val="20"/>
              </w:rPr>
              <w:t>or</w:t>
            </w:r>
            <w:r w:rsidRPr="00764642">
              <w:rPr>
                <w:sz w:val="20"/>
              </w:rPr>
              <w:t xml:space="preserve"> (spiegelberg* </w:t>
            </w:r>
            <w:r>
              <w:rPr>
                <w:sz w:val="20"/>
              </w:rPr>
              <w:t>or</w:t>
            </w:r>
            <w:r w:rsidRPr="00764642">
              <w:rPr>
                <w:sz w:val="20"/>
              </w:rPr>
              <w:t xml:space="preserve"> merleau*))</w:t>
            </w:r>
          </w:p>
        </w:tc>
      </w:tr>
    </w:tbl>
    <w:p w:rsidR="00140061" w:rsidRDefault="00140061" w:rsidP="00CD5E33">
      <w:pPr>
        <w:pStyle w:val="AppSubHead"/>
      </w:pPr>
      <w:bookmarkStart w:id="39" w:name="_Ref440894842"/>
      <w:r w:rsidRPr="00140061">
        <w:t xml:space="preserve">Searches </w:t>
      </w:r>
      <w:r w:rsidR="00237BCC">
        <w:t>for</w:t>
      </w:r>
      <w:r w:rsidRPr="00140061">
        <w:t xml:space="preserve"> specific questions</w:t>
      </w:r>
      <w:bookmarkEnd w:id="38"/>
      <w:bookmarkEnd w:id="39"/>
    </w:p>
    <w:p w:rsidR="003F0C38" w:rsidRPr="009A3959" w:rsidRDefault="009A3959" w:rsidP="003F0C38">
      <w:pPr>
        <w:pStyle w:val="AppMinorSubHead"/>
      </w:pPr>
      <w:bookmarkStart w:id="40" w:name="_Ref441832805"/>
      <w:r w:rsidRPr="009A3959">
        <w:t>Identification: risk tools</w:t>
      </w:r>
      <w:bookmarkEnd w:id="40"/>
    </w:p>
    <w:p w:rsidR="003F0C38" w:rsidRDefault="003F0C38" w:rsidP="003F0C38">
      <w:pPr>
        <w:rPr>
          <w:rFonts w:ascii="Calibri" w:eastAsia="Calibri" w:hAnsi="Calibri" w:cs="Times New Roman"/>
        </w:rPr>
      </w:pPr>
      <w:r w:rsidRPr="009A3959">
        <w:rPr>
          <w:rFonts w:ascii="Calibri" w:eastAsia="Calibri" w:hAnsi="Calibri" w:cs="Times New Roman"/>
        </w:rPr>
        <w:t>Searches</w:t>
      </w:r>
      <w:r w:rsidR="00074D3D">
        <w:rPr>
          <w:rFonts w:ascii="Calibri" w:eastAsia="Calibri" w:hAnsi="Calibri" w:cs="Times New Roman"/>
        </w:rPr>
        <w:t xml:space="preserve"> for the following four</w:t>
      </w:r>
      <w:r w:rsidRPr="00140061">
        <w:rPr>
          <w:rFonts w:ascii="Calibri" w:eastAsia="Calibri" w:hAnsi="Calibri" w:cs="Times New Roman"/>
        </w:rPr>
        <w:t xml:space="preserve"> qu</w:t>
      </w:r>
      <w:r w:rsidR="00074D3D">
        <w:rPr>
          <w:rFonts w:ascii="Calibri" w:eastAsia="Calibri" w:hAnsi="Calibri" w:cs="Times New Roman"/>
        </w:rPr>
        <w:t>estions were run as one search:</w:t>
      </w:r>
    </w:p>
    <w:p w:rsidR="003F0C38" w:rsidRPr="00074D3D" w:rsidRDefault="00980940" w:rsidP="00980940">
      <w:pPr>
        <w:pStyle w:val="Bullet1"/>
      </w:pPr>
      <w:r w:rsidRPr="00074D3D">
        <w:t>What risk tool best identifies people with multimorbidity who are at risk of reduced life expectancy?</w:t>
      </w:r>
    </w:p>
    <w:p w:rsidR="00980940" w:rsidRPr="00074D3D" w:rsidRDefault="00980940" w:rsidP="00980940">
      <w:pPr>
        <w:pStyle w:val="Bullet1"/>
      </w:pPr>
      <w:r w:rsidRPr="00074D3D">
        <w:t>What risk tool best identifies people with multimorbidity who are at risk of admission to a care facility?</w:t>
      </w:r>
    </w:p>
    <w:p w:rsidR="00980940" w:rsidRPr="00074D3D" w:rsidRDefault="00980940" w:rsidP="00980940">
      <w:pPr>
        <w:pStyle w:val="Bullet1"/>
      </w:pPr>
      <w:r w:rsidRPr="00074D3D">
        <w:t>What risk tool best identifies people with multimorbidity who are at risk of reduced health-related quality of life?</w:t>
      </w:r>
    </w:p>
    <w:p w:rsidR="00980940" w:rsidRPr="00074D3D" w:rsidRDefault="00980940" w:rsidP="00980940">
      <w:pPr>
        <w:pStyle w:val="Bullet1"/>
      </w:pPr>
      <w:r w:rsidRPr="00074D3D">
        <w:t>What risk tool best identifies people with multimorbidity who are at risk of unplanned hospital admission?</w:t>
      </w:r>
    </w:p>
    <w:p w:rsidR="00637917" w:rsidRDefault="00637917" w:rsidP="003F0C38">
      <w:pPr>
        <w:rPr>
          <w:rFonts w:ascii="Calibri" w:eastAsia="Calibri" w:hAnsi="Calibri" w:cs="Times New Roman"/>
          <w:b/>
        </w:rPr>
      </w:pPr>
    </w:p>
    <w:p w:rsidR="003F0C38" w:rsidRPr="00140061" w:rsidRDefault="003F0C38" w:rsidP="003F0C38">
      <w:pPr>
        <w:rPr>
          <w:rFonts w:ascii="Calibri" w:eastAsia="Calibri" w:hAnsi="Calibri" w:cs="Times New Roman"/>
          <w:b/>
        </w:rPr>
      </w:pPr>
      <w:r w:rsidRPr="00074D3D">
        <w:rPr>
          <w:rFonts w:ascii="Calibri" w:eastAsia="Calibri" w:hAnsi="Calibri" w:cs="Times New Roman"/>
          <w:b/>
        </w:rPr>
        <w:t>Medline search</w:t>
      </w:r>
      <w:r w:rsidRPr="00140061">
        <w:rPr>
          <w:rFonts w:ascii="Calibri" w:eastAsia="Calibri" w:hAnsi="Calibri" w:cs="Times New Roman"/>
          <w:b/>
        </w:rPr>
        <w:t xml:space="preserve">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comorbidity/</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(comorbid* or co-morbid*).ti,ab.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(multimorbid* or multi-morbid*).ti,ab.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(multidisease? or multi-disease? or (multiple adj (ill* or disease? or condition? or syndrom* or disorder?))).ti,ab.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((coocur* or co-ocur* or coexist* or co-exist* or multipl* or concord* or discord*) adj3 (disease? or ill* or care or condition? or disorder* or health* or medication* or symptom* or syndrom*)).ti,ab.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or/1-5</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chronic disease scor*.ti,ab.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mortality risk* ind*.ti,ab.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((charlson* or elixhauser* or comorbid* or co-morbid*) adj2 (index or indices)).ti,ab.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cumulative illness rating scale*.ti,ab.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adjusted clinical group*.ti,ab.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(risk* adj2 (tool* or index or indices or score* or scale* or predict*)).ti,ab.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((prognos* or predict*) adj2 (tool* or index or indices or score* or scale*)).ti,ab.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or/12-13</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valid*.ti,ab.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14 and 15</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or/7-11,16</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6 and 17</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(rxrisk* or rx risk*).ti,ab.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(medication* adj3 burden* ind*).ti,ab.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burden of illness scor*.ti,ab.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functional morbidity ind*.ti,ab.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multidimension* prognos* ind*.ti,ab.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silver code.ti,ab.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health intelligence system*.ti,ab.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combined predict* model*.ti,ab.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hospital admission risk profile*.ti,ab.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(predict* emergency admission* adj3 next year*).ti,ab.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predictive risk stratification model*.ti,ab.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(qadmission* or q-admission*).ti,ab.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(sparra or "scottish patients at risk of readmission and admission" or "scottish patients at risk of re-admission and admission").ti,ab.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sussex predictor of key event*.ti,ab.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("patients at risk" adj2 (re-hospitali#ation or rehospitali#ation)).ti,ab.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probability of repeated admission.ti,ab.</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Pr="00E64CB5" w:rsidRDefault="003F0C38" w:rsidP="003F0C38">
            <w:pPr>
              <w:pStyle w:val="TableTextLeft"/>
            </w:pPr>
            <w:r w:rsidRPr="00E64CB5">
              <w:t>or/19-34</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rsidRPr="00E64CB5">
              <w:t>18 or 35</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36 not 37</w:t>
            </w:r>
          </w:p>
        </w:tc>
      </w:tr>
      <w:tr w:rsidR="003F0C38" w:rsidRPr="00140061" w:rsidTr="003F0C38">
        <w:tc>
          <w:tcPr>
            <w:tcW w:w="1024" w:type="dxa"/>
          </w:tcPr>
          <w:p w:rsidR="003F0C38" w:rsidRPr="00140061" w:rsidRDefault="003F0C38" w:rsidP="003F0C38">
            <w:pPr>
              <w:numPr>
                <w:ilvl w:val="0"/>
                <w:numId w:val="60"/>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Limit 38 to English language</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637917" w:rsidRDefault="00637917" w:rsidP="003F0C38">
      <w:pPr>
        <w:rPr>
          <w:rFonts w:ascii="Calibri" w:eastAsia="Calibri" w:hAnsi="Calibri" w:cs="Times New Roman"/>
          <w:b/>
        </w:rPr>
      </w:pPr>
    </w:p>
    <w:p w:rsidR="003F0C38" w:rsidRPr="00140061" w:rsidRDefault="003F0C38" w:rsidP="003F0C38">
      <w:pPr>
        <w:rPr>
          <w:rFonts w:ascii="Calibri" w:eastAsia="Calibri" w:hAnsi="Calibri" w:cs="Times New Roman"/>
          <w:b/>
        </w:rPr>
      </w:pPr>
      <w:r w:rsidRPr="00140061">
        <w:rPr>
          <w:rFonts w:ascii="Calibri" w:eastAsia="Calibri" w:hAnsi="Calibri" w:cs="Times New Roman"/>
          <w:b/>
        </w:rPr>
        <w:lastRenderedPageBreak/>
        <w:t>Embase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*comorbidity/</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(comorbid* or co-morbid*).ti,ab.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(multimorbid* or multi-morbid*).ti,ab.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(multidisease? or multi-disease? or (multiple adj (ill* or disease? or condition? or syndrom* or disorder?))).ti,ab.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((coocur* or co-ocur* or coexist* or co-exist* or multipl* or concord* or discord*) adj3 (disease? or ill* or care or condition? or disorder* or health* or medication* or symptom* or syndrom*)).ti,ab.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or/1-5</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chronic disease scor*.ti,ab.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mortality risk* ind*.ti,ab.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((charlson* or elixhauser* or comorbid* or co-morbid*) adj2 (index or indices)).ti,ab.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charlson comorbidity index/ or elixhauser comorbidity index/</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cumulative illness rating scale*.ti,ab.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adjusted clinical group*.ti,ab.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(risk* adj2 (tool* or index or indices or score* or scale* or predict*)).ti,ab.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((prognos* or predict*) adj2 (tool* or index or indices or score* or scale*)).ti,ab.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13 or 14</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valid*.ti,ab.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15 and 16</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or/7-12,17</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6 and 18</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(rxrisk* or rx risk*).ti,ab.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(medication* adj3 burden* ind*).ti,ab.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burden of illness scor*.ti,ab.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functional morbidity ind*.ti,ab.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multidimension* prognos* ind*.ti,ab.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silver code.ti,ab.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health intelligence system*.ti,ab.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combined predict* model*.ti,ab.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hospital admission risk profile*.ti,ab.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(predict* emergency admission* adj3 next year*).ti,ab.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predictive risk stratification model*.ti,ab.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(qadmission* or q-admission*).ti,ab.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(sparra or "scottish patients at risk of readmission and admission" or "scottish patients at risk of re-admission and admission").ti,ab.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sussex predictor of key event*.ti,ab.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("patients at risk" adj2 (re-hospitali#ation or rehospitali#ation)).ti,ab.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Pr="006B07EA" w:rsidRDefault="003F0C38" w:rsidP="003F0C38">
            <w:pPr>
              <w:pStyle w:val="TableTextLeft"/>
            </w:pPr>
            <w:r w:rsidRPr="006B07EA">
              <w:t>probability of repeated admission.ti,ab.</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rsidRPr="006B07EA">
              <w:t>or/19-35</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36 not 37</w:t>
            </w:r>
          </w:p>
        </w:tc>
      </w:tr>
      <w:tr w:rsidR="003F0C38" w:rsidRPr="00140061" w:rsidTr="003F0C38">
        <w:tc>
          <w:tcPr>
            <w:tcW w:w="1024" w:type="dxa"/>
          </w:tcPr>
          <w:p w:rsidR="003F0C38" w:rsidRPr="00140061" w:rsidRDefault="003F0C38" w:rsidP="003F0C38">
            <w:pPr>
              <w:numPr>
                <w:ilvl w:val="0"/>
                <w:numId w:val="61"/>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Limit 38 to English language</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637917" w:rsidRDefault="00637917" w:rsidP="003F0C38">
      <w:pPr>
        <w:rPr>
          <w:rFonts w:ascii="Calibri" w:eastAsia="Calibri" w:hAnsi="Calibri" w:cs="Times New Roman"/>
          <w:b/>
        </w:rPr>
      </w:pPr>
    </w:p>
    <w:p w:rsidR="003F0C38" w:rsidRPr="00140061" w:rsidRDefault="003F0C38" w:rsidP="003F0C38">
      <w:pPr>
        <w:rPr>
          <w:rFonts w:ascii="Calibri" w:eastAsia="Calibri" w:hAnsi="Calibri" w:cs="Times New Roman"/>
          <w:b/>
        </w:rPr>
      </w:pPr>
      <w:r w:rsidRPr="00140061">
        <w:rPr>
          <w:rFonts w:ascii="Calibri" w:eastAsia="Calibri" w:hAnsi="Calibri" w:cs="Times New Roman"/>
          <w:b/>
        </w:rPr>
        <w:lastRenderedPageBreak/>
        <w:t>Cochrane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[mh ^comorbidity]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(comorbid* or co-morbid*):ti,ab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(multimorbid* or multi-morbid*):ti,ab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(multidisease* or multi-disease* or (multiple next (ill* or disease* or condition* or syndrom* or disorder*))):ti,ab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((coocur* or co-ocur* or coexist* or co-exist* or multipl* or concord* or discord*) near/3 (disease* or ill* or care or condition* or disorder* or health* or medication* or symptom* or syndrom*)):ti,ab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{or #1-#5}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chronic next disease next scor*:ti,ab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mortality next risk* next ind*:ti,ab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((charlson* or elixhauser* or comorbid* or co-morbid*) near/2 (index or indices)):ti,ab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cumulative next illness next rating next scale*:ti,ab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adjusted next clinical next group*:ti,ab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(risk* near/2 (tool* or index or indices or score* or scale* or predict*)):ti,ab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((prognos* or predict*) near/2 (tool* or index or indices or score* or scale*)):ti,ab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{or #12-#13}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valid*:ti,ab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#14 and #15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#6 and #16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{or #7-#11}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(rxrisk* or rx next risk*):ti,ab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(medication* near/3 burden* next ind*):ti,ab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burden next of next illness next scor*:ti,ab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functional next morbidity next ind*:ti,ab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multidimension* next prognos* next ind*:ti,ab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silver next code:ti,ab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health next intelligence next system*:ti,ab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combined next predict* next model*:ti,ab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hospital next admission next risk next profile*:ti,ab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(predict* next emergency next admission* near/4 year*):ti,ab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predictive next risk next stratification next model*:ti,ab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(qadmission* or q next admission*):ti,ab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(sparra or "scottish patients at risk of readmission and admission" or "scottish patients at risk of re-admission and admission"):ti,ab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sussex next predictor next of next key next event*:ti,ab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("patients at risk" near/2 (re-hospitalization or rehospitalization or re-hospitalisation or rehospitalisation)):ti,ab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Pr="00833992" w:rsidRDefault="003F0C38" w:rsidP="003F0C38">
            <w:pPr>
              <w:pStyle w:val="TableTextLeft"/>
            </w:pPr>
            <w:r w:rsidRPr="00833992">
              <w:t xml:space="preserve">probability of repeated admission:ti,ab </w:t>
            </w:r>
          </w:p>
        </w:tc>
      </w:tr>
      <w:tr w:rsidR="003F0C38" w:rsidRPr="00140061" w:rsidTr="003F0C38">
        <w:tc>
          <w:tcPr>
            <w:tcW w:w="1024" w:type="dxa"/>
          </w:tcPr>
          <w:p w:rsidR="003F0C38" w:rsidRPr="00140061" w:rsidRDefault="003F0C38" w:rsidP="003F0C38">
            <w:pPr>
              <w:numPr>
                <w:ilvl w:val="0"/>
                <w:numId w:val="62"/>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t>{or #17-#34}</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3F0C38" w:rsidRPr="009A3959" w:rsidRDefault="009A3959" w:rsidP="003F0C38">
      <w:pPr>
        <w:pStyle w:val="AppMinorSubHead"/>
      </w:pPr>
      <w:bookmarkStart w:id="41" w:name="_Ref441832830"/>
      <w:r w:rsidRPr="009A3959">
        <w:t>Identification: p</w:t>
      </w:r>
      <w:r w:rsidR="003F0C38" w:rsidRPr="009A3959">
        <w:t>olypharmacy</w:t>
      </w:r>
      <w:bookmarkEnd w:id="41"/>
    </w:p>
    <w:p w:rsidR="003F0C38" w:rsidRDefault="003F0C38" w:rsidP="003F0C38">
      <w:pPr>
        <w:rPr>
          <w:rFonts w:ascii="Calibri" w:eastAsia="Calibri" w:hAnsi="Calibri" w:cs="Times New Roman"/>
        </w:rPr>
      </w:pPr>
      <w:r w:rsidRPr="009A3959">
        <w:rPr>
          <w:rFonts w:ascii="Calibri" w:eastAsia="Calibri" w:hAnsi="Calibri" w:cs="Times New Roman"/>
        </w:rPr>
        <w:t>Searches</w:t>
      </w:r>
      <w:r w:rsidRPr="00140061">
        <w:rPr>
          <w:rFonts w:ascii="Calibri" w:eastAsia="Calibri" w:hAnsi="Calibri" w:cs="Times New Roman"/>
        </w:rPr>
        <w:t xml:space="preserve"> for the following </w:t>
      </w:r>
      <w:r w:rsidR="00637917">
        <w:rPr>
          <w:rFonts w:ascii="Calibri" w:eastAsia="Calibri" w:hAnsi="Calibri" w:cs="Times New Roman"/>
        </w:rPr>
        <w:t>four</w:t>
      </w:r>
      <w:r w:rsidRPr="00140061">
        <w:rPr>
          <w:rFonts w:ascii="Calibri" w:eastAsia="Calibri" w:hAnsi="Calibri" w:cs="Times New Roman"/>
        </w:rPr>
        <w:t xml:space="preserve"> qu</w:t>
      </w:r>
      <w:r w:rsidR="00637917">
        <w:rPr>
          <w:rFonts w:ascii="Calibri" w:eastAsia="Calibri" w:hAnsi="Calibri" w:cs="Times New Roman"/>
        </w:rPr>
        <w:t>estions were run as one search:</w:t>
      </w:r>
    </w:p>
    <w:p w:rsidR="003F0C38" w:rsidRPr="00637917" w:rsidRDefault="00527872" w:rsidP="00527872">
      <w:pPr>
        <w:pStyle w:val="Bullet1"/>
      </w:pPr>
      <w:r w:rsidRPr="00637917">
        <w:lastRenderedPageBreak/>
        <w:t>Is polypharmacy associated with a greater risk of admission to care facility amongst people with multimorbidity?</w:t>
      </w:r>
    </w:p>
    <w:p w:rsidR="00527872" w:rsidRPr="00637917" w:rsidRDefault="00757290" w:rsidP="00757290">
      <w:pPr>
        <w:pStyle w:val="Bullet1"/>
      </w:pPr>
      <w:r w:rsidRPr="00637917">
        <w:t>Is polypharmacy associated with a greater risk of reductions in health-related quality of life amongst people with multimorbidity?</w:t>
      </w:r>
    </w:p>
    <w:p w:rsidR="00757290" w:rsidRPr="00637917" w:rsidRDefault="00757290" w:rsidP="00757290">
      <w:pPr>
        <w:pStyle w:val="Bullet1"/>
      </w:pPr>
      <w:r w:rsidRPr="00637917">
        <w:t>Is polypharmacy associated with a greater risk of mortality amongst people with multimorbidity?</w:t>
      </w:r>
    </w:p>
    <w:p w:rsidR="00757290" w:rsidRPr="00637917" w:rsidRDefault="00650150" w:rsidP="00650150">
      <w:pPr>
        <w:pStyle w:val="Bullet1"/>
      </w:pPr>
      <w:r w:rsidRPr="00637917">
        <w:t>Is polypharmacy associated with a greater risk of unplanned hospital admissions amongst people with multimorbidity?</w:t>
      </w:r>
    </w:p>
    <w:p w:rsidR="003F0C38" w:rsidRPr="00140061" w:rsidRDefault="003F0C38" w:rsidP="003F0C38">
      <w:pPr>
        <w:rPr>
          <w:rFonts w:ascii="Calibri" w:eastAsia="Calibri" w:hAnsi="Calibri" w:cs="Times New Roman"/>
          <w:b/>
        </w:rPr>
      </w:pPr>
      <w:r w:rsidRPr="00637917">
        <w:rPr>
          <w:rFonts w:ascii="Calibri" w:eastAsia="Calibri" w:hAnsi="Calibri" w:cs="Times New Roman"/>
          <w:b/>
        </w:rPr>
        <w:t>Medline</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E3502F" w:rsidRDefault="003F0C38" w:rsidP="003F0C38">
            <w:pPr>
              <w:pStyle w:val="TableTextLeft"/>
            </w:pPr>
            <w:r w:rsidRPr="00E3502F">
              <w:t>polypharmacy/</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E3502F" w:rsidRDefault="003F0C38" w:rsidP="003F0C38">
            <w:pPr>
              <w:pStyle w:val="TableTextLeft"/>
            </w:pPr>
            <w:r w:rsidRPr="00E3502F">
              <w:t>(hyperpolypharmacy or polypharmacy).ti,ab.</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E3502F" w:rsidRDefault="003F0C38" w:rsidP="003F0C38">
            <w:pPr>
              <w:pStyle w:val="TableTextLeft"/>
            </w:pPr>
            <w:r w:rsidRPr="00E3502F">
              <w:t>((medicat* or drug* or prescri*) adj2 (number* or multiple or excessive)).ti,ab.</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rsidRPr="00E3502F">
              <w:t>or/1-3</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723C73" w:rsidRDefault="003F0C38" w:rsidP="003F0C38">
            <w:pPr>
              <w:pStyle w:val="TableTextLeft"/>
            </w:pPr>
            <w:r w:rsidRPr="00723C73">
              <w:t>(risk* or predict* or correlat* or associat* or prognos*).ti.</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723C73" w:rsidRDefault="003F0C38" w:rsidP="003F0C38">
            <w:pPr>
              <w:pStyle w:val="TableTextLeft"/>
            </w:pPr>
            <w:r w:rsidRPr="00723C73">
              <w:t>(validat* or rule*).ti,ab.</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723C73" w:rsidRDefault="003F0C38" w:rsidP="003F0C38">
            <w:pPr>
              <w:pStyle w:val="TableTextLeft"/>
            </w:pPr>
            <w:r w:rsidRPr="00723C73">
              <w:t>(predict* and (outcome* or risk* or model*)).ti,ab.</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723C73" w:rsidRDefault="003F0C38" w:rsidP="003F0C38">
            <w:pPr>
              <w:pStyle w:val="TableTextLeft"/>
            </w:pPr>
            <w:r w:rsidRPr="00723C73">
              <w:t>((history or variable* or criteria or scor* or characteristic* or finding* or factor*) and (predict* or model* or decision* or identif* or prognos*)).ti,ab.</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723C73" w:rsidRDefault="003F0C38" w:rsidP="003F0C38">
            <w:pPr>
              <w:pStyle w:val="TableTextLeft"/>
            </w:pPr>
            <w:r w:rsidRPr="00723C73">
              <w:t>decision*.ti,ab. and Logistic models/</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723C73" w:rsidRDefault="003F0C38" w:rsidP="003F0C38">
            <w:pPr>
              <w:pStyle w:val="TableTextLeft"/>
            </w:pPr>
            <w:r w:rsidRPr="00723C73">
              <w:t>logistic regression.ti,ab.</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723C73" w:rsidRDefault="003F0C38" w:rsidP="003F0C38">
            <w:pPr>
              <w:pStyle w:val="TableTextLeft"/>
            </w:pPr>
            <w:r w:rsidRPr="00723C73">
              <w:t>(decision* and (model* or clinical*)).ti,ab.</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723C73" w:rsidRDefault="003F0C38" w:rsidP="003F0C38">
            <w:pPr>
              <w:pStyle w:val="TableTextLeft"/>
            </w:pPr>
            <w:r w:rsidRPr="00723C73">
              <w:t>(prognostic and (history or variable* or criteria or scor* or characteristic* or finding* or factor* or model*)).ti,ab.</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723C73" w:rsidRDefault="003F0C38" w:rsidP="003F0C38">
            <w:pPr>
              <w:pStyle w:val="TableTextLeft"/>
            </w:pPr>
            <w:r w:rsidRPr="00723C73">
              <w:t>(stratification or discrimination or discriminate or c statistic or "area under the curve" or auc or calibration or indices or algorithm or multivariable).ti,ab.</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723C73" w:rsidRDefault="003F0C38" w:rsidP="003F0C38">
            <w:pPr>
              <w:pStyle w:val="TableTextLeft"/>
            </w:pPr>
            <w:r w:rsidRPr="00723C73">
              <w:t>roc curve/</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723C73" w:rsidRDefault="003F0C38" w:rsidP="003F0C38">
            <w:pPr>
              <w:pStyle w:val="TableTextLeft"/>
            </w:pPr>
            <w:r w:rsidRPr="00723C73">
              <w:t>exp risk/</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Pr="00723C73" w:rsidRDefault="003F0C38" w:rsidP="003F0C38">
            <w:pPr>
              <w:pStyle w:val="TableTextLeft"/>
            </w:pPr>
            <w:r w:rsidRPr="00723C73">
              <w:t>or/</w:t>
            </w:r>
            <w:r>
              <w:t>5</w:t>
            </w:r>
            <w:r w:rsidRPr="00723C73">
              <w:t>-</w:t>
            </w:r>
            <w:r>
              <w:t>15</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t>4</w:t>
            </w:r>
            <w:r w:rsidRPr="00723C73">
              <w:t xml:space="preserve"> and </w:t>
            </w:r>
            <w:r>
              <w:t>16</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17 not 18</w:t>
            </w:r>
          </w:p>
        </w:tc>
      </w:tr>
      <w:tr w:rsidR="003F0C38" w:rsidRPr="00140061" w:rsidTr="003F0C38">
        <w:tc>
          <w:tcPr>
            <w:tcW w:w="1024" w:type="dxa"/>
          </w:tcPr>
          <w:p w:rsidR="003F0C38" w:rsidRPr="00140061" w:rsidRDefault="003F0C38" w:rsidP="003F0C38">
            <w:pPr>
              <w:numPr>
                <w:ilvl w:val="0"/>
                <w:numId w:val="55"/>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Limit 19 to English language</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Default="003F0C38" w:rsidP="003F0C38">
            <w:pPr>
              <w:pStyle w:val="TableTextLeft"/>
              <w:rPr>
                <w:rFonts w:ascii="Calibri" w:eastAsia="Calibri" w:hAnsi="Calibri" w:cs="Times New Roman"/>
              </w:rPr>
            </w:pPr>
            <w:r>
              <w:rPr>
                <w:rFonts w:ascii="Calibri" w:eastAsia="Calibri" w:hAnsi="Calibri" w:cs="Times New Roman"/>
              </w:rPr>
              <w:t>Date parameters: 2000-04 Janaury 2016</w:t>
            </w:r>
          </w:p>
        </w:tc>
      </w:tr>
    </w:tbl>
    <w:p w:rsidR="003F0C38" w:rsidRPr="00140061" w:rsidRDefault="003F0C38" w:rsidP="003F0C38">
      <w:pPr>
        <w:rPr>
          <w:rFonts w:ascii="Calibri" w:eastAsia="Calibri" w:hAnsi="Calibri" w:cs="Times New Roman"/>
          <w:b/>
        </w:rPr>
      </w:pPr>
      <w:r w:rsidRPr="00140061">
        <w:rPr>
          <w:rFonts w:ascii="Calibri" w:eastAsia="Calibri" w:hAnsi="Calibri" w:cs="Times New Roman"/>
          <w:b/>
        </w:rPr>
        <w:t>Embase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1D7DED" w:rsidRDefault="003F0C38" w:rsidP="003F0C38">
            <w:pPr>
              <w:pStyle w:val="TableTextLeft"/>
            </w:pPr>
            <w:r w:rsidRPr="001D7DED">
              <w:t>*polypharmacy/</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1D7DED" w:rsidRDefault="003F0C38" w:rsidP="003F0C38">
            <w:pPr>
              <w:pStyle w:val="TableTextLeft"/>
            </w:pPr>
            <w:r w:rsidRPr="001D7DED">
              <w:t>(hyperpolypharmacy or polypharmacy).ti,ab.</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1D7DED" w:rsidRDefault="003F0C38" w:rsidP="003F0C38">
            <w:pPr>
              <w:pStyle w:val="TableTextLeft"/>
            </w:pPr>
            <w:r w:rsidRPr="001D7DED">
              <w:t>((medicat* or drug* or prescri*) adj2 (number* or multiple or excessive)).ti,ab.</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rsidRPr="001D7DED">
              <w:t>or/1-3</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3276C0" w:rsidRDefault="003F0C38" w:rsidP="003F0C38">
            <w:pPr>
              <w:pStyle w:val="TableTextLeft"/>
            </w:pPr>
            <w:r w:rsidRPr="003276C0">
              <w:t>(risk* or predict* or correlat* or associat* or prognos*).ti.</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3276C0" w:rsidRDefault="003F0C38" w:rsidP="003F0C38">
            <w:pPr>
              <w:pStyle w:val="TableTextLeft"/>
            </w:pPr>
            <w:r w:rsidRPr="003276C0">
              <w:t>(validat* or rule*).ti,ab.</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3276C0" w:rsidRDefault="003F0C38" w:rsidP="003F0C38">
            <w:pPr>
              <w:pStyle w:val="TableTextLeft"/>
            </w:pPr>
            <w:r w:rsidRPr="003276C0">
              <w:t>(predict* and (outcome* or risk* or model*)).ti,ab.</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3276C0" w:rsidRDefault="003F0C38" w:rsidP="003F0C38">
            <w:pPr>
              <w:pStyle w:val="TableTextLeft"/>
            </w:pPr>
            <w:r w:rsidRPr="003276C0">
              <w:t>((history or variable* or criteria or scor* or characteristic* or finding* or factor*) and (predict* or model* or decision* or identif* or prognos*)).ti,ab.</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3276C0" w:rsidRDefault="003F0C38" w:rsidP="003F0C38">
            <w:pPr>
              <w:pStyle w:val="TableTextLeft"/>
            </w:pPr>
            <w:r w:rsidRPr="003276C0">
              <w:t>decision*.ti,ab. and Statistical model/</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3276C0" w:rsidRDefault="003F0C38" w:rsidP="003F0C38">
            <w:pPr>
              <w:pStyle w:val="TableTextLeft"/>
            </w:pPr>
            <w:r w:rsidRPr="003276C0">
              <w:t>(decision* and (model* or clinical*)).ti,ab.</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3276C0" w:rsidRDefault="003F0C38" w:rsidP="003F0C38">
            <w:pPr>
              <w:pStyle w:val="TableTextLeft"/>
            </w:pPr>
            <w:r w:rsidRPr="003276C0">
              <w:t xml:space="preserve">(prognostic and (history or variable* or criteria or scor* or characteristic* or finding* or </w:t>
            </w:r>
            <w:r w:rsidRPr="003276C0">
              <w:lastRenderedPageBreak/>
              <w:t>factor* or model*)).ti,ab.</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3276C0" w:rsidRDefault="003F0C38" w:rsidP="003F0C38">
            <w:pPr>
              <w:pStyle w:val="TableTextLeft"/>
            </w:pPr>
            <w:r w:rsidRPr="003276C0">
              <w:t>(stratification or discrimination or discriminate or c statistic or "area under the curve" or auc or calibration or indices or algorithm or multivariable).ti,ab.</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3276C0" w:rsidRDefault="003F0C38" w:rsidP="003F0C38">
            <w:pPr>
              <w:pStyle w:val="TableTextLeft"/>
            </w:pPr>
            <w:r w:rsidRPr="003276C0">
              <w:t>receiver operating characteristic/</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3276C0" w:rsidRDefault="003F0C38" w:rsidP="003F0C38">
            <w:pPr>
              <w:pStyle w:val="TableTextLeft"/>
            </w:pPr>
            <w:r w:rsidRPr="003276C0">
              <w:t>exp *risk/</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Pr="003276C0" w:rsidRDefault="003F0C38" w:rsidP="003F0C38">
            <w:pPr>
              <w:pStyle w:val="TableTextLeft"/>
            </w:pPr>
            <w:r>
              <w:t>or/5</w:t>
            </w:r>
            <w:r w:rsidRPr="003276C0">
              <w:t>-</w:t>
            </w:r>
            <w:r>
              <w:t>14</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t>4</w:t>
            </w:r>
            <w:r w:rsidRPr="003276C0">
              <w:t xml:space="preserve"> and </w:t>
            </w:r>
            <w:r>
              <w:t>15</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16 not 17</w:t>
            </w:r>
          </w:p>
        </w:tc>
      </w:tr>
      <w:tr w:rsidR="003F0C38" w:rsidRPr="00140061" w:rsidTr="003F0C38">
        <w:tc>
          <w:tcPr>
            <w:tcW w:w="1024" w:type="dxa"/>
          </w:tcPr>
          <w:p w:rsidR="003F0C38" w:rsidRPr="00140061" w:rsidRDefault="003F0C38" w:rsidP="003F0C38">
            <w:pPr>
              <w:numPr>
                <w:ilvl w:val="0"/>
                <w:numId w:val="56"/>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Limit 18 to English language</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Default="003F0C38" w:rsidP="003F0C38">
            <w:pPr>
              <w:pStyle w:val="TableTextLeft"/>
              <w:rPr>
                <w:rFonts w:ascii="Calibri" w:eastAsia="Calibri" w:hAnsi="Calibri" w:cs="Times New Roman"/>
              </w:rPr>
            </w:pPr>
            <w:r>
              <w:rPr>
                <w:rFonts w:ascii="Calibri" w:eastAsia="Calibri" w:hAnsi="Calibri" w:cs="Times New Roman"/>
              </w:rPr>
              <w:t>Date parameters: 2000-04 Janaury 2016</w:t>
            </w:r>
          </w:p>
        </w:tc>
      </w:tr>
    </w:tbl>
    <w:p w:rsidR="003F0C38" w:rsidRPr="00140061" w:rsidRDefault="003F0C38" w:rsidP="003F0C38">
      <w:pPr>
        <w:rPr>
          <w:rFonts w:ascii="Calibri" w:eastAsia="Calibri" w:hAnsi="Calibri" w:cs="Times New Roman"/>
          <w:b/>
        </w:rPr>
      </w:pPr>
      <w:r w:rsidRPr="00140061">
        <w:rPr>
          <w:rFonts w:ascii="Calibri" w:eastAsia="Calibri" w:hAnsi="Calibri" w:cs="Times New Roman"/>
          <w:b/>
        </w:rPr>
        <w:t>Cochrane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57"/>
              </w:numPr>
              <w:tabs>
                <w:tab w:val="left" w:pos="340"/>
              </w:tabs>
              <w:spacing w:before="40" w:after="20"/>
              <w:rPr>
                <w:rFonts w:ascii="Calibri" w:eastAsia="Calibri" w:hAnsi="Calibri" w:cs="Arial"/>
                <w:sz w:val="20"/>
                <w:szCs w:val="20"/>
              </w:rPr>
            </w:pPr>
          </w:p>
        </w:tc>
        <w:tc>
          <w:tcPr>
            <w:tcW w:w="7938" w:type="dxa"/>
          </w:tcPr>
          <w:p w:rsidR="003F0C38" w:rsidRPr="002C7759" w:rsidRDefault="003F0C38" w:rsidP="003F0C38">
            <w:pPr>
              <w:pStyle w:val="TableTextLeft"/>
            </w:pPr>
            <w:r w:rsidRPr="002C7759">
              <w:t xml:space="preserve">[mh ^polypharmacy] </w:t>
            </w:r>
          </w:p>
        </w:tc>
      </w:tr>
      <w:tr w:rsidR="003F0C38" w:rsidRPr="00140061" w:rsidTr="003F0C38">
        <w:tc>
          <w:tcPr>
            <w:tcW w:w="1024" w:type="dxa"/>
          </w:tcPr>
          <w:p w:rsidR="003F0C38" w:rsidRPr="00140061" w:rsidRDefault="003F0C38" w:rsidP="003F0C38">
            <w:pPr>
              <w:numPr>
                <w:ilvl w:val="0"/>
                <w:numId w:val="57"/>
              </w:numPr>
              <w:tabs>
                <w:tab w:val="left" w:pos="340"/>
              </w:tabs>
              <w:spacing w:before="40" w:after="20"/>
              <w:rPr>
                <w:rFonts w:ascii="Calibri" w:eastAsia="Calibri" w:hAnsi="Calibri" w:cs="Arial"/>
                <w:sz w:val="20"/>
                <w:szCs w:val="20"/>
              </w:rPr>
            </w:pPr>
          </w:p>
        </w:tc>
        <w:tc>
          <w:tcPr>
            <w:tcW w:w="7938" w:type="dxa"/>
          </w:tcPr>
          <w:p w:rsidR="003F0C38" w:rsidRPr="002C7759" w:rsidRDefault="003F0C38" w:rsidP="003F0C38">
            <w:pPr>
              <w:pStyle w:val="TableTextLeft"/>
            </w:pPr>
            <w:r w:rsidRPr="002C7759">
              <w:t xml:space="preserve">(hyperpolypharmacy or polypharmacy):ti,ab </w:t>
            </w:r>
          </w:p>
        </w:tc>
      </w:tr>
      <w:tr w:rsidR="003F0C38" w:rsidRPr="00140061" w:rsidTr="003F0C38">
        <w:tc>
          <w:tcPr>
            <w:tcW w:w="1024" w:type="dxa"/>
          </w:tcPr>
          <w:p w:rsidR="003F0C38" w:rsidRPr="00140061" w:rsidRDefault="003F0C38" w:rsidP="003F0C38">
            <w:pPr>
              <w:numPr>
                <w:ilvl w:val="0"/>
                <w:numId w:val="57"/>
              </w:numPr>
              <w:tabs>
                <w:tab w:val="left" w:pos="340"/>
              </w:tabs>
              <w:spacing w:before="40" w:after="20"/>
              <w:rPr>
                <w:rFonts w:ascii="Calibri" w:eastAsia="Calibri" w:hAnsi="Calibri" w:cs="Arial"/>
                <w:sz w:val="20"/>
                <w:szCs w:val="20"/>
              </w:rPr>
            </w:pPr>
          </w:p>
        </w:tc>
        <w:tc>
          <w:tcPr>
            <w:tcW w:w="7938" w:type="dxa"/>
          </w:tcPr>
          <w:p w:rsidR="003F0C38" w:rsidRPr="002C7759" w:rsidRDefault="003F0C38" w:rsidP="003F0C38">
            <w:pPr>
              <w:pStyle w:val="TableTextLeft"/>
            </w:pPr>
            <w:r w:rsidRPr="002C7759">
              <w:t xml:space="preserve">((medicat* or drug* or prescri*) near/2 (number* or multiple or excessive)):ti,ab </w:t>
            </w:r>
          </w:p>
        </w:tc>
      </w:tr>
      <w:tr w:rsidR="003F0C38" w:rsidRPr="00140061" w:rsidTr="003F0C38">
        <w:tc>
          <w:tcPr>
            <w:tcW w:w="1024" w:type="dxa"/>
          </w:tcPr>
          <w:p w:rsidR="003F0C38" w:rsidRPr="00140061" w:rsidRDefault="003F0C38" w:rsidP="003F0C38">
            <w:pPr>
              <w:numPr>
                <w:ilvl w:val="0"/>
                <w:numId w:val="57"/>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t>#1 or #2 or #3</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Date parameters: 2000-04 Janaury 2016</w:t>
            </w:r>
          </w:p>
        </w:tc>
      </w:tr>
    </w:tbl>
    <w:p w:rsidR="003F0C38" w:rsidRPr="00637917" w:rsidRDefault="003F0C38" w:rsidP="003F0C38">
      <w:pPr>
        <w:pStyle w:val="AppMinorSubHead"/>
      </w:pPr>
      <w:bookmarkStart w:id="42" w:name="_Ref441832839"/>
      <w:r w:rsidRPr="00637917">
        <w:t>Principles</w:t>
      </w:r>
      <w:bookmarkEnd w:id="42"/>
    </w:p>
    <w:p w:rsidR="003F0C38" w:rsidRPr="00637917" w:rsidRDefault="00650150" w:rsidP="00650150">
      <w:pPr>
        <w:pStyle w:val="Bullet1"/>
      </w:pPr>
      <w:r w:rsidRPr="00637917">
        <w:t>What principles are important for assessing, prioritising and managing care for people with multimorbidity?</w:t>
      </w:r>
    </w:p>
    <w:p w:rsidR="003F0C38" w:rsidRPr="00140061" w:rsidRDefault="003F0C38" w:rsidP="003F0C38">
      <w:pPr>
        <w:rPr>
          <w:rFonts w:ascii="Calibri" w:eastAsia="Calibri" w:hAnsi="Calibri" w:cs="Times New Roman"/>
          <w:b/>
        </w:rPr>
      </w:pPr>
      <w:r w:rsidRPr="00637917">
        <w:rPr>
          <w:rFonts w:ascii="Calibri" w:eastAsia="Calibri" w:hAnsi="Calibri" w:cs="Times New Roman"/>
          <w:b/>
        </w:rPr>
        <w:t>Medline</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Pr="000C0294" w:rsidRDefault="003F0C38" w:rsidP="003F0C38">
            <w:pPr>
              <w:pStyle w:val="TableTextLeft"/>
            </w:pPr>
            <w:r w:rsidRPr="000C0294">
              <w:t>*comorbidity/</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Pr="000C0294" w:rsidRDefault="003F0C38" w:rsidP="003F0C38">
            <w:pPr>
              <w:pStyle w:val="TableTextLeft"/>
            </w:pPr>
            <w:r w:rsidRPr="000C0294">
              <w:t>(multimorbid</w:t>
            </w:r>
            <w:r w:rsidR="00D24A3E">
              <w:t>*</w:t>
            </w:r>
            <w:r w:rsidRPr="000C0294">
              <w:t xml:space="preserve"> or multi-morbid* or polymorbidity or polypathy or pluralpathology).ti,ab.</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Pr="000C0294" w:rsidRDefault="003F0C38" w:rsidP="003F0C38">
            <w:pPr>
              <w:pStyle w:val="TableTextLeft"/>
            </w:pPr>
            <w:r w:rsidRPr="000C0294">
              <w:t>(multidisease? or multi-disease? or (multiple adj (ill* or disease? or condition? or syndrom* or disorder?))).ti,ab.</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Pr="000C0294" w:rsidRDefault="003F0C38" w:rsidP="003F0C38">
            <w:pPr>
              <w:pStyle w:val="TableTextLeft"/>
            </w:pPr>
            <w:r w:rsidRPr="000C0294">
              <w:t>(multifactorial disease* or dual diagnosis).ti,ab.</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Pr="000C0294" w:rsidRDefault="003F0C38" w:rsidP="003F0C38">
            <w:pPr>
              <w:pStyle w:val="TableTextLeft"/>
            </w:pPr>
            <w:r w:rsidRPr="000C0294">
              <w:t>((coocur* or co-ocur* or cooccur* or co-occur* or coexist* or co-exist* or multipl*) adj3 (disease? or ill* or care or condition? or disorder* or health* or medication* or symptom* or syndrom*)).ti,ab.</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rsidRPr="000C0294">
              <w:t>or/1-5</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Pr="00467E73" w:rsidRDefault="003F0C38" w:rsidP="003F0C38">
            <w:pPr>
              <w:pStyle w:val="TableTextLeft"/>
            </w:pPr>
            <w:r w:rsidRPr="00467E73">
              <w:t>guidelines as topic/ or practice guidelines as topic/</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Pr="00467E73" w:rsidRDefault="003F0C38" w:rsidP="003F0C38">
            <w:pPr>
              <w:pStyle w:val="TableTextLeft"/>
            </w:pPr>
            <w:r w:rsidRPr="00467E73">
              <w:t>exp guideline/</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Pr="00467E73" w:rsidRDefault="003F0C38" w:rsidP="003F0C38">
            <w:pPr>
              <w:pStyle w:val="TableTextLeft"/>
            </w:pPr>
            <w:r w:rsidRPr="00467E73">
              <w:t>health planning guidelines/</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Pr="00467E73" w:rsidRDefault="003F0C38" w:rsidP="003F0C38">
            <w:pPr>
              <w:pStyle w:val="TableTextLeft"/>
            </w:pPr>
            <w:r w:rsidRPr="00467E73">
              <w:t>(guideline or practice guideline).pt.</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Pr="00467E73" w:rsidRDefault="003F0C38" w:rsidP="003F0C38">
            <w:pPr>
              <w:pStyle w:val="TableTextLeft"/>
            </w:pPr>
            <w:r w:rsidRPr="00467E73">
              <w:t>guideline</w:t>
            </w:r>
            <w:r w:rsidR="00D24A3E">
              <w:t>*</w:t>
            </w:r>
            <w:r w:rsidRPr="00467E73">
              <w:t>.ti.</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Pr="00467E73" w:rsidRDefault="003F0C38" w:rsidP="003F0C38">
            <w:pPr>
              <w:pStyle w:val="TableTextLeft"/>
            </w:pPr>
            <w:r w:rsidRPr="00467E73">
              <w:t>or/</w:t>
            </w:r>
            <w:r>
              <w:t>7</w:t>
            </w:r>
            <w:r w:rsidRPr="00467E73">
              <w:t>-</w:t>
            </w:r>
            <w:r>
              <w:t>11</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Pr="00467E73" w:rsidRDefault="003F0C38" w:rsidP="003F0C38">
            <w:pPr>
              <w:pStyle w:val="TableTextLeft"/>
            </w:pPr>
            <w:r w:rsidRPr="00467E73">
              <w:t>(implement</w:t>
            </w:r>
            <w:r w:rsidR="00D24A3E">
              <w:t>*</w:t>
            </w:r>
            <w:r w:rsidRPr="00467E73">
              <w:t xml:space="preserve"> or validation or impact or compliance or adherance).ti.</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Pr="00467E73" w:rsidRDefault="003F0C38" w:rsidP="003F0C38">
            <w:pPr>
              <w:pStyle w:val="TableTextLeft"/>
            </w:pPr>
            <w:r>
              <w:t>12</w:t>
            </w:r>
            <w:r w:rsidRPr="00467E73">
              <w:t xml:space="preserve"> not </w:t>
            </w:r>
            <w:r>
              <w:t>13</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t>6</w:t>
            </w:r>
            <w:r w:rsidRPr="00467E73">
              <w:t xml:space="preserve"> and </w:t>
            </w:r>
            <w:r>
              <w:t>14</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15 not 16</w:t>
            </w:r>
          </w:p>
        </w:tc>
      </w:tr>
      <w:tr w:rsidR="003F0C38" w:rsidRPr="00140061" w:rsidTr="003F0C38">
        <w:tc>
          <w:tcPr>
            <w:tcW w:w="1024" w:type="dxa"/>
          </w:tcPr>
          <w:p w:rsidR="003F0C38" w:rsidRPr="00140061" w:rsidRDefault="003F0C38" w:rsidP="003F0C38">
            <w:pPr>
              <w:numPr>
                <w:ilvl w:val="0"/>
                <w:numId w:val="58"/>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Limit 17 to English language</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Default="003F0C38" w:rsidP="003F0C38">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3F0C38" w:rsidRPr="00140061" w:rsidRDefault="003F0C38" w:rsidP="003F0C38">
      <w:pPr>
        <w:rPr>
          <w:rFonts w:ascii="Calibri" w:eastAsia="Calibri" w:hAnsi="Calibri" w:cs="Times New Roman"/>
          <w:b/>
        </w:rPr>
      </w:pPr>
      <w:r w:rsidRPr="00140061">
        <w:rPr>
          <w:rFonts w:ascii="Calibri" w:eastAsia="Calibri" w:hAnsi="Calibri" w:cs="Times New Roman"/>
          <w:b/>
        </w:rPr>
        <w:t>Embase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tcPr>
          <w:p w:rsidR="003F0C38" w:rsidRPr="008A6CC6" w:rsidRDefault="003F0C38" w:rsidP="003F0C38">
            <w:pPr>
              <w:pStyle w:val="TableTextLeft"/>
            </w:pPr>
            <w:r w:rsidRPr="008A6CC6">
              <w:t>*comorbidity/</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tcPr>
          <w:p w:rsidR="003F0C38" w:rsidRPr="008A6CC6" w:rsidRDefault="003F0C38" w:rsidP="003F0C38">
            <w:pPr>
              <w:pStyle w:val="TableTextLeft"/>
            </w:pPr>
            <w:r w:rsidRPr="008A6CC6">
              <w:t>(multimorbid* or multi-morbid* or polymorbidity or polypathy or pluralpathology).ti,ab.</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tcPr>
          <w:p w:rsidR="003F0C38" w:rsidRPr="008A6CC6" w:rsidRDefault="003F0C38" w:rsidP="003F0C38">
            <w:pPr>
              <w:pStyle w:val="TableTextLeft"/>
            </w:pPr>
            <w:r w:rsidRPr="008A6CC6">
              <w:t>(multidisease? or multi-disease? or (multiple adj (ill* or disease? or condition? or syndrom* or disorder?))).ti,ab.</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tcPr>
          <w:p w:rsidR="003F0C38" w:rsidRPr="008A6CC6" w:rsidRDefault="003F0C38" w:rsidP="003F0C38">
            <w:pPr>
              <w:pStyle w:val="TableTextLeft"/>
            </w:pPr>
            <w:r w:rsidRPr="008A6CC6">
              <w:t>(multifactorial disease* or dual diagnosis).ti,ab.</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tcPr>
          <w:p w:rsidR="003F0C38" w:rsidRPr="008A6CC6" w:rsidRDefault="003F0C38" w:rsidP="003F0C38">
            <w:pPr>
              <w:pStyle w:val="TableTextLeft"/>
            </w:pPr>
            <w:r w:rsidRPr="008A6CC6">
              <w:t>((coocur* or co-ocur* or cooccur* or co-occur* or coexist* or co-exist* or multipl*) adj3 (disease? or ill* or care or condition? or disorder* or health* or medication* or symptom* or syndrom*)).ti,ab.</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rsidRPr="008A6CC6">
              <w:t>or/1-5</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tcPr>
          <w:p w:rsidR="003F0C38" w:rsidRPr="00C30174" w:rsidRDefault="003F0C38" w:rsidP="003F0C38">
            <w:pPr>
              <w:pStyle w:val="TableTextLeft"/>
            </w:pPr>
            <w:r w:rsidRPr="00C30174">
              <w:t>*practice guideline/</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tcPr>
          <w:p w:rsidR="003F0C38" w:rsidRPr="00C30174" w:rsidRDefault="003F0C38" w:rsidP="003F0C38">
            <w:pPr>
              <w:pStyle w:val="TableTextLeft"/>
            </w:pPr>
            <w:r w:rsidRPr="00C30174">
              <w:t>guideline</w:t>
            </w:r>
            <w:r w:rsidR="00D24A3E">
              <w:t>*</w:t>
            </w:r>
            <w:r w:rsidRPr="00C30174">
              <w:t>.ti.</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tcPr>
          <w:p w:rsidR="003F0C38" w:rsidRPr="00C30174" w:rsidRDefault="003F0C38" w:rsidP="003F0C38">
            <w:pPr>
              <w:pStyle w:val="TableTextLeft"/>
            </w:pPr>
            <w:r>
              <w:t>7</w:t>
            </w:r>
            <w:r w:rsidRPr="00C30174">
              <w:t xml:space="preserve"> or </w:t>
            </w:r>
            <w:r>
              <w:t>8</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tcPr>
          <w:p w:rsidR="003F0C38" w:rsidRPr="00C30174" w:rsidRDefault="003F0C38" w:rsidP="003F0C38">
            <w:pPr>
              <w:pStyle w:val="TableTextLeft"/>
            </w:pPr>
            <w:r w:rsidRPr="00C30174">
              <w:t>(implement</w:t>
            </w:r>
            <w:r w:rsidR="00D24A3E">
              <w:t>*</w:t>
            </w:r>
            <w:r w:rsidRPr="00C30174">
              <w:t xml:space="preserve"> or validation or impact or compliance or adherance).ti.</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tcPr>
          <w:p w:rsidR="003F0C38" w:rsidRPr="00C30174" w:rsidRDefault="003F0C38" w:rsidP="003F0C38">
            <w:pPr>
              <w:pStyle w:val="TableTextLeft"/>
            </w:pPr>
            <w:r>
              <w:t>9</w:t>
            </w:r>
            <w:r w:rsidRPr="00C30174">
              <w:t xml:space="preserve"> not </w:t>
            </w:r>
            <w:r>
              <w:t>10</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t>6</w:t>
            </w:r>
            <w:r w:rsidRPr="00C30174">
              <w:t xml:space="preserve"> and </w:t>
            </w:r>
            <w:r>
              <w:t>11</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12 not 13</w:t>
            </w:r>
          </w:p>
        </w:tc>
      </w:tr>
      <w:tr w:rsidR="003F0C38" w:rsidRPr="00140061" w:rsidTr="003F0C38">
        <w:tc>
          <w:tcPr>
            <w:tcW w:w="1024" w:type="dxa"/>
          </w:tcPr>
          <w:p w:rsidR="003F0C38" w:rsidRPr="00140061" w:rsidRDefault="003F0C38" w:rsidP="003F0C38">
            <w:pPr>
              <w:numPr>
                <w:ilvl w:val="0"/>
                <w:numId w:val="59"/>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Limit 14 to English language</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Default="003F0C38" w:rsidP="003F0C38">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140061" w:rsidRPr="009A3959" w:rsidRDefault="008B030D" w:rsidP="00CD5E33">
      <w:pPr>
        <w:pStyle w:val="AppMinorSubHead"/>
        <w:rPr>
          <w:b w:val="0"/>
        </w:rPr>
      </w:pPr>
      <w:bookmarkStart w:id="43" w:name="_Ref441832847"/>
      <w:r w:rsidRPr="009A3959">
        <w:t>Barriers</w:t>
      </w:r>
      <w:bookmarkEnd w:id="43"/>
    </w:p>
    <w:p w:rsidR="00370C0C" w:rsidRPr="00637917" w:rsidRDefault="00A95E7C" w:rsidP="00A65E44">
      <w:pPr>
        <w:pStyle w:val="Bullet1"/>
      </w:pPr>
      <w:r w:rsidRPr="00637917">
        <w:t>What are barriers to healthcare professionals optimising care for people with multimorbidity?</w:t>
      </w:r>
    </w:p>
    <w:p w:rsidR="00895D71" w:rsidRPr="00140061" w:rsidRDefault="00895D71" w:rsidP="00895D71">
      <w:pPr>
        <w:rPr>
          <w:rFonts w:ascii="Calibri" w:eastAsia="Calibri" w:hAnsi="Calibri" w:cs="Times New Roman"/>
          <w:b/>
        </w:rPr>
      </w:pPr>
      <w:r w:rsidRPr="00637917">
        <w:rPr>
          <w:rFonts w:ascii="Calibri" w:eastAsia="Calibri" w:hAnsi="Calibri" w:cs="Times New Roman"/>
          <w:b/>
        </w:rPr>
        <w:t>Medline</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255160" w:rsidRPr="00140061" w:rsidTr="00461D26">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vAlign w:val="bottom"/>
          </w:tcPr>
          <w:p w:rsidR="00255160" w:rsidRDefault="00255160" w:rsidP="00255160">
            <w:pPr>
              <w:pStyle w:val="TableTextLeft"/>
            </w:pPr>
            <w:r>
              <w:t>comorbidity/</w:t>
            </w:r>
          </w:p>
        </w:tc>
      </w:tr>
      <w:tr w:rsidR="00255160" w:rsidRPr="00140061" w:rsidTr="00461D26">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vAlign w:val="bottom"/>
          </w:tcPr>
          <w:p w:rsidR="00255160" w:rsidRDefault="00255160" w:rsidP="00255160">
            <w:pPr>
              <w:pStyle w:val="TableTextLeft"/>
            </w:pPr>
            <w:r>
              <w:t>(comorbid* or co-morbid*).ti,ab.</w:t>
            </w:r>
          </w:p>
        </w:tc>
      </w:tr>
      <w:tr w:rsidR="00255160" w:rsidRPr="00140061" w:rsidTr="00461D26">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vAlign w:val="bottom"/>
          </w:tcPr>
          <w:p w:rsidR="00255160" w:rsidRDefault="00255160" w:rsidP="00255160">
            <w:pPr>
              <w:pStyle w:val="TableTextLeft"/>
            </w:pPr>
            <w:r>
              <w:t>(multimorbid* or multi-morbid*).ti,ab.</w:t>
            </w:r>
          </w:p>
        </w:tc>
      </w:tr>
      <w:tr w:rsidR="00255160" w:rsidRPr="00140061" w:rsidTr="00461D26">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vAlign w:val="bottom"/>
          </w:tcPr>
          <w:p w:rsidR="00255160" w:rsidRDefault="00255160" w:rsidP="00255160">
            <w:pPr>
              <w:pStyle w:val="TableTextLeft"/>
            </w:pPr>
            <w:r>
              <w:t>(multidisease? or multi-disease? or (multiple adj (ill* or disease? or condition? or syndrom* or disorder?))).ti,ab.</w:t>
            </w:r>
          </w:p>
        </w:tc>
      </w:tr>
      <w:tr w:rsidR="00255160" w:rsidRPr="00140061" w:rsidTr="00461D26">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vAlign w:val="bottom"/>
          </w:tcPr>
          <w:p w:rsidR="00255160" w:rsidRDefault="00255160" w:rsidP="00255160">
            <w:pPr>
              <w:pStyle w:val="TableTextLeft"/>
            </w:pPr>
            <w:r>
              <w:t>((coocur* or co-ocur* or coexist* or co-exist* or multipl* or concord* or discord*) adj3 (disease? or ill* or care or condition? or disorder* or health* or medication* or symptom* or syndrom*)).ti,ab.</w:t>
            </w:r>
          </w:p>
        </w:tc>
      </w:tr>
      <w:tr w:rsidR="00255160" w:rsidRPr="00140061" w:rsidTr="00461D26">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vAlign w:val="bottom"/>
          </w:tcPr>
          <w:p w:rsidR="00255160" w:rsidRDefault="00255160" w:rsidP="00255160">
            <w:pPr>
              <w:pStyle w:val="TableTextLeft"/>
            </w:pPr>
            <w:r>
              <w:t>or/1-5</w:t>
            </w:r>
          </w:p>
        </w:tc>
      </w:tr>
      <w:tr w:rsidR="00255160" w:rsidRPr="00140061" w:rsidTr="00461D26">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vAlign w:val="bottom"/>
          </w:tcPr>
          <w:p w:rsidR="00255160" w:rsidRPr="00140061" w:rsidRDefault="00255160" w:rsidP="00255160">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255160" w:rsidRPr="00140061" w:rsidTr="00461D26">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vAlign w:val="bottom"/>
          </w:tcPr>
          <w:p w:rsidR="00255160" w:rsidRPr="00140061" w:rsidRDefault="00255160" w:rsidP="00255160">
            <w:pPr>
              <w:pStyle w:val="TableTextLeft"/>
              <w:rPr>
                <w:rFonts w:ascii="Calibri" w:eastAsia="Calibri" w:hAnsi="Calibri" w:cs="Times New Roman"/>
              </w:rPr>
            </w:pPr>
            <w:r>
              <w:rPr>
                <w:rFonts w:ascii="Calibri" w:eastAsia="Calibri" w:hAnsi="Calibri" w:cs="Times New Roman"/>
              </w:rPr>
              <w:t>6 not 7</w:t>
            </w:r>
          </w:p>
        </w:tc>
      </w:tr>
      <w:tr w:rsidR="00255160" w:rsidRPr="00140061" w:rsidTr="00461D26">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vAlign w:val="bottom"/>
          </w:tcPr>
          <w:p w:rsidR="00255160" w:rsidRPr="00140061" w:rsidRDefault="00255160" w:rsidP="00255160">
            <w:pPr>
              <w:pStyle w:val="TableTextLeft"/>
              <w:rPr>
                <w:rFonts w:ascii="Calibri" w:eastAsia="Calibri" w:hAnsi="Calibri" w:cs="Times New Roman"/>
              </w:rPr>
            </w:pPr>
            <w:r>
              <w:rPr>
                <w:rFonts w:ascii="Calibri" w:eastAsia="Calibri" w:hAnsi="Calibri" w:cs="Times New Roman"/>
              </w:rPr>
              <w:t>Limit 8 to English language</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1724E7" w:rsidRDefault="004B216B" w:rsidP="00255160">
            <w:pPr>
              <w:pStyle w:val="TableTextLeft"/>
            </w:pPr>
            <w:r w:rsidRPr="001724E7">
              <w:t>attitude of health personnel/</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1724E7" w:rsidRDefault="004B216B" w:rsidP="00255160">
            <w:pPr>
              <w:pStyle w:val="TableTextLeft"/>
            </w:pPr>
            <w:r w:rsidRPr="001724E7">
              <w:t>health priorities/</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1724E7" w:rsidRDefault="004B216B" w:rsidP="00255160">
            <w:pPr>
              <w:pStyle w:val="TableTextLeft"/>
            </w:pPr>
            <w:r w:rsidRPr="001724E7">
              <w:t>exp consumer participation/</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1724E7" w:rsidRDefault="004B216B" w:rsidP="00255160">
            <w:pPr>
              <w:pStyle w:val="TableTextLeft"/>
            </w:pPr>
            <w:r w:rsidRPr="001724E7">
              <w:t>patient care planning/</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1724E7" w:rsidRDefault="004B216B" w:rsidP="00255160">
            <w:pPr>
              <w:pStyle w:val="TableTextLeft"/>
            </w:pPr>
            <w:r w:rsidRPr="001724E7">
              <w:t>patient preference/</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1724E7" w:rsidRDefault="004B216B" w:rsidP="00255160">
            <w:pPr>
              <w:pStyle w:val="TableTextLeft"/>
            </w:pPr>
            <w:r w:rsidRPr="001724E7">
              <w:t>exp professional-patient relations/</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1724E7" w:rsidRDefault="00255160" w:rsidP="00255160">
            <w:pPr>
              <w:pStyle w:val="TableTextLeft"/>
            </w:pPr>
            <w:r w:rsidRPr="001724E7">
              <w:t>"continuity of patient care"/ or patient handoff/</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1724E7" w:rsidRDefault="00255160" w:rsidP="00255160">
            <w:pPr>
              <w:pStyle w:val="TableTextLeft"/>
            </w:pPr>
            <w:r w:rsidRPr="001724E7">
              <w:t>((health professional or health personnel or physician* or consultant* or nurse* or doctor* or health care assistant* or healthcare assistant*) adj4 (knowledge or preference* or satisfaction or satisfied or satisfy or experience* or facilitator or facilitation or facilitate or barrier* or relation* or attitude*)).ti,ab.</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1724E7" w:rsidRDefault="00255160" w:rsidP="00255160">
            <w:pPr>
              <w:pStyle w:val="TableTextLeft"/>
            </w:pPr>
            <w:r w:rsidRPr="001724E7">
              <w:t xml:space="preserve">((consumer* or client* or resident* or patient* or people or person or spouse* or wife or </w:t>
            </w:r>
            <w:r w:rsidRPr="001724E7">
              <w:lastRenderedPageBreak/>
              <w:t>wives or husband* or carer* or caregiver* or care giver* or significant other* or family or families or individual*) adj4 (preference* or satisfaction or satisfied or satisfy or experience* or facilitator or facilitation or facilitate or barrier* or relation* or attitude* or wish* or choice*)).ti,ab.</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1724E7" w:rsidRDefault="00255160" w:rsidP="00255160">
            <w:pPr>
              <w:pStyle w:val="TableTextLeft"/>
            </w:pPr>
            <w:r w:rsidRPr="001724E7">
              <w:t>(priorit* adj2 set*).ti,ab.</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1724E7" w:rsidRDefault="00255160" w:rsidP="00255160">
            <w:pPr>
              <w:pStyle w:val="TableTextLeft"/>
            </w:pPr>
            <w:r w:rsidRPr="001724E7">
              <w:t>((treat* or care or health*) adj4 (preference* or experience* or facilitator or facilitation or facilitate or barrier*)).ti,ab.</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1724E7" w:rsidRDefault="00255160" w:rsidP="00255160">
            <w:pPr>
              <w:pStyle w:val="TableTextLeft"/>
            </w:pPr>
            <w:r w:rsidRPr="001724E7">
              <w:t>((medic* or treat* or care) adj3 (optimi* or concord* or priorit* or continu*)).ti,ab.</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1724E7" w:rsidRDefault="00255160" w:rsidP="00255160">
            <w:pPr>
              <w:pStyle w:val="TableTextLeft"/>
            </w:pPr>
            <w:r w:rsidRPr="001724E7">
              <w:t>((medic* or treat* or intervention* or appointment*) adj3 (stop* or reduc* or discontinu* or withdraw* or withhold* or access*)).ti,ab.</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Default="00255160" w:rsidP="00255160">
            <w:pPr>
              <w:pStyle w:val="TableTextLeft"/>
            </w:pPr>
            <w:r>
              <w:t>or/10</w:t>
            </w:r>
            <w:r w:rsidRPr="001724E7">
              <w:t>-</w:t>
            </w:r>
            <w:r>
              <w:t>22</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Default="00255160" w:rsidP="00255160">
            <w:pPr>
              <w:pStyle w:val="TableTextLeft"/>
            </w:pPr>
            <w:r>
              <w:t>9 and 23</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255160" w:rsidRDefault="00255160" w:rsidP="00AF2B2F">
            <w:pPr>
              <w:pStyle w:val="TableTextLeft"/>
            </w:pPr>
            <w:r w:rsidRPr="00255160">
              <w:rPr>
                <w:rFonts w:eastAsia="Calibri" w:cs="Times New Roman"/>
              </w:rPr>
              <w:t>Study filters QUAL (</w:t>
            </w:r>
            <w:r w:rsidR="00AF2B2F">
              <w:rPr>
                <w:rFonts w:eastAsia="Calibri" w:cs="Times New Roman"/>
              </w:rPr>
              <w:fldChar w:fldCharType="begin"/>
            </w:r>
            <w:r w:rsidR="00AF2B2F">
              <w:rPr>
                <w:rFonts w:eastAsia="Calibri" w:cs="Times New Roman"/>
              </w:rPr>
              <w:instrText xml:space="preserve"> REF _Ref423335899 \r \h </w:instrText>
            </w:r>
            <w:r w:rsidR="00AF2B2F">
              <w:rPr>
                <w:rFonts w:eastAsia="Calibri" w:cs="Times New Roman"/>
              </w:rPr>
            </w:r>
            <w:r w:rsidR="00AF2B2F">
              <w:rPr>
                <w:rFonts w:eastAsia="Calibri" w:cs="Times New Roman"/>
              </w:rPr>
              <w:fldChar w:fldCharType="separate"/>
            </w:r>
            <w:r w:rsidR="00F6233B">
              <w:rPr>
                <w:rFonts w:eastAsia="Calibri" w:cs="Times New Roman"/>
              </w:rPr>
              <w:t>A.3.8</w:t>
            </w:r>
            <w:r w:rsidR="00AF2B2F">
              <w:rPr>
                <w:rFonts w:eastAsia="Calibri" w:cs="Times New Roman"/>
              </w:rPr>
              <w:fldChar w:fldCharType="end"/>
            </w:r>
            <w:r w:rsidRPr="00255160">
              <w:rPr>
                <w:rFonts w:eastAsia="Calibri" w:cs="Times New Roman"/>
              </w:rPr>
              <w:t>)</w:t>
            </w:r>
          </w:p>
        </w:tc>
      </w:tr>
      <w:tr w:rsidR="00255160" w:rsidRPr="00140061" w:rsidTr="00314AB7">
        <w:tc>
          <w:tcPr>
            <w:tcW w:w="1024" w:type="dxa"/>
          </w:tcPr>
          <w:p w:rsidR="00255160" w:rsidRPr="00140061" w:rsidRDefault="00255160" w:rsidP="00252E01">
            <w:pPr>
              <w:numPr>
                <w:ilvl w:val="0"/>
                <w:numId w:val="43"/>
              </w:numPr>
              <w:tabs>
                <w:tab w:val="left" w:pos="340"/>
              </w:tabs>
              <w:spacing w:before="40" w:after="20"/>
              <w:rPr>
                <w:rFonts w:ascii="Calibri" w:eastAsia="Calibri" w:hAnsi="Calibri" w:cs="Arial"/>
                <w:sz w:val="20"/>
                <w:szCs w:val="20"/>
              </w:rPr>
            </w:pPr>
          </w:p>
        </w:tc>
        <w:tc>
          <w:tcPr>
            <w:tcW w:w="7938" w:type="dxa"/>
          </w:tcPr>
          <w:p w:rsidR="00255160" w:rsidRPr="00255160" w:rsidRDefault="00255160" w:rsidP="00255160">
            <w:pPr>
              <w:pStyle w:val="TableTextLeft"/>
              <w:rPr>
                <w:rFonts w:eastAsia="Calibri" w:cs="Times New Roman"/>
              </w:rPr>
            </w:pPr>
            <w:r>
              <w:rPr>
                <w:rFonts w:eastAsia="Calibri" w:cs="Times New Roman"/>
              </w:rPr>
              <w:t>24 and 25</w:t>
            </w:r>
          </w:p>
        </w:tc>
      </w:tr>
      <w:tr w:rsidR="00255160" w:rsidRPr="00140061" w:rsidTr="00314AB7">
        <w:tc>
          <w:tcPr>
            <w:tcW w:w="1024" w:type="dxa"/>
          </w:tcPr>
          <w:p w:rsidR="00255160" w:rsidRPr="00140061" w:rsidRDefault="00255160" w:rsidP="00255160">
            <w:pPr>
              <w:tabs>
                <w:tab w:val="left" w:pos="340"/>
              </w:tabs>
              <w:spacing w:before="40" w:after="20"/>
              <w:ind w:left="170"/>
              <w:rPr>
                <w:rFonts w:ascii="Calibri" w:eastAsia="Calibri" w:hAnsi="Calibri" w:cs="Arial"/>
                <w:sz w:val="20"/>
                <w:szCs w:val="20"/>
              </w:rPr>
            </w:pPr>
          </w:p>
        </w:tc>
        <w:tc>
          <w:tcPr>
            <w:tcW w:w="7938" w:type="dxa"/>
          </w:tcPr>
          <w:p w:rsidR="00255160" w:rsidRDefault="00255160" w:rsidP="004B216B">
            <w:pPr>
              <w:pStyle w:val="TableTextLeft"/>
              <w:rPr>
                <w:rFonts w:eastAsia="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895D71" w:rsidRPr="00140061" w:rsidRDefault="00895D71" w:rsidP="00895D71">
      <w:pPr>
        <w:rPr>
          <w:rFonts w:ascii="Calibri" w:eastAsia="Calibri" w:hAnsi="Calibri" w:cs="Times New Roman"/>
          <w:b/>
        </w:rPr>
      </w:pPr>
      <w:r w:rsidRPr="00140061">
        <w:rPr>
          <w:rFonts w:ascii="Calibri" w:eastAsia="Calibri" w:hAnsi="Calibri" w:cs="Times New Roman"/>
          <w:b/>
        </w:rPr>
        <w:t>Embase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7D0858" w:rsidRDefault="00E42C73" w:rsidP="00E42C73">
            <w:pPr>
              <w:pStyle w:val="TableTextLeft"/>
            </w:pPr>
            <w:r w:rsidRPr="007D0858">
              <w:t>*comorbidity/</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7D0858" w:rsidRDefault="00E42C73" w:rsidP="00E42C73">
            <w:pPr>
              <w:pStyle w:val="TableTextLeft"/>
            </w:pPr>
            <w:r w:rsidRPr="007D0858">
              <w:t>(comorbid* or co-morbid*).ti,ab.</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7D0858" w:rsidRDefault="00E42C73" w:rsidP="00E42C73">
            <w:pPr>
              <w:pStyle w:val="TableTextLeft"/>
            </w:pPr>
            <w:r w:rsidRPr="007D0858">
              <w:t>(multimorbid* or multi-morbid*).ti,ab.</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7D0858" w:rsidRDefault="00E42C73" w:rsidP="00E42C73">
            <w:pPr>
              <w:pStyle w:val="TableTextLeft"/>
            </w:pPr>
            <w:r w:rsidRPr="007D0858">
              <w:t>(multidisease? or multi-disease? or (multiple adj (ill* or disease? or condition? or syndrom* or disorder?))).ti,ab.</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7D0858" w:rsidRDefault="00E42C73" w:rsidP="00E42C73">
            <w:pPr>
              <w:pStyle w:val="TableTextLeft"/>
            </w:pPr>
            <w:r w:rsidRPr="007D0858">
              <w:t>((coocur* or co-ocur* or coexist* or co-exist* or multipl* or concord* or discord*) adj3 (disease? or ill* or care or condition? or disorder* or health* or medication* or symptom* or syndrom*)).ti,ab.</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Default="00E42C73" w:rsidP="00E42C73">
            <w:pPr>
              <w:pStyle w:val="TableTextLeft"/>
            </w:pPr>
            <w:r w:rsidRPr="007D0858">
              <w:t>or/1-5</w:t>
            </w:r>
          </w:p>
        </w:tc>
      </w:tr>
      <w:tr w:rsidR="00E42C73" w:rsidRPr="00140061" w:rsidTr="00461D26">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vAlign w:val="bottom"/>
          </w:tcPr>
          <w:p w:rsidR="00E42C73" w:rsidRPr="00140061" w:rsidRDefault="00E42C73" w:rsidP="00E42C73">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E42C73" w:rsidRPr="00140061" w:rsidTr="00461D26">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vAlign w:val="bottom"/>
          </w:tcPr>
          <w:p w:rsidR="00E42C73" w:rsidRPr="00140061" w:rsidRDefault="00E42C73" w:rsidP="00E42C73">
            <w:pPr>
              <w:pStyle w:val="TableTextLeft"/>
              <w:rPr>
                <w:rFonts w:ascii="Calibri" w:eastAsia="Calibri" w:hAnsi="Calibri" w:cs="Times New Roman"/>
              </w:rPr>
            </w:pPr>
            <w:r>
              <w:rPr>
                <w:rFonts w:ascii="Calibri" w:eastAsia="Calibri" w:hAnsi="Calibri" w:cs="Times New Roman"/>
              </w:rPr>
              <w:t>6 not 7</w:t>
            </w:r>
          </w:p>
        </w:tc>
      </w:tr>
      <w:tr w:rsidR="00E42C73" w:rsidRPr="00140061" w:rsidTr="00461D26">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vAlign w:val="bottom"/>
          </w:tcPr>
          <w:p w:rsidR="00E42C73" w:rsidRPr="00140061" w:rsidRDefault="00E42C73" w:rsidP="00E42C73">
            <w:pPr>
              <w:pStyle w:val="TableTextLeft"/>
              <w:rPr>
                <w:rFonts w:ascii="Calibri" w:eastAsia="Calibri" w:hAnsi="Calibri" w:cs="Times New Roman"/>
              </w:rPr>
            </w:pPr>
            <w:r>
              <w:rPr>
                <w:rFonts w:ascii="Calibri" w:eastAsia="Calibri" w:hAnsi="Calibri" w:cs="Times New Roman"/>
              </w:rPr>
              <w:t>Limit 8 to English language</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4044CC" w:rsidRDefault="00E42C73" w:rsidP="00E42C73">
            <w:pPr>
              <w:pStyle w:val="TableTextLeft"/>
            </w:pPr>
            <w:r w:rsidRPr="004044CC">
              <w:t>exp *health personnel attitude/</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4044CC" w:rsidRDefault="00E42C73" w:rsidP="00E42C73">
            <w:pPr>
              <w:pStyle w:val="TableTextLeft"/>
            </w:pPr>
            <w:r w:rsidRPr="004044CC">
              <w:t>*health care planning/</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4044CC" w:rsidRDefault="00E42C73" w:rsidP="00E42C73">
            <w:pPr>
              <w:pStyle w:val="TableTextLeft"/>
            </w:pPr>
            <w:r w:rsidRPr="004044CC">
              <w:t>*patient care planning/</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4044CC" w:rsidRDefault="00E42C73" w:rsidP="00E42C73">
            <w:pPr>
              <w:pStyle w:val="TableTextLeft"/>
            </w:pPr>
            <w:r w:rsidRPr="004044CC">
              <w:t>exp *patient attitude/</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4044CC" w:rsidRDefault="00E42C73" w:rsidP="00E42C73">
            <w:pPr>
              <w:pStyle w:val="TableTextLeft"/>
            </w:pPr>
            <w:r w:rsidRPr="004044CC">
              <w:t>*doctor patient relation/ or *nurse patient relationship/</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4044CC" w:rsidRDefault="00E42C73" w:rsidP="00E42C73">
            <w:pPr>
              <w:pStyle w:val="TableTextLeft"/>
            </w:pPr>
            <w:r w:rsidRPr="004044CC">
              <w:t>exp *clinical handover/</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4044CC" w:rsidRDefault="00E42C73" w:rsidP="00E42C73">
            <w:pPr>
              <w:pStyle w:val="TableTextLeft"/>
            </w:pPr>
            <w:r w:rsidRPr="004044CC">
              <w:t>((health professional or health personnel or physician* or consultant* or nurse* or doctor* or health care assistant* or healthcare assistant*) adj4 (knowledge or preference* or satisfaction or satisfied or satisfy or experience* or facilitator or facilitation or facilitate or barrier* or relation* or attitude*)).ti,ab.</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4044CC" w:rsidRDefault="00E42C73" w:rsidP="00E42C73">
            <w:pPr>
              <w:pStyle w:val="TableTextLeft"/>
            </w:pPr>
            <w:r w:rsidRPr="004044CC">
              <w:t>(priorit* adj2 set*).ti,ab.</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4044CC" w:rsidRDefault="00E42C73" w:rsidP="00E42C73">
            <w:pPr>
              <w:pStyle w:val="TableTextLeft"/>
            </w:pPr>
            <w:r w:rsidRPr="004044CC">
              <w:t>((treat* or care or health*) adj4 (preference* or experience* or facilitator or facilitation or facilitate or barrier*)).ti,ab.</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4044CC" w:rsidRDefault="00E42C73" w:rsidP="00E42C73">
            <w:pPr>
              <w:pStyle w:val="TableTextLeft"/>
            </w:pPr>
            <w:r w:rsidRPr="004044CC">
              <w:t>((medic* or treat* or care) adj3 (optimi* or concord* or priorit* or continu*)).ti,ab.</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4044CC" w:rsidRDefault="00E42C73" w:rsidP="00E42C73">
            <w:pPr>
              <w:pStyle w:val="TableTextLeft"/>
            </w:pPr>
            <w:r w:rsidRPr="004044CC">
              <w:t>((medic* or treat* or intervention* or appointment*) adj3 (stop* or reduc* or discontinu* or withdraw* or withhold* or access*)).ti,ab.</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Default="00E42C73" w:rsidP="00E42C73">
            <w:pPr>
              <w:pStyle w:val="TableTextLeft"/>
            </w:pPr>
            <w:r>
              <w:t>or/10</w:t>
            </w:r>
            <w:r w:rsidRPr="004044CC">
              <w:t>-</w:t>
            </w:r>
            <w:r>
              <w:t>2</w:t>
            </w:r>
            <w:r w:rsidRPr="004044CC">
              <w:t>0</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Default="00E42C73" w:rsidP="00E42C73">
            <w:pPr>
              <w:pStyle w:val="TableTextLeft"/>
            </w:pPr>
            <w:r>
              <w:t>9 and 21</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Default="00AF2B2F" w:rsidP="00E42C73">
            <w:pPr>
              <w:pStyle w:val="TableTextLeft"/>
            </w:pPr>
            <w:r w:rsidRPr="00255160">
              <w:rPr>
                <w:rFonts w:eastAsia="Calibri" w:cs="Times New Roman"/>
              </w:rPr>
              <w:t>Study filters QUAL (</w:t>
            </w:r>
            <w:r>
              <w:rPr>
                <w:rFonts w:eastAsia="Calibri" w:cs="Times New Roman"/>
              </w:rPr>
              <w:fldChar w:fldCharType="begin"/>
            </w:r>
            <w:r>
              <w:rPr>
                <w:rFonts w:eastAsia="Calibri" w:cs="Times New Roman"/>
              </w:rPr>
              <w:instrText xml:space="preserve"> REF _Ref423335899 \r \h </w:instrText>
            </w:r>
            <w:r>
              <w:rPr>
                <w:rFonts w:eastAsia="Calibri" w:cs="Times New Roman"/>
              </w:rPr>
            </w:r>
            <w:r>
              <w:rPr>
                <w:rFonts w:eastAsia="Calibri" w:cs="Times New Roman"/>
              </w:rPr>
              <w:fldChar w:fldCharType="separate"/>
            </w:r>
            <w:r w:rsidR="00F6233B">
              <w:rPr>
                <w:rFonts w:eastAsia="Calibri" w:cs="Times New Roman"/>
              </w:rPr>
              <w:t>A.3.8</w:t>
            </w:r>
            <w:r>
              <w:rPr>
                <w:rFonts w:eastAsia="Calibri" w:cs="Times New Roman"/>
              </w:rPr>
              <w:fldChar w:fldCharType="end"/>
            </w:r>
            <w:r w:rsidRPr="00255160">
              <w:rPr>
                <w:rFonts w:eastAsia="Calibri" w:cs="Times New Roman"/>
              </w:rPr>
              <w:t>)</w:t>
            </w:r>
          </w:p>
        </w:tc>
      </w:tr>
      <w:tr w:rsidR="00E42C73" w:rsidRPr="00140061" w:rsidTr="00314AB7">
        <w:tc>
          <w:tcPr>
            <w:tcW w:w="1024" w:type="dxa"/>
          </w:tcPr>
          <w:p w:rsidR="00E42C73" w:rsidRPr="00140061" w:rsidRDefault="00E42C73" w:rsidP="00461D26">
            <w:pPr>
              <w:numPr>
                <w:ilvl w:val="0"/>
                <w:numId w:val="14"/>
              </w:numPr>
              <w:tabs>
                <w:tab w:val="left" w:pos="340"/>
              </w:tabs>
              <w:spacing w:before="40" w:after="20"/>
              <w:rPr>
                <w:rFonts w:ascii="Calibri" w:eastAsia="Calibri" w:hAnsi="Calibri" w:cs="Arial"/>
                <w:sz w:val="20"/>
                <w:szCs w:val="20"/>
              </w:rPr>
            </w:pPr>
          </w:p>
        </w:tc>
        <w:tc>
          <w:tcPr>
            <w:tcW w:w="7938" w:type="dxa"/>
          </w:tcPr>
          <w:p w:rsidR="00E42C73" w:rsidRPr="00255160" w:rsidRDefault="00E42C73" w:rsidP="00E42C73">
            <w:pPr>
              <w:pStyle w:val="TableTextLeft"/>
              <w:rPr>
                <w:rFonts w:eastAsia="Calibri" w:cs="Times New Roman"/>
              </w:rPr>
            </w:pPr>
            <w:r>
              <w:rPr>
                <w:rFonts w:eastAsia="Calibri" w:cs="Times New Roman"/>
              </w:rPr>
              <w:t>22 and 23</w:t>
            </w:r>
          </w:p>
        </w:tc>
      </w:tr>
      <w:tr w:rsidR="00E42C73" w:rsidRPr="00140061" w:rsidTr="00314AB7">
        <w:tc>
          <w:tcPr>
            <w:tcW w:w="1024" w:type="dxa"/>
          </w:tcPr>
          <w:p w:rsidR="00E42C73" w:rsidRPr="00140061" w:rsidRDefault="00E42C73" w:rsidP="00E42C73">
            <w:pPr>
              <w:tabs>
                <w:tab w:val="left" w:pos="340"/>
              </w:tabs>
              <w:spacing w:before="40" w:after="20"/>
              <w:ind w:left="170"/>
              <w:rPr>
                <w:rFonts w:ascii="Calibri" w:eastAsia="Calibri" w:hAnsi="Calibri" w:cs="Arial"/>
                <w:sz w:val="20"/>
                <w:szCs w:val="20"/>
              </w:rPr>
            </w:pPr>
          </w:p>
        </w:tc>
        <w:tc>
          <w:tcPr>
            <w:tcW w:w="7938" w:type="dxa"/>
          </w:tcPr>
          <w:p w:rsidR="00E42C73" w:rsidRDefault="00E42C73" w:rsidP="004B216B">
            <w:pPr>
              <w:pStyle w:val="TableTextLeft"/>
              <w:rPr>
                <w:rFonts w:eastAsia="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r>
              <w:rPr>
                <w:rFonts w:ascii="Calibri" w:eastAsia="Calibri" w:hAnsi="Calibri" w:cs="Times New Roman"/>
              </w:rPr>
              <w:t xml:space="preserve"> </w:t>
            </w:r>
          </w:p>
        </w:tc>
      </w:tr>
    </w:tbl>
    <w:p w:rsidR="00255160" w:rsidRPr="00140061" w:rsidRDefault="00255160" w:rsidP="00255160">
      <w:pPr>
        <w:rPr>
          <w:rFonts w:ascii="Calibri" w:eastAsia="Calibri" w:hAnsi="Calibri" w:cs="Times New Roman"/>
          <w:b/>
        </w:rPr>
      </w:pPr>
      <w:r>
        <w:rPr>
          <w:rFonts w:ascii="Calibri" w:eastAsia="Calibri" w:hAnsi="Calibri" w:cs="Times New Roman"/>
          <w:b/>
        </w:rPr>
        <w:t>CINAHL</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CB5CCD" w:rsidRPr="00140061" w:rsidTr="00314AB7">
        <w:tc>
          <w:tcPr>
            <w:tcW w:w="1024" w:type="dxa"/>
          </w:tcPr>
          <w:p w:rsidR="00CB5CCD" w:rsidRPr="00140061" w:rsidRDefault="00CB5CCD" w:rsidP="00252E01">
            <w:pPr>
              <w:numPr>
                <w:ilvl w:val="0"/>
                <w:numId w:val="39"/>
              </w:numPr>
              <w:tabs>
                <w:tab w:val="left" w:pos="340"/>
              </w:tabs>
              <w:spacing w:before="40" w:after="20"/>
              <w:rPr>
                <w:rFonts w:ascii="Calibri" w:eastAsia="Calibri" w:hAnsi="Calibri" w:cs="Arial"/>
                <w:sz w:val="20"/>
                <w:szCs w:val="20"/>
              </w:rPr>
            </w:pPr>
          </w:p>
        </w:tc>
        <w:tc>
          <w:tcPr>
            <w:tcW w:w="7938" w:type="dxa"/>
          </w:tcPr>
          <w:p w:rsidR="00CB5CCD" w:rsidRPr="003720D5" w:rsidRDefault="004B216B" w:rsidP="00027048">
            <w:pPr>
              <w:pStyle w:val="TableTextLeft"/>
            </w:pPr>
            <w:r w:rsidRPr="003720D5">
              <w:t>(mh "comorbidity</w:t>
            </w:r>
            <w:r w:rsidR="00CB5CCD" w:rsidRPr="003720D5">
              <w:t>")</w:t>
            </w:r>
          </w:p>
        </w:tc>
      </w:tr>
      <w:tr w:rsidR="00CB5CCD" w:rsidRPr="00140061" w:rsidTr="00314AB7">
        <w:tc>
          <w:tcPr>
            <w:tcW w:w="1024" w:type="dxa"/>
          </w:tcPr>
          <w:p w:rsidR="00CB5CCD" w:rsidRPr="00140061" w:rsidRDefault="00CB5CCD" w:rsidP="00252E01">
            <w:pPr>
              <w:numPr>
                <w:ilvl w:val="0"/>
                <w:numId w:val="39"/>
              </w:numPr>
              <w:tabs>
                <w:tab w:val="left" w:pos="340"/>
              </w:tabs>
              <w:spacing w:before="40" w:after="20"/>
              <w:rPr>
                <w:rFonts w:ascii="Calibri" w:eastAsia="Calibri" w:hAnsi="Calibri" w:cs="Arial"/>
                <w:sz w:val="20"/>
                <w:szCs w:val="20"/>
              </w:rPr>
            </w:pPr>
          </w:p>
        </w:tc>
        <w:tc>
          <w:tcPr>
            <w:tcW w:w="7938" w:type="dxa"/>
          </w:tcPr>
          <w:p w:rsidR="00CB5CCD" w:rsidRPr="003720D5" w:rsidRDefault="00CB5CCD" w:rsidP="00027048">
            <w:pPr>
              <w:pStyle w:val="TableTextLeft"/>
            </w:pPr>
            <w:r w:rsidRPr="003720D5">
              <w:t xml:space="preserve">comorbid* </w:t>
            </w:r>
            <w:r w:rsidR="00032A1C" w:rsidRPr="003720D5">
              <w:t>or</w:t>
            </w:r>
            <w:r w:rsidRPr="003720D5">
              <w:t xml:space="preserve"> co-morbid*</w:t>
            </w:r>
          </w:p>
        </w:tc>
      </w:tr>
      <w:tr w:rsidR="00CB5CCD" w:rsidRPr="00140061" w:rsidTr="00314AB7">
        <w:tc>
          <w:tcPr>
            <w:tcW w:w="1024" w:type="dxa"/>
          </w:tcPr>
          <w:p w:rsidR="00CB5CCD" w:rsidRPr="00140061" w:rsidRDefault="00CB5CCD" w:rsidP="00252E01">
            <w:pPr>
              <w:numPr>
                <w:ilvl w:val="0"/>
                <w:numId w:val="39"/>
              </w:numPr>
              <w:tabs>
                <w:tab w:val="left" w:pos="340"/>
              </w:tabs>
              <w:spacing w:before="40" w:after="20"/>
              <w:rPr>
                <w:rFonts w:ascii="Calibri" w:eastAsia="Calibri" w:hAnsi="Calibri" w:cs="Arial"/>
                <w:sz w:val="20"/>
                <w:szCs w:val="20"/>
              </w:rPr>
            </w:pPr>
          </w:p>
        </w:tc>
        <w:tc>
          <w:tcPr>
            <w:tcW w:w="7938" w:type="dxa"/>
          </w:tcPr>
          <w:p w:rsidR="00CB5CCD" w:rsidRPr="003720D5" w:rsidRDefault="00CB5CCD" w:rsidP="00027048">
            <w:pPr>
              <w:pStyle w:val="TableTextLeft"/>
            </w:pPr>
            <w:r w:rsidRPr="003720D5">
              <w:t xml:space="preserve">multimorbid* </w:t>
            </w:r>
            <w:r w:rsidR="00032A1C" w:rsidRPr="003720D5">
              <w:t>or</w:t>
            </w:r>
            <w:r w:rsidRPr="003720D5">
              <w:t xml:space="preserve"> multi-morbid*</w:t>
            </w:r>
          </w:p>
        </w:tc>
      </w:tr>
      <w:tr w:rsidR="00CB5CCD" w:rsidRPr="00140061" w:rsidTr="00314AB7">
        <w:tc>
          <w:tcPr>
            <w:tcW w:w="1024" w:type="dxa"/>
          </w:tcPr>
          <w:p w:rsidR="00CB5CCD" w:rsidRPr="00140061" w:rsidRDefault="00CB5CCD" w:rsidP="00252E01">
            <w:pPr>
              <w:numPr>
                <w:ilvl w:val="0"/>
                <w:numId w:val="39"/>
              </w:numPr>
              <w:tabs>
                <w:tab w:val="left" w:pos="340"/>
              </w:tabs>
              <w:spacing w:before="40" w:after="20"/>
              <w:rPr>
                <w:rFonts w:ascii="Calibri" w:eastAsia="Calibri" w:hAnsi="Calibri" w:cs="Arial"/>
                <w:sz w:val="20"/>
                <w:szCs w:val="20"/>
              </w:rPr>
            </w:pPr>
          </w:p>
        </w:tc>
        <w:tc>
          <w:tcPr>
            <w:tcW w:w="7938" w:type="dxa"/>
          </w:tcPr>
          <w:p w:rsidR="00CB5CCD" w:rsidRPr="003720D5" w:rsidRDefault="00CB5CCD" w:rsidP="00027048">
            <w:pPr>
              <w:pStyle w:val="TableTextLeft"/>
            </w:pPr>
            <w:r w:rsidRPr="003720D5">
              <w:t>(multidisease* or multi-disease* or (multiple n1 (ill* or disease* or condition* or syndrom* or disorder*)))</w:t>
            </w:r>
          </w:p>
        </w:tc>
      </w:tr>
      <w:tr w:rsidR="00CB5CCD" w:rsidRPr="00140061" w:rsidTr="00314AB7">
        <w:tc>
          <w:tcPr>
            <w:tcW w:w="1024" w:type="dxa"/>
          </w:tcPr>
          <w:p w:rsidR="00CB5CCD" w:rsidRPr="00140061" w:rsidRDefault="00CB5CCD" w:rsidP="00252E01">
            <w:pPr>
              <w:numPr>
                <w:ilvl w:val="0"/>
                <w:numId w:val="39"/>
              </w:numPr>
              <w:tabs>
                <w:tab w:val="left" w:pos="340"/>
              </w:tabs>
              <w:spacing w:before="40" w:after="20"/>
              <w:rPr>
                <w:rFonts w:ascii="Calibri" w:eastAsia="Calibri" w:hAnsi="Calibri" w:cs="Arial"/>
                <w:sz w:val="20"/>
                <w:szCs w:val="20"/>
              </w:rPr>
            </w:pPr>
          </w:p>
        </w:tc>
        <w:tc>
          <w:tcPr>
            <w:tcW w:w="7938" w:type="dxa"/>
          </w:tcPr>
          <w:p w:rsidR="00CB5CCD" w:rsidRPr="003720D5" w:rsidRDefault="00CB5CCD" w:rsidP="00027048">
            <w:pPr>
              <w:pStyle w:val="TableTextLeft"/>
            </w:pPr>
            <w:r w:rsidRPr="003720D5">
              <w:t>((coocur* or co-ocur* or coexist* or co-exist* or multipl* or concord* or discord*) n3 (disease* or ill* or care or condition* or disorder* or health* or medication* or symptom* or syndrom*))</w:t>
            </w:r>
          </w:p>
        </w:tc>
      </w:tr>
      <w:tr w:rsidR="00CB5CCD" w:rsidRPr="00140061" w:rsidTr="00314AB7">
        <w:tc>
          <w:tcPr>
            <w:tcW w:w="1024" w:type="dxa"/>
          </w:tcPr>
          <w:p w:rsidR="00CB5CCD" w:rsidRPr="00140061" w:rsidRDefault="00CB5CCD" w:rsidP="00252E01">
            <w:pPr>
              <w:numPr>
                <w:ilvl w:val="0"/>
                <w:numId w:val="39"/>
              </w:numPr>
              <w:tabs>
                <w:tab w:val="left" w:pos="340"/>
              </w:tabs>
              <w:spacing w:before="40" w:after="20"/>
              <w:rPr>
                <w:rFonts w:ascii="Calibri" w:eastAsia="Calibri" w:hAnsi="Calibri" w:cs="Arial"/>
                <w:sz w:val="20"/>
                <w:szCs w:val="20"/>
              </w:rPr>
            </w:pPr>
          </w:p>
        </w:tc>
        <w:tc>
          <w:tcPr>
            <w:tcW w:w="7938" w:type="dxa"/>
          </w:tcPr>
          <w:p w:rsidR="00CB5CCD" w:rsidRDefault="00CB5CCD" w:rsidP="00027048">
            <w:pPr>
              <w:pStyle w:val="TableTextLeft"/>
            </w:pPr>
            <w:r w:rsidRPr="003720D5">
              <w:t xml:space="preserve">S1 </w:t>
            </w:r>
            <w:r w:rsidR="004B216B" w:rsidRPr="003720D5">
              <w:t xml:space="preserve">or </w:t>
            </w:r>
            <w:r w:rsidRPr="003720D5">
              <w:t xml:space="preserve">S2 </w:t>
            </w:r>
            <w:r w:rsidR="004B216B" w:rsidRPr="003720D5">
              <w:t xml:space="preserve">or </w:t>
            </w:r>
            <w:r w:rsidRPr="003720D5">
              <w:t xml:space="preserve">S3 </w:t>
            </w:r>
            <w:r w:rsidR="004B216B" w:rsidRPr="003720D5">
              <w:t xml:space="preserve">or </w:t>
            </w:r>
            <w:r w:rsidRPr="003720D5">
              <w:t xml:space="preserve">S4 </w:t>
            </w:r>
            <w:r w:rsidR="004B216B" w:rsidRPr="003720D5">
              <w:t xml:space="preserve">or </w:t>
            </w:r>
            <w:r w:rsidRPr="003720D5">
              <w:t>S5</w:t>
            </w:r>
          </w:p>
        </w:tc>
      </w:tr>
      <w:tr w:rsidR="00CB5CCD" w:rsidRPr="00140061" w:rsidTr="00314AB7">
        <w:tc>
          <w:tcPr>
            <w:tcW w:w="1024" w:type="dxa"/>
          </w:tcPr>
          <w:p w:rsidR="00CB5CCD" w:rsidRPr="00140061" w:rsidRDefault="00CB5CCD" w:rsidP="00252E01">
            <w:pPr>
              <w:numPr>
                <w:ilvl w:val="0"/>
                <w:numId w:val="39"/>
              </w:numPr>
              <w:tabs>
                <w:tab w:val="left" w:pos="340"/>
              </w:tabs>
              <w:spacing w:before="40" w:after="20"/>
              <w:rPr>
                <w:rFonts w:ascii="Calibri" w:eastAsia="Calibri" w:hAnsi="Calibri" w:cs="Arial"/>
                <w:sz w:val="20"/>
                <w:szCs w:val="20"/>
              </w:rPr>
            </w:pPr>
          </w:p>
        </w:tc>
        <w:tc>
          <w:tcPr>
            <w:tcW w:w="7938" w:type="dxa"/>
            <w:vAlign w:val="bottom"/>
          </w:tcPr>
          <w:p w:rsidR="00CB5CCD" w:rsidRPr="00140061" w:rsidRDefault="00CB5CCD" w:rsidP="00027048">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sidR="00027048">
              <w:rPr>
                <w:rFonts w:ascii="Calibri" w:eastAsia="Calibri" w:hAnsi="Calibri" w:cs="Times New Roman"/>
              </w:rPr>
              <w:t>]</w:t>
            </w:r>
          </w:p>
        </w:tc>
      </w:tr>
      <w:tr w:rsidR="00CB5CCD" w:rsidRPr="00140061" w:rsidTr="00314AB7">
        <w:tc>
          <w:tcPr>
            <w:tcW w:w="1024" w:type="dxa"/>
          </w:tcPr>
          <w:p w:rsidR="00CB5CCD" w:rsidRPr="00140061" w:rsidRDefault="00CB5CCD" w:rsidP="00252E01">
            <w:pPr>
              <w:numPr>
                <w:ilvl w:val="0"/>
                <w:numId w:val="39"/>
              </w:numPr>
              <w:tabs>
                <w:tab w:val="left" w:pos="340"/>
              </w:tabs>
              <w:spacing w:before="40" w:after="20"/>
              <w:rPr>
                <w:rFonts w:ascii="Calibri" w:eastAsia="Calibri" w:hAnsi="Calibri" w:cs="Arial"/>
                <w:sz w:val="20"/>
                <w:szCs w:val="20"/>
              </w:rPr>
            </w:pPr>
          </w:p>
        </w:tc>
        <w:tc>
          <w:tcPr>
            <w:tcW w:w="7938" w:type="dxa"/>
            <w:vAlign w:val="bottom"/>
          </w:tcPr>
          <w:p w:rsidR="00CB5CCD" w:rsidRPr="00140061" w:rsidRDefault="00027048" w:rsidP="00027048">
            <w:pPr>
              <w:pStyle w:val="TableTextLeft"/>
              <w:rPr>
                <w:rFonts w:ascii="Calibri" w:eastAsia="Calibri" w:hAnsi="Calibri" w:cs="Times New Roman"/>
              </w:rPr>
            </w:pPr>
            <w:r>
              <w:rPr>
                <w:rFonts w:ascii="Calibri" w:eastAsia="Calibri" w:hAnsi="Calibri" w:cs="Times New Roman"/>
              </w:rPr>
              <w:t>S6</w:t>
            </w:r>
            <w:r w:rsidR="00CB5CCD">
              <w:rPr>
                <w:rFonts w:ascii="Calibri" w:eastAsia="Calibri" w:hAnsi="Calibri" w:cs="Times New Roman"/>
              </w:rPr>
              <w:t xml:space="preserve"> not </w:t>
            </w:r>
            <w:r>
              <w:rPr>
                <w:rFonts w:ascii="Calibri" w:eastAsia="Calibri" w:hAnsi="Calibri" w:cs="Times New Roman"/>
              </w:rPr>
              <w:t>S7</w:t>
            </w:r>
          </w:p>
        </w:tc>
      </w:tr>
      <w:tr w:rsidR="00CB5CCD" w:rsidRPr="00140061" w:rsidTr="00314AB7">
        <w:tc>
          <w:tcPr>
            <w:tcW w:w="1024" w:type="dxa"/>
          </w:tcPr>
          <w:p w:rsidR="00CB5CCD" w:rsidRPr="00140061" w:rsidRDefault="00CB5CCD" w:rsidP="00252E01">
            <w:pPr>
              <w:numPr>
                <w:ilvl w:val="0"/>
                <w:numId w:val="39"/>
              </w:numPr>
              <w:tabs>
                <w:tab w:val="left" w:pos="340"/>
              </w:tabs>
              <w:spacing w:before="40" w:after="20"/>
              <w:rPr>
                <w:rFonts w:ascii="Calibri" w:eastAsia="Calibri" w:hAnsi="Calibri" w:cs="Arial"/>
                <w:sz w:val="20"/>
                <w:szCs w:val="20"/>
              </w:rPr>
            </w:pPr>
          </w:p>
        </w:tc>
        <w:tc>
          <w:tcPr>
            <w:tcW w:w="7938" w:type="dxa"/>
            <w:vAlign w:val="bottom"/>
          </w:tcPr>
          <w:p w:rsidR="00CB5CCD" w:rsidRPr="00140061" w:rsidRDefault="00027048" w:rsidP="00027048">
            <w:pPr>
              <w:pStyle w:val="TableTextLeft"/>
              <w:rPr>
                <w:rFonts w:ascii="Calibri" w:eastAsia="Calibri" w:hAnsi="Calibri" w:cs="Times New Roman"/>
              </w:rPr>
            </w:pPr>
            <w:r>
              <w:rPr>
                <w:rFonts w:ascii="Calibri" w:eastAsia="Calibri" w:hAnsi="Calibri" w:cs="Times New Roman"/>
              </w:rPr>
              <w:t>Limit S8</w:t>
            </w:r>
            <w:r w:rsidR="00CB5CCD">
              <w:rPr>
                <w:rFonts w:ascii="Calibri" w:eastAsia="Calibri" w:hAnsi="Calibri" w:cs="Times New Roman"/>
              </w:rPr>
              <w:t xml:space="preserve"> to English language</w:t>
            </w:r>
          </w:p>
        </w:tc>
      </w:tr>
      <w:tr w:rsidR="00027048" w:rsidRPr="00140061" w:rsidTr="00314AB7">
        <w:tc>
          <w:tcPr>
            <w:tcW w:w="1024" w:type="dxa"/>
          </w:tcPr>
          <w:p w:rsidR="00027048" w:rsidRPr="00140061" w:rsidRDefault="00027048" w:rsidP="00252E01">
            <w:pPr>
              <w:numPr>
                <w:ilvl w:val="0"/>
                <w:numId w:val="39"/>
              </w:numPr>
              <w:tabs>
                <w:tab w:val="left" w:pos="340"/>
              </w:tabs>
              <w:spacing w:before="40" w:after="20"/>
              <w:rPr>
                <w:rFonts w:ascii="Calibri" w:eastAsia="Calibri" w:hAnsi="Calibri" w:cs="Arial"/>
                <w:sz w:val="20"/>
                <w:szCs w:val="20"/>
              </w:rPr>
            </w:pPr>
          </w:p>
        </w:tc>
        <w:tc>
          <w:tcPr>
            <w:tcW w:w="7938" w:type="dxa"/>
          </w:tcPr>
          <w:p w:rsidR="00027048" w:rsidRPr="00FB0C3E" w:rsidRDefault="00027048" w:rsidP="00027048">
            <w:pPr>
              <w:pStyle w:val="TableTextLeft"/>
            </w:pPr>
            <w:r w:rsidRPr="00FB0C3E">
              <w:t>(</w:t>
            </w:r>
            <w:r w:rsidR="004B216B" w:rsidRPr="00FB0C3E">
              <w:t>mh "attitude of health personnel+") or (mh "consumer participation") or (mh "patient care plans+") or (mh "professional-patient relations+") or (mh "continuity of patient care+") or (mh "hand off (patient safety)")</w:t>
            </w:r>
          </w:p>
        </w:tc>
      </w:tr>
      <w:tr w:rsidR="00027048" w:rsidRPr="00140061" w:rsidTr="00314AB7">
        <w:tc>
          <w:tcPr>
            <w:tcW w:w="1024" w:type="dxa"/>
          </w:tcPr>
          <w:p w:rsidR="00027048" w:rsidRPr="00140061" w:rsidRDefault="00027048" w:rsidP="00252E01">
            <w:pPr>
              <w:numPr>
                <w:ilvl w:val="0"/>
                <w:numId w:val="39"/>
              </w:numPr>
              <w:tabs>
                <w:tab w:val="left" w:pos="340"/>
              </w:tabs>
              <w:spacing w:before="40" w:after="20"/>
              <w:rPr>
                <w:rFonts w:ascii="Calibri" w:eastAsia="Calibri" w:hAnsi="Calibri" w:cs="Arial"/>
                <w:sz w:val="20"/>
                <w:szCs w:val="20"/>
              </w:rPr>
            </w:pPr>
          </w:p>
        </w:tc>
        <w:tc>
          <w:tcPr>
            <w:tcW w:w="7938" w:type="dxa"/>
          </w:tcPr>
          <w:p w:rsidR="00027048" w:rsidRPr="00FB0C3E" w:rsidRDefault="00027048" w:rsidP="00027048">
            <w:pPr>
              <w:pStyle w:val="TableTextLeft"/>
            </w:pPr>
            <w:r w:rsidRPr="00FB0C3E">
              <w:t>((health professional or health personnel or physician* or consultant* or nurse* or doctor* or health care assistant* or healthcare assistant*) n4 (knowledge or preference* or satisfaction or satisfied or satisfy or experience* or facilitator or facilitation or facilitate or barrier* or relation* or attitude*))</w:t>
            </w:r>
          </w:p>
        </w:tc>
      </w:tr>
      <w:tr w:rsidR="00027048" w:rsidRPr="00140061" w:rsidTr="00314AB7">
        <w:tc>
          <w:tcPr>
            <w:tcW w:w="1024" w:type="dxa"/>
          </w:tcPr>
          <w:p w:rsidR="00027048" w:rsidRPr="00140061" w:rsidRDefault="00027048" w:rsidP="00252E01">
            <w:pPr>
              <w:numPr>
                <w:ilvl w:val="0"/>
                <w:numId w:val="39"/>
              </w:numPr>
              <w:tabs>
                <w:tab w:val="left" w:pos="340"/>
              </w:tabs>
              <w:spacing w:before="40" w:after="20"/>
              <w:rPr>
                <w:rFonts w:ascii="Calibri" w:eastAsia="Calibri" w:hAnsi="Calibri" w:cs="Arial"/>
                <w:sz w:val="20"/>
                <w:szCs w:val="20"/>
              </w:rPr>
            </w:pPr>
          </w:p>
        </w:tc>
        <w:tc>
          <w:tcPr>
            <w:tcW w:w="7938" w:type="dxa"/>
          </w:tcPr>
          <w:p w:rsidR="00027048" w:rsidRPr="00FB0C3E" w:rsidRDefault="00027048" w:rsidP="00027048">
            <w:pPr>
              <w:pStyle w:val="TableTextLeft"/>
            </w:pPr>
            <w:r w:rsidRPr="00FB0C3E">
              <w:t>((consumer* or client* or resident* or patient* or people or person or spouse* or wife or wives or husband* or carer* or caregiver* or care giver* or significant other* or family or families or individual*) n4 (preference* or satisfaction or satisfied or satisfy or experience* or facilitator or facilitation or facilitate or barrier* or relation* or attitude* or wish* or choice*))</w:t>
            </w:r>
          </w:p>
        </w:tc>
      </w:tr>
      <w:tr w:rsidR="00027048" w:rsidRPr="00140061" w:rsidTr="00314AB7">
        <w:tc>
          <w:tcPr>
            <w:tcW w:w="1024" w:type="dxa"/>
          </w:tcPr>
          <w:p w:rsidR="00027048" w:rsidRPr="00140061" w:rsidRDefault="00027048" w:rsidP="00252E01">
            <w:pPr>
              <w:numPr>
                <w:ilvl w:val="0"/>
                <w:numId w:val="39"/>
              </w:numPr>
              <w:tabs>
                <w:tab w:val="left" w:pos="340"/>
              </w:tabs>
              <w:spacing w:before="40" w:after="20"/>
              <w:rPr>
                <w:rFonts w:ascii="Calibri" w:eastAsia="Calibri" w:hAnsi="Calibri" w:cs="Arial"/>
                <w:sz w:val="20"/>
                <w:szCs w:val="20"/>
              </w:rPr>
            </w:pPr>
          </w:p>
        </w:tc>
        <w:tc>
          <w:tcPr>
            <w:tcW w:w="7938" w:type="dxa"/>
          </w:tcPr>
          <w:p w:rsidR="00027048" w:rsidRPr="00FB0C3E" w:rsidRDefault="00027048" w:rsidP="00027048">
            <w:pPr>
              <w:pStyle w:val="TableTextLeft"/>
            </w:pPr>
            <w:r w:rsidRPr="00FB0C3E">
              <w:t>priorit* n2 set*</w:t>
            </w:r>
          </w:p>
        </w:tc>
      </w:tr>
      <w:tr w:rsidR="00027048" w:rsidRPr="00140061" w:rsidTr="00314AB7">
        <w:tc>
          <w:tcPr>
            <w:tcW w:w="1024" w:type="dxa"/>
          </w:tcPr>
          <w:p w:rsidR="00027048" w:rsidRPr="00140061" w:rsidRDefault="00027048" w:rsidP="00252E01">
            <w:pPr>
              <w:numPr>
                <w:ilvl w:val="0"/>
                <w:numId w:val="39"/>
              </w:numPr>
              <w:tabs>
                <w:tab w:val="left" w:pos="340"/>
              </w:tabs>
              <w:spacing w:before="40" w:after="20"/>
              <w:rPr>
                <w:rFonts w:ascii="Calibri" w:eastAsia="Calibri" w:hAnsi="Calibri" w:cs="Arial"/>
                <w:sz w:val="20"/>
                <w:szCs w:val="20"/>
              </w:rPr>
            </w:pPr>
          </w:p>
        </w:tc>
        <w:tc>
          <w:tcPr>
            <w:tcW w:w="7938" w:type="dxa"/>
          </w:tcPr>
          <w:p w:rsidR="00027048" w:rsidRPr="00FB0C3E" w:rsidRDefault="00027048" w:rsidP="00027048">
            <w:pPr>
              <w:pStyle w:val="TableTextLeft"/>
            </w:pPr>
            <w:r w:rsidRPr="00FB0C3E">
              <w:t>((treat* or care or health*) n4 (preference* or experience* or facilitator or facilitation or facilitate or barrier*))</w:t>
            </w:r>
          </w:p>
        </w:tc>
      </w:tr>
      <w:tr w:rsidR="00027048" w:rsidRPr="00140061" w:rsidTr="00314AB7">
        <w:tc>
          <w:tcPr>
            <w:tcW w:w="1024" w:type="dxa"/>
          </w:tcPr>
          <w:p w:rsidR="00027048" w:rsidRPr="00140061" w:rsidRDefault="00027048" w:rsidP="00252E01">
            <w:pPr>
              <w:numPr>
                <w:ilvl w:val="0"/>
                <w:numId w:val="39"/>
              </w:numPr>
              <w:tabs>
                <w:tab w:val="left" w:pos="340"/>
              </w:tabs>
              <w:spacing w:before="40" w:after="20"/>
              <w:rPr>
                <w:rFonts w:ascii="Calibri" w:eastAsia="Calibri" w:hAnsi="Calibri" w:cs="Arial"/>
                <w:sz w:val="20"/>
                <w:szCs w:val="20"/>
              </w:rPr>
            </w:pPr>
          </w:p>
        </w:tc>
        <w:tc>
          <w:tcPr>
            <w:tcW w:w="7938" w:type="dxa"/>
          </w:tcPr>
          <w:p w:rsidR="00027048" w:rsidRPr="00FB0C3E" w:rsidRDefault="00027048" w:rsidP="00027048">
            <w:pPr>
              <w:pStyle w:val="TableTextLeft"/>
            </w:pPr>
            <w:r w:rsidRPr="00FB0C3E">
              <w:t>((medic* or treat* or care) n3 (optimi* or concord* or priorit* or continu*))</w:t>
            </w:r>
          </w:p>
        </w:tc>
      </w:tr>
      <w:tr w:rsidR="00027048" w:rsidRPr="00140061" w:rsidTr="00314AB7">
        <w:tc>
          <w:tcPr>
            <w:tcW w:w="1024" w:type="dxa"/>
          </w:tcPr>
          <w:p w:rsidR="00027048" w:rsidRPr="00140061" w:rsidRDefault="00027048" w:rsidP="00252E01">
            <w:pPr>
              <w:numPr>
                <w:ilvl w:val="0"/>
                <w:numId w:val="39"/>
              </w:numPr>
              <w:tabs>
                <w:tab w:val="left" w:pos="340"/>
              </w:tabs>
              <w:spacing w:before="40" w:after="20"/>
              <w:rPr>
                <w:rFonts w:ascii="Calibri" w:eastAsia="Calibri" w:hAnsi="Calibri" w:cs="Arial"/>
                <w:sz w:val="20"/>
                <w:szCs w:val="20"/>
              </w:rPr>
            </w:pPr>
          </w:p>
        </w:tc>
        <w:tc>
          <w:tcPr>
            <w:tcW w:w="7938" w:type="dxa"/>
          </w:tcPr>
          <w:p w:rsidR="00027048" w:rsidRPr="00FB0C3E" w:rsidRDefault="00027048" w:rsidP="00027048">
            <w:pPr>
              <w:pStyle w:val="TableTextLeft"/>
            </w:pPr>
            <w:r w:rsidRPr="00FB0C3E">
              <w:t>((medic* or treat* or intervention* or appointment*) n3 (stop* or reduc* or discontinu* or withdraw* or withhold* or access*))</w:t>
            </w:r>
          </w:p>
        </w:tc>
      </w:tr>
      <w:tr w:rsidR="00027048" w:rsidRPr="00140061" w:rsidTr="00314AB7">
        <w:tc>
          <w:tcPr>
            <w:tcW w:w="1024" w:type="dxa"/>
          </w:tcPr>
          <w:p w:rsidR="00027048" w:rsidRPr="00140061" w:rsidRDefault="00027048" w:rsidP="00252E01">
            <w:pPr>
              <w:numPr>
                <w:ilvl w:val="0"/>
                <w:numId w:val="39"/>
              </w:numPr>
              <w:tabs>
                <w:tab w:val="left" w:pos="340"/>
              </w:tabs>
              <w:spacing w:before="40" w:after="20"/>
              <w:rPr>
                <w:rFonts w:ascii="Calibri" w:eastAsia="Calibri" w:hAnsi="Calibri" w:cs="Arial"/>
                <w:sz w:val="20"/>
                <w:szCs w:val="20"/>
              </w:rPr>
            </w:pPr>
          </w:p>
        </w:tc>
        <w:tc>
          <w:tcPr>
            <w:tcW w:w="7938" w:type="dxa"/>
          </w:tcPr>
          <w:p w:rsidR="00027048" w:rsidRDefault="00027048" w:rsidP="00027048">
            <w:pPr>
              <w:pStyle w:val="TableTextLeft"/>
            </w:pPr>
            <w:r>
              <w:t>S10</w:t>
            </w:r>
            <w:r w:rsidRPr="00FB0C3E">
              <w:t xml:space="preserve"> </w:t>
            </w:r>
            <w:r w:rsidR="004B216B" w:rsidRPr="00FB0C3E">
              <w:t>or S1</w:t>
            </w:r>
            <w:r w:rsidR="004B216B">
              <w:t xml:space="preserve">1 or </w:t>
            </w:r>
            <w:r>
              <w:t>S12</w:t>
            </w:r>
            <w:r w:rsidRPr="00FB0C3E">
              <w:t xml:space="preserve"> </w:t>
            </w:r>
            <w:r w:rsidR="004B216B" w:rsidRPr="00FB0C3E">
              <w:t xml:space="preserve">or </w:t>
            </w:r>
            <w:r w:rsidRPr="00FB0C3E">
              <w:t>S1</w:t>
            </w:r>
            <w:r>
              <w:t>3</w:t>
            </w:r>
            <w:r w:rsidRPr="00FB0C3E">
              <w:t xml:space="preserve"> </w:t>
            </w:r>
            <w:r w:rsidR="004B216B" w:rsidRPr="00FB0C3E">
              <w:t xml:space="preserve">or </w:t>
            </w:r>
            <w:r w:rsidRPr="00FB0C3E">
              <w:t>S</w:t>
            </w:r>
            <w:r>
              <w:t>14</w:t>
            </w:r>
            <w:r w:rsidRPr="00FB0C3E">
              <w:t xml:space="preserve"> </w:t>
            </w:r>
            <w:r w:rsidR="004B216B" w:rsidRPr="00FB0C3E">
              <w:t xml:space="preserve">or </w:t>
            </w:r>
            <w:r w:rsidRPr="00FB0C3E">
              <w:t>S</w:t>
            </w:r>
            <w:r>
              <w:t>15</w:t>
            </w:r>
            <w:r w:rsidRPr="00FB0C3E">
              <w:t xml:space="preserve"> </w:t>
            </w:r>
            <w:r w:rsidR="004B216B" w:rsidRPr="00FB0C3E">
              <w:t xml:space="preserve">or </w:t>
            </w:r>
            <w:r w:rsidRPr="00FB0C3E">
              <w:t>S</w:t>
            </w:r>
            <w:r>
              <w:t>16</w:t>
            </w:r>
          </w:p>
        </w:tc>
      </w:tr>
      <w:tr w:rsidR="00027048" w:rsidRPr="00140061" w:rsidTr="00314AB7">
        <w:tc>
          <w:tcPr>
            <w:tcW w:w="1024" w:type="dxa"/>
          </w:tcPr>
          <w:p w:rsidR="00027048" w:rsidRPr="00140061" w:rsidRDefault="00027048" w:rsidP="00252E01">
            <w:pPr>
              <w:numPr>
                <w:ilvl w:val="0"/>
                <w:numId w:val="39"/>
              </w:numPr>
              <w:tabs>
                <w:tab w:val="left" w:pos="340"/>
              </w:tabs>
              <w:spacing w:before="40" w:after="20"/>
              <w:rPr>
                <w:rFonts w:ascii="Calibri" w:eastAsia="Calibri" w:hAnsi="Calibri" w:cs="Arial"/>
                <w:sz w:val="20"/>
                <w:szCs w:val="20"/>
              </w:rPr>
            </w:pPr>
          </w:p>
        </w:tc>
        <w:tc>
          <w:tcPr>
            <w:tcW w:w="7938" w:type="dxa"/>
          </w:tcPr>
          <w:p w:rsidR="00027048" w:rsidRDefault="00027048" w:rsidP="00027048">
            <w:pPr>
              <w:pStyle w:val="TableTextLeft"/>
            </w:pPr>
            <w:r>
              <w:t>S9 and S17</w:t>
            </w:r>
          </w:p>
        </w:tc>
      </w:tr>
      <w:tr w:rsidR="00027048" w:rsidRPr="00140061" w:rsidTr="00314AB7">
        <w:tc>
          <w:tcPr>
            <w:tcW w:w="1024" w:type="dxa"/>
          </w:tcPr>
          <w:p w:rsidR="00027048" w:rsidRPr="00140061" w:rsidRDefault="00027048" w:rsidP="00252E01">
            <w:pPr>
              <w:numPr>
                <w:ilvl w:val="0"/>
                <w:numId w:val="39"/>
              </w:numPr>
              <w:tabs>
                <w:tab w:val="left" w:pos="340"/>
              </w:tabs>
              <w:spacing w:before="40" w:after="20"/>
              <w:rPr>
                <w:rFonts w:ascii="Calibri" w:eastAsia="Calibri" w:hAnsi="Calibri" w:cs="Arial"/>
                <w:sz w:val="20"/>
                <w:szCs w:val="20"/>
              </w:rPr>
            </w:pPr>
          </w:p>
        </w:tc>
        <w:tc>
          <w:tcPr>
            <w:tcW w:w="7938" w:type="dxa"/>
          </w:tcPr>
          <w:p w:rsidR="00027048" w:rsidRDefault="00AF2B2F" w:rsidP="00027048">
            <w:pPr>
              <w:pStyle w:val="TableTextLeft"/>
            </w:pPr>
            <w:r w:rsidRPr="00255160">
              <w:rPr>
                <w:rFonts w:eastAsia="Calibri" w:cs="Times New Roman"/>
              </w:rPr>
              <w:t>Study filters QUAL (</w:t>
            </w:r>
            <w:r>
              <w:rPr>
                <w:rFonts w:eastAsia="Calibri" w:cs="Times New Roman"/>
              </w:rPr>
              <w:fldChar w:fldCharType="begin"/>
            </w:r>
            <w:r>
              <w:rPr>
                <w:rFonts w:eastAsia="Calibri" w:cs="Times New Roman"/>
              </w:rPr>
              <w:instrText xml:space="preserve"> REF _Ref423335899 \r \h </w:instrText>
            </w:r>
            <w:r>
              <w:rPr>
                <w:rFonts w:eastAsia="Calibri" w:cs="Times New Roman"/>
              </w:rPr>
            </w:r>
            <w:r>
              <w:rPr>
                <w:rFonts w:eastAsia="Calibri" w:cs="Times New Roman"/>
              </w:rPr>
              <w:fldChar w:fldCharType="separate"/>
            </w:r>
            <w:r w:rsidR="00F6233B">
              <w:rPr>
                <w:rFonts w:eastAsia="Calibri" w:cs="Times New Roman"/>
              </w:rPr>
              <w:t>A.3.8</w:t>
            </w:r>
            <w:r>
              <w:rPr>
                <w:rFonts w:eastAsia="Calibri" w:cs="Times New Roman"/>
              </w:rPr>
              <w:fldChar w:fldCharType="end"/>
            </w:r>
            <w:r w:rsidRPr="00255160">
              <w:rPr>
                <w:rFonts w:eastAsia="Calibri" w:cs="Times New Roman"/>
              </w:rPr>
              <w:t>)</w:t>
            </w:r>
          </w:p>
        </w:tc>
      </w:tr>
      <w:tr w:rsidR="00027048" w:rsidRPr="00140061" w:rsidTr="00314AB7">
        <w:tc>
          <w:tcPr>
            <w:tcW w:w="1024" w:type="dxa"/>
          </w:tcPr>
          <w:p w:rsidR="00027048" w:rsidRPr="00140061" w:rsidRDefault="00027048" w:rsidP="00252E01">
            <w:pPr>
              <w:numPr>
                <w:ilvl w:val="0"/>
                <w:numId w:val="39"/>
              </w:numPr>
              <w:tabs>
                <w:tab w:val="left" w:pos="340"/>
              </w:tabs>
              <w:spacing w:before="40" w:after="20"/>
              <w:rPr>
                <w:rFonts w:ascii="Calibri" w:eastAsia="Calibri" w:hAnsi="Calibri" w:cs="Arial"/>
                <w:sz w:val="20"/>
                <w:szCs w:val="20"/>
              </w:rPr>
            </w:pPr>
          </w:p>
        </w:tc>
        <w:tc>
          <w:tcPr>
            <w:tcW w:w="7938" w:type="dxa"/>
          </w:tcPr>
          <w:p w:rsidR="00027048" w:rsidRPr="00255160" w:rsidRDefault="00027048" w:rsidP="00027048">
            <w:pPr>
              <w:pStyle w:val="TableTextLeft"/>
              <w:rPr>
                <w:rFonts w:eastAsia="Calibri" w:cs="Times New Roman"/>
              </w:rPr>
            </w:pPr>
            <w:r>
              <w:rPr>
                <w:rFonts w:eastAsia="Calibri" w:cs="Times New Roman"/>
              </w:rPr>
              <w:t>S18 and S19</w:t>
            </w:r>
          </w:p>
        </w:tc>
      </w:tr>
      <w:tr w:rsidR="00027048" w:rsidRPr="00140061" w:rsidTr="00314AB7">
        <w:tc>
          <w:tcPr>
            <w:tcW w:w="1024" w:type="dxa"/>
          </w:tcPr>
          <w:p w:rsidR="00027048" w:rsidRPr="00140061" w:rsidRDefault="00027048" w:rsidP="00027048">
            <w:pPr>
              <w:tabs>
                <w:tab w:val="left" w:pos="340"/>
              </w:tabs>
              <w:spacing w:before="40" w:after="20"/>
              <w:ind w:left="170"/>
              <w:rPr>
                <w:rFonts w:ascii="Calibri" w:eastAsia="Calibri" w:hAnsi="Calibri" w:cs="Arial"/>
                <w:sz w:val="20"/>
                <w:szCs w:val="20"/>
              </w:rPr>
            </w:pPr>
          </w:p>
        </w:tc>
        <w:tc>
          <w:tcPr>
            <w:tcW w:w="7938" w:type="dxa"/>
          </w:tcPr>
          <w:p w:rsidR="00027048" w:rsidRDefault="00027048" w:rsidP="004B216B">
            <w:pPr>
              <w:pStyle w:val="TableTextLeft"/>
              <w:rPr>
                <w:rFonts w:eastAsia="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895D71" w:rsidRPr="00140061" w:rsidRDefault="00255160" w:rsidP="00895D71">
      <w:pPr>
        <w:rPr>
          <w:rFonts w:ascii="Calibri" w:eastAsia="Calibri" w:hAnsi="Calibri" w:cs="Times New Roman"/>
          <w:b/>
        </w:rPr>
      </w:pPr>
      <w:r>
        <w:rPr>
          <w:rFonts w:ascii="Calibri" w:eastAsia="Calibri" w:hAnsi="Calibri" w:cs="Times New Roman"/>
          <w:b/>
        </w:rPr>
        <w:t>PsycINFO</w:t>
      </w:r>
      <w:r w:rsidR="00895D71"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8201E" w:rsidRPr="00140061" w:rsidTr="00461D26">
        <w:tc>
          <w:tcPr>
            <w:tcW w:w="1024" w:type="dxa"/>
          </w:tcPr>
          <w:p w:rsidR="0038201E" w:rsidRPr="00140061" w:rsidRDefault="0038201E" w:rsidP="00461D26">
            <w:pPr>
              <w:numPr>
                <w:ilvl w:val="0"/>
                <w:numId w:val="12"/>
              </w:numPr>
              <w:tabs>
                <w:tab w:val="left" w:pos="340"/>
              </w:tabs>
              <w:spacing w:before="40" w:after="20"/>
              <w:rPr>
                <w:rFonts w:ascii="Calibri" w:eastAsia="Calibri" w:hAnsi="Calibri" w:cs="Arial"/>
                <w:sz w:val="20"/>
                <w:szCs w:val="20"/>
              </w:rPr>
            </w:pPr>
          </w:p>
        </w:tc>
        <w:tc>
          <w:tcPr>
            <w:tcW w:w="7938" w:type="dxa"/>
            <w:vAlign w:val="bottom"/>
          </w:tcPr>
          <w:p w:rsidR="0038201E" w:rsidRPr="00140061" w:rsidRDefault="00874A3C" w:rsidP="00461D26">
            <w:pPr>
              <w:spacing w:before="40" w:after="20"/>
              <w:rPr>
                <w:rFonts w:ascii="Calibri" w:eastAsia="Calibri" w:hAnsi="Calibri" w:cs="Times New Roman"/>
                <w:sz w:val="20"/>
              </w:rPr>
            </w:pPr>
            <w:r w:rsidRPr="00874A3C">
              <w:rPr>
                <w:rFonts w:ascii="Calibri" w:eastAsia="Calibri" w:hAnsi="Calibri" w:cs="Times New Roman"/>
                <w:sz w:val="20"/>
              </w:rPr>
              <w:t>(</w:t>
            </w:r>
            <w:r w:rsidR="004B216B" w:rsidRPr="00874A3C">
              <w:rPr>
                <w:rFonts w:ascii="Calibri" w:eastAsia="Calibri" w:hAnsi="Calibri" w:cs="Times New Roman"/>
                <w:sz w:val="20"/>
              </w:rPr>
              <w:t>su.exact("comorbidity") or ti,ab(comorbid* or co-morbid* or multimorbid* or multi-morbid*) or ti,ab(multidisease* or multi-disease* or (multiple pre/1 (ill* or disease* or condition* or syndrom* or disorder*))) or ti,ab((coocur* or co-ocur* or coexist* or co-exist* or multipl* or concord* or discord*) near/3 (disease* or ill* or care or condition* or disorder* or health* or medication* or symptom* or syndrom*)))</w:t>
            </w:r>
          </w:p>
        </w:tc>
      </w:tr>
      <w:tr w:rsidR="0038201E" w:rsidRPr="00140061" w:rsidTr="00461D26">
        <w:tc>
          <w:tcPr>
            <w:tcW w:w="1024" w:type="dxa"/>
          </w:tcPr>
          <w:p w:rsidR="0038201E" w:rsidRPr="00140061" w:rsidRDefault="0038201E" w:rsidP="00461D26">
            <w:pPr>
              <w:numPr>
                <w:ilvl w:val="0"/>
                <w:numId w:val="12"/>
              </w:numPr>
              <w:tabs>
                <w:tab w:val="left" w:pos="340"/>
              </w:tabs>
              <w:spacing w:before="40" w:after="20"/>
              <w:rPr>
                <w:rFonts w:ascii="Calibri" w:eastAsia="Calibri" w:hAnsi="Calibri" w:cs="Arial"/>
                <w:sz w:val="20"/>
                <w:szCs w:val="20"/>
              </w:rPr>
            </w:pPr>
          </w:p>
        </w:tc>
        <w:tc>
          <w:tcPr>
            <w:tcW w:w="7938" w:type="dxa"/>
            <w:vAlign w:val="bottom"/>
          </w:tcPr>
          <w:p w:rsidR="0038201E" w:rsidRPr="00140061" w:rsidRDefault="00874A3C" w:rsidP="00461D26">
            <w:pPr>
              <w:spacing w:before="40" w:after="20"/>
              <w:rPr>
                <w:rFonts w:ascii="Calibri" w:eastAsia="Calibri" w:hAnsi="Calibri" w:cs="Times New Roman"/>
                <w:sz w:val="20"/>
              </w:rPr>
            </w:pPr>
            <w:r w:rsidRPr="00874A3C">
              <w:rPr>
                <w:rFonts w:ascii="Calibri" w:eastAsia="Calibri" w:hAnsi="Calibri" w:cs="Times New Roman"/>
                <w:sz w:val="20"/>
              </w:rPr>
              <w:t>(</w:t>
            </w:r>
            <w:r w:rsidR="004B216B" w:rsidRPr="00874A3C">
              <w:rPr>
                <w:rFonts w:ascii="Calibri" w:eastAsia="Calibri" w:hAnsi="Calibri" w:cs="Times New Roman"/>
                <w:sz w:val="20"/>
              </w:rPr>
              <w:t xml:space="preserve">su.exact.explode("health personnel attitudes") or su.exact("client participation") or su.exact.explode("treatment planning") or su.exact.explode("consumer attitudes") or su.exact("continuum of care") or su.exact("communication barriers") or su.exact("treatment barriers") or ti,ab(("health professional" or "health personnel" or physician* or consultant* or nurse* or doctor* or health-care-assistant* or healthcare-assistant*) near/4 (knowledge or preference* or satisfaction or satisfied or satisfy or experience* or facilitator or facilitation or facilitate or barrier* or relation* or attitude*)) or ti,ab((consumer* or client* or resident* or </w:t>
            </w:r>
            <w:r w:rsidR="004B216B" w:rsidRPr="00874A3C">
              <w:rPr>
                <w:rFonts w:ascii="Calibri" w:eastAsia="Calibri" w:hAnsi="Calibri" w:cs="Times New Roman"/>
                <w:sz w:val="20"/>
              </w:rPr>
              <w:lastRenderedPageBreak/>
              <w:t>patient* or people or person or spouse* or wife or wives or husband* or carer* or caregiver* or care-giver* or significant-other* or family or families or individual*) near/4 (preference* or satisfaction or satisfied or satisfy or experience* or facilitator or facilitation or facilitate or barrier* or relation* or attitude* or wish* or choice*)) or ti,ab(priorit* near/2 set*) or ti,ab((treat* or care or health*) near/4 (preference* or experience* or facilitator or facilitation or facilitate or barrier*)) or ti,ab((medic* or treat* or care) near/3 (optimi* or concord* or priorit* or continu*)) or ((medic* or treat* or intervention* or appointment*) near/3 (stop* or reduc* or discontinu* or withdraw* or withhold* or access*)))</w:t>
            </w:r>
          </w:p>
        </w:tc>
      </w:tr>
      <w:tr w:rsidR="0038201E" w:rsidRPr="00140061" w:rsidTr="00461D26">
        <w:tc>
          <w:tcPr>
            <w:tcW w:w="1024" w:type="dxa"/>
          </w:tcPr>
          <w:p w:rsidR="0038201E" w:rsidRPr="00140061" w:rsidRDefault="0038201E" w:rsidP="00461D26">
            <w:pPr>
              <w:numPr>
                <w:ilvl w:val="0"/>
                <w:numId w:val="12"/>
              </w:numPr>
              <w:tabs>
                <w:tab w:val="left" w:pos="340"/>
              </w:tabs>
              <w:spacing w:before="40" w:after="20"/>
              <w:rPr>
                <w:rFonts w:ascii="Calibri" w:eastAsia="Calibri" w:hAnsi="Calibri" w:cs="Arial"/>
                <w:sz w:val="20"/>
                <w:szCs w:val="20"/>
              </w:rPr>
            </w:pPr>
          </w:p>
        </w:tc>
        <w:tc>
          <w:tcPr>
            <w:tcW w:w="7938" w:type="dxa"/>
            <w:vAlign w:val="bottom"/>
          </w:tcPr>
          <w:p w:rsidR="0038201E" w:rsidRPr="00140061" w:rsidRDefault="00AF2B2F" w:rsidP="00461D26">
            <w:pPr>
              <w:spacing w:before="40" w:after="20"/>
              <w:rPr>
                <w:rFonts w:ascii="Calibri" w:eastAsia="Calibri" w:hAnsi="Calibri" w:cs="Times New Roman"/>
                <w:sz w:val="20"/>
              </w:rPr>
            </w:pPr>
            <w:r w:rsidRPr="00AF2B2F">
              <w:rPr>
                <w:rFonts w:eastAsia="Calibri" w:cs="Times New Roman"/>
                <w:sz w:val="20"/>
              </w:rPr>
              <w:t>Study filters QUAL (</w:t>
            </w:r>
            <w:r w:rsidRPr="00AF2B2F">
              <w:rPr>
                <w:rFonts w:eastAsia="Calibri" w:cs="Times New Roman"/>
                <w:sz w:val="20"/>
              </w:rPr>
              <w:fldChar w:fldCharType="begin"/>
            </w:r>
            <w:r w:rsidRPr="00AF2B2F">
              <w:rPr>
                <w:rFonts w:eastAsia="Calibri" w:cs="Times New Roman"/>
                <w:sz w:val="20"/>
              </w:rPr>
              <w:instrText xml:space="preserve"> REF _Ref423335899 \r \h </w:instrText>
            </w:r>
            <w:r>
              <w:rPr>
                <w:rFonts w:eastAsia="Calibri" w:cs="Times New Roman"/>
                <w:sz w:val="20"/>
              </w:rPr>
              <w:instrText xml:space="preserve"> \* MERGEFORMAT </w:instrText>
            </w:r>
            <w:r w:rsidRPr="00AF2B2F">
              <w:rPr>
                <w:rFonts w:eastAsia="Calibri" w:cs="Times New Roman"/>
                <w:sz w:val="20"/>
              </w:rPr>
            </w:r>
            <w:r w:rsidRPr="00AF2B2F">
              <w:rPr>
                <w:rFonts w:eastAsia="Calibri" w:cs="Times New Roman"/>
                <w:sz w:val="20"/>
              </w:rPr>
              <w:fldChar w:fldCharType="separate"/>
            </w:r>
            <w:r w:rsidR="00F6233B">
              <w:rPr>
                <w:rFonts w:eastAsia="Calibri" w:cs="Times New Roman"/>
                <w:sz w:val="20"/>
              </w:rPr>
              <w:t>A.3.8</w:t>
            </w:r>
            <w:r w:rsidRPr="00AF2B2F">
              <w:rPr>
                <w:rFonts w:eastAsia="Calibri" w:cs="Times New Roman"/>
                <w:sz w:val="20"/>
              </w:rPr>
              <w:fldChar w:fldCharType="end"/>
            </w:r>
            <w:r w:rsidRPr="00AF2B2F">
              <w:rPr>
                <w:rFonts w:eastAsia="Calibri" w:cs="Times New Roman"/>
                <w:sz w:val="20"/>
              </w:rPr>
              <w:t>)</w:t>
            </w:r>
          </w:p>
        </w:tc>
      </w:tr>
      <w:tr w:rsidR="00895D71" w:rsidRPr="00140061" w:rsidTr="00461D26">
        <w:tc>
          <w:tcPr>
            <w:tcW w:w="1024" w:type="dxa"/>
          </w:tcPr>
          <w:p w:rsidR="00895D71" w:rsidRPr="00140061" w:rsidRDefault="00895D71" w:rsidP="00461D26">
            <w:pPr>
              <w:numPr>
                <w:ilvl w:val="0"/>
                <w:numId w:val="12"/>
              </w:numPr>
              <w:tabs>
                <w:tab w:val="left" w:pos="340"/>
              </w:tabs>
              <w:spacing w:before="40" w:after="20"/>
              <w:rPr>
                <w:rFonts w:ascii="Calibri" w:eastAsia="Calibri" w:hAnsi="Calibri" w:cs="Arial"/>
                <w:sz w:val="20"/>
                <w:szCs w:val="20"/>
              </w:rPr>
            </w:pPr>
          </w:p>
        </w:tc>
        <w:tc>
          <w:tcPr>
            <w:tcW w:w="7938" w:type="dxa"/>
            <w:vAlign w:val="bottom"/>
          </w:tcPr>
          <w:p w:rsidR="00895D71" w:rsidRPr="00140061" w:rsidRDefault="00874A3C" w:rsidP="00461D26">
            <w:pPr>
              <w:spacing w:before="40" w:after="20"/>
              <w:rPr>
                <w:rFonts w:ascii="Calibri" w:eastAsia="Calibri" w:hAnsi="Calibri" w:cs="Times New Roman"/>
                <w:sz w:val="20"/>
              </w:rPr>
            </w:pPr>
            <w:r>
              <w:rPr>
                <w:rFonts w:ascii="Calibri" w:eastAsia="Calibri" w:hAnsi="Calibri" w:cs="Times New Roman"/>
                <w:sz w:val="20"/>
              </w:rPr>
              <w:t>1 and 2 and 3</w:t>
            </w:r>
          </w:p>
        </w:tc>
      </w:tr>
      <w:tr w:rsidR="00895D71" w:rsidRPr="00140061" w:rsidTr="00461D26">
        <w:tc>
          <w:tcPr>
            <w:tcW w:w="1024" w:type="dxa"/>
          </w:tcPr>
          <w:p w:rsidR="00895D71" w:rsidRPr="00140061" w:rsidRDefault="00895D71" w:rsidP="00461D26">
            <w:pPr>
              <w:numPr>
                <w:ilvl w:val="0"/>
                <w:numId w:val="12"/>
              </w:numPr>
              <w:tabs>
                <w:tab w:val="left" w:pos="340"/>
              </w:tabs>
              <w:spacing w:before="40" w:after="20"/>
              <w:rPr>
                <w:rFonts w:ascii="Calibri" w:eastAsia="Calibri" w:hAnsi="Calibri" w:cs="Arial"/>
                <w:sz w:val="20"/>
                <w:szCs w:val="20"/>
              </w:rPr>
            </w:pPr>
          </w:p>
        </w:tc>
        <w:tc>
          <w:tcPr>
            <w:tcW w:w="7938" w:type="dxa"/>
            <w:vAlign w:val="bottom"/>
          </w:tcPr>
          <w:p w:rsidR="00895D71" w:rsidRPr="00874A3C" w:rsidRDefault="00874A3C" w:rsidP="00461D26">
            <w:pPr>
              <w:spacing w:before="40" w:after="20"/>
              <w:rPr>
                <w:rFonts w:eastAsia="Calibri" w:cs="Times New Roman"/>
                <w:sz w:val="20"/>
                <w:szCs w:val="20"/>
              </w:rPr>
            </w:pPr>
            <w:r w:rsidRPr="00874A3C">
              <w:rPr>
                <w:rFonts w:eastAsia="Calibri" w:cs="Times New Roman"/>
                <w:sz w:val="20"/>
                <w:szCs w:val="20"/>
              </w:rPr>
              <w:t>Limit 4 to English language</w:t>
            </w:r>
          </w:p>
        </w:tc>
      </w:tr>
      <w:tr w:rsidR="00895D71" w:rsidRPr="00140061" w:rsidTr="00461D26">
        <w:tc>
          <w:tcPr>
            <w:tcW w:w="1024" w:type="dxa"/>
          </w:tcPr>
          <w:p w:rsidR="00895D71" w:rsidRPr="00140061" w:rsidRDefault="00895D71" w:rsidP="00874A3C">
            <w:pPr>
              <w:tabs>
                <w:tab w:val="left" w:pos="340"/>
              </w:tabs>
              <w:spacing w:before="40" w:after="20"/>
              <w:ind w:left="170"/>
              <w:rPr>
                <w:rFonts w:ascii="Calibri" w:eastAsia="Calibri" w:hAnsi="Calibri" w:cs="Arial"/>
                <w:sz w:val="20"/>
                <w:szCs w:val="20"/>
              </w:rPr>
            </w:pPr>
          </w:p>
        </w:tc>
        <w:tc>
          <w:tcPr>
            <w:tcW w:w="7938" w:type="dxa"/>
            <w:vAlign w:val="bottom"/>
          </w:tcPr>
          <w:p w:rsidR="00895D71" w:rsidRPr="00140061" w:rsidRDefault="00874A3C" w:rsidP="00AD5C6C">
            <w:pPr>
              <w:spacing w:before="40" w:after="20"/>
              <w:rPr>
                <w:rFonts w:ascii="Calibri" w:eastAsia="Calibri" w:hAnsi="Calibri" w:cs="Times New Roman"/>
                <w:sz w:val="20"/>
              </w:rPr>
            </w:pPr>
            <w:r>
              <w:rPr>
                <w:rFonts w:ascii="Calibri" w:eastAsia="Calibri" w:hAnsi="Calibri" w:cs="Times New Roman"/>
                <w:sz w:val="20"/>
              </w:rPr>
              <w:t>Date parameters: see</w:t>
            </w:r>
            <w:r w:rsidRPr="00AF2B2F">
              <w:rPr>
                <w:rFonts w:ascii="Calibri" w:eastAsia="Calibri" w:hAnsi="Calibri" w:cs="Times New Roman"/>
                <w:sz w:val="18"/>
              </w:rPr>
              <w:t xml:space="preserve"> </w:t>
            </w:r>
            <w:r w:rsidRPr="00AF2B2F">
              <w:rPr>
                <w:rFonts w:ascii="Calibri" w:eastAsia="Calibri" w:hAnsi="Calibri" w:cs="Times New Roman"/>
                <w:sz w:val="18"/>
              </w:rPr>
              <w:fldChar w:fldCharType="begin"/>
            </w:r>
            <w:r w:rsidRPr="00AF2B2F">
              <w:rPr>
                <w:rFonts w:ascii="Calibri" w:eastAsia="Calibri" w:hAnsi="Calibri" w:cs="Times New Roman"/>
                <w:sz w:val="18"/>
              </w:rPr>
              <w:instrText xml:space="preserve"> REF _Ref382302556 \h </w:instrText>
            </w:r>
            <w:r w:rsidR="00AF2B2F">
              <w:rPr>
                <w:rFonts w:ascii="Calibri" w:eastAsia="Calibri" w:hAnsi="Calibri" w:cs="Times New Roman"/>
                <w:sz w:val="18"/>
              </w:rPr>
              <w:instrText xml:space="preserve"> \* MERGEFORMAT </w:instrText>
            </w:r>
            <w:r w:rsidRPr="00AF2B2F">
              <w:rPr>
                <w:rFonts w:ascii="Calibri" w:eastAsia="Calibri" w:hAnsi="Calibri" w:cs="Times New Roman"/>
                <w:sz w:val="18"/>
              </w:rPr>
            </w:r>
            <w:r w:rsidRPr="00AF2B2F">
              <w:rPr>
                <w:rFonts w:ascii="Calibri" w:eastAsia="Calibri" w:hAnsi="Calibri" w:cs="Times New Roman"/>
                <w:sz w:val="18"/>
              </w:rPr>
              <w:fldChar w:fldCharType="separate"/>
            </w:r>
            <w:r w:rsidR="00F6233B" w:rsidRPr="00F6233B">
              <w:rPr>
                <w:sz w:val="20"/>
              </w:rPr>
              <w:t xml:space="preserve">Table </w:t>
            </w:r>
            <w:r w:rsidR="00F6233B" w:rsidRPr="00F6233B">
              <w:rPr>
                <w:noProof/>
                <w:sz w:val="20"/>
              </w:rPr>
              <w:t>1</w:t>
            </w:r>
            <w:r w:rsidRPr="00AF2B2F">
              <w:rPr>
                <w:rFonts w:ascii="Calibri" w:eastAsia="Calibri" w:hAnsi="Calibri" w:cs="Times New Roman"/>
                <w:sz w:val="18"/>
              </w:rPr>
              <w:fldChar w:fldCharType="end"/>
            </w:r>
          </w:p>
        </w:tc>
      </w:tr>
    </w:tbl>
    <w:p w:rsidR="003F0C38" w:rsidRPr="009A3959" w:rsidRDefault="009A3959" w:rsidP="003F0C38">
      <w:pPr>
        <w:pStyle w:val="AppMinorSubHead"/>
      </w:pPr>
      <w:bookmarkStart w:id="44" w:name="_Ref441832855"/>
      <w:bookmarkStart w:id="45" w:name="_Ref438473941"/>
      <w:bookmarkStart w:id="46" w:name="_Ref382302060"/>
      <w:r w:rsidRPr="009A3959">
        <w:t>Burden of treatment</w:t>
      </w:r>
      <w:bookmarkEnd w:id="44"/>
    </w:p>
    <w:p w:rsidR="003F0C38" w:rsidRPr="00637917" w:rsidRDefault="00074D3D" w:rsidP="00074D3D">
      <w:pPr>
        <w:pStyle w:val="Bullet1"/>
      </w:pPr>
      <w:r w:rsidRPr="00637917">
        <w:t>How can treatment burden be assessed?</w:t>
      </w:r>
    </w:p>
    <w:p w:rsidR="003F0C38" w:rsidRPr="00140061" w:rsidRDefault="003F0C38" w:rsidP="003F0C38">
      <w:pPr>
        <w:rPr>
          <w:rFonts w:ascii="Calibri" w:eastAsia="Calibri" w:hAnsi="Calibri" w:cs="Times New Roman"/>
          <w:b/>
        </w:rPr>
      </w:pPr>
      <w:r w:rsidRPr="00637917">
        <w:rPr>
          <w:rFonts w:ascii="Calibri" w:eastAsia="Calibri" w:hAnsi="Calibri" w:cs="Times New Roman"/>
          <w:b/>
        </w:rPr>
        <w:t>Medline</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63"/>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sidRPr="00917373">
              <w:rPr>
                <w:rFonts w:ascii="Calibri" w:eastAsia="Calibri" w:hAnsi="Calibri" w:cs="Times New Roman"/>
                <w:sz w:val="20"/>
              </w:rPr>
              <w:t>((treat* or therap*) adj2 burden*).ti,ab.</w:t>
            </w:r>
          </w:p>
        </w:tc>
      </w:tr>
      <w:tr w:rsidR="003F0C38" w:rsidRPr="00140061" w:rsidTr="003F0C38">
        <w:tc>
          <w:tcPr>
            <w:tcW w:w="1024" w:type="dxa"/>
          </w:tcPr>
          <w:p w:rsidR="003F0C38" w:rsidRPr="00140061" w:rsidRDefault="003F0C38" w:rsidP="003F0C38">
            <w:pPr>
              <w:numPr>
                <w:ilvl w:val="0"/>
                <w:numId w:val="63"/>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3F0C38" w:rsidRPr="00140061" w:rsidTr="003F0C38">
        <w:tc>
          <w:tcPr>
            <w:tcW w:w="1024" w:type="dxa"/>
          </w:tcPr>
          <w:p w:rsidR="003F0C38" w:rsidRPr="00140061" w:rsidRDefault="003F0C38" w:rsidP="003F0C38">
            <w:pPr>
              <w:numPr>
                <w:ilvl w:val="0"/>
                <w:numId w:val="63"/>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Pr>
                <w:rFonts w:ascii="Calibri" w:eastAsia="Calibri" w:hAnsi="Calibri" w:cs="Times New Roman"/>
                <w:sz w:val="20"/>
              </w:rPr>
              <w:t>1 not 2</w:t>
            </w:r>
          </w:p>
        </w:tc>
      </w:tr>
      <w:tr w:rsidR="003F0C38" w:rsidRPr="00140061" w:rsidTr="003F0C38">
        <w:tc>
          <w:tcPr>
            <w:tcW w:w="1024" w:type="dxa"/>
          </w:tcPr>
          <w:p w:rsidR="003F0C38" w:rsidRPr="00140061" w:rsidRDefault="003F0C38" w:rsidP="003F0C38">
            <w:pPr>
              <w:numPr>
                <w:ilvl w:val="0"/>
                <w:numId w:val="63"/>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Pr>
                <w:rFonts w:ascii="Calibri" w:eastAsia="Calibri" w:hAnsi="Calibri" w:cs="Times New Roman"/>
                <w:sz w:val="20"/>
              </w:rPr>
              <w:t>Limit 3 to English language</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Default="003F0C38" w:rsidP="003F0C38">
            <w:pPr>
              <w:pStyle w:val="TableTextLeft"/>
            </w:pPr>
            <w:r>
              <w:t xml:space="preserve">Date parameters: see </w:t>
            </w:r>
            <w:r>
              <w:fldChar w:fldCharType="begin"/>
            </w:r>
            <w:r>
              <w:instrText xml:space="preserve"> REF _Ref382302556 \h </w:instrText>
            </w:r>
            <w:r>
              <w:fldChar w:fldCharType="separate"/>
            </w:r>
            <w:r w:rsidR="00F6233B">
              <w:t xml:space="preserve">Table </w:t>
            </w:r>
            <w:r w:rsidR="00F6233B">
              <w:rPr>
                <w:noProof/>
              </w:rPr>
              <w:t>1</w:t>
            </w:r>
            <w:r>
              <w:fldChar w:fldCharType="end"/>
            </w:r>
          </w:p>
        </w:tc>
      </w:tr>
    </w:tbl>
    <w:p w:rsidR="003F0C38" w:rsidRPr="00140061" w:rsidRDefault="003F0C38" w:rsidP="003F0C38">
      <w:pPr>
        <w:rPr>
          <w:rFonts w:ascii="Calibri" w:eastAsia="Calibri" w:hAnsi="Calibri" w:cs="Times New Roman"/>
          <w:b/>
        </w:rPr>
      </w:pPr>
      <w:r w:rsidRPr="00140061">
        <w:rPr>
          <w:rFonts w:ascii="Calibri" w:eastAsia="Calibri" w:hAnsi="Calibri" w:cs="Times New Roman"/>
          <w:b/>
        </w:rPr>
        <w:t>Embase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64"/>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sidRPr="00917373">
              <w:rPr>
                <w:rFonts w:ascii="Calibri" w:eastAsia="Calibri" w:hAnsi="Calibri" w:cs="Times New Roman"/>
                <w:sz w:val="20"/>
              </w:rPr>
              <w:t>((treat* or therap*) adj2 burden*).ti,ab.</w:t>
            </w:r>
          </w:p>
        </w:tc>
      </w:tr>
      <w:tr w:rsidR="003F0C38" w:rsidRPr="00140061" w:rsidTr="003F0C38">
        <w:tc>
          <w:tcPr>
            <w:tcW w:w="1024" w:type="dxa"/>
          </w:tcPr>
          <w:p w:rsidR="003F0C38" w:rsidRPr="00140061" w:rsidRDefault="003F0C38" w:rsidP="003F0C38">
            <w:pPr>
              <w:numPr>
                <w:ilvl w:val="0"/>
                <w:numId w:val="64"/>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3F0C38" w:rsidRPr="00140061" w:rsidTr="003F0C38">
        <w:tc>
          <w:tcPr>
            <w:tcW w:w="1024" w:type="dxa"/>
          </w:tcPr>
          <w:p w:rsidR="003F0C38" w:rsidRPr="00140061" w:rsidRDefault="003F0C38" w:rsidP="003F0C38">
            <w:pPr>
              <w:numPr>
                <w:ilvl w:val="0"/>
                <w:numId w:val="64"/>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Pr>
                <w:rFonts w:ascii="Calibri" w:eastAsia="Calibri" w:hAnsi="Calibri" w:cs="Times New Roman"/>
                <w:sz w:val="20"/>
              </w:rPr>
              <w:t>1 not 2</w:t>
            </w:r>
          </w:p>
        </w:tc>
      </w:tr>
      <w:tr w:rsidR="003F0C38" w:rsidRPr="00140061" w:rsidTr="003F0C38">
        <w:tc>
          <w:tcPr>
            <w:tcW w:w="1024" w:type="dxa"/>
          </w:tcPr>
          <w:p w:rsidR="003F0C38" w:rsidRPr="00140061" w:rsidRDefault="003F0C38" w:rsidP="003F0C38">
            <w:pPr>
              <w:numPr>
                <w:ilvl w:val="0"/>
                <w:numId w:val="64"/>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Pr>
                <w:rFonts w:ascii="Calibri" w:eastAsia="Calibri" w:hAnsi="Calibri" w:cs="Times New Roman"/>
                <w:sz w:val="20"/>
              </w:rPr>
              <w:t>Limit 3 to English language</w:t>
            </w:r>
          </w:p>
        </w:tc>
      </w:tr>
      <w:tr w:rsidR="003F0C38" w:rsidRPr="00140061" w:rsidTr="003F0C38">
        <w:tc>
          <w:tcPr>
            <w:tcW w:w="1024" w:type="dxa"/>
          </w:tcPr>
          <w:p w:rsidR="003F0C38" w:rsidRPr="00140061" w:rsidRDefault="003F0C38" w:rsidP="003F0C38">
            <w:pPr>
              <w:pStyle w:val="TableTextLeft"/>
            </w:pPr>
          </w:p>
        </w:tc>
        <w:tc>
          <w:tcPr>
            <w:tcW w:w="7938" w:type="dxa"/>
            <w:vAlign w:val="bottom"/>
          </w:tcPr>
          <w:p w:rsidR="003F0C38" w:rsidRDefault="003F0C38" w:rsidP="003F0C38">
            <w:pPr>
              <w:pStyle w:val="TableTextLeft"/>
              <w:rPr>
                <w:rFonts w:cs="Times New Roman"/>
              </w:rPr>
            </w:pPr>
            <w:r>
              <w:rPr>
                <w:rFonts w:cs="Times New Roman"/>
              </w:rPr>
              <w:t xml:space="preserve">Date parameters: see </w:t>
            </w:r>
            <w:r>
              <w:rPr>
                <w:rFonts w:cs="Times New Roman"/>
              </w:rPr>
              <w:fldChar w:fldCharType="begin"/>
            </w:r>
            <w:r>
              <w:rPr>
                <w:rFonts w:cs="Times New Roman"/>
              </w:rPr>
              <w:instrText xml:space="preserve"> REF _Ref382302556 \h </w:instrText>
            </w:r>
            <w:r>
              <w:rPr>
                <w:rFonts w:cs="Times New Roman"/>
              </w:rPr>
            </w:r>
            <w:r>
              <w:rPr>
                <w:rFonts w:cs="Times New Roman"/>
              </w:rPr>
              <w:fldChar w:fldCharType="separate"/>
            </w:r>
            <w:r w:rsidR="00F6233B">
              <w:t xml:space="preserve">Table </w:t>
            </w:r>
            <w:r w:rsidR="00F6233B">
              <w:rPr>
                <w:noProof/>
              </w:rPr>
              <w:t>1</w:t>
            </w:r>
            <w:r>
              <w:rPr>
                <w:rFonts w:cs="Times New Roman"/>
              </w:rPr>
              <w:fldChar w:fldCharType="end"/>
            </w:r>
          </w:p>
        </w:tc>
      </w:tr>
    </w:tbl>
    <w:p w:rsidR="003F0C38" w:rsidRPr="00140061" w:rsidRDefault="003F0C38" w:rsidP="003F0C38">
      <w:pPr>
        <w:rPr>
          <w:rFonts w:ascii="Calibri" w:eastAsia="Calibri" w:hAnsi="Calibri" w:cs="Times New Roman"/>
          <w:b/>
        </w:rPr>
      </w:pPr>
      <w:r w:rsidRPr="00140061">
        <w:rPr>
          <w:rFonts w:ascii="Calibri" w:eastAsia="Calibri" w:hAnsi="Calibri" w:cs="Times New Roman"/>
          <w:b/>
        </w:rPr>
        <w:t>Cochrane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65"/>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sidRPr="00917373">
              <w:rPr>
                <w:rFonts w:ascii="Calibri" w:eastAsia="Calibri" w:hAnsi="Calibri" w:cs="Times New Roman"/>
                <w:sz w:val="20"/>
              </w:rPr>
              <w:t>((treat* or therap*) near/2 burden*):ti,ab</w:t>
            </w:r>
          </w:p>
        </w:tc>
      </w:tr>
      <w:tr w:rsidR="003F0C38" w:rsidRPr="00140061" w:rsidTr="003F0C38">
        <w:tc>
          <w:tcPr>
            <w:tcW w:w="1024" w:type="dxa"/>
          </w:tcPr>
          <w:p w:rsidR="003F0C38" w:rsidRPr="00140061" w:rsidRDefault="003F0C38" w:rsidP="003F0C38">
            <w:pPr>
              <w:pStyle w:val="TableTextLeft"/>
            </w:pPr>
          </w:p>
        </w:tc>
        <w:tc>
          <w:tcPr>
            <w:tcW w:w="7938" w:type="dxa"/>
            <w:vAlign w:val="bottom"/>
          </w:tcPr>
          <w:p w:rsidR="003F0C38" w:rsidRPr="00140061" w:rsidRDefault="003F0C38" w:rsidP="003F0C38">
            <w:pPr>
              <w:pStyle w:val="TableTextLeft"/>
              <w:rPr>
                <w:rFonts w:cs="Times New Roman"/>
              </w:rPr>
            </w:pPr>
            <w:r>
              <w:rPr>
                <w:rFonts w:cs="Times New Roman"/>
              </w:rPr>
              <w:t xml:space="preserve">Date parameters: see </w:t>
            </w:r>
            <w:r>
              <w:rPr>
                <w:rFonts w:cs="Times New Roman"/>
              </w:rPr>
              <w:fldChar w:fldCharType="begin"/>
            </w:r>
            <w:r>
              <w:rPr>
                <w:rFonts w:cs="Times New Roman"/>
              </w:rPr>
              <w:instrText xml:space="preserve"> REF _Ref382302556 \h </w:instrText>
            </w:r>
            <w:r>
              <w:rPr>
                <w:rFonts w:cs="Times New Roman"/>
              </w:rPr>
            </w:r>
            <w:r>
              <w:rPr>
                <w:rFonts w:cs="Times New Roman"/>
              </w:rPr>
              <w:fldChar w:fldCharType="separate"/>
            </w:r>
            <w:r w:rsidR="00F6233B">
              <w:t xml:space="preserve">Table </w:t>
            </w:r>
            <w:r w:rsidR="00F6233B">
              <w:rPr>
                <w:noProof/>
              </w:rPr>
              <w:t>1</w:t>
            </w:r>
            <w:r>
              <w:rPr>
                <w:rFonts w:cs="Times New Roman"/>
              </w:rPr>
              <w:fldChar w:fldCharType="end"/>
            </w:r>
          </w:p>
        </w:tc>
      </w:tr>
    </w:tbl>
    <w:p w:rsidR="003F0C38" w:rsidRPr="00140061" w:rsidRDefault="003F0C38" w:rsidP="003F0C38">
      <w:pPr>
        <w:rPr>
          <w:rFonts w:ascii="Calibri" w:eastAsia="Calibri" w:hAnsi="Calibri" w:cs="Times New Roman"/>
          <w:b/>
        </w:rPr>
      </w:pPr>
      <w:r>
        <w:rPr>
          <w:rFonts w:ascii="Calibri" w:eastAsia="Calibri" w:hAnsi="Calibri" w:cs="Times New Roman"/>
          <w:b/>
        </w:rPr>
        <w:t>CINAHL</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66"/>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sidRPr="00917373">
              <w:rPr>
                <w:rFonts w:ascii="Calibri" w:eastAsia="Calibri" w:hAnsi="Calibri" w:cs="Times New Roman"/>
                <w:sz w:val="20"/>
              </w:rPr>
              <w:t>treat* n2 burden* or therap* n2 burden*</w:t>
            </w:r>
          </w:p>
        </w:tc>
      </w:tr>
      <w:tr w:rsidR="003F0C38" w:rsidRPr="00140061" w:rsidTr="003F0C38">
        <w:tc>
          <w:tcPr>
            <w:tcW w:w="1024" w:type="dxa"/>
          </w:tcPr>
          <w:p w:rsidR="003F0C38" w:rsidRPr="00140061" w:rsidRDefault="003F0C38" w:rsidP="003F0C38">
            <w:pPr>
              <w:numPr>
                <w:ilvl w:val="0"/>
                <w:numId w:val="66"/>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3F0C38" w:rsidRPr="00140061" w:rsidTr="003F0C38">
        <w:tc>
          <w:tcPr>
            <w:tcW w:w="1024" w:type="dxa"/>
          </w:tcPr>
          <w:p w:rsidR="003F0C38" w:rsidRPr="00140061" w:rsidRDefault="003F0C38" w:rsidP="003F0C38">
            <w:pPr>
              <w:numPr>
                <w:ilvl w:val="0"/>
                <w:numId w:val="66"/>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Pr>
                <w:rFonts w:ascii="Calibri" w:eastAsia="Calibri" w:hAnsi="Calibri" w:cs="Times New Roman"/>
                <w:sz w:val="20"/>
              </w:rPr>
              <w:t>1 not 2</w:t>
            </w:r>
          </w:p>
        </w:tc>
      </w:tr>
      <w:tr w:rsidR="003F0C38" w:rsidRPr="00140061" w:rsidTr="003F0C38">
        <w:tc>
          <w:tcPr>
            <w:tcW w:w="1024" w:type="dxa"/>
          </w:tcPr>
          <w:p w:rsidR="003F0C38" w:rsidRPr="00140061" w:rsidRDefault="003F0C38" w:rsidP="003F0C38">
            <w:pPr>
              <w:numPr>
                <w:ilvl w:val="0"/>
                <w:numId w:val="66"/>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Pr>
                <w:rFonts w:ascii="Calibri" w:eastAsia="Calibri" w:hAnsi="Calibri" w:cs="Times New Roman"/>
                <w:sz w:val="20"/>
              </w:rPr>
              <w:t>Limit 3 to English language</w:t>
            </w:r>
          </w:p>
        </w:tc>
      </w:tr>
      <w:tr w:rsidR="003F0C38" w:rsidRPr="00140061" w:rsidTr="003F0C38">
        <w:tc>
          <w:tcPr>
            <w:tcW w:w="1024" w:type="dxa"/>
          </w:tcPr>
          <w:p w:rsidR="003F0C38" w:rsidRPr="00140061" w:rsidRDefault="003F0C38" w:rsidP="003F0C38">
            <w:pPr>
              <w:pStyle w:val="TableTextLeft"/>
            </w:pPr>
          </w:p>
        </w:tc>
        <w:tc>
          <w:tcPr>
            <w:tcW w:w="7938" w:type="dxa"/>
            <w:vAlign w:val="bottom"/>
          </w:tcPr>
          <w:p w:rsidR="003F0C38" w:rsidRPr="00140061" w:rsidRDefault="003F0C38" w:rsidP="003F0C38">
            <w:pPr>
              <w:pStyle w:val="TableTextLeft"/>
              <w:rPr>
                <w:rFonts w:cs="Times New Roman"/>
              </w:rPr>
            </w:pPr>
            <w:r>
              <w:rPr>
                <w:rFonts w:cs="Times New Roman"/>
              </w:rPr>
              <w:t xml:space="preserve">Date parameters: see </w:t>
            </w:r>
            <w:r>
              <w:rPr>
                <w:rFonts w:cs="Times New Roman"/>
              </w:rPr>
              <w:fldChar w:fldCharType="begin"/>
            </w:r>
            <w:r>
              <w:rPr>
                <w:rFonts w:cs="Times New Roman"/>
              </w:rPr>
              <w:instrText xml:space="preserve"> REF _Ref382302556 \h </w:instrText>
            </w:r>
            <w:r>
              <w:rPr>
                <w:rFonts w:cs="Times New Roman"/>
              </w:rPr>
            </w:r>
            <w:r>
              <w:rPr>
                <w:rFonts w:cs="Times New Roman"/>
              </w:rPr>
              <w:fldChar w:fldCharType="separate"/>
            </w:r>
            <w:r w:rsidR="00F6233B">
              <w:t xml:space="preserve">Table </w:t>
            </w:r>
            <w:r w:rsidR="00F6233B">
              <w:rPr>
                <w:noProof/>
              </w:rPr>
              <w:t>1</w:t>
            </w:r>
            <w:r>
              <w:rPr>
                <w:rFonts w:cs="Times New Roman"/>
              </w:rPr>
              <w:fldChar w:fldCharType="end"/>
            </w:r>
          </w:p>
        </w:tc>
      </w:tr>
    </w:tbl>
    <w:p w:rsidR="003F0C38" w:rsidRPr="00140061" w:rsidRDefault="003F0C38" w:rsidP="003F0C38">
      <w:pPr>
        <w:rPr>
          <w:rFonts w:ascii="Calibri" w:eastAsia="Calibri" w:hAnsi="Calibri" w:cs="Times New Roman"/>
          <w:b/>
        </w:rPr>
      </w:pPr>
      <w:r>
        <w:rPr>
          <w:rFonts w:ascii="Calibri" w:eastAsia="Calibri" w:hAnsi="Calibri" w:cs="Times New Roman"/>
          <w:b/>
        </w:rPr>
        <w:t xml:space="preserve">PyscINFO </w:t>
      </w:r>
      <w:r w:rsidRPr="00140061">
        <w:rPr>
          <w:rFonts w:ascii="Calibri" w:eastAsia="Calibri" w:hAnsi="Calibri" w:cs="Times New Roman"/>
          <w:b/>
        </w:rPr>
        <w:t>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67"/>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sidRPr="00917373">
              <w:rPr>
                <w:rFonts w:ascii="Calibri" w:eastAsia="Calibri" w:hAnsi="Calibri" w:cs="Times New Roman"/>
                <w:sz w:val="20"/>
              </w:rPr>
              <w:t>ti,ab((treat* or therap*) near/2 burden*)</w:t>
            </w:r>
          </w:p>
        </w:tc>
      </w:tr>
      <w:tr w:rsidR="003F0C38" w:rsidRPr="00140061" w:rsidTr="003F0C38">
        <w:tc>
          <w:tcPr>
            <w:tcW w:w="1024" w:type="dxa"/>
          </w:tcPr>
          <w:p w:rsidR="003F0C38" w:rsidRPr="00140061" w:rsidRDefault="003F0C38" w:rsidP="003F0C38">
            <w:pPr>
              <w:numPr>
                <w:ilvl w:val="0"/>
                <w:numId w:val="67"/>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spacing w:before="40" w:after="20"/>
              <w:rPr>
                <w:rFonts w:ascii="Calibri" w:eastAsia="Calibri" w:hAnsi="Calibri" w:cs="Times New Roman"/>
                <w:sz w:val="20"/>
              </w:rPr>
            </w:pPr>
            <w:r>
              <w:rPr>
                <w:rFonts w:ascii="Calibri" w:eastAsia="Calibri" w:hAnsi="Calibri" w:cs="Times New Roman"/>
                <w:sz w:val="20"/>
              </w:rPr>
              <w:t>Limit 1 to English language</w:t>
            </w:r>
          </w:p>
        </w:tc>
      </w:tr>
      <w:tr w:rsidR="003F0C38" w:rsidRPr="00140061" w:rsidTr="003F0C38">
        <w:tc>
          <w:tcPr>
            <w:tcW w:w="1024" w:type="dxa"/>
          </w:tcPr>
          <w:p w:rsidR="003F0C38" w:rsidRPr="00140061" w:rsidRDefault="003F0C38" w:rsidP="003F0C38">
            <w:pPr>
              <w:pStyle w:val="TableTextLeft"/>
            </w:pPr>
          </w:p>
        </w:tc>
        <w:tc>
          <w:tcPr>
            <w:tcW w:w="7938" w:type="dxa"/>
            <w:vAlign w:val="bottom"/>
          </w:tcPr>
          <w:p w:rsidR="003F0C38" w:rsidRPr="00140061" w:rsidRDefault="003F0C38" w:rsidP="003F0C38">
            <w:pPr>
              <w:pStyle w:val="TableTextLeft"/>
              <w:rPr>
                <w:rFonts w:cs="Times New Roman"/>
              </w:rPr>
            </w:pPr>
            <w:r>
              <w:rPr>
                <w:rFonts w:cs="Times New Roman"/>
              </w:rPr>
              <w:t xml:space="preserve">Date parameters: see </w:t>
            </w:r>
            <w:r>
              <w:rPr>
                <w:rFonts w:cs="Times New Roman"/>
              </w:rPr>
              <w:fldChar w:fldCharType="begin"/>
            </w:r>
            <w:r>
              <w:rPr>
                <w:rFonts w:cs="Times New Roman"/>
              </w:rPr>
              <w:instrText xml:space="preserve"> REF _Ref382302556 \h </w:instrText>
            </w:r>
            <w:r>
              <w:rPr>
                <w:rFonts w:cs="Times New Roman"/>
              </w:rPr>
            </w:r>
            <w:r>
              <w:rPr>
                <w:rFonts w:cs="Times New Roman"/>
              </w:rPr>
              <w:fldChar w:fldCharType="separate"/>
            </w:r>
            <w:r w:rsidR="00F6233B">
              <w:t xml:space="preserve">Table </w:t>
            </w:r>
            <w:r w:rsidR="00F6233B">
              <w:rPr>
                <w:noProof/>
              </w:rPr>
              <w:t>1</w:t>
            </w:r>
            <w:r>
              <w:rPr>
                <w:rFonts w:cs="Times New Roman"/>
              </w:rPr>
              <w:fldChar w:fldCharType="end"/>
            </w:r>
          </w:p>
        </w:tc>
      </w:tr>
    </w:tbl>
    <w:p w:rsidR="009A3959" w:rsidRPr="009A3959" w:rsidRDefault="009A3959" w:rsidP="009A3959">
      <w:pPr>
        <w:pStyle w:val="AppMinorSubHead"/>
      </w:pPr>
      <w:bookmarkStart w:id="47" w:name="_Ref438475945"/>
      <w:bookmarkStart w:id="48" w:name="_Ref438477146"/>
      <w:r w:rsidRPr="009A3959">
        <w:t>Stopping treatment: antihypertensives</w:t>
      </w:r>
      <w:bookmarkEnd w:id="47"/>
    </w:p>
    <w:p w:rsidR="009A3959" w:rsidRPr="00637917" w:rsidRDefault="00074D3D" w:rsidP="00074D3D">
      <w:pPr>
        <w:pStyle w:val="Bullet1"/>
      </w:pPr>
      <w:r w:rsidRPr="00637917">
        <w:t>What are the effects of stopping common drug treatments (antihypertensives)?</w:t>
      </w:r>
    </w:p>
    <w:p w:rsidR="009A3959" w:rsidRPr="00140061" w:rsidRDefault="009A3959" w:rsidP="009A3959">
      <w:pPr>
        <w:rPr>
          <w:rFonts w:ascii="Calibri" w:eastAsia="Calibri" w:hAnsi="Calibri" w:cs="Times New Roman"/>
          <w:b/>
        </w:rPr>
      </w:pPr>
      <w:r w:rsidRPr="00637917">
        <w:rPr>
          <w:rFonts w:ascii="Calibri" w:eastAsia="Calibri" w:hAnsi="Calibri" w:cs="Times New Roman"/>
          <w:b/>
        </w:rPr>
        <w:t>Medline</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exp hypertension/</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hypertens*.ti,ab.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((elevat* or high or increas*) adj3 blood adj pressur*).ti,ab.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or/1-3</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exp *thiazides/</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(thiazide* or bendrofluazide or bendroflumethazide or aprinox or neo-naclex or chlorthalidone or chlortalidone or hygroton or cyclopenthiazide or navidrex or indapamide or natrilix or metolazone or xipamide or diurexan or hydrochlorthiazide or hydrochlorothiazide or neo-naclex-k).ti,ab.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exp *calcium channel blockers/</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(calcium adj3 (block* or inhibit* or antagonist*)).ti,ab.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(diltiazem or optil or tildiem or adizem or angitil or calcicard or dilcardia or dilzem or slozem or viazem or zemtard or verapamil or zolvera or cordilox or securon or univer or verapress or vertab).ti,ab.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(amlodipine or amlostin or istin or exforge or felodipine or plendil or lacidipine or motens or lercanidipine or zanidip or nicardipine or cardene or nifedipine or adalat or nimodipine or nimotop or coracten or adipine or fortipine or tensipine or valni or nifedipress).ti,ab.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exp *adrenergic beta-antagonists/</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(propranolol or angilol or inderal-la or half-inderal or inderal or bedranol or syprol or prograne or slo-pro or acebutolol or sectral or atenolol or tenormin or bisoprolol or cardicor or emcor or carvedilol or eucardic or celiprolol or celectol or co-tenidone or tenoret or tenoretic or labetalol or trandate or metoprolol or betaloc or lopresor or nadolol or corgard or nebivolol or nebilet or hypoloc or oxprenolol or trasicor or slow-trasicor or pindolol or visken or viskaldix or timolol or betim).ti,ab.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((beta or b) adj3 (block* or antagonist*)).ti,ab.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exp *angiotensin ii type 1 receptor blockers/ or *angiotensin ii type 2 receptor blockers/</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((angiotensin adj3 (receptor* adj2 (antagonist* or blocker*))) or arb or arbs).ti,ab.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(candesartan or amias or eprosartan or teveten or irbesartan or aprovel or coaprovel or losartan or cozaar or cozaar-comp or olmesartan or olmetec or sevikar or telmisartan or micardis or valsartan or diovan or co-diovan or azilsartan or edarbi).ti,ab.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exp *angiotensin-converting enzyme inhibitors/</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((ace or acei or ((angiotensin adj converting adj2 enzyme*) or ace or kininase)) adj2 (inhibit* or antagonist*)).ti,ab.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(captopril or ecopace or kaplon or capoten or co-zidocapt or capto-co or capozide or cilazapril or vascace or enalapril or ednyt or innovace or innozide or fosinopril or imidapril or tanatril or lisinopril or zestril or carace or zestoretic or moexipril or perdix or perindopril or coversyl or quinapril or quinil or accupro or accuretic or ramipril or tritace or triapin or trandolapril or gopten or tarka).ti,ab.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*antihypertensive agents/</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(antihypertens* adj2 (drug* or agent* or treat* or therap* or intervention*)).ti,ab.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3E147F" w:rsidRDefault="009A3959" w:rsidP="00FA6D01">
            <w:pPr>
              <w:pStyle w:val="TableTextLeft"/>
            </w:pPr>
            <w:r w:rsidRPr="003E147F">
              <w:t>or/5-21</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rsidRPr="003E147F">
              <w:t>4 and 22</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1B0299" w:rsidRDefault="009A3959" w:rsidP="00FA6D01">
            <w:pPr>
              <w:pStyle w:val="TableTextLeft"/>
            </w:pPr>
            <w:r w:rsidRPr="001B0299">
              <w:t>(deprescri* or de-prescri*).ti,ab.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1B0299" w:rsidRDefault="009A3959" w:rsidP="00FA6D01">
            <w:pPr>
              <w:pStyle w:val="TableTextLeft"/>
            </w:pPr>
            <w:r w:rsidRPr="001B0299">
              <w:t>(stop adj3 (criteria or criterion or rule or standard or benchmark or bench mark or decision* or take or taking)).ti,ab.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1B0299" w:rsidRDefault="009A3959" w:rsidP="00FA6D01">
            <w:pPr>
              <w:pStyle w:val="TableTextLeft"/>
            </w:pPr>
            <w:r w:rsidRPr="001B0299">
              <w:t>(discontinu* or withdraw* or cessat* or down-titrat* or step-down or "step down").ti.</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1B0299" w:rsidRDefault="009A3959" w:rsidP="00FA6D01">
            <w:pPr>
              <w:pStyle w:val="TableTextLeft"/>
            </w:pPr>
            <w:r w:rsidRPr="001B0299">
              <w:t>((discontinu* or withdraw* or cessat* or down-titrat* or step-down or "step down" or stop* or cease* or taper*) adj2 (dose* or drug* or treatment* or therap* or medicat* or intervention*)).ti,ab.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1B0299" w:rsidRDefault="009A3959" w:rsidP="00FA6D01">
            <w:pPr>
              <w:pStyle w:val="TableTextLeft"/>
            </w:pPr>
            <w:r w:rsidRPr="001B0299">
              <w:t>polypharmacy/</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1B0299" w:rsidRDefault="009A3959" w:rsidP="00FA6D01">
            <w:pPr>
              <w:pStyle w:val="TableTextLeft"/>
            </w:pPr>
            <w:r w:rsidRPr="001B0299">
              <w:t>polypharmacy.ti,ab.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8F4915" w:rsidRDefault="009A3959" w:rsidP="00FA6D01">
            <w:pPr>
              <w:pStyle w:val="TableTextLeft"/>
            </w:pPr>
            <w:r w:rsidRPr="008F4915">
              <w:t>*medication adherence/</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8F4915" w:rsidRDefault="009A3959" w:rsidP="00FA6D01">
            <w:pPr>
              <w:pStyle w:val="TableTextLeft"/>
            </w:pPr>
            <w:r w:rsidRPr="008F4915">
              <w:t>*patient compliance/</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8F4915" w:rsidRDefault="009A3959" w:rsidP="00FA6D01">
            <w:pPr>
              <w:pStyle w:val="TableTextLeft"/>
            </w:pPr>
            <w:r w:rsidRPr="008F4915">
              <w:t>*treatment refusal/</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8F4915" w:rsidRDefault="009A3959" w:rsidP="00FA6D01">
            <w:pPr>
              <w:pStyle w:val="TableTextLeft"/>
            </w:pPr>
            <w:r w:rsidRPr="008F4915">
              <w:t>(adheren* or nonadheren* or non-adheren* or non adheren* or complian* or noncomplian* or non-complian* or non complian*).ti.</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Pr="008F4915" w:rsidRDefault="009A3959" w:rsidP="00FA6D01">
            <w:pPr>
              <w:pStyle w:val="TableTextLeft"/>
            </w:pPr>
            <w:r w:rsidRPr="008F4915">
              <w:t>((adheren* or nonadheren* or non-adheren* or non adheren* or complian* or noncomplian* or non-complian* or non complian* or persist*) adj2 (patient* or participant* or dose* or drug* or treatment* or therap* or medicat* or intervention*)).ti,ab.</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t>or/24</w:t>
            </w:r>
            <w:r w:rsidRPr="008F4915">
              <w:t>-</w:t>
            </w:r>
            <w:r>
              <w:t>34</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Pr>
                <w:rFonts w:ascii="Calibri" w:eastAsia="Calibri" w:hAnsi="Calibri" w:cs="Times New Roman"/>
              </w:rPr>
              <w:t>23 and 35</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Pr>
                <w:rFonts w:ascii="Calibri" w:eastAsia="Calibri" w:hAnsi="Calibri" w:cs="Times New Roman"/>
              </w:rPr>
              <w:t>36 not 37</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Pr>
                <w:rFonts w:ascii="Calibri" w:eastAsia="Calibri" w:hAnsi="Calibri" w:cs="Times New Roman"/>
              </w:rPr>
              <w:t>Limit 38 to English language</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sidRPr="00EB4F59">
              <w:rPr>
                <w:rFonts w:ascii="Calibri" w:eastAsia="Calibri" w:hAnsi="Calibri" w:cs="Times New Roman"/>
              </w:rPr>
              <w:t xml:space="preserve">Study filters </w:t>
            </w:r>
            <w:r>
              <w:rPr>
                <w:rFonts w:ascii="Calibri" w:eastAsia="Calibri" w:hAnsi="Calibri" w:cs="Times New Roman"/>
              </w:rPr>
              <w:t>RCT</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_Ref431818589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A.3.2</w:t>
            </w:r>
            <w:r>
              <w:rPr>
                <w:rFonts w:ascii="Calibri" w:eastAsia="Calibri" w:hAnsi="Calibri" w:cs="Times New Roman"/>
              </w:rPr>
              <w:fldChar w:fldCharType="end"/>
            </w:r>
            <w:r w:rsidRPr="00EB4F59">
              <w:rPr>
                <w:rFonts w:ascii="Calibri" w:eastAsia="Calibri" w:hAnsi="Calibri" w:cs="Times New Roman"/>
              </w:rPr>
              <w:t xml:space="preserve">) or </w:t>
            </w:r>
            <w:r>
              <w:rPr>
                <w:rFonts w:ascii="Calibri" w:eastAsia="Calibri" w:hAnsi="Calibri" w:cs="Times New Roman"/>
              </w:rPr>
              <w:t>SR</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_Ref431818615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A.3.3</w:t>
            </w:r>
            <w:r>
              <w:rPr>
                <w:rFonts w:ascii="Calibri" w:eastAsia="Calibri" w:hAnsi="Calibri" w:cs="Times New Roman"/>
              </w:rPr>
              <w:fldChar w:fldCharType="end"/>
            </w:r>
            <w:r w:rsidRPr="00EB4F59">
              <w:rPr>
                <w:rFonts w:ascii="Calibri" w:eastAsia="Calibri" w:hAnsi="Calibri" w:cs="Times New Roman"/>
              </w:rPr>
              <w:t>) or</w:t>
            </w:r>
            <w:r>
              <w:rPr>
                <w:rFonts w:ascii="Calibri" w:eastAsia="Calibri" w:hAnsi="Calibri" w:cs="Times New Roman"/>
              </w:rPr>
              <w:t xml:space="preserve"> OBS</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_Ref440964321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A.3.7</w:t>
            </w:r>
            <w:r>
              <w:rPr>
                <w:rFonts w:ascii="Calibri" w:eastAsia="Calibri" w:hAnsi="Calibri" w:cs="Times New Roman"/>
              </w:rPr>
              <w:fldChar w:fldCharType="end"/>
            </w:r>
            <w:r>
              <w:rPr>
                <w:rFonts w:ascii="Calibri" w:eastAsia="Calibri" w:hAnsi="Calibri" w:cs="Times New Roman"/>
              </w:rPr>
              <w:t>)</w:t>
            </w:r>
          </w:p>
        </w:tc>
      </w:tr>
      <w:tr w:rsidR="009A3959" w:rsidRPr="00140061" w:rsidTr="00FA6D01">
        <w:tc>
          <w:tcPr>
            <w:tcW w:w="1024" w:type="dxa"/>
          </w:tcPr>
          <w:p w:rsidR="009A3959" w:rsidRPr="00140061" w:rsidRDefault="009A3959" w:rsidP="00FA6D01">
            <w:pPr>
              <w:numPr>
                <w:ilvl w:val="0"/>
                <w:numId w:val="71"/>
              </w:numPr>
              <w:tabs>
                <w:tab w:val="left" w:pos="340"/>
              </w:tabs>
              <w:spacing w:before="40" w:after="20"/>
              <w:rPr>
                <w:rFonts w:ascii="Calibri" w:eastAsia="Calibri" w:hAnsi="Calibri" w:cs="Arial"/>
                <w:sz w:val="20"/>
                <w:szCs w:val="20"/>
              </w:rPr>
            </w:pPr>
          </w:p>
        </w:tc>
        <w:tc>
          <w:tcPr>
            <w:tcW w:w="7938" w:type="dxa"/>
            <w:vAlign w:val="bottom"/>
          </w:tcPr>
          <w:p w:rsidR="009A3959" w:rsidRDefault="009A3959" w:rsidP="00FA6D01">
            <w:pPr>
              <w:pStyle w:val="TableTextLeft"/>
              <w:rPr>
                <w:rFonts w:ascii="Calibri" w:eastAsia="Calibri" w:hAnsi="Calibri" w:cs="Times New Roman"/>
              </w:rPr>
            </w:pPr>
            <w:r>
              <w:rPr>
                <w:rFonts w:ascii="Calibri" w:eastAsia="Calibri" w:hAnsi="Calibri" w:cs="Times New Roman"/>
              </w:rPr>
              <w:t>39 and 40</w:t>
            </w:r>
          </w:p>
        </w:tc>
      </w:tr>
      <w:tr w:rsidR="009A3959" w:rsidRPr="00140061" w:rsidTr="00FA6D01">
        <w:tc>
          <w:tcPr>
            <w:tcW w:w="1024" w:type="dxa"/>
          </w:tcPr>
          <w:p w:rsidR="009A3959" w:rsidRPr="00140061" w:rsidRDefault="009A3959" w:rsidP="00FA6D01">
            <w:pPr>
              <w:tabs>
                <w:tab w:val="left" w:pos="340"/>
              </w:tabs>
              <w:spacing w:before="40" w:after="20"/>
              <w:ind w:left="170"/>
              <w:rPr>
                <w:rFonts w:ascii="Calibri" w:eastAsia="Calibri" w:hAnsi="Calibri" w:cs="Arial"/>
                <w:sz w:val="20"/>
                <w:szCs w:val="20"/>
              </w:rPr>
            </w:pPr>
          </w:p>
        </w:tc>
        <w:tc>
          <w:tcPr>
            <w:tcW w:w="7938" w:type="dxa"/>
            <w:vAlign w:val="bottom"/>
          </w:tcPr>
          <w:p w:rsidR="009A3959" w:rsidRDefault="009A3959" w:rsidP="00FA6D01">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9A3959" w:rsidRPr="00140061" w:rsidRDefault="009A3959" w:rsidP="009A3959">
      <w:pPr>
        <w:rPr>
          <w:rFonts w:ascii="Calibri" w:eastAsia="Calibri" w:hAnsi="Calibri" w:cs="Times New Roman"/>
          <w:b/>
        </w:rPr>
      </w:pPr>
      <w:r w:rsidRPr="00140061">
        <w:rPr>
          <w:rFonts w:ascii="Calibri" w:eastAsia="Calibri" w:hAnsi="Calibri" w:cs="Times New Roman"/>
          <w:b/>
        </w:rPr>
        <w:t>Embase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exp *hypertension/</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hypertens*.ti,ab.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((elevat* or high or increas*) adj3 blood adj pressur*).ti,ab.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or/1-3</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exp *thiazide diuretic agent/</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(thiazide* or bendrofluazide or bendroflumethazide or aprinox or neo-naclex or chlorthalidone or chlortalidone or hygroton or cyclopenthiazide or navidrex or indapamide or natrilix or metolazone or xipamide or diurexan or hydrochlorthiazide or hydrochlorothiazide or neo-naclex-k).ti,ab.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exp *calcium channel blocking agent/</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(calcium adj3 (block* or inhibit* or antagonist*)).ti,ab.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(diltiazem or optil or tildiem or adizem or angitil or calcicard or dilcardia or dilzem or slozem or viazem or zemtard or verapamil or zolvera or cordilox or securon or univer or verapress or vertab).ti,ab.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(amlodipine or amlostin or istin or exforge or felodipine or plendil or lacidipine or motens or lercanidipine or zanidip or nicardipine or cardene or nifedipine or adalat or nimodipine or nimotop or coracten or adipine or fortipine or tensipine or valni or nifedipress).ti,ab.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exp *beta adrenergic receptor blocking agent/</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(propranolol or angilol or inderal-la or half-inderal or inderal or bedranol or syprol or prograne or slo-pro or acebutolol or sectral or atenolol or tenormin or bisoprolol or cardicor or emcor or carvedilol or eucardic or celiprolol or celectol or co-tenidone or tenoret or tenoretic or labetalol or trandate or metoprolol or betaloc or lopresor or nadolol or corgard or nebivolol or nebilet or hypoloc or oxprenolol or trasicor or slow-trasicor or pindolol or visken or viskaldix or timolol or betim).ti,ab.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((beta or b) adj3 (block* or antagonist*)).ti,ab.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exp *angiotensin receptor antagonist/</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((angiotensin adj3 (receptor* adj2 (antagonist* or blocker*))) or arb or arbs).ti,ab.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(candesartan or amias or eprosartan or teveten or irbesartan or aprovel or coaprovel or losartan or cozaar or cozaar-comp or olmesartan or olmetec or sevikar or telmisartan or micardis or valsartan or diovan or co-diovan or azilsartan or edarbi).ti,ab.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exp *dipeptidyl carboxypeptidase inhibitor/</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((ace or acei or ((angiotensin adj converting adj2 enzyme*) or ace or kininase)) adj2 (inhibit* or antagonist*)).ti,ab.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(captopril or ecopace or kaplon or capoten or co-zidocapt or capto-co or capozide or cilazapril or vascace or enalapril or ednyt or innovace or innozide or fosinopril or imidapril or tanatril or lisinopril or zestril or carace or zestoretic or moexipril or perdix or perindopril or coversyl or quinapril or quinil or accupro or accuretic or ramipril or tritace or triapin or trandolapril or gopten or tarka).ti,ab.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*antihypertensive agent/</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(antihypertens* adj2 (drug* or agent* or treat* or therap* or intervention*)).ti,ab.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A33940" w:rsidRDefault="009A3959" w:rsidP="00FA6D01">
            <w:pPr>
              <w:pStyle w:val="TableTextLeft"/>
            </w:pPr>
            <w:r w:rsidRPr="00A33940">
              <w:t>or/5-21</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rsidRPr="00A33940">
              <w:t>4 and 22</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BF357B" w:rsidRDefault="009A3959" w:rsidP="00FA6D01">
            <w:pPr>
              <w:pStyle w:val="TableTextLeft"/>
            </w:pPr>
            <w:r w:rsidRPr="00BF357B">
              <w:t>(deprescri* or de-prescri*).ti,ab.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BF357B" w:rsidRDefault="009A3959" w:rsidP="00FA6D01">
            <w:pPr>
              <w:pStyle w:val="TableTextLeft"/>
            </w:pPr>
            <w:r w:rsidRPr="00BF357B">
              <w:t>(stop adj3 (criteria or criterion or rule or standard or benchmark or bench mark or decision* or take or taking)).ti,ab.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BF357B" w:rsidRDefault="009A3959" w:rsidP="00FA6D01">
            <w:pPr>
              <w:pStyle w:val="TableTextLeft"/>
            </w:pPr>
            <w:r w:rsidRPr="00BF357B">
              <w:t>(discontinu* or withdraw* or cessat* or down-titrat* or step-down or "step down").ti.</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BF357B" w:rsidRDefault="009A3959" w:rsidP="00FA6D01">
            <w:pPr>
              <w:pStyle w:val="TableTextLeft"/>
            </w:pPr>
            <w:r w:rsidRPr="00BF357B">
              <w:t>((discontinu* or withdraw* or cessat* or down-titrat* or step-down or "step down" or stop* or cease* or taper*) adj2 (dose* or drug* or treatment* or therap* or medicat* or intervention*)).ti,ab.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BF357B" w:rsidRDefault="009A3959" w:rsidP="00FA6D01">
            <w:pPr>
              <w:pStyle w:val="TableTextLeft"/>
            </w:pPr>
            <w:r w:rsidRPr="00BF357B">
              <w:t>*polypharmacy/</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BF357B" w:rsidRDefault="009A3959" w:rsidP="00FA6D01">
            <w:pPr>
              <w:pStyle w:val="TableTextLeft"/>
            </w:pPr>
            <w:r w:rsidRPr="00BF357B">
              <w:t>polypharmacy.ti,ab.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BF357B" w:rsidRDefault="009A3959" w:rsidP="00FA6D01">
            <w:pPr>
              <w:pStyle w:val="TableTextLeft"/>
            </w:pPr>
            <w:r w:rsidRPr="00BF357B">
              <w:t>*patient compliance/ or *medication compliance/</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BF357B" w:rsidRDefault="009A3959" w:rsidP="00FA6D01">
            <w:pPr>
              <w:pStyle w:val="TableTextLeft"/>
            </w:pPr>
            <w:r w:rsidRPr="00BF357B">
              <w:t>*treatment refusal/</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BF357B" w:rsidRDefault="009A3959" w:rsidP="00FA6D01">
            <w:pPr>
              <w:pStyle w:val="TableTextLeft"/>
            </w:pPr>
            <w:r w:rsidRPr="00BF357B">
              <w:t>(adheren* or nonadheren* or non-adheren* or non adheren* or complian* or noncomplian* or non-complian* or non complian*).ti.</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BF357B" w:rsidRDefault="009A3959" w:rsidP="00FA6D01">
            <w:pPr>
              <w:pStyle w:val="TableTextLeft"/>
            </w:pPr>
            <w:r w:rsidRPr="00BF357B">
              <w:t>((adheren* or nonadheren* or non-adheren* or non adheren* or complian* or noncomplian* or non-complian* or non complian* or persist*) adj2 (patient* or participant* or dose* or drug* or treatment* or therap* or medicat* or intervention*)).ti,ab.</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Pr="00BF357B" w:rsidRDefault="009A3959" w:rsidP="00FA6D01">
            <w:pPr>
              <w:pStyle w:val="TableTextLeft"/>
            </w:pPr>
            <w:r w:rsidRPr="00BF357B">
              <w:t>or/</w:t>
            </w:r>
            <w:r>
              <w:t>24</w:t>
            </w:r>
            <w:r w:rsidRPr="00BF357B">
              <w:t>-</w:t>
            </w:r>
            <w:r>
              <w:t>33</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t>23</w:t>
            </w:r>
            <w:r w:rsidRPr="00BF357B">
              <w:t xml:space="preserve"> and </w:t>
            </w:r>
            <w:r>
              <w:t>34</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Pr>
                <w:rFonts w:ascii="Calibri" w:eastAsia="Calibri" w:hAnsi="Calibri" w:cs="Times New Roman"/>
              </w:rPr>
              <w:t>35 not 36</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Pr>
                <w:rFonts w:ascii="Calibri" w:eastAsia="Calibri" w:hAnsi="Calibri" w:cs="Times New Roman"/>
              </w:rPr>
              <w:t>Limit 37 to English language</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vAlign w:val="bottom"/>
          </w:tcPr>
          <w:p w:rsidR="009A3959" w:rsidRDefault="009A3959" w:rsidP="00FA6D01">
            <w:pPr>
              <w:pStyle w:val="TableTextLeft"/>
              <w:rPr>
                <w:rFonts w:ascii="Calibri" w:eastAsia="Calibri" w:hAnsi="Calibri" w:cs="Times New Roman"/>
              </w:rPr>
            </w:pPr>
            <w:r w:rsidRPr="00EB4F59">
              <w:rPr>
                <w:rFonts w:ascii="Calibri" w:eastAsia="Calibri" w:hAnsi="Calibri" w:cs="Times New Roman"/>
              </w:rPr>
              <w:t xml:space="preserve">Study filters </w:t>
            </w:r>
            <w:r>
              <w:rPr>
                <w:rFonts w:ascii="Calibri" w:eastAsia="Calibri" w:hAnsi="Calibri" w:cs="Times New Roman"/>
              </w:rPr>
              <w:t>RCT</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_Ref431818589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A.3.2</w:t>
            </w:r>
            <w:r>
              <w:rPr>
                <w:rFonts w:ascii="Calibri" w:eastAsia="Calibri" w:hAnsi="Calibri" w:cs="Times New Roman"/>
              </w:rPr>
              <w:fldChar w:fldCharType="end"/>
            </w:r>
            <w:r w:rsidRPr="00EB4F59">
              <w:rPr>
                <w:rFonts w:ascii="Calibri" w:eastAsia="Calibri" w:hAnsi="Calibri" w:cs="Times New Roman"/>
              </w:rPr>
              <w:t xml:space="preserve">) or </w:t>
            </w:r>
            <w:r>
              <w:rPr>
                <w:rFonts w:ascii="Calibri" w:eastAsia="Calibri" w:hAnsi="Calibri" w:cs="Times New Roman"/>
              </w:rPr>
              <w:t>SR</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_Ref431818615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A.3.3</w:t>
            </w:r>
            <w:r>
              <w:rPr>
                <w:rFonts w:ascii="Calibri" w:eastAsia="Calibri" w:hAnsi="Calibri" w:cs="Times New Roman"/>
              </w:rPr>
              <w:fldChar w:fldCharType="end"/>
            </w:r>
            <w:r w:rsidRPr="00EB4F59">
              <w:rPr>
                <w:rFonts w:ascii="Calibri" w:eastAsia="Calibri" w:hAnsi="Calibri" w:cs="Times New Roman"/>
              </w:rPr>
              <w:t>) or</w:t>
            </w:r>
            <w:r>
              <w:rPr>
                <w:rFonts w:ascii="Calibri" w:eastAsia="Calibri" w:hAnsi="Calibri" w:cs="Times New Roman"/>
              </w:rPr>
              <w:t xml:space="preserve"> OBS</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_Ref440964321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A.3.7</w:t>
            </w:r>
            <w:r>
              <w:rPr>
                <w:rFonts w:ascii="Calibri" w:eastAsia="Calibri" w:hAnsi="Calibri" w:cs="Times New Roman"/>
              </w:rPr>
              <w:fldChar w:fldCharType="end"/>
            </w:r>
            <w:r>
              <w:rPr>
                <w:rFonts w:ascii="Calibri" w:eastAsia="Calibri" w:hAnsi="Calibri" w:cs="Times New Roman"/>
              </w:rPr>
              <w:t>)</w:t>
            </w:r>
          </w:p>
        </w:tc>
      </w:tr>
      <w:tr w:rsidR="009A3959" w:rsidRPr="00140061" w:rsidTr="00FA6D01">
        <w:tc>
          <w:tcPr>
            <w:tcW w:w="1024" w:type="dxa"/>
          </w:tcPr>
          <w:p w:rsidR="009A3959" w:rsidRPr="00140061" w:rsidRDefault="009A3959" w:rsidP="00FA6D01">
            <w:pPr>
              <w:numPr>
                <w:ilvl w:val="0"/>
                <w:numId w:val="72"/>
              </w:numPr>
              <w:tabs>
                <w:tab w:val="left" w:pos="340"/>
              </w:tabs>
              <w:spacing w:before="40" w:after="20"/>
              <w:rPr>
                <w:rFonts w:ascii="Calibri" w:eastAsia="Calibri" w:hAnsi="Calibri" w:cs="Arial"/>
                <w:sz w:val="20"/>
                <w:szCs w:val="20"/>
              </w:rPr>
            </w:pPr>
          </w:p>
        </w:tc>
        <w:tc>
          <w:tcPr>
            <w:tcW w:w="7938" w:type="dxa"/>
            <w:vAlign w:val="bottom"/>
          </w:tcPr>
          <w:p w:rsidR="009A3959" w:rsidRPr="00EB4F59" w:rsidRDefault="009A3959" w:rsidP="00FA6D01">
            <w:pPr>
              <w:pStyle w:val="TableTextLeft"/>
              <w:rPr>
                <w:rFonts w:ascii="Calibri" w:eastAsia="Calibri" w:hAnsi="Calibri" w:cs="Times New Roman"/>
              </w:rPr>
            </w:pPr>
            <w:r>
              <w:rPr>
                <w:rFonts w:ascii="Calibri" w:eastAsia="Calibri" w:hAnsi="Calibri" w:cs="Times New Roman"/>
              </w:rPr>
              <w:t>38 and 39</w:t>
            </w:r>
          </w:p>
        </w:tc>
      </w:tr>
      <w:tr w:rsidR="009A3959" w:rsidRPr="00140061" w:rsidTr="00FA6D01">
        <w:tc>
          <w:tcPr>
            <w:tcW w:w="1024" w:type="dxa"/>
          </w:tcPr>
          <w:p w:rsidR="009A3959" w:rsidRPr="00140061" w:rsidRDefault="009A3959" w:rsidP="00FA6D01">
            <w:pPr>
              <w:tabs>
                <w:tab w:val="left" w:pos="340"/>
              </w:tabs>
              <w:spacing w:before="40" w:after="20"/>
              <w:ind w:left="170"/>
              <w:rPr>
                <w:rFonts w:ascii="Calibri" w:eastAsia="Calibri" w:hAnsi="Calibri" w:cs="Arial"/>
                <w:sz w:val="20"/>
                <w:szCs w:val="20"/>
              </w:rPr>
            </w:pPr>
          </w:p>
        </w:tc>
        <w:tc>
          <w:tcPr>
            <w:tcW w:w="7938" w:type="dxa"/>
            <w:vAlign w:val="bottom"/>
          </w:tcPr>
          <w:p w:rsidR="009A3959" w:rsidRPr="00EB4F59" w:rsidRDefault="009A3959" w:rsidP="00FA6D01">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9A3959" w:rsidRPr="00140061" w:rsidRDefault="009A3959" w:rsidP="009A3959">
      <w:pPr>
        <w:rPr>
          <w:rFonts w:ascii="Calibri" w:eastAsia="Calibri" w:hAnsi="Calibri" w:cs="Times New Roman"/>
          <w:b/>
        </w:rPr>
      </w:pPr>
      <w:r w:rsidRPr="00140061">
        <w:rPr>
          <w:rFonts w:ascii="Calibri" w:eastAsia="Calibri" w:hAnsi="Calibri" w:cs="Times New Roman"/>
          <w:b/>
        </w:rPr>
        <w:t>Cochrane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[mh hypertension]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hypertens*:ti,ab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((elevat* or high or increas*) near/3 blood next pressur*):ti,ab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#1 or #2 or #3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[mh thiazides]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(thiazide* or bendrofluazide or bendroflumethazide or aprinox or neo-naclex or chlorthalidone or chlortalidone or hygroton or cyclopenthiazide or navidrex or indapamide or natrilix or metolazone or xipamide or diurexan or hydrochlorthiazide or hydrochlorothiazide or neo-naclex-k):ti,ab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[mh "calcium channel blockers"]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(calcium near/3 (block* or inhibit* or antagonist*)):ti,ab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(diltiazem or optil or tildiem or adizem or angitil or calcicard or dilcardia or dilzem or slozem or viazem or zemtard or verapamil or zolvera or cordilox or securon or univer or verapress or vertab):ti,ab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(amlodipine or amlostin or istin or exforge or felodipine or plendil or lacidipine or motens or lercanidipine or zanidip or nicardipine or cardene or nifedipine or adalat or nimodipine or nimotop or coracten or adipine or fortipine or tensipine or valni or nifedipress):ti,ab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[mh "adrenergic beta-antagonists"]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(propranolol or angilol or inderal-la or half-inderal or inderal or bedranol or syprol or prograne or slo-pro or acebutolol or sectral or atenolol or tenormin or bisoprolol or cardicor or emcor or carvedilol or eucardic or celiprolol or celectol or co-tenidone or tenoret or tenoretic or labetalol or trandate or metoprolol or betaloc or lopresor or nadolol or corgard or nebivolol or nebilet or hypoloc or oxprenolol or trasicor or slow-trasicor or pindolol or visken or viskaldix or timolol or betim):ti,ab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((beta or b) near/3 (block* or antagonist*)):ti,ab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[mh "angiotensin ii type 1 receptor blockers"]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[mh "angiotensin ii type 2 receptor blockers"]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((angiotensin near/3 (receptor* near/2 (antagonist* or blocker*))) or arb or arbs):ti,ab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(candesartan or amias or eprosartan or teveten or irbesartan or aprovel or coaprovel or losartan or cozaar or cozaar-comp or olmesartan or olmetec or sevikar or telmisartan or micardis or valsartan or diovan or co-diovan or azilsartan or edarbi):ti,ab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[mh "angiotensin-converting enzyme inhibitors"]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((ace or acei or ((angiotensin next converting near/2 enzyme*) or ace or kininase)) near/2 (inhibit* or antagonist*)):ti,ab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(captopril or ecopace or kaplon or capoten or co-zidocapt or capto-co or capozide or cilazapril or vascace or enalapril or ednyt or innovace or innozide or fosinopril or imidapril or tanatril or lisinopril or zestril or carace or zestoretic or moexipril or perdix or perindopril or coversyl or quinapril or quinil or accupro or accuretic or ramipril or tritace or triapin or trandolapril or gopten or tarka):ti,ab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[mh "antihypertensive agents"]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(antihypertens* near/2 (drug* or agent* or treat* or therap* or intervention*)):ti,ab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{or #5-#22}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(deprescri* or de-prescri*):ti,ab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(stop near/3 (criteria or criterion or rule or standard or benchmark or bench mark or decision* or take or taking)):ti,ab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(discontinu* or withdraw* or cessat* or down-titrat* or step-down or "step down") .ti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((discontinu* or withdraw* or cessat* or down-titrat* or step-down or "step down" or stop* or cease* or taper*) near/2 (dose* or drug* or treatment* or therap* or medicat* or intervention*)):ti,ab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[mh ^polypharmacy]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polypharmacy:ti,ab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[mh ^"medication adherence"]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[mh ^"treatment refusal"]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(adheren* or nonadheren* or non-adheren* or non next adheren* or complian* or noncomplian* or non-complian* or non next complian*):ti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((adheren* or nonadheren* or non-adheren* or non next adheren* or complian* or noncomplian* or non-complian* or non next complian* or persist*) near/2 (patient* or participant* or dose* or drug* or treatment* or therap* or medicat* or intervention*)):ti,ab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{or #24-#33}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[mh "adrenergic alpha-antagonists"]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(doxazosin or cardura or indoramin or baratol or prazosin or hypovase or terazosin or </w:t>
            </w:r>
            <w:r w:rsidRPr="002B085D">
              <w:lastRenderedPageBreak/>
              <w:t xml:space="preserve">hytrin):ti,ab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#23 or #35 or #36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Pr="002B085D" w:rsidRDefault="009A3959" w:rsidP="00FA6D01">
            <w:pPr>
              <w:pStyle w:val="TableTextLeft"/>
            </w:pPr>
            <w:r w:rsidRPr="002B085D">
              <w:t xml:space="preserve">#4 and #37 </w:t>
            </w:r>
          </w:p>
        </w:tc>
      </w:tr>
      <w:tr w:rsidR="009A3959" w:rsidRPr="00140061" w:rsidTr="00FA6D01">
        <w:tc>
          <w:tcPr>
            <w:tcW w:w="1024" w:type="dxa"/>
          </w:tcPr>
          <w:p w:rsidR="009A3959" w:rsidRPr="00140061" w:rsidRDefault="009A3959" w:rsidP="00FA6D01">
            <w:pPr>
              <w:numPr>
                <w:ilvl w:val="0"/>
                <w:numId w:val="73"/>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t>#38 and #34</w:t>
            </w:r>
          </w:p>
        </w:tc>
      </w:tr>
      <w:tr w:rsidR="009A3959" w:rsidRPr="00140061" w:rsidTr="00FA6D01">
        <w:tc>
          <w:tcPr>
            <w:tcW w:w="1024" w:type="dxa"/>
          </w:tcPr>
          <w:p w:rsidR="009A3959" w:rsidRPr="00140061" w:rsidRDefault="009A3959" w:rsidP="00FA6D01">
            <w:pPr>
              <w:tabs>
                <w:tab w:val="left" w:pos="340"/>
              </w:tabs>
              <w:spacing w:before="40" w:after="20"/>
              <w:ind w:left="17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9A3959" w:rsidRPr="009A3959" w:rsidRDefault="009A3959" w:rsidP="009A3959">
      <w:pPr>
        <w:pStyle w:val="AppMinorSubHead"/>
      </w:pPr>
      <w:bookmarkStart w:id="49" w:name="_Ref438476112"/>
      <w:r w:rsidRPr="009A3959">
        <w:t>Stopping treatment: bisphosphonates</w:t>
      </w:r>
      <w:bookmarkEnd w:id="49"/>
    </w:p>
    <w:p w:rsidR="009A3959" w:rsidRPr="00637917" w:rsidRDefault="00074D3D" w:rsidP="00074D3D">
      <w:pPr>
        <w:pStyle w:val="Bullet1"/>
      </w:pPr>
      <w:r w:rsidRPr="00637917">
        <w:t>What are the effects of stopping common drug treatments (drugs for osteoporosis)?</w:t>
      </w:r>
    </w:p>
    <w:p w:rsidR="009A3959" w:rsidRPr="00140061" w:rsidRDefault="009A3959" w:rsidP="009A3959">
      <w:pPr>
        <w:rPr>
          <w:rFonts w:ascii="Calibri" w:eastAsia="Calibri" w:hAnsi="Calibri" w:cs="Times New Roman"/>
          <w:b/>
        </w:rPr>
      </w:pPr>
      <w:r w:rsidRPr="00637917">
        <w:rPr>
          <w:rFonts w:ascii="Calibri" w:eastAsia="Calibri" w:hAnsi="Calibri" w:cs="Times New Roman"/>
          <w:b/>
        </w:rPr>
        <w:t>Medline</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3A5631" w:rsidRDefault="009A3959" w:rsidP="00FA6D01">
            <w:pPr>
              <w:pStyle w:val="TableTextLeft"/>
            </w:pPr>
            <w:r w:rsidRPr="003A5631">
              <w:t>diphosphonates/</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3A5631" w:rsidRDefault="009A3959" w:rsidP="00FA6D01">
            <w:pPr>
              <w:pStyle w:val="TableTextLeft"/>
            </w:pPr>
            <w:r w:rsidRPr="003A5631">
              <w:t>alendronate/</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3A5631" w:rsidRDefault="009A3959" w:rsidP="00FA6D01">
            <w:pPr>
              <w:pStyle w:val="TableTextLeft"/>
            </w:pPr>
            <w:r w:rsidRPr="003A5631">
              <w:t>etidronic acid/</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3A5631" w:rsidRDefault="009A3959" w:rsidP="00FA6D01">
            <w:pPr>
              <w:pStyle w:val="TableTextLeft"/>
            </w:pPr>
            <w:r w:rsidRPr="003A5631">
              <w:t>clodronic acid/</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3A5631" w:rsidRDefault="009A3959" w:rsidP="00FA6D01">
            <w:pPr>
              <w:pStyle w:val="TableTextLeft"/>
            </w:pPr>
            <w:r w:rsidRPr="003A5631">
              <w:t>bone density conservation agents/</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3A5631" w:rsidRDefault="009A3959" w:rsidP="00FA6D01">
            <w:pPr>
              <w:pStyle w:val="TableTextLeft"/>
            </w:pPr>
            <w:r w:rsidRPr="003A5631">
              <w:t>raloxifene/</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3A5631" w:rsidRDefault="009A3959" w:rsidP="00FA6D01">
            <w:pPr>
              <w:pStyle w:val="TableTextLeft"/>
            </w:pPr>
            <w:r w:rsidRPr="003A5631">
              <w:t>teriparatide/</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3A5631" w:rsidRDefault="009A3959" w:rsidP="00FA6D01">
            <w:pPr>
              <w:pStyle w:val="TableTextLeft"/>
            </w:pPr>
            <w:r w:rsidRPr="003A5631">
              <w:t>(bisphosphonate* or diphosphonate*).ti,ab.</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3A5631" w:rsidRDefault="009A3959" w:rsidP="00FA6D01">
            <w:pPr>
              <w:pStyle w:val="TableTextLeft"/>
            </w:pPr>
            <w:r w:rsidRPr="003A5631">
              <w:t>(alendronate or alendronic or fosamax or fosavance or etidronate or didronel or etidronic or risedronate or risedronic or actonel or ibandronate or ibandronic or bondronat or bonviva).ti,ab.</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3A5631" w:rsidRDefault="009A3959" w:rsidP="00FA6D01">
            <w:pPr>
              <w:pStyle w:val="TableTextLeft"/>
            </w:pPr>
            <w:r w:rsidRPr="003A5631">
              <w:t>(clodronate or clodronic or bonefos or clasteon or loron or zoledronate or zoledronic or aclasta or zometa or pamidronate or aredia or denosumab or prolia or xgeva).ti,ab.</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3A5631" w:rsidRDefault="009A3959" w:rsidP="00FA6D01">
            <w:pPr>
              <w:pStyle w:val="TableTextLeft"/>
            </w:pPr>
            <w:r w:rsidRPr="003A5631">
              <w:t>(raloxifene or evista or strontium ranelate or protelos or teriparatide or forsteo or forteo).ti,ab.</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rsidRPr="003A5631">
              <w:t>or/1-11</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C65E89" w:rsidRDefault="009A3959" w:rsidP="00FA6D01">
            <w:pPr>
              <w:pStyle w:val="TableTextLeft"/>
            </w:pPr>
            <w:r w:rsidRPr="00C65E89">
              <w:t>(deprescri* or de-prescri*).ti,ab.</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C65E89" w:rsidRDefault="009A3959" w:rsidP="00FA6D01">
            <w:pPr>
              <w:pStyle w:val="TableTextLeft"/>
            </w:pPr>
            <w:r w:rsidRPr="00C65E89">
              <w:t>(stop* adj3 (criteria or criterion or rule* or standard* or benchmark* or bench mark* or decision* or take or taking)).ti,ab.</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C65E89" w:rsidRDefault="009A3959" w:rsidP="00FA6D01">
            <w:pPr>
              <w:pStyle w:val="TableTextLeft"/>
            </w:pPr>
            <w:r w:rsidRPr="00C65E89">
              <w:t>(discontinu* or withdraw* or cessat* or down-titrat* or step-down or "step down").ti.</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C65E89" w:rsidRDefault="009A3959" w:rsidP="00FA6D01">
            <w:pPr>
              <w:pStyle w:val="TableTextLeft"/>
            </w:pPr>
            <w:r w:rsidRPr="00C65E89">
              <w:t>((discontinu* or withdraw* or cessat* or down-titrat* or step-down or "step down" or stop* or cease* or taper*) adj2 (dose* or drug* or treatment* or therap* or medicat* or intervention* or group* or arm*)).ti,ab.</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C65E89" w:rsidRDefault="009A3959" w:rsidP="00FA6D01">
            <w:pPr>
              <w:pStyle w:val="TableTextLeft"/>
            </w:pPr>
            <w:r w:rsidRPr="00C65E89">
              <w:t>polypharmacy/</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C65E89" w:rsidRDefault="009A3959" w:rsidP="00FA6D01">
            <w:pPr>
              <w:pStyle w:val="TableTextLeft"/>
            </w:pPr>
            <w:r w:rsidRPr="00C65E89">
              <w:t>polypharmacy.ti,ab.</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Pr="00C65E89" w:rsidRDefault="009A3959" w:rsidP="00FA6D01">
            <w:pPr>
              <w:pStyle w:val="TableTextLeft"/>
            </w:pPr>
            <w:r w:rsidRPr="00C65E89">
              <w:t>or/</w:t>
            </w:r>
            <w:r>
              <w:t>13</w:t>
            </w:r>
            <w:r w:rsidRPr="00C65E89">
              <w:t>-</w:t>
            </w:r>
            <w:r>
              <w:t>1</w:t>
            </w:r>
            <w:r w:rsidRPr="00C65E89">
              <w:t>8</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t>1</w:t>
            </w:r>
            <w:r w:rsidRPr="00C65E89">
              <w:t xml:space="preserve">2 and </w:t>
            </w:r>
            <w:r>
              <w:t>1</w:t>
            </w:r>
            <w:r w:rsidRPr="00C65E89">
              <w:t>9</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Pr>
                <w:rFonts w:ascii="Calibri" w:eastAsia="Calibri" w:hAnsi="Calibri" w:cs="Times New Roman"/>
              </w:rPr>
              <w:t>20 not 21</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Pr>
                <w:rFonts w:ascii="Calibri" w:eastAsia="Calibri" w:hAnsi="Calibri" w:cs="Times New Roman"/>
              </w:rPr>
              <w:t>Limit 22 to English language</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vAlign w:val="bottom"/>
          </w:tcPr>
          <w:p w:rsidR="009A3959" w:rsidRDefault="009A3959" w:rsidP="00FA6D01">
            <w:pPr>
              <w:pStyle w:val="TableTextLeft"/>
              <w:rPr>
                <w:rFonts w:ascii="Calibri" w:eastAsia="Calibri" w:hAnsi="Calibri" w:cs="Times New Roman"/>
              </w:rPr>
            </w:pPr>
            <w:r w:rsidRPr="00EB4F59">
              <w:rPr>
                <w:rFonts w:ascii="Calibri" w:eastAsia="Calibri" w:hAnsi="Calibri" w:cs="Times New Roman"/>
              </w:rPr>
              <w:t xml:space="preserve">Study filters </w:t>
            </w:r>
            <w:r>
              <w:rPr>
                <w:rFonts w:ascii="Calibri" w:eastAsia="Calibri" w:hAnsi="Calibri" w:cs="Times New Roman"/>
              </w:rPr>
              <w:t>RCT</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_Ref431818589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A.3.2</w:t>
            </w:r>
            <w:r>
              <w:rPr>
                <w:rFonts w:ascii="Calibri" w:eastAsia="Calibri" w:hAnsi="Calibri" w:cs="Times New Roman"/>
              </w:rPr>
              <w:fldChar w:fldCharType="end"/>
            </w:r>
            <w:r w:rsidRPr="00EB4F59">
              <w:rPr>
                <w:rFonts w:ascii="Calibri" w:eastAsia="Calibri" w:hAnsi="Calibri" w:cs="Times New Roman"/>
              </w:rPr>
              <w:t xml:space="preserve">) or </w:t>
            </w:r>
            <w:r>
              <w:rPr>
                <w:rFonts w:ascii="Calibri" w:eastAsia="Calibri" w:hAnsi="Calibri" w:cs="Times New Roman"/>
              </w:rPr>
              <w:t>SR</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_Ref431818615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A.3.3</w:t>
            </w:r>
            <w:r>
              <w:rPr>
                <w:rFonts w:ascii="Calibri" w:eastAsia="Calibri" w:hAnsi="Calibri" w:cs="Times New Roman"/>
              </w:rPr>
              <w:fldChar w:fldCharType="end"/>
            </w:r>
            <w:r w:rsidRPr="00EB4F59">
              <w:rPr>
                <w:rFonts w:ascii="Calibri" w:eastAsia="Calibri" w:hAnsi="Calibri" w:cs="Times New Roman"/>
              </w:rPr>
              <w:t>) or</w:t>
            </w:r>
            <w:r>
              <w:rPr>
                <w:rFonts w:ascii="Calibri" w:eastAsia="Calibri" w:hAnsi="Calibri" w:cs="Times New Roman"/>
              </w:rPr>
              <w:t xml:space="preserve"> OBS</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_Ref440964321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A.3.7</w:t>
            </w:r>
            <w:r>
              <w:rPr>
                <w:rFonts w:ascii="Calibri" w:eastAsia="Calibri" w:hAnsi="Calibri" w:cs="Times New Roman"/>
              </w:rPr>
              <w:fldChar w:fldCharType="end"/>
            </w:r>
            <w:r>
              <w:rPr>
                <w:rFonts w:ascii="Calibri" w:eastAsia="Calibri" w:hAnsi="Calibri" w:cs="Times New Roman"/>
              </w:rPr>
              <w:t>)</w:t>
            </w:r>
          </w:p>
        </w:tc>
      </w:tr>
      <w:tr w:rsidR="009A3959" w:rsidRPr="00140061" w:rsidTr="00FA6D01">
        <w:tc>
          <w:tcPr>
            <w:tcW w:w="1024" w:type="dxa"/>
          </w:tcPr>
          <w:p w:rsidR="009A3959" w:rsidRPr="00140061" w:rsidRDefault="009A3959" w:rsidP="00FA6D01">
            <w:pPr>
              <w:numPr>
                <w:ilvl w:val="0"/>
                <w:numId w:val="75"/>
              </w:numPr>
              <w:tabs>
                <w:tab w:val="left" w:pos="340"/>
              </w:tabs>
              <w:spacing w:before="40" w:after="20"/>
              <w:rPr>
                <w:rFonts w:ascii="Calibri" w:eastAsia="Calibri" w:hAnsi="Calibri" w:cs="Arial"/>
                <w:sz w:val="20"/>
                <w:szCs w:val="20"/>
              </w:rPr>
            </w:pPr>
          </w:p>
        </w:tc>
        <w:tc>
          <w:tcPr>
            <w:tcW w:w="7938" w:type="dxa"/>
            <w:vAlign w:val="bottom"/>
          </w:tcPr>
          <w:p w:rsidR="009A3959" w:rsidRPr="00EB4F59" w:rsidRDefault="009A3959" w:rsidP="00FA6D01">
            <w:pPr>
              <w:pStyle w:val="TableTextLeft"/>
              <w:rPr>
                <w:rFonts w:ascii="Calibri" w:eastAsia="Calibri" w:hAnsi="Calibri" w:cs="Times New Roman"/>
              </w:rPr>
            </w:pPr>
            <w:r>
              <w:rPr>
                <w:rFonts w:ascii="Calibri" w:eastAsia="Calibri" w:hAnsi="Calibri" w:cs="Times New Roman"/>
              </w:rPr>
              <w:t>23 and 24</w:t>
            </w:r>
          </w:p>
        </w:tc>
      </w:tr>
      <w:tr w:rsidR="009A3959" w:rsidRPr="00140061" w:rsidTr="00FA6D01">
        <w:tc>
          <w:tcPr>
            <w:tcW w:w="1024" w:type="dxa"/>
          </w:tcPr>
          <w:p w:rsidR="009A3959" w:rsidRPr="00140061" w:rsidRDefault="009A3959" w:rsidP="00FA6D01">
            <w:pPr>
              <w:tabs>
                <w:tab w:val="left" w:pos="340"/>
              </w:tabs>
              <w:spacing w:before="40" w:after="20"/>
              <w:ind w:left="170"/>
              <w:rPr>
                <w:rFonts w:ascii="Calibri" w:eastAsia="Calibri" w:hAnsi="Calibri" w:cs="Arial"/>
                <w:sz w:val="20"/>
                <w:szCs w:val="20"/>
              </w:rPr>
            </w:pPr>
          </w:p>
        </w:tc>
        <w:tc>
          <w:tcPr>
            <w:tcW w:w="7938" w:type="dxa"/>
            <w:vAlign w:val="bottom"/>
          </w:tcPr>
          <w:p w:rsidR="009A3959" w:rsidRPr="00EB4F59" w:rsidRDefault="009A3959" w:rsidP="00FA6D01">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9A3959" w:rsidRPr="00140061" w:rsidRDefault="009A3959" w:rsidP="009A3959">
      <w:pPr>
        <w:rPr>
          <w:rFonts w:ascii="Calibri" w:eastAsia="Calibri" w:hAnsi="Calibri" w:cs="Times New Roman"/>
          <w:b/>
        </w:rPr>
      </w:pPr>
      <w:r w:rsidRPr="00140061">
        <w:rPr>
          <w:rFonts w:ascii="Calibri" w:eastAsia="Calibri" w:hAnsi="Calibri" w:cs="Times New Roman"/>
          <w:b/>
        </w:rPr>
        <w:t>Embase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A41171" w:rsidRDefault="009A3959" w:rsidP="00FA6D01">
            <w:pPr>
              <w:pStyle w:val="TableTextLeft"/>
            </w:pPr>
            <w:r w:rsidRPr="00A41171">
              <w:t>*bisphosphonic acid derivative/ or *alendronic acid/ or *alendronic acid plus alfacalcidol/ or *alendronic acid plus colecalciferol/ or *etidronic acid/ or *ibandronic acid/ or *risedronic acid/</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A41171" w:rsidRDefault="009A3959" w:rsidP="00FA6D01">
            <w:pPr>
              <w:pStyle w:val="TableTextLeft"/>
            </w:pPr>
            <w:r w:rsidRPr="00A41171">
              <w:t>*clodronic acid/ or *pamidronic acid/ or *zoledronic acid/</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A41171" w:rsidRDefault="009A3959" w:rsidP="00FA6D01">
            <w:pPr>
              <w:pStyle w:val="TableTextLeft"/>
            </w:pPr>
            <w:r w:rsidRPr="00A41171">
              <w:t>*raloxifene/</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A41171" w:rsidRDefault="009A3959" w:rsidP="00FA6D01">
            <w:pPr>
              <w:pStyle w:val="TableTextLeft"/>
            </w:pPr>
            <w:r w:rsidRPr="00A41171">
              <w:t>*strontium ranelate/</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A41171" w:rsidRDefault="009A3959" w:rsidP="00FA6D01">
            <w:pPr>
              <w:pStyle w:val="TableTextLeft"/>
            </w:pPr>
            <w:r w:rsidRPr="00A41171">
              <w:t>*"parathyroid hormone[1-34]"/</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A41171" w:rsidRDefault="009A3959" w:rsidP="00FA6D01">
            <w:pPr>
              <w:pStyle w:val="TableTextLeft"/>
            </w:pPr>
            <w:r w:rsidRPr="00A41171">
              <w:t>*bone density conservation agent/</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A41171" w:rsidRDefault="009A3959" w:rsidP="00FA6D01">
            <w:pPr>
              <w:pStyle w:val="TableTextLeft"/>
            </w:pPr>
            <w:r w:rsidRPr="00A41171">
              <w:t>*denosumab/</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A41171" w:rsidRDefault="009A3959" w:rsidP="00FA6D01">
            <w:pPr>
              <w:pStyle w:val="TableTextLeft"/>
            </w:pPr>
            <w:r w:rsidRPr="00A41171">
              <w:t>(bisphosphonate* or diphosphonate*).ti,ab.</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A41171" w:rsidRDefault="009A3959" w:rsidP="00FA6D01">
            <w:pPr>
              <w:pStyle w:val="TableTextLeft"/>
            </w:pPr>
            <w:r w:rsidRPr="00A41171">
              <w:t>(alendronate or alendronic or fosamax or fosavance or etidronate or didronel or etidronic or risedronate or risedronic or actonel or ibandronate or ibandronic or bondronat or bonviva).ti,ab.</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A41171" w:rsidRDefault="009A3959" w:rsidP="00FA6D01">
            <w:pPr>
              <w:pStyle w:val="TableTextLeft"/>
            </w:pPr>
            <w:r w:rsidRPr="00A41171">
              <w:t>(clodronate or clodronic or bonefos or clasteon or loron or zoledronate or zoledronic or aclasta or zometa or pamidronate or aredia or denosumab or prolia or xgeva).ti,ab.</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A41171" w:rsidRDefault="009A3959" w:rsidP="00FA6D01">
            <w:pPr>
              <w:pStyle w:val="TableTextLeft"/>
            </w:pPr>
            <w:r w:rsidRPr="00A41171">
              <w:t>(raloxifene or evista or strontium ranelate or protelos or teriparatide or forsteo or forteo).ti,ab.</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rsidRPr="00A41171">
              <w:t>or/1-11</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530B2B" w:rsidRDefault="009A3959" w:rsidP="00FA6D01">
            <w:pPr>
              <w:pStyle w:val="TableTextLeft"/>
            </w:pPr>
            <w:r w:rsidRPr="00530B2B">
              <w:t>(deprescri* or de-prescri*).ti,ab.</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530B2B" w:rsidRDefault="009A3959" w:rsidP="00FA6D01">
            <w:pPr>
              <w:pStyle w:val="TableTextLeft"/>
            </w:pPr>
            <w:r w:rsidRPr="00530B2B">
              <w:t>(stop* adj3 (criteria or criterion or rule* or standard* or benchmark* or bench mark* or decision* or take or taking)).ti,ab.</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530B2B" w:rsidRDefault="009A3959" w:rsidP="00FA6D01">
            <w:pPr>
              <w:pStyle w:val="TableTextLeft"/>
            </w:pPr>
            <w:r w:rsidRPr="00530B2B">
              <w:t>(discontinu* or withdraw* or cessat* or down-titrat* or step-down or "step down").ti.</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530B2B" w:rsidRDefault="009A3959" w:rsidP="00FA6D01">
            <w:pPr>
              <w:pStyle w:val="TableTextLeft"/>
            </w:pPr>
            <w:r w:rsidRPr="00530B2B">
              <w:t>((discontinu* or withdraw* or cessat* or down-titrat* or step-down or "step down" or stop* or cease* or taper*) adj2 (dose* or drug* or treatment* or therap* or medicat* or intervention* or group* or arm*)).ti,ab.</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530B2B" w:rsidRDefault="009A3959" w:rsidP="00FA6D01">
            <w:pPr>
              <w:pStyle w:val="TableTextLeft"/>
            </w:pPr>
            <w:r w:rsidRPr="00530B2B">
              <w:t>*polypharmacy/</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530B2B" w:rsidRDefault="009A3959" w:rsidP="00FA6D01">
            <w:pPr>
              <w:pStyle w:val="TableTextLeft"/>
            </w:pPr>
            <w:r w:rsidRPr="00530B2B">
              <w:t>polypharmacy.ti,ab.</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Pr="00530B2B" w:rsidRDefault="009A3959" w:rsidP="00FA6D01">
            <w:pPr>
              <w:pStyle w:val="TableTextLeft"/>
            </w:pPr>
            <w:r w:rsidRPr="00530B2B">
              <w:t>or/</w:t>
            </w:r>
            <w:r>
              <w:t>13</w:t>
            </w:r>
            <w:r w:rsidRPr="00530B2B">
              <w:t>-</w:t>
            </w:r>
            <w:r>
              <w:t>18</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t>12</w:t>
            </w:r>
            <w:r w:rsidRPr="00530B2B">
              <w:t xml:space="preserve"> and </w:t>
            </w:r>
            <w:r>
              <w:t>19</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Pr>
                <w:rFonts w:ascii="Calibri" w:eastAsia="Calibri" w:hAnsi="Calibri" w:cs="Times New Roman"/>
              </w:rPr>
              <w:t>20 not 21</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vAlign w:val="bottom"/>
          </w:tcPr>
          <w:p w:rsidR="009A3959" w:rsidRPr="00140061" w:rsidRDefault="009A3959" w:rsidP="00FA6D01">
            <w:pPr>
              <w:pStyle w:val="TableTextLeft"/>
              <w:rPr>
                <w:rFonts w:ascii="Calibri" w:eastAsia="Calibri" w:hAnsi="Calibri" w:cs="Times New Roman"/>
              </w:rPr>
            </w:pPr>
            <w:r>
              <w:rPr>
                <w:rFonts w:ascii="Calibri" w:eastAsia="Calibri" w:hAnsi="Calibri" w:cs="Times New Roman"/>
              </w:rPr>
              <w:t>Limit 22 to English language</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vAlign w:val="bottom"/>
          </w:tcPr>
          <w:p w:rsidR="009A3959" w:rsidRDefault="009A3959" w:rsidP="00FA6D01">
            <w:pPr>
              <w:pStyle w:val="TableTextLeft"/>
              <w:rPr>
                <w:rFonts w:ascii="Calibri" w:eastAsia="Calibri" w:hAnsi="Calibri" w:cs="Times New Roman"/>
              </w:rPr>
            </w:pPr>
            <w:r w:rsidRPr="00EB4F59">
              <w:rPr>
                <w:rFonts w:ascii="Calibri" w:eastAsia="Calibri" w:hAnsi="Calibri" w:cs="Times New Roman"/>
              </w:rPr>
              <w:t xml:space="preserve">Study filters </w:t>
            </w:r>
            <w:r>
              <w:rPr>
                <w:rFonts w:ascii="Calibri" w:eastAsia="Calibri" w:hAnsi="Calibri" w:cs="Times New Roman"/>
              </w:rPr>
              <w:t>RCT</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_Ref431818589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A.3.2</w:t>
            </w:r>
            <w:r>
              <w:rPr>
                <w:rFonts w:ascii="Calibri" w:eastAsia="Calibri" w:hAnsi="Calibri" w:cs="Times New Roman"/>
              </w:rPr>
              <w:fldChar w:fldCharType="end"/>
            </w:r>
            <w:r w:rsidRPr="00EB4F59">
              <w:rPr>
                <w:rFonts w:ascii="Calibri" w:eastAsia="Calibri" w:hAnsi="Calibri" w:cs="Times New Roman"/>
              </w:rPr>
              <w:t xml:space="preserve">) or </w:t>
            </w:r>
            <w:r>
              <w:rPr>
                <w:rFonts w:ascii="Calibri" w:eastAsia="Calibri" w:hAnsi="Calibri" w:cs="Times New Roman"/>
              </w:rPr>
              <w:t>SR</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_Ref431818615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A.3.3</w:t>
            </w:r>
            <w:r>
              <w:rPr>
                <w:rFonts w:ascii="Calibri" w:eastAsia="Calibri" w:hAnsi="Calibri" w:cs="Times New Roman"/>
              </w:rPr>
              <w:fldChar w:fldCharType="end"/>
            </w:r>
            <w:r w:rsidRPr="00EB4F59">
              <w:rPr>
                <w:rFonts w:ascii="Calibri" w:eastAsia="Calibri" w:hAnsi="Calibri" w:cs="Times New Roman"/>
              </w:rPr>
              <w:t>) or</w:t>
            </w:r>
            <w:r>
              <w:rPr>
                <w:rFonts w:ascii="Calibri" w:eastAsia="Calibri" w:hAnsi="Calibri" w:cs="Times New Roman"/>
              </w:rPr>
              <w:t xml:space="preserve"> OBS</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_Ref440964321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A.3.7</w:t>
            </w:r>
            <w:r>
              <w:rPr>
                <w:rFonts w:ascii="Calibri" w:eastAsia="Calibri" w:hAnsi="Calibri" w:cs="Times New Roman"/>
              </w:rPr>
              <w:fldChar w:fldCharType="end"/>
            </w:r>
            <w:r>
              <w:rPr>
                <w:rFonts w:ascii="Calibri" w:eastAsia="Calibri" w:hAnsi="Calibri" w:cs="Times New Roman"/>
              </w:rPr>
              <w:t>)</w:t>
            </w:r>
          </w:p>
        </w:tc>
      </w:tr>
      <w:tr w:rsidR="009A3959" w:rsidRPr="00140061" w:rsidTr="00FA6D01">
        <w:tc>
          <w:tcPr>
            <w:tcW w:w="1024" w:type="dxa"/>
          </w:tcPr>
          <w:p w:rsidR="009A3959" w:rsidRPr="00140061" w:rsidRDefault="009A3959" w:rsidP="00FA6D01">
            <w:pPr>
              <w:numPr>
                <w:ilvl w:val="0"/>
                <w:numId w:val="76"/>
              </w:numPr>
              <w:tabs>
                <w:tab w:val="left" w:pos="340"/>
              </w:tabs>
              <w:spacing w:before="40" w:after="20"/>
              <w:rPr>
                <w:rFonts w:ascii="Calibri" w:eastAsia="Calibri" w:hAnsi="Calibri" w:cs="Arial"/>
                <w:sz w:val="20"/>
                <w:szCs w:val="20"/>
              </w:rPr>
            </w:pPr>
          </w:p>
        </w:tc>
        <w:tc>
          <w:tcPr>
            <w:tcW w:w="7938" w:type="dxa"/>
            <w:vAlign w:val="bottom"/>
          </w:tcPr>
          <w:p w:rsidR="009A3959" w:rsidRPr="00EB4F59" w:rsidRDefault="009A3959" w:rsidP="00FA6D01">
            <w:pPr>
              <w:pStyle w:val="TableTextLeft"/>
              <w:rPr>
                <w:rFonts w:ascii="Calibri" w:eastAsia="Calibri" w:hAnsi="Calibri" w:cs="Times New Roman"/>
              </w:rPr>
            </w:pPr>
            <w:r>
              <w:rPr>
                <w:rFonts w:ascii="Calibri" w:eastAsia="Calibri" w:hAnsi="Calibri" w:cs="Times New Roman"/>
              </w:rPr>
              <w:t>23 and 24</w:t>
            </w:r>
          </w:p>
        </w:tc>
      </w:tr>
      <w:tr w:rsidR="009A3959" w:rsidRPr="00140061" w:rsidTr="00FA6D01">
        <w:tc>
          <w:tcPr>
            <w:tcW w:w="1024" w:type="dxa"/>
          </w:tcPr>
          <w:p w:rsidR="009A3959" w:rsidRPr="00140061" w:rsidRDefault="009A3959" w:rsidP="00FA6D01">
            <w:pPr>
              <w:tabs>
                <w:tab w:val="left" w:pos="340"/>
              </w:tabs>
              <w:spacing w:before="40" w:after="20"/>
              <w:ind w:left="170"/>
              <w:rPr>
                <w:rFonts w:ascii="Calibri" w:eastAsia="Calibri" w:hAnsi="Calibri" w:cs="Arial"/>
                <w:sz w:val="20"/>
                <w:szCs w:val="20"/>
              </w:rPr>
            </w:pPr>
          </w:p>
        </w:tc>
        <w:tc>
          <w:tcPr>
            <w:tcW w:w="7938" w:type="dxa"/>
            <w:vAlign w:val="bottom"/>
          </w:tcPr>
          <w:p w:rsidR="009A3959" w:rsidRPr="00EB4F59" w:rsidRDefault="009A3959" w:rsidP="00FA6D01">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9A3959" w:rsidRPr="00140061" w:rsidRDefault="009A3959" w:rsidP="009A3959">
      <w:pPr>
        <w:rPr>
          <w:rFonts w:ascii="Calibri" w:eastAsia="Calibri" w:hAnsi="Calibri" w:cs="Times New Roman"/>
          <w:b/>
        </w:rPr>
      </w:pPr>
      <w:r w:rsidRPr="00140061">
        <w:rPr>
          <w:rFonts w:ascii="Calibri" w:eastAsia="Calibri" w:hAnsi="Calibri" w:cs="Times New Roman"/>
          <w:b/>
        </w:rPr>
        <w:t>Cochrane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[mh ^diphosphonates]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[mh ^alendronate]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[mh ^"etidronic acid"]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[mh ^"clodronic acid"]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[mh ^"bone density conservation agents"]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[mh ^raloxifene]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[mh ^teriparatide]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(bisphosphonate* or diphosphonate*):ti,ab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(alendronate or alendronic or fosamax or fosavance or etidronate or didronel or etidronic or risedronate or risedronic or actonel or ibandronate or ibandronic or bondronat or bonviva):ti,ab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(clodronate or clodronic or bonefos or clasteon or loron or zoledronate or zoledronic or aclasta or zometa or pamidronate or aredia or denosumab or prolia or xgeva):ti,ab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(raloxifene or evista or strontium ranelate or protelos or teriparatide or forsteo or forteo):ti,ab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{or #1-#11}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(deprescri* or de-prescri*):ti,ab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(stop* near/3 (criteria or criterion or rule* or standard* or benchmark* or bench next mark* or decision* or take or taking)):ti,ab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(discontinu* or withdraw* or cessat* or down-titrat* or step-down or "step down"):ti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((discontinu* or withdraw* or cessat* or down-titrat* or step-down or "step down" or stop* or cease* or taper*) near/2 (dose* or drug* or treatment* or therap* or medicat* or intervention* or group* or arm*)):ti,ab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[mh ^polypharmacy]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polypharmacy:ti,ab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Pr="000B1A5E" w:rsidRDefault="009A3959" w:rsidP="00FA6D01">
            <w:pPr>
              <w:pStyle w:val="TableTextLeft"/>
            </w:pPr>
            <w:r w:rsidRPr="000B1A5E">
              <w:t xml:space="preserve">{or #13-#18} </w:t>
            </w:r>
          </w:p>
        </w:tc>
      </w:tr>
      <w:tr w:rsidR="009A3959" w:rsidRPr="00140061" w:rsidTr="00FA6D01">
        <w:tc>
          <w:tcPr>
            <w:tcW w:w="1024" w:type="dxa"/>
          </w:tcPr>
          <w:p w:rsidR="009A3959" w:rsidRPr="00140061" w:rsidRDefault="009A3959" w:rsidP="00FA6D01">
            <w:pPr>
              <w:numPr>
                <w:ilvl w:val="0"/>
                <w:numId w:val="74"/>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t>#12 and #19</w:t>
            </w:r>
          </w:p>
        </w:tc>
      </w:tr>
      <w:tr w:rsidR="009A3959" w:rsidRPr="00140061" w:rsidTr="00FA6D01">
        <w:tc>
          <w:tcPr>
            <w:tcW w:w="1024" w:type="dxa"/>
          </w:tcPr>
          <w:p w:rsidR="009A3959" w:rsidRPr="00140061" w:rsidRDefault="009A3959" w:rsidP="00FA6D01">
            <w:pPr>
              <w:tabs>
                <w:tab w:val="left" w:pos="340"/>
              </w:tabs>
              <w:spacing w:before="40" w:after="20"/>
              <w:ind w:left="170"/>
              <w:rPr>
                <w:rFonts w:ascii="Calibri" w:eastAsia="Calibri" w:hAnsi="Calibri" w:cs="Arial"/>
                <w:sz w:val="20"/>
                <w:szCs w:val="20"/>
              </w:rPr>
            </w:pPr>
          </w:p>
        </w:tc>
        <w:tc>
          <w:tcPr>
            <w:tcW w:w="7938" w:type="dxa"/>
          </w:tcPr>
          <w:p w:rsidR="009A3959" w:rsidRDefault="009A3959" w:rsidP="00FA6D01">
            <w:pPr>
              <w:pStyle w:val="TableTextLeft"/>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3F0C38" w:rsidRPr="009A3959" w:rsidRDefault="003F0C38" w:rsidP="003F0C38">
      <w:pPr>
        <w:pStyle w:val="AppMinorSubHead"/>
      </w:pPr>
      <w:bookmarkStart w:id="50" w:name="_Ref441832879"/>
      <w:r w:rsidRPr="009A3959">
        <w:t>Stopping</w:t>
      </w:r>
      <w:r w:rsidR="009A3959" w:rsidRPr="009A3959">
        <w:t xml:space="preserve"> treatment:</w:t>
      </w:r>
      <w:r w:rsidRPr="009A3959">
        <w:t xml:space="preserve"> statins</w:t>
      </w:r>
      <w:bookmarkEnd w:id="48"/>
      <w:bookmarkEnd w:id="50"/>
    </w:p>
    <w:p w:rsidR="003F0C38" w:rsidRPr="00637917" w:rsidRDefault="00074D3D" w:rsidP="00074D3D">
      <w:pPr>
        <w:pStyle w:val="Bullet1"/>
      </w:pPr>
      <w:r w:rsidRPr="00637917">
        <w:t>What are the effects of stopping common drug treatments (statins)?</w:t>
      </w:r>
    </w:p>
    <w:p w:rsidR="003F0C38" w:rsidRPr="00140061" w:rsidRDefault="003F0C38" w:rsidP="003F0C38">
      <w:pPr>
        <w:rPr>
          <w:rFonts w:ascii="Calibri" w:eastAsia="Calibri" w:hAnsi="Calibri" w:cs="Times New Roman"/>
          <w:b/>
        </w:rPr>
      </w:pPr>
      <w:r w:rsidRPr="00637917">
        <w:rPr>
          <w:rFonts w:ascii="Calibri" w:eastAsia="Calibri" w:hAnsi="Calibri" w:cs="Times New Roman"/>
          <w:b/>
        </w:rPr>
        <w:t>Medline</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4D25AF" w:rsidRDefault="003F0C38" w:rsidP="003F0C38">
            <w:pPr>
              <w:pStyle w:val="TableTextLeft"/>
            </w:pPr>
            <w:r w:rsidRPr="004D25AF">
              <w:t>*hydroxymethylglutaryl-coa reductase inhibitors/</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4D25AF" w:rsidRDefault="003F0C38" w:rsidP="003F0C38">
            <w:pPr>
              <w:pStyle w:val="TableTextLeft"/>
            </w:pPr>
            <w:r w:rsidRPr="004D25AF">
              <w:t>statin*.ti,ab.</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4D25AF" w:rsidRDefault="003F0C38" w:rsidP="003F0C38">
            <w:pPr>
              <w:pStyle w:val="TableTextLeft"/>
            </w:pPr>
            <w:r w:rsidRPr="004D25AF">
              <w:t>((hydroxymethylglutaryl-coa or hmg-coa) adj3 (reductase or inhibitors)).ti,ab.</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4D25AF" w:rsidRDefault="003F0C38" w:rsidP="003F0C38">
            <w:pPr>
              <w:pStyle w:val="TableTextLeft"/>
            </w:pPr>
            <w:r w:rsidRPr="004D25AF">
              <w:t>exp *simvastatin/</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4D25AF" w:rsidRDefault="003F0C38" w:rsidP="003F0C38">
            <w:pPr>
              <w:pStyle w:val="TableTextLeft"/>
            </w:pPr>
            <w:r w:rsidRPr="004D25AF">
              <w:t>(simvastatin* or zocor).ti,ab.</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4D25AF" w:rsidRDefault="003F0C38" w:rsidP="003F0C38">
            <w:pPr>
              <w:pStyle w:val="TableTextLeft"/>
            </w:pPr>
            <w:r w:rsidRPr="004D25AF">
              <w:t>(atorvastatin* or lipitor).ti,ab.</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4D25AF" w:rsidRDefault="003F0C38" w:rsidP="003F0C38">
            <w:pPr>
              <w:pStyle w:val="TableTextLeft"/>
            </w:pPr>
            <w:r w:rsidRPr="004D25AF">
              <w:t>(rosuvastatin* or crestor).ti,ab.</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4D25AF" w:rsidRDefault="003F0C38" w:rsidP="003F0C38">
            <w:pPr>
              <w:pStyle w:val="TableTextLeft"/>
            </w:pPr>
            <w:r w:rsidRPr="004D25AF">
              <w:t>exp *pravastatin/</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4D25AF" w:rsidRDefault="003F0C38" w:rsidP="003F0C38">
            <w:pPr>
              <w:pStyle w:val="TableTextLeft"/>
            </w:pPr>
            <w:r w:rsidRPr="004D25AF">
              <w:t>(pravastatin* or lipostat).ti,ab.</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4D25AF" w:rsidRDefault="003F0C38" w:rsidP="003F0C38">
            <w:pPr>
              <w:pStyle w:val="TableTextLeft"/>
            </w:pPr>
            <w:r w:rsidRPr="004D25AF">
              <w:t>(fluvastatin* or lescol).ti,ab.</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rsidRPr="004D25AF">
              <w:t>or/1-10</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1B0299" w:rsidRDefault="003F0C38" w:rsidP="003F0C38">
            <w:pPr>
              <w:pStyle w:val="TableTextLeft"/>
            </w:pPr>
            <w:r w:rsidRPr="001B0299">
              <w:t>(deprescri* or de-prescri*).ti,ab.</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1B0299" w:rsidRDefault="003F0C38" w:rsidP="003F0C38">
            <w:pPr>
              <w:pStyle w:val="TableTextLeft"/>
            </w:pPr>
            <w:r w:rsidRPr="001B0299">
              <w:t>(stop adj3 (criteria or criterion or rule or standard or benchmark or bench mark or decision* or take or taking)).ti,ab.</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1B0299" w:rsidRDefault="003F0C38" w:rsidP="003F0C38">
            <w:pPr>
              <w:pStyle w:val="TableTextLeft"/>
            </w:pPr>
            <w:r w:rsidRPr="001B0299">
              <w:t>(discontinu* or withdraw* or cessat* or down-titrat* or step-down or "step down").ti.</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1B0299" w:rsidRDefault="003F0C38" w:rsidP="003F0C38">
            <w:pPr>
              <w:pStyle w:val="TableTextLeft"/>
            </w:pPr>
            <w:r w:rsidRPr="001B0299">
              <w:t>((discontinu* or withdraw* or cessat* or down-titrat* or step-down or "step down" or stop* or cease* or taper*) adj2 (dose* or drug* or treatment* or therap* or medicat* or intervention*)).ti,ab.</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1B0299" w:rsidRDefault="003F0C38" w:rsidP="003F0C38">
            <w:pPr>
              <w:pStyle w:val="TableTextLeft"/>
            </w:pPr>
            <w:r w:rsidRPr="001B0299">
              <w:t>polypharmacy/</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1B0299" w:rsidRDefault="003F0C38" w:rsidP="003F0C38">
            <w:pPr>
              <w:pStyle w:val="TableTextLeft"/>
            </w:pPr>
            <w:r w:rsidRPr="001B0299">
              <w:t>polypharmacy.ti,ab.</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rsidRPr="001B0299">
              <w:t>or/12-17</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8F4915" w:rsidRDefault="003F0C38" w:rsidP="003F0C38">
            <w:pPr>
              <w:pStyle w:val="TableTextLeft"/>
            </w:pPr>
            <w:r w:rsidRPr="008F4915">
              <w:t>*medication adherence/</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8F4915" w:rsidRDefault="003F0C38" w:rsidP="003F0C38">
            <w:pPr>
              <w:pStyle w:val="TableTextLeft"/>
            </w:pPr>
            <w:r w:rsidRPr="008F4915">
              <w:t>*patient compliance/</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8F4915" w:rsidRDefault="003F0C38" w:rsidP="003F0C38">
            <w:pPr>
              <w:pStyle w:val="TableTextLeft"/>
            </w:pPr>
            <w:r w:rsidRPr="008F4915">
              <w:t>*treatment refusal/</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8F4915" w:rsidRDefault="003F0C38" w:rsidP="003F0C38">
            <w:pPr>
              <w:pStyle w:val="TableTextLeft"/>
            </w:pPr>
            <w:r w:rsidRPr="008F4915">
              <w:t>(adheren* or nonadheren* or non-adheren* or non adheren* or complian* or noncomplian* or non-complian* or non complian*).ti.</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Pr="008F4915" w:rsidRDefault="003F0C38" w:rsidP="003F0C38">
            <w:pPr>
              <w:pStyle w:val="TableTextLeft"/>
            </w:pPr>
            <w:r w:rsidRPr="008F4915">
              <w:t>((adheren* or nonadheren* or non-adheren* or non adheren* or complian* or noncomplian* or non-complian* or non complian* or persist*) adj2 (patient* or participant* or dose* or drug* or treatment* or therap* or medicat* or intervention*)).ti,ab.</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t>or/19</w:t>
            </w:r>
            <w:r w:rsidRPr="008F4915">
              <w:t>-</w:t>
            </w:r>
            <w:r>
              <w:t>23</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18 or 24</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11 and 25</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F60AD1" w:rsidP="003F0C38">
            <w:pPr>
              <w:pStyle w:val="TableTextLeft"/>
              <w:rPr>
                <w:rFonts w:ascii="Calibri" w:eastAsia="Calibri" w:hAnsi="Calibri" w:cs="Times New Roman"/>
              </w:rPr>
            </w:pPr>
            <w:r>
              <w:rPr>
                <w:rFonts w:ascii="Calibri" w:eastAsia="Calibri" w:hAnsi="Calibri" w:cs="Times New Roman"/>
              </w:rPr>
              <w:t>2</w:t>
            </w:r>
            <w:r w:rsidR="003F0C38">
              <w:rPr>
                <w:rFonts w:ascii="Calibri" w:eastAsia="Calibri" w:hAnsi="Calibri" w:cs="Times New Roman"/>
              </w:rPr>
              <w:t>6 not 27</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Limit 28 to English language</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sidRPr="00EB4F59">
              <w:rPr>
                <w:rFonts w:ascii="Calibri" w:eastAsia="Calibri" w:hAnsi="Calibri" w:cs="Times New Roman"/>
              </w:rPr>
              <w:t xml:space="preserve">Study filters </w:t>
            </w:r>
            <w:r>
              <w:rPr>
                <w:rFonts w:ascii="Calibri" w:eastAsia="Calibri" w:hAnsi="Calibri" w:cs="Times New Roman"/>
              </w:rPr>
              <w:t>RCT</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_Ref431818589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A.3.2</w:t>
            </w:r>
            <w:r>
              <w:rPr>
                <w:rFonts w:ascii="Calibri" w:eastAsia="Calibri" w:hAnsi="Calibri" w:cs="Times New Roman"/>
              </w:rPr>
              <w:fldChar w:fldCharType="end"/>
            </w:r>
            <w:r w:rsidRPr="00EB4F59">
              <w:rPr>
                <w:rFonts w:ascii="Calibri" w:eastAsia="Calibri" w:hAnsi="Calibri" w:cs="Times New Roman"/>
              </w:rPr>
              <w:t xml:space="preserve">) or </w:t>
            </w:r>
            <w:r>
              <w:rPr>
                <w:rFonts w:ascii="Calibri" w:eastAsia="Calibri" w:hAnsi="Calibri" w:cs="Times New Roman"/>
              </w:rPr>
              <w:t>SR</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_Ref431818615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A.3.3</w:t>
            </w:r>
            <w:r>
              <w:rPr>
                <w:rFonts w:ascii="Calibri" w:eastAsia="Calibri" w:hAnsi="Calibri" w:cs="Times New Roman"/>
              </w:rPr>
              <w:fldChar w:fldCharType="end"/>
            </w:r>
            <w:r w:rsidRPr="00EB4F59">
              <w:rPr>
                <w:rFonts w:ascii="Calibri" w:eastAsia="Calibri" w:hAnsi="Calibri" w:cs="Times New Roman"/>
              </w:rPr>
              <w:t>) or</w:t>
            </w:r>
            <w:r>
              <w:rPr>
                <w:rFonts w:ascii="Calibri" w:eastAsia="Calibri" w:hAnsi="Calibri" w:cs="Times New Roman"/>
              </w:rPr>
              <w:t xml:space="preserve"> OBS</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_Ref440964321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A.3.7</w:t>
            </w:r>
            <w:r>
              <w:rPr>
                <w:rFonts w:ascii="Calibri" w:eastAsia="Calibri" w:hAnsi="Calibri" w:cs="Times New Roman"/>
              </w:rPr>
              <w:fldChar w:fldCharType="end"/>
            </w:r>
            <w:r>
              <w:rPr>
                <w:rFonts w:ascii="Calibri" w:eastAsia="Calibri" w:hAnsi="Calibri" w:cs="Times New Roman"/>
              </w:rPr>
              <w:t>)</w:t>
            </w:r>
          </w:p>
        </w:tc>
      </w:tr>
      <w:tr w:rsidR="003F0C38" w:rsidRPr="00140061" w:rsidTr="003F0C38">
        <w:tc>
          <w:tcPr>
            <w:tcW w:w="1024" w:type="dxa"/>
          </w:tcPr>
          <w:p w:rsidR="003F0C38" w:rsidRPr="00140061" w:rsidRDefault="003F0C38" w:rsidP="003F0C38">
            <w:pPr>
              <w:numPr>
                <w:ilvl w:val="0"/>
                <w:numId w:val="68"/>
              </w:numPr>
              <w:tabs>
                <w:tab w:val="left" w:pos="340"/>
              </w:tabs>
              <w:spacing w:before="40" w:after="20"/>
              <w:rPr>
                <w:rFonts w:ascii="Calibri" w:eastAsia="Calibri" w:hAnsi="Calibri" w:cs="Arial"/>
                <w:sz w:val="20"/>
                <w:szCs w:val="20"/>
              </w:rPr>
            </w:pPr>
          </w:p>
        </w:tc>
        <w:tc>
          <w:tcPr>
            <w:tcW w:w="7938" w:type="dxa"/>
            <w:vAlign w:val="bottom"/>
          </w:tcPr>
          <w:p w:rsidR="003F0C38" w:rsidRDefault="003F0C38" w:rsidP="003F0C38">
            <w:pPr>
              <w:pStyle w:val="TableTextLeft"/>
              <w:rPr>
                <w:rFonts w:ascii="Calibri" w:eastAsia="Calibri" w:hAnsi="Calibri" w:cs="Times New Roman"/>
              </w:rPr>
            </w:pPr>
            <w:r>
              <w:rPr>
                <w:rFonts w:ascii="Calibri" w:eastAsia="Calibri" w:hAnsi="Calibri" w:cs="Times New Roman"/>
              </w:rPr>
              <w:t>29 and 30</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Default="003F0C38" w:rsidP="003F0C38">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3F0C38" w:rsidRPr="00140061" w:rsidRDefault="003F0C38" w:rsidP="003F0C38">
      <w:pPr>
        <w:rPr>
          <w:rFonts w:ascii="Calibri" w:eastAsia="Calibri" w:hAnsi="Calibri" w:cs="Times New Roman"/>
          <w:b/>
        </w:rPr>
      </w:pPr>
      <w:r w:rsidRPr="00140061">
        <w:rPr>
          <w:rFonts w:ascii="Calibri" w:eastAsia="Calibri" w:hAnsi="Calibri" w:cs="Times New Roman"/>
          <w:b/>
        </w:rPr>
        <w:t>Embase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*hydroxymethylglutaryl-coa reductase inhibitor/</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((hydroxymethylglutaryl-coa or hmg-coa) adj3 (reductase or inhibitors)).ti,ab.</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statin*.ti,ab.</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exp *simvastatin/</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(simvastatin* or zocor).ti,ab.</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(atorvastatin* or lipitor).ti,ab.</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(rosuvastatin* or crestor).ti,ab.</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exp *pravastatin/</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(pravastatin* or lipostat).ti,ab.</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(fluvastatin* or lescol).ti,ab.</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exp *atorvastatin/ or exp *rosuvastatin/</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or/1-11</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(deprescri* or de-prescri*).ti,ab.</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(stop adj3 (criteria or criterion or rule or standard or benchmark or bench mark or decision* or take or taking)).ti,ab.</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(discontinu* or withdraw* or cessat* or down-titrat* or step-down or "step down").ti.</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((discontinu* or withdraw* or cessat* or down-titrat* or step-down or "step down" or stop* or cease* or taper*) adj2 (dose* or drug* or treatment* or therap* or medicat* or intervention*)).ti,ab.</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*polypharmacy/</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A31A1E" w:rsidRDefault="003F0C38" w:rsidP="003F0C38">
            <w:pPr>
              <w:pStyle w:val="TableTextLeft"/>
            </w:pPr>
            <w:r w:rsidRPr="00A31A1E">
              <w:t>polypharmacy.ti,ab.</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rsidRPr="00A31A1E">
              <w:t>or/13-18</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D610CE" w:rsidRDefault="003F0C38" w:rsidP="003F0C38">
            <w:pPr>
              <w:pStyle w:val="TableTextLeft"/>
            </w:pPr>
            <w:r w:rsidRPr="00D610CE">
              <w:t>*patient compliance/ or *medication compliance/</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D610CE" w:rsidRDefault="003F0C38" w:rsidP="003F0C38">
            <w:pPr>
              <w:pStyle w:val="TableTextLeft"/>
            </w:pPr>
            <w:r w:rsidRPr="00D610CE">
              <w:t>*treatment refusal/</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D610CE" w:rsidRDefault="003F0C38" w:rsidP="003F0C38">
            <w:pPr>
              <w:pStyle w:val="TableTextLeft"/>
            </w:pPr>
            <w:r w:rsidRPr="00D610CE">
              <w:t>(adheren* or nonadheren* or non-adheren* or non adheren* or complian* or noncomplian* or non-complian* or non complian*).ti.</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D610CE" w:rsidRDefault="003F0C38" w:rsidP="003F0C38">
            <w:pPr>
              <w:pStyle w:val="TableTextLeft"/>
            </w:pPr>
            <w:r w:rsidRPr="00D610CE">
              <w:t>((adheren* or nonadheren* or non-adheren* or non adheren* or complian* or noncomplian* or non-complian* or non complian* or persist*) adj2 (patient* or participant* or dose* or drug* or treatment* or therap* or medicat* or intervention*)).ti,ab.</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D610CE" w:rsidRDefault="003F0C38" w:rsidP="003F0C38">
            <w:pPr>
              <w:pStyle w:val="TableTextLeft"/>
            </w:pPr>
            <w:r w:rsidRPr="00D610CE">
              <w:t>or/</w:t>
            </w:r>
            <w:r>
              <w:t>20</w:t>
            </w:r>
            <w:r w:rsidRPr="00D610CE">
              <w:t>-</w:t>
            </w:r>
            <w:r>
              <w:t>23</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Pr="00D610CE" w:rsidRDefault="003F0C38" w:rsidP="003F0C38">
            <w:pPr>
              <w:pStyle w:val="TableTextLeft"/>
            </w:pPr>
            <w:r w:rsidRPr="00D610CE">
              <w:t xml:space="preserve">19 or </w:t>
            </w:r>
            <w:r>
              <w:t>24</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rsidRPr="00D610CE">
              <w:t xml:space="preserve">12 and </w:t>
            </w:r>
            <w:r>
              <w:t>25</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26 not 27</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Limit 28 to English language</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vAlign w:val="bottom"/>
          </w:tcPr>
          <w:p w:rsidR="003F0C38" w:rsidRDefault="003F0C38" w:rsidP="003F0C38">
            <w:pPr>
              <w:pStyle w:val="TableTextLeft"/>
              <w:rPr>
                <w:rFonts w:ascii="Calibri" w:eastAsia="Calibri" w:hAnsi="Calibri" w:cs="Times New Roman"/>
              </w:rPr>
            </w:pPr>
            <w:r w:rsidRPr="00EB4F59">
              <w:rPr>
                <w:rFonts w:ascii="Calibri" w:eastAsia="Calibri" w:hAnsi="Calibri" w:cs="Times New Roman"/>
              </w:rPr>
              <w:t xml:space="preserve">Study filters </w:t>
            </w:r>
            <w:r>
              <w:rPr>
                <w:rFonts w:ascii="Calibri" w:eastAsia="Calibri" w:hAnsi="Calibri" w:cs="Times New Roman"/>
              </w:rPr>
              <w:t>RCT</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_Ref431818589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A.3.2</w:t>
            </w:r>
            <w:r>
              <w:rPr>
                <w:rFonts w:ascii="Calibri" w:eastAsia="Calibri" w:hAnsi="Calibri" w:cs="Times New Roman"/>
              </w:rPr>
              <w:fldChar w:fldCharType="end"/>
            </w:r>
            <w:r w:rsidRPr="00EB4F59">
              <w:rPr>
                <w:rFonts w:ascii="Calibri" w:eastAsia="Calibri" w:hAnsi="Calibri" w:cs="Times New Roman"/>
              </w:rPr>
              <w:t xml:space="preserve">) or </w:t>
            </w:r>
            <w:r>
              <w:rPr>
                <w:rFonts w:ascii="Calibri" w:eastAsia="Calibri" w:hAnsi="Calibri" w:cs="Times New Roman"/>
              </w:rPr>
              <w:t>SR</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_Ref431818615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A.3.3</w:t>
            </w:r>
            <w:r>
              <w:rPr>
                <w:rFonts w:ascii="Calibri" w:eastAsia="Calibri" w:hAnsi="Calibri" w:cs="Times New Roman"/>
              </w:rPr>
              <w:fldChar w:fldCharType="end"/>
            </w:r>
            <w:r w:rsidRPr="00EB4F59">
              <w:rPr>
                <w:rFonts w:ascii="Calibri" w:eastAsia="Calibri" w:hAnsi="Calibri" w:cs="Times New Roman"/>
              </w:rPr>
              <w:t>) or</w:t>
            </w:r>
            <w:r>
              <w:rPr>
                <w:rFonts w:ascii="Calibri" w:eastAsia="Calibri" w:hAnsi="Calibri" w:cs="Times New Roman"/>
              </w:rPr>
              <w:t xml:space="preserve"> OBS</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_Ref440964321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A.3.7</w:t>
            </w:r>
            <w:r>
              <w:rPr>
                <w:rFonts w:ascii="Calibri" w:eastAsia="Calibri" w:hAnsi="Calibri" w:cs="Times New Roman"/>
              </w:rPr>
              <w:fldChar w:fldCharType="end"/>
            </w:r>
            <w:r>
              <w:rPr>
                <w:rFonts w:ascii="Calibri" w:eastAsia="Calibri" w:hAnsi="Calibri" w:cs="Times New Roman"/>
              </w:rPr>
              <w:t>)</w:t>
            </w:r>
          </w:p>
        </w:tc>
      </w:tr>
      <w:tr w:rsidR="003F0C38" w:rsidRPr="00140061" w:rsidTr="003F0C38">
        <w:tc>
          <w:tcPr>
            <w:tcW w:w="1024" w:type="dxa"/>
          </w:tcPr>
          <w:p w:rsidR="003F0C38" w:rsidRPr="00140061" w:rsidRDefault="003F0C38" w:rsidP="003F0C38">
            <w:pPr>
              <w:numPr>
                <w:ilvl w:val="0"/>
                <w:numId w:val="69"/>
              </w:numPr>
              <w:tabs>
                <w:tab w:val="left" w:pos="340"/>
              </w:tabs>
              <w:spacing w:before="40" w:after="20"/>
              <w:rPr>
                <w:rFonts w:ascii="Calibri" w:eastAsia="Calibri" w:hAnsi="Calibri" w:cs="Arial"/>
                <w:sz w:val="20"/>
                <w:szCs w:val="20"/>
              </w:rPr>
            </w:pPr>
          </w:p>
        </w:tc>
        <w:tc>
          <w:tcPr>
            <w:tcW w:w="7938" w:type="dxa"/>
            <w:vAlign w:val="bottom"/>
          </w:tcPr>
          <w:p w:rsidR="003F0C38" w:rsidRDefault="003F0C38" w:rsidP="003F0C38">
            <w:pPr>
              <w:pStyle w:val="TableTextLeft"/>
              <w:rPr>
                <w:rFonts w:ascii="Calibri" w:eastAsia="Calibri" w:hAnsi="Calibri" w:cs="Times New Roman"/>
              </w:rPr>
            </w:pPr>
            <w:r>
              <w:rPr>
                <w:rFonts w:ascii="Calibri" w:eastAsia="Calibri" w:hAnsi="Calibri" w:cs="Times New Roman"/>
              </w:rPr>
              <w:t>29 and 30</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Default="003F0C38" w:rsidP="003F0C38">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3F0C38" w:rsidRPr="00140061" w:rsidRDefault="003F0C38" w:rsidP="003F0C38">
      <w:pPr>
        <w:rPr>
          <w:rFonts w:ascii="Calibri" w:eastAsia="Calibri" w:hAnsi="Calibri" w:cs="Times New Roman"/>
          <w:b/>
        </w:rPr>
      </w:pPr>
      <w:r w:rsidRPr="00140061">
        <w:rPr>
          <w:rFonts w:ascii="Calibri" w:eastAsia="Calibri" w:hAnsi="Calibri" w:cs="Times New Roman"/>
          <w:b/>
        </w:rPr>
        <w:t>Cochrane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[mh ^"hydroxymethylglutaryl-coa reductase inhibitors"]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((hydroxymethylglutaryl-coa or hmg-coa) near/3 (reductase or inhibitors)):ti,ab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statin*:ti,ab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[mh ^simvastatin]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(simvastatin* or zocor):ti,ab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(atorvastatin* or lipitor):ti,ab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(rosuvastatin* or crestor):ti,ab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[mh ^pravastatin]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(pravastatin* or lipostat):ti,ab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(fluvastatin* or lescol):ti,ab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{or #1-#10}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(deprescri* or de-prescri*):ti,ab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(stop near/3 (criteria or criterion or rule or standard or benchmark or bench mark or decision* or take or taking)):ti,ab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(discontinu* or withdraw* or cessat* or down-titrat* or step-down or "step down"):ti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((discontinu* or withdraw* or cessat* or down-titrat* or step-down or "step down" or stop* or cease* or taper*) near/2 (dose* or drug* or treatment* or therap* or medicat* or intervention*)):ti,ab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[mh ^polypharmacy]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polypharmacy:ti,ab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{or #12-#17}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[mh ^"medication adherence"]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[mh ^"patient compliance"]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[mh ^"treatment refusal"]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(adheren* or nonadheren* or non-adheren* or non next adheren* or complian* or noncomplian* or non-complian* or non next complian*):ti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((adheren* or nonadheren* or non-adheren* or non next adheren* or complian* or noncomplian* or non-complian* or non next complian* or persist*) near/2 (patient* or participant* or dose* or drug* or treatment* or therap* or medicat* or intervention*)):ti,ab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{or #19-#23}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Pr="00AF6FD0" w:rsidRDefault="003F0C38" w:rsidP="003F0C38">
            <w:pPr>
              <w:pStyle w:val="TableTextLeft"/>
            </w:pPr>
            <w:r w:rsidRPr="00AF6FD0">
              <w:t xml:space="preserve">#18 or #24 </w:t>
            </w:r>
          </w:p>
        </w:tc>
      </w:tr>
      <w:tr w:rsidR="003F0C38" w:rsidRPr="00140061" w:rsidTr="003F0C38">
        <w:tc>
          <w:tcPr>
            <w:tcW w:w="1024" w:type="dxa"/>
          </w:tcPr>
          <w:p w:rsidR="003F0C38" w:rsidRPr="00140061" w:rsidRDefault="003F0C38" w:rsidP="003F0C38">
            <w:pPr>
              <w:numPr>
                <w:ilvl w:val="0"/>
                <w:numId w:val="70"/>
              </w:numPr>
              <w:tabs>
                <w:tab w:val="left" w:pos="340"/>
              </w:tabs>
              <w:spacing w:before="40" w:after="20"/>
              <w:rPr>
                <w:rFonts w:ascii="Calibri" w:eastAsia="Calibri" w:hAnsi="Calibri" w:cs="Arial"/>
                <w:sz w:val="20"/>
                <w:szCs w:val="20"/>
              </w:rPr>
            </w:pPr>
          </w:p>
        </w:tc>
        <w:tc>
          <w:tcPr>
            <w:tcW w:w="7938" w:type="dxa"/>
          </w:tcPr>
          <w:p w:rsidR="003F0C38" w:rsidRDefault="00D93E6B" w:rsidP="00D93E6B">
            <w:pPr>
              <w:pStyle w:val="TableTextLeft"/>
            </w:pPr>
            <w:r>
              <w:t>#11 and #25</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Default="003F0C38" w:rsidP="003F0C38">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3F0C38" w:rsidRPr="009A3959" w:rsidRDefault="003F0C38" w:rsidP="003F0C38">
      <w:pPr>
        <w:pStyle w:val="AppMinorSubHead"/>
      </w:pPr>
      <w:bookmarkStart w:id="51" w:name="_Ref441832888"/>
      <w:r w:rsidRPr="009A3959">
        <w:t>Frailty</w:t>
      </w:r>
      <w:r w:rsidR="009A3959" w:rsidRPr="009A3959">
        <w:t xml:space="preserve"> assessment</w:t>
      </w:r>
      <w:bookmarkEnd w:id="51"/>
    </w:p>
    <w:p w:rsidR="003F0C38" w:rsidRPr="003F5BC1" w:rsidRDefault="000E5E57" w:rsidP="000E5E57">
      <w:pPr>
        <w:pStyle w:val="Bullet1"/>
      </w:pPr>
      <w:r w:rsidRPr="003F5BC1">
        <w:t>What is the most accurate tool for assessing frailty?</w:t>
      </w:r>
    </w:p>
    <w:p w:rsidR="003F0C38" w:rsidRPr="00140061" w:rsidRDefault="003F0C38" w:rsidP="003F0C38">
      <w:pPr>
        <w:rPr>
          <w:rFonts w:ascii="Calibri" w:eastAsia="Calibri" w:hAnsi="Calibri" w:cs="Times New Roman"/>
          <w:b/>
        </w:rPr>
      </w:pPr>
      <w:r w:rsidRPr="003F5BC1">
        <w:rPr>
          <w:rFonts w:ascii="Calibri" w:eastAsia="Calibri" w:hAnsi="Calibri" w:cs="Times New Roman"/>
          <w:b/>
        </w:rPr>
        <w:t>Medline</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tcPr>
          <w:p w:rsidR="003F0C38" w:rsidRPr="003B0F62" w:rsidRDefault="003F0C38" w:rsidP="003F0C38">
            <w:pPr>
              <w:pStyle w:val="TableTextLeft"/>
            </w:pPr>
            <w:r w:rsidRPr="003B0F62">
              <w:t>(abbreviat* adj1 (comprehensive geriatric assessment or cga)).ti,ab.</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tcPr>
          <w:p w:rsidR="003F0C38" w:rsidRPr="003B0F62" w:rsidRDefault="003F0C38" w:rsidP="003F0C38">
            <w:pPr>
              <w:pStyle w:val="TableTextLeft"/>
            </w:pPr>
            <w:r w:rsidRPr="003B0F62">
              <w:t>(ves13 or ves 13 or vulnerable elders survey*).ti,ab.</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tcPr>
          <w:p w:rsidR="003F0C38" w:rsidRPr="003B0F62" w:rsidRDefault="003F0C38" w:rsidP="003F0C38">
            <w:pPr>
              <w:pStyle w:val="TableTextLeft"/>
            </w:pPr>
            <w:r w:rsidRPr="003B0F62">
              <w:t>groningen frailty ind*.ti,ab.</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tcPr>
          <w:p w:rsidR="003F0C38" w:rsidRPr="003B0F62" w:rsidRDefault="003F0C38" w:rsidP="003F0C38">
            <w:pPr>
              <w:pStyle w:val="TableTextLeft"/>
            </w:pPr>
            <w:r w:rsidRPr="003B0F62">
              <w:t>(geriatric 8 or geriatric8 or (g8 adj4 (risk* or tool* or ind* or scor* or assess* or scale* or question*))).ti,ab.</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tcPr>
          <w:p w:rsidR="003F0C38" w:rsidRPr="003B0F62" w:rsidRDefault="003F0C38" w:rsidP="003F0C38">
            <w:pPr>
              <w:pStyle w:val="TableTextLeft"/>
            </w:pPr>
            <w:r w:rsidRPr="003B0F62">
              <w:t>tilburg frailt* ind*.ti,ab.</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tcPr>
          <w:p w:rsidR="003F0C38" w:rsidRPr="003B0F62" w:rsidRDefault="003F0C38" w:rsidP="003F0C38">
            <w:pPr>
              <w:pStyle w:val="TableTextLeft"/>
            </w:pPr>
            <w:r w:rsidRPr="003B0F62">
              <w:t>(prisma 7 or prisma7).ti,ab.</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tcPr>
          <w:p w:rsidR="003F0C38" w:rsidRPr="003B0F62" w:rsidRDefault="003F0C38" w:rsidP="003F0C38">
            <w:pPr>
              <w:pStyle w:val="TableTextLeft"/>
            </w:pPr>
            <w:r w:rsidRPr="003B0F62">
              <w:t>edmonton frail* scale*.ti,ab.</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tcPr>
          <w:p w:rsidR="003F0C38" w:rsidRPr="003B0F62" w:rsidRDefault="003F0C38" w:rsidP="003F0C38">
            <w:pPr>
              <w:pStyle w:val="TableTextLeft"/>
            </w:pPr>
            <w:r w:rsidRPr="003B0F62">
              <w:t>(frail* adj3 (assess* or tool* or scor* or index or indices or indicat* or scale* or question* or survey*)).ti,ab.</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tcPr>
          <w:p w:rsidR="003F0C38" w:rsidRPr="003B0F62" w:rsidRDefault="003F0C38" w:rsidP="003F0C38">
            <w:pPr>
              <w:pStyle w:val="TableTextLeft"/>
            </w:pPr>
            <w:r w:rsidRPr="003B0F62">
              <w:t>(((gait or walk*) adj speed*) or (grip adj2 strength*)).ti,ab.</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tcPr>
          <w:p w:rsidR="003F0C38" w:rsidRPr="003B0F62" w:rsidRDefault="003F0C38" w:rsidP="003F0C38">
            <w:pPr>
              <w:pStyle w:val="TableTextLeft"/>
            </w:pPr>
            <w:r w:rsidRPr="003B0F62">
              <w:t>("timed up and go test" or tugt).ti,ab.</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tcPr>
          <w:p w:rsidR="003F0C38" w:rsidRPr="003B0F62" w:rsidRDefault="003F0C38" w:rsidP="003F0C38">
            <w:pPr>
              <w:pStyle w:val="TableTextLeft"/>
            </w:pPr>
            <w:r w:rsidRPr="003B0F62">
              <w:t>(or/9-10) and frail*.ti,ab.</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rsidRPr="003B0F62">
              <w:t>or/1-8,11</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12 not 13</w:t>
            </w:r>
          </w:p>
        </w:tc>
      </w:tr>
      <w:tr w:rsidR="003F0C38" w:rsidRPr="00140061" w:rsidTr="003F0C38">
        <w:tc>
          <w:tcPr>
            <w:tcW w:w="1024" w:type="dxa"/>
          </w:tcPr>
          <w:p w:rsidR="003F0C38" w:rsidRPr="00140061" w:rsidRDefault="003F0C38" w:rsidP="003F0C38">
            <w:pPr>
              <w:numPr>
                <w:ilvl w:val="0"/>
                <w:numId w:val="52"/>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Limit 14 to English language</w:t>
            </w:r>
          </w:p>
        </w:tc>
      </w:tr>
      <w:tr w:rsidR="003F0C38" w:rsidRPr="00140061" w:rsidTr="003F0C38">
        <w:trPr>
          <w:trHeight w:val="327"/>
        </w:trPr>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Default="003F0C38" w:rsidP="003F0C38">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3F0C38" w:rsidRPr="00140061" w:rsidRDefault="003F0C38" w:rsidP="003F0C38">
      <w:pPr>
        <w:rPr>
          <w:rFonts w:ascii="Calibri" w:eastAsia="Calibri" w:hAnsi="Calibri" w:cs="Times New Roman"/>
          <w:b/>
        </w:rPr>
      </w:pPr>
      <w:r w:rsidRPr="00140061">
        <w:rPr>
          <w:rFonts w:ascii="Calibri" w:eastAsia="Calibri" w:hAnsi="Calibri" w:cs="Times New Roman"/>
          <w:b/>
        </w:rPr>
        <w:t>Embase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tcPr>
          <w:p w:rsidR="003F0C38" w:rsidRPr="006243FF" w:rsidRDefault="003F0C38" w:rsidP="003F0C38">
            <w:pPr>
              <w:pStyle w:val="TableTextLeft"/>
            </w:pPr>
            <w:r w:rsidRPr="006243FF">
              <w:t>(abbreviat* adj1 (comprehensive geriatric assessment or cga)).ti,ab.</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tcPr>
          <w:p w:rsidR="003F0C38" w:rsidRPr="006243FF" w:rsidRDefault="003F0C38" w:rsidP="003F0C38">
            <w:pPr>
              <w:pStyle w:val="TableTextLeft"/>
            </w:pPr>
            <w:r w:rsidRPr="006243FF">
              <w:t>(ves13 or ves 13 or vulnerable elders survey*).ti,ab.</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tcPr>
          <w:p w:rsidR="003F0C38" w:rsidRPr="006243FF" w:rsidRDefault="003F0C38" w:rsidP="003F0C38">
            <w:pPr>
              <w:pStyle w:val="TableTextLeft"/>
            </w:pPr>
            <w:r w:rsidRPr="006243FF">
              <w:t>groningen frailty ind*.ti,ab.</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tcPr>
          <w:p w:rsidR="003F0C38" w:rsidRPr="006243FF" w:rsidRDefault="003F0C38" w:rsidP="003F0C38">
            <w:pPr>
              <w:pStyle w:val="TableTextLeft"/>
            </w:pPr>
            <w:r w:rsidRPr="006243FF">
              <w:t>(geriatric 8 or geriatric8 or (g8 adj4 (risk* or tool* or ind* or scor* or assess* or scale* or question*))).ti,ab.</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tcPr>
          <w:p w:rsidR="003F0C38" w:rsidRPr="006243FF" w:rsidRDefault="003F0C38" w:rsidP="003F0C38">
            <w:pPr>
              <w:pStyle w:val="TableTextLeft"/>
            </w:pPr>
            <w:r w:rsidRPr="006243FF">
              <w:t>tilburg frail* ind*.ti,ab.</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tcPr>
          <w:p w:rsidR="003F0C38" w:rsidRPr="006243FF" w:rsidRDefault="003F0C38" w:rsidP="003F0C38">
            <w:pPr>
              <w:pStyle w:val="TableTextLeft"/>
            </w:pPr>
            <w:r w:rsidRPr="006243FF">
              <w:t>(prisma 7 or prisma7).ti,ab.</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tcPr>
          <w:p w:rsidR="003F0C38" w:rsidRPr="006243FF" w:rsidRDefault="003F0C38" w:rsidP="003F0C38">
            <w:pPr>
              <w:pStyle w:val="TableTextLeft"/>
            </w:pPr>
            <w:r w:rsidRPr="006243FF">
              <w:t>edmonton frail* scale*.ti,ab.</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tcPr>
          <w:p w:rsidR="003F0C38" w:rsidRPr="006243FF" w:rsidRDefault="003F0C38" w:rsidP="003F0C38">
            <w:pPr>
              <w:pStyle w:val="TableTextLeft"/>
            </w:pPr>
            <w:r w:rsidRPr="006243FF">
              <w:t>(frail* adj3 (assess* or tool* or scor* or index or indices or indicat* or scale* or question* or survey*)).ti,ab.</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tcPr>
          <w:p w:rsidR="003F0C38" w:rsidRPr="006243FF" w:rsidRDefault="003F0C38" w:rsidP="003F0C38">
            <w:pPr>
              <w:pStyle w:val="TableTextLeft"/>
            </w:pPr>
            <w:r w:rsidRPr="006243FF">
              <w:t>(((gait or walk*) adj speed*) or (grip adj2 strength*)).ti,ab.</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tcPr>
          <w:p w:rsidR="003F0C38" w:rsidRPr="006243FF" w:rsidRDefault="003F0C38" w:rsidP="003F0C38">
            <w:pPr>
              <w:pStyle w:val="TableTextLeft"/>
            </w:pPr>
            <w:r w:rsidRPr="006243FF">
              <w:t>("timed up and go test" or tugt).ti,ab.</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tcPr>
          <w:p w:rsidR="003F0C38" w:rsidRPr="006243FF" w:rsidRDefault="003F0C38" w:rsidP="003F0C38">
            <w:pPr>
              <w:pStyle w:val="TableTextLeft"/>
            </w:pPr>
            <w:r w:rsidRPr="006243FF">
              <w:t>(or/9-10) and frail*.ti,ab.</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rsidRPr="006243FF">
              <w:t>or/1-8,11</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12 not 13</w:t>
            </w:r>
          </w:p>
        </w:tc>
      </w:tr>
      <w:tr w:rsidR="003F0C38" w:rsidRPr="00140061" w:rsidTr="003F0C38">
        <w:tc>
          <w:tcPr>
            <w:tcW w:w="1024" w:type="dxa"/>
          </w:tcPr>
          <w:p w:rsidR="003F0C38" w:rsidRPr="00140061" w:rsidRDefault="003F0C38" w:rsidP="003F0C38">
            <w:pPr>
              <w:numPr>
                <w:ilvl w:val="0"/>
                <w:numId w:val="53"/>
              </w:numPr>
              <w:tabs>
                <w:tab w:val="left" w:pos="340"/>
              </w:tabs>
              <w:spacing w:before="40" w:after="20"/>
              <w:rPr>
                <w:rFonts w:ascii="Calibri" w:eastAsia="Calibri" w:hAnsi="Calibri" w:cs="Arial"/>
                <w:sz w:val="20"/>
                <w:szCs w:val="20"/>
              </w:rPr>
            </w:pPr>
          </w:p>
        </w:tc>
        <w:tc>
          <w:tcPr>
            <w:tcW w:w="7938" w:type="dxa"/>
            <w:vAlign w:val="bottom"/>
          </w:tcPr>
          <w:p w:rsidR="003F0C38" w:rsidRPr="00140061" w:rsidRDefault="003F0C38" w:rsidP="003F0C38">
            <w:pPr>
              <w:pStyle w:val="TableTextLeft"/>
              <w:rPr>
                <w:rFonts w:ascii="Calibri" w:eastAsia="Calibri" w:hAnsi="Calibri" w:cs="Times New Roman"/>
              </w:rPr>
            </w:pPr>
            <w:r>
              <w:rPr>
                <w:rFonts w:ascii="Calibri" w:eastAsia="Calibri" w:hAnsi="Calibri" w:cs="Times New Roman"/>
              </w:rPr>
              <w:t>Limit 14 to English language</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vAlign w:val="bottom"/>
          </w:tcPr>
          <w:p w:rsidR="003F0C38" w:rsidRDefault="003F0C38" w:rsidP="003F0C38">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3F0C38" w:rsidRPr="00140061" w:rsidRDefault="003F0C38" w:rsidP="003F0C38">
      <w:pPr>
        <w:rPr>
          <w:rFonts w:ascii="Calibri" w:eastAsia="Calibri" w:hAnsi="Calibri" w:cs="Times New Roman"/>
          <w:b/>
        </w:rPr>
      </w:pPr>
      <w:r w:rsidRPr="00140061">
        <w:rPr>
          <w:rFonts w:ascii="Calibri" w:eastAsia="Calibri" w:hAnsi="Calibri" w:cs="Times New Roman"/>
          <w:b/>
        </w:rPr>
        <w:t>Cochrane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Pr="00952836" w:rsidRDefault="003F0C38" w:rsidP="003F0C38">
            <w:pPr>
              <w:pStyle w:val="TableTextLeft"/>
            </w:pPr>
            <w:r w:rsidRPr="00952836">
              <w:t xml:space="preserve">(abbreviat* near/1 ("comprehensive geriatric assessment" or cga)):ti,ab </w:t>
            </w:r>
          </w:p>
        </w:tc>
      </w:tr>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Pr="00952836" w:rsidRDefault="003F0C38" w:rsidP="003F0C38">
            <w:pPr>
              <w:pStyle w:val="TableTextLeft"/>
            </w:pPr>
            <w:r w:rsidRPr="00952836">
              <w:t xml:space="preserve">(ves13 or ves 13 or vulnerable next elders next survey*):ti,ab </w:t>
            </w:r>
          </w:p>
        </w:tc>
      </w:tr>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Pr="00952836" w:rsidRDefault="003F0C38" w:rsidP="003F0C38">
            <w:pPr>
              <w:pStyle w:val="TableTextLeft"/>
            </w:pPr>
            <w:r w:rsidRPr="00952836">
              <w:t xml:space="preserve">groningen next frailty next ind*:ti,ab </w:t>
            </w:r>
          </w:p>
        </w:tc>
      </w:tr>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Pr="00952836" w:rsidRDefault="003F0C38" w:rsidP="003F0C38">
            <w:pPr>
              <w:pStyle w:val="TableTextLeft"/>
            </w:pPr>
            <w:r w:rsidRPr="00952836">
              <w:t xml:space="preserve">("geriatric 8" or geriatric8 or (g8 near/4 (risk* or tool* or ind* or scor* or assess* or scale* or question*))):ti,ab </w:t>
            </w:r>
          </w:p>
        </w:tc>
      </w:tr>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Pr="00952836" w:rsidRDefault="003F0C38" w:rsidP="003F0C38">
            <w:pPr>
              <w:pStyle w:val="TableTextLeft"/>
            </w:pPr>
            <w:r w:rsidRPr="00952836">
              <w:t xml:space="preserve">tilburg next frail* next ind*:ti,ab </w:t>
            </w:r>
          </w:p>
        </w:tc>
      </w:tr>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Pr="00952836" w:rsidRDefault="003F0C38" w:rsidP="003F0C38">
            <w:pPr>
              <w:pStyle w:val="TableTextLeft"/>
            </w:pPr>
            <w:r w:rsidRPr="00952836">
              <w:t xml:space="preserve">("prisma 7" or prisma7):ti,ab </w:t>
            </w:r>
          </w:p>
        </w:tc>
      </w:tr>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Pr="00952836" w:rsidRDefault="003F0C38" w:rsidP="003F0C38">
            <w:pPr>
              <w:pStyle w:val="TableTextLeft"/>
            </w:pPr>
            <w:r w:rsidRPr="00952836">
              <w:t xml:space="preserve">edmonton next frail* next scale*:ti,ab </w:t>
            </w:r>
          </w:p>
        </w:tc>
      </w:tr>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Pr="00952836" w:rsidRDefault="003F0C38" w:rsidP="003F0C38">
            <w:pPr>
              <w:pStyle w:val="TableTextLeft"/>
            </w:pPr>
            <w:r w:rsidRPr="00952836">
              <w:t xml:space="preserve">(frail* near/3 (assess* or tool* or scor* or index or indices or indicat* or scale* or question* or survey*)):ti,ab </w:t>
            </w:r>
          </w:p>
        </w:tc>
      </w:tr>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Pr="00952836" w:rsidRDefault="003F0C38" w:rsidP="003F0C38">
            <w:pPr>
              <w:pStyle w:val="TableTextLeft"/>
            </w:pPr>
            <w:r w:rsidRPr="00952836">
              <w:t xml:space="preserve">(((gait or walk*) next speed*) or (grip near/2 strength*)):ti,ab </w:t>
            </w:r>
          </w:p>
        </w:tc>
      </w:tr>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Pr="00952836" w:rsidRDefault="003F0C38" w:rsidP="003F0C38">
            <w:pPr>
              <w:pStyle w:val="TableTextLeft"/>
            </w:pPr>
            <w:r w:rsidRPr="00952836">
              <w:t xml:space="preserve">("timed up and go test" or tugt):ti,ab </w:t>
            </w:r>
          </w:p>
        </w:tc>
      </w:tr>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Pr="00952836" w:rsidRDefault="003F0C38" w:rsidP="003F0C38">
            <w:pPr>
              <w:pStyle w:val="TableTextLeft"/>
            </w:pPr>
            <w:r w:rsidRPr="00952836">
              <w:t xml:space="preserve">#9 or #10 </w:t>
            </w:r>
          </w:p>
        </w:tc>
      </w:tr>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Pr="00952836" w:rsidRDefault="003F0C38" w:rsidP="003F0C38">
            <w:pPr>
              <w:pStyle w:val="TableTextLeft"/>
            </w:pPr>
            <w:r w:rsidRPr="00952836">
              <w:t xml:space="preserve">frail*:ti,ab </w:t>
            </w:r>
          </w:p>
        </w:tc>
      </w:tr>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Pr="00952836" w:rsidRDefault="003F0C38" w:rsidP="003F0C38">
            <w:pPr>
              <w:pStyle w:val="TableTextLeft"/>
            </w:pPr>
            <w:r w:rsidRPr="00952836">
              <w:t xml:space="preserve">#11 and #12 </w:t>
            </w:r>
          </w:p>
        </w:tc>
      </w:tr>
      <w:tr w:rsidR="003F0C38" w:rsidRPr="00140061" w:rsidTr="003F0C38">
        <w:tc>
          <w:tcPr>
            <w:tcW w:w="1024" w:type="dxa"/>
          </w:tcPr>
          <w:p w:rsidR="003F0C38" w:rsidRPr="00140061" w:rsidRDefault="003F0C38" w:rsidP="003F0C38">
            <w:pPr>
              <w:numPr>
                <w:ilvl w:val="0"/>
                <w:numId w:val="54"/>
              </w:numPr>
              <w:tabs>
                <w:tab w:val="left" w:pos="340"/>
              </w:tabs>
              <w:spacing w:before="40" w:after="20"/>
              <w:rPr>
                <w:rFonts w:ascii="Calibri" w:eastAsia="Calibri" w:hAnsi="Calibri" w:cs="Arial"/>
                <w:sz w:val="20"/>
                <w:szCs w:val="20"/>
              </w:rPr>
            </w:pPr>
          </w:p>
        </w:tc>
        <w:tc>
          <w:tcPr>
            <w:tcW w:w="7938" w:type="dxa"/>
          </w:tcPr>
          <w:p w:rsidR="003F0C38" w:rsidRDefault="003F0C38" w:rsidP="003F0C38">
            <w:pPr>
              <w:pStyle w:val="TableTextLeft"/>
            </w:pPr>
            <w:r>
              <w:t>{or #1-#8, #13}</w:t>
            </w:r>
          </w:p>
        </w:tc>
      </w:tr>
      <w:tr w:rsidR="003F0C38" w:rsidRPr="00140061" w:rsidTr="003F0C38">
        <w:tc>
          <w:tcPr>
            <w:tcW w:w="1024" w:type="dxa"/>
          </w:tcPr>
          <w:p w:rsidR="003F0C38" w:rsidRPr="00140061" w:rsidRDefault="003F0C38" w:rsidP="003F0C38">
            <w:pPr>
              <w:tabs>
                <w:tab w:val="left" w:pos="340"/>
              </w:tabs>
              <w:spacing w:before="40" w:after="20"/>
              <w:ind w:left="170"/>
              <w:rPr>
                <w:rFonts w:ascii="Calibri" w:eastAsia="Calibri" w:hAnsi="Calibri" w:cs="Arial"/>
                <w:sz w:val="20"/>
                <w:szCs w:val="20"/>
              </w:rPr>
            </w:pPr>
          </w:p>
        </w:tc>
        <w:tc>
          <w:tcPr>
            <w:tcW w:w="7938" w:type="dxa"/>
          </w:tcPr>
          <w:p w:rsidR="003F0C38" w:rsidRDefault="003F0C38" w:rsidP="003F0C38">
            <w:pPr>
              <w:pStyle w:val="TableTextLeft"/>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413147" w:rsidRPr="009A3959" w:rsidRDefault="009A3959" w:rsidP="00413147">
      <w:pPr>
        <w:pStyle w:val="AppMinorSubHead"/>
      </w:pPr>
      <w:bookmarkStart w:id="52" w:name="_Ref441832896"/>
      <w:bookmarkEnd w:id="45"/>
      <w:r w:rsidRPr="009A3959">
        <w:t>Models of care</w:t>
      </w:r>
      <w:bookmarkEnd w:id="52"/>
    </w:p>
    <w:bookmarkEnd w:id="46"/>
    <w:p w:rsidR="00CD03E1" w:rsidRPr="003F5BC1" w:rsidRDefault="00527872" w:rsidP="00527872">
      <w:pPr>
        <w:pStyle w:val="Bullet1"/>
      </w:pPr>
      <w:r w:rsidRPr="003F5BC1">
        <w:t>What models of care improve outcomes in patients with multimorbidity?</w:t>
      </w:r>
    </w:p>
    <w:p w:rsidR="003F5BC1" w:rsidRDefault="003F5BC1" w:rsidP="003F5BC1">
      <w:r w:rsidRPr="009A3959">
        <w:t>The</w:t>
      </w:r>
      <w:r>
        <w:t xml:space="preserve"> searches from a relevant Cochrane review</w:t>
      </w:r>
      <w:r w:rsidR="001509B0">
        <w:fldChar w:fldCharType="begin"/>
      </w:r>
      <w:r w:rsidR="001509B0">
        <w:instrText xml:space="preserve"> ADDIN REFMGR.CITE &lt;Refman&gt;&lt;Cite&gt;&lt;Author&gt;Smith&lt;/Author&gt;&lt;Year&gt;2012&lt;/Year&gt;&lt;RecNum&gt;SMITH2012C&lt;/RecNum&gt;&lt;IDText&gt;Interventions for improving outcomes in patients with multimorbidity in primary care and community settings&lt;/IDText&gt;&lt;MDL Ref_Type="Journal"&gt;&lt;Ref_Type&gt;Journal&lt;/Ref_Type&gt;&lt;Ref_ID&gt;SMITH2012C&lt;/Ref_ID&gt;&lt;Title_Primary&gt;Interventions for improving outcomes in patients with multimorbidity in primary care and community settings&lt;/Title_Primary&gt;&lt;Authors_Primary&gt;Smith,Susan M.&lt;/Authors_Primary&gt;&lt;Authors_Primary&gt;Soubhi,Hassan&lt;/Authors_Primary&gt;&lt;Authors_Primary&gt;Fortin,Martin&lt;/Authors_Primary&gt;&lt;Authors_Primary&gt;Hudon,Catherine&lt;/Authors_Primary&gt;&lt;Authors_Primary&gt;O&amp;apos;Dowd,Tom&lt;/Authors_Primary&gt;&lt;Date_Primary&gt;2012&lt;/Date_Primary&gt;&lt;Keywords&gt;A&lt;/Keywords&gt;&lt;Keywords&gt;epidemiology&lt;/Keywords&gt;&lt;Keywords&gt;Patient&lt;/Keywords&gt;&lt;Reprint&gt;In File&lt;/Reprint&gt;&lt;Start_Page&gt;CD006560&lt;/Start_Page&gt;&lt;Periodical&gt;Cochrane Database of Systematic Reviews&lt;/Periodical&gt;&lt;Volume&gt;Issue 4&lt;/Volume&gt;&lt;User_Def_2&gt;MM_SCOPING&lt;/User_Def_2&gt;&lt;User_Def_5&gt;MM_SS_SCOPE_300514_JA oa May also be cited as ANON2012F&lt;/User_Def_5&gt;&lt;Misc_2&gt;10.1002/14651858.CD006560.pub2&lt;/Misc_2&gt;&lt;Web_URL&gt;&lt;u&gt;http://onlinelibrary.wiley.com/doi/10.1002/14651858.CD006560.pub2/pdf&lt;/u&gt;&lt;/Web_URL&gt;&lt;Web_URL_Link2&gt;http://onlinelibrary.wiley.com/doi/10.1002/14651858.CD006560.pub2/abstract&lt;/Web_URL_Link2&gt;&lt;ZZ_JournalFull&gt;&lt;f name="System"&gt;Cochrane Database of Systematic Reviews&lt;/f&gt;&lt;/ZZ_JournalFull&gt;&lt;ZZ_JournalStdAbbrev&gt;&lt;f name="System"&gt;Cochrane Database Syst Rev&lt;/f&gt;&lt;/ZZ_JournalStdAbbrev&gt;&lt;ZZ_WorkformID&gt;1&lt;/ZZ_WorkformID&gt;&lt;/MDL&gt;&lt;/Cite&gt;&lt;/Refman&gt;</w:instrText>
      </w:r>
      <w:r w:rsidR="001509B0">
        <w:fldChar w:fldCharType="separate"/>
      </w:r>
      <w:r w:rsidR="001509B0" w:rsidRPr="001509B0">
        <w:rPr>
          <w:noProof/>
          <w:vertAlign w:val="superscript"/>
        </w:rPr>
        <w:t>3</w:t>
      </w:r>
      <w:r w:rsidR="001509B0">
        <w:fldChar w:fldCharType="end"/>
      </w:r>
      <w:r>
        <w:t xml:space="preserve"> were updated as follows:</w:t>
      </w:r>
    </w:p>
    <w:p w:rsidR="00895D71" w:rsidRPr="00140061" w:rsidRDefault="00895D71" w:rsidP="00895D71">
      <w:pPr>
        <w:rPr>
          <w:rFonts w:ascii="Calibri" w:eastAsia="Calibri" w:hAnsi="Calibri" w:cs="Times New Roman"/>
          <w:b/>
        </w:rPr>
      </w:pPr>
      <w:r w:rsidRPr="003F5BC1">
        <w:rPr>
          <w:rFonts w:ascii="Calibri" w:eastAsia="Calibri" w:hAnsi="Calibri" w:cs="Times New Roman"/>
          <w:b/>
        </w:rPr>
        <w:t>Medline</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AD5C6C" w:rsidP="00192EF3">
            <w:pPr>
              <w:pStyle w:val="TableTextLeft"/>
            </w:pPr>
            <w:r w:rsidRPr="008C47CB">
              <w:t>comorbidity/</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AD5C6C" w:rsidP="00192EF3">
            <w:pPr>
              <w:pStyle w:val="TableTextLeft"/>
            </w:pPr>
            <w:r w:rsidRPr="008C47CB">
              <w:t>(comorbid* or co-morbid*).ti,ab.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AD5C6C" w:rsidP="00192EF3">
            <w:pPr>
              <w:pStyle w:val="TableTextLeft"/>
            </w:pPr>
            <w:r w:rsidRPr="008C47CB">
              <w:t>(multimorbid* or multi-morbid*).ti,ab.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AD5C6C" w:rsidP="00192EF3">
            <w:pPr>
              <w:pStyle w:val="TableTextLeft"/>
            </w:pPr>
            <w:r w:rsidRPr="008C47CB">
              <w:t>(multidisease? or multi-disease? or (multiple adj (ill* or disease? or condition? or syndrom* or disorder?))).ti,ab.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AD5C6C" w:rsidP="00192EF3">
            <w:pPr>
              <w:pStyle w:val="TableTextLeft"/>
            </w:pPr>
            <w:r w:rsidRPr="008C47CB">
              <w:t>or/1-4</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AD5C6C" w:rsidP="00192EF3">
            <w:pPr>
              <w:pStyle w:val="TableTextLeft"/>
            </w:pPr>
            <w:r w:rsidRPr="008C47CB">
              <w:t>chronic disease/</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(chronic* adj3 (disease? or ill* or care or condition? or disorder* or health* or medication* or syndrom* or symptom*)).ti,ab.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or/6-7</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5 or 8</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diabetes mellitus/ or diabet*.ti,ab.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hypertension/ or (hypertens* or "high blood pressure?").ti,ab.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heart diseases/ or (((heart or cardiac or cardiovascular or coronary) adj (disease? or disorder? or failure)) or arrythmia?).ti,ab.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cerebrovascular disorders/ or ((cerebrovascular or vascular or carotoid* or arter*) adj (disorder? or disease?)).ti,ab.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asthma/ or asthma*.ti,ab.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pulmonary disease chronic obstructive/ or (copd or (pulmonary adj2 (disease? or disorder?))).ti,ab.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 xml:space="preserve">exp hyperlipidemia/ or (hyperlipidem* or </w:t>
            </w:r>
            <w:r w:rsidR="003E5557" w:rsidRPr="008C47CB">
              <w:t>hypercholesterolemia</w:t>
            </w:r>
            <w:r w:rsidRPr="008C47CB">
              <w:t>* or hypertriglyceridemia*).ti,ab.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AD5C6C" w:rsidP="00192EF3">
            <w:pPr>
              <w:pStyle w:val="TableTextLeft"/>
            </w:pPr>
            <w:r w:rsidRPr="008C47CB">
              <w:t>exp thyroid diseases/ or ((thyroid adj (disease? or disorder)) or hyperthyroid* or hypothyroid*).</w:t>
            </w:r>
            <w:r w:rsidR="00192EF3" w:rsidRPr="008C47CB">
              <w:t>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arthritis rheumatoid/ or rheumatoid arthritis.ti,ab.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 xml:space="preserve">exp mental disorders/ or (((mental or anxiety or mood or psychological or sleep) adj (disease? or disorder?)) or ((substance or drug or marijuana or cocaine or </w:t>
            </w:r>
            <w:r w:rsidR="003E5557" w:rsidRPr="008C47CB">
              <w:t>amphetamine</w:t>
            </w:r>
            <w:r w:rsidRPr="008C47CB">
              <w:t>) adj2 abuse) or depression or schizophren* or psychos* or "substance abuse" or addiction?).ti,ab.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epilepsy/ or (epileps* or seizure?).ti,ab.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hiv infections/ or (</w:t>
            </w:r>
            <w:r w:rsidR="003E5557" w:rsidRPr="008C47CB">
              <w:t xml:space="preserve">hiv </w:t>
            </w:r>
            <w:r w:rsidRPr="008C47CB">
              <w:t>or acquired immune* deficiency syndrome? or (aids adj (associated or related or arteritis))).ti,ab.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neoplasms/ or (neoplasm? or cancer?).ti,ab.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kidney diseases/ or (kidney adj (disease? or disorder?)).ti,ab.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liver diseases/ or (liver adj (disease? or disorder?)).ti,ab.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osteoporosis/ or osteoporosis.ti,ab.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or/10-25</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((coocur* or co-ocur* or coexist* or co-exist* or multipl*) adj3 (disease? or ill* or care or condition? or disorder* or health* or medication* or symptom* or syndrom*)).ti,ab.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chronic*.ti,ab,hw.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27 or 28</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26 and 29</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*education, continuing/</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(education* adj2 (program* or intervention? or meeting? or session? or strateg* or workshop? or visit?)).tw.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(behavio?r* adj2 intervention?).tw.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*pamphlets/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(leaflet? or booklet? or poster or posters).tw.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((written or printed or oral) adj information).tw.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(information* adj2 campaign).tw.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(education* adj1 (method? or material?)).tw.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*advance directives/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outreach.tw.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((opinion or education* or influential) adj1 leader?).tw.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facilitator?.tw.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academic detailing.tw.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consensus conference?.tw.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*guideline adherence/</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practice guideline?.tw.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(guideline? adj2 (introduc* or issu* or impact or effect? or disseminat* or distribut*)).tw.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((effect? or impact or evaluat* or introduc* or compar*) adj2 training program*).tw.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*reminder systems/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reminder?.tw.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(recall adj2 system*).tw.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(prompter? or prompting).tw.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algorithm?.tw.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*feedback/ or feedback.tw.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chart review*.tw.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((effect? or impact or records or chart?) adj2 audit).tw.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compliance.tw.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marketing.tw.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or/31-58</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*reimbursement mechanisms/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fee for service.tw.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*capitation fee/</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*"deductibles and coinsurance"/</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cost shar*.tw.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(copayment? or co payment?).tw.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(prepay* or prepaid or prospective payment?).tw.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*hospital charges/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formular?.tw.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fundhold?.tw.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*medicaid/</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*medicare/</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blue cross.tw.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or/60-72</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*nurse clinicians/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*nurse midwives/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*nurse practitioners/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(nurse adj (rehabilitator? or clinician? or practitioner? or midwi*)).tw.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*pharmacists/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clinical pharmacist?.tw.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paramedic?.tw.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*patient care team/</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*patient care planning/</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(team? adj2 (care or treatment or assessment or consultation)).tw.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(integrat* adj2 (care or service?)).tw.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(care adj2 (coordinat* or program* or continuity)).tw.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(case adj1 management).tw.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*ambulatory care facilities/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*ambulatory care/</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or/74-88</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*home care services/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*hospices/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*nursing homes/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*office visits/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*house calls/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*day care/</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*aftercare/</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*community health nursing/</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(chang* adj1 location?).tw.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domiciliary.tw.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(home adj1 treat*).tw.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day surgery.tw.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*medical records/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*medical records systems, computerized/</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(information adj2 (management or system?)).tw.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*peer review/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*utilization review/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*health services misuse/</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or/90-107</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*physician's practice patterns/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quality assurance.tw.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*process assessment/ [health care]</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*program evaluation/</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*length of stay/</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(early adj1 discharg*).tw.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discharge planning.tw.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offset.tw.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triage.tw.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exp *"</w:t>
            </w:r>
            <w:r w:rsidR="003E5557" w:rsidRPr="008C47CB">
              <w:t>referral and consultation</w:t>
            </w:r>
            <w:r w:rsidRPr="008C47CB">
              <w:t>"/ and "consultation"/</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*drug therapy, computer assisted/</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near patient testing.tw.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*medical history taking/</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*telephone/</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(physician patient adj (interaction? or relationship?)).tw.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*health maintenance organizations/</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managed care.tw.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(hospital? adj1 merg*).tw.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or/109-126</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((standard or usual or routine or regular or traditional or conventional or pattern) adj2 care).tw.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(program* adj2 (reduc* or increas* or decreas* or chang* or improv* or modify* or monitor* or care)).tw.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(program* adj1 (health or care or intervention?)).tw.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((effect? or impact or evaluat* or introduc* or compar*) adj2 treatment program*).tw.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((effect? or impact or evaluat* or introduc* or compar*) adj2 care program*).tw.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((effect? or impact or evaluat* or introduc* or compar*) adj2 screening program*).tw.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((effect? or impact or evaluat* or introduc* or compar*) adj2 prevent* program*).tw.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(computer* adj2 (dosage or dosing or diagnosis or therapy or decision?)).tw.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((introduc* or impact or effect? or implement* or computer*) adj2 protocol?).tw.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((effect or impact or introduc*) adj2 (legislation or regulations or policy)).tw.</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or/128-137</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or/59,73,89,108,127,138</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8C47CB" w:rsidRDefault="00192EF3" w:rsidP="00192EF3">
            <w:pPr>
              <w:pStyle w:val="TableTextLeft"/>
            </w:pPr>
            <w:r w:rsidRPr="008C47CB">
              <w:t>9 or 30</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Default="00192EF3" w:rsidP="00192EF3">
            <w:pPr>
              <w:pStyle w:val="TableTextLeft"/>
            </w:pPr>
            <w:r w:rsidRPr="008C47CB">
              <w:t>139 and 140</w:t>
            </w:r>
          </w:p>
        </w:tc>
      </w:tr>
      <w:tr w:rsidR="00192EF3" w:rsidRPr="00140061" w:rsidTr="00461D26">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vAlign w:val="bottom"/>
          </w:tcPr>
          <w:p w:rsidR="00192EF3" w:rsidRPr="00140061" w:rsidRDefault="00192EF3" w:rsidP="00192EF3">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192EF3" w:rsidRPr="00140061" w:rsidTr="00461D26">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vAlign w:val="bottom"/>
          </w:tcPr>
          <w:p w:rsidR="00192EF3" w:rsidRPr="00140061" w:rsidRDefault="00192EF3" w:rsidP="00192EF3">
            <w:pPr>
              <w:pStyle w:val="TableTextLeft"/>
              <w:rPr>
                <w:rFonts w:ascii="Calibri" w:eastAsia="Calibri" w:hAnsi="Calibri" w:cs="Times New Roman"/>
              </w:rPr>
            </w:pPr>
            <w:r>
              <w:rPr>
                <w:rFonts w:ascii="Calibri" w:eastAsia="Calibri" w:hAnsi="Calibri" w:cs="Times New Roman"/>
              </w:rPr>
              <w:t>141 not 142</w:t>
            </w:r>
          </w:p>
        </w:tc>
      </w:tr>
      <w:tr w:rsidR="00192EF3" w:rsidRPr="00140061" w:rsidTr="00461D26">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vAlign w:val="bottom"/>
          </w:tcPr>
          <w:p w:rsidR="00192EF3" w:rsidRPr="00140061" w:rsidRDefault="00192EF3" w:rsidP="00192EF3">
            <w:pPr>
              <w:pStyle w:val="TableTextLeft"/>
              <w:rPr>
                <w:rFonts w:ascii="Calibri" w:eastAsia="Calibri" w:hAnsi="Calibri" w:cs="Times New Roman"/>
              </w:rPr>
            </w:pPr>
            <w:r>
              <w:rPr>
                <w:rFonts w:ascii="Calibri" w:eastAsia="Calibri" w:hAnsi="Calibri" w:cs="Times New Roman"/>
              </w:rPr>
              <w:t>Limit 143 to English language</w:t>
            </w:r>
          </w:p>
        </w:tc>
      </w:tr>
      <w:tr w:rsidR="00192EF3" w:rsidRPr="00140061" w:rsidTr="00461D26">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vAlign w:val="bottom"/>
          </w:tcPr>
          <w:p w:rsidR="00192EF3" w:rsidRPr="00140061" w:rsidRDefault="00192EF3" w:rsidP="00192EF3">
            <w:pPr>
              <w:pStyle w:val="TableTextLeft"/>
              <w:rPr>
                <w:rFonts w:ascii="Calibri" w:eastAsia="Calibri" w:hAnsi="Calibri" w:cs="Times New Roman"/>
              </w:rPr>
            </w:pPr>
            <w:r w:rsidRPr="00EB4F59">
              <w:rPr>
                <w:rFonts w:ascii="Calibri" w:eastAsia="Calibri" w:hAnsi="Calibri" w:cs="Times New Roman"/>
              </w:rPr>
              <w:t xml:space="preserve">Study filters </w:t>
            </w:r>
            <w:r>
              <w:rPr>
                <w:rFonts w:ascii="Calibri" w:eastAsia="Calibri" w:hAnsi="Calibri" w:cs="Times New Roman"/>
              </w:rPr>
              <w:t>RCT</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_Ref431818589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A.3.2</w:t>
            </w:r>
            <w:r>
              <w:rPr>
                <w:rFonts w:ascii="Calibri" w:eastAsia="Calibri" w:hAnsi="Calibri" w:cs="Times New Roman"/>
              </w:rPr>
              <w:fldChar w:fldCharType="end"/>
            </w:r>
            <w:r>
              <w:rPr>
                <w:rFonts w:ascii="Calibri" w:eastAsia="Calibri" w:hAnsi="Calibri" w:cs="Times New Roman"/>
              </w:rPr>
              <w:t>)</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E224B2" w:rsidRDefault="00192EF3" w:rsidP="00192EF3">
            <w:pPr>
              <w:pStyle w:val="TableTextLeft"/>
            </w:pPr>
            <w:r w:rsidRPr="00E224B2">
              <w:t>(control* adj2 (trial? or study or studies)).ti,ab.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E224B2" w:rsidRDefault="00192EF3" w:rsidP="00192EF3">
            <w:pPr>
              <w:pStyle w:val="TableTextLeft"/>
            </w:pPr>
            <w:r w:rsidRPr="00E224B2">
              <w:t>double-blind method/ or random allocation/ or single-blind method/</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E224B2" w:rsidRDefault="00192EF3" w:rsidP="00192EF3">
            <w:pPr>
              <w:pStyle w:val="TableTextLeft"/>
            </w:pPr>
            <w:r w:rsidRPr="00E224B2">
              <w:t>((double or single or triple or treble) adj2 blind*).ti,ab.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E224B2" w:rsidRDefault="00192EF3" w:rsidP="00192EF3">
            <w:pPr>
              <w:pStyle w:val="TableTextLeft"/>
            </w:pPr>
            <w:r w:rsidRPr="00E224B2">
              <w:t>(quasi-experiment* or quasiexperiment*).ti,ab.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Pr="00E224B2" w:rsidRDefault="00192EF3" w:rsidP="00192EF3">
            <w:pPr>
              <w:pStyle w:val="TableTextLeft"/>
            </w:pPr>
            <w:r w:rsidRPr="00E224B2">
              <w:t>interrupt* time series.ti,ab.</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Default="00192EF3" w:rsidP="00192EF3">
            <w:pPr>
              <w:pStyle w:val="TableTextLeft"/>
            </w:pPr>
            <w:r>
              <w:t>or/146</w:t>
            </w:r>
            <w:r w:rsidRPr="00E224B2">
              <w:t>-1</w:t>
            </w:r>
            <w:r>
              <w:t>50</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Default="00192EF3" w:rsidP="00192EF3">
            <w:pPr>
              <w:pStyle w:val="TableTextLeft"/>
            </w:pPr>
            <w:r>
              <w:t>145 or 151</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Default="00192EF3" w:rsidP="00192EF3">
            <w:pPr>
              <w:pStyle w:val="TableTextLeft"/>
            </w:pPr>
            <w:r>
              <w:t>144 and 152</w:t>
            </w:r>
          </w:p>
        </w:tc>
      </w:tr>
      <w:tr w:rsidR="00192EF3" w:rsidRPr="00140061" w:rsidTr="00314AB7">
        <w:tc>
          <w:tcPr>
            <w:tcW w:w="1024" w:type="dxa"/>
          </w:tcPr>
          <w:p w:rsidR="00192EF3" w:rsidRPr="00140061" w:rsidRDefault="00192EF3" w:rsidP="00CD5E33">
            <w:pPr>
              <w:numPr>
                <w:ilvl w:val="0"/>
                <w:numId w:val="28"/>
              </w:numPr>
              <w:tabs>
                <w:tab w:val="left" w:pos="340"/>
              </w:tabs>
              <w:spacing w:before="40" w:after="20"/>
              <w:rPr>
                <w:rFonts w:ascii="Calibri" w:eastAsia="Calibri" w:hAnsi="Calibri" w:cs="Arial"/>
                <w:sz w:val="20"/>
                <w:szCs w:val="20"/>
              </w:rPr>
            </w:pPr>
          </w:p>
        </w:tc>
        <w:tc>
          <w:tcPr>
            <w:tcW w:w="7938" w:type="dxa"/>
          </w:tcPr>
          <w:p w:rsidR="00192EF3" w:rsidRDefault="00192EF3" w:rsidP="003E5557">
            <w:pPr>
              <w:pStyle w:val="TableTextLeft"/>
            </w:pPr>
            <w:r>
              <w:rPr>
                <w:rFonts w:ascii="Calibri" w:eastAsia="Calibri" w:hAnsi="Calibri" w:cs="Times New Roman"/>
              </w:rPr>
              <w:t>Date parameters: 2011-</w:t>
            </w:r>
            <w:r w:rsidR="003E5557">
              <w:rPr>
                <w:rFonts w:ascii="Calibri" w:eastAsia="Calibri" w:hAnsi="Calibri" w:cs="Times New Roman"/>
              </w:rPr>
              <w:t>04 January 2016</w:t>
            </w:r>
          </w:p>
        </w:tc>
      </w:tr>
    </w:tbl>
    <w:p w:rsidR="00895D71" w:rsidRPr="00140061" w:rsidRDefault="00895D71" w:rsidP="00895D71">
      <w:pPr>
        <w:rPr>
          <w:rFonts w:ascii="Calibri" w:eastAsia="Calibri" w:hAnsi="Calibri" w:cs="Times New Roman"/>
          <w:b/>
        </w:rPr>
      </w:pPr>
      <w:r w:rsidRPr="00140061">
        <w:rPr>
          <w:rFonts w:ascii="Calibri" w:eastAsia="Calibri" w:hAnsi="Calibri" w:cs="Times New Roman"/>
          <w:b/>
        </w:rPr>
        <w:t>Embase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3E5557" w:rsidP="00192EF3">
            <w:pPr>
              <w:pStyle w:val="TableTextLeft"/>
            </w:pPr>
            <w:r w:rsidRPr="00041B1C">
              <w:t>comorbidity</w:t>
            </w:r>
            <w:r w:rsidR="00192EF3" w:rsidRPr="00041B1C">
              <w:t>/</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(comorbid* or co-morbid*).ti,ab.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(multimorbid* or multi-morbid*).ti,ab.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(multidisease? or multi-disease? or (multiple adj (ill* or disease? or condition? or syndrom* or disorder?))).ti,ab.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or/1-4</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3E5557" w:rsidP="00192EF3">
            <w:pPr>
              <w:pStyle w:val="TableTextLeft"/>
            </w:pPr>
            <w:r w:rsidRPr="00041B1C">
              <w:t xml:space="preserve">chronic </w:t>
            </w:r>
            <w:r w:rsidR="00192EF3" w:rsidRPr="00041B1C">
              <w:t>disease/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(chronic* adj3 (disease? or ill* or care or condition? or disorder* or health* or medication* or syndrom* or symptom*)).ti,ab.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or/6-7</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5 or 8</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diabetes mellitus/ or diabet*.ti,ab.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hypertension/ or (hypertens* or "high blood pressure?").ti,ab.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heart disease/ or exp myocardial disease/ or (((heart or cardiac or cardiovascular or coronary) adj (disease? or disorder? or failure)) or arrythmia?).ti,ab.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cerebrovascular disease/ or carotid artery disease/ or ((cerebrovascular or vascular or carotoid* or arter*) adj (disorder? or disease?)).ti,ab.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asthma/ or asthma*.ti,ab.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3E5557" w:rsidP="00192EF3">
            <w:pPr>
              <w:pStyle w:val="TableTextLeft"/>
            </w:pPr>
            <w:r w:rsidRPr="00041B1C">
              <w:t>chronic obstructive lung disease</w:t>
            </w:r>
            <w:r w:rsidR="00192EF3" w:rsidRPr="00041B1C">
              <w:t>/ or (copd or ((pulmonary or lung?) adj2 (disease? or disorder?))).ti,ab.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 xml:space="preserve">exp hyperlipidemia/ or exp hypercholesterolemia/ or (hyperlipidem* or </w:t>
            </w:r>
            <w:r w:rsidR="003E5557" w:rsidRPr="00041B1C">
              <w:t>hypercholesterolemia</w:t>
            </w:r>
            <w:r w:rsidRPr="00041B1C">
              <w:t>* or hypertriglyceridemia*).ti,ab.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 xml:space="preserve">exp </w:t>
            </w:r>
            <w:r w:rsidR="003E5557" w:rsidRPr="00041B1C">
              <w:t xml:space="preserve">thyroid </w:t>
            </w:r>
            <w:r w:rsidRPr="00041B1C">
              <w:t>diseases/ or ((thyroid adj (disease? or disorder)) or hyperthyroid* or hypothyroid*).ti,ab.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rheumatoid arthritis/ or rheumatoid arthritis.ti,ab.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 xml:space="preserve">exp mental disease/ or (((mental or anxiety or mood or psychological or sleep) adj (disease? or disorder?)) or ((substance or drug or marijuana or cocaine or </w:t>
            </w:r>
            <w:r w:rsidR="003E5557" w:rsidRPr="00041B1C">
              <w:t>amphetamine</w:t>
            </w:r>
            <w:r w:rsidRPr="00041B1C">
              <w:t>) adj2 abuse) or depression or schizophren* or psychos* or "substance abuse" or addiction?).ti,ab.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epilepsy/ or (epileps* or seizure?).ti,ab.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3E5557" w:rsidP="00192EF3">
            <w:pPr>
              <w:pStyle w:val="TableTextLeft"/>
            </w:pPr>
            <w:r w:rsidRPr="00041B1C">
              <w:t xml:space="preserve">human immunodeficiency virus/ or (hiv or </w:t>
            </w:r>
            <w:r w:rsidR="00192EF3" w:rsidRPr="00041B1C">
              <w:t>acquired immune* deficiency syndrome? or (aids adj (associated or related or arteritis)) or human immunodeficiency).ti,ab.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neoplasm/ or (neoplasm? or cancer?).ti,ab.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kidney disease/ or ((kidney? or renal) adj (disease? or disorder? or failure)).ti,ab.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liver disease/ or (liver adj (disease? or disorder?)).ti,ab.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osteoporosis/ or osteoporosis.ti,ab.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or/10-25</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((coocur* or co-ocur* or coexist* or co-exist* or multipl*) adj3 (disease? or ill* or care or condition? or disorder* or health* or medication* or symptom* or syndrom*)).ti,ab.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chronic*.ti,ab,hw.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27 or 28</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26 and 29</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primary health care/ or exp primary medical care/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(primary adj2 (care? or medical* or health* or clinic* or practitioner? or doctor?)).ti,ab.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4238FE" w:rsidP="00192EF3">
            <w:pPr>
              <w:pStyle w:val="TableTextLeft"/>
            </w:pPr>
            <w:r w:rsidRPr="00041B1C">
              <w:t xml:space="preserve">general </w:t>
            </w:r>
            <w:r w:rsidR="00192EF3" w:rsidRPr="00041B1C">
              <w:t>practitioner/</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(((family or general or generalist? or communit*) adj2 (physician? or doctor? or practitioner? or practice)) or GP).ti,ab.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4238FE" w:rsidP="00192EF3">
            <w:pPr>
              <w:pStyle w:val="TableTextLeft"/>
            </w:pPr>
            <w:r w:rsidRPr="00041B1C">
              <w:t>general practice/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4238FE" w:rsidP="00192EF3">
            <w:pPr>
              <w:pStyle w:val="TableTextLeft"/>
            </w:pPr>
            <w:r w:rsidRPr="00041B1C">
              <w:t>exp community care/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(communit* adj2 (health or healthcare or service? or clinic* or setting? or centre? or center?)).ti,ab.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or/31-37</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(education* adj2 (program* or intervention? or meeting? or session? or strateg* or workshop? or visit?)).tw.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(behavio?r* adj2 intervention?).tw.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(leaflet? or booklet? or poster or posters).tw.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((written or printed or oral) adj information).tw.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(information* adj2 campaign).tw.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(education* adj1 (method? or material?)).tw.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outreach.tw.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((opinion or education* or influential) adj1 leader?).tw.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facilitator?.tw.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academic detailing.tw.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consensus conference?.tw.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practice guideline?.tw.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(guideline? adj2 (introduc* or issu* or impact or effect? or disseminat* or distribut*)).tw.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((introduc* or impact or effect? or implement* or computer* or compli*) adj2 protocol?).tw.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((introduc* or impact or effect? or implement* or computer* or compli*) adj2 algorithm?).tw.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clinical pathway?.tw.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critical pathway?.tw.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((effect? or impact or evaluat* or introduc* or compar*) adj2 training program*).tw.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reminder?.tw.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(recall adj2 system*).tw.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(prompter? or prompting).tw.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advance directive?.tw.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*feedback/ or feedback.tw.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chart review*.tw.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((effect? or impact or records or chart?) adj2 audit).tw.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compliance.tw.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marketing.tw.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((cost or clinical or medical) adj information).tw.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*medical education/</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*medical audit/</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continuing education/</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postgraduate education/</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or/39-70</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fee for service.tw.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cost shar*.tw.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(copayment? or co payment?).tw.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(prepay* or prepaid or prospective payment?).tw.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formular?.tw.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fundhold?.tw.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blue cross.tw.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voucher?.tw.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(free adj2 care).tw.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*health insurance/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*health care costs/</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*health care financing/</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*medical fee/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*prospective payment/</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or/72-85</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(nurse adj (rehabilitator? or clinician? or practitioner? or midwi*)).tw.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((nurse or midwi* or practitioner) adj managed).tw.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clinical pharmacist?.tw.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paramedic?.tw.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*paramedical personnel/</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*general practitioner/</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*physician/</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(team? adj2 (care or treatment or assessment or consultation)).tw.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(integrat* adj2 (care or service?)).tw.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(care adj2 (coordinat* or program* or continuity)).tw.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(case adj1 management).tw.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*patient care/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(chang* adj1 location?).tw.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domiciliary.tw.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(home adj1 (treat* or visit?)).tw.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day surgery.tw.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*primary health care/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*ambulatory surgery/</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*nursing home/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*day hospital/</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*outpatient care/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*terminal care/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*group practice/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*general practice/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*rural health care/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*community mental health center/</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information system/</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*medical record/</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(information adj2 (management or system?)).tw.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*peer review/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*professional standards review organization/</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*clinical practice/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quality assurance.tw.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exp *health care delivery/</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*health care quality/</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*professional practice/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(early adj1 discharg*).tw.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discharge planning.tw.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offset.tw.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triage.tw.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near patient testing.tw.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*patient referral/</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(physician patient adj (interaction? or relationship?)).tw.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managed care.tw.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*health care organization/</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*health maintenance organization/</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*health care system/</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*health care access/</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(hospital? adj1 merg*).tw.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(computer* adj2 (dosage or dosing or diagnosis therapy or decision?)).tw.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(computer* adj2 (diagnosis or therapy)).tw.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gatekeep*.tw.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or/87-138</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((standard or usual or routine or regular or traditional or conventional or pattern) adj2 care).tw.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(program* adj2 (reduc* or increas* or decreas* or chang* or improv* or modify* or monitor* or care)).tw.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(program* adj1 (health or care or intervention?)).tw.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((effect or impact or introduc*) adj2 (legislation or regulations or policy)).tw.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((effect? or impact or evaluat* or introduc* or compar*) adj2 treatment program*).tw.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((effect? or impact or evaluat* or introduc* or compar*) adj2 care program*).tw.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((effect? or impact or evaluat* or introduc* or compar*) adj2 screening program*).tw.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((effect? or impact or evaluat* or introduc* or compar*) adj2 prevent* program*).tw.</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or/140-147</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71 or 86 or 139 or 148</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041B1C" w:rsidRDefault="00192EF3" w:rsidP="00192EF3">
            <w:pPr>
              <w:pStyle w:val="TableTextLeft"/>
            </w:pPr>
            <w:r w:rsidRPr="00041B1C">
              <w:t>9 or 30</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Default="00192EF3" w:rsidP="00192EF3">
            <w:pPr>
              <w:pStyle w:val="TableTextLeft"/>
            </w:pPr>
            <w:r w:rsidRPr="00041B1C">
              <w:t>150 and 38 and 149</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vAlign w:val="bottom"/>
          </w:tcPr>
          <w:p w:rsidR="00192EF3" w:rsidRPr="00140061" w:rsidRDefault="00192EF3" w:rsidP="00192EF3">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vAlign w:val="bottom"/>
          </w:tcPr>
          <w:p w:rsidR="00192EF3" w:rsidRPr="00140061" w:rsidRDefault="00192EF3" w:rsidP="00192EF3">
            <w:pPr>
              <w:pStyle w:val="TableTextLeft"/>
              <w:rPr>
                <w:rFonts w:ascii="Calibri" w:eastAsia="Calibri" w:hAnsi="Calibri" w:cs="Times New Roman"/>
              </w:rPr>
            </w:pPr>
            <w:r>
              <w:rPr>
                <w:rFonts w:ascii="Calibri" w:eastAsia="Calibri" w:hAnsi="Calibri" w:cs="Times New Roman"/>
              </w:rPr>
              <w:t>151 not 152</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vAlign w:val="bottom"/>
          </w:tcPr>
          <w:p w:rsidR="00192EF3" w:rsidRPr="00140061" w:rsidRDefault="00192EF3" w:rsidP="00192EF3">
            <w:pPr>
              <w:pStyle w:val="TableTextLeft"/>
              <w:rPr>
                <w:rFonts w:ascii="Calibri" w:eastAsia="Calibri" w:hAnsi="Calibri" w:cs="Times New Roman"/>
              </w:rPr>
            </w:pPr>
            <w:r>
              <w:rPr>
                <w:rFonts w:ascii="Calibri" w:eastAsia="Calibri" w:hAnsi="Calibri" w:cs="Times New Roman"/>
              </w:rPr>
              <w:t>Limit 153 to English language</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vAlign w:val="bottom"/>
          </w:tcPr>
          <w:p w:rsidR="00192EF3" w:rsidRDefault="00192EF3" w:rsidP="00192EF3">
            <w:pPr>
              <w:pStyle w:val="TableTextLeft"/>
              <w:rPr>
                <w:rFonts w:ascii="Calibri" w:eastAsia="Calibri" w:hAnsi="Calibri" w:cs="Times New Roman"/>
              </w:rPr>
            </w:pPr>
            <w:r w:rsidRPr="00EB4F59">
              <w:rPr>
                <w:rFonts w:ascii="Calibri" w:eastAsia="Calibri" w:hAnsi="Calibri" w:cs="Times New Roman"/>
              </w:rPr>
              <w:t xml:space="preserve">Study filters </w:t>
            </w:r>
            <w:r>
              <w:rPr>
                <w:rFonts w:ascii="Calibri" w:eastAsia="Calibri" w:hAnsi="Calibri" w:cs="Times New Roman"/>
              </w:rPr>
              <w:t>RCT</w:t>
            </w:r>
            <w:r w:rsidRPr="00EB4F59">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_Ref431818589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A.3.2</w:t>
            </w:r>
            <w:r>
              <w:rPr>
                <w:rFonts w:ascii="Calibri" w:eastAsia="Calibri" w:hAnsi="Calibri" w:cs="Times New Roman"/>
              </w:rPr>
              <w:fldChar w:fldCharType="end"/>
            </w:r>
            <w:r>
              <w:rPr>
                <w:rFonts w:ascii="Calibri" w:eastAsia="Calibri" w:hAnsi="Calibri" w:cs="Times New Roman"/>
              </w:rPr>
              <w:t>)</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186FB5" w:rsidRDefault="00192EF3" w:rsidP="00192EF3">
            <w:pPr>
              <w:pStyle w:val="TableTextLeft"/>
            </w:pPr>
            <w:r w:rsidRPr="00186FB5">
              <w:t>(control* adj2 (trial? or study or studies)).ti,ab.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186FB5" w:rsidRDefault="00192EF3" w:rsidP="00192EF3">
            <w:pPr>
              <w:pStyle w:val="TableTextLeft"/>
            </w:pPr>
            <w:r w:rsidRPr="00186FB5">
              <w:t>((double or single or triple or treble) adj2 blind*).ti,ab.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186FB5" w:rsidRDefault="00192EF3" w:rsidP="00192EF3">
            <w:pPr>
              <w:pStyle w:val="TableTextLeft"/>
            </w:pPr>
            <w:r w:rsidRPr="00186FB5">
              <w:t>(quasi-experiment* or quasiexperiment*).ti,ab.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186FB5" w:rsidRDefault="00192EF3" w:rsidP="00192EF3">
            <w:pPr>
              <w:pStyle w:val="TableTextLeft"/>
            </w:pPr>
            <w:r w:rsidRPr="00186FB5">
              <w:t>interrupt* time series.ti,ab.</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186FB5" w:rsidRDefault="00192EF3" w:rsidP="00192EF3">
            <w:pPr>
              <w:pStyle w:val="TableTextLeft"/>
            </w:pPr>
            <w:r w:rsidRPr="00186FB5">
              <w:t>intervent*.ti,ab,pt. or evaluat*.ti,hw. or impact*.ti.</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Default="00192EF3" w:rsidP="00192EF3">
            <w:pPr>
              <w:pStyle w:val="TableTextLeft"/>
            </w:pPr>
            <w:r>
              <w:t>or/156</w:t>
            </w:r>
            <w:r w:rsidRPr="00186FB5">
              <w:t>-1</w:t>
            </w:r>
            <w:r>
              <w:t>60</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Pr="00186FB5" w:rsidRDefault="00192EF3" w:rsidP="00192EF3">
            <w:pPr>
              <w:pStyle w:val="TableTextLeft"/>
            </w:pPr>
            <w:r>
              <w:t>155 or 161</w:t>
            </w:r>
          </w:p>
        </w:tc>
      </w:tr>
      <w:tr w:rsidR="00192EF3" w:rsidRPr="00140061" w:rsidTr="00314AB7">
        <w:tc>
          <w:tcPr>
            <w:tcW w:w="1024" w:type="dxa"/>
          </w:tcPr>
          <w:p w:rsidR="00192EF3" w:rsidRPr="00140061" w:rsidRDefault="00192EF3" w:rsidP="00CD5E33">
            <w:pPr>
              <w:numPr>
                <w:ilvl w:val="0"/>
                <w:numId w:val="29"/>
              </w:numPr>
              <w:tabs>
                <w:tab w:val="left" w:pos="340"/>
              </w:tabs>
              <w:spacing w:before="40" w:after="20"/>
              <w:rPr>
                <w:rFonts w:ascii="Calibri" w:eastAsia="Calibri" w:hAnsi="Calibri" w:cs="Arial"/>
                <w:sz w:val="20"/>
                <w:szCs w:val="20"/>
              </w:rPr>
            </w:pPr>
          </w:p>
        </w:tc>
        <w:tc>
          <w:tcPr>
            <w:tcW w:w="7938" w:type="dxa"/>
          </w:tcPr>
          <w:p w:rsidR="00192EF3" w:rsidRDefault="00192EF3" w:rsidP="00192EF3">
            <w:pPr>
              <w:pStyle w:val="TableTextLeft"/>
            </w:pPr>
            <w:r>
              <w:t>154 and 162</w:t>
            </w:r>
          </w:p>
        </w:tc>
      </w:tr>
      <w:tr w:rsidR="00192EF3" w:rsidRPr="00140061" w:rsidTr="00314AB7">
        <w:tc>
          <w:tcPr>
            <w:tcW w:w="1024" w:type="dxa"/>
          </w:tcPr>
          <w:p w:rsidR="00192EF3" w:rsidRPr="00140061" w:rsidRDefault="00192EF3" w:rsidP="00192EF3">
            <w:pPr>
              <w:tabs>
                <w:tab w:val="left" w:pos="340"/>
              </w:tabs>
              <w:spacing w:before="40" w:after="20"/>
              <w:ind w:left="170"/>
              <w:rPr>
                <w:rFonts w:ascii="Calibri" w:eastAsia="Calibri" w:hAnsi="Calibri" w:cs="Arial"/>
                <w:sz w:val="20"/>
                <w:szCs w:val="20"/>
              </w:rPr>
            </w:pPr>
          </w:p>
        </w:tc>
        <w:tc>
          <w:tcPr>
            <w:tcW w:w="7938" w:type="dxa"/>
          </w:tcPr>
          <w:p w:rsidR="00192EF3" w:rsidRDefault="00192EF3" w:rsidP="004238FE">
            <w:pPr>
              <w:pStyle w:val="TableTextLeft"/>
            </w:pPr>
            <w:r>
              <w:rPr>
                <w:rFonts w:ascii="Calibri" w:eastAsia="Calibri" w:hAnsi="Calibri" w:cs="Times New Roman"/>
              </w:rPr>
              <w:t>Date parameters: 2011-</w:t>
            </w:r>
            <w:r w:rsidR="004238FE">
              <w:rPr>
                <w:rFonts w:ascii="Calibri" w:eastAsia="Calibri" w:hAnsi="Calibri" w:cs="Times New Roman"/>
              </w:rPr>
              <w:t>04 January 2016</w:t>
            </w:r>
          </w:p>
        </w:tc>
      </w:tr>
    </w:tbl>
    <w:p w:rsidR="00895D71" w:rsidRPr="00140061" w:rsidRDefault="00895D71" w:rsidP="00895D71">
      <w:pPr>
        <w:rPr>
          <w:rFonts w:ascii="Calibri" w:eastAsia="Calibri" w:hAnsi="Calibri" w:cs="Times New Roman"/>
          <w:b/>
        </w:rPr>
      </w:pPr>
      <w:r w:rsidRPr="00140061">
        <w:rPr>
          <w:rFonts w:ascii="Calibri" w:eastAsia="Calibri" w:hAnsi="Calibri" w:cs="Times New Roman"/>
          <w:b/>
        </w:rPr>
        <w:t>Cochrane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[mh ^</w:t>
            </w:r>
            <w:r w:rsidR="004238FE" w:rsidRPr="00D12150">
              <w:t>comorbidity</w:t>
            </w:r>
            <w:r w:rsidRPr="00D12150">
              <w:t xml:space="preser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(comorbid* or co-morbid* or multimorbid* or multi-morbid* or multidisease or multidiseases or multi-disease or multi-diseases):ti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[mh ^"</w:t>
            </w:r>
            <w:r w:rsidR="004238FE" w:rsidRPr="00D12150">
              <w:t>chronic disease</w:t>
            </w:r>
            <w:r w:rsidRPr="00D12150">
              <w:t xml:space="preser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(#1 or #2 or (#2 and #3))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[mh "</w:t>
            </w:r>
            <w:r w:rsidR="004238FE" w:rsidRPr="00D12150">
              <w:t xml:space="preserve">diabetes mellitus"]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diabet*:ti,ab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[mh </w:t>
            </w:r>
            <w:r w:rsidR="004238FE" w:rsidRPr="00D12150">
              <w:t>hypertension</w:t>
            </w:r>
            <w:r w:rsidRPr="00D12150">
              <w:t xml:space="preser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(hypertens* or "high blood pressure"):ti,ab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[mh "</w:t>
            </w:r>
            <w:r w:rsidR="004238FE" w:rsidRPr="00D12150">
              <w:t xml:space="preserve">heart diseases"]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[mh "</w:t>
            </w:r>
            <w:r w:rsidR="004238FE" w:rsidRPr="00D12150">
              <w:t>cerebrovascular disorders</w:t>
            </w:r>
            <w:r w:rsidRPr="00D12150">
              <w:t xml:space="preser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(cerebrovascular disorder* or cerebrovascular disease* or vascular disorder* or vascular disease* or carotoid* disorder* or carotoid disease* or arter* disorder* or arter* disease*):ti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[mh </w:t>
            </w:r>
            <w:r w:rsidR="004238FE" w:rsidRPr="00D12150">
              <w:t>asthma</w:t>
            </w:r>
            <w:r w:rsidRPr="00D12150">
              <w:t xml:space="preser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asthma*:ti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[mh "</w:t>
            </w:r>
            <w:r w:rsidR="004238FE" w:rsidRPr="00D12150">
              <w:t xml:space="preserve">pulmonary disease, chronic obstructive"]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(copd or pulmonary disease* or pulmonary disorder*):ti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[mh </w:t>
            </w:r>
            <w:r w:rsidR="004238FE" w:rsidRPr="00D12150">
              <w:t>hyperlipidemias</w:t>
            </w:r>
            <w:r w:rsidRPr="00D12150">
              <w:t xml:space="preser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(hyperlipidem* or </w:t>
            </w:r>
            <w:r w:rsidR="004238FE" w:rsidRPr="00D12150">
              <w:t>hypercholesterolemia</w:t>
            </w:r>
            <w:r w:rsidRPr="00D12150">
              <w:t xml:space="preserve">* or hypertriglyceridemia*):ti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[mh "</w:t>
            </w:r>
            <w:r w:rsidR="004238FE" w:rsidRPr="00D12150">
              <w:t>thyroid diseases</w:t>
            </w:r>
            <w:r w:rsidRPr="00D12150">
              <w:t xml:space="preser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4238FE" w:rsidP="00652CBF">
            <w:pPr>
              <w:pStyle w:val="TableTextLeft"/>
            </w:pPr>
            <w:r w:rsidRPr="00D12150">
              <w:t xml:space="preserve">(thyroid disease* or thyroid disorder*):ti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4238FE" w:rsidP="00652CBF">
            <w:pPr>
              <w:pStyle w:val="TableTextLeft"/>
            </w:pPr>
            <w:r w:rsidRPr="00D12150">
              <w:t>[mh "mental disorders</w:t>
            </w:r>
            <w:r w:rsidR="00652CBF" w:rsidRPr="00D12150">
              <w:t xml:space="preser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((mental or anxiety or mood or psychological or sleep) near/2 (disease* or disorder*)):ti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((substance or drug or marijuana or cocaine or </w:t>
            </w:r>
            <w:r w:rsidR="004238FE" w:rsidRPr="00D12150">
              <w:t>amphetamine</w:t>
            </w:r>
            <w:r w:rsidRPr="00D12150">
              <w:t xml:space="preserve">) near/2 abuse):ti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(depression or schizophren* or psychos* or "substance abuse" or addiction or addictions):ti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[mh </w:t>
            </w:r>
            <w:r w:rsidR="004238FE" w:rsidRPr="00D12150">
              <w:t>epilepsy</w:t>
            </w:r>
            <w:r w:rsidRPr="00D12150">
              <w:t xml:space="preser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(epileps* or seizure or seizures):ti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[mh "</w:t>
            </w:r>
            <w:r w:rsidR="004238FE" w:rsidRPr="00D12150">
              <w:t>hiv infections</w:t>
            </w:r>
            <w:r w:rsidRPr="00D12150">
              <w:t xml:space="preser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w:t>
            </w:r>
            <w:r w:rsidR="004238FE" w:rsidRPr="00D12150">
              <w:t xml:space="preserve">hiv </w:t>
            </w:r>
            <w:r w:rsidRPr="00D12150">
              <w:t xml:space="preserve">or acquired immune* deficiency syndrome*):ti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[mh </w:t>
            </w:r>
            <w:r w:rsidR="004238FE" w:rsidRPr="00D12150">
              <w:t>neoplasms</w:t>
            </w:r>
            <w:r w:rsidRPr="00D12150">
              <w:t xml:space="preser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(neoplasm or cancer):ti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[mh "</w:t>
            </w:r>
            <w:r w:rsidR="004238FE" w:rsidRPr="00D12150">
              <w:t xml:space="preserve">kidney diseases"]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4238FE" w:rsidP="00652CBF">
            <w:pPr>
              <w:pStyle w:val="TableTextLeft"/>
            </w:pPr>
            <w:r w:rsidRPr="00D12150">
              <w:t>(kidney disease* or kidne</w:t>
            </w:r>
            <w:r w:rsidR="00652CBF" w:rsidRPr="00D12150">
              <w:t xml:space="preserve">y disorder*):ti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[mh "</w:t>
            </w:r>
            <w:r w:rsidR="004238FE" w:rsidRPr="00D12150">
              <w:t>liver diseases</w:t>
            </w:r>
            <w:r w:rsidRPr="00D12150">
              <w:t xml:space="preser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4238FE" w:rsidP="00652CBF">
            <w:pPr>
              <w:pStyle w:val="TableTextLeft"/>
            </w:pPr>
            <w:r w:rsidRPr="00D12150">
              <w:t xml:space="preserve">(liver disease* or liver disorder*):ti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[mh </w:t>
            </w:r>
            <w:r w:rsidR="004238FE" w:rsidRPr="00D12150">
              <w:t>osteoporosis</w:t>
            </w:r>
            <w:r w:rsidRPr="00D12150">
              <w:t xml:space="preserve">]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osteoporosis:ti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(#5 or #6 or #7 or #8 or #9 or #10 or #11 or #12 or #13 or #14 or #15 or #16 or #17 or #18 or #19 or #20 or #21 or #22 or #23 or #24 or #25 or #26 or #27 or #28 or #29 or #30 or #31 or #32 or #33 or #34 or #35)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Pr="00D12150" w:rsidRDefault="00652CBF" w:rsidP="00652CBF">
            <w:pPr>
              <w:pStyle w:val="TableTextLeft"/>
            </w:pPr>
            <w:r w:rsidRPr="00D12150">
              <w:t xml:space="preserve">((coocur* or co-ocur* or coexist* or co-exist* or multipl*) near/2 (disease or diseases or ill* or care or condition or conditions or disorder* or health* or medication* or symptom* or syndrom*)):ti,ab </w:t>
            </w:r>
          </w:p>
        </w:tc>
      </w:tr>
      <w:tr w:rsidR="00652CBF" w:rsidRPr="00140061" w:rsidTr="00314AB7">
        <w:tc>
          <w:tcPr>
            <w:tcW w:w="1024" w:type="dxa"/>
          </w:tcPr>
          <w:p w:rsidR="00652CBF" w:rsidRPr="00140061" w:rsidRDefault="00652CBF" w:rsidP="00CD5E33">
            <w:pPr>
              <w:numPr>
                <w:ilvl w:val="0"/>
                <w:numId w:val="30"/>
              </w:numPr>
              <w:tabs>
                <w:tab w:val="left" w:pos="340"/>
              </w:tabs>
              <w:spacing w:before="40" w:after="20"/>
              <w:rPr>
                <w:rFonts w:ascii="Calibri" w:eastAsia="Calibri" w:hAnsi="Calibri" w:cs="Arial"/>
                <w:sz w:val="20"/>
                <w:szCs w:val="20"/>
              </w:rPr>
            </w:pPr>
          </w:p>
        </w:tc>
        <w:tc>
          <w:tcPr>
            <w:tcW w:w="7938" w:type="dxa"/>
          </w:tcPr>
          <w:p w:rsidR="00652CBF" w:rsidRDefault="00652CBF" w:rsidP="00652CBF">
            <w:pPr>
              <w:pStyle w:val="TableTextLeft"/>
            </w:pPr>
            <w:r w:rsidRPr="00D12150">
              <w:t xml:space="preserve">(#36 and #37) </w:t>
            </w:r>
          </w:p>
        </w:tc>
      </w:tr>
      <w:tr w:rsidR="00652CBF" w:rsidRPr="00140061" w:rsidTr="00461D26">
        <w:tc>
          <w:tcPr>
            <w:tcW w:w="1024" w:type="dxa"/>
          </w:tcPr>
          <w:p w:rsidR="00652CBF" w:rsidRPr="00140061" w:rsidRDefault="00652CBF" w:rsidP="004238FE">
            <w:pPr>
              <w:numPr>
                <w:ilvl w:val="0"/>
                <w:numId w:val="30"/>
              </w:numPr>
              <w:tabs>
                <w:tab w:val="left" w:pos="340"/>
              </w:tabs>
              <w:spacing w:before="40" w:after="20"/>
              <w:rPr>
                <w:rFonts w:ascii="Calibri" w:eastAsia="Calibri" w:hAnsi="Calibri" w:cs="Arial"/>
                <w:sz w:val="20"/>
                <w:szCs w:val="20"/>
              </w:rPr>
            </w:pPr>
          </w:p>
        </w:tc>
        <w:tc>
          <w:tcPr>
            <w:tcW w:w="7938" w:type="dxa"/>
            <w:vAlign w:val="bottom"/>
          </w:tcPr>
          <w:p w:rsidR="00652CBF" w:rsidRPr="00140061" w:rsidRDefault="004238FE" w:rsidP="00652CBF">
            <w:pPr>
              <w:pStyle w:val="TableTextLeft"/>
              <w:rPr>
                <w:rFonts w:ascii="Calibri" w:eastAsia="Calibri" w:hAnsi="Calibri" w:cs="Times New Roman"/>
              </w:rPr>
            </w:pPr>
            <w:r>
              <w:rPr>
                <w:rFonts w:ascii="Calibri" w:eastAsia="Calibri" w:hAnsi="Calibri" w:cs="Times New Roman"/>
              </w:rPr>
              <w:t>(#4 or #38)</w:t>
            </w:r>
          </w:p>
        </w:tc>
      </w:tr>
      <w:tr w:rsidR="004238FE" w:rsidRPr="00140061" w:rsidTr="00461D26">
        <w:tc>
          <w:tcPr>
            <w:tcW w:w="1024" w:type="dxa"/>
          </w:tcPr>
          <w:p w:rsidR="004238FE" w:rsidRPr="00140061" w:rsidRDefault="004238FE" w:rsidP="00652CBF">
            <w:pPr>
              <w:tabs>
                <w:tab w:val="left" w:pos="340"/>
              </w:tabs>
              <w:spacing w:before="40" w:after="20"/>
              <w:ind w:left="170"/>
              <w:rPr>
                <w:rFonts w:ascii="Calibri" w:eastAsia="Calibri" w:hAnsi="Calibri" w:cs="Arial"/>
                <w:sz w:val="20"/>
                <w:szCs w:val="20"/>
              </w:rPr>
            </w:pPr>
          </w:p>
        </w:tc>
        <w:tc>
          <w:tcPr>
            <w:tcW w:w="7938" w:type="dxa"/>
            <w:vAlign w:val="bottom"/>
          </w:tcPr>
          <w:p w:rsidR="004238FE" w:rsidRDefault="004238FE" w:rsidP="004238FE">
            <w:pPr>
              <w:pStyle w:val="TableTextLeft"/>
              <w:rPr>
                <w:rFonts w:ascii="Calibri" w:eastAsia="Calibri" w:hAnsi="Calibri" w:cs="Times New Roman"/>
              </w:rPr>
            </w:pPr>
            <w:r>
              <w:rPr>
                <w:rFonts w:ascii="Calibri" w:eastAsia="Calibri" w:hAnsi="Calibri" w:cs="Times New Roman"/>
              </w:rPr>
              <w:t>Date parameters: 2011-04 January 2016</w:t>
            </w:r>
          </w:p>
        </w:tc>
      </w:tr>
    </w:tbl>
    <w:p w:rsidR="00133E83" w:rsidRPr="00140061" w:rsidRDefault="00133E83" w:rsidP="00133E83">
      <w:pPr>
        <w:rPr>
          <w:rFonts w:ascii="Calibri" w:eastAsia="Calibri" w:hAnsi="Calibri" w:cs="Times New Roman"/>
          <w:b/>
        </w:rPr>
      </w:pPr>
      <w:bookmarkStart w:id="53" w:name="_Ref382302071"/>
      <w:r>
        <w:rPr>
          <w:rFonts w:ascii="Calibri" w:eastAsia="Calibri" w:hAnsi="Calibri" w:cs="Times New Roman"/>
          <w:b/>
        </w:rPr>
        <w:t xml:space="preserve">AMED </w:t>
      </w:r>
      <w:r w:rsidRPr="00140061">
        <w:rPr>
          <w:rFonts w:ascii="Calibri" w:eastAsia="Calibri" w:hAnsi="Calibri" w:cs="Times New Roman"/>
          <w:b/>
        </w:rPr>
        <w:t>search terms</w:t>
      </w:r>
    </w:p>
    <w:tbl>
      <w:tblPr>
        <w:tblStyle w:val="TableGrid"/>
        <w:tblW w:w="8962" w:type="dxa"/>
        <w:tblInd w:w="108" w:type="dxa"/>
        <w:tblLayout w:type="fixed"/>
        <w:tblLook w:val="0480" w:firstRow="0" w:lastRow="0" w:firstColumn="1" w:lastColumn="0" w:noHBand="0" w:noVBand="1"/>
      </w:tblPr>
      <w:tblGrid>
        <w:gridCol w:w="1024"/>
        <w:gridCol w:w="7938"/>
      </w:tblGrid>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4238FE" w:rsidP="00162653">
            <w:pPr>
              <w:pStyle w:val="TableTextLeft"/>
            </w:pPr>
            <w:r w:rsidRPr="00CE44A9">
              <w:t>comorbidity</w:t>
            </w:r>
            <w:r w:rsidR="00162653" w:rsidRPr="00CE44A9">
              <w:t>/</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(comorbid* or co-morbid*).ti,ab.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(multimorbid* or multi-morbid*).ti,ab.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(multidisease? or multi-disease? or (multiple adj (ill* or disease? or condition? or syndrom* or disorder?))).ti,ab.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or/1-4</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4238FE" w:rsidP="00162653">
            <w:pPr>
              <w:pStyle w:val="TableTextLeft"/>
            </w:pPr>
            <w:r w:rsidRPr="00CE44A9">
              <w:t xml:space="preserve">chronic </w:t>
            </w:r>
            <w:r w:rsidR="00162653" w:rsidRPr="00CE44A9">
              <w:t>disease/</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(chronic* adj3 (disease? or ill* or care or condition? or disorder* or health* or medication* or syndrom* or symptom*)).ti,ab.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or/6-7</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5 or 8</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diabetes mellitus/ or diabet*.ti,ab.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hypertension/ or (hypertens* or "high blood pressure?").ti,ab.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heart diseases/ or (((heart or cardiac or cardiovascular or coronary) adj (disease? or disorder? or failure)) or arrythmia?).ti,ab.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cerebrovascular disorders/ or ((cerebrovascular or vascular or carotoid* or arter*) adj (disorder? or disease?)).ti,ab.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asthma/ or asthma*.ti,ab.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pulmonary disease chronic obstructive/ or (copd or (pulmonary adj2 (disease? or disorder?))).ti,ab.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 xml:space="preserve">exp hyperlipidemia/ or (hyperlipidem* or </w:t>
            </w:r>
            <w:r w:rsidR="004238FE" w:rsidRPr="00CE44A9">
              <w:t>hypercholesterolemia</w:t>
            </w:r>
            <w:r w:rsidRPr="00CE44A9">
              <w:t>* or hypertriglyceridemia*).ti,ab.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 xml:space="preserve">exp </w:t>
            </w:r>
            <w:r w:rsidR="004238FE" w:rsidRPr="00CE44A9">
              <w:t xml:space="preserve">thyroid </w:t>
            </w:r>
            <w:r w:rsidRPr="00CE44A9">
              <w:t>diseases/ or ((thyroid adj (disease? or disorder)) or hyperthyroid* or hypothyroid*).ti,ab.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arthritis rheumatoid/ or rheumatoid arthritis.ti,ab.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 xml:space="preserve">exp mental disorders/ or (((mental or anxiety or mood or psychological or sleep) adj (disease? or disorder?)) or ((substance or drug or marijuana or cocaine or </w:t>
            </w:r>
            <w:r w:rsidR="004238FE" w:rsidRPr="00CE44A9">
              <w:t>amphetamine</w:t>
            </w:r>
            <w:r w:rsidRPr="00CE44A9">
              <w:t>) adj2 abuse) or depression or schizophren* or psychos* or "substance abuse" or addiction?).ti,ab.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epilepsy/ or (epileps* or seizure?).ti,ab.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hiv infections/ or (</w:t>
            </w:r>
            <w:r w:rsidR="004238FE" w:rsidRPr="00CE44A9">
              <w:t xml:space="preserve">hiv </w:t>
            </w:r>
            <w:r w:rsidRPr="00CE44A9">
              <w:t>or acquired immune* deficiency syndrome? or (aids adj (associated or related or arteritis))).ti,ab.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neoplasms/ or (neoplasm? or cancer?).ti,ab.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kidney diseases/ or (kidney adj (disease? or disorder?)).ti,ab.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liver diseases/ or (liver adj (disease? or disorder?)).ti,ab.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osteoporosis/ or osteoporosis.ti,ab.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or/10-25</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((coocur* or co-ocur* or coexist* or co-exist* or multipl*) adj3 (disease? or ill* or care or condition? or disorder* or health* or medication* or symptom* or syndrom*)).ti,ab.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chronic*.ti,ab,hw.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27 or 28</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26 and 29</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education/</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(education* adj2 (program* or intervention? or meeting? or session? or strateg* or workshop? or visit?)).tw.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(behavio?r* adj2 intervention?).tw.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(leaflet? or booklet? or poster or posters).tw.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((written or printed or oral) adj information).tw.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(information* adj2 campaign).tw.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(education* adj1 (method? or material?)).tw.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advance directives/</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outreach.tw.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((opinion or education* or influential) adj1 leader?).tw.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facilitator?.tw.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academic detailing.tw.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consensus conference?.tw.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practice guideline?.tw.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(guideline? adj2 (introduc* or issu* or impact or effect? or disseminat* or distribut*)).tw.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((effect? or impact or evaluat* or introduc* or compar*) adj2 training program*).tw.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reminder?.tw.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(recall adj2 system*).tw.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(prompter? or prompting).tw.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algorithm?.tw.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*feedback/ or feedback.tw.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chart review*.tw.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((effect? or impact or records or chart?) adj2 audit).tw.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compliance.tw.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marketing.tw.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or/31-55</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fee for service.tw.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cost shar*.tw.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(copayment? or co payment?).tw.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(prepay* or prepaid or prospective payment?).tw.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formular?.tw.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fundhold?.tw.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insurance health/</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medicare/</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blue cross.tw.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or/57-65</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(nurse adj (rehabilitator? or clinician? or practitioner? or midwi*)).tw.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clinical pharmacist?.tw.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paramedic?.tw.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patient care management/</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(team? adj2 (care or treatment or assessment or consultation)).tw.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(integrat* adj2 (care or service?)).tw.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(care adj2 (coordinat* or program* or continuity)).tw.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(case adj1 management).tw.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exp ambulatory care facilities/</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ambulatory care/</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or/67-76</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home care services/</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hospices/</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nursing homes/</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day care/</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community health nursing/</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(chang* adj1 location?).tw.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domiciliary.tw.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(home adj1 treat*).tw.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day surgery.tw.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medical records/</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(information adj2 (management or system?)).tw.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peer review/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or/78-89</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professional practice/</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quality assurance.tw.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program evaluation/</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length of stay/</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(early adj1 discharg*).tw.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discharge planning.tw.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offset.tw.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triage.tw.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4238FE" w:rsidP="00162653">
            <w:pPr>
              <w:pStyle w:val="TableTextLeft"/>
            </w:pPr>
            <w:r w:rsidRPr="00CE44A9">
              <w:t>"referral and consultation"/</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near patient testing.tw.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medical history taking/</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telephone/</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(physician patient adj (interaction? or relationship?)).tw.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health maintenance organizations/</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managed care.tw.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(hospital? adj1 merg*).tw.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or/91-106</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((standard or usual or routine or regular or traditional or conventional or pattern) adj2 care).tw.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(program* adj2 (reduc* or increas* or decreas* or chang* or improv* or modify* or monitor* or care)).tw.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(program* adj1 (health or care or intervention?)).tw.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((effect? or impact or evaluat* or introduc* or compar*) adj2 treatment program*).tw.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((effect? or impact or evaluat* or introduc* or compar*) adj2 care program*).tw.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((effect? or impact or evaluat* or introduc* or compar*) adj2 screening program*).tw.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((effect? or impact or evaluat* or introduc* or compar*) adj2 prevent* program*).tw.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(computer* adj2 (dosage or dosing or diagnosis or therapy or decision?)).tw.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((introduc* or impact or effect? or implement* or computer*) adj2 protocol?).tw.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((effect or impact or introduc*) adj2 (legislation or regulations or policy)).tw.</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or/108-117</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or/56,66,77,90,107,118</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9 or 30</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animals/ not humans/</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120 not 121</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randomized controlled trial.pt.</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controlled clinical trial.pt.</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random*.ti,ab.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(control* adj2 (trial? or study or studies)).ti,ab.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double-blind method/ or random allocation/ or single-blind method/</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((double or single or triple or treble) adj2 blind*).ti,ab.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(quasi-experiment* or quasiexperiment*).ti,ab.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interrupt* time series.ti,ab.</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sidRPr="00CE44A9">
              <w:t>or/12</w:t>
            </w:r>
            <w:r>
              <w:t>3</w:t>
            </w:r>
            <w:r w:rsidRPr="00CE44A9">
              <w:t>-13</w:t>
            </w:r>
            <w:r>
              <w:t>0</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Default="00162653" w:rsidP="00162653">
            <w:pPr>
              <w:pStyle w:val="TableTextLeft"/>
            </w:pPr>
            <w:r w:rsidRPr="00CE44A9">
              <w:t>12</w:t>
            </w:r>
            <w:r>
              <w:t>2</w:t>
            </w:r>
            <w:r w:rsidRPr="00CE44A9">
              <w:t xml:space="preserve"> and 13</w:t>
            </w:r>
            <w:r>
              <w:t>1</w:t>
            </w:r>
          </w:p>
        </w:tc>
      </w:tr>
      <w:tr w:rsidR="00162653" w:rsidRPr="00140061" w:rsidTr="00314AB7">
        <w:tc>
          <w:tcPr>
            <w:tcW w:w="1024" w:type="dxa"/>
          </w:tcPr>
          <w:p w:rsidR="00162653" w:rsidRPr="00140061" w:rsidRDefault="00162653" w:rsidP="00252E01">
            <w:pPr>
              <w:numPr>
                <w:ilvl w:val="0"/>
                <w:numId w:val="40"/>
              </w:numPr>
              <w:tabs>
                <w:tab w:val="left" w:pos="340"/>
              </w:tabs>
              <w:spacing w:before="40" w:after="20"/>
              <w:rPr>
                <w:rFonts w:ascii="Calibri" w:eastAsia="Calibri" w:hAnsi="Calibri" w:cs="Arial"/>
                <w:sz w:val="20"/>
                <w:szCs w:val="20"/>
              </w:rPr>
            </w:pPr>
          </w:p>
        </w:tc>
        <w:tc>
          <w:tcPr>
            <w:tcW w:w="7938" w:type="dxa"/>
          </w:tcPr>
          <w:p w:rsidR="00162653" w:rsidRPr="00CE44A9" w:rsidRDefault="00162653" w:rsidP="00162653">
            <w:pPr>
              <w:pStyle w:val="TableTextLeft"/>
            </w:pPr>
            <w:r>
              <w:rPr>
                <w:rFonts w:ascii="Calibri" w:eastAsia="Calibri" w:hAnsi="Calibri" w:cs="Times New Roman"/>
              </w:rPr>
              <w:t>Limit 133 to English language</w:t>
            </w:r>
          </w:p>
        </w:tc>
      </w:tr>
      <w:tr w:rsidR="00162653" w:rsidRPr="00140061" w:rsidTr="00314AB7">
        <w:tc>
          <w:tcPr>
            <w:tcW w:w="1024" w:type="dxa"/>
          </w:tcPr>
          <w:p w:rsidR="00162653" w:rsidRPr="00140061" w:rsidRDefault="00162653" w:rsidP="00162653">
            <w:pPr>
              <w:tabs>
                <w:tab w:val="left" w:pos="340"/>
              </w:tabs>
              <w:spacing w:before="40" w:after="20"/>
              <w:ind w:left="170"/>
              <w:rPr>
                <w:rFonts w:ascii="Calibri" w:eastAsia="Calibri" w:hAnsi="Calibri" w:cs="Arial"/>
                <w:sz w:val="20"/>
                <w:szCs w:val="20"/>
              </w:rPr>
            </w:pPr>
          </w:p>
        </w:tc>
        <w:tc>
          <w:tcPr>
            <w:tcW w:w="7938" w:type="dxa"/>
          </w:tcPr>
          <w:p w:rsidR="00162653" w:rsidRDefault="00162653" w:rsidP="004238FE">
            <w:pPr>
              <w:pStyle w:val="TableTextLeft"/>
              <w:rPr>
                <w:rFonts w:ascii="Calibri" w:eastAsia="Calibri" w:hAnsi="Calibri" w:cs="Times New Roman"/>
              </w:rPr>
            </w:pPr>
            <w:r>
              <w:rPr>
                <w:rFonts w:ascii="Calibri" w:eastAsia="Calibri" w:hAnsi="Calibri" w:cs="Times New Roman"/>
              </w:rPr>
              <w:t>Date parameters: 2011-</w:t>
            </w:r>
            <w:r w:rsidR="004238FE">
              <w:rPr>
                <w:rFonts w:ascii="Calibri" w:eastAsia="Calibri" w:hAnsi="Calibri" w:cs="Times New Roman"/>
              </w:rPr>
              <w:t>04 January 2016</w:t>
            </w:r>
          </w:p>
        </w:tc>
      </w:tr>
    </w:tbl>
    <w:p w:rsidR="00133E83" w:rsidRPr="00140061" w:rsidRDefault="00133E83" w:rsidP="00133E83">
      <w:pPr>
        <w:rPr>
          <w:rFonts w:ascii="Calibri" w:eastAsia="Calibri" w:hAnsi="Calibri" w:cs="Times New Roman"/>
          <w:b/>
        </w:rPr>
      </w:pPr>
      <w:r>
        <w:rPr>
          <w:rFonts w:ascii="Calibri" w:eastAsia="Calibri" w:hAnsi="Calibri" w:cs="Times New Roman"/>
          <w:b/>
        </w:rPr>
        <w:t>CINAHL</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(mh "comorbidity")</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multimorbid* or multi-morbid* or comorbid* or co-morbid* or multidisease? or multi-disease? ) or ab ( multimorbid* or multi-morbid* or comorbid* or co-morbid* or multidisease? or multi-disease? ) or ti (multiple n2 ill* or multiple n2 disease? or multiple n2 condition? or multiple n2 syndrom* or multiple n2 disorder?) or ab (multiple n2 ill* or multiple n2 disease? or multiple n2 condition? or multiple n2 syndrom* or multiple n2 disorder?) or ti ( coocur* n3 disease? or coocur* n3 ill* or coocur* n3 care or coocur* n3 condition? or coocur* n3 disorder* or coocur* n3 health* or coocur* n3 medication* or coocur* n3 symptom* or coocur* n3 syndrom* or coexist* n3 disease? or coexist* n3 ill* or coexist* n3 condition? or coexist* n3 disorder* or coexist* n3 symptom* or coexist* n3 syndrom* or multipl* n3 disease? or multipl* n3 ill* or multipl* n3 condition? or multipl* n3 disorder* or multipl* n3 medication* or multipl* n3 symptom* or multipl* n3syndrom* or co-exist* n3 disease? or co-exist* n3 ill* or co-exist* n3 condition? or co-exist* n3 disorder* or co-exist* n3 health* co-exist* n3 symptom* or co-exist* n3 syndrom* or co-ocur* n3 disease? or co-ocur* n3 ill* or co-ocur* n3 condition? or co-ocur* n3 disorder* or co-ocur* n3 health* or co-ocur* n3 symptom* or co-ocur* n3 syndrom* ) or ab ( coocur* n3 disease? or coocur* n3 ill* or coocur* n3 care or coocur* n3 condition? or coocur* n3 disorder* or coocur* n3 health* or coocur* n3 medication* or coocur* n3 symptom* or coocur* n3 syndrom* or coexist* n3 disease? or coexist* n3 ill* or coexist* n3 condition? or coexist* n3 disorder* or coexist* n3 symptom* or coexist* n3 syndrom* or multipl* n3 disease? or multipl* n3 ill* or multipl* n3 condition? or multipl* n3 disorder* or multipl* n3 medication* or multipl* n3 symptom* or multipl* n3syndrom* or co-exist* n3 disease? or co-exist* n3 ill* or co-exist* n3 condition? or co-exist* n3 disorder* or co-exist* n3 health* co-exist* n3 symptom* or co-exist* n3 syndrom* or co-ocur* n3 disease? or co-ocur* n3 ill* or co-ocur* n3 condition? or co-ocur* n3 disorder* or co-ocur* n3 health* or co-ocur* n3 symptom* or co-ocur* n3 syndrom*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162653" w:rsidP="00162653">
            <w:pPr>
              <w:pStyle w:val="TableTextLeft"/>
            </w:pPr>
            <w:r w:rsidRPr="008D30D2">
              <w:t xml:space="preserve">S1 </w:t>
            </w:r>
            <w:r w:rsidR="00F43EF1" w:rsidRPr="008D30D2">
              <w:t xml:space="preserve">or </w:t>
            </w:r>
            <w:r w:rsidRPr="008D30D2">
              <w:t>S2</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(mh "chronic disease")</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chronic* w3 disease? or chronic* w3 ill* or chronic* w3 care or chronic* w3 condition? or chronic* w3 disorder* or chronic* w3 health* or chronic* w3 medication* or chronic* w3 syndrom* or chronic* w3 symptom* ) or ab ( chronic* w3 disease? or chronic* w3 ill* or chronic* w3 care or chronic* w3 condition? or chronic* w3 disorder* or chronic* w3 health* or chronic* w3 medication* or chronic* w3 syndrom* or chronic* w3 symptom*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162653" w:rsidP="00162653">
            <w:pPr>
              <w:pStyle w:val="TableTextLeft"/>
            </w:pPr>
            <w:r w:rsidRPr="008D30D2">
              <w:t xml:space="preserve">S4 </w:t>
            </w:r>
            <w:r w:rsidR="00F43EF1" w:rsidRPr="008D30D2">
              <w:t xml:space="preserve">or </w:t>
            </w:r>
            <w:r w:rsidRPr="008D30D2">
              <w:t>S5</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(mh "diabetes mellitus+") or (mm "hypertension+") or (mm "cerebrovascular disorders+")</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(mm "cardiovascular diseases+")</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(mm "lung diseases, obstructive+") or (mm "pulmonary disease, chronic obstructive+") or (mm "asthma+")</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(mm "thyroid diseases+") or (mm "arthritis+") or (mm "epilepsy+")</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(mh "mental disorders, chronic") or (mm "mental disorders+") or (mm "human immunodeficiency virus+")</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(mm "liver diseases+") or (mm "neoplasms+") or (mm "osteoporosis+")</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(mm "kidney diseases+")</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 mw ( disease or diseases ) ) or mw syndrome? or mw chronic</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diabet* or asthma* or chronic or disease</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162653" w:rsidP="00162653">
            <w:pPr>
              <w:pStyle w:val="TableTextLeft"/>
            </w:pPr>
            <w:r w:rsidRPr="008D30D2">
              <w:t xml:space="preserve">S7 </w:t>
            </w:r>
            <w:r w:rsidR="00F43EF1" w:rsidRPr="008D30D2">
              <w:t xml:space="preserve">or </w:t>
            </w:r>
            <w:r w:rsidRPr="008D30D2">
              <w:t xml:space="preserve">S8 </w:t>
            </w:r>
            <w:r w:rsidR="00F43EF1" w:rsidRPr="008D30D2">
              <w:t xml:space="preserve">or </w:t>
            </w:r>
            <w:r w:rsidRPr="008D30D2">
              <w:t xml:space="preserve">S9 </w:t>
            </w:r>
            <w:r w:rsidR="00F43EF1" w:rsidRPr="008D30D2">
              <w:t xml:space="preserve">or </w:t>
            </w:r>
            <w:r w:rsidRPr="008D30D2">
              <w:t xml:space="preserve">S10 </w:t>
            </w:r>
            <w:r w:rsidR="00F43EF1" w:rsidRPr="008D30D2">
              <w:t xml:space="preserve">or </w:t>
            </w:r>
            <w:r w:rsidRPr="008D30D2">
              <w:t xml:space="preserve">S11 </w:t>
            </w:r>
            <w:r w:rsidR="00F43EF1" w:rsidRPr="008D30D2">
              <w:t xml:space="preserve">or </w:t>
            </w:r>
            <w:r w:rsidRPr="008D30D2">
              <w:t xml:space="preserve">S12 </w:t>
            </w:r>
            <w:r w:rsidR="00F43EF1" w:rsidRPr="008D30D2">
              <w:t xml:space="preserve">or </w:t>
            </w:r>
            <w:r w:rsidRPr="008D30D2">
              <w:t xml:space="preserve">S13 </w:t>
            </w:r>
            <w:r w:rsidR="00F43EF1" w:rsidRPr="008D30D2">
              <w:t xml:space="preserve">or </w:t>
            </w:r>
            <w:r w:rsidRPr="008D30D2">
              <w:t xml:space="preserve">S14 </w:t>
            </w:r>
            <w:r w:rsidR="00F43EF1" w:rsidRPr="008D30D2">
              <w:t xml:space="preserve">or </w:t>
            </w:r>
            <w:r w:rsidRPr="008D30D2">
              <w:t>S15</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coocurr* or coexist* or co-ocurr* or coexist* or co-exist*) or ab (coocurr* or coexist* or co-ocurr</w:t>
            </w:r>
            <w:r w:rsidR="00162653" w:rsidRPr="008D30D2">
              <w:t>* or coexist* or co-exist*)</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162653" w:rsidP="00162653">
            <w:pPr>
              <w:pStyle w:val="TableTextLeft"/>
            </w:pPr>
            <w:r w:rsidRPr="008D30D2">
              <w:t xml:space="preserve">S6 </w:t>
            </w:r>
            <w:r w:rsidR="00F43EF1" w:rsidRPr="008D30D2">
              <w:t xml:space="preserve">and </w:t>
            </w:r>
            <w:r w:rsidRPr="008D30D2">
              <w:t>S17</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162653" w:rsidP="00162653">
            <w:pPr>
              <w:pStyle w:val="TableTextLeft"/>
            </w:pPr>
            <w:r w:rsidRPr="008D30D2">
              <w:t xml:space="preserve">S16 </w:t>
            </w:r>
            <w:r w:rsidR="00F43EF1" w:rsidRPr="008D30D2">
              <w:t xml:space="preserve">and </w:t>
            </w:r>
            <w:r w:rsidRPr="008D30D2">
              <w:t>S17</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 xml:space="preserve">( ti ( </w:t>
            </w:r>
            <w:r w:rsidR="00B23F46">
              <w:t>multimorbid* or multi-morbid* )</w:t>
            </w:r>
            <w:r w:rsidRPr="008D30D2">
              <w:t xml:space="preserve">) or ( ab ( </w:t>
            </w:r>
            <w:r w:rsidR="00B23F46">
              <w:t>multimorbid* or multi-morbid* )</w:t>
            </w:r>
            <w:r w:rsidRPr="008D30D2">
              <w:t>)</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(mh "quasi-experimental studies")</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intervention* or multiintervention* or multi-intervention* or postintervention* or post-intervention* or preintervention* or pre-intervention* ) or ab ( intervention* or multiintervention* or multi-intervention* or postintervention* or post-intervention* or preintervention* or pre-intervention*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pre-test* or pretest* or posttest* or post-test* ) or ab ( pre-test* or pretest* or posttest* or "post test* ) or ti ( preimplement*" or pre-implement* ) or ab ( pre-implement* or preimplement*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mh experimental studies or community trials or community trials or pretest-posttest design + or quasi-experimental studies + pilot studies or policy studies + multicenter studies</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(comparative n2 study) or (comparative n2 studies) or evaluation study or evaluation studies ) or ab ( (comparative n2 study) or (comparative n2 studies) or evaluation study or evaluation studies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mh "multiple time series" or mh "time series"</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pre w7 post or ab pre w7 post</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 quasi-experiment* or quasiexperiment* or quasi-random* or quasirandom* or quasi control* or quasicontrol* or quasi* w3 method* or quasi* w3 study or quasi* w3 studies or quasi* w3 trial or quasi* w3 design* or experimental w3 method* or experimental w3 study or experimental w3 studies or experimental w3 trial or experimental w3 design* ) ) or ab ( ( quasi-experiment* or quasiexperiment* or quasi-random* or quasirandom* or quasi control* or quasicontrol* or quasi* w3 method* or quasi* w3 study or quasi* w3 studies or quasi* w3 trial or quasi* w3 design* or experimental w3 method* or experimental w3 study or experimental w3 studies or experimental w3 trial or experimental w3 design* )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(time point*) or (period* n4 interrupted) or (period* n4 multiple) or (period* n4 time) or (period* n4 various) or (period* n4 varying) or (period* n4 week*) or (period* n4 month*) or (period* n4 year*) ) or ab ( (time point*) or (period* n4 interrupted) or (period* n4 multiple) or (period* n4 time) or (period* n4 various) or (period* n4 varying) or (period* n4 week*) or (period* n4 month*) or (period* n4 year*)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 ab ( before* n10 during or before n10 after ) ) or ( au ( before* n10 during or before n10 after )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time series or ab time series or ab "before-and-after"</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(mh "pilot studies") or ti pilot</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collaborativ* or collaboration* or tailored or personalised or personalized ) or ab ( collaborativ* or collaboration* or tailored or personalised or personalized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 xml:space="preserve">(intervention n6 clinician*) or (intervention n6 community) or (intervention n6 complex) or (intervention n6 design*) or (intervention n6 doctor*) or (intervention n6 educational) or (intervention n6 family doctor*) or (intervention n6 family physician*) or (intervention n6 family practitioner*) or (intervention n6 financial) or (intervention n6 gp) or (intervention n6 general practice*) or (intervention n6 hospital*) or (intervention n6 impact*) or (intervention n6 improv*) or (intervention n6 individualize*) or (intervention n6 individualise*) or (intervention n6 individualizing) or (intervention n6 individualising) or (intervention n6 interdisciplin*) or (intervention n6 multicomponent) or (intervention n6 multi-component) or (intervention n6 multidisciplin*) or (intervention n6 multi-disciplin*) or (intervention n6 multifacet*) or (intervention n6 multi-facet*) or (intervention n6 multimodal*) or (intervention n6 multi-modal*) or (intervention n6 personalize*) or(intervention n6 personalise*) or (intervention n6 personalizing) or (intervention n6 personalising) or (intervention n6 pharmaci*) or (intervention n6 pharmacist*) or (intervention n6 pharmacy) or (intervention n6 physician*) or (intervention n6 practitioner*) or (intervention n6 prescrib*) or </w:t>
            </w:r>
            <w:r w:rsidRPr="008D30D2">
              <w:lastRenderedPageBreak/>
              <w:t>(intervention n6 prescription*) or (intervention n6 primary care) or (intervention n6 professional*) or (intervention* n6 provider*) or (intervention* n6 regulatory) or (intervention n6 regulatory) or (intervention n6 tailor*) or (intervention n6 target*) or (intervention n6 team*) or (intervention n6 usual care)</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demonstration project or demonstration projects or preimplement* or pre-implement* or post-implement* or postimplement* ) or ab ( demonstration project or demonstration projects or preimplement* or pre-implement* or post-implement* or postimplement*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pre-workshop or preworkshop or post-workshop or postworkshop or (before n3 workshop) or (after n3 workshop) ) or ab ( pre-workshop or preworkshop or post-workshop or postworkshop or (before n3 workshop) or (after n3 workshop)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trial or (study n3 aim) or "our study" ) or ab ( (study n3 aim) or "our study"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random* or controlled</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 ti ( multicentre or multicenter or multi-centre or multi-center ) ) or ab random*</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(control w3 area) or (control w3 cohort*) or (control w3 compar*) or (control w3 condition) or (control w3 group*) or (control w3 intervention*) or (control w3 participant*) or (control w3 study) ) or ab ( (control w3 area) or (control w3 cohort*) or (control w3 compar*) or (control w3 condition) or (control w3 group*) or (control w3 intervention*) or (control w3 participant*) or (control w3 study)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F43EF1" w:rsidP="00162653">
            <w:pPr>
              <w:pStyle w:val="TableTextLeft"/>
            </w:pPr>
            <w:r w:rsidRPr="008D30D2">
              <w:t>ti ( (time points n3 over) or (time points n3 multiple) or (time points n3 three) or (time points n3 four) or (time points n3 five) or (time points n3 six) or (time points n3 seven) or (time points n3 eight) or (time points n3 nine) or (time points n3 ten) or (time points n3 eleven) or (time points n3 twelve) or (time points n3 month*) or (time points n3 hour*) or (time points n3 day*) or (time points n3 "more than") ) or ab ( (time points n3 over) or (time points n3 multiple) or (time points n3 three) or (time points n3 four) or (time points n3 five) or (time points n3 six) or (time points n3 seven) or (time points n3 eight) or (time points n3 nine) or (time points n3 ten) or (time points n3 eleven) or (time points n3 twelve) or (time points n3 month*) or (time points n3 hour*) or (time points n3 day*) or (time points n3 "more than")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162653" w:rsidP="00162653">
            <w:pPr>
              <w:pStyle w:val="TableTextLeft"/>
            </w:pPr>
            <w:r w:rsidRPr="008D30D2">
              <w:t xml:space="preserve">S21 </w:t>
            </w:r>
            <w:r w:rsidR="0053124B" w:rsidRPr="008D30D2">
              <w:t xml:space="preserve">or </w:t>
            </w:r>
            <w:r w:rsidRPr="008D30D2">
              <w:t xml:space="preserve">S22 </w:t>
            </w:r>
            <w:r w:rsidR="0053124B" w:rsidRPr="008D30D2">
              <w:t xml:space="preserve">or </w:t>
            </w:r>
            <w:r w:rsidRPr="008D30D2">
              <w:t xml:space="preserve">S23 </w:t>
            </w:r>
            <w:r w:rsidR="0053124B" w:rsidRPr="008D30D2">
              <w:t xml:space="preserve">or </w:t>
            </w:r>
            <w:r w:rsidRPr="008D30D2">
              <w:t xml:space="preserve">S24 </w:t>
            </w:r>
            <w:r w:rsidR="0053124B" w:rsidRPr="008D30D2">
              <w:t xml:space="preserve">or </w:t>
            </w:r>
            <w:r w:rsidRPr="008D30D2">
              <w:t xml:space="preserve">S25 </w:t>
            </w:r>
            <w:r w:rsidR="0053124B" w:rsidRPr="008D30D2">
              <w:t xml:space="preserve">or </w:t>
            </w:r>
            <w:r w:rsidRPr="008D30D2">
              <w:t xml:space="preserve">S26 </w:t>
            </w:r>
            <w:r w:rsidR="0053124B" w:rsidRPr="008D30D2">
              <w:t xml:space="preserve">or </w:t>
            </w:r>
            <w:r w:rsidRPr="008D30D2">
              <w:t xml:space="preserve">S27 </w:t>
            </w:r>
            <w:r w:rsidR="0053124B" w:rsidRPr="008D30D2">
              <w:t xml:space="preserve">or </w:t>
            </w:r>
            <w:r w:rsidRPr="008D30D2">
              <w:t xml:space="preserve">S28 </w:t>
            </w:r>
            <w:r w:rsidR="0053124B" w:rsidRPr="008D30D2">
              <w:t xml:space="preserve">or </w:t>
            </w:r>
            <w:r w:rsidRPr="008D30D2">
              <w:t xml:space="preserve">S29 </w:t>
            </w:r>
            <w:r w:rsidR="0053124B" w:rsidRPr="008D30D2">
              <w:t xml:space="preserve">or </w:t>
            </w:r>
            <w:r w:rsidRPr="008D30D2">
              <w:t xml:space="preserve">S30 </w:t>
            </w:r>
            <w:r w:rsidR="0053124B" w:rsidRPr="008D30D2">
              <w:t xml:space="preserve">or </w:t>
            </w:r>
            <w:r w:rsidRPr="008D30D2">
              <w:t xml:space="preserve">S31 </w:t>
            </w:r>
            <w:r w:rsidR="0053124B" w:rsidRPr="008D30D2">
              <w:t xml:space="preserve">or </w:t>
            </w:r>
            <w:r w:rsidRPr="008D30D2">
              <w:t xml:space="preserve">S32 </w:t>
            </w:r>
            <w:r w:rsidR="0053124B" w:rsidRPr="008D30D2">
              <w:t xml:space="preserve">or </w:t>
            </w:r>
            <w:r w:rsidRPr="008D30D2">
              <w:t xml:space="preserve">S33 </w:t>
            </w:r>
            <w:r w:rsidR="0053124B" w:rsidRPr="008D30D2">
              <w:t xml:space="preserve">or </w:t>
            </w:r>
            <w:r w:rsidRPr="008D30D2">
              <w:t xml:space="preserve">S34 </w:t>
            </w:r>
            <w:r w:rsidR="0053124B" w:rsidRPr="008D30D2">
              <w:t xml:space="preserve">or </w:t>
            </w:r>
            <w:r w:rsidRPr="008D30D2">
              <w:t xml:space="preserve">S35 </w:t>
            </w:r>
            <w:r w:rsidR="0053124B" w:rsidRPr="008D30D2">
              <w:t xml:space="preserve">or </w:t>
            </w:r>
            <w:r w:rsidRPr="008D30D2">
              <w:t xml:space="preserve">S36 </w:t>
            </w:r>
            <w:r w:rsidR="0053124B" w:rsidRPr="008D30D2">
              <w:t xml:space="preserve">or </w:t>
            </w:r>
            <w:r w:rsidRPr="008D30D2">
              <w:t xml:space="preserve">S37 </w:t>
            </w:r>
            <w:r w:rsidR="0053124B" w:rsidRPr="008D30D2">
              <w:t xml:space="preserve">or </w:t>
            </w:r>
            <w:r w:rsidRPr="008D30D2">
              <w:t xml:space="preserve">S38 </w:t>
            </w:r>
            <w:r w:rsidR="0053124B" w:rsidRPr="008D30D2">
              <w:t xml:space="preserve">or </w:t>
            </w:r>
            <w:r w:rsidRPr="008D30D2">
              <w:t xml:space="preserve">S39 </w:t>
            </w:r>
            <w:r w:rsidR="0053124B" w:rsidRPr="008D30D2">
              <w:t xml:space="preserve">or </w:t>
            </w:r>
            <w:r w:rsidRPr="008D30D2">
              <w:t xml:space="preserve">S40 </w:t>
            </w:r>
            <w:r w:rsidR="0053124B" w:rsidRPr="008D30D2">
              <w:t xml:space="preserve">or </w:t>
            </w:r>
            <w:r w:rsidRPr="008D30D2">
              <w:t>S41</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53124B" w:rsidP="00162653">
            <w:pPr>
              <w:pStyle w:val="TableTextLeft"/>
            </w:pPr>
            <w:r w:rsidRPr="008D30D2">
              <w:t>ti ( (multicent* n2 design*) or (multicent* n2 study) or (multicent* n2 studies) or (multicent* n2 trial*) ) or ab ( (multicent* n2 design*) or (multicent* n2 study) or (multicent* n2 studies) or (multicent* n2 trial*)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53124B" w:rsidP="00162653">
            <w:pPr>
              <w:pStyle w:val="TableTextLeft"/>
            </w:pPr>
            <w:r w:rsidRPr="008D30D2">
              <w:t>(mm "clinical trials+")</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53124B" w:rsidP="00162653">
            <w:pPr>
              <w:pStyle w:val="TableTextLeft"/>
            </w:pPr>
            <w:r w:rsidRPr="008D30D2">
              <w:t>( ti ( “clinical study” or “clinical studies” ) ) or ( ab ( “clinical study” or “clinical studies” )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53124B" w:rsidP="00162653">
            <w:pPr>
              <w:pStyle w:val="TableTextLeft"/>
            </w:pPr>
            <w:r w:rsidRPr="008D30D2">
              <w:t>ti random* or ab random*</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53124B" w:rsidP="00162653">
            <w:pPr>
              <w:pStyle w:val="TableTextLeft"/>
            </w:pPr>
            <w:r w:rsidRPr="008D30D2">
              <w:t>ti ( “control* n1 clinical” or “control* n1 group*” or “control* n1 trial*” or “control* n1 study” or “control* n1 studies” or “control* n1 design*” or “control* n1 method*” ) or ab ( “control* n1 clinical” or “control* n1 group*” or “control* n1 trial*” or “control* n1 study” or “control* n1 studies” or “control* n1 design*” or “control* n1 method*”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53124B" w:rsidP="00162653">
            <w:pPr>
              <w:pStyle w:val="TableTextLeft"/>
            </w:pPr>
            <w:r w:rsidRPr="008D30D2">
              <w:t>ti controlled</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162653" w:rsidP="00162653">
            <w:pPr>
              <w:pStyle w:val="TableTextLeft"/>
            </w:pPr>
            <w:r w:rsidRPr="008D30D2">
              <w:t xml:space="preserve">S43 </w:t>
            </w:r>
            <w:r w:rsidR="008A5EAD" w:rsidRPr="008D30D2">
              <w:t xml:space="preserve">or </w:t>
            </w:r>
            <w:r w:rsidRPr="008D30D2">
              <w:t xml:space="preserve">S44 </w:t>
            </w:r>
            <w:r w:rsidR="008A5EAD" w:rsidRPr="008D30D2">
              <w:t xml:space="preserve">or </w:t>
            </w:r>
            <w:r w:rsidRPr="008D30D2">
              <w:t xml:space="preserve">S45 </w:t>
            </w:r>
            <w:r w:rsidR="008A5EAD" w:rsidRPr="008D30D2">
              <w:t xml:space="preserve">or </w:t>
            </w:r>
            <w:r w:rsidRPr="008D30D2">
              <w:t xml:space="preserve">S46 </w:t>
            </w:r>
            <w:r w:rsidR="008A5EAD" w:rsidRPr="008D30D2">
              <w:t xml:space="preserve">or </w:t>
            </w:r>
            <w:r w:rsidRPr="008D30D2">
              <w:t xml:space="preserve">S47 </w:t>
            </w:r>
            <w:r w:rsidR="008A5EAD" w:rsidRPr="008D30D2">
              <w:t xml:space="preserve">or </w:t>
            </w:r>
            <w:r w:rsidRPr="008D30D2">
              <w:t>S48</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8A5EAD" w:rsidP="00162653">
            <w:pPr>
              <w:pStyle w:val="TableTextLeft"/>
            </w:pPr>
            <w:r w:rsidRPr="008D30D2">
              <w:t>(mh "family practice") or (family practice) or (general practice) or (family practitioner*) or (general practitioner*) or (family doctor*)</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8A5EAD" w:rsidP="00162653">
            <w:pPr>
              <w:pStyle w:val="TableTextLeft"/>
            </w:pPr>
            <w:r w:rsidRPr="008D30D2">
              <w:t>(mh "physicians, family") or ti (family physician? or family doctor?) or ab (family doctor? or family physician?)</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8A5EAD" w:rsidP="00162653">
            <w:pPr>
              <w:pStyle w:val="TableTextLeft"/>
            </w:pPr>
            <w:r w:rsidRPr="008D30D2">
              <w:t>(mh "primary health care") or (mh "community health services+") or ( mw care or patient or community )</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162653" w:rsidP="00162653">
            <w:pPr>
              <w:pStyle w:val="TableTextLeft"/>
            </w:pPr>
            <w:r w:rsidRPr="008D30D2">
              <w:t xml:space="preserve">S50 </w:t>
            </w:r>
            <w:r w:rsidR="008A5EAD" w:rsidRPr="008D30D2">
              <w:t xml:space="preserve">or </w:t>
            </w:r>
            <w:r w:rsidRPr="008D30D2">
              <w:t xml:space="preserve">S51 </w:t>
            </w:r>
            <w:r w:rsidR="008A5EAD" w:rsidRPr="008D30D2">
              <w:t xml:space="preserve">or </w:t>
            </w:r>
            <w:r w:rsidRPr="008D30D2">
              <w:t>S52</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162653" w:rsidP="00162653">
            <w:pPr>
              <w:pStyle w:val="TableTextLeft"/>
            </w:pPr>
            <w:r w:rsidRPr="008D30D2">
              <w:t xml:space="preserve">S3 </w:t>
            </w:r>
            <w:r w:rsidR="008A5EAD" w:rsidRPr="008D30D2">
              <w:t xml:space="preserve">and </w:t>
            </w:r>
            <w:r w:rsidRPr="008D30D2">
              <w:t>S49</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162653" w:rsidP="00162653">
            <w:pPr>
              <w:pStyle w:val="TableTextLeft"/>
            </w:pPr>
            <w:r w:rsidRPr="008D30D2">
              <w:t xml:space="preserve">S18 </w:t>
            </w:r>
            <w:r w:rsidR="008A5EAD" w:rsidRPr="008D30D2">
              <w:t xml:space="preserve">or </w:t>
            </w:r>
            <w:r w:rsidRPr="008D30D2">
              <w:t>S19</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162653" w:rsidP="00162653">
            <w:pPr>
              <w:pStyle w:val="TableTextLeft"/>
            </w:pPr>
            <w:r w:rsidRPr="008D30D2">
              <w:t xml:space="preserve">S49 </w:t>
            </w:r>
            <w:r w:rsidR="008A5EAD" w:rsidRPr="008D30D2">
              <w:t xml:space="preserve">and </w:t>
            </w:r>
            <w:r w:rsidRPr="008D30D2">
              <w:t>S55</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162653" w:rsidP="00162653">
            <w:pPr>
              <w:pStyle w:val="TableTextLeft"/>
            </w:pPr>
            <w:r w:rsidRPr="008D30D2">
              <w:t xml:space="preserve">S42 </w:t>
            </w:r>
            <w:r w:rsidR="008A5EAD" w:rsidRPr="008D30D2">
              <w:t xml:space="preserve">and </w:t>
            </w:r>
            <w:r w:rsidRPr="008D30D2">
              <w:t>S55</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Default="00162653" w:rsidP="00162653">
            <w:pPr>
              <w:pStyle w:val="TableTextLeft"/>
            </w:pPr>
            <w:r w:rsidRPr="008D30D2">
              <w:t xml:space="preserve">S3 </w:t>
            </w:r>
            <w:r w:rsidR="008A5EAD" w:rsidRPr="008D30D2">
              <w:t xml:space="preserve">and </w:t>
            </w:r>
            <w:r w:rsidRPr="008D30D2">
              <w:t xml:space="preserve">S42 </w:t>
            </w:r>
            <w:r w:rsidR="008A5EAD" w:rsidRPr="008D30D2">
              <w:t xml:space="preserve">and </w:t>
            </w:r>
            <w:r w:rsidRPr="008D30D2">
              <w:t>S53</w:t>
            </w:r>
          </w:p>
        </w:tc>
      </w:tr>
      <w:tr w:rsidR="00162653" w:rsidRPr="00140061" w:rsidTr="00314AB7">
        <w:tc>
          <w:tcPr>
            <w:tcW w:w="1024" w:type="dxa"/>
          </w:tcPr>
          <w:p w:rsidR="00162653" w:rsidRPr="00140061" w:rsidRDefault="00162653" w:rsidP="00252E01">
            <w:pPr>
              <w:numPr>
                <w:ilvl w:val="0"/>
                <w:numId w:val="45"/>
              </w:numPr>
              <w:tabs>
                <w:tab w:val="left" w:pos="340"/>
              </w:tabs>
              <w:spacing w:before="40" w:after="20"/>
              <w:rPr>
                <w:rFonts w:ascii="Calibri" w:eastAsia="Calibri" w:hAnsi="Calibri" w:cs="Arial"/>
                <w:sz w:val="20"/>
                <w:szCs w:val="20"/>
              </w:rPr>
            </w:pPr>
          </w:p>
        </w:tc>
        <w:tc>
          <w:tcPr>
            <w:tcW w:w="7938" w:type="dxa"/>
          </w:tcPr>
          <w:p w:rsidR="00162653" w:rsidRPr="008D30D2" w:rsidRDefault="00771D83" w:rsidP="00162653">
            <w:pPr>
              <w:pStyle w:val="TableTextLeft"/>
            </w:pPr>
            <w:r>
              <w:t>S20 or S54 or S56 or S57 or</w:t>
            </w:r>
            <w:r w:rsidRPr="00771D83">
              <w:t xml:space="preserve"> S58</w:t>
            </w:r>
          </w:p>
        </w:tc>
      </w:tr>
      <w:tr w:rsidR="00162653" w:rsidRPr="00140061" w:rsidTr="00314AB7">
        <w:tc>
          <w:tcPr>
            <w:tcW w:w="1024" w:type="dxa"/>
          </w:tcPr>
          <w:p w:rsidR="00162653" w:rsidRPr="00140061" w:rsidRDefault="00162653" w:rsidP="00771D83">
            <w:pPr>
              <w:numPr>
                <w:ilvl w:val="0"/>
                <w:numId w:val="45"/>
              </w:numPr>
              <w:tabs>
                <w:tab w:val="left" w:pos="340"/>
              </w:tabs>
              <w:spacing w:before="40" w:after="20"/>
              <w:rPr>
                <w:rFonts w:ascii="Calibri" w:eastAsia="Calibri" w:hAnsi="Calibri" w:cs="Arial"/>
                <w:sz w:val="20"/>
                <w:szCs w:val="20"/>
              </w:rPr>
            </w:pPr>
          </w:p>
        </w:tc>
        <w:tc>
          <w:tcPr>
            <w:tcW w:w="7938" w:type="dxa"/>
          </w:tcPr>
          <w:p w:rsidR="00162653" w:rsidRDefault="00771D83" w:rsidP="008A5EAD">
            <w:pPr>
              <w:pStyle w:val="TableTextLeft"/>
              <w:rPr>
                <w:rFonts w:ascii="Calibri" w:eastAsia="Calibri" w:hAnsi="Calibri" w:cs="Times New Roman"/>
              </w:rPr>
            </w:pPr>
            <w:r>
              <w:rPr>
                <w:rFonts w:ascii="Calibri" w:eastAsia="Calibri" w:hAnsi="Calibri" w:cs="Times New Roman"/>
              </w:rPr>
              <w:t>Limit S59 to English language</w:t>
            </w:r>
          </w:p>
        </w:tc>
      </w:tr>
      <w:tr w:rsidR="00771D83" w:rsidRPr="00140061" w:rsidTr="00314AB7">
        <w:tc>
          <w:tcPr>
            <w:tcW w:w="1024" w:type="dxa"/>
          </w:tcPr>
          <w:p w:rsidR="00771D83" w:rsidRPr="00140061" w:rsidRDefault="00771D83" w:rsidP="00162653">
            <w:pPr>
              <w:tabs>
                <w:tab w:val="left" w:pos="340"/>
              </w:tabs>
              <w:spacing w:before="40" w:after="20"/>
              <w:ind w:left="170"/>
              <w:rPr>
                <w:rFonts w:ascii="Calibri" w:eastAsia="Calibri" w:hAnsi="Calibri" w:cs="Arial"/>
                <w:sz w:val="20"/>
                <w:szCs w:val="20"/>
              </w:rPr>
            </w:pPr>
          </w:p>
        </w:tc>
        <w:tc>
          <w:tcPr>
            <w:tcW w:w="7938" w:type="dxa"/>
          </w:tcPr>
          <w:p w:rsidR="00771D83" w:rsidRDefault="00771D83" w:rsidP="008A5EAD">
            <w:pPr>
              <w:pStyle w:val="TableTextLeft"/>
              <w:rPr>
                <w:rFonts w:ascii="Calibri" w:eastAsia="Calibri" w:hAnsi="Calibri" w:cs="Times New Roman"/>
              </w:rPr>
            </w:pPr>
            <w:r>
              <w:rPr>
                <w:rFonts w:ascii="Calibri" w:eastAsia="Calibri" w:hAnsi="Calibri" w:cs="Times New Roman"/>
              </w:rPr>
              <w:t>Date parameters: 2011-04 January 2016</w:t>
            </w:r>
          </w:p>
        </w:tc>
      </w:tr>
    </w:tbl>
    <w:p w:rsidR="00413147" w:rsidRPr="009A3959" w:rsidRDefault="00D4353B" w:rsidP="00413147">
      <w:pPr>
        <w:pStyle w:val="AppMinorSubHead"/>
      </w:pPr>
      <w:bookmarkStart w:id="54" w:name="_Ref442954149"/>
      <w:r>
        <w:t>Holistic assessment</w:t>
      </w:r>
      <w:bookmarkEnd w:id="54"/>
    </w:p>
    <w:bookmarkEnd w:id="53"/>
    <w:p w:rsidR="00CD03E1" w:rsidRPr="003F5BC1" w:rsidRDefault="00D4353B" w:rsidP="00D4353B">
      <w:pPr>
        <w:pStyle w:val="Bullet1"/>
      </w:pPr>
      <w:r w:rsidRPr="003F5BC1">
        <w:t>What is the clinical and cost effectiveness of holistic assessment in patients with multimorbidity?</w:t>
      </w:r>
    </w:p>
    <w:p w:rsidR="003F5BC1" w:rsidRDefault="003F5BC1" w:rsidP="003F5BC1">
      <w:r w:rsidRPr="009A3959">
        <w:t>The</w:t>
      </w:r>
      <w:r w:rsidRPr="00646ADB">
        <w:t xml:space="preserve"> searche</w:t>
      </w:r>
      <w:r>
        <w:t>s from a relevant Cochrane review</w:t>
      </w:r>
      <w:r w:rsidR="001509B0">
        <w:fldChar w:fldCharType="begin">
          <w:fldData xml:space="preserve">PFJlZm1hbj48Q2l0ZT48QXV0aG9yPkVsbGlzPC9BdXRob3I+PFllYXI+MjAxMTwvWWVhcj48UmVj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</w:fldData>
        </w:fldChar>
      </w:r>
      <w:r w:rsidR="001509B0">
        <w:instrText xml:space="preserve"> ADDIN REFMGR.CITE </w:instrText>
      </w:r>
      <w:r w:rsidR="001509B0">
        <w:fldChar w:fldCharType="begin">
          <w:fldData xml:space="preserve">PFJlZm1hbj48Q2l0ZT48QXV0aG9yPkVsbGlzPC9BdXRob3I+PFllYXI+MjAxMTwvWWVhcj48UmVj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</w:fldData>
        </w:fldChar>
      </w:r>
      <w:r w:rsidR="001509B0">
        <w:instrText xml:space="preserve"> ADDIN EN.CITE.DATA </w:instrText>
      </w:r>
      <w:r w:rsidR="001509B0">
        <w:fldChar w:fldCharType="end"/>
      </w:r>
      <w:r w:rsidR="001509B0">
        <w:fldChar w:fldCharType="separate"/>
      </w:r>
      <w:r w:rsidR="001509B0" w:rsidRPr="001509B0">
        <w:rPr>
          <w:noProof/>
          <w:vertAlign w:val="superscript"/>
        </w:rPr>
        <w:t>1</w:t>
      </w:r>
      <w:r w:rsidR="001509B0">
        <w:fldChar w:fldCharType="end"/>
      </w:r>
      <w:r w:rsidRPr="00646ADB">
        <w:t xml:space="preserve"> were updated as follows:</w:t>
      </w:r>
    </w:p>
    <w:p w:rsidR="00895D71" w:rsidRPr="00140061" w:rsidRDefault="00895D71" w:rsidP="00895D71">
      <w:pPr>
        <w:rPr>
          <w:rFonts w:ascii="Calibri" w:eastAsia="Calibri" w:hAnsi="Calibri" w:cs="Times New Roman"/>
          <w:b/>
        </w:rPr>
      </w:pPr>
      <w:r w:rsidRPr="003F5BC1">
        <w:rPr>
          <w:rFonts w:ascii="Calibri" w:eastAsia="Calibri" w:hAnsi="Calibri" w:cs="Times New Roman"/>
          <w:b/>
        </w:rPr>
        <w:t>Medline</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8A5EAD" w:rsidP="00646ADB">
            <w:pPr>
              <w:pStyle w:val="TableTextLeft"/>
            </w:pPr>
            <w:r w:rsidRPr="00A408DB">
              <w:t>geriatric assessment/</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8A5EAD" w:rsidP="00646ADB">
            <w:pPr>
              <w:pStyle w:val="TableTextLeft"/>
            </w:pPr>
            <w:r w:rsidRPr="00A408DB">
              <w:t>health services for the aged/</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646ADB" w:rsidP="00646ADB">
            <w:pPr>
              <w:pStyle w:val="TableTextLeft"/>
            </w:pPr>
            <w:r w:rsidRPr="00A408DB">
              <w:t>needs assessment/</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646ADB" w:rsidP="00646ADB">
            <w:pPr>
              <w:pStyle w:val="TableTextLeft"/>
            </w:pPr>
            <w:r w:rsidRPr="00A408DB">
              <w:t>risk assessment/</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8A5EAD" w:rsidP="00646ADB">
            <w:pPr>
              <w:pStyle w:val="TableTextLeft"/>
            </w:pPr>
            <w:r w:rsidRPr="00A408DB">
              <w:t>exp diagnostic services/</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8A5EAD" w:rsidP="00646ADB">
            <w:pPr>
              <w:pStyle w:val="TableTextLeft"/>
            </w:pPr>
            <w:r w:rsidRPr="00A408DB">
              <w:t>"health services needs and demand"/</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8A5EAD" w:rsidP="00646ADB">
            <w:pPr>
              <w:pStyle w:val="TableTextLeft"/>
            </w:pPr>
            <w:r w:rsidRPr="00A408DB">
              <w:t>exp health services/</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8A5EAD" w:rsidP="00646ADB">
            <w:pPr>
              <w:pStyle w:val="TableTextLeft"/>
            </w:pPr>
            <w:r w:rsidRPr="00A408DB">
              <w:t>exp "delivery of health care"/</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8A5EAD" w:rsidP="00646ADB">
            <w:pPr>
              <w:pStyle w:val="TableTextLeft"/>
            </w:pPr>
            <w:r w:rsidRPr="00A408DB">
              <w:t>exp "outcome and process assessment (health care)"/</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646ADB" w:rsidP="00646ADB">
            <w:pPr>
              <w:pStyle w:val="TableTextLeft"/>
            </w:pPr>
            <w:r w:rsidRPr="00A408DB">
              <w:t>or/3-9</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646ADB" w:rsidP="00646ADB">
            <w:pPr>
              <w:pStyle w:val="TableTextLeft"/>
            </w:pPr>
            <w:r w:rsidRPr="00A408DB">
              <w:t>geriatrics/ or exp *aged/</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646ADB" w:rsidP="00646ADB">
            <w:pPr>
              <w:pStyle w:val="TableTextLeft"/>
            </w:pPr>
            <w:r w:rsidRPr="00A408DB">
              <w:t>10 and 11</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646ADB" w:rsidP="00646ADB">
            <w:pPr>
              <w:pStyle w:val="TableTextLeft"/>
            </w:pPr>
            <w:r w:rsidRPr="00A408DB">
              <w:t>or/1-2,12</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646ADB" w:rsidP="00646ADB">
            <w:pPr>
              <w:pStyle w:val="TableTextLeft"/>
            </w:pPr>
            <w:r w:rsidRPr="00A408DB">
              <w:t>((geriatric or aged or elderly or old age) adj5 (assess* or evaluation or consultation)).tw.</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646ADB" w:rsidP="00646ADB">
            <w:pPr>
              <w:pStyle w:val="TableTextLeft"/>
            </w:pPr>
            <w:r w:rsidRPr="00A408DB">
              <w:t>(gemu or gemus).tw.</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Pr="00A408DB" w:rsidRDefault="00646ADB" w:rsidP="00646ADB">
            <w:pPr>
              <w:pStyle w:val="TableTextLeft"/>
            </w:pPr>
            <w:r w:rsidRPr="00A408DB">
              <w:t>11 and (multidisciplinary adj5 assess*).tw.</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tcPr>
          <w:p w:rsidR="00646ADB" w:rsidRDefault="00646ADB" w:rsidP="00646ADB">
            <w:pPr>
              <w:pStyle w:val="TableTextLeft"/>
            </w:pPr>
            <w:r w:rsidRPr="00A408DB">
              <w:t>or/13-16</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vAlign w:val="bottom"/>
          </w:tcPr>
          <w:p w:rsidR="00646ADB" w:rsidRPr="00140061" w:rsidRDefault="00646ADB" w:rsidP="00314AB7">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vAlign w:val="bottom"/>
          </w:tcPr>
          <w:p w:rsidR="00646ADB" w:rsidRPr="00140061" w:rsidRDefault="00646ADB" w:rsidP="00646ADB">
            <w:pPr>
              <w:spacing w:before="40" w:after="20"/>
              <w:rPr>
                <w:rFonts w:ascii="Calibri" w:eastAsia="Calibri" w:hAnsi="Calibri" w:cs="Times New Roman"/>
                <w:sz w:val="20"/>
              </w:rPr>
            </w:pPr>
            <w:r>
              <w:rPr>
                <w:rFonts w:ascii="Calibri" w:eastAsia="Calibri" w:hAnsi="Calibri" w:cs="Times New Roman"/>
                <w:sz w:val="20"/>
              </w:rPr>
              <w:t>17 not 18</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vAlign w:val="bottom"/>
          </w:tcPr>
          <w:p w:rsidR="00646ADB" w:rsidRPr="00140061" w:rsidRDefault="00646ADB" w:rsidP="00314AB7">
            <w:pPr>
              <w:spacing w:before="40" w:after="20"/>
              <w:rPr>
                <w:rFonts w:ascii="Calibri" w:eastAsia="Calibri" w:hAnsi="Calibri" w:cs="Times New Roman"/>
                <w:sz w:val="20"/>
              </w:rPr>
            </w:pPr>
            <w:r>
              <w:rPr>
                <w:rFonts w:ascii="Calibri" w:eastAsia="Calibri" w:hAnsi="Calibri" w:cs="Times New Roman"/>
                <w:sz w:val="20"/>
              </w:rPr>
              <w:t>Limit 19 to English language</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vAlign w:val="bottom"/>
          </w:tcPr>
          <w:p w:rsidR="00646ADB" w:rsidRDefault="00646ADB" w:rsidP="00314AB7">
            <w:pPr>
              <w:spacing w:before="40" w:after="20"/>
              <w:rPr>
                <w:rFonts w:ascii="Calibri" w:eastAsia="Calibri" w:hAnsi="Calibri" w:cs="Times New Roman"/>
                <w:sz w:val="20"/>
              </w:rPr>
            </w:pPr>
            <w:r w:rsidRPr="008A5EAD">
              <w:rPr>
                <w:rFonts w:ascii="Calibri" w:eastAsia="Calibri" w:hAnsi="Calibri" w:cs="Times New Roman"/>
                <w:sz w:val="20"/>
              </w:rPr>
              <w:t>Study filters RCT (</w:t>
            </w:r>
            <w:r w:rsidRPr="008A5EAD">
              <w:rPr>
                <w:rFonts w:ascii="Calibri" w:eastAsia="Calibri" w:hAnsi="Calibri" w:cs="Times New Roman"/>
                <w:sz w:val="20"/>
              </w:rPr>
              <w:fldChar w:fldCharType="begin"/>
            </w:r>
            <w:r w:rsidRPr="008A5EAD">
              <w:rPr>
                <w:rFonts w:ascii="Calibri" w:eastAsia="Calibri" w:hAnsi="Calibri" w:cs="Times New Roman"/>
                <w:sz w:val="20"/>
              </w:rPr>
              <w:instrText xml:space="preserve"> REF _Ref431818589 \r \h </w:instrText>
            </w:r>
            <w:r w:rsidR="008A5EAD">
              <w:rPr>
                <w:rFonts w:ascii="Calibri" w:eastAsia="Calibri" w:hAnsi="Calibri" w:cs="Times New Roman"/>
                <w:sz w:val="20"/>
              </w:rPr>
              <w:instrText xml:space="preserve"> \* MERGEFORMAT </w:instrText>
            </w:r>
            <w:r w:rsidRPr="008A5EAD">
              <w:rPr>
                <w:rFonts w:ascii="Calibri" w:eastAsia="Calibri" w:hAnsi="Calibri" w:cs="Times New Roman"/>
                <w:sz w:val="20"/>
              </w:rPr>
            </w:r>
            <w:r w:rsidRPr="008A5EAD">
              <w:rPr>
                <w:rFonts w:ascii="Calibri" w:eastAsia="Calibri" w:hAnsi="Calibri" w:cs="Times New Roman"/>
                <w:sz w:val="20"/>
              </w:rPr>
              <w:fldChar w:fldCharType="separate"/>
            </w:r>
            <w:r w:rsidR="00F6233B">
              <w:rPr>
                <w:rFonts w:ascii="Calibri" w:eastAsia="Calibri" w:hAnsi="Calibri" w:cs="Times New Roman"/>
                <w:sz w:val="20"/>
              </w:rPr>
              <w:t>A.3.2</w:t>
            </w:r>
            <w:r w:rsidRPr="008A5EAD">
              <w:rPr>
                <w:rFonts w:ascii="Calibri" w:eastAsia="Calibri" w:hAnsi="Calibri" w:cs="Times New Roman"/>
                <w:sz w:val="20"/>
              </w:rPr>
              <w:fldChar w:fldCharType="end"/>
            </w:r>
            <w:r w:rsidRPr="008A5EAD">
              <w:rPr>
                <w:rFonts w:ascii="Calibri" w:eastAsia="Calibri" w:hAnsi="Calibri" w:cs="Times New Roman"/>
                <w:sz w:val="20"/>
              </w:rPr>
              <w:t>)</w:t>
            </w:r>
          </w:p>
        </w:tc>
      </w:tr>
      <w:tr w:rsidR="00646ADB" w:rsidRPr="00140061" w:rsidTr="00314AB7">
        <w:tc>
          <w:tcPr>
            <w:tcW w:w="1024" w:type="dxa"/>
          </w:tcPr>
          <w:p w:rsidR="00646ADB" w:rsidRPr="00140061" w:rsidRDefault="00646ADB" w:rsidP="00CD5E33">
            <w:pPr>
              <w:numPr>
                <w:ilvl w:val="0"/>
                <w:numId w:val="31"/>
              </w:numPr>
              <w:tabs>
                <w:tab w:val="left" w:pos="340"/>
              </w:tabs>
              <w:spacing w:before="40" w:after="20"/>
              <w:rPr>
                <w:rFonts w:ascii="Calibri" w:eastAsia="Calibri" w:hAnsi="Calibri" w:cs="Arial"/>
                <w:sz w:val="20"/>
                <w:szCs w:val="20"/>
              </w:rPr>
            </w:pPr>
          </w:p>
        </w:tc>
        <w:tc>
          <w:tcPr>
            <w:tcW w:w="7938" w:type="dxa"/>
            <w:vAlign w:val="bottom"/>
          </w:tcPr>
          <w:p w:rsidR="00646ADB" w:rsidRDefault="00646ADB" w:rsidP="00314AB7">
            <w:pPr>
              <w:spacing w:before="40" w:after="20"/>
              <w:rPr>
                <w:rFonts w:ascii="Calibri" w:eastAsia="Calibri" w:hAnsi="Calibri" w:cs="Times New Roman"/>
                <w:sz w:val="20"/>
              </w:rPr>
            </w:pPr>
            <w:r>
              <w:rPr>
                <w:rFonts w:ascii="Calibri" w:eastAsia="Calibri" w:hAnsi="Calibri" w:cs="Times New Roman"/>
                <w:sz w:val="20"/>
              </w:rPr>
              <w:t>20 and 21</w:t>
            </w:r>
          </w:p>
        </w:tc>
      </w:tr>
      <w:tr w:rsidR="00646ADB" w:rsidRPr="00140061" w:rsidTr="00314AB7">
        <w:tc>
          <w:tcPr>
            <w:tcW w:w="1024" w:type="dxa"/>
          </w:tcPr>
          <w:p w:rsidR="00646ADB" w:rsidRPr="00140061" w:rsidRDefault="00646ADB" w:rsidP="00646ADB">
            <w:pPr>
              <w:tabs>
                <w:tab w:val="left" w:pos="340"/>
              </w:tabs>
              <w:spacing w:before="40" w:after="20"/>
              <w:ind w:left="170"/>
              <w:rPr>
                <w:rFonts w:ascii="Calibri" w:eastAsia="Calibri" w:hAnsi="Calibri" w:cs="Arial"/>
                <w:sz w:val="20"/>
                <w:szCs w:val="20"/>
              </w:rPr>
            </w:pPr>
          </w:p>
        </w:tc>
        <w:tc>
          <w:tcPr>
            <w:tcW w:w="7938" w:type="dxa"/>
            <w:vAlign w:val="bottom"/>
          </w:tcPr>
          <w:p w:rsidR="00646ADB" w:rsidRDefault="00646ADB" w:rsidP="008A5EAD">
            <w:pPr>
              <w:spacing w:before="40" w:after="20"/>
              <w:rPr>
                <w:rFonts w:ascii="Calibri" w:eastAsia="Calibri" w:hAnsi="Calibri" w:cs="Times New Roman"/>
                <w:sz w:val="20"/>
              </w:rPr>
            </w:pPr>
            <w:r w:rsidRPr="008A5EAD">
              <w:rPr>
                <w:rFonts w:ascii="Calibri" w:eastAsia="Calibri" w:hAnsi="Calibri" w:cs="Times New Roman"/>
                <w:sz w:val="20"/>
              </w:rPr>
              <w:t>Date parameters: 2010-</w:t>
            </w:r>
            <w:r w:rsidR="008A5EAD">
              <w:rPr>
                <w:rFonts w:ascii="Calibri" w:eastAsia="Calibri" w:hAnsi="Calibri" w:cs="Times New Roman"/>
                <w:sz w:val="20"/>
              </w:rPr>
              <w:t>04 January 2016</w:t>
            </w:r>
          </w:p>
        </w:tc>
      </w:tr>
    </w:tbl>
    <w:p w:rsidR="00895D71" w:rsidRPr="00140061" w:rsidRDefault="00895D71" w:rsidP="00895D71">
      <w:pPr>
        <w:rPr>
          <w:rFonts w:ascii="Calibri" w:eastAsia="Calibri" w:hAnsi="Calibri" w:cs="Times New Roman"/>
          <w:b/>
        </w:rPr>
      </w:pPr>
      <w:r w:rsidRPr="00140061">
        <w:rPr>
          <w:rFonts w:ascii="Calibri" w:eastAsia="Calibri" w:hAnsi="Calibri" w:cs="Times New Roman"/>
          <w:b/>
        </w:rPr>
        <w:t>Embase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geriatric assessment/</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exp geriatric care/</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geriatrics/ or exp *aged/</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needs assessment/</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*risk assessment/</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preventive health service/</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*health services/</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*health status/</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treatment outcome/ or *outcome assessment/</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health care delivery/ or integrated health care system/</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*patient care/</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or/4-11</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3 and 12</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((geriatric or aged or elderly or old age) adj5 (assess* or evaluation or consultation)).tw.</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(gemu or gemus).tw.</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Pr="00256435" w:rsidRDefault="00646ADB" w:rsidP="00646ADB">
            <w:pPr>
              <w:pStyle w:val="TableTextLeft"/>
            </w:pPr>
            <w:r w:rsidRPr="00256435">
              <w:t>3 and (multidisciplinary adj5 assess*).tw.</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tcPr>
          <w:p w:rsidR="00646ADB" w:rsidRDefault="00646ADB" w:rsidP="00646ADB">
            <w:pPr>
              <w:pStyle w:val="TableTextLeft"/>
            </w:pPr>
            <w:r w:rsidRPr="00256435">
              <w:t>or/1-2,13-16</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vAlign w:val="bottom"/>
          </w:tcPr>
          <w:p w:rsidR="00646ADB" w:rsidRPr="00140061" w:rsidRDefault="00646ADB" w:rsidP="00314AB7">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646ADB" w:rsidRPr="00140061" w:rsidTr="002A5997">
        <w:trPr>
          <w:trHeight w:val="70"/>
        </w:trPr>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vAlign w:val="bottom"/>
          </w:tcPr>
          <w:p w:rsidR="00646ADB" w:rsidRPr="00140061" w:rsidRDefault="00646ADB" w:rsidP="00314AB7">
            <w:pPr>
              <w:spacing w:before="40" w:after="20"/>
              <w:rPr>
                <w:rFonts w:ascii="Calibri" w:eastAsia="Calibri" w:hAnsi="Calibri" w:cs="Times New Roman"/>
                <w:sz w:val="20"/>
              </w:rPr>
            </w:pPr>
            <w:r>
              <w:rPr>
                <w:rFonts w:ascii="Calibri" w:eastAsia="Calibri" w:hAnsi="Calibri" w:cs="Times New Roman"/>
                <w:sz w:val="20"/>
              </w:rPr>
              <w:t>17 not 18</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vAlign w:val="bottom"/>
          </w:tcPr>
          <w:p w:rsidR="00646ADB" w:rsidRPr="00140061" w:rsidRDefault="00646ADB" w:rsidP="00314AB7">
            <w:pPr>
              <w:spacing w:before="40" w:after="20"/>
              <w:rPr>
                <w:rFonts w:ascii="Calibri" w:eastAsia="Calibri" w:hAnsi="Calibri" w:cs="Times New Roman"/>
                <w:sz w:val="20"/>
              </w:rPr>
            </w:pPr>
            <w:r>
              <w:rPr>
                <w:rFonts w:ascii="Calibri" w:eastAsia="Calibri" w:hAnsi="Calibri" w:cs="Times New Roman"/>
                <w:sz w:val="20"/>
              </w:rPr>
              <w:t>Limit 19 to English language</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vAlign w:val="bottom"/>
          </w:tcPr>
          <w:p w:rsidR="00646ADB" w:rsidRPr="002A5997" w:rsidRDefault="00646ADB" w:rsidP="002A5997">
            <w:pPr>
              <w:pStyle w:val="TableTextLeft"/>
            </w:pPr>
            <w:r w:rsidRPr="002A5997">
              <w:t>Study filters RCT (</w:t>
            </w:r>
            <w:r w:rsidRPr="002A5997">
              <w:fldChar w:fldCharType="begin"/>
            </w:r>
            <w:r w:rsidRPr="002A5997">
              <w:instrText xml:space="preserve"> REF _Ref431818589 \r \h </w:instrText>
            </w:r>
            <w:r w:rsidR="002A5997">
              <w:instrText xml:space="preserve"> \* MERGEFORMAT </w:instrText>
            </w:r>
            <w:r w:rsidRPr="002A5997">
              <w:fldChar w:fldCharType="separate"/>
            </w:r>
            <w:r w:rsidR="00F6233B">
              <w:t>A.3.2</w:t>
            </w:r>
            <w:r w:rsidRPr="002A5997">
              <w:fldChar w:fldCharType="end"/>
            </w:r>
            <w:r w:rsidRPr="002A5997">
              <w:t>)</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vAlign w:val="bottom"/>
          </w:tcPr>
          <w:p w:rsidR="00646ADB" w:rsidRPr="002A5997" w:rsidRDefault="00646ADB" w:rsidP="002A5997">
            <w:pPr>
              <w:pStyle w:val="TableTextLeft"/>
            </w:pPr>
            <w:r w:rsidRPr="002A5997">
              <w:t>20 and 21</w:t>
            </w:r>
          </w:p>
        </w:tc>
      </w:tr>
      <w:tr w:rsidR="00646ADB" w:rsidRPr="00140061" w:rsidTr="00314AB7">
        <w:tc>
          <w:tcPr>
            <w:tcW w:w="1024" w:type="dxa"/>
          </w:tcPr>
          <w:p w:rsidR="00646ADB" w:rsidRPr="00140061" w:rsidRDefault="00646ADB" w:rsidP="00CD5E33">
            <w:pPr>
              <w:numPr>
                <w:ilvl w:val="0"/>
                <w:numId w:val="32"/>
              </w:numPr>
              <w:tabs>
                <w:tab w:val="left" w:pos="340"/>
              </w:tabs>
              <w:spacing w:before="40" w:after="20"/>
              <w:rPr>
                <w:rFonts w:ascii="Calibri" w:eastAsia="Calibri" w:hAnsi="Calibri" w:cs="Arial"/>
                <w:sz w:val="20"/>
                <w:szCs w:val="20"/>
              </w:rPr>
            </w:pPr>
          </w:p>
        </w:tc>
        <w:tc>
          <w:tcPr>
            <w:tcW w:w="7938" w:type="dxa"/>
            <w:vAlign w:val="bottom"/>
          </w:tcPr>
          <w:p w:rsidR="00646ADB" w:rsidRPr="002A5997" w:rsidRDefault="00646ADB" w:rsidP="002A5997">
            <w:pPr>
              <w:pStyle w:val="TableTextLeft"/>
            </w:pPr>
            <w:r w:rsidRPr="002A5997">
              <w:t>Date parameters: 2010-</w:t>
            </w:r>
            <w:r w:rsidR="002A5997">
              <w:t>04 January 2016</w:t>
            </w:r>
          </w:p>
        </w:tc>
      </w:tr>
    </w:tbl>
    <w:p w:rsidR="00895D71" w:rsidRPr="00140061" w:rsidRDefault="00895D71" w:rsidP="00895D71">
      <w:pPr>
        <w:rPr>
          <w:rFonts w:ascii="Calibri" w:eastAsia="Calibri" w:hAnsi="Calibri" w:cs="Times New Roman"/>
          <w:b/>
        </w:rPr>
      </w:pPr>
      <w:r w:rsidRPr="00140061">
        <w:rPr>
          <w:rFonts w:ascii="Calibri" w:eastAsia="Calibri" w:hAnsi="Calibri" w:cs="Times New Roman"/>
          <w:b/>
        </w:rPr>
        <w:t>Cochrane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[mh ^"</w:t>
            </w:r>
            <w:r w:rsidR="002A5997" w:rsidRPr="003625BE">
              <w:t>geriatric assessment</w:t>
            </w:r>
            <w:r w:rsidRPr="003625BE">
              <w:t xml:space="preserve">"]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[mh ^"</w:t>
            </w:r>
            <w:r w:rsidR="002A5997" w:rsidRPr="003625BE">
              <w:t>health services for the aged</w:t>
            </w:r>
            <w:r w:rsidRPr="003625BE">
              <w:t xml:space="preserve">"]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3F5BC1" w:rsidP="00646ADB">
            <w:pPr>
              <w:pStyle w:val="TableTextLeft"/>
            </w:pPr>
            <w:r>
              <w:t>[m</w:t>
            </w:r>
            <w:r w:rsidR="002A5997" w:rsidRPr="003625BE">
              <w:t xml:space="preserve">h ^"needs assessment"]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3F5BC1" w:rsidP="00646ADB">
            <w:pPr>
              <w:pStyle w:val="TableTextLeft"/>
            </w:pPr>
            <w:r>
              <w:t>[m</w:t>
            </w:r>
            <w:r w:rsidR="002A5997" w:rsidRPr="003625BE">
              <w:t xml:space="preserve">h ^"risk assessment"] </w:t>
            </w:r>
          </w:p>
        </w:tc>
      </w:tr>
      <w:tr w:rsidR="00646ADB" w:rsidRPr="00140061" w:rsidTr="00314AB7">
        <w:trPr>
          <w:trHeight w:val="70"/>
        </w:trPr>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[mh "</w:t>
            </w:r>
            <w:r w:rsidR="002A5997" w:rsidRPr="003625BE">
              <w:t xml:space="preserve">diagnostic services"]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 xml:space="preserve">[mh </w:t>
            </w:r>
            <w:r w:rsidR="002A5997" w:rsidRPr="003625BE">
              <w:t xml:space="preserve">^"health services needs and demand"]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[mh "</w:t>
            </w:r>
            <w:r w:rsidR="002A5997" w:rsidRPr="003625BE">
              <w:t xml:space="preserve">health services"]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[mh "</w:t>
            </w:r>
            <w:r w:rsidR="002A5997" w:rsidRPr="003625BE">
              <w:t xml:space="preserve">delivery of health care"]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[mh "</w:t>
            </w:r>
            <w:r w:rsidR="002A5997" w:rsidRPr="003625BE">
              <w:t xml:space="preserve">outcome and process assessment (health care)"]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 xml:space="preserve">{or #3-#9}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 xml:space="preserve">[mh ^geriatrics]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 xml:space="preserve">[mh aged]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 xml:space="preserve">#11 or #12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 xml:space="preserve">#10 and #13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 xml:space="preserve">((geriatric or aged or elderly or old age) near/5 (assess* or evaluation or consultation)):ti,ab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 xml:space="preserve">(gemu or gemus):ti,ab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 xml:space="preserve">(multidisciplinary near/5 assess*):ti,ab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Pr="003625BE" w:rsidRDefault="00646ADB" w:rsidP="00646ADB">
            <w:pPr>
              <w:pStyle w:val="TableTextLeft"/>
            </w:pPr>
            <w:r w:rsidRPr="003625BE">
              <w:t xml:space="preserve">#13 and #17 </w:t>
            </w:r>
          </w:p>
        </w:tc>
      </w:tr>
      <w:tr w:rsidR="00646ADB" w:rsidRPr="00140061" w:rsidTr="00314AB7">
        <w:tc>
          <w:tcPr>
            <w:tcW w:w="1024" w:type="dxa"/>
          </w:tcPr>
          <w:p w:rsidR="00646ADB" w:rsidRPr="00140061" w:rsidRDefault="00646ADB" w:rsidP="00CD5E33">
            <w:pPr>
              <w:numPr>
                <w:ilvl w:val="0"/>
                <w:numId w:val="33"/>
              </w:numPr>
              <w:tabs>
                <w:tab w:val="left" w:pos="340"/>
              </w:tabs>
              <w:spacing w:before="40" w:after="20"/>
              <w:rPr>
                <w:rFonts w:ascii="Calibri" w:eastAsia="Calibri" w:hAnsi="Calibri" w:cs="Arial"/>
                <w:sz w:val="20"/>
                <w:szCs w:val="20"/>
              </w:rPr>
            </w:pPr>
          </w:p>
        </w:tc>
        <w:tc>
          <w:tcPr>
            <w:tcW w:w="7938" w:type="dxa"/>
          </w:tcPr>
          <w:p w:rsidR="00646ADB" w:rsidRDefault="00646ADB" w:rsidP="00646ADB">
            <w:pPr>
              <w:pStyle w:val="TableTextLeft"/>
            </w:pPr>
            <w:r w:rsidRPr="003625BE">
              <w:t>#1 or</w:t>
            </w:r>
            <w:r>
              <w:t xml:space="preserve"> #2 or #14 or #15 or #16 or #18</w:t>
            </w:r>
          </w:p>
        </w:tc>
      </w:tr>
      <w:tr w:rsidR="00646ADB" w:rsidRPr="00140061" w:rsidTr="00461D26">
        <w:tc>
          <w:tcPr>
            <w:tcW w:w="1024" w:type="dxa"/>
          </w:tcPr>
          <w:p w:rsidR="00646ADB" w:rsidRPr="00140061" w:rsidRDefault="00646ADB" w:rsidP="00646ADB">
            <w:pPr>
              <w:tabs>
                <w:tab w:val="left" w:pos="340"/>
              </w:tabs>
              <w:spacing w:before="40" w:after="20"/>
              <w:ind w:left="170"/>
              <w:rPr>
                <w:rFonts w:ascii="Calibri" w:eastAsia="Calibri" w:hAnsi="Calibri" w:cs="Arial"/>
                <w:sz w:val="20"/>
                <w:szCs w:val="20"/>
              </w:rPr>
            </w:pPr>
          </w:p>
        </w:tc>
        <w:tc>
          <w:tcPr>
            <w:tcW w:w="7938" w:type="dxa"/>
            <w:vAlign w:val="bottom"/>
          </w:tcPr>
          <w:p w:rsidR="00646ADB" w:rsidRPr="00140061" w:rsidRDefault="00646ADB" w:rsidP="002A5997">
            <w:pPr>
              <w:pStyle w:val="TableTextLeft"/>
              <w:rPr>
                <w:rFonts w:ascii="Calibri" w:eastAsia="Calibri" w:hAnsi="Calibri" w:cs="Times New Roman"/>
              </w:rPr>
            </w:pPr>
            <w:r>
              <w:rPr>
                <w:rFonts w:ascii="Calibri" w:eastAsia="Calibri" w:hAnsi="Calibri" w:cs="Times New Roman"/>
              </w:rPr>
              <w:t>Date parameters: 2010-</w:t>
            </w:r>
            <w:r w:rsidR="002A5997">
              <w:rPr>
                <w:rFonts w:ascii="Calibri" w:eastAsia="Calibri" w:hAnsi="Calibri" w:cs="Times New Roman"/>
              </w:rPr>
              <w:t>04 January 2016</w:t>
            </w:r>
          </w:p>
        </w:tc>
      </w:tr>
    </w:tbl>
    <w:p w:rsidR="008B030D" w:rsidRPr="009A3959" w:rsidRDefault="008B030D" w:rsidP="008B030D">
      <w:pPr>
        <w:pStyle w:val="AppMinorSubHead"/>
      </w:pPr>
      <w:bookmarkStart w:id="55" w:name="_Ref441832921"/>
      <w:bookmarkStart w:id="56" w:name="_Ref382302162"/>
      <w:r w:rsidRPr="009A3959">
        <w:t>Expert patient</w:t>
      </w:r>
      <w:r w:rsidR="009A3959" w:rsidRPr="009A3959">
        <w:t xml:space="preserve"> programmes</w:t>
      </w:r>
      <w:bookmarkEnd w:id="55"/>
    </w:p>
    <w:p w:rsidR="008B030D" w:rsidRPr="003F5BC1" w:rsidRDefault="00980940" w:rsidP="00980940">
      <w:pPr>
        <w:pStyle w:val="Bullet1"/>
      </w:pPr>
      <w:r w:rsidRPr="003F5BC1">
        <w:t>What is the clinical- and cost-effectiveness of self-management and expert patient programmes for people with multimorbidity?</w:t>
      </w:r>
    </w:p>
    <w:p w:rsidR="008B030D" w:rsidRPr="00140061" w:rsidRDefault="008B030D" w:rsidP="008B030D">
      <w:pPr>
        <w:rPr>
          <w:rFonts w:ascii="Calibri" w:eastAsia="Calibri" w:hAnsi="Calibri" w:cs="Times New Roman"/>
          <w:b/>
        </w:rPr>
      </w:pPr>
      <w:r w:rsidRPr="003F5BC1">
        <w:rPr>
          <w:rFonts w:ascii="Calibri" w:eastAsia="Calibri" w:hAnsi="Calibri" w:cs="Times New Roman"/>
          <w:b/>
        </w:rPr>
        <w:t>Medline</w:t>
      </w:r>
      <w:r w:rsidRPr="00140061">
        <w:rPr>
          <w:rFonts w:ascii="Calibri" w:eastAsia="Calibri" w:hAnsi="Calibri" w:cs="Times New Roman"/>
          <w:b/>
        </w:rPr>
        <w:t xml:space="preserv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72620" w:rsidRDefault="00343ABF" w:rsidP="00314AB7">
            <w:pPr>
              <w:pStyle w:val="TableTextLeft"/>
            </w:pPr>
            <w:r w:rsidRPr="00972620">
              <w:t>comorbidity</w:t>
            </w:r>
            <w:r w:rsidR="00314AB7" w:rsidRPr="00972620">
              <w:t>/</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72620" w:rsidRDefault="00314AB7" w:rsidP="00314AB7">
            <w:pPr>
              <w:pStyle w:val="TableTextLeft"/>
            </w:pPr>
            <w:r w:rsidRPr="00972620">
              <w:t>(comorbid* or co-morbid*).ti,ab.</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72620" w:rsidRDefault="00314AB7" w:rsidP="00314AB7">
            <w:pPr>
              <w:pStyle w:val="TableTextLeft"/>
            </w:pPr>
            <w:r w:rsidRPr="00972620">
              <w:t>(multimorbid* or multi-morbid*).ti,ab.</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72620" w:rsidRDefault="00314AB7" w:rsidP="00314AB7">
            <w:pPr>
              <w:pStyle w:val="TableTextLeft"/>
            </w:pPr>
            <w:r w:rsidRPr="00972620">
              <w:t>(multidisease? or multi-disease? or (multiple adj (ill* or disease? or condition? or syndrom* or disorder?))).ti,ab.</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72620" w:rsidRDefault="00314AB7" w:rsidP="00314AB7">
            <w:pPr>
              <w:pStyle w:val="TableTextLeft"/>
            </w:pPr>
            <w:r w:rsidRPr="00972620">
              <w:t>((coocur* or co-ocur* or coexist* or co-exist* or multipl* or concord* or discord*) adj3 (disease? or ill* or care or condition? or disorder* or health* or medication* or symptom* or syndrom*)).ti,ab.</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Default="00314AB7" w:rsidP="00314AB7">
            <w:pPr>
              <w:pStyle w:val="TableTextLeft"/>
            </w:pPr>
            <w:r w:rsidRPr="00972620">
              <w:t>or/1-5</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F57A9" w:rsidRDefault="00343ABF" w:rsidP="00314AB7">
            <w:pPr>
              <w:pStyle w:val="TableTextLeft"/>
            </w:pPr>
            <w:r w:rsidRPr="009F57A9">
              <w:t>patient education as topic/</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F57A9" w:rsidRDefault="00343ABF" w:rsidP="00314AB7">
            <w:pPr>
              <w:pStyle w:val="TableTextLeft"/>
            </w:pPr>
            <w:r w:rsidRPr="009F57A9">
              <w:t>health education/</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F57A9" w:rsidRDefault="00314AB7" w:rsidP="00314AB7">
            <w:pPr>
              <w:pStyle w:val="TableTextLeft"/>
            </w:pPr>
            <w:r w:rsidRPr="009F57A9">
              <w:t>(patient* adj2 (educat* or expert*)).ti,ab.</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F57A9" w:rsidRDefault="00314AB7" w:rsidP="00314AB7">
            <w:pPr>
              <w:pStyle w:val="TableTextLeft"/>
            </w:pPr>
            <w:r w:rsidRPr="009F57A9">
              <w:t>(self adj3 (manage* or care or motivat*)).ti,ab.</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F57A9" w:rsidRDefault="00314AB7" w:rsidP="00314AB7">
            <w:pPr>
              <w:pStyle w:val="TableTextLeft"/>
            </w:pPr>
            <w:r w:rsidRPr="009F57A9">
              <w:t xml:space="preserve">exp </w:t>
            </w:r>
            <w:r w:rsidR="00343ABF" w:rsidRPr="009F57A9">
              <w:t>self care/</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F57A9" w:rsidRDefault="00BA34B4" w:rsidP="00BA34B4">
            <w:pPr>
              <w:pStyle w:val="TableTextLeft"/>
            </w:pPr>
            <w:r>
              <w:t>1</w:t>
            </w:r>
            <w:r w:rsidR="00314AB7" w:rsidRPr="009F57A9">
              <w:t xml:space="preserve">0 or </w:t>
            </w:r>
            <w:r>
              <w:t>1</w:t>
            </w:r>
            <w:r w:rsidR="00314AB7" w:rsidRPr="009F57A9">
              <w:t>1</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F57A9" w:rsidRDefault="00314AB7" w:rsidP="00314AB7">
            <w:pPr>
              <w:pStyle w:val="TableTextLeft"/>
            </w:pPr>
            <w:r w:rsidRPr="009F57A9">
              <w:t>(program* or educat* or teach* or train* or support* or instruct* or coach*).ti,ab.</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F57A9" w:rsidRDefault="00BA34B4" w:rsidP="00BA34B4">
            <w:pPr>
              <w:pStyle w:val="TableTextLeft"/>
            </w:pPr>
            <w:r>
              <w:t>1</w:t>
            </w:r>
            <w:r w:rsidR="00314AB7" w:rsidRPr="009F57A9">
              <w:t xml:space="preserve">2 and </w:t>
            </w:r>
            <w:r>
              <w:t>1</w:t>
            </w:r>
            <w:r w:rsidR="00314AB7" w:rsidRPr="009F57A9">
              <w:t>3</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Pr="009F57A9" w:rsidRDefault="00314AB7" w:rsidP="00BA34B4">
            <w:pPr>
              <w:pStyle w:val="TableTextLeft"/>
            </w:pPr>
            <w:r w:rsidRPr="009F57A9">
              <w:t>or/7-9,</w:t>
            </w:r>
            <w:r w:rsidR="00BA34B4">
              <w:t>1</w:t>
            </w:r>
            <w:r w:rsidRPr="009F57A9">
              <w:t>4</w:t>
            </w:r>
          </w:p>
        </w:tc>
      </w:tr>
      <w:tr w:rsidR="00314AB7" w:rsidRPr="00140061" w:rsidTr="00314AB7">
        <w:tc>
          <w:tcPr>
            <w:tcW w:w="1024" w:type="dxa"/>
          </w:tcPr>
          <w:p w:rsidR="00314AB7" w:rsidRPr="00140061" w:rsidRDefault="00314AB7" w:rsidP="00252E01">
            <w:pPr>
              <w:numPr>
                <w:ilvl w:val="0"/>
                <w:numId w:val="46"/>
              </w:numPr>
              <w:tabs>
                <w:tab w:val="left" w:pos="340"/>
              </w:tabs>
              <w:spacing w:before="40" w:after="20"/>
              <w:rPr>
                <w:rFonts w:ascii="Calibri" w:eastAsia="Calibri" w:hAnsi="Calibri" w:cs="Arial"/>
                <w:sz w:val="20"/>
                <w:szCs w:val="20"/>
              </w:rPr>
            </w:pPr>
          </w:p>
        </w:tc>
        <w:tc>
          <w:tcPr>
            <w:tcW w:w="7938" w:type="dxa"/>
          </w:tcPr>
          <w:p w:rsidR="00314AB7" w:rsidRDefault="00314AB7" w:rsidP="00BA34B4">
            <w:pPr>
              <w:pStyle w:val="TableTextLeft"/>
            </w:pPr>
            <w:r w:rsidRPr="009F57A9">
              <w:t xml:space="preserve">6 and </w:t>
            </w:r>
            <w:r w:rsidR="00BA34B4">
              <w:t>1</w:t>
            </w:r>
            <w:r w:rsidRPr="009F57A9">
              <w:t>5</w:t>
            </w:r>
          </w:p>
        </w:tc>
      </w:tr>
      <w:tr w:rsidR="00BA34B4" w:rsidRPr="00140061" w:rsidTr="009F5D02">
        <w:tc>
          <w:tcPr>
            <w:tcW w:w="1024" w:type="dxa"/>
          </w:tcPr>
          <w:p w:rsidR="00BA34B4" w:rsidRPr="00140061" w:rsidRDefault="00BA34B4" w:rsidP="00252E01">
            <w:pPr>
              <w:numPr>
                <w:ilvl w:val="0"/>
                <w:numId w:val="46"/>
              </w:numPr>
              <w:tabs>
                <w:tab w:val="left" w:pos="340"/>
              </w:tabs>
              <w:spacing w:before="40" w:after="20"/>
              <w:rPr>
                <w:rFonts w:ascii="Calibri" w:eastAsia="Calibri" w:hAnsi="Calibri" w:cs="Arial"/>
                <w:sz w:val="20"/>
                <w:szCs w:val="20"/>
              </w:rPr>
            </w:pPr>
          </w:p>
        </w:tc>
        <w:tc>
          <w:tcPr>
            <w:tcW w:w="7938" w:type="dxa"/>
            <w:vAlign w:val="bottom"/>
          </w:tcPr>
          <w:p w:rsidR="00BA34B4" w:rsidRPr="00140061" w:rsidRDefault="00BA34B4" w:rsidP="009F5D02">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BA34B4" w:rsidRPr="00140061" w:rsidTr="009F5D02">
        <w:tc>
          <w:tcPr>
            <w:tcW w:w="1024" w:type="dxa"/>
          </w:tcPr>
          <w:p w:rsidR="00BA34B4" w:rsidRPr="00140061" w:rsidRDefault="00BA34B4" w:rsidP="00252E01">
            <w:pPr>
              <w:numPr>
                <w:ilvl w:val="0"/>
                <w:numId w:val="46"/>
              </w:numPr>
              <w:tabs>
                <w:tab w:val="left" w:pos="340"/>
              </w:tabs>
              <w:spacing w:before="40" w:after="20"/>
              <w:rPr>
                <w:rFonts w:ascii="Calibri" w:eastAsia="Calibri" w:hAnsi="Calibri" w:cs="Arial"/>
                <w:sz w:val="20"/>
                <w:szCs w:val="20"/>
              </w:rPr>
            </w:pPr>
          </w:p>
        </w:tc>
        <w:tc>
          <w:tcPr>
            <w:tcW w:w="7938" w:type="dxa"/>
            <w:vAlign w:val="bottom"/>
          </w:tcPr>
          <w:p w:rsidR="00BA34B4" w:rsidRPr="00140061" w:rsidRDefault="00BA34B4" w:rsidP="00BA34B4">
            <w:pPr>
              <w:spacing w:before="40" w:after="20"/>
              <w:rPr>
                <w:rFonts w:ascii="Calibri" w:eastAsia="Calibri" w:hAnsi="Calibri" w:cs="Times New Roman"/>
                <w:sz w:val="20"/>
              </w:rPr>
            </w:pPr>
            <w:r>
              <w:rPr>
                <w:rFonts w:ascii="Calibri" w:eastAsia="Calibri" w:hAnsi="Calibri" w:cs="Times New Roman"/>
                <w:sz w:val="20"/>
              </w:rPr>
              <w:t>16 not 17</w:t>
            </w:r>
          </w:p>
        </w:tc>
      </w:tr>
      <w:tr w:rsidR="00BA34B4" w:rsidRPr="00140061" w:rsidTr="009F5D02">
        <w:tc>
          <w:tcPr>
            <w:tcW w:w="1024" w:type="dxa"/>
          </w:tcPr>
          <w:p w:rsidR="00BA34B4" w:rsidRPr="00140061" w:rsidRDefault="00BA34B4" w:rsidP="00252E01">
            <w:pPr>
              <w:numPr>
                <w:ilvl w:val="0"/>
                <w:numId w:val="46"/>
              </w:numPr>
              <w:tabs>
                <w:tab w:val="left" w:pos="340"/>
              </w:tabs>
              <w:spacing w:before="40" w:after="20"/>
              <w:rPr>
                <w:rFonts w:ascii="Calibri" w:eastAsia="Calibri" w:hAnsi="Calibri" w:cs="Arial"/>
                <w:sz w:val="20"/>
                <w:szCs w:val="20"/>
              </w:rPr>
            </w:pPr>
          </w:p>
        </w:tc>
        <w:tc>
          <w:tcPr>
            <w:tcW w:w="7938" w:type="dxa"/>
            <w:vAlign w:val="bottom"/>
          </w:tcPr>
          <w:p w:rsidR="00BA34B4" w:rsidRPr="00140061" w:rsidRDefault="00BA34B4" w:rsidP="009F5D02">
            <w:pPr>
              <w:spacing w:before="40" w:after="20"/>
              <w:rPr>
                <w:rFonts w:ascii="Calibri" w:eastAsia="Calibri" w:hAnsi="Calibri" w:cs="Times New Roman"/>
                <w:sz w:val="20"/>
              </w:rPr>
            </w:pPr>
            <w:r>
              <w:rPr>
                <w:rFonts w:ascii="Calibri" w:eastAsia="Calibri" w:hAnsi="Calibri" w:cs="Times New Roman"/>
                <w:sz w:val="20"/>
              </w:rPr>
              <w:t>Limit 18 to English language</w:t>
            </w:r>
          </w:p>
        </w:tc>
      </w:tr>
      <w:tr w:rsidR="00BA34B4" w:rsidRPr="00140061" w:rsidTr="009F5D02">
        <w:tc>
          <w:tcPr>
            <w:tcW w:w="1024" w:type="dxa"/>
          </w:tcPr>
          <w:p w:rsidR="00BA34B4" w:rsidRPr="00140061" w:rsidRDefault="00BA34B4" w:rsidP="00252E01">
            <w:pPr>
              <w:numPr>
                <w:ilvl w:val="0"/>
                <w:numId w:val="46"/>
              </w:numPr>
              <w:tabs>
                <w:tab w:val="left" w:pos="340"/>
              </w:tabs>
              <w:spacing w:before="40" w:after="20"/>
              <w:rPr>
                <w:rFonts w:ascii="Calibri" w:eastAsia="Calibri" w:hAnsi="Calibri" w:cs="Arial"/>
                <w:sz w:val="20"/>
                <w:szCs w:val="20"/>
              </w:rPr>
            </w:pPr>
          </w:p>
        </w:tc>
        <w:tc>
          <w:tcPr>
            <w:tcW w:w="7938" w:type="dxa"/>
            <w:vAlign w:val="bottom"/>
          </w:tcPr>
          <w:p w:rsidR="00BA34B4" w:rsidRDefault="00BA34B4" w:rsidP="009F5D02">
            <w:pPr>
              <w:spacing w:before="40" w:after="20"/>
              <w:rPr>
                <w:rFonts w:ascii="Calibri" w:eastAsia="Calibri" w:hAnsi="Calibri" w:cs="Times New Roman"/>
                <w:sz w:val="20"/>
              </w:rPr>
            </w:pPr>
            <w:r w:rsidRPr="00EB4F59">
              <w:rPr>
                <w:rFonts w:ascii="Calibri" w:eastAsia="Calibri" w:hAnsi="Calibri" w:cs="Times New Roman"/>
                <w:sz w:val="20"/>
              </w:rPr>
              <w:t xml:space="preserve">Study filters </w:t>
            </w:r>
            <w:r>
              <w:rPr>
                <w:rFonts w:ascii="Calibri" w:eastAsia="Calibri" w:hAnsi="Calibri" w:cs="Times New Roman"/>
                <w:sz w:val="20"/>
              </w:rPr>
              <w:t>RCT</w:t>
            </w:r>
            <w:r w:rsidRPr="00EB4F59">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_Ref431818589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A.3.2</w:t>
            </w:r>
            <w:r>
              <w:rPr>
                <w:rFonts w:ascii="Calibri" w:eastAsia="Calibri" w:hAnsi="Calibri" w:cs="Times New Roman"/>
                <w:sz w:val="20"/>
              </w:rPr>
              <w:fldChar w:fldCharType="end"/>
            </w:r>
            <w:r w:rsidRPr="00EB4F59">
              <w:rPr>
                <w:rFonts w:ascii="Calibri" w:eastAsia="Calibri" w:hAnsi="Calibri" w:cs="Times New Roman"/>
                <w:sz w:val="20"/>
              </w:rPr>
              <w:t xml:space="preserve">) or </w:t>
            </w:r>
            <w:r>
              <w:rPr>
                <w:rFonts w:ascii="Calibri" w:eastAsia="Calibri" w:hAnsi="Calibri" w:cs="Times New Roman"/>
                <w:sz w:val="20"/>
              </w:rPr>
              <w:t>SR</w:t>
            </w:r>
            <w:r w:rsidRPr="00EB4F59">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_Ref431818615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A.3.3</w:t>
            </w:r>
            <w:r>
              <w:rPr>
                <w:rFonts w:ascii="Calibri" w:eastAsia="Calibri" w:hAnsi="Calibri" w:cs="Times New Roman"/>
                <w:sz w:val="20"/>
              </w:rPr>
              <w:fldChar w:fldCharType="end"/>
            </w:r>
            <w:r w:rsidRPr="00EB4F59">
              <w:rPr>
                <w:rFonts w:ascii="Calibri" w:eastAsia="Calibri" w:hAnsi="Calibri" w:cs="Times New Roman"/>
                <w:sz w:val="20"/>
              </w:rPr>
              <w:t>) or</w:t>
            </w:r>
            <w:r>
              <w:rPr>
                <w:rFonts w:ascii="Calibri" w:eastAsia="Calibri" w:hAnsi="Calibri" w:cs="Times New Roman"/>
                <w:sz w:val="20"/>
              </w:rPr>
              <w:t xml:space="preserve"> OBS</w:t>
            </w:r>
            <w:r w:rsidRPr="00EB4F59">
              <w:rPr>
                <w:rFonts w:ascii="Calibri" w:eastAsia="Calibri" w:hAnsi="Calibri" w:cs="Times New Roman"/>
                <w:sz w:val="20"/>
              </w:rPr>
              <w:t xml:space="preserve"> (</w:t>
            </w:r>
            <w:r w:rsidR="00AF2B2F">
              <w:rPr>
                <w:rFonts w:ascii="Calibri" w:eastAsia="Calibri" w:hAnsi="Calibri" w:cs="Times New Roman"/>
                <w:sz w:val="20"/>
              </w:rPr>
              <w:fldChar w:fldCharType="begin"/>
            </w:r>
            <w:r w:rsidR="00AF2B2F">
              <w:rPr>
                <w:rFonts w:ascii="Calibri" w:eastAsia="Calibri" w:hAnsi="Calibri" w:cs="Times New Roman"/>
                <w:sz w:val="20"/>
              </w:rPr>
              <w:instrText xml:space="preserve"> REF _Ref440964321 \r \h </w:instrText>
            </w:r>
            <w:r w:rsidR="00AF2B2F">
              <w:rPr>
                <w:rFonts w:ascii="Calibri" w:eastAsia="Calibri" w:hAnsi="Calibri" w:cs="Times New Roman"/>
                <w:sz w:val="20"/>
              </w:rPr>
            </w:r>
            <w:r w:rsidR="00AF2B2F">
              <w:rPr>
                <w:rFonts w:ascii="Calibri" w:eastAsia="Calibri" w:hAnsi="Calibri" w:cs="Times New Roman"/>
                <w:sz w:val="20"/>
              </w:rPr>
              <w:fldChar w:fldCharType="separate"/>
            </w:r>
            <w:r w:rsidR="00F6233B">
              <w:rPr>
                <w:rFonts w:ascii="Calibri" w:eastAsia="Calibri" w:hAnsi="Calibri" w:cs="Times New Roman"/>
                <w:sz w:val="20"/>
              </w:rPr>
              <w:t>A.3.7</w:t>
            </w:r>
            <w:r w:rsidR="00AF2B2F">
              <w:rPr>
                <w:rFonts w:ascii="Calibri" w:eastAsia="Calibri" w:hAnsi="Calibri" w:cs="Times New Roman"/>
                <w:sz w:val="20"/>
              </w:rPr>
              <w:fldChar w:fldCharType="end"/>
            </w:r>
            <w:r>
              <w:rPr>
                <w:rFonts w:ascii="Calibri" w:eastAsia="Calibri" w:hAnsi="Calibri" w:cs="Times New Roman"/>
                <w:sz w:val="20"/>
              </w:rPr>
              <w:t>)</w:t>
            </w:r>
          </w:p>
        </w:tc>
      </w:tr>
      <w:tr w:rsidR="00BA34B4" w:rsidRPr="00140061" w:rsidTr="009F5D02">
        <w:tc>
          <w:tcPr>
            <w:tcW w:w="1024" w:type="dxa"/>
          </w:tcPr>
          <w:p w:rsidR="00BA34B4" w:rsidRPr="00140061" w:rsidRDefault="00BA34B4" w:rsidP="00252E01">
            <w:pPr>
              <w:numPr>
                <w:ilvl w:val="0"/>
                <w:numId w:val="46"/>
              </w:numPr>
              <w:tabs>
                <w:tab w:val="left" w:pos="340"/>
              </w:tabs>
              <w:spacing w:before="40" w:after="20"/>
              <w:rPr>
                <w:rFonts w:ascii="Calibri" w:eastAsia="Calibri" w:hAnsi="Calibri" w:cs="Arial"/>
                <w:sz w:val="20"/>
                <w:szCs w:val="20"/>
              </w:rPr>
            </w:pPr>
          </w:p>
        </w:tc>
        <w:tc>
          <w:tcPr>
            <w:tcW w:w="7938" w:type="dxa"/>
            <w:vAlign w:val="bottom"/>
          </w:tcPr>
          <w:p w:rsidR="00BA34B4" w:rsidRPr="00EB4F59" w:rsidRDefault="00BA34B4" w:rsidP="009F5D02">
            <w:pPr>
              <w:spacing w:before="40" w:after="20"/>
              <w:rPr>
                <w:rFonts w:ascii="Calibri" w:eastAsia="Calibri" w:hAnsi="Calibri" w:cs="Times New Roman"/>
                <w:sz w:val="20"/>
              </w:rPr>
            </w:pPr>
            <w:r>
              <w:rPr>
                <w:rFonts w:ascii="Calibri" w:eastAsia="Calibri" w:hAnsi="Calibri" w:cs="Times New Roman"/>
                <w:sz w:val="20"/>
              </w:rPr>
              <w:t>19 and 20</w:t>
            </w:r>
          </w:p>
        </w:tc>
      </w:tr>
      <w:tr w:rsidR="00BA34B4" w:rsidRPr="00140061" w:rsidTr="009F5D02">
        <w:tc>
          <w:tcPr>
            <w:tcW w:w="1024" w:type="dxa"/>
          </w:tcPr>
          <w:p w:rsidR="00BA34B4" w:rsidRPr="00140061" w:rsidRDefault="00BA34B4" w:rsidP="00BA34B4">
            <w:pPr>
              <w:tabs>
                <w:tab w:val="left" w:pos="340"/>
              </w:tabs>
              <w:spacing w:before="40" w:after="20"/>
              <w:ind w:left="170"/>
              <w:rPr>
                <w:rFonts w:ascii="Calibri" w:eastAsia="Calibri" w:hAnsi="Calibri" w:cs="Arial"/>
                <w:sz w:val="20"/>
                <w:szCs w:val="20"/>
              </w:rPr>
            </w:pPr>
          </w:p>
        </w:tc>
        <w:tc>
          <w:tcPr>
            <w:tcW w:w="7938" w:type="dxa"/>
            <w:vAlign w:val="bottom"/>
          </w:tcPr>
          <w:p w:rsidR="00BA34B4" w:rsidRDefault="00BA34B4" w:rsidP="00343ABF">
            <w:pPr>
              <w:spacing w:before="40" w:after="20"/>
              <w:rPr>
                <w:rFonts w:ascii="Calibri" w:eastAsia="Calibri" w:hAnsi="Calibri" w:cs="Times New Roman"/>
                <w:sz w:val="20"/>
              </w:rPr>
            </w:pPr>
            <w:r>
              <w:rPr>
                <w:rFonts w:ascii="Calibri" w:eastAsia="Calibri" w:hAnsi="Calibri" w:cs="Times New Roman"/>
                <w:sz w:val="20"/>
              </w:rPr>
              <w:t xml:space="preserve">Date parameters: see </w:t>
            </w:r>
            <w:r w:rsidRPr="00343ABF">
              <w:rPr>
                <w:rFonts w:ascii="Calibri" w:eastAsia="Calibri" w:hAnsi="Calibri" w:cs="Times New Roman"/>
                <w:sz w:val="20"/>
                <w:szCs w:val="20"/>
              </w:rPr>
              <w:fldChar w:fldCharType="begin"/>
            </w:r>
            <w:r w:rsidRPr="00343ABF">
              <w:rPr>
                <w:rFonts w:ascii="Calibri" w:eastAsia="Calibri" w:hAnsi="Calibri" w:cs="Times New Roman"/>
                <w:sz w:val="20"/>
                <w:szCs w:val="20"/>
              </w:rPr>
              <w:instrText xml:space="preserve"> REF _Ref382302556 \h </w:instrText>
            </w:r>
            <w:r w:rsidR="00343ABF">
              <w:rPr>
                <w:rFonts w:ascii="Calibri" w:eastAsia="Calibri" w:hAnsi="Calibri" w:cs="Times New Roman"/>
                <w:sz w:val="20"/>
                <w:szCs w:val="20"/>
              </w:rPr>
              <w:instrText xml:space="preserve"> \* MERGEFORMAT </w:instrText>
            </w:r>
            <w:r w:rsidRPr="00343ABF">
              <w:rPr>
                <w:rFonts w:ascii="Calibri" w:eastAsia="Calibri" w:hAnsi="Calibri" w:cs="Times New Roman"/>
                <w:sz w:val="20"/>
                <w:szCs w:val="20"/>
              </w:rPr>
            </w:r>
            <w:r w:rsidRPr="00343ABF">
              <w:rPr>
                <w:rFonts w:ascii="Calibri" w:eastAsia="Calibri" w:hAnsi="Calibri" w:cs="Times New Roman"/>
                <w:sz w:val="20"/>
                <w:szCs w:val="20"/>
              </w:rPr>
              <w:fldChar w:fldCharType="separate"/>
            </w:r>
            <w:r w:rsidR="00F6233B" w:rsidRPr="00F6233B">
              <w:rPr>
                <w:sz w:val="20"/>
                <w:szCs w:val="20"/>
              </w:rPr>
              <w:t xml:space="preserve">Table </w:t>
            </w:r>
            <w:r w:rsidR="00F6233B" w:rsidRPr="00F6233B">
              <w:rPr>
                <w:noProof/>
                <w:sz w:val="20"/>
                <w:szCs w:val="20"/>
              </w:rPr>
              <w:t>1</w:t>
            </w:r>
            <w:r w:rsidRPr="00343ABF">
              <w:rPr>
                <w:rFonts w:ascii="Calibri" w:eastAsia="Calibri" w:hAnsi="Calibri" w:cs="Times New Roman"/>
                <w:sz w:val="20"/>
                <w:szCs w:val="20"/>
              </w:rPr>
              <w:fldChar w:fldCharType="end"/>
            </w:r>
          </w:p>
        </w:tc>
      </w:tr>
    </w:tbl>
    <w:p w:rsidR="008B030D" w:rsidRPr="00140061" w:rsidRDefault="008B030D" w:rsidP="008B030D">
      <w:pPr>
        <w:rPr>
          <w:rFonts w:ascii="Calibri" w:eastAsia="Calibri" w:hAnsi="Calibri" w:cs="Times New Roman"/>
          <w:b/>
        </w:rPr>
      </w:pPr>
      <w:r w:rsidRPr="00140061">
        <w:rPr>
          <w:rFonts w:ascii="Calibri" w:eastAsia="Calibri" w:hAnsi="Calibri" w:cs="Times New Roman"/>
          <w:b/>
        </w:rPr>
        <w:t>Embase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Pr="000546A8" w:rsidRDefault="00BA34B4" w:rsidP="00BA34B4">
            <w:pPr>
              <w:pStyle w:val="TableTextLeft"/>
            </w:pPr>
            <w:r w:rsidRPr="000546A8">
              <w:t>*comorbidity/</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Pr="000546A8" w:rsidRDefault="00BA34B4" w:rsidP="00BA34B4">
            <w:pPr>
              <w:pStyle w:val="TableTextLeft"/>
            </w:pPr>
            <w:r w:rsidRPr="000546A8">
              <w:t>(comorbid* or co-morbid*).ti,ab.</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Pr="000546A8" w:rsidRDefault="00BA34B4" w:rsidP="00BA34B4">
            <w:pPr>
              <w:pStyle w:val="TableTextLeft"/>
            </w:pPr>
            <w:r w:rsidRPr="000546A8">
              <w:t>(multimorbid* or multi-morbid*).ti,ab.</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Pr="000546A8" w:rsidRDefault="00BA34B4" w:rsidP="00BA34B4">
            <w:pPr>
              <w:pStyle w:val="TableTextLeft"/>
            </w:pPr>
            <w:r w:rsidRPr="000546A8">
              <w:t>(multidisease? or multi-disease? or (multiple adj (ill* or disease? or condition? or syndrom* or disorder?))).ti,ab.</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Pr="000546A8" w:rsidRDefault="00BA34B4" w:rsidP="00BA34B4">
            <w:pPr>
              <w:pStyle w:val="TableTextLeft"/>
            </w:pPr>
            <w:r w:rsidRPr="000546A8">
              <w:t>((coocur* or co-ocur* or coexist* or co-exist* or multipl* or concord* or discord*) adj3 (disease? or ill* or care or condition? or disorder* or health* or medication* or symptom* or syndrom*)).ti,ab.</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Default="00BA34B4" w:rsidP="00BA34B4">
            <w:pPr>
              <w:pStyle w:val="TableTextLeft"/>
            </w:pPr>
            <w:r w:rsidRPr="000546A8">
              <w:t>or/1-5</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Pr="00B63577" w:rsidRDefault="00BA34B4" w:rsidP="00BA34B4">
            <w:pPr>
              <w:pStyle w:val="TableTextLeft"/>
            </w:pPr>
            <w:r w:rsidRPr="00B63577">
              <w:t>*health education/ or *patient education/</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Pr="00B63577" w:rsidRDefault="00BA34B4" w:rsidP="00BA34B4">
            <w:pPr>
              <w:pStyle w:val="TableTextLeft"/>
            </w:pPr>
            <w:r w:rsidRPr="00B63577">
              <w:t>(patient* adj2 (educat* or expert*)).ti,ab.</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Pr="00B63577" w:rsidRDefault="00BA34B4" w:rsidP="00BA34B4">
            <w:pPr>
              <w:pStyle w:val="TableTextLeft"/>
            </w:pPr>
            <w:r w:rsidRPr="00B63577">
              <w:t>(self adj3 (manage* or care or motivat*)).ti,ab.</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Pr="00B63577" w:rsidRDefault="00BA34B4" w:rsidP="00BA34B4">
            <w:pPr>
              <w:pStyle w:val="TableTextLeft"/>
            </w:pPr>
            <w:r w:rsidRPr="00B63577">
              <w:t>*self care/</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Pr="00B63577" w:rsidRDefault="00BA34B4" w:rsidP="00BA34B4">
            <w:pPr>
              <w:pStyle w:val="TableTextLeft"/>
            </w:pPr>
            <w:r>
              <w:t>or/9</w:t>
            </w:r>
            <w:r w:rsidRPr="00B63577">
              <w:t>-</w:t>
            </w:r>
            <w:r>
              <w:t>10</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Pr="00B63577" w:rsidRDefault="00BA34B4" w:rsidP="00BA34B4">
            <w:pPr>
              <w:pStyle w:val="TableTextLeft"/>
            </w:pPr>
            <w:r w:rsidRPr="00B63577">
              <w:t>(program* or educat* or teach* or train* or support* or instruct* or coach*).ti,ab.</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Pr="00B63577" w:rsidRDefault="00BA34B4" w:rsidP="00BA34B4">
            <w:pPr>
              <w:pStyle w:val="TableTextLeft"/>
            </w:pPr>
            <w:r>
              <w:t>11</w:t>
            </w:r>
            <w:r w:rsidRPr="00B63577">
              <w:t xml:space="preserve"> and </w:t>
            </w:r>
            <w:r>
              <w:t>12</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Pr="00B63577" w:rsidRDefault="00BA34B4" w:rsidP="00BA34B4">
            <w:pPr>
              <w:pStyle w:val="TableTextLeft"/>
            </w:pPr>
            <w:r w:rsidRPr="00B63577">
              <w:t>or/</w:t>
            </w:r>
            <w:r>
              <w:t>7</w:t>
            </w:r>
            <w:r w:rsidRPr="00B63577">
              <w:t>-</w:t>
            </w:r>
            <w:r>
              <w:t>8</w:t>
            </w:r>
            <w:r w:rsidRPr="00B63577">
              <w:t>,</w:t>
            </w:r>
            <w:r>
              <w:t>13</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tcPr>
          <w:p w:rsidR="00BA34B4" w:rsidRDefault="00BA34B4" w:rsidP="00BA34B4">
            <w:pPr>
              <w:pStyle w:val="TableTextLeft"/>
            </w:pPr>
            <w:r>
              <w:t>6</w:t>
            </w:r>
            <w:r w:rsidRPr="00B63577">
              <w:t xml:space="preserve"> and </w:t>
            </w:r>
            <w:r>
              <w:t>14</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vAlign w:val="bottom"/>
          </w:tcPr>
          <w:p w:rsidR="00BA34B4" w:rsidRPr="00140061" w:rsidRDefault="00BA34B4" w:rsidP="009F5D02">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vAlign w:val="bottom"/>
          </w:tcPr>
          <w:p w:rsidR="00BA34B4" w:rsidRPr="00140061" w:rsidRDefault="00BA34B4" w:rsidP="00BA34B4">
            <w:pPr>
              <w:spacing w:before="40" w:after="20"/>
              <w:rPr>
                <w:rFonts w:ascii="Calibri" w:eastAsia="Calibri" w:hAnsi="Calibri" w:cs="Times New Roman"/>
                <w:sz w:val="20"/>
              </w:rPr>
            </w:pPr>
            <w:r>
              <w:rPr>
                <w:rFonts w:ascii="Calibri" w:eastAsia="Calibri" w:hAnsi="Calibri" w:cs="Times New Roman"/>
                <w:sz w:val="20"/>
              </w:rPr>
              <w:t>15 not 16</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vAlign w:val="bottom"/>
          </w:tcPr>
          <w:p w:rsidR="00BA34B4" w:rsidRPr="00140061" w:rsidRDefault="00BA34B4" w:rsidP="009F5D02">
            <w:pPr>
              <w:spacing w:before="40" w:after="20"/>
              <w:rPr>
                <w:rFonts w:ascii="Calibri" w:eastAsia="Calibri" w:hAnsi="Calibri" w:cs="Times New Roman"/>
                <w:sz w:val="20"/>
              </w:rPr>
            </w:pPr>
            <w:r>
              <w:rPr>
                <w:rFonts w:ascii="Calibri" w:eastAsia="Calibri" w:hAnsi="Calibri" w:cs="Times New Roman"/>
                <w:sz w:val="20"/>
              </w:rPr>
              <w:t>Limit 17 to English language</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vAlign w:val="bottom"/>
          </w:tcPr>
          <w:p w:rsidR="00BA34B4" w:rsidRDefault="00AF2B2F" w:rsidP="009F5D02">
            <w:pPr>
              <w:spacing w:before="40" w:after="20"/>
              <w:rPr>
                <w:rFonts w:ascii="Calibri" w:eastAsia="Calibri" w:hAnsi="Calibri" w:cs="Times New Roman"/>
                <w:sz w:val="20"/>
              </w:rPr>
            </w:pPr>
            <w:r w:rsidRPr="00EB4F59">
              <w:rPr>
                <w:rFonts w:ascii="Calibri" w:eastAsia="Calibri" w:hAnsi="Calibri" w:cs="Times New Roman"/>
                <w:sz w:val="20"/>
              </w:rPr>
              <w:t xml:space="preserve">Study filters </w:t>
            </w:r>
            <w:r>
              <w:rPr>
                <w:rFonts w:ascii="Calibri" w:eastAsia="Calibri" w:hAnsi="Calibri" w:cs="Times New Roman"/>
                <w:sz w:val="20"/>
              </w:rPr>
              <w:t>RCT</w:t>
            </w:r>
            <w:r w:rsidRPr="00EB4F59">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_Ref431818589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A.3.2</w:t>
            </w:r>
            <w:r>
              <w:rPr>
                <w:rFonts w:ascii="Calibri" w:eastAsia="Calibri" w:hAnsi="Calibri" w:cs="Times New Roman"/>
                <w:sz w:val="20"/>
              </w:rPr>
              <w:fldChar w:fldCharType="end"/>
            </w:r>
            <w:r w:rsidRPr="00EB4F59">
              <w:rPr>
                <w:rFonts w:ascii="Calibri" w:eastAsia="Calibri" w:hAnsi="Calibri" w:cs="Times New Roman"/>
                <w:sz w:val="20"/>
              </w:rPr>
              <w:t xml:space="preserve">) or </w:t>
            </w:r>
            <w:r>
              <w:rPr>
                <w:rFonts w:ascii="Calibri" w:eastAsia="Calibri" w:hAnsi="Calibri" w:cs="Times New Roman"/>
                <w:sz w:val="20"/>
              </w:rPr>
              <w:t>SR</w:t>
            </w:r>
            <w:r w:rsidRPr="00EB4F59">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_Ref431818615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A.3.3</w:t>
            </w:r>
            <w:r>
              <w:rPr>
                <w:rFonts w:ascii="Calibri" w:eastAsia="Calibri" w:hAnsi="Calibri" w:cs="Times New Roman"/>
                <w:sz w:val="20"/>
              </w:rPr>
              <w:fldChar w:fldCharType="end"/>
            </w:r>
            <w:r w:rsidRPr="00EB4F59">
              <w:rPr>
                <w:rFonts w:ascii="Calibri" w:eastAsia="Calibri" w:hAnsi="Calibri" w:cs="Times New Roman"/>
                <w:sz w:val="20"/>
              </w:rPr>
              <w:t>) or</w:t>
            </w:r>
            <w:r>
              <w:rPr>
                <w:rFonts w:ascii="Calibri" w:eastAsia="Calibri" w:hAnsi="Calibri" w:cs="Times New Roman"/>
                <w:sz w:val="20"/>
              </w:rPr>
              <w:t xml:space="preserve"> OBS</w:t>
            </w:r>
            <w:r w:rsidRPr="00EB4F59">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_Ref440964321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A.3.7</w:t>
            </w:r>
            <w:r>
              <w:rPr>
                <w:rFonts w:ascii="Calibri" w:eastAsia="Calibri" w:hAnsi="Calibri" w:cs="Times New Roman"/>
                <w:sz w:val="20"/>
              </w:rPr>
              <w:fldChar w:fldCharType="end"/>
            </w:r>
            <w:r>
              <w:rPr>
                <w:rFonts w:ascii="Calibri" w:eastAsia="Calibri" w:hAnsi="Calibri" w:cs="Times New Roman"/>
                <w:sz w:val="20"/>
              </w:rPr>
              <w:t>)</w:t>
            </w:r>
          </w:p>
        </w:tc>
      </w:tr>
      <w:tr w:rsidR="00BA34B4" w:rsidRPr="00140061" w:rsidTr="009F5D02">
        <w:tc>
          <w:tcPr>
            <w:tcW w:w="1024" w:type="dxa"/>
          </w:tcPr>
          <w:p w:rsidR="00BA34B4" w:rsidRPr="00140061" w:rsidRDefault="00BA34B4" w:rsidP="00252E01">
            <w:pPr>
              <w:numPr>
                <w:ilvl w:val="0"/>
                <w:numId w:val="47"/>
              </w:numPr>
              <w:tabs>
                <w:tab w:val="left" w:pos="340"/>
              </w:tabs>
              <w:spacing w:before="40" w:after="20"/>
              <w:rPr>
                <w:rFonts w:ascii="Calibri" w:eastAsia="Calibri" w:hAnsi="Calibri" w:cs="Arial"/>
                <w:sz w:val="20"/>
                <w:szCs w:val="20"/>
              </w:rPr>
            </w:pPr>
          </w:p>
        </w:tc>
        <w:tc>
          <w:tcPr>
            <w:tcW w:w="7938" w:type="dxa"/>
            <w:vAlign w:val="bottom"/>
          </w:tcPr>
          <w:p w:rsidR="00BA34B4" w:rsidRPr="00EB4F59" w:rsidRDefault="00BA34B4" w:rsidP="00BA34B4">
            <w:pPr>
              <w:spacing w:before="40" w:after="20"/>
              <w:rPr>
                <w:rFonts w:ascii="Calibri" w:eastAsia="Calibri" w:hAnsi="Calibri" w:cs="Times New Roman"/>
                <w:sz w:val="20"/>
              </w:rPr>
            </w:pPr>
            <w:r>
              <w:rPr>
                <w:rFonts w:ascii="Calibri" w:eastAsia="Calibri" w:hAnsi="Calibri" w:cs="Times New Roman"/>
                <w:sz w:val="20"/>
              </w:rPr>
              <w:t>18 and 19</w:t>
            </w:r>
          </w:p>
        </w:tc>
      </w:tr>
      <w:tr w:rsidR="00BA34B4" w:rsidRPr="00140061" w:rsidTr="009F5D02">
        <w:tc>
          <w:tcPr>
            <w:tcW w:w="1024" w:type="dxa"/>
          </w:tcPr>
          <w:p w:rsidR="00BA34B4" w:rsidRPr="00140061" w:rsidRDefault="00BA34B4" w:rsidP="00BA34B4">
            <w:pPr>
              <w:tabs>
                <w:tab w:val="left" w:pos="340"/>
              </w:tabs>
              <w:spacing w:before="40" w:after="20"/>
              <w:ind w:left="170"/>
              <w:rPr>
                <w:rFonts w:ascii="Calibri" w:eastAsia="Calibri" w:hAnsi="Calibri" w:cs="Arial"/>
                <w:sz w:val="20"/>
                <w:szCs w:val="20"/>
              </w:rPr>
            </w:pPr>
          </w:p>
        </w:tc>
        <w:tc>
          <w:tcPr>
            <w:tcW w:w="7938" w:type="dxa"/>
            <w:vAlign w:val="bottom"/>
          </w:tcPr>
          <w:p w:rsidR="00BA34B4" w:rsidRDefault="00BA34B4" w:rsidP="00343ABF">
            <w:pPr>
              <w:spacing w:before="40" w:after="20"/>
              <w:rPr>
                <w:rFonts w:ascii="Calibri" w:eastAsia="Calibri" w:hAnsi="Calibri" w:cs="Times New Roman"/>
                <w:sz w:val="20"/>
              </w:rPr>
            </w:pPr>
            <w:r>
              <w:rPr>
                <w:rFonts w:ascii="Calibri" w:eastAsia="Calibri" w:hAnsi="Calibri" w:cs="Times New Roman"/>
                <w:sz w:val="20"/>
              </w:rPr>
              <w:t xml:space="preserve">Date parameters: see </w:t>
            </w:r>
            <w:r w:rsidRPr="00343ABF">
              <w:rPr>
                <w:rFonts w:ascii="Calibri" w:eastAsia="Calibri" w:hAnsi="Calibri" w:cs="Times New Roman"/>
                <w:sz w:val="18"/>
              </w:rPr>
              <w:fldChar w:fldCharType="begin"/>
            </w:r>
            <w:r w:rsidRPr="00343ABF">
              <w:rPr>
                <w:rFonts w:ascii="Calibri" w:eastAsia="Calibri" w:hAnsi="Calibri" w:cs="Times New Roman"/>
                <w:sz w:val="18"/>
              </w:rPr>
              <w:instrText xml:space="preserve"> REF _Ref382302556 \h </w:instrText>
            </w:r>
            <w:r w:rsidR="00343ABF">
              <w:rPr>
                <w:rFonts w:ascii="Calibri" w:eastAsia="Calibri" w:hAnsi="Calibri" w:cs="Times New Roman"/>
                <w:sz w:val="18"/>
              </w:rPr>
              <w:instrText xml:space="preserve"> \* MERGEFORMAT </w:instrText>
            </w:r>
            <w:r w:rsidRPr="00343ABF">
              <w:rPr>
                <w:rFonts w:ascii="Calibri" w:eastAsia="Calibri" w:hAnsi="Calibri" w:cs="Times New Roman"/>
                <w:sz w:val="18"/>
              </w:rPr>
            </w:r>
            <w:r w:rsidRPr="00343ABF">
              <w:rPr>
                <w:rFonts w:ascii="Calibri" w:eastAsia="Calibri" w:hAnsi="Calibri" w:cs="Times New Roman"/>
                <w:sz w:val="18"/>
              </w:rPr>
              <w:fldChar w:fldCharType="separate"/>
            </w:r>
            <w:r w:rsidR="00F6233B" w:rsidRPr="00F6233B">
              <w:rPr>
                <w:sz w:val="20"/>
              </w:rPr>
              <w:t xml:space="preserve">Table </w:t>
            </w:r>
            <w:r w:rsidR="00F6233B" w:rsidRPr="00F6233B">
              <w:rPr>
                <w:noProof/>
                <w:sz w:val="20"/>
              </w:rPr>
              <w:t>1</w:t>
            </w:r>
            <w:r w:rsidRPr="00343ABF">
              <w:rPr>
                <w:rFonts w:ascii="Calibri" w:eastAsia="Calibri" w:hAnsi="Calibri" w:cs="Times New Roman"/>
                <w:sz w:val="18"/>
              </w:rPr>
              <w:fldChar w:fldCharType="end"/>
            </w:r>
          </w:p>
        </w:tc>
      </w:tr>
    </w:tbl>
    <w:p w:rsidR="008B030D" w:rsidRPr="00140061" w:rsidRDefault="008B030D" w:rsidP="008B030D">
      <w:pPr>
        <w:rPr>
          <w:rFonts w:ascii="Calibri" w:eastAsia="Calibri" w:hAnsi="Calibri" w:cs="Times New Roman"/>
          <w:b/>
        </w:rPr>
      </w:pPr>
      <w:r w:rsidRPr="00140061">
        <w:rPr>
          <w:rFonts w:ascii="Calibri" w:eastAsia="Calibri" w:hAnsi="Calibri" w:cs="Times New Roman"/>
          <w:b/>
        </w:rPr>
        <w:lastRenderedPageBreak/>
        <w:t>Cochrane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[mh ^</w:t>
            </w:r>
            <w:r w:rsidR="00343ABF" w:rsidRPr="00593493">
              <w:t>comorbidity</w:t>
            </w:r>
            <w:r w:rsidRPr="00593493">
              <w:t xml:space="preserve">]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 xml:space="preserve">(comorbid* or co-morbid*):ti,ab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 xml:space="preserve">(multimorbid* or multi-morbid*):ti,ab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 xml:space="preserve">(multidisease* or multi-disease* or (multiple next (ill* or disease* or condition* or syndrom* or disorder*))):ti,ab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 xml:space="preserve">((coocur* or co-ocur* or coexist* or co-exist* or multipl* or concord* or discord*) near/3 (disease* or ill* or care or condition* or disorder* or health* or medication* or symptom* or syndrom*)):ti,ab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 xml:space="preserve">{or #1-#5}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[mh ^"</w:t>
            </w:r>
            <w:r w:rsidR="00343ABF" w:rsidRPr="00593493">
              <w:t xml:space="preserve">patient education as topic"]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[mh ^"</w:t>
            </w:r>
            <w:r w:rsidR="00343ABF" w:rsidRPr="00593493">
              <w:t xml:space="preserve">health education"]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 xml:space="preserve">(patient* near/2 (educat* or expert*)):ti,ab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 xml:space="preserve">(self near/3 (manage* or care or motivat*)):ti,ab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[mh "</w:t>
            </w:r>
            <w:r w:rsidR="00343ABF" w:rsidRPr="00593493">
              <w:t xml:space="preserve">self care"]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 xml:space="preserve">#10 or #11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 xml:space="preserve">(program* or educat* or teach* or train* or support* or instruct* or coach*):ti,ab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 xml:space="preserve">#12 and #13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Pr="00593493" w:rsidRDefault="00C924D2" w:rsidP="00C924D2">
            <w:pPr>
              <w:pStyle w:val="TableTextLeft"/>
            </w:pPr>
            <w:r w:rsidRPr="00593493">
              <w:t xml:space="preserve">#7 or #8 or #9 or #14 </w:t>
            </w:r>
          </w:p>
        </w:tc>
      </w:tr>
      <w:tr w:rsidR="00C924D2" w:rsidRPr="00140061" w:rsidTr="009F5D02">
        <w:tc>
          <w:tcPr>
            <w:tcW w:w="1024" w:type="dxa"/>
          </w:tcPr>
          <w:p w:rsidR="00C924D2" w:rsidRPr="00140061" w:rsidRDefault="00C924D2" w:rsidP="00252E01">
            <w:pPr>
              <w:numPr>
                <w:ilvl w:val="0"/>
                <w:numId w:val="48"/>
              </w:numPr>
              <w:tabs>
                <w:tab w:val="left" w:pos="340"/>
              </w:tabs>
              <w:spacing w:before="40" w:after="20"/>
              <w:rPr>
                <w:rFonts w:ascii="Calibri" w:eastAsia="Calibri" w:hAnsi="Calibri" w:cs="Arial"/>
                <w:sz w:val="20"/>
                <w:szCs w:val="20"/>
              </w:rPr>
            </w:pPr>
          </w:p>
        </w:tc>
        <w:tc>
          <w:tcPr>
            <w:tcW w:w="7938" w:type="dxa"/>
          </w:tcPr>
          <w:p w:rsidR="00C924D2" w:rsidRDefault="00C924D2" w:rsidP="00C924D2">
            <w:pPr>
              <w:pStyle w:val="TableTextLeft"/>
            </w:pPr>
            <w:r>
              <w:t>#6 and #15</w:t>
            </w:r>
          </w:p>
        </w:tc>
      </w:tr>
      <w:tr w:rsidR="00C924D2" w:rsidRPr="00140061" w:rsidTr="009F5D02">
        <w:tc>
          <w:tcPr>
            <w:tcW w:w="1024" w:type="dxa"/>
          </w:tcPr>
          <w:p w:rsidR="00C924D2" w:rsidRPr="00140061" w:rsidRDefault="00C924D2" w:rsidP="00C924D2">
            <w:pPr>
              <w:tabs>
                <w:tab w:val="left" w:pos="340"/>
              </w:tabs>
              <w:spacing w:before="40" w:after="20"/>
              <w:ind w:left="170"/>
              <w:rPr>
                <w:rFonts w:ascii="Calibri" w:eastAsia="Calibri" w:hAnsi="Calibri" w:cs="Arial"/>
                <w:sz w:val="20"/>
                <w:szCs w:val="20"/>
              </w:rPr>
            </w:pPr>
          </w:p>
        </w:tc>
        <w:tc>
          <w:tcPr>
            <w:tcW w:w="7938" w:type="dxa"/>
          </w:tcPr>
          <w:p w:rsidR="00C924D2" w:rsidRDefault="00C924D2" w:rsidP="00343ABF">
            <w:pPr>
              <w:pStyle w:val="TableTextLeft"/>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8B030D" w:rsidRPr="009A3959" w:rsidRDefault="008B030D" w:rsidP="008B030D">
      <w:pPr>
        <w:pStyle w:val="AppMinorSubHead"/>
      </w:pPr>
      <w:bookmarkStart w:id="57" w:name="_Ref441832928"/>
      <w:r w:rsidRPr="009A3959">
        <w:t>Format of consultation</w:t>
      </w:r>
      <w:bookmarkEnd w:id="57"/>
    </w:p>
    <w:p w:rsidR="00511A0F" w:rsidRDefault="00511A0F" w:rsidP="00511A0F">
      <w:pPr>
        <w:pStyle w:val="Bullet1"/>
      </w:pPr>
      <w:r w:rsidRPr="009A3959">
        <w:t>What</w:t>
      </w:r>
      <w:r w:rsidRPr="00511A0F">
        <w:t xml:space="preserve"> format of encounters with healthcare professionals improves outcomes for people with multimorbidity? </w:t>
      </w:r>
    </w:p>
    <w:p w:rsidR="008B030D" w:rsidRPr="00140061" w:rsidRDefault="008B030D" w:rsidP="008B030D">
      <w:pPr>
        <w:rPr>
          <w:rFonts w:ascii="Calibri" w:eastAsia="Calibri" w:hAnsi="Calibri" w:cs="Times New Roman"/>
          <w:b/>
        </w:rPr>
      </w:pPr>
      <w:r w:rsidRPr="00140061">
        <w:rPr>
          <w:rFonts w:ascii="Calibri" w:eastAsia="Calibri" w:hAnsi="Calibri" w:cs="Times New Roman"/>
          <w:b/>
        </w:rPr>
        <w:t>Medline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9F5D02" w:rsidRPr="00140061" w:rsidTr="009F5D02">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tcPr>
          <w:p w:rsidR="009F5D02" w:rsidRPr="00531A61" w:rsidRDefault="00F223C5" w:rsidP="009F5D02">
            <w:pPr>
              <w:pStyle w:val="TableTextLeft"/>
            </w:pPr>
            <w:r w:rsidRPr="00531A61">
              <w:t>comorbidity</w:t>
            </w:r>
            <w:r w:rsidR="009F5D02" w:rsidRPr="00531A61">
              <w:t>/</w:t>
            </w:r>
          </w:p>
        </w:tc>
      </w:tr>
      <w:tr w:rsidR="009F5D02" w:rsidRPr="00140061" w:rsidTr="009F5D02">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tcPr>
          <w:p w:rsidR="009F5D02" w:rsidRPr="00531A61" w:rsidRDefault="009F5D02" w:rsidP="009F5D02">
            <w:pPr>
              <w:pStyle w:val="TableTextLeft"/>
            </w:pPr>
            <w:r w:rsidRPr="00531A61">
              <w:t>(comorbid* or co-morbid*).ti,ab.</w:t>
            </w:r>
          </w:p>
        </w:tc>
      </w:tr>
      <w:tr w:rsidR="009F5D02" w:rsidRPr="00140061" w:rsidTr="009F5D02">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tcPr>
          <w:p w:rsidR="009F5D02" w:rsidRPr="00531A61" w:rsidRDefault="009F5D02" w:rsidP="009F5D02">
            <w:pPr>
              <w:pStyle w:val="TableTextLeft"/>
            </w:pPr>
            <w:r w:rsidRPr="00531A61">
              <w:t>(multimorbid* or multi-morbid*).ti,ab.</w:t>
            </w:r>
          </w:p>
        </w:tc>
      </w:tr>
      <w:tr w:rsidR="009F5D02" w:rsidRPr="00140061" w:rsidTr="009F5D02">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tcPr>
          <w:p w:rsidR="009F5D02" w:rsidRPr="00531A61" w:rsidRDefault="009F5D02" w:rsidP="009F5D02">
            <w:pPr>
              <w:pStyle w:val="TableTextLeft"/>
            </w:pPr>
            <w:r w:rsidRPr="00531A61">
              <w:t>(multidisease? or multi-disease? or (multiple adj (ill* or disease? or condition? or syndrom* or disorder?))).ti,ab.</w:t>
            </w:r>
          </w:p>
        </w:tc>
      </w:tr>
      <w:tr w:rsidR="009F5D02" w:rsidRPr="00140061" w:rsidTr="009F5D02">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tcPr>
          <w:p w:rsidR="009F5D02" w:rsidRPr="00531A61" w:rsidRDefault="009F5D02" w:rsidP="009F5D02">
            <w:pPr>
              <w:pStyle w:val="TableTextLeft"/>
            </w:pPr>
            <w:r w:rsidRPr="00531A61">
              <w:t>((coocur* or co-ocur* or coexist* or co-exist* or multipl* or concord* or discord*) adj3 (disease? or ill* or care or condition? or disorder* or health* or medication* or symptom* or syndrom*)).ti,ab.</w:t>
            </w:r>
          </w:p>
        </w:tc>
      </w:tr>
      <w:tr w:rsidR="009F5D02" w:rsidRPr="00140061" w:rsidTr="009F5D02">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tcPr>
          <w:p w:rsidR="009F5D02" w:rsidRDefault="009F5D02" w:rsidP="009F5D02">
            <w:pPr>
              <w:pStyle w:val="TableTextLeft"/>
            </w:pPr>
            <w:r w:rsidRPr="00531A61">
              <w:t>or/1-5</w:t>
            </w:r>
          </w:p>
        </w:tc>
      </w:tr>
      <w:tr w:rsidR="009F5D02" w:rsidRPr="00140061" w:rsidTr="009F5D02">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tcPr>
          <w:p w:rsidR="009F5D02" w:rsidRPr="00CB6C02" w:rsidRDefault="00F223C5" w:rsidP="009F5D02">
            <w:pPr>
              <w:pStyle w:val="TableTextLeft"/>
            </w:pPr>
            <w:r w:rsidRPr="00CB6C02">
              <w:t>*patient care team/</w:t>
            </w:r>
          </w:p>
        </w:tc>
      </w:tr>
      <w:tr w:rsidR="009F5D02" w:rsidRPr="00140061" w:rsidTr="009F5D02">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tcPr>
          <w:p w:rsidR="009F5D02" w:rsidRPr="00CB6C02" w:rsidRDefault="00F223C5" w:rsidP="009F5D02">
            <w:pPr>
              <w:pStyle w:val="TableTextLeft"/>
            </w:pPr>
            <w:r w:rsidRPr="00CB6C02">
              <w:t>"appointments and schedules"/</w:t>
            </w:r>
          </w:p>
        </w:tc>
      </w:tr>
      <w:tr w:rsidR="009F5D02" w:rsidRPr="00140061" w:rsidTr="009F5D02">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tcPr>
          <w:p w:rsidR="009F5D02" w:rsidRPr="00CB6C02" w:rsidRDefault="009F5D02" w:rsidP="009F5D02">
            <w:pPr>
              <w:pStyle w:val="TableTextLeft"/>
            </w:pPr>
            <w:r w:rsidRPr="00CB6C02">
              <w:t>(telemed* or telecare*).ti,ab.</w:t>
            </w:r>
          </w:p>
        </w:tc>
      </w:tr>
      <w:tr w:rsidR="009F5D02" w:rsidRPr="00140061" w:rsidTr="009F5D02">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tcPr>
          <w:p w:rsidR="009F5D02" w:rsidRPr="00CB6C02" w:rsidRDefault="009F5D02" w:rsidP="009F5D02">
            <w:pPr>
              <w:pStyle w:val="TableTextLeft"/>
            </w:pPr>
            <w:r w:rsidRPr="00CB6C02">
              <w:t>"delivery of health care, integrated"/ or exp telemedicine/ or exp patient-centered care/</w:t>
            </w:r>
          </w:p>
        </w:tc>
      </w:tr>
      <w:tr w:rsidR="009F5D02" w:rsidRPr="00140061" w:rsidTr="009F5D02">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tcPr>
          <w:p w:rsidR="009F5D02" w:rsidRPr="00CB6C02" w:rsidRDefault="009F5D02" w:rsidP="009F5D02">
            <w:pPr>
              <w:pStyle w:val="TableTextLeft"/>
            </w:pPr>
            <w:r w:rsidRPr="00CB6C02">
              <w:t>((consultation* or appointment* or ((patient* or health* or communit*) adj2 (encounter* or visit* or meeting*)) or (review* adj2 (plan* or structur*)) or ward round*) adj4 (time* or length* or long* or extend* or extension* or remote* or virtual* or email* or telephon* or book* or choos* or chose or choice* or prefer* or plan* or discharge* or multidisciplinary or multiprofession* or ((multi or multiple) adj profession*) or (patient* adj (activat* or centre* or center*)))).ti,ab.</w:t>
            </w:r>
          </w:p>
        </w:tc>
      </w:tr>
      <w:tr w:rsidR="009F5D02" w:rsidRPr="00140061" w:rsidTr="009F5D02">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tcPr>
          <w:p w:rsidR="009F5D02" w:rsidRPr="00CB6C02" w:rsidRDefault="009F5D02" w:rsidP="009F5D02">
            <w:pPr>
              <w:pStyle w:val="TableTextLeft"/>
            </w:pPr>
            <w:r>
              <w:t>or/</w:t>
            </w:r>
            <w:r w:rsidRPr="00CB6C02">
              <w:t>7-</w:t>
            </w:r>
            <w:r>
              <w:t>1</w:t>
            </w:r>
            <w:r w:rsidRPr="00CB6C02">
              <w:t>1</w:t>
            </w:r>
          </w:p>
        </w:tc>
      </w:tr>
      <w:tr w:rsidR="009F5D02" w:rsidRPr="00140061" w:rsidTr="009F5D02">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tcPr>
          <w:p w:rsidR="009F5D02" w:rsidRDefault="009F5D02" w:rsidP="009F5D02">
            <w:pPr>
              <w:pStyle w:val="TableTextLeft"/>
            </w:pPr>
            <w:r w:rsidRPr="00CB6C02">
              <w:t xml:space="preserve">6 and </w:t>
            </w:r>
            <w:r>
              <w:t>1</w:t>
            </w:r>
            <w:r w:rsidRPr="00CB6C02">
              <w:t>2</w:t>
            </w:r>
          </w:p>
        </w:tc>
      </w:tr>
      <w:tr w:rsidR="009F5D02" w:rsidRPr="00140061" w:rsidTr="008B030D">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vAlign w:val="bottom"/>
          </w:tcPr>
          <w:p w:rsidR="009F5D02" w:rsidRPr="00140061" w:rsidRDefault="009F5D02" w:rsidP="009F5D02">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9F5D02" w:rsidRPr="00140061" w:rsidTr="008B030D">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vAlign w:val="bottom"/>
          </w:tcPr>
          <w:p w:rsidR="009F5D02" w:rsidRPr="00140061" w:rsidRDefault="009F5D02" w:rsidP="009F5D02">
            <w:pPr>
              <w:pStyle w:val="TableTextLeft"/>
              <w:rPr>
                <w:rFonts w:ascii="Calibri" w:eastAsia="Calibri" w:hAnsi="Calibri" w:cs="Times New Roman"/>
              </w:rPr>
            </w:pPr>
            <w:r>
              <w:rPr>
                <w:rFonts w:ascii="Calibri" w:eastAsia="Calibri" w:hAnsi="Calibri" w:cs="Times New Roman"/>
              </w:rPr>
              <w:t>13 not 14</w:t>
            </w:r>
          </w:p>
        </w:tc>
      </w:tr>
      <w:tr w:rsidR="009F5D02" w:rsidRPr="00140061" w:rsidTr="008B030D">
        <w:tc>
          <w:tcPr>
            <w:tcW w:w="1024" w:type="dxa"/>
          </w:tcPr>
          <w:p w:rsidR="009F5D02" w:rsidRPr="00140061" w:rsidRDefault="009F5D02" w:rsidP="00252E01">
            <w:pPr>
              <w:numPr>
                <w:ilvl w:val="0"/>
                <w:numId w:val="49"/>
              </w:numPr>
              <w:tabs>
                <w:tab w:val="left" w:pos="340"/>
              </w:tabs>
              <w:spacing w:before="40" w:after="20"/>
              <w:rPr>
                <w:rFonts w:ascii="Calibri" w:eastAsia="Calibri" w:hAnsi="Calibri" w:cs="Arial"/>
                <w:sz w:val="20"/>
                <w:szCs w:val="20"/>
              </w:rPr>
            </w:pPr>
          </w:p>
        </w:tc>
        <w:tc>
          <w:tcPr>
            <w:tcW w:w="7938" w:type="dxa"/>
            <w:vAlign w:val="bottom"/>
          </w:tcPr>
          <w:p w:rsidR="009F5D02" w:rsidRPr="00140061" w:rsidRDefault="009F5D02" w:rsidP="00F223C5">
            <w:pPr>
              <w:pStyle w:val="TableTextLeft"/>
              <w:rPr>
                <w:rFonts w:ascii="Calibri" w:eastAsia="Calibri" w:hAnsi="Calibri" w:cs="Times New Roman"/>
              </w:rPr>
            </w:pPr>
            <w:r>
              <w:rPr>
                <w:rFonts w:ascii="Calibri" w:eastAsia="Calibri" w:hAnsi="Calibri" w:cs="Times New Roman"/>
              </w:rPr>
              <w:t xml:space="preserve">Limit </w:t>
            </w:r>
            <w:r w:rsidR="00F223C5">
              <w:rPr>
                <w:rFonts w:ascii="Calibri" w:eastAsia="Calibri" w:hAnsi="Calibri" w:cs="Times New Roman"/>
              </w:rPr>
              <w:t>1</w:t>
            </w:r>
            <w:r>
              <w:rPr>
                <w:rFonts w:ascii="Calibri" w:eastAsia="Calibri" w:hAnsi="Calibri" w:cs="Times New Roman"/>
              </w:rPr>
              <w:t>5 to English language</w:t>
            </w:r>
          </w:p>
        </w:tc>
      </w:tr>
      <w:tr w:rsidR="009F5D02" w:rsidRPr="00140061" w:rsidTr="009F5D02">
        <w:trPr>
          <w:trHeight w:val="219"/>
        </w:trPr>
        <w:tc>
          <w:tcPr>
            <w:tcW w:w="1024" w:type="dxa"/>
          </w:tcPr>
          <w:p w:rsidR="009F5D02" w:rsidRPr="00140061" w:rsidRDefault="009F5D02" w:rsidP="00F223C5">
            <w:pPr>
              <w:tabs>
                <w:tab w:val="left" w:pos="340"/>
              </w:tabs>
              <w:spacing w:before="40" w:after="20"/>
              <w:ind w:left="170"/>
              <w:rPr>
                <w:rFonts w:ascii="Calibri" w:eastAsia="Calibri" w:hAnsi="Calibri" w:cs="Arial"/>
                <w:sz w:val="20"/>
                <w:szCs w:val="20"/>
              </w:rPr>
            </w:pPr>
          </w:p>
        </w:tc>
        <w:tc>
          <w:tcPr>
            <w:tcW w:w="7938" w:type="dxa"/>
            <w:vAlign w:val="bottom"/>
          </w:tcPr>
          <w:p w:rsidR="009F5D02" w:rsidRDefault="00F223C5" w:rsidP="00F223C5">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8B030D" w:rsidRPr="00140061" w:rsidRDefault="008B030D" w:rsidP="008B030D">
      <w:pPr>
        <w:rPr>
          <w:rFonts w:ascii="Calibri" w:eastAsia="Calibri" w:hAnsi="Calibri" w:cs="Times New Roman"/>
          <w:b/>
        </w:rPr>
      </w:pPr>
      <w:r w:rsidRPr="00140061">
        <w:rPr>
          <w:rFonts w:ascii="Calibri" w:eastAsia="Calibri" w:hAnsi="Calibri" w:cs="Times New Roman"/>
          <w:b/>
        </w:rPr>
        <w:t>Embase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Pr="0033483B" w:rsidRDefault="009F5D02" w:rsidP="009F5D02">
            <w:pPr>
              <w:pStyle w:val="TableTextLeft"/>
            </w:pPr>
            <w:r w:rsidRPr="0033483B">
              <w:t>*comorbidity/</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Pr="0033483B" w:rsidRDefault="009F5D02" w:rsidP="009F5D02">
            <w:pPr>
              <w:pStyle w:val="TableTextLeft"/>
            </w:pPr>
            <w:r w:rsidRPr="0033483B">
              <w:t>(comorbid* or co-morbid*).ti,ab.</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Pr="0033483B" w:rsidRDefault="009F5D02" w:rsidP="009F5D02">
            <w:pPr>
              <w:pStyle w:val="TableTextLeft"/>
            </w:pPr>
            <w:r w:rsidRPr="0033483B">
              <w:t>(multimorbid* or multi-morbid*).ti,ab.</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Pr="0033483B" w:rsidRDefault="009F5D02" w:rsidP="009F5D02">
            <w:pPr>
              <w:pStyle w:val="TableTextLeft"/>
            </w:pPr>
            <w:r w:rsidRPr="0033483B">
              <w:t>(multidisease? or multi-disease? or (multiple adj (ill* or disease? or condition? or syndrom* or disorder?))).ti,ab.</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Pr="0033483B" w:rsidRDefault="009F5D02" w:rsidP="009F5D02">
            <w:pPr>
              <w:pStyle w:val="TableTextLeft"/>
            </w:pPr>
            <w:r w:rsidRPr="0033483B">
              <w:t>((coocur* or co-ocur* or coexist* or co-exist* or multipl* or concord* or discord*) adj3 (disease? or ill* or care or condition? or disorder* or health* or medication* or symptom* or syndrom*)).ti,ab.</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Default="009F5D02" w:rsidP="009F5D02">
            <w:pPr>
              <w:pStyle w:val="TableTextLeft"/>
            </w:pPr>
            <w:r w:rsidRPr="0033483B">
              <w:t>or/1-5</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Pr="00BA163F" w:rsidRDefault="009F5D02" w:rsidP="009F5D02">
            <w:pPr>
              <w:pStyle w:val="TableTextLeft"/>
            </w:pPr>
            <w:r w:rsidRPr="00BA163F">
              <w:t>*patient decision making/</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Pr="00BA163F" w:rsidRDefault="009F5D02" w:rsidP="009F5D02">
            <w:pPr>
              <w:pStyle w:val="TableTextLeft"/>
            </w:pPr>
            <w:r w:rsidRPr="00BA163F">
              <w:t>exp *consultation/</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Pr="00BA163F" w:rsidRDefault="009F5D02" w:rsidP="009F5D02">
            <w:pPr>
              <w:pStyle w:val="TableTextLeft"/>
            </w:pPr>
            <w:r w:rsidRPr="00BA163F">
              <w:t>*integrated health care system/</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Pr="00BA163F" w:rsidRDefault="009F5D02" w:rsidP="009F5D02">
            <w:pPr>
              <w:pStyle w:val="TableTextLeft"/>
            </w:pPr>
            <w:r w:rsidRPr="00BA163F">
              <w:t>exp *telehealth/</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Pr="00BA163F" w:rsidRDefault="009F5D02" w:rsidP="009F5D02">
            <w:pPr>
              <w:pStyle w:val="TableTextLeft"/>
            </w:pPr>
            <w:r w:rsidRPr="00BA163F">
              <w:t>*telecommunication/</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Pr="00BA163F" w:rsidRDefault="009F5D02" w:rsidP="009F5D02">
            <w:pPr>
              <w:pStyle w:val="TableTextLeft"/>
            </w:pPr>
            <w:r w:rsidRPr="00BA163F">
              <w:t>(telemed* or telecare*).ti,ab.</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Pr="00BA163F" w:rsidRDefault="009F5D02" w:rsidP="009F5D02">
            <w:pPr>
              <w:pStyle w:val="TableTextLeft"/>
            </w:pPr>
            <w:r w:rsidRPr="00BA163F">
              <w:t>((consultation* or appointment* or ((patient* or health* or communit*) adj2 (encounter* or visit* or meeting*)) or (review* adj2 (plan* or structur*)) or ward round*) adj4 (time* or length* or long* or extend* or extension* or remote* or virtual* or email* or telephon* or book* or choos* or chose or choice* or prefer* or plan* or discharge* or multidisciplinary or multiprofession* or ((multi or multiple) adj profession*) or (patient* adj (activat* or centre* or center*)))).ti,ab.</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Pr="00BA163F" w:rsidRDefault="009F5D02" w:rsidP="009F5D02">
            <w:pPr>
              <w:pStyle w:val="TableTextLeft"/>
            </w:pPr>
            <w:r w:rsidRPr="00BA163F">
              <w:t>or/</w:t>
            </w:r>
            <w:r>
              <w:t>7</w:t>
            </w:r>
            <w:r w:rsidRPr="00BA163F">
              <w:t>-</w:t>
            </w:r>
            <w:r>
              <w:t>13</w:t>
            </w:r>
          </w:p>
        </w:tc>
      </w:tr>
      <w:tr w:rsidR="009F5D02" w:rsidRPr="00140061" w:rsidTr="009F5D02">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tcPr>
          <w:p w:rsidR="009F5D02" w:rsidRDefault="009F5D02" w:rsidP="009F5D02">
            <w:pPr>
              <w:pStyle w:val="TableTextLeft"/>
            </w:pPr>
            <w:r>
              <w:t>6</w:t>
            </w:r>
            <w:r w:rsidRPr="00BA163F">
              <w:t xml:space="preserve"> and </w:t>
            </w:r>
            <w:r>
              <w:t>14</w:t>
            </w:r>
          </w:p>
        </w:tc>
      </w:tr>
      <w:tr w:rsidR="009F5D02" w:rsidRPr="00140061" w:rsidTr="008B030D">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vAlign w:val="bottom"/>
          </w:tcPr>
          <w:p w:rsidR="009F5D02" w:rsidRPr="00140061" w:rsidRDefault="009F5D02" w:rsidP="009F5D02">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9F5D02" w:rsidRPr="00140061" w:rsidTr="008B030D">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vAlign w:val="bottom"/>
          </w:tcPr>
          <w:p w:rsidR="009F5D02" w:rsidRPr="00140061" w:rsidRDefault="009F5D02" w:rsidP="009F5D02">
            <w:pPr>
              <w:pStyle w:val="TableTextLeft"/>
              <w:rPr>
                <w:rFonts w:ascii="Calibri" w:eastAsia="Calibri" w:hAnsi="Calibri" w:cs="Times New Roman"/>
              </w:rPr>
            </w:pPr>
            <w:r>
              <w:rPr>
                <w:rFonts w:ascii="Calibri" w:eastAsia="Calibri" w:hAnsi="Calibri" w:cs="Times New Roman"/>
              </w:rPr>
              <w:t>15 not 16</w:t>
            </w:r>
          </w:p>
        </w:tc>
      </w:tr>
      <w:tr w:rsidR="009F5D02" w:rsidRPr="00140061" w:rsidTr="008B030D">
        <w:tc>
          <w:tcPr>
            <w:tcW w:w="1024" w:type="dxa"/>
          </w:tcPr>
          <w:p w:rsidR="009F5D02" w:rsidRPr="00140061" w:rsidRDefault="009F5D02" w:rsidP="00252E01">
            <w:pPr>
              <w:numPr>
                <w:ilvl w:val="0"/>
                <w:numId w:val="50"/>
              </w:numPr>
              <w:tabs>
                <w:tab w:val="left" w:pos="340"/>
              </w:tabs>
              <w:spacing w:before="40" w:after="20"/>
              <w:rPr>
                <w:rFonts w:ascii="Calibri" w:eastAsia="Calibri" w:hAnsi="Calibri" w:cs="Arial"/>
                <w:sz w:val="20"/>
                <w:szCs w:val="20"/>
              </w:rPr>
            </w:pPr>
          </w:p>
        </w:tc>
        <w:tc>
          <w:tcPr>
            <w:tcW w:w="7938" w:type="dxa"/>
            <w:vAlign w:val="bottom"/>
          </w:tcPr>
          <w:p w:rsidR="009F5D02" w:rsidRPr="00140061" w:rsidRDefault="009F5D02" w:rsidP="009F5D02">
            <w:pPr>
              <w:pStyle w:val="TableTextLeft"/>
              <w:rPr>
                <w:rFonts w:ascii="Calibri" w:eastAsia="Calibri" w:hAnsi="Calibri" w:cs="Times New Roman"/>
              </w:rPr>
            </w:pPr>
            <w:r>
              <w:rPr>
                <w:rFonts w:ascii="Calibri" w:eastAsia="Calibri" w:hAnsi="Calibri" w:cs="Times New Roman"/>
              </w:rPr>
              <w:t>Limit 17 to English language</w:t>
            </w:r>
          </w:p>
        </w:tc>
      </w:tr>
      <w:tr w:rsidR="009F5D02" w:rsidRPr="00140061" w:rsidTr="008B030D">
        <w:tc>
          <w:tcPr>
            <w:tcW w:w="1024" w:type="dxa"/>
          </w:tcPr>
          <w:p w:rsidR="009F5D02" w:rsidRPr="00140061" w:rsidRDefault="009F5D02" w:rsidP="00F223C5">
            <w:pPr>
              <w:tabs>
                <w:tab w:val="left" w:pos="340"/>
              </w:tabs>
              <w:spacing w:before="40" w:after="20"/>
              <w:ind w:left="170"/>
              <w:rPr>
                <w:rFonts w:ascii="Calibri" w:eastAsia="Calibri" w:hAnsi="Calibri" w:cs="Arial"/>
                <w:sz w:val="20"/>
                <w:szCs w:val="20"/>
              </w:rPr>
            </w:pPr>
          </w:p>
        </w:tc>
        <w:tc>
          <w:tcPr>
            <w:tcW w:w="7938" w:type="dxa"/>
            <w:vAlign w:val="bottom"/>
          </w:tcPr>
          <w:p w:rsidR="009F5D02" w:rsidRDefault="009F5D02" w:rsidP="00F223C5">
            <w:pPr>
              <w:pStyle w:val="TableTextLeft"/>
              <w:rPr>
                <w:rFonts w:ascii="Calibri" w:eastAsia="Calibri" w:hAnsi="Calibri" w:cs="Times New Roman"/>
              </w:rPr>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8B030D" w:rsidRPr="00140061" w:rsidRDefault="008B030D" w:rsidP="008B030D">
      <w:pPr>
        <w:rPr>
          <w:rFonts w:ascii="Calibri" w:eastAsia="Calibri" w:hAnsi="Calibri" w:cs="Times New Roman"/>
          <w:b/>
        </w:rPr>
      </w:pPr>
      <w:r w:rsidRPr="00140061">
        <w:rPr>
          <w:rFonts w:ascii="Calibri" w:eastAsia="Calibri" w:hAnsi="Calibri" w:cs="Times New Roman"/>
          <w:b/>
        </w:rPr>
        <w:t>Cochrane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[mh ^</w:t>
            </w:r>
            <w:r w:rsidR="00F223C5" w:rsidRPr="00B6664D">
              <w:t>comorbidity</w:t>
            </w:r>
            <w:r w:rsidRPr="00B6664D">
              <w:t xml:space="preserve">]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 xml:space="preserve">(comorbid* or co-morbid*):ti,ab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 xml:space="preserve">(multimorbid* or multi-morbid*):ti,ab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 xml:space="preserve">(multidisease* or multi-disease* or (multiple next (ill* or disease* or condition* or syndrom* or disorder*))):ti,ab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 xml:space="preserve">((coocur* or co-ocur* or coexist* or co-exist* or multipl* or concord* or discord*) near/3 (disease* or ill* or care or condition* or disorder* or health* or medication* or symptom* or syndrom*)):ti,ab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 xml:space="preserve">{or #1-#5}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[mh ^"</w:t>
            </w:r>
            <w:r w:rsidR="00F223C5" w:rsidRPr="00B6664D">
              <w:t>patient care team</w:t>
            </w:r>
            <w:r w:rsidRPr="00B6664D">
              <w:t xml:space="preserve">"]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[mh ^"</w:t>
            </w:r>
            <w:r w:rsidR="00F223C5" w:rsidRPr="00B6664D">
              <w:t>appointments and schedules</w:t>
            </w:r>
            <w:r w:rsidRPr="00B6664D">
              <w:t xml:space="preserve">"]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 xml:space="preserve">(telemed* or telecare*):ti,ab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 xml:space="preserve">[mh ^"delivery of health care, integrated"]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 xml:space="preserve">[mh telemedicine]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 xml:space="preserve">[mh "patient-centered care"]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 xml:space="preserve">((consultation* or appointment* or ((patient* or health* or communit*) near/2 (encounter* or visit* or meeting*)) or (review* near/2 (plan* or structur*)) or ward next round*) near/4 (time* or length* or long* or extend* or extension* or remote* or virtual* or email* or telephon* or book* or choos* or chose or choice* or prefer* or plan* or discharge* or multidisciplinary or multiprofession* or ((multi or multiple) next profession*) or (patient* next (activat* or centre* or center*)))):ti,ab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Pr="00B6664D" w:rsidRDefault="00572CF1" w:rsidP="00572CF1">
            <w:pPr>
              <w:pStyle w:val="TableTextLeft"/>
            </w:pPr>
            <w:r w:rsidRPr="00B6664D">
              <w:t xml:space="preserve">{or #7-#13} </w:t>
            </w:r>
          </w:p>
        </w:tc>
      </w:tr>
      <w:tr w:rsidR="00572CF1" w:rsidRPr="00140061" w:rsidTr="0075082D">
        <w:tc>
          <w:tcPr>
            <w:tcW w:w="1024" w:type="dxa"/>
          </w:tcPr>
          <w:p w:rsidR="00572CF1" w:rsidRPr="00140061" w:rsidRDefault="00572CF1" w:rsidP="00252E01">
            <w:pPr>
              <w:numPr>
                <w:ilvl w:val="0"/>
                <w:numId w:val="51"/>
              </w:numPr>
              <w:tabs>
                <w:tab w:val="left" w:pos="340"/>
              </w:tabs>
              <w:spacing w:before="40" w:after="20"/>
              <w:rPr>
                <w:rFonts w:ascii="Calibri" w:eastAsia="Calibri" w:hAnsi="Calibri" w:cs="Arial"/>
                <w:sz w:val="20"/>
                <w:szCs w:val="20"/>
              </w:rPr>
            </w:pPr>
          </w:p>
        </w:tc>
        <w:tc>
          <w:tcPr>
            <w:tcW w:w="7938" w:type="dxa"/>
          </w:tcPr>
          <w:p w:rsidR="00572CF1" w:rsidRDefault="00572CF1" w:rsidP="00572CF1">
            <w:pPr>
              <w:pStyle w:val="TableTextLeft"/>
            </w:pPr>
            <w:r>
              <w:t>#6 and #14</w:t>
            </w:r>
          </w:p>
        </w:tc>
      </w:tr>
      <w:tr w:rsidR="00F358E3" w:rsidRPr="00140061" w:rsidTr="0075082D">
        <w:tc>
          <w:tcPr>
            <w:tcW w:w="1024" w:type="dxa"/>
          </w:tcPr>
          <w:p w:rsidR="00F358E3" w:rsidRPr="00140061" w:rsidRDefault="00F358E3" w:rsidP="00F223C5">
            <w:pPr>
              <w:tabs>
                <w:tab w:val="left" w:pos="340"/>
              </w:tabs>
              <w:spacing w:before="40" w:after="20"/>
              <w:ind w:left="170"/>
              <w:rPr>
                <w:rFonts w:ascii="Calibri" w:eastAsia="Calibri" w:hAnsi="Calibri" w:cs="Arial"/>
                <w:sz w:val="20"/>
                <w:szCs w:val="20"/>
              </w:rPr>
            </w:pPr>
          </w:p>
        </w:tc>
        <w:tc>
          <w:tcPr>
            <w:tcW w:w="7938" w:type="dxa"/>
          </w:tcPr>
          <w:p w:rsidR="00F358E3" w:rsidRDefault="00F358E3" w:rsidP="00F223C5">
            <w:pPr>
              <w:pStyle w:val="TableTextLeft"/>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140061" w:rsidRDefault="00461D26" w:rsidP="00CD5E33">
      <w:pPr>
        <w:pStyle w:val="AppSubHead"/>
      </w:pPr>
      <w:bookmarkStart w:id="58" w:name="_Ref440894874"/>
      <w:r>
        <w:t>Health e</w:t>
      </w:r>
      <w:r w:rsidR="00140061" w:rsidRPr="00140061">
        <w:t>conomics search</w:t>
      </w:r>
      <w:bookmarkEnd w:id="56"/>
      <w:bookmarkEnd w:id="58"/>
    </w:p>
    <w:p w:rsidR="00BA0B22" w:rsidRPr="00BA0B22" w:rsidRDefault="00A5060A" w:rsidP="00CD5E33">
      <w:r>
        <w:t>A general economics search was run, as well as specific searches for additional economic studies on other questions. These searches used the same search terms as the corresponding clinical searches, with the addition of an economic filter rather than a study design filter.</w:t>
      </w:r>
    </w:p>
    <w:p w:rsidR="00461D26" w:rsidRDefault="00D903B2" w:rsidP="00CD5E33">
      <w:pPr>
        <w:pStyle w:val="AppMinorSubHead"/>
      </w:pPr>
      <w:bookmarkStart w:id="59" w:name="_Ref441832937"/>
      <w:r>
        <w:t xml:space="preserve">General </w:t>
      </w:r>
      <w:r w:rsidR="00A5060A">
        <w:t>multimorbidity economics</w:t>
      </w:r>
      <w:bookmarkEnd w:id="59"/>
    </w:p>
    <w:p w:rsidR="00847FC0" w:rsidRDefault="00140061" w:rsidP="00140061">
      <w:pPr>
        <w:rPr>
          <w:rFonts w:ascii="Calibri" w:eastAsia="Calibri" w:hAnsi="Calibri" w:cs="Times New Roman"/>
        </w:rPr>
      </w:pPr>
      <w:r w:rsidRPr="00140061">
        <w:rPr>
          <w:rFonts w:ascii="Calibri" w:eastAsia="Calibri" w:hAnsi="Calibri" w:cs="Times New Roman"/>
        </w:rPr>
        <w:t>Economic searches wer</w:t>
      </w:r>
      <w:r w:rsidR="00345517">
        <w:rPr>
          <w:rFonts w:ascii="Calibri" w:eastAsia="Calibri" w:hAnsi="Calibri" w:cs="Times New Roman"/>
        </w:rPr>
        <w:t>e conducted in Medline, Embase</w:t>
      </w:r>
      <w:r w:rsidR="008A7A4B">
        <w:rPr>
          <w:rFonts w:ascii="Calibri" w:eastAsia="Calibri" w:hAnsi="Calibri" w:cs="Times New Roman"/>
        </w:rPr>
        <w:t>, HEED,</w:t>
      </w:r>
      <w:r w:rsidR="00345517">
        <w:rPr>
          <w:rFonts w:ascii="Calibri" w:eastAsia="Calibri" w:hAnsi="Calibri" w:cs="Times New Roman"/>
        </w:rPr>
        <w:t xml:space="preserve"> and </w:t>
      </w:r>
      <w:r w:rsidR="008A7A4B">
        <w:rPr>
          <w:rFonts w:ascii="Calibri" w:eastAsia="Calibri" w:hAnsi="Calibri" w:cs="Times New Roman"/>
        </w:rPr>
        <w:t>NHS EED and HTA databases via the CRD interface</w:t>
      </w:r>
      <w:r w:rsidRPr="00140061">
        <w:rPr>
          <w:rFonts w:ascii="Calibri" w:eastAsia="Calibri" w:hAnsi="Calibri" w:cs="Times New Roman"/>
        </w:rPr>
        <w:t>.</w:t>
      </w:r>
    </w:p>
    <w:p w:rsidR="003A495A" w:rsidRPr="003A495A" w:rsidRDefault="003A495A" w:rsidP="003A495A">
      <w:pPr>
        <w:rPr>
          <w:rFonts w:ascii="Calibri" w:eastAsia="Calibri" w:hAnsi="Calibri" w:cs="Times New Roman"/>
          <w:b/>
        </w:rPr>
      </w:pPr>
      <w:r w:rsidRPr="003A495A">
        <w:rPr>
          <w:rFonts w:ascii="Calibri" w:eastAsia="Calibri" w:hAnsi="Calibri" w:cs="Times New Roman"/>
          <w:b/>
        </w:rPr>
        <w:t>Medline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BA2E80" w:rsidRPr="003A495A" w:rsidTr="00E43DDB">
        <w:tc>
          <w:tcPr>
            <w:tcW w:w="1024" w:type="dxa"/>
          </w:tcPr>
          <w:p w:rsidR="00BA2E80" w:rsidRPr="003A495A" w:rsidRDefault="00BA2E80" w:rsidP="00252E01">
            <w:pPr>
              <w:numPr>
                <w:ilvl w:val="0"/>
                <w:numId w:val="41"/>
              </w:numPr>
              <w:tabs>
                <w:tab w:val="left" w:pos="340"/>
              </w:tabs>
              <w:spacing w:before="40" w:after="20"/>
              <w:rPr>
                <w:rFonts w:ascii="Calibri" w:eastAsia="Calibri" w:hAnsi="Calibri" w:cs="Arial"/>
                <w:sz w:val="20"/>
                <w:szCs w:val="20"/>
              </w:rPr>
            </w:pPr>
          </w:p>
        </w:tc>
        <w:tc>
          <w:tcPr>
            <w:tcW w:w="7938" w:type="dxa"/>
          </w:tcPr>
          <w:p w:rsidR="00BA2E80" w:rsidRPr="00FF2813" w:rsidRDefault="00BA2E80" w:rsidP="00BA2E80">
            <w:pPr>
              <w:pStyle w:val="TableTextLeft"/>
            </w:pPr>
            <w:r w:rsidRPr="00FF2813">
              <w:t>*</w:t>
            </w:r>
            <w:r w:rsidR="008A7A4B" w:rsidRPr="00FF2813">
              <w:t>comorbidity</w:t>
            </w:r>
            <w:r w:rsidRPr="00FF2813">
              <w:t>/</w:t>
            </w:r>
          </w:p>
        </w:tc>
      </w:tr>
      <w:tr w:rsidR="00BA2E80" w:rsidRPr="003A495A" w:rsidTr="00E43DDB">
        <w:tc>
          <w:tcPr>
            <w:tcW w:w="1024" w:type="dxa"/>
          </w:tcPr>
          <w:p w:rsidR="00BA2E80" w:rsidRPr="003A495A" w:rsidRDefault="00BA2E80" w:rsidP="00252E01">
            <w:pPr>
              <w:numPr>
                <w:ilvl w:val="0"/>
                <w:numId w:val="41"/>
              </w:numPr>
              <w:tabs>
                <w:tab w:val="left" w:pos="340"/>
              </w:tabs>
              <w:spacing w:before="40" w:after="20"/>
              <w:rPr>
                <w:rFonts w:ascii="Calibri" w:eastAsia="Calibri" w:hAnsi="Calibri" w:cs="Arial"/>
                <w:sz w:val="20"/>
                <w:szCs w:val="20"/>
              </w:rPr>
            </w:pPr>
          </w:p>
        </w:tc>
        <w:tc>
          <w:tcPr>
            <w:tcW w:w="7938" w:type="dxa"/>
          </w:tcPr>
          <w:p w:rsidR="00BA2E80" w:rsidRPr="00FF2813" w:rsidRDefault="00BA2E80" w:rsidP="00BA2E80">
            <w:pPr>
              <w:pStyle w:val="TableTextLeft"/>
            </w:pPr>
            <w:r w:rsidRPr="00FF2813">
              <w:t>(multimorbid</w:t>
            </w:r>
            <w:r w:rsidR="00D24A3E">
              <w:t>*</w:t>
            </w:r>
            <w:r w:rsidRPr="00FF2813">
              <w:t xml:space="preserve"> or multi-morbid* or polymorbidity or polypathy or pluralpathology).ti,ab.</w:t>
            </w:r>
          </w:p>
        </w:tc>
      </w:tr>
      <w:tr w:rsidR="00BA2E80" w:rsidRPr="003A495A" w:rsidTr="00E43DDB">
        <w:tc>
          <w:tcPr>
            <w:tcW w:w="1024" w:type="dxa"/>
          </w:tcPr>
          <w:p w:rsidR="00BA2E80" w:rsidRPr="003A495A" w:rsidRDefault="00BA2E80" w:rsidP="00252E01">
            <w:pPr>
              <w:numPr>
                <w:ilvl w:val="0"/>
                <w:numId w:val="41"/>
              </w:numPr>
              <w:tabs>
                <w:tab w:val="left" w:pos="340"/>
              </w:tabs>
              <w:spacing w:before="40" w:after="20"/>
              <w:rPr>
                <w:rFonts w:ascii="Calibri" w:eastAsia="Calibri" w:hAnsi="Calibri" w:cs="Arial"/>
                <w:sz w:val="20"/>
                <w:szCs w:val="20"/>
              </w:rPr>
            </w:pPr>
          </w:p>
        </w:tc>
        <w:tc>
          <w:tcPr>
            <w:tcW w:w="7938" w:type="dxa"/>
          </w:tcPr>
          <w:p w:rsidR="00BA2E80" w:rsidRPr="00FF2813" w:rsidRDefault="00BA2E80" w:rsidP="00BA2E80">
            <w:pPr>
              <w:pStyle w:val="TableTextLeft"/>
            </w:pPr>
            <w:r w:rsidRPr="00FF2813">
              <w:t>(multidisease? or multi-disease? or (multiple adj (ill* or disease? or condition? or syndrom* or disorder?))).ti,ab.</w:t>
            </w:r>
          </w:p>
        </w:tc>
      </w:tr>
      <w:tr w:rsidR="00BA2E80" w:rsidRPr="003A495A" w:rsidTr="00E43DDB">
        <w:tc>
          <w:tcPr>
            <w:tcW w:w="1024" w:type="dxa"/>
          </w:tcPr>
          <w:p w:rsidR="00BA2E80" w:rsidRPr="003A495A" w:rsidRDefault="00BA2E80" w:rsidP="00252E01">
            <w:pPr>
              <w:numPr>
                <w:ilvl w:val="0"/>
                <w:numId w:val="41"/>
              </w:numPr>
              <w:tabs>
                <w:tab w:val="left" w:pos="340"/>
              </w:tabs>
              <w:spacing w:before="40" w:after="20"/>
              <w:rPr>
                <w:rFonts w:ascii="Calibri" w:eastAsia="Calibri" w:hAnsi="Calibri" w:cs="Arial"/>
                <w:sz w:val="20"/>
                <w:szCs w:val="20"/>
              </w:rPr>
            </w:pPr>
          </w:p>
        </w:tc>
        <w:tc>
          <w:tcPr>
            <w:tcW w:w="7938" w:type="dxa"/>
          </w:tcPr>
          <w:p w:rsidR="00BA2E80" w:rsidRPr="00FF2813" w:rsidRDefault="00BA2E80" w:rsidP="00BA2E80">
            <w:pPr>
              <w:pStyle w:val="TableTextLeft"/>
            </w:pPr>
            <w:r w:rsidRPr="00FF2813">
              <w:t>(</w:t>
            </w:r>
            <w:r w:rsidR="00310146" w:rsidRPr="00FF2813">
              <w:t>multifactorial disease</w:t>
            </w:r>
            <w:r w:rsidRPr="00FF2813">
              <w:t>* or dual diagnosis).ti,ab.</w:t>
            </w:r>
          </w:p>
        </w:tc>
      </w:tr>
      <w:tr w:rsidR="00BA2E80" w:rsidRPr="003A495A" w:rsidTr="00E43DDB">
        <w:tc>
          <w:tcPr>
            <w:tcW w:w="1024" w:type="dxa"/>
          </w:tcPr>
          <w:p w:rsidR="00BA2E80" w:rsidRPr="003A495A" w:rsidRDefault="00BA2E80" w:rsidP="00252E01">
            <w:pPr>
              <w:numPr>
                <w:ilvl w:val="0"/>
                <w:numId w:val="41"/>
              </w:numPr>
              <w:tabs>
                <w:tab w:val="left" w:pos="340"/>
              </w:tabs>
              <w:spacing w:before="40" w:after="20"/>
              <w:rPr>
                <w:rFonts w:ascii="Calibri" w:eastAsia="Calibri" w:hAnsi="Calibri" w:cs="Arial"/>
                <w:sz w:val="20"/>
                <w:szCs w:val="20"/>
              </w:rPr>
            </w:pPr>
          </w:p>
        </w:tc>
        <w:tc>
          <w:tcPr>
            <w:tcW w:w="7938" w:type="dxa"/>
          </w:tcPr>
          <w:p w:rsidR="00BA2E80" w:rsidRPr="00FF2813" w:rsidRDefault="00BA2E80" w:rsidP="00BA2E80">
            <w:pPr>
              <w:pStyle w:val="TableTextLeft"/>
            </w:pPr>
            <w:r w:rsidRPr="00FF2813">
              <w:t>((coocur* or co-ocur* or cooccur* or co-occur* or coexist* or co-exist* or multipl*) adj3 (disease? or ill* or care or condition? or disorder* or health* or medication* or symptom* or syndrom*)).ti,ab.</w:t>
            </w:r>
          </w:p>
        </w:tc>
      </w:tr>
      <w:tr w:rsidR="00BA2E80" w:rsidRPr="003A495A" w:rsidTr="00E43DDB">
        <w:tc>
          <w:tcPr>
            <w:tcW w:w="1024" w:type="dxa"/>
          </w:tcPr>
          <w:p w:rsidR="00BA2E80" w:rsidRPr="003A495A" w:rsidRDefault="00BA2E80" w:rsidP="00252E01">
            <w:pPr>
              <w:numPr>
                <w:ilvl w:val="0"/>
                <w:numId w:val="41"/>
              </w:numPr>
              <w:tabs>
                <w:tab w:val="left" w:pos="340"/>
              </w:tabs>
              <w:spacing w:before="40" w:after="20"/>
              <w:rPr>
                <w:rFonts w:ascii="Calibri" w:eastAsia="Calibri" w:hAnsi="Calibri" w:cs="Arial"/>
                <w:sz w:val="20"/>
                <w:szCs w:val="20"/>
              </w:rPr>
            </w:pPr>
          </w:p>
        </w:tc>
        <w:tc>
          <w:tcPr>
            <w:tcW w:w="7938" w:type="dxa"/>
          </w:tcPr>
          <w:p w:rsidR="00BA2E80" w:rsidRDefault="00BA2E80" w:rsidP="00BA2E80">
            <w:pPr>
              <w:pStyle w:val="TableTextLeft"/>
            </w:pPr>
            <w:r w:rsidRPr="00FF2813">
              <w:t>or/1-5</w:t>
            </w:r>
          </w:p>
        </w:tc>
      </w:tr>
      <w:tr w:rsidR="00BA2E80" w:rsidRPr="003A495A" w:rsidTr="009320A9">
        <w:tc>
          <w:tcPr>
            <w:tcW w:w="1024" w:type="dxa"/>
          </w:tcPr>
          <w:p w:rsidR="00BA2E80" w:rsidRPr="00BA2E80" w:rsidRDefault="00BA2E80" w:rsidP="00252E01">
            <w:pPr>
              <w:pStyle w:val="ListParagraph"/>
              <w:numPr>
                <w:ilvl w:val="0"/>
                <w:numId w:val="41"/>
              </w:numPr>
              <w:tabs>
                <w:tab w:val="left" w:pos="340"/>
              </w:tabs>
              <w:spacing w:before="40" w:after="20"/>
              <w:rPr>
                <w:rFonts w:ascii="Calibri" w:eastAsia="Calibri" w:hAnsi="Calibri" w:cs="Arial"/>
                <w:sz w:val="20"/>
                <w:szCs w:val="20"/>
              </w:rPr>
            </w:pPr>
          </w:p>
        </w:tc>
        <w:tc>
          <w:tcPr>
            <w:tcW w:w="7938" w:type="dxa"/>
          </w:tcPr>
          <w:p w:rsidR="00BA2E80" w:rsidRPr="000C529D" w:rsidRDefault="00310146" w:rsidP="00BA2E80">
            <w:pPr>
              <w:pStyle w:val="TableTextLeft"/>
            </w:pPr>
            <w:r w:rsidRPr="000C529D">
              <w:t>*multiple sclerosis/</w:t>
            </w:r>
          </w:p>
        </w:tc>
      </w:tr>
      <w:tr w:rsidR="00BA2E80" w:rsidRPr="003A495A" w:rsidTr="00E43DDB">
        <w:tc>
          <w:tcPr>
            <w:tcW w:w="1024" w:type="dxa"/>
          </w:tcPr>
          <w:p w:rsidR="00BA2E80" w:rsidRPr="00BA2E80" w:rsidRDefault="00BA2E80" w:rsidP="00252E01">
            <w:pPr>
              <w:pStyle w:val="ListParagraph"/>
              <w:numPr>
                <w:ilvl w:val="0"/>
                <w:numId w:val="41"/>
              </w:numPr>
              <w:tabs>
                <w:tab w:val="left" w:pos="340"/>
              </w:tabs>
              <w:spacing w:before="40" w:after="20"/>
              <w:rPr>
                <w:rFonts w:ascii="Calibri" w:eastAsia="Calibri" w:hAnsi="Calibri" w:cs="Arial"/>
                <w:sz w:val="20"/>
                <w:szCs w:val="20"/>
              </w:rPr>
            </w:pPr>
          </w:p>
        </w:tc>
        <w:tc>
          <w:tcPr>
            <w:tcW w:w="7938" w:type="dxa"/>
          </w:tcPr>
          <w:p w:rsidR="00BA2E80" w:rsidRPr="000C529D" w:rsidRDefault="00310146" w:rsidP="00BA2E80">
            <w:pPr>
              <w:pStyle w:val="TableTextLeft"/>
            </w:pPr>
            <w:r w:rsidRPr="000C529D">
              <w:t>*multiple myeloma/</w:t>
            </w:r>
          </w:p>
        </w:tc>
      </w:tr>
      <w:tr w:rsidR="00BA2E80" w:rsidRPr="003A495A" w:rsidTr="00E43DDB">
        <w:tc>
          <w:tcPr>
            <w:tcW w:w="1024" w:type="dxa"/>
          </w:tcPr>
          <w:p w:rsidR="00BA2E80" w:rsidRPr="00BA2E80" w:rsidRDefault="00BA2E80" w:rsidP="00252E01">
            <w:pPr>
              <w:pStyle w:val="ListParagraph"/>
              <w:numPr>
                <w:ilvl w:val="0"/>
                <w:numId w:val="41"/>
              </w:numPr>
              <w:tabs>
                <w:tab w:val="left" w:pos="340"/>
              </w:tabs>
              <w:spacing w:before="40" w:after="20"/>
              <w:rPr>
                <w:rFonts w:ascii="Calibri" w:eastAsia="Calibri" w:hAnsi="Calibri" w:cs="Arial"/>
                <w:sz w:val="20"/>
                <w:szCs w:val="20"/>
              </w:rPr>
            </w:pPr>
          </w:p>
        </w:tc>
        <w:tc>
          <w:tcPr>
            <w:tcW w:w="7938" w:type="dxa"/>
          </w:tcPr>
          <w:p w:rsidR="00BA2E80" w:rsidRPr="000C529D" w:rsidRDefault="00BA2E80" w:rsidP="00BA2E80">
            <w:pPr>
              <w:pStyle w:val="TableTextLeft"/>
            </w:pPr>
            <w:r>
              <w:t>or/</w:t>
            </w:r>
            <w:r w:rsidRPr="000C529D">
              <w:t>7-8</w:t>
            </w:r>
          </w:p>
        </w:tc>
      </w:tr>
      <w:tr w:rsidR="00BA2E80" w:rsidRPr="003A495A" w:rsidTr="00E43DDB">
        <w:tc>
          <w:tcPr>
            <w:tcW w:w="1024" w:type="dxa"/>
          </w:tcPr>
          <w:p w:rsidR="00BA2E80" w:rsidRPr="00BA2E80" w:rsidRDefault="00BA2E80" w:rsidP="00252E01">
            <w:pPr>
              <w:pStyle w:val="ListParagraph"/>
              <w:numPr>
                <w:ilvl w:val="0"/>
                <w:numId w:val="41"/>
              </w:numPr>
              <w:tabs>
                <w:tab w:val="left" w:pos="340"/>
              </w:tabs>
              <w:spacing w:before="40" w:after="20"/>
              <w:rPr>
                <w:rFonts w:ascii="Calibri" w:eastAsia="Calibri" w:hAnsi="Calibri" w:cs="Arial"/>
                <w:sz w:val="20"/>
                <w:szCs w:val="20"/>
              </w:rPr>
            </w:pPr>
          </w:p>
        </w:tc>
        <w:tc>
          <w:tcPr>
            <w:tcW w:w="7938" w:type="dxa"/>
            <w:vAlign w:val="bottom"/>
          </w:tcPr>
          <w:p w:rsidR="00BA2E80" w:rsidRPr="003A495A" w:rsidRDefault="00BA2E80" w:rsidP="00BA2E80">
            <w:pPr>
              <w:pStyle w:val="TableTextLeft"/>
              <w:rPr>
                <w:rFonts w:ascii="Calibri" w:eastAsia="Calibri" w:hAnsi="Calibri" w:cs="Times New Roman"/>
              </w:rPr>
            </w:pPr>
            <w:r>
              <w:rPr>
                <w:rFonts w:ascii="Calibri" w:eastAsia="Calibri" w:hAnsi="Calibri" w:cs="Times New Roman"/>
              </w:rPr>
              <w:t>6 not 9</w:t>
            </w:r>
          </w:p>
        </w:tc>
      </w:tr>
      <w:tr w:rsidR="00BA2E80" w:rsidRPr="003A495A" w:rsidTr="00E43DDB">
        <w:tc>
          <w:tcPr>
            <w:tcW w:w="1024" w:type="dxa"/>
          </w:tcPr>
          <w:p w:rsidR="00BA2E80" w:rsidRPr="00BA2E80" w:rsidRDefault="00BA2E80" w:rsidP="00252E01">
            <w:pPr>
              <w:pStyle w:val="ListParagraph"/>
              <w:numPr>
                <w:ilvl w:val="0"/>
                <w:numId w:val="41"/>
              </w:numPr>
              <w:tabs>
                <w:tab w:val="left" w:pos="340"/>
              </w:tabs>
              <w:spacing w:before="40" w:after="20"/>
              <w:rPr>
                <w:rFonts w:ascii="Calibri" w:eastAsia="Calibri" w:hAnsi="Calibri" w:cs="Arial"/>
                <w:sz w:val="20"/>
                <w:szCs w:val="20"/>
              </w:rPr>
            </w:pPr>
          </w:p>
        </w:tc>
        <w:tc>
          <w:tcPr>
            <w:tcW w:w="7938" w:type="dxa"/>
            <w:vAlign w:val="bottom"/>
          </w:tcPr>
          <w:p w:rsidR="00BA2E80" w:rsidRPr="003A495A" w:rsidRDefault="00BA2E80" w:rsidP="00BA2E80">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BA2E80" w:rsidRPr="003A495A" w:rsidTr="00E43DDB">
        <w:tc>
          <w:tcPr>
            <w:tcW w:w="1024" w:type="dxa"/>
          </w:tcPr>
          <w:p w:rsidR="00BA2E80" w:rsidRPr="00BA2E80" w:rsidRDefault="00BA2E80" w:rsidP="00252E01">
            <w:pPr>
              <w:pStyle w:val="ListParagraph"/>
              <w:numPr>
                <w:ilvl w:val="0"/>
                <w:numId w:val="41"/>
              </w:numPr>
              <w:tabs>
                <w:tab w:val="left" w:pos="340"/>
              </w:tabs>
              <w:spacing w:before="40" w:after="20"/>
              <w:rPr>
                <w:rFonts w:ascii="Calibri" w:eastAsia="Calibri" w:hAnsi="Calibri" w:cs="Arial"/>
                <w:sz w:val="20"/>
                <w:szCs w:val="20"/>
              </w:rPr>
            </w:pPr>
          </w:p>
        </w:tc>
        <w:tc>
          <w:tcPr>
            <w:tcW w:w="7938" w:type="dxa"/>
            <w:vAlign w:val="bottom"/>
          </w:tcPr>
          <w:p w:rsidR="00BA2E80" w:rsidRPr="003A495A" w:rsidRDefault="00BA2E80" w:rsidP="00BA2E80">
            <w:pPr>
              <w:pStyle w:val="TableTextLeft"/>
              <w:rPr>
                <w:rFonts w:ascii="Calibri" w:eastAsia="Calibri" w:hAnsi="Calibri" w:cs="Times New Roman"/>
              </w:rPr>
            </w:pPr>
            <w:r w:rsidRPr="003A495A">
              <w:rPr>
                <w:rFonts w:ascii="Calibri" w:eastAsia="Calibri" w:hAnsi="Calibri" w:cs="Times New Roman"/>
              </w:rPr>
              <w:t>1</w:t>
            </w:r>
            <w:r>
              <w:rPr>
                <w:rFonts w:ascii="Calibri" w:eastAsia="Calibri" w:hAnsi="Calibri" w:cs="Times New Roman"/>
              </w:rPr>
              <w:t>0</w:t>
            </w:r>
            <w:r w:rsidRPr="003A495A">
              <w:rPr>
                <w:rFonts w:ascii="Calibri" w:eastAsia="Calibri" w:hAnsi="Calibri" w:cs="Times New Roman"/>
              </w:rPr>
              <w:t xml:space="preserve"> not </w:t>
            </w:r>
            <w:r>
              <w:rPr>
                <w:rFonts w:ascii="Calibri" w:eastAsia="Calibri" w:hAnsi="Calibri" w:cs="Times New Roman"/>
              </w:rPr>
              <w:t>11</w:t>
            </w:r>
          </w:p>
        </w:tc>
      </w:tr>
      <w:tr w:rsidR="00BA2E80" w:rsidRPr="003A495A" w:rsidTr="00E43DDB">
        <w:tc>
          <w:tcPr>
            <w:tcW w:w="1024" w:type="dxa"/>
          </w:tcPr>
          <w:p w:rsidR="00BA2E80" w:rsidRPr="00BA2E80" w:rsidRDefault="00BA2E80" w:rsidP="00252E01">
            <w:pPr>
              <w:pStyle w:val="ListParagraph"/>
              <w:numPr>
                <w:ilvl w:val="0"/>
                <w:numId w:val="41"/>
              </w:numPr>
              <w:tabs>
                <w:tab w:val="left" w:pos="340"/>
              </w:tabs>
              <w:spacing w:before="40" w:after="20"/>
              <w:rPr>
                <w:rFonts w:ascii="Calibri" w:eastAsia="Calibri" w:hAnsi="Calibri" w:cs="Arial"/>
                <w:sz w:val="20"/>
                <w:szCs w:val="20"/>
              </w:rPr>
            </w:pPr>
          </w:p>
        </w:tc>
        <w:tc>
          <w:tcPr>
            <w:tcW w:w="7938" w:type="dxa"/>
            <w:vAlign w:val="bottom"/>
          </w:tcPr>
          <w:p w:rsidR="00BA2E80" w:rsidRPr="003A495A" w:rsidRDefault="00BA2E80" w:rsidP="00BA2E80">
            <w:pPr>
              <w:pStyle w:val="TableTextLeft"/>
              <w:rPr>
                <w:rFonts w:ascii="Calibri" w:eastAsia="Calibri" w:hAnsi="Calibri" w:cs="Times New Roman"/>
              </w:rPr>
            </w:pPr>
            <w:r w:rsidRPr="003A495A">
              <w:t xml:space="preserve">Limit </w:t>
            </w:r>
            <w:r>
              <w:t>12</w:t>
            </w:r>
            <w:r w:rsidRPr="003A495A">
              <w:t xml:space="preserve"> to English language</w:t>
            </w:r>
          </w:p>
        </w:tc>
      </w:tr>
      <w:tr w:rsidR="00BA2E80" w:rsidRPr="003A495A" w:rsidTr="00E43DDB">
        <w:tc>
          <w:tcPr>
            <w:tcW w:w="1024" w:type="dxa"/>
          </w:tcPr>
          <w:p w:rsidR="00BA2E80" w:rsidRPr="00BA2E80" w:rsidRDefault="00BA2E80" w:rsidP="00252E01">
            <w:pPr>
              <w:pStyle w:val="ListParagraph"/>
              <w:numPr>
                <w:ilvl w:val="0"/>
                <w:numId w:val="41"/>
              </w:numPr>
              <w:tabs>
                <w:tab w:val="left" w:pos="340"/>
              </w:tabs>
              <w:spacing w:before="40" w:after="20"/>
              <w:rPr>
                <w:rFonts w:ascii="Calibri" w:eastAsia="Calibri" w:hAnsi="Calibri" w:cs="Arial"/>
                <w:sz w:val="20"/>
                <w:szCs w:val="20"/>
              </w:rPr>
            </w:pPr>
          </w:p>
        </w:tc>
        <w:tc>
          <w:tcPr>
            <w:tcW w:w="7938" w:type="dxa"/>
            <w:vAlign w:val="bottom"/>
          </w:tcPr>
          <w:p w:rsidR="00BA2E80" w:rsidRPr="003A495A" w:rsidRDefault="00BA2E80" w:rsidP="00BA2E80">
            <w:pPr>
              <w:pStyle w:val="TableTextLeft"/>
              <w:rPr>
                <w:rFonts w:ascii="Calibri" w:eastAsia="Calibri" w:hAnsi="Calibri" w:cs="Times New Roman"/>
              </w:rPr>
            </w:pPr>
            <w:r w:rsidRPr="003A495A">
              <w:rPr>
                <w:rFonts w:ascii="Calibri" w:eastAsia="Calibri" w:hAnsi="Calibri" w:cs="Times New Roman"/>
              </w:rPr>
              <w:t xml:space="preserve">Study filter HE </w:t>
            </w:r>
            <w:r>
              <w:rPr>
                <w:rFonts w:ascii="Calibri" w:eastAsia="Calibri" w:hAnsi="Calibri" w:cs="Times New Roman"/>
              </w:rPr>
              <w:t>(</w:t>
            </w:r>
            <w:r>
              <w:rPr>
                <w:rFonts w:ascii="Calibri" w:eastAsia="Calibri" w:hAnsi="Calibri" w:cs="Times New Roman"/>
              </w:rPr>
              <w:fldChar w:fldCharType="begin"/>
            </w:r>
            <w:r>
              <w:rPr>
                <w:rFonts w:ascii="Calibri" w:eastAsia="Calibri" w:hAnsi="Calibri" w:cs="Times New Roman"/>
              </w:rPr>
              <w:instrText xml:space="preserve"> REF _Ref431820129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A.3.4</w:t>
            </w:r>
            <w:r>
              <w:rPr>
                <w:rFonts w:ascii="Calibri" w:eastAsia="Calibri" w:hAnsi="Calibri" w:cs="Times New Roman"/>
              </w:rPr>
              <w:fldChar w:fldCharType="end"/>
            </w:r>
            <w:r>
              <w:rPr>
                <w:rFonts w:ascii="Calibri" w:eastAsia="Calibri" w:hAnsi="Calibri" w:cs="Times New Roman"/>
              </w:rPr>
              <w:t>)</w:t>
            </w:r>
          </w:p>
        </w:tc>
      </w:tr>
      <w:tr w:rsidR="00BA2E80" w:rsidRPr="003A495A" w:rsidTr="00E43DDB">
        <w:tc>
          <w:tcPr>
            <w:tcW w:w="1024" w:type="dxa"/>
          </w:tcPr>
          <w:p w:rsidR="00BA2E80" w:rsidRPr="00BA2E80" w:rsidRDefault="00BA2E80" w:rsidP="00252E01">
            <w:pPr>
              <w:pStyle w:val="ListParagraph"/>
              <w:numPr>
                <w:ilvl w:val="0"/>
                <w:numId w:val="41"/>
              </w:numPr>
              <w:tabs>
                <w:tab w:val="left" w:pos="340"/>
              </w:tabs>
              <w:spacing w:before="40" w:after="20"/>
              <w:rPr>
                <w:rFonts w:ascii="Calibri" w:eastAsia="Calibri" w:hAnsi="Calibri" w:cs="Arial"/>
                <w:sz w:val="20"/>
                <w:szCs w:val="20"/>
              </w:rPr>
            </w:pPr>
          </w:p>
        </w:tc>
        <w:tc>
          <w:tcPr>
            <w:tcW w:w="7938" w:type="dxa"/>
            <w:vAlign w:val="bottom"/>
          </w:tcPr>
          <w:p w:rsidR="00BA2E80" w:rsidRPr="003A495A" w:rsidRDefault="00BA2E80" w:rsidP="00BA2E80">
            <w:pPr>
              <w:pStyle w:val="TableTextLeft"/>
              <w:rPr>
                <w:rFonts w:ascii="Calibri" w:eastAsia="Calibri" w:hAnsi="Calibri" w:cs="Times New Roman"/>
              </w:rPr>
            </w:pPr>
            <w:r>
              <w:rPr>
                <w:rFonts w:ascii="Calibri" w:eastAsia="Calibri" w:hAnsi="Calibri" w:cs="Times New Roman"/>
              </w:rPr>
              <w:t xml:space="preserve">13 </w:t>
            </w:r>
            <w:r w:rsidRPr="003A495A">
              <w:rPr>
                <w:rFonts w:ascii="Calibri" w:eastAsia="Calibri" w:hAnsi="Calibri" w:cs="Times New Roman"/>
              </w:rPr>
              <w:t xml:space="preserve">and </w:t>
            </w:r>
            <w:r>
              <w:rPr>
                <w:rFonts w:ascii="Calibri" w:eastAsia="Calibri" w:hAnsi="Calibri" w:cs="Times New Roman"/>
              </w:rPr>
              <w:t>14</w:t>
            </w:r>
          </w:p>
        </w:tc>
      </w:tr>
      <w:tr w:rsidR="00BA2E80" w:rsidRPr="003A495A" w:rsidTr="00E43DDB">
        <w:tc>
          <w:tcPr>
            <w:tcW w:w="1024" w:type="dxa"/>
          </w:tcPr>
          <w:p w:rsidR="00BA2E80" w:rsidRPr="00BA2E80" w:rsidRDefault="00BA2E80" w:rsidP="00310146">
            <w:pPr>
              <w:pStyle w:val="ListParagraph"/>
              <w:tabs>
                <w:tab w:val="left" w:pos="340"/>
              </w:tabs>
              <w:spacing w:before="40" w:after="20"/>
              <w:ind w:left="170"/>
              <w:rPr>
                <w:rFonts w:ascii="Calibri" w:eastAsia="Calibri" w:hAnsi="Calibri" w:cs="Arial"/>
                <w:sz w:val="20"/>
                <w:szCs w:val="20"/>
              </w:rPr>
            </w:pPr>
          </w:p>
        </w:tc>
        <w:tc>
          <w:tcPr>
            <w:tcW w:w="7938" w:type="dxa"/>
          </w:tcPr>
          <w:p w:rsidR="00BA2E80" w:rsidRPr="003A495A" w:rsidRDefault="00BA2E80" w:rsidP="001D58B3">
            <w:pPr>
              <w:pStyle w:val="TableTextLeft"/>
            </w:pPr>
            <w:r w:rsidRPr="003A495A">
              <w:t xml:space="preserve">Date parameters: </w:t>
            </w:r>
            <w:r w:rsidRPr="00310146">
              <w:t xml:space="preserve">2013 – </w:t>
            </w:r>
            <w:r w:rsidR="00310146" w:rsidRPr="00310146">
              <w:t>04 J</w:t>
            </w:r>
            <w:r w:rsidR="001D58B3">
              <w:t>an</w:t>
            </w:r>
            <w:r w:rsidR="00310146" w:rsidRPr="00310146">
              <w:t>uary 2016</w:t>
            </w:r>
          </w:p>
        </w:tc>
      </w:tr>
    </w:tbl>
    <w:p w:rsidR="00D903B2" w:rsidRPr="003A495A" w:rsidRDefault="00D903B2" w:rsidP="00D903B2">
      <w:pPr>
        <w:rPr>
          <w:rFonts w:ascii="Calibri" w:eastAsia="Calibri" w:hAnsi="Calibri" w:cs="Times New Roman"/>
          <w:b/>
        </w:rPr>
      </w:pPr>
      <w:r w:rsidRPr="003A495A">
        <w:rPr>
          <w:rFonts w:ascii="Calibri" w:eastAsia="Calibri" w:hAnsi="Calibri" w:cs="Times New Roman"/>
          <w:b/>
        </w:rPr>
        <w:t>Embase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BA2E80" w:rsidRPr="003A495A" w:rsidTr="00E43DDB">
        <w:tc>
          <w:tcPr>
            <w:tcW w:w="1024" w:type="dxa"/>
          </w:tcPr>
          <w:p w:rsidR="00BA2E80" w:rsidRPr="003A495A" w:rsidRDefault="00BA2E80" w:rsidP="00252E01">
            <w:pPr>
              <w:numPr>
                <w:ilvl w:val="0"/>
                <w:numId w:val="77"/>
              </w:numPr>
              <w:tabs>
                <w:tab w:val="left" w:pos="340"/>
              </w:tabs>
              <w:spacing w:before="40" w:after="20"/>
              <w:rPr>
                <w:rFonts w:ascii="Calibri" w:eastAsia="Calibri" w:hAnsi="Calibri" w:cs="Arial"/>
                <w:sz w:val="20"/>
                <w:szCs w:val="20"/>
              </w:rPr>
            </w:pPr>
          </w:p>
        </w:tc>
        <w:tc>
          <w:tcPr>
            <w:tcW w:w="7938" w:type="dxa"/>
          </w:tcPr>
          <w:p w:rsidR="00BA2E80" w:rsidRPr="009F19FE" w:rsidRDefault="00BA2E80" w:rsidP="00BA2E80">
            <w:pPr>
              <w:pStyle w:val="TableTextLeft"/>
            </w:pPr>
            <w:r w:rsidRPr="009F19FE">
              <w:t>*comorbidity/</w:t>
            </w:r>
          </w:p>
        </w:tc>
      </w:tr>
      <w:tr w:rsidR="00BA2E80" w:rsidRPr="003A495A" w:rsidTr="00E43DDB">
        <w:tc>
          <w:tcPr>
            <w:tcW w:w="1024" w:type="dxa"/>
          </w:tcPr>
          <w:p w:rsidR="00BA2E80" w:rsidRPr="003A495A" w:rsidRDefault="00BA2E80" w:rsidP="00252E01">
            <w:pPr>
              <w:numPr>
                <w:ilvl w:val="0"/>
                <w:numId w:val="77"/>
              </w:numPr>
              <w:tabs>
                <w:tab w:val="left" w:pos="340"/>
              </w:tabs>
              <w:spacing w:before="40" w:after="20"/>
              <w:rPr>
                <w:rFonts w:ascii="Calibri" w:eastAsia="Calibri" w:hAnsi="Calibri" w:cs="Arial"/>
                <w:sz w:val="20"/>
                <w:szCs w:val="20"/>
              </w:rPr>
            </w:pPr>
          </w:p>
        </w:tc>
        <w:tc>
          <w:tcPr>
            <w:tcW w:w="7938" w:type="dxa"/>
          </w:tcPr>
          <w:p w:rsidR="00BA2E80" w:rsidRPr="009F19FE" w:rsidRDefault="00BA2E80" w:rsidP="00BA2E80">
            <w:pPr>
              <w:pStyle w:val="TableTextLeft"/>
            </w:pPr>
            <w:r w:rsidRPr="009F19FE">
              <w:t>(multimorbid* or multi-morbid* or polymorbidity or polypathy or pluralpathology).ti,ab.</w:t>
            </w:r>
          </w:p>
        </w:tc>
      </w:tr>
      <w:tr w:rsidR="00BA2E80" w:rsidRPr="003A495A" w:rsidTr="00E43DDB">
        <w:tc>
          <w:tcPr>
            <w:tcW w:w="1024" w:type="dxa"/>
          </w:tcPr>
          <w:p w:rsidR="00BA2E80" w:rsidRPr="003A495A" w:rsidRDefault="00BA2E80" w:rsidP="00252E01">
            <w:pPr>
              <w:numPr>
                <w:ilvl w:val="0"/>
                <w:numId w:val="77"/>
              </w:numPr>
              <w:tabs>
                <w:tab w:val="left" w:pos="340"/>
              </w:tabs>
              <w:spacing w:before="40" w:after="20"/>
              <w:rPr>
                <w:rFonts w:ascii="Calibri" w:eastAsia="Calibri" w:hAnsi="Calibri" w:cs="Arial"/>
                <w:sz w:val="20"/>
                <w:szCs w:val="20"/>
              </w:rPr>
            </w:pPr>
          </w:p>
        </w:tc>
        <w:tc>
          <w:tcPr>
            <w:tcW w:w="7938" w:type="dxa"/>
          </w:tcPr>
          <w:p w:rsidR="00BA2E80" w:rsidRPr="009F19FE" w:rsidRDefault="00BA2E80" w:rsidP="00BA2E80">
            <w:pPr>
              <w:pStyle w:val="TableTextLeft"/>
            </w:pPr>
            <w:r w:rsidRPr="009F19FE">
              <w:t>(multidisease? or multi-disease? or (multiple adj (ill* or disease? or condition? or syndrom* or disorder?))).ti,ab.</w:t>
            </w:r>
          </w:p>
        </w:tc>
      </w:tr>
      <w:tr w:rsidR="00BA2E80" w:rsidRPr="003A495A" w:rsidTr="00E43DDB">
        <w:tc>
          <w:tcPr>
            <w:tcW w:w="1024" w:type="dxa"/>
          </w:tcPr>
          <w:p w:rsidR="00BA2E80" w:rsidRPr="003A495A" w:rsidRDefault="00BA2E80" w:rsidP="00252E01">
            <w:pPr>
              <w:numPr>
                <w:ilvl w:val="0"/>
                <w:numId w:val="77"/>
              </w:numPr>
              <w:tabs>
                <w:tab w:val="left" w:pos="340"/>
              </w:tabs>
              <w:spacing w:before="40" w:after="20"/>
              <w:rPr>
                <w:rFonts w:ascii="Calibri" w:eastAsia="Calibri" w:hAnsi="Calibri" w:cs="Arial"/>
                <w:sz w:val="20"/>
                <w:szCs w:val="20"/>
              </w:rPr>
            </w:pPr>
          </w:p>
        </w:tc>
        <w:tc>
          <w:tcPr>
            <w:tcW w:w="7938" w:type="dxa"/>
          </w:tcPr>
          <w:p w:rsidR="00BA2E80" w:rsidRPr="009F19FE" w:rsidRDefault="00BA2E80" w:rsidP="00BA2E80">
            <w:pPr>
              <w:pStyle w:val="TableTextLeft"/>
            </w:pPr>
            <w:r w:rsidRPr="009F19FE">
              <w:t>(</w:t>
            </w:r>
            <w:r w:rsidR="00310146" w:rsidRPr="009F19FE">
              <w:t>multifactorial disease</w:t>
            </w:r>
            <w:r w:rsidRPr="009F19FE">
              <w:t>* or dual diagnosis).ti,ab.</w:t>
            </w:r>
          </w:p>
        </w:tc>
      </w:tr>
      <w:tr w:rsidR="00BA2E80" w:rsidRPr="003A495A" w:rsidTr="00E43DDB">
        <w:tc>
          <w:tcPr>
            <w:tcW w:w="1024" w:type="dxa"/>
          </w:tcPr>
          <w:p w:rsidR="00BA2E80" w:rsidRPr="003A495A" w:rsidRDefault="00BA2E80" w:rsidP="00252E01">
            <w:pPr>
              <w:numPr>
                <w:ilvl w:val="0"/>
                <w:numId w:val="77"/>
              </w:numPr>
              <w:tabs>
                <w:tab w:val="left" w:pos="340"/>
              </w:tabs>
              <w:spacing w:before="40" w:after="20"/>
              <w:rPr>
                <w:rFonts w:ascii="Calibri" w:eastAsia="Calibri" w:hAnsi="Calibri" w:cs="Arial"/>
                <w:sz w:val="20"/>
                <w:szCs w:val="20"/>
              </w:rPr>
            </w:pPr>
          </w:p>
        </w:tc>
        <w:tc>
          <w:tcPr>
            <w:tcW w:w="7938" w:type="dxa"/>
          </w:tcPr>
          <w:p w:rsidR="00BA2E80" w:rsidRPr="009F19FE" w:rsidRDefault="00BA2E80" w:rsidP="00BA2E80">
            <w:pPr>
              <w:pStyle w:val="TableTextLeft"/>
            </w:pPr>
            <w:r w:rsidRPr="009F19FE">
              <w:t>((coocur* or co-ocur* or cooccur* or co-occur* or coexist* or co-exist* or multipl*) adj3 (disease? or ill* or care or condition? or disorder* or health* or medication* or symptom* or syndrom*)).ti,ab.</w:t>
            </w:r>
          </w:p>
        </w:tc>
      </w:tr>
      <w:tr w:rsidR="00BA2E80" w:rsidRPr="003A495A" w:rsidTr="00E43DDB">
        <w:tc>
          <w:tcPr>
            <w:tcW w:w="1024" w:type="dxa"/>
          </w:tcPr>
          <w:p w:rsidR="00BA2E80" w:rsidRPr="003A495A" w:rsidRDefault="00BA2E80" w:rsidP="00252E01">
            <w:pPr>
              <w:numPr>
                <w:ilvl w:val="0"/>
                <w:numId w:val="77"/>
              </w:numPr>
              <w:tabs>
                <w:tab w:val="left" w:pos="340"/>
              </w:tabs>
              <w:spacing w:before="40" w:after="20"/>
              <w:rPr>
                <w:rFonts w:ascii="Calibri" w:eastAsia="Calibri" w:hAnsi="Calibri" w:cs="Arial"/>
                <w:sz w:val="20"/>
                <w:szCs w:val="20"/>
              </w:rPr>
            </w:pPr>
          </w:p>
        </w:tc>
        <w:tc>
          <w:tcPr>
            <w:tcW w:w="7938" w:type="dxa"/>
          </w:tcPr>
          <w:p w:rsidR="00BA2E80" w:rsidRDefault="00BA2E80" w:rsidP="00BA2E80">
            <w:pPr>
              <w:pStyle w:val="TableTextLeft"/>
            </w:pPr>
            <w:r w:rsidRPr="009F19FE">
              <w:t>or/1-5</w:t>
            </w:r>
          </w:p>
        </w:tc>
      </w:tr>
      <w:tr w:rsidR="00BA2E80" w:rsidRPr="003A495A" w:rsidTr="00E43DDB">
        <w:tc>
          <w:tcPr>
            <w:tcW w:w="1024" w:type="dxa"/>
          </w:tcPr>
          <w:p w:rsidR="00BA2E80" w:rsidRPr="00BA2E80" w:rsidRDefault="00BA2E80" w:rsidP="00252E01">
            <w:pPr>
              <w:pStyle w:val="ListParagraph"/>
              <w:numPr>
                <w:ilvl w:val="0"/>
                <w:numId w:val="77"/>
              </w:numPr>
              <w:tabs>
                <w:tab w:val="left" w:pos="340"/>
              </w:tabs>
              <w:spacing w:before="40" w:after="20"/>
              <w:rPr>
                <w:rFonts w:ascii="Calibri" w:eastAsia="Calibri" w:hAnsi="Calibri" w:cs="Arial"/>
                <w:sz w:val="20"/>
                <w:szCs w:val="20"/>
              </w:rPr>
            </w:pPr>
          </w:p>
        </w:tc>
        <w:tc>
          <w:tcPr>
            <w:tcW w:w="7938" w:type="dxa"/>
          </w:tcPr>
          <w:p w:rsidR="00BA2E80" w:rsidRPr="00E97D57" w:rsidRDefault="00BA2E80" w:rsidP="00BA2E80">
            <w:pPr>
              <w:pStyle w:val="TableTextLeft"/>
            </w:pPr>
            <w:r w:rsidRPr="00E97D57">
              <w:t>*multiple sclerosis/</w:t>
            </w:r>
          </w:p>
        </w:tc>
      </w:tr>
      <w:tr w:rsidR="00BA2E80" w:rsidRPr="003A495A" w:rsidTr="00E43DDB">
        <w:tc>
          <w:tcPr>
            <w:tcW w:w="1024" w:type="dxa"/>
          </w:tcPr>
          <w:p w:rsidR="00BA2E80" w:rsidRPr="00BA2E80" w:rsidRDefault="00BA2E80" w:rsidP="00252E01">
            <w:pPr>
              <w:pStyle w:val="ListParagraph"/>
              <w:numPr>
                <w:ilvl w:val="0"/>
                <w:numId w:val="77"/>
              </w:numPr>
              <w:tabs>
                <w:tab w:val="left" w:pos="340"/>
              </w:tabs>
              <w:spacing w:before="40" w:after="20"/>
              <w:rPr>
                <w:rFonts w:ascii="Calibri" w:eastAsia="Calibri" w:hAnsi="Calibri" w:cs="Arial"/>
                <w:sz w:val="20"/>
                <w:szCs w:val="20"/>
              </w:rPr>
            </w:pPr>
          </w:p>
        </w:tc>
        <w:tc>
          <w:tcPr>
            <w:tcW w:w="7938" w:type="dxa"/>
          </w:tcPr>
          <w:p w:rsidR="00BA2E80" w:rsidRPr="00E97D57" w:rsidRDefault="00BA2E80" w:rsidP="00BA2E80">
            <w:pPr>
              <w:pStyle w:val="TableTextLeft"/>
            </w:pPr>
            <w:r w:rsidRPr="00E97D57">
              <w:t>*multiple myeloma/</w:t>
            </w:r>
          </w:p>
        </w:tc>
      </w:tr>
      <w:tr w:rsidR="00BA2E80" w:rsidRPr="003A495A" w:rsidTr="00E43DDB">
        <w:tc>
          <w:tcPr>
            <w:tcW w:w="1024" w:type="dxa"/>
          </w:tcPr>
          <w:p w:rsidR="00BA2E80" w:rsidRPr="00BA2E80" w:rsidRDefault="00BA2E80" w:rsidP="00252E01">
            <w:pPr>
              <w:pStyle w:val="ListParagraph"/>
              <w:numPr>
                <w:ilvl w:val="0"/>
                <w:numId w:val="77"/>
              </w:numPr>
              <w:tabs>
                <w:tab w:val="left" w:pos="340"/>
              </w:tabs>
              <w:spacing w:before="40" w:after="20"/>
              <w:rPr>
                <w:rFonts w:ascii="Calibri" w:eastAsia="Calibri" w:hAnsi="Calibri" w:cs="Arial"/>
                <w:sz w:val="20"/>
                <w:szCs w:val="20"/>
              </w:rPr>
            </w:pPr>
          </w:p>
        </w:tc>
        <w:tc>
          <w:tcPr>
            <w:tcW w:w="7938" w:type="dxa"/>
          </w:tcPr>
          <w:p w:rsidR="00BA2E80" w:rsidRPr="00E97D57" w:rsidRDefault="00BA2E80" w:rsidP="00BA2E80">
            <w:pPr>
              <w:pStyle w:val="TableTextLeft"/>
            </w:pPr>
            <w:r w:rsidRPr="00E97D57">
              <w:t>or/</w:t>
            </w:r>
            <w:r>
              <w:t>7</w:t>
            </w:r>
            <w:r w:rsidRPr="00E97D57">
              <w:t>-</w:t>
            </w:r>
            <w:r>
              <w:t>8</w:t>
            </w:r>
          </w:p>
        </w:tc>
      </w:tr>
      <w:tr w:rsidR="00BA2E80" w:rsidRPr="003A495A" w:rsidTr="00E43DDB">
        <w:tc>
          <w:tcPr>
            <w:tcW w:w="1024" w:type="dxa"/>
          </w:tcPr>
          <w:p w:rsidR="00BA2E80" w:rsidRPr="00BA2E80" w:rsidRDefault="00BA2E80" w:rsidP="00252E01">
            <w:pPr>
              <w:pStyle w:val="ListParagraph"/>
              <w:numPr>
                <w:ilvl w:val="0"/>
                <w:numId w:val="77"/>
              </w:numPr>
              <w:tabs>
                <w:tab w:val="left" w:pos="340"/>
              </w:tabs>
              <w:spacing w:before="40" w:after="20"/>
              <w:rPr>
                <w:rFonts w:ascii="Calibri" w:eastAsia="Calibri" w:hAnsi="Calibri" w:cs="Arial"/>
                <w:sz w:val="20"/>
                <w:szCs w:val="20"/>
              </w:rPr>
            </w:pPr>
          </w:p>
        </w:tc>
        <w:tc>
          <w:tcPr>
            <w:tcW w:w="7938" w:type="dxa"/>
          </w:tcPr>
          <w:p w:rsidR="00BA2E80" w:rsidRDefault="00BA2E80" w:rsidP="00BA2E80">
            <w:pPr>
              <w:pStyle w:val="TableTextLeft"/>
            </w:pPr>
            <w:r>
              <w:t>6</w:t>
            </w:r>
            <w:r w:rsidRPr="00E97D57">
              <w:t xml:space="preserve"> not </w:t>
            </w:r>
            <w:r>
              <w:t>9</w:t>
            </w:r>
          </w:p>
        </w:tc>
      </w:tr>
      <w:tr w:rsidR="00BA2E80" w:rsidRPr="003A495A" w:rsidTr="00E43DDB">
        <w:tc>
          <w:tcPr>
            <w:tcW w:w="1024" w:type="dxa"/>
          </w:tcPr>
          <w:p w:rsidR="00BA2E80" w:rsidRPr="00BA2E80" w:rsidRDefault="00BA2E80" w:rsidP="00252E01">
            <w:pPr>
              <w:pStyle w:val="ListParagraph"/>
              <w:numPr>
                <w:ilvl w:val="0"/>
                <w:numId w:val="77"/>
              </w:numPr>
              <w:tabs>
                <w:tab w:val="left" w:pos="340"/>
              </w:tabs>
              <w:spacing w:before="40" w:after="20"/>
              <w:rPr>
                <w:rFonts w:ascii="Calibri" w:eastAsia="Calibri" w:hAnsi="Calibri" w:cs="Arial"/>
                <w:sz w:val="20"/>
                <w:szCs w:val="20"/>
              </w:rPr>
            </w:pPr>
          </w:p>
        </w:tc>
        <w:tc>
          <w:tcPr>
            <w:tcW w:w="7938" w:type="dxa"/>
            <w:vAlign w:val="bottom"/>
          </w:tcPr>
          <w:p w:rsidR="00BA2E80" w:rsidRPr="003A495A" w:rsidRDefault="00BA2E80" w:rsidP="00BA2E80">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BA2E80" w:rsidRPr="003A495A" w:rsidTr="00E43DDB">
        <w:tc>
          <w:tcPr>
            <w:tcW w:w="1024" w:type="dxa"/>
          </w:tcPr>
          <w:p w:rsidR="00BA2E80" w:rsidRPr="00BA2E80" w:rsidRDefault="00BA2E80" w:rsidP="00252E01">
            <w:pPr>
              <w:pStyle w:val="ListParagraph"/>
              <w:numPr>
                <w:ilvl w:val="0"/>
                <w:numId w:val="77"/>
              </w:numPr>
              <w:tabs>
                <w:tab w:val="left" w:pos="340"/>
              </w:tabs>
              <w:spacing w:before="40" w:after="20"/>
              <w:rPr>
                <w:rFonts w:ascii="Calibri" w:eastAsia="Calibri" w:hAnsi="Calibri" w:cs="Arial"/>
                <w:sz w:val="20"/>
                <w:szCs w:val="20"/>
              </w:rPr>
            </w:pPr>
          </w:p>
        </w:tc>
        <w:tc>
          <w:tcPr>
            <w:tcW w:w="7938" w:type="dxa"/>
            <w:vAlign w:val="bottom"/>
          </w:tcPr>
          <w:p w:rsidR="00BA2E80" w:rsidRPr="003A495A" w:rsidRDefault="00BA2E80" w:rsidP="00BA2E80">
            <w:pPr>
              <w:pStyle w:val="TableTextLeft"/>
              <w:rPr>
                <w:rFonts w:ascii="Calibri" w:eastAsia="Calibri" w:hAnsi="Calibri" w:cs="Times New Roman"/>
              </w:rPr>
            </w:pPr>
            <w:r w:rsidRPr="003A495A">
              <w:rPr>
                <w:rFonts w:ascii="Calibri" w:eastAsia="Calibri" w:hAnsi="Calibri" w:cs="Times New Roman"/>
              </w:rPr>
              <w:t>1</w:t>
            </w:r>
            <w:r>
              <w:rPr>
                <w:rFonts w:ascii="Calibri" w:eastAsia="Calibri" w:hAnsi="Calibri" w:cs="Times New Roman"/>
              </w:rPr>
              <w:t>0</w:t>
            </w:r>
            <w:r w:rsidRPr="003A495A">
              <w:rPr>
                <w:rFonts w:ascii="Calibri" w:eastAsia="Calibri" w:hAnsi="Calibri" w:cs="Times New Roman"/>
              </w:rPr>
              <w:t xml:space="preserve"> not </w:t>
            </w:r>
            <w:r>
              <w:rPr>
                <w:rFonts w:ascii="Calibri" w:eastAsia="Calibri" w:hAnsi="Calibri" w:cs="Times New Roman"/>
              </w:rPr>
              <w:t>11</w:t>
            </w:r>
          </w:p>
        </w:tc>
      </w:tr>
      <w:tr w:rsidR="00BA2E80" w:rsidRPr="003A495A" w:rsidTr="00E43DDB">
        <w:tc>
          <w:tcPr>
            <w:tcW w:w="1024" w:type="dxa"/>
          </w:tcPr>
          <w:p w:rsidR="00BA2E80" w:rsidRPr="00BA2E80" w:rsidRDefault="00BA2E80" w:rsidP="00252E01">
            <w:pPr>
              <w:pStyle w:val="ListParagraph"/>
              <w:numPr>
                <w:ilvl w:val="0"/>
                <w:numId w:val="77"/>
              </w:numPr>
              <w:tabs>
                <w:tab w:val="left" w:pos="340"/>
              </w:tabs>
              <w:spacing w:before="40" w:after="20"/>
              <w:rPr>
                <w:rFonts w:ascii="Calibri" w:eastAsia="Calibri" w:hAnsi="Calibri" w:cs="Arial"/>
                <w:sz w:val="20"/>
                <w:szCs w:val="20"/>
              </w:rPr>
            </w:pPr>
          </w:p>
        </w:tc>
        <w:tc>
          <w:tcPr>
            <w:tcW w:w="7938" w:type="dxa"/>
            <w:vAlign w:val="bottom"/>
          </w:tcPr>
          <w:p w:rsidR="00BA2E80" w:rsidRPr="003A495A" w:rsidRDefault="00BA2E80" w:rsidP="00BA2E80">
            <w:pPr>
              <w:pStyle w:val="TableTextLeft"/>
              <w:rPr>
                <w:rFonts w:ascii="Calibri" w:eastAsia="Calibri" w:hAnsi="Calibri" w:cs="Times New Roman"/>
              </w:rPr>
            </w:pPr>
            <w:r w:rsidRPr="003A495A">
              <w:t xml:space="preserve">Limit </w:t>
            </w:r>
            <w:r>
              <w:t>21</w:t>
            </w:r>
            <w:r w:rsidRPr="003A495A">
              <w:t xml:space="preserve"> to English language</w:t>
            </w:r>
          </w:p>
        </w:tc>
      </w:tr>
      <w:tr w:rsidR="00BA2E80" w:rsidRPr="003A495A" w:rsidTr="00E43DDB">
        <w:tc>
          <w:tcPr>
            <w:tcW w:w="1024" w:type="dxa"/>
          </w:tcPr>
          <w:p w:rsidR="00BA2E80" w:rsidRPr="00BA2E80" w:rsidRDefault="00BA2E80" w:rsidP="00252E01">
            <w:pPr>
              <w:pStyle w:val="ListParagraph"/>
              <w:numPr>
                <w:ilvl w:val="0"/>
                <w:numId w:val="77"/>
              </w:numPr>
              <w:tabs>
                <w:tab w:val="left" w:pos="340"/>
              </w:tabs>
              <w:spacing w:before="40" w:after="20"/>
              <w:rPr>
                <w:rFonts w:ascii="Calibri" w:eastAsia="Calibri" w:hAnsi="Calibri" w:cs="Arial"/>
                <w:sz w:val="20"/>
                <w:szCs w:val="20"/>
              </w:rPr>
            </w:pPr>
          </w:p>
        </w:tc>
        <w:tc>
          <w:tcPr>
            <w:tcW w:w="7938" w:type="dxa"/>
            <w:vAlign w:val="bottom"/>
          </w:tcPr>
          <w:p w:rsidR="00BA2E80" w:rsidRPr="003A495A" w:rsidRDefault="00BA2E80" w:rsidP="00BA2E80">
            <w:pPr>
              <w:pStyle w:val="TableTextLeft"/>
              <w:rPr>
                <w:rFonts w:ascii="Calibri" w:eastAsia="Calibri" w:hAnsi="Calibri" w:cs="Times New Roman"/>
              </w:rPr>
            </w:pPr>
            <w:r w:rsidRPr="003A495A">
              <w:rPr>
                <w:rFonts w:ascii="Calibri" w:eastAsia="Calibri" w:hAnsi="Calibri" w:cs="Times New Roman"/>
              </w:rPr>
              <w:t xml:space="preserve">Study filter HE </w:t>
            </w:r>
            <w:r>
              <w:rPr>
                <w:rFonts w:ascii="Calibri" w:eastAsia="Calibri" w:hAnsi="Calibri" w:cs="Times New Roman"/>
              </w:rPr>
              <w:t>(</w:t>
            </w:r>
            <w:r>
              <w:rPr>
                <w:rFonts w:ascii="Calibri" w:eastAsia="Calibri" w:hAnsi="Calibri" w:cs="Times New Roman"/>
              </w:rPr>
              <w:fldChar w:fldCharType="begin"/>
            </w:r>
            <w:r>
              <w:rPr>
                <w:rFonts w:ascii="Calibri" w:eastAsia="Calibri" w:hAnsi="Calibri" w:cs="Times New Roman"/>
              </w:rPr>
              <w:instrText xml:space="preserve"> REF _Ref431820129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A.3.4</w:t>
            </w:r>
            <w:r>
              <w:rPr>
                <w:rFonts w:ascii="Calibri" w:eastAsia="Calibri" w:hAnsi="Calibri" w:cs="Times New Roman"/>
              </w:rPr>
              <w:fldChar w:fldCharType="end"/>
            </w:r>
            <w:r>
              <w:rPr>
                <w:rFonts w:ascii="Calibri" w:eastAsia="Calibri" w:hAnsi="Calibri" w:cs="Times New Roman"/>
              </w:rPr>
              <w:t>)</w:t>
            </w:r>
          </w:p>
        </w:tc>
      </w:tr>
      <w:tr w:rsidR="00BA2E80" w:rsidRPr="003A495A" w:rsidTr="00E43DDB">
        <w:tc>
          <w:tcPr>
            <w:tcW w:w="1024" w:type="dxa"/>
          </w:tcPr>
          <w:p w:rsidR="00BA2E80" w:rsidRPr="00BA2E80" w:rsidRDefault="00BA2E80" w:rsidP="00252E01">
            <w:pPr>
              <w:pStyle w:val="ListParagraph"/>
              <w:numPr>
                <w:ilvl w:val="0"/>
                <w:numId w:val="77"/>
              </w:numPr>
              <w:tabs>
                <w:tab w:val="left" w:pos="340"/>
              </w:tabs>
              <w:spacing w:before="40" w:after="20"/>
              <w:rPr>
                <w:rFonts w:ascii="Calibri" w:eastAsia="Calibri" w:hAnsi="Calibri" w:cs="Arial"/>
                <w:sz w:val="20"/>
                <w:szCs w:val="20"/>
              </w:rPr>
            </w:pPr>
          </w:p>
        </w:tc>
        <w:tc>
          <w:tcPr>
            <w:tcW w:w="7938" w:type="dxa"/>
            <w:vAlign w:val="bottom"/>
          </w:tcPr>
          <w:p w:rsidR="00BA2E80" w:rsidRPr="003A495A" w:rsidRDefault="00BA2E80" w:rsidP="00BA2E80">
            <w:pPr>
              <w:pStyle w:val="TableTextLeft"/>
              <w:rPr>
                <w:rFonts w:ascii="Calibri" w:eastAsia="Calibri" w:hAnsi="Calibri" w:cs="Times New Roman"/>
              </w:rPr>
            </w:pPr>
            <w:r>
              <w:rPr>
                <w:rFonts w:ascii="Calibri" w:eastAsia="Calibri" w:hAnsi="Calibri" w:cs="Times New Roman"/>
              </w:rPr>
              <w:t xml:space="preserve">13 </w:t>
            </w:r>
            <w:r w:rsidRPr="003A495A">
              <w:rPr>
                <w:rFonts w:ascii="Calibri" w:eastAsia="Calibri" w:hAnsi="Calibri" w:cs="Times New Roman"/>
              </w:rPr>
              <w:t xml:space="preserve">and </w:t>
            </w:r>
            <w:r>
              <w:rPr>
                <w:rFonts w:ascii="Calibri" w:eastAsia="Calibri" w:hAnsi="Calibri" w:cs="Times New Roman"/>
              </w:rPr>
              <w:t>14</w:t>
            </w:r>
          </w:p>
        </w:tc>
      </w:tr>
      <w:tr w:rsidR="00BA2E80" w:rsidRPr="003A495A" w:rsidTr="00E43DDB">
        <w:tc>
          <w:tcPr>
            <w:tcW w:w="1024" w:type="dxa"/>
          </w:tcPr>
          <w:p w:rsidR="00BA2E80" w:rsidRPr="00BA2E80" w:rsidRDefault="00BA2E80" w:rsidP="00252E01">
            <w:pPr>
              <w:pStyle w:val="ListParagraph"/>
              <w:numPr>
                <w:ilvl w:val="0"/>
                <w:numId w:val="77"/>
              </w:numPr>
              <w:tabs>
                <w:tab w:val="left" w:pos="340"/>
              </w:tabs>
              <w:spacing w:before="40" w:after="20"/>
              <w:rPr>
                <w:rFonts w:ascii="Calibri" w:eastAsia="Calibri" w:hAnsi="Calibri" w:cs="Arial"/>
                <w:sz w:val="20"/>
                <w:szCs w:val="20"/>
              </w:rPr>
            </w:pPr>
          </w:p>
        </w:tc>
        <w:tc>
          <w:tcPr>
            <w:tcW w:w="7938" w:type="dxa"/>
          </w:tcPr>
          <w:p w:rsidR="00BA2E80" w:rsidRPr="003A495A" w:rsidRDefault="00BA2E80" w:rsidP="00310146">
            <w:pPr>
              <w:pStyle w:val="TableTextLeft"/>
            </w:pPr>
            <w:r w:rsidRPr="003A495A">
              <w:t xml:space="preserve">Date parameters: </w:t>
            </w:r>
            <w:r w:rsidRPr="00310146">
              <w:t xml:space="preserve">2013 – </w:t>
            </w:r>
            <w:r w:rsidR="00310146">
              <w:t>04 January 2016</w:t>
            </w:r>
          </w:p>
        </w:tc>
      </w:tr>
    </w:tbl>
    <w:p w:rsidR="00140061" w:rsidRDefault="00140061" w:rsidP="00140061">
      <w:pPr>
        <w:rPr>
          <w:rFonts w:ascii="Calibri" w:eastAsia="Calibri" w:hAnsi="Calibri" w:cs="Times New Roman"/>
          <w:b/>
        </w:rPr>
      </w:pPr>
      <w:r w:rsidRPr="00310146">
        <w:rPr>
          <w:rFonts w:ascii="Calibri" w:eastAsia="Calibri" w:hAnsi="Calibri" w:cs="Times New Roman"/>
          <w:b/>
        </w:rPr>
        <w:t>CRD</w:t>
      </w:r>
      <w:r w:rsidRPr="00140061">
        <w:rPr>
          <w:rFonts w:ascii="Calibri" w:eastAsia="Calibri" w:hAnsi="Calibri" w:cs="Times New Roman"/>
          <w:b/>
        </w:rPr>
        <w:t xml:space="preserve"> search terms</w:t>
      </w:r>
      <w:r w:rsidR="003A495A">
        <w:rPr>
          <w:rFonts w:ascii="Calibri" w:eastAsia="Calibri" w:hAnsi="Calibri" w:cs="Times New Roman"/>
          <w:b/>
        </w:rPr>
        <w:t xml:space="preserve"> </w:t>
      </w:r>
    </w:p>
    <w:tbl>
      <w:tblPr>
        <w:tblStyle w:val="TableGrid"/>
        <w:tblW w:w="8962" w:type="dxa"/>
        <w:tblInd w:w="108" w:type="dxa"/>
        <w:tblLayout w:type="fixed"/>
        <w:tblLook w:val="04A0" w:firstRow="1" w:lastRow="0" w:firstColumn="1" w:lastColumn="0" w:noHBand="0" w:noVBand="1"/>
      </w:tblPr>
      <w:tblGrid>
        <w:gridCol w:w="1024"/>
        <w:gridCol w:w="7938"/>
      </w:tblGrid>
      <w:tr w:rsidR="00D35FC7" w:rsidRPr="00140061" w:rsidTr="00E43DDB">
        <w:tc>
          <w:tcPr>
            <w:tcW w:w="1024" w:type="dxa"/>
          </w:tcPr>
          <w:p w:rsidR="00D35FC7" w:rsidRPr="00140061" w:rsidRDefault="00D35FC7" w:rsidP="00461D26">
            <w:pPr>
              <w:numPr>
                <w:ilvl w:val="0"/>
                <w:numId w:val="34"/>
              </w:numPr>
              <w:tabs>
                <w:tab w:val="left" w:pos="340"/>
              </w:tabs>
              <w:spacing w:before="40" w:after="20"/>
              <w:rPr>
                <w:rFonts w:ascii="Calibri" w:eastAsia="Calibri" w:hAnsi="Calibri" w:cs="Arial"/>
                <w:sz w:val="20"/>
                <w:szCs w:val="20"/>
              </w:rPr>
            </w:pPr>
          </w:p>
        </w:tc>
        <w:tc>
          <w:tcPr>
            <w:tcW w:w="7938" w:type="dxa"/>
          </w:tcPr>
          <w:p w:rsidR="00D35FC7" w:rsidRPr="00C4241A" w:rsidRDefault="00D35FC7" w:rsidP="00D35FC7">
            <w:pPr>
              <w:pStyle w:val="TableTextLeft"/>
            </w:pPr>
            <w:r w:rsidRPr="00C4241A">
              <w:t xml:space="preserve">MeSH </w:t>
            </w:r>
            <w:r w:rsidR="001D58B3" w:rsidRPr="00C4241A">
              <w:t>descriptor</w:t>
            </w:r>
            <w:r w:rsidRPr="00C4241A">
              <w:t xml:space="preserve"> comorbidity </w:t>
            </w:r>
            <w:r w:rsidR="001D58B3" w:rsidRPr="00C4241A">
              <w:t>in</w:t>
            </w:r>
            <w:r w:rsidRPr="00C4241A">
              <w:t xml:space="preserve"> NHSEED,HTA</w:t>
            </w:r>
          </w:p>
        </w:tc>
      </w:tr>
      <w:tr w:rsidR="00D35FC7" w:rsidRPr="00140061" w:rsidTr="00E43DDB">
        <w:tc>
          <w:tcPr>
            <w:tcW w:w="1024" w:type="dxa"/>
          </w:tcPr>
          <w:p w:rsidR="00D35FC7" w:rsidRPr="00140061" w:rsidRDefault="00D35FC7" w:rsidP="00461D26">
            <w:pPr>
              <w:numPr>
                <w:ilvl w:val="0"/>
                <w:numId w:val="34"/>
              </w:numPr>
              <w:tabs>
                <w:tab w:val="left" w:pos="340"/>
              </w:tabs>
              <w:spacing w:before="40" w:after="20"/>
              <w:rPr>
                <w:rFonts w:ascii="Calibri" w:eastAsia="Calibri" w:hAnsi="Calibri" w:cs="Arial"/>
                <w:sz w:val="20"/>
                <w:szCs w:val="20"/>
              </w:rPr>
            </w:pPr>
          </w:p>
        </w:tc>
        <w:tc>
          <w:tcPr>
            <w:tcW w:w="7938" w:type="dxa"/>
          </w:tcPr>
          <w:p w:rsidR="00D35FC7" w:rsidRPr="00C4241A" w:rsidRDefault="00D35FC7" w:rsidP="00D35FC7">
            <w:pPr>
              <w:pStyle w:val="TableTextLeft"/>
            </w:pPr>
            <w:r w:rsidRPr="00C4241A">
              <w:t xml:space="preserve">(multimorbid* or multi-morbid* or polymorbidity or polypathy or pluralpathology) </w:t>
            </w:r>
            <w:r w:rsidR="009A5756">
              <w:t>in</w:t>
            </w:r>
            <w:r w:rsidRPr="00C4241A">
              <w:t xml:space="preserve"> NHSEED, HTA</w:t>
            </w:r>
          </w:p>
        </w:tc>
      </w:tr>
      <w:tr w:rsidR="00D35FC7" w:rsidRPr="00140061" w:rsidTr="00E43DDB">
        <w:tc>
          <w:tcPr>
            <w:tcW w:w="1024" w:type="dxa"/>
          </w:tcPr>
          <w:p w:rsidR="00D35FC7" w:rsidRPr="00140061" w:rsidRDefault="00D35FC7" w:rsidP="00461D26">
            <w:pPr>
              <w:numPr>
                <w:ilvl w:val="0"/>
                <w:numId w:val="34"/>
              </w:numPr>
              <w:tabs>
                <w:tab w:val="left" w:pos="340"/>
              </w:tabs>
              <w:spacing w:before="40" w:after="20"/>
              <w:rPr>
                <w:rFonts w:ascii="Calibri" w:eastAsia="Calibri" w:hAnsi="Calibri" w:cs="Arial"/>
                <w:sz w:val="20"/>
                <w:szCs w:val="20"/>
              </w:rPr>
            </w:pPr>
          </w:p>
        </w:tc>
        <w:tc>
          <w:tcPr>
            <w:tcW w:w="7938" w:type="dxa"/>
          </w:tcPr>
          <w:p w:rsidR="00D35FC7" w:rsidRPr="00C4241A" w:rsidRDefault="00D35FC7" w:rsidP="00D35FC7">
            <w:pPr>
              <w:pStyle w:val="TableTextLeft"/>
            </w:pPr>
            <w:r w:rsidRPr="00C4241A">
              <w:t xml:space="preserve">((multidisease* or multi-disease* or (multiple adj (ill* or disease* or condition* or syndrom* or disorder*)))) </w:t>
            </w:r>
            <w:r w:rsidR="009A5756">
              <w:t>in</w:t>
            </w:r>
            <w:r w:rsidRPr="00C4241A">
              <w:t xml:space="preserve"> NHSEED, HTA</w:t>
            </w:r>
          </w:p>
        </w:tc>
      </w:tr>
      <w:tr w:rsidR="00D35FC7" w:rsidRPr="00140061" w:rsidTr="00E43DDB">
        <w:tc>
          <w:tcPr>
            <w:tcW w:w="1024" w:type="dxa"/>
          </w:tcPr>
          <w:p w:rsidR="00D35FC7" w:rsidRPr="00140061" w:rsidRDefault="00D35FC7" w:rsidP="00461D26">
            <w:pPr>
              <w:numPr>
                <w:ilvl w:val="0"/>
                <w:numId w:val="34"/>
              </w:numPr>
              <w:tabs>
                <w:tab w:val="left" w:pos="340"/>
              </w:tabs>
              <w:spacing w:before="40" w:after="20"/>
              <w:rPr>
                <w:rFonts w:ascii="Calibri" w:eastAsia="Calibri" w:hAnsi="Calibri" w:cs="Arial"/>
                <w:sz w:val="20"/>
                <w:szCs w:val="20"/>
              </w:rPr>
            </w:pPr>
          </w:p>
        </w:tc>
        <w:tc>
          <w:tcPr>
            <w:tcW w:w="7938" w:type="dxa"/>
          </w:tcPr>
          <w:p w:rsidR="00D35FC7" w:rsidRPr="00C4241A" w:rsidRDefault="00D35FC7" w:rsidP="00D35FC7">
            <w:pPr>
              <w:pStyle w:val="TableTextLeft"/>
            </w:pPr>
            <w:r w:rsidRPr="00C4241A">
              <w:t>(</w:t>
            </w:r>
            <w:r w:rsidR="00EC5FE6" w:rsidRPr="00C4241A">
              <w:t xml:space="preserve">multifactorial </w:t>
            </w:r>
            <w:r w:rsidRPr="00C4241A">
              <w:t xml:space="preserve">disease* or dual diagnosis) </w:t>
            </w:r>
            <w:r w:rsidR="009A5756">
              <w:t>in</w:t>
            </w:r>
            <w:r w:rsidRPr="00C4241A">
              <w:t xml:space="preserve"> NHSEED, HTA</w:t>
            </w:r>
          </w:p>
        </w:tc>
      </w:tr>
      <w:tr w:rsidR="00D35FC7" w:rsidRPr="00140061" w:rsidTr="00461D26">
        <w:tc>
          <w:tcPr>
            <w:tcW w:w="1024" w:type="dxa"/>
          </w:tcPr>
          <w:p w:rsidR="00D35FC7" w:rsidRPr="00140061" w:rsidRDefault="00D35FC7" w:rsidP="00461D26">
            <w:pPr>
              <w:numPr>
                <w:ilvl w:val="0"/>
                <w:numId w:val="34"/>
              </w:numPr>
              <w:tabs>
                <w:tab w:val="left" w:pos="340"/>
              </w:tabs>
              <w:spacing w:before="40" w:after="20"/>
              <w:rPr>
                <w:rFonts w:ascii="Calibri" w:eastAsia="Calibri" w:hAnsi="Calibri" w:cs="Arial"/>
                <w:sz w:val="20"/>
                <w:szCs w:val="20"/>
              </w:rPr>
            </w:pPr>
          </w:p>
        </w:tc>
        <w:tc>
          <w:tcPr>
            <w:tcW w:w="7938" w:type="dxa"/>
          </w:tcPr>
          <w:p w:rsidR="00D35FC7" w:rsidRPr="00C4241A" w:rsidRDefault="00D35FC7" w:rsidP="00D35FC7">
            <w:pPr>
              <w:pStyle w:val="TableTextLeft"/>
            </w:pPr>
            <w:r w:rsidRPr="00C4241A">
              <w:t xml:space="preserve">(((coocur* or co-ocur* or cooccur* or co-occur* or coexist* or co-exist* or multipl*) adj3 (disease* or ill* or care or condition* or disorder* or health* or medication* or symptom* or syndrom*))) </w:t>
            </w:r>
            <w:r w:rsidR="009A5756">
              <w:t>in</w:t>
            </w:r>
            <w:r w:rsidRPr="00C4241A">
              <w:t xml:space="preserve"> NHSEED, HTA</w:t>
            </w:r>
          </w:p>
        </w:tc>
      </w:tr>
      <w:tr w:rsidR="00D35FC7" w:rsidRPr="00140061" w:rsidTr="00461D26">
        <w:tc>
          <w:tcPr>
            <w:tcW w:w="1024" w:type="dxa"/>
          </w:tcPr>
          <w:p w:rsidR="00D35FC7" w:rsidRPr="00140061" w:rsidRDefault="00D35FC7" w:rsidP="00461D26">
            <w:pPr>
              <w:numPr>
                <w:ilvl w:val="0"/>
                <w:numId w:val="34"/>
              </w:numPr>
              <w:tabs>
                <w:tab w:val="left" w:pos="340"/>
              </w:tabs>
              <w:spacing w:before="40" w:after="20"/>
              <w:rPr>
                <w:rFonts w:ascii="Calibri" w:eastAsia="Calibri" w:hAnsi="Calibri" w:cs="Arial"/>
                <w:sz w:val="20"/>
                <w:szCs w:val="20"/>
              </w:rPr>
            </w:pPr>
          </w:p>
        </w:tc>
        <w:tc>
          <w:tcPr>
            <w:tcW w:w="7938" w:type="dxa"/>
          </w:tcPr>
          <w:p w:rsidR="00D35FC7" w:rsidRDefault="00D35FC7" w:rsidP="00D35FC7">
            <w:pPr>
              <w:pStyle w:val="TableTextLeft"/>
            </w:pPr>
            <w:r w:rsidRPr="00C4241A">
              <w:t xml:space="preserve">#1 </w:t>
            </w:r>
            <w:r w:rsidR="0038039E" w:rsidRPr="00C4241A">
              <w:t xml:space="preserve">or </w:t>
            </w:r>
            <w:r w:rsidRPr="00C4241A">
              <w:t xml:space="preserve">#2 </w:t>
            </w:r>
            <w:r w:rsidR="0038039E" w:rsidRPr="00C4241A">
              <w:t xml:space="preserve">or </w:t>
            </w:r>
            <w:r w:rsidRPr="00C4241A">
              <w:t xml:space="preserve">#3 </w:t>
            </w:r>
            <w:r w:rsidR="0038039E" w:rsidRPr="00C4241A">
              <w:t xml:space="preserve">or </w:t>
            </w:r>
            <w:r w:rsidRPr="00C4241A">
              <w:t xml:space="preserve">#4 </w:t>
            </w:r>
            <w:r w:rsidR="0038039E" w:rsidRPr="00C4241A">
              <w:t xml:space="preserve">or </w:t>
            </w:r>
            <w:r w:rsidRPr="00C4241A">
              <w:t>#5</w:t>
            </w:r>
          </w:p>
        </w:tc>
      </w:tr>
      <w:tr w:rsidR="00847FC0" w:rsidRPr="00140061" w:rsidTr="00461D26">
        <w:tc>
          <w:tcPr>
            <w:tcW w:w="1024" w:type="dxa"/>
          </w:tcPr>
          <w:p w:rsidR="00847FC0" w:rsidRPr="00140061" w:rsidRDefault="00847FC0" w:rsidP="00A65E44">
            <w:pPr>
              <w:tabs>
                <w:tab w:val="left" w:pos="340"/>
              </w:tabs>
              <w:spacing w:before="40" w:after="20"/>
              <w:ind w:left="170"/>
              <w:rPr>
                <w:rFonts w:ascii="Calibri" w:eastAsia="Calibri" w:hAnsi="Calibri" w:cs="Arial"/>
                <w:sz w:val="20"/>
                <w:szCs w:val="20"/>
              </w:rPr>
            </w:pPr>
          </w:p>
        </w:tc>
        <w:tc>
          <w:tcPr>
            <w:tcW w:w="7938" w:type="dxa"/>
          </w:tcPr>
          <w:p w:rsidR="00847FC0" w:rsidRPr="00140061" w:rsidRDefault="00847FC0" w:rsidP="00EC5FE6">
            <w:pPr>
              <w:pStyle w:val="TableTextLeft"/>
              <w:rPr>
                <w:rFonts w:ascii="Calibri" w:eastAsia="Calibri" w:hAnsi="Calibri" w:cs="Times New Roman"/>
              </w:rPr>
            </w:pPr>
            <w:r w:rsidRPr="00273799">
              <w:rPr>
                <w:rFonts w:ascii="Calibri" w:eastAsia="Calibri" w:hAnsi="Calibri" w:cs="Times New Roman"/>
              </w:rPr>
              <w:t>Date parameters:</w:t>
            </w:r>
            <w:r>
              <w:rPr>
                <w:rFonts w:ascii="Calibri" w:eastAsia="Calibri" w:hAnsi="Calibri" w:cs="Times New Roman"/>
              </w:rPr>
              <w:t xml:space="preserve"> </w:t>
            </w:r>
            <w:r w:rsidRPr="00EC5FE6">
              <w:rPr>
                <w:rFonts w:ascii="Calibri" w:eastAsia="Calibri" w:hAnsi="Calibri" w:cs="Times New Roman"/>
              </w:rPr>
              <w:t>Inception</w:t>
            </w:r>
            <w:r w:rsidR="00345517" w:rsidRPr="00EC5FE6">
              <w:t xml:space="preserve"> – </w:t>
            </w:r>
            <w:r w:rsidR="00EC5FE6">
              <w:t>04 January 2016</w:t>
            </w:r>
          </w:p>
        </w:tc>
      </w:tr>
    </w:tbl>
    <w:p w:rsidR="00140061" w:rsidRDefault="00140061" w:rsidP="00140061">
      <w:pPr>
        <w:rPr>
          <w:rFonts w:ascii="Calibri" w:eastAsia="Calibri" w:hAnsi="Calibri" w:cs="Times New Roman"/>
          <w:b/>
        </w:rPr>
      </w:pPr>
      <w:r w:rsidRPr="00140061">
        <w:rPr>
          <w:rFonts w:ascii="Calibri" w:eastAsia="Calibri" w:hAnsi="Calibri" w:cs="Times New Roman"/>
          <w:b/>
        </w:rPr>
        <w:t>HEED search terms</w:t>
      </w:r>
    </w:p>
    <w:tbl>
      <w:tblPr>
        <w:tblStyle w:val="TableGrid"/>
        <w:tblW w:w="8962" w:type="dxa"/>
        <w:tblInd w:w="108" w:type="dxa"/>
        <w:tblLayout w:type="fixed"/>
        <w:tblLook w:val="04A0" w:firstRow="1" w:lastRow="0" w:firstColumn="1" w:lastColumn="0" w:noHBand="0" w:noVBand="1"/>
      </w:tblPr>
      <w:tblGrid>
        <w:gridCol w:w="1024"/>
        <w:gridCol w:w="7938"/>
      </w:tblGrid>
      <w:tr w:rsidR="00D35FC7" w:rsidRPr="00140061" w:rsidTr="00461D26">
        <w:tc>
          <w:tcPr>
            <w:tcW w:w="1024" w:type="dxa"/>
          </w:tcPr>
          <w:p w:rsidR="00D35FC7" w:rsidRPr="00140061" w:rsidRDefault="00D35FC7" w:rsidP="00CD5E33">
            <w:pPr>
              <w:numPr>
                <w:ilvl w:val="0"/>
                <w:numId w:val="35"/>
              </w:numPr>
              <w:tabs>
                <w:tab w:val="left" w:pos="340"/>
              </w:tabs>
              <w:spacing w:before="40" w:after="20"/>
              <w:rPr>
                <w:rFonts w:ascii="Calibri" w:eastAsia="Calibri" w:hAnsi="Calibri" w:cs="Arial"/>
                <w:sz w:val="20"/>
                <w:szCs w:val="20"/>
              </w:rPr>
            </w:pPr>
          </w:p>
        </w:tc>
        <w:tc>
          <w:tcPr>
            <w:tcW w:w="7938" w:type="dxa"/>
          </w:tcPr>
          <w:p w:rsidR="00D35FC7" w:rsidRPr="00C41310" w:rsidRDefault="00D35FC7" w:rsidP="00D35FC7">
            <w:pPr>
              <w:pStyle w:val="TableTextLeft"/>
            </w:pPr>
            <w:r w:rsidRPr="00C41310">
              <w:t>ax=multimorbid* or multi-morbid* or polymorbidity or polypathy or pluralpathology</w:t>
            </w:r>
          </w:p>
        </w:tc>
      </w:tr>
      <w:tr w:rsidR="00D35FC7" w:rsidRPr="00140061" w:rsidTr="00461D26">
        <w:tc>
          <w:tcPr>
            <w:tcW w:w="1024" w:type="dxa"/>
          </w:tcPr>
          <w:p w:rsidR="00D35FC7" w:rsidRPr="00140061" w:rsidRDefault="00D35FC7" w:rsidP="00CD5E33">
            <w:pPr>
              <w:numPr>
                <w:ilvl w:val="0"/>
                <w:numId w:val="35"/>
              </w:numPr>
              <w:tabs>
                <w:tab w:val="left" w:pos="340"/>
              </w:tabs>
              <w:spacing w:before="40" w:after="20"/>
              <w:rPr>
                <w:rFonts w:ascii="Calibri" w:eastAsia="Calibri" w:hAnsi="Calibri" w:cs="Arial"/>
                <w:sz w:val="20"/>
                <w:szCs w:val="20"/>
              </w:rPr>
            </w:pPr>
          </w:p>
        </w:tc>
        <w:tc>
          <w:tcPr>
            <w:tcW w:w="7938" w:type="dxa"/>
          </w:tcPr>
          <w:p w:rsidR="00D35FC7" w:rsidRPr="00C41310" w:rsidRDefault="00D35FC7" w:rsidP="00D35FC7">
            <w:pPr>
              <w:pStyle w:val="TableTextLeft"/>
            </w:pPr>
            <w:r w:rsidRPr="00C41310">
              <w:t>ax=multidisease* or multi-disease*</w:t>
            </w:r>
          </w:p>
        </w:tc>
      </w:tr>
      <w:tr w:rsidR="00D35FC7" w:rsidRPr="00140061" w:rsidTr="00461D26">
        <w:tc>
          <w:tcPr>
            <w:tcW w:w="1024" w:type="dxa"/>
          </w:tcPr>
          <w:p w:rsidR="00D35FC7" w:rsidRPr="00140061" w:rsidRDefault="00D35FC7" w:rsidP="00CD5E33">
            <w:pPr>
              <w:numPr>
                <w:ilvl w:val="0"/>
                <w:numId w:val="35"/>
              </w:numPr>
              <w:tabs>
                <w:tab w:val="left" w:pos="340"/>
              </w:tabs>
              <w:spacing w:before="40" w:after="20"/>
              <w:rPr>
                <w:rFonts w:ascii="Calibri" w:eastAsia="Calibri" w:hAnsi="Calibri" w:cs="Arial"/>
                <w:sz w:val="20"/>
                <w:szCs w:val="20"/>
              </w:rPr>
            </w:pPr>
          </w:p>
        </w:tc>
        <w:tc>
          <w:tcPr>
            <w:tcW w:w="7938" w:type="dxa"/>
          </w:tcPr>
          <w:p w:rsidR="00D35FC7" w:rsidRPr="00C41310" w:rsidRDefault="00D35FC7" w:rsidP="00D35FC7">
            <w:pPr>
              <w:pStyle w:val="TableTextLeft"/>
            </w:pPr>
            <w:r w:rsidRPr="00C41310">
              <w:t>ax='multiple illnesses' within 3</w:t>
            </w:r>
          </w:p>
        </w:tc>
      </w:tr>
      <w:tr w:rsidR="00D35FC7" w:rsidRPr="00140061" w:rsidTr="00461D26">
        <w:tc>
          <w:tcPr>
            <w:tcW w:w="1024" w:type="dxa"/>
          </w:tcPr>
          <w:p w:rsidR="00D35FC7" w:rsidRPr="00140061" w:rsidRDefault="00D35FC7" w:rsidP="00CD5E33">
            <w:pPr>
              <w:numPr>
                <w:ilvl w:val="0"/>
                <w:numId w:val="35"/>
              </w:numPr>
              <w:tabs>
                <w:tab w:val="left" w:pos="340"/>
              </w:tabs>
              <w:spacing w:before="40" w:after="20"/>
              <w:rPr>
                <w:rFonts w:ascii="Calibri" w:eastAsia="Calibri" w:hAnsi="Calibri" w:cs="Arial"/>
                <w:sz w:val="20"/>
                <w:szCs w:val="20"/>
              </w:rPr>
            </w:pPr>
          </w:p>
        </w:tc>
        <w:tc>
          <w:tcPr>
            <w:tcW w:w="7938" w:type="dxa"/>
          </w:tcPr>
          <w:p w:rsidR="00D35FC7" w:rsidRPr="00C41310" w:rsidRDefault="00D35FC7" w:rsidP="00D35FC7">
            <w:pPr>
              <w:pStyle w:val="TableTextLeft"/>
            </w:pPr>
            <w:r w:rsidRPr="00C41310">
              <w:t>ax='multiple illness'</w:t>
            </w:r>
          </w:p>
        </w:tc>
      </w:tr>
      <w:tr w:rsidR="00D35FC7" w:rsidRPr="00140061" w:rsidTr="00461D26">
        <w:tc>
          <w:tcPr>
            <w:tcW w:w="1024" w:type="dxa"/>
          </w:tcPr>
          <w:p w:rsidR="00D35FC7" w:rsidRPr="00140061" w:rsidRDefault="00D35FC7" w:rsidP="00CD5E33">
            <w:pPr>
              <w:numPr>
                <w:ilvl w:val="0"/>
                <w:numId w:val="35"/>
              </w:numPr>
              <w:tabs>
                <w:tab w:val="left" w:pos="340"/>
              </w:tabs>
              <w:spacing w:before="40" w:after="20"/>
              <w:rPr>
                <w:rFonts w:ascii="Calibri" w:eastAsia="Calibri" w:hAnsi="Calibri" w:cs="Arial"/>
                <w:sz w:val="20"/>
                <w:szCs w:val="20"/>
              </w:rPr>
            </w:pPr>
          </w:p>
        </w:tc>
        <w:tc>
          <w:tcPr>
            <w:tcW w:w="7938" w:type="dxa"/>
          </w:tcPr>
          <w:p w:rsidR="00D35FC7" w:rsidRPr="00C41310" w:rsidRDefault="00D35FC7" w:rsidP="00D35FC7">
            <w:pPr>
              <w:pStyle w:val="TableTextLeft"/>
            </w:pPr>
            <w:r w:rsidRPr="00C41310">
              <w:t>ax='multiple disease' within 3</w:t>
            </w:r>
          </w:p>
        </w:tc>
      </w:tr>
      <w:tr w:rsidR="00D35FC7" w:rsidRPr="00140061" w:rsidTr="00461D26">
        <w:tc>
          <w:tcPr>
            <w:tcW w:w="1024" w:type="dxa"/>
          </w:tcPr>
          <w:p w:rsidR="00D35FC7" w:rsidRPr="00140061" w:rsidRDefault="00D35FC7" w:rsidP="00CD5E33">
            <w:pPr>
              <w:numPr>
                <w:ilvl w:val="0"/>
                <w:numId w:val="35"/>
              </w:numPr>
              <w:tabs>
                <w:tab w:val="left" w:pos="340"/>
              </w:tabs>
              <w:spacing w:before="40" w:after="20"/>
              <w:rPr>
                <w:rFonts w:ascii="Calibri" w:eastAsia="Calibri" w:hAnsi="Calibri" w:cs="Arial"/>
                <w:sz w:val="20"/>
                <w:szCs w:val="20"/>
              </w:rPr>
            </w:pPr>
          </w:p>
        </w:tc>
        <w:tc>
          <w:tcPr>
            <w:tcW w:w="7938" w:type="dxa"/>
          </w:tcPr>
          <w:p w:rsidR="00D35FC7" w:rsidRPr="00C41310" w:rsidRDefault="00D35FC7" w:rsidP="00D35FC7">
            <w:pPr>
              <w:pStyle w:val="TableTextLeft"/>
            </w:pPr>
            <w:r w:rsidRPr="00C41310">
              <w:t>ax='multiple conditions' within 2</w:t>
            </w:r>
          </w:p>
        </w:tc>
      </w:tr>
      <w:tr w:rsidR="00D35FC7" w:rsidRPr="00140061" w:rsidTr="00461D26">
        <w:tc>
          <w:tcPr>
            <w:tcW w:w="1024" w:type="dxa"/>
          </w:tcPr>
          <w:p w:rsidR="00D35FC7" w:rsidRPr="00140061" w:rsidRDefault="00D35FC7" w:rsidP="00CD5E33">
            <w:pPr>
              <w:numPr>
                <w:ilvl w:val="0"/>
                <w:numId w:val="35"/>
              </w:numPr>
              <w:tabs>
                <w:tab w:val="left" w:pos="340"/>
              </w:tabs>
              <w:spacing w:before="40" w:after="20"/>
              <w:rPr>
                <w:rFonts w:ascii="Calibri" w:eastAsia="Calibri" w:hAnsi="Calibri" w:cs="Arial"/>
                <w:sz w:val="20"/>
                <w:szCs w:val="20"/>
              </w:rPr>
            </w:pPr>
          </w:p>
        </w:tc>
        <w:tc>
          <w:tcPr>
            <w:tcW w:w="7938" w:type="dxa"/>
          </w:tcPr>
          <w:p w:rsidR="00D35FC7" w:rsidRPr="00C41310" w:rsidRDefault="00D35FC7" w:rsidP="00D35FC7">
            <w:pPr>
              <w:pStyle w:val="TableTextLeft"/>
            </w:pPr>
            <w:r w:rsidRPr="00C41310">
              <w:t>ax='multiple disorders' within 3</w:t>
            </w:r>
          </w:p>
        </w:tc>
      </w:tr>
      <w:tr w:rsidR="00D35FC7" w:rsidRPr="00140061" w:rsidTr="00461D26">
        <w:tc>
          <w:tcPr>
            <w:tcW w:w="1024" w:type="dxa"/>
          </w:tcPr>
          <w:p w:rsidR="00D35FC7" w:rsidRPr="00140061" w:rsidRDefault="00D35FC7" w:rsidP="00CD5E33">
            <w:pPr>
              <w:numPr>
                <w:ilvl w:val="0"/>
                <w:numId w:val="35"/>
              </w:numPr>
              <w:tabs>
                <w:tab w:val="left" w:pos="340"/>
              </w:tabs>
              <w:spacing w:before="40" w:after="20"/>
              <w:rPr>
                <w:rFonts w:ascii="Calibri" w:eastAsia="Calibri" w:hAnsi="Calibri" w:cs="Arial"/>
                <w:sz w:val="20"/>
                <w:szCs w:val="20"/>
              </w:rPr>
            </w:pPr>
          </w:p>
        </w:tc>
        <w:tc>
          <w:tcPr>
            <w:tcW w:w="7938" w:type="dxa"/>
          </w:tcPr>
          <w:p w:rsidR="00D35FC7" w:rsidRPr="00C41310" w:rsidRDefault="00D35FC7" w:rsidP="00D35FC7">
            <w:pPr>
              <w:pStyle w:val="TableTextLeft"/>
            </w:pPr>
            <w:r w:rsidRPr="00C41310">
              <w:t>ax='mulpitple syndromes' within 3</w:t>
            </w:r>
          </w:p>
        </w:tc>
      </w:tr>
      <w:tr w:rsidR="00D35FC7" w:rsidRPr="00140061" w:rsidTr="00461D26">
        <w:tc>
          <w:tcPr>
            <w:tcW w:w="1024" w:type="dxa"/>
          </w:tcPr>
          <w:p w:rsidR="00D35FC7" w:rsidRPr="00D35FC7" w:rsidRDefault="00D35FC7" w:rsidP="00D35FC7">
            <w:pPr>
              <w:pStyle w:val="ListParagraph"/>
              <w:numPr>
                <w:ilvl w:val="0"/>
                <w:numId w:val="35"/>
              </w:numPr>
              <w:tabs>
                <w:tab w:val="left" w:pos="340"/>
              </w:tabs>
              <w:spacing w:before="40" w:after="20"/>
              <w:rPr>
                <w:rFonts w:ascii="Calibri" w:eastAsia="Calibri" w:hAnsi="Calibri" w:cs="Arial"/>
                <w:sz w:val="20"/>
                <w:szCs w:val="20"/>
              </w:rPr>
            </w:pPr>
          </w:p>
        </w:tc>
        <w:tc>
          <w:tcPr>
            <w:tcW w:w="7938" w:type="dxa"/>
          </w:tcPr>
          <w:p w:rsidR="00D35FC7" w:rsidRPr="00C41310" w:rsidRDefault="00D35FC7" w:rsidP="00D35FC7">
            <w:pPr>
              <w:pStyle w:val="TableTextLeft"/>
            </w:pPr>
            <w:r w:rsidRPr="00C41310">
              <w:t>ax=</w:t>
            </w:r>
            <w:r w:rsidR="00EC5FE6" w:rsidRPr="00C41310">
              <w:t xml:space="preserve">'multifactorial </w:t>
            </w:r>
            <w:r w:rsidRPr="00C41310">
              <w:t>disease'</w:t>
            </w:r>
          </w:p>
        </w:tc>
      </w:tr>
      <w:tr w:rsidR="00D35FC7" w:rsidRPr="00140061" w:rsidTr="00461D26">
        <w:tc>
          <w:tcPr>
            <w:tcW w:w="1024" w:type="dxa"/>
          </w:tcPr>
          <w:p w:rsidR="00D35FC7" w:rsidRPr="00D35FC7" w:rsidRDefault="00D35FC7" w:rsidP="00D35FC7">
            <w:pPr>
              <w:pStyle w:val="ListParagraph"/>
              <w:numPr>
                <w:ilvl w:val="0"/>
                <w:numId w:val="35"/>
              </w:numPr>
              <w:tabs>
                <w:tab w:val="left" w:pos="340"/>
              </w:tabs>
              <w:spacing w:before="40" w:after="20"/>
              <w:rPr>
                <w:rFonts w:ascii="Calibri" w:eastAsia="Calibri" w:hAnsi="Calibri" w:cs="Arial"/>
                <w:sz w:val="20"/>
                <w:szCs w:val="20"/>
              </w:rPr>
            </w:pPr>
          </w:p>
        </w:tc>
        <w:tc>
          <w:tcPr>
            <w:tcW w:w="7938" w:type="dxa"/>
          </w:tcPr>
          <w:p w:rsidR="00D35FC7" w:rsidRPr="00C41310" w:rsidRDefault="00D35FC7" w:rsidP="00D35FC7">
            <w:pPr>
              <w:pStyle w:val="TableTextLeft"/>
            </w:pPr>
            <w:r w:rsidRPr="00C41310">
              <w:t>ax='dual diagnosis'</w:t>
            </w:r>
          </w:p>
        </w:tc>
      </w:tr>
      <w:tr w:rsidR="00D35FC7" w:rsidRPr="00140061" w:rsidTr="00461D26">
        <w:tc>
          <w:tcPr>
            <w:tcW w:w="1024" w:type="dxa"/>
          </w:tcPr>
          <w:p w:rsidR="00D35FC7" w:rsidRPr="00D35FC7" w:rsidRDefault="00D35FC7" w:rsidP="00D35FC7">
            <w:pPr>
              <w:pStyle w:val="ListParagraph"/>
              <w:numPr>
                <w:ilvl w:val="0"/>
                <w:numId w:val="35"/>
              </w:numPr>
              <w:tabs>
                <w:tab w:val="left" w:pos="340"/>
              </w:tabs>
              <w:spacing w:before="40" w:after="20"/>
              <w:rPr>
                <w:rFonts w:ascii="Calibri" w:eastAsia="Calibri" w:hAnsi="Calibri" w:cs="Arial"/>
                <w:sz w:val="20"/>
                <w:szCs w:val="20"/>
              </w:rPr>
            </w:pPr>
          </w:p>
        </w:tc>
        <w:tc>
          <w:tcPr>
            <w:tcW w:w="7938" w:type="dxa"/>
          </w:tcPr>
          <w:p w:rsidR="00D35FC7" w:rsidRPr="00C41310" w:rsidRDefault="00D35FC7" w:rsidP="00D35FC7">
            <w:pPr>
              <w:pStyle w:val="TableTextLeft"/>
            </w:pPr>
            <w:r w:rsidRPr="00C41310">
              <w:t xml:space="preserve">ax=coocur* or co-ocur* or cooccur* or co-occur* or coexist* or co-exist* </w:t>
            </w:r>
          </w:p>
        </w:tc>
      </w:tr>
      <w:tr w:rsidR="00D35FC7" w:rsidRPr="00140061" w:rsidTr="00461D26">
        <w:tc>
          <w:tcPr>
            <w:tcW w:w="1024" w:type="dxa"/>
          </w:tcPr>
          <w:p w:rsidR="00D35FC7" w:rsidRPr="00D35FC7" w:rsidRDefault="00D35FC7" w:rsidP="00D35FC7">
            <w:pPr>
              <w:pStyle w:val="ListParagraph"/>
              <w:numPr>
                <w:ilvl w:val="0"/>
                <w:numId w:val="35"/>
              </w:numPr>
              <w:tabs>
                <w:tab w:val="left" w:pos="340"/>
              </w:tabs>
              <w:spacing w:before="40" w:after="20"/>
              <w:rPr>
                <w:rFonts w:ascii="Calibri" w:eastAsia="Calibri" w:hAnsi="Calibri" w:cs="Arial"/>
                <w:sz w:val="20"/>
                <w:szCs w:val="20"/>
              </w:rPr>
            </w:pPr>
          </w:p>
        </w:tc>
        <w:tc>
          <w:tcPr>
            <w:tcW w:w="7938" w:type="dxa"/>
          </w:tcPr>
          <w:p w:rsidR="00D35FC7" w:rsidRPr="00C41310" w:rsidRDefault="00D35FC7" w:rsidP="00D35FC7">
            <w:pPr>
              <w:pStyle w:val="TableTextLeft"/>
            </w:pPr>
            <w:r w:rsidRPr="00C41310">
              <w:t>ax=disease* or ill* or care or condition* or disorder* or health* or medication* or symptom* or syndrom*</w:t>
            </w:r>
          </w:p>
        </w:tc>
      </w:tr>
      <w:tr w:rsidR="00D35FC7" w:rsidRPr="00140061" w:rsidTr="00461D26">
        <w:tc>
          <w:tcPr>
            <w:tcW w:w="1024" w:type="dxa"/>
          </w:tcPr>
          <w:p w:rsidR="00D35FC7" w:rsidRPr="00D35FC7" w:rsidRDefault="00D35FC7" w:rsidP="00D35FC7">
            <w:pPr>
              <w:pStyle w:val="ListParagraph"/>
              <w:numPr>
                <w:ilvl w:val="0"/>
                <w:numId w:val="35"/>
              </w:numPr>
              <w:tabs>
                <w:tab w:val="left" w:pos="340"/>
              </w:tabs>
              <w:spacing w:before="40" w:after="20"/>
              <w:rPr>
                <w:rFonts w:ascii="Calibri" w:eastAsia="Calibri" w:hAnsi="Calibri" w:cs="Arial"/>
                <w:sz w:val="20"/>
                <w:szCs w:val="20"/>
              </w:rPr>
            </w:pPr>
          </w:p>
        </w:tc>
        <w:tc>
          <w:tcPr>
            <w:tcW w:w="7938" w:type="dxa"/>
          </w:tcPr>
          <w:p w:rsidR="00D35FC7" w:rsidRPr="00C41310" w:rsidRDefault="00D35FC7" w:rsidP="00D35FC7">
            <w:pPr>
              <w:pStyle w:val="TableTextLeft"/>
            </w:pPr>
            <w:r w:rsidRPr="00C41310">
              <w:t>cs=11 and 12</w:t>
            </w:r>
          </w:p>
        </w:tc>
      </w:tr>
      <w:tr w:rsidR="00D35FC7" w:rsidRPr="00140061" w:rsidTr="00461D26">
        <w:tc>
          <w:tcPr>
            <w:tcW w:w="1024" w:type="dxa"/>
          </w:tcPr>
          <w:p w:rsidR="00D35FC7" w:rsidRPr="00D35FC7" w:rsidRDefault="00D35FC7" w:rsidP="00D35FC7">
            <w:pPr>
              <w:pStyle w:val="ListParagraph"/>
              <w:numPr>
                <w:ilvl w:val="0"/>
                <w:numId w:val="35"/>
              </w:numPr>
              <w:tabs>
                <w:tab w:val="left" w:pos="340"/>
              </w:tabs>
              <w:spacing w:before="40" w:after="20"/>
              <w:rPr>
                <w:rFonts w:ascii="Calibri" w:eastAsia="Calibri" w:hAnsi="Calibri" w:cs="Arial"/>
                <w:sz w:val="20"/>
                <w:szCs w:val="20"/>
              </w:rPr>
            </w:pPr>
          </w:p>
        </w:tc>
        <w:tc>
          <w:tcPr>
            <w:tcW w:w="7938" w:type="dxa"/>
          </w:tcPr>
          <w:p w:rsidR="00D35FC7" w:rsidRDefault="00D35FC7" w:rsidP="00D35FC7">
            <w:pPr>
              <w:pStyle w:val="TableTextLeft"/>
            </w:pPr>
            <w:r w:rsidRPr="00C41310">
              <w:t>cs=1 or 2 or 3 or 4 or 5 or 6 or 7 or 8 or 9 or 10 or 13</w:t>
            </w:r>
          </w:p>
        </w:tc>
      </w:tr>
      <w:tr w:rsidR="00D35FC7" w:rsidRPr="00140061" w:rsidTr="00461D26">
        <w:tc>
          <w:tcPr>
            <w:tcW w:w="1024" w:type="dxa"/>
          </w:tcPr>
          <w:p w:rsidR="00D35FC7" w:rsidRPr="00140061" w:rsidRDefault="00D35FC7" w:rsidP="00A65E44">
            <w:pPr>
              <w:tabs>
                <w:tab w:val="left" w:pos="340"/>
              </w:tabs>
              <w:spacing w:before="40" w:after="20"/>
              <w:ind w:left="170"/>
              <w:rPr>
                <w:rFonts w:ascii="Calibri" w:eastAsia="Calibri" w:hAnsi="Calibri" w:cs="Arial"/>
                <w:sz w:val="20"/>
                <w:szCs w:val="20"/>
              </w:rPr>
            </w:pPr>
          </w:p>
        </w:tc>
        <w:tc>
          <w:tcPr>
            <w:tcW w:w="7938" w:type="dxa"/>
          </w:tcPr>
          <w:p w:rsidR="00D35FC7" w:rsidRPr="00273799" w:rsidRDefault="00D35FC7" w:rsidP="00EC5FE6">
            <w:pPr>
              <w:pStyle w:val="TableTextLeft"/>
              <w:rPr>
                <w:rFonts w:ascii="Calibri" w:eastAsia="Calibri" w:hAnsi="Calibri" w:cs="Times New Roman"/>
              </w:rPr>
            </w:pPr>
            <w:r w:rsidRPr="00273799">
              <w:rPr>
                <w:rFonts w:ascii="Calibri" w:eastAsia="Calibri" w:hAnsi="Calibri" w:cs="Times New Roman"/>
              </w:rPr>
              <w:t>Date parameters:</w:t>
            </w:r>
            <w:r>
              <w:rPr>
                <w:rFonts w:ascii="Calibri" w:eastAsia="Calibri" w:hAnsi="Calibri" w:cs="Times New Roman"/>
              </w:rPr>
              <w:t xml:space="preserve"> </w:t>
            </w:r>
            <w:r w:rsidRPr="00EC5FE6">
              <w:rPr>
                <w:rFonts w:ascii="Calibri" w:eastAsia="Calibri" w:hAnsi="Calibri" w:cs="Times New Roman"/>
              </w:rPr>
              <w:t>Inception</w:t>
            </w:r>
            <w:r w:rsidRPr="00EC5FE6">
              <w:t xml:space="preserve"> – </w:t>
            </w:r>
            <w:r w:rsidR="00EC5FE6">
              <w:t>08 August 2014</w:t>
            </w:r>
          </w:p>
        </w:tc>
      </w:tr>
    </w:tbl>
    <w:p w:rsidR="00D903B2" w:rsidRDefault="009A3959" w:rsidP="00D903B2">
      <w:pPr>
        <w:pStyle w:val="AppMinorSubHead"/>
      </w:pPr>
      <w:bookmarkStart w:id="60" w:name="_Ref382302090"/>
      <w:r>
        <w:lastRenderedPageBreak/>
        <w:t>Models of care</w:t>
      </w:r>
    </w:p>
    <w:p w:rsidR="001A0A2E" w:rsidRDefault="00A5060A" w:rsidP="00D903B2">
      <w:pPr>
        <w:rPr>
          <w:rFonts w:ascii="Calibri" w:eastAsia="Calibri" w:hAnsi="Calibri" w:cs="Times New Roman"/>
          <w:b/>
        </w:rPr>
      </w:pPr>
      <w:r>
        <w:rPr>
          <w:rFonts w:ascii="Calibri" w:eastAsia="Calibri" w:hAnsi="Calibri" w:cs="Times New Roman"/>
        </w:rPr>
        <w:t>This search used the same terms</w:t>
      </w:r>
      <w:r w:rsidR="00CD1271">
        <w:rPr>
          <w:rFonts w:ascii="Calibri" w:eastAsia="Calibri" w:hAnsi="Calibri" w:cs="Times New Roman"/>
        </w:rPr>
        <w:t xml:space="preserve"> as the Cochrane review</w:t>
      </w:r>
      <w:r>
        <w:rPr>
          <w:rFonts w:ascii="Calibri" w:eastAsia="Calibri" w:hAnsi="Calibri" w:cs="Times New Roman"/>
        </w:rPr>
        <w:t>,</w:t>
      </w:r>
      <w:r w:rsidR="001509B0">
        <w:rPr>
          <w:rFonts w:ascii="Calibri" w:eastAsia="Calibri" w:hAnsi="Calibri" w:cs="Times New Roman"/>
        </w:rPr>
        <w:fldChar w:fldCharType="begin"/>
      </w:r>
      <w:r w:rsidR="001509B0">
        <w:rPr>
          <w:rFonts w:ascii="Calibri" w:eastAsia="Calibri" w:hAnsi="Calibri" w:cs="Times New Roman"/>
        </w:rPr>
        <w:instrText xml:space="preserve"> ADDIN REFMGR.CITE &lt;Refman&gt;&lt;Cite&gt;&lt;Author&gt;Smith&lt;/Author&gt;&lt;Year&gt;2012&lt;/Year&gt;&lt;RecNum&gt;SMITH2012C&lt;/RecNum&gt;&lt;IDText&gt;Interventions for improving outcomes in patients with multimorbidity in primary care and community settings&lt;/IDText&gt;&lt;MDL Ref_Type="Journal"&gt;&lt;Ref_Type&gt;Journal&lt;/Ref_Type&gt;&lt;Ref_ID&gt;SMITH2012C&lt;/Ref_ID&gt;&lt;Title_Primary&gt;Interventions for improving outcomes in patients with multimorbidity in primary care and community settings&lt;/Title_Primary&gt;&lt;Authors_Primary&gt;Smith,Susan M.&lt;/Authors_Primary&gt;&lt;Authors_Primary&gt;Soubhi,Hassan&lt;/Authors_Primary&gt;&lt;Authors_Primary&gt;Fortin,Martin&lt;/Authors_Primary&gt;&lt;Authors_Primary&gt;Hudon,Catherine&lt;/Authors_Primary&gt;&lt;Authors_Primary&gt;O&amp;apos;Dowd,Tom&lt;/Authors_Primary&gt;&lt;Date_Primary&gt;2012&lt;/Date_Primary&gt;&lt;Keywords&gt;A&lt;/Keywords&gt;&lt;Keywords&gt;epidemiology&lt;/Keywords&gt;&lt;Keywords&gt;Patient&lt;/Keywords&gt;&lt;Reprint&gt;In File&lt;/Reprint&gt;&lt;Start_Page&gt;CD006560&lt;/Start_Page&gt;&lt;Periodical&gt;Cochrane Database of Systematic Reviews&lt;/Periodical&gt;&lt;Volume&gt;Issue 4&lt;/Volume&gt;&lt;User_Def_2&gt;MM_SCOPING&lt;/User_Def_2&gt;&lt;User_Def_5&gt;MM_SS_SCOPE_300514_JA oa May also be cited as ANON2012F&lt;/User_Def_5&gt;&lt;Misc_2&gt;10.1002/14651858.CD006560.pub2&lt;/Misc_2&gt;&lt;Web_URL&gt;&lt;u&gt;http://onlinelibrary.wiley.com/doi/10.1002/14651858.CD006560.pub2/pdf&lt;/u&gt;&lt;/Web_URL&gt;&lt;Web_URL_Link2&gt;http://onlinelibrary.wiley.com/doi/10.1002/14651858.CD006560.pub2/abstract&lt;/Web_URL_Link2&gt;&lt;ZZ_JournalFull&gt;&lt;f name="System"&gt;Cochrane Database of Systematic Reviews&lt;/f&gt;&lt;/ZZ_JournalFull&gt;&lt;ZZ_JournalStdAbbrev&gt;&lt;f name="System"&gt;Cochrane Database Syst Rev&lt;/f&gt;&lt;/ZZ_JournalStdAbbrev&gt;&lt;ZZ_WorkformID&gt;1&lt;/ZZ_WorkformID&gt;&lt;/MDL&gt;&lt;/Cite&gt;&lt;/Refman&gt;</w:instrText>
      </w:r>
      <w:r w:rsidR="001509B0">
        <w:rPr>
          <w:rFonts w:ascii="Calibri" w:eastAsia="Calibri" w:hAnsi="Calibri" w:cs="Times New Roman"/>
        </w:rPr>
        <w:fldChar w:fldCharType="separate"/>
      </w:r>
      <w:r w:rsidR="001509B0" w:rsidRPr="001509B0">
        <w:rPr>
          <w:rFonts w:ascii="Calibri" w:eastAsia="Calibri" w:hAnsi="Calibri" w:cs="Times New Roman"/>
          <w:noProof/>
          <w:vertAlign w:val="superscript"/>
        </w:rPr>
        <w:t>3</w:t>
      </w:r>
      <w:r w:rsidR="001509B0">
        <w:rPr>
          <w:rFonts w:ascii="Calibri" w:eastAsia="Calibri" w:hAnsi="Calibri" w:cs="Times New Roman"/>
        </w:rPr>
        <w:fldChar w:fldCharType="end"/>
      </w:r>
      <w:r>
        <w:rPr>
          <w:rFonts w:ascii="Calibri" w:eastAsia="Calibri" w:hAnsi="Calibri" w:cs="Times New Roman"/>
        </w:rPr>
        <w:t xml:space="preserve"> with the addition of economic filters. S</w:t>
      </w:r>
      <w:r w:rsidR="001A0A2E" w:rsidRPr="00140061">
        <w:rPr>
          <w:rFonts w:ascii="Calibri" w:eastAsia="Calibri" w:hAnsi="Calibri" w:cs="Times New Roman"/>
        </w:rPr>
        <w:t>earches wer</w:t>
      </w:r>
      <w:r w:rsidR="001A0A2E">
        <w:rPr>
          <w:rFonts w:ascii="Calibri" w:eastAsia="Calibri" w:hAnsi="Calibri" w:cs="Times New Roman"/>
        </w:rPr>
        <w:t>e conducted in Medline, Embase, HEED, and NHS EED and HTA databases via the CRD interface</w:t>
      </w:r>
      <w:r w:rsidR="001A0A2E">
        <w:rPr>
          <w:rFonts w:ascii="Calibri" w:eastAsia="Calibri" w:hAnsi="Calibri" w:cs="Times New Roman"/>
          <w:b/>
        </w:rPr>
        <w:t>.</w:t>
      </w:r>
    </w:p>
    <w:p w:rsidR="00D903B2" w:rsidRPr="003A495A" w:rsidRDefault="00D903B2" w:rsidP="00D903B2">
      <w:pPr>
        <w:rPr>
          <w:rFonts w:ascii="Calibri" w:eastAsia="Calibri" w:hAnsi="Calibri" w:cs="Times New Roman"/>
          <w:b/>
        </w:rPr>
      </w:pPr>
      <w:r w:rsidRPr="003A495A">
        <w:rPr>
          <w:rFonts w:ascii="Calibri" w:eastAsia="Calibri" w:hAnsi="Calibri" w:cs="Times New Roman"/>
          <w:b/>
        </w:rPr>
        <w:t>Medline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D903B2" w:rsidRPr="003A495A" w:rsidTr="00E43DDB">
        <w:tc>
          <w:tcPr>
            <w:tcW w:w="1024" w:type="dxa"/>
          </w:tcPr>
          <w:p w:rsidR="00D903B2" w:rsidRPr="003A495A" w:rsidRDefault="00D903B2" w:rsidP="00252E01">
            <w:pPr>
              <w:numPr>
                <w:ilvl w:val="0"/>
                <w:numId w:val="7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E43DDB" w:rsidP="009A5756">
            <w:pPr>
              <w:spacing w:before="40" w:after="20"/>
              <w:rPr>
                <w:rFonts w:ascii="Calibri" w:eastAsia="Calibri" w:hAnsi="Calibri" w:cs="Times New Roman"/>
                <w:sz w:val="20"/>
              </w:rPr>
            </w:pPr>
            <w:r>
              <w:rPr>
                <w:rFonts w:ascii="Calibri" w:eastAsia="Calibri" w:hAnsi="Calibri" w:cs="Times New Roman"/>
                <w:sz w:val="20"/>
              </w:rPr>
              <w:t>Interventions search terms [</w:t>
            </w:r>
            <w:r w:rsidR="009A5756">
              <w:rPr>
                <w:rFonts w:ascii="Calibri" w:eastAsia="Calibri" w:hAnsi="Calibri" w:cs="Times New Roman"/>
                <w:sz w:val="20"/>
              </w:rPr>
              <w:fldChar w:fldCharType="begin"/>
            </w:r>
            <w:r w:rsidR="009A5756">
              <w:rPr>
                <w:rFonts w:ascii="Calibri" w:eastAsia="Calibri" w:hAnsi="Calibri" w:cs="Times New Roman"/>
                <w:sz w:val="20"/>
              </w:rPr>
              <w:instrText xml:space="preserve"> REF _Ref441832896 \r \h </w:instrText>
            </w:r>
            <w:r w:rsidR="009A5756">
              <w:rPr>
                <w:rFonts w:ascii="Calibri" w:eastAsia="Calibri" w:hAnsi="Calibri" w:cs="Times New Roman"/>
                <w:sz w:val="20"/>
              </w:rPr>
            </w:r>
            <w:r w:rsidR="009A5756">
              <w:rPr>
                <w:rFonts w:ascii="Calibri" w:eastAsia="Calibri" w:hAnsi="Calibri" w:cs="Times New Roman"/>
                <w:sz w:val="20"/>
              </w:rPr>
              <w:fldChar w:fldCharType="separate"/>
            </w:r>
            <w:r w:rsidR="009A5756">
              <w:rPr>
                <w:rFonts w:ascii="Calibri" w:eastAsia="Calibri" w:hAnsi="Calibri" w:cs="Times New Roman"/>
                <w:sz w:val="20"/>
              </w:rPr>
              <w:t>A.4.10</w:t>
            </w:r>
            <w:r w:rsidR="009A5756">
              <w:rPr>
                <w:rFonts w:ascii="Calibri" w:eastAsia="Calibri" w:hAnsi="Calibri" w:cs="Times New Roman"/>
                <w:sz w:val="20"/>
              </w:rPr>
              <w:fldChar w:fldCharType="end"/>
            </w:r>
            <w:r w:rsidR="009A5756">
              <w:rPr>
                <w:rFonts w:ascii="Calibri" w:eastAsia="Calibri" w:hAnsi="Calibri" w:cs="Times New Roman"/>
                <w:sz w:val="20"/>
              </w:rPr>
              <w:t xml:space="preserve">, </w:t>
            </w:r>
            <w:r>
              <w:rPr>
                <w:rFonts w:ascii="Calibri" w:eastAsia="Calibri" w:hAnsi="Calibri" w:cs="Times New Roman"/>
                <w:sz w:val="20"/>
              </w:rPr>
              <w:t>line 141]</w:t>
            </w:r>
          </w:p>
        </w:tc>
      </w:tr>
      <w:tr w:rsidR="00D903B2" w:rsidRPr="003A495A" w:rsidTr="00E43DDB">
        <w:tc>
          <w:tcPr>
            <w:tcW w:w="1024" w:type="dxa"/>
          </w:tcPr>
          <w:p w:rsidR="00D903B2" w:rsidRPr="003A495A" w:rsidRDefault="00D903B2" w:rsidP="00252E01">
            <w:pPr>
              <w:numPr>
                <w:ilvl w:val="0"/>
                <w:numId w:val="7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7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1 not 2</w:t>
            </w:r>
          </w:p>
        </w:tc>
      </w:tr>
      <w:tr w:rsidR="00D903B2" w:rsidRPr="003A495A" w:rsidTr="00E43DDB">
        <w:tc>
          <w:tcPr>
            <w:tcW w:w="1024" w:type="dxa"/>
          </w:tcPr>
          <w:p w:rsidR="00D903B2" w:rsidRPr="003A495A" w:rsidRDefault="00D903B2" w:rsidP="00252E01">
            <w:pPr>
              <w:numPr>
                <w:ilvl w:val="0"/>
                <w:numId w:val="7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sz w:val="20"/>
              </w:rPr>
              <w:t xml:space="preserve">Limit </w:t>
            </w:r>
            <w:r>
              <w:rPr>
                <w:sz w:val="20"/>
              </w:rPr>
              <w:t>3</w:t>
            </w:r>
            <w:r w:rsidRPr="003A495A">
              <w:rPr>
                <w:sz w:val="20"/>
              </w:rPr>
              <w:t xml:space="preserve"> to English language</w:t>
            </w:r>
          </w:p>
        </w:tc>
      </w:tr>
      <w:tr w:rsidR="00D903B2" w:rsidRPr="003A495A" w:rsidTr="00E43DDB">
        <w:tc>
          <w:tcPr>
            <w:tcW w:w="1024" w:type="dxa"/>
          </w:tcPr>
          <w:p w:rsidR="00D903B2" w:rsidRPr="003A495A" w:rsidRDefault="00D903B2" w:rsidP="00252E01">
            <w:pPr>
              <w:numPr>
                <w:ilvl w:val="0"/>
                <w:numId w:val="7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 xml:space="preserve">Study filter HE </w:t>
            </w:r>
            <w:r>
              <w:rPr>
                <w:rFonts w:ascii="Calibri" w:eastAsia="Calibri" w:hAnsi="Calibri" w:cs="Times New Roman"/>
                <w:sz w:val="20"/>
              </w:rPr>
              <w:t>(</w:t>
            </w:r>
            <w:r>
              <w:rPr>
                <w:rFonts w:ascii="Calibri" w:eastAsia="Calibri" w:hAnsi="Calibri" w:cs="Times New Roman"/>
                <w:sz w:val="20"/>
              </w:rPr>
              <w:fldChar w:fldCharType="begin"/>
            </w:r>
            <w:r>
              <w:rPr>
                <w:rFonts w:ascii="Calibri" w:eastAsia="Calibri" w:hAnsi="Calibri" w:cs="Times New Roman"/>
                <w:sz w:val="20"/>
              </w:rPr>
              <w:instrText xml:space="preserve"> REF _Ref431820129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A.3.4</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7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Pr>
                <w:rFonts w:ascii="Calibri" w:eastAsia="Calibri" w:hAnsi="Calibri" w:cs="Times New Roman"/>
                <w:sz w:val="20"/>
              </w:rPr>
              <w:t xml:space="preserve">4 </w:t>
            </w:r>
            <w:r w:rsidRPr="003A495A">
              <w:rPr>
                <w:rFonts w:ascii="Calibri" w:eastAsia="Calibri" w:hAnsi="Calibri" w:cs="Times New Roman"/>
                <w:sz w:val="20"/>
              </w:rPr>
              <w:t xml:space="preserve">and </w:t>
            </w:r>
            <w:r>
              <w:rPr>
                <w:rFonts w:ascii="Calibri" w:eastAsia="Calibri" w:hAnsi="Calibri" w:cs="Times New Roman"/>
                <w:sz w:val="20"/>
              </w:rPr>
              <w:t>5</w:t>
            </w:r>
          </w:p>
        </w:tc>
      </w:tr>
      <w:tr w:rsidR="00D903B2" w:rsidRPr="003A495A" w:rsidTr="00E43DDB">
        <w:tc>
          <w:tcPr>
            <w:tcW w:w="1024" w:type="dxa"/>
          </w:tcPr>
          <w:p w:rsidR="00D903B2" w:rsidRPr="003A495A" w:rsidRDefault="00D903B2" w:rsidP="00E43DDB">
            <w:pPr>
              <w:tabs>
                <w:tab w:val="left" w:pos="340"/>
              </w:tabs>
              <w:spacing w:before="40" w:after="20"/>
              <w:rPr>
                <w:rFonts w:ascii="Calibri" w:eastAsia="Calibri" w:hAnsi="Calibri" w:cs="Arial"/>
                <w:sz w:val="20"/>
                <w:szCs w:val="20"/>
              </w:rPr>
            </w:pPr>
          </w:p>
        </w:tc>
        <w:tc>
          <w:tcPr>
            <w:tcW w:w="7938" w:type="dxa"/>
          </w:tcPr>
          <w:p w:rsidR="00D903B2" w:rsidRPr="003A495A" w:rsidRDefault="00D903B2" w:rsidP="001A0A2E">
            <w:pPr>
              <w:spacing w:before="40" w:after="20"/>
              <w:rPr>
                <w:sz w:val="20"/>
              </w:rPr>
            </w:pPr>
            <w:r w:rsidRPr="003A495A">
              <w:rPr>
                <w:sz w:val="20"/>
              </w:rPr>
              <w:t xml:space="preserve">Date parameters: </w:t>
            </w:r>
            <w:r w:rsidR="0037275E" w:rsidRPr="001A0A2E">
              <w:rPr>
                <w:sz w:val="20"/>
              </w:rPr>
              <w:t>2013</w:t>
            </w:r>
            <w:r w:rsidRPr="001A0A2E">
              <w:rPr>
                <w:sz w:val="20"/>
              </w:rPr>
              <w:t xml:space="preserve"> – </w:t>
            </w:r>
            <w:r w:rsidR="001A0A2E">
              <w:rPr>
                <w:sz w:val="20"/>
              </w:rPr>
              <w:t>04 January 2016</w:t>
            </w:r>
          </w:p>
        </w:tc>
      </w:tr>
    </w:tbl>
    <w:p w:rsidR="00D903B2" w:rsidRPr="003A495A" w:rsidRDefault="00D903B2" w:rsidP="00D903B2">
      <w:pPr>
        <w:rPr>
          <w:rFonts w:ascii="Calibri" w:eastAsia="Calibri" w:hAnsi="Calibri" w:cs="Times New Roman"/>
          <w:b/>
        </w:rPr>
      </w:pPr>
      <w:r w:rsidRPr="003A495A">
        <w:rPr>
          <w:rFonts w:ascii="Calibri" w:eastAsia="Calibri" w:hAnsi="Calibri" w:cs="Times New Roman"/>
          <w:b/>
        </w:rPr>
        <w:t>Embase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D903B2" w:rsidRPr="003A495A" w:rsidTr="00E43DDB">
        <w:tc>
          <w:tcPr>
            <w:tcW w:w="1024" w:type="dxa"/>
          </w:tcPr>
          <w:p w:rsidR="00D903B2" w:rsidRPr="003A495A" w:rsidRDefault="00D903B2" w:rsidP="00252E01">
            <w:pPr>
              <w:numPr>
                <w:ilvl w:val="0"/>
                <w:numId w:val="79"/>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E43DDB" w:rsidP="009A5756">
            <w:pPr>
              <w:spacing w:before="40" w:after="20"/>
              <w:rPr>
                <w:rFonts w:ascii="Calibri" w:eastAsia="Calibri" w:hAnsi="Calibri" w:cs="Times New Roman"/>
                <w:sz w:val="20"/>
              </w:rPr>
            </w:pPr>
            <w:r>
              <w:rPr>
                <w:rFonts w:ascii="Calibri" w:eastAsia="Calibri" w:hAnsi="Calibri" w:cs="Times New Roman"/>
                <w:sz w:val="20"/>
              </w:rPr>
              <w:t>Interventions search terms [</w:t>
            </w:r>
            <w:r w:rsidR="009A5756">
              <w:rPr>
                <w:rFonts w:ascii="Calibri" w:eastAsia="Calibri" w:hAnsi="Calibri" w:cs="Times New Roman"/>
                <w:sz w:val="20"/>
              </w:rPr>
              <w:fldChar w:fldCharType="begin"/>
            </w:r>
            <w:r w:rsidR="009A5756">
              <w:rPr>
                <w:rFonts w:ascii="Calibri" w:eastAsia="Calibri" w:hAnsi="Calibri" w:cs="Times New Roman"/>
                <w:sz w:val="20"/>
              </w:rPr>
              <w:instrText xml:space="preserve"> REF _Ref441832896 \r \h </w:instrText>
            </w:r>
            <w:r w:rsidR="009A5756">
              <w:rPr>
                <w:rFonts w:ascii="Calibri" w:eastAsia="Calibri" w:hAnsi="Calibri" w:cs="Times New Roman"/>
                <w:sz w:val="20"/>
              </w:rPr>
            </w:r>
            <w:r w:rsidR="009A5756">
              <w:rPr>
                <w:rFonts w:ascii="Calibri" w:eastAsia="Calibri" w:hAnsi="Calibri" w:cs="Times New Roman"/>
                <w:sz w:val="20"/>
              </w:rPr>
              <w:fldChar w:fldCharType="separate"/>
            </w:r>
            <w:r w:rsidR="009A5756">
              <w:rPr>
                <w:rFonts w:ascii="Calibri" w:eastAsia="Calibri" w:hAnsi="Calibri" w:cs="Times New Roman"/>
                <w:sz w:val="20"/>
              </w:rPr>
              <w:t>A.4.10</w:t>
            </w:r>
            <w:r w:rsidR="009A5756">
              <w:rPr>
                <w:rFonts w:ascii="Calibri" w:eastAsia="Calibri" w:hAnsi="Calibri" w:cs="Times New Roman"/>
                <w:sz w:val="20"/>
              </w:rPr>
              <w:fldChar w:fldCharType="end"/>
            </w:r>
            <w:r w:rsidR="003D6A74">
              <w:rPr>
                <w:rFonts w:ascii="Calibri" w:eastAsia="Calibri" w:hAnsi="Calibri" w:cs="Times New Roman"/>
                <w:sz w:val="20"/>
              </w:rPr>
              <w:t>, line 15</w:t>
            </w:r>
            <w:r>
              <w:rPr>
                <w:rFonts w:ascii="Calibri" w:eastAsia="Calibri" w:hAnsi="Calibri" w:cs="Times New Roman"/>
                <w:sz w:val="20"/>
              </w:rPr>
              <w:t>1]</w:t>
            </w:r>
          </w:p>
        </w:tc>
      </w:tr>
      <w:tr w:rsidR="00D903B2" w:rsidRPr="003A495A" w:rsidTr="00E43DDB">
        <w:tc>
          <w:tcPr>
            <w:tcW w:w="1024" w:type="dxa"/>
          </w:tcPr>
          <w:p w:rsidR="00D903B2" w:rsidRPr="003A495A" w:rsidRDefault="00D903B2" w:rsidP="00252E01">
            <w:pPr>
              <w:numPr>
                <w:ilvl w:val="0"/>
                <w:numId w:val="79"/>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79"/>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1 not 2</w:t>
            </w:r>
          </w:p>
        </w:tc>
      </w:tr>
      <w:tr w:rsidR="00D903B2" w:rsidRPr="003A495A" w:rsidTr="00E43DDB">
        <w:tc>
          <w:tcPr>
            <w:tcW w:w="1024" w:type="dxa"/>
          </w:tcPr>
          <w:p w:rsidR="00D903B2" w:rsidRPr="003A495A" w:rsidRDefault="00D903B2" w:rsidP="00252E01">
            <w:pPr>
              <w:numPr>
                <w:ilvl w:val="0"/>
                <w:numId w:val="79"/>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sz w:val="20"/>
              </w:rPr>
              <w:t xml:space="preserve">Limit </w:t>
            </w:r>
            <w:r>
              <w:rPr>
                <w:sz w:val="20"/>
              </w:rPr>
              <w:t>3</w:t>
            </w:r>
            <w:r w:rsidRPr="003A495A">
              <w:rPr>
                <w:sz w:val="20"/>
              </w:rPr>
              <w:t xml:space="preserve"> to English language</w:t>
            </w:r>
          </w:p>
        </w:tc>
      </w:tr>
      <w:tr w:rsidR="00D903B2" w:rsidRPr="003A495A" w:rsidTr="00E43DDB">
        <w:tc>
          <w:tcPr>
            <w:tcW w:w="1024" w:type="dxa"/>
          </w:tcPr>
          <w:p w:rsidR="00D903B2" w:rsidRPr="003A495A" w:rsidRDefault="00D903B2" w:rsidP="00252E01">
            <w:pPr>
              <w:numPr>
                <w:ilvl w:val="0"/>
                <w:numId w:val="79"/>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 xml:space="preserve">Study filter HE </w:t>
            </w:r>
            <w:r>
              <w:rPr>
                <w:rFonts w:ascii="Calibri" w:eastAsia="Calibri" w:hAnsi="Calibri" w:cs="Times New Roman"/>
                <w:sz w:val="20"/>
              </w:rPr>
              <w:t>(</w:t>
            </w:r>
            <w:r>
              <w:rPr>
                <w:rFonts w:ascii="Calibri" w:eastAsia="Calibri" w:hAnsi="Calibri" w:cs="Times New Roman"/>
                <w:sz w:val="20"/>
              </w:rPr>
              <w:fldChar w:fldCharType="begin"/>
            </w:r>
            <w:r>
              <w:rPr>
                <w:rFonts w:ascii="Calibri" w:eastAsia="Calibri" w:hAnsi="Calibri" w:cs="Times New Roman"/>
                <w:sz w:val="20"/>
              </w:rPr>
              <w:instrText xml:space="preserve"> REF _Ref431820129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A.3.4</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79"/>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Pr>
                <w:rFonts w:ascii="Calibri" w:eastAsia="Calibri" w:hAnsi="Calibri" w:cs="Times New Roman"/>
                <w:sz w:val="20"/>
              </w:rPr>
              <w:t xml:space="preserve">4 </w:t>
            </w:r>
            <w:r w:rsidRPr="003A495A">
              <w:rPr>
                <w:rFonts w:ascii="Calibri" w:eastAsia="Calibri" w:hAnsi="Calibri" w:cs="Times New Roman"/>
                <w:sz w:val="20"/>
              </w:rPr>
              <w:t xml:space="preserve">and </w:t>
            </w:r>
            <w:r>
              <w:rPr>
                <w:rFonts w:ascii="Calibri" w:eastAsia="Calibri" w:hAnsi="Calibri" w:cs="Times New Roman"/>
                <w:sz w:val="20"/>
              </w:rPr>
              <w:t>5</w:t>
            </w:r>
          </w:p>
        </w:tc>
      </w:tr>
      <w:tr w:rsidR="00D903B2" w:rsidRPr="003A495A" w:rsidTr="00E43DDB">
        <w:tc>
          <w:tcPr>
            <w:tcW w:w="1024" w:type="dxa"/>
          </w:tcPr>
          <w:p w:rsidR="00D903B2" w:rsidRPr="003A495A" w:rsidRDefault="00D903B2" w:rsidP="00E43DDB">
            <w:pPr>
              <w:tabs>
                <w:tab w:val="left" w:pos="340"/>
              </w:tabs>
              <w:spacing w:before="40" w:after="20"/>
              <w:rPr>
                <w:rFonts w:ascii="Calibri" w:eastAsia="Calibri" w:hAnsi="Calibri" w:cs="Arial"/>
                <w:sz w:val="20"/>
                <w:szCs w:val="20"/>
              </w:rPr>
            </w:pPr>
          </w:p>
        </w:tc>
        <w:tc>
          <w:tcPr>
            <w:tcW w:w="7938" w:type="dxa"/>
          </w:tcPr>
          <w:p w:rsidR="00D903B2" w:rsidRPr="003A495A" w:rsidRDefault="00D903B2" w:rsidP="007B456E">
            <w:pPr>
              <w:spacing w:before="40" w:after="20"/>
              <w:rPr>
                <w:sz w:val="20"/>
              </w:rPr>
            </w:pPr>
            <w:r w:rsidRPr="003A495A">
              <w:rPr>
                <w:sz w:val="20"/>
              </w:rPr>
              <w:t xml:space="preserve">Date parameters: </w:t>
            </w:r>
            <w:r w:rsidR="0037275E" w:rsidRPr="007B456E">
              <w:rPr>
                <w:sz w:val="20"/>
              </w:rPr>
              <w:t>2013</w:t>
            </w:r>
            <w:r w:rsidRPr="007B456E">
              <w:rPr>
                <w:sz w:val="20"/>
              </w:rPr>
              <w:t xml:space="preserve"> – </w:t>
            </w:r>
            <w:r w:rsidR="007B456E" w:rsidRPr="007B456E">
              <w:rPr>
                <w:sz w:val="20"/>
              </w:rPr>
              <w:t>04</w:t>
            </w:r>
            <w:r w:rsidR="007B456E">
              <w:rPr>
                <w:sz w:val="20"/>
              </w:rPr>
              <w:t xml:space="preserve"> Janaury 2016</w:t>
            </w:r>
          </w:p>
        </w:tc>
      </w:tr>
    </w:tbl>
    <w:p w:rsidR="00D903B2" w:rsidRDefault="00D903B2" w:rsidP="00D903B2">
      <w:pPr>
        <w:rPr>
          <w:rFonts w:ascii="Calibri" w:eastAsia="Calibri" w:hAnsi="Calibri" w:cs="Times New Roman"/>
          <w:b/>
        </w:rPr>
      </w:pPr>
      <w:r w:rsidRPr="007B456E">
        <w:rPr>
          <w:rFonts w:ascii="Calibri" w:eastAsia="Calibri" w:hAnsi="Calibri" w:cs="Times New Roman"/>
          <w:b/>
        </w:rPr>
        <w:t>CRD</w:t>
      </w:r>
      <w:r w:rsidRPr="00140061">
        <w:rPr>
          <w:rFonts w:ascii="Calibri" w:eastAsia="Calibri" w:hAnsi="Calibri" w:cs="Times New Roman"/>
          <w:b/>
        </w:rPr>
        <w:t xml:space="preserve"> search terms</w:t>
      </w:r>
    </w:p>
    <w:tbl>
      <w:tblPr>
        <w:tblStyle w:val="TableGrid"/>
        <w:tblW w:w="8962" w:type="dxa"/>
        <w:tblInd w:w="108" w:type="dxa"/>
        <w:tblLayout w:type="fixed"/>
        <w:tblLook w:val="04A0" w:firstRow="1" w:lastRow="0" w:firstColumn="1" w:lastColumn="0" w:noHBand="0" w:noVBand="1"/>
      </w:tblPr>
      <w:tblGrid>
        <w:gridCol w:w="1024"/>
        <w:gridCol w:w="7938"/>
      </w:tblGrid>
      <w:tr w:rsidR="00CC4078" w:rsidRPr="00140061" w:rsidTr="00E43DDB">
        <w:tc>
          <w:tcPr>
            <w:tcW w:w="1024" w:type="dxa"/>
          </w:tcPr>
          <w:p w:rsidR="00CC4078" w:rsidRPr="00140061" w:rsidRDefault="00CC4078" w:rsidP="00252E01">
            <w:pPr>
              <w:numPr>
                <w:ilvl w:val="0"/>
                <w:numId w:val="80"/>
              </w:numPr>
              <w:tabs>
                <w:tab w:val="left" w:pos="340"/>
              </w:tabs>
              <w:spacing w:before="40" w:after="20"/>
              <w:rPr>
                <w:rFonts w:ascii="Calibri" w:eastAsia="Calibri" w:hAnsi="Calibri" w:cs="Arial"/>
                <w:sz w:val="20"/>
                <w:szCs w:val="20"/>
              </w:rPr>
            </w:pPr>
          </w:p>
        </w:tc>
        <w:tc>
          <w:tcPr>
            <w:tcW w:w="7938" w:type="dxa"/>
          </w:tcPr>
          <w:p w:rsidR="00CC4078" w:rsidRPr="00F90324" w:rsidRDefault="00CC4078" w:rsidP="00CC4078">
            <w:pPr>
              <w:pStyle w:val="TableTextLeft"/>
            </w:pPr>
            <w:r w:rsidRPr="00F90324">
              <w:t xml:space="preserve">MeSH </w:t>
            </w:r>
            <w:r w:rsidR="004E32C4" w:rsidRPr="00F90324">
              <w:t>descriptor</w:t>
            </w:r>
            <w:r w:rsidRPr="00F90324">
              <w:t xml:space="preserve"> comorbidity </w:t>
            </w:r>
            <w:r w:rsidR="004E32C4" w:rsidRPr="00F90324">
              <w:t xml:space="preserve">explode all trees </w:t>
            </w:r>
            <w:r w:rsidR="009A5756">
              <w:t>in</w:t>
            </w:r>
            <w:r w:rsidRPr="00F90324">
              <w:t xml:space="preserve"> NHSEED,HTA</w:t>
            </w:r>
          </w:p>
        </w:tc>
      </w:tr>
      <w:tr w:rsidR="00CC4078" w:rsidRPr="00140061" w:rsidTr="00E43DDB">
        <w:tc>
          <w:tcPr>
            <w:tcW w:w="1024" w:type="dxa"/>
          </w:tcPr>
          <w:p w:rsidR="00CC4078" w:rsidRPr="00140061" w:rsidRDefault="00CC4078" w:rsidP="00252E01">
            <w:pPr>
              <w:numPr>
                <w:ilvl w:val="0"/>
                <w:numId w:val="80"/>
              </w:numPr>
              <w:tabs>
                <w:tab w:val="left" w:pos="340"/>
              </w:tabs>
              <w:spacing w:before="40" w:after="20"/>
              <w:rPr>
                <w:rFonts w:ascii="Calibri" w:eastAsia="Calibri" w:hAnsi="Calibri" w:cs="Arial"/>
                <w:sz w:val="20"/>
                <w:szCs w:val="20"/>
              </w:rPr>
            </w:pPr>
          </w:p>
        </w:tc>
        <w:tc>
          <w:tcPr>
            <w:tcW w:w="7938" w:type="dxa"/>
          </w:tcPr>
          <w:p w:rsidR="00CC4078" w:rsidRPr="00F90324" w:rsidRDefault="00CC4078" w:rsidP="00CC4078">
            <w:pPr>
              <w:pStyle w:val="TableTextLeft"/>
            </w:pPr>
            <w:r w:rsidRPr="00F90324">
              <w:t xml:space="preserve">(comorbid* or co-morbid* or multimorbid* or multi-morbid* or multidisease or multidiseases or multi-disease or multi-diseases) </w:t>
            </w:r>
            <w:r w:rsidR="009A5756">
              <w:t>in</w:t>
            </w:r>
            <w:r w:rsidRPr="00F90324">
              <w:t xml:space="preserve"> NHSEED, HTA</w:t>
            </w:r>
          </w:p>
        </w:tc>
      </w:tr>
      <w:tr w:rsidR="00CC4078" w:rsidRPr="00140061" w:rsidTr="00E43DDB">
        <w:tc>
          <w:tcPr>
            <w:tcW w:w="1024" w:type="dxa"/>
          </w:tcPr>
          <w:p w:rsidR="00CC4078" w:rsidRPr="00140061" w:rsidRDefault="00CC4078" w:rsidP="00252E01">
            <w:pPr>
              <w:numPr>
                <w:ilvl w:val="0"/>
                <w:numId w:val="80"/>
              </w:numPr>
              <w:tabs>
                <w:tab w:val="left" w:pos="340"/>
              </w:tabs>
              <w:spacing w:before="40" w:after="20"/>
              <w:rPr>
                <w:rFonts w:ascii="Calibri" w:eastAsia="Calibri" w:hAnsi="Calibri" w:cs="Arial"/>
                <w:sz w:val="20"/>
                <w:szCs w:val="20"/>
              </w:rPr>
            </w:pPr>
          </w:p>
        </w:tc>
        <w:tc>
          <w:tcPr>
            <w:tcW w:w="7938" w:type="dxa"/>
          </w:tcPr>
          <w:p w:rsidR="00CC4078" w:rsidRPr="00F90324" w:rsidRDefault="00CC4078" w:rsidP="00CC4078">
            <w:pPr>
              <w:pStyle w:val="TableTextLeft"/>
            </w:pPr>
            <w:r w:rsidRPr="00F90324">
              <w:t xml:space="preserve">(((coocur* or co-ocur* or coexist* or co-exist* or multipl*) adj2 (disease or diseases or ill* or care or condition or conditions or disorder* or health* or medication* or symptom* or syndrom*))) </w:t>
            </w:r>
            <w:r w:rsidR="009A5756">
              <w:t>in</w:t>
            </w:r>
            <w:r w:rsidRPr="00F90324">
              <w:t xml:space="preserve"> NHSEED, HTA</w:t>
            </w:r>
          </w:p>
        </w:tc>
      </w:tr>
      <w:tr w:rsidR="00CC4078" w:rsidRPr="00140061" w:rsidTr="00E43DDB">
        <w:tc>
          <w:tcPr>
            <w:tcW w:w="1024" w:type="dxa"/>
          </w:tcPr>
          <w:p w:rsidR="00CC4078" w:rsidRPr="00140061" w:rsidRDefault="00CC4078" w:rsidP="00252E01">
            <w:pPr>
              <w:numPr>
                <w:ilvl w:val="0"/>
                <w:numId w:val="80"/>
              </w:numPr>
              <w:tabs>
                <w:tab w:val="left" w:pos="340"/>
              </w:tabs>
              <w:spacing w:before="40" w:after="20"/>
              <w:rPr>
                <w:rFonts w:ascii="Calibri" w:eastAsia="Calibri" w:hAnsi="Calibri" w:cs="Arial"/>
                <w:sz w:val="20"/>
                <w:szCs w:val="20"/>
              </w:rPr>
            </w:pPr>
          </w:p>
        </w:tc>
        <w:tc>
          <w:tcPr>
            <w:tcW w:w="7938" w:type="dxa"/>
          </w:tcPr>
          <w:p w:rsidR="00CC4078" w:rsidRDefault="00CC4078" w:rsidP="00CC4078">
            <w:pPr>
              <w:pStyle w:val="TableTextLeft"/>
            </w:pPr>
            <w:r w:rsidRPr="00F90324">
              <w:t xml:space="preserve">#1 </w:t>
            </w:r>
            <w:r w:rsidR="0038039E" w:rsidRPr="00F90324">
              <w:t xml:space="preserve">or </w:t>
            </w:r>
            <w:r w:rsidRPr="00F90324">
              <w:t xml:space="preserve">#2 </w:t>
            </w:r>
            <w:r w:rsidR="0038039E" w:rsidRPr="00F90324">
              <w:t xml:space="preserve">or </w:t>
            </w:r>
            <w:r w:rsidRPr="00F90324">
              <w:t>#3</w:t>
            </w:r>
          </w:p>
        </w:tc>
      </w:tr>
      <w:tr w:rsidR="00D903B2" w:rsidRPr="00140061" w:rsidTr="00E43DDB">
        <w:tc>
          <w:tcPr>
            <w:tcW w:w="1024" w:type="dxa"/>
          </w:tcPr>
          <w:p w:rsidR="00D903B2" w:rsidRPr="00140061" w:rsidRDefault="00D903B2" w:rsidP="00E43DDB">
            <w:pPr>
              <w:tabs>
                <w:tab w:val="left" w:pos="340"/>
              </w:tabs>
              <w:spacing w:before="40" w:after="20"/>
              <w:ind w:left="170"/>
              <w:rPr>
                <w:rFonts w:ascii="Calibri" w:eastAsia="Calibri" w:hAnsi="Calibri" w:cs="Arial"/>
                <w:sz w:val="20"/>
                <w:szCs w:val="20"/>
              </w:rPr>
            </w:pPr>
          </w:p>
        </w:tc>
        <w:tc>
          <w:tcPr>
            <w:tcW w:w="7938" w:type="dxa"/>
          </w:tcPr>
          <w:p w:rsidR="00D903B2" w:rsidRPr="00140061" w:rsidRDefault="00D903B2" w:rsidP="007B456E">
            <w:pPr>
              <w:pStyle w:val="TableTextLeft"/>
              <w:rPr>
                <w:rFonts w:ascii="Calibri" w:eastAsia="Calibri" w:hAnsi="Calibri" w:cs="Times New Roman"/>
              </w:rPr>
            </w:pPr>
            <w:r w:rsidRPr="00273799">
              <w:rPr>
                <w:rFonts w:ascii="Calibri" w:eastAsia="Calibri" w:hAnsi="Calibri" w:cs="Times New Roman"/>
              </w:rPr>
              <w:t>Date parameters:</w:t>
            </w:r>
            <w:r>
              <w:rPr>
                <w:rFonts w:ascii="Calibri" w:eastAsia="Calibri" w:hAnsi="Calibri" w:cs="Times New Roman"/>
              </w:rPr>
              <w:t xml:space="preserve"> </w:t>
            </w:r>
            <w:r w:rsidR="00CC4078">
              <w:rPr>
                <w:rFonts w:ascii="Calibri" w:eastAsia="Calibri" w:hAnsi="Calibri" w:cs="Times New Roman"/>
              </w:rPr>
              <w:t>1999</w:t>
            </w:r>
            <w:r w:rsidRPr="007B456E">
              <w:t xml:space="preserve"> – </w:t>
            </w:r>
            <w:r w:rsidR="007B456E">
              <w:t>04 January 2016</w:t>
            </w:r>
          </w:p>
        </w:tc>
      </w:tr>
    </w:tbl>
    <w:p w:rsidR="00D903B2" w:rsidRDefault="00D903B2" w:rsidP="00D903B2">
      <w:pPr>
        <w:rPr>
          <w:rFonts w:ascii="Calibri" w:eastAsia="Calibri" w:hAnsi="Calibri" w:cs="Times New Roman"/>
          <w:b/>
        </w:rPr>
      </w:pPr>
      <w:r w:rsidRPr="00140061">
        <w:rPr>
          <w:rFonts w:ascii="Calibri" w:eastAsia="Calibri" w:hAnsi="Calibri" w:cs="Times New Roman"/>
          <w:b/>
        </w:rPr>
        <w:t>HEED search terms</w:t>
      </w:r>
    </w:p>
    <w:tbl>
      <w:tblPr>
        <w:tblStyle w:val="TableGrid"/>
        <w:tblW w:w="8962" w:type="dxa"/>
        <w:tblInd w:w="108" w:type="dxa"/>
        <w:tblLayout w:type="fixed"/>
        <w:tblLook w:val="04A0" w:firstRow="1" w:lastRow="0" w:firstColumn="1" w:lastColumn="0" w:noHBand="0" w:noVBand="1"/>
      </w:tblPr>
      <w:tblGrid>
        <w:gridCol w:w="1024"/>
        <w:gridCol w:w="7938"/>
      </w:tblGrid>
      <w:tr w:rsidR="00CC4078" w:rsidRPr="00140061" w:rsidTr="00E43DDB">
        <w:tc>
          <w:tcPr>
            <w:tcW w:w="1024" w:type="dxa"/>
          </w:tcPr>
          <w:p w:rsidR="00CC4078" w:rsidRPr="00140061" w:rsidRDefault="00CC4078" w:rsidP="00252E01">
            <w:pPr>
              <w:numPr>
                <w:ilvl w:val="0"/>
                <w:numId w:val="81"/>
              </w:numPr>
              <w:tabs>
                <w:tab w:val="left" w:pos="340"/>
              </w:tabs>
              <w:spacing w:before="40" w:after="20"/>
              <w:rPr>
                <w:rFonts w:ascii="Calibri" w:eastAsia="Calibri" w:hAnsi="Calibri" w:cs="Arial"/>
                <w:sz w:val="20"/>
                <w:szCs w:val="20"/>
              </w:rPr>
            </w:pPr>
          </w:p>
        </w:tc>
        <w:tc>
          <w:tcPr>
            <w:tcW w:w="7938" w:type="dxa"/>
          </w:tcPr>
          <w:p w:rsidR="00CC4078" w:rsidRPr="004933CC" w:rsidRDefault="00CC4078" w:rsidP="00CC4078">
            <w:pPr>
              <w:pStyle w:val="TableTextLeft"/>
            </w:pPr>
            <w:r w:rsidRPr="004933CC">
              <w:t>ax=comorbid* or co-morbid* or multimorbid* or multi-morbid* or multidisease or multidiseases or multi-disease or multi-diseases</w:t>
            </w:r>
          </w:p>
        </w:tc>
      </w:tr>
      <w:tr w:rsidR="00CC4078" w:rsidRPr="00140061" w:rsidTr="00E43DDB">
        <w:tc>
          <w:tcPr>
            <w:tcW w:w="1024" w:type="dxa"/>
          </w:tcPr>
          <w:p w:rsidR="00CC4078" w:rsidRPr="00140061" w:rsidRDefault="00CC4078" w:rsidP="00252E01">
            <w:pPr>
              <w:numPr>
                <w:ilvl w:val="0"/>
                <w:numId w:val="81"/>
              </w:numPr>
              <w:tabs>
                <w:tab w:val="left" w:pos="340"/>
              </w:tabs>
              <w:spacing w:before="40" w:after="20"/>
              <w:rPr>
                <w:rFonts w:ascii="Calibri" w:eastAsia="Calibri" w:hAnsi="Calibri" w:cs="Arial"/>
                <w:sz w:val="20"/>
                <w:szCs w:val="20"/>
              </w:rPr>
            </w:pPr>
          </w:p>
        </w:tc>
        <w:tc>
          <w:tcPr>
            <w:tcW w:w="7938" w:type="dxa"/>
          </w:tcPr>
          <w:p w:rsidR="00CC4078" w:rsidRPr="004933CC" w:rsidRDefault="00CC4078" w:rsidP="00CC4078">
            <w:pPr>
              <w:pStyle w:val="TableTextLeft"/>
            </w:pPr>
            <w:r w:rsidRPr="004933CC">
              <w:t>ax=coocur* or co-ocur* or cooccur* or co-occur* or coexist* or co-exist*</w:t>
            </w:r>
          </w:p>
        </w:tc>
      </w:tr>
      <w:tr w:rsidR="00CC4078" w:rsidRPr="00140061" w:rsidTr="00E43DDB">
        <w:tc>
          <w:tcPr>
            <w:tcW w:w="1024" w:type="dxa"/>
          </w:tcPr>
          <w:p w:rsidR="00CC4078" w:rsidRPr="00140061" w:rsidRDefault="00CC4078" w:rsidP="00252E01">
            <w:pPr>
              <w:numPr>
                <w:ilvl w:val="0"/>
                <w:numId w:val="81"/>
              </w:numPr>
              <w:tabs>
                <w:tab w:val="left" w:pos="340"/>
              </w:tabs>
              <w:spacing w:before="40" w:after="20"/>
              <w:rPr>
                <w:rFonts w:ascii="Calibri" w:eastAsia="Calibri" w:hAnsi="Calibri" w:cs="Arial"/>
                <w:sz w:val="20"/>
                <w:szCs w:val="20"/>
              </w:rPr>
            </w:pPr>
          </w:p>
        </w:tc>
        <w:tc>
          <w:tcPr>
            <w:tcW w:w="7938" w:type="dxa"/>
          </w:tcPr>
          <w:p w:rsidR="00CC4078" w:rsidRDefault="00CC4078" w:rsidP="00CC4078">
            <w:pPr>
              <w:pStyle w:val="TableTextLeft"/>
            </w:pPr>
            <w:r w:rsidRPr="004933CC">
              <w:t>cs=1 or 2</w:t>
            </w:r>
          </w:p>
        </w:tc>
      </w:tr>
      <w:tr w:rsidR="00D903B2" w:rsidRPr="00140061" w:rsidTr="00E43DDB">
        <w:tc>
          <w:tcPr>
            <w:tcW w:w="1024" w:type="dxa"/>
          </w:tcPr>
          <w:p w:rsidR="00D903B2" w:rsidRPr="00140061" w:rsidRDefault="00D903B2" w:rsidP="00E43DDB">
            <w:pPr>
              <w:tabs>
                <w:tab w:val="left" w:pos="340"/>
              </w:tabs>
              <w:spacing w:before="40" w:after="20"/>
              <w:ind w:left="170"/>
              <w:rPr>
                <w:rFonts w:ascii="Calibri" w:eastAsia="Calibri" w:hAnsi="Calibri" w:cs="Arial"/>
                <w:sz w:val="20"/>
                <w:szCs w:val="20"/>
              </w:rPr>
            </w:pPr>
          </w:p>
        </w:tc>
        <w:tc>
          <w:tcPr>
            <w:tcW w:w="7938" w:type="dxa"/>
          </w:tcPr>
          <w:p w:rsidR="00D903B2" w:rsidRPr="00140061" w:rsidRDefault="00D903B2" w:rsidP="007B456E">
            <w:pPr>
              <w:pStyle w:val="TableTextLeft"/>
              <w:rPr>
                <w:rFonts w:ascii="Calibri" w:eastAsia="Calibri" w:hAnsi="Calibri" w:cs="Times New Roman"/>
              </w:rPr>
            </w:pPr>
            <w:r w:rsidRPr="00273799">
              <w:rPr>
                <w:rFonts w:ascii="Calibri" w:eastAsia="Calibri" w:hAnsi="Calibri" w:cs="Times New Roman"/>
              </w:rPr>
              <w:t>Date parameters:</w:t>
            </w:r>
            <w:r>
              <w:rPr>
                <w:rFonts w:ascii="Calibri" w:eastAsia="Calibri" w:hAnsi="Calibri" w:cs="Times New Roman"/>
              </w:rPr>
              <w:t xml:space="preserve"> </w:t>
            </w:r>
            <w:r w:rsidR="00CC4078" w:rsidRPr="007B456E">
              <w:rPr>
                <w:rFonts w:ascii="Calibri" w:eastAsia="Calibri" w:hAnsi="Calibri" w:cs="Times New Roman"/>
              </w:rPr>
              <w:t>1999</w:t>
            </w:r>
            <w:r w:rsidRPr="007B456E">
              <w:t xml:space="preserve"> – </w:t>
            </w:r>
            <w:r w:rsidR="007B456E" w:rsidRPr="007B456E">
              <w:t>06</w:t>
            </w:r>
            <w:r w:rsidR="007B456E">
              <w:t xml:space="preserve"> October 2014</w:t>
            </w:r>
          </w:p>
        </w:tc>
      </w:tr>
    </w:tbl>
    <w:p w:rsidR="00D903B2" w:rsidRDefault="00527872" w:rsidP="00D903B2">
      <w:pPr>
        <w:pStyle w:val="AppMinorSubHead"/>
      </w:pPr>
      <w:r>
        <w:t>Holistic assessment</w:t>
      </w:r>
    </w:p>
    <w:p w:rsidR="00A5060A" w:rsidRPr="00A5060A" w:rsidRDefault="00A5060A" w:rsidP="00D903B2">
      <w:pPr>
        <w:rPr>
          <w:rFonts w:ascii="Calibri" w:eastAsia="Calibri" w:hAnsi="Calibri" w:cs="Times New Roman"/>
        </w:rPr>
      </w:pPr>
      <w:r w:rsidRPr="00A5060A">
        <w:rPr>
          <w:rFonts w:ascii="Calibri" w:eastAsia="Calibri" w:hAnsi="Calibri" w:cs="Times New Roman"/>
        </w:rPr>
        <w:t>This search used the same terms</w:t>
      </w:r>
      <w:r w:rsidR="00CD1271">
        <w:rPr>
          <w:rFonts w:ascii="Calibri" w:eastAsia="Calibri" w:hAnsi="Calibri" w:cs="Times New Roman"/>
        </w:rPr>
        <w:t xml:space="preserve"> as the Cochrane review</w:t>
      </w:r>
      <w:r w:rsidRPr="00A5060A">
        <w:rPr>
          <w:rFonts w:ascii="Calibri" w:eastAsia="Calibri" w:hAnsi="Calibri" w:cs="Times New Roman"/>
        </w:rPr>
        <w:t>,</w:t>
      </w:r>
      <w:r w:rsidR="001509B0">
        <w:rPr>
          <w:rFonts w:ascii="Calibri" w:eastAsia="Calibri" w:hAnsi="Calibri" w:cs="Times New Roman"/>
        </w:rPr>
        <w:fldChar w:fldCharType="begin">
          <w:fldData xml:space="preserve">PFJlZm1hbj48Q2l0ZT48QXV0aG9yPkVsbGlzPC9BdXRob3I+PFllYXI+MjAxMTwvWWVhcj48UmVj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</w:fldData>
        </w:fldChar>
      </w:r>
      <w:r w:rsidR="001509B0">
        <w:rPr>
          <w:rFonts w:ascii="Calibri" w:eastAsia="Calibri" w:hAnsi="Calibri" w:cs="Times New Roman"/>
        </w:rPr>
        <w:instrText xml:space="preserve"> ADDIN REFMGR.CITE </w:instrText>
      </w:r>
      <w:r w:rsidR="001509B0">
        <w:rPr>
          <w:rFonts w:ascii="Calibri" w:eastAsia="Calibri" w:hAnsi="Calibri" w:cs="Times New Roman"/>
        </w:rPr>
        <w:fldChar w:fldCharType="begin">
          <w:fldData xml:space="preserve">PFJlZm1hbj48Q2l0ZT48QXV0aG9yPkVsbGlzPC9BdXRob3I+PFllYXI+MjAxMTwvWWVhcj48UmVj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</w:fldData>
        </w:fldChar>
      </w:r>
      <w:r w:rsidR="001509B0">
        <w:rPr>
          <w:rFonts w:ascii="Calibri" w:eastAsia="Calibri" w:hAnsi="Calibri" w:cs="Times New Roman"/>
        </w:rPr>
        <w:instrText xml:space="preserve"> ADDIN EN.CITE.DATA </w:instrText>
      </w:r>
      <w:r w:rsidR="001509B0">
        <w:rPr>
          <w:rFonts w:ascii="Calibri" w:eastAsia="Calibri" w:hAnsi="Calibri" w:cs="Times New Roman"/>
        </w:rPr>
      </w:r>
      <w:r w:rsidR="001509B0">
        <w:rPr>
          <w:rFonts w:ascii="Calibri" w:eastAsia="Calibri" w:hAnsi="Calibri" w:cs="Times New Roman"/>
        </w:rPr>
        <w:fldChar w:fldCharType="end"/>
      </w:r>
      <w:r w:rsidR="001509B0">
        <w:rPr>
          <w:rFonts w:ascii="Calibri" w:eastAsia="Calibri" w:hAnsi="Calibri" w:cs="Times New Roman"/>
        </w:rPr>
      </w:r>
      <w:r w:rsidR="001509B0">
        <w:rPr>
          <w:rFonts w:ascii="Calibri" w:eastAsia="Calibri" w:hAnsi="Calibri" w:cs="Times New Roman"/>
        </w:rPr>
        <w:fldChar w:fldCharType="separate"/>
      </w:r>
      <w:r w:rsidR="001509B0" w:rsidRPr="001509B0">
        <w:rPr>
          <w:rFonts w:ascii="Calibri" w:eastAsia="Calibri" w:hAnsi="Calibri" w:cs="Times New Roman"/>
          <w:noProof/>
          <w:vertAlign w:val="superscript"/>
        </w:rPr>
        <w:t>1</w:t>
      </w:r>
      <w:r w:rsidR="001509B0">
        <w:rPr>
          <w:rFonts w:ascii="Calibri" w:eastAsia="Calibri" w:hAnsi="Calibri" w:cs="Times New Roman"/>
        </w:rPr>
        <w:fldChar w:fldCharType="end"/>
      </w:r>
      <w:r w:rsidRPr="00A5060A">
        <w:rPr>
          <w:rFonts w:ascii="Calibri" w:eastAsia="Calibri" w:hAnsi="Calibri" w:cs="Times New Roman"/>
        </w:rPr>
        <w:t xml:space="preserve"> with the addition of economic filters. Searches were conducted in Medline, Embase, HEED, and NHS EED and HTA databases via the CRD interface.</w:t>
      </w:r>
    </w:p>
    <w:p w:rsidR="00D903B2" w:rsidRPr="003A495A" w:rsidRDefault="00D903B2" w:rsidP="00D903B2">
      <w:pPr>
        <w:rPr>
          <w:rFonts w:ascii="Calibri" w:eastAsia="Calibri" w:hAnsi="Calibri" w:cs="Times New Roman"/>
          <w:b/>
        </w:rPr>
      </w:pPr>
      <w:r w:rsidRPr="003A495A">
        <w:rPr>
          <w:rFonts w:ascii="Calibri" w:eastAsia="Calibri" w:hAnsi="Calibri" w:cs="Times New Roman"/>
          <w:b/>
        </w:rPr>
        <w:t>Medline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D903B2" w:rsidRPr="003A495A" w:rsidTr="00E43DDB">
        <w:tc>
          <w:tcPr>
            <w:tcW w:w="1024" w:type="dxa"/>
          </w:tcPr>
          <w:p w:rsidR="00D903B2" w:rsidRPr="003A495A" w:rsidRDefault="00D903B2" w:rsidP="00252E01">
            <w:pPr>
              <w:numPr>
                <w:ilvl w:val="0"/>
                <w:numId w:val="82"/>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E43DDB" w:rsidP="00873B30">
            <w:pPr>
              <w:spacing w:before="40" w:after="20"/>
              <w:rPr>
                <w:rFonts w:ascii="Calibri" w:eastAsia="Calibri" w:hAnsi="Calibri" w:cs="Times New Roman"/>
                <w:sz w:val="20"/>
              </w:rPr>
            </w:pPr>
            <w:r>
              <w:rPr>
                <w:rFonts w:ascii="Calibri" w:eastAsia="Calibri" w:hAnsi="Calibri" w:cs="Times New Roman"/>
                <w:sz w:val="20"/>
              </w:rPr>
              <w:t>CGA search terms [</w:t>
            </w:r>
            <w:r w:rsidR="00873B30">
              <w:rPr>
                <w:rFonts w:ascii="Calibri" w:eastAsia="Calibri" w:hAnsi="Calibri" w:cs="Times New Roman"/>
                <w:sz w:val="20"/>
              </w:rPr>
              <w:fldChar w:fldCharType="begin"/>
            </w:r>
            <w:r w:rsidR="00873B30">
              <w:rPr>
                <w:rFonts w:ascii="Calibri" w:eastAsia="Calibri" w:hAnsi="Calibri" w:cs="Times New Roman"/>
                <w:sz w:val="20"/>
              </w:rPr>
              <w:instrText xml:space="preserve"> REF _Ref442954149 \r \h </w:instrText>
            </w:r>
            <w:r w:rsidR="00873B30">
              <w:rPr>
                <w:rFonts w:ascii="Calibri" w:eastAsia="Calibri" w:hAnsi="Calibri" w:cs="Times New Roman"/>
                <w:sz w:val="20"/>
              </w:rPr>
            </w:r>
            <w:r w:rsidR="00873B30">
              <w:rPr>
                <w:rFonts w:ascii="Calibri" w:eastAsia="Calibri" w:hAnsi="Calibri" w:cs="Times New Roman"/>
                <w:sz w:val="20"/>
              </w:rPr>
              <w:fldChar w:fldCharType="separate"/>
            </w:r>
            <w:r w:rsidR="00873B30">
              <w:rPr>
                <w:rFonts w:ascii="Calibri" w:eastAsia="Calibri" w:hAnsi="Calibri" w:cs="Times New Roman"/>
                <w:sz w:val="20"/>
              </w:rPr>
              <w:t>A.4.11</w:t>
            </w:r>
            <w:r w:rsidR="00873B30">
              <w:rPr>
                <w:rFonts w:ascii="Calibri" w:eastAsia="Calibri" w:hAnsi="Calibri" w:cs="Times New Roman"/>
                <w:sz w:val="20"/>
              </w:rPr>
              <w:fldChar w:fldCharType="end"/>
            </w:r>
            <w:r>
              <w:rPr>
                <w:rFonts w:ascii="Calibri" w:eastAsia="Calibri" w:hAnsi="Calibri" w:cs="Times New Roman"/>
                <w:sz w:val="20"/>
              </w:rPr>
              <w:t>, line 17]</w:t>
            </w:r>
          </w:p>
        </w:tc>
      </w:tr>
      <w:tr w:rsidR="00D903B2" w:rsidRPr="003A495A" w:rsidTr="00E43DDB">
        <w:tc>
          <w:tcPr>
            <w:tcW w:w="1024" w:type="dxa"/>
          </w:tcPr>
          <w:p w:rsidR="00D903B2" w:rsidRPr="003A495A" w:rsidRDefault="00D903B2" w:rsidP="00252E01">
            <w:pPr>
              <w:numPr>
                <w:ilvl w:val="0"/>
                <w:numId w:val="82"/>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82"/>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1 not 2</w:t>
            </w:r>
          </w:p>
        </w:tc>
      </w:tr>
      <w:tr w:rsidR="00D903B2" w:rsidRPr="003A495A" w:rsidTr="00E43DDB">
        <w:tc>
          <w:tcPr>
            <w:tcW w:w="1024" w:type="dxa"/>
          </w:tcPr>
          <w:p w:rsidR="00D903B2" w:rsidRPr="003A495A" w:rsidRDefault="00D903B2" w:rsidP="00252E01">
            <w:pPr>
              <w:numPr>
                <w:ilvl w:val="0"/>
                <w:numId w:val="82"/>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sz w:val="20"/>
              </w:rPr>
              <w:t xml:space="preserve">Limit </w:t>
            </w:r>
            <w:r>
              <w:rPr>
                <w:sz w:val="20"/>
              </w:rPr>
              <w:t>3</w:t>
            </w:r>
            <w:r w:rsidRPr="003A495A">
              <w:rPr>
                <w:sz w:val="20"/>
              </w:rPr>
              <w:t xml:space="preserve"> to English language</w:t>
            </w:r>
          </w:p>
        </w:tc>
      </w:tr>
      <w:tr w:rsidR="00D903B2" w:rsidRPr="003A495A" w:rsidTr="00E43DDB">
        <w:tc>
          <w:tcPr>
            <w:tcW w:w="1024" w:type="dxa"/>
          </w:tcPr>
          <w:p w:rsidR="00D903B2" w:rsidRPr="003A495A" w:rsidRDefault="00D903B2" w:rsidP="00252E01">
            <w:pPr>
              <w:numPr>
                <w:ilvl w:val="0"/>
                <w:numId w:val="82"/>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 xml:space="preserve">Study filter HE </w:t>
            </w:r>
            <w:r>
              <w:rPr>
                <w:rFonts w:ascii="Calibri" w:eastAsia="Calibri" w:hAnsi="Calibri" w:cs="Times New Roman"/>
                <w:sz w:val="20"/>
              </w:rPr>
              <w:t>(</w:t>
            </w:r>
            <w:r>
              <w:rPr>
                <w:rFonts w:ascii="Calibri" w:eastAsia="Calibri" w:hAnsi="Calibri" w:cs="Times New Roman"/>
                <w:sz w:val="20"/>
              </w:rPr>
              <w:fldChar w:fldCharType="begin"/>
            </w:r>
            <w:r>
              <w:rPr>
                <w:rFonts w:ascii="Calibri" w:eastAsia="Calibri" w:hAnsi="Calibri" w:cs="Times New Roman"/>
                <w:sz w:val="20"/>
              </w:rPr>
              <w:instrText xml:space="preserve"> REF _Ref431820129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A.3.4</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82"/>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Pr>
                <w:rFonts w:ascii="Calibri" w:eastAsia="Calibri" w:hAnsi="Calibri" w:cs="Times New Roman"/>
                <w:sz w:val="20"/>
              </w:rPr>
              <w:t xml:space="preserve">4 </w:t>
            </w:r>
            <w:r w:rsidRPr="003A495A">
              <w:rPr>
                <w:rFonts w:ascii="Calibri" w:eastAsia="Calibri" w:hAnsi="Calibri" w:cs="Times New Roman"/>
                <w:sz w:val="20"/>
              </w:rPr>
              <w:t xml:space="preserve">and </w:t>
            </w:r>
            <w:r>
              <w:rPr>
                <w:rFonts w:ascii="Calibri" w:eastAsia="Calibri" w:hAnsi="Calibri" w:cs="Times New Roman"/>
                <w:sz w:val="20"/>
              </w:rPr>
              <w:t>5</w:t>
            </w:r>
          </w:p>
        </w:tc>
      </w:tr>
      <w:tr w:rsidR="00D903B2" w:rsidRPr="003A495A" w:rsidTr="00E43DDB">
        <w:tc>
          <w:tcPr>
            <w:tcW w:w="1024" w:type="dxa"/>
          </w:tcPr>
          <w:p w:rsidR="00D903B2" w:rsidRPr="003A495A" w:rsidRDefault="00D903B2" w:rsidP="00E43DDB">
            <w:pPr>
              <w:tabs>
                <w:tab w:val="left" w:pos="340"/>
              </w:tabs>
              <w:spacing w:before="40" w:after="20"/>
              <w:rPr>
                <w:rFonts w:ascii="Calibri" w:eastAsia="Calibri" w:hAnsi="Calibri" w:cs="Arial"/>
                <w:sz w:val="20"/>
                <w:szCs w:val="20"/>
              </w:rPr>
            </w:pPr>
          </w:p>
        </w:tc>
        <w:tc>
          <w:tcPr>
            <w:tcW w:w="7938" w:type="dxa"/>
          </w:tcPr>
          <w:p w:rsidR="00D903B2" w:rsidRPr="003A495A" w:rsidRDefault="00D903B2" w:rsidP="0038039E">
            <w:pPr>
              <w:spacing w:before="40" w:after="20"/>
              <w:rPr>
                <w:sz w:val="20"/>
              </w:rPr>
            </w:pPr>
            <w:r w:rsidRPr="003A495A">
              <w:rPr>
                <w:sz w:val="20"/>
              </w:rPr>
              <w:t xml:space="preserve">Date parameters: </w:t>
            </w:r>
            <w:r w:rsidR="0037275E" w:rsidRPr="0038039E">
              <w:rPr>
                <w:sz w:val="20"/>
              </w:rPr>
              <w:t>2013</w:t>
            </w:r>
            <w:r w:rsidRPr="0038039E">
              <w:rPr>
                <w:sz w:val="20"/>
              </w:rPr>
              <w:t xml:space="preserve"> – </w:t>
            </w:r>
            <w:r w:rsidR="0038039E" w:rsidRPr="0038039E">
              <w:rPr>
                <w:sz w:val="20"/>
              </w:rPr>
              <w:t>04</w:t>
            </w:r>
            <w:r w:rsidR="0038039E">
              <w:rPr>
                <w:sz w:val="20"/>
              </w:rPr>
              <w:t xml:space="preserve"> January 2016</w:t>
            </w:r>
          </w:p>
        </w:tc>
      </w:tr>
    </w:tbl>
    <w:p w:rsidR="00D903B2" w:rsidRPr="003A495A" w:rsidRDefault="00D903B2" w:rsidP="00D903B2">
      <w:pPr>
        <w:rPr>
          <w:rFonts w:ascii="Calibri" w:eastAsia="Calibri" w:hAnsi="Calibri" w:cs="Times New Roman"/>
          <w:b/>
        </w:rPr>
      </w:pPr>
      <w:r w:rsidRPr="003A495A">
        <w:rPr>
          <w:rFonts w:ascii="Calibri" w:eastAsia="Calibri" w:hAnsi="Calibri" w:cs="Times New Roman"/>
          <w:b/>
        </w:rPr>
        <w:t>Embase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D903B2" w:rsidRPr="003A495A" w:rsidTr="00E43DDB">
        <w:tc>
          <w:tcPr>
            <w:tcW w:w="1024" w:type="dxa"/>
          </w:tcPr>
          <w:p w:rsidR="00D903B2" w:rsidRPr="003A495A" w:rsidRDefault="00D903B2" w:rsidP="00252E01">
            <w:pPr>
              <w:numPr>
                <w:ilvl w:val="0"/>
                <w:numId w:val="83"/>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3D6A74" w:rsidP="00873B30">
            <w:pPr>
              <w:spacing w:before="40" w:after="20"/>
              <w:rPr>
                <w:rFonts w:ascii="Calibri" w:eastAsia="Calibri" w:hAnsi="Calibri" w:cs="Times New Roman"/>
                <w:sz w:val="20"/>
              </w:rPr>
            </w:pPr>
            <w:r>
              <w:rPr>
                <w:rFonts w:ascii="Calibri" w:eastAsia="Calibri" w:hAnsi="Calibri" w:cs="Times New Roman"/>
                <w:sz w:val="20"/>
              </w:rPr>
              <w:t>CGA search terms [</w:t>
            </w:r>
            <w:r w:rsidR="00873B30">
              <w:rPr>
                <w:rFonts w:ascii="Calibri" w:eastAsia="Calibri" w:hAnsi="Calibri" w:cs="Times New Roman"/>
                <w:sz w:val="20"/>
              </w:rPr>
              <w:fldChar w:fldCharType="begin"/>
            </w:r>
            <w:r w:rsidR="00873B30">
              <w:rPr>
                <w:rFonts w:ascii="Calibri" w:eastAsia="Calibri" w:hAnsi="Calibri" w:cs="Times New Roman"/>
                <w:sz w:val="20"/>
              </w:rPr>
              <w:instrText xml:space="preserve"> REF _Ref442954149 \r \h </w:instrText>
            </w:r>
            <w:r w:rsidR="00873B30">
              <w:rPr>
                <w:rFonts w:ascii="Calibri" w:eastAsia="Calibri" w:hAnsi="Calibri" w:cs="Times New Roman"/>
                <w:sz w:val="20"/>
              </w:rPr>
            </w:r>
            <w:r w:rsidR="00873B30">
              <w:rPr>
                <w:rFonts w:ascii="Calibri" w:eastAsia="Calibri" w:hAnsi="Calibri" w:cs="Times New Roman"/>
                <w:sz w:val="20"/>
              </w:rPr>
              <w:fldChar w:fldCharType="separate"/>
            </w:r>
            <w:r w:rsidR="00873B30">
              <w:rPr>
                <w:rFonts w:ascii="Calibri" w:eastAsia="Calibri" w:hAnsi="Calibri" w:cs="Times New Roman"/>
                <w:sz w:val="20"/>
              </w:rPr>
              <w:t>A.4.11</w:t>
            </w:r>
            <w:r w:rsidR="00873B30">
              <w:rPr>
                <w:rFonts w:ascii="Calibri" w:eastAsia="Calibri" w:hAnsi="Calibri" w:cs="Times New Roman"/>
                <w:sz w:val="20"/>
              </w:rPr>
              <w:fldChar w:fldCharType="end"/>
            </w:r>
            <w:r>
              <w:rPr>
                <w:rFonts w:ascii="Calibri" w:eastAsia="Calibri" w:hAnsi="Calibri" w:cs="Times New Roman"/>
                <w:sz w:val="20"/>
              </w:rPr>
              <w:t>, line 17]</w:t>
            </w:r>
          </w:p>
        </w:tc>
      </w:tr>
      <w:tr w:rsidR="00D903B2" w:rsidRPr="003A495A" w:rsidTr="00E43DDB">
        <w:tc>
          <w:tcPr>
            <w:tcW w:w="1024" w:type="dxa"/>
          </w:tcPr>
          <w:p w:rsidR="00D903B2" w:rsidRPr="003A495A" w:rsidRDefault="00D903B2" w:rsidP="00252E01">
            <w:pPr>
              <w:numPr>
                <w:ilvl w:val="0"/>
                <w:numId w:val="83"/>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83"/>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1 not 2</w:t>
            </w:r>
          </w:p>
        </w:tc>
      </w:tr>
      <w:tr w:rsidR="00D903B2" w:rsidRPr="003A495A" w:rsidTr="00E43DDB">
        <w:tc>
          <w:tcPr>
            <w:tcW w:w="1024" w:type="dxa"/>
          </w:tcPr>
          <w:p w:rsidR="00D903B2" w:rsidRPr="003A495A" w:rsidRDefault="00D903B2" w:rsidP="00252E01">
            <w:pPr>
              <w:numPr>
                <w:ilvl w:val="0"/>
                <w:numId w:val="83"/>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sz w:val="20"/>
              </w:rPr>
              <w:t xml:space="preserve">Limit </w:t>
            </w:r>
            <w:r>
              <w:rPr>
                <w:sz w:val="20"/>
              </w:rPr>
              <w:t>3</w:t>
            </w:r>
            <w:r w:rsidRPr="003A495A">
              <w:rPr>
                <w:sz w:val="20"/>
              </w:rPr>
              <w:t xml:space="preserve"> to English language</w:t>
            </w:r>
          </w:p>
        </w:tc>
      </w:tr>
      <w:tr w:rsidR="00D903B2" w:rsidRPr="003A495A" w:rsidTr="00E43DDB">
        <w:tc>
          <w:tcPr>
            <w:tcW w:w="1024" w:type="dxa"/>
          </w:tcPr>
          <w:p w:rsidR="00D903B2" w:rsidRPr="003A495A" w:rsidRDefault="00D903B2" w:rsidP="00252E01">
            <w:pPr>
              <w:numPr>
                <w:ilvl w:val="0"/>
                <w:numId w:val="83"/>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 xml:space="preserve">Study filter HE </w:t>
            </w:r>
            <w:r>
              <w:rPr>
                <w:rFonts w:ascii="Calibri" w:eastAsia="Calibri" w:hAnsi="Calibri" w:cs="Times New Roman"/>
                <w:sz w:val="20"/>
              </w:rPr>
              <w:t>(</w:t>
            </w:r>
            <w:r>
              <w:rPr>
                <w:rFonts w:ascii="Calibri" w:eastAsia="Calibri" w:hAnsi="Calibri" w:cs="Times New Roman"/>
                <w:sz w:val="20"/>
              </w:rPr>
              <w:fldChar w:fldCharType="begin"/>
            </w:r>
            <w:r>
              <w:rPr>
                <w:rFonts w:ascii="Calibri" w:eastAsia="Calibri" w:hAnsi="Calibri" w:cs="Times New Roman"/>
                <w:sz w:val="20"/>
              </w:rPr>
              <w:instrText xml:space="preserve"> REF _Ref431820129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A.3.4</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83"/>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Pr>
                <w:rFonts w:ascii="Calibri" w:eastAsia="Calibri" w:hAnsi="Calibri" w:cs="Times New Roman"/>
                <w:sz w:val="20"/>
              </w:rPr>
              <w:t xml:space="preserve">4 </w:t>
            </w:r>
            <w:r w:rsidRPr="003A495A">
              <w:rPr>
                <w:rFonts w:ascii="Calibri" w:eastAsia="Calibri" w:hAnsi="Calibri" w:cs="Times New Roman"/>
                <w:sz w:val="20"/>
              </w:rPr>
              <w:t xml:space="preserve">and </w:t>
            </w:r>
            <w:r>
              <w:rPr>
                <w:rFonts w:ascii="Calibri" w:eastAsia="Calibri" w:hAnsi="Calibri" w:cs="Times New Roman"/>
                <w:sz w:val="20"/>
              </w:rPr>
              <w:t>5</w:t>
            </w:r>
          </w:p>
        </w:tc>
      </w:tr>
      <w:tr w:rsidR="00D903B2" w:rsidRPr="003A495A" w:rsidTr="00E43DDB">
        <w:tc>
          <w:tcPr>
            <w:tcW w:w="1024" w:type="dxa"/>
          </w:tcPr>
          <w:p w:rsidR="00D903B2" w:rsidRPr="003A495A" w:rsidRDefault="00D903B2" w:rsidP="00E43DDB">
            <w:pPr>
              <w:tabs>
                <w:tab w:val="left" w:pos="340"/>
              </w:tabs>
              <w:spacing w:before="40" w:after="20"/>
              <w:rPr>
                <w:rFonts w:ascii="Calibri" w:eastAsia="Calibri" w:hAnsi="Calibri" w:cs="Arial"/>
                <w:sz w:val="20"/>
                <w:szCs w:val="20"/>
              </w:rPr>
            </w:pPr>
          </w:p>
        </w:tc>
        <w:tc>
          <w:tcPr>
            <w:tcW w:w="7938" w:type="dxa"/>
          </w:tcPr>
          <w:p w:rsidR="00D903B2" w:rsidRPr="003A495A" w:rsidRDefault="00D903B2" w:rsidP="0038039E">
            <w:pPr>
              <w:spacing w:before="40" w:after="20"/>
              <w:rPr>
                <w:sz w:val="20"/>
              </w:rPr>
            </w:pPr>
            <w:r w:rsidRPr="003A495A">
              <w:rPr>
                <w:sz w:val="20"/>
              </w:rPr>
              <w:t xml:space="preserve">Date parameters: </w:t>
            </w:r>
            <w:r w:rsidR="0037275E" w:rsidRPr="0038039E">
              <w:rPr>
                <w:sz w:val="20"/>
              </w:rPr>
              <w:t>2013</w:t>
            </w:r>
            <w:r w:rsidRPr="0038039E">
              <w:rPr>
                <w:sz w:val="20"/>
              </w:rPr>
              <w:t xml:space="preserve"> – </w:t>
            </w:r>
            <w:r w:rsidR="0038039E" w:rsidRPr="0038039E">
              <w:rPr>
                <w:sz w:val="20"/>
              </w:rPr>
              <w:t>04</w:t>
            </w:r>
            <w:r w:rsidR="0038039E">
              <w:rPr>
                <w:sz w:val="20"/>
              </w:rPr>
              <w:t xml:space="preserve"> Janaury 2016</w:t>
            </w:r>
          </w:p>
        </w:tc>
      </w:tr>
    </w:tbl>
    <w:p w:rsidR="00D903B2" w:rsidRDefault="00D903B2" w:rsidP="00D903B2">
      <w:pPr>
        <w:rPr>
          <w:rFonts w:ascii="Calibri" w:eastAsia="Calibri" w:hAnsi="Calibri" w:cs="Times New Roman"/>
          <w:b/>
        </w:rPr>
      </w:pPr>
      <w:r w:rsidRPr="0038039E">
        <w:rPr>
          <w:rFonts w:ascii="Calibri" w:eastAsia="Calibri" w:hAnsi="Calibri" w:cs="Times New Roman"/>
          <w:b/>
        </w:rPr>
        <w:t>CRD</w:t>
      </w:r>
      <w:r w:rsidRPr="00140061">
        <w:rPr>
          <w:rFonts w:ascii="Calibri" w:eastAsia="Calibri" w:hAnsi="Calibri" w:cs="Times New Roman"/>
          <w:b/>
        </w:rPr>
        <w:t xml:space="preserve"> search terms</w:t>
      </w:r>
    </w:p>
    <w:tbl>
      <w:tblPr>
        <w:tblStyle w:val="TableGrid"/>
        <w:tblW w:w="8962" w:type="dxa"/>
        <w:tblInd w:w="108" w:type="dxa"/>
        <w:tblLayout w:type="fixed"/>
        <w:tblLook w:val="04A0" w:firstRow="1" w:lastRow="0" w:firstColumn="1" w:lastColumn="0" w:noHBand="0" w:noVBand="1"/>
      </w:tblPr>
      <w:tblGrid>
        <w:gridCol w:w="1024"/>
        <w:gridCol w:w="7938"/>
      </w:tblGrid>
      <w:tr w:rsidR="0037275E" w:rsidRPr="00140061" w:rsidTr="00D5156F">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MeSH </w:t>
            </w:r>
            <w:r w:rsidR="00873B30">
              <w:rPr>
                <w:b w:val="0"/>
              </w:rPr>
              <w:t>descriptor</w:t>
            </w:r>
            <w:r w:rsidRPr="0037275E">
              <w:rPr>
                <w:b w:val="0"/>
              </w:rPr>
              <w:t xml:space="preserve"> </w:t>
            </w:r>
            <w:r w:rsidR="0038039E" w:rsidRPr="0037275E">
              <w:rPr>
                <w:b w:val="0"/>
              </w:rPr>
              <w:t xml:space="preserve">geriatric assessment </w:t>
            </w:r>
            <w:r w:rsidR="009A5756">
              <w:rPr>
                <w:b w:val="0"/>
              </w:rPr>
              <w:t>in</w:t>
            </w:r>
            <w:r w:rsidRPr="0037275E">
              <w:rPr>
                <w:b w:val="0"/>
              </w:rPr>
              <w:t xml:space="preserve"> NHSEED,HTA</w:t>
            </w:r>
          </w:p>
        </w:tc>
      </w:tr>
      <w:tr w:rsidR="0037275E" w:rsidRPr="00140061" w:rsidTr="00D5156F">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MeSH </w:t>
            </w:r>
            <w:r w:rsidR="00873B30">
              <w:rPr>
                <w:b w:val="0"/>
              </w:rPr>
              <w:t>descriptor</w:t>
            </w:r>
            <w:r w:rsidRPr="0037275E">
              <w:rPr>
                <w:b w:val="0"/>
              </w:rPr>
              <w:t xml:space="preserve"> </w:t>
            </w:r>
            <w:r w:rsidR="0038039E" w:rsidRPr="0037275E">
              <w:rPr>
                <w:b w:val="0"/>
              </w:rPr>
              <w:t xml:space="preserve">health services for the aged </w:t>
            </w:r>
            <w:r w:rsidR="009A5756">
              <w:rPr>
                <w:b w:val="0"/>
              </w:rPr>
              <w:t>in</w:t>
            </w:r>
            <w:r w:rsidRPr="0037275E">
              <w:rPr>
                <w:b w:val="0"/>
              </w:rPr>
              <w:t xml:space="preserve"> NHSEED,HTA</w:t>
            </w:r>
          </w:p>
        </w:tc>
      </w:tr>
      <w:tr w:rsidR="0037275E" w:rsidRPr="00140061" w:rsidTr="00D5156F">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MeSH </w:t>
            </w:r>
            <w:r w:rsidR="00873B30">
              <w:rPr>
                <w:b w:val="0"/>
              </w:rPr>
              <w:t>descriptor</w:t>
            </w:r>
            <w:r w:rsidRPr="0037275E">
              <w:rPr>
                <w:b w:val="0"/>
              </w:rPr>
              <w:t xml:space="preserve"> needs assessment </w:t>
            </w:r>
            <w:r w:rsidR="009A5756">
              <w:rPr>
                <w:b w:val="0"/>
              </w:rPr>
              <w:t>in</w:t>
            </w:r>
            <w:r w:rsidRPr="0037275E">
              <w:rPr>
                <w:b w:val="0"/>
              </w:rPr>
              <w:t xml:space="preserve"> NHSEED,HTA</w:t>
            </w:r>
          </w:p>
        </w:tc>
      </w:tr>
      <w:tr w:rsidR="0037275E" w:rsidRPr="00140061" w:rsidTr="00D5156F">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MeSH </w:t>
            </w:r>
            <w:r w:rsidR="00873B30">
              <w:rPr>
                <w:b w:val="0"/>
              </w:rPr>
              <w:t>descriptor</w:t>
            </w:r>
            <w:r w:rsidRPr="0037275E">
              <w:rPr>
                <w:b w:val="0"/>
              </w:rPr>
              <w:t xml:space="preserve"> risk assessment </w:t>
            </w:r>
            <w:r w:rsidR="009A5756">
              <w:rPr>
                <w:b w:val="0"/>
              </w:rPr>
              <w:t>in</w:t>
            </w:r>
            <w:r w:rsidRPr="0037275E">
              <w:rPr>
                <w:b w:val="0"/>
              </w:rPr>
              <w:t xml:space="preserve"> NHSEED,HTA</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MeSH </w:t>
            </w:r>
            <w:r w:rsidR="00873B30">
              <w:rPr>
                <w:b w:val="0"/>
              </w:rPr>
              <w:t>descriptor</w:t>
            </w:r>
            <w:r w:rsidRPr="0037275E">
              <w:rPr>
                <w:b w:val="0"/>
              </w:rPr>
              <w:t xml:space="preserve"> </w:t>
            </w:r>
            <w:r w:rsidR="0038039E" w:rsidRPr="0037275E">
              <w:rPr>
                <w:b w:val="0"/>
              </w:rPr>
              <w:t xml:space="preserve">health services needs and demand </w:t>
            </w:r>
            <w:r w:rsidR="009A5756">
              <w:rPr>
                <w:b w:val="0"/>
              </w:rPr>
              <w:t>in</w:t>
            </w:r>
            <w:r w:rsidRPr="0037275E">
              <w:rPr>
                <w:b w:val="0"/>
              </w:rPr>
              <w:t xml:space="preserve"> NHSEED,HTA</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MeSH </w:t>
            </w:r>
            <w:r w:rsidR="00873B30">
              <w:rPr>
                <w:b w:val="0"/>
              </w:rPr>
              <w:t>descriptor</w:t>
            </w:r>
            <w:r w:rsidRPr="0037275E">
              <w:rPr>
                <w:b w:val="0"/>
              </w:rPr>
              <w:t xml:space="preserve"> health services </w:t>
            </w:r>
            <w:r w:rsidR="009A5756">
              <w:rPr>
                <w:b w:val="0"/>
              </w:rPr>
              <w:t>in</w:t>
            </w:r>
            <w:r w:rsidRPr="0037275E">
              <w:rPr>
                <w:b w:val="0"/>
              </w:rPr>
              <w:t xml:space="preserve"> NHSEED,HTA</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MeSH </w:t>
            </w:r>
            <w:r w:rsidR="00873B30">
              <w:rPr>
                <w:b w:val="0"/>
              </w:rPr>
              <w:t>descriptor</w:t>
            </w:r>
            <w:r w:rsidRPr="0037275E">
              <w:rPr>
                <w:b w:val="0"/>
              </w:rPr>
              <w:t xml:space="preserve"> delivery of health care </w:t>
            </w:r>
            <w:r w:rsidR="009A5756">
              <w:rPr>
                <w:b w:val="0"/>
              </w:rPr>
              <w:t>in</w:t>
            </w:r>
            <w:r w:rsidRPr="0037275E">
              <w:rPr>
                <w:b w:val="0"/>
              </w:rPr>
              <w:t xml:space="preserve"> NHSEED,HTA</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MeSH </w:t>
            </w:r>
            <w:r w:rsidR="00873B30">
              <w:rPr>
                <w:b w:val="0"/>
              </w:rPr>
              <w:t>descriptor</w:t>
            </w:r>
            <w:r w:rsidRPr="0037275E">
              <w:rPr>
                <w:b w:val="0"/>
              </w:rPr>
              <w:t xml:space="preserve"> diagnostic services </w:t>
            </w:r>
            <w:r w:rsidR="009A5756">
              <w:rPr>
                <w:b w:val="0"/>
              </w:rPr>
              <w:t>in</w:t>
            </w:r>
            <w:r w:rsidRPr="0037275E">
              <w:rPr>
                <w:b w:val="0"/>
              </w:rPr>
              <w:t xml:space="preserve"> NHSEED,HTA</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#3 </w:t>
            </w:r>
            <w:r w:rsidR="0038039E" w:rsidRPr="0037275E">
              <w:rPr>
                <w:b w:val="0"/>
              </w:rPr>
              <w:t xml:space="preserve">or </w:t>
            </w:r>
            <w:r w:rsidRPr="0037275E">
              <w:rPr>
                <w:b w:val="0"/>
              </w:rPr>
              <w:t xml:space="preserve">#4 </w:t>
            </w:r>
            <w:r w:rsidR="0038039E" w:rsidRPr="0037275E">
              <w:rPr>
                <w:b w:val="0"/>
              </w:rPr>
              <w:t xml:space="preserve">or </w:t>
            </w:r>
            <w:r w:rsidRPr="0037275E">
              <w:rPr>
                <w:b w:val="0"/>
              </w:rPr>
              <w:t xml:space="preserve">#5 </w:t>
            </w:r>
            <w:r w:rsidR="0038039E" w:rsidRPr="0037275E">
              <w:rPr>
                <w:b w:val="0"/>
              </w:rPr>
              <w:t xml:space="preserve">or </w:t>
            </w:r>
            <w:r w:rsidRPr="0037275E">
              <w:rPr>
                <w:b w:val="0"/>
              </w:rPr>
              <w:t xml:space="preserve">#6 </w:t>
            </w:r>
            <w:r w:rsidR="0038039E" w:rsidRPr="0037275E">
              <w:rPr>
                <w:b w:val="0"/>
              </w:rPr>
              <w:t xml:space="preserve">or </w:t>
            </w:r>
            <w:r w:rsidRPr="0037275E">
              <w:rPr>
                <w:b w:val="0"/>
              </w:rPr>
              <w:t xml:space="preserve">#7 </w:t>
            </w:r>
            <w:r w:rsidR="0038039E" w:rsidRPr="0037275E">
              <w:rPr>
                <w:b w:val="0"/>
              </w:rPr>
              <w:t xml:space="preserve">or </w:t>
            </w:r>
            <w:r w:rsidRPr="0037275E">
              <w:rPr>
                <w:b w:val="0"/>
              </w:rPr>
              <w:t>#8</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MeSH </w:t>
            </w:r>
            <w:r w:rsidR="00873B30">
              <w:rPr>
                <w:b w:val="0"/>
              </w:rPr>
              <w:t>descriptor</w:t>
            </w:r>
            <w:r w:rsidRPr="0037275E">
              <w:rPr>
                <w:b w:val="0"/>
              </w:rPr>
              <w:t xml:space="preserve"> geriatrics </w:t>
            </w:r>
            <w:r w:rsidR="009A5756">
              <w:rPr>
                <w:b w:val="0"/>
              </w:rPr>
              <w:t>in</w:t>
            </w:r>
            <w:r w:rsidRPr="0037275E">
              <w:rPr>
                <w:b w:val="0"/>
              </w:rPr>
              <w:t xml:space="preserve"> NHSEED,HTA</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MeSH </w:t>
            </w:r>
            <w:r w:rsidR="00873B30">
              <w:rPr>
                <w:b w:val="0"/>
              </w:rPr>
              <w:t>descriptor</w:t>
            </w:r>
            <w:r w:rsidRPr="0037275E">
              <w:rPr>
                <w:b w:val="0"/>
              </w:rPr>
              <w:t xml:space="preserve"> aged </w:t>
            </w:r>
            <w:r w:rsidR="00873B30" w:rsidRPr="0037275E">
              <w:rPr>
                <w:b w:val="0"/>
              </w:rPr>
              <w:t xml:space="preserve">explode all trees </w:t>
            </w:r>
            <w:r w:rsidR="009A5756">
              <w:rPr>
                <w:b w:val="0"/>
              </w:rPr>
              <w:t>in</w:t>
            </w:r>
            <w:r w:rsidRPr="0037275E">
              <w:rPr>
                <w:b w:val="0"/>
              </w:rPr>
              <w:t xml:space="preserve"> NHSEED,HTA</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#10 </w:t>
            </w:r>
            <w:r w:rsidR="0038039E" w:rsidRPr="0037275E">
              <w:rPr>
                <w:b w:val="0"/>
              </w:rPr>
              <w:t xml:space="preserve">or </w:t>
            </w:r>
            <w:r w:rsidRPr="0037275E">
              <w:rPr>
                <w:b w:val="0"/>
              </w:rPr>
              <w:t>#11</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#9 </w:t>
            </w:r>
            <w:r w:rsidR="0038039E" w:rsidRPr="0037275E">
              <w:rPr>
                <w:b w:val="0"/>
              </w:rPr>
              <w:t xml:space="preserve">and </w:t>
            </w:r>
            <w:r w:rsidRPr="0037275E">
              <w:rPr>
                <w:b w:val="0"/>
              </w:rPr>
              <w:t>#12</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(((geriatric or aged or elderly or old age) adj5 (assess* or evaluation or consultation))) </w:t>
            </w:r>
            <w:r w:rsidR="009A5756">
              <w:rPr>
                <w:b w:val="0"/>
              </w:rPr>
              <w:t>in</w:t>
            </w:r>
            <w:r w:rsidRPr="0037275E">
              <w:rPr>
                <w:b w:val="0"/>
              </w:rPr>
              <w:t xml:space="preserve"> NHSEED, HTA</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((gemu or gemus)) </w:t>
            </w:r>
            <w:r w:rsidR="009A5756">
              <w:rPr>
                <w:b w:val="0"/>
              </w:rPr>
              <w:t>in</w:t>
            </w:r>
            <w:r w:rsidRPr="0037275E">
              <w:rPr>
                <w:b w:val="0"/>
              </w:rPr>
              <w:t xml:space="preserve"> NHSEED, HTA</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((multidisciplinary adj5 assess*)) </w:t>
            </w:r>
            <w:r w:rsidR="009A5756">
              <w:rPr>
                <w:b w:val="0"/>
              </w:rPr>
              <w:t>in</w:t>
            </w:r>
            <w:r w:rsidRPr="0037275E">
              <w:rPr>
                <w:b w:val="0"/>
              </w:rPr>
              <w:t xml:space="preserve"> NHSEED, HTA</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#12 </w:t>
            </w:r>
            <w:r w:rsidR="0038039E" w:rsidRPr="0037275E">
              <w:rPr>
                <w:b w:val="0"/>
              </w:rPr>
              <w:t xml:space="preserve">and </w:t>
            </w:r>
            <w:r w:rsidRPr="0037275E">
              <w:rPr>
                <w:b w:val="0"/>
              </w:rPr>
              <w:t>#16</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7275E">
            <w:pPr>
              <w:pStyle w:val="TableTotalLeft"/>
              <w:rPr>
                <w:b w:val="0"/>
              </w:rPr>
            </w:pPr>
            <w:r w:rsidRPr="0037275E">
              <w:rPr>
                <w:b w:val="0"/>
              </w:rPr>
              <w:t xml:space="preserve">#1 </w:t>
            </w:r>
            <w:r w:rsidR="0038039E" w:rsidRPr="0037275E">
              <w:rPr>
                <w:b w:val="0"/>
              </w:rPr>
              <w:t xml:space="preserve">or </w:t>
            </w:r>
            <w:r w:rsidRPr="0037275E">
              <w:rPr>
                <w:b w:val="0"/>
              </w:rPr>
              <w:t xml:space="preserve">#2 </w:t>
            </w:r>
            <w:r w:rsidR="0038039E" w:rsidRPr="0037275E">
              <w:rPr>
                <w:b w:val="0"/>
              </w:rPr>
              <w:t xml:space="preserve">or </w:t>
            </w:r>
            <w:r w:rsidRPr="0037275E">
              <w:rPr>
                <w:b w:val="0"/>
              </w:rPr>
              <w:t xml:space="preserve">#13 </w:t>
            </w:r>
            <w:r w:rsidR="0038039E" w:rsidRPr="0037275E">
              <w:rPr>
                <w:b w:val="0"/>
              </w:rPr>
              <w:t xml:space="preserve">or </w:t>
            </w:r>
            <w:r w:rsidRPr="0037275E">
              <w:rPr>
                <w:b w:val="0"/>
              </w:rPr>
              <w:t>#</w:t>
            </w:r>
            <w:r w:rsidR="0038039E" w:rsidRPr="0037275E">
              <w:rPr>
                <w:b w:val="0"/>
              </w:rPr>
              <w:t>14 or #15 or #17</w:t>
            </w:r>
          </w:p>
        </w:tc>
      </w:tr>
      <w:tr w:rsidR="0037275E" w:rsidRPr="00140061" w:rsidTr="00E43DDB">
        <w:tc>
          <w:tcPr>
            <w:tcW w:w="1024" w:type="dxa"/>
          </w:tcPr>
          <w:p w:rsidR="0037275E" w:rsidRPr="00140061" w:rsidRDefault="0037275E" w:rsidP="00252E01">
            <w:pPr>
              <w:numPr>
                <w:ilvl w:val="0"/>
                <w:numId w:val="84"/>
              </w:numPr>
              <w:tabs>
                <w:tab w:val="left" w:pos="340"/>
              </w:tabs>
              <w:spacing w:before="40" w:after="20"/>
              <w:rPr>
                <w:rFonts w:ascii="Calibri" w:eastAsia="Calibri" w:hAnsi="Calibri" w:cs="Arial"/>
                <w:sz w:val="20"/>
                <w:szCs w:val="20"/>
              </w:rPr>
            </w:pPr>
          </w:p>
        </w:tc>
        <w:tc>
          <w:tcPr>
            <w:tcW w:w="7938" w:type="dxa"/>
          </w:tcPr>
          <w:p w:rsidR="0037275E" w:rsidRPr="0037275E" w:rsidRDefault="0037275E" w:rsidP="0038039E">
            <w:pPr>
              <w:pStyle w:val="TableTotalLeft"/>
              <w:rPr>
                <w:rFonts w:ascii="Calibri" w:eastAsia="Calibri" w:hAnsi="Calibri" w:cs="Times New Roman"/>
                <w:b w:val="0"/>
              </w:rPr>
            </w:pPr>
            <w:r w:rsidRPr="0037275E">
              <w:rPr>
                <w:rFonts w:ascii="Calibri" w:eastAsia="Calibri" w:hAnsi="Calibri" w:cs="Times New Roman"/>
                <w:b w:val="0"/>
              </w:rPr>
              <w:t xml:space="preserve">Date parameters: </w:t>
            </w:r>
            <w:r w:rsidRPr="0038039E">
              <w:rPr>
                <w:rFonts w:ascii="Calibri" w:eastAsia="Calibri" w:hAnsi="Calibri" w:cs="Times New Roman"/>
                <w:b w:val="0"/>
              </w:rPr>
              <w:t>Inception</w:t>
            </w:r>
            <w:r w:rsidRPr="0038039E">
              <w:rPr>
                <w:b w:val="0"/>
              </w:rPr>
              <w:t xml:space="preserve"> – </w:t>
            </w:r>
            <w:r w:rsidR="0038039E" w:rsidRPr="0038039E">
              <w:rPr>
                <w:b w:val="0"/>
              </w:rPr>
              <w:t>04</w:t>
            </w:r>
            <w:r w:rsidR="0038039E">
              <w:rPr>
                <w:b w:val="0"/>
              </w:rPr>
              <w:t xml:space="preserve"> January 2016</w:t>
            </w:r>
          </w:p>
        </w:tc>
      </w:tr>
    </w:tbl>
    <w:p w:rsidR="00D903B2" w:rsidRDefault="009A3959" w:rsidP="00D903B2">
      <w:pPr>
        <w:pStyle w:val="AppMinorSubHead"/>
      </w:pPr>
      <w:bookmarkStart w:id="61" w:name="_Ref441832954"/>
      <w:r>
        <w:t>Burden of treatment</w:t>
      </w:r>
      <w:bookmarkEnd w:id="61"/>
    </w:p>
    <w:p w:rsidR="00D903B2" w:rsidRDefault="00D903B2" w:rsidP="00D903B2">
      <w:pPr>
        <w:rPr>
          <w:rFonts w:ascii="Calibri" w:eastAsia="Calibri" w:hAnsi="Calibri" w:cs="Times New Roman"/>
        </w:rPr>
      </w:pPr>
      <w:r w:rsidRPr="00140061">
        <w:rPr>
          <w:rFonts w:ascii="Calibri" w:eastAsia="Calibri" w:hAnsi="Calibri" w:cs="Times New Roman"/>
        </w:rPr>
        <w:t>Economic searches wer</w:t>
      </w:r>
      <w:r>
        <w:rPr>
          <w:rFonts w:ascii="Calibri" w:eastAsia="Calibri" w:hAnsi="Calibri" w:cs="Times New Roman"/>
        </w:rPr>
        <w:t>e conducted in Medline, Embase</w:t>
      </w:r>
      <w:r w:rsidR="00D80074">
        <w:rPr>
          <w:rFonts w:ascii="Calibri" w:eastAsia="Calibri" w:hAnsi="Calibri" w:cs="Times New Roman"/>
        </w:rPr>
        <w:t>,</w:t>
      </w:r>
      <w:r>
        <w:rPr>
          <w:rFonts w:ascii="Calibri" w:eastAsia="Calibri" w:hAnsi="Calibri" w:cs="Times New Roman"/>
        </w:rPr>
        <w:t xml:space="preserve"> </w:t>
      </w:r>
      <w:r w:rsidR="005512AF">
        <w:rPr>
          <w:rFonts w:ascii="Calibri" w:eastAsia="Calibri" w:hAnsi="Calibri" w:cs="Times New Roman"/>
        </w:rPr>
        <w:t>and NHS EED and HTA databases via the CRD interface</w:t>
      </w:r>
      <w:r w:rsidR="005512AF" w:rsidRPr="00140061">
        <w:rPr>
          <w:rFonts w:ascii="Calibri" w:eastAsia="Calibri" w:hAnsi="Calibri" w:cs="Times New Roman"/>
        </w:rPr>
        <w:t>.</w:t>
      </w:r>
    </w:p>
    <w:p w:rsidR="00D903B2" w:rsidRPr="003A495A" w:rsidRDefault="00D903B2" w:rsidP="00D903B2">
      <w:pPr>
        <w:rPr>
          <w:rFonts w:ascii="Calibri" w:eastAsia="Calibri" w:hAnsi="Calibri" w:cs="Times New Roman"/>
          <w:b/>
        </w:rPr>
      </w:pPr>
      <w:r w:rsidRPr="003A495A">
        <w:rPr>
          <w:rFonts w:ascii="Calibri" w:eastAsia="Calibri" w:hAnsi="Calibri" w:cs="Times New Roman"/>
          <w:b/>
        </w:rPr>
        <w:t>Medline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D903B2" w:rsidRPr="003A495A" w:rsidTr="00E43DDB">
        <w:tc>
          <w:tcPr>
            <w:tcW w:w="1024" w:type="dxa"/>
          </w:tcPr>
          <w:p w:rsidR="00D903B2" w:rsidRPr="003A495A" w:rsidRDefault="00D903B2" w:rsidP="00252E01">
            <w:pPr>
              <w:numPr>
                <w:ilvl w:val="0"/>
                <w:numId w:val="9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516A2C" w:rsidP="00E43DDB">
            <w:pPr>
              <w:spacing w:before="40" w:after="20"/>
              <w:rPr>
                <w:rFonts w:ascii="Calibri" w:eastAsia="Calibri" w:hAnsi="Calibri" w:cs="Times New Roman"/>
                <w:sz w:val="20"/>
              </w:rPr>
            </w:pPr>
            <w:r w:rsidRPr="00516A2C">
              <w:rPr>
                <w:rFonts w:ascii="Calibri" w:eastAsia="Calibri" w:hAnsi="Calibri" w:cs="Times New Roman"/>
                <w:sz w:val="20"/>
              </w:rPr>
              <w:t>((treat* or therap*) adj2 burden*).ti,ab.</w:t>
            </w:r>
          </w:p>
        </w:tc>
      </w:tr>
      <w:tr w:rsidR="00D903B2" w:rsidRPr="003A495A" w:rsidTr="00E43DDB">
        <w:tc>
          <w:tcPr>
            <w:tcW w:w="1024" w:type="dxa"/>
          </w:tcPr>
          <w:p w:rsidR="00D903B2" w:rsidRPr="003A495A" w:rsidRDefault="00D903B2" w:rsidP="00252E01">
            <w:pPr>
              <w:numPr>
                <w:ilvl w:val="0"/>
                <w:numId w:val="9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9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1 not 2</w:t>
            </w:r>
          </w:p>
        </w:tc>
      </w:tr>
      <w:tr w:rsidR="00D903B2" w:rsidRPr="003A495A" w:rsidTr="00E43DDB">
        <w:tc>
          <w:tcPr>
            <w:tcW w:w="1024" w:type="dxa"/>
          </w:tcPr>
          <w:p w:rsidR="00D903B2" w:rsidRPr="003A495A" w:rsidRDefault="00D903B2" w:rsidP="00252E01">
            <w:pPr>
              <w:numPr>
                <w:ilvl w:val="0"/>
                <w:numId w:val="9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sz w:val="20"/>
              </w:rPr>
              <w:t xml:space="preserve">Limit </w:t>
            </w:r>
            <w:r>
              <w:rPr>
                <w:sz w:val="20"/>
              </w:rPr>
              <w:t>3</w:t>
            </w:r>
            <w:r w:rsidRPr="003A495A">
              <w:rPr>
                <w:sz w:val="20"/>
              </w:rPr>
              <w:t xml:space="preserve"> to English language</w:t>
            </w:r>
          </w:p>
        </w:tc>
      </w:tr>
      <w:tr w:rsidR="00D903B2" w:rsidRPr="003A495A" w:rsidTr="00E43DDB">
        <w:tc>
          <w:tcPr>
            <w:tcW w:w="1024" w:type="dxa"/>
          </w:tcPr>
          <w:p w:rsidR="00D903B2" w:rsidRPr="003A495A" w:rsidRDefault="00D903B2" w:rsidP="00252E01">
            <w:pPr>
              <w:numPr>
                <w:ilvl w:val="0"/>
                <w:numId w:val="9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 xml:space="preserve">Study filter HE </w:t>
            </w:r>
            <w:r>
              <w:rPr>
                <w:rFonts w:ascii="Calibri" w:eastAsia="Calibri" w:hAnsi="Calibri" w:cs="Times New Roman"/>
                <w:sz w:val="20"/>
              </w:rPr>
              <w:t>(</w:t>
            </w:r>
            <w:r>
              <w:rPr>
                <w:rFonts w:ascii="Calibri" w:eastAsia="Calibri" w:hAnsi="Calibri" w:cs="Times New Roman"/>
                <w:sz w:val="20"/>
              </w:rPr>
              <w:fldChar w:fldCharType="begin"/>
            </w:r>
            <w:r>
              <w:rPr>
                <w:rFonts w:ascii="Calibri" w:eastAsia="Calibri" w:hAnsi="Calibri" w:cs="Times New Roman"/>
                <w:sz w:val="20"/>
              </w:rPr>
              <w:instrText xml:space="preserve"> REF _Ref431820129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A.3.4</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9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Pr>
                <w:rFonts w:ascii="Calibri" w:eastAsia="Calibri" w:hAnsi="Calibri" w:cs="Times New Roman"/>
                <w:sz w:val="20"/>
              </w:rPr>
              <w:t xml:space="preserve">4 </w:t>
            </w:r>
            <w:r w:rsidRPr="003A495A">
              <w:rPr>
                <w:rFonts w:ascii="Calibri" w:eastAsia="Calibri" w:hAnsi="Calibri" w:cs="Times New Roman"/>
                <w:sz w:val="20"/>
              </w:rPr>
              <w:t xml:space="preserve">and </w:t>
            </w:r>
            <w:r>
              <w:rPr>
                <w:rFonts w:ascii="Calibri" w:eastAsia="Calibri" w:hAnsi="Calibri" w:cs="Times New Roman"/>
                <w:sz w:val="20"/>
              </w:rPr>
              <w:t>5</w:t>
            </w:r>
          </w:p>
        </w:tc>
      </w:tr>
      <w:tr w:rsidR="00D903B2" w:rsidRPr="003A495A" w:rsidTr="00E43DDB">
        <w:tc>
          <w:tcPr>
            <w:tcW w:w="1024" w:type="dxa"/>
          </w:tcPr>
          <w:p w:rsidR="00D903B2" w:rsidRPr="003A495A" w:rsidRDefault="00D903B2" w:rsidP="00E43DDB">
            <w:pPr>
              <w:tabs>
                <w:tab w:val="left" w:pos="340"/>
              </w:tabs>
              <w:spacing w:before="40" w:after="20"/>
              <w:rPr>
                <w:rFonts w:ascii="Calibri" w:eastAsia="Calibri" w:hAnsi="Calibri" w:cs="Arial"/>
                <w:sz w:val="20"/>
                <w:szCs w:val="20"/>
              </w:rPr>
            </w:pPr>
          </w:p>
        </w:tc>
        <w:tc>
          <w:tcPr>
            <w:tcW w:w="7938" w:type="dxa"/>
          </w:tcPr>
          <w:p w:rsidR="00D903B2" w:rsidRPr="003A495A" w:rsidRDefault="005512AF" w:rsidP="00E43DDB">
            <w:pPr>
              <w:spacing w:before="40" w:after="20"/>
              <w:rPr>
                <w:sz w:val="20"/>
              </w:rPr>
            </w:pPr>
            <w:r w:rsidRPr="005512AF">
              <w:rPr>
                <w:rFonts w:ascii="Calibri" w:eastAsia="Calibri" w:hAnsi="Calibri" w:cs="Times New Roman"/>
                <w:sz w:val="20"/>
              </w:rPr>
              <w:t xml:space="preserve">Date parameters: see </w:t>
            </w:r>
            <w:r w:rsidRPr="005512AF">
              <w:rPr>
                <w:rFonts w:ascii="Calibri" w:eastAsia="Calibri" w:hAnsi="Calibri" w:cs="Times New Roman"/>
                <w:sz w:val="20"/>
              </w:rPr>
              <w:fldChar w:fldCharType="begin"/>
            </w:r>
            <w:r w:rsidRPr="005512AF">
              <w:rPr>
                <w:rFonts w:ascii="Calibri" w:eastAsia="Calibri" w:hAnsi="Calibri" w:cs="Times New Roman"/>
                <w:sz w:val="20"/>
              </w:rPr>
              <w:instrText xml:space="preserve"> REF _Ref382302556 \h </w:instrText>
            </w:r>
            <w:r>
              <w:rPr>
                <w:rFonts w:ascii="Calibri" w:eastAsia="Calibri" w:hAnsi="Calibri" w:cs="Times New Roman"/>
                <w:sz w:val="20"/>
              </w:rPr>
              <w:instrText xml:space="preserve"> \* MERGEFORMAT </w:instrText>
            </w:r>
            <w:r w:rsidRPr="005512AF">
              <w:rPr>
                <w:rFonts w:ascii="Calibri" w:eastAsia="Calibri" w:hAnsi="Calibri" w:cs="Times New Roman"/>
                <w:sz w:val="20"/>
              </w:rPr>
            </w:r>
            <w:r w:rsidRPr="005512AF">
              <w:rPr>
                <w:rFonts w:ascii="Calibri" w:eastAsia="Calibri" w:hAnsi="Calibri" w:cs="Times New Roman"/>
                <w:sz w:val="20"/>
              </w:rPr>
              <w:fldChar w:fldCharType="separate"/>
            </w:r>
            <w:r w:rsidR="00F6233B" w:rsidRPr="00F6233B">
              <w:rPr>
                <w:sz w:val="20"/>
              </w:rPr>
              <w:t xml:space="preserve">Table </w:t>
            </w:r>
            <w:r w:rsidR="00F6233B" w:rsidRPr="00F6233B">
              <w:rPr>
                <w:noProof/>
                <w:sz w:val="20"/>
              </w:rPr>
              <w:t>1</w:t>
            </w:r>
            <w:r w:rsidRPr="005512AF">
              <w:rPr>
                <w:rFonts w:ascii="Calibri" w:eastAsia="Calibri" w:hAnsi="Calibri" w:cs="Times New Roman"/>
                <w:sz w:val="20"/>
              </w:rPr>
              <w:fldChar w:fldCharType="end"/>
            </w:r>
          </w:p>
        </w:tc>
      </w:tr>
    </w:tbl>
    <w:p w:rsidR="00D903B2" w:rsidRPr="003A495A" w:rsidRDefault="00D903B2" w:rsidP="00D903B2">
      <w:pPr>
        <w:rPr>
          <w:rFonts w:ascii="Calibri" w:eastAsia="Calibri" w:hAnsi="Calibri" w:cs="Times New Roman"/>
          <w:b/>
        </w:rPr>
      </w:pPr>
      <w:r w:rsidRPr="003A495A">
        <w:rPr>
          <w:rFonts w:ascii="Calibri" w:eastAsia="Calibri" w:hAnsi="Calibri" w:cs="Times New Roman"/>
          <w:b/>
        </w:rPr>
        <w:t>Embase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D903B2" w:rsidRPr="003A495A" w:rsidTr="00E43DDB">
        <w:tc>
          <w:tcPr>
            <w:tcW w:w="1024" w:type="dxa"/>
          </w:tcPr>
          <w:p w:rsidR="00D903B2" w:rsidRPr="003A495A" w:rsidRDefault="00D903B2" w:rsidP="00252E01">
            <w:pPr>
              <w:numPr>
                <w:ilvl w:val="0"/>
                <w:numId w:val="97"/>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516A2C" w:rsidP="00E43DDB">
            <w:pPr>
              <w:spacing w:before="40" w:after="20"/>
              <w:rPr>
                <w:rFonts w:ascii="Calibri" w:eastAsia="Calibri" w:hAnsi="Calibri" w:cs="Times New Roman"/>
                <w:sz w:val="20"/>
              </w:rPr>
            </w:pPr>
            <w:r w:rsidRPr="00516A2C">
              <w:rPr>
                <w:rFonts w:ascii="Calibri" w:eastAsia="Calibri" w:hAnsi="Calibri" w:cs="Times New Roman"/>
                <w:sz w:val="20"/>
              </w:rPr>
              <w:t>((treat* or therap*) adj2 burden*).ti,ab.</w:t>
            </w:r>
          </w:p>
        </w:tc>
      </w:tr>
      <w:tr w:rsidR="00D903B2" w:rsidRPr="003A495A" w:rsidTr="00E43DDB">
        <w:tc>
          <w:tcPr>
            <w:tcW w:w="1024" w:type="dxa"/>
          </w:tcPr>
          <w:p w:rsidR="00D903B2" w:rsidRPr="003A495A" w:rsidRDefault="00D903B2" w:rsidP="00252E01">
            <w:pPr>
              <w:numPr>
                <w:ilvl w:val="0"/>
                <w:numId w:val="97"/>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97"/>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1 not 2</w:t>
            </w:r>
          </w:p>
        </w:tc>
      </w:tr>
      <w:tr w:rsidR="00D903B2" w:rsidRPr="003A495A" w:rsidTr="00E43DDB">
        <w:tc>
          <w:tcPr>
            <w:tcW w:w="1024" w:type="dxa"/>
          </w:tcPr>
          <w:p w:rsidR="00D903B2" w:rsidRPr="003A495A" w:rsidRDefault="00D903B2" w:rsidP="00252E01">
            <w:pPr>
              <w:numPr>
                <w:ilvl w:val="0"/>
                <w:numId w:val="97"/>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sz w:val="20"/>
              </w:rPr>
              <w:t xml:space="preserve">Limit </w:t>
            </w:r>
            <w:r>
              <w:rPr>
                <w:sz w:val="20"/>
              </w:rPr>
              <w:t>3</w:t>
            </w:r>
            <w:r w:rsidRPr="003A495A">
              <w:rPr>
                <w:sz w:val="20"/>
              </w:rPr>
              <w:t xml:space="preserve"> to English language</w:t>
            </w:r>
          </w:p>
        </w:tc>
      </w:tr>
      <w:tr w:rsidR="00D903B2" w:rsidRPr="003A495A" w:rsidTr="00E43DDB">
        <w:tc>
          <w:tcPr>
            <w:tcW w:w="1024" w:type="dxa"/>
          </w:tcPr>
          <w:p w:rsidR="00D903B2" w:rsidRPr="003A495A" w:rsidRDefault="00D903B2" w:rsidP="00252E01">
            <w:pPr>
              <w:numPr>
                <w:ilvl w:val="0"/>
                <w:numId w:val="97"/>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 xml:space="preserve">Study filter HE </w:t>
            </w:r>
            <w:r>
              <w:rPr>
                <w:rFonts w:ascii="Calibri" w:eastAsia="Calibri" w:hAnsi="Calibri" w:cs="Times New Roman"/>
                <w:sz w:val="20"/>
              </w:rPr>
              <w:t>(</w:t>
            </w:r>
            <w:r>
              <w:rPr>
                <w:rFonts w:ascii="Calibri" w:eastAsia="Calibri" w:hAnsi="Calibri" w:cs="Times New Roman"/>
                <w:sz w:val="20"/>
              </w:rPr>
              <w:fldChar w:fldCharType="begin"/>
            </w:r>
            <w:r>
              <w:rPr>
                <w:rFonts w:ascii="Calibri" w:eastAsia="Calibri" w:hAnsi="Calibri" w:cs="Times New Roman"/>
                <w:sz w:val="20"/>
              </w:rPr>
              <w:instrText xml:space="preserve"> REF _Ref431820129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A.3.4</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97"/>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Pr>
                <w:rFonts w:ascii="Calibri" w:eastAsia="Calibri" w:hAnsi="Calibri" w:cs="Times New Roman"/>
                <w:sz w:val="20"/>
              </w:rPr>
              <w:t xml:space="preserve">4 </w:t>
            </w:r>
            <w:r w:rsidRPr="003A495A">
              <w:rPr>
                <w:rFonts w:ascii="Calibri" w:eastAsia="Calibri" w:hAnsi="Calibri" w:cs="Times New Roman"/>
                <w:sz w:val="20"/>
              </w:rPr>
              <w:t xml:space="preserve">and </w:t>
            </w:r>
            <w:r>
              <w:rPr>
                <w:rFonts w:ascii="Calibri" w:eastAsia="Calibri" w:hAnsi="Calibri" w:cs="Times New Roman"/>
                <w:sz w:val="20"/>
              </w:rPr>
              <w:t>5</w:t>
            </w:r>
          </w:p>
        </w:tc>
      </w:tr>
      <w:tr w:rsidR="00D903B2" w:rsidRPr="003A495A" w:rsidTr="00E43DDB">
        <w:tc>
          <w:tcPr>
            <w:tcW w:w="1024" w:type="dxa"/>
          </w:tcPr>
          <w:p w:rsidR="00D903B2" w:rsidRPr="003A495A" w:rsidRDefault="00D903B2" w:rsidP="00E43DDB">
            <w:pPr>
              <w:tabs>
                <w:tab w:val="left" w:pos="340"/>
              </w:tabs>
              <w:spacing w:before="40" w:after="20"/>
              <w:rPr>
                <w:rFonts w:ascii="Calibri" w:eastAsia="Calibri" w:hAnsi="Calibri" w:cs="Arial"/>
                <w:sz w:val="20"/>
                <w:szCs w:val="20"/>
              </w:rPr>
            </w:pPr>
          </w:p>
        </w:tc>
        <w:tc>
          <w:tcPr>
            <w:tcW w:w="7938" w:type="dxa"/>
          </w:tcPr>
          <w:p w:rsidR="00D903B2" w:rsidRPr="003A495A" w:rsidRDefault="005512AF" w:rsidP="00E43DDB">
            <w:pPr>
              <w:spacing w:before="40" w:after="20"/>
              <w:rPr>
                <w:sz w:val="20"/>
              </w:rPr>
            </w:pPr>
            <w:r w:rsidRPr="005512AF">
              <w:rPr>
                <w:rFonts w:ascii="Calibri" w:eastAsia="Calibri" w:hAnsi="Calibri" w:cs="Times New Roman"/>
                <w:sz w:val="20"/>
              </w:rPr>
              <w:t xml:space="preserve">Date parameters: see </w:t>
            </w:r>
            <w:r w:rsidRPr="005512AF">
              <w:rPr>
                <w:rFonts w:ascii="Calibri" w:eastAsia="Calibri" w:hAnsi="Calibri" w:cs="Times New Roman"/>
                <w:sz w:val="20"/>
              </w:rPr>
              <w:fldChar w:fldCharType="begin"/>
            </w:r>
            <w:r w:rsidRPr="005512AF">
              <w:rPr>
                <w:rFonts w:ascii="Calibri" w:eastAsia="Calibri" w:hAnsi="Calibri" w:cs="Times New Roman"/>
                <w:sz w:val="20"/>
              </w:rPr>
              <w:instrText xml:space="preserve"> REF _Ref382302556 \h </w:instrText>
            </w:r>
            <w:r>
              <w:rPr>
                <w:rFonts w:ascii="Calibri" w:eastAsia="Calibri" w:hAnsi="Calibri" w:cs="Times New Roman"/>
                <w:sz w:val="20"/>
              </w:rPr>
              <w:instrText xml:space="preserve"> \* MERGEFORMAT </w:instrText>
            </w:r>
            <w:r w:rsidRPr="005512AF">
              <w:rPr>
                <w:rFonts w:ascii="Calibri" w:eastAsia="Calibri" w:hAnsi="Calibri" w:cs="Times New Roman"/>
                <w:sz w:val="20"/>
              </w:rPr>
            </w:r>
            <w:r w:rsidRPr="005512AF">
              <w:rPr>
                <w:rFonts w:ascii="Calibri" w:eastAsia="Calibri" w:hAnsi="Calibri" w:cs="Times New Roman"/>
                <w:sz w:val="20"/>
              </w:rPr>
              <w:fldChar w:fldCharType="separate"/>
            </w:r>
            <w:r w:rsidR="00F6233B" w:rsidRPr="00F6233B">
              <w:rPr>
                <w:sz w:val="20"/>
              </w:rPr>
              <w:t xml:space="preserve">Table </w:t>
            </w:r>
            <w:r w:rsidR="00F6233B" w:rsidRPr="00F6233B">
              <w:rPr>
                <w:noProof/>
                <w:sz w:val="20"/>
              </w:rPr>
              <w:t>1</w:t>
            </w:r>
            <w:r w:rsidRPr="005512AF">
              <w:rPr>
                <w:rFonts w:ascii="Calibri" w:eastAsia="Calibri" w:hAnsi="Calibri" w:cs="Times New Roman"/>
                <w:sz w:val="20"/>
              </w:rPr>
              <w:fldChar w:fldCharType="end"/>
            </w:r>
          </w:p>
        </w:tc>
      </w:tr>
    </w:tbl>
    <w:p w:rsidR="00D903B2" w:rsidRDefault="00D903B2" w:rsidP="00D903B2">
      <w:pPr>
        <w:rPr>
          <w:rFonts w:ascii="Calibri" w:eastAsia="Calibri" w:hAnsi="Calibri" w:cs="Times New Roman"/>
          <w:b/>
        </w:rPr>
      </w:pPr>
      <w:r w:rsidRPr="005512AF">
        <w:rPr>
          <w:rFonts w:ascii="Calibri" w:eastAsia="Calibri" w:hAnsi="Calibri" w:cs="Times New Roman"/>
          <w:b/>
        </w:rPr>
        <w:t>CRD</w:t>
      </w:r>
      <w:r w:rsidRPr="00140061">
        <w:rPr>
          <w:rFonts w:ascii="Calibri" w:eastAsia="Calibri" w:hAnsi="Calibri" w:cs="Times New Roman"/>
          <w:b/>
        </w:rPr>
        <w:t xml:space="preserve"> search terms</w:t>
      </w:r>
      <w:r>
        <w:rPr>
          <w:rFonts w:ascii="Calibri" w:eastAsia="Calibri" w:hAnsi="Calibri" w:cs="Times New Roman"/>
          <w:b/>
        </w:rPr>
        <w:t xml:space="preserve"> </w:t>
      </w:r>
    </w:p>
    <w:tbl>
      <w:tblPr>
        <w:tblStyle w:val="TableGrid"/>
        <w:tblW w:w="8962" w:type="dxa"/>
        <w:tblInd w:w="108" w:type="dxa"/>
        <w:tblLayout w:type="fixed"/>
        <w:tblLook w:val="04A0" w:firstRow="1" w:lastRow="0" w:firstColumn="1" w:lastColumn="0" w:noHBand="0" w:noVBand="1"/>
      </w:tblPr>
      <w:tblGrid>
        <w:gridCol w:w="1024"/>
        <w:gridCol w:w="7938"/>
      </w:tblGrid>
      <w:tr w:rsidR="00D903B2" w:rsidRPr="00140061" w:rsidTr="00E43DDB">
        <w:tc>
          <w:tcPr>
            <w:tcW w:w="1024" w:type="dxa"/>
          </w:tcPr>
          <w:p w:rsidR="00D903B2" w:rsidRPr="00140061" w:rsidRDefault="00D903B2" w:rsidP="00252E01">
            <w:pPr>
              <w:numPr>
                <w:ilvl w:val="0"/>
                <w:numId w:val="96"/>
              </w:numPr>
              <w:tabs>
                <w:tab w:val="left" w:pos="340"/>
              </w:tabs>
              <w:spacing w:before="40" w:after="20"/>
              <w:rPr>
                <w:rFonts w:ascii="Calibri" w:eastAsia="Calibri" w:hAnsi="Calibri" w:cs="Arial"/>
                <w:sz w:val="20"/>
                <w:szCs w:val="20"/>
              </w:rPr>
            </w:pPr>
          </w:p>
        </w:tc>
        <w:tc>
          <w:tcPr>
            <w:tcW w:w="7938" w:type="dxa"/>
            <w:vAlign w:val="bottom"/>
          </w:tcPr>
          <w:p w:rsidR="00D903B2" w:rsidRPr="00140061" w:rsidRDefault="00516A2C" w:rsidP="00E43DDB">
            <w:pPr>
              <w:spacing w:before="40" w:after="20"/>
              <w:rPr>
                <w:rFonts w:ascii="Calibri" w:eastAsia="Calibri" w:hAnsi="Calibri" w:cs="Times New Roman"/>
                <w:sz w:val="20"/>
              </w:rPr>
            </w:pPr>
            <w:r w:rsidRPr="00516A2C">
              <w:rPr>
                <w:rFonts w:ascii="Calibri" w:eastAsia="Calibri" w:hAnsi="Calibri" w:cs="Times New Roman"/>
                <w:sz w:val="20"/>
              </w:rPr>
              <w:t xml:space="preserve">((treat* or therap*) adj2 burden*) </w:t>
            </w:r>
            <w:r w:rsidR="009A5756">
              <w:rPr>
                <w:rFonts w:ascii="Calibri" w:eastAsia="Calibri" w:hAnsi="Calibri" w:cs="Times New Roman"/>
                <w:sz w:val="20"/>
              </w:rPr>
              <w:t>in</w:t>
            </w:r>
            <w:r w:rsidRPr="00516A2C">
              <w:rPr>
                <w:rFonts w:ascii="Calibri" w:eastAsia="Calibri" w:hAnsi="Calibri" w:cs="Times New Roman"/>
                <w:sz w:val="20"/>
              </w:rPr>
              <w:t xml:space="preserve"> NHSEED, HTA</w:t>
            </w:r>
          </w:p>
        </w:tc>
      </w:tr>
      <w:tr w:rsidR="00D903B2" w:rsidRPr="00140061" w:rsidTr="00E43DDB">
        <w:tc>
          <w:tcPr>
            <w:tcW w:w="1024" w:type="dxa"/>
          </w:tcPr>
          <w:p w:rsidR="00D903B2" w:rsidRPr="00140061" w:rsidRDefault="00D903B2" w:rsidP="00E43DDB">
            <w:pPr>
              <w:tabs>
                <w:tab w:val="left" w:pos="340"/>
              </w:tabs>
              <w:spacing w:before="40" w:after="20"/>
              <w:ind w:left="170"/>
              <w:rPr>
                <w:rFonts w:ascii="Calibri" w:eastAsia="Calibri" w:hAnsi="Calibri" w:cs="Arial"/>
                <w:sz w:val="20"/>
                <w:szCs w:val="20"/>
              </w:rPr>
            </w:pPr>
          </w:p>
        </w:tc>
        <w:tc>
          <w:tcPr>
            <w:tcW w:w="7938" w:type="dxa"/>
          </w:tcPr>
          <w:p w:rsidR="00D903B2" w:rsidRPr="00140061" w:rsidRDefault="00D903B2" w:rsidP="005512AF">
            <w:pPr>
              <w:spacing w:before="40" w:after="20"/>
              <w:rPr>
                <w:rFonts w:ascii="Calibri" w:eastAsia="Calibri" w:hAnsi="Calibri" w:cs="Times New Roman"/>
                <w:sz w:val="20"/>
              </w:rPr>
            </w:pPr>
            <w:r w:rsidRPr="00273799">
              <w:rPr>
                <w:rFonts w:ascii="Calibri" w:eastAsia="Calibri" w:hAnsi="Calibri" w:cs="Times New Roman"/>
                <w:sz w:val="20"/>
              </w:rPr>
              <w:t>Date parameters:</w:t>
            </w:r>
            <w:r>
              <w:rPr>
                <w:rFonts w:ascii="Calibri" w:eastAsia="Calibri" w:hAnsi="Calibri" w:cs="Times New Roman"/>
                <w:sz w:val="20"/>
              </w:rPr>
              <w:t xml:space="preserve"> </w:t>
            </w:r>
            <w:r w:rsidRPr="005512AF">
              <w:rPr>
                <w:rFonts w:ascii="Calibri" w:eastAsia="Calibri" w:hAnsi="Calibri" w:cs="Times New Roman"/>
                <w:sz w:val="20"/>
              </w:rPr>
              <w:t>Inception</w:t>
            </w:r>
            <w:r w:rsidRPr="005512AF">
              <w:rPr>
                <w:sz w:val="20"/>
              </w:rPr>
              <w:t xml:space="preserve"> – </w:t>
            </w:r>
            <w:r w:rsidR="005512AF" w:rsidRPr="005512AF">
              <w:rPr>
                <w:sz w:val="20"/>
              </w:rPr>
              <w:t>04</w:t>
            </w:r>
            <w:r w:rsidR="005512AF">
              <w:rPr>
                <w:sz w:val="20"/>
              </w:rPr>
              <w:t xml:space="preserve"> January 2016</w:t>
            </w:r>
          </w:p>
        </w:tc>
      </w:tr>
    </w:tbl>
    <w:p w:rsidR="009A3959" w:rsidRDefault="009A3959" w:rsidP="009A3959">
      <w:pPr>
        <w:pStyle w:val="AppMinorSubHead"/>
      </w:pPr>
      <w:bookmarkStart w:id="62" w:name="_Ref441832965"/>
      <w:r>
        <w:t>Stopping treatment: antihypertensives</w:t>
      </w:r>
      <w:bookmarkEnd w:id="62"/>
    </w:p>
    <w:p w:rsidR="009A3959" w:rsidRDefault="009A3959" w:rsidP="009A3959">
      <w:pPr>
        <w:rPr>
          <w:rFonts w:ascii="Calibri" w:eastAsia="Calibri" w:hAnsi="Calibri" w:cs="Times New Roman"/>
        </w:rPr>
      </w:pPr>
      <w:r w:rsidRPr="00140061">
        <w:rPr>
          <w:rFonts w:ascii="Calibri" w:eastAsia="Calibri" w:hAnsi="Calibri" w:cs="Times New Roman"/>
        </w:rPr>
        <w:t>Economic searches wer</w:t>
      </w:r>
      <w:r>
        <w:rPr>
          <w:rFonts w:ascii="Calibri" w:eastAsia="Calibri" w:hAnsi="Calibri" w:cs="Times New Roman"/>
        </w:rPr>
        <w:t>e conducted in Medline, Embase , HEED, and NHS EED and HTA databases via the CRD interface</w:t>
      </w:r>
      <w:r>
        <w:rPr>
          <w:rFonts w:ascii="Calibri" w:eastAsia="Calibri" w:hAnsi="Calibri" w:cs="Times New Roman"/>
          <w:b/>
        </w:rPr>
        <w:t>.</w:t>
      </w:r>
    </w:p>
    <w:p w:rsidR="009A3959" w:rsidRPr="003A495A" w:rsidRDefault="009A3959" w:rsidP="009A3959">
      <w:pPr>
        <w:rPr>
          <w:rFonts w:ascii="Calibri" w:eastAsia="Calibri" w:hAnsi="Calibri" w:cs="Times New Roman"/>
          <w:b/>
        </w:rPr>
      </w:pPr>
      <w:r w:rsidRPr="003A495A">
        <w:rPr>
          <w:rFonts w:ascii="Calibri" w:eastAsia="Calibri" w:hAnsi="Calibri" w:cs="Times New Roman"/>
          <w:b/>
        </w:rPr>
        <w:t>Medline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9A3959" w:rsidRPr="003A495A" w:rsidTr="00FA6D01">
        <w:tc>
          <w:tcPr>
            <w:tcW w:w="1024" w:type="dxa"/>
          </w:tcPr>
          <w:p w:rsidR="009A3959" w:rsidRPr="003A495A" w:rsidRDefault="009A3959" w:rsidP="00FA6D01">
            <w:pPr>
              <w:numPr>
                <w:ilvl w:val="0"/>
                <w:numId w:val="89"/>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Pr>
                <w:rFonts w:ascii="Calibri" w:eastAsia="Calibri" w:hAnsi="Calibri" w:cs="Times New Roman"/>
                <w:sz w:val="20"/>
              </w:rPr>
              <w:t>Stopping antihypertensives search terms [</w:t>
            </w:r>
            <w:r>
              <w:rPr>
                <w:rFonts w:ascii="Calibri" w:eastAsia="Calibri" w:hAnsi="Calibri" w:cs="Times New Roman"/>
                <w:sz w:val="20"/>
              </w:rPr>
              <w:fldChar w:fldCharType="begin"/>
            </w:r>
            <w:r>
              <w:rPr>
                <w:rFonts w:ascii="Calibri" w:eastAsia="Calibri" w:hAnsi="Calibri" w:cs="Times New Roman"/>
                <w:sz w:val="20"/>
              </w:rPr>
              <w:instrText xml:space="preserve"> REF _Ref438475945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A.4.6</w:t>
            </w:r>
            <w:r>
              <w:rPr>
                <w:rFonts w:ascii="Calibri" w:eastAsia="Calibri" w:hAnsi="Calibri" w:cs="Times New Roman"/>
                <w:sz w:val="20"/>
              </w:rPr>
              <w:fldChar w:fldCharType="end"/>
            </w:r>
            <w:r>
              <w:rPr>
                <w:rFonts w:ascii="Calibri" w:eastAsia="Calibri" w:hAnsi="Calibri" w:cs="Times New Roman"/>
                <w:sz w:val="20"/>
              </w:rPr>
              <w:t>, line 36]</w:t>
            </w:r>
          </w:p>
        </w:tc>
      </w:tr>
      <w:tr w:rsidR="009A3959" w:rsidRPr="003A495A" w:rsidTr="00FA6D01">
        <w:tc>
          <w:tcPr>
            <w:tcW w:w="1024" w:type="dxa"/>
          </w:tcPr>
          <w:p w:rsidR="009A3959" w:rsidRPr="003A495A" w:rsidRDefault="009A3959" w:rsidP="00FA6D01">
            <w:pPr>
              <w:numPr>
                <w:ilvl w:val="0"/>
                <w:numId w:val="89"/>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9A3959" w:rsidRPr="003A495A" w:rsidTr="00FA6D01">
        <w:tc>
          <w:tcPr>
            <w:tcW w:w="1024" w:type="dxa"/>
          </w:tcPr>
          <w:p w:rsidR="009A3959" w:rsidRPr="003A495A" w:rsidRDefault="009A3959" w:rsidP="00FA6D01">
            <w:pPr>
              <w:numPr>
                <w:ilvl w:val="0"/>
                <w:numId w:val="89"/>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3A495A">
              <w:rPr>
                <w:rFonts w:ascii="Calibri" w:eastAsia="Calibri" w:hAnsi="Calibri" w:cs="Times New Roman"/>
                <w:sz w:val="20"/>
              </w:rPr>
              <w:t>1 not 2</w:t>
            </w:r>
          </w:p>
        </w:tc>
      </w:tr>
      <w:tr w:rsidR="009A3959" w:rsidRPr="003A495A" w:rsidTr="00FA6D01">
        <w:tc>
          <w:tcPr>
            <w:tcW w:w="1024" w:type="dxa"/>
          </w:tcPr>
          <w:p w:rsidR="009A3959" w:rsidRPr="003A495A" w:rsidRDefault="009A3959" w:rsidP="00FA6D01">
            <w:pPr>
              <w:numPr>
                <w:ilvl w:val="0"/>
                <w:numId w:val="89"/>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3A495A">
              <w:rPr>
                <w:sz w:val="20"/>
              </w:rPr>
              <w:t xml:space="preserve">Limit </w:t>
            </w:r>
            <w:r>
              <w:rPr>
                <w:sz w:val="20"/>
              </w:rPr>
              <w:t>3</w:t>
            </w:r>
            <w:r w:rsidRPr="003A495A">
              <w:rPr>
                <w:sz w:val="20"/>
              </w:rPr>
              <w:t xml:space="preserve"> to English language</w:t>
            </w:r>
          </w:p>
        </w:tc>
      </w:tr>
      <w:tr w:rsidR="009A3959" w:rsidRPr="003A495A" w:rsidTr="00FA6D01">
        <w:tc>
          <w:tcPr>
            <w:tcW w:w="1024" w:type="dxa"/>
          </w:tcPr>
          <w:p w:rsidR="009A3959" w:rsidRPr="003A495A" w:rsidRDefault="009A3959" w:rsidP="00FA6D01">
            <w:pPr>
              <w:numPr>
                <w:ilvl w:val="0"/>
                <w:numId w:val="89"/>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3A495A">
              <w:rPr>
                <w:rFonts w:ascii="Calibri" w:eastAsia="Calibri" w:hAnsi="Calibri" w:cs="Times New Roman"/>
                <w:sz w:val="20"/>
              </w:rPr>
              <w:t xml:space="preserve">Study filter HE </w:t>
            </w:r>
            <w:r>
              <w:rPr>
                <w:rFonts w:ascii="Calibri" w:eastAsia="Calibri" w:hAnsi="Calibri" w:cs="Times New Roman"/>
                <w:sz w:val="20"/>
              </w:rPr>
              <w:t>(</w:t>
            </w:r>
            <w:r>
              <w:rPr>
                <w:rFonts w:ascii="Calibri" w:eastAsia="Calibri" w:hAnsi="Calibri" w:cs="Times New Roman"/>
                <w:sz w:val="20"/>
              </w:rPr>
              <w:fldChar w:fldCharType="begin"/>
            </w:r>
            <w:r>
              <w:rPr>
                <w:rFonts w:ascii="Calibri" w:eastAsia="Calibri" w:hAnsi="Calibri" w:cs="Times New Roman"/>
                <w:sz w:val="20"/>
              </w:rPr>
              <w:instrText xml:space="preserve"> REF _Ref431820129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A.3.4</w:t>
            </w:r>
            <w:r>
              <w:rPr>
                <w:rFonts w:ascii="Calibri" w:eastAsia="Calibri" w:hAnsi="Calibri" w:cs="Times New Roman"/>
                <w:sz w:val="20"/>
              </w:rPr>
              <w:fldChar w:fldCharType="end"/>
            </w:r>
            <w:r>
              <w:rPr>
                <w:rFonts w:ascii="Calibri" w:eastAsia="Calibri" w:hAnsi="Calibri" w:cs="Times New Roman"/>
                <w:sz w:val="20"/>
              </w:rPr>
              <w:t>)</w:t>
            </w:r>
          </w:p>
        </w:tc>
      </w:tr>
      <w:tr w:rsidR="009A3959" w:rsidRPr="003A495A" w:rsidTr="00FA6D01">
        <w:tc>
          <w:tcPr>
            <w:tcW w:w="1024" w:type="dxa"/>
          </w:tcPr>
          <w:p w:rsidR="009A3959" w:rsidRPr="003A495A" w:rsidRDefault="009A3959" w:rsidP="00FA6D01">
            <w:pPr>
              <w:numPr>
                <w:ilvl w:val="0"/>
                <w:numId w:val="89"/>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Pr>
                <w:rFonts w:ascii="Calibri" w:eastAsia="Calibri" w:hAnsi="Calibri" w:cs="Times New Roman"/>
                <w:sz w:val="20"/>
              </w:rPr>
              <w:t xml:space="preserve">4 </w:t>
            </w:r>
            <w:r w:rsidRPr="003A495A">
              <w:rPr>
                <w:rFonts w:ascii="Calibri" w:eastAsia="Calibri" w:hAnsi="Calibri" w:cs="Times New Roman"/>
                <w:sz w:val="20"/>
              </w:rPr>
              <w:t xml:space="preserve">and </w:t>
            </w:r>
            <w:r>
              <w:rPr>
                <w:rFonts w:ascii="Calibri" w:eastAsia="Calibri" w:hAnsi="Calibri" w:cs="Times New Roman"/>
                <w:sz w:val="20"/>
              </w:rPr>
              <w:t>5</w:t>
            </w:r>
          </w:p>
        </w:tc>
      </w:tr>
      <w:tr w:rsidR="009A3959" w:rsidRPr="003A495A" w:rsidTr="00FA6D01">
        <w:tc>
          <w:tcPr>
            <w:tcW w:w="1024" w:type="dxa"/>
          </w:tcPr>
          <w:p w:rsidR="009A3959" w:rsidRPr="003A495A" w:rsidRDefault="009A3959" w:rsidP="00FA6D01">
            <w:pPr>
              <w:tabs>
                <w:tab w:val="left" w:pos="340"/>
              </w:tabs>
              <w:spacing w:before="40" w:after="20"/>
              <w:rPr>
                <w:rFonts w:ascii="Calibri" w:eastAsia="Calibri" w:hAnsi="Calibri" w:cs="Arial"/>
                <w:sz w:val="20"/>
                <w:szCs w:val="20"/>
              </w:rPr>
            </w:pPr>
          </w:p>
        </w:tc>
        <w:tc>
          <w:tcPr>
            <w:tcW w:w="7938" w:type="dxa"/>
          </w:tcPr>
          <w:p w:rsidR="009A3959" w:rsidRPr="003A495A" w:rsidRDefault="009A3959" w:rsidP="00FA6D01">
            <w:pPr>
              <w:spacing w:before="40" w:after="20"/>
              <w:rPr>
                <w:sz w:val="20"/>
              </w:rPr>
            </w:pPr>
            <w:r w:rsidRPr="005512AF">
              <w:rPr>
                <w:rFonts w:ascii="Calibri" w:eastAsia="Calibri" w:hAnsi="Calibri" w:cs="Times New Roman"/>
                <w:sz w:val="20"/>
              </w:rPr>
              <w:t xml:space="preserve">Date parameters: see </w:t>
            </w:r>
            <w:r w:rsidRPr="005512AF">
              <w:rPr>
                <w:rFonts w:ascii="Calibri" w:eastAsia="Calibri" w:hAnsi="Calibri" w:cs="Times New Roman"/>
                <w:sz w:val="20"/>
              </w:rPr>
              <w:fldChar w:fldCharType="begin"/>
            </w:r>
            <w:r w:rsidRPr="005512AF">
              <w:rPr>
                <w:rFonts w:ascii="Calibri" w:eastAsia="Calibri" w:hAnsi="Calibri" w:cs="Times New Roman"/>
                <w:sz w:val="20"/>
              </w:rPr>
              <w:instrText xml:space="preserve"> REF _Ref382302556 \h </w:instrText>
            </w:r>
            <w:r>
              <w:rPr>
                <w:rFonts w:ascii="Calibri" w:eastAsia="Calibri" w:hAnsi="Calibri" w:cs="Times New Roman"/>
                <w:sz w:val="20"/>
              </w:rPr>
              <w:instrText xml:space="preserve"> \* MERGEFORMAT </w:instrText>
            </w:r>
            <w:r w:rsidRPr="005512AF">
              <w:rPr>
                <w:rFonts w:ascii="Calibri" w:eastAsia="Calibri" w:hAnsi="Calibri" w:cs="Times New Roman"/>
                <w:sz w:val="20"/>
              </w:rPr>
            </w:r>
            <w:r w:rsidRPr="005512AF">
              <w:rPr>
                <w:rFonts w:ascii="Calibri" w:eastAsia="Calibri" w:hAnsi="Calibri" w:cs="Times New Roman"/>
                <w:sz w:val="20"/>
              </w:rPr>
              <w:fldChar w:fldCharType="separate"/>
            </w:r>
            <w:r w:rsidR="00F6233B" w:rsidRPr="00F6233B">
              <w:rPr>
                <w:sz w:val="20"/>
              </w:rPr>
              <w:t xml:space="preserve">Table </w:t>
            </w:r>
            <w:r w:rsidR="00F6233B" w:rsidRPr="00F6233B">
              <w:rPr>
                <w:noProof/>
                <w:sz w:val="20"/>
              </w:rPr>
              <w:t>1</w:t>
            </w:r>
            <w:r w:rsidRPr="005512AF">
              <w:rPr>
                <w:rFonts w:ascii="Calibri" w:eastAsia="Calibri" w:hAnsi="Calibri" w:cs="Times New Roman"/>
                <w:sz w:val="20"/>
              </w:rPr>
              <w:fldChar w:fldCharType="end"/>
            </w:r>
          </w:p>
        </w:tc>
      </w:tr>
    </w:tbl>
    <w:p w:rsidR="009A3959" w:rsidRPr="003A495A" w:rsidRDefault="009A3959" w:rsidP="009A3959">
      <w:pPr>
        <w:rPr>
          <w:rFonts w:ascii="Calibri" w:eastAsia="Calibri" w:hAnsi="Calibri" w:cs="Times New Roman"/>
          <w:b/>
        </w:rPr>
      </w:pPr>
      <w:r w:rsidRPr="003A495A">
        <w:rPr>
          <w:rFonts w:ascii="Calibri" w:eastAsia="Calibri" w:hAnsi="Calibri" w:cs="Times New Roman"/>
          <w:b/>
        </w:rPr>
        <w:t>Embase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9A3959" w:rsidRPr="003A495A" w:rsidTr="00FA6D01">
        <w:tc>
          <w:tcPr>
            <w:tcW w:w="1024" w:type="dxa"/>
          </w:tcPr>
          <w:p w:rsidR="009A3959" w:rsidRPr="003A495A" w:rsidRDefault="009A3959" w:rsidP="00FA6D01">
            <w:pPr>
              <w:numPr>
                <w:ilvl w:val="0"/>
                <w:numId w:val="90"/>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Pr>
                <w:rFonts w:ascii="Calibri" w:eastAsia="Calibri" w:hAnsi="Calibri" w:cs="Times New Roman"/>
                <w:sz w:val="20"/>
              </w:rPr>
              <w:t>Stopping antihypertensives search terms [</w:t>
            </w:r>
            <w:r>
              <w:rPr>
                <w:rFonts w:ascii="Calibri" w:eastAsia="Calibri" w:hAnsi="Calibri" w:cs="Times New Roman"/>
                <w:sz w:val="20"/>
              </w:rPr>
              <w:fldChar w:fldCharType="begin"/>
            </w:r>
            <w:r>
              <w:rPr>
                <w:rFonts w:ascii="Calibri" w:eastAsia="Calibri" w:hAnsi="Calibri" w:cs="Times New Roman"/>
                <w:sz w:val="20"/>
              </w:rPr>
              <w:instrText xml:space="preserve"> REF _Ref438475945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A.4.6</w:t>
            </w:r>
            <w:r>
              <w:rPr>
                <w:rFonts w:ascii="Calibri" w:eastAsia="Calibri" w:hAnsi="Calibri" w:cs="Times New Roman"/>
                <w:sz w:val="20"/>
              </w:rPr>
              <w:fldChar w:fldCharType="end"/>
            </w:r>
            <w:r>
              <w:rPr>
                <w:rFonts w:ascii="Calibri" w:eastAsia="Calibri" w:hAnsi="Calibri" w:cs="Times New Roman"/>
                <w:sz w:val="20"/>
              </w:rPr>
              <w:t>, line 35]</w:t>
            </w:r>
          </w:p>
        </w:tc>
      </w:tr>
      <w:tr w:rsidR="009A3959" w:rsidRPr="003A495A" w:rsidTr="00FA6D01">
        <w:tc>
          <w:tcPr>
            <w:tcW w:w="1024" w:type="dxa"/>
          </w:tcPr>
          <w:p w:rsidR="009A3959" w:rsidRPr="003A495A" w:rsidRDefault="009A3959" w:rsidP="00FA6D01">
            <w:pPr>
              <w:numPr>
                <w:ilvl w:val="0"/>
                <w:numId w:val="90"/>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9A3959" w:rsidRPr="003A495A" w:rsidTr="00FA6D01">
        <w:tc>
          <w:tcPr>
            <w:tcW w:w="1024" w:type="dxa"/>
          </w:tcPr>
          <w:p w:rsidR="009A3959" w:rsidRPr="003A495A" w:rsidRDefault="009A3959" w:rsidP="00FA6D01">
            <w:pPr>
              <w:numPr>
                <w:ilvl w:val="0"/>
                <w:numId w:val="90"/>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3A495A">
              <w:rPr>
                <w:rFonts w:ascii="Calibri" w:eastAsia="Calibri" w:hAnsi="Calibri" w:cs="Times New Roman"/>
                <w:sz w:val="20"/>
              </w:rPr>
              <w:t>1 not 2</w:t>
            </w:r>
          </w:p>
        </w:tc>
      </w:tr>
      <w:tr w:rsidR="009A3959" w:rsidRPr="003A495A" w:rsidTr="00FA6D01">
        <w:tc>
          <w:tcPr>
            <w:tcW w:w="1024" w:type="dxa"/>
          </w:tcPr>
          <w:p w:rsidR="009A3959" w:rsidRPr="003A495A" w:rsidRDefault="009A3959" w:rsidP="00FA6D01">
            <w:pPr>
              <w:numPr>
                <w:ilvl w:val="0"/>
                <w:numId w:val="90"/>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3A495A">
              <w:rPr>
                <w:sz w:val="20"/>
              </w:rPr>
              <w:t xml:space="preserve">Limit </w:t>
            </w:r>
            <w:r>
              <w:rPr>
                <w:sz w:val="20"/>
              </w:rPr>
              <w:t>3</w:t>
            </w:r>
            <w:r w:rsidRPr="003A495A">
              <w:rPr>
                <w:sz w:val="20"/>
              </w:rPr>
              <w:t xml:space="preserve"> to English language</w:t>
            </w:r>
          </w:p>
        </w:tc>
      </w:tr>
      <w:tr w:rsidR="009A3959" w:rsidRPr="003A495A" w:rsidTr="00FA6D01">
        <w:tc>
          <w:tcPr>
            <w:tcW w:w="1024" w:type="dxa"/>
          </w:tcPr>
          <w:p w:rsidR="009A3959" w:rsidRPr="003A495A" w:rsidRDefault="009A3959" w:rsidP="00FA6D01">
            <w:pPr>
              <w:numPr>
                <w:ilvl w:val="0"/>
                <w:numId w:val="90"/>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3A495A">
              <w:rPr>
                <w:rFonts w:ascii="Calibri" w:eastAsia="Calibri" w:hAnsi="Calibri" w:cs="Times New Roman"/>
                <w:sz w:val="20"/>
              </w:rPr>
              <w:t xml:space="preserve">Study filter HE </w:t>
            </w:r>
            <w:r>
              <w:rPr>
                <w:rFonts w:ascii="Calibri" w:eastAsia="Calibri" w:hAnsi="Calibri" w:cs="Times New Roman"/>
                <w:sz w:val="20"/>
              </w:rPr>
              <w:t>(</w:t>
            </w:r>
            <w:r>
              <w:rPr>
                <w:rFonts w:ascii="Calibri" w:eastAsia="Calibri" w:hAnsi="Calibri" w:cs="Times New Roman"/>
                <w:sz w:val="20"/>
              </w:rPr>
              <w:fldChar w:fldCharType="begin"/>
            </w:r>
            <w:r>
              <w:rPr>
                <w:rFonts w:ascii="Calibri" w:eastAsia="Calibri" w:hAnsi="Calibri" w:cs="Times New Roman"/>
                <w:sz w:val="20"/>
              </w:rPr>
              <w:instrText xml:space="preserve"> REF _Ref431820129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A.3.4</w:t>
            </w:r>
            <w:r>
              <w:rPr>
                <w:rFonts w:ascii="Calibri" w:eastAsia="Calibri" w:hAnsi="Calibri" w:cs="Times New Roman"/>
                <w:sz w:val="20"/>
              </w:rPr>
              <w:fldChar w:fldCharType="end"/>
            </w:r>
            <w:r>
              <w:rPr>
                <w:rFonts w:ascii="Calibri" w:eastAsia="Calibri" w:hAnsi="Calibri" w:cs="Times New Roman"/>
                <w:sz w:val="20"/>
              </w:rPr>
              <w:t>)</w:t>
            </w:r>
          </w:p>
        </w:tc>
      </w:tr>
      <w:tr w:rsidR="009A3959" w:rsidRPr="003A495A" w:rsidTr="00FA6D01">
        <w:tc>
          <w:tcPr>
            <w:tcW w:w="1024" w:type="dxa"/>
          </w:tcPr>
          <w:p w:rsidR="009A3959" w:rsidRPr="003A495A" w:rsidRDefault="009A3959" w:rsidP="00FA6D01">
            <w:pPr>
              <w:numPr>
                <w:ilvl w:val="0"/>
                <w:numId w:val="90"/>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Pr>
                <w:rFonts w:ascii="Calibri" w:eastAsia="Calibri" w:hAnsi="Calibri" w:cs="Times New Roman"/>
                <w:sz w:val="20"/>
              </w:rPr>
              <w:t xml:space="preserve">4 </w:t>
            </w:r>
            <w:r w:rsidRPr="003A495A">
              <w:rPr>
                <w:rFonts w:ascii="Calibri" w:eastAsia="Calibri" w:hAnsi="Calibri" w:cs="Times New Roman"/>
                <w:sz w:val="20"/>
              </w:rPr>
              <w:t xml:space="preserve">and </w:t>
            </w:r>
            <w:r>
              <w:rPr>
                <w:rFonts w:ascii="Calibri" w:eastAsia="Calibri" w:hAnsi="Calibri" w:cs="Times New Roman"/>
                <w:sz w:val="20"/>
              </w:rPr>
              <w:t>5</w:t>
            </w:r>
          </w:p>
        </w:tc>
      </w:tr>
      <w:tr w:rsidR="009A3959" w:rsidRPr="003A495A" w:rsidTr="00FA6D01">
        <w:tc>
          <w:tcPr>
            <w:tcW w:w="1024" w:type="dxa"/>
          </w:tcPr>
          <w:p w:rsidR="009A3959" w:rsidRPr="003A495A" w:rsidRDefault="009A3959" w:rsidP="00FA6D01">
            <w:pPr>
              <w:tabs>
                <w:tab w:val="left" w:pos="340"/>
              </w:tabs>
              <w:spacing w:before="40" w:after="20"/>
              <w:rPr>
                <w:rFonts w:ascii="Calibri" w:eastAsia="Calibri" w:hAnsi="Calibri" w:cs="Arial"/>
                <w:sz w:val="20"/>
                <w:szCs w:val="20"/>
              </w:rPr>
            </w:pPr>
          </w:p>
        </w:tc>
        <w:tc>
          <w:tcPr>
            <w:tcW w:w="7938" w:type="dxa"/>
          </w:tcPr>
          <w:p w:rsidR="009A3959" w:rsidRPr="003A495A" w:rsidRDefault="009A3959" w:rsidP="00FA6D01">
            <w:pPr>
              <w:spacing w:before="40" w:after="20"/>
              <w:rPr>
                <w:sz w:val="20"/>
              </w:rPr>
            </w:pPr>
            <w:r w:rsidRPr="005512AF">
              <w:rPr>
                <w:rFonts w:ascii="Calibri" w:eastAsia="Calibri" w:hAnsi="Calibri" w:cs="Times New Roman"/>
                <w:sz w:val="20"/>
              </w:rPr>
              <w:t xml:space="preserve">Date parameters: see </w:t>
            </w:r>
            <w:r w:rsidRPr="005512AF">
              <w:rPr>
                <w:rFonts w:ascii="Calibri" w:eastAsia="Calibri" w:hAnsi="Calibri" w:cs="Times New Roman"/>
                <w:sz w:val="20"/>
              </w:rPr>
              <w:fldChar w:fldCharType="begin"/>
            </w:r>
            <w:r w:rsidRPr="005512AF">
              <w:rPr>
                <w:rFonts w:ascii="Calibri" w:eastAsia="Calibri" w:hAnsi="Calibri" w:cs="Times New Roman"/>
                <w:sz w:val="20"/>
              </w:rPr>
              <w:instrText xml:space="preserve"> REF _Ref382302556 \h </w:instrText>
            </w:r>
            <w:r>
              <w:rPr>
                <w:rFonts w:ascii="Calibri" w:eastAsia="Calibri" w:hAnsi="Calibri" w:cs="Times New Roman"/>
                <w:sz w:val="20"/>
              </w:rPr>
              <w:instrText xml:space="preserve"> \* MERGEFORMAT </w:instrText>
            </w:r>
            <w:r w:rsidRPr="005512AF">
              <w:rPr>
                <w:rFonts w:ascii="Calibri" w:eastAsia="Calibri" w:hAnsi="Calibri" w:cs="Times New Roman"/>
                <w:sz w:val="20"/>
              </w:rPr>
            </w:r>
            <w:r w:rsidRPr="005512AF">
              <w:rPr>
                <w:rFonts w:ascii="Calibri" w:eastAsia="Calibri" w:hAnsi="Calibri" w:cs="Times New Roman"/>
                <w:sz w:val="20"/>
              </w:rPr>
              <w:fldChar w:fldCharType="separate"/>
            </w:r>
            <w:r w:rsidR="00F6233B" w:rsidRPr="00F6233B">
              <w:rPr>
                <w:sz w:val="20"/>
              </w:rPr>
              <w:t xml:space="preserve">Table </w:t>
            </w:r>
            <w:r w:rsidR="00F6233B" w:rsidRPr="00F6233B">
              <w:rPr>
                <w:noProof/>
                <w:sz w:val="20"/>
              </w:rPr>
              <w:t>1</w:t>
            </w:r>
            <w:r w:rsidRPr="005512AF">
              <w:rPr>
                <w:rFonts w:ascii="Calibri" w:eastAsia="Calibri" w:hAnsi="Calibri" w:cs="Times New Roman"/>
                <w:sz w:val="20"/>
              </w:rPr>
              <w:fldChar w:fldCharType="end"/>
            </w:r>
          </w:p>
        </w:tc>
      </w:tr>
    </w:tbl>
    <w:p w:rsidR="009A3959" w:rsidRDefault="009A3959" w:rsidP="009A3959">
      <w:pPr>
        <w:rPr>
          <w:rFonts w:ascii="Calibri" w:eastAsia="Calibri" w:hAnsi="Calibri" w:cs="Times New Roman"/>
          <w:b/>
        </w:rPr>
      </w:pPr>
      <w:r w:rsidRPr="007D4632">
        <w:rPr>
          <w:rFonts w:ascii="Calibri" w:eastAsia="Calibri" w:hAnsi="Calibri" w:cs="Times New Roman"/>
          <w:b/>
        </w:rPr>
        <w:t>CRD</w:t>
      </w:r>
      <w:r w:rsidRPr="00140061">
        <w:rPr>
          <w:rFonts w:ascii="Calibri" w:eastAsia="Calibri" w:hAnsi="Calibri" w:cs="Times New Roman"/>
          <w:b/>
        </w:rPr>
        <w:t xml:space="preserve"> search terms</w:t>
      </w:r>
      <w:r>
        <w:rPr>
          <w:rFonts w:ascii="Calibri" w:eastAsia="Calibri" w:hAnsi="Calibri" w:cs="Times New Roman"/>
          <w:b/>
        </w:rPr>
        <w:t xml:space="preserve"> </w:t>
      </w:r>
    </w:p>
    <w:tbl>
      <w:tblPr>
        <w:tblStyle w:val="TableGrid"/>
        <w:tblW w:w="8962" w:type="dxa"/>
        <w:tblInd w:w="108" w:type="dxa"/>
        <w:tblLayout w:type="fixed"/>
        <w:tblLook w:val="04A0" w:firstRow="1" w:lastRow="0" w:firstColumn="1" w:lastColumn="0" w:noHBand="0" w:noVBand="1"/>
      </w:tblPr>
      <w:tblGrid>
        <w:gridCol w:w="1024"/>
        <w:gridCol w:w="7938"/>
      </w:tblGrid>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MeSH </w:t>
            </w:r>
            <w:r w:rsidR="00873B30">
              <w:t>descriptor</w:t>
            </w:r>
            <w:r w:rsidRPr="004A5AA9">
              <w:t xml:space="preserve"> thiazides </w:t>
            </w:r>
            <w:r w:rsidR="008E4288" w:rsidRPr="004A5AA9">
              <w:t xml:space="preserve">explode all trees </w:t>
            </w:r>
            <w:r w:rsidR="009A5756">
              <w:t>in</w:t>
            </w:r>
            <w:r w:rsidRPr="004A5AA9">
              <w:t xml:space="preserve"> NHSEED,HTA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((thiazide* or bendrofluazide or bendroflumethazide or aprinox or neo-naclex or chlorthalidone or hygroton or cyclopenthiazide or navidrex or indapamide or natrilix or metolazone or xipamide or diurexan))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MeSH </w:t>
            </w:r>
            <w:r w:rsidR="00873B30">
              <w:t>descriptor</w:t>
            </w:r>
            <w:r w:rsidRPr="004A5AA9">
              <w:t xml:space="preserve"> calcium channel blockers </w:t>
            </w:r>
            <w:r w:rsidR="008E4288" w:rsidRPr="004A5AA9">
              <w:t xml:space="preserve">explode all trees </w:t>
            </w:r>
            <w:r w:rsidR="009A5756">
              <w:t>in</w:t>
            </w:r>
            <w:r w:rsidRPr="004A5AA9">
              <w:t xml:space="preserve"> NHSEED,HTA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((calcium adj3 (block* or inhibit* or antagonist*)))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((diltiazem or optil or tildiem or adizem or angitil or calcicard or dilcardia or dilzem or slozem or viazem or zemtard or verapamil or zolvera or cordilox or securon or univer or verapress or vertab))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((amlodipine or amlostin or istin or exforge or felodipine or plendil or lacidipine or motens or lercanidipine or zanidip or nicardipine or cardene or nifedipine or adalat or nimodipine or nimotop))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MeSH </w:t>
            </w:r>
            <w:r w:rsidR="00873B30">
              <w:t>descriptor</w:t>
            </w:r>
            <w:r w:rsidRPr="004A5AA9">
              <w:t xml:space="preserve"> adrenergic beta-antagonists </w:t>
            </w:r>
            <w:r w:rsidR="008E4288" w:rsidRPr="004A5AA9">
              <w:t xml:space="preserve">explode all trees </w:t>
            </w:r>
            <w:r w:rsidR="009A5756">
              <w:t>in</w:t>
            </w:r>
            <w:r w:rsidRPr="004A5AA9">
              <w:t xml:space="preserve"> NHSEED,HTA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((propranolol or angilol or angilol or inderal-la or half-inderal or inderal or bedranol or prograne or slo-pro or acebutolol or sectral or atenolol or tenormin or bisoprolol or cardicor or emcor or carvedilol or eucardic or celiprolol or celectol or co-tenidone or tenoret or tenoretic or esmolol or brevibloc or labetalol or trandate or metoprolol or betaloc or lopresor or nadolol or corgard or nebivolol or nebilet or hypoloc or oxprenolol or trasicor or slow-trasicor or pindolol or visken or sotalol or beta-cardone or sotacor or timolol or betim))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(((beta or b) adj3 (block* or antagonist*)))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MeSH </w:t>
            </w:r>
            <w:r w:rsidR="00873B30">
              <w:t>descriptor</w:t>
            </w:r>
            <w:r w:rsidRPr="004A5AA9">
              <w:t xml:space="preserve"> angiotensin receptor antagonists </w:t>
            </w:r>
            <w:r w:rsidR="008E4288" w:rsidRPr="004A5AA9">
              <w:t xml:space="preserve">explode all trees </w:t>
            </w:r>
            <w:r w:rsidR="009A5756">
              <w:t>in</w:t>
            </w:r>
            <w:r w:rsidRPr="004A5AA9">
              <w:t xml:space="preserve"> NHSEED,HTA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(((angiotensin adj3 (receptor* adj2 (antagonist* or blocker*))) or arb or arbs))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((candesartan or amias or eprosartan or teveten or irbesartan or aprovel or coaprovel or losartan or cozaar or cozaar-comp or olmesartan or olmetec or sevikar or telmisartan or micardis or valsartan or diovan or co-diovan or azilsartan or edarbi))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MeSH </w:t>
            </w:r>
            <w:r w:rsidR="00873B30">
              <w:t>descriptor</w:t>
            </w:r>
            <w:r w:rsidRPr="004A5AA9">
              <w:t xml:space="preserve"> angiotensin-converting enzyme inhibitors </w:t>
            </w:r>
            <w:r w:rsidR="008E4288" w:rsidRPr="004A5AA9">
              <w:t xml:space="preserve">explode all trees </w:t>
            </w:r>
            <w:r w:rsidR="009A5756">
              <w:t>in</w:t>
            </w:r>
            <w:r w:rsidRPr="004A5AA9">
              <w:t xml:space="preserve"> NHSEED,HTA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(((ace or acei or ((angiotensin adj converting adj2 enzyme*) or ace or kininase)) adj2 (inhibit* or antagonist*)))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((captopril or ecopace or kaplon or capoten or co-zidocapt or capto-co or capozide or cilazapril or vascace or enalapril or ednyt or innovace or innozide or fosinopril or imidapril or tanatril or lisinopril or zestril or carace or zestoretic or moexipril or perdix or perindopril or coversyl or quinapril or quinil or accupro or accuretic or ramipril or tritace or triapin or trandolapril or gopten or tarka))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MeSH </w:t>
            </w:r>
            <w:r w:rsidR="00873B30">
              <w:t>descriptor</w:t>
            </w:r>
            <w:r w:rsidRPr="004A5AA9">
              <w:t xml:space="preserve"> antihypertensive agents </w:t>
            </w:r>
            <w:r w:rsidR="008E4288" w:rsidRPr="004A5AA9">
              <w:t xml:space="preserve">explode all trees </w:t>
            </w:r>
            <w:r w:rsidR="009A5756">
              <w:t>in</w:t>
            </w:r>
            <w:r w:rsidRPr="004A5AA9">
              <w:t xml:space="preserve"> NHSEED,HTA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((antihypertens* adj2 (drug* or agent* or treat* or therap* or intervention*)))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MeSH </w:t>
            </w:r>
            <w:r w:rsidR="00873B30">
              <w:t>descriptor</w:t>
            </w:r>
            <w:r w:rsidRPr="004A5AA9">
              <w:t xml:space="preserve"> adrenergic alpha-antagonists </w:t>
            </w:r>
            <w:r w:rsidR="008E4288" w:rsidRPr="004A5AA9">
              <w:t xml:space="preserve">explode all trees </w:t>
            </w:r>
            <w:r w:rsidR="009A5756">
              <w:t>in</w:t>
            </w:r>
            <w:r w:rsidRPr="004A5AA9">
              <w:t xml:space="preserve"> NHSEED,HTA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((doxazosin or cardura or indoramin or doralese or prazosin or hypovase or terazosin or hytrin or phenoxybenzamine or phentolamine))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#1 or #2 or #3 or #4 or #5 or #6 or #7 or #8 or #9 or #10 or #11 or #12 or #13 or #14 or #15 or #16 or #17 or #18 or #19</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((deprescri* or de-prescri*))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((stop adj3 (criteria or criterion or rule or standard or benchmark or bench mark or decision* or take or taking)))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((discontinu* or withdraw* or cessat* or down-titrat* or step-down or "step down")):ti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(((discontinu* or withdraw* or cessat* or down-titrat* or step-down or "step down" or stop* or cease* or taper*) adj2 (dose* or drug* or treatment* or therap* or medicat* or intervention*)))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MeSH </w:t>
            </w:r>
            <w:r w:rsidR="00873B30">
              <w:t>descriptor</w:t>
            </w:r>
            <w:r w:rsidRPr="004A5AA9">
              <w:t xml:space="preserve"> polypharmacy </w:t>
            </w:r>
            <w:r w:rsidR="009A5756">
              <w:t>in</w:t>
            </w:r>
            <w:r w:rsidRPr="004A5AA9">
              <w:t xml:space="preserve"> NHSEED,HTA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(polypharmacy)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MeSH </w:t>
            </w:r>
            <w:r w:rsidR="00873B30">
              <w:t>descriptor</w:t>
            </w:r>
            <w:r w:rsidRPr="004A5AA9">
              <w:t xml:space="preserve"> medication adherence </w:t>
            </w:r>
            <w:r w:rsidR="009A5756">
              <w:t>in</w:t>
            </w:r>
            <w:r w:rsidRPr="004A5AA9">
              <w:t xml:space="preserve"> NHSEED,HTA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MeSH </w:t>
            </w:r>
            <w:r w:rsidR="00873B30">
              <w:t>descriptor</w:t>
            </w:r>
            <w:r w:rsidRPr="004A5AA9">
              <w:t xml:space="preserve"> treatment refusal </w:t>
            </w:r>
            <w:r w:rsidR="009A5756">
              <w:t>in</w:t>
            </w:r>
            <w:r w:rsidRPr="004A5AA9">
              <w:t xml:space="preserve"> NHSEED,HTA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((adheren* or nonadheren* or non-adheren* or non adheren* or complian* or noncomplian* or non-complian* or non complian*)):ti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 xml:space="preserve">(((adheren* or nonadheren* or non-adheren* or non adheren* or complian* or noncomplian* or non-complian* or non complian* or persist*) adj2 (patient* or participant* or dose* or drug* or treatment* or therap* or medicat* or intervention*))) </w:t>
            </w:r>
            <w:r w:rsidR="009A5756">
              <w:t>in</w:t>
            </w:r>
            <w:r w:rsidRPr="004A5AA9">
              <w:t xml:space="preserve"> NHSEED, HTA</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Pr="004A5AA9" w:rsidRDefault="009A3959" w:rsidP="00FA6D01">
            <w:pPr>
              <w:pStyle w:val="TableTextLeft"/>
            </w:pPr>
            <w:r w:rsidRPr="004A5AA9">
              <w:t>#21 or #22 or #23 or #24 or #25 or #26 or #27 or #28 or #29 or #30</w:t>
            </w:r>
          </w:p>
        </w:tc>
      </w:tr>
      <w:tr w:rsidR="009A3959" w:rsidRPr="00140061" w:rsidTr="00FA6D01">
        <w:tc>
          <w:tcPr>
            <w:tcW w:w="1024" w:type="dxa"/>
          </w:tcPr>
          <w:p w:rsidR="009A3959" w:rsidRPr="00140061" w:rsidRDefault="009A3959" w:rsidP="00FA6D01">
            <w:pPr>
              <w:numPr>
                <w:ilvl w:val="0"/>
                <w:numId w:val="91"/>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rsidRPr="004A5AA9">
              <w:t>#20 and #31</w:t>
            </w:r>
          </w:p>
        </w:tc>
      </w:tr>
      <w:tr w:rsidR="009A3959" w:rsidRPr="00140061" w:rsidTr="00FA6D01">
        <w:tc>
          <w:tcPr>
            <w:tcW w:w="1024" w:type="dxa"/>
          </w:tcPr>
          <w:p w:rsidR="009A3959" w:rsidRPr="00140061" w:rsidRDefault="009A3959" w:rsidP="00FA6D01">
            <w:pPr>
              <w:tabs>
                <w:tab w:val="left" w:pos="340"/>
              </w:tabs>
              <w:spacing w:before="40" w:after="20"/>
              <w:ind w:left="170"/>
              <w:rPr>
                <w:rFonts w:ascii="Calibri" w:eastAsia="Calibri" w:hAnsi="Calibri" w:cs="Arial"/>
                <w:sz w:val="20"/>
                <w:szCs w:val="20"/>
              </w:rPr>
            </w:pPr>
          </w:p>
        </w:tc>
        <w:tc>
          <w:tcPr>
            <w:tcW w:w="7938" w:type="dxa"/>
          </w:tcPr>
          <w:p w:rsidR="009A3959" w:rsidRPr="00273799" w:rsidRDefault="009A3959" w:rsidP="00FA6D01">
            <w:pPr>
              <w:pStyle w:val="TableTextLeft"/>
              <w:rPr>
                <w:rFonts w:ascii="Calibri" w:eastAsia="Calibri" w:hAnsi="Calibri" w:cs="Times New Roman"/>
              </w:rPr>
            </w:pPr>
            <w:r w:rsidRPr="00273799">
              <w:rPr>
                <w:rFonts w:ascii="Calibri" w:eastAsia="Calibri" w:hAnsi="Calibri" w:cs="Times New Roman"/>
              </w:rPr>
              <w:t>Date parameters:</w:t>
            </w:r>
            <w:r>
              <w:rPr>
                <w:rFonts w:ascii="Calibri" w:eastAsia="Calibri" w:hAnsi="Calibri" w:cs="Times New Roman"/>
              </w:rPr>
              <w:t xml:space="preserve"> Inception</w:t>
            </w:r>
            <w:r w:rsidRPr="00CB27F5">
              <w:t xml:space="preserve"> – </w:t>
            </w:r>
            <w:r>
              <w:t>04 January 2016</w:t>
            </w:r>
          </w:p>
        </w:tc>
      </w:tr>
    </w:tbl>
    <w:p w:rsidR="009A3959" w:rsidRDefault="009A3959" w:rsidP="009A3959">
      <w:pPr>
        <w:rPr>
          <w:rFonts w:ascii="Calibri" w:eastAsia="Calibri" w:hAnsi="Calibri" w:cs="Times New Roman"/>
          <w:b/>
        </w:rPr>
      </w:pPr>
      <w:r w:rsidRPr="00140061">
        <w:rPr>
          <w:rFonts w:ascii="Calibri" w:eastAsia="Calibri" w:hAnsi="Calibri" w:cs="Times New Roman"/>
          <w:b/>
        </w:rPr>
        <w:t>HEED search terms</w:t>
      </w:r>
    </w:p>
    <w:tbl>
      <w:tblPr>
        <w:tblStyle w:val="TableGrid"/>
        <w:tblW w:w="8962" w:type="dxa"/>
        <w:tblInd w:w="108" w:type="dxa"/>
        <w:tblLayout w:type="fixed"/>
        <w:tblLook w:val="04A0" w:firstRow="1" w:lastRow="0" w:firstColumn="1" w:lastColumn="0" w:noHBand="0" w:noVBand="1"/>
      </w:tblPr>
      <w:tblGrid>
        <w:gridCol w:w="1024"/>
        <w:gridCol w:w="7938"/>
      </w:tblGrid>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Pr="00970C9D" w:rsidRDefault="009A3959" w:rsidP="00FA6D01">
            <w:pPr>
              <w:pStyle w:val="TableTextLeft"/>
            </w:pPr>
            <w:r w:rsidRPr="00970C9D">
              <w:t>ax=thiazide* or bendrofluazide or aprinox or neo-naclex or chlorthalidone or hygroton or cyclopenthiazide or navidrex or indapamide or natrilix or metolazone or xipamide or diurexan</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Pr="00970C9D" w:rsidRDefault="009A3959" w:rsidP="00FA6D01">
            <w:pPr>
              <w:pStyle w:val="TableTextLeft"/>
            </w:pPr>
            <w:r w:rsidRPr="00970C9D">
              <w:t>ax=calcium channel or diltiazem or optil or tildiem or adizem or angitil or calcicard or dilcardia or dilzem or slozem or viazem or zemtard or verapamil or zolvera or cordilox or securon or univer or verapress or vertab or amlodipine or amlostin or istin or exforge or felodipine or plendil or lacidipine or motens or lercanidipine or zanidip or nicardipine or cardene or nifedipine or adalat or nimodipine or nimotop</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Pr="00970C9D" w:rsidRDefault="009A3959" w:rsidP="00FA6D01">
            <w:pPr>
              <w:pStyle w:val="TableTextLeft"/>
            </w:pPr>
            <w:r w:rsidRPr="00970C9D">
              <w:t>ax= beta blocker or beta blockers</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rsidRPr="00970C9D">
              <w:t>ax=propranolol or angilol or angilol or inderal or bedranol or prograne or acebutolol or sectral or atenolol or tenormin or bisoprolol or cardicor or emcor or carvedilol or eucardic or celiprolol or celectol or co-tenidone or tenoret or tenoretic or esmolol or brevibloc or labetalol or trandate or metoprolol or betaloc or lopresor or nadolol or corgard or nebivolol or nebilet or hypoloc or oxprenolol or trasicor or slow-trasicor or pindolol or visken or sotalol or beta-cardone or sotacor or timolol or betim</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Pr="006F3A63" w:rsidRDefault="009A3959" w:rsidP="00FA6D01">
            <w:pPr>
              <w:pStyle w:val="TableTextLeft"/>
            </w:pPr>
            <w:r w:rsidRPr="006F3A63">
              <w:t>ax=angiotensin receptor or arb or arbs or candesartan or amias or eprosartan or teveten or irbesartan or aprovel or coaprovel or losartan or cozaar or olmesartan or olmetec or sevikar or telmisartan or micardis or valsartan or diovan or azilsartan or edarbi</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Pr="006F3A63" w:rsidRDefault="009A3959" w:rsidP="00FA6D01">
            <w:pPr>
              <w:pStyle w:val="TableTextLeft"/>
            </w:pPr>
            <w:r w:rsidRPr="006F3A63">
              <w:t>ax=ace or acei or captopril or ecopace or kaplon or capoten or co-zidocapt or capto-co or capozide or cilazapril or vascace or enalapril or ednyt or innovace or innozide or fosinopril or imidapril or tanatril or lisinopril or zestril or carace or zestoretic or moexipril or perdix or perindopril or coversyl or quinapril or quinil or accupro or accuretic or ramipril or tritace or triapin or trandolapril or gopten or tarka</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Pr="006F3A63" w:rsidRDefault="009A3959" w:rsidP="00FA6D01">
            <w:pPr>
              <w:pStyle w:val="TableTextLeft"/>
            </w:pPr>
            <w:r w:rsidRPr="006F3A63">
              <w:t>ax=antihypertens*</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Pr="006F3A63" w:rsidRDefault="009A3959" w:rsidP="00FA6D01">
            <w:pPr>
              <w:pStyle w:val="TableTextLeft"/>
            </w:pPr>
            <w:r w:rsidRPr="006F3A63">
              <w:t>ax= alpha blocker or alpha blockers or doxazosin or cardura or indoramin or doralese or prazosin or hypovase or terazosin or hytrin or phenoxybenzamine or phentolamine</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rsidRPr="006F3A63">
              <w:t>cs=1 or 2 or 3 or 4</w:t>
            </w:r>
            <w:r>
              <w:t xml:space="preserve"> or 5 or 6 or 7 or 8</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Pr="00AE10BE" w:rsidRDefault="009A3959" w:rsidP="00FA6D01">
            <w:pPr>
              <w:pStyle w:val="TableTextLeft"/>
            </w:pPr>
            <w:r w:rsidRPr="00AE10BE">
              <w:t>ax=polypharmacy</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Pr="00AE10BE" w:rsidRDefault="009A3959" w:rsidP="00FA6D01">
            <w:pPr>
              <w:pStyle w:val="TableTextLeft"/>
            </w:pPr>
            <w:r w:rsidRPr="00AE10BE">
              <w:t>ax=deprescri* or de-prescri*</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Pr="00AE10BE" w:rsidRDefault="009A3959" w:rsidP="00FA6D01">
            <w:pPr>
              <w:pStyle w:val="TableTextLeft"/>
            </w:pPr>
            <w:r w:rsidRPr="00AE10BE">
              <w:t>ax=discontinu* or withdraw* or cessat* or down-titrat* or step-down or step down or stop* or cease* or taper*</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Pr="00AE10BE" w:rsidRDefault="009A3959" w:rsidP="00FA6D01">
            <w:pPr>
              <w:pStyle w:val="TableTextLeft"/>
            </w:pPr>
            <w:r w:rsidRPr="00AE10BE">
              <w:t>ax=adheren* or nonadheren* or non-adheren* or complian* or noncomplian* or non-complian*</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Pr="00AE10BE" w:rsidRDefault="009A3959" w:rsidP="00FA6D01">
            <w:pPr>
              <w:pStyle w:val="TableTextLeft"/>
            </w:pPr>
            <w:r>
              <w:t>cs=10</w:t>
            </w:r>
            <w:r w:rsidRPr="00AE10BE">
              <w:t xml:space="preserve"> or </w:t>
            </w:r>
            <w:r>
              <w:t>11</w:t>
            </w:r>
            <w:r w:rsidRPr="00AE10BE">
              <w:t xml:space="preserve"> or </w:t>
            </w:r>
            <w:r>
              <w:t>12 or 13</w:t>
            </w:r>
          </w:p>
        </w:tc>
      </w:tr>
      <w:tr w:rsidR="009A3959" w:rsidRPr="00140061" w:rsidTr="00FA6D01">
        <w:tc>
          <w:tcPr>
            <w:tcW w:w="1024" w:type="dxa"/>
          </w:tcPr>
          <w:p w:rsidR="009A3959" w:rsidRPr="00140061" w:rsidRDefault="009A3959" w:rsidP="00FA6D01">
            <w:pPr>
              <w:numPr>
                <w:ilvl w:val="0"/>
                <w:numId w:val="92"/>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t>cs=9</w:t>
            </w:r>
            <w:r w:rsidRPr="00AE10BE">
              <w:t xml:space="preserve"> and 1</w:t>
            </w:r>
            <w:r>
              <w:t>4</w:t>
            </w:r>
          </w:p>
        </w:tc>
      </w:tr>
      <w:tr w:rsidR="009A3959" w:rsidRPr="00140061" w:rsidTr="00FA6D01">
        <w:tc>
          <w:tcPr>
            <w:tcW w:w="1024" w:type="dxa"/>
          </w:tcPr>
          <w:p w:rsidR="009A3959" w:rsidRPr="00140061" w:rsidRDefault="009A3959" w:rsidP="00FA6D01">
            <w:pPr>
              <w:tabs>
                <w:tab w:val="left" w:pos="340"/>
              </w:tabs>
              <w:spacing w:before="40" w:after="20"/>
              <w:ind w:left="170"/>
              <w:rPr>
                <w:rFonts w:ascii="Calibri" w:eastAsia="Calibri" w:hAnsi="Calibri" w:cs="Arial"/>
                <w:sz w:val="20"/>
                <w:szCs w:val="20"/>
              </w:rPr>
            </w:pPr>
          </w:p>
        </w:tc>
        <w:tc>
          <w:tcPr>
            <w:tcW w:w="7938" w:type="dxa"/>
          </w:tcPr>
          <w:p w:rsidR="009A3959" w:rsidRPr="00273799" w:rsidRDefault="009A3959" w:rsidP="00FA6D01">
            <w:pPr>
              <w:pStyle w:val="TableTextLeft"/>
              <w:rPr>
                <w:rFonts w:ascii="Calibri" w:eastAsia="Calibri" w:hAnsi="Calibri" w:cs="Times New Roman"/>
              </w:rPr>
            </w:pPr>
            <w:r w:rsidRPr="00273799">
              <w:rPr>
                <w:rFonts w:ascii="Calibri" w:eastAsia="Calibri" w:hAnsi="Calibri" w:cs="Times New Roman"/>
              </w:rPr>
              <w:t>Date parameters:</w:t>
            </w:r>
            <w:r>
              <w:rPr>
                <w:rFonts w:ascii="Calibri" w:eastAsia="Calibri" w:hAnsi="Calibri" w:cs="Times New Roman"/>
              </w:rPr>
              <w:t xml:space="preserve"> </w:t>
            </w:r>
            <w:r w:rsidRPr="00D80074">
              <w:rPr>
                <w:rFonts w:ascii="Calibri" w:eastAsia="Calibri" w:hAnsi="Calibri" w:cs="Times New Roman"/>
              </w:rPr>
              <w:t>Inception</w:t>
            </w:r>
            <w:r w:rsidRPr="00D80074">
              <w:t xml:space="preserve"> – 03</w:t>
            </w:r>
            <w:r>
              <w:t xml:space="preserve"> December 2014</w:t>
            </w:r>
          </w:p>
        </w:tc>
      </w:tr>
    </w:tbl>
    <w:p w:rsidR="009A3959" w:rsidRDefault="009A3959" w:rsidP="009A3959">
      <w:pPr>
        <w:pStyle w:val="AppMinorSubHead"/>
      </w:pPr>
      <w:bookmarkStart w:id="63" w:name="_Ref441832972"/>
      <w:r>
        <w:t>Stopping treatment: bisphosphonates</w:t>
      </w:r>
      <w:bookmarkEnd w:id="63"/>
    </w:p>
    <w:p w:rsidR="009A3959" w:rsidRDefault="009A3959" w:rsidP="009A3959">
      <w:pPr>
        <w:rPr>
          <w:rFonts w:ascii="Calibri" w:eastAsia="Calibri" w:hAnsi="Calibri" w:cs="Times New Roman"/>
        </w:rPr>
      </w:pPr>
      <w:r w:rsidRPr="00140061">
        <w:rPr>
          <w:rFonts w:ascii="Calibri" w:eastAsia="Calibri" w:hAnsi="Calibri" w:cs="Times New Roman"/>
        </w:rPr>
        <w:t>Economic searches wer</w:t>
      </w:r>
      <w:r>
        <w:rPr>
          <w:rFonts w:ascii="Calibri" w:eastAsia="Calibri" w:hAnsi="Calibri" w:cs="Times New Roman"/>
        </w:rPr>
        <w:t>e conducted in Medline, Embase, and NHS EED and HTA databases via the CRD interface</w:t>
      </w:r>
      <w:r w:rsidRPr="00140061">
        <w:rPr>
          <w:rFonts w:ascii="Calibri" w:eastAsia="Calibri" w:hAnsi="Calibri" w:cs="Times New Roman"/>
        </w:rPr>
        <w:t>.</w:t>
      </w:r>
    </w:p>
    <w:p w:rsidR="009A3959" w:rsidRPr="003A495A" w:rsidRDefault="009A3959" w:rsidP="009A3959">
      <w:pPr>
        <w:rPr>
          <w:rFonts w:ascii="Calibri" w:eastAsia="Calibri" w:hAnsi="Calibri" w:cs="Times New Roman"/>
          <w:b/>
        </w:rPr>
      </w:pPr>
      <w:r w:rsidRPr="003A495A">
        <w:rPr>
          <w:rFonts w:ascii="Calibri" w:eastAsia="Calibri" w:hAnsi="Calibri" w:cs="Times New Roman"/>
          <w:b/>
        </w:rPr>
        <w:t>Medline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9A3959" w:rsidRPr="003A495A" w:rsidTr="00FA6D01">
        <w:tc>
          <w:tcPr>
            <w:tcW w:w="1024" w:type="dxa"/>
          </w:tcPr>
          <w:p w:rsidR="009A3959" w:rsidRPr="003A495A" w:rsidRDefault="009A3959" w:rsidP="00FA6D01">
            <w:pPr>
              <w:numPr>
                <w:ilvl w:val="0"/>
                <w:numId w:val="93"/>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Pr>
                <w:rFonts w:ascii="Calibri" w:eastAsia="Calibri" w:hAnsi="Calibri" w:cs="Times New Roman"/>
                <w:sz w:val="20"/>
              </w:rPr>
              <w:t>Stopping bisphosphonates search terms [</w:t>
            </w:r>
            <w:r>
              <w:rPr>
                <w:rFonts w:ascii="Calibri" w:eastAsia="Calibri" w:hAnsi="Calibri" w:cs="Times New Roman"/>
                <w:sz w:val="20"/>
              </w:rPr>
              <w:fldChar w:fldCharType="begin"/>
            </w:r>
            <w:r>
              <w:rPr>
                <w:rFonts w:ascii="Calibri" w:eastAsia="Calibri" w:hAnsi="Calibri" w:cs="Times New Roman"/>
                <w:sz w:val="20"/>
              </w:rPr>
              <w:instrText xml:space="preserve"> REF _Ref438476112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A.4.7</w:t>
            </w:r>
            <w:r>
              <w:rPr>
                <w:rFonts w:ascii="Calibri" w:eastAsia="Calibri" w:hAnsi="Calibri" w:cs="Times New Roman"/>
                <w:sz w:val="20"/>
              </w:rPr>
              <w:fldChar w:fldCharType="end"/>
            </w:r>
            <w:r>
              <w:rPr>
                <w:rFonts w:ascii="Calibri" w:eastAsia="Calibri" w:hAnsi="Calibri" w:cs="Times New Roman"/>
                <w:sz w:val="20"/>
              </w:rPr>
              <w:t>, line 20]</w:t>
            </w:r>
          </w:p>
        </w:tc>
      </w:tr>
      <w:tr w:rsidR="009A3959" w:rsidRPr="003A495A" w:rsidTr="00FA6D01">
        <w:tc>
          <w:tcPr>
            <w:tcW w:w="1024" w:type="dxa"/>
          </w:tcPr>
          <w:p w:rsidR="009A3959" w:rsidRPr="003A495A" w:rsidRDefault="009A3959" w:rsidP="00FA6D01">
            <w:pPr>
              <w:numPr>
                <w:ilvl w:val="0"/>
                <w:numId w:val="93"/>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9A3959" w:rsidRPr="003A495A" w:rsidTr="00FA6D01">
        <w:tc>
          <w:tcPr>
            <w:tcW w:w="1024" w:type="dxa"/>
          </w:tcPr>
          <w:p w:rsidR="009A3959" w:rsidRPr="003A495A" w:rsidRDefault="009A3959" w:rsidP="00FA6D01">
            <w:pPr>
              <w:numPr>
                <w:ilvl w:val="0"/>
                <w:numId w:val="93"/>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3A495A">
              <w:rPr>
                <w:rFonts w:ascii="Calibri" w:eastAsia="Calibri" w:hAnsi="Calibri" w:cs="Times New Roman"/>
                <w:sz w:val="20"/>
              </w:rPr>
              <w:t>1 not 2</w:t>
            </w:r>
          </w:p>
        </w:tc>
      </w:tr>
      <w:tr w:rsidR="009A3959" w:rsidRPr="003A495A" w:rsidTr="00FA6D01">
        <w:tc>
          <w:tcPr>
            <w:tcW w:w="1024" w:type="dxa"/>
          </w:tcPr>
          <w:p w:rsidR="009A3959" w:rsidRPr="003A495A" w:rsidRDefault="009A3959" w:rsidP="00FA6D01">
            <w:pPr>
              <w:numPr>
                <w:ilvl w:val="0"/>
                <w:numId w:val="93"/>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3A495A">
              <w:rPr>
                <w:sz w:val="20"/>
              </w:rPr>
              <w:t xml:space="preserve">Limit </w:t>
            </w:r>
            <w:r>
              <w:rPr>
                <w:sz w:val="20"/>
              </w:rPr>
              <w:t>3</w:t>
            </w:r>
            <w:r w:rsidRPr="003A495A">
              <w:rPr>
                <w:sz w:val="20"/>
              </w:rPr>
              <w:t xml:space="preserve"> to English language</w:t>
            </w:r>
          </w:p>
        </w:tc>
      </w:tr>
      <w:tr w:rsidR="009A3959" w:rsidRPr="003A495A" w:rsidTr="00FA6D01">
        <w:tc>
          <w:tcPr>
            <w:tcW w:w="1024" w:type="dxa"/>
          </w:tcPr>
          <w:p w:rsidR="009A3959" w:rsidRPr="003A495A" w:rsidRDefault="009A3959" w:rsidP="00FA6D01">
            <w:pPr>
              <w:numPr>
                <w:ilvl w:val="0"/>
                <w:numId w:val="93"/>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3A495A">
              <w:rPr>
                <w:rFonts w:ascii="Calibri" w:eastAsia="Calibri" w:hAnsi="Calibri" w:cs="Times New Roman"/>
                <w:sz w:val="20"/>
              </w:rPr>
              <w:t xml:space="preserve">Study filter HE </w:t>
            </w:r>
            <w:r>
              <w:rPr>
                <w:rFonts w:ascii="Calibri" w:eastAsia="Calibri" w:hAnsi="Calibri" w:cs="Times New Roman"/>
                <w:sz w:val="20"/>
              </w:rPr>
              <w:t>(</w:t>
            </w:r>
            <w:r>
              <w:rPr>
                <w:rFonts w:ascii="Calibri" w:eastAsia="Calibri" w:hAnsi="Calibri" w:cs="Times New Roman"/>
                <w:sz w:val="20"/>
              </w:rPr>
              <w:fldChar w:fldCharType="begin"/>
            </w:r>
            <w:r>
              <w:rPr>
                <w:rFonts w:ascii="Calibri" w:eastAsia="Calibri" w:hAnsi="Calibri" w:cs="Times New Roman"/>
                <w:sz w:val="20"/>
              </w:rPr>
              <w:instrText xml:space="preserve"> REF _Ref431820129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A.3.4</w:t>
            </w:r>
            <w:r>
              <w:rPr>
                <w:rFonts w:ascii="Calibri" w:eastAsia="Calibri" w:hAnsi="Calibri" w:cs="Times New Roman"/>
                <w:sz w:val="20"/>
              </w:rPr>
              <w:fldChar w:fldCharType="end"/>
            </w:r>
            <w:r>
              <w:rPr>
                <w:rFonts w:ascii="Calibri" w:eastAsia="Calibri" w:hAnsi="Calibri" w:cs="Times New Roman"/>
                <w:sz w:val="20"/>
              </w:rPr>
              <w:t>)</w:t>
            </w:r>
          </w:p>
        </w:tc>
      </w:tr>
      <w:tr w:rsidR="009A3959" w:rsidRPr="003A495A" w:rsidTr="00FA6D01">
        <w:tc>
          <w:tcPr>
            <w:tcW w:w="1024" w:type="dxa"/>
          </w:tcPr>
          <w:p w:rsidR="009A3959" w:rsidRPr="003A495A" w:rsidRDefault="009A3959" w:rsidP="00FA6D01">
            <w:pPr>
              <w:numPr>
                <w:ilvl w:val="0"/>
                <w:numId w:val="93"/>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Pr>
                <w:rFonts w:ascii="Calibri" w:eastAsia="Calibri" w:hAnsi="Calibri" w:cs="Times New Roman"/>
                <w:sz w:val="20"/>
              </w:rPr>
              <w:t xml:space="preserve">4 </w:t>
            </w:r>
            <w:r w:rsidRPr="003A495A">
              <w:rPr>
                <w:rFonts w:ascii="Calibri" w:eastAsia="Calibri" w:hAnsi="Calibri" w:cs="Times New Roman"/>
                <w:sz w:val="20"/>
              </w:rPr>
              <w:t xml:space="preserve">and </w:t>
            </w:r>
            <w:r>
              <w:rPr>
                <w:rFonts w:ascii="Calibri" w:eastAsia="Calibri" w:hAnsi="Calibri" w:cs="Times New Roman"/>
                <w:sz w:val="20"/>
              </w:rPr>
              <w:t>5</w:t>
            </w:r>
          </w:p>
        </w:tc>
      </w:tr>
      <w:tr w:rsidR="009A3959" w:rsidRPr="003A495A" w:rsidTr="00FA6D01">
        <w:tc>
          <w:tcPr>
            <w:tcW w:w="1024" w:type="dxa"/>
          </w:tcPr>
          <w:p w:rsidR="009A3959" w:rsidRPr="003A495A" w:rsidRDefault="009A3959" w:rsidP="00FA6D01">
            <w:pPr>
              <w:tabs>
                <w:tab w:val="left" w:pos="340"/>
              </w:tabs>
              <w:spacing w:before="40" w:after="20"/>
              <w:rPr>
                <w:rFonts w:ascii="Calibri" w:eastAsia="Calibri" w:hAnsi="Calibri" w:cs="Arial"/>
                <w:sz w:val="20"/>
                <w:szCs w:val="20"/>
              </w:rPr>
            </w:pPr>
          </w:p>
        </w:tc>
        <w:tc>
          <w:tcPr>
            <w:tcW w:w="7938" w:type="dxa"/>
          </w:tcPr>
          <w:p w:rsidR="009A3959" w:rsidRPr="003A495A" w:rsidRDefault="009A3959" w:rsidP="00FA6D01">
            <w:pPr>
              <w:spacing w:before="40" w:after="20"/>
              <w:rPr>
                <w:sz w:val="20"/>
              </w:rPr>
            </w:pPr>
            <w:r w:rsidRPr="003A495A">
              <w:rPr>
                <w:sz w:val="20"/>
              </w:rPr>
              <w:t>Date parameters</w:t>
            </w:r>
            <w:r w:rsidRPr="00783F18">
              <w:rPr>
                <w:sz w:val="20"/>
              </w:rPr>
              <w:t>: 1999 – 04</w:t>
            </w:r>
            <w:r>
              <w:rPr>
                <w:sz w:val="20"/>
              </w:rPr>
              <w:t xml:space="preserve"> January 2016</w:t>
            </w:r>
          </w:p>
        </w:tc>
      </w:tr>
    </w:tbl>
    <w:p w:rsidR="009A3959" w:rsidRPr="003A495A" w:rsidRDefault="009A3959" w:rsidP="009A3959">
      <w:pPr>
        <w:rPr>
          <w:rFonts w:ascii="Calibri" w:eastAsia="Calibri" w:hAnsi="Calibri" w:cs="Times New Roman"/>
          <w:b/>
        </w:rPr>
      </w:pPr>
      <w:r w:rsidRPr="003A495A">
        <w:rPr>
          <w:rFonts w:ascii="Calibri" w:eastAsia="Calibri" w:hAnsi="Calibri" w:cs="Times New Roman"/>
          <w:b/>
        </w:rPr>
        <w:t>Embase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9A3959" w:rsidRPr="003A495A" w:rsidTr="00FA6D01">
        <w:tc>
          <w:tcPr>
            <w:tcW w:w="1024" w:type="dxa"/>
          </w:tcPr>
          <w:p w:rsidR="009A3959" w:rsidRPr="003A495A" w:rsidRDefault="009A3959" w:rsidP="00FA6D01">
            <w:pPr>
              <w:numPr>
                <w:ilvl w:val="0"/>
                <w:numId w:val="94"/>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Pr>
                <w:rFonts w:ascii="Calibri" w:eastAsia="Calibri" w:hAnsi="Calibri" w:cs="Times New Roman"/>
                <w:sz w:val="20"/>
              </w:rPr>
              <w:t>Stopping bisphosphonates search terms [</w:t>
            </w:r>
            <w:r>
              <w:rPr>
                <w:rFonts w:ascii="Calibri" w:eastAsia="Calibri" w:hAnsi="Calibri" w:cs="Times New Roman"/>
                <w:sz w:val="20"/>
              </w:rPr>
              <w:fldChar w:fldCharType="begin"/>
            </w:r>
            <w:r>
              <w:rPr>
                <w:rFonts w:ascii="Calibri" w:eastAsia="Calibri" w:hAnsi="Calibri" w:cs="Times New Roman"/>
                <w:sz w:val="20"/>
              </w:rPr>
              <w:instrText xml:space="preserve"> REF _Ref438476112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A.4.7</w:t>
            </w:r>
            <w:r>
              <w:rPr>
                <w:rFonts w:ascii="Calibri" w:eastAsia="Calibri" w:hAnsi="Calibri" w:cs="Times New Roman"/>
                <w:sz w:val="20"/>
              </w:rPr>
              <w:fldChar w:fldCharType="end"/>
            </w:r>
            <w:r>
              <w:rPr>
                <w:rFonts w:ascii="Calibri" w:eastAsia="Calibri" w:hAnsi="Calibri" w:cs="Times New Roman"/>
                <w:sz w:val="20"/>
              </w:rPr>
              <w:t>, line 20]</w:t>
            </w:r>
          </w:p>
        </w:tc>
      </w:tr>
      <w:tr w:rsidR="009A3959" w:rsidRPr="003A495A" w:rsidTr="00FA6D01">
        <w:tc>
          <w:tcPr>
            <w:tcW w:w="1024" w:type="dxa"/>
          </w:tcPr>
          <w:p w:rsidR="009A3959" w:rsidRPr="003A495A" w:rsidRDefault="009A3959" w:rsidP="00FA6D01">
            <w:pPr>
              <w:numPr>
                <w:ilvl w:val="0"/>
                <w:numId w:val="94"/>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9A3959" w:rsidRPr="003A495A" w:rsidTr="00FA6D01">
        <w:tc>
          <w:tcPr>
            <w:tcW w:w="1024" w:type="dxa"/>
          </w:tcPr>
          <w:p w:rsidR="009A3959" w:rsidRPr="003A495A" w:rsidRDefault="009A3959" w:rsidP="00FA6D01">
            <w:pPr>
              <w:numPr>
                <w:ilvl w:val="0"/>
                <w:numId w:val="94"/>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3A495A">
              <w:rPr>
                <w:rFonts w:ascii="Calibri" w:eastAsia="Calibri" w:hAnsi="Calibri" w:cs="Times New Roman"/>
                <w:sz w:val="20"/>
              </w:rPr>
              <w:t>1 not 2</w:t>
            </w:r>
          </w:p>
        </w:tc>
      </w:tr>
      <w:tr w:rsidR="009A3959" w:rsidRPr="003A495A" w:rsidTr="00FA6D01">
        <w:tc>
          <w:tcPr>
            <w:tcW w:w="1024" w:type="dxa"/>
          </w:tcPr>
          <w:p w:rsidR="009A3959" w:rsidRPr="003A495A" w:rsidRDefault="009A3959" w:rsidP="00FA6D01">
            <w:pPr>
              <w:numPr>
                <w:ilvl w:val="0"/>
                <w:numId w:val="94"/>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3A495A">
              <w:rPr>
                <w:sz w:val="20"/>
              </w:rPr>
              <w:t xml:space="preserve">Limit </w:t>
            </w:r>
            <w:r>
              <w:rPr>
                <w:sz w:val="20"/>
              </w:rPr>
              <w:t>3</w:t>
            </w:r>
            <w:r w:rsidRPr="003A495A">
              <w:rPr>
                <w:sz w:val="20"/>
              </w:rPr>
              <w:t xml:space="preserve"> to English language</w:t>
            </w:r>
          </w:p>
        </w:tc>
      </w:tr>
      <w:tr w:rsidR="009A3959" w:rsidRPr="003A495A" w:rsidTr="00FA6D01">
        <w:tc>
          <w:tcPr>
            <w:tcW w:w="1024" w:type="dxa"/>
          </w:tcPr>
          <w:p w:rsidR="009A3959" w:rsidRPr="003A495A" w:rsidRDefault="009A3959" w:rsidP="00FA6D01">
            <w:pPr>
              <w:numPr>
                <w:ilvl w:val="0"/>
                <w:numId w:val="94"/>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sidRPr="003A495A">
              <w:rPr>
                <w:rFonts w:ascii="Calibri" w:eastAsia="Calibri" w:hAnsi="Calibri" w:cs="Times New Roman"/>
                <w:sz w:val="20"/>
              </w:rPr>
              <w:t xml:space="preserve">Study filter HE </w:t>
            </w:r>
            <w:r>
              <w:rPr>
                <w:rFonts w:ascii="Calibri" w:eastAsia="Calibri" w:hAnsi="Calibri" w:cs="Times New Roman"/>
                <w:sz w:val="20"/>
              </w:rPr>
              <w:t>(</w:t>
            </w:r>
            <w:r>
              <w:rPr>
                <w:rFonts w:ascii="Calibri" w:eastAsia="Calibri" w:hAnsi="Calibri" w:cs="Times New Roman"/>
                <w:sz w:val="20"/>
              </w:rPr>
              <w:fldChar w:fldCharType="begin"/>
            </w:r>
            <w:r>
              <w:rPr>
                <w:rFonts w:ascii="Calibri" w:eastAsia="Calibri" w:hAnsi="Calibri" w:cs="Times New Roman"/>
                <w:sz w:val="20"/>
              </w:rPr>
              <w:instrText xml:space="preserve"> REF _Ref431820129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A.3.4</w:t>
            </w:r>
            <w:r>
              <w:rPr>
                <w:rFonts w:ascii="Calibri" w:eastAsia="Calibri" w:hAnsi="Calibri" w:cs="Times New Roman"/>
                <w:sz w:val="20"/>
              </w:rPr>
              <w:fldChar w:fldCharType="end"/>
            </w:r>
            <w:r>
              <w:rPr>
                <w:rFonts w:ascii="Calibri" w:eastAsia="Calibri" w:hAnsi="Calibri" w:cs="Times New Roman"/>
                <w:sz w:val="20"/>
              </w:rPr>
              <w:t>)</w:t>
            </w:r>
          </w:p>
        </w:tc>
      </w:tr>
      <w:tr w:rsidR="009A3959" w:rsidRPr="003A495A" w:rsidTr="00FA6D01">
        <w:tc>
          <w:tcPr>
            <w:tcW w:w="1024" w:type="dxa"/>
          </w:tcPr>
          <w:p w:rsidR="009A3959" w:rsidRPr="003A495A" w:rsidRDefault="009A3959" w:rsidP="00FA6D01">
            <w:pPr>
              <w:numPr>
                <w:ilvl w:val="0"/>
                <w:numId w:val="94"/>
              </w:numPr>
              <w:tabs>
                <w:tab w:val="left" w:pos="340"/>
              </w:tabs>
              <w:spacing w:before="40" w:after="20"/>
              <w:rPr>
                <w:rFonts w:ascii="Calibri" w:eastAsia="Calibri" w:hAnsi="Calibri" w:cs="Arial"/>
                <w:sz w:val="20"/>
                <w:szCs w:val="20"/>
              </w:rPr>
            </w:pPr>
          </w:p>
        </w:tc>
        <w:tc>
          <w:tcPr>
            <w:tcW w:w="7938" w:type="dxa"/>
            <w:vAlign w:val="bottom"/>
          </w:tcPr>
          <w:p w:rsidR="009A3959" w:rsidRPr="003A495A" w:rsidRDefault="009A3959" w:rsidP="00FA6D01">
            <w:pPr>
              <w:spacing w:before="40" w:after="20"/>
              <w:rPr>
                <w:rFonts w:ascii="Calibri" w:eastAsia="Calibri" w:hAnsi="Calibri" w:cs="Times New Roman"/>
                <w:sz w:val="20"/>
              </w:rPr>
            </w:pPr>
            <w:r>
              <w:rPr>
                <w:rFonts w:ascii="Calibri" w:eastAsia="Calibri" w:hAnsi="Calibri" w:cs="Times New Roman"/>
                <w:sz w:val="20"/>
              </w:rPr>
              <w:t xml:space="preserve">4 </w:t>
            </w:r>
            <w:r w:rsidRPr="003A495A">
              <w:rPr>
                <w:rFonts w:ascii="Calibri" w:eastAsia="Calibri" w:hAnsi="Calibri" w:cs="Times New Roman"/>
                <w:sz w:val="20"/>
              </w:rPr>
              <w:t xml:space="preserve">and </w:t>
            </w:r>
            <w:r>
              <w:rPr>
                <w:rFonts w:ascii="Calibri" w:eastAsia="Calibri" w:hAnsi="Calibri" w:cs="Times New Roman"/>
                <w:sz w:val="20"/>
              </w:rPr>
              <w:t>5</w:t>
            </w:r>
          </w:p>
        </w:tc>
      </w:tr>
      <w:tr w:rsidR="009A3959" w:rsidRPr="003A495A" w:rsidTr="00FA6D01">
        <w:tc>
          <w:tcPr>
            <w:tcW w:w="1024" w:type="dxa"/>
          </w:tcPr>
          <w:p w:rsidR="009A3959" w:rsidRPr="003A495A" w:rsidRDefault="009A3959" w:rsidP="00FA6D01">
            <w:pPr>
              <w:tabs>
                <w:tab w:val="left" w:pos="340"/>
              </w:tabs>
              <w:spacing w:before="40" w:after="20"/>
              <w:rPr>
                <w:rFonts w:ascii="Calibri" w:eastAsia="Calibri" w:hAnsi="Calibri" w:cs="Arial"/>
                <w:sz w:val="20"/>
                <w:szCs w:val="20"/>
              </w:rPr>
            </w:pPr>
          </w:p>
        </w:tc>
        <w:tc>
          <w:tcPr>
            <w:tcW w:w="7938" w:type="dxa"/>
          </w:tcPr>
          <w:p w:rsidR="009A3959" w:rsidRPr="003A495A" w:rsidRDefault="009A3959" w:rsidP="00FA6D01">
            <w:pPr>
              <w:spacing w:before="40" w:after="20"/>
              <w:rPr>
                <w:sz w:val="20"/>
              </w:rPr>
            </w:pPr>
            <w:r w:rsidRPr="003A495A">
              <w:rPr>
                <w:sz w:val="20"/>
              </w:rPr>
              <w:t xml:space="preserve">Date parameters: </w:t>
            </w:r>
            <w:r w:rsidRPr="00783F18">
              <w:rPr>
                <w:sz w:val="20"/>
              </w:rPr>
              <w:t>1999 – 04 January</w:t>
            </w:r>
            <w:r>
              <w:rPr>
                <w:sz w:val="20"/>
              </w:rPr>
              <w:t xml:space="preserve"> 2016</w:t>
            </w:r>
          </w:p>
        </w:tc>
      </w:tr>
    </w:tbl>
    <w:p w:rsidR="009A3959" w:rsidRDefault="009A3959" w:rsidP="009A3959">
      <w:pPr>
        <w:rPr>
          <w:rFonts w:ascii="Calibri" w:eastAsia="Calibri" w:hAnsi="Calibri" w:cs="Times New Roman"/>
          <w:b/>
        </w:rPr>
      </w:pPr>
      <w:r w:rsidRPr="00783F18">
        <w:rPr>
          <w:rFonts w:ascii="Calibri" w:eastAsia="Calibri" w:hAnsi="Calibri" w:cs="Times New Roman"/>
          <w:b/>
        </w:rPr>
        <w:t>CRD</w:t>
      </w:r>
      <w:r w:rsidRPr="00140061">
        <w:rPr>
          <w:rFonts w:ascii="Calibri" w:eastAsia="Calibri" w:hAnsi="Calibri" w:cs="Times New Roman"/>
          <w:b/>
        </w:rPr>
        <w:t xml:space="preserve"> search terms</w:t>
      </w:r>
      <w:r>
        <w:rPr>
          <w:rFonts w:ascii="Calibri" w:eastAsia="Calibri" w:hAnsi="Calibri" w:cs="Times New Roman"/>
          <w:b/>
        </w:rPr>
        <w:t xml:space="preserve"> </w:t>
      </w:r>
    </w:p>
    <w:tbl>
      <w:tblPr>
        <w:tblStyle w:val="TableGrid"/>
        <w:tblW w:w="8962" w:type="dxa"/>
        <w:tblInd w:w="108" w:type="dxa"/>
        <w:tblLayout w:type="fixed"/>
        <w:tblLook w:val="04A0" w:firstRow="1" w:lastRow="0" w:firstColumn="1" w:lastColumn="0" w:noHBand="0" w:noVBand="1"/>
      </w:tblPr>
      <w:tblGrid>
        <w:gridCol w:w="1024"/>
        <w:gridCol w:w="7938"/>
      </w:tblGrid>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E04FE5" w:rsidRDefault="009A3959" w:rsidP="00FA6D01">
            <w:pPr>
              <w:pStyle w:val="TableTextLeft"/>
            </w:pPr>
            <w:r w:rsidRPr="00E04FE5">
              <w:t xml:space="preserve">MeSH </w:t>
            </w:r>
            <w:r w:rsidR="00873B30">
              <w:t>descriptor</w:t>
            </w:r>
            <w:r w:rsidRPr="00E04FE5">
              <w:t xml:space="preserve"> diphosphonates </w:t>
            </w:r>
            <w:r w:rsidR="009A5756">
              <w:t>in</w:t>
            </w:r>
            <w:r w:rsidRPr="00E04FE5">
              <w:t xml:space="preserve"> NHSEED,HTA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E04FE5" w:rsidRDefault="009A3959" w:rsidP="00FA6D01">
            <w:pPr>
              <w:pStyle w:val="TableTextLeft"/>
            </w:pPr>
            <w:r w:rsidRPr="00E04FE5">
              <w:t xml:space="preserve">MeSH </w:t>
            </w:r>
            <w:r w:rsidR="00873B30">
              <w:t>descriptor</w:t>
            </w:r>
            <w:r w:rsidRPr="00E04FE5">
              <w:t xml:space="preserve"> alendronate </w:t>
            </w:r>
            <w:r w:rsidR="009A5756">
              <w:t>in</w:t>
            </w:r>
            <w:r w:rsidRPr="00E04FE5">
              <w:t xml:space="preserve"> NHSEED,HTA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E04FE5" w:rsidRDefault="009A3959" w:rsidP="00FA6D01">
            <w:pPr>
              <w:pStyle w:val="TableTextLeft"/>
            </w:pPr>
            <w:r w:rsidRPr="00E04FE5">
              <w:t xml:space="preserve">MeSH </w:t>
            </w:r>
            <w:r w:rsidR="00873B30">
              <w:t>descriptor</w:t>
            </w:r>
            <w:r w:rsidRPr="00E04FE5">
              <w:t xml:space="preserve"> etidronic acid </w:t>
            </w:r>
            <w:r w:rsidR="009A5756">
              <w:t>in</w:t>
            </w:r>
            <w:r w:rsidRPr="00E04FE5">
              <w:t xml:space="preserve"> NHSEED,HTA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E04FE5" w:rsidRDefault="009A3959" w:rsidP="00FA6D01">
            <w:pPr>
              <w:pStyle w:val="TableTextLeft"/>
            </w:pPr>
            <w:r w:rsidRPr="00E04FE5">
              <w:t xml:space="preserve">MeSH </w:t>
            </w:r>
            <w:r w:rsidR="00873B30">
              <w:t>descriptor</w:t>
            </w:r>
            <w:r w:rsidRPr="00E04FE5">
              <w:t xml:space="preserve"> bone density conservation agents </w:t>
            </w:r>
            <w:r w:rsidR="009A5756">
              <w:t>in</w:t>
            </w:r>
            <w:r w:rsidRPr="00E04FE5">
              <w:t xml:space="preserve"> NHSEED,HTA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E04FE5" w:rsidRDefault="009A3959" w:rsidP="00FA6D01">
            <w:pPr>
              <w:pStyle w:val="TableTextLeft"/>
            </w:pPr>
            <w:r w:rsidRPr="00E04FE5">
              <w:t xml:space="preserve">MeSH </w:t>
            </w:r>
            <w:r w:rsidR="00873B30">
              <w:t>descriptor</w:t>
            </w:r>
            <w:r w:rsidRPr="00E04FE5">
              <w:t xml:space="preserve"> raloxifene </w:t>
            </w:r>
            <w:r w:rsidR="009A5756">
              <w:t>in</w:t>
            </w:r>
            <w:r w:rsidRPr="00E04FE5">
              <w:t xml:space="preserve"> NHSEED,HTA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E04FE5" w:rsidRDefault="009A3959" w:rsidP="00FA6D01">
            <w:pPr>
              <w:pStyle w:val="TableTextLeft"/>
            </w:pPr>
            <w:r w:rsidRPr="00E04FE5">
              <w:t xml:space="preserve">MeSH </w:t>
            </w:r>
            <w:r w:rsidR="00873B30">
              <w:t>descriptor</w:t>
            </w:r>
            <w:r w:rsidRPr="00E04FE5">
              <w:t xml:space="preserve"> teriparatide </w:t>
            </w:r>
            <w:r w:rsidR="009A5756">
              <w:t>in</w:t>
            </w:r>
            <w:r w:rsidRPr="00E04FE5">
              <w:t xml:space="preserve"> NHSEED,HTA</w:t>
            </w:r>
          </w:p>
        </w:tc>
      </w:tr>
      <w:tr w:rsidR="009A3959" w:rsidRPr="00140061" w:rsidTr="00FA6D01">
        <w:trPr>
          <w:trHeight w:val="77"/>
        </w:trPr>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E04FE5" w:rsidRDefault="009A3959" w:rsidP="00FA6D01">
            <w:pPr>
              <w:pStyle w:val="TableTextLeft"/>
            </w:pPr>
            <w:r w:rsidRPr="00E04FE5">
              <w:t xml:space="preserve">((bisphosphonate* or diphosphonate*)) </w:t>
            </w:r>
            <w:r w:rsidR="009A5756">
              <w:t>in</w:t>
            </w:r>
            <w:r w:rsidRPr="00E04FE5">
              <w:t xml:space="preserve"> NHSEED, 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E04FE5" w:rsidRDefault="009A3959" w:rsidP="00FA6D01">
            <w:pPr>
              <w:pStyle w:val="TableTextLeft"/>
            </w:pPr>
            <w:r w:rsidRPr="00E04FE5">
              <w:t xml:space="preserve">((alendronate or alendronic or fosamax or fosavance or etidronate or didronel or etidronic or risedronate or risedronic or actonel or ibandronate or ibandronic or bondronat or bonviva)) </w:t>
            </w:r>
            <w:r w:rsidR="009A5756">
              <w:t>in</w:t>
            </w:r>
            <w:r w:rsidRPr="00E04FE5">
              <w:t xml:space="preserve"> NHSEED, 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rsidRPr="00E04FE5">
              <w:t xml:space="preserve">((raloxifene or evista or strontium ranelate or protelos or teriparatide or forsteo or forteo)) </w:t>
            </w:r>
            <w:r w:rsidR="009A5756">
              <w:t>in</w:t>
            </w:r>
            <w:r w:rsidRPr="00E04FE5">
              <w:t xml:space="preserve"> NHSEED, 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FA0CEF" w:rsidRDefault="009A3959" w:rsidP="00FA6D01">
            <w:pPr>
              <w:pStyle w:val="TableTextLeft"/>
              <w:rPr>
                <w:rFonts w:ascii="Calibri" w:eastAsia="Calibri" w:hAnsi="Calibri" w:cs="Times New Roman"/>
              </w:rPr>
            </w:pPr>
            <w:r w:rsidRPr="00FA0CEF">
              <w:rPr>
                <w:rFonts w:ascii="Calibri" w:eastAsia="Calibri" w:hAnsi="Calibri" w:cs="Times New Roman"/>
              </w:rPr>
              <w:t xml:space="preserve">MeSH </w:t>
            </w:r>
            <w:r w:rsidR="00873B30">
              <w:rPr>
                <w:rFonts w:ascii="Calibri" w:eastAsia="Calibri" w:hAnsi="Calibri" w:cs="Times New Roman"/>
              </w:rPr>
              <w:t>descriptor</w:t>
            </w:r>
            <w:r w:rsidRPr="00FA0CEF">
              <w:rPr>
                <w:rFonts w:ascii="Calibri" w:eastAsia="Calibri" w:hAnsi="Calibri" w:cs="Times New Roman"/>
              </w:rPr>
              <w:t xml:space="preserve"> clodronic acid </w:t>
            </w:r>
            <w:r w:rsidR="009A5756">
              <w:rPr>
                <w:rFonts w:ascii="Calibri" w:eastAsia="Calibri" w:hAnsi="Calibri" w:cs="Times New Roman"/>
              </w:rPr>
              <w:t>in</w:t>
            </w:r>
            <w:r w:rsidRPr="00FA0CEF">
              <w:rPr>
                <w:rFonts w:ascii="Calibri" w:eastAsia="Calibri" w:hAnsi="Calibri" w:cs="Times New Roman"/>
              </w:rPr>
              <w:t xml:space="preserve"> NHSEED,HTA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273799" w:rsidRDefault="009A3959" w:rsidP="00FA6D01">
            <w:pPr>
              <w:pStyle w:val="TableTextLeft"/>
              <w:rPr>
                <w:rFonts w:ascii="Calibri" w:eastAsia="Calibri" w:hAnsi="Calibri" w:cs="Times New Roman"/>
              </w:rPr>
            </w:pPr>
            <w:r w:rsidRPr="00FA0CEF">
              <w:rPr>
                <w:rFonts w:ascii="Calibri" w:eastAsia="Calibri" w:hAnsi="Calibri" w:cs="Times New Roman"/>
              </w:rPr>
              <w:t xml:space="preserve">((clodronate or clodronic or bonefos or clasteon or loron or zoledronate or zoledronic or aclasta or zometa or pamidronate or aredia or denosumab or prolia or xgeva)) </w:t>
            </w:r>
            <w:r w:rsidR="009A5756">
              <w:rPr>
                <w:rFonts w:ascii="Calibri" w:eastAsia="Calibri" w:hAnsi="Calibri" w:cs="Times New Roman"/>
              </w:rPr>
              <w:t>in</w:t>
            </w:r>
            <w:r w:rsidRPr="00FA0CEF">
              <w:rPr>
                <w:rFonts w:ascii="Calibri" w:eastAsia="Calibri" w:hAnsi="Calibri" w:cs="Times New Roman"/>
              </w:rPr>
              <w:t xml:space="preserve"> NHSEED, 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273799" w:rsidRDefault="009A3959" w:rsidP="00FA6D01">
            <w:pPr>
              <w:pStyle w:val="TableTextLeft"/>
              <w:rPr>
                <w:rFonts w:ascii="Calibri" w:eastAsia="Calibri" w:hAnsi="Calibri" w:cs="Times New Roman"/>
              </w:rPr>
            </w:pPr>
            <w:r w:rsidRPr="00FA0CEF">
              <w:rPr>
                <w:rFonts w:ascii="Calibri" w:eastAsia="Calibri" w:hAnsi="Calibri" w:cs="Times New Roman"/>
              </w:rPr>
              <w:t>#1 or #2 or #3 or #4 or #5 or #6 or #7 or #8 or #9</w:t>
            </w:r>
            <w:r>
              <w:rPr>
                <w:rFonts w:ascii="Calibri" w:eastAsia="Calibri" w:hAnsi="Calibri" w:cs="Times New Roman"/>
              </w:rPr>
              <w:t xml:space="preserve"> or #10 or #11</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BF2401" w:rsidRDefault="009A3959" w:rsidP="00FA6D01">
            <w:pPr>
              <w:pStyle w:val="TableTextLeft"/>
            </w:pPr>
            <w:r w:rsidRPr="00BF2401">
              <w:t xml:space="preserve">((deprescri* or de-prescri*)) </w:t>
            </w:r>
            <w:r w:rsidR="009A5756">
              <w:t>in</w:t>
            </w:r>
            <w:r w:rsidRPr="00BF2401">
              <w:t xml:space="preserve"> NHSEED, 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BF2401" w:rsidRDefault="009A3959" w:rsidP="00FA6D01">
            <w:pPr>
              <w:pStyle w:val="TableTextLeft"/>
            </w:pPr>
            <w:r w:rsidRPr="00BF2401">
              <w:t xml:space="preserve">((stop* adj3 (criteria or criterion or rule* or standard* or benchmark* or bench mark* or decision* or take or taking))) </w:t>
            </w:r>
            <w:r w:rsidR="009A5756">
              <w:t>in</w:t>
            </w:r>
            <w:r w:rsidRPr="00BF2401">
              <w:t xml:space="preserve"> NHSEED, 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BF2401" w:rsidRDefault="009A3959" w:rsidP="00FA6D01">
            <w:pPr>
              <w:pStyle w:val="TableTextLeft"/>
            </w:pPr>
            <w:r w:rsidRPr="00BF2401">
              <w:t xml:space="preserve">(discontinu* or withdraw* or cessat* or down-titrat* or step-down or "step down" or stop* or cease* or taper*) </w:t>
            </w:r>
            <w:r w:rsidR="009A5756">
              <w:t>in</w:t>
            </w:r>
            <w:r w:rsidRPr="00BF2401">
              <w:t xml:space="preserve"> NHSEED, 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BF2401" w:rsidRDefault="009A3959" w:rsidP="00FA6D01">
            <w:pPr>
              <w:pStyle w:val="TableTextLeft"/>
            </w:pPr>
            <w:r w:rsidRPr="00BF2401">
              <w:t xml:space="preserve">MeSH </w:t>
            </w:r>
            <w:r w:rsidR="00873B30">
              <w:t>descriptor</w:t>
            </w:r>
            <w:r w:rsidRPr="00BF2401">
              <w:t xml:space="preserve"> polypharmacy </w:t>
            </w:r>
            <w:r w:rsidR="009A5756">
              <w:t>in</w:t>
            </w:r>
            <w:r w:rsidRPr="00BF2401">
              <w:t xml:space="preserve"> NHSEED,HTA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BF2401" w:rsidRDefault="009A3959" w:rsidP="00FA6D01">
            <w:pPr>
              <w:pStyle w:val="TableTextLeft"/>
            </w:pPr>
            <w:r w:rsidRPr="00BF2401">
              <w:t xml:space="preserve">(polypharmacy) </w:t>
            </w:r>
            <w:r w:rsidR="009A5756">
              <w:t>in</w:t>
            </w:r>
            <w:r w:rsidRPr="00BF2401">
              <w:t xml:space="preserve"> NHSEED, HTA</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Pr="00BF2401" w:rsidRDefault="009A3959" w:rsidP="00FA6D01">
            <w:pPr>
              <w:pStyle w:val="TableTextLeft"/>
            </w:pPr>
            <w:r w:rsidRPr="00BF2401">
              <w:t>#1</w:t>
            </w:r>
            <w:r>
              <w:t xml:space="preserve">3 </w:t>
            </w:r>
            <w:r w:rsidRPr="00BF2401">
              <w:t>or #1</w:t>
            </w:r>
            <w:r>
              <w:t>4</w:t>
            </w:r>
            <w:r w:rsidRPr="00BF2401">
              <w:t xml:space="preserve"> or #1</w:t>
            </w:r>
            <w:r>
              <w:t>5</w:t>
            </w:r>
            <w:r w:rsidRPr="00BF2401">
              <w:t xml:space="preserve"> or #1</w:t>
            </w:r>
            <w:r>
              <w:t>6</w:t>
            </w:r>
            <w:r w:rsidRPr="00BF2401">
              <w:t xml:space="preserve"> or #1</w:t>
            </w:r>
            <w:r>
              <w:t>7</w:t>
            </w:r>
          </w:p>
        </w:tc>
      </w:tr>
      <w:tr w:rsidR="009A3959" w:rsidRPr="00140061" w:rsidTr="00FA6D01">
        <w:tc>
          <w:tcPr>
            <w:tcW w:w="1024" w:type="dxa"/>
          </w:tcPr>
          <w:p w:rsidR="009A3959" w:rsidRPr="00140061" w:rsidRDefault="009A3959" w:rsidP="00FA6D01">
            <w:pPr>
              <w:numPr>
                <w:ilvl w:val="0"/>
                <w:numId w:val="95"/>
              </w:numPr>
              <w:tabs>
                <w:tab w:val="left" w:pos="340"/>
              </w:tabs>
              <w:spacing w:before="40" w:after="20"/>
              <w:rPr>
                <w:rFonts w:ascii="Calibri" w:eastAsia="Calibri" w:hAnsi="Calibri" w:cs="Arial"/>
                <w:sz w:val="20"/>
                <w:szCs w:val="20"/>
              </w:rPr>
            </w:pPr>
          </w:p>
        </w:tc>
        <w:tc>
          <w:tcPr>
            <w:tcW w:w="7938" w:type="dxa"/>
          </w:tcPr>
          <w:p w:rsidR="009A3959" w:rsidRDefault="009A3959" w:rsidP="00FA6D01">
            <w:pPr>
              <w:pStyle w:val="TableTextLeft"/>
            </w:pPr>
            <w:r w:rsidRPr="00BF2401">
              <w:t>#1</w:t>
            </w:r>
            <w:r>
              <w:t>2</w:t>
            </w:r>
            <w:r w:rsidRPr="00BF2401">
              <w:t xml:space="preserve"> and #1</w:t>
            </w:r>
            <w:r>
              <w:t>8</w:t>
            </w:r>
          </w:p>
        </w:tc>
      </w:tr>
      <w:tr w:rsidR="009A3959" w:rsidRPr="00140061" w:rsidTr="00FA6D01">
        <w:tc>
          <w:tcPr>
            <w:tcW w:w="1024" w:type="dxa"/>
          </w:tcPr>
          <w:p w:rsidR="009A3959" w:rsidRPr="00140061" w:rsidRDefault="009A3959" w:rsidP="00FA6D01">
            <w:pPr>
              <w:tabs>
                <w:tab w:val="left" w:pos="340"/>
              </w:tabs>
              <w:spacing w:before="40" w:after="20"/>
              <w:ind w:left="170"/>
              <w:rPr>
                <w:rFonts w:ascii="Calibri" w:eastAsia="Calibri" w:hAnsi="Calibri" w:cs="Arial"/>
                <w:sz w:val="20"/>
                <w:szCs w:val="20"/>
              </w:rPr>
            </w:pPr>
          </w:p>
        </w:tc>
        <w:tc>
          <w:tcPr>
            <w:tcW w:w="7938" w:type="dxa"/>
          </w:tcPr>
          <w:p w:rsidR="009A3959" w:rsidRPr="00273799" w:rsidRDefault="009A3959" w:rsidP="00FA6D01">
            <w:pPr>
              <w:pStyle w:val="TableTextLeft"/>
              <w:rPr>
                <w:rFonts w:ascii="Calibri" w:eastAsia="Calibri" w:hAnsi="Calibri" w:cs="Times New Roman"/>
              </w:rPr>
            </w:pPr>
            <w:r w:rsidRPr="00273799">
              <w:rPr>
                <w:rFonts w:ascii="Calibri" w:eastAsia="Calibri" w:hAnsi="Calibri" w:cs="Times New Roman"/>
              </w:rPr>
              <w:t>Date parameters:</w:t>
            </w:r>
            <w:r>
              <w:rPr>
                <w:rFonts w:ascii="Calibri" w:eastAsia="Calibri" w:hAnsi="Calibri" w:cs="Times New Roman"/>
              </w:rPr>
              <w:t xml:space="preserve"> </w:t>
            </w:r>
            <w:r w:rsidRPr="00783F18">
              <w:rPr>
                <w:rFonts w:ascii="Calibri" w:eastAsia="Calibri" w:hAnsi="Calibri" w:cs="Times New Roman"/>
              </w:rPr>
              <w:t>1999</w:t>
            </w:r>
            <w:r w:rsidRPr="00783F18">
              <w:t xml:space="preserve"> – 04</w:t>
            </w:r>
            <w:r>
              <w:t xml:space="preserve"> January 2016</w:t>
            </w:r>
          </w:p>
        </w:tc>
      </w:tr>
    </w:tbl>
    <w:p w:rsidR="00D903B2" w:rsidRDefault="00D903B2" w:rsidP="00D903B2">
      <w:pPr>
        <w:pStyle w:val="AppMinorSubHead"/>
      </w:pPr>
      <w:bookmarkStart w:id="64" w:name="_Ref441832979"/>
      <w:r>
        <w:t>Stopping</w:t>
      </w:r>
      <w:r w:rsidR="009A3959">
        <w:t xml:space="preserve"> treatment:</w:t>
      </w:r>
      <w:r>
        <w:t xml:space="preserve"> statins</w:t>
      </w:r>
      <w:bookmarkEnd w:id="64"/>
    </w:p>
    <w:p w:rsidR="00D903B2" w:rsidRDefault="00D903B2" w:rsidP="00D903B2">
      <w:pPr>
        <w:rPr>
          <w:rFonts w:ascii="Calibri" w:eastAsia="Calibri" w:hAnsi="Calibri" w:cs="Times New Roman"/>
        </w:rPr>
      </w:pPr>
      <w:r w:rsidRPr="00140061">
        <w:rPr>
          <w:rFonts w:ascii="Calibri" w:eastAsia="Calibri" w:hAnsi="Calibri" w:cs="Times New Roman"/>
        </w:rPr>
        <w:t>Economic searches wer</w:t>
      </w:r>
      <w:r>
        <w:rPr>
          <w:rFonts w:ascii="Calibri" w:eastAsia="Calibri" w:hAnsi="Calibri" w:cs="Times New Roman"/>
        </w:rPr>
        <w:t xml:space="preserve">e conducted in Medline, Embase </w:t>
      </w:r>
      <w:r w:rsidR="005512AF">
        <w:rPr>
          <w:rFonts w:ascii="Calibri" w:eastAsia="Calibri" w:hAnsi="Calibri" w:cs="Times New Roman"/>
        </w:rPr>
        <w:t>, HEED, and NHS EED and HTA databases via the CRD interface</w:t>
      </w:r>
      <w:r w:rsidR="005512AF">
        <w:rPr>
          <w:rFonts w:ascii="Calibri" w:eastAsia="Calibri" w:hAnsi="Calibri" w:cs="Times New Roman"/>
          <w:b/>
        </w:rPr>
        <w:t>.</w:t>
      </w:r>
    </w:p>
    <w:p w:rsidR="00D903B2" w:rsidRPr="003A495A" w:rsidRDefault="00D903B2" w:rsidP="00D903B2">
      <w:pPr>
        <w:rPr>
          <w:rFonts w:ascii="Calibri" w:eastAsia="Calibri" w:hAnsi="Calibri" w:cs="Times New Roman"/>
          <w:b/>
        </w:rPr>
      </w:pPr>
      <w:r w:rsidRPr="003A495A">
        <w:rPr>
          <w:rFonts w:ascii="Calibri" w:eastAsia="Calibri" w:hAnsi="Calibri" w:cs="Times New Roman"/>
          <w:b/>
        </w:rPr>
        <w:t>Medline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D903B2" w:rsidRPr="003A495A" w:rsidTr="00E43DDB">
        <w:tc>
          <w:tcPr>
            <w:tcW w:w="1024" w:type="dxa"/>
          </w:tcPr>
          <w:p w:rsidR="00D903B2" w:rsidRPr="003A495A" w:rsidRDefault="00D903B2" w:rsidP="00252E01">
            <w:pPr>
              <w:numPr>
                <w:ilvl w:val="0"/>
                <w:numId w:val="8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4825CD" w:rsidP="008E4288">
            <w:pPr>
              <w:spacing w:before="40" w:after="20"/>
              <w:rPr>
                <w:rFonts w:ascii="Calibri" w:eastAsia="Calibri" w:hAnsi="Calibri" w:cs="Times New Roman"/>
                <w:sz w:val="20"/>
              </w:rPr>
            </w:pPr>
            <w:r>
              <w:rPr>
                <w:rFonts w:ascii="Calibri" w:eastAsia="Calibri" w:hAnsi="Calibri" w:cs="Times New Roman"/>
                <w:sz w:val="20"/>
              </w:rPr>
              <w:t>Stopping statins search terms [</w:t>
            </w:r>
            <w:r w:rsidR="008E4288">
              <w:rPr>
                <w:rFonts w:ascii="Calibri" w:eastAsia="Calibri" w:hAnsi="Calibri" w:cs="Times New Roman"/>
                <w:sz w:val="20"/>
              </w:rPr>
              <w:fldChar w:fldCharType="begin"/>
            </w:r>
            <w:r w:rsidR="008E4288">
              <w:rPr>
                <w:rFonts w:ascii="Calibri" w:eastAsia="Calibri" w:hAnsi="Calibri" w:cs="Times New Roman"/>
                <w:sz w:val="20"/>
              </w:rPr>
              <w:instrText xml:space="preserve"> REF _Ref441832879 \r \h </w:instrText>
            </w:r>
            <w:r w:rsidR="008E4288">
              <w:rPr>
                <w:rFonts w:ascii="Calibri" w:eastAsia="Calibri" w:hAnsi="Calibri" w:cs="Times New Roman"/>
                <w:sz w:val="20"/>
              </w:rPr>
            </w:r>
            <w:r w:rsidR="008E4288">
              <w:rPr>
                <w:rFonts w:ascii="Calibri" w:eastAsia="Calibri" w:hAnsi="Calibri" w:cs="Times New Roman"/>
                <w:sz w:val="20"/>
              </w:rPr>
              <w:fldChar w:fldCharType="separate"/>
            </w:r>
            <w:r w:rsidR="008E4288">
              <w:rPr>
                <w:rFonts w:ascii="Calibri" w:eastAsia="Calibri" w:hAnsi="Calibri" w:cs="Times New Roman"/>
                <w:sz w:val="20"/>
              </w:rPr>
              <w:t>A.4.8</w:t>
            </w:r>
            <w:r w:rsidR="008E4288">
              <w:rPr>
                <w:rFonts w:ascii="Calibri" w:eastAsia="Calibri" w:hAnsi="Calibri" w:cs="Times New Roman"/>
                <w:sz w:val="20"/>
              </w:rPr>
              <w:fldChar w:fldCharType="end"/>
            </w:r>
            <w:r>
              <w:rPr>
                <w:rFonts w:ascii="Calibri" w:eastAsia="Calibri" w:hAnsi="Calibri" w:cs="Times New Roman"/>
                <w:sz w:val="20"/>
              </w:rPr>
              <w:t>, line 26]</w:t>
            </w:r>
          </w:p>
        </w:tc>
      </w:tr>
      <w:tr w:rsidR="00D903B2" w:rsidRPr="003A495A" w:rsidTr="00E43DDB">
        <w:tc>
          <w:tcPr>
            <w:tcW w:w="1024" w:type="dxa"/>
          </w:tcPr>
          <w:p w:rsidR="00D903B2" w:rsidRPr="003A495A" w:rsidRDefault="00D903B2" w:rsidP="00252E01">
            <w:pPr>
              <w:numPr>
                <w:ilvl w:val="0"/>
                <w:numId w:val="8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8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1 not 2</w:t>
            </w:r>
          </w:p>
        </w:tc>
      </w:tr>
      <w:tr w:rsidR="00D903B2" w:rsidRPr="003A495A" w:rsidTr="00E43DDB">
        <w:tc>
          <w:tcPr>
            <w:tcW w:w="1024" w:type="dxa"/>
          </w:tcPr>
          <w:p w:rsidR="00D903B2" w:rsidRPr="003A495A" w:rsidRDefault="00D903B2" w:rsidP="00252E01">
            <w:pPr>
              <w:numPr>
                <w:ilvl w:val="0"/>
                <w:numId w:val="8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sz w:val="20"/>
              </w:rPr>
              <w:t xml:space="preserve">Limit </w:t>
            </w:r>
            <w:r>
              <w:rPr>
                <w:sz w:val="20"/>
              </w:rPr>
              <w:t>3</w:t>
            </w:r>
            <w:r w:rsidRPr="003A495A">
              <w:rPr>
                <w:sz w:val="20"/>
              </w:rPr>
              <w:t xml:space="preserve"> to English language</w:t>
            </w:r>
          </w:p>
        </w:tc>
      </w:tr>
      <w:tr w:rsidR="00D903B2" w:rsidRPr="003A495A" w:rsidTr="00E43DDB">
        <w:tc>
          <w:tcPr>
            <w:tcW w:w="1024" w:type="dxa"/>
          </w:tcPr>
          <w:p w:rsidR="00D903B2" w:rsidRPr="003A495A" w:rsidRDefault="00D903B2" w:rsidP="00252E01">
            <w:pPr>
              <w:numPr>
                <w:ilvl w:val="0"/>
                <w:numId w:val="8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 xml:space="preserve">Study filter HE </w:t>
            </w:r>
            <w:r>
              <w:rPr>
                <w:rFonts w:ascii="Calibri" w:eastAsia="Calibri" w:hAnsi="Calibri" w:cs="Times New Roman"/>
                <w:sz w:val="20"/>
              </w:rPr>
              <w:t>(</w:t>
            </w:r>
            <w:r>
              <w:rPr>
                <w:rFonts w:ascii="Calibri" w:eastAsia="Calibri" w:hAnsi="Calibri" w:cs="Times New Roman"/>
                <w:sz w:val="20"/>
              </w:rPr>
              <w:fldChar w:fldCharType="begin"/>
            </w:r>
            <w:r>
              <w:rPr>
                <w:rFonts w:ascii="Calibri" w:eastAsia="Calibri" w:hAnsi="Calibri" w:cs="Times New Roman"/>
                <w:sz w:val="20"/>
              </w:rPr>
              <w:instrText xml:space="preserve"> REF _Ref431820129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A.3.4</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88"/>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Pr>
                <w:rFonts w:ascii="Calibri" w:eastAsia="Calibri" w:hAnsi="Calibri" w:cs="Times New Roman"/>
                <w:sz w:val="20"/>
              </w:rPr>
              <w:t xml:space="preserve">4 </w:t>
            </w:r>
            <w:r w:rsidRPr="003A495A">
              <w:rPr>
                <w:rFonts w:ascii="Calibri" w:eastAsia="Calibri" w:hAnsi="Calibri" w:cs="Times New Roman"/>
                <w:sz w:val="20"/>
              </w:rPr>
              <w:t xml:space="preserve">and </w:t>
            </w:r>
            <w:r>
              <w:rPr>
                <w:rFonts w:ascii="Calibri" w:eastAsia="Calibri" w:hAnsi="Calibri" w:cs="Times New Roman"/>
                <w:sz w:val="20"/>
              </w:rPr>
              <w:t>5</w:t>
            </w:r>
          </w:p>
        </w:tc>
      </w:tr>
      <w:tr w:rsidR="00D903B2" w:rsidRPr="003A495A" w:rsidTr="00E43DDB">
        <w:tc>
          <w:tcPr>
            <w:tcW w:w="1024" w:type="dxa"/>
          </w:tcPr>
          <w:p w:rsidR="00D903B2" w:rsidRPr="003A495A" w:rsidRDefault="00D903B2" w:rsidP="00E43DDB">
            <w:pPr>
              <w:tabs>
                <w:tab w:val="left" w:pos="340"/>
              </w:tabs>
              <w:spacing w:before="40" w:after="20"/>
              <w:rPr>
                <w:rFonts w:ascii="Calibri" w:eastAsia="Calibri" w:hAnsi="Calibri" w:cs="Arial"/>
                <w:sz w:val="20"/>
                <w:szCs w:val="20"/>
              </w:rPr>
            </w:pPr>
          </w:p>
        </w:tc>
        <w:tc>
          <w:tcPr>
            <w:tcW w:w="7938" w:type="dxa"/>
          </w:tcPr>
          <w:p w:rsidR="00D903B2" w:rsidRPr="003A495A" w:rsidRDefault="000A04C6" w:rsidP="00E43DDB">
            <w:pPr>
              <w:spacing w:before="40" w:after="20"/>
              <w:rPr>
                <w:sz w:val="20"/>
              </w:rPr>
            </w:pPr>
            <w:r w:rsidRPr="005512AF">
              <w:rPr>
                <w:rFonts w:ascii="Calibri" w:eastAsia="Calibri" w:hAnsi="Calibri" w:cs="Times New Roman"/>
                <w:sz w:val="20"/>
              </w:rPr>
              <w:t xml:space="preserve">Date parameters: see </w:t>
            </w:r>
            <w:r w:rsidRPr="005512AF">
              <w:rPr>
                <w:rFonts w:ascii="Calibri" w:eastAsia="Calibri" w:hAnsi="Calibri" w:cs="Times New Roman"/>
                <w:sz w:val="20"/>
              </w:rPr>
              <w:fldChar w:fldCharType="begin"/>
            </w:r>
            <w:r w:rsidRPr="005512AF">
              <w:rPr>
                <w:rFonts w:ascii="Calibri" w:eastAsia="Calibri" w:hAnsi="Calibri" w:cs="Times New Roman"/>
                <w:sz w:val="20"/>
              </w:rPr>
              <w:instrText xml:space="preserve"> REF _Ref382302556 \h </w:instrText>
            </w:r>
            <w:r>
              <w:rPr>
                <w:rFonts w:ascii="Calibri" w:eastAsia="Calibri" w:hAnsi="Calibri" w:cs="Times New Roman"/>
                <w:sz w:val="20"/>
              </w:rPr>
              <w:instrText xml:space="preserve"> \* MERGEFORMAT </w:instrText>
            </w:r>
            <w:r w:rsidRPr="005512AF">
              <w:rPr>
                <w:rFonts w:ascii="Calibri" w:eastAsia="Calibri" w:hAnsi="Calibri" w:cs="Times New Roman"/>
                <w:sz w:val="20"/>
              </w:rPr>
            </w:r>
            <w:r w:rsidRPr="005512AF">
              <w:rPr>
                <w:rFonts w:ascii="Calibri" w:eastAsia="Calibri" w:hAnsi="Calibri" w:cs="Times New Roman"/>
                <w:sz w:val="20"/>
              </w:rPr>
              <w:fldChar w:fldCharType="separate"/>
            </w:r>
            <w:r w:rsidR="00F6233B" w:rsidRPr="00F6233B">
              <w:rPr>
                <w:sz w:val="20"/>
              </w:rPr>
              <w:t xml:space="preserve">Table </w:t>
            </w:r>
            <w:r w:rsidR="00F6233B" w:rsidRPr="00F6233B">
              <w:rPr>
                <w:noProof/>
                <w:sz w:val="20"/>
              </w:rPr>
              <w:t>1</w:t>
            </w:r>
            <w:r w:rsidRPr="005512AF">
              <w:rPr>
                <w:rFonts w:ascii="Calibri" w:eastAsia="Calibri" w:hAnsi="Calibri" w:cs="Times New Roman"/>
                <w:sz w:val="20"/>
              </w:rPr>
              <w:fldChar w:fldCharType="end"/>
            </w:r>
          </w:p>
        </w:tc>
      </w:tr>
    </w:tbl>
    <w:p w:rsidR="00D903B2" w:rsidRPr="003A495A" w:rsidRDefault="00D903B2" w:rsidP="00D903B2">
      <w:pPr>
        <w:rPr>
          <w:rFonts w:ascii="Calibri" w:eastAsia="Calibri" w:hAnsi="Calibri" w:cs="Times New Roman"/>
          <w:b/>
        </w:rPr>
      </w:pPr>
      <w:r w:rsidRPr="003A495A">
        <w:rPr>
          <w:rFonts w:ascii="Calibri" w:eastAsia="Calibri" w:hAnsi="Calibri" w:cs="Times New Roman"/>
          <w:b/>
        </w:rPr>
        <w:t>Embase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D903B2" w:rsidRPr="003A495A" w:rsidTr="00E43DDB">
        <w:tc>
          <w:tcPr>
            <w:tcW w:w="1024" w:type="dxa"/>
          </w:tcPr>
          <w:p w:rsidR="00D903B2" w:rsidRPr="003A495A" w:rsidRDefault="00D903B2" w:rsidP="00252E01">
            <w:pPr>
              <w:numPr>
                <w:ilvl w:val="0"/>
                <w:numId w:val="87"/>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4825CD" w:rsidP="00E43DDB">
            <w:pPr>
              <w:spacing w:before="40" w:after="20"/>
              <w:rPr>
                <w:rFonts w:ascii="Calibri" w:eastAsia="Calibri" w:hAnsi="Calibri" w:cs="Times New Roman"/>
                <w:sz w:val="20"/>
              </w:rPr>
            </w:pPr>
            <w:r>
              <w:rPr>
                <w:rFonts w:ascii="Calibri" w:eastAsia="Calibri" w:hAnsi="Calibri" w:cs="Times New Roman"/>
                <w:sz w:val="20"/>
              </w:rPr>
              <w:t xml:space="preserve">Stopping statins search terms </w:t>
            </w:r>
            <w:r w:rsidR="008E4288">
              <w:rPr>
                <w:rFonts w:ascii="Calibri" w:eastAsia="Calibri" w:hAnsi="Calibri" w:cs="Times New Roman"/>
                <w:sz w:val="20"/>
              </w:rPr>
              <w:t>[</w:t>
            </w:r>
            <w:r w:rsidR="008E4288">
              <w:rPr>
                <w:rFonts w:ascii="Calibri" w:eastAsia="Calibri" w:hAnsi="Calibri" w:cs="Times New Roman"/>
                <w:sz w:val="20"/>
              </w:rPr>
              <w:fldChar w:fldCharType="begin"/>
            </w:r>
            <w:r w:rsidR="008E4288">
              <w:rPr>
                <w:rFonts w:ascii="Calibri" w:eastAsia="Calibri" w:hAnsi="Calibri" w:cs="Times New Roman"/>
                <w:sz w:val="20"/>
              </w:rPr>
              <w:instrText xml:space="preserve"> REF _Ref441832879 \r \h </w:instrText>
            </w:r>
            <w:r w:rsidR="008E4288">
              <w:rPr>
                <w:rFonts w:ascii="Calibri" w:eastAsia="Calibri" w:hAnsi="Calibri" w:cs="Times New Roman"/>
                <w:sz w:val="20"/>
              </w:rPr>
            </w:r>
            <w:r w:rsidR="008E4288">
              <w:rPr>
                <w:rFonts w:ascii="Calibri" w:eastAsia="Calibri" w:hAnsi="Calibri" w:cs="Times New Roman"/>
                <w:sz w:val="20"/>
              </w:rPr>
              <w:fldChar w:fldCharType="separate"/>
            </w:r>
            <w:r w:rsidR="008E4288">
              <w:rPr>
                <w:rFonts w:ascii="Calibri" w:eastAsia="Calibri" w:hAnsi="Calibri" w:cs="Times New Roman"/>
                <w:sz w:val="20"/>
              </w:rPr>
              <w:t>A.4.8</w:t>
            </w:r>
            <w:r w:rsidR="008E4288">
              <w:rPr>
                <w:rFonts w:ascii="Calibri" w:eastAsia="Calibri" w:hAnsi="Calibri" w:cs="Times New Roman"/>
                <w:sz w:val="20"/>
              </w:rPr>
              <w:fldChar w:fldCharType="end"/>
            </w:r>
            <w:r>
              <w:rPr>
                <w:rFonts w:ascii="Calibri" w:eastAsia="Calibri" w:hAnsi="Calibri" w:cs="Times New Roman"/>
                <w:sz w:val="20"/>
              </w:rPr>
              <w:t>, line 26]</w:t>
            </w:r>
          </w:p>
        </w:tc>
      </w:tr>
      <w:tr w:rsidR="00D903B2" w:rsidRPr="003A495A" w:rsidTr="00E43DDB">
        <w:tc>
          <w:tcPr>
            <w:tcW w:w="1024" w:type="dxa"/>
          </w:tcPr>
          <w:p w:rsidR="00D903B2" w:rsidRPr="003A495A" w:rsidRDefault="00D903B2" w:rsidP="00252E01">
            <w:pPr>
              <w:numPr>
                <w:ilvl w:val="0"/>
                <w:numId w:val="87"/>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EB4F59">
              <w:rPr>
                <w:rFonts w:ascii="Calibri" w:eastAsia="Calibri" w:hAnsi="Calibri" w:cs="Times New Roman"/>
                <w:sz w:val="20"/>
              </w:rPr>
              <w:t>Excluded study designs and publication types</w:t>
            </w:r>
            <w:r>
              <w:rPr>
                <w:rFonts w:ascii="Calibri" w:eastAsia="Calibri" w:hAnsi="Calibri" w:cs="Times New Roman"/>
                <w:sz w:val="20"/>
              </w:rPr>
              <w:t xml:space="preserve"> [</w:t>
            </w:r>
            <w:r>
              <w:rPr>
                <w:rFonts w:ascii="Calibri" w:eastAsia="Calibri" w:hAnsi="Calibri" w:cs="Times New Roman"/>
                <w:sz w:val="20"/>
              </w:rPr>
              <w:fldChar w:fldCharType="begin"/>
            </w:r>
            <w:r>
              <w:rPr>
                <w:rFonts w:ascii="Calibri" w:eastAsia="Calibri" w:hAnsi="Calibri" w:cs="Times New Roman"/>
                <w:sz w:val="20"/>
              </w:rPr>
              <w:instrText xml:space="preserve"> REF _Ref431818287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A.3.1</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87"/>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1 not 2</w:t>
            </w:r>
          </w:p>
        </w:tc>
      </w:tr>
      <w:tr w:rsidR="00D903B2" w:rsidRPr="003A495A" w:rsidTr="00E43DDB">
        <w:tc>
          <w:tcPr>
            <w:tcW w:w="1024" w:type="dxa"/>
          </w:tcPr>
          <w:p w:rsidR="00D903B2" w:rsidRPr="003A495A" w:rsidRDefault="00D903B2" w:rsidP="00252E01">
            <w:pPr>
              <w:numPr>
                <w:ilvl w:val="0"/>
                <w:numId w:val="87"/>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sz w:val="20"/>
              </w:rPr>
              <w:t xml:space="preserve">Limit </w:t>
            </w:r>
            <w:r>
              <w:rPr>
                <w:sz w:val="20"/>
              </w:rPr>
              <w:t>3</w:t>
            </w:r>
            <w:r w:rsidRPr="003A495A">
              <w:rPr>
                <w:sz w:val="20"/>
              </w:rPr>
              <w:t xml:space="preserve"> to English language</w:t>
            </w:r>
          </w:p>
        </w:tc>
      </w:tr>
      <w:tr w:rsidR="00D903B2" w:rsidRPr="003A495A" w:rsidTr="00E43DDB">
        <w:tc>
          <w:tcPr>
            <w:tcW w:w="1024" w:type="dxa"/>
          </w:tcPr>
          <w:p w:rsidR="00D903B2" w:rsidRPr="003A495A" w:rsidRDefault="00D903B2" w:rsidP="00252E01">
            <w:pPr>
              <w:numPr>
                <w:ilvl w:val="0"/>
                <w:numId w:val="87"/>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sidRPr="003A495A">
              <w:rPr>
                <w:rFonts w:ascii="Calibri" w:eastAsia="Calibri" w:hAnsi="Calibri" w:cs="Times New Roman"/>
                <w:sz w:val="20"/>
              </w:rPr>
              <w:t xml:space="preserve">Study filter HE </w:t>
            </w:r>
            <w:r>
              <w:rPr>
                <w:rFonts w:ascii="Calibri" w:eastAsia="Calibri" w:hAnsi="Calibri" w:cs="Times New Roman"/>
                <w:sz w:val="20"/>
              </w:rPr>
              <w:t>(</w:t>
            </w:r>
            <w:r>
              <w:rPr>
                <w:rFonts w:ascii="Calibri" w:eastAsia="Calibri" w:hAnsi="Calibri" w:cs="Times New Roman"/>
                <w:sz w:val="20"/>
              </w:rPr>
              <w:fldChar w:fldCharType="begin"/>
            </w:r>
            <w:r>
              <w:rPr>
                <w:rFonts w:ascii="Calibri" w:eastAsia="Calibri" w:hAnsi="Calibri" w:cs="Times New Roman"/>
                <w:sz w:val="20"/>
              </w:rPr>
              <w:instrText xml:space="preserve"> REF _Ref431820129 \r \h </w:instrText>
            </w:r>
            <w:r>
              <w:rPr>
                <w:rFonts w:ascii="Calibri" w:eastAsia="Calibri" w:hAnsi="Calibri" w:cs="Times New Roman"/>
                <w:sz w:val="20"/>
              </w:rPr>
            </w:r>
            <w:r>
              <w:rPr>
                <w:rFonts w:ascii="Calibri" w:eastAsia="Calibri" w:hAnsi="Calibri" w:cs="Times New Roman"/>
                <w:sz w:val="20"/>
              </w:rPr>
              <w:fldChar w:fldCharType="separate"/>
            </w:r>
            <w:r w:rsidR="00F6233B">
              <w:rPr>
                <w:rFonts w:ascii="Calibri" w:eastAsia="Calibri" w:hAnsi="Calibri" w:cs="Times New Roman"/>
                <w:sz w:val="20"/>
              </w:rPr>
              <w:t>A.3.4</w:t>
            </w:r>
            <w:r>
              <w:rPr>
                <w:rFonts w:ascii="Calibri" w:eastAsia="Calibri" w:hAnsi="Calibri" w:cs="Times New Roman"/>
                <w:sz w:val="20"/>
              </w:rPr>
              <w:fldChar w:fldCharType="end"/>
            </w:r>
            <w:r>
              <w:rPr>
                <w:rFonts w:ascii="Calibri" w:eastAsia="Calibri" w:hAnsi="Calibri" w:cs="Times New Roman"/>
                <w:sz w:val="20"/>
              </w:rPr>
              <w:t>)</w:t>
            </w:r>
          </w:p>
        </w:tc>
      </w:tr>
      <w:tr w:rsidR="00D903B2" w:rsidRPr="003A495A" w:rsidTr="00E43DDB">
        <w:tc>
          <w:tcPr>
            <w:tcW w:w="1024" w:type="dxa"/>
          </w:tcPr>
          <w:p w:rsidR="00D903B2" w:rsidRPr="003A495A" w:rsidRDefault="00D903B2" w:rsidP="00252E01">
            <w:pPr>
              <w:numPr>
                <w:ilvl w:val="0"/>
                <w:numId w:val="87"/>
              </w:numPr>
              <w:tabs>
                <w:tab w:val="left" w:pos="340"/>
              </w:tabs>
              <w:spacing w:before="40" w:after="20"/>
              <w:rPr>
                <w:rFonts w:ascii="Calibri" w:eastAsia="Calibri" w:hAnsi="Calibri" w:cs="Arial"/>
                <w:sz w:val="20"/>
                <w:szCs w:val="20"/>
              </w:rPr>
            </w:pPr>
          </w:p>
        </w:tc>
        <w:tc>
          <w:tcPr>
            <w:tcW w:w="7938" w:type="dxa"/>
            <w:vAlign w:val="bottom"/>
          </w:tcPr>
          <w:p w:rsidR="00D903B2" w:rsidRPr="003A495A" w:rsidRDefault="00D903B2" w:rsidP="00E43DDB">
            <w:pPr>
              <w:spacing w:before="40" w:after="20"/>
              <w:rPr>
                <w:rFonts w:ascii="Calibri" w:eastAsia="Calibri" w:hAnsi="Calibri" w:cs="Times New Roman"/>
                <w:sz w:val="20"/>
              </w:rPr>
            </w:pPr>
            <w:r>
              <w:rPr>
                <w:rFonts w:ascii="Calibri" w:eastAsia="Calibri" w:hAnsi="Calibri" w:cs="Times New Roman"/>
                <w:sz w:val="20"/>
              </w:rPr>
              <w:t xml:space="preserve">4 </w:t>
            </w:r>
            <w:r w:rsidRPr="003A495A">
              <w:rPr>
                <w:rFonts w:ascii="Calibri" w:eastAsia="Calibri" w:hAnsi="Calibri" w:cs="Times New Roman"/>
                <w:sz w:val="20"/>
              </w:rPr>
              <w:t xml:space="preserve">and </w:t>
            </w:r>
            <w:r>
              <w:rPr>
                <w:rFonts w:ascii="Calibri" w:eastAsia="Calibri" w:hAnsi="Calibri" w:cs="Times New Roman"/>
                <w:sz w:val="20"/>
              </w:rPr>
              <w:t>5</w:t>
            </w:r>
          </w:p>
        </w:tc>
      </w:tr>
      <w:tr w:rsidR="00D903B2" w:rsidRPr="003A495A" w:rsidTr="00E43DDB">
        <w:tc>
          <w:tcPr>
            <w:tcW w:w="1024" w:type="dxa"/>
          </w:tcPr>
          <w:p w:rsidR="00D903B2" w:rsidRPr="003A495A" w:rsidRDefault="00D903B2" w:rsidP="00E43DDB">
            <w:pPr>
              <w:tabs>
                <w:tab w:val="left" w:pos="340"/>
              </w:tabs>
              <w:spacing w:before="40" w:after="20"/>
              <w:rPr>
                <w:rFonts w:ascii="Calibri" w:eastAsia="Calibri" w:hAnsi="Calibri" w:cs="Arial"/>
                <w:sz w:val="20"/>
                <w:szCs w:val="20"/>
              </w:rPr>
            </w:pPr>
          </w:p>
        </w:tc>
        <w:tc>
          <w:tcPr>
            <w:tcW w:w="7938" w:type="dxa"/>
          </w:tcPr>
          <w:p w:rsidR="00D903B2" w:rsidRPr="003A495A" w:rsidRDefault="000A04C6" w:rsidP="00E43DDB">
            <w:pPr>
              <w:spacing w:before="40" w:after="20"/>
              <w:rPr>
                <w:sz w:val="20"/>
              </w:rPr>
            </w:pPr>
            <w:r w:rsidRPr="005512AF">
              <w:rPr>
                <w:rFonts w:ascii="Calibri" w:eastAsia="Calibri" w:hAnsi="Calibri" w:cs="Times New Roman"/>
                <w:sz w:val="20"/>
              </w:rPr>
              <w:t xml:space="preserve">Date parameters: see </w:t>
            </w:r>
            <w:r w:rsidRPr="005512AF">
              <w:rPr>
                <w:rFonts w:ascii="Calibri" w:eastAsia="Calibri" w:hAnsi="Calibri" w:cs="Times New Roman"/>
                <w:sz w:val="20"/>
              </w:rPr>
              <w:fldChar w:fldCharType="begin"/>
            </w:r>
            <w:r w:rsidRPr="005512AF">
              <w:rPr>
                <w:rFonts w:ascii="Calibri" w:eastAsia="Calibri" w:hAnsi="Calibri" w:cs="Times New Roman"/>
                <w:sz w:val="20"/>
              </w:rPr>
              <w:instrText xml:space="preserve"> REF _Ref382302556 \h </w:instrText>
            </w:r>
            <w:r>
              <w:rPr>
                <w:rFonts w:ascii="Calibri" w:eastAsia="Calibri" w:hAnsi="Calibri" w:cs="Times New Roman"/>
                <w:sz w:val="20"/>
              </w:rPr>
              <w:instrText xml:space="preserve"> \* MERGEFORMAT </w:instrText>
            </w:r>
            <w:r w:rsidRPr="005512AF">
              <w:rPr>
                <w:rFonts w:ascii="Calibri" w:eastAsia="Calibri" w:hAnsi="Calibri" w:cs="Times New Roman"/>
                <w:sz w:val="20"/>
              </w:rPr>
            </w:r>
            <w:r w:rsidRPr="005512AF">
              <w:rPr>
                <w:rFonts w:ascii="Calibri" w:eastAsia="Calibri" w:hAnsi="Calibri" w:cs="Times New Roman"/>
                <w:sz w:val="20"/>
              </w:rPr>
              <w:fldChar w:fldCharType="separate"/>
            </w:r>
            <w:r w:rsidR="00F6233B" w:rsidRPr="00F6233B">
              <w:rPr>
                <w:sz w:val="20"/>
              </w:rPr>
              <w:t xml:space="preserve">Table </w:t>
            </w:r>
            <w:r w:rsidR="00F6233B" w:rsidRPr="00F6233B">
              <w:rPr>
                <w:noProof/>
                <w:sz w:val="20"/>
              </w:rPr>
              <w:t>1</w:t>
            </w:r>
            <w:r w:rsidRPr="005512AF">
              <w:rPr>
                <w:rFonts w:ascii="Calibri" w:eastAsia="Calibri" w:hAnsi="Calibri" w:cs="Times New Roman"/>
                <w:sz w:val="20"/>
              </w:rPr>
              <w:fldChar w:fldCharType="end"/>
            </w:r>
          </w:p>
        </w:tc>
      </w:tr>
    </w:tbl>
    <w:p w:rsidR="00D903B2" w:rsidRDefault="00D903B2" w:rsidP="00D903B2">
      <w:pPr>
        <w:rPr>
          <w:rFonts w:ascii="Calibri" w:eastAsia="Calibri" w:hAnsi="Calibri" w:cs="Times New Roman"/>
          <w:b/>
        </w:rPr>
      </w:pPr>
      <w:r w:rsidRPr="000A04C6">
        <w:rPr>
          <w:rFonts w:ascii="Calibri" w:eastAsia="Calibri" w:hAnsi="Calibri" w:cs="Times New Roman"/>
          <w:b/>
        </w:rPr>
        <w:t>CRD</w:t>
      </w:r>
      <w:r w:rsidRPr="00140061">
        <w:rPr>
          <w:rFonts w:ascii="Calibri" w:eastAsia="Calibri" w:hAnsi="Calibri" w:cs="Times New Roman"/>
          <w:b/>
        </w:rPr>
        <w:t xml:space="preserve"> search terms</w:t>
      </w:r>
      <w:r>
        <w:rPr>
          <w:rFonts w:ascii="Calibri" w:eastAsia="Calibri" w:hAnsi="Calibri" w:cs="Times New Roman"/>
          <w:b/>
        </w:rPr>
        <w:t xml:space="preserve"> </w:t>
      </w:r>
    </w:p>
    <w:tbl>
      <w:tblPr>
        <w:tblStyle w:val="TableGrid"/>
        <w:tblW w:w="8962" w:type="dxa"/>
        <w:tblInd w:w="108" w:type="dxa"/>
        <w:tblLayout w:type="fixed"/>
        <w:tblLook w:val="04A0" w:firstRow="1" w:lastRow="0" w:firstColumn="1" w:lastColumn="0" w:noHBand="0" w:noVBand="1"/>
      </w:tblPr>
      <w:tblGrid>
        <w:gridCol w:w="1024"/>
        <w:gridCol w:w="7938"/>
      </w:tblGrid>
      <w:tr w:rsidR="004825CD" w:rsidRPr="00140061" w:rsidTr="00D5156F">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 xml:space="preserve">MeSH </w:t>
            </w:r>
            <w:r w:rsidR="00873B30">
              <w:t>descriptor</w:t>
            </w:r>
            <w:r w:rsidRPr="004361BF">
              <w:t xml:space="preserve"> </w:t>
            </w:r>
            <w:r w:rsidR="007D4632" w:rsidRPr="004361BF">
              <w:t xml:space="preserve">hydroxymethylglutaryl-coa reductase inhibitors </w:t>
            </w:r>
            <w:r w:rsidR="009A5756">
              <w:t>in</w:t>
            </w:r>
            <w:r w:rsidRPr="004361BF">
              <w:t xml:space="preserve"> NHSEED,HTA</w:t>
            </w:r>
          </w:p>
        </w:tc>
      </w:tr>
      <w:tr w:rsidR="004825CD" w:rsidRPr="00140061" w:rsidTr="00D5156F">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 xml:space="preserve">(statin*) </w:t>
            </w:r>
            <w:r w:rsidR="009A5756">
              <w:t>in</w:t>
            </w:r>
            <w:r w:rsidRPr="004361BF">
              <w:t xml:space="preserve"> NHSEED, HTA</w:t>
            </w:r>
          </w:p>
        </w:tc>
      </w:tr>
      <w:tr w:rsidR="004825CD" w:rsidRPr="00140061" w:rsidTr="00D5156F">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w:t>
            </w:r>
            <w:r w:rsidR="007D4632" w:rsidRPr="004361BF">
              <w:t xml:space="preserve">hydroxymethylglutaryl-coa or hmg-coa) adj3 </w:t>
            </w:r>
            <w:r w:rsidRPr="004361BF">
              <w:t xml:space="preserve">(reductase or inhibitors)))) </w:t>
            </w:r>
            <w:r w:rsidR="009A5756">
              <w:t>in</w:t>
            </w:r>
            <w:r w:rsidRPr="004361BF">
              <w:t xml:space="preserve"> NHSEED, HTA</w:t>
            </w:r>
          </w:p>
        </w:tc>
      </w:tr>
      <w:tr w:rsidR="004825CD" w:rsidRPr="00140061" w:rsidTr="00D5156F">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 xml:space="preserve">MeSH </w:t>
            </w:r>
            <w:r w:rsidR="00873B30">
              <w:t>descriptor</w:t>
            </w:r>
            <w:r w:rsidRPr="004361BF">
              <w:t xml:space="preserve"> </w:t>
            </w:r>
            <w:r w:rsidR="007D4632" w:rsidRPr="004361BF">
              <w:t xml:space="preserve">simvastatin </w:t>
            </w:r>
            <w:r w:rsidR="009A5756">
              <w:t>in</w:t>
            </w:r>
            <w:r w:rsidRPr="004361BF">
              <w:t xml:space="preserve"> NHSEED,HTA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w:t>
            </w:r>
            <w:r w:rsidR="007D4632" w:rsidRPr="004361BF">
              <w:t>simvastatin</w:t>
            </w:r>
            <w:r w:rsidRPr="004361BF">
              <w:t xml:space="preserve">* or zocor) </w:t>
            </w:r>
            <w:r w:rsidR="009A5756">
              <w:t>in</w:t>
            </w:r>
            <w:r w:rsidRPr="004361BF">
              <w:t xml:space="preserve"> NHSEED, 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w:t>
            </w:r>
            <w:r w:rsidR="007D4632" w:rsidRPr="004361BF">
              <w:t>atorvastatin</w:t>
            </w:r>
            <w:r w:rsidRPr="004361BF">
              <w:t xml:space="preserve">* or lipitor) </w:t>
            </w:r>
            <w:r w:rsidR="009A5756">
              <w:t>in</w:t>
            </w:r>
            <w:r w:rsidRPr="004361BF">
              <w:t xml:space="preserve"> NHSEED, 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w:t>
            </w:r>
            <w:r w:rsidR="007D4632" w:rsidRPr="004361BF">
              <w:t>rosuvastatin</w:t>
            </w:r>
            <w:r w:rsidRPr="004361BF">
              <w:t xml:space="preserve">* or crestor) </w:t>
            </w:r>
            <w:r w:rsidR="009A5756">
              <w:t>in</w:t>
            </w:r>
            <w:r w:rsidRPr="004361BF">
              <w:t xml:space="preserve"> NHSEED, 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 xml:space="preserve">MeSH </w:t>
            </w:r>
            <w:r w:rsidR="00873B30">
              <w:t>descriptor</w:t>
            </w:r>
            <w:r w:rsidRPr="004361BF">
              <w:t xml:space="preserve"> </w:t>
            </w:r>
            <w:r w:rsidR="007D4632" w:rsidRPr="004361BF">
              <w:t xml:space="preserve">pravastatin </w:t>
            </w:r>
            <w:r w:rsidR="009A5756">
              <w:t>in</w:t>
            </w:r>
            <w:r w:rsidRPr="004361BF">
              <w:t xml:space="preserve"> NHSEED,HTA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w:t>
            </w:r>
            <w:r w:rsidR="007D4632" w:rsidRPr="004361BF">
              <w:t>pravastatin</w:t>
            </w:r>
            <w:r w:rsidRPr="004361BF">
              <w:t xml:space="preserve">* or lipostat) </w:t>
            </w:r>
            <w:r w:rsidR="009A5756">
              <w:t>in</w:t>
            </w:r>
            <w:r w:rsidRPr="004361BF">
              <w:t xml:space="preserve"> NHSEED, 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w:t>
            </w:r>
            <w:r w:rsidR="007D4632" w:rsidRPr="004361BF">
              <w:t>fluvastatin</w:t>
            </w:r>
            <w:r w:rsidRPr="004361BF">
              <w:t xml:space="preserve">* or lescol) </w:t>
            </w:r>
            <w:r w:rsidR="009A5756">
              <w:t>in</w:t>
            </w:r>
            <w:r w:rsidRPr="004361BF">
              <w:t xml:space="preserve"> NHSEED, 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7D4632" w:rsidP="004825CD">
            <w:pPr>
              <w:pStyle w:val="TableTextLeft"/>
            </w:pPr>
            <w:r w:rsidRPr="004361BF">
              <w:t>#1 or #2 or #3 or #4 or #5 or #6 or #7 or #8 or #9 or #10</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 xml:space="preserve">(deprescri* or de-prescri*) </w:t>
            </w:r>
            <w:r w:rsidR="009A5756">
              <w:t>in</w:t>
            </w:r>
            <w:r w:rsidRPr="004361BF">
              <w:t xml:space="preserve"> NHSEED, 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 xml:space="preserve">(stop adj3 (criteria or criterion or rule or standard or benchmark or bench mark or decision* or take or taking)) </w:t>
            </w:r>
            <w:r w:rsidR="009A5756">
              <w:t>in</w:t>
            </w:r>
            <w:r w:rsidRPr="004361BF">
              <w:t xml:space="preserve"> NHSEED, 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(discontinu* or withdraw* or cessat* or down-titrat* or step-down or "step down"):</w:t>
            </w:r>
            <w:r w:rsidR="00CB27F5" w:rsidRPr="004361BF">
              <w:t xml:space="preserve">ti </w:t>
            </w:r>
            <w:r w:rsidR="009A5756">
              <w:t>in</w:t>
            </w:r>
            <w:r w:rsidRPr="004361BF">
              <w:t xml:space="preserve"> NHSEED, 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 xml:space="preserve">(((discontinu* or withdraw* or cessat* or down-titrat* or step-down or "step down" or stop* or cease* or taper*) adj2 (dose* or drug* or treatment* or therap* or medicat* or intervention*))) </w:t>
            </w:r>
            <w:r w:rsidR="009A5756">
              <w:t>in</w:t>
            </w:r>
            <w:r w:rsidRPr="004361BF">
              <w:t xml:space="preserve"> NHSEED, 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 xml:space="preserve">MeSH </w:t>
            </w:r>
            <w:r w:rsidR="00873B30">
              <w:t>descriptor</w:t>
            </w:r>
            <w:r w:rsidRPr="004361BF">
              <w:t xml:space="preserve"> polypharmacy </w:t>
            </w:r>
            <w:r w:rsidR="009A5756">
              <w:t>in</w:t>
            </w:r>
            <w:r w:rsidRPr="004361BF">
              <w:t xml:space="preserve"> NHSEED,HTA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 xml:space="preserve">(polypharmacy) </w:t>
            </w:r>
            <w:r w:rsidR="009A5756">
              <w:t>in</w:t>
            </w:r>
            <w:r w:rsidRPr="004361BF">
              <w:t xml:space="preserve"> NHSEED, 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 xml:space="preserve">MeSH </w:t>
            </w:r>
            <w:r w:rsidR="00873B30">
              <w:t>descriptor</w:t>
            </w:r>
            <w:r w:rsidRPr="004361BF">
              <w:t xml:space="preserve"> </w:t>
            </w:r>
            <w:r w:rsidR="007D4632" w:rsidRPr="004361BF">
              <w:t xml:space="preserve">medication adherence </w:t>
            </w:r>
            <w:r w:rsidR="009A5756">
              <w:t>in</w:t>
            </w:r>
            <w:r w:rsidRPr="004361BF">
              <w:t xml:space="preserve"> NHSEED,HTA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 xml:space="preserve">MeSH </w:t>
            </w:r>
            <w:r w:rsidR="00873B30">
              <w:t>descriptor</w:t>
            </w:r>
            <w:r w:rsidRPr="004361BF">
              <w:t xml:space="preserve"> </w:t>
            </w:r>
            <w:r w:rsidR="007D4632" w:rsidRPr="004361BF">
              <w:t xml:space="preserve">patient compliance </w:t>
            </w:r>
            <w:r w:rsidR="009A5756">
              <w:t>in</w:t>
            </w:r>
            <w:r w:rsidRPr="004361BF">
              <w:t xml:space="preserve"> NHSEED,HTA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 xml:space="preserve">MeSH </w:t>
            </w:r>
            <w:r w:rsidR="00873B30">
              <w:t>descriptor</w:t>
            </w:r>
            <w:r w:rsidRPr="004361BF">
              <w:t xml:space="preserve"> </w:t>
            </w:r>
            <w:r w:rsidR="007D4632" w:rsidRPr="004361BF">
              <w:t xml:space="preserve">treatment refusal </w:t>
            </w:r>
            <w:r w:rsidR="009A5756">
              <w:t>in</w:t>
            </w:r>
            <w:r w:rsidRPr="004361BF">
              <w:t xml:space="preserve"> NHSEED,HTA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((adheren* or nonadheren* or non-adheren* or non adheren* or complian* or noncomplian* or non-complian* or non complian*)):</w:t>
            </w:r>
            <w:r w:rsidR="007D4632" w:rsidRPr="004361BF">
              <w:t xml:space="preserve">ti </w:t>
            </w:r>
            <w:r w:rsidR="009A5756">
              <w:t>in</w:t>
            </w:r>
            <w:r w:rsidRPr="004361BF">
              <w:t xml:space="preserve"> NHSEED, 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4825CD" w:rsidP="004825CD">
            <w:pPr>
              <w:pStyle w:val="TableTextLeft"/>
            </w:pPr>
            <w:r w:rsidRPr="004361BF">
              <w:t xml:space="preserve">(((adheren* or nonadheren* or non-adheren* or non adheren* or complian* or noncomplian* or non-complian* or non complian* or persist*) adj2 (patient* or participant* or dose* or drug* or treatment* or therap* or medicat* or intervention*))) </w:t>
            </w:r>
            <w:r w:rsidR="009A5756">
              <w:t>in</w:t>
            </w:r>
            <w:r w:rsidRPr="004361BF">
              <w:t xml:space="preserve"> NHSEED, HTA</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Pr="004361BF" w:rsidRDefault="007D4632" w:rsidP="004825CD">
            <w:pPr>
              <w:pStyle w:val="TableTextLeft"/>
            </w:pPr>
            <w:r w:rsidRPr="004361BF">
              <w:t>#12 or #13 or #14 or #15 or #16 or #17 or #18 or #19 or #20 or #21 or #22</w:t>
            </w:r>
          </w:p>
        </w:tc>
      </w:tr>
      <w:tr w:rsidR="004825CD" w:rsidRPr="00140061" w:rsidTr="00E43DDB">
        <w:tc>
          <w:tcPr>
            <w:tcW w:w="1024" w:type="dxa"/>
          </w:tcPr>
          <w:p w:rsidR="004825CD" w:rsidRPr="00140061" w:rsidRDefault="004825CD" w:rsidP="00252E01">
            <w:pPr>
              <w:numPr>
                <w:ilvl w:val="0"/>
                <w:numId w:val="86"/>
              </w:numPr>
              <w:tabs>
                <w:tab w:val="left" w:pos="340"/>
              </w:tabs>
              <w:spacing w:before="40" w:after="20"/>
              <w:rPr>
                <w:rFonts w:ascii="Calibri" w:eastAsia="Calibri" w:hAnsi="Calibri" w:cs="Arial"/>
                <w:sz w:val="20"/>
                <w:szCs w:val="20"/>
              </w:rPr>
            </w:pPr>
          </w:p>
        </w:tc>
        <w:tc>
          <w:tcPr>
            <w:tcW w:w="7938" w:type="dxa"/>
          </w:tcPr>
          <w:p w:rsidR="004825CD" w:rsidRDefault="007D4632" w:rsidP="004825CD">
            <w:pPr>
              <w:pStyle w:val="TableTextLeft"/>
            </w:pPr>
            <w:r w:rsidRPr="004361BF">
              <w:t>#11 and #23</w:t>
            </w:r>
          </w:p>
        </w:tc>
      </w:tr>
      <w:tr w:rsidR="004825CD" w:rsidRPr="00140061" w:rsidTr="00E43DDB">
        <w:tc>
          <w:tcPr>
            <w:tcW w:w="1024" w:type="dxa"/>
          </w:tcPr>
          <w:p w:rsidR="004825CD" w:rsidRPr="00140061" w:rsidRDefault="004825CD" w:rsidP="007D4632">
            <w:pPr>
              <w:tabs>
                <w:tab w:val="left" w:pos="340"/>
              </w:tabs>
              <w:spacing w:before="40" w:after="20"/>
              <w:ind w:left="170"/>
              <w:rPr>
                <w:rFonts w:ascii="Calibri" w:eastAsia="Calibri" w:hAnsi="Calibri" w:cs="Arial"/>
                <w:sz w:val="20"/>
                <w:szCs w:val="20"/>
              </w:rPr>
            </w:pPr>
          </w:p>
        </w:tc>
        <w:tc>
          <w:tcPr>
            <w:tcW w:w="7938" w:type="dxa"/>
          </w:tcPr>
          <w:p w:rsidR="004825CD" w:rsidRPr="00273799" w:rsidRDefault="004825CD" w:rsidP="007D4632">
            <w:pPr>
              <w:pStyle w:val="TableTextLeft"/>
              <w:rPr>
                <w:rFonts w:ascii="Calibri" w:eastAsia="Calibri" w:hAnsi="Calibri" w:cs="Times New Roman"/>
              </w:rPr>
            </w:pPr>
            <w:r w:rsidRPr="00273799">
              <w:rPr>
                <w:rFonts w:ascii="Calibri" w:eastAsia="Calibri" w:hAnsi="Calibri" w:cs="Times New Roman"/>
              </w:rPr>
              <w:t>Date parameters:</w:t>
            </w:r>
            <w:r>
              <w:rPr>
                <w:rFonts w:ascii="Calibri" w:eastAsia="Calibri" w:hAnsi="Calibri" w:cs="Times New Roman"/>
              </w:rPr>
              <w:t xml:space="preserve"> </w:t>
            </w:r>
            <w:r w:rsidRPr="007D4632">
              <w:rPr>
                <w:rFonts w:ascii="Calibri" w:eastAsia="Calibri" w:hAnsi="Calibri" w:cs="Times New Roman"/>
              </w:rPr>
              <w:t>Inception</w:t>
            </w:r>
            <w:r w:rsidRPr="007D4632">
              <w:t xml:space="preserve"> – </w:t>
            </w:r>
            <w:r w:rsidR="007D4632" w:rsidRPr="007D4632">
              <w:t>04</w:t>
            </w:r>
            <w:r w:rsidR="007D4632">
              <w:t xml:space="preserve"> Janaury 2016</w:t>
            </w:r>
          </w:p>
        </w:tc>
      </w:tr>
    </w:tbl>
    <w:p w:rsidR="00D903B2" w:rsidRDefault="00D903B2" w:rsidP="00D903B2">
      <w:pPr>
        <w:rPr>
          <w:rFonts w:ascii="Calibri" w:eastAsia="Calibri" w:hAnsi="Calibri" w:cs="Times New Roman"/>
          <w:b/>
        </w:rPr>
      </w:pPr>
      <w:r w:rsidRPr="00140061">
        <w:rPr>
          <w:rFonts w:ascii="Calibri" w:eastAsia="Calibri" w:hAnsi="Calibri" w:cs="Times New Roman"/>
          <w:b/>
        </w:rPr>
        <w:t>HEED search terms</w:t>
      </w:r>
    </w:p>
    <w:tbl>
      <w:tblPr>
        <w:tblStyle w:val="TableGrid"/>
        <w:tblW w:w="8962" w:type="dxa"/>
        <w:tblInd w:w="108" w:type="dxa"/>
        <w:tblLayout w:type="fixed"/>
        <w:tblLook w:val="04A0" w:firstRow="1" w:lastRow="0" w:firstColumn="1" w:lastColumn="0" w:noHBand="0" w:noVBand="1"/>
      </w:tblPr>
      <w:tblGrid>
        <w:gridCol w:w="1024"/>
        <w:gridCol w:w="7938"/>
      </w:tblGrid>
      <w:tr w:rsidR="00705E55" w:rsidRPr="00140061" w:rsidTr="00E43DDB">
        <w:tc>
          <w:tcPr>
            <w:tcW w:w="1024" w:type="dxa"/>
          </w:tcPr>
          <w:p w:rsidR="00705E55" w:rsidRPr="00140061" w:rsidRDefault="00705E55" w:rsidP="00252E01">
            <w:pPr>
              <w:numPr>
                <w:ilvl w:val="0"/>
                <w:numId w:val="85"/>
              </w:numPr>
              <w:tabs>
                <w:tab w:val="left" w:pos="340"/>
              </w:tabs>
              <w:spacing w:before="40" w:after="20"/>
              <w:rPr>
                <w:rFonts w:ascii="Calibri" w:eastAsia="Calibri" w:hAnsi="Calibri" w:cs="Arial"/>
                <w:sz w:val="20"/>
                <w:szCs w:val="20"/>
              </w:rPr>
            </w:pPr>
          </w:p>
        </w:tc>
        <w:tc>
          <w:tcPr>
            <w:tcW w:w="7938" w:type="dxa"/>
          </w:tcPr>
          <w:p w:rsidR="00705E55" w:rsidRPr="00783059" w:rsidRDefault="007D4632" w:rsidP="00705E55">
            <w:pPr>
              <w:pStyle w:val="TableTextLeft"/>
            </w:pPr>
            <w:r w:rsidRPr="00783059">
              <w:t>ax=statin* or hydroxymethylglutaryl-coa or hmg-coa</w:t>
            </w:r>
          </w:p>
        </w:tc>
      </w:tr>
      <w:tr w:rsidR="00705E55" w:rsidRPr="00140061" w:rsidTr="00E43DDB">
        <w:tc>
          <w:tcPr>
            <w:tcW w:w="1024" w:type="dxa"/>
          </w:tcPr>
          <w:p w:rsidR="00705E55" w:rsidRPr="00140061" w:rsidRDefault="00705E55" w:rsidP="00252E01">
            <w:pPr>
              <w:numPr>
                <w:ilvl w:val="0"/>
                <w:numId w:val="85"/>
              </w:numPr>
              <w:tabs>
                <w:tab w:val="left" w:pos="340"/>
              </w:tabs>
              <w:spacing w:before="40" w:after="20"/>
              <w:rPr>
                <w:rFonts w:ascii="Calibri" w:eastAsia="Calibri" w:hAnsi="Calibri" w:cs="Arial"/>
                <w:sz w:val="20"/>
                <w:szCs w:val="20"/>
              </w:rPr>
            </w:pPr>
          </w:p>
        </w:tc>
        <w:tc>
          <w:tcPr>
            <w:tcW w:w="7938" w:type="dxa"/>
          </w:tcPr>
          <w:p w:rsidR="00705E55" w:rsidRPr="00783059" w:rsidRDefault="007D4632" w:rsidP="00705E55">
            <w:pPr>
              <w:pStyle w:val="TableTextLeft"/>
            </w:pPr>
            <w:r w:rsidRPr="00783059">
              <w:t>ax=simvastatin* or zocor or atorvastatin* or lipitor or rosuvastatin* or crestor or pravastatin* or lipostat or fluvastatin* or lescol</w:t>
            </w:r>
          </w:p>
        </w:tc>
      </w:tr>
      <w:tr w:rsidR="00705E55" w:rsidRPr="00140061" w:rsidTr="00E43DDB">
        <w:tc>
          <w:tcPr>
            <w:tcW w:w="1024" w:type="dxa"/>
          </w:tcPr>
          <w:p w:rsidR="00705E55" w:rsidRPr="00140061" w:rsidRDefault="00705E55" w:rsidP="00252E01">
            <w:pPr>
              <w:numPr>
                <w:ilvl w:val="0"/>
                <w:numId w:val="85"/>
              </w:numPr>
              <w:tabs>
                <w:tab w:val="left" w:pos="340"/>
              </w:tabs>
              <w:spacing w:before="40" w:after="20"/>
              <w:rPr>
                <w:rFonts w:ascii="Calibri" w:eastAsia="Calibri" w:hAnsi="Calibri" w:cs="Arial"/>
                <w:sz w:val="20"/>
                <w:szCs w:val="20"/>
              </w:rPr>
            </w:pPr>
          </w:p>
        </w:tc>
        <w:tc>
          <w:tcPr>
            <w:tcW w:w="7938" w:type="dxa"/>
          </w:tcPr>
          <w:p w:rsidR="00705E55" w:rsidRPr="00783059" w:rsidRDefault="007D4632" w:rsidP="00705E55">
            <w:pPr>
              <w:pStyle w:val="TableTextLeft"/>
            </w:pPr>
            <w:r w:rsidRPr="00783059">
              <w:t>cs=1 or 2</w:t>
            </w:r>
          </w:p>
        </w:tc>
      </w:tr>
      <w:tr w:rsidR="00705E55" w:rsidRPr="00140061" w:rsidTr="00E43DDB">
        <w:tc>
          <w:tcPr>
            <w:tcW w:w="1024" w:type="dxa"/>
          </w:tcPr>
          <w:p w:rsidR="00705E55" w:rsidRPr="00140061" w:rsidRDefault="00705E55" w:rsidP="00252E01">
            <w:pPr>
              <w:numPr>
                <w:ilvl w:val="0"/>
                <w:numId w:val="85"/>
              </w:numPr>
              <w:tabs>
                <w:tab w:val="left" w:pos="340"/>
              </w:tabs>
              <w:spacing w:before="40" w:after="20"/>
              <w:rPr>
                <w:rFonts w:ascii="Calibri" w:eastAsia="Calibri" w:hAnsi="Calibri" w:cs="Arial"/>
                <w:sz w:val="20"/>
                <w:szCs w:val="20"/>
              </w:rPr>
            </w:pPr>
          </w:p>
        </w:tc>
        <w:tc>
          <w:tcPr>
            <w:tcW w:w="7938" w:type="dxa"/>
          </w:tcPr>
          <w:p w:rsidR="00705E55" w:rsidRPr="00783059" w:rsidRDefault="007D4632" w:rsidP="00705E55">
            <w:pPr>
              <w:pStyle w:val="TableTextLeft"/>
            </w:pPr>
            <w:r w:rsidRPr="00783059">
              <w:t>ax=polypharmacy</w:t>
            </w:r>
          </w:p>
        </w:tc>
      </w:tr>
      <w:tr w:rsidR="00705E55" w:rsidRPr="00140061" w:rsidTr="00E43DDB">
        <w:tc>
          <w:tcPr>
            <w:tcW w:w="1024" w:type="dxa"/>
          </w:tcPr>
          <w:p w:rsidR="00705E55" w:rsidRPr="00140061" w:rsidRDefault="00705E55" w:rsidP="00252E01">
            <w:pPr>
              <w:numPr>
                <w:ilvl w:val="0"/>
                <w:numId w:val="85"/>
              </w:numPr>
              <w:tabs>
                <w:tab w:val="left" w:pos="340"/>
              </w:tabs>
              <w:spacing w:before="40" w:after="20"/>
              <w:rPr>
                <w:rFonts w:ascii="Calibri" w:eastAsia="Calibri" w:hAnsi="Calibri" w:cs="Arial"/>
                <w:sz w:val="20"/>
                <w:szCs w:val="20"/>
              </w:rPr>
            </w:pPr>
          </w:p>
        </w:tc>
        <w:tc>
          <w:tcPr>
            <w:tcW w:w="7938" w:type="dxa"/>
          </w:tcPr>
          <w:p w:rsidR="00705E55" w:rsidRPr="00783059" w:rsidRDefault="007D4632" w:rsidP="00705E55">
            <w:pPr>
              <w:pStyle w:val="TableTextLeft"/>
            </w:pPr>
            <w:r w:rsidRPr="00783059">
              <w:t>ax=deprescri* or de-prescri*</w:t>
            </w:r>
          </w:p>
        </w:tc>
      </w:tr>
      <w:tr w:rsidR="00705E55" w:rsidRPr="00140061" w:rsidTr="00E43DDB">
        <w:tc>
          <w:tcPr>
            <w:tcW w:w="1024" w:type="dxa"/>
          </w:tcPr>
          <w:p w:rsidR="00705E55" w:rsidRPr="00140061" w:rsidRDefault="00705E55" w:rsidP="00252E01">
            <w:pPr>
              <w:numPr>
                <w:ilvl w:val="0"/>
                <w:numId w:val="85"/>
              </w:numPr>
              <w:tabs>
                <w:tab w:val="left" w:pos="340"/>
              </w:tabs>
              <w:spacing w:before="40" w:after="20"/>
              <w:rPr>
                <w:rFonts w:ascii="Calibri" w:eastAsia="Calibri" w:hAnsi="Calibri" w:cs="Arial"/>
                <w:sz w:val="20"/>
                <w:szCs w:val="20"/>
              </w:rPr>
            </w:pPr>
          </w:p>
        </w:tc>
        <w:tc>
          <w:tcPr>
            <w:tcW w:w="7938" w:type="dxa"/>
          </w:tcPr>
          <w:p w:rsidR="00705E55" w:rsidRPr="00783059" w:rsidRDefault="007D4632" w:rsidP="00705E55">
            <w:pPr>
              <w:pStyle w:val="TableTextLeft"/>
            </w:pPr>
            <w:r w:rsidRPr="00783059">
              <w:t>ax=discontinu* or withdraw* or cessat* or down-titrat* or step-down or step down or stop* or cease* or taper*</w:t>
            </w:r>
          </w:p>
        </w:tc>
      </w:tr>
      <w:tr w:rsidR="00705E55" w:rsidRPr="00140061" w:rsidTr="00E43DDB">
        <w:tc>
          <w:tcPr>
            <w:tcW w:w="1024" w:type="dxa"/>
          </w:tcPr>
          <w:p w:rsidR="00705E55" w:rsidRPr="00140061" w:rsidRDefault="00705E55" w:rsidP="00252E01">
            <w:pPr>
              <w:numPr>
                <w:ilvl w:val="0"/>
                <w:numId w:val="85"/>
              </w:numPr>
              <w:tabs>
                <w:tab w:val="left" w:pos="340"/>
              </w:tabs>
              <w:spacing w:before="40" w:after="20"/>
              <w:rPr>
                <w:rFonts w:ascii="Calibri" w:eastAsia="Calibri" w:hAnsi="Calibri" w:cs="Arial"/>
                <w:sz w:val="20"/>
                <w:szCs w:val="20"/>
              </w:rPr>
            </w:pPr>
          </w:p>
        </w:tc>
        <w:tc>
          <w:tcPr>
            <w:tcW w:w="7938" w:type="dxa"/>
          </w:tcPr>
          <w:p w:rsidR="00705E55" w:rsidRPr="00783059" w:rsidRDefault="007D4632" w:rsidP="00705E55">
            <w:pPr>
              <w:pStyle w:val="TableTextLeft"/>
            </w:pPr>
            <w:r w:rsidRPr="00783059">
              <w:t>ax=adheren* or nonadheren* or non-adheren* or complian* or noncomplian* or non-complian*</w:t>
            </w:r>
          </w:p>
        </w:tc>
      </w:tr>
      <w:tr w:rsidR="00705E55" w:rsidRPr="00140061" w:rsidTr="00E43DDB">
        <w:tc>
          <w:tcPr>
            <w:tcW w:w="1024" w:type="dxa"/>
          </w:tcPr>
          <w:p w:rsidR="00705E55" w:rsidRPr="00140061" w:rsidRDefault="00705E55" w:rsidP="00252E01">
            <w:pPr>
              <w:numPr>
                <w:ilvl w:val="0"/>
                <w:numId w:val="85"/>
              </w:numPr>
              <w:tabs>
                <w:tab w:val="left" w:pos="340"/>
              </w:tabs>
              <w:spacing w:before="40" w:after="20"/>
              <w:rPr>
                <w:rFonts w:ascii="Calibri" w:eastAsia="Calibri" w:hAnsi="Calibri" w:cs="Arial"/>
                <w:sz w:val="20"/>
                <w:szCs w:val="20"/>
              </w:rPr>
            </w:pPr>
          </w:p>
        </w:tc>
        <w:tc>
          <w:tcPr>
            <w:tcW w:w="7938" w:type="dxa"/>
          </w:tcPr>
          <w:p w:rsidR="00705E55" w:rsidRPr="00783059" w:rsidRDefault="007D4632" w:rsidP="00705E55">
            <w:pPr>
              <w:pStyle w:val="TableTextLeft"/>
            </w:pPr>
            <w:r w:rsidRPr="00783059">
              <w:t>cs=4 or 5 or 6 or 7</w:t>
            </w:r>
          </w:p>
        </w:tc>
      </w:tr>
      <w:tr w:rsidR="00705E55" w:rsidRPr="00140061" w:rsidTr="00E43DDB">
        <w:tc>
          <w:tcPr>
            <w:tcW w:w="1024" w:type="dxa"/>
          </w:tcPr>
          <w:p w:rsidR="00705E55" w:rsidRPr="00140061" w:rsidRDefault="00705E55" w:rsidP="00252E01">
            <w:pPr>
              <w:numPr>
                <w:ilvl w:val="0"/>
                <w:numId w:val="85"/>
              </w:numPr>
              <w:tabs>
                <w:tab w:val="left" w:pos="340"/>
              </w:tabs>
              <w:spacing w:before="40" w:after="20"/>
              <w:rPr>
                <w:rFonts w:ascii="Calibri" w:eastAsia="Calibri" w:hAnsi="Calibri" w:cs="Arial"/>
                <w:sz w:val="20"/>
                <w:szCs w:val="20"/>
              </w:rPr>
            </w:pPr>
          </w:p>
        </w:tc>
        <w:tc>
          <w:tcPr>
            <w:tcW w:w="7938" w:type="dxa"/>
          </w:tcPr>
          <w:p w:rsidR="00705E55" w:rsidRDefault="007D4632" w:rsidP="00705E55">
            <w:pPr>
              <w:pStyle w:val="TableTextLeft"/>
            </w:pPr>
            <w:r w:rsidRPr="00783059">
              <w:t>cs=3 and 8</w:t>
            </w:r>
          </w:p>
        </w:tc>
      </w:tr>
      <w:tr w:rsidR="00A30B69" w:rsidRPr="00140061" w:rsidTr="00E43DDB">
        <w:tc>
          <w:tcPr>
            <w:tcW w:w="1024" w:type="dxa"/>
          </w:tcPr>
          <w:p w:rsidR="00A30B69" w:rsidRPr="00140061" w:rsidRDefault="00A30B69" w:rsidP="007D4632">
            <w:pPr>
              <w:tabs>
                <w:tab w:val="left" w:pos="340"/>
              </w:tabs>
              <w:spacing w:before="40" w:after="20"/>
              <w:ind w:left="170"/>
              <w:rPr>
                <w:rFonts w:ascii="Calibri" w:eastAsia="Calibri" w:hAnsi="Calibri" w:cs="Arial"/>
                <w:sz w:val="20"/>
                <w:szCs w:val="20"/>
              </w:rPr>
            </w:pPr>
          </w:p>
        </w:tc>
        <w:tc>
          <w:tcPr>
            <w:tcW w:w="7938" w:type="dxa"/>
          </w:tcPr>
          <w:p w:rsidR="00A30B69" w:rsidRPr="00273799" w:rsidRDefault="00A30B69" w:rsidP="007D4632">
            <w:pPr>
              <w:pStyle w:val="TableTextLeft"/>
              <w:rPr>
                <w:rFonts w:ascii="Calibri" w:eastAsia="Calibri" w:hAnsi="Calibri" w:cs="Times New Roman"/>
              </w:rPr>
            </w:pPr>
            <w:r w:rsidRPr="00273799">
              <w:rPr>
                <w:rFonts w:ascii="Calibri" w:eastAsia="Calibri" w:hAnsi="Calibri" w:cs="Times New Roman"/>
              </w:rPr>
              <w:t>Date parameters:</w:t>
            </w:r>
            <w:r>
              <w:rPr>
                <w:rFonts w:ascii="Calibri" w:eastAsia="Calibri" w:hAnsi="Calibri" w:cs="Times New Roman"/>
              </w:rPr>
              <w:t xml:space="preserve"> </w:t>
            </w:r>
            <w:r w:rsidRPr="007D4632">
              <w:rPr>
                <w:rFonts w:ascii="Calibri" w:eastAsia="Calibri" w:hAnsi="Calibri" w:cs="Times New Roman"/>
              </w:rPr>
              <w:t>Inception</w:t>
            </w:r>
            <w:r w:rsidRPr="007D4632">
              <w:t xml:space="preserve"> – </w:t>
            </w:r>
            <w:r w:rsidR="007D4632" w:rsidRPr="007D4632">
              <w:t>14</w:t>
            </w:r>
            <w:r w:rsidR="007D4632">
              <w:t xml:space="preserve"> November 2014</w:t>
            </w:r>
          </w:p>
        </w:tc>
      </w:tr>
    </w:tbl>
    <w:p w:rsidR="00F932CC" w:rsidRPr="003F5BC1" w:rsidRDefault="002E64B3" w:rsidP="00CD5E33">
      <w:pPr>
        <w:pStyle w:val="AppMinorSubHead"/>
      </w:pPr>
      <w:bookmarkStart w:id="65" w:name="_Ref441832985"/>
      <w:bookmarkEnd w:id="60"/>
      <w:r w:rsidRPr="003F5BC1">
        <w:t>EQ5D</w:t>
      </w:r>
      <w:bookmarkEnd w:id="65"/>
    </w:p>
    <w:p w:rsidR="009320A9" w:rsidRDefault="00D5156F" w:rsidP="009320A9">
      <w:pPr>
        <w:rPr>
          <w:rFonts w:ascii="Calibri" w:eastAsia="Calibri" w:hAnsi="Calibri" w:cs="Times New Roman"/>
        </w:rPr>
      </w:pPr>
      <w:r>
        <w:rPr>
          <w:rFonts w:ascii="Calibri" w:eastAsia="Calibri" w:hAnsi="Calibri" w:cs="Times New Roman"/>
        </w:rPr>
        <w:t>QoL</w:t>
      </w:r>
      <w:r w:rsidR="009320A9" w:rsidRPr="00140061">
        <w:rPr>
          <w:rFonts w:ascii="Calibri" w:eastAsia="Calibri" w:hAnsi="Calibri" w:cs="Times New Roman"/>
        </w:rPr>
        <w:t xml:space="preserve"> searches were conducted in Medline</w:t>
      </w:r>
      <w:r w:rsidR="009320A9">
        <w:rPr>
          <w:rFonts w:ascii="Calibri" w:eastAsia="Calibri" w:hAnsi="Calibri" w:cs="Times New Roman"/>
        </w:rPr>
        <w:t xml:space="preserve"> and Embase only</w:t>
      </w:r>
      <w:r w:rsidR="00783F18">
        <w:rPr>
          <w:rFonts w:ascii="Calibri" w:eastAsia="Calibri" w:hAnsi="Calibri" w:cs="Times New Roman"/>
        </w:rPr>
        <w:t>.</w:t>
      </w:r>
      <w:r w:rsidR="00716498">
        <w:rPr>
          <w:rFonts w:ascii="Calibri" w:eastAsia="Calibri" w:hAnsi="Calibri" w:cs="Times New Roman"/>
        </w:rPr>
        <w:t xml:space="preserve"> A truncated version of the full QoL filter was used, to look for the EQ5D utility score alone.</w:t>
      </w:r>
    </w:p>
    <w:p w:rsidR="003B1BEF" w:rsidRPr="003A495A" w:rsidRDefault="003B1BEF" w:rsidP="003B1BEF">
      <w:pPr>
        <w:rPr>
          <w:rFonts w:ascii="Calibri" w:eastAsia="Calibri" w:hAnsi="Calibri" w:cs="Times New Roman"/>
          <w:b/>
        </w:rPr>
      </w:pPr>
      <w:r w:rsidRPr="003A495A">
        <w:rPr>
          <w:rFonts w:ascii="Calibri" w:eastAsia="Calibri" w:hAnsi="Calibri" w:cs="Times New Roman"/>
          <w:b/>
        </w:rPr>
        <w:t>Medline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3B1BEF" w:rsidRPr="003A495A" w:rsidTr="00D5156F">
        <w:tc>
          <w:tcPr>
            <w:tcW w:w="1024" w:type="dxa"/>
          </w:tcPr>
          <w:p w:rsidR="003B1BEF" w:rsidRPr="003A495A" w:rsidRDefault="003B1BEF" w:rsidP="00252E01">
            <w:pPr>
              <w:numPr>
                <w:ilvl w:val="0"/>
                <w:numId w:val="42"/>
              </w:numPr>
              <w:tabs>
                <w:tab w:val="left" w:pos="340"/>
              </w:tabs>
              <w:spacing w:before="40" w:after="20"/>
              <w:rPr>
                <w:rFonts w:ascii="Calibri" w:eastAsia="Calibri" w:hAnsi="Calibri" w:cs="Arial"/>
                <w:sz w:val="20"/>
                <w:szCs w:val="20"/>
              </w:rPr>
            </w:pPr>
          </w:p>
        </w:tc>
        <w:tc>
          <w:tcPr>
            <w:tcW w:w="7938" w:type="dxa"/>
          </w:tcPr>
          <w:p w:rsidR="003B1BEF" w:rsidRPr="00B1100C" w:rsidRDefault="003B1BEF" w:rsidP="00D5156F">
            <w:pPr>
              <w:pStyle w:val="TableTextLeft"/>
            </w:pPr>
            <w:r w:rsidRPr="00B1100C">
              <w:t>comorbidity/</w:t>
            </w:r>
          </w:p>
        </w:tc>
      </w:tr>
      <w:tr w:rsidR="003B1BEF" w:rsidRPr="003A495A" w:rsidTr="00D5156F">
        <w:tc>
          <w:tcPr>
            <w:tcW w:w="1024" w:type="dxa"/>
          </w:tcPr>
          <w:p w:rsidR="003B1BEF" w:rsidRPr="003A495A" w:rsidRDefault="003B1BEF" w:rsidP="00252E01">
            <w:pPr>
              <w:numPr>
                <w:ilvl w:val="0"/>
                <w:numId w:val="42"/>
              </w:numPr>
              <w:tabs>
                <w:tab w:val="left" w:pos="340"/>
              </w:tabs>
              <w:spacing w:before="40" w:after="20"/>
              <w:rPr>
                <w:rFonts w:ascii="Calibri" w:eastAsia="Calibri" w:hAnsi="Calibri" w:cs="Arial"/>
                <w:sz w:val="20"/>
                <w:szCs w:val="20"/>
              </w:rPr>
            </w:pPr>
          </w:p>
        </w:tc>
        <w:tc>
          <w:tcPr>
            <w:tcW w:w="7938" w:type="dxa"/>
          </w:tcPr>
          <w:p w:rsidR="003B1BEF" w:rsidRPr="00B1100C" w:rsidRDefault="003B1BEF" w:rsidP="00D5156F">
            <w:pPr>
              <w:pStyle w:val="TableTextLeft"/>
            </w:pPr>
            <w:r w:rsidRPr="00B1100C">
              <w:t>(comorbid* or co-morbid*).ti,ab.</w:t>
            </w:r>
          </w:p>
        </w:tc>
      </w:tr>
      <w:tr w:rsidR="003B1BEF" w:rsidRPr="003A495A" w:rsidTr="00D5156F">
        <w:tc>
          <w:tcPr>
            <w:tcW w:w="1024" w:type="dxa"/>
          </w:tcPr>
          <w:p w:rsidR="003B1BEF" w:rsidRPr="003A495A" w:rsidRDefault="003B1BEF" w:rsidP="00252E01">
            <w:pPr>
              <w:numPr>
                <w:ilvl w:val="0"/>
                <w:numId w:val="42"/>
              </w:numPr>
              <w:tabs>
                <w:tab w:val="left" w:pos="340"/>
              </w:tabs>
              <w:spacing w:before="40" w:after="20"/>
              <w:rPr>
                <w:rFonts w:ascii="Calibri" w:eastAsia="Calibri" w:hAnsi="Calibri" w:cs="Arial"/>
                <w:sz w:val="20"/>
                <w:szCs w:val="20"/>
              </w:rPr>
            </w:pPr>
          </w:p>
        </w:tc>
        <w:tc>
          <w:tcPr>
            <w:tcW w:w="7938" w:type="dxa"/>
          </w:tcPr>
          <w:p w:rsidR="003B1BEF" w:rsidRPr="00B1100C" w:rsidRDefault="003B1BEF" w:rsidP="00D5156F">
            <w:pPr>
              <w:pStyle w:val="TableTextLeft"/>
            </w:pPr>
            <w:r w:rsidRPr="00B1100C">
              <w:t>(multimorbid* or multi-morbid*).ti,ab.</w:t>
            </w:r>
          </w:p>
        </w:tc>
      </w:tr>
      <w:tr w:rsidR="003B1BEF" w:rsidRPr="003A495A" w:rsidTr="00D5156F">
        <w:tc>
          <w:tcPr>
            <w:tcW w:w="1024" w:type="dxa"/>
          </w:tcPr>
          <w:p w:rsidR="003B1BEF" w:rsidRPr="003A495A" w:rsidRDefault="003B1BEF" w:rsidP="00252E01">
            <w:pPr>
              <w:numPr>
                <w:ilvl w:val="0"/>
                <w:numId w:val="42"/>
              </w:numPr>
              <w:tabs>
                <w:tab w:val="left" w:pos="340"/>
              </w:tabs>
              <w:spacing w:before="40" w:after="20"/>
              <w:rPr>
                <w:rFonts w:ascii="Calibri" w:eastAsia="Calibri" w:hAnsi="Calibri" w:cs="Arial"/>
                <w:sz w:val="20"/>
                <w:szCs w:val="20"/>
              </w:rPr>
            </w:pPr>
          </w:p>
        </w:tc>
        <w:tc>
          <w:tcPr>
            <w:tcW w:w="7938" w:type="dxa"/>
          </w:tcPr>
          <w:p w:rsidR="003B1BEF" w:rsidRPr="00B1100C" w:rsidRDefault="003B1BEF" w:rsidP="00D5156F">
            <w:pPr>
              <w:pStyle w:val="TableTextLeft"/>
            </w:pPr>
            <w:r w:rsidRPr="00B1100C">
              <w:t>(multidisease? or multi-disease? or (multiple adj (ill* or disease? or condition? or syndrom* or disorder?))).ti,ab.</w:t>
            </w:r>
          </w:p>
        </w:tc>
      </w:tr>
      <w:tr w:rsidR="003B1BEF" w:rsidRPr="003A495A" w:rsidTr="00D5156F">
        <w:trPr>
          <w:trHeight w:val="279"/>
        </w:trPr>
        <w:tc>
          <w:tcPr>
            <w:tcW w:w="1024" w:type="dxa"/>
          </w:tcPr>
          <w:p w:rsidR="003B1BEF" w:rsidRPr="003A495A" w:rsidRDefault="003B1BEF" w:rsidP="00252E01">
            <w:pPr>
              <w:numPr>
                <w:ilvl w:val="0"/>
                <w:numId w:val="42"/>
              </w:numPr>
              <w:tabs>
                <w:tab w:val="left" w:pos="340"/>
              </w:tabs>
              <w:spacing w:before="40" w:after="20"/>
              <w:rPr>
                <w:rFonts w:ascii="Calibri" w:eastAsia="Calibri" w:hAnsi="Calibri" w:cs="Arial"/>
                <w:sz w:val="20"/>
                <w:szCs w:val="20"/>
              </w:rPr>
            </w:pPr>
          </w:p>
        </w:tc>
        <w:tc>
          <w:tcPr>
            <w:tcW w:w="7938" w:type="dxa"/>
          </w:tcPr>
          <w:p w:rsidR="003B1BEF" w:rsidRPr="00B1100C" w:rsidRDefault="003B1BEF" w:rsidP="00D5156F">
            <w:pPr>
              <w:pStyle w:val="TableTextLeft"/>
            </w:pPr>
            <w:r w:rsidRPr="00B1100C">
              <w:t>((coocur* or co-ocur* or coexist* or co-exist* or multipl* or concord* or discord*) adj3 (disease? or ill* or care or condition? or disorder* or health* or medication* or symptom* or syndrom*)).ti,ab.</w:t>
            </w:r>
          </w:p>
        </w:tc>
      </w:tr>
      <w:tr w:rsidR="003B1BEF" w:rsidRPr="003A495A" w:rsidTr="00D5156F">
        <w:tc>
          <w:tcPr>
            <w:tcW w:w="1024" w:type="dxa"/>
          </w:tcPr>
          <w:p w:rsidR="003B1BEF" w:rsidRPr="003A495A" w:rsidRDefault="003B1BEF" w:rsidP="00252E01">
            <w:pPr>
              <w:numPr>
                <w:ilvl w:val="0"/>
                <w:numId w:val="42"/>
              </w:numPr>
              <w:tabs>
                <w:tab w:val="left" w:pos="340"/>
              </w:tabs>
              <w:spacing w:before="40" w:after="20"/>
              <w:rPr>
                <w:rFonts w:ascii="Calibri" w:eastAsia="Calibri" w:hAnsi="Calibri" w:cs="Arial"/>
                <w:sz w:val="20"/>
                <w:szCs w:val="20"/>
              </w:rPr>
            </w:pPr>
          </w:p>
        </w:tc>
        <w:tc>
          <w:tcPr>
            <w:tcW w:w="7938" w:type="dxa"/>
          </w:tcPr>
          <w:p w:rsidR="003B1BEF" w:rsidRDefault="003B1BEF" w:rsidP="00D5156F">
            <w:pPr>
              <w:pStyle w:val="TableTextLeft"/>
            </w:pPr>
            <w:r w:rsidRPr="00B1100C">
              <w:t>or/1-5</w:t>
            </w:r>
          </w:p>
        </w:tc>
      </w:tr>
      <w:tr w:rsidR="003B1BEF" w:rsidRPr="003A495A" w:rsidTr="00D5156F">
        <w:tc>
          <w:tcPr>
            <w:tcW w:w="1024" w:type="dxa"/>
          </w:tcPr>
          <w:p w:rsidR="003B1BEF" w:rsidRPr="003A495A" w:rsidRDefault="003B1BEF" w:rsidP="00252E01">
            <w:pPr>
              <w:numPr>
                <w:ilvl w:val="0"/>
                <w:numId w:val="42"/>
              </w:numPr>
              <w:tabs>
                <w:tab w:val="left" w:pos="340"/>
              </w:tabs>
              <w:spacing w:before="40" w:after="20"/>
              <w:rPr>
                <w:rFonts w:ascii="Calibri" w:eastAsia="Calibri" w:hAnsi="Calibri" w:cs="Arial"/>
                <w:sz w:val="20"/>
                <w:szCs w:val="20"/>
              </w:rPr>
            </w:pPr>
          </w:p>
        </w:tc>
        <w:tc>
          <w:tcPr>
            <w:tcW w:w="7938" w:type="dxa"/>
            <w:vAlign w:val="bottom"/>
          </w:tcPr>
          <w:p w:rsidR="003B1BEF" w:rsidRPr="003A495A" w:rsidRDefault="003B1BEF" w:rsidP="00D5156F">
            <w:pPr>
              <w:pStyle w:val="TableTextLeft"/>
              <w:rPr>
                <w:rFonts w:ascii="Calibri" w:eastAsia="Calibri" w:hAnsi="Calibri" w:cs="Times New Roman"/>
              </w:rPr>
            </w:pPr>
            <w:r w:rsidRPr="00657D2B">
              <w:rPr>
                <w:rFonts w:ascii="Calibri" w:eastAsia="Calibri" w:hAnsi="Calibri" w:cs="Times New Roman"/>
              </w:rPr>
              <w:t>(euroqol* or eq5d* or eq 5*).ti,ab.</w:t>
            </w:r>
          </w:p>
        </w:tc>
      </w:tr>
      <w:tr w:rsidR="003B1BEF" w:rsidRPr="003A495A" w:rsidTr="00D5156F">
        <w:tc>
          <w:tcPr>
            <w:tcW w:w="1024" w:type="dxa"/>
          </w:tcPr>
          <w:p w:rsidR="003B1BEF" w:rsidRPr="003A495A" w:rsidRDefault="003B1BEF" w:rsidP="00252E01">
            <w:pPr>
              <w:numPr>
                <w:ilvl w:val="0"/>
                <w:numId w:val="42"/>
              </w:numPr>
              <w:tabs>
                <w:tab w:val="left" w:pos="340"/>
              </w:tabs>
              <w:spacing w:before="40" w:after="20"/>
              <w:rPr>
                <w:rFonts w:ascii="Calibri" w:eastAsia="Calibri" w:hAnsi="Calibri" w:cs="Arial"/>
                <w:sz w:val="20"/>
                <w:szCs w:val="20"/>
              </w:rPr>
            </w:pPr>
          </w:p>
        </w:tc>
        <w:tc>
          <w:tcPr>
            <w:tcW w:w="7938" w:type="dxa"/>
            <w:vAlign w:val="bottom"/>
          </w:tcPr>
          <w:p w:rsidR="003B1BEF" w:rsidRPr="003A495A" w:rsidRDefault="003B1BEF" w:rsidP="00D5156F">
            <w:pPr>
              <w:pStyle w:val="TableTextLeft"/>
            </w:pPr>
            <w:r>
              <w:t>6 and 7</w:t>
            </w:r>
          </w:p>
        </w:tc>
      </w:tr>
      <w:tr w:rsidR="003B1BEF" w:rsidRPr="003A495A" w:rsidTr="00D5156F">
        <w:tc>
          <w:tcPr>
            <w:tcW w:w="1024" w:type="dxa"/>
          </w:tcPr>
          <w:p w:rsidR="003B1BEF" w:rsidRPr="003A495A" w:rsidRDefault="003B1BEF" w:rsidP="00252E01">
            <w:pPr>
              <w:numPr>
                <w:ilvl w:val="0"/>
                <w:numId w:val="42"/>
              </w:numPr>
              <w:tabs>
                <w:tab w:val="left" w:pos="340"/>
              </w:tabs>
              <w:spacing w:before="40" w:after="20"/>
              <w:rPr>
                <w:rFonts w:ascii="Calibri" w:eastAsia="Calibri" w:hAnsi="Calibri" w:cs="Arial"/>
                <w:sz w:val="20"/>
                <w:szCs w:val="20"/>
              </w:rPr>
            </w:pPr>
          </w:p>
        </w:tc>
        <w:tc>
          <w:tcPr>
            <w:tcW w:w="7938" w:type="dxa"/>
            <w:vAlign w:val="bottom"/>
          </w:tcPr>
          <w:p w:rsidR="003B1BEF" w:rsidRPr="003A495A" w:rsidRDefault="003B1BEF" w:rsidP="00D5156F">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 MERGEFORMAT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3B1BEF" w:rsidRPr="003A495A" w:rsidTr="00D5156F">
        <w:tc>
          <w:tcPr>
            <w:tcW w:w="1024" w:type="dxa"/>
          </w:tcPr>
          <w:p w:rsidR="003B1BEF" w:rsidRPr="003A495A" w:rsidRDefault="003B1BEF" w:rsidP="00252E01">
            <w:pPr>
              <w:numPr>
                <w:ilvl w:val="0"/>
                <w:numId w:val="42"/>
              </w:numPr>
              <w:tabs>
                <w:tab w:val="left" w:pos="340"/>
              </w:tabs>
              <w:spacing w:before="40" w:after="20"/>
              <w:rPr>
                <w:rFonts w:ascii="Calibri" w:eastAsia="Calibri" w:hAnsi="Calibri" w:cs="Arial"/>
                <w:sz w:val="20"/>
                <w:szCs w:val="20"/>
              </w:rPr>
            </w:pPr>
          </w:p>
        </w:tc>
        <w:tc>
          <w:tcPr>
            <w:tcW w:w="7938" w:type="dxa"/>
            <w:vAlign w:val="bottom"/>
          </w:tcPr>
          <w:p w:rsidR="003B1BEF" w:rsidRPr="003A495A" w:rsidRDefault="003B1BEF" w:rsidP="00D5156F">
            <w:pPr>
              <w:pStyle w:val="TableTextLeft"/>
              <w:rPr>
                <w:rFonts w:ascii="Calibri" w:eastAsia="Calibri" w:hAnsi="Calibri" w:cs="Times New Roman"/>
              </w:rPr>
            </w:pPr>
            <w:r>
              <w:rPr>
                <w:rFonts w:ascii="Calibri" w:eastAsia="Calibri" w:hAnsi="Calibri" w:cs="Times New Roman"/>
              </w:rPr>
              <w:t>8</w:t>
            </w:r>
            <w:r w:rsidRPr="003A495A">
              <w:rPr>
                <w:rFonts w:ascii="Calibri" w:eastAsia="Calibri" w:hAnsi="Calibri" w:cs="Times New Roman"/>
              </w:rPr>
              <w:t xml:space="preserve"> not </w:t>
            </w:r>
            <w:r>
              <w:rPr>
                <w:rFonts w:ascii="Calibri" w:eastAsia="Calibri" w:hAnsi="Calibri" w:cs="Times New Roman"/>
              </w:rPr>
              <w:t>9</w:t>
            </w:r>
          </w:p>
        </w:tc>
      </w:tr>
      <w:tr w:rsidR="003B1BEF" w:rsidRPr="003A495A" w:rsidTr="00D5156F">
        <w:tc>
          <w:tcPr>
            <w:tcW w:w="1024" w:type="dxa"/>
          </w:tcPr>
          <w:p w:rsidR="003B1BEF" w:rsidRPr="003A495A" w:rsidRDefault="003B1BEF" w:rsidP="00252E01">
            <w:pPr>
              <w:numPr>
                <w:ilvl w:val="0"/>
                <w:numId w:val="42"/>
              </w:numPr>
              <w:tabs>
                <w:tab w:val="left" w:pos="340"/>
              </w:tabs>
              <w:spacing w:before="40" w:after="20"/>
              <w:rPr>
                <w:rFonts w:ascii="Calibri" w:eastAsia="Calibri" w:hAnsi="Calibri" w:cs="Arial"/>
                <w:sz w:val="20"/>
                <w:szCs w:val="20"/>
              </w:rPr>
            </w:pPr>
          </w:p>
        </w:tc>
        <w:tc>
          <w:tcPr>
            <w:tcW w:w="7938" w:type="dxa"/>
            <w:vAlign w:val="bottom"/>
          </w:tcPr>
          <w:p w:rsidR="003B1BEF" w:rsidRPr="003A495A" w:rsidRDefault="003B1BEF" w:rsidP="00D5156F">
            <w:pPr>
              <w:pStyle w:val="TableTextLeft"/>
              <w:rPr>
                <w:rFonts w:ascii="Calibri" w:eastAsia="Calibri" w:hAnsi="Calibri" w:cs="Times New Roman"/>
              </w:rPr>
            </w:pPr>
            <w:r w:rsidRPr="003A495A">
              <w:t xml:space="preserve">Limit </w:t>
            </w:r>
            <w:r>
              <w:t>10</w:t>
            </w:r>
            <w:r w:rsidRPr="003A495A">
              <w:t xml:space="preserve"> to English language</w:t>
            </w:r>
          </w:p>
        </w:tc>
      </w:tr>
      <w:tr w:rsidR="003B1BEF" w:rsidRPr="003A495A" w:rsidTr="00D5156F">
        <w:tc>
          <w:tcPr>
            <w:tcW w:w="1024" w:type="dxa"/>
          </w:tcPr>
          <w:p w:rsidR="003B1BEF" w:rsidRPr="003A495A" w:rsidRDefault="003B1BEF" w:rsidP="00783F18">
            <w:pPr>
              <w:tabs>
                <w:tab w:val="left" w:pos="340"/>
              </w:tabs>
              <w:spacing w:before="40" w:after="20"/>
              <w:ind w:left="170"/>
              <w:rPr>
                <w:rFonts w:ascii="Calibri" w:eastAsia="Calibri" w:hAnsi="Calibri" w:cs="Arial"/>
                <w:sz w:val="20"/>
                <w:szCs w:val="20"/>
              </w:rPr>
            </w:pPr>
          </w:p>
        </w:tc>
        <w:tc>
          <w:tcPr>
            <w:tcW w:w="7938" w:type="dxa"/>
            <w:vAlign w:val="bottom"/>
          </w:tcPr>
          <w:p w:rsidR="003B1BEF" w:rsidRPr="003A495A" w:rsidRDefault="00783F18" w:rsidP="00D5156F">
            <w:pPr>
              <w:pStyle w:val="TableTextLeft"/>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9320A9" w:rsidRPr="003A495A" w:rsidRDefault="009320A9" w:rsidP="009320A9">
      <w:pPr>
        <w:rPr>
          <w:rFonts w:ascii="Calibri" w:eastAsia="Calibri" w:hAnsi="Calibri" w:cs="Times New Roman"/>
          <w:b/>
        </w:rPr>
      </w:pPr>
      <w:r w:rsidRPr="003A495A">
        <w:rPr>
          <w:rFonts w:ascii="Calibri" w:eastAsia="Calibri" w:hAnsi="Calibri" w:cs="Times New Roman"/>
          <w:b/>
        </w:rPr>
        <w:t>Embase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657D2B" w:rsidRPr="003A495A" w:rsidTr="00D5156F">
        <w:tc>
          <w:tcPr>
            <w:tcW w:w="1024" w:type="dxa"/>
          </w:tcPr>
          <w:p w:rsidR="00657D2B" w:rsidRPr="003A495A" w:rsidRDefault="00657D2B" w:rsidP="006F40B4">
            <w:pPr>
              <w:numPr>
                <w:ilvl w:val="0"/>
                <w:numId w:val="105"/>
              </w:numPr>
              <w:tabs>
                <w:tab w:val="left" w:pos="340"/>
              </w:tabs>
              <w:spacing w:before="40" w:after="20"/>
              <w:rPr>
                <w:rFonts w:ascii="Calibri" w:eastAsia="Calibri" w:hAnsi="Calibri" w:cs="Arial"/>
                <w:sz w:val="20"/>
                <w:szCs w:val="20"/>
              </w:rPr>
            </w:pPr>
          </w:p>
        </w:tc>
        <w:tc>
          <w:tcPr>
            <w:tcW w:w="7938" w:type="dxa"/>
          </w:tcPr>
          <w:p w:rsidR="00657D2B" w:rsidRPr="00B1100C" w:rsidRDefault="00657D2B" w:rsidP="003B1BEF">
            <w:pPr>
              <w:pStyle w:val="TableTextLeft"/>
            </w:pPr>
            <w:r w:rsidRPr="00B1100C">
              <w:t>*comorbidity/</w:t>
            </w:r>
          </w:p>
        </w:tc>
      </w:tr>
      <w:tr w:rsidR="00657D2B" w:rsidRPr="003A495A" w:rsidTr="00D5156F">
        <w:tc>
          <w:tcPr>
            <w:tcW w:w="1024" w:type="dxa"/>
          </w:tcPr>
          <w:p w:rsidR="00657D2B" w:rsidRPr="003A495A" w:rsidRDefault="00657D2B" w:rsidP="006F40B4">
            <w:pPr>
              <w:numPr>
                <w:ilvl w:val="0"/>
                <w:numId w:val="105"/>
              </w:numPr>
              <w:tabs>
                <w:tab w:val="left" w:pos="340"/>
              </w:tabs>
              <w:spacing w:before="40" w:after="20"/>
              <w:rPr>
                <w:rFonts w:ascii="Calibri" w:eastAsia="Calibri" w:hAnsi="Calibri" w:cs="Arial"/>
                <w:sz w:val="20"/>
                <w:szCs w:val="20"/>
              </w:rPr>
            </w:pPr>
          </w:p>
        </w:tc>
        <w:tc>
          <w:tcPr>
            <w:tcW w:w="7938" w:type="dxa"/>
          </w:tcPr>
          <w:p w:rsidR="00657D2B" w:rsidRPr="00B1100C" w:rsidRDefault="00657D2B" w:rsidP="003B1BEF">
            <w:pPr>
              <w:pStyle w:val="TableTextLeft"/>
            </w:pPr>
            <w:r w:rsidRPr="00B1100C">
              <w:t>(comorbid* or co-morbid*).ti,ab.</w:t>
            </w:r>
          </w:p>
        </w:tc>
      </w:tr>
      <w:tr w:rsidR="00657D2B" w:rsidRPr="003A495A" w:rsidTr="00D5156F">
        <w:tc>
          <w:tcPr>
            <w:tcW w:w="1024" w:type="dxa"/>
          </w:tcPr>
          <w:p w:rsidR="00657D2B" w:rsidRPr="003A495A" w:rsidRDefault="00657D2B" w:rsidP="006F40B4">
            <w:pPr>
              <w:numPr>
                <w:ilvl w:val="0"/>
                <w:numId w:val="105"/>
              </w:numPr>
              <w:tabs>
                <w:tab w:val="left" w:pos="340"/>
              </w:tabs>
              <w:spacing w:before="40" w:after="20"/>
              <w:rPr>
                <w:rFonts w:ascii="Calibri" w:eastAsia="Calibri" w:hAnsi="Calibri" w:cs="Arial"/>
                <w:sz w:val="20"/>
                <w:szCs w:val="20"/>
              </w:rPr>
            </w:pPr>
          </w:p>
        </w:tc>
        <w:tc>
          <w:tcPr>
            <w:tcW w:w="7938" w:type="dxa"/>
          </w:tcPr>
          <w:p w:rsidR="00657D2B" w:rsidRPr="00B1100C" w:rsidRDefault="00657D2B" w:rsidP="003B1BEF">
            <w:pPr>
              <w:pStyle w:val="TableTextLeft"/>
            </w:pPr>
            <w:r w:rsidRPr="00B1100C">
              <w:t>(multimorbid* or multi-morbid*).ti,ab.</w:t>
            </w:r>
          </w:p>
        </w:tc>
      </w:tr>
      <w:tr w:rsidR="00657D2B" w:rsidRPr="003A495A" w:rsidTr="00D5156F">
        <w:tc>
          <w:tcPr>
            <w:tcW w:w="1024" w:type="dxa"/>
          </w:tcPr>
          <w:p w:rsidR="00657D2B" w:rsidRPr="003A495A" w:rsidRDefault="00657D2B" w:rsidP="006F40B4">
            <w:pPr>
              <w:numPr>
                <w:ilvl w:val="0"/>
                <w:numId w:val="105"/>
              </w:numPr>
              <w:tabs>
                <w:tab w:val="left" w:pos="340"/>
              </w:tabs>
              <w:spacing w:before="40" w:after="20"/>
              <w:rPr>
                <w:rFonts w:ascii="Calibri" w:eastAsia="Calibri" w:hAnsi="Calibri" w:cs="Arial"/>
                <w:sz w:val="20"/>
                <w:szCs w:val="20"/>
              </w:rPr>
            </w:pPr>
          </w:p>
        </w:tc>
        <w:tc>
          <w:tcPr>
            <w:tcW w:w="7938" w:type="dxa"/>
          </w:tcPr>
          <w:p w:rsidR="00657D2B" w:rsidRPr="00B1100C" w:rsidRDefault="00657D2B" w:rsidP="003B1BEF">
            <w:pPr>
              <w:pStyle w:val="TableTextLeft"/>
            </w:pPr>
            <w:r w:rsidRPr="00B1100C">
              <w:t>(multidisease? or multi-disease? or (multiple adj (ill* or disease? or condition? or syndrom* or disorder?))).ti,ab.</w:t>
            </w:r>
          </w:p>
        </w:tc>
      </w:tr>
      <w:tr w:rsidR="00657D2B" w:rsidRPr="003A495A" w:rsidTr="00657D2B">
        <w:trPr>
          <w:trHeight w:val="279"/>
        </w:trPr>
        <w:tc>
          <w:tcPr>
            <w:tcW w:w="1024" w:type="dxa"/>
          </w:tcPr>
          <w:p w:rsidR="00657D2B" w:rsidRPr="003A495A" w:rsidRDefault="00657D2B" w:rsidP="006F40B4">
            <w:pPr>
              <w:numPr>
                <w:ilvl w:val="0"/>
                <w:numId w:val="105"/>
              </w:numPr>
              <w:tabs>
                <w:tab w:val="left" w:pos="340"/>
              </w:tabs>
              <w:spacing w:before="40" w:after="20"/>
              <w:rPr>
                <w:rFonts w:ascii="Calibri" w:eastAsia="Calibri" w:hAnsi="Calibri" w:cs="Arial"/>
                <w:sz w:val="20"/>
                <w:szCs w:val="20"/>
              </w:rPr>
            </w:pPr>
          </w:p>
        </w:tc>
        <w:tc>
          <w:tcPr>
            <w:tcW w:w="7938" w:type="dxa"/>
          </w:tcPr>
          <w:p w:rsidR="00657D2B" w:rsidRPr="00B1100C" w:rsidRDefault="00657D2B" w:rsidP="003B1BEF">
            <w:pPr>
              <w:pStyle w:val="TableTextLeft"/>
            </w:pPr>
            <w:r w:rsidRPr="00B1100C">
              <w:t>((coocur* or co-ocur* or coexist* or co-exist* or multipl* or concord* or discord*) adj3 (disease? or ill* or care or condition? or disorder* or health* or medication* or symptom* or syndrom*)).ti,ab.</w:t>
            </w:r>
          </w:p>
        </w:tc>
      </w:tr>
      <w:tr w:rsidR="00657D2B" w:rsidRPr="003A495A" w:rsidTr="00D5156F">
        <w:tc>
          <w:tcPr>
            <w:tcW w:w="1024" w:type="dxa"/>
          </w:tcPr>
          <w:p w:rsidR="00657D2B" w:rsidRPr="003A495A" w:rsidRDefault="00657D2B" w:rsidP="006F40B4">
            <w:pPr>
              <w:numPr>
                <w:ilvl w:val="0"/>
                <w:numId w:val="105"/>
              </w:numPr>
              <w:tabs>
                <w:tab w:val="left" w:pos="340"/>
              </w:tabs>
              <w:spacing w:before="40" w:after="20"/>
              <w:rPr>
                <w:rFonts w:ascii="Calibri" w:eastAsia="Calibri" w:hAnsi="Calibri" w:cs="Arial"/>
                <w:sz w:val="20"/>
                <w:szCs w:val="20"/>
              </w:rPr>
            </w:pPr>
          </w:p>
        </w:tc>
        <w:tc>
          <w:tcPr>
            <w:tcW w:w="7938" w:type="dxa"/>
          </w:tcPr>
          <w:p w:rsidR="00657D2B" w:rsidRDefault="00657D2B" w:rsidP="003B1BEF">
            <w:pPr>
              <w:pStyle w:val="TableTextLeft"/>
            </w:pPr>
            <w:r w:rsidRPr="00B1100C">
              <w:t>or/1-5</w:t>
            </w:r>
          </w:p>
        </w:tc>
      </w:tr>
      <w:tr w:rsidR="00657D2B" w:rsidRPr="003A495A" w:rsidTr="00D5156F">
        <w:tc>
          <w:tcPr>
            <w:tcW w:w="1024" w:type="dxa"/>
          </w:tcPr>
          <w:p w:rsidR="00657D2B" w:rsidRPr="003A495A" w:rsidRDefault="00657D2B" w:rsidP="006F40B4">
            <w:pPr>
              <w:numPr>
                <w:ilvl w:val="0"/>
                <w:numId w:val="105"/>
              </w:numPr>
              <w:tabs>
                <w:tab w:val="left" w:pos="340"/>
              </w:tabs>
              <w:spacing w:before="40" w:after="20"/>
              <w:rPr>
                <w:rFonts w:ascii="Calibri" w:eastAsia="Calibri" w:hAnsi="Calibri" w:cs="Arial"/>
                <w:sz w:val="20"/>
                <w:szCs w:val="20"/>
              </w:rPr>
            </w:pPr>
          </w:p>
        </w:tc>
        <w:tc>
          <w:tcPr>
            <w:tcW w:w="7938" w:type="dxa"/>
            <w:vAlign w:val="bottom"/>
          </w:tcPr>
          <w:p w:rsidR="00657D2B" w:rsidRPr="003A495A" w:rsidRDefault="00657D2B" w:rsidP="003B1BEF">
            <w:pPr>
              <w:pStyle w:val="TableTextLeft"/>
              <w:rPr>
                <w:rFonts w:ascii="Calibri" w:eastAsia="Calibri" w:hAnsi="Calibri" w:cs="Times New Roman"/>
              </w:rPr>
            </w:pPr>
            <w:r w:rsidRPr="00657D2B">
              <w:rPr>
                <w:rFonts w:ascii="Calibri" w:eastAsia="Calibri" w:hAnsi="Calibri" w:cs="Times New Roman"/>
              </w:rPr>
              <w:t>(euroqol* or eq5d* or eq 5*).ti,ab.</w:t>
            </w:r>
          </w:p>
        </w:tc>
      </w:tr>
      <w:tr w:rsidR="00657D2B" w:rsidRPr="003A495A" w:rsidTr="00D5156F">
        <w:tc>
          <w:tcPr>
            <w:tcW w:w="1024" w:type="dxa"/>
          </w:tcPr>
          <w:p w:rsidR="00657D2B" w:rsidRPr="003A495A" w:rsidRDefault="00657D2B" w:rsidP="006F40B4">
            <w:pPr>
              <w:numPr>
                <w:ilvl w:val="0"/>
                <w:numId w:val="105"/>
              </w:numPr>
              <w:tabs>
                <w:tab w:val="left" w:pos="340"/>
              </w:tabs>
              <w:spacing w:before="40" w:after="20"/>
              <w:rPr>
                <w:rFonts w:ascii="Calibri" w:eastAsia="Calibri" w:hAnsi="Calibri" w:cs="Arial"/>
                <w:sz w:val="20"/>
                <w:szCs w:val="20"/>
              </w:rPr>
            </w:pPr>
          </w:p>
        </w:tc>
        <w:tc>
          <w:tcPr>
            <w:tcW w:w="7938" w:type="dxa"/>
            <w:vAlign w:val="bottom"/>
          </w:tcPr>
          <w:p w:rsidR="00657D2B" w:rsidRPr="003A495A" w:rsidRDefault="00657D2B" w:rsidP="003B1BEF">
            <w:pPr>
              <w:pStyle w:val="TableTextLeft"/>
            </w:pPr>
            <w:r>
              <w:t>6 and 7</w:t>
            </w:r>
          </w:p>
        </w:tc>
      </w:tr>
      <w:tr w:rsidR="00657D2B" w:rsidRPr="003A495A" w:rsidTr="00D5156F">
        <w:tc>
          <w:tcPr>
            <w:tcW w:w="1024" w:type="dxa"/>
          </w:tcPr>
          <w:p w:rsidR="00657D2B" w:rsidRPr="003A495A" w:rsidRDefault="00657D2B" w:rsidP="006F40B4">
            <w:pPr>
              <w:numPr>
                <w:ilvl w:val="0"/>
                <w:numId w:val="105"/>
              </w:numPr>
              <w:tabs>
                <w:tab w:val="left" w:pos="340"/>
              </w:tabs>
              <w:spacing w:before="40" w:after="20"/>
              <w:rPr>
                <w:rFonts w:ascii="Calibri" w:eastAsia="Calibri" w:hAnsi="Calibri" w:cs="Arial"/>
                <w:sz w:val="20"/>
                <w:szCs w:val="20"/>
              </w:rPr>
            </w:pPr>
          </w:p>
        </w:tc>
        <w:tc>
          <w:tcPr>
            <w:tcW w:w="7938" w:type="dxa"/>
            <w:vAlign w:val="bottom"/>
          </w:tcPr>
          <w:p w:rsidR="00657D2B" w:rsidRPr="003A495A" w:rsidRDefault="00657D2B" w:rsidP="003B1BEF">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 MERGEFORMAT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657D2B" w:rsidRPr="003A495A" w:rsidTr="00D5156F">
        <w:tc>
          <w:tcPr>
            <w:tcW w:w="1024" w:type="dxa"/>
          </w:tcPr>
          <w:p w:rsidR="00657D2B" w:rsidRPr="003A495A" w:rsidRDefault="00657D2B" w:rsidP="006F40B4">
            <w:pPr>
              <w:numPr>
                <w:ilvl w:val="0"/>
                <w:numId w:val="105"/>
              </w:numPr>
              <w:tabs>
                <w:tab w:val="left" w:pos="340"/>
              </w:tabs>
              <w:spacing w:before="40" w:after="20"/>
              <w:rPr>
                <w:rFonts w:ascii="Calibri" w:eastAsia="Calibri" w:hAnsi="Calibri" w:cs="Arial"/>
                <w:sz w:val="20"/>
                <w:szCs w:val="20"/>
              </w:rPr>
            </w:pPr>
          </w:p>
        </w:tc>
        <w:tc>
          <w:tcPr>
            <w:tcW w:w="7938" w:type="dxa"/>
            <w:vAlign w:val="bottom"/>
          </w:tcPr>
          <w:p w:rsidR="00657D2B" w:rsidRPr="003A495A" w:rsidRDefault="00657D2B" w:rsidP="003B1BEF">
            <w:pPr>
              <w:pStyle w:val="TableTextLeft"/>
              <w:rPr>
                <w:rFonts w:ascii="Calibri" w:eastAsia="Calibri" w:hAnsi="Calibri" w:cs="Times New Roman"/>
              </w:rPr>
            </w:pPr>
            <w:r>
              <w:rPr>
                <w:rFonts w:ascii="Calibri" w:eastAsia="Calibri" w:hAnsi="Calibri" w:cs="Times New Roman"/>
              </w:rPr>
              <w:t>8</w:t>
            </w:r>
            <w:r w:rsidRPr="003A495A">
              <w:rPr>
                <w:rFonts w:ascii="Calibri" w:eastAsia="Calibri" w:hAnsi="Calibri" w:cs="Times New Roman"/>
              </w:rPr>
              <w:t xml:space="preserve"> not </w:t>
            </w:r>
            <w:r>
              <w:rPr>
                <w:rFonts w:ascii="Calibri" w:eastAsia="Calibri" w:hAnsi="Calibri" w:cs="Times New Roman"/>
              </w:rPr>
              <w:t>9</w:t>
            </w:r>
          </w:p>
        </w:tc>
      </w:tr>
      <w:tr w:rsidR="00657D2B" w:rsidRPr="003A495A" w:rsidTr="00D5156F">
        <w:tc>
          <w:tcPr>
            <w:tcW w:w="1024" w:type="dxa"/>
          </w:tcPr>
          <w:p w:rsidR="00657D2B" w:rsidRPr="003A495A" w:rsidRDefault="00657D2B" w:rsidP="006F40B4">
            <w:pPr>
              <w:numPr>
                <w:ilvl w:val="0"/>
                <w:numId w:val="105"/>
              </w:numPr>
              <w:tabs>
                <w:tab w:val="left" w:pos="340"/>
              </w:tabs>
              <w:spacing w:before="40" w:after="20"/>
              <w:rPr>
                <w:rFonts w:ascii="Calibri" w:eastAsia="Calibri" w:hAnsi="Calibri" w:cs="Arial"/>
                <w:sz w:val="20"/>
                <w:szCs w:val="20"/>
              </w:rPr>
            </w:pPr>
          </w:p>
        </w:tc>
        <w:tc>
          <w:tcPr>
            <w:tcW w:w="7938" w:type="dxa"/>
            <w:vAlign w:val="bottom"/>
          </w:tcPr>
          <w:p w:rsidR="00657D2B" w:rsidRPr="003A495A" w:rsidRDefault="00657D2B" w:rsidP="003B1BEF">
            <w:pPr>
              <w:pStyle w:val="TableTextLeft"/>
              <w:rPr>
                <w:rFonts w:ascii="Calibri" w:eastAsia="Calibri" w:hAnsi="Calibri" w:cs="Times New Roman"/>
              </w:rPr>
            </w:pPr>
            <w:r w:rsidRPr="003A495A">
              <w:t xml:space="preserve">Limit </w:t>
            </w:r>
            <w:r>
              <w:t>10</w:t>
            </w:r>
            <w:r w:rsidRPr="003A495A">
              <w:t xml:space="preserve"> to English language</w:t>
            </w:r>
          </w:p>
        </w:tc>
      </w:tr>
      <w:tr w:rsidR="00657D2B" w:rsidRPr="003A495A" w:rsidTr="00D5156F">
        <w:tc>
          <w:tcPr>
            <w:tcW w:w="1024" w:type="dxa"/>
          </w:tcPr>
          <w:p w:rsidR="00657D2B" w:rsidRPr="003A495A" w:rsidRDefault="00657D2B" w:rsidP="00783F18">
            <w:pPr>
              <w:tabs>
                <w:tab w:val="left" w:pos="340"/>
              </w:tabs>
              <w:spacing w:before="40" w:after="20"/>
              <w:ind w:left="170"/>
              <w:rPr>
                <w:rFonts w:ascii="Calibri" w:eastAsia="Calibri" w:hAnsi="Calibri" w:cs="Arial"/>
                <w:sz w:val="20"/>
                <w:szCs w:val="20"/>
              </w:rPr>
            </w:pPr>
          </w:p>
        </w:tc>
        <w:tc>
          <w:tcPr>
            <w:tcW w:w="7938" w:type="dxa"/>
            <w:vAlign w:val="bottom"/>
          </w:tcPr>
          <w:p w:rsidR="00657D2B" w:rsidRPr="003A495A" w:rsidRDefault="00783F18" w:rsidP="003B1BEF">
            <w:pPr>
              <w:pStyle w:val="TableTextLeft"/>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2E64B3" w:rsidRPr="009A3959" w:rsidRDefault="002E64B3" w:rsidP="002E64B3">
      <w:pPr>
        <w:pStyle w:val="AppMinorSubHead"/>
      </w:pPr>
      <w:bookmarkStart w:id="66" w:name="_Ref441832996"/>
      <w:bookmarkStart w:id="67" w:name="_Ref382302171"/>
      <w:r w:rsidRPr="009A3959">
        <w:t>Quality of life (QOL) in care homes</w:t>
      </w:r>
      <w:bookmarkEnd w:id="66"/>
    </w:p>
    <w:p w:rsidR="002E64B3" w:rsidRDefault="00D5156F" w:rsidP="002E64B3">
      <w:pPr>
        <w:rPr>
          <w:rFonts w:ascii="Calibri" w:eastAsia="Calibri" w:hAnsi="Calibri" w:cs="Times New Roman"/>
        </w:rPr>
      </w:pPr>
      <w:r w:rsidRPr="009A3959">
        <w:rPr>
          <w:rFonts w:ascii="Calibri" w:eastAsia="Calibri" w:hAnsi="Calibri" w:cs="Times New Roman"/>
        </w:rPr>
        <w:t>QoL</w:t>
      </w:r>
      <w:r w:rsidR="002E64B3" w:rsidRPr="00140061">
        <w:rPr>
          <w:rFonts w:ascii="Calibri" w:eastAsia="Calibri" w:hAnsi="Calibri" w:cs="Times New Roman"/>
        </w:rPr>
        <w:t xml:space="preserve"> searches were conducted in Medline</w:t>
      </w:r>
      <w:r w:rsidR="002E64B3">
        <w:rPr>
          <w:rFonts w:ascii="Calibri" w:eastAsia="Calibri" w:hAnsi="Calibri" w:cs="Times New Roman"/>
        </w:rPr>
        <w:t xml:space="preserve"> and Embase only</w:t>
      </w:r>
      <w:r w:rsidR="00783F18">
        <w:rPr>
          <w:rFonts w:ascii="Calibri" w:eastAsia="Calibri" w:hAnsi="Calibri" w:cs="Times New Roman"/>
        </w:rPr>
        <w:t>.</w:t>
      </w:r>
    </w:p>
    <w:p w:rsidR="00414E4A" w:rsidRPr="003A495A" w:rsidRDefault="00414E4A" w:rsidP="00414E4A">
      <w:pPr>
        <w:rPr>
          <w:rFonts w:ascii="Calibri" w:eastAsia="Calibri" w:hAnsi="Calibri" w:cs="Times New Roman"/>
          <w:b/>
        </w:rPr>
      </w:pPr>
      <w:r w:rsidRPr="003A495A">
        <w:rPr>
          <w:rFonts w:ascii="Calibri" w:eastAsia="Calibri" w:hAnsi="Calibri" w:cs="Times New Roman"/>
          <w:b/>
        </w:rPr>
        <w:t>Medline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6020E9" w:rsidRPr="003A495A" w:rsidTr="00D5156F">
        <w:tc>
          <w:tcPr>
            <w:tcW w:w="1024" w:type="dxa"/>
          </w:tcPr>
          <w:p w:rsidR="006020E9" w:rsidRPr="003A495A" w:rsidRDefault="006020E9" w:rsidP="00252E01">
            <w:pPr>
              <w:numPr>
                <w:ilvl w:val="0"/>
                <w:numId w:val="99"/>
              </w:numPr>
              <w:tabs>
                <w:tab w:val="left" w:pos="340"/>
              </w:tabs>
              <w:spacing w:before="40" w:after="20"/>
              <w:rPr>
                <w:rFonts w:ascii="Calibri" w:eastAsia="Calibri" w:hAnsi="Calibri" w:cs="Arial"/>
                <w:sz w:val="20"/>
                <w:szCs w:val="20"/>
              </w:rPr>
            </w:pPr>
          </w:p>
        </w:tc>
        <w:tc>
          <w:tcPr>
            <w:tcW w:w="7938" w:type="dxa"/>
          </w:tcPr>
          <w:p w:rsidR="006020E9" w:rsidRPr="00D5575D" w:rsidRDefault="006020E9" w:rsidP="006020E9">
            <w:pPr>
              <w:pStyle w:val="TableTextLeft"/>
            </w:pPr>
            <w:r w:rsidRPr="00D5575D">
              <w:t>exp aged/</w:t>
            </w:r>
          </w:p>
        </w:tc>
      </w:tr>
      <w:tr w:rsidR="006020E9" w:rsidRPr="003A495A" w:rsidTr="00D5156F">
        <w:tc>
          <w:tcPr>
            <w:tcW w:w="1024" w:type="dxa"/>
          </w:tcPr>
          <w:p w:rsidR="006020E9" w:rsidRPr="003A495A" w:rsidRDefault="006020E9" w:rsidP="00252E01">
            <w:pPr>
              <w:numPr>
                <w:ilvl w:val="0"/>
                <w:numId w:val="99"/>
              </w:numPr>
              <w:tabs>
                <w:tab w:val="left" w:pos="340"/>
              </w:tabs>
              <w:spacing w:before="40" w:after="20"/>
              <w:rPr>
                <w:rFonts w:ascii="Calibri" w:eastAsia="Calibri" w:hAnsi="Calibri" w:cs="Arial"/>
                <w:sz w:val="20"/>
                <w:szCs w:val="20"/>
              </w:rPr>
            </w:pPr>
          </w:p>
        </w:tc>
        <w:tc>
          <w:tcPr>
            <w:tcW w:w="7938" w:type="dxa"/>
          </w:tcPr>
          <w:p w:rsidR="006020E9" w:rsidRPr="00D5575D" w:rsidRDefault="006020E9" w:rsidP="006020E9">
            <w:pPr>
              <w:pStyle w:val="TableTextLeft"/>
            </w:pPr>
            <w:r w:rsidRPr="00D5575D">
              <w:t>(elder* or old* or aged or geriatric* or senior* or pensioner*).ti,ab.</w:t>
            </w:r>
          </w:p>
        </w:tc>
      </w:tr>
      <w:tr w:rsidR="006020E9" w:rsidRPr="003A495A" w:rsidTr="00D5156F">
        <w:tc>
          <w:tcPr>
            <w:tcW w:w="1024" w:type="dxa"/>
          </w:tcPr>
          <w:p w:rsidR="006020E9" w:rsidRPr="003A495A" w:rsidRDefault="006020E9" w:rsidP="00252E01">
            <w:pPr>
              <w:numPr>
                <w:ilvl w:val="0"/>
                <w:numId w:val="99"/>
              </w:numPr>
              <w:tabs>
                <w:tab w:val="left" w:pos="340"/>
              </w:tabs>
              <w:spacing w:before="40" w:after="20"/>
              <w:rPr>
                <w:rFonts w:ascii="Calibri" w:eastAsia="Calibri" w:hAnsi="Calibri" w:cs="Arial"/>
                <w:sz w:val="20"/>
                <w:szCs w:val="20"/>
              </w:rPr>
            </w:pPr>
          </w:p>
        </w:tc>
        <w:tc>
          <w:tcPr>
            <w:tcW w:w="7938" w:type="dxa"/>
          </w:tcPr>
          <w:p w:rsidR="006020E9" w:rsidRDefault="006020E9" w:rsidP="006020E9">
            <w:pPr>
              <w:pStyle w:val="TableTextLeft"/>
            </w:pPr>
            <w:r w:rsidRPr="00D5575D">
              <w:t>or/1-2</w:t>
            </w:r>
          </w:p>
        </w:tc>
      </w:tr>
      <w:tr w:rsidR="006020E9" w:rsidRPr="003A495A" w:rsidTr="00D5156F">
        <w:tc>
          <w:tcPr>
            <w:tcW w:w="1024" w:type="dxa"/>
          </w:tcPr>
          <w:p w:rsidR="006020E9" w:rsidRPr="003A495A" w:rsidRDefault="006020E9" w:rsidP="00252E01">
            <w:pPr>
              <w:numPr>
                <w:ilvl w:val="0"/>
                <w:numId w:val="99"/>
              </w:numPr>
              <w:tabs>
                <w:tab w:val="left" w:pos="340"/>
              </w:tabs>
              <w:spacing w:before="40" w:after="20"/>
              <w:rPr>
                <w:rFonts w:ascii="Calibri" w:eastAsia="Calibri" w:hAnsi="Calibri" w:cs="Arial"/>
                <w:sz w:val="20"/>
                <w:szCs w:val="20"/>
              </w:rPr>
            </w:pPr>
          </w:p>
        </w:tc>
        <w:tc>
          <w:tcPr>
            <w:tcW w:w="7938" w:type="dxa"/>
          </w:tcPr>
          <w:p w:rsidR="006020E9" w:rsidRPr="00E85625" w:rsidRDefault="006020E9" w:rsidP="006020E9">
            <w:pPr>
              <w:pStyle w:val="TableTextLeft"/>
            </w:pPr>
            <w:r w:rsidRPr="00E85625">
              <w:t>residential facilities/ or homes for the aged/ or exp nursing homes/</w:t>
            </w:r>
          </w:p>
        </w:tc>
      </w:tr>
      <w:tr w:rsidR="006020E9" w:rsidRPr="003A495A" w:rsidTr="00D5156F">
        <w:tc>
          <w:tcPr>
            <w:tcW w:w="1024" w:type="dxa"/>
          </w:tcPr>
          <w:p w:rsidR="006020E9" w:rsidRPr="003A495A" w:rsidRDefault="006020E9" w:rsidP="00252E01">
            <w:pPr>
              <w:numPr>
                <w:ilvl w:val="0"/>
                <w:numId w:val="99"/>
              </w:numPr>
              <w:tabs>
                <w:tab w:val="left" w:pos="340"/>
              </w:tabs>
              <w:spacing w:before="40" w:after="20"/>
              <w:rPr>
                <w:rFonts w:ascii="Calibri" w:eastAsia="Calibri" w:hAnsi="Calibri" w:cs="Arial"/>
                <w:sz w:val="20"/>
                <w:szCs w:val="20"/>
              </w:rPr>
            </w:pPr>
          </w:p>
        </w:tc>
        <w:tc>
          <w:tcPr>
            <w:tcW w:w="7938" w:type="dxa"/>
          </w:tcPr>
          <w:p w:rsidR="006020E9" w:rsidRPr="00E85625" w:rsidRDefault="006020E9" w:rsidP="006020E9">
            <w:pPr>
              <w:pStyle w:val="TableTextLeft"/>
            </w:pPr>
            <w:r w:rsidRPr="00E85625">
              <w:t>((care or residential or nursing or respite) adj (home* or facilit*)).ti,ab.</w:t>
            </w:r>
          </w:p>
        </w:tc>
      </w:tr>
      <w:tr w:rsidR="006020E9" w:rsidRPr="003A495A" w:rsidTr="00D5156F">
        <w:trPr>
          <w:trHeight w:val="77"/>
        </w:trPr>
        <w:tc>
          <w:tcPr>
            <w:tcW w:w="1024" w:type="dxa"/>
          </w:tcPr>
          <w:p w:rsidR="006020E9" w:rsidRPr="003A495A" w:rsidRDefault="006020E9" w:rsidP="00252E01">
            <w:pPr>
              <w:numPr>
                <w:ilvl w:val="0"/>
                <w:numId w:val="99"/>
              </w:numPr>
              <w:tabs>
                <w:tab w:val="left" w:pos="340"/>
              </w:tabs>
              <w:spacing w:before="40" w:after="20"/>
              <w:rPr>
                <w:rFonts w:ascii="Calibri" w:eastAsia="Calibri" w:hAnsi="Calibri" w:cs="Arial"/>
                <w:sz w:val="20"/>
                <w:szCs w:val="20"/>
              </w:rPr>
            </w:pPr>
          </w:p>
        </w:tc>
        <w:tc>
          <w:tcPr>
            <w:tcW w:w="7938" w:type="dxa"/>
          </w:tcPr>
          <w:p w:rsidR="006020E9" w:rsidRPr="00E85625" w:rsidRDefault="006020E9" w:rsidP="006020E9">
            <w:pPr>
              <w:pStyle w:val="TableTextLeft"/>
            </w:pPr>
            <w:r>
              <w:t>4</w:t>
            </w:r>
            <w:r w:rsidRPr="00E85625">
              <w:t xml:space="preserve"> or </w:t>
            </w:r>
            <w:r>
              <w:t>5</w:t>
            </w:r>
          </w:p>
        </w:tc>
      </w:tr>
      <w:tr w:rsidR="006020E9" w:rsidRPr="003A495A" w:rsidTr="00D5156F">
        <w:tc>
          <w:tcPr>
            <w:tcW w:w="1024" w:type="dxa"/>
          </w:tcPr>
          <w:p w:rsidR="006020E9" w:rsidRPr="003A495A" w:rsidRDefault="006020E9" w:rsidP="00252E01">
            <w:pPr>
              <w:numPr>
                <w:ilvl w:val="0"/>
                <w:numId w:val="99"/>
              </w:numPr>
              <w:tabs>
                <w:tab w:val="left" w:pos="340"/>
              </w:tabs>
              <w:spacing w:before="40" w:after="20"/>
              <w:rPr>
                <w:rFonts w:ascii="Calibri" w:eastAsia="Calibri" w:hAnsi="Calibri" w:cs="Arial"/>
                <w:sz w:val="20"/>
                <w:szCs w:val="20"/>
              </w:rPr>
            </w:pPr>
          </w:p>
        </w:tc>
        <w:tc>
          <w:tcPr>
            <w:tcW w:w="7938" w:type="dxa"/>
          </w:tcPr>
          <w:p w:rsidR="006020E9" w:rsidRDefault="006020E9" w:rsidP="006020E9">
            <w:pPr>
              <w:pStyle w:val="TableTextLeft"/>
            </w:pPr>
            <w:r>
              <w:t>3</w:t>
            </w:r>
            <w:r w:rsidRPr="00E85625">
              <w:t xml:space="preserve"> and </w:t>
            </w:r>
            <w:r>
              <w:t>6</w:t>
            </w:r>
          </w:p>
        </w:tc>
      </w:tr>
      <w:tr w:rsidR="00414E4A" w:rsidRPr="003A495A" w:rsidTr="00D5156F">
        <w:tc>
          <w:tcPr>
            <w:tcW w:w="1024" w:type="dxa"/>
          </w:tcPr>
          <w:p w:rsidR="00414E4A" w:rsidRPr="003A495A" w:rsidRDefault="00414E4A" w:rsidP="00252E01">
            <w:pPr>
              <w:numPr>
                <w:ilvl w:val="0"/>
                <w:numId w:val="99"/>
              </w:numPr>
              <w:tabs>
                <w:tab w:val="left" w:pos="340"/>
              </w:tabs>
              <w:spacing w:before="40" w:after="20"/>
              <w:rPr>
                <w:rFonts w:ascii="Calibri" w:eastAsia="Calibri" w:hAnsi="Calibri" w:cs="Arial"/>
                <w:sz w:val="20"/>
                <w:szCs w:val="20"/>
              </w:rPr>
            </w:pPr>
          </w:p>
        </w:tc>
        <w:tc>
          <w:tcPr>
            <w:tcW w:w="7938" w:type="dxa"/>
            <w:vAlign w:val="bottom"/>
          </w:tcPr>
          <w:p w:rsidR="00414E4A" w:rsidRPr="003A495A" w:rsidRDefault="00414E4A" w:rsidP="006020E9">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414E4A" w:rsidRPr="003A495A" w:rsidTr="00D5156F">
        <w:tc>
          <w:tcPr>
            <w:tcW w:w="1024" w:type="dxa"/>
          </w:tcPr>
          <w:p w:rsidR="00414E4A" w:rsidRPr="003A495A" w:rsidRDefault="00414E4A" w:rsidP="00252E01">
            <w:pPr>
              <w:numPr>
                <w:ilvl w:val="0"/>
                <w:numId w:val="99"/>
              </w:numPr>
              <w:tabs>
                <w:tab w:val="left" w:pos="340"/>
              </w:tabs>
              <w:spacing w:before="40" w:after="20"/>
              <w:rPr>
                <w:rFonts w:ascii="Calibri" w:eastAsia="Calibri" w:hAnsi="Calibri" w:cs="Arial"/>
                <w:sz w:val="20"/>
                <w:szCs w:val="20"/>
              </w:rPr>
            </w:pPr>
          </w:p>
        </w:tc>
        <w:tc>
          <w:tcPr>
            <w:tcW w:w="7938" w:type="dxa"/>
            <w:vAlign w:val="bottom"/>
          </w:tcPr>
          <w:p w:rsidR="00414E4A" w:rsidRPr="003A495A" w:rsidRDefault="006020E9" w:rsidP="006020E9">
            <w:pPr>
              <w:pStyle w:val="TableTextLeft"/>
              <w:rPr>
                <w:rFonts w:ascii="Calibri" w:eastAsia="Calibri" w:hAnsi="Calibri" w:cs="Times New Roman"/>
              </w:rPr>
            </w:pPr>
            <w:r>
              <w:rPr>
                <w:rFonts w:ascii="Calibri" w:eastAsia="Calibri" w:hAnsi="Calibri" w:cs="Times New Roman"/>
              </w:rPr>
              <w:t>7</w:t>
            </w:r>
            <w:r w:rsidR="00414E4A" w:rsidRPr="003A495A">
              <w:rPr>
                <w:rFonts w:ascii="Calibri" w:eastAsia="Calibri" w:hAnsi="Calibri" w:cs="Times New Roman"/>
              </w:rPr>
              <w:t xml:space="preserve"> not </w:t>
            </w:r>
            <w:r>
              <w:rPr>
                <w:rFonts w:ascii="Calibri" w:eastAsia="Calibri" w:hAnsi="Calibri" w:cs="Times New Roman"/>
              </w:rPr>
              <w:t>8</w:t>
            </w:r>
          </w:p>
        </w:tc>
      </w:tr>
      <w:tr w:rsidR="00414E4A" w:rsidRPr="003A495A" w:rsidTr="00D5156F">
        <w:tc>
          <w:tcPr>
            <w:tcW w:w="1024" w:type="dxa"/>
          </w:tcPr>
          <w:p w:rsidR="00414E4A" w:rsidRPr="003A495A" w:rsidRDefault="00414E4A" w:rsidP="00252E01">
            <w:pPr>
              <w:numPr>
                <w:ilvl w:val="0"/>
                <w:numId w:val="99"/>
              </w:numPr>
              <w:tabs>
                <w:tab w:val="left" w:pos="340"/>
              </w:tabs>
              <w:spacing w:before="40" w:after="20"/>
              <w:rPr>
                <w:rFonts w:ascii="Calibri" w:eastAsia="Calibri" w:hAnsi="Calibri" w:cs="Arial"/>
                <w:sz w:val="20"/>
                <w:szCs w:val="20"/>
              </w:rPr>
            </w:pPr>
          </w:p>
        </w:tc>
        <w:tc>
          <w:tcPr>
            <w:tcW w:w="7938" w:type="dxa"/>
            <w:vAlign w:val="bottom"/>
          </w:tcPr>
          <w:p w:rsidR="00414E4A" w:rsidRPr="003A495A" w:rsidRDefault="00414E4A" w:rsidP="006020E9">
            <w:pPr>
              <w:pStyle w:val="TableTextLeft"/>
              <w:rPr>
                <w:rFonts w:ascii="Calibri" w:eastAsia="Calibri" w:hAnsi="Calibri" w:cs="Times New Roman"/>
              </w:rPr>
            </w:pPr>
            <w:r w:rsidRPr="003A495A">
              <w:t xml:space="preserve">Limit </w:t>
            </w:r>
            <w:r w:rsidR="006020E9">
              <w:t>9</w:t>
            </w:r>
            <w:r w:rsidRPr="003A495A">
              <w:t xml:space="preserve"> to English language</w:t>
            </w:r>
          </w:p>
        </w:tc>
      </w:tr>
      <w:tr w:rsidR="00414E4A" w:rsidRPr="003A495A" w:rsidTr="00D5156F">
        <w:tc>
          <w:tcPr>
            <w:tcW w:w="1024" w:type="dxa"/>
          </w:tcPr>
          <w:p w:rsidR="00414E4A" w:rsidRPr="003A495A" w:rsidRDefault="00414E4A" w:rsidP="00252E01">
            <w:pPr>
              <w:numPr>
                <w:ilvl w:val="0"/>
                <w:numId w:val="99"/>
              </w:numPr>
              <w:tabs>
                <w:tab w:val="left" w:pos="340"/>
              </w:tabs>
              <w:spacing w:before="40" w:after="20"/>
              <w:rPr>
                <w:rFonts w:ascii="Calibri" w:eastAsia="Calibri" w:hAnsi="Calibri" w:cs="Arial"/>
                <w:sz w:val="20"/>
                <w:szCs w:val="20"/>
              </w:rPr>
            </w:pPr>
          </w:p>
        </w:tc>
        <w:tc>
          <w:tcPr>
            <w:tcW w:w="7938" w:type="dxa"/>
            <w:vAlign w:val="bottom"/>
          </w:tcPr>
          <w:p w:rsidR="00414E4A" w:rsidRPr="003A495A" w:rsidRDefault="00414E4A" w:rsidP="006020E9">
            <w:pPr>
              <w:pStyle w:val="TableTextLeft"/>
              <w:rPr>
                <w:rFonts w:ascii="Calibri" w:eastAsia="Calibri" w:hAnsi="Calibri" w:cs="Times New Roman"/>
              </w:rPr>
            </w:pPr>
            <w:r w:rsidRPr="003A495A">
              <w:rPr>
                <w:rFonts w:ascii="Calibri" w:eastAsia="Calibri" w:hAnsi="Calibri" w:cs="Times New Roman"/>
              </w:rPr>
              <w:t xml:space="preserve">Study filter </w:t>
            </w:r>
            <w:r>
              <w:rPr>
                <w:rFonts w:ascii="Calibri" w:eastAsia="Calibri" w:hAnsi="Calibri" w:cs="Times New Roman"/>
              </w:rPr>
              <w:t>QOL</w:t>
            </w:r>
            <w:r w:rsidRPr="003A495A">
              <w:rPr>
                <w:rFonts w:ascii="Calibri" w:eastAsia="Calibri" w:hAnsi="Calibri" w:cs="Times New Roman"/>
              </w:rPr>
              <w:t xml:space="preserve"> </w:t>
            </w:r>
            <w:r>
              <w:rPr>
                <w:rFonts w:ascii="Calibri" w:eastAsia="Calibri" w:hAnsi="Calibri" w:cs="Times New Roman"/>
              </w:rPr>
              <w:t>(</w:t>
            </w:r>
            <w:r>
              <w:rPr>
                <w:rFonts w:ascii="Calibri" w:eastAsia="Calibri" w:hAnsi="Calibri" w:cs="Times New Roman"/>
              </w:rPr>
              <w:fldChar w:fldCharType="begin"/>
            </w:r>
            <w:r>
              <w:rPr>
                <w:rFonts w:ascii="Calibri" w:eastAsia="Calibri" w:hAnsi="Calibri" w:cs="Times New Roman"/>
              </w:rPr>
              <w:instrText xml:space="preserve"> REF _Ref431820881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A.3.5</w:t>
            </w:r>
            <w:r>
              <w:rPr>
                <w:rFonts w:ascii="Calibri" w:eastAsia="Calibri" w:hAnsi="Calibri" w:cs="Times New Roman"/>
              </w:rPr>
              <w:fldChar w:fldCharType="end"/>
            </w:r>
            <w:r>
              <w:rPr>
                <w:rFonts w:ascii="Calibri" w:eastAsia="Calibri" w:hAnsi="Calibri" w:cs="Times New Roman"/>
              </w:rPr>
              <w:t>)</w:t>
            </w:r>
          </w:p>
        </w:tc>
      </w:tr>
      <w:tr w:rsidR="00414E4A" w:rsidRPr="003A495A" w:rsidTr="00D5156F">
        <w:tc>
          <w:tcPr>
            <w:tcW w:w="1024" w:type="dxa"/>
          </w:tcPr>
          <w:p w:rsidR="00414E4A" w:rsidRPr="003A495A" w:rsidRDefault="00414E4A" w:rsidP="00252E01">
            <w:pPr>
              <w:numPr>
                <w:ilvl w:val="0"/>
                <w:numId w:val="99"/>
              </w:numPr>
              <w:tabs>
                <w:tab w:val="left" w:pos="340"/>
              </w:tabs>
              <w:spacing w:before="40" w:after="20"/>
              <w:rPr>
                <w:rFonts w:ascii="Calibri" w:eastAsia="Calibri" w:hAnsi="Calibri" w:cs="Arial"/>
                <w:sz w:val="20"/>
                <w:szCs w:val="20"/>
              </w:rPr>
            </w:pPr>
          </w:p>
        </w:tc>
        <w:tc>
          <w:tcPr>
            <w:tcW w:w="7938" w:type="dxa"/>
            <w:vAlign w:val="bottom"/>
          </w:tcPr>
          <w:p w:rsidR="00414E4A" w:rsidRPr="003A495A" w:rsidRDefault="006020E9" w:rsidP="006020E9">
            <w:pPr>
              <w:pStyle w:val="TableTextLeft"/>
              <w:rPr>
                <w:rFonts w:ascii="Calibri" w:eastAsia="Calibri" w:hAnsi="Calibri" w:cs="Times New Roman"/>
              </w:rPr>
            </w:pPr>
            <w:r>
              <w:rPr>
                <w:rFonts w:ascii="Calibri" w:eastAsia="Calibri" w:hAnsi="Calibri" w:cs="Times New Roman"/>
              </w:rPr>
              <w:t>10</w:t>
            </w:r>
            <w:r w:rsidR="00414E4A" w:rsidRPr="003A495A">
              <w:rPr>
                <w:rFonts w:ascii="Calibri" w:eastAsia="Calibri" w:hAnsi="Calibri" w:cs="Times New Roman"/>
              </w:rPr>
              <w:t xml:space="preserve"> and </w:t>
            </w:r>
            <w:r>
              <w:rPr>
                <w:rFonts w:ascii="Calibri" w:eastAsia="Calibri" w:hAnsi="Calibri" w:cs="Times New Roman"/>
              </w:rPr>
              <w:t>11</w:t>
            </w:r>
          </w:p>
        </w:tc>
      </w:tr>
      <w:tr w:rsidR="00414E4A" w:rsidRPr="003A495A" w:rsidTr="00D5156F">
        <w:tc>
          <w:tcPr>
            <w:tcW w:w="1024" w:type="dxa"/>
          </w:tcPr>
          <w:p w:rsidR="00414E4A" w:rsidRPr="003A495A" w:rsidRDefault="00414E4A" w:rsidP="00783F18">
            <w:pPr>
              <w:tabs>
                <w:tab w:val="left" w:pos="340"/>
              </w:tabs>
              <w:spacing w:before="40" w:after="20"/>
              <w:ind w:left="170"/>
              <w:rPr>
                <w:rFonts w:ascii="Calibri" w:eastAsia="Calibri" w:hAnsi="Calibri" w:cs="Arial"/>
                <w:sz w:val="20"/>
                <w:szCs w:val="20"/>
              </w:rPr>
            </w:pPr>
          </w:p>
        </w:tc>
        <w:tc>
          <w:tcPr>
            <w:tcW w:w="7938" w:type="dxa"/>
          </w:tcPr>
          <w:p w:rsidR="00414E4A" w:rsidRPr="003A495A" w:rsidRDefault="00783F18" w:rsidP="006020E9">
            <w:pPr>
              <w:pStyle w:val="TableTextLeft"/>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2E64B3" w:rsidRPr="003A495A" w:rsidRDefault="002E64B3" w:rsidP="002E64B3">
      <w:pPr>
        <w:rPr>
          <w:rFonts w:ascii="Calibri" w:eastAsia="Calibri" w:hAnsi="Calibri" w:cs="Times New Roman"/>
          <w:b/>
        </w:rPr>
      </w:pPr>
      <w:r w:rsidRPr="003A495A">
        <w:rPr>
          <w:rFonts w:ascii="Calibri" w:eastAsia="Calibri" w:hAnsi="Calibri" w:cs="Times New Roman"/>
          <w:b/>
        </w:rPr>
        <w:t>Embase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414E4A" w:rsidRPr="003A495A" w:rsidTr="00D5156F">
        <w:tc>
          <w:tcPr>
            <w:tcW w:w="1024" w:type="dxa"/>
          </w:tcPr>
          <w:p w:rsidR="00414E4A" w:rsidRPr="003A495A" w:rsidRDefault="00414E4A" w:rsidP="00252E01">
            <w:pPr>
              <w:numPr>
                <w:ilvl w:val="0"/>
                <w:numId w:val="100"/>
              </w:numPr>
              <w:tabs>
                <w:tab w:val="left" w:pos="340"/>
              </w:tabs>
              <w:spacing w:before="40" w:after="20"/>
              <w:rPr>
                <w:rFonts w:ascii="Calibri" w:eastAsia="Calibri" w:hAnsi="Calibri" w:cs="Arial"/>
                <w:sz w:val="20"/>
                <w:szCs w:val="20"/>
              </w:rPr>
            </w:pPr>
          </w:p>
        </w:tc>
        <w:tc>
          <w:tcPr>
            <w:tcW w:w="7938" w:type="dxa"/>
          </w:tcPr>
          <w:p w:rsidR="00414E4A" w:rsidRPr="00C152AC" w:rsidRDefault="00414E4A" w:rsidP="00414E4A">
            <w:pPr>
              <w:pStyle w:val="TableTextLeft"/>
            </w:pPr>
            <w:r w:rsidRPr="00C152AC">
              <w:t>exp aged/</w:t>
            </w:r>
          </w:p>
        </w:tc>
      </w:tr>
      <w:tr w:rsidR="00414E4A" w:rsidRPr="003A495A" w:rsidTr="00D5156F">
        <w:tc>
          <w:tcPr>
            <w:tcW w:w="1024" w:type="dxa"/>
          </w:tcPr>
          <w:p w:rsidR="00414E4A" w:rsidRPr="003A495A" w:rsidRDefault="00414E4A" w:rsidP="00252E01">
            <w:pPr>
              <w:numPr>
                <w:ilvl w:val="0"/>
                <w:numId w:val="100"/>
              </w:numPr>
              <w:tabs>
                <w:tab w:val="left" w:pos="340"/>
              </w:tabs>
              <w:spacing w:before="40" w:after="20"/>
              <w:rPr>
                <w:rFonts w:ascii="Calibri" w:eastAsia="Calibri" w:hAnsi="Calibri" w:cs="Arial"/>
                <w:sz w:val="20"/>
                <w:szCs w:val="20"/>
              </w:rPr>
            </w:pPr>
          </w:p>
        </w:tc>
        <w:tc>
          <w:tcPr>
            <w:tcW w:w="7938" w:type="dxa"/>
          </w:tcPr>
          <w:p w:rsidR="00414E4A" w:rsidRPr="00C152AC" w:rsidRDefault="00414E4A" w:rsidP="00414E4A">
            <w:pPr>
              <w:pStyle w:val="TableTextLeft"/>
            </w:pPr>
            <w:r w:rsidRPr="00C152AC">
              <w:t>(elder* or old* or aged or geriatric* or senior* or pensioner*).ti,ab.</w:t>
            </w:r>
          </w:p>
        </w:tc>
      </w:tr>
      <w:tr w:rsidR="00414E4A" w:rsidRPr="003A495A" w:rsidTr="00D5156F">
        <w:tc>
          <w:tcPr>
            <w:tcW w:w="1024" w:type="dxa"/>
          </w:tcPr>
          <w:p w:rsidR="00414E4A" w:rsidRPr="003A495A" w:rsidRDefault="00414E4A" w:rsidP="00252E01">
            <w:pPr>
              <w:numPr>
                <w:ilvl w:val="0"/>
                <w:numId w:val="100"/>
              </w:numPr>
              <w:tabs>
                <w:tab w:val="left" w:pos="340"/>
              </w:tabs>
              <w:spacing w:before="40" w:after="20"/>
              <w:rPr>
                <w:rFonts w:ascii="Calibri" w:eastAsia="Calibri" w:hAnsi="Calibri" w:cs="Arial"/>
                <w:sz w:val="20"/>
                <w:szCs w:val="20"/>
              </w:rPr>
            </w:pPr>
          </w:p>
        </w:tc>
        <w:tc>
          <w:tcPr>
            <w:tcW w:w="7938" w:type="dxa"/>
          </w:tcPr>
          <w:p w:rsidR="00414E4A" w:rsidRDefault="00414E4A" w:rsidP="00414E4A">
            <w:pPr>
              <w:pStyle w:val="TableTextLeft"/>
            </w:pPr>
            <w:r w:rsidRPr="00C152AC">
              <w:t>or/1-2</w:t>
            </w:r>
          </w:p>
        </w:tc>
      </w:tr>
      <w:tr w:rsidR="00414E4A" w:rsidRPr="003A495A" w:rsidTr="00D5156F">
        <w:tc>
          <w:tcPr>
            <w:tcW w:w="1024" w:type="dxa"/>
          </w:tcPr>
          <w:p w:rsidR="00414E4A" w:rsidRPr="003A495A" w:rsidRDefault="00414E4A" w:rsidP="00252E01">
            <w:pPr>
              <w:numPr>
                <w:ilvl w:val="0"/>
                <w:numId w:val="100"/>
              </w:numPr>
              <w:tabs>
                <w:tab w:val="left" w:pos="340"/>
              </w:tabs>
              <w:spacing w:before="40" w:after="20"/>
              <w:rPr>
                <w:rFonts w:ascii="Calibri" w:eastAsia="Calibri" w:hAnsi="Calibri" w:cs="Arial"/>
                <w:sz w:val="20"/>
                <w:szCs w:val="20"/>
              </w:rPr>
            </w:pPr>
          </w:p>
        </w:tc>
        <w:tc>
          <w:tcPr>
            <w:tcW w:w="7938" w:type="dxa"/>
          </w:tcPr>
          <w:p w:rsidR="00414E4A" w:rsidRPr="0077701C" w:rsidRDefault="00414E4A" w:rsidP="00414E4A">
            <w:pPr>
              <w:pStyle w:val="TableTextLeft"/>
            </w:pPr>
            <w:r w:rsidRPr="0077701C">
              <w:t>assisted living facility/ or nursing home/ or residential home/</w:t>
            </w:r>
          </w:p>
        </w:tc>
      </w:tr>
      <w:tr w:rsidR="00414E4A" w:rsidRPr="003A495A" w:rsidTr="00D5156F">
        <w:tc>
          <w:tcPr>
            <w:tcW w:w="1024" w:type="dxa"/>
          </w:tcPr>
          <w:p w:rsidR="00414E4A" w:rsidRPr="003A495A" w:rsidRDefault="00414E4A" w:rsidP="00252E01">
            <w:pPr>
              <w:numPr>
                <w:ilvl w:val="0"/>
                <w:numId w:val="100"/>
              </w:numPr>
              <w:tabs>
                <w:tab w:val="left" w:pos="340"/>
              </w:tabs>
              <w:spacing w:before="40" w:after="20"/>
              <w:rPr>
                <w:rFonts w:ascii="Calibri" w:eastAsia="Calibri" w:hAnsi="Calibri" w:cs="Arial"/>
                <w:sz w:val="20"/>
                <w:szCs w:val="20"/>
              </w:rPr>
            </w:pPr>
          </w:p>
        </w:tc>
        <w:tc>
          <w:tcPr>
            <w:tcW w:w="7938" w:type="dxa"/>
          </w:tcPr>
          <w:p w:rsidR="00414E4A" w:rsidRPr="0077701C" w:rsidRDefault="00414E4A" w:rsidP="00414E4A">
            <w:pPr>
              <w:pStyle w:val="TableTextLeft"/>
            </w:pPr>
            <w:r w:rsidRPr="0077701C">
              <w:t>home for the aged/</w:t>
            </w:r>
          </w:p>
        </w:tc>
      </w:tr>
      <w:tr w:rsidR="00414E4A" w:rsidRPr="003A495A" w:rsidTr="00D5156F">
        <w:trPr>
          <w:trHeight w:val="77"/>
        </w:trPr>
        <w:tc>
          <w:tcPr>
            <w:tcW w:w="1024" w:type="dxa"/>
          </w:tcPr>
          <w:p w:rsidR="00414E4A" w:rsidRPr="003A495A" w:rsidRDefault="00414E4A" w:rsidP="00252E01">
            <w:pPr>
              <w:numPr>
                <w:ilvl w:val="0"/>
                <w:numId w:val="100"/>
              </w:numPr>
              <w:tabs>
                <w:tab w:val="left" w:pos="340"/>
              </w:tabs>
              <w:spacing w:before="40" w:after="20"/>
              <w:rPr>
                <w:rFonts w:ascii="Calibri" w:eastAsia="Calibri" w:hAnsi="Calibri" w:cs="Arial"/>
                <w:sz w:val="20"/>
                <w:szCs w:val="20"/>
              </w:rPr>
            </w:pPr>
          </w:p>
        </w:tc>
        <w:tc>
          <w:tcPr>
            <w:tcW w:w="7938" w:type="dxa"/>
          </w:tcPr>
          <w:p w:rsidR="00414E4A" w:rsidRPr="0077701C" w:rsidRDefault="00414E4A" w:rsidP="00414E4A">
            <w:pPr>
              <w:pStyle w:val="TableTextLeft"/>
            </w:pPr>
            <w:r w:rsidRPr="0077701C">
              <w:t>((care or residential or nursing or respite) adj (home* or facilit*)).ti,ab.</w:t>
            </w:r>
          </w:p>
        </w:tc>
      </w:tr>
      <w:tr w:rsidR="00414E4A" w:rsidRPr="003A495A" w:rsidTr="00E43DDB">
        <w:tc>
          <w:tcPr>
            <w:tcW w:w="1024" w:type="dxa"/>
          </w:tcPr>
          <w:p w:rsidR="00414E4A" w:rsidRPr="003A495A" w:rsidRDefault="00414E4A" w:rsidP="00252E01">
            <w:pPr>
              <w:numPr>
                <w:ilvl w:val="0"/>
                <w:numId w:val="100"/>
              </w:numPr>
              <w:tabs>
                <w:tab w:val="left" w:pos="340"/>
              </w:tabs>
              <w:spacing w:before="40" w:after="20"/>
              <w:rPr>
                <w:rFonts w:ascii="Calibri" w:eastAsia="Calibri" w:hAnsi="Calibri" w:cs="Arial"/>
                <w:sz w:val="20"/>
                <w:szCs w:val="20"/>
              </w:rPr>
            </w:pPr>
          </w:p>
        </w:tc>
        <w:tc>
          <w:tcPr>
            <w:tcW w:w="7938" w:type="dxa"/>
          </w:tcPr>
          <w:p w:rsidR="00414E4A" w:rsidRPr="0077701C" w:rsidRDefault="00414E4A" w:rsidP="00414E4A">
            <w:pPr>
              <w:pStyle w:val="TableTextLeft"/>
            </w:pPr>
            <w:r w:rsidRPr="0077701C">
              <w:t>or/</w:t>
            </w:r>
            <w:r>
              <w:t>4</w:t>
            </w:r>
            <w:r w:rsidRPr="0077701C">
              <w:t>-</w:t>
            </w:r>
            <w:r>
              <w:t>6</w:t>
            </w:r>
          </w:p>
        </w:tc>
      </w:tr>
      <w:tr w:rsidR="00414E4A" w:rsidRPr="003A495A" w:rsidTr="00E43DDB">
        <w:tc>
          <w:tcPr>
            <w:tcW w:w="1024" w:type="dxa"/>
          </w:tcPr>
          <w:p w:rsidR="00414E4A" w:rsidRPr="003A495A" w:rsidRDefault="00414E4A" w:rsidP="00252E01">
            <w:pPr>
              <w:numPr>
                <w:ilvl w:val="0"/>
                <w:numId w:val="100"/>
              </w:numPr>
              <w:tabs>
                <w:tab w:val="left" w:pos="340"/>
              </w:tabs>
              <w:spacing w:before="40" w:after="20"/>
              <w:rPr>
                <w:rFonts w:ascii="Calibri" w:eastAsia="Calibri" w:hAnsi="Calibri" w:cs="Arial"/>
                <w:sz w:val="20"/>
                <w:szCs w:val="20"/>
              </w:rPr>
            </w:pPr>
          </w:p>
        </w:tc>
        <w:tc>
          <w:tcPr>
            <w:tcW w:w="7938" w:type="dxa"/>
          </w:tcPr>
          <w:p w:rsidR="00414E4A" w:rsidRDefault="00414E4A" w:rsidP="00414E4A">
            <w:pPr>
              <w:pStyle w:val="TableTextLeft"/>
            </w:pPr>
            <w:r>
              <w:t>3</w:t>
            </w:r>
            <w:r w:rsidRPr="0077701C">
              <w:t xml:space="preserve"> and </w:t>
            </w:r>
            <w:r>
              <w:t>7</w:t>
            </w:r>
          </w:p>
        </w:tc>
      </w:tr>
      <w:tr w:rsidR="00414E4A" w:rsidRPr="003A495A" w:rsidTr="00D5156F">
        <w:tc>
          <w:tcPr>
            <w:tcW w:w="1024" w:type="dxa"/>
          </w:tcPr>
          <w:p w:rsidR="00414E4A" w:rsidRPr="003A495A" w:rsidRDefault="00414E4A" w:rsidP="00252E01">
            <w:pPr>
              <w:numPr>
                <w:ilvl w:val="0"/>
                <w:numId w:val="100"/>
              </w:numPr>
              <w:tabs>
                <w:tab w:val="left" w:pos="340"/>
              </w:tabs>
              <w:spacing w:before="40" w:after="20"/>
              <w:rPr>
                <w:rFonts w:ascii="Calibri" w:eastAsia="Calibri" w:hAnsi="Calibri" w:cs="Arial"/>
                <w:sz w:val="20"/>
                <w:szCs w:val="20"/>
              </w:rPr>
            </w:pPr>
          </w:p>
        </w:tc>
        <w:tc>
          <w:tcPr>
            <w:tcW w:w="7938" w:type="dxa"/>
            <w:vAlign w:val="bottom"/>
          </w:tcPr>
          <w:p w:rsidR="00414E4A" w:rsidRPr="003A495A" w:rsidRDefault="00414E4A" w:rsidP="00414E4A">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414E4A" w:rsidRPr="003A495A" w:rsidTr="00D5156F">
        <w:tc>
          <w:tcPr>
            <w:tcW w:w="1024" w:type="dxa"/>
          </w:tcPr>
          <w:p w:rsidR="00414E4A" w:rsidRPr="003A495A" w:rsidRDefault="00414E4A" w:rsidP="00252E01">
            <w:pPr>
              <w:numPr>
                <w:ilvl w:val="0"/>
                <w:numId w:val="100"/>
              </w:numPr>
              <w:tabs>
                <w:tab w:val="left" w:pos="340"/>
              </w:tabs>
              <w:spacing w:before="40" w:after="20"/>
              <w:rPr>
                <w:rFonts w:ascii="Calibri" w:eastAsia="Calibri" w:hAnsi="Calibri" w:cs="Arial"/>
                <w:sz w:val="20"/>
                <w:szCs w:val="20"/>
              </w:rPr>
            </w:pPr>
          </w:p>
        </w:tc>
        <w:tc>
          <w:tcPr>
            <w:tcW w:w="7938" w:type="dxa"/>
            <w:vAlign w:val="bottom"/>
          </w:tcPr>
          <w:p w:rsidR="00414E4A" w:rsidRPr="003A495A" w:rsidRDefault="00414E4A" w:rsidP="00414E4A">
            <w:pPr>
              <w:pStyle w:val="TableTextLeft"/>
              <w:rPr>
                <w:rFonts w:ascii="Calibri" w:eastAsia="Calibri" w:hAnsi="Calibri" w:cs="Times New Roman"/>
              </w:rPr>
            </w:pPr>
            <w:r>
              <w:rPr>
                <w:rFonts w:ascii="Calibri" w:eastAsia="Calibri" w:hAnsi="Calibri" w:cs="Times New Roman"/>
              </w:rPr>
              <w:t>8</w:t>
            </w:r>
            <w:r w:rsidRPr="003A495A">
              <w:rPr>
                <w:rFonts w:ascii="Calibri" w:eastAsia="Calibri" w:hAnsi="Calibri" w:cs="Times New Roman"/>
              </w:rPr>
              <w:t xml:space="preserve"> not </w:t>
            </w:r>
            <w:r>
              <w:rPr>
                <w:rFonts w:ascii="Calibri" w:eastAsia="Calibri" w:hAnsi="Calibri" w:cs="Times New Roman"/>
              </w:rPr>
              <w:t>9</w:t>
            </w:r>
          </w:p>
        </w:tc>
      </w:tr>
      <w:tr w:rsidR="00414E4A" w:rsidRPr="003A495A" w:rsidTr="00D5156F">
        <w:tc>
          <w:tcPr>
            <w:tcW w:w="1024" w:type="dxa"/>
          </w:tcPr>
          <w:p w:rsidR="00414E4A" w:rsidRPr="003A495A" w:rsidRDefault="00414E4A" w:rsidP="00252E01">
            <w:pPr>
              <w:numPr>
                <w:ilvl w:val="0"/>
                <w:numId w:val="100"/>
              </w:numPr>
              <w:tabs>
                <w:tab w:val="left" w:pos="340"/>
              </w:tabs>
              <w:spacing w:before="40" w:after="20"/>
              <w:rPr>
                <w:rFonts w:ascii="Calibri" w:eastAsia="Calibri" w:hAnsi="Calibri" w:cs="Arial"/>
                <w:sz w:val="20"/>
                <w:szCs w:val="20"/>
              </w:rPr>
            </w:pPr>
          </w:p>
        </w:tc>
        <w:tc>
          <w:tcPr>
            <w:tcW w:w="7938" w:type="dxa"/>
            <w:vAlign w:val="bottom"/>
          </w:tcPr>
          <w:p w:rsidR="00414E4A" w:rsidRPr="003A495A" w:rsidRDefault="00414E4A" w:rsidP="00414E4A">
            <w:pPr>
              <w:pStyle w:val="TableTextLeft"/>
              <w:rPr>
                <w:rFonts w:ascii="Calibri" w:eastAsia="Calibri" w:hAnsi="Calibri" w:cs="Times New Roman"/>
              </w:rPr>
            </w:pPr>
            <w:r w:rsidRPr="003A495A">
              <w:t xml:space="preserve">Limit </w:t>
            </w:r>
            <w:r w:rsidR="00031478">
              <w:t>10</w:t>
            </w:r>
            <w:r w:rsidRPr="003A495A">
              <w:t xml:space="preserve"> to English language</w:t>
            </w:r>
          </w:p>
        </w:tc>
      </w:tr>
      <w:tr w:rsidR="00414E4A" w:rsidRPr="003A495A" w:rsidTr="00D5156F">
        <w:tc>
          <w:tcPr>
            <w:tcW w:w="1024" w:type="dxa"/>
          </w:tcPr>
          <w:p w:rsidR="00414E4A" w:rsidRPr="003A495A" w:rsidRDefault="00414E4A" w:rsidP="00252E01">
            <w:pPr>
              <w:numPr>
                <w:ilvl w:val="0"/>
                <w:numId w:val="100"/>
              </w:numPr>
              <w:tabs>
                <w:tab w:val="left" w:pos="340"/>
              </w:tabs>
              <w:spacing w:before="40" w:after="20"/>
              <w:rPr>
                <w:rFonts w:ascii="Calibri" w:eastAsia="Calibri" w:hAnsi="Calibri" w:cs="Arial"/>
                <w:sz w:val="20"/>
                <w:szCs w:val="20"/>
              </w:rPr>
            </w:pPr>
          </w:p>
        </w:tc>
        <w:tc>
          <w:tcPr>
            <w:tcW w:w="7938" w:type="dxa"/>
            <w:vAlign w:val="bottom"/>
          </w:tcPr>
          <w:p w:rsidR="00414E4A" w:rsidRPr="003A495A" w:rsidRDefault="00414E4A" w:rsidP="00414E4A">
            <w:pPr>
              <w:pStyle w:val="TableTextLeft"/>
              <w:rPr>
                <w:rFonts w:ascii="Calibri" w:eastAsia="Calibri" w:hAnsi="Calibri" w:cs="Times New Roman"/>
              </w:rPr>
            </w:pPr>
            <w:r w:rsidRPr="003A495A">
              <w:rPr>
                <w:rFonts w:ascii="Calibri" w:eastAsia="Calibri" w:hAnsi="Calibri" w:cs="Times New Roman"/>
              </w:rPr>
              <w:t xml:space="preserve">Study filter </w:t>
            </w:r>
            <w:r>
              <w:rPr>
                <w:rFonts w:ascii="Calibri" w:eastAsia="Calibri" w:hAnsi="Calibri" w:cs="Times New Roman"/>
              </w:rPr>
              <w:t>QOL</w:t>
            </w:r>
            <w:r w:rsidRPr="003A495A">
              <w:rPr>
                <w:rFonts w:ascii="Calibri" w:eastAsia="Calibri" w:hAnsi="Calibri" w:cs="Times New Roman"/>
              </w:rPr>
              <w:t xml:space="preserve"> </w:t>
            </w:r>
            <w:r>
              <w:rPr>
                <w:rFonts w:ascii="Calibri" w:eastAsia="Calibri" w:hAnsi="Calibri" w:cs="Times New Roman"/>
              </w:rPr>
              <w:t>(</w:t>
            </w:r>
            <w:r>
              <w:rPr>
                <w:rFonts w:ascii="Calibri" w:eastAsia="Calibri" w:hAnsi="Calibri" w:cs="Times New Roman"/>
              </w:rPr>
              <w:fldChar w:fldCharType="begin"/>
            </w:r>
            <w:r>
              <w:rPr>
                <w:rFonts w:ascii="Calibri" w:eastAsia="Calibri" w:hAnsi="Calibri" w:cs="Times New Roman"/>
              </w:rPr>
              <w:instrText xml:space="preserve"> REF _Ref431820881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A.3.5</w:t>
            </w:r>
            <w:r>
              <w:rPr>
                <w:rFonts w:ascii="Calibri" w:eastAsia="Calibri" w:hAnsi="Calibri" w:cs="Times New Roman"/>
              </w:rPr>
              <w:fldChar w:fldCharType="end"/>
            </w:r>
            <w:r>
              <w:rPr>
                <w:rFonts w:ascii="Calibri" w:eastAsia="Calibri" w:hAnsi="Calibri" w:cs="Times New Roman"/>
              </w:rPr>
              <w:t>)</w:t>
            </w:r>
          </w:p>
        </w:tc>
      </w:tr>
      <w:tr w:rsidR="00414E4A" w:rsidRPr="003A495A" w:rsidTr="00D5156F">
        <w:tc>
          <w:tcPr>
            <w:tcW w:w="1024" w:type="dxa"/>
          </w:tcPr>
          <w:p w:rsidR="00414E4A" w:rsidRPr="003A495A" w:rsidRDefault="00414E4A" w:rsidP="00252E01">
            <w:pPr>
              <w:numPr>
                <w:ilvl w:val="0"/>
                <w:numId w:val="100"/>
              </w:numPr>
              <w:tabs>
                <w:tab w:val="left" w:pos="340"/>
              </w:tabs>
              <w:spacing w:before="40" w:after="20"/>
              <w:rPr>
                <w:rFonts w:ascii="Calibri" w:eastAsia="Calibri" w:hAnsi="Calibri" w:cs="Arial"/>
                <w:sz w:val="20"/>
                <w:szCs w:val="20"/>
              </w:rPr>
            </w:pPr>
          </w:p>
        </w:tc>
        <w:tc>
          <w:tcPr>
            <w:tcW w:w="7938" w:type="dxa"/>
            <w:vAlign w:val="bottom"/>
          </w:tcPr>
          <w:p w:rsidR="00414E4A" w:rsidRPr="003A495A" w:rsidRDefault="00414E4A" w:rsidP="00414E4A">
            <w:pPr>
              <w:pStyle w:val="TableTextLeft"/>
              <w:rPr>
                <w:rFonts w:ascii="Calibri" w:eastAsia="Calibri" w:hAnsi="Calibri" w:cs="Times New Roman"/>
              </w:rPr>
            </w:pPr>
            <w:r>
              <w:rPr>
                <w:rFonts w:ascii="Calibri" w:eastAsia="Calibri" w:hAnsi="Calibri" w:cs="Times New Roman"/>
              </w:rPr>
              <w:t>11</w:t>
            </w:r>
            <w:r w:rsidRPr="003A495A">
              <w:rPr>
                <w:rFonts w:ascii="Calibri" w:eastAsia="Calibri" w:hAnsi="Calibri" w:cs="Times New Roman"/>
              </w:rPr>
              <w:t xml:space="preserve"> and </w:t>
            </w:r>
            <w:r>
              <w:rPr>
                <w:rFonts w:ascii="Calibri" w:eastAsia="Calibri" w:hAnsi="Calibri" w:cs="Times New Roman"/>
              </w:rPr>
              <w:t>12</w:t>
            </w:r>
          </w:p>
        </w:tc>
      </w:tr>
      <w:tr w:rsidR="00414E4A" w:rsidRPr="003A495A" w:rsidTr="00E43DDB">
        <w:tc>
          <w:tcPr>
            <w:tcW w:w="1024" w:type="dxa"/>
          </w:tcPr>
          <w:p w:rsidR="00414E4A" w:rsidRPr="003A495A" w:rsidRDefault="00414E4A" w:rsidP="00783F18">
            <w:pPr>
              <w:tabs>
                <w:tab w:val="left" w:pos="340"/>
              </w:tabs>
              <w:spacing w:before="40" w:after="20"/>
              <w:ind w:left="170"/>
              <w:rPr>
                <w:rFonts w:ascii="Calibri" w:eastAsia="Calibri" w:hAnsi="Calibri" w:cs="Arial"/>
                <w:sz w:val="20"/>
                <w:szCs w:val="20"/>
              </w:rPr>
            </w:pPr>
          </w:p>
        </w:tc>
        <w:tc>
          <w:tcPr>
            <w:tcW w:w="7938" w:type="dxa"/>
          </w:tcPr>
          <w:p w:rsidR="00414E4A" w:rsidRPr="003A495A" w:rsidRDefault="00783F18" w:rsidP="00414E4A">
            <w:pPr>
              <w:pStyle w:val="TableTextLeft"/>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D5156F" w:rsidRPr="009A3959" w:rsidRDefault="00D5156F" w:rsidP="00D5156F">
      <w:pPr>
        <w:pStyle w:val="AppMinorSubHead"/>
      </w:pPr>
      <w:bookmarkStart w:id="68" w:name="_Ref441833003"/>
      <w:r w:rsidRPr="009A3959">
        <w:t>Mortality in care homes</w:t>
      </w:r>
      <w:bookmarkEnd w:id="68"/>
    </w:p>
    <w:p w:rsidR="00D5156F" w:rsidRDefault="006E1ACE" w:rsidP="00D5156F">
      <w:pPr>
        <w:rPr>
          <w:rFonts w:ascii="Calibri" w:eastAsia="Calibri" w:hAnsi="Calibri" w:cs="Times New Roman"/>
        </w:rPr>
      </w:pPr>
      <w:r w:rsidRPr="009A3959">
        <w:rPr>
          <w:rFonts w:ascii="Calibri" w:eastAsia="Calibri" w:hAnsi="Calibri" w:cs="Times New Roman"/>
        </w:rPr>
        <w:t>S</w:t>
      </w:r>
      <w:r w:rsidR="00D5156F" w:rsidRPr="009A3959">
        <w:rPr>
          <w:rFonts w:ascii="Calibri" w:eastAsia="Calibri" w:hAnsi="Calibri" w:cs="Times New Roman"/>
        </w:rPr>
        <w:t>earches</w:t>
      </w:r>
      <w:r w:rsidR="00D5156F" w:rsidRPr="00140061">
        <w:rPr>
          <w:rFonts w:ascii="Calibri" w:eastAsia="Calibri" w:hAnsi="Calibri" w:cs="Times New Roman"/>
        </w:rPr>
        <w:t xml:space="preserve"> were conducted in Medline</w:t>
      </w:r>
      <w:r w:rsidR="00D5156F">
        <w:rPr>
          <w:rFonts w:ascii="Calibri" w:eastAsia="Calibri" w:hAnsi="Calibri" w:cs="Times New Roman"/>
        </w:rPr>
        <w:t xml:space="preserve"> and Embase only</w:t>
      </w:r>
      <w:r>
        <w:rPr>
          <w:rFonts w:ascii="Calibri" w:eastAsia="Calibri" w:hAnsi="Calibri" w:cs="Times New Roman"/>
        </w:rPr>
        <w:t>.</w:t>
      </w:r>
    </w:p>
    <w:p w:rsidR="00D5156F" w:rsidRPr="003A495A" w:rsidRDefault="00D5156F" w:rsidP="00D5156F">
      <w:pPr>
        <w:rPr>
          <w:rFonts w:ascii="Calibri" w:eastAsia="Calibri" w:hAnsi="Calibri" w:cs="Times New Roman"/>
          <w:b/>
        </w:rPr>
      </w:pPr>
      <w:r w:rsidRPr="003A495A">
        <w:rPr>
          <w:rFonts w:ascii="Calibri" w:eastAsia="Calibri" w:hAnsi="Calibri" w:cs="Times New Roman"/>
          <w:b/>
        </w:rPr>
        <w:t>Medline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6E1ACE" w:rsidRPr="003A495A" w:rsidTr="00D5156F">
        <w:tc>
          <w:tcPr>
            <w:tcW w:w="1024" w:type="dxa"/>
          </w:tcPr>
          <w:p w:rsidR="006E1ACE" w:rsidRPr="003A495A" w:rsidRDefault="006E1AC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6E1ACE" w:rsidRPr="00E85625" w:rsidRDefault="006E1ACE" w:rsidP="002F131B">
            <w:pPr>
              <w:pStyle w:val="TableTextLeft"/>
            </w:pPr>
            <w:r w:rsidRPr="00E85625">
              <w:t>residential facilities/ or homes for the aged/ or exp nursing homes/</w:t>
            </w:r>
          </w:p>
        </w:tc>
      </w:tr>
      <w:tr w:rsidR="006E1ACE" w:rsidRPr="003A495A" w:rsidTr="00D5156F">
        <w:tc>
          <w:tcPr>
            <w:tcW w:w="1024" w:type="dxa"/>
          </w:tcPr>
          <w:p w:rsidR="006E1ACE" w:rsidRPr="003A495A" w:rsidRDefault="006E1AC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6E1ACE" w:rsidRPr="00E85625" w:rsidRDefault="006E1ACE" w:rsidP="002F131B">
            <w:pPr>
              <w:pStyle w:val="TableTextLeft"/>
            </w:pPr>
            <w:r w:rsidRPr="00E85625">
              <w:t>((care or residential or nursing or respite) adj (home* or facilit*)).ti,ab.</w:t>
            </w:r>
          </w:p>
        </w:tc>
      </w:tr>
      <w:tr w:rsidR="006E1ACE" w:rsidRPr="003A495A" w:rsidTr="00D5156F">
        <w:tc>
          <w:tcPr>
            <w:tcW w:w="1024" w:type="dxa"/>
          </w:tcPr>
          <w:p w:rsidR="006E1ACE" w:rsidRPr="003A495A" w:rsidRDefault="006E1AC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6E1ACE" w:rsidRPr="00E85625" w:rsidRDefault="006E1ACE" w:rsidP="006E1ACE">
            <w:pPr>
              <w:pStyle w:val="TableTextLeft"/>
            </w:pPr>
            <w:r>
              <w:t>1</w:t>
            </w:r>
            <w:r w:rsidRPr="00E85625">
              <w:t xml:space="preserve"> or </w:t>
            </w:r>
            <w:r>
              <w:t>2</w:t>
            </w:r>
          </w:p>
        </w:tc>
      </w:tr>
      <w:tr w:rsidR="006E1ACE" w:rsidRPr="003A495A" w:rsidTr="00D5156F">
        <w:tc>
          <w:tcPr>
            <w:tcW w:w="1024" w:type="dxa"/>
          </w:tcPr>
          <w:p w:rsidR="006E1ACE" w:rsidRPr="003A495A" w:rsidRDefault="006E1AC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6E1ACE" w:rsidRPr="0017213C" w:rsidRDefault="006E1ACE" w:rsidP="006E1ACE">
            <w:pPr>
              <w:pStyle w:val="TableTextLeft"/>
            </w:pPr>
            <w:r w:rsidRPr="0017213C">
              <w:t>*life expectancy/</w:t>
            </w:r>
          </w:p>
        </w:tc>
      </w:tr>
      <w:tr w:rsidR="006E1ACE" w:rsidRPr="003A495A" w:rsidTr="00D5156F">
        <w:tc>
          <w:tcPr>
            <w:tcW w:w="1024" w:type="dxa"/>
          </w:tcPr>
          <w:p w:rsidR="006E1ACE" w:rsidRPr="003A495A" w:rsidRDefault="006E1AC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6E1ACE" w:rsidRPr="0017213C" w:rsidRDefault="006E1ACE" w:rsidP="006E1ACE">
            <w:pPr>
              <w:pStyle w:val="TableTextLeft"/>
            </w:pPr>
            <w:r w:rsidRPr="0017213C">
              <w:t>(mortality or survival or life expectanc*).ti,ab.</w:t>
            </w:r>
          </w:p>
        </w:tc>
      </w:tr>
      <w:tr w:rsidR="006E1ACE" w:rsidRPr="003A495A" w:rsidTr="00D5156F">
        <w:trPr>
          <w:trHeight w:val="77"/>
        </w:trPr>
        <w:tc>
          <w:tcPr>
            <w:tcW w:w="1024" w:type="dxa"/>
          </w:tcPr>
          <w:p w:rsidR="006E1ACE" w:rsidRPr="003A495A" w:rsidRDefault="006E1AC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6E1ACE" w:rsidRPr="0017213C" w:rsidRDefault="006E1ACE" w:rsidP="006E1ACE">
            <w:pPr>
              <w:pStyle w:val="TableTextLeft"/>
            </w:pPr>
            <w:r>
              <w:t>or/4-</w:t>
            </w:r>
            <w:r w:rsidRPr="0017213C">
              <w:t>6</w:t>
            </w:r>
          </w:p>
        </w:tc>
      </w:tr>
      <w:tr w:rsidR="006E1ACE" w:rsidRPr="003A495A" w:rsidTr="00D5156F">
        <w:tc>
          <w:tcPr>
            <w:tcW w:w="1024" w:type="dxa"/>
          </w:tcPr>
          <w:p w:rsidR="006E1ACE" w:rsidRPr="003A495A" w:rsidRDefault="006E1AC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6E1ACE" w:rsidRDefault="006E1ACE" w:rsidP="00D5156F">
            <w:pPr>
              <w:pStyle w:val="TableTextLeft"/>
            </w:pPr>
            <w:r>
              <w:t>3</w:t>
            </w:r>
            <w:r w:rsidRPr="00E85625">
              <w:t xml:space="preserve"> and </w:t>
            </w:r>
            <w:r>
              <w:t>7</w:t>
            </w:r>
          </w:p>
        </w:tc>
      </w:tr>
      <w:tr w:rsidR="006E1ACE" w:rsidRPr="003A495A" w:rsidTr="00D5156F">
        <w:tc>
          <w:tcPr>
            <w:tcW w:w="1024" w:type="dxa"/>
          </w:tcPr>
          <w:p w:rsidR="006E1ACE" w:rsidRPr="003A495A" w:rsidRDefault="006E1ACE" w:rsidP="00252E01">
            <w:pPr>
              <w:numPr>
                <w:ilvl w:val="0"/>
                <w:numId w:val="101"/>
              </w:numPr>
              <w:tabs>
                <w:tab w:val="left" w:pos="340"/>
              </w:tabs>
              <w:spacing w:before="40" w:after="20"/>
              <w:rPr>
                <w:rFonts w:ascii="Calibri" w:eastAsia="Calibri" w:hAnsi="Calibri" w:cs="Arial"/>
                <w:sz w:val="20"/>
                <w:szCs w:val="20"/>
              </w:rPr>
            </w:pPr>
          </w:p>
        </w:tc>
        <w:tc>
          <w:tcPr>
            <w:tcW w:w="7938" w:type="dxa"/>
            <w:vAlign w:val="bottom"/>
          </w:tcPr>
          <w:p w:rsidR="006E1ACE" w:rsidRPr="003A495A" w:rsidRDefault="006E1ACE" w:rsidP="00D5156F">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6E1ACE" w:rsidRPr="003A495A" w:rsidTr="00D5156F">
        <w:tc>
          <w:tcPr>
            <w:tcW w:w="1024" w:type="dxa"/>
          </w:tcPr>
          <w:p w:rsidR="006E1ACE" w:rsidRPr="003A495A" w:rsidRDefault="006E1ACE" w:rsidP="00252E01">
            <w:pPr>
              <w:numPr>
                <w:ilvl w:val="0"/>
                <w:numId w:val="101"/>
              </w:numPr>
              <w:tabs>
                <w:tab w:val="left" w:pos="340"/>
              </w:tabs>
              <w:spacing w:before="40" w:after="20"/>
              <w:rPr>
                <w:rFonts w:ascii="Calibri" w:eastAsia="Calibri" w:hAnsi="Calibri" w:cs="Arial"/>
                <w:sz w:val="20"/>
                <w:szCs w:val="20"/>
              </w:rPr>
            </w:pPr>
          </w:p>
        </w:tc>
        <w:tc>
          <w:tcPr>
            <w:tcW w:w="7938" w:type="dxa"/>
            <w:vAlign w:val="bottom"/>
          </w:tcPr>
          <w:p w:rsidR="006E1ACE" w:rsidRPr="003A495A" w:rsidRDefault="006E1ACE" w:rsidP="00D5156F">
            <w:pPr>
              <w:pStyle w:val="TableTextLeft"/>
              <w:rPr>
                <w:rFonts w:ascii="Calibri" w:eastAsia="Calibri" w:hAnsi="Calibri" w:cs="Times New Roman"/>
              </w:rPr>
            </w:pPr>
            <w:r>
              <w:rPr>
                <w:rFonts w:ascii="Calibri" w:eastAsia="Calibri" w:hAnsi="Calibri" w:cs="Times New Roman"/>
              </w:rPr>
              <w:t>7</w:t>
            </w:r>
            <w:r w:rsidRPr="003A495A">
              <w:rPr>
                <w:rFonts w:ascii="Calibri" w:eastAsia="Calibri" w:hAnsi="Calibri" w:cs="Times New Roman"/>
              </w:rPr>
              <w:t xml:space="preserve"> not </w:t>
            </w:r>
            <w:r>
              <w:rPr>
                <w:rFonts w:ascii="Calibri" w:eastAsia="Calibri" w:hAnsi="Calibri" w:cs="Times New Roman"/>
              </w:rPr>
              <w:t>8</w:t>
            </w:r>
          </w:p>
        </w:tc>
      </w:tr>
      <w:tr w:rsidR="006E1ACE" w:rsidRPr="003A495A" w:rsidTr="00D5156F">
        <w:tc>
          <w:tcPr>
            <w:tcW w:w="1024" w:type="dxa"/>
          </w:tcPr>
          <w:p w:rsidR="006E1ACE" w:rsidRPr="003A495A" w:rsidRDefault="006E1ACE" w:rsidP="00252E01">
            <w:pPr>
              <w:numPr>
                <w:ilvl w:val="0"/>
                <w:numId w:val="101"/>
              </w:numPr>
              <w:tabs>
                <w:tab w:val="left" w:pos="340"/>
              </w:tabs>
              <w:spacing w:before="40" w:after="20"/>
              <w:rPr>
                <w:rFonts w:ascii="Calibri" w:eastAsia="Calibri" w:hAnsi="Calibri" w:cs="Arial"/>
                <w:sz w:val="20"/>
                <w:szCs w:val="20"/>
              </w:rPr>
            </w:pPr>
          </w:p>
        </w:tc>
        <w:tc>
          <w:tcPr>
            <w:tcW w:w="7938" w:type="dxa"/>
            <w:vAlign w:val="bottom"/>
          </w:tcPr>
          <w:p w:rsidR="006E1ACE" w:rsidRPr="003A495A" w:rsidRDefault="006E1ACE" w:rsidP="00D5156F">
            <w:pPr>
              <w:pStyle w:val="TableTextLeft"/>
              <w:rPr>
                <w:rFonts w:ascii="Calibri" w:eastAsia="Calibri" w:hAnsi="Calibri" w:cs="Times New Roman"/>
              </w:rPr>
            </w:pPr>
            <w:r w:rsidRPr="003A495A">
              <w:t xml:space="preserve">Limit </w:t>
            </w:r>
            <w:r>
              <w:t>9</w:t>
            </w:r>
            <w:r w:rsidRPr="003A495A">
              <w:t xml:space="preserve"> to English language</w:t>
            </w:r>
          </w:p>
        </w:tc>
      </w:tr>
      <w:tr w:rsidR="006E1ACE" w:rsidRPr="003A495A" w:rsidTr="00D5156F">
        <w:tc>
          <w:tcPr>
            <w:tcW w:w="1024" w:type="dxa"/>
          </w:tcPr>
          <w:p w:rsidR="006E1ACE" w:rsidRPr="003A495A" w:rsidRDefault="006E1ACE" w:rsidP="00252E01">
            <w:pPr>
              <w:numPr>
                <w:ilvl w:val="0"/>
                <w:numId w:val="101"/>
              </w:numPr>
              <w:tabs>
                <w:tab w:val="left" w:pos="340"/>
              </w:tabs>
              <w:spacing w:before="40" w:after="20"/>
              <w:rPr>
                <w:rFonts w:ascii="Calibri" w:eastAsia="Calibri" w:hAnsi="Calibri" w:cs="Arial"/>
                <w:sz w:val="20"/>
                <w:szCs w:val="20"/>
              </w:rPr>
            </w:pPr>
          </w:p>
        </w:tc>
        <w:tc>
          <w:tcPr>
            <w:tcW w:w="7938" w:type="dxa"/>
            <w:vAlign w:val="bottom"/>
          </w:tcPr>
          <w:p w:rsidR="006E1ACE" w:rsidRPr="003A495A" w:rsidRDefault="006E1ACE" w:rsidP="00CA10DE">
            <w:pPr>
              <w:pStyle w:val="TableTextLeft"/>
              <w:rPr>
                <w:rFonts w:ascii="Calibri" w:eastAsia="Calibri" w:hAnsi="Calibri" w:cs="Times New Roman"/>
              </w:rPr>
            </w:pPr>
            <w:r w:rsidRPr="003A495A">
              <w:rPr>
                <w:rFonts w:ascii="Calibri" w:eastAsia="Calibri" w:hAnsi="Calibri" w:cs="Times New Roman"/>
              </w:rPr>
              <w:t xml:space="preserve">Study filter </w:t>
            </w:r>
            <w:r w:rsidR="00CA10DE">
              <w:rPr>
                <w:rFonts w:ascii="Calibri" w:eastAsia="Calibri" w:hAnsi="Calibri" w:cs="Times New Roman"/>
              </w:rPr>
              <w:t>MOD</w:t>
            </w:r>
            <w:r w:rsidRPr="003A495A">
              <w:rPr>
                <w:rFonts w:ascii="Calibri" w:eastAsia="Calibri" w:hAnsi="Calibri" w:cs="Times New Roman"/>
              </w:rPr>
              <w:t xml:space="preserve"> </w:t>
            </w:r>
            <w:r>
              <w:rPr>
                <w:rFonts w:ascii="Calibri" w:eastAsia="Calibri" w:hAnsi="Calibri" w:cs="Times New Roman"/>
              </w:rPr>
              <w:t>(</w:t>
            </w:r>
            <w:r w:rsidR="00CA10DE">
              <w:rPr>
                <w:rFonts w:ascii="Calibri" w:eastAsia="Calibri" w:hAnsi="Calibri" w:cs="Times New Roman"/>
              </w:rPr>
              <w:fldChar w:fldCharType="begin"/>
            </w:r>
            <w:r w:rsidR="00CA10DE">
              <w:rPr>
                <w:rFonts w:ascii="Calibri" w:eastAsia="Calibri" w:hAnsi="Calibri" w:cs="Times New Roman"/>
              </w:rPr>
              <w:instrText xml:space="preserve"> REF _Ref440890519 \r \h </w:instrText>
            </w:r>
            <w:r w:rsidR="00CA10DE">
              <w:rPr>
                <w:rFonts w:ascii="Calibri" w:eastAsia="Calibri" w:hAnsi="Calibri" w:cs="Times New Roman"/>
              </w:rPr>
            </w:r>
            <w:r w:rsidR="00CA10DE">
              <w:rPr>
                <w:rFonts w:ascii="Calibri" w:eastAsia="Calibri" w:hAnsi="Calibri" w:cs="Times New Roman"/>
              </w:rPr>
              <w:fldChar w:fldCharType="separate"/>
            </w:r>
            <w:r w:rsidR="00F6233B">
              <w:rPr>
                <w:rFonts w:ascii="Calibri" w:eastAsia="Calibri" w:hAnsi="Calibri" w:cs="Times New Roman"/>
              </w:rPr>
              <w:t>A.3.6</w:t>
            </w:r>
            <w:r w:rsidR="00CA10DE">
              <w:rPr>
                <w:rFonts w:ascii="Calibri" w:eastAsia="Calibri" w:hAnsi="Calibri" w:cs="Times New Roman"/>
              </w:rPr>
              <w:fldChar w:fldCharType="end"/>
            </w:r>
            <w:r>
              <w:rPr>
                <w:rFonts w:ascii="Calibri" w:eastAsia="Calibri" w:hAnsi="Calibri" w:cs="Times New Roman"/>
              </w:rPr>
              <w:t>)</w:t>
            </w:r>
          </w:p>
        </w:tc>
      </w:tr>
      <w:tr w:rsidR="00CA10DE" w:rsidRPr="003A495A" w:rsidTr="002F131B">
        <w:tc>
          <w:tcPr>
            <w:tcW w:w="1024" w:type="dxa"/>
          </w:tcPr>
          <w:p w:rsidR="00CA10DE" w:rsidRPr="003A495A" w:rsidRDefault="00CA10D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CA10DE" w:rsidRPr="0048350F" w:rsidRDefault="00CA10DE" w:rsidP="00CA10DE">
            <w:pPr>
              <w:pStyle w:val="TableTextLeft"/>
            </w:pPr>
            <w:r w:rsidRPr="0048350F">
              <w:t xml:space="preserve">exp </w:t>
            </w:r>
            <w:r w:rsidR="00E80DE8" w:rsidRPr="0048350F">
              <w:t>regression analysis/</w:t>
            </w:r>
          </w:p>
        </w:tc>
      </w:tr>
      <w:tr w:rsidR="00CA10DE" w:rsidRPr="003A495A" w:rsidTr="00D5156F">
        <w:tc>
          <w:tcPr>
            <w:tcW w:w="1024" w:type="dxa"/>
          </w:tcPr>
          <w:p w:rsidR="00CA10DE" w:rsidRPr="003A495A" w:rsidRDefault="00CA10D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CA10DE" w:rsidRPr="0048350F" w:rsidRDefault="00CA10DE" w:rsidP="00CA10DE">
            <w:pPr>
              <w:pStyle w:val="TableTextLeft"/>
            </w:pPr>
            <w:r w:rsidRPr="0048350F">
              <w:t>regression analys*.ti,ab.</w:t>
            </w:r>
          </w:p>
        </w:tc>
      </w:tr>
      <w:tr w:rsidR="00CA10DE" w:rsidRPr="003A495A" w:rsidTr="00D5156F">
        <w:tc>
          <w:tcPr>
            <w:tcW w:w="1024" w:type="dxa"/>
          </w:tcPr>
          <w:p w:rsidR="00CA10DE" w:rsidRPr="003A495A" w:rsidRDefault="00CA10D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CA10DE" w:rsidRPr="0048350F" w:rsidRDefault="00CA10DE" w:rsidP="00CA10DE">
            <w:pPr>
              <w:pStyle w:val="TableTextLeft"/>
            </w:pPr>
            <w:r w:rsidRPr="0048350F">
              <w:t>((hazard or risk) adj ratio*).ti,ab.</w:t>
            </w:r>
          </w:p>
        </w:tc>
      </w:tr>
      <w:tr w:rsidR="00CA10DE" w:rsidRPr="003A495A" w:rsidTr="00D5156F">
        <w:tc>
          <w:tcPr>
            <w:tcW w:w="1024" w:type="dxa"/>
          </w:tcPr>
          <w:p w:rsidR="00CA10DE" w:rsidRPr="003A495A" w:rsidRDefault="00CA10D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CA10DE" w:rsidRPr="0048350F" w:rsidRDefault="00CA10DE" w:rsidP="00CA10DE">
            <w:pPr>
              <w:pStyle w:val="TableTextLeft"/>
            </w:pPr>
            <w:r w:rsidRPr="0048350F">
              <w:t>relative risk.ti,ab.</w:t>
            </w:r>
          </w:p>
        </w:tc>
      </w:tr>
      <w:tr w:rsidR="00CA10DE" w:rsidRPr="003A495A" w:rsidTr="00D5156F">
        <w:tc>
          <w:tcPr>
            <w:tcW w:w="1024" w:type="dxa"/>
          </w:tcPr>
          <w:p w:rsidR="00CA10DE" w:rsidRPr="003A495A" w:rsidRDefault="00CA10D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CA10DE" w:rsidRDefault="00CA10DE" w:rsidP="00CA10DE">
            <w:pPr>
              <w:pStyle w:val="TableTextLeft"/>
            </w:pPr>
            <w:r>
              <w:t>or/12</w:t>
            </w:r>
            <w:r w:rsidRPr="0048350F">
              <w:t>-</w:t>
            </w:r>
            <w:r>
              <w:t>15</w:t>
            </w:r>
          </w:p>
        </w:tc>
      </w:tr>
      <w:tr w:rsidR="00CA10DE" w:rsidRPr="003A495A" w:rsidTr="00D5156F">
        <w:tc>
          <w:tcPr>
            <w:tcW w:w="1024" w:type="dxa"/>
          </w:tcPr>
          <w:p w:rsidR="00CA10DE" w:rsidRPr="003A495A" w:rsidRDefault="00CA10D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CA10DE" w:rsidRPr="003A495A" w:rsidRDefault="00CA10DE" w:rsidP="00D5156F">
            <w:pPr>
              <w:pStyle w:val="TableTextLeft"/>
            </w:pPr>
            <w:r>
              <w:t>11 or 16</w:t>
            </w:r>
          </w:p>
        </w:tc>
      </w:tr>
      <w:tr w:rsidR="00CA10DE" w:rsidRPr="003A495A" w:rsidTr="00D5156F">
        <w:tc>
          <w:tcPr>
            <w:tcW w:w="1024" w:type="dxa"/>
          </w:tcPr>
          <w:p w:rsidR="00CA10DE" w:rsidRPr="003A495A" w:rsidRDefault="00CA10DE" w:rsidP="00252E01">
            <w:pPr>
              <w:numPr>
                <w:ilvl w:val="0"/>
                <w:numId w:val="101"/>
              </w:numPr>
              <w:tabs>
                <w:tab w:val="left" w:pos="340"/>
              </w:tabs>
              <w:spacing w:before="40" w:after="20"/>
              <w:rPr>
                <w:rFonts w:ascii="Calibri" w:eastAsia="Calibri" w:hAnsi="Calibri" w:cs="Arial"/>
                <w:sz w:val="20"/>
                <w:szCs w:val="20"/>
              </w:rPr>
            </w:pPr>
          </w:p>
        </w:tc>
        <w:tc>
          <w:tcPr>
            <w:tcW w:w="7938" w:type="dxa"/>
          </w:tcPr>
          <w:p w:rsidR="00CA10DE" w:rsidRPr="003A495A" w:rsidRDefault="00CA10DE" w:rsidP="00D5156F">
            <w:pPr>
              <w:pStyle w:val="TableTextLeft"/>
            </w:pPr>
            <w:r>
              <w:t>10 and 17</w:t>
            </w:r>
          </w:p>
        </w:tc>
      </w:tr>
      <w:tr w:rsidR="00CA10DE" w:rsidRPr="003A495A" w:rsidTr="00D5156F">
        <w:tc>
          <w:tcPr>
            <w:tcW w:w="1024" w:type="dxa"/>
          </w:tcPr>
          <w:p w:rsidR="00CA10DE" w:rsidRPr="003A495A" w:rsidRDefault="00CA10DE" w:rsidP="00783F18">
            <w:pPr>
              <w:tabs>
                <w:tab w:val="left" w:pos="340"/>
              </w:tabs>
              <w:spacing w:before="40" w:after="20"/>
              <w:ind w:left="170"/>
              <w:rPr>
                <w:rFonts w:ascii="Calibri" w:eastAsia="Calibri" w:hAnsi="Calibri" w:cs="Arial"/>
                <w:sz w:val="20"/>
                <w:szCs w:val="20"/>
              </w:rPr>
            </w:pPr>
          </w:p>
        </w:tc>
        <w:tc>
          <w:tcPr>
            <w:tcW w:w="7938" w:type="dxa"/>
          </w:tcPr>
          <w:p w:rsidR="00CA10DE" w:rsidRPr="003A495A" w:rsidRDefault="00783F18" w:rsidP="00D5156F">
            <w:pPr>
              <w:pStyle w:val="TableTextLeft"/>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D5156F" w:rsidRPr="003A495A" w:rsidRDefault="00D5156F" w:rsidP="00D5156F">
      <w:pPr>
        <w:rPr>
          <w:rFonts w:ascii="Calibri" w:eastAsia="Calibri" w:hAnsi="Calibri" w:cs="Times New Roman"/>
          <w:b/>
        </w:rPr>
      </w:pPr>
      <w:r w:rsidRPr="003A495A">
        <w:rPr>
          <w:rFonts w:ascii="Calibri" w:eastAsia="Calibri" w:hAnsi="Calibri" w:cs="Times New Roman"/>
          <w:b/>
        </w:rPr>
        <w:t>Embase search terms</w:t>
      </w:r>
    </w:p>
    <w:tbl>
      <w:tblPr>
        <w:tblStyle w:val="TableGrid5"/>
        <w:tblW w:w="8962" w:type="dxa"/>
        <w:tblInd w:w="108" w:type="dxa"/>
        <w:tblLayout w:type="fixed"/>
        <w:tblLook w:val="0480" w:firstRow="0" w:lastRow="0" w:firstColumn="1" w:lastColumn="0" w:noHBand="0" w:noVBand="1"/>
      </w:tblPr>
      <w:tblGrid>
        <w:gridCol w:w="1024"/>
        <w:gridCol w:w="7938"/>
      </w:tblGrid>
      <w:tr w:rsidR="00031478" w:rsidRPr="003A495A" w:rsidTr="00D5156F">
        <w:tc>
          <w:tcPr>
            <w:tcW w:w="1024" w:type="dxa"/>
          </w:tcPr>
          <w:p w:rsidR="00031478" w:rsidRPr="003A495A" w:rsidRDefault="0003147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031478" w:rsidRPr="0077701C" w:rsidRDefault="00031478" w:rsidP="002F131B">
            <w:pPr>
              <w:pStyle w:val="TableTextLeft"/>
            </w:pPr>
            <w:r w:rsidRPr="0077701C">
              <w:t>assisted living facility/ or nursing home/ or residential home/</w:t>
            </w:r>
          </w:p>
        </w:tc>
      </w:tr>
      <w:tr w:rsidR="00031478" w:rsidRPr="003A495A" w:rsidTr="00D5156F">
        <w:tc>
          <w:tcPr>
            <w:tcW w:w="1024" w:type="dxa"/>
          </w:tcPr>
          <w:p w:rsidR="00031478" w:rsidRPr="003A495A" w:rsidRDefault="0003147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031478" w:rsidRPr="0077701C" w:rsidRDefault="00031478" w:rsidP="002F131B">
            <w:pPr>
              <w:pStyle w:val="TableTextLeft"/>
            </w:pPr>
            <w:r w:rsidRPr="0077701C">
              <w:t>home for the aged/</w:t>
            </w:r>
          </w:p>
        </w:tc>
      </w:tr>
      <w:tr w:rsidR="00031478" w:rsidRPr="003A495A" w:rsidTr="00D5156F">
        <w:tc>
          <w:tcPr>
            <w:tcW w:w="1024" w:type="dxa"/>
          </w:tcPr>
          <w:p w:rsidR="00031478" w:rsidRPr="003A495A" w:rsidRDefault="0003147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031478" w:rsidRPr="0077701C" w:rsidRDefault="00031478" w:rsidP="002F131B">
            <w:pPr>
              <w:pStyle w:val="TableTextLeft"/>
            </w:pPr>
            <w:r w:rsidRPr="0077701C">
              <w:t>((care or residential or nursing or respite) adj (home* or facilit*)).ti,ab.</w:t>
            </w:r>
          </w:p>
        </w:tc>
      </w:tr>
      <w:tr w:rsidR="00031478" w:rsidRPr="003A495A" w:rsidTr="00D5156F">
        <w:tc>
          <w:tcPr>
            <w:tcW w:w="1024" w:type="dxa"/>
          </w:tcPr>
          <w:p w:rsidR="00031478" w:rsidRPr="003A495A" w:rsidRDefault="0003147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031478" w:rsidRPr="0077701C" w:rsidRDefault="00031478" w:rsidP="00031478">
            <w:pPr>
              <w:pStyle w:val="TableTextLeft"/>
            </w:pPr>
            <w:r w:rsidRPr="0077701C">
              <w:t>or/</w:t>
            </w:r>
            <w:r>
              <w:t>1</w:t>
            </w:r>
            <w:r w:rsidRPr="0077701C">
              <w:t>-</w:t>
            </w:r>
            <w:r>
              <w:t>3</w:t>
            </w:r>
          </w:p>
        </w:tc>
      </w:tr>
      <w:tr w:rsidR="00031478" w:rsidRPr="003A495A" w:rsidTr="00D5156F">
        <w:tc>
          <w:tcPr>
            <w:tcW w:w="1024" w:type="dxa"/>
          </w:tcPr>
          <w:p w:rsidR="00031478" w:rsidRPr="003A495A" w:rsidRDefault="0003147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031478" w:rsidRPr="008F105F" w:rsidRDefault="00031478" w:rsidP="00031478">
            <w:pPr>
              <w:pStyle w:val="TableTextLeft"/>
            </w:pPr>
            <w:r w:rsidRPr="008F105F">
              <w:t>mortality/ or *standardized mortality ratio/</w:t>
            </w:r>
          </w:p>
        </w:tc>
      </w:tr>
      <w:tr w:rsidR="00031478" w:rsidRPr="003A495A" w:rsidTr="00D5156F">
        <w:trPr>
          <w:trHeight w:val="77"/>
        </w:trPr>
        <w:tc>
          <w:tcPr>
            <w:tcW w:w="1024" w:type="dxa"/>
          </w:tcPr>
          <w:p w:rsidR="00031478" w:rsidRPr="003A495A" w:rsidRDefault="0003147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031478" w:rsidRPr="008F105F" w:rsidRDefault="00031478" w:rsidP="00031478">
            <w:pPr>
              <w:pStyle w:val="TableTextLeft"/>
            </w:pPr>
            <w:r w:rsidRPr="008F105F">
              <w:t>exp *survival/</w:t>
            </w:r>
          </w:p>
        </w:tc>
      </w:tr>
      <w:tr w:rsidR="00031478" w:rsidRPr="003A495A" w:rsidTr="00D5156F">
        <w:tc>
          <w:tcPr>
            <w:tcW w:w="1024" w:type="dxa"/>
          </w:tcPr>
          <w:p w:rsidR="00031478" w:rsidRPr="003A495A" w:rsidRDefault="0003147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031478" w:rsidRPr="008F105F" w:rsidRDefault="00031478" w:rsidP="00031478">
            <w:pPr>
              <w:pStyle w:val="TableTextLeft"/>
            </w:pPr>
            <w:r w:rsidRPr="008F105F">
              <w:t>(mortality or survival or life expectanc*).ti,ab.</w:t>
            </w:r>
          </w:p>
        </w:tc>
      </w:tr>
      <w:tr w:rsidR="00031478" w:rsidRPr="003A495A" w:rsidTr="00D5156F">
        <w:tc>
          <w:tcPr>
            <w:tcW w:w="1024" w:type="dxa"/>
          </w:tcPr>
          <w:p w:rsidR="00031478" w:rsidRPr="003A495A" w:rsidRDefault="0003147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031478" w:rsidRDefault="00031478" w:rsidP="00031478">
            <w:pPr>
              <w:pStyle w:val="TableTextLeft"/>
            </w:pPr>
            <w:r>
              <w:t>or/5</w:t>
            </w:r>
            <w:r w:rsidRPr="008F105F">
              <w:t>-</w:t>
            </w:r>
            <w:r>
              <w:t>7</w:t>
            </w:r>
          </w:p>
        </w:tc>
      </w:tr>
      <w:tr w:rsidR="00031478" w:rsidRPr="003A495A" w:rsidTr="00D5156F">
        <w:tc>
          <w:tcPr>
            <w:tcW w:w="1024" w:type="dxa"/>
          </w:tcPr>
          <w:p w:rsidR="00031478" w:rsidRPr="003A495A" w:rsidRDefault="00031478" w:rsidP="00031478">
            <w:pPr>
              <w:numPr>
                <w:ilvl w:val="0"/>
                <w:numId w:val="104"/>
              </w:numPr>
              <w:tabs>
                <w:tab w:val="left" w:pos="340"/>
              </w:tabs>
              <w:spacing w:before="40" w:after="20"/>
              <w:rPr>
                <w:rFonts w:ascii="Calibri" w:eastAsia="Calibri" w:hAnsi="Calibri" w:cs="Arial"/>
                <w:sz w:val="20"/>
                <w:szCs w:val="20"/>
              </w:rPr>
            </w:pPr>
          </w:p>
        </w:tc>
        <w:tc>
          <w:tcPr>
            <w:tcW w:w="7938" w:type="dxa"/>
            <w:vAlign w:val="bottom"/>
          </w:tcPr>
          <w:p w:rsidR="00031478" w:rsidRPr="003A495A" w:rsidRDefault="00031478" w:rsidP="00D5156F">
            <w:pPr>
              <w:pStyle w:val="TableTextLeft"/>
              <w:rPr>
                <w:rFonts w:ascii="Calibri" w:eastAsia="Calibri" w:hAnsi="Calibri" w:cs="Times New Roman"/>
              </w:rPr>
            </w:pPr>
            <w:r>
              <w:rPr>
                <w:rFonts w:ascii="Calibri" w:eastAsia="Calibri" w:hAnsi="Calibri" w:cs="Times New Roman"/>
              </w:rPr>
              <w:t>4 and 8</w:t>
            </w:r>
          </w:p>
        </w:tc>
      </w:tr>
      <w:tr w:rsidR="00031478" w:rsidRPr="003A495A" w:rsidTr="00D5156F">
        <w:tc>
          <w:tcPr>
            <w:tcW w:w="1024" w:type="dxa"/>
          </w:tcPr>
          <w:p w:rsidR="00031478" w:rsidRPr="003A495A" w:rsidRDefault="00031478" w:rsidP="00031478">
            <w:pPr>
              <w:numPr>
                <w:ilvl w:val="0"/>
                <w:numId w:val="104"/>
              </w:numPr>
              <w:tabs>
                <w:tab w:val="left" w:pos="340"/>
              </w:tabs>
              <w:spacing w:before="40" w:after="20"/>
              <w:rPr>
                <w:rFonts w:ascii="Calibri" w:eastAsia="Calibri" w:hAnsi="Calibri" w:cs="Arial"/>
                <w:sz w:val="20"/>
                <w:szCs w:val="20"/>
              </w:rPr>
            </w:pPr>
          </w:p>
        </w:tc>
        <w:tc>
          <w:tcPr>
            <w:tcW w:w="7938" w:type="dxa"/>
            <w:vAlign w:val="bottom"/>
          </w:tcPr>
          <w:p w:rsidR="00031478" w:rsidRPr="003A495A" w:rsidRDefault="00031478" w:rsidP="002F131B">
            <w:pPr>
              <w:pStyle w:val="TableTextLeft"/>
              <w:rPr>
                <w:rFonts w:ascii="Calibri" w:eastAsia="Calibri" w:hAnsi="Calibri" w:cs="Times New Roman"/>
              </w:rPr>
            </w:pPr>
            <w:r w:rsidRPr="00EB4F59">
              <w:rPr>
                <w:rFonts w:ascii="Calibri" w:eastAsia="Calibri" w:hAnsi="Calibri" w:cs="Times New Roman"/>
              </w:rPr>
              <w:t>Excluded study designs and publication types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REF _Ref431818287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A.3.1</w:t>
            </w:r>
            <w:r>
              <w:rPr>
                <w:rFonts w:ascii="Calibri" w:eastAsia="Calibri" w:hAnsi="Calibri" w:cs="Times New Roman"/>
              </w:rPr>
              <w:fldChar w:fldCharType="end"/>
            </w:r>
            <w:r>
              <w:rPr>
                <w:rFonts w:ascii="Calibri" w:eastAsia="Calibri" w:hAnsi="Calibri" w:cs="Times New Roman"/>
              </w:rPr>
              <w:t>]</w:t>
            </w:r>
          </w:p>
        </w:tc>
      </w:tr>
      <w:tr w:rsidR="00031478" w:rsidRPr="003A495A" w:rsidTr="00D5156F">
        <w:tc>
          <w:tcPr>
            <w:tcW w:w="1024" w:type="dxa"/>
          </w:tcPr>
          <w:p w:rsidR="00031478" w:rsidRPr="003A495A" w:rsidRDefault="00031478" w:rsidP="00031478">
            <w:pPr>
              <w:numPr>
                <w:ilvl w:val="0"/>
                <w:numId w:val="104"/>
              </w:numPr>
              <w:tabs>
                <w:tab w:val="left" w:pos="340"/>
              </w:tabs>
              <w:spacing w:before="40" w:after="20"/>
              <w:rPr>
                <w:rFonts w:ascii="Calibri" w:eastAsia="Calibri" w:hAnsi="Calibri" w:cs="Arial"/>
                <w:sz w:val="20"/>
                <w:szCs w:val="20"/>
              </w:rPr>
            </w:pPr>
          </w:p>
        </w:tc>
        <w:tc>
          <w:tcPr>
            <w:tcW w:w="7938" w:type="dxa"/>
            <w:vAlign w:val="bottom"/>
          </w:tcPr>
          <w:p w:rsidR="00031478" w:rsidRPr="003A495A" w:rsidRDefault="00031478" w:rsidP="00031478">
            <w:pPr>
              <w:pStyle w:val="TableTextLeft"/>
              <w:rPr>
                <w:rFonts w:ascii="Calibri" w:eastAsia="Calibri" w:hAnsi="Calibri" w:cs="Times New Roman"/>
              </w:rPr>
            </w:pPr>
            <w:r>
              <w:rPr>
                <w:rFonts w:ascii="Calibri" w:eastAsia="Calibri" w:hAnsi="Calibri" w:cs="Times New Roman"/>
              </w:rPr>
              <w:t>9</w:t>
            </w:r>
            <w:r w:rsidRPr="003A495A">
              <w:rPr>
                <w:rFonts w:ascii="Calibri" w:eastAsia="Calibri" w:hAnsi="Calibri" w:cs="Times New Roman"/>
              </w:rPr>
              <w:t xml:space="preserve"> not </w:t>
            </w:r>
            <w:r>
              <w:rPr>
                <w:rFonts w:ascii="Calibri" w:eastAsia="Calibri" w:hAnsi="Calibri" w:cs="Times New Roman"/>
              </w:rPr>
              <w:t>10</w:t>
            </w:r>
          </w:p>
        </w:tc>
      </w:tr>
      <w:tr w:rsidR="00031478" w:rsidRPr="003A495A" w:rsidTr="00D5156F">
        <w:tc>
          <w:tcPr>
            <w:tcW w:w="1024" w:type="dxa"/>
          </w:tcPr>
          <w:p w:rsidR="00031478" w:rsidRPr="003A495A" w:rsidRDefault="00031478" w:rsidP="00031478">
            <w:pPr>
              <w:numPr>
                <w:ilvl w:val="0"/>
                <w:numId w:val="104"/>
              </w:numPr>
              <w:tabs>
                <w:tab w:val="left" w:pos="340"/>
              </w:tabs>
              <w:spacing w:before="40" w:after="20"/>
              <w:rPr>
                <w:rFonts w:ascii="Calibri" w:eastAsia="Calibri" w:hAnsi="Calibri" w:cs="Arial"/>
                <w:sz w:val="20"/>
                <w:szCs w:val="20"/>
              </w:rPr>
            </w:pPr>
          </w:p>
        </w:tc>
        <w:tc>
          <w:tcPr>
            <w:tcW w:w="7938" w:type="dxa"/>
            <w:vAlign w:val="bottom"/>
          </w:tcPr>
          <w:p w:rsidR="00031478" w:rsidRPr="003A495A" w:rsidRDefault="00031478" w:rsidP="002F131B">
            <w:pPr>
              <w:pStyle w:val="TableTextLeft"/>
              <w:rPr>
                <w:rFonts w:ascii="Calibri" w:eastAsia="Calibri" w:hAnsi="Calibri" w:cs="Times New Roman"/>
              </w:rPr>
            </w:pPr>
            <w:r w:rsidRPr="003A495A">
              <w:t xml:space="preserve">Limit </w:t>
            </w:r>
            <w:r>
              <w:t>11</w:t>
            </w:r>
            <w:r w:rsidRPr="003A495A">
              <w:t xml:space="preserve"> to English language</w:t>
            </w:r>
          </w:p>
        </w:tc>
      </w:tr>
      <w:tr w:rsidR="00031478" w:rsidRPr="003A495A" w:rsidTr="002F131B">
        <w:tc>
          <w:tcPr>
            <w:tcW w:w="1024" w:type="dxa"/>
          </w:tcPr>
          <w:p w:rsidR="00031478" w:rsidRPr="003A495A" w:rsidRDefault="0003147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031478" w:rsidRDefault="00E80DE8" w:rsidP="002F131B">
            <w:pPr>
              <w:pStyle w:val="TableTextLeft"/>
            </w:pPr>
            <w:r w:rsidRPr="003A495A">
              <w:rPr>
                <w:rFonts w:ascii="Calibri" w:eastAsia="Calibri" w:hAnsi="Calibri" w:cs="Times New Roman"/>
              </w:rPr>
              <w:t xml:space="preserve">Study filter </w:t>
            </w:r>
            <w:r>
              <w:rPr>
                <w:rFonts w:ascii="Calibri" w:eastAsia="Calibri" w:hAnsi="Calibri" w:cs="Times New Roman"/>
              </w:rPr>
              <w:t>MOD</w:t>
            </w:r>
            <w:r w:rsidRPr="003A495A">
              <w:rPr>
                <w:rFonts w:ascii="Calibri" w:eastAsia="Calibri" w:hAnsi="Calibri" w:cs="Times New Roman"/>
              </w:rPr>
              <w:t xml:space="preserve"> </w:t>
            </w:r>
            <w:r>
              <w:rPr>
                <w:rFonts w:ascii="Calibri" w:eastAsia="Calibri" w:hAnsi="Calibri" w:cs="Times New Roman"/>
              </w:rPr>
              <w:t>(</w:t>
            </w:r>
            <w:r>
              <w:rPr>
                <w:rFonts w:ascii="Calibri" w:eastAsia="Calibri" w:hAnsi="Calibri" w:cs="Times New Roman"/>
              </w:rPr>
              <w:fldChar w:fldCharType="begin"/>
            </w:r>
            <w:r>
              <w:rPr>
                <w:rFonts w:ascii="Calibri" w:eastAsia="Calibri" w:hAnsi="Calibri" w:cs="Times New Roman"/>
              </w:rPr>
              <w:instrText xml:space="preserve"> REF _Ref440890519 \r \h </w:instrText>
            </w:r>
            <w:r>
              <w:rPr>
                <w:rFonts w:ascii="Calibri" w:eastAsia="Calibri" w:hAnsi="Calibri" w:cs="Times New Roman"/>
              </w:rPr>
            </w:r>
            <w:r>
              <w:rPr>
                <w:rFonts w:ascii="Calibri" w:eastAsia="Calibri" w:hAnsi="Calibri" w:cs="Times New Roman"/>
              </w:rPr>
              <w:fldChar w:fldCharType="separate"/>
            </w:r>
            <w:r w:rsidR="00F6233B">
              <w:rPr>
                <w:rFonts w:ascii="Calibri" w:eastAsia="Calibri" w:hAnsi="Calibri" w:cs="Times New Roman"/>
              </w:rPr>
              <w:t>A.3.6</w:t>
            </w:r>
            <w:r>
              <w:rPr>
                <w:rFonts w:ascii="Calibri" w:eastAsia="Calibri" w:hAnsi="Calibri" w:cs="Times New Roman"/>
              </w:rPr>
              <w:fldChar w:fldCharType="end"/>
            </w:r>
            <w:r>
              <w:rPr>
                <w:rFonts w:ascii="Calibri" w:eastAsia="Calibri" w:hAnsi="Calibri" w:cs="Times New Roman"/>
              </w:rPr>
              <w:t>)</w:t>
            </w:r>
          </w:p>
        </w:tc>
      </w:tr>
      <w:tr w:rsidR="00E80DE8" w:rsidRPr="003A495A" w:rsidTr="002F131B">
        <w:tc>
          <w:tcPr>
            <w:tcW w:w="1024" w:type="dxa"/>
          </w:tcPr>
          <w:p w:rsidR="00E80DE8" w:rsidRPr="003A495A" w:rsidRDefault="00E80DE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E80DE8" w:rsidRPr="00CF5496" w:rsidRDefault="00E80DE8" w:rsidP="00E80DE8">
            <w:pPr>
              <w:pStyle w:val="TableTextLeft"/>
            </w:pPr>
            <w:r w:rsidRPr="00CF5496">
              <w:t>exp regression analysis/</w:t>
            </w:r>
          </w:p>
        </w:tc>
      </w:tr>
      <w:tr w:rsidR="00E80DE8" w:rsidRPr="003A495A" w:rsidTr="002F131B">
        <w:tc>
          <w:tcPr>
            <w:tcW w:w="1024" w:type="dxa"/>
          </w:tcPr>
          <w:p w:rsidR="00E80DE8" w:rsidRPr="003A495A" w:rsidRDefault="00E80DE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E80DE8" w:rsidRPr="00CF5496" w:rsidRDefault="00E80DE8" w:rsidP="00E80DE8">
            <w:pPr>
              <w:pStyle w:val="TableTextLeft"/>
            </w:pPr>
            <w:r w:rsidRPr="00CF5496">
              <w:t>hazard ratio/</w:t>
            </w:r>
          </w:p>
        </w:tc>
      </w:tr>
      <w:tr w:rsidR="00E80DE8" w:rsidRPr="003A495A" w:rsidTr="002F131B">
        <w:tc>
          <w:tcPr>
            <w:tcW w:w="1024" w:type="dxa"/>
          </w:tcPr>
          <w:p w:rsidR="00E80DE8" w:rsidRPr="003A495A" w:rsidRDefault="00E80DE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E80DE8" w:rsidRPr="00CF5496" w:rsidRDefault="00E80DE8" w:rsidP="00E80DE8">
            <w:pPr>
              <w:pStyle w:val="TableTextLeft"/>
            </w:pPr>
            <w:r w:rsidRPr="00CF5496">
              <w:t>((hazard or risk) adj ratio*).ti,ab.</w:t>
            </w:r>
          </w:p>
        </w:tc>
      </w:tr>
      <w:tr w:rsidR="00E80DE8" w:rsidRPr="003A495A" w:rsidTr="002F131B">
        <w:tc>
          <w:tcPr>
            <w:tcW w:w="1024" w:type="dxa"/>
          </w:tcPr>
          <w:p w:rsidR="00E80DE8" w:rsidRPr="003A495A" w:rsidRDefault="00E80DE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E80DE8" w:rsidRPr="00CF5496" w:rsidRDefault="00E80DE8" w:rsidP="00E80DE8">
            <w:pPr>
              <w:pStyle w:val="TableTextLeft"/>
            </w:pPr>
            <w:r w:rsidRPr="00CF5496">
              <w:t>regression analys*.ti,ab.</w:t>
            </w:r>
          </w:p>
        </w:tc>
      </w:tr>
      <w:tr w:rsidR="00E80DE8" w:rsidRPr="003A495A" w:rsidTr="002F131B">
        <w:tc>
          <w:tcPr>
            <w:tcW w:w="1024" w:type="dxa"/>
          </w:tcPr>
          <w:p w:rsidR="00E80DE8" w:rsidRPr="003A495A" w:rsidRDefault="00E80DE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E80DE8" w:rsidRPr="00CF5496" w:rsidRDefault="00E80DE8" w:rsidP="00E80DE8">
            <w:pPr>
              <w:pStyle w:val="TableTextLeft"/>
            </w:pPr>
            <w:r w:rsidRPr="00CF5496">
              <w:t>relative risk.ti,ab.</w:t>
            </w:r>
          </w:p>
        </w:tc>
      </w:tr>
      <w:tr w:rsidR="00E80DE8" w:rsidRPr="003A495A" w:rsidTr="00D5156F">
        <w:tc>
          <w:tcPr>
            <w:tcW w:w="1024" w:type="dxa"/>
          </w:tcPr>
          <w:p w:rsidR="00E80DE8" w:rsidRPr="003A495A" w:rsidRDefault="00E80DE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E80DE8" w:rsidRDefault="00E80DE8" w:rsidP="00E80DE8">
            <w:pPr>
              <w:pStyle w:val="TableTextLeft"/>
            </w:pPr>
            <w:r>
              <w:t>or/14</w:t>
            </w:r>
            <w:r w:rsidRPr="00CF5496">
              <w:t>-</w:t>
            </w:r>
            <w:r>
              <w:t>18</w:t>
            </w:r>
          </w:p>
        </w:tc>
      </w:tr>
      <w:tr w:rsidR="00E80DE8" w:rsidRPr="003A495A" w:rsidTr="00D5156F">
        <w:tc>
          <w:tcPr>
            <w:tcW w:w="1024" w:type="dxa"/>
          </w:tcPr>
          <w:p w:rsidR="00E80DE8" w:rsidRPr="003A495A" w:rsidRDefault="00E80DE8" w:rsidP="00031478">
            <w:pPr>
              <w:numPr>
                <w:ilvl w:val="0"/>
                <w:numId w:val="104"/>
              </w:numPr>
              <w:tabs>
                <w:tab w:val="left" w:pos="340"/>
              </w:tabs>
              <w:spacing w:before="40" w:after="20"/>
              <w:rPr>
                <w:rFonts w:ascii="Calibri" w:eastAsia="Calibri" w:hAnsi="Calibri" w:cs="Arial"/>
                <w:sz w:val="20"/>
                <w:szCs w:val="20"/>
              </w:rPr>
            </w:pPr>
          </w:p>
        </w:tc>
        <w:tc>
          <w:tcPr>
            <w:tcW w:w="7938" w:type="dxa"/>
          </w:tcPr>
          <w:p w:rsidR="00E80DE8" w:rsidRPr="003A495A" w:rsidRDefault="00E80DE8" w:rsidP="002F131B">
            <w:pPr>
              <w:pStyle w:val="TableTextLeft"/>
            </w:pPr>
            <w:r>
              <w:t>13 or 19</w:t>
            </w:r>
          </w:p>
        </w:tc>
      </w:tr>
      <w:tr w:rsidR="00E80DE8" w:rsidRPr="003A495A" w:rsidTr="002F131B">
        <w:tc>
          <w:tcPr>
            <w:tcW w:w="1024" w:type="dxa"/>
          </w:tcPr>
          <w:p w:rsidR="00E80DE8" w:rsidRPr="003A495A" w:rsidRDefault="00E80DE8" w:rsidP="00031478">
            <w:pPr>
              <w:numPr>
                <w:ilvl w:val="0"/>
                <w:numId w:val="104"/>
              </w:numPr>
              <w:tabs>
                <w:tab w:val="left" w:pos="340"/>
              </w:tabs>
              <w:spacing w:before="40" w:after="20"/>
              <w:rPr>
                <w:rFonts w:ascii="Calibri" w:eastAsia="Calibri" w:hAnsi="Calibri" w:cs="Arial"/>
                <w:sz w:val="20"/>
                <w:szCs w:val="20"/>
              </w:rPr>
            </w:pPr>
          </w:p>
        </w:tc>
        <w:tc>
          <w:tcPr>
            <w:tcW w:w="7938" w:type="dxa"/>
            <w:vAlign w:val="bottom"/>
          </w:tcPr>
          <w:p w:rsidR="00E80DE8" w:rsidRPr="003A495A" w:rsidRDefault="00E80DE8" w:rsidP="00E80DE8">
            <w:pPr>
              <w:pStyle w:val="TableTextLeft"/>
              <w:rPr>
                <w:rFonts w:ascii="Calibri" w:eastAsia="Calibri" w:hAnsi="Calibri" w:cs="Times New Roman"/>
              </w:rPr>
            </w:pPr>
            <w:r>
              <w:rPr>
                <w:rFonts w:ascii="Calibri" w:eastAsia="Calibri" w:hAnsi="Calibri" w:cs="Times New Roman"/>
              </w:rPr>
              <w:t>12</w:t>
            </w:r>
            <w:r w:rsidRPr="003A495A">
              <w:rPr>
                <w:rFonts w:ascii="Calibri" w:eastAsia="Calibri" w:hAnsi="Calibri" w:cs="Times New Roman"/>
              </w:rPr>
              <w:t xml:space="preserve"> and </w:t>
            </w:r>
            <w:r>
              <w:rPr>
                <w:rFonts w:ascii="Calibri" w:eastAsia="Calibri" w:hAnsi="Calibri" w:cs="Times New Roman"/>
              </w:rPr>
              <w:t>20</w:t>
            </w:r>
          </w:p>
        </w:tc>
      </w:tr>
      <w:tr w:rsidR="00E80DE8" w:rsidRPr="003A495A" w:rsidTr="00D5156F">
        <w:tc>
          <w:tcPr>
            <w:tcW w:w="1024" w:type="dxa"/>
          </w:tcPr>
          <w:p w:rsidR="00E80DE8" w:rsidRPr="003A495A" w:rsidRDefault="00E80DE8" w:rsidP="00783F18">
            <w:pPr>
              <w:tabs>
                <w:tab w:val="left" w:pos="340"/>
              </w:tabs>
              <w:spacing w:before="40" w:after="20"/>
              <w:ind w:left="170"/>
              <w:rPr>
                <w:rFonts w:ascii="Calibri" w:eastAsia="Calibri" w:hAnsi="Calibri" w:cs="Arial"/>
                <w:sz w:val="20"/>
                <w:szCs w:val="20"/>
              </w:rPr>
            </w:pPr>
          </w:p>
        </w:tc>
        <w:tc>
          <w:tcPr>
            <w:tcW w:w="7938" w:type="dxa"/>
          </w:tcPr>
          <w:p w:rsidR="00E80DE8" w:rsidRPr="003A495A" w:rsidRDefault="00783F18" w:rsidP="002F131B">
            <w:pPr>
              <w:pStyle w:val="TableTextLeft"/>
            </w:pPr>
            <w:r>
              <w:rPr>
                <w:rFonts w:ascii="Calibri" w:eastAsia="Calibri" w:hAnsi="Calibri" w:cs="Times New Roman"/>
              </w:rPr>
              <w:t xml:space="preserve">Date parameters: see </w:t>
            </w:r>
            <w:r>
              <w:rPr>
                <w:rFonts w:ascii="Calibri" w:eastAsia="Calibri" w:hAnsi="Calibri" w:cs="Times New Roman"/>
              </w:rPr>
              <w:fldChar w:fldCharType="begin"/>
            </w:r>
            <w:r>
              <w:rPr>
                <w:rFonts w:ascii="Calibri" w:eastAsia="Calibri" w:hAnsi="Calibri" w:cs="Times New Roman"/>
              </w:rPr>
              <w:instrText xml:space="preserve"> REF _Ref382302556 \h </w:instrText>
            </w:r>
            <w:r>
              <w:rPr>
                <w:rFonts w:ascii="Calibri" w:eastAsia="Calibri" w:hAnsi="Calibri" w:cs="Times New Roman"/>
              </w:rPr>
            </w:r>
            <w:r>
              <w:rPr>
                <w:rFonts w:ascii="Calibri" w:eastAsia="Calibri" w:hAnsi="Calibri" w:cs="Times New Roman"/>
              </w:rPr>
              <w:fldChar w:fldCharType="separate"/>
            </w:r>
            <w:r w:rsidR="00F6233B">
              <w:t xml:space="preserve">Table </w:t>
            </w:r>
            <w:r w:rsidR="00F6233B">
              <w:rPr>
                <w:noProof/>
              </w:rPr>
              <w:t>1</w:t>
            </w:r>
            <w:r>
              <w:rPr>
                <w:rFonts w:ascii="Calibri" w:eastAsia="Calibri" w:hAnsi="Calibri" w:cs="Times New Roman"/>
              </w:rPr>
              <w:fldChar w:fldCharType="end"/>
            </w:r>
          </w:p>
        </w:tc>
      </w:tr>
    </w:tbl>
    <w:p w:rsidR="001509B0" w:rsidRDefault="001509B0" w:rsidP="001509B0">
      <w:pPr>
        <w:pStyle w:val="AppSubHead"/>
        <w:numPr>
          <w:ilvl w:val="0"/>
          <w:numId w:val="0"/>
        </w:numPr>
      </w:pPr>
      <w:bookmarkStart w:id="69" w:name="_Ref440895106"/>
    </w:p>
    <w:p w:rsidR="001509B0" w:rsidRDefault="001509B0">
      <w:pPr>
        <w:spacing w:before="0" w:after="100"/>
        <w:ind w:left="1304" w:hanging="567"/>
        <w:rPr>
          <w:b/>
          <w:sz w:val="32"/>
        </w:rPr>
      </w:pPr>
      <w:r>
        <w:br w:type="page"/>
      </w:r>
    </w:p>
    <w:p w:rsidR="001509B0" w:rsidRPr="001509B0" w:rsidRDefault="00F932CC" w:rsidP="00140061">
      <w:pPr>
        <w:pStyle w:val="AppSubHead"/>
      </w:pPr>
      <w:r w:rsidRPr="001509B0">
        <w:lastRenderedPageBreak/>
        <w:t>References</w:t>
      </w:r>
      <w:bookmarkEnd w:id="67"/>
      <w:bookmarkEnd w:id="69"/>
      <w:r w:rsidR="00657D2B" w:rsidRPr="001509B0">
        <w:rPr>
          <w:sz w:val="20"/>
        </w:rPr>
        <w:t xml:space="preserve"> </w:t>
      </w:r>
    </w:p>
    <w:p w:rsidR="001509B0" w:rsidRDefault="001509B0" w:rsidP="001509B0">
      <w:pPr>
        <w:tabs>
          <w:tab w:val="left" w:pos="180"/>
        </w:tabs>
        <w:spacing w:after="240"/>
        <w:ind w:left="180" w:hanging="180"/>
        <w:rPr>
          <w:rFonts w:ascii="Calibri" w:eastAsia="Calibri" w:hAnsi="Calibri" w:cs="Times New Roman"/>
          <w:noProof/>
        </w:rPr>
      </w:pPr>
      <w:r w:rsidRPr="001509B0">
        <w:rPr>
          <w:rFonts w:ascii="Calibri" w:eastAsia="Calibri" w:hAnsi="Calibri" w:cs="Times New Roman"/>
        </w:rPr>
        <w:fldChar w:fldCharType="begin"/>
      </w:r>
      <w:r w:rsidRPr="001509B0">
        <w:rPr>
          <w:rFonts w:ascii="Calibri" w:eastAsia="Calibri" w:hAnsi="Calibri" w:cs="Times New Roman"/>
        </w:rPr>
        <w:instrText xml:space="preserve"> ADDIN REFMGR.REFLIST </w:instrText>
      </w:r>
      <w:r w:rsidRPr="001509B0">
        <w:rPr>
          <w:rFonts w:ascii="Calibri" w:eastAsia="Calibri" w:hAnsi="Calibri" w:cs="Times New Roman"/>
        </w:rPr>
        <w:fldChar w:fldCharType="separate"/>
      </w:r>
      <w:r>
        <w:rPr>
          <w:rFonts w:ascii="Calibri" w:eastAsia="Calibri" w:hAnsi="Calibri" w:cs="Times New Roman"/>
          <w:noProof/>
        </w:rPr>
        <w:t>1</w:t>
      </w:r>
      <w:r>
        <w:rPr>
          <w:rFonts w:ascii="Calibri" w:eastAsia="Calibri" w:hAnsi="Calibri" w:cs="Times New Roman"/>
          <w:noProof/>
        </w:rPr>
        <w:tab/>
        <w:t>Ellis G, Whitehead MA, O'Neill D, Langhorne P, Robinson D. Comprehensive geriatric assessment for older adults admitted to hospital. Cochrane Database of Systematic Reviews</w:t>
      </w:r>
      <w:r w:rsidRPr="001509B0">
        <w:rPr>
          <w:rFonts w:ascii="Calibri" w:eastAsia="Calibri" w:hAnsi="Calibri" w:cs="Times New Roman"/>
          <w:i/>
          <w:noProof/>
        </w:rPr>
        <w:t>.</w:t>
      </w:r>
      <w:r>
        <w:rPr>
          <w:rFonts w:ascii="Calibri" w:eastAsia="Calibri" w:hAnsi="Calibri" w:cs="Times New Roman"/>
          <w:noProof/>
        </w:rPr>
        <w:t xml:space="preserve"> 2011; Issue 7:CD006211. DOI:10.1002/14651858.CD006211.pub2</w:t>
      </w:r>
    </w:p>
    <w:p w:rsidR="001509B0" w:rsidRPr="001509B0" w:rsidRDefault="001509B0" w:rsidP="001509B0">
      <w:pPr>
        <w:tabs>
          <w:tab w:val="left" w:pos="180"/>
        </w:tabs>
        <w:spacing w:after="240"/>
        <w:ind w:left="180" w:hanging="180"/>
        <w:rPr>
          <w:rFonts w:ascii="Calibri" w:eastAsia="Calibri" w:hAnsi="Calibri" w:cs="Times New Roman"/>
          <w:noProof/>
          <w:u w:val="single"/>
        </w:rPr>
      </w:pPr>
      <w:r>
        <w:rPr>
          <w:rFonts w:ascii="Calibri" w:eastAsia="Calibri" w:hAnsi="Calibri" w:cs="Times New Roman"/>
          <w:noProof/>
        </w:rPr>
        <w:t>2</w:t>
      </w:r>
      <w:r>
        <w:rPr>
          <w:rFonts w:ascii="Calibri" w:eastAsia="Calibri" w:hAnsi="Calibri" w:cs="Times New Roman"/>
          <w:noProof/>
        </w:rPr>
        <w:tab/>
        <w:t xml:space="preserve">National Institute for Health and Care Excellence. Developing NICE guidelines: the manual. London. National Institute for Health and Care Excellence, 2014. Available from: </w:t>
      </w:r>
      <w:hyperlink r:id="rId19" w:history="1">
        <w:r w:rsidRPr="001509B0">
          <w:rPr>
            <w:rStyle w:val="Hyperlink"/>
            <w:rFonts w:ascii="Calibri" w:eastAsia="Calibri" w:hAnsi="Calibri" w:cs="Times New Roman"/>
            <w:noProof/>
          </w:rPr>
          <w:t>http://www.nice.org.uk/article/PMG20/chapter/1%20Introduction%20and%20overview</w:t>
        </w:r>
      </w:hyperlink>
    </w:p>
    <w:p w:rsidR="001509B0" w:rsidRDefault="001509B0" w:rsidP="001509B0">
      <w:pPr>
        <w:tabs>
          <w:tab w:val="left" w:pos="180"/>
        </w:tabs>
        <w:ind w:left="180" w:hanging="180"/>
        <w:rPr>
          <w:rFonts w:ascii="Calibri" w:eastAsia="Calibri" w:hAnsi="Calibri" w:cs="Times New Roman"/>
          <w:noProof/>
        </w:rPr>
      </w:pPr>
      <w:r>
        <w:rPr>
          <w:rFonts w:ascii="Calibri" w:eastAsia="Calibri" w:hAnsi="Calibri" w:cs="Times New Roman"/>
          <w:noProof/>
        </w:rPr>
        <w:t>3</w:t>
      </w:r>
      <w:r>
        <w:rPr>
          <w:rFonts w:ascii="Calibri" w:eastAsia="Calibri" w:hAnsi="Calibri" w:cs="Times New Roman"/>
          <w:noProof/>
        </w:rPr>
        <w:tab/>
        <w:t>Smith SM, Soubhi H, Fortin M, Hudon C, O'Dowd T. Interventions for improving outcomes in patients with multimorbidity in primary care and community settings. Cochrane Database of Systematic Reviews</w:t>
      </w:r>
      <w:r w:rsidRPr="001509B0">
        <w:rPr>
          <w:rFonts w:ascii="Calibri" w:eastAsia="Calibri" w:hAnsi="Calibri" w:cs="Times New Roman"/>
          <w:i/>
          <w:noProof/>
        </w:rPr>
        <w:t>.</w:t>
      </w:r>
      <w:r>
        <w:rPr>
          <w:rFonts w:ascii="Calibri" w:eastAsia="Calibri" w:hAnsi="Calibri" w:cs="Times New Roman"/>
          <w:noProof/>
        </w:rPr>
        <w:t xml:space="preserve"> 2012; Issue 4:CD006560. DOI:10.1002/14651858.CD006560.pub2</w:t>
      </w:r>
    </w:p>
    <w:p w:rsidR="001509B0" w:rsidRDefault="001509B0" w:rsidP="001509B0">
      <w:pPr>
        <w:tabs>
          <w:tab w:val="left" w:pos="180"/>
        </w:tabs>
        <w:ind w:left="180" w:hanging="180"/>
        <w:rPr>
          <w:rFonts w:ascii="Calibri" w:eastAsia="Calibri" w:hAnsi="Calibri" w:cs="Times New Roman"/>
          <w:noProof/>
        </w:rPr>
      </w:pPr>
    </w:p>
    <w:p w:rsidR="002807EC" w:rsidRPr="001509B0" w:rsidRDefault="001509B0" w:rsidP="00140061">
      <w:pPr>
        <w:rPr>
          <w:rFonts w:ascii="Calibri" w:eastAsia="Calibri" w:hAnsi="Calibri" w:cs="Times New Roman"/>
        </w:rPr>
      </w:pPr>
      <w:r w:rsidRPr="001509B0">
        <w:rPr>
          <w:rFonts w:ascii="Calibri" w:eastAsia="Calibri" w:hAnsi="Calibri" w:cs="Times New Roman"/>
        </w:rPr>
        <w:fldChar w:fldCharType="end"/>
      </w:r>
    </w:p>
    <w:sectPr w:rsidR="002807EC" w:rsidRPr="001509B0" w:rsidSect="00AD3D39">
      <w:headerReference w:type="default" r:id="rId20"/>
      <w:footerReference w:type="default" r:id="rId21"/>
      <w:footnotePr>
        <w:numFmt w:val="lowerLetter"/>
      </w:footnotePr>
      <w:pgSz w:w="11906" w:h="16838"/>
      <w:pgMar w:top="1418"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E7C" w:rsidRDefault="00A95E7C" w:rsidP="00D23DC7">
      <w:pPr>
        <w:spacing w:before="0"/>
      </w:pPr>
      <w:r>
        <w:separator/>
      </w:r>
    </w:p>
  </w:endnote>
  <w:endnote w:type="continuationSeparator" w:id="0">
    <w:p w:rsidR="00A95E7C" w:rsidRDefault="00A95E7C"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n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7C" w:rsidRDefault="00A95E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7C" w:rsidRDefault="00A95E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7C" w:rsidRDefault="00A95E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16104"/>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A95E7C" w:rsidTr="003921F7">
      <w:tc>
        <w:tcPr>
          <w:tcW w:w="9072" w:type="dxa"/>
        </w:tcPr>
        <w:p w:rsidR="00A95E7C" w:rsidRDefault="00A95E7C" w:rsidP="00861449">
          <w:pPr>
            <w:pStyle w:val="Footer"/>
          </w:pPr>
          <w:r>
            <w:fldChar w:fldCharType="begin"/>
          </w:r>
          <w:r>
            <w:instrText xml:space="preserve"> STYLEREF  ~Copyright</w:instrText>
          </w:r>
          <w:r>
            <w:fldChar w:fldCharType="separate"/>
          </w:r>
          <w:r w:rsidR="00D2263F">
            <w:rPr>
              <w:noProof/>
            </w:rPr>
            <w:t>National Clinical Guideline Centre, 2016. Confidential</w:t>
          </w:r>
          <w:r>
            <w:rPr>
              <w:noProof/>
            </w:rPr>
            <w:fldChar w:fldCharType="end"/>
          </w:r>
        </w:p>
      </w:tc>
    </w:tr>
  </w:tbl>
  <w:p w:rsidR="00A95E7C" w:rsidRDefault="00A95E7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A95E7C" w:rsidTr="006025FC">
      <w:tc>
        <w:tcPr>
          <w:tcW w:w="5000" w:type="pct"/>
        </w:tcPr>
        <w:p w:rsidR="00A95E7C" w:rsidRDefault="00F8465E" w:rsidP="00861449">
          <w:pPr>
            <w:pStyle w:val="Footer"/>
          </w:pPr>
          <w:fldSimple w:instr=" STYLEREF  ~Copyright ">
            <w:r w:rsidR="00D2263F">
              <w:rPr>
                <w:noProof/>
              </w:rPr>
              <w:t>National Clinical Guideline Centre, 2016. Confidential</w:t>
            </w:r>
          </w:fldSimple>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A95E7C" w:rsidTr="00FD5E59">
      <w:tc>
        <w:tcPr>
          <w:tcW w:w="567" w:type="dxa"/>
        </w:tcPr>
        <w:p w:rsidR="00A95E7C" w:rsidRDefault="00A95E7C" w:rsidP="00FD5E59">
          <w:pPr>
            <w:pStyle w:val="Footer"/>
            <w:jc w:val="center"/>
          </w:pPr>
          <w:r>
            <w:fldChar w:fldCharType="begin"/>
          </w:r>
          <w:r>
            <w:instrText xml:space="preserve"> PAGE   \* MERGEFORMAT </w:instrText>
          </w:r>
          <w:r>
            <w:fldChar w:fldCharType="separate"/>
          </w:r>
          <w:r w:rsidR="00D2263F">
            <w:rPr>
              <w:noProof/>
            </w:rPr>
            <w:t>4</w:t>
          </w:r>
          <w:r>
            <w:rPr>
              <w:noProof/>
            </w:rPr>
            <w:fldChar w:fldCharType="end"/>
          </w:r>
        </w:p>
      </w:tc>
    </w:tr>
  </w:tbl>
  <w:p w:rsidR="00A95E7C" w:rsidRDefault="00A95E7C" w:rsidP="00FD5E5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A95E7C" w:rsidTr="006025FC">
      <w:tc>
        <w:tcPr>
          <w:tcW w:w="5000" w:type="pct"/>
        </w:tcPr>
        <w:p w:rsidR="00A95E7C" w:rsidRDefault="00F8465E" w:rsidP="00861449">
          <w:pPr>
            <w:pStyle w:val="Footer"/>
          </w:pPr>
          <w:fldSimple w:instr=" STYLEREF  ~Copyright ">
            <w:r w:rsidR="00D2263F">
              <w:rPr>
                <w:noProof/>
              </w:rPr>
              <w:t>National Clinical Guideline Centre, 2016. Confidential</w:t>
            </w:r>
          </w:fldSimple>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A95E7C" w:rsidTr="00FD5E59">
      <w:tc>
        <w:tcPr>
          <w:tcW w:w="567" w:type="dxa"/>
        </w:tcPr>
        <w:p w:rsidR="00A95E7C" w:rsidRDefault="00A95E7C" w:rsidP="00FD5E59">
          <w:pPr>
            <w:pStyle w:val="Footer"/>
            <w:jc w:val="center"/>
          </w:pPr>
          <w:r>
            <w:fldChar w:fldCharType="begin"/>
          </w:r>
          <w:r>
            <w:instrText xml:space="preserve"> PAGE   \* MERGEFORMAT </w:instrText>
          </w:r>
          <w:r>
            <w:fldChar w:fldCharType="separate"/>
          </w:r>
          <w:r w:rsidR="00D2263F">
            <w:rPr>
              <w:noProof/>
            </w:rPr>
            <w:t>15</w:t>
          </w:r>
          <w:r>
            <w:rPr>
              <w:noProof/>
            </w:rPr>
            <w:fldChar w:fldCharType="end"/>
          </w:r>
        </w:p>
      </w:tc>
    </w:tr>
  </w:tbl>
  <w:p w:rsidR="00A95E7C" w:rsidRDefault="00A95E7C" w:rsidP="00FD5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E7C" w:rsidRDefault="00A95E7C" w:rsidP="00D23DC7">
      <w:pPr>
        <w:spacing w:before="0"/>
      </w:pPr>
      <w:r>
        <w:separator/>
      </w:r>
    </w:p>
  </w:footnote>
  <w:footnote w:type="continuationSeparator" w:id="0">
    <w:p w:rsidR="00A95E7C" w:rsidRDefault="00A95E7C" w:rsidP="00D23DC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7C" w:rsidRDefault="00A95E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7C" w:rsidRDefault="00A95E7C">
    <w:pPr>
      <w:pStyle w:val="Header"/>
    </w:pPr>
    <w:r>
      <w:rPr>
        <w:noProof/>
        <w:lang w:eastAsia="en-GB"/>
      </w:rPr>
      <mc:AlternateContent>
        <mc:Choice Requires="wps">
          <w:drawing>
            <wp:anchor distT="0" distB="0" distL="114300" distR="114300" simplePos="0" relativeHeight="251662336" behindDoc="0" locked="1" layoutInCell="1" allowOverlap="1" wp14:anchorId="2ACB3F21" wp14:editId="52419EA4">
              <wp:simplePos x="0" y="0"/>
              <wp:positionH relativeFrom="page">
                <wp:posOffset>-28575</wp:posOffset>
              </wp:positionH>
              <wp:positionV relativeFrom="page">
                <wp:align>bottom</wp:align>
              </wp:positionV>
              <wp:extent cx="7658100" cy="4775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775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5pt;margin-top:0;width:603pt;height:37.6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61312" behindDoc="0" locked="1" layoutInCell="1" allowOverlap="1" wp14:anchorId="3A6FE89F" wp14:editId="723BFCF1">
              <wp:simplePos x="0" y="0"/>
              <wp:positionH relativeFrom="page">
                <wp:posOffset>-57785</wp:posOffset>
              </wp:positionH>
              <wp:positionV relativeFrom="page">
                <wp:posOffset>9354820</wp:posOffset>
              </wp:positionV>
              <wp:extent cx="7658100" cy="113030"/>
              <wp:effectExtent l="0" t="1270" r="635" b="0"/>
              <wp:wrapNone/>
              <wp:docPr id="3" name="Title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30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itleShape2" o:spid="_x0000_s1026" style="position:absolute;margin-left:-4.55pt;margin-top:736.6pt;width:603pt;height: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" fillcolor="#005288 [3215]" stroked="f">
              <w10:wrap anchorx="page" anchory="page"/>
              <w10:anchorlock/>
            </v:rect>
          </w:pict>
        </mc:Fallback>
      </mc:AlternateContent>
    </w:r>
    <w:r>
      <w:rPr>
        <w:noProof/>
        <w:lang w:eastAsia="en-GB"/>
      </w:rPr>
      <mc:AlternateContent>
        <mc:Choice Requires="wps">
          <w:drawing>
            <wp:anchor distT="0" distB="0" distL="114300" distR="114300" simplePos="0" relativeHeight="251657215" behindDoc="0" locked="1" layoutInCell="1" allowOverlap="1" wp14:anchorId="026399F3" wp14:editId="42159E13">
              <wp:simplePos x="0" y="0"/>
              <wp:positionH relativeFrom="page">
                <wp:posOffset>-28575</wp:posOffset>
              </wp:positionH>
              <wp:positionV relativeFrom="page">
                <wp:posOffset>1896745</wp:posOffset>
              </wp:positionV>
              <wp:extent cx="7658100" cy="75133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133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5pt;margin-top:149.35pt;width:603pt;height:591.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9264" behindDoc="0" locked="1" layoutInCell="1" allowOverlap="1" wp14:anchorId="525E0B7B" wp14:editId="7CEB5096">
              <wp:simplePos x="0" y="0"/>
              <wp:positionH relativeFrom="page">
                <wp:posOffset>-57785</wp:posOffset>
              </wp:positionH>
              <wp:positionV relativeFrom="page">
                <wp:posOffset>1476375</wp:posOffset>
              </wp:positionV>
              <wp:extent cx="7658100" cy="466725"/>
              <wp:effectExtent l="0" t="0" r="635" b="0"/>
              <wp:wrapNone/>
              <wp:docPr id="1" name="Titl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6672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itleShape1" o:spid="_x0000_s1026" style="position:absolute;margin-left:-4.55pt;margin-top:116.25pt;width:603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" fillcolor="#005288 [3215]" stroked="f">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7C" w:rsidRDefault="00A95E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86"/>
    </w:tblGrid>
    <w:tr w:rsidR="00A95E7C" w:rsidTr="00F074F4">
      <w:tc>
        <w:tcPr>
          <w:tcW w:w="9286" w:type="dxa"/>
        </w:tcPr>
        <w:p w:rsidR="00A95E7C" w:rsidRDefault="00F8465E" w:rsidP="000A3C98">
          <w:pPr>
            <w:pStyle w:val="Header"/>
          </w:pPr>
          <w:fldSimple w:instr=" STYLEREF  ~HeaderText ">
            <w:r w:rsidR="00D2263F">
              <w:rPr>
                <w:noProof/>
              </w:rPr>
              <w:t>Guideline short title</w:t>
            </w:r>
          </w:fldSimple>
        </w:p>
      </w:tc>
    </w:tr>
    <w:tr w:rsidR="00A95E7C" w:rsidTr="00F074F4">
      <w:tc>
        <w:tcPr>
          <w:tcW w:w="9286" w:type="dxa"/>
          <w:tcBorders>
            <w:bottom w:val="single" w:sz="8" w:space="0" w:color="7F7F7F" w:themeColor="text1" w:themeTint="80"/>
          </w:tcBorders>
        </w:tcPr>
        <w:p w:rsidR="00A95E7C" w:rsidRDefault="00A95E7C" w:rsidP="00542860">
          <w:pPr>
            <w:pStyle w:val="HeaderSmall"/>
            <w:framePr w:hSpace="0" w:wrap="auto" w:vAnchor="margin" w:hAnchor="text" w:yAlign="inline"/>
            <w:suppressOverlap w:val="0"/>
          </w:pPr>
          <w:r>
            <w:fldChar w:fldCharType="begin"/>
          </w:r>
          <w:r>
            <w:instrText xml:space="preserve"> STYLEREF  ~SecHeadNonToc </w:instrText>
          </w:r>
          <w:r>
            <w:fldChar w:fldCharType="separate"/>
          </w:r>
          <w:r w:rsidR="00D2263F">
            <w:t>Contents</w:t>
          </w:r>
          <w:r>
            <w:fldChar w:fldCharType="end"/>
          </w:r>
        </w:p>
      </w:tc>
    </w:tr>
  </w:tbl>
  <w:p w:rsidR="00A95E7C" w:rsidRDefault="00A95E7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A95E7C" w:rsidTr="00F074F4">
      <w:tc>
        <w:tcPr>
          <w:tcW w:w="5000" w:type="pct"/>
        </w:tcPr>
        <w:p w:rsidR="00A95E7C" w:rsidRDefault="00F8465E" w:rsidP="000A3C98">
          <w:pPr>
            <w:pStyle w:val="Header"/>
            <w:tabs>
              <w:tab w:val="clear" w:pos="9026"/>
            </w:tabs>
          </w:pPr>
          <w:fldSimple w:instr=" STYLEREF  ~HeaderText ">
            <w:r w:rsidR="00D2263F">
              <w:rPr>
                <w:noProof/>
              </w:rPr>
              <w:t>Guideline short title</w:t>
            </w:r>
          </w:fldSimple>
        </w:p>
      </w:tc>
    </w:tr>
    <w:tr w:rsidR="00A95E7C" w:rsidTr="00F074F4">
      <w:tc>
        <w:tcPr>
          <w:tcW w:w="5000" w:type="pct"/>
          <w:tcBorders>
            <w:bottom w:val="single" w:sz="8" w:space="0" w:color="7F7F7F" w:themeColor="text1" w:themeTint="80"/>
          </w:tcBorders>
        </w:tcPr>
        <w:p w:rsidR="00A95E7C" w:rsidRDefault="00A95E7C" w:rsidP="00542860">
          <w:pPr>
            <w:pStyle w:val="HeaderSmall"/>
            <w:framePr w:hSpace="0" w:wrap="auto" w:vAnchor="margin" w:hAnchor="text" w:yAlign="inline"/>
            <w:suppressOverlap w:val="0"/>
          </w:pPr>
          <w:r>
            <w:fldChar w:fldCharType="begin"/>
          </w:r>
          <w:r>
            <w:instrText xml:space="preserve"> STYLEREF  ~SecHeadNonToc </w:instrText>
          </w:r>
          <w:r>
            <w:fldChar w:fldCharType="separate"/>
          </w:r>
          <w:r w:rsidR="00D2263F">
            <w:t>Contents</w:t>
          </w:r>
          <w:r>
            <w:fldChar w:fldCharType="end"/>
          </w:r>
        </w:p>
      </w:tc>
    </w:tr>
  </w:tbl>
  <w:p w:rsidR="00A95E7C" w:rsidRDefault="00A95E7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A95E7C" w:rsidTr="00677EEC">
      <w:tc>
        <w:tcPr>
          <w:tcW w:w="5000" w:type="pct"/>
        </w:tcPr>
        <w:p w:rsidR="00A95E7C" w:rsidRDefault="00F8465E" w:rsidP="00677EEC">
          <w:pPr>
            <w:pStyle w:val="Header"/>
            <w:tabs>
              <w:tab w:val="clear" w:pos="9026"/>
            </w:tabs>
          </w:pPr>
          <w:fldSimple w:instr=" STYLEREF  ~HeaderText ">
            <w:r w:rsidR="00D2263F">
              <w:rPr>
                <w:noProof/>
              </w:rPr>
              <w:t>Guideline short title</w:t>
            </w:r>
          </w:fldSimple>
        </w:p>
      </w:tc>
    </w:tr>
    <w:tr w:rsidR="00A95E7C" w:rsidTr="00677EEC">
      <w:tc>
        <w:tcPr>
          <w:tcW w:w="5000" w:type="pct"/>
          <w:tcBorders>
            <w:bottom w:val="single" w:sz="8" w:space="0" w:color="7F7F7F" w:themeColor="text1" w:themeTint="80"/>
          </w:tcBorders>
        </w:tcPr>
        <w:p w:rsidR="00A95E7C" w:rsidRDefault="00A95E7C" w:rsidP="00677EEC">
          <w:pPr>
            <w:pStyle w:val="HeaderSmall"/>
            <w:framePr w:hSpace="0" w:wrap="auto" w:vAnchor="margin" w:hAnchor="text" w:yAlign="inline"/>
            <w:suppressOverlap w:val="0"/>
          </w:pPr>
          <w:r>
            <w:fldChar w:fldCharType="begin"/>
          </w:r>
          <w:r>
            <w:instrText xml:space="preserve"> STYLEREF  "~AppHead" </w:instrText>
          </w:r>
          <w:r>
            <w:fldChar w:fldCharType="separate"/>
          </w:r>
          <w:r w:rsidR="00D2263F">
            <w:t>Literature search strategies</w:t>
          </w:r>
          <w:r>
            <w:fldChar w:fldCharType="end"/>
          </w:r>
        </w:p>
      </w:tc>
    </w:tr>
  </w:tbl>
  <w:p w:rsidR="00A95E7C" w:rsidRDefault="00A95E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D1B"/>
    <w:multiLevelType w:val="hybridMultilevel"/>
    <w:tmpl w:val="F8A67E96"/>
    <w:lvl w:ilvl="0" w:tplc="4A2C0244">
      <w:start w:val="1"/>
      <w:numFmt w:val="decimal"/>
      <w:lvlText w:val="S%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
    <w:nsid w:val="00D76188"/>
    <w:multiLevelType w:val="multilevel"/>
    <w:tmpl w:val="7AE07722"/>
    <w:lvl w:ilvl="0">
      <w:start w:val="1"/>
      <w:numFmt w:val="decimal"/>
      <w:pStyle w:val="RecomHead"/>
      <w:lvlText w:val="%1."/>
      <w:lvlJc w:val="left"/>
      <w:pPr>
        <w:ind w:left="284" w:hanging="284"/>
      </w:pPr>
      <w:rPr>
        <w:rFonts w:hint="default"/>
      </w:rPr>
    </w:lvl>
    <w:lvl w:ilvl="1">
      <w:start w:val="1"/>
      <w:numFmt w:val="bullet"/>
      <w:pStyle w:val="RecomBullet"/>
      <w:lvlText w:val=""/>
      <w:lvlJc w:val="left"/>
      <w:pPr>
        <w:ind w:left="567" w:hanging="283"/>
      </w:pPr>
      <w:rPr>
        <w:rFonts w:ascii="Symbol" w:hAnsi="Symbol" w:hint="default"/>
      </w:rPr>
    </w:lvl>
    <w:lvl w:ilvl="2">
      <w:start w:val="1"/>
      <w:numFmt w:val="lowerRoman"/>
      <w:lvlText w:val="%3."/>
      <w:lvlJc w:val="right"/>
      <w:pPr>
        <w:ind w:left="2947" w:hanging="180"/>
      </w:pPr>
      <w:rPr>
        <w:rFonts w:hint="default"/>
      </w:rPr>
    </w:lvl>
    <w:lvl w:ilvl="3">
      <w:start w:val="1"/>
      <w:numFmt w:val="decimal"/>
      <w:lvlText w:val="%4."/>
      <w:lvlJc w:val="left"/>
      <w:pPr>
        <w:ind w:left="3667" w:hanging="360"/>
      </w:pPr>
      <w:rPr>
        <w:rFonts w:hint="default"/>
      </w:rPr>
    </w:lvl>
    <w:lvl w:ilvl="4">
      <w:start w:val="1"/>
      <w:numFmt w:val="lowerLetter"/>
      <w:lvlText w:val="%5."/>
      <w:lvlJc w:val="left"/>
      <w:pPr>
        <w:ind w:left="4387" w:hanging="360"/>
      </w:pPr>
      <w:rPr>
        <w:rFonts w:hint="default"/>
      </w:rPr>
    </w:lvl>
    <w:lvl w:ilvl="5">
      <w:start w:val="1"/>
      <w:numFmt w:val="lowerRoman"/>
      <w:lvlText w:val="%6."/>
      <w:lvlJc w:val="right"/>
      <w:pPr>
        <w:ind w:left="5107" w:hanging="180"/>
      </w:pPr>
      <w:rPr>
        <w:rFonts w:hint="default"/>
      </w:rPr>
    </w:lvl>
    <w:lvl w:ilvl="6">
      <w:start w:val="1"/>
      <w:numFmt w:val="decimal"/>
      <w:lvlText w:val="%7."/>
      <w:lvlJc w:val="left"/>
      <w:pPr>
        <w:ind w:left="5827" w:hanging="360"/>
      </w:pPr>
      <w:rPr>
        <w:rFonts w:hint="default"/>
      </w:rPr>
    </w:lvl>
    <w:lvl w:ilvl="7">
      <w:start w:val="1"/>
      <w:numFmt w:val="lowerLetter"/>
      <w:lvlText w:val="%8."/>
      <w:lvlJc w:val="left"/>
      <w:pPr>
        <w:ind w:left="6547" w:hanging="360"/>
      </w:pPr>
      <w:rPr>
        <w:rFonts w:hint="default"/>
      </w:rPr>
    </w:lvl>
    <w:lvl w:ilvl="8">
      <w:start w:val="1"/>
      <w:numFmt w:val="lowerRoman"/>
      <w:lvlText w:val="%9."/>
      <w:lvlJc w:val="right"/>
      <w:pPr>
        <w:ind w:left="7267" w:hanging="180"/>
      </w:pPr>
      <w:rPr>
        <w:rFonts w:hint="default"/>
      </w:rPr>
    </w:lvl>
  </w:abstractNum>
  <w:abstractNum w:abstractNumId="2">
    <w:nsid w:val="017221A1"/>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
    <w:nsid w:val="05250B15"/>
    <w:multiLevelType w:val="hybridMultilevel"/>
    <w:tmpl w:val="F8A67E96"/>
    <w:lvl w:ilvl="0" w:tplc="4A2C0244">
      <w:start w:val="1"/>
      <w:numFmt w:val="decimal"/>
      <w:lvlText w:val="S%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
    <w:nsid w:val="06644E36"/>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5">
    <w:nsid w:val="0B846C96"/>
    <w:multiLevelType w:val="multilevel"/>
    <w:tmpl w:val="E4E84370"/>
    <w:lvl w:ilvl="0">
      <w:start w:val="1"/>
      <w:numFmt w:val="decimal"/>
      <w:pStyle w:val="ResearchRecomHead"/>
      <w:lvlText w:val="%1."/>
      <w:lvlJc w:val="left"/>
      <w:pPr>
        <w:ind w:left="284" w:hanging="284"/>
      </w:pPr>
      <w:rPr>
        <w:rFonts w:hint="default"/>
      </w:rPr>
    </w:lvl>
    <w:lvl w:ilvl="1">
      <w:start w:val="1"/>
      <w:numFmt w:val="bullet"/>
      <w:pStyle w:val="ResearchRecomBullet"/>
      <w:lvlText w:val=""/>
      <w:lvlJc w:val="left"/>
      <w:pPr>
        <w:ind w:left="567" w:hanging="283"/>
      </w:pPr>
      <w:rPr>
        <w:rFonts w:ascii="Symbol" w:hAnsi="Symbol"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6">
    <w:nsid w:val="0CE4447C"/>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7">
    <w:nsid w:val="0D9C43B5"/>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8">
    <w:nsid w:val="0DB9374D"/>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9">
    <w:nsid w:val="147C061A"/>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0">
    <w:nsid w:val="15F50CFF"/>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1">
    <w:nsid w:val="16C65829"/>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2">
    <w:nsid w:val="17553A83"/>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3">
    <w:nsid w:val="17611723"/>
    <w:multiLevelType w:val="hybridMultilevel"/>
    <w:tmpl w:val="358EFDAC"/>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4">
    <w:nsid w:val="180650A8"/>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5">
    <w:nsid w:val="18441561"/>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6">
    <w:nsid w:val="186A4EA9"/>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7">
    <w:nsid w:val="199802D6"/>
    <w:multiLevelType w:val="hybridMultilevel"/>
    <w:tmpl w:val="03D69FB0"/>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8">
    <w:nsid w:val="1ACB1E87"/>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9">
    <w:nsid w:val="1FED7448"/>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0">
    <w:nsid w:val="219B01F2"/>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1">
    <w:nsid w:val="2334489C"/>
    <w:multiLevelType w:val="multilevel"/>
    <w:tmpl w:val="A12ED3B6"/>
    <w:lvl w:ilvl="0">
      <w:start w:val="1"/>
      <w:numFmt w:val="upperLetter"/>
      <w:lvlRestart w:val="0"/>
      <w:pStyle w:val="AppHead"/>
      <w:lvlText w:val="Appendix %1:"/>
      <w:lvlJc w:val="left"/>
      <w:pPr>
        <w:tabs>
          <w:tab w:val="num" w:pos="283"/>
        </w:tabs>
        <w:ind w:left="0" w:firstLine="0"/>
      </w:pPr>
      <w:rPr>
        <w:rFonts w:ascii="Calibri" w:hAnsi="Calibri" w:cs="Calibri" w:hint="default"/>
        <w:b/>
        <w:color w:val="000000"/>
        <w:sz w:val="44"/>
      </w:rPr>
    </w:lvl>
    <w:lvl w:ilvl="1">
      <w:start w:val="1"/>
      <w:numFmt w:val="decimal"/>
      <w:pStyle w:val="AppSubHead"/>
      <w:lvlText w:val="%1.%2"/>
      <w:lvlJc w:val="right"/>
      <w:pPr>
        <w:tabs>
          <w:tab w:val="num" w:pos="0"/>
        </w:tabs>
        <w:ind w:left="0" w:hanging="284"/>
      </w:pPr>
      <w:rPr>
        <w:rFonts w:ascii="Calibri" w:hAnsi="Calibri" w:cs="Calibri" w:hint="default"/>
        <w:b/>
        <w:color w:val="000000"/>
        <w:sz w:val="32"/>
      </w:rPr>
    </w:lvl>
    <w:lvl w:ilvl="2">
      <w:start w:val="1"/>
      <w:numFmt w:val="decimal"/>
      <w:pStyle w:val="AppMinorSubHead"/>
      <w:lvlText w:val="%1.%2.%3"/>
      <w:lvlJc w:val="right"/>
      <w:pPr>
        <w:tabs>
          <w:tab w:val="num" w:pos="0"/>
        </w:tabs>
        <w:ind w:left="0" w:hanging="284"/>
      </w:pPr>
      <w:rPr>
        <w:rFonts w:ascii="Calibri" w:hAnsi="Calibri" w:cs="Calibri" w:hint="default"/>
        <w:b/>
        <w:color w:val="000000"/>
        <w:sz w:val="24"/>
      </w:rPr>
    </w:lvl>
    <w:lvl w:ilvl="3">
      <w:start w:val="1"/>
      <w:numFmt w:val="decimal"/>
      <w:pStyle w:val="AppLevel4Head"/>
      <w:lvlText w:val="%1.%2.%3.%4"/>
      <w:lvlJc w:val="right"/>
      <w:pPr>
        <w:tabs>
          <w:tab w:val="num" w:pos="0"/>
        </w:tabs>
        <w:ind w:left="0" w:hanging="284"/>
      </w:pPr>
      <w:rPr>
        <w:rFonts w:ascii="Calibri" w:hAnsi="Calibri" w:cs="Calibr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23372F62"/>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3">
    <w:nsid w:val="24B442CF"/>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4">
    <w:nsid w:val="250322FF"/>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5">
    <w:nsid w:val="29D45B66"/>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6">
    <w:nsid w:val="29EF5E45"/>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7">
    <w:nsid w:val="2A843A63"/>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8">
    <w:nsid w:val="2E256C26"/>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9">
    <w:nsid w:val="2F191148"/>
    <w:multiLevelType w:val="hybridMultilevel"/>
    <w:tmpl w:val="CAC21C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0">
    <w:nsid w:val="2F411781"/>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1">
    <w:nsid w:val="2F493E93"/>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2">
    <w:nsid w:val="2FAE508E"/>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3">
    <w:nsid w:val="300902AF"/>
    <w:multiLevelType w:val="hybridMultilevel"/>
    <w:tmpl w:val="33F47920"/>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4">
    <w:nsid w:val="30D64C55"/>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5">
    <w:nsid w:val="318E54E6"/>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6">
    <w:nsid w:val="31D61239"/>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7">
    <w:nsid w:val="32C60604"/>
    <w:multiLevelType w:val="hybridMultilevel"/>
    <w:tmpl w:val="D62CF4F2"/>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8">
    <w:nsid w:val="346E11B9"/>
    <w:multiLevelType w:val="hybridMultilevel"/>
    <w:tmpl w:val="7390B5E2"/>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9">
    <w:nsid w:val="37D0622C"/>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0">
    <w:nsid w:val="3C1C4FB1"/>
    <w:multiLevelType w:val="hybridMultilevel"/>
    <w:tmpl w:val="3982A406"/>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1">
    <w:nsid w:val="3DE831FD"/>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2">
    <w:nsid w:val="3E2E1D4A"/>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3">
    <w:nsid w:val="3FD21CCD"/>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4">
    <w:nsid w:val="40442486"/>
    <w:multiLevelType w:val="hybridMultilevel"/>
    <w:tmpl w:val="358EFDAC"/>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5">
    <w:nsid w:val="41587BCB"/>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6">
    <w:nsid w:val="42550653"/>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7">
    <w:nsid w:val="43C465CF"/>
    <w:multiLevelType w:val="hybridMultilevel"/>
    <w:tmpl w:val="3982A406"/>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8">
    <w:nsid w:val="47097360"/>
    <w:multiLevelType w:val="hybridMultilevel"/>
    <w:tmpl w:val="3982A406"/>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9">
    <w:nsid w:val="49865930"/>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50">
    <w:nsid w:val="4A0744BE"/>
    <w:multiLevelType w:val="multilevel"/>
    <w:tmpl w:val="8A266AD6"/>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alibri" w:hAnsi="Calibri"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51">
    <w:nsid w:val="4A4C0C4E"/>
    <w:multiLevelType w:val="hybridMultilevel"/>
    <w:tmpl w:val="7390B5E2"/>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52">
    <w:nsid w:val="4ACB09D0"/>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53">
    <w:nsid w:val="4AFA0FC2"/>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54">
    <w:nsid w:val="4BB11CE4"/>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55">
    <w:nsid w:val="4BC03FC6"/>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56">
    <w:nsid w:val="4BF82E3E"/>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57">
    <w:nsid w:val="4C466F8D"/>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58">
    <w:nsid w:val="4C494F94"/>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59">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E001866"/>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61">
    <w:nsid w:val="4F035A6B"/>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62">
    <w:nsid w:val="50760ACE"/>
    <w:multiLevelType w:val="hybridMultilevel"/>
    <w:tmpl w:val="CAC21C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63">
    <w:nsid w:val="539A09A7"/>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64">
    <w:nsid w:val="53DD1011"/>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65">
    <w:nsid w:val="567215AF"/>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66">
    <w:nsid w:val="583E0603"/>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67">
    <w:nsid w:val="58AD2266"/>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68">
    <w:nsid w:val="59665A5C"/>
    <w:multiLevelType w:val="hybridMultilevel"/>
    <w:tmpl w:val="F8A67E96"/>
    <w:lvl w:ilvl="0" w:tplc="4A2C0244">
      <w:start w:val="1"/>
      <w:numFmt w:val="decimal"/>
      <w:lvlText w:val="S%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69">
    <w:nsid w:val="5B25659A"/>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70">
    <w:nsid w:val="5C434008"/>
    <w:multiLevelType w:val="hybridMultilevel"/>
    <w:tmpl w:val="7390B5E2"/>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71">
    <w:nsid w:val="5CE2129D"/>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72">
    <w:nsid w:val="5F340F52"/>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73">
    <w:nsid w:val="5F38224F"/>
    <w:multiLevelType w:val="hybridMultilevel"/>
    <w:tmpl w:val="D7B62072"/>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74">
    <w:nsid w:val="61F079C8"/>
    <w:multiLevelType w:val="multilevel"/>
    <w:tmpl w:val="8FFE9D20"/>
    <w:lvl w:ilvl="0">
      <w:start w:val="1"/>
      <w:numFmt w:val="decimal"/>
      <w:lvlRestart w:val="0"/>
      <w:pStyle w:val="Heading1"/>
      <w:isLgl/>
      <w:lvlText w:val="%1"/>
      <w:lvlJc w:val="right"/>
      <w:pPr>
        <w:tabs>
          <w:tab w:val="num" w:pos="0"/>
        </w:tabs>
        <w:ind w:left="283" w:hanging="567"/>
      </w:pPr>
      <w:rPr>
        <w:rFonts w:ascii="Calibri" w:hAnsi="Calibri" w:cs="Calibri" w:hint="default"/>
        <w:b/>
        <w:color w:val="000000"/>
        <w:sz w:val="44"/>
      </w:rPr>
    </w:lvl>
    <w:lvl w:ilvl="1">
      <w:start w:val="1"/>
      <w:numFmt w:val="decimal"/>
      <w:pStyle w:val="Heading2"/>
      <w:isLgl/>
      <w:lvlText w:val="%1.%2"/>
      <w:lvlJc w:val="right"/>
      <w:pPr>
        <w:tabs>
          <w:tab w:val="num" w:pos="0"/>
        </w:tabs>
        <w:ind w:left="0" w:hanging="283"/>
      </w:pPr>
      <w:rPr>
        <w:rFonts w:ascii="Calibri" w:hAnsi="Calibri" w:cs="Calibri" w:hint="default"/>
        <w:b/>
        <w:color w:val="000000"/>
        <w:sz w:val="32"/>
      </w:rPr>
    </w:lvl>
    <w:lvl w:ilvl="2">
      <w:start w:val="1"/>
      <w:numFmt w:val="decimal"/>
      <w:pStyle w:val="Heading3"/>
      <w:isLgl/>
      <w:lvlText w:val="%1.%2.%3"/>
      <w:lvlJc w:val="right"/>
      <w:pPr>
        <w:tabs>
          <w:tab w:val="num" w:pos="0"/>
        </w:tabs>
        <w:ind w:left="0" w:hanging="283"/>
      </w:pPr>
      <w:rPr>
        <w:rFonts w:ascii="Calibri" w:hAnsi="Calibri" w:cs="Calibri" w:hint="default"/>
        <w:b/>
        <w:color w:val="000000"/>
        <w:sz w:val="24"/>
      </w:rPr>
    </w:lvl>
    <w:lvl w:ilvl="3">
      <w:start w:val="1"/>
      <w:numFmt w:val="decimal"/>
      <w:pStyle w:val="Heading4"/>
      <w:isLgl/>
      <w:lvlText w:val="%1.%2.%3.%4"/>
      <w:lvlJc w:val="right"/>
      <w:pPr>
        <w:tabs>
          <w:tab w:val="num" w:pos="0"/>
        </w:tabs>
        <w:ind w:left="0" w:hanging="284"/>
      </w:pPr>
      <w:rPr>
        <w:rFonts w:ascii="Calibri" w:hAnsi="Calibri" w:cs="Calibri" w:hint="default"/>
        <w:b/>
        <w:color w:val="000000"/>
        <w:sz w:val="22"/>
      </w:rPr>
    </w:lvl>
    <w:lvl w:ilvl="4">
      <w:start w:val="1"/>
      <w:numFmt w:val="decimal"/>
      <w:pStyle w:val="Heading5"/>
      <w:lvlText w:val="%1.%2.%3.%4.%5"/>
      <w:lvlJc w:val="right"/>
      <w:pPr>
        <w:tabs>
          <w:tab w:val="num" w:pos="0"/>
        </w:tabs>
        <w:ind w:left="0"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nsid w:val="63562E35"/>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76">
    <w:nsid w:val="63EC33F7"/>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77">
    <w:nsid w:val="674A5DFA"/>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78">
    <w:nsid w:val="67834F0C"/>
    <w:multiLevelType w:val="hybridMultilevel"/>
    <w:tmpl w:val="3982A406"/>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79">
    <w:nsid w:val="6AE224E7"/>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80">
    <w:nsid w:val="6BD63619"/>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81">
    <w:nsid w:val="6C123638"/>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82">
    <w:nsid w:val="6DE9431A"/>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83">
    <w:nsid w:val="6EA33B6D"/>
    <w:multiLevelType w:val="hybridMultilevel"/>
    <w:tmpl w:val="E9645E42"/>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84">
    <w:nsid w:val="6EE3444F"/>
    <w:multiLevelType w:val="multilevel"/>
    <w:tmpl w:val="C7664970"/>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85">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nsid w:val="70DA30E3"/>
    <w:multiLevelType w:val="hybridMultilevel"/>
    <w:tmpl w:val="7390B5E2"/>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87">
    <w:nsid w:val="72CE0825"/>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88">
    <w:nsid w:val="72E2159E"/>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89">
    <w:nsid w:val="731078C2"/>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90">
    <w:nsid w:val="74B770E5"/>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91">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92">
    <w:nsid w:val="77670362"/>
    <w:multiLevelType w:val="hybridMultilevel"/>
    <w:tmpl w:val="CAC21C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93">
    <w:nsid w:val="78010AB9"/>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94">
    <w:nsid w:val="78373188"/>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95">
    <w:nsid w:val="78373329"/>
    <w:multiLevelType w:val="hybridMultilevel"/>
    <w:tmpl w:val="CAC21C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96">
    <w:nsid w:val="796A3518"/>
    <w:multiLevelType w:val="multilevel"/>
    <w:tmpl w:val="504CD252"/>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7">
    <w:nsid w:val="79CE211F"/>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98">
    <w:nsid w:val="7B15179E"/>
    <w:multiLevelType w:val="hybridMultilevel"/>
    <w:tmpl w:val="F8A67E96"/>
    <w:lvl w:ilvl="0" w:tplc="4A2C0244">
      <w:start w:val="1"/>
      <w:numFmt w:val="decimal"/>
      <w:lvlText w:val="S%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99">
    <w:nsid w:val="7C4F2F4E"/>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00">
    <w:nsid w:val="7CDA1DC1"/>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01">
    <w:nsid w:val="7E7B7FBB"/>
    <w:multiLevelType w:val="hybridMultilevel"/>
    <w:tmpl w:val="7F3CB7DE"/>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02">
    <w:nsid w:val="7EA00CA1"/>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03">
    <w:nsid w:val="7F911F85"/>
    <w:multiLevelType w:val="hybridMultilevel"/>
    <w:tmpl w:val="F8A67E96"/>
    <w:lvl w:ilvl="0" w:tplc="4A2C0244">
      <w:start w:val="1"/>
      <w:numFmt w:val="decimal"/>
      <w:lvlText w:val="S%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96"/>
  </w:num>
  <w:num w:numId="3">
    <w:abstractNumId w:val="84"/>
  </w:num>
  <w:num w:numId="4">
    <w:abstractNumId w:val="5"/>
  </w:num>
  <w:num w:numId="5">
    <w:abstractNumId w:val="1"/>
  </w:num>
  <w:num w:numId="6">
    <w:abstractNumId w:val="59"/>
  </w:num>
  <w:num w:numId="7">
    <w:abstractNumId w:val="85"/>
  </w:num>
  <w:num w:numId="8">
    <w:abstractNumId w:val="21"/>
  </w:num>
  <w:num w:numId="9">
    <w:abstractNumId w:val="91"/>
  </w:num>
  <w:num w:numId="10">
    <w:abstractNumId w:val="91"/>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11">
    <w:abstractNumId w:val="74"/>
  </w:num>
  <w:num w:numId="12">
    <w:abstractNumId w:val="73"/>
  </w:num>
  <w:num w:numId="13">
    <w:abstractNumId w:val="68"/>
  </w:num>
  <w:num w:numId="14">
    <w:abstractNumId w:val="52"/>
  </w:num>
  <w:num w:numId="15">
    <w:abstractNumId w:val="46"/>
  </w:num>
  <w:num w:numId="16">
    <w:abstractNumId w:val="37"/>
  </w:num>
  <w:num w:numId="17">
    <w:abstractNumId w:val="17"/>
  </w:num>
  <w:num w:numId="18">
    <w:abstractNumId w:val="33"/>
  </w:num>
  <w:num w:numId="19">
    <w:abstractNumId w:val="83"/>
  </w:num>
  <w:num w:numId="20">
    <w:abstractNumId w:val="20"/>
  </w:num>
  <w:num w:numId="21">
    <w:abstractNumId w:val="6"/>
  </w:num>
  <w:num w:numId="22">
    <w:abstractNumId w:val="95"/>
  </w:num>
  <w:num w:numId="23">
    <w:abstractNumId w:val="51"/>
  </w:num>
  <w:num w:numId="24">
    <w:abstractNumId w:val="92"/>
  </w:num>
  <w:num w:numId="25">
    <w:abstractNumId w:val="86"/>
  </w:num>
  <w:num w:numId="26">
    <w:abstractNumId w:val="62"/>
  </w:num>
  <w:num w:numId="27">
    <w:abstractNumId w:val="70"/>
  </w:num>
  <w:num w:numId="28">
    <w:abstractNumId w:val="99"/>
  </w:num>
  <w:num w:numId="29">
    <w:abstractNumId w:val="16"/>
  </w:num>
  <w:num w:numId="30">
    <w:abstractNumId w:val="23"/>
  </w:num>
  <w:num w:numId="31">
    <w:abstractNumId w:val="58"/>
  </w:num>
  <w:num w:numId="32">
    <w:abstractNumId w:val="57"/>
  </w:num>
  <w:num w:numId="33">
    <w:abstractNumId w:val="12"/>
  </w:num>
  <w:num w:numId="34">
    <w:abstractNumId w:val="14"/>
  </w:num>
  <w:num w:numId="35">
    <w:abstractNumId w:val="47"/>
  </w:num>
  <w:num w:numId="36">
    <w:abstractNumId w:val="25"/>
  </w:num>
  <w:num w:numId="37">
    <w:abstractNumId w:val="44"/>
  </w:num>
  <w:num w:numId="38">
    <w:abstractNumId w:val="0"/>
  </w:num>
  <w:num w:numId="39">
    <w:abstractNumId w:val="98"/>
  </w:num>
  <w:num w:numId="40">
    <w:abstractNumId w:val="71"/>
  </w:num>
  <w:num w:numId="41">
    <w:abstractNumId w:val="7"/>
  </w:num>
  <w:num w:numId="42">
    <w:abstractNumId w:val="89"/>
  </w:num>
  <w:num w:numId="43">
    <w:abstractNumId w:val="55"/>
  </w:num>
  <w:num w:numId="44">
    <w:abstractNumId w:val="13"/>
  </w:num>
  <w:num w:numId="45">
    <w:abstractNumId w:val="3"/>
  </w:num>
  <w:num w:numId="46">
    <w:abstractNumId w:val="19"/>
  </w:num>
  <w:num w:numId="47">
    <w:abstractNumId w:val="69"/>
  </w:num>
  <w:num w:numId="48">
    <w:abstractNumId w:val="24"/>
  </w:num>
  <w:num w:numId="49">
    <w:abstractNumId w:val="60"/>
  </w:num>
  <w:num w:numId="50">
    <w:abstractNumId w:val="42"/>
  </w:num>
  <w:num w:numId="51">
    <w:abstractNumId w:val="22"/>
  </w:num>
  <w:num w:numId="52">
    <w:abstractNumId w:val="30"/>
  </w:num>
  <w:num w:numId="53">
    <w:abstractNumId w:val="49"/>
  </w:num>
  <w:num w:numId="54">
    <w:abstractNumId w:val="9"/>
  </w:num>
  <w:num w:numId="55">
    <w:abstractNumId w:val="11"/>
  </w:num>
  <w:num w:numId="56">
    <w:abstractNumId w:val="76"/>
  </w:num>
  <w:num w:numId="57">
    <w:abstractNumId w:val="80"/>
  </w:num>
  <w:num w:numId="58">
    <w:abstractNumId w:val="81"/>
  </w:num>
  <w:num w:numId="59">
    <w:abstractNumId w:val="61"/>
  </w:num>
  <w:num w:numId="60">
    <w:abstractNumId w:val="45"/>
  </w:num>
  <w:num w:numId="61">
    <w:abstractNumId w:val="41"/>
  </w:num>
  <w:num w:numId="62">
    <w:abstractNumId w:val="4"/>
  </w:num>
  <w:num w:numId="63">
    <w:abstractNumId w:val="75"/>
  </w:num>
  <w:num w:numId="64">
    <w:abstractNumId w:val="77"/>
  </w:num>
  <w:num w:numId="65">
    <w:abstractNumId w:val="65"/>
  </w:num>
  <w:num w:numId="66">
    <w:abstractNumId w:val="103"/>
  </w:num>
  <w:num w:numId="67">
    <w:abstractNumId w:val="72"/>
  </w:num>
  <w:num w:numId="68">
    <w:abstractNumId w:val="63"/>
  </w:num>
  <w:num w:numId="69">
    <w:abstractNumId w:val="67"/>
  </w:num>
  <w:num w:numId="70">
    <w:abstractNumId w:val="35"/>
  </w:num>
  <w:num w:numId="71">
    <w:abstractNumId w:val="102"/>
  </w:num>
  <w:num w:numId="72">
    <w:abstractNumId w:val="64"/>
  </w:num>
  <w:num w:numId="73">
    <w:abstractNumId w:val="93"/>
  </w:num>
  <w:num w:numId="74">
    <w:abstractNumId w:val="2"/>
  </w:num>
  <w:num w:numId="75">
    <w:abstractNumId w:val="53"/>
  </w:num>
  <w:num w:numId="76">
    <w:abstractNumId w:val="56"/>
  </w:num>
  <w:num w:numId="77">
    <w:abstractNumId w:val="101"/>
  </w:num>
  <w:num w:numId="78">
    <w:abstractNumId w:val="88"/>
  </w:num>
  <w:num w:numId="79">
    <w:abstractNumId w:val="66"/>
  </w:num>
  <w:num w:numId="80">
    <w:abstractNumId w:val="54"/>
  </w:num>
  <w:num w:numId="81">
    <w:abstractNumId w:val="40"/>
  </w:num>
  <w:num w:numId="82">
    <w:abstractNumId w:val="34"/>
  </w:num>
  <w:num w:numId="83">
    <w:abstractNumId w:val="87"/>
  </w:num>
  <w:num w:numId="84">
    <w:abstractNumId w:val="32"/>
  </w:num>
  <w:num w:numId="85">
    <w:abstractNumId w:val="48"/>
  </w:num>
  <w:num w:numId="86">
    <w:abstractNumId w:val="94"/>
  </w:num>
  <w:num w:numId="87">
    <w:abstractNumId w:val="18"/>
  </w:num>
  <w:num w:numId="88">
    <w:abstractNumId w:val="97"/>
  </w:num>
  <w:num w:numId="89">
    <w:abstractNumId w:val="8"/>
  </w:num>
  <w:num w:numId="90">
    <w:abstractNumId w:val="100"/>
  </w:num>
  <w:num w:numId="91">
    <w:abstractNumId w:val="79"/>
  </w:num>
  <w:num w:numId="92">
    <w:abstractNumId w:val="78"/>
  </w:num>
  <w:num w:numId="93">
    <w:abstractNumId w:val="27"/>
  </w:num>
  <w:num w:numId="94">
    <w:abstractNumId w:val="28"/>
  </w:num>
  <w:num w:numId="95">
    <w:abstractNumId w:val="31"/>
  </w:num>
  <w:num w:numId="96">
    <w:abstractNumId w:val="26"/>
  </w:num>
  <w:num w:numId="97">
    <w:abstractNumId w:val="15"/>
  </w:num>
  <w:num w:numId="98">
    <w:abstractNumId w:val="82"/>
  </w:num>
  <w:num w:numId="99">
    <w:abstractNumId w:val="39"/>
  </w:num>
  <w:num w:numId="100">
    <w:abstractNumId w:val="36"/>
  </w:num>
  <w:num w:numId="101">
    <w:abstractNumId w:val="10"/>
  </w:num>
  <w:num w:numId="102">
    <w:abstractNumId w:val="29"/>
  </w:num>
  <w:num w:numId="103">
    <w:abstractNumId w:val="38"/>
  </w:num>
  <w:num w:numId="104">
    <w:abstractNumId w:val="90"/>
  </w:num>
  <w:num w:numId="105">
    <w:abstractNumId w:val="4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drawingGridHorizontalSpacing w:val="100"/>
  <w:displayHorizontalDrawingGridEvery w:val="2"/>
  <w:doNotShadeFormData/>
  <w:characterSpacingControl w:val="doNotCompress"/>
  <w:hdrShapeDefaults>
    <o:shapedefaults v:ext="edit" spidmax="36865">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Libraries" w:val="&lt;ENLibraries&gt;&lt;Libraries&gt;&lt;item&gt;mm main database&lt;/item&gt;&lt;/Libraries&gt;&lt;/ENLibraries&gt;"/>
  </w:docVars>
  <w:rsids>
    <w:rsidRoot w:val="006E4257"/>
    <w:rsid w:val="00000B32"/>
    <w:rsid w:val="000017BE"/>
    <w:rsid w:val="00003E45"/>
    <w:rsid w:val="00007006"/>
    <w:rsid w:val="00010A51"/>
    <w:rsid w:val="00011B2B"/>
    <w:rsid w:val="00012105"/>
    <w:rsid w:val="000129B3"/>
    <w:rsid w:val="0001631E"/>
    <w:rsid w:val="00024063"/>
    <w:rsid w:val="00024118"/>
    <w:rsid w:val="00027048"/>
    <w:rsid w:val="00027486"/>
    <w:rsid w:val="0003085E"/>
    <w:rsid w:val="00031478"/>
    <w:rsid w:val="000319E0"/>
    <w:rsid w:val="00032A1C"/>
    <w:rsid w:val="00032EA4"/>
    <w:rsid w:val="0003343C"/>
    <w:rsid w:val="00033D25"/>
    <w:rsid w:val="000369AB"/>
    <w:rsid w:val="00040724"/>
    <w:rsid w:val="000426FB"/>
    <w:rsid w:val="00044CA7"/>
    <w:rsid w:val="000453E4"/>
    <w:rsid w:val="00045A73"/>
    <w:rsid w:val="00047374"/>
    <w:rsid w:val="00047AF9"/>
    <w:rsid w:val="00056579"/>
    <w:rsid w:val="00061775"/>
    <w:rsid w:val="00063F64"/>
    <w:rsid w:val="000703A0"/>
    <w:rsid w:val="0007246F"/>
    <w:rsid w:val="0007467C"/>
    <w:rsid w:val="00074D3D"/>
    <w:rsid w:val="00077BE5"/>
    <w:rsid w:val="000801AC"/>
    <w:rsid w:val="0008185B"/>
    <w:rsid w:val="00082871"/>
    <w:rsid w:val="00084C31"/>
    <w:rsid w:val="00086268"/>
    <w:rsid w:val="00086448"/>
    <w:rsid w:val="00086C21"/>
    <w:rsid w:val="00087333"/>
    <w:rsid w:val="00090DC9"/>
    <w:rsid w:val="0009143C"/>
    <w:rsid w:val="00091CAB"/>
    <w:rsid w:val="00095C86"/>
    <w:rsid w:val="00097506"/>
    <w:rsid w:val="00097775"/>
    <w:rsid w:val="000A04C6"/>
    <w:rsid w:val="000A0EB1"/>
    <w:rsid w:val="000A2A16"/>
    <w:rsid w:val="000A3C98"/>
    <w:rsid w:val="000A3D9D"/>
    <w:rsid w:val="000A3E9B"/>
    <w:rsid w:val="000A5375"/>
    <w:rsid w:val="000A78AE"/>
    <w:rsid w:val="000B04E7"/>
    <w:rsid w:val="000B308F"/>
    <w:rsid w:val="000B4DCB"/>
    <w:rsid w:val="000B53B0"/>
    <w:rsid w:val="000C0ADA"/>
    <w:rsid w:val="000C26C4"/>
    <w:rsid w:val="000C2C6E"/>
    <w:rsid w:val="000C74CA"/>
    <w:rsid w:val="000D1426"/>
    <w:rsid w:val="000D27AC"/>
    <w:rsid w:val="000D2D3A"/>
    <w:rsid w:val="000D3987"/>
    <w:rsid w:val="000D3A6C"/>
    <w:rsid w:val="000E0159"/>
    <w:rsid w:val="000E2D4E"/>
    <w:rsid w:val="000E3A64"/>
    <w:rsid w:val="000E4B64"/>
    <w:rsid w:val="000E4F0D"/>
    <w:rsid w:val="000E5E57"/>
    <w:rsid w:val="000E6238"/>
    <w:rsid w:val="000E670F"/>
    <w:rsid w:val="000E6E9B"/>
    <w:rsid w:val="000E721D"/>
    <w:rsid w:val="000F247A"/>
    <w:rsid w:val="000F6D26"/>
    <w:rsid w:val="0010262E"/>
    <w:rsid w:val="0010263E"/>
    <w:rsid w:val="00103C5E"/>
    <w:rsid w:val="00110AD1"/>
    <w:rsid w:val="00110D95"/>
    <w:rsid w:val="001148D1"/>
    <w:rsid w:val="001153F7"/>
    <w:rsid w:val="001157F0"/>
    <w:rsid w:val="001207BF"/>
    <w:rsid w:val="001211EF"/>
    <w:rsid w:val="00125D6C"/>
    <w:rsid w:val="00126ACB"/>
    <w:rsid w:val="00130269"/>
    <w:rsid w:val="0013351A"/>
    <w:rsid w:val="00133636"/>
    <w:rsid w:val="00133E83"/>
    <w:rsid w:val="00137523"/>
    <w:rsid w:val="00140057"/>
    <w:rsid w:val="00140061"/>
    <w:rsid w:val="001419E6"/>
    <w:rsid w:val="00145CE3"/>
    <w:rsid w:val="001464DE"/>
    <w:rsid w:val="0015009C"/>
    <w:rsid w:val="001509B0"/>
    <w:rsid w:val="001511A0"/>
    <w:rsid w:val="001516F5"/>
    <w:rsid w:val="00151E68"/>
    <w:rsid w:val="0015393D"/>
    <w:rsid w:val="00154372"/>
    <w:rsid w:val="001545F5"/>
    <w:rsid w:val="00160719"/>
    <w:rsid w:val="00161AFA"/>
    <w:rsid w:val="001623FC"/>
    <w:rsid w:val="00162653"/>
    <w:rsid w:val="0016416C"/>
    <w:rsid w:val="00164315"/>
    <w:rsid w:val="001661B8"/>
    <w:rsid w:val="001700AC"/>
    <w:rsid w:val="001715D4"/>
    <w:rsid w:val="001727F3"/>
    <w:rsid w:val="00172A56"/>
    <w:rsid w:val="001745DB"/>
    <w:rsid w:val="00175F26"/>
    <w:rsid w:val="00180948"/>
    <w:rsid w:val="00182A59"/>
    <w:rsid w:val="001844DD"/>
    <w:rsid w:val="00185C69"/>
    <w:rsid w:val="00186B35"/>
    <w:rsid w:val="00187EEE"/>
    <w:rsid w:val="00191296"/>
    <w:rsid w:val="00192EF3"/>
    <w:rsid w:val="001960CD"/>
    <w:rsid w:val="001A0A2E"/>
    <w:rsid w:val="001A3E09"/>
    <w:rsid w:val="001A6929"/>
    <w:rsid w:val="001A768A"/>
    <w:rsid w:val="001A7F5B"/>
    <w:rsid w:val="001B0C0D"/>
    <w:rsid w:val="001B0CA7"/>
    <w:rsid w:val="001B1F98"/>
    <w:rsid w:val="001B2E25"/>
    <w:rsid w:val="001B38DD"/>
    <w:rsid w:val="001B4312"/>
    <w:rsid w:val="001C2A39"/>
    <w:rsid w:val="001C2E70"/>
    <w:rsid w:val="001C3BAA"/>
    <w:rsid w:val="001C4249"/>
    <w:rsid w:val="001C5E8F"/>
    <w:rsid w:val="001D3B9E"/>
    <w:rsid w:val="001D4211"/>
    <w:rsid w:val="001D4CF5"/>
    <w:rsid w:val="001D58B3"/>
    <w:rsid w:val="001D6262"/>
    <w:rsid w:val="001E5185"/>
    <w:rsid w:val="001F1B9C"/>
    <w:rsid w:val="001F2529"/>
    <w:rsid w:val="001F3542"/>
    <w:rsid w:val="001F3C91"/>
    <w:rsid w:val="001F6F2D"/>
    <w:rsid w:val="00202E58"/>
    <w:rsid w:val="002038A2"/>
    <w:rsid w:val="00205CD2"/>
    <w:rsid w:val="00206668"/>
    <w:rsid w:val="002076F3"/>
    <w:rsid w:val="002134BB"/>
    <w:rsid w:val="00216582"/>
    <w:rsid w:val="00223138"/>
    <w:rsid w:val="00224CA9"/>
    <w:rsid w:val="0022594A"/>
    <w:rsid w:val="00227173"/>
    <w:rsid w:val="00230C3E"/>
    <w:rsid w:val="0023269C"/>
    <w:rsid w:val="002339C9"/>
    <w:rsid w:val="00233F4B"/>
    <w:rsid w:val="00235B63"/>
    <w:rsid w:val="00236F19"/>
    <w:rsid w:val="00237BCC"/>
    <w:rsid w:val="0024252F"/>
    <w:rsid w:val="00247956"/>
    <w:rsid w:val="002504FA"/>
    <w:rsid w:val="002508DD"/>
    <w:rsid w:val="0025276E"/>
    <w:rsid w:val="00252E01"/>
    <w:rsid w:val="00255160"/>
    <w:rsid w:val="00255543"/>
    <w:rsid w:val="0026765D"/>
    <w:rsid w:val="00267D6B"/>
    <w:rsid w:val="00270ABB"/>
    <w:rsid w:val="00273799"/>
    <w:rsid w:val="00273CBA"/>
    <w:rsid w:val="00274374"/>
    <w:rsid w:val="00276037"/>
    <w:rsid w:val="002807EC"/>
    <w:rsid w:val="00280DF5"/>
    <w:rsid w:val="002811E1"/>
    <w:rsid w:val="00281BA6"/>
    <w:rsid w:val="002836D1"/>
    <w:rsid w:val="00283C10"/>
    <w:rsid w:val="0028608E"/>
    <w:rsid w:val="00286B1D"/>
    <w:rsid w:val="00291978"/>
    <w:rsid w:val="00291BDF"/>
    <w:rsid w:val="00291E28"/>
    <w:rsid w:val="00292249"/>
    <w:rsid w:val="002938E1"/>
    <w:rsid w:val="00294223"/>
    <w:rsid w:val="0029488B"/>
    <w:rsid w:val="00296CD6"/>
    <w:rsid w:val="002A1F6C"/>
    <w:rsid w:val="002A29CD"/>
    <w:rsid w:val="002A39E0"/>
    <w:rsid w:val="002A55C2"/>
    <w:rsid w:val="002A5997"/>
    <w:rsid w:val="002A608A"/>
    <w:rsid w:val="002A63B2"/>
    <w:rsid w:val="002A7195"/>
    <w:rsid w:val="002B0B6E"/>
    <w:rsid w:val="002B33F0"/>
    <w:rsid w:val="002B49D3"/>
    <w:rsid w:val="002B78E2"/>
    <w:rsid w:val="002B7EB1"/>
    <w:rsid w:val="002C2052"/>
    <w:rsid w:val="002C20DF"/>
    <w:rsid w:val="002C3265"/>
    <w:rsid w:val="002C7E33"/>
    <w:rsid w:val="002D05B8"/>
    <w:rsid w:val="002D0F72"/>
    <w:rsid w:val="002D1F99"/>
    <w:rsid w:val="002D45A2"/>
    <w:rsid w:val="002D5520"/>
    <w:rsid w:val="002D563A"/>
    <w:rsid w:val="002E0303"/>
    <w:rsid w:val="002E4A57"/>
    <w:rsid w:val="002E6319"/>
    <w:rsid w:val="002E64B3"/>
    <w:rsid w:val="002F1162"/>
    <w:rsid w:val="002F131B"/>
    <w:rsid w:val="002F4D4F"/>
    <w:rsid w:val="002F5BAC"/>
    <w:rsid w:val="002F5D5E"/>
    <w:rsid w:val="002F6276"/>
    <w:rsid w:val="002F7923"/>
    <w:rsid w:val="003002AD"/>
    <w:rsid w:val="003005A8"/>
    <w:rsid w:val="00304622"/>
    <w:rsid w:val="0030483F"/>
    <w:rsid w:val="00305468"/>
    <w:rsid w:val="00310146"/>
    <w:rsid w:val="003109D4"/>
    <w:rsid w:val="003118D9"/>
    <w:rsid w:val="003136CB"/>
    <w:rsid w:val="00314AB7"/>
    <w:rsid w:val="003205BD"/>
    <w:rsid w:val="00321506"/>
    <w:rsid w:val="00324DA0"/>
    <w:rsid w:val="00326255"/>
    <w:rsid w:val="0032763B"/>
    <w:rsid w:val="003339DA"/>
    <w:rsid w:val="003344A5"/>
    <w:rsid w:val="00341C9E"/>
    <w:rsid w:val="0034355D"/>
    <w:rsid w:val="00343ABF"/>
    <w:rsid w:val="00344754"/>
    <w:rsid w:val="00345517"/>
    <w:rsid w:val="003463EA"/>
    <w:rsid w:val="003476B5"/>
    <w:rsid w:val="00351065"/>
    <w:rsid w:val="0035205E"/>
    <w:rsid w:val="003526A9"/>
    <w:rsid w:val="00352E66"/>
    <w:rsid w:val="00354594"/>
    <w:rsid w:val="0035636C"/>
    <w:rsid w:val="00356421"/>
    <w:rsid w:val="0036066B"/>
    <w:rsid w:val="0036120A"/>
    <w:rsid w:val="003627B3"/>
    <w:rsid w:val="003658EB"/>
    <w:rsid w:val="00367271"/>
    <w:rsid w:val="00370C0C"/>
    <w:rsid w:val="0037275E"/>
    <w:rsid w:val="00372B0C"/>
    <w:rsid w:val="003739E6"/>
    <w:rsid w:val="0038039E"/>
    <w:rsid w:val="00380EB7"/>
    <w:rsid w:val="00381515"/>
    <w:rsid w:val="0038201E"/>
    <w:rsid w:val="0038422B"/>
    <w:rsid w:val="003851D1"/>
    <w:rsid w:val="00387CF9"/>
    <w:rsid w:val="00391108"/>
    <w:rsid w:val="003921F7"/>
    <w:rsid w:val="0039384C"/>
    <w:rsid w:val="00393BFB"/>
    <w:rsid w:val="0039465F"/>
    <w:rsid w:val="00396E22"/>
    <w:rsid w:val="003A1C9B"/>
    <w:rsid w:val="003A495A"/>
    <w:rsid w:val="003A51E4"/>
    <w:rsid w:val="003A59B2"/>
    <w:rsid w:val="003B1BEF"/>
    <w:rsid w:val="003B26DD"/>
    <w:rsid w:val="003B6067"/>
    <w:rsid w:val="003B7417"/>
    <w:rsid w:val="003C09C8"/>
    <w:rsid w:val="003C0D63"/>
    <w:rsid w:val="003C1880"/>
    <w:rsid w:val="003C18B3"/>
    <w:rsid w:val="003C6FDE"/>
    <w:rsid w:val="003C78E8"/>
    <w:rsid w:val="003D31B9"/>
    <w:rsid w:val="003D3875"/>
    <w:rsid w:val="003D6A74"/>
    <w:rsid w:val="003E5557"/>
    <w:rsid w:val="003F01EC"/>
    <w:rsid w:val="003F0C38"/>
    <w:rsid w:val="003F1086"/>
    <w:rsid w:val="003F2BB7"/>
    <w:rsid w:val="003F4030"/>
    <w:rsid w:val="003F597D"/>
    <w:rsid w:val="003F5BC1"/>
    <w:rsid w:val="003F6330"/>
    <w:rsid w:val="003F6A96"/>
    <w:rsid w:val="003F78C6"/>
    <w:rsid w:val="004014DA"/>
    <w:rsid w:val="004027C1"/>
    <w:rsid w:val="004029B3"/>
    <w:rsid w:val="00404538"/>
    <w:rsid w:val="00404786"/>
    <w:rsid w:val="0040699A"/>
    <w:rsid w:val="00406FFF"/>
    <w:rsid w:val="00407345"/>
    <w:rsid w:val="00407525"/>
    <w:rsid w:val="00411F15"/>
    <w:rsid w:val="00413147"/>
    <w:rsid w:val="00413DE2"/>
    <w:rsid w:val="00414A3E"/>
    <w:rsid w:val="00414E4A"/>
    <w:rsid w:val="004238FE"/>
    <w:rsid w:val="0042575F"/>
    <w:rsid w:val="00427C6F"/>
    <w:rsid w:val="00442508"/>
    <w:rsid w:val="00442F84"/>
    <w:rsid w:val="0044340F"/>
    <w:rsid w:val="00443BF6"/>
    <w:rsid w:val="00443EF4"/>
    <w:rsid w:val="00445488"/>
    <w:rsid w:val="00451B05"/>
    <w:rsid w:val="004522EA"/>
    <w:rsid w:val="00454CBD"/>
    <w:rsid w:val="004610A1"/>
    <w:rsid w:val="00461D26"/>
    <w:rsid w:val="004621AA"/>
    <w:rsid w:val="004641E0"/>
    <w:rsid w:val="00465B80"/>
    <w:rsid w:val="0047296D"/>
    <w:rsid w:val="00473240"/>
    <w:rsid w:val="004745DF"/>
    <w:rsid w:val="00476DAF"/>
    <w:rsid w:val="00476DC4"/>
    <w:rsid w:val="004808B5"/>
    <w:rsid w:val="00481903"/>
    <w:rsid w:val="00481D1C"/>
    <w:rsid w:val="004825CD"/>
    <w:rsid w:val="00482D44"/>
    <w:rsid w:val="00483454"/>
    <w:rsid w:val="00490ED8"/>
    <w:rsid w:val="00491237"/>
    <w:rsid w:val="004927BE"/>
    <w:rsid w:val="00492FF2"/>
    <w:rsid w:val="0049494A"/>
    <w:rsid w:val="00495620"/>
    <w:rsid w:val="00496858"/>
    <w:rsid w:val="00496D9A"/>
    <w:rsid w:val="004A1FD1"/>
    <w:rsid w:val="004A21A9"/>
    <w:rsid w:val="004A36FA"/>
    <w:rsid w:val="004A7AEC"/>
    <w:rsid w:val="004B1ED1"/>
    <w:rsid w:val="004B216B"/>
    <w:rsid w:val="004B46AF"/>
    <w:rsid w:val="004B66E1"/>
    <w:rsid w:val="004C1080"/>
    <w:rsid w:val="004C17E2"/>
    <w:rsid w:val="004C2FB4"/>
    <w:rsid w:val="004C4464"/>
    <w:rsid w:val="004D0937"/>
    <w:rsid w:val="004D22D9"/>
    <w:rsid w:val="004D4011"/>
    <w:rsid w:val="004D59DB"/>
    <w:rsid w:val="004E32C4"/>
    <w:rsid w:val="004E6184"/>
    <w:rsid w:val="004E6685"/>
    <w:rsid w:val="004E7EAF"/>
    <w:rsid w:val="004F11F5"/>
    <w:rsid w:val="004F27E2"/>
    <w:rsid w:val="004F7CE7"/>
    <w:rsid w:val="00504991"/>
    <w:rsid w:val="00505ED8"/>
    <w:rsid w:val="005110BB"/>
    <w:rsid w:val="00511A0F"/>
    <w:rsid w:val="005123DE"/>
    <w:rsid w:val="005138C1"/>
    <w:rsid w:val="00516A2C"/>
    <w:rsid w:val="00517BF4"/>
    <w:rsid w:val="00520BD8"/>
    <w:rsid w:val="0052173F"/>
    <w:rsid w:val="00522B22"/>
    <w:rsid w:val="00527310"/>
    <w:rsid w:val="00527872"/>
    <w:rsid w:val="00530684"/>
    <w:rsid w:val="0053124B"/>
    <w:rsid w:val="005315F4"/>
    <w:rsid w:val="00532062"/>
    <w:rsid w:val="00532C3D"/>
    <w:rsid w:val="00533EE9"/>
    <w:rsid w:val="0053709D"/>
    <w:rsid w:val="005416AC"/>
    <w:rsid w:val="00542860"/>
    <w:rsid w:val="00542E6E"/>
    <w:rsid w:val="00550094"/>
    <w:rsid w:val="005512AF"/>
    <w:rsid w:val="005516D3"/>
    <w:rsid w:val="0055702F"/>
    <w:rsid w:val="005601B3"/>
    <w:rsid w:val="00561189"/>
    <w:rsid w:val="005613E0"/>
    <w:rsid w:val="00561A8F"/>
    <w:rsid w:val="00561C60"/>
    <w:rsid w:val="00561ED7"/>
    <w:rsid w:val="00563891"/>
    <w:rsid w:val="00564415"/>
    <w:rsid w:val="0056715A"/>
    <w:rsid w:val="00567F07"/>
    <w:rsid w:val="00571223"/>
    <w:rsid w:val="005721C7"/>
    <w:rsid w:val="00572CCD"/>
    <w:rsid w:val="00572CF1"/>
    <w:rsid w:val="00574845"/>
    <w:rsid w:val="0057703E"/>
    <w:rsid w:val="00583D09"/>
    <w:rsid w:val="005848DF"/>
    <w:rsid w:val="00584C12"/>
    <w:rsid w:val="00594197"/>
    <w:rsid w:val="0059512F"/>
    <w:rsid w:val="00595210"/>
    <w:rsid w:val="00596434"/>
    <w:rsid w:val="00596779"/>
    <w:rsid w:val="00596DF0"/>
    <w:rsid w:val="005A0FEE"/>
    <w:rsid w:val="005A1FBC"/>
    <w:rsid w:val="005A5979"/>
    <w:rsid w:val="005A7426"/>
    <w:rsid w:val="005B1F78"/>
    <w:rsid w:val="005B4F8C"/>
    <w:rsid w:val="005C1790"/>
    <w:rsid w:val="005C2A03"/>
    <w:rsid w:val="005C5F29"/>
    <w:rsid w:val="005C69B9"/>
    <w:rsid w:val="005C6DD1"/>
    <w:rsid w:val="005C74DD"/>
    <w:rsid w:val="005D0587"/>
    <w:rsid w:val="005D5D6E"/>
    <w:rsid w:val="005D71C0"/>
    <w:rsid w:val="005E1E79"/>
    <w:rsid w:val="005E32F8"/>
    <w:rsid w:val="005E370B"/>
    <w:rsid w:val="005E3F8C"/>
    <w:rsid w:val="005E71FA"/>
    <w:rsid w:val="005E7EDE"/>
    <w:rsid w:val="005F311C"/>
    <w:rsid w:val="005F3768"/>
    <w:rsid w:val="005F39D4"/>
    <w:rsid w:val="005F5D1C"/>
    <w:rsid w:val="005F7FB7"/>
    <w:rsid w:val="006020E9"/>
    <w:rsid w:val="006025FC"/>
    <w:rsid w:val="00604D77"/>
    <w:rsid w:val="0060623F"/>
    <w:rsid w:val="00606B3D"/>
    <w:rsid w:val="00610157"/>
    <w:rsid w:val="006110DB"/>
    <w:rsid w:val="00612974"/>
    <w:rsid w:val="0061472C"/>
    <w:rsid w:val="00615484"/>
    <w:rsid w:val="00622288"/>
    <w:rsid w:val="00622726"/>
    <w:rsid w:val="00622FF7"/>
    <w:rsid w:val="0062603E"/>
    <w:rsid w:val="00634910"/>
    <w:rsid w:val="006353A2"/>
    <w:rsid w:val="00637633"/>
    <w:rsid w:val="00637917"/>
    <w:rsid w:val="00637D2E"/>
    <w:rsid w:val="006401B6"/>
    <w:rsid w:val="006442D4"/>
    <w:rsid w:val="00644786"/>
    <w:rsid w:val="006452FC"/>
    <w:rsid w:val="00645720"/>
    <w:rsid w:val="00646ADB"/>
    <w:rsid w:val="00646C96"/>
    <w:rsid w:val="00647AA6"/>
    <w:rsid w:val="00650150"/>
    <w:rsid w:val="00652CBF"/>
    <w:rsid w:val="00652ED1"/>
    <w:rsid w:val="00655D25"/>
    <w:rsid w:val="00657D2B"/>
    <w:rsid w:val="00661356"/>
    <w:rsid w:val="00661475"/>
    <w:rsid w:val="00661842"/>
    <w:rsid w:val="00662B87"/>
    <w:rsid w:val="00664D9E"/>
    <w:rsid w:val="00666CCE"/>
    <w:rsid w:val="00672ECE"/>
    <w:rsid w:val="006739E3"/>
    <w:rsid w:val="00675196"/>
    <w:rsid w:val="006761FE"/>
    <w:rsid w:val="006762B6"/>
    <w:rsid w:val="00677EEC"/>
    <w:rsid w:val="00681451"/>
    <w:rsid w:val="0068396F"/>
    <w:rsid w:val="00687F21"/>
    <w:rsid w:val="006917BF"/>
    <w:rsid w:val="006933C0"/>
    <w:rsid w:val="00693CFA"/>
    <w:rsid w:val="00696E06"/>
    <w:rsid w:val="006970C2"/>
    <w:rsid w:val="006A2E7A"/>
    <w:rsid w:val="006A3B9E"/>
    <w:rsid w:val="006A58A3"/>
    <w:rsid w:val="006B23C9"/>
    <w:rsid w:val="006B552F"/>
    <w:rsid w:val="006B71BF"/>
    <w:rsid w:val="006C0666"/>
    <w:rsid w:val="006C0A7B"/>
    <w:rsid w:val="006C19ED"/>
    <w:rsid w:val="006C38A0"/>
    <w:rsid w:val="006C6AF9"/>
    <w:rsid w:val="006C6D63"/>
    <w:rsid w:val="006D12CE"/>
    <w:rsid w:val="006D2016"/>
    <w:rsid w:val="006D2D52"/>
    <w:rsid w:val="006D3744"/>
    <w:rsid w:val="006D3FDE"/>
    <w:rsid w:val="006D43DD"/>
    <w:rsid w:val="006D47BE"/>
    <w:rsid w:val="006D49E2"/>
    <w:rsid w:val="006E0D46"/>
    <w:rsid w:val="006E19A9"/>
    <w:rsid w:val="006E1ACE"/>
    <w:rsid w:val="006E25F0"/>
    <w:rsid w:val="006E2AD0"/>
    <w:rsid w:val="006E4257"/>
    <w:rsid w:val="006E73AF"/>
    <w:rsid w:val="006F20DE"/>
    <w:rsid w:val="006F23A6"/>
    <w:rsid w:val="006F2A0F"/>
    <w:rsid w:val="006F40B4"/>
    <w:rsid w:val="006F481A"/>
    <w:rsid w:val="006F5345"/>
    <w:rsid w:val="006F5ED4"/>
    <w:rsid w:val="00701951"/>
    <w:rsid w:val="007026AA"/>
    <w:rsid w:val="0070373C"/>
    <w:rsid w:val="00704AAA"/>
    <w:rsid w:val="00705E55"/>
    <w:rsid w:val="0071024B"/>
    <w:rsid w:val="00713D2C"/>
    <w:rsid w:val="007151B1"/>
    <w:rsid w:val="00716498"/>
    <w:rsid w:val="00716FAD"/>
    <w:rsid w:val="00722D4E"/>
    <w:rsid w:val="00723406"/>
    <w:rsid w:val="007267D0"/>
    <w:rsid w:val="007275B5"/>
    <w:rsid w:val="00727B40"/>
    <w:rsid w:val="00727C48"/>
    <w:rsid w:val="00730BEC"/>
    <w:rsid w:val="007316EC"/>
    <w:rsid w:val="00745152"/>
    <w:rsid w:val="00745EBC"/>
    <w:rsid w:val="00746C21"/>
    <w:rsid w:val="0075082D"/>
    <w:rsid w:val="0075169D"/>
    <w:rsid w:val="00752033"/>
    <w:rsid w:val="00754431"/>
    <w:rsid w:val="00757290"/>
    <w:rsid w:val="0075755E"/>
    <w:rsid w:val="007601F4"/>
    <w:rsid w:val="0076160F"/>
    <w:rsid w:val="007618BC"/>
    <w:rsid w:val="00761E80"/>
    <w:rsid w:val="007624A1"/>
    <w:rsid w:val="00763345"/>
    <w:rsid w:val="00763DAF"/>
    <w:rsid w:val="00763F44"/>
    <w:rsid w:val="00764642"/>
    <w:rsid w:val="007658B4"/>
    <w:rsid w:val="00765EAF"/>
    <w:rsid w:val="00766562"/>
    <w:rsid w:val="007669A2"/>
    <w:rsid w:val="00771D83"/>
    <w:rsid w:val="0077288F"/>
    <w:rsid w:val="00772E9D"/>
    <w:rsid w:val="00773A65"/>
    <w:rsid w:val="00774A33"/>
    <w:rsid w:val="00776106"/>
    <w:rsid w:val="007770D2"/>
    <w:rsid w:val="00777DAB"/>
    <w:rsid w:val="00777DCF"/>
    <w:rsid w:val="00781136"/>
    <w:rsid w:val="0078298D"/>
    <w:rsid w:val="00783D80"/>
    <w:rsid w:val="00783F18"/>
    <w:rsid w:val="00784164"/>
    <w:rsid w:val="00787832"/>
    <w:rsid w:val="007903EB"/>
    <w:rsid w:val="007907F2"/>
    <w:rsid w:val="00790C51"/>
    <w:rsid w:val="00792207"/>
    <w:rsid w:val="00794284"/>
    <w:rsid w:val="007964B3"/>
    <w:rsid w:val="00796654"/>
    <w:rsid w:val="007A054A"/>
    <w:rsid w:val="007A1815"/>
    <w:rsid w:val="007A41F3"/>
    <w:rsid w:val="007A772C"/>
    <w:rsid w:val="007B1306"/>
    <w:rsid w:val="007B456E"/>
    <w:rsid w:val="007B46F6"/>
    <w:rsid w:val="007B52A8"/>
    <w:rsid w:val="007C3780"/>
    <w:rsid w:val="007C3985"/>
    <w:rsid w:val="007C3B88"/>
    <w:rsid w:val="007C4882"/>
    <w:rsid w:val="007C5F39"/>
    <w:rsid w:val="007C6150"/>
    <w:rsid w:val="007C6FF0"/>
    <w:rsid w:val="007D1860"/>
    <w:rsid w:val="007D26C8"/>
    <w:rsid w:val="007D4632"/>
    <w:rsid w:val="007D4D96"/>
    <w:rsid w:val="007D5CAA"/>
    <w:rsid w:val="007D66C9"/>
    <w:rsid w:val="007D77F4"/>
    <w:rsid w:val="007D790A"/>
    <w:rsid w:val="007D7E44"/>
    <w:rsid w:val="007E033B"/>
    <w:rsid w:val="007E5498"/>
    <w:rsid w:val="007F0C9A"/>
    <w:rsid w:val="007F2132"/>
    <w:rsid w:val="007F2AE8"/>
    <w:rsid w:val="007F5171"/>
    <w:rsid w:val="007F6E2A"/>
    <w:rsid w:val="007F7586"/>
    <w:rsid w:val="00800AB0"/>
    <w:rsid w:val="008044FC"/>
    <w:rsid w:val="00804B80"/>
    <w:rsid w:val="00804B8C"/>
    <w:rsid w:val="00804E0B"/>
    <w:rsid w:val="00810143"/>
    <w:rsid w:val="0081072A"/>
    <w:rsid w:val="008118E6"/>
    <w:rsid w:val="00815905"/>
    <w:rsid w:val="00815FA4"/>
    <w:rsid w:val="00817A14"/>
    <w:rsid w:val="00820139"/>
    <w:rsid w:val="00821A78"/>
    <w:rsid w:val="00822426"/>
    <w:rsid w:val="0082452E"/>
    <w:rsid w:val="00827E35"/>
    <w:rsid w:val="008362D3"/>
    <w:rsid w:val="00840489"/>
    <w:rsid w:val="00842534"/>
    <w:rsid w:val="008425F2"/>
    <w:rsid w:val="0084291F"/>
    <w:rsid w:val="00847FC0"/>
    <w:rsid w:val="00850C33"/>
    <w:rsid w:val="008520DE"/>
    <w:rsid w:val="00853FF2"/>
    <w:rsid w:val="008541CF"/>
    <w:rsid w:val="0085507B"/>
    <w:rsid w:val="0085554F"/>
    <w:rsid w:val="008555D5"/>
    <w:rsid w:val="00856A4E"/>
    <w:rsid w:val="00857044"/>
    <w:rsid w:val="00857B69"/>
    <w:rsid w:val="00861449"/>
    <w:rsid w:val="00865CFF"/>
    <w:rsid w:val="008711BA"/>
    <w:rsid w:val="008711D5"/>
    <w:rsid w:val="0087320E"/>
    <w:rsid w:val="008734F3"/>
    <w:rsid w:val="00873B30"/>
    <w:rsid w:val="00874A3C"/>
    <w:rsid w:val="0087798B"/>
    <w:rsid w:val="00880A42"/>
    <w:rsid w:val="008839BE"/>
    <w:rsid w:val="00885F30"/>
    <w:rsid w:val="00886423"/>
    <w:rsid w:val="00887C3A"/>
    <w:rsid w:val="00892E43"/>
    <w:rsid w:val="00892E92"/>
    <w:rsid w:val="0089510D"/>
    <w:rsid w:val="00895AFB"/>
    <w:rsid w:val="00895D71"/>
    <w:rsid w:val="008973CE"/>
    <w:rsid w:val="008977A3"/>
    <w:rsid w:val="008A1EEB"/>
    <w:rsid w:val="008A3B93"/>
    <w:rsid w:val="008A3D03"/>
    <w:rsid w:val="008A4ED4"/>
    <w:rsid w:val="008A5EAD"/>
    <w:rsid w:val="008A5FFC"/>
    <w:rsid w:val="008A7449"/>
    <w:rsid w:val="008A7A4B"/>
    <w:rsid w:val="008B030D"/>
    <w:rsid w:val="008B031C"/>
    <w:rsid w:val="008B2027"/>
    <w:rsid w:val="008B27E1"/>
    <w:rsid w:val="008C03CE"/>
    <w:rsid w:val="008C1AF5"/>
    <w:rsid w:val="008C68B1"/>
    <w:rsid w:val="008D2B15"/>
    <w:rsid w:val="008D411E"/>
    <w:rsid w:val="008D43FD"/>
    <w:rsid w:val="008D51CC"/>
    <w:rsid w:val="008D5F50"/>
    <w:rsid w:val="008D5F87"/>
    <w:rsid w:val="008D6913"/>
    <w:rsid w:val="008D7B2E"/>
    <w:rsid w:val="008E3000"/>
    <w:rsid w:val="008E3F43"/>
    <w:rsid w:val="008E4288"/>
    <w:rsid w:val="008E74F1"/>
    <w:rsid w:val="008E7F69"/>
    <w:rsid w:val="008F058D"/>
    <w:rsid w:val="008F0E44"/>
    <w:rsid w:val="008F2F0D"/>
    <w:rsid w:val="008F3B41"/>
    <w:rsid w:val="008F45DA"/>
    <w:rsid w:val="008F4A7B"/>
    <w:rsid w:val="008F5062"/>
    <w:rsid w:val="00900027"/>
    <w:rsid w:val="00903500"/>
    <w:rsid w:val="00904064"/>
    <w:rsid w:val="00905E44"/>
    <w:rsid w:val="00906B83"/>
    <w:rsid w:val="00911F6B"/>
    <w:rsid w:val="00912A0C"/>
    <w:rsid w:val="00913015"/>
    <w:rsid w:val="00913B6F"/>
    <w:rsid w:val="00914A0E"/>
    <w:rsid w:val="00914BC8"/>
    <w:rsid w:val="00917373"/>
    <w:rsid w:val="00920F9C"/>
    <w:rsid w:val="00922F28"/>
    <w:rsid w:val="00924A15"/>
    <w:rsid w:val="00925A03"/>
    <w:rsid w:val="009304DB"/>
    <w:rsid w:val="00931D67"/>
    <w:rsid w:val="009320A9"/>
    <w:rsid w:val="00933F5C"/>
    <w:rsid w:val="009352A0"/>
    <w:rsid w:val="009359F4"/>
    <w:rsid w:val="009375FD"/>
    <w:rsid w:val="00941C22"/>
    <w:rsid w:val="00943232"/>
    <w:rsid w:val="00944D74"/>
    <w:rsid w:val="00946B68"/>
    <w:rsid w:val="00950035"/>
    <w:rsid w:val="00950B30"/>
    <w:rsid w:val="00951811"/>
    <w:rsid w:val="00951849"/>
    <w:rsid w:val="00953FB6"/>
    <w:rsid w:val="00954348"/>
    <w:rsid w:val="009604E3"/>
    <w:rsid w:val="00961064"/>
    <w:rsid w:val="0096330E"/>
    <w:rsid w:val="0096368A"/>
    <w:rsid w:val="00964F7F"/>
    <w:rsid w:val="009674C0"/>
    <w:rsid w:val="009675A8"/>
    <w:rsid w:val="00970FD0"/>
    <w:rsid w:val="00973DC8"/>
    <w:rsid w:val="0097719F"/>
    <w:rsid w:val="00980940"/>
    <w:rsid w:val="009813A5"/>
    <w:rsid w:val="00982667"/>
    <w:rsid w:val="009833F5"/>
    <w:rsid w:val="009839B8"/>
    <w:rsid w:val="00985AC2"/>
    <w:rsid w:val="00985D4E"/>
    <w:rsid w:val="00991DA6"/>
    <w:rsid w:val="009930C0"/>
    <w:rsid w:val="00996A4B"/>
    <w:rsid w:val="00996AFB"/>
    <w:rsid w:val="00996ECC"/>
    <w:rsid w:val="009A0534"/>
    <w:rsid w:val="009A15C7"/>
    <w:rsid w:val="009A3959"/>
    <w:rsid w:val="009A3972"/>
    <w:rsid w:val="009A3D49"/>
    <w:rsid w:val="009A450D"/>
    <w:rsid w:val="009A5756"/>
    <w:rsid w:val="009A5A9B"/>
    <w:rsid w:val="009A5BA8"/>
    <w:rsid w:val="009B28F1"/>
    <w:rsid w:val="009B4EB7"/>
    <w:rsid w:val="009B5A20"/>
    <w:rsid w:val="009B72E8"/>
    <w:rsid w:val="009C1C7C"/>
    <w:rsid w:val="009C4D41"/>
    <w:rsid w:val="009C781A"/>
    <w:rsid w:val="009D0776"/>
    <w:rsid w:val="009D0D58"/>
    <w:rsid w:val="009D41EA"/>
    <w:rsid w:val="009D661E"/>
    <w:rsid w:val="009D6656"/>
    <w:rsid w:val="009D6FBD"/>
    <w:rsid w:val="009E2963"/>
    <w:rsid w:val="009E6287"/>
    <w:rsid w:val="009E63C3"/>
    <w:rsid w:val="009E7938"/>
    <w:rsid w:val="009F1290"/>
    <w:rsid w:val="009F188E"/>
    <w:rsid w:val="009F2073"/>
    <w:rsid w:val="009F531E"/>
    <w:rsid w:val="009F5D02"/>
    <w:rsid w:val="009F7BFA"/>
    <w:rsid w:val="00A02716"/>
    <w:rsid w:val="00A0540F"/>
    <w:rsid w:val="00A071D7"/>
    <w:rsid w:val="00A10044"/>
    <w:rsid w:val="00A12A97"/>
    <w:rsid w:val="00A12CF3"/>
    <w:rsid w:val="00A136E1"/>
    <w:rsid w:val="00A14991"/>
    <w:rsid w:val="00A171CA"/>
    <w:rsid w:val="00A21624"/>
    <w:rsid w:val="00A23727"/>
    <w:rsid w:val="00A25DFC"/>
    <w:rsid w:val="00A266D3"/>
    <w:rsid w:val="00A27AD2"/>
    <w:rsid w:val="00A30B69"/>
    <w:rsid w:val="00A31144"/>
    <w:rsid w:val="00A3472C"/>
    <w:rsid w:val="00A35F2F"/>
    <w:rsid w:val="00A363D1"/>
    <w:rsid w:val="00A40DC6"/>
    <w:rsid w:val="00A418B4"/>
    <w:rsid w:val="00A43EA4"/>
    <w:rsid w:val="00A44B3B"/>
    <w:rsid w:val="00A45475"/>
    <w:rsid w:val="00A457B9"/>
    <w:rsid w:val="00A5060A"/>
    <w:rsid w:val="00A527FC"/>
    <w:rsid w:val="00A544A3"/>
    <w:rsid w:val="00A61AB6"/>
    <w:rsid w:val="00A64428"/>
    <w:rsid w:val="00A6460C"/>
    <w:rsid w:val="00A65E44"/>
    <w:rsid w:val="00A66E9D"/>
    <w:rsid w:val="00A72AFE"/>
    <w:rsid w:val="00A75163"/>
    <w:rsid w:val="00A765BB"/>
    <w:rsid w:val="00A77972"/>
    <w:rsid w:val="00A77C5A"/>
    <w:rsid w:val="00A81646"/>
    <w:rsid w:val="00A854B5"/>
    <w:rsid w:val="00A87FF1"/>
    <w:rsid w:val="00A90502"/>
    <w:rsid w:val="00A90B87"/>
    <w:rsid w:val="00A95835"/>
    <w:rsid w:val="00A95E7C"/>
    <w:rsid w:val="00A964B0"/>
    <w:rsid w:val="00AA0578"/>
    <w:rsid w:val="00AA6252"/>
    <w:rsid w:val="00AA65B9"/>
    <w:rsid w:val="00AA711A"/>
    <w:rsid w:val="00AB06DC"/>
    <w:rsid w:val="00AB1AB4"/>
    <w:rsid w:val="00AB4B79"/>
    <w:rsid w:val="00AB6ECC"/>
    <w:rsid w:val="00AB6F37"/>
    <w:rsid w:val="00AC0552"/>
    <w:rsid w:val="00AC3587"/>
    <w:rsid w:val="00AC6A21"/>
    <w:rsid w:val="00AC70BE"/>
    <w:rsid w:val="00AC7210"/>
    <w:rsid w:val="00AC7639"/>
    <w:rsid w:val="00AD3D39"/>
    <w:rsid w:val="00AD403D"/>
    <w:rsid w:val="00AD465C"/>
    <w:rsid w:val="00AD492E"/>
    <w:rsid w:val="00AD4FE7"/>
    <w:rsid w:val="00AD5C6C"/>
    <w:rsid w:val="00AD784D"/>
    <w:rsid w:val="00AE4992"/>
    <w:rsid w:val="00AF1431"/>
    <w:rsid w:val="00AF1C67"/>
    <w:rsid w:val="00AF243B"/>
    <w:rsid w:val="00AF2B2F"/>
    <w:rsid w:val="00AF77DF"/>
    <w:rsid w:val="00B00D20"/>
    <w:rsid w:val="00B0228C"/>
    <w:rsid w:val="00B05073"/>
    <w:rsid w:val="00B10F84"/>
    <w:rsid w:val="00B12218"/>
    <w:rsid w:val="00B143ED"/>
    <w:rsid w:val="00B20708"/>
    <w:rsid w:val="00B2113B"/>
    <w:rsid w:val="00B215B6"/>
    <w:rsid w:val="00B21701"/>
    <w:rsid w:val="00B21C0A"/>
    <w:rsid w:val="00B22DAE"/>
    <w:rsid w:val="00B23F46"/>
    <w:rsid w:val="00B24DAB"/>
    <w:rsid w:val="00B267C6"/>
    <w:rsid w:val="00B31BAB"/>
    <w:rsid w:val="00B34E0E"/>
    <w:rsid w:val="00B3612C"/>
    <w:rsid w:val="00B4043F"/>
    <w:rsid w:val="00B428FD"/>
    <w:rsid w:val="00B44EAE"/>
    <w:rsid w:val="00B45453"/>
    <w:rsid w:val="00B47DBA"/>
    <w:rsid w:val="00B500A2"/>
    <w:rsid w:val="00B555AD"/>
    <w:rsid w:val="00B55FC3"/>
    <w:rsid w:val="00B5686F"/>
    <w:rsid w:val="00B632B9"/>
    <w:rsid w:val="00B641DF"/>
    <w:rsid w:val="00B65AE5"/>
    <w:rsid w:val="00B67076"/>
    <w:rsid w:val="00B6733E"/>
    <w:rsid w:val="00B709B4"/>
    <w:rsid w:val="00B70E90"/>
    <w:rsid w:val="00B72310"/>
    <w:rsid w:val="00B72B85"/>
    <w:rsid w:val="00B73E67"/>
    <w:rsid w:val="00B74C5D"/>
    <w:rsid w:val="00B82146"/>
    <w:rsid w:val="00B908F4"/>
    <w:rsid w:val="00B90BD7"/>
    <w:rsid w:val="00B934E7"/>
    <w:rsid w:val="00B93980"/>
    <w:rsid w:val="00B96528"/>
    <w:rsid w:val="00B965FF"/>
    <w:rsid w:val="00B970C8"/>
    <w:rsid w:val="00B97936"/>
    <w:rsid w:val="00B97BBC"/>
    <w:rsid w:val="00B97EE6"/>
    <w:rsid w:val="00BA01D0"/>
    <w:rsid w:val="00BA0B22"/>
    <w:rsid w:val="00BA2E80"/>
    <w:rsid w:val="00BA34B4"/>
    <w:rsid w:val="00BA3515"/>
    <w:rsid w:val="00BA4AE5"/>
    <w:rsid w:val="00BA6884"/>
    <w:rsid w:val="00BB2DFE"/>
    <w:rsid w:val="00BB670D"/>
    <w:rsid w:val="00BB7D89"/>
    <w:rsid w:val="00BC00C9"/>
    <w:rsid w:val="00BC17C8"/>
    <w:rsid w:val="00BC58E1"/>
    <w:rsid w:val="00BC6378"/>
    <w:rsid w:val="00BC6B63"/>
    <w:rsid w:val="00BC6DDA"/>
    <w:rsid w:val="00BD032F"/>
    <w:rsid w:val="00BD4B70"/>
    <w:rsid w:val="00BD6AF7"/>
    <w:rsid w:val="00BD7263"/>
    <w:rsid w:val="00BE087B"/>
    <w:rsid w:val="00BE3D9D"/>
    <w:rsid w:val="00BE58EB"/>
    <w:rsid w:val="00BE671A"/>
    <w:rsid w:val="00BE690F"/>
    <w:rsid w:val="00BE6920"/>
    <w:rsid w:val="00BE6D10"/>
    <w:rsid w:val="00BE7B01"/>
    <w:rsid w:val="00BE7C01"/>
    <w:rsid w:val="00BE7C11"/>
    <w:rsid w:val="00BF357F"/>
    <w:rsid w:val="00BF53C3"/>
    <w:rsid w:val="00BF6B67"/>
    <w:rsid w:val="00C041C6"/>
    <w:rsid w:val="00C04406"/>
    <w:rsid w:val="00C05D70"/>
    <w:rsid w:val="00C06E45"/>
    <w:rsid w:val="00C06E65"/>
    <w:rsid w:val="00C073C3"/>
    <w:rsid w:val="00C12430"/>
    <w:rsid w:val="00C1500D"/>
    <w:rsid w:val="00C17177"/>
    <w:rsid w:val="00C20807"/>
    <w:rsid w:val="00C22A0C"/>
    <w:rsid w:val="00C24DE2"/>
    <w:rsid w:val="00C26FCA"/>
    <w:rsid w:val="00C27497"/>
    <w:rsid w:val="00C33B11"/>
    <w:rsid w:val="00C34094"/>
    <w:rsid w:val="00C343B1"/>
    <w:rsid w:val="00C36D05"/>
    <w:rsid w:val="00C37DA6"/>
    <w:rsid w:val="00C403CC"/>
    <w:rsid w:val="00C464A6"/>
    <w:rsid w:val="00C47742"/>
    <w:rsid w:val="00C52414"/>
    <w:rsid w:val="00C525F6"/>
    <w:rsid w:val="00C52A20"/>
    <w:rsid w:val="00C5384C"/>
    <w:rsid w:val="00C55548"/>
    <w:rsid w:val="00C57249"/>
    <w:rsid w:val="00C62764"/>
    <w:rsid w:val="00C62967"/>
    <w:rsid w:val="00C654E9"/>
    <w:rsid w:val="00C65C5E"/>
    <w:rsid w:val="00C66D54"/>
    <w:rsid w:val="00C6725F"/>
    <w:rsid w:val="00C728E2"/>
    <w:rsid w:val="00C73375"/>
    <w:rsid w:val="00C77886"/>
    <w:rsid w:val="00C839C3"/>
    <w:rsid w:val="00C858E4"/>
    <w:rsid w:val="00C85D04"/>
    <w:rsid w:val="00C85F74"/>
    <w:rsid w:val="00C86703"/>
    <w:rsid w:val="00C8697D"/>
    <w:rsid w:val="00C86AA6"/>
    <w:rsid w:val="00C90DAC"/>
    <w:rsid w:val="00C924D2"/>
    <w:rsid w:val="00C92A18"/>
    <w:rsid w:val="00C93E79"/>
    <w:rsid w:val="00CA0238"/>
    <w:rsid w:val="00CA0AA8"/>
    <w:rsid w:val="00CA10DE"/>
    <w:rsid w:val="00CA558E"/>
    <w:rsid w:val="00CB0AC1"/>
    <w:rsid w:val="00CB17BE"/>
    <w:rsid w:val="00CB27F5"/>
    <w:rsid w:val="00CB43C6"/>
    <w:rsid w:val="00CB5CCD"/>
    <w:rsid w:val="00CB6E34"/>
    <w:rsid w:val="00CB6E73"/>
    <w:rsid w:val="00CB6EFE"/>
    <w:rsid w:val="00CB7274"/>
    <w:rsid w:val="00CC3E50"/>
    <w:rsid w:val="00CC4078"/>
    <w:rsid w:val="00CC64DE"/>
    <w:rsid w:val="00CC754E"/>
    <w:rsid w:val="00CD03E1"/>
    <w:rsid w:val="00CD1271"/>
    <w:rsid w:val="00CD246C"/>
    <w:rsid w:val="00CD5DFB"/>
    <w:rsid w:val="00CD5E33"/>
    <w:rsid w:val="00CD76A0"/>
    <w:rsid w:val="00CE0EC2"/>
    <w:rsid w:val="00CE3334"/>
    <w:rsid w:val="00CE5664"/>
    <w:rsid w:val="00CE7357"/>
    <w:rsid w:val="00CE7C11"/>
    <w:rsid w:val="00CF1955"/>
    <w:rsid w:val="00CF2D79"/>
    <w:rsid w:val="00CF3448"/>
    <w:rsid w:val="00CF4A96"/>
    <w:rsid w:val="00CF5B6C"/>
    <w:rsid w:val="00CF648A"/>
    <w:rsid w:val="00D009EE"/>
    <w:rsid w:val="00D010D4"/>
    <w:rsid w:val="00D016B5"/>
    <w:rsid w:val="00D01C9B"/>
    <w:rsid w:val="00D02B35"/>
    <w:rsid w:val="00D0530D"/>
    <w:rsid w:val="00D11377"/>
    <w:rsid w:val="00D117BE"/>
    <w:rsid w:val="00D12167"/>
    <w:rsid w:val="00D122D5"/>
    <w:rsid w:val="00D156C2"/>
    <w:rsid w:val="00D2031C"/>
    <w:rsid w:val="00D2263F"/>
    <w:rsid w:val="00D22BAA"/>
    <w:rsid w:val="00D230B6"/>
    <w:rsid w:val="00D23DC7"/>
    <w:rsid w:val="00D24630"/>
    <w:rsid w:val="00D24A3E"/>
    <w:rsid w:val="00D256A8"/>
    <w:rsid w:val="00D306F7"/>
    <w:rsid w:val="00D31809"/>
    <w:rsid w:val="00D335AA"/>
    <w:rsid w:val="00D3383B"/>
    <w:rsid w:val="00D35AF8"/>
    <w:rsid w:val="00D35FC7"/>
    <w:rsid w:val="00D3667B"/>
    <w:rsid w:val="00D36C76"/>
    <w:rsid w:val="00D40D2A"/>
    <w:rsid w:val="00D4243C"/>
    <w:rsid w:val="00D4353B"/>
    <w:rsid w:val="00D44058"/>
    <w:rsid w:val="00D50004"/>
    <w:rsid w:val="00D5156F"/>
    <w:rsid w:val="00D53F4C"/>
    <w:rsid w:val="00D54795"/>
    <w:rsid w:val="00D55023"/>
    <w:rsid w:val="00D56C48"/>
    <w:rsid w:val="00D57935"/>
    <w:rsid w:val="00D60C3B"/>
    <w:rsid w:val="00D629B6"/>
    <w:rsid w:val="00D62D74"/>
    <w:rsid w:val="00D64779"/>
    <w:rsid w:val="00D6790B"/>
    <w:rsid w:val="00D70CA9"/>
    <w:rsid w:val="00D71A00"/>
    <w:rsid w:val="00D71F1B"/>
    <w:rsid w:val="00D76C01"/>
    <w:rsid w:val="00D80074"/>
    <w:rsid w:val="00D82AA5"/>
    <w:rsid w:val="00D834F0"/>
    <w:rsid w:val="00D85832"/>
    <w:rsid w:val="00D86F8A"/>
    <w:rsid w:val="00D903B2"/>
    <w:rsid w:val="00D91683"/>
    <w:rsid w:val="00D93E3D"/>
    <w:rsid w:val="00D93E6B"/>
    <w:rsid w:val="00D96314"/>
    <w:rsid w:val="00D96807"/>
    <w:rsid w:val="00DA064B"/>
    <w:rsid w:val="00DA6DB1"/>
    <w:rsid w:val="00DA7A1C"/>
    <w:rsid w:val="00DB3436"/>
    <w:rsid w:val="00DB35B0"/>
    <w:rsid w:val="00DB38B8"/>
    <w:rsid w:val="00DB4275"/>
    <w:rsid w:val="00DB4DDA"/>
    <w:rsid w:val="00DB5A7C"/>
    <w:rsid w:val="00DC1F84"/>
    <w:rsid w:val="00DC207D"/>
    <w:rsid w:val="00DC2D34"/>
    <w:rsid w:val="00DC2D3E"/>
    <w:rsid w:val="00DC4960"/>
    <w:rsid w:val="00DC4B54"/>
    <w:rsid w:val="00DC5959"/>
    <w:rsid w:val="00DC63B8"/>
    <w:rsid w:val="00DC7CA5"/>
    <w:rsid w:val="00DD10C5"/>
    <w:rsid w:val="00DD2860"/>
    <w:rsid w:val="00DD37EB"/>
    <w:rsid w:val="00DD5D73"/>
    <w:rsid w:val="00DD5D96"/>
    <w:rsid w:val="00DD6BE0"/>
    <w:rsid w:val="00DD79A3"/>
    <w:rsid w:val="00DE10A3"/>
    <w:rsid w:val="00DE3208"/>
    <w:rsid w:val="00DE5186"/>
    <w:rsid w:val="00DE57CE"/>
    <w:rsid w:val="00DE7C74"/>
    <w:rsid w:val="00DF623B"/>
    <w:rsid w:val="00DF79F3"/>
    <w:rsid w:val="00E005F5"/>
    <w:rsid w:val="00E00B92"/>
    <w:rsid w:val="00E0226D"/>
    <w:rsid w:val="00E03911"/>
    <w:rsid w:val="00E043CB"/>
    <w:rsid w:val="00E0570A"/>
    <w:rsid w:val="00E07E49"/>
    <w:rsid w:val="00E1561C"/>
    <w:rsid w:val="00E17038"/>
    <w:rsid w:val="00E21008"/>
    <w:rsid w:val="00E211BC"/>
    <w:rsid w:val="00E21801"/>
    <w:rsid w:val="00E242DC"/>
    <w:rsid w:val="00E25D28"/>
    <w:rsid w:val="00E26059"/>
    <w:rsid w:val="00E269FF"/>
    <w:rsid w:val="00E26FE0"/>
    <w:rsid w:val="00E30773"/>
    <w:rsid w:val="00E3135A"/>
    <w:rsid w:val="00E33C11"/>
    <w:rsid w:val="00E34A3D"/>
    <w:rsid w:val="00E35059"/>
    <w:rsid w:val="00E4068B"/>
    <w:rsid w:val="00E42864"/>
    <w:rsid w:val="00E42C73"/>
    <w:rsid w:val="00E43DDB"/>
    <w:rsid w:val="00E460BC"/>
    <w:rsid w:val="00E465A3"/>
    <w:rsid w:val="00E475D5"/>
    <w:rsid w:val="00E47AE8"/>
    <w:rsid w:val="00E51D72"/>
    <w:rsid w:val="00E53C7C"/>
    <w:rsid w:val="00E566AD"/>
    <w:rsid w:val="00E6192C"/>
    <w:rsid w:val="00E65282"/>
    <w:rsid w:val="00E655AF"/>
    <w:rsid w:val="00E67A6D"/>
    <w:rsid w:val="00E67E5D"/>
    <w:rsid w:val="00E71276"/>
    <w:rsid w:val="00E71449"/>
    <w:rsid w:val="00E76EA3"/>
    <w:rsid w:val="00E80DE8"/>
    <w:rsid w:val="00E819DA"/>
    <w:rsid w:val="00E82664"/>
    <w:rsid w:val="00E83212"/>
    <w:rsid w:val="00E8512C"/>
    <w:rsid w:val="00E867EA"/>
    <w:rsid w:val="00E92DFE"/>
    <w:rsid w:val="00E93EA3"/>
    <w:rsid w:val="00E94171"/>
    <w:rsid w:val="00E96AFA"/>
    <w:rsid w:val="00E9754E"/>
    <w:rsid w:val="00E97CB4"/>
    <w:rsid w:val="00E97ED9"/>
    <w:rsid w:val="00EA3194"/>
    <w:rsid w:val="00EA3806"/>
    <w:rsid w:val="00EA39D5"/>
    <w:rsid w:val="00EA3E04"/>
    <w:rsid w:val="00EA6675"/>
    <w:rsid w:val="00EB03A7"/>
    <w:rsid w:val="00EB22EA"/>
    <w:rsid w:val="00EB4AD1"/>
    <w:rsid w:val="00EB4F59"/>
    <w:rsid w:val="00EB53DA"/>
    <w:rsid w:val="00EC025A"/>
    <w:rsid w:val="00EC522D"/>
    <w:rsid w:val="00EC5FE6"/>
    <w:rsid w:val="00EC713C"/>
    <w:rsid w:val="00ED0A65"/>
    <w:rsid w:val="00ED1885"/>
    <w:rsid w:val="00ED3EF8"/>
    <w:rsid w:val="00ED530B"/>
    <w:rsid w:val="00ED67CD"/>
    <w:rsid w:val="00EE29C2"/>
    <w:rsid w:val="00EE3FBF"/>
    <w:rsid w:val="00EE7A96"/>
    <w:rsid w:val="00EF4629"/>
    <w:rsid w:val="00EF67BA"/>
    <w:rsid w:val="00F01C5B"/>
    <w:rsid w:val="00F02117"/>
    <w:rsid w:val="00F03186"/>
    <w:rsid w:val="00F05B1C"/>
    <w:rsid w:val="00F074F4"/>
    <w:rsid w:val="00F10AC5"/>
    <w:rsid w:val="00F14432"/>
    <w:rsid w:val="00F14EBA"/>
    <w:rsid w:val="00F16259"/>
    <w:rsid w:val="00F1627C"/>
    <w:rsid w:val="00F16BAB"/>
    <w:rsid w:val="00F179CA"/>
    <w:rsid w:val="00F2079B"/>
    <w:rsid w:val="00F223C5"/>
    <w:rsid w:val="00F25DAD"/>
    <w:rsid w:val="00F318FA"/>
    <w:rsid w:val="00F34700"/>
    <w:rsid w:val="00F34898"/>
    <w:rsid w:val="00F358E3"/>
    <w:rsid w:val="00F37773"/>
    <w:rsid w:val="00F37810"/>
    <w:rsid w:val="00F41A05"/>
    <w:rsid w:val="00F421E7"/>
    <w:rsid w:val="00F43E75"/>
    <w:rsid w:val="00F43EF1"/>
    <w:rsid w:val="00F458AE"/>
    <w:rsid w:val="00F45E58"/>
    <w:rsid w:val="00F51BA7"/>
    <w:rsid w:val="00F547CD"/>
    <w:rsid w:val="00F5490C"/>
    <w:rsid w:val="00F568A1"/>
    <w:rsid w:val="00F5698B"/>
    <w:rsid w:val="00F60AD1"/>
    <w:rsid w:val="00F62226"/>
    <w:rsid w:val="00F6233B"/>
    <w:rsid w:val="00F64096"/>
    <w:rsid w:val="00F648AF"/>
    <w:rsid w:val="00F65F0B"/>
    <w:rsid w:val="00F66F67"/>
    <w:rsid w:val="00F67EA4"/>
    <w:rsid w:val="00F700BA"/>
    <w:rsid w:val="00F742E1"/>
    <w:rsid w:val="00F7488A"/>
    <w:rsid w:val="00F760C7"/>
    <w:rsid w:val="00F76190"/>
    <w:rsid w:val="00F766D2"/>
    <w:rsid w:val="00F82B7F"/>
    <w:rsid w:val="00F8465E"/>
    <w:rsid w:val="00F8494A"/>
    <w:rsid w:val="00F854AC"/>
    <w:rsid w:val="00F85F19"/>
    <w:rsid w:val="00F90FB5"/>
    <w:rsid w:val="00F92333"/>
    <w:rsid w:val="00F932CC"/>
    <w:rsid w:val="00F93F17"/>
    <w:rsid w:val="00F95E7C"/>
    <w:rsid w:val="00F967FE"/>
    <w:rsid w:val="00F96B53"/>
    <w:rsid w:val="00FA0626"/>
    <w:rsid w:val="00FA06CE"/>
    <w:rsid w:val="00FA0CEF"/>
    <w:rsid w:val="00FA1C68"/>
    <w:rsid w:val="00FA4A62"/>
    <w:rsid w:val="00FA6D01"/>
    <w:rsid w:val="00FB1FCC"/>
    <w:rsid w:val="00FB3DC1"/>
    <w:rsid w:val="00FB50AC"/>
    <w:rsid w:val="00FD069C"/>
    <w:rsid w:val="00FD4597"/>
    <w:rsid w:val="00FD581E"/>
    <w:rsid w:val="00FD5A29"/>
    <w:rsid w:val="00FD5AF6"/>
    <w:rsid w:val="00FD5D3A"/>
    <w:rsid w:val="00FD5E59"/>
    <w:rsid w:val="00FD69ED"/>
    <w:rsid w:val="00FD7ADF"/>
    <w:rsid w:val="00FD7E16"/>
    <w:rsid w:val="00FE65D9"/>
    <w:rsid w:val="00FE6FF6"/>
    <w:rsid w:val="00FE730A"/>
    <w:rsid w:val="00FF28CE"/>
    <w:rsid w:val="00FF7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colormru v:ext="edit" colors="#91b3c5,#ffd09b,#ffd0b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Text"/>
    <w:qFormat/>
    <w:rsid w:val="00345517"/>
    <w:pPr>
      <w:spacing w:before="180" w:after="0"/>
      <w:ind w:left="0" w:firstLine="0"/>
    </w:pPr>
  </w:style>
  <w:style w:type="paragraph" w:styleId="Heading1">
    <w:name w:val="heading 1"/>
    <w:aliases w:val="~SectionHeading"/>
    <w:basedOn w:val="SecHeadNonToc"/>
    <w:next w:val="Normal"/>
    <w:link w:val="Heading1Char"/>
    <w:uiPriority w:val="9"/>
    <w:qFormat/>
    <w:rsid w:val="008555D5"/>
    <w:pPr>
      <w:numPr>
        <w:numId w:val="11"/>
      </w:numPr>
      <w:ind w:left="0" w:hanging="284"/>
    </w:pPr>
    <w:rPr>
      <w:rFonts w:ascii="Calibri" w:hAnsi="Calibri" w:cs="Calibri"/>
      <w:color w:val="000000"/>
    </w:rPr>
  </w:style>
  <w:style w:type="paragraph" w:styleId="Heading2">
    <w:name w:val="heading 2"/>
    <w:aliases w:val="~SubHeading"/>
    <w:basedOn w:val="Heading1"/>
    <w:next w:val="Normal"/>
    <w:link w:val="Heading2Char"/>
    <w:uiPriority w:val="9"/>
    <w:unhideWhenUsed/>
    <w:qFormat/>
    <w:rsid w:val="00C20807"/>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iPriority w:val="9"/>
    <w:unhideWhenUsed/>
    <w:qFormat/>
    <w:rsid w:val="008E7F69"/>
    <w:pPr>
      <w:numPr>
        <w:ilvl w:val="2"/>
      </w:numPr>
      <w:outlineLvl w:val="2"/>
    </w:pPr>
    <w:rPr>
      <w:sz w:val="24"/>
    </w:rPr>
  </w:style>
  <w:style w:type="paragraph" w:styleId="Heading4">
    <w:name w:val="heading 4"/>
    <w:aliases w:val="~Level4Heading"/>
    <w:basedOn w:val="Heading3"/>
    <w:next w:val="Normal"/>
    <w:link w:val="Heading4Char"/>
    <w:uiPriority w:val="9"/>
    <w:unhideWhenUsed/>
    <w:qFormat/>
    <w:rsid w:val="00380EB7"/>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4E7EAF"/>
    <w:pPr>
      <w:keepLines/>
      <w:numPr>
        <w:ilvl w:val="4"/>
      </w:numPr>
      <w:spacing w:before="20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7E033B"/>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qFormat/>
    <w:rsid w:val="007E03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E03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7E03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uiPriority w:val="9"/>
    <w:rsid w:val="008555D5"/>
    <w:rPr>
      <w:rFonts w:ascii="Calibri" w:hAnsi="Calibri" w:cs="Calibri"/>
      <w:b/>
      <w:color w:val="000000"/>
      <w:sz w:val="44"/>
    </w:rPr>
  </w:style>
  <w:style w:type="character" w:customStyle="1" w:styleId="Heading2Char">
    <w:name w:val="Heading 2 Char"/>
    <w:aliases w:val="~SubHeading Char"/>
    <w:basedOn w:val="DefaultParagraphFont"/>
    <w:link w:val="Heading2"/>
    <w:uiPriority w:val="9"/>
    <w:rsid w:val="00C20807"/>
    <w:rPr>
      <w:rFonts w:ascii="Calibri" w:hAnsi="Calibri" w:cs="Calibri"/>
      <w:b/>
      <w:color w:val="000000"/>
      <w:sz w:val="32"/>
    </w:rPr>
  </w:style>
  <w:style w:type="character" w:customStyle="1" w:styleId="Heading3Char">
    <w:name w:val="Heading 3 Char"/>
    <w:aliases w:val="~MinorSubHeading Char"/>
    <w:basedOn w:val="DefaultParagraphFont"/>
    <w:link w:val="Heading3"/>
    <w:uiPriority w:val="9"/>
    <w:rsid w:val="00596DF0"/>
    <w:rPr>
      <w:rFonts w:ascii="Calibri" w:hAnsi="Calibri" w:cs="Calibri"/>
      <w:b/>
      <w:color w:val="000000"/>
      <w:sz w:val="24"/>
    </w:rPr>
  </w:style>
  <w:style w:type="character" w:customStyle="1" w:styleId="Heading4Char">
    <w:name w:val="Heading 4 Char"/>
    <w:aliases w:val="~Level4Heading Char"/>
    <w:basedOn w:val="DefaultParagraphFont"/>
    <w:link w:val="Heading4"/>
    <w:uiPriority w:val="9"/>
    <w:rsid w:val="00380EB7"/>
    <w:rPr>
      <w:rFonts w:ascii="Calibri" w:hAnsi="Calibri" w:cs="Calibri"/>
      <w:b/>
      <w:color w:val="000000"/>
    </w:rPr>
  </w:style>
  <w:style w:type="character" w:customStyle="1" w:styleId="Heading5Char">
    <w:name w:val="Heading 5 Char"/>
    <w:aliases w:val="~Level5Heading Char"/>
    <w:basedOn w:val="DefaultParagraphFont"/>
    <w:link w:val="Heading5"/>
    <w:uiPriority w:val="9"/>
    <w:rsid w:val="004E7EAF"/>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sz w:val="20"/>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5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qFormat/>
    <w:rsid w:val="00E3135A"/>
    <w:pPr>
      <w:keepLines/>
      <w:numPr>
        <w:numId w:val="0"/>
      </w:numPr>
      <w:spacing w:before="480" w:line="276" w:lineRule="auto"/>
      <w:outlineLvl w:val="9"/>
    </w:pPr>
    <w:rPr>
      <w:rFonts w:asciiTheme="majorHAnsi" w:eastAsiaTheme="majorEastAsia" w:hAnsiTheme="majorHAnsi" w:cstheme="majorBidi"/>
      <w:bCs/>
      <w:color w:val="003D65" w:themeColor="accent1" w:themeShade="BF"/>
      <w:sz w:val="28"/>
      <w:szCs w:val="28"/>
      <w:lang w:val="en-US"/>
    </w:rPr>
  </w:style>
  <w:style w:type="paragraph" w:styleId="TOC2">
    <w:name w:val="toc 2"/>
    <w:basedOn w:val="TOC1"/>
    <w:next w:val="Normal"/>
    <w:uiPriority w:val="39"/>
    <w:qFormat/>
    <w:rsid w:val="00270ABB"/>
    <w:pPr>
      <w:tabs>
        <w:tab w:val="clear" w:pos="425"/>
        <w:tab w:val="left" w:pos="993"/>
      </w:tabs>
      <w:ind w:left="993" w:hanging="568"/>
    </w:pPr>
    <w:rPr>
      <w:b w:val="0"/>
    </w:rPr>
  </w:style>
  <w:style w:type="paragraph" w:styleId="TOC1">
    <w:name w:val="toc 1"/>
    <w:basedOn w:val="NoSpacing"/>
    <w:next w:val="Normal"/>
    <w:uiPriority w:val="39"/>
    <w:qFormat/>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qFormat/>
    <w:rsid w:val="007618BC"/>
    <w:pPr>
      <w:tabs>
        <w:tab w:val="clear" w:pos="993"/>
        <w:tab w:val="left" w:pos="1843"/>
      </w:tabs>
      <w:ind w:left="1701" w:right="425" w:hanging="709"/>
    </w:pPr>
  </w:style>
  <w:style w:type="paragraph" w:styleId="BalloonText">
    <w:name w:val="Balloon Text"/>
    <w:basedOn w:val="Normal"/>
    <w:link w:val="BalloonTextChar"/>
    <w:uiPriority w:val="99"/>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1D4CF5"/>
    <w:rPr>
      <w:color w:val="auto"/>
      <w:u w:val="non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16582"/>
    <w:pPr>
      <w:tabs>
        <w:tab w:val="clear" w:pos="993"/>
        <w:tab w:val="left" w:pos="1560"/>
      </w:tabs>
      <w:ind w:left="1560" w:hanging="1135"/>
    </w:pPr>
  </w:style>
  <w:style w:type="paragraph" w:styleId="Header">
    <w:name w:val="header"/>
    <w:aliases w:val="~Header"/>
    <w:basedOn w:val="NoSpacing"/>
    <w:link w:val="HeaderChar"/>
    <w:uiPriority w:val="99"/>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uiPriority w:val="99"/>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7618BC"/>
  </w:style>
  <w:style w:type="paragraph" w:styleId="TOC8">
    <w:name w:val="toc 8"/>
    <w:basedOn w:val="TOC7"/>
    <w:next w:val="Normal"/>
    <w:uiPriority w:val="39"/>
    <w:rsid w:val="007618BC"/>
    <w:pPr>
      <w:tabs>
        <w:tab w:val="clear" w:pos="1843"/>
        <w:tab w:val="left" w:pos="2098"/>
      </w:tabs>
      <w:spacing w:before="60"/>
      <w:ind w:left="2410"/>
    </w:pPr>
  </w:style>
  <w:style w:type="paragraph" w:styleId="TOC9">
    <w:name w:val="toc 9"/>
    <w:basedOn w:val="Normal"/>
    <w:next w:val="Normal"/>
    <w:uiPriority w:val="39"/>
    <w:rsid w:val="00D256A8"/>
    <w:pPr>
      <w:spacing w:after="100"/>
      <w:ind w:left="1600"/>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qFormat/>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
    <w:name w:val="~RecomHead"/>
    <w:basedOn w:val="Normal"/>
    <w:next w:val="RecomBullet"/>
    <w:qFormat/>
    <w:rsid w:val="00C20807"/>
    <w:pPr>
      <w:numPr>
        <w:numId w:val="5"/>
      </w:numPr>
      <w:tabs>
        <w:tab w:val="left" w:pos="426"/>
      </w:tabs>
      <w:spacing w:before="300"/>
    </w:pPr>
    <w:rPr>
      <w:b/>
    </w:rPr>
  </w:style>
  <w:style w:type="paragraph" w:customStyle="1" w:styleId="ResearchRecomHead">
    <w:name w:val="~ResearchRecomHead"/>
    <w:basedOn w:val="Normal"/>
    <w:next w:val="ResearchRecomBullet"/>
    <w:qFormat/>
    <w:rsid w:val="00C20807"/>
    <w:pPr>
      <w:numPr>
        <w:numId w:val="4"/>
      </w:numPr>
      <w:tabs>
        <w:tab w:val="left" w:pos="426"/>
      </w:tabs>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qFormat/>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iPriority w:val="99"/>
    <w:semiHidden/>
    <w:unhideWhenUsed/>
    <w:rsid w:val="001B2E25"/>
    <w:rPr>
      <w:sz w:val="16"/>
      <w:szCs w:val="16"/>
    </w:rPr>
  </w:style>
  <w:style w:type="paragraph" w:styleId="CommentText">
    <w:name w:val="annotation text"/>
    <w:basedOn w:val="Normal"/>
    <w:link w:val="CommentTextChar"/>
    <w:uiPriority w:val="99"/>
    <w:semiHidden/>
    <w:unhideWhenUsed/>
    <w:rsid w:val="001B2E25"/>
    <w:rPr>
      <w:szCs w:val="20"/>
    </w:rPr>
  </w:style>
  <w:style w:type="character" w:customStyle="1" w:styleId="CommentTextChar">
    <w:name w:val="Comment Text Char"/>
    <w:basedOn w:val="DefaultParagraphFont"/>
    <w:link w:val="CommentText"/>
    <w:uiPriority w:val="99"/>
    <w:semiHidden/>
    <w:rsid w:val="001B2E25"/>
    <w:rPr>
      <w:sz w:val="20"/>
      <w:szCs w:val="20"/>
    </w:rPr>
  </w:style>
  <w:style w:type="paragraph" w:styleId="CommentSubject">
    <w:name w:val="annotation subject"/>
    <w:basedOn w:val="CommentText"/>
    <w:next w:val="CommentText"/>
    <w:link w:val="CommentSubjectChar"/>
    <w:uiPriority w:val="99"/>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7"/>
      </w:numPr>
    </w:pPr>
  </w:style>
  <w:style w:type="numbering" w:customStyle="1" w:styleId="TableNoteList">
    <w:name w:val="~TableNoteList"/>
    <w:uiPriority w:val="99"/>
    <w:rsid w:val="00C57249"/>
    <w:pPr>
      <w:numPr>
        <w:numId w:val="6"/>
      </w:numPr>
    </w:pPr>
  </w:style>
  <w:style w:type="paragraph" w:customStyle="1" w:styleId="RecomBullet">
    <w:name w:val="~RecomBullet"/>
    <w:basedOn w:val="Normal"/>
    <w:qFormat/>
    <w:rsid w:val="008977A3"/>
    <w:pPr>
      <w:numPr>
        <w:ilvl w:val="1"/>
        <w:numId w:val="5"/>
      </w:numPr>
      <w:spacing w:before="60" w:after="60"/>
    </w:pPr>
    <w:rPr>
      <w:b/>
    </w:rPr>
  </w:style>
  <w:style w:type="paragraph" w:customStyle="1" w:styleId="ResearchRecomBullet">
    <w:name w:val="~ResearchRecomBullet"/>
    <w:basedOn w:val="Normal"/>
    <w:qFormat/>
    <w:rsid w:val="008977A3"/>
    <w:pPr>
      <w:numPr>
        <w:ilvl w:val="1"/>
        <w:numId w:val="4"/>
      </w:numPr>
      <w:spacing w:before="60" w:after="60"/>
    </w:pPr>
    <w:rPr>
      <w:b/>
    </w:rPr>
  </w:style>
  <w:style w:type="paragraph" w:customStyle="1" w:styleId="AppHead">
    <w:name w:val="~AppHead"/>
    <w:basedOn w:val="AppendixDivider"/>
    <w:next w:val="Normal"/>
    <w:qFormat/>
    <w:rsid w:val="00C20807"/>
    <w:pPr>
      <w:pageBreakBefore w:val="0"/>
      <w:numPr>
        <w:numId w:val="8"/>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0D3987"/>
    <w:pPr>
      <w:framePr w:wrap="around" w:vAnchor="page" w:hAnchor="margin" w:yAlign="top"/>
      <w:suppressOverlap/>
    </w:pPr>
    <w:rPr>
      <w:b/>
      <w:i w:val="0"/>
      <w:sz w:val="56"/>
      <w:lang w:val="de-DE"/>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9"/>
      </w:numPr>
      <w:spacing w:before="60" w:after="60"/>
    </w:pPr>
  </w:style>
  <w:style w:type="paragraph" w:customStyle="1" w:styleId="GDGBullet2">
    <w:name w:val="~GDGBullet2"/>
    <w:basedOn w:val="GDGBullet"/>
    <w:qFormat/>
    <w:rsid w:val="001960CD"/>
    <w:pPr>
      <w:numPr>
        <w:ilvl w:val="1"/>
        <w:numId w:val="10"/>
      </w:numPr>
    </w:pPr>
  </w:style>
  <w:style w:type="table" w:customStyle="1" w:styleId="TableGrid1">
    <w:name w:val="Table Grid1"/>
    <w:basedOn w:val="TableNormal"/>
    <w:next w:val="TableGrid"/>
    <w:uiPriority w:val="59"/>
    <w:rsid w:val="0060623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EF462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F462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2A608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3A495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9320A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Text"/>
    <w:qFormat/>
    <w:rsid w:val="00345517"/>
    <w:pPr>
      <w:spacing w:before="180" w:after="0"/>
      <w:ind w:left="0" w:firstLine="0"/>
    </w:pPr>
  </w:style>
  <w:style w:type="paragraph" w:styleId="Heading1">
    <w:name w:val="heading 1"/>
    <w:aliases w:val="~SectionHeading"/>
    <w:basedOn w:val="SecHeadNonToc"/>
    <w:next w:val="Normal"/>
    <w:link w:val="Heading1Char"/>
    <w:uiPriority w:val="9"/>
    <w:qFormat/>
    <w:rsid w:val="008555D5"/>
    <w:pPr>
      <w:numPr>
        <w:numId w:val="11"/>
      </w:numPr>
      <w:ind w:left="0" w:hanging="284"/>
    </w:pPr>
    <w:rPr>
      <w:rFonts w:ascii="Calibri" w:hAnsi="Calibri" w:cs="Calibri"/>
      <w:color w:val="000000"/>
    </w:rPr>
  </w:style>
  <w:style w:type="paragraph" w:styleId="Heading2">
    <w:name w:val="heading 2"/>
    <w:aliases w:val="~SubHeading"/>
    <w:basedOn w:val="Heading1"/>
    <w:next w:val="Normal"/>
    <w:link w:val="Heading2Char"/>
    <w:uiPriority w:val="9"/>
    <w:unhideWhenUsed/>
    <w:qFormat/>
    <w:rsid w:val="00C20807"/>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iPriority w:val="9"/>
    <w:unhideWhenUsed/>
    <w:qFormat/>
    <w:rsid w:val="008E7F69"/>
    <w:pPr>
      <w:numPr>
        <w:ilvl w:val="2"/>
      </w:numPr>
      <w:outlineLvl w:val="2"/>
    </w:pPr>
    <w:rPr>
      <w:sz w:val="24"/>
    </w:rPr>
  </w:style>
  <w:style w:type="paragraph" w:styleId="Heading4">
    <w:name w:val="heading 4"/>
    <w:aliases w:val="~Level4Heading"/>
    <w:basedOn w:val="Heading3"/>
    <w:next w:val="Normal"/>
    <w:link w:val="Heading4Char"/>
    <w:uiPriority w:val="9"/>
    <w:unhideWhenUsed/>
    <w:qFormat/>
    <w:rsid w:val="00380EB7"/>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4E7EAF"/>
    <w:pPr>
      <w:keepLines/>
      <w:numPr>
        <w:ilvl w:val="4"/>
      </w:numPr>
      <w:spacing w:before="20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7E033B"/>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qFormat/>
    <w:rsid w:val="007E03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E03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7E03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uiPriority w:val="9"/>
    <w:rsid w:val="008555D5"/>
    <w:rPr>
      <w:rFonts w:ascii="Calibri" w:hAnsi="Calibri" w:cs="Calibri"/>
      <w:b/>
      <w:color w:val="000000"/>
      <w:sz w:val="44"/>
    </w:rPr>
  </w:style>
  <w:style w:type="character" w:customStyle="1" w:styleId="Heading2Char">
    <w:name w:val="Heading 2 Char"/>
    <w:aliases w:val="~SubHeading Char"/>
    <w:basedOn w:val="DefaultParagraphFont"/>
    <w:link w:val="Heading2"/>
    <w:uiPriority w:val="9"/>
    <w:rsid w:val="00C20807"/>
    <w:rPr>
      <w:rFonts w:ascii="Calibri" w:hAnsi="Calibri" w:cs="Calibri"/>
      <w:b/>
      <w:color w:val="000000"/>
      <w:sz w:val="32"/>
    </w:rPr>
  </w:style>
  <w:style w:type="character" w:customStyle="1" w:styleId="Heading3Char">
    <w:name w:val="Heading 3 Char"/>
    <w:aliases w:val="~MinorSubHeading Char"/>
    <w:basedOn w:val="DefaultParagraphFont"/>
    <w:link w:val="Heading3"/>
    <w:uiPriority w:val="9"/>
    <w:rsid w:val="00596DF0"/>
    <w:rPr>
      <w:rFonts w:ascii="Calibri" w:hAnsi="Calibri" w:cs="Calibri"/>
      <w:b/>
      <w:color w:val="000000"/>
      <w:sz w:val="24"/>
    </w:rPr>
  </w:style>
  <w:style w:type="character" w:customStyle="1" w:styleId="Heading4Char">
    <w:name w:val="Heading 4 Char"/>
    <w:aliases w:val="~Level4Heading Char"/>
    <w:basedOn w:val="DefaultParagraphFont"/>
    <w:link w:val="Heading4"/>
    <w:uiPriority w:val="9"/>
    <w:rsid w:val="00380EB7"/>
    <w:rPr>
      <w:rFonts w:ascii="Calibri" w:hAnsi="Calibri" w:cs="Calibri"/>
      <w:b/>
      <w:color w:val="000000"/>
    </w:rPr>
  </w:style>
  <w:style w:type="character" w:customStyle="1" w:styleId="Heading5Char">
    <w:name w:val="Heading 5 Char"/>
    <w:aliases w:val="~Level5Heading Char"/>
    <w:basedOn w:val="DefaultParagraphFont"/>
    <w:link w:val="Heading5"/>
    <w:uiPriority w:val="9"/>
    <w:rsid w:val="004E7EAF"/>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sz w:val="20"/>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5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qFormat/>
    <w:rsid w:val="00E3135A"/>
    <w:pPr>
      <w:keepLines/>
      <w:numPr>
        <w:numId w:val="0"/>
      </w:numPr>
      <w:spacing w:before="480" w:line="276" w:lineRule="auto"/>
      <w:outlineLvl w:val="9"/>
    </w:pPr>
    <w:rPr>
      <w:rFonts w:asciiTheme="majorHAnsi" w:eastAsiaTheme="majorEastAsia" w:hAnsiTheme="majorHAnsi" w:cstheme="majorBidi"/>
      <w:bCs/>
      <w:color w:val="003D65" w:themeColor="accent1" w:themeShade="BF"/>
      <w:sz w:val="28"/>
      <w:szCs w:val="28"/>
      <w:lang w:val="en-US"/>
    </w:rPr>
  </w:style>
  <w:style w:type="paragraph" w:styleId="TOC2">
    <w:name w:val="toc 2"/>
    <w:basedOn w:val="TOC1"/>
    <w:next w:val="Normal"/>
    <w:uiPriority w:val="39"/>
    <w:qFormat/>
    <w:rsid w:val="00270ABB"/>
    <w:pPr>
      <w:tabs>
        <w:tab w:val="clear" w:pos="425"/>
        <w:tab w:val="left" w:pos="993"/>
      </w:tabs>
      <w:ind w:left="993" w:hanging="568"/>
    </w:pPr>
    <w:rPr>
      <w:b w:val="0"/>
    </w:rPr>
  </w:style>
  <w:style w:type="paragraph" w:styleId="TOC1">
    <w:name w:val="toc 1"/>
    <w:basedOn w:val="NoSpacing"/>
    <w:next w:val="Normal"/>
    <w:uiPriority w:val="39"/>
    <w:qFormat/>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qFormat/>
    <w:rsid w:val="007618BC"/>
    <w:pPr>
      <w:tabs>
        <w:tab w:val="clear" w:pos="993"/>
        <w:tab w:val="left" w:pos="1843"/>
      </w:tabs>
      <w:ind w:left="1701" w:right="425" w:hanging="709"/>
    </w:pPr>
  </w:style>
  <w:style w:type="paragraph" w:styleId="BalloonText">
    <w:name w:val="Balloon Text"/>
    <w:basedOn w:val="Normal"/>
    <w:link w:val="BalloonTextChar"/>
    <w:uiPriority w:val="99"/>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1D4CF5"/>
    <w:rPr>
      <w:color w:val="auto"/>
      <w:u w:val="non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16582"/>
    <w:pPr>
      <w:tabs>
        <w:tab w:val="clear" w:pos="993"/>
        <w:tab w:val="left" w:pos="1560"/>
      </w:tabs>
      <w:ind w:left="1560" w:hanging="1135"/>
    </w:pPr>
  </w:style>
  <w:style w:type="paragraph" w:styleId="Header">
    <w:name w:val="header"/>
    <w:aliases w:val="~Header"/>
    <w:basedOn w:val="NoSpacing"/>
    <w:link w:val="HeaderChar"/>
    <w:uiPriority w:val="99"/>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uiPriority w:val="99"/>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7618BC"/>
  </w:style>
  <w:style w:type="paragraph" w:styleId="TOC8">
    <w:name w:val="toc 8"/>
    <w:basedOn w:val="TOC7"/>
    <w:next w:val="Normal"/>
    <w:uiPriority w:val="39"/>
    <w:rsid w:val="007618BC"/>
    <w:pPr>
      <w:tabs>
        <w:tab w:val="clear" w:pos="1843"/>
        <w:tab w:val="left" w:pos="2098"/>
      </w:tabs>
      <w:spacing w:before="60"/>
      <w:ind w:left="2410"/>
    </w:pPr>
  </w:style>
  <w:style w:type="paragraph" w:styleId="TOC9">
    <w:name w:val="toc 9"/>
    <w:basedOn w:val="Normal"/>
    <w:next w:val="Normal"/>
    <w:uiPriority w:val="39"/>
    <w:rsid w:val="00D256A8"/>
    <w:pPr>
      <w:spacing w:after="100"/>
      <w:ind w:left="1600"/>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qFormat/>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
    <w:name w:val="~RecomHead"/>
    <w:basedOn w:val="Normal"/>
    <w:next w:val="RecomBullet"/>
    <w:qFormat/>
    <w:rsid w:val="00C20807"/>
    <w:pPr>
      <w:numPr>
        <w:numId w:val="5"/>
      </w:numPr>
      <w:tabs>
        <w:tab w:val="left" w:pos="426"/>
      </w:tabs>
      <w:spacing w:before="300"/>
    </w:pPr>
    <w:rPr>
      <w:b/>
    </w:rPr>
  </w:style>
  <w:style w:type="paragraph" w:customStyle="1" w:styleId="ResearchRecomHead">
    <w:name w:val="~ResearchRecomHead"/>
    <w:basedOn w:val="Normal"/>
    <w:next w:val="ResearchRecomBullet"/>
    <w:qFormat/>
    <w:rsid w:val="00C20807"/>
    <w:pPr>
      <w:numPr>
        <w:numId w:val="4"/>
      </w:numPr>
      <w:tabs>
        <w:tab w:val="left" w:pos="426"/>
      </w:tabs>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qFormat/>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iPriority w:val="99"/>
    <w:semiHidden/>
    <w:unhideWhenUsed/>
    <w:rsid w:val="001B2E25"/>
    <w:rPr>
      <w:sz w:val="16"/>
      <w:szCs w:val="16"/>
    </w:rPr>
  </w:style>
  <w:style w:type="paragraph" w:styleId="CommentText">
    <w:name w:val="annotation text"/>
    <w:basedOn w:val="Normal"/>
    <w:link w:val="CommentTextChar"/>
    <w:uiPriority w:val="99"/>
    <w:semiHidden/>
    <w:unhideWhenUsed/>
    <w:rsid w:val="001B2E25"/>
    <w:rPr>
      <w:szCs w:val="20"/>
    </w:rPr>
  </w:style>
  <w:style w:type="character" w:customStyle="1" w:styleId="CommentTextChar">
    <w:name w:val="Comment Text Char"/>
    <w:basedOn w:val="DefaultParagraphFont"/>
    <w:link w:val="CommentText"/>
    <w:uiPriority w:val="99"/>
    <w:semiHidden/>
    <w:rsid w:val="001B2E25"/>
    <w:rPr>
      <w:sz w:val="20"/>
      <w:szCs w:val="20"/>
    </w:rPr>
  </w:style>
  <w:style w:type="paragraph" w:styleId="CommentSubject">
    <w:name w:val="annotation subject"/>
    <w:basedOn w:val="CommentText"/>
    <w:next w:val="CommentText"/>
    <w:link w:val="CommentSubjectChar"/>
    <w:uiPriority w:val="99"/>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7"/>
      </w:numPr>
    </w:pPr>
  </w:style>
  <w:style w:type="numbering" w:customStyle="1" w:styleId="TableNoteList">
    <w:name w:val="~TableNoteList"/>
    <w:uiPriority w:val="99"/>
    <w:rsid w:val="00C57249"/>
    <w:pPr>
      <w:numPr>
        <w:numId w:val="6"/>
      </w:numPr>
    </w:pPr>
  </w:style>
  <w:style w:type="paragraph" w:customStyle="1" w:styleId="RecomBullet">
    <w:name w:val="~RecomBullet"/>
    <w:basedOn w:val="Normal"/>
    <w:qFormat/>
    <w:rsid w:val="008977A3"/>
    <w:pPr>
      <w:numPr>
        <w:ilvl w:val="1"/>
        <w:numId w:val="5"/>
      </w:numPr>
      <w:spacing w:before="60" w:after="60"/>
    </w:pPr>
    <w:rPr>
      <w:b/>
    </w:rPr>
  </w:style>
  <w:style w:type="paragraph" w:customStyle="1" w:styleId="ResearchRecomBullet">
    <w:name w:val="~ResearchRecomBullet"/>
    <w:basedOn w:val="Normal"/>
    <w:qFormat/>
    <w:rsid w:val="008977A3"/>
    <w:pPr>
      <w:numPr>
        <w:ilvl w:val="1"/>
        <w:numId w:val="4"/>
      </w:numPr>
      <w:spacing w:before="60" w:after="60"/>
    </w:pPr>
    <w:rPr>
      <w:b/>
    </w:rPr>
  </w:style>
  <w:style w:type="paragraph" w:customStyle="1" w:styleId="AppHead">
    <w:name w:val="~AppHead"/>
    <w:basedOn w:val="AppendixDivider"/>
    <w:next w:val="Normal"/>
    <w:qFormat/>
    <w:rsid w:val="00C20807"/>
    <w:pPr>
      <w:pageBreakBefore w:val="0"/>
      <w:numPr>
        <w:numId w:val="8"/>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0D3987"/>
    <w:pPr>
      <w:framePr w:wrap="around" w:vAnchor="page" w:hAnchor="margin" w:yAlign="top"/>
      <w:suppressOverlap/>
    </w:pPr>
    <w:rPr>
      <w:b/>
      <w:i w:val="0"/>
      <w:sz w:val="56"/>
      <w:lang w:val="de-DE"/>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9"/>
      </w:numPr>
      <w:spacing w:before="60" w:after="60"/>
    </w:pPr>
  </w:style>
  <w:style w:type="paragraph" w:customStyle="1" w:styleId="GDGBullet2">
    <w:name w:val="~GDGBullet2"/>
    <w:basedOn w:val="GDGBullet"/>
    <w:qFormat/>
    <w:rsid w:val="001960CD"/>
    <w:pPr>
      <w:numPr>
        <w:ilvl w:val="1"/>
        <w:numId w:val="10"/>
      </w:numPr>
    </w:pPr>
  </w:style>
  <w:style w:type="table" w:customStyle="1" w:styleId="TableGrid1">
    <w:name w:val="Table Grid1"/>
    <w:basedOn w:val="TableNormal"/>
    <w:next w:val="TableGrid"/>
    <w:uiPriority w:val="59"/>
    <w:rsid w:val="0060623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EF462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F462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2A608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3A495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9320A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1210647858">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www.nice.org.uk/article/PMG20/chapter/1%20Introduction%20and%20overview"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cp-180-data01\Office2007-Workgroup-Templates\NCGC%20Search%20Strategies%20Appendix.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BB1B3814C546B9B71BF6E201E81AA4"/>
        <w:category>
          <w:name w:val="General"/>
          <w:gallery w:val="placeholder"/>
        </w:category>
        <w:types>
          <w:type w:val="bbPlcHdr"/>
        </w:types>
        <w:behaviors>
          <w:behavior w:val="content"/>
        </w:behaviors>
        <w:guid w:val="{7B8E302C-2D73-4BFA-BA7D-F9FB66D4684C}"/>
      </w:docPartPr>
      <w:docPartBody>
        <w:p w:rsidR="00486518" w:rsidRDefault="00486518">
          <w:pPr>
            <w:pStyle w:val="C2BB1B3814C546B9B71BF6E201E81AA4"/>
          </w:pPr>
          <w:r w:rsidRPr="001C5E8F">
            <w:t>Reporting Organisation</w:t>
          </w:r>
        </w:p>
      </w:docPartBody>
    </w:docPart>
    <w:docPart>
      <w:docPartPr>
        <w:name w:val="77DC88C9962C4ABAA742F3A3292D576C"/>
        <w:category>
          <w:name w:val="General"/>
          <w:gallery w:val="placeholder"/>
        </w:category>
        <w:types>
          <w:type w:val="bbPlcHdr"/>
        </w:types>
        <w:behaviors>
          <w:behavior w:val="content"/>
        </w:behaviors>
        <w:guid w:val="{FDDD0645-B103-48B2-B081-7F57FA444718}"/>
      </w:docPartPr>
      <w:docPartBody>
        <w:p w:rsidR="00486518" w:rsidRDefault="00486518">
          <w:pPr>
            <w:pStyle w:val="77DC88C9962C4ABAA742F3A3292D576C"/>
          </w:pPr>
          <w:r w:rsidRPr="007669A2">
            <w:rPr>
              <w:lang w:val="de-DE"/>
            </w:rPr>
            <w:t>Document information (i.e. version number etc)</w:t>
          </w:r>
        </w:p>
      </w:docPartBody>
    </w:docPart>
    <w:docPart>
      <w:docPartPr>
        <w:name w:val="1FEE5038ECA0467FBED4681E08F6076C"/>
        <w:category>
          <w:name w:val="General"/>
          <w:gallery w:val="placeholder"/>
        </w:category>
        <w:types>
          <w:type w:val="bbPlcHdr"/>
        </w:types>
        <w:behaviors>
          <w:behavior w:val="content"/>
        </w:behaviors>
        <w:guid w:val="{5AE4A172-F4A7-4530-BDC5-9460B8C1A531}"/>
      </w:docPartPr>
      <w:docPartBody>
        <w:p w:rsidR="00486518" w:rsidRDefault="00486518">
          <w:pPr>
            <w:pStyle w:val="1FEE5038ECA0467FBED4681E08F6076C"/>
          </w:pPr>
          <w:r>
            <w:t>Document Title</w:t>
          </w:r>
        </w:p>
      </w:docPartBody>
    </w:docPart>
    <w:docPart>
      <w:docPartPr>
        <w:name w:val="10ABE7A0343E424D9CDD28C77259CB47"/>
        <w:category>
          <w:name w:val="General"/>
          <w:gallery w:val="placeholder"/>
        </w:category>
        <w:types>
          <w:type w:val="bbPlcHdr"/>
        </w:types>
        <w:behaviors>
          <w:behavior w:val="content"/>
        </w:behaviors>
        <w:guid w:val="{40E46ABD-90B2-43C5-94BB-5A7206FC71D0}"/>
      </w:docPartPr>
      <w:docPartBody>
        <w:p w:rsidR="00486518" w:rsidRDefault="00486518">
          <w:pPr>
            <w:pStyle w:val="10ABE7A0343E424D9CDD28C77259CB47"/>
          </w:pPr>
          <w:r>
            <w:t>Document Sub Title</w:t>
          </w:r>
        </w:p>
      </w:docPartBody>
    </w:docPart>
    <w:docPart>
      <w:docPartPr>
        <w:name w:val="C686005433EB4041AB718D1D0D7DDA1F"/>
        <w:category>
          <w:name w:val="General"/>
          <w:gallery w:val="placeholder"/>
        </w:category>
        <w:types>
          <w:type w:val="bbPlcHdr"/>
        </w:types>
        <w:behaviors>
          <w:behavior w:val="content"/>
        </w:behaviors>
        <w:guid w:val="{66515207-55C2-4268-840D-CEA7DB5DF37C}"/>
      </w:docPartPr>
      <w:docPartBody>
        <w:p w:rsidR="00486518" w:rsidRDefault="00486518">
          <w:pPr>
            <w:pStyle w:val="C686005433EB4041AB718D1D0D7DDA1F"/>
          </w:pPr>
          <w:r>
            <w:t>Clinical Guideline &lt;…&gt;</w:t>
          </w:r>
        </w:p>
      </w:docPartBody>
    </w:docPart>
    <w:docPart>
      <w:docPartPr>
        <w:name w:val="DBEDEC9720234CB7AA876BF44CE3806D"/>
        <w:category>
          <w:name w:val="General"/>
          <w:gallery w:val="placeholder"/>
        </w:category>
        <w:types>
          <w:type w:val="bbPlcHdr"/>
        </w:types>
        <w:behaviors>
          <w:behavior w:val="content"/>
        </w:behaviors>
        <w:guid w:val="{16684790-56A2-4E31-BE66-42C950CFA939}"/>
      </w:docPartPr>
      <w:docPartBody>
        <w:p w:rsidR="00486518" w:rsidRDefault="00486518">
          <w:pPr>
            <w:pStyle w:val="DBEDEC9720234CB7AA876BF44CE3806D"/>
          </w:pPr>
          <w:r>
            <w:t>Methods, evidence and recommendations</w:t>
          </w:r>
        </w:p>
      </w:docPartBody>
    </w:docPart>
    <w:docPart>
      <w:docPartPr>
        <w:name w:val="63AAF9E926E5496589E7D94A2606B028"/>
        <w:category>
          <w:name w:val="General"/>
          <w:gallery w:val="placeholder"/>
        </w:category>
        <w:types>
          <w:type w:val="bbPlcHdr"/>
        </w:types>
        <w:behaviors>
          <w:behavior w:val="content"/>
        </w:behaviors>
        <w:guid w:val="{BD44B48A-3CD9-4D17-948E-16B312585240}"/>
      </w:docPartPr>
      <w:docPartBody>
        <w:p w:rsidR="00486518" w:rsidRDefault="00486518">
          <w:pPr>
            <w:pStyle w:val="63AAF9E926E5496589E7D94A2606B028"/>
          </w:pPr>
          <w:r>
            <w:t xml:space="preserve"> </w:t>
          </w:r>
        </w:p>
      </w:docPartBody>
    </w:docPart>
    <w:docPart>
      <w:docPartPr>
        <w:name w:val="9DACC910E87F4909AA2C58897CD9E872"/>
        <w:category>
          <w:name w:val="General"/>
          <w:gallery w:val="placeholder"/>
        </w:category>
        <w:types>
          <w:type w:val="bbPlcHdr"/>
        </w:types>
        <w:behaviors>
          <w:behavior w:val="content"/>
        </w:behaviors>
        <w:guid w:val="{21683204-2041-422B-86F4-07DA34B4D02D}"/>
      </w:docPartPr>
      <w:docPartBody>
        <w:p w:rsidR="00486518" w:rsidRDefault="00486518">
          <w:pPr>
            <w:pStyle w:val="9DACC910E87F4909AA2C58897CD9E872"/>
          </w:pPr>
          <w:r>
            <w:t>Draft for Consultation</w:t>
          </w:r>
        </w:p>
      </w:docPartBody>
    </w:docPart>
    <w:docPart>
      <w:docPartPr>
        <w:name w:val="C2CCEC71C17943BA88BE0E903FC7FB90"/>
        <w:category>
          <w:name w:val="General"/>
          <w:gallery w:val="placeholder"/>
        </w:category>
        <w:types>
          <w:type w:val="bbPlcHdr"/>
        </w:types>
        <w:behaviors>
          <w:behavior w:val="content"/>
        </w:behaviors>
        <w:guid w:val="{7C02CF17-1E0D-4F21-A312-D9A7235D8E13}"/>
      </w:docPartPr>
      <w:docPartBody>
        <w:p w:rsidR="00486518" w:rsidRDefault="00486518">
          <w:pPr>
            <w:pStyle w:val="C2CCEC71C17943BA88BE0E903FC7FB90"/>
          </w:pPr>
          <w:r>
            <w:t xml:space="preserve"> </w:t>
          </w:r>
        </w:p>
      </w:docPartBody>
    </w:docPart>
    <w:docPart>
      <w:docPartPr>
        <w:name w:val="A58B85C02D2F4453AB622016BC47E0E4"/>
        <w:category>
          <w:name w:val="General"/>
          <w:gallery w:val="placeholder"/>
        </w:category>
        <w:types>
          <w:type w:val="bbPlcHdr"/>
        </w:types>
        <w:behaviors>
          <w:behavior w:val="content"/>
        </w:behaviors>
        <w:guid w:val="{33FEBBC5-B2BD-40E4-AF8B-C138982A663F}"/>
      </w:docPartPr>
      <w:docPartBody>
        <w:p w:rsidR="00486518" w:rsidRDefault="00486518">
          <w:pPr>
            <w:pStyle w:val="A58B85C02D2F4453AB622016BC47E0E4"/>
          </w:pPr>
          <w:r>
            <w:t>Commissioned by the National Institute for Health and Clinical Excellence</w:t>
          </w:r>
        </w:p>
      </w:docPartBody>
    </w:docPart>
    <w:docPart>
      <w:docPartPr>
        <w:name w:val="F0676D79307B412EA9ECA5764999D7A8"/>
        <w:category>
          <w:name w:val="General"/>
          <w:gallery w:val="placeholder"/>
        </w:category>
        <w:types>
          <w:type w:val="bbPlcHdr"/>
        </w:types>
        <w:behaviors>
          <w:behavior w:val="content"/>
        </w:behaviors>
        <w:guid w:val="{F7D91914-CF8B-4519-906A-F0CB83458029}"/>
      </w:docPartPr>
      <w:docPartBody>
        <w:p w:rsidR="00486518" w:rsidRDefault="00486518">
          <w:pPr>
            <w:pStyle w:val="F0676D79307B412EA9ECA5764999D7A8"/>
          </w:pPr>
          <w:r w:rsidRPr="00B10562">
            <w:rPr>
              <w:rStyle w:val="PlaceholderText"/>
            </w:rPr>
            <w:t>Click here to enter text.</w:t>
          </w:r>
        </w:p>
      </w:docPartBody>
    </w:docPart>
    <w:docPart>
      <w:docPartPr>
        <w:name w:val="7078534C766E4C9BBDF6D7072CB55EF8"/>
        <w:category>
          <w:name w:val="General"/>
          <w:gallery w:val="placeholder"/>
        </w:category>
        <w:types>
          <w:type w:val="bbPlcHdr"/>
        </w:types>
        <w:behaviors>
          <w:behavior w:val="content"/>
        </w:behaviors>
        <w:guid w:val="{DFD40A00-8224-4B0A-9B4D-47185D6D0ADA}"/>
      </w:docPartPr>
      <w:docPartBody>
        <w:p w:rsidR="00486518" w:rsidRDefault="00486518" w:rsidP="00486518">
          <w:pPr>
            <w:pStyle w:val="BodyHeading"/>
            <w:framePr w:hSpace="181" w:wrap="around" w:hAnchor="margin" w:yAlign="bottom"/>
            <w:suppressOverlap/>
          </w:pPr>
          <w:r>
            <w:t>Disclaimer</w:t>
          </w:r>
        </w:p>
        <w:p w:rsidR="00486518" w:rsidRDefault="00486518">
          <w:pPr>
            <w:pStyle w:val="7078534C766E4C9BBDF6D7072CB55EF8"/>
          </w:pPr>
          <w:r w:rsidRPr="007669A2">
            <w:t>Healthcare professionals are expected to take NICE clinical guidelines fully into account when exercising their clinical judgement. However, the guidance does not override the responsibility of healthcare professionals to make decisions appropriate to the circumstances of each patient, in consultation with the patient and</w:t>
          </w:r>
          <w:r>
            <w:t>, where appropriate,</w:t>
          </w:r>
          <w:r w:rsidRPr="007669A2">
            <w:t xml:space="preserve"> their guardian or carer.</w:t>
          </w:r>
        </w:p>
      </w:docPartBody>
    </w:docPart>
    <w:docPart>
      <w:docPartPr>
        <w:name w:val="AC9ADF3AAE784EE297D6CB79EFAFD577"/>
        <w:category>
          <w:name w:val="General"/>
          <w:gallery w:val="placeholder"/>
        </w:category>
        <w:types>
          <w:type w:val="bbPlcHdr"/>
        </w:types>
        <w:behaviors>
          <w:behavior w:val="content"/>
        </w:behaviors>
        <w:guid w:val="{594CC474-6D60-4AE4-937B-AE2C991DA9A4}"/>
      </w:docPartPr>
      <w:docPartBody>
        <w:p w:rsidR="00486518" w:rsidRDefault="00486518">
          <w:pPr>
            <w:pStyle w:val="AC9ADF3AAE784EE297D6CB79EFAFD577"/>
          </w:pPr>
          <w:r>
            <w:t>Copyright</w:t>
          </w:r>
        </w:p>
      </w:docPartBody>
    </w:docPart>
    <w:docPart>
      <w:docPartPr>
        <w:name w:val="82B5C6EE83B44A4198D6B6AA03102F71"/>
        <w:category>
          <w:name w:val="General"/>
          <w:gallery w:val="placeholder"/>
        </w:category>
        <w:types>
          <w:type w:val="bbPlcHdr"/>
        </w:types>
        <w:behaviors>
          <w:behavior w:val="content"/>
        </w:behaviors>
        <w:guid w:val="{10C53718-C402-45C7-8C93-8134299FD795}"/>
      </w:docPartPr>
      <w:docPartBody>
        <w:p w:rsidR="00486518" w:rsidRDefault="00486518">
          <w:pPr>
            <w:pStyle w:val="82B5C6EE83B44A4198D6B6AA03102F71"/>
          </w:pPr>
          <w:r>
            <w:t>Funding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n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518"/>
    <w:rsid w:val="00094272"/>
    <w:rsid w:val="000D169D"/>
    <w:rsid w:val="00486518"/>
    <w:rsid w:val="00544D87"/>
    <w:rsid w:val="006E6DB6"/>
    <w:rsid w:val="007502F2"/>
    <w:rsid w:val="00777C49"/>
    <w:rsid w:val="0080296F"/>
    <w:rsid w:val="0082354E"/>
    <w:rsid w:val="008C6E7B"/>
    <w:rsid w:val="00CE6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B1B3814C546B9B71BF6E201E81AA4">
    <w:name w:val="C2BB1B3814C546B9B71BF6E201E81AA4"/>
  </w:style>
  <w:style w:type="paragraph" w:customStyle="1" w:styleId="77DC88C9962C4ABAA742F3A3292D576C">
    <w:name w:val="77DC88C9962C4ABAA742F3A3292D576C"/>
  </w:style>
  <w:style w:type="paragraph" w:customStyle="1" w:styleId="1FEE5038ECA0467FBED4681E08F6076C">
    <w:name w:val="1FEE5038ECA0467FBED4681E08F6076C"/>
  </w:style>
  <w:style w:type="paragraph" w:customStyle="1" w:styleId="10ABE7A0343E424D9CDD28C77259CB47">
    <w:name w:val="10ABE7A0343E424D9CDD28C77259CB47"/>
  </w:style>
  <w:style w:type="paragraph" w:customStyle="1" w:styleId="C686005433EB4041AB718D1D0D7DDA1F">
    <w:name w:val="C686005433EB4041AB718D1D0D7DDA1F"/>
  </w:style>
  <w:style w:type="paragraph" w:customStyle="1" w:styleId="DBEDEC9720234CB7AA876BF44CE3806D">
    <w:name w:val="DBEDEC9720234CB7AA876BF44CE3806D"/>
  </w:style>
  <w:style w:type="paragraph" w:customStyle="1" w:styleId="63AAF9E926E5496589E7D94A2606B028">
    <w:name w:val="63AAF9E926E5496589E7D94A2606B028"/>
  </w:style>
  <w:style w:type="paragraph" w:customStyle="1" w:styleId="9DACC910E87F4909AA2C58897CD9E872">
    <w:name w:val="9DACC910E87F4909AA2C58897CD9E872"/>
  </w:style>
  <w:style w:type="paragraph" w:customStyle="1" w:styleId="C2CCEC71C17943BA88BE0E903FC7FB90">
    <w:name w:val="C2CCEC71C17943BA88BE0E903FC7FB90"/>
  </w:style>
  <w:style w:type="paragraph" w:customStyle="1" w:styleId="A58B85C02D2F4453AB622016BC47E0E4">
    <w:name w:val="A58B85C02D2F4453AB622016BC47E0E4"/>
  </w:style>
  <w:style w:type="character" w:styleId="PlaceholderText">
    <w:name w:val="Placeholder Text"/>
    <w:basedOn w:val="DefaultParagraphFont"/>
    <w:uiPriority w:val="99"/>
    <w:semiHidden/>
    <w:rPr>
      <w:color w:val="808080"/>
    </w:rPr>
  </w:style>
  <w:style w:type="paragraph" w:customStyle="1" w:styleId="F0676D79307B412EA9ECA5764999D7A8">
    <w:name w:val="F0676D79307B412EA9ECA5764999D7A8"/>
  </w:style>
  <w:style w:type="paragraph" w:customStyle="1" w:styleId="BodyHeading">
    <w:name w:val="~BodyHeading"/>
    <w:basedOn w:val="Normal"/>
    <w:next w:val="Normal"/>
    <w:qFormat/>
    <w:pPr>
      <w:keepNext/>
      <w:spacing w:before="300" w:after="0" w:line="240" w:lineRule="auto"/>
    </w:pPr>
    <w:rPr>
      <w:rFonts w:eastAsiaTheme="minorHAnsi"/>
      <w:b/>
      <w:lang w:eastAsia="en-US"/>
    </w:rPr>
  </w:style>
  <w:style w:type="paragraph" w:customStyle="1" w:styleId="7078534C766E4C9BBDF6D7072CB55EF8">
    <w:name w:val="7078534C766E4C9BBDF6D7072CB55EF8"/>
  </w:style>
  <w:style w:type="paragraph" w:customStyle="1" w:styleId="AC9ADF3AAE784EE297D6CB79EFAFD577">
    <w:name w:val="AC9ADF3AAE784EE297D6CB79EFAFD577"/>
  </w:style>
  <w:style w:type="paragraph" w:customStyle="1" w:styleId="82B5C6EE83B44A4198D6B6AA03102F71">
    <w:name w:val="82B5C6EE83B44A4198D6B6AA03102F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B1B3814C546B9B71BF6E201E81AA4">
    <w:name w:val="C2BB1B3814C546B9B71BF6E201E81AA4"/>
  </w:style>
  <w:style w:type="paragraph" w:customStyle="1" w:styleId="77DC88C9962C4ABAA742F3A3292D576C">
    <w:name w:val="77DC88C9962C4ABAA742F3A3292D576C"/>
  </w:style>
  <w:style w:type="paragraph" w:customStyle="1" w:styleId="1FEE5038ECA0467FBED4681E08F6076C">
    <w:name w:val="1FEE5038ECA0467FBED4681E08F6076C"/>
  </w:style>
  <w:style w:type="paragraph" w:customStyle="1" w:styleId="10ABE7A0343E424D9CDD28C77259CB47">
    <w:name w:val="10ABE7A0343E424D9CDD28C77259CB47"/>
  </w:style>
  <w:style w:type="paragraph" w:customStyle="1" w:styleId="C686005433EB4041AB718D1D0D7DDA1F">
    <w:name w:val="C686005433EB4041AB718D1D0D7DDA1F"/>
  </w:style>
  <w:style w:type="paragraph" w:customStyle="1" w:styleId="DBEDEC9720234CB7AA876BF44CE3806D">
    <w:name w:val="DBEDEC9720234CB7AA876BF44CE3806D"/>
  </w:style>
  <w:style w:type="paragraph" w:customStyle="1" w:styleId="63AAF9E926E5496589E7D94A2606B028">
    <w:name w:val="63AAF9E926E5496589E7D94A2606B028"/>
  </w:style>
  <w:style w:type="paragraph" w:customStyle="1" w:styleId="9DACC910E87F4909AA2C58897CD9E872">
    <w:name w:val="9DACC910E87F4909AA2C58897CD9E872"/>
  </w:style>
  <w:style w:type="paragraph" w:customStyle="1" w:styleId="C2CCEC71C17943BA88BE0E903FC7FB90">
    <w:name w:val="C2CCEC71C17943BA88BE0E903FC7FB90"/>
  </w:style>
  <w:style w:type="paragraph" w:customStyle="1" w:styleId="A58B85C02D2F4453AB622016BC47E0E4">
    <w:name w:val="A58B85C02D2F4453AB622016BC47E0E4"/>
  </w:style>
  <w:style w:type="character" w:styleId="PlaceholderText">
    <w:name w:val="Placeholder Text"/>
    <w:basedOn w:val="DefaultParagraphFont"/>
    <w:uiPriority w:val="99"/>
    <w:semiHidden/>
    <w:rPr>
      <w:color w:val="808080"/>
    </w:rPr>
  </w:style>
  <w:style w:type="paragraph" w:customStyle="1" w:styleId="F0676D79307B412EA9ECA5764999D7A8">
    <w:name w:val="F0676D79307B412EA9ECA5764999D7A8"/>
  </w:style>
  <w:style w:type="paragraph" w:customStyle="1" w:styleId="BodyHeading">
    <w:name w:val="~BodyHeading"/>
    <w:basedOn w:val="Normal"/>
    <w:next w:val="Normal"/>
    <w:qFormat/>
    <w:pPr>
      <w:keepNext/>
      <w:spacing w:before="300" w:after="0" w:line="240" w:lineRule="auto"/>
    </w:pPr>
    <w:rPr>
      <w:rFonts w:eastAsiaTheme="minorHAnsi"/>
      <w:b/>
      <w:lang w:eastAsia="en-US"/>
    </w:rPr>
  </w:style>
  <w:style w:type="paragraph" w:customStyle="1" w:styleId="7078534C766E4C9BBDF6D7072CB55EF8">
    <w:name w:val="7078534C766E4C9BBDF6D7072CB55EF8"/>
  </w:style>
  <w:style w:type="paragraph" w:customStyle="1" w:styleId="AC9ADF3AAE784EE297D6CB79EFAFD577">
    <w:name w:val="AC9ADF3AAE784EE297D6CB79EFAFD577"/>
  </w:style>
  <w:style w:type="paragraph" w:customStyle="1" w:styleId="82B5C6EE83B44A4198D6B6AA03102F71">
    <w:name w:val="82B5C6EE83B44A4198D6B6AA03102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RCP">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94B86-1261-494B-AE25-B77D5AB0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NCGC Search Strategies Appendix.dotm</Template>
  <TotalTime>0</TotalTime>
  <Pages>65</Pages>
  <Words>20213</Words>
  <Characters>115219</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135162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Jill Cobb</dc:creator>
  <cp:lastModifiedBy>Tamara Diaz</cp:lastModifiedBy>
  <cp:revision>2</cp:revision>
  <cp:lastPrinted>2014-03-11T13:11:00Z</cp:lastPrinted>
  <dcterms:created xsi:type="dcterms:W3CDTF">2016-02-11T13:13:00Z</dcterms:created>
  <dcterms:modified xsi:type="dcterms:W3CDTF">2016-02-11T13:13:00Z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1.05 - C-RCP</vt:lpwstr>
  </property>
  <property fmtid="{D5CDD505-2E9C-101B-9397-08002B2CF9AE}" pid="3" name="Date">
    <vt:lpwstr>9 August 2012</vt:lpwstr>
  </property>
</Properties>
</file>