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9C4A88" w:rsidP="009C4A88">
      <w:pPr>
        <w:keepNext/>
        <w:jc w:val="center"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8D1461">
          <w:rPr>
            <w:rStyle w:val="Hyperlink"/>
            <w:rFonts w:cs="Arial"/>
            <w:b/>
            <w:bCs/>
            <w:sz w:val="28"/>
            <w:szCs w:val="28"/>
          </w:rPr>
          <w:t>Cardiovascular disease: identifying and su</w:t>
        </w:r>
        <w:r w:rsidRPr="008D1461">
          <w:rPr>
            <w:rStyle w:val="Hyperlink"/>
            <w:rFonts w:cs="Arial"/>
            <w:b/>
            <w:bCs/>
            <w:sz w:val="28"/>
            <w:szCs w:val="28"/>
          </w:rPr>
          <w:t>p</w:t>
        </w:r>
        <w:r w:rsidRPr="008D1461">
          <w:rPr>
            <w:rStyle w:val="Hyperlink"/>
            <w:rFonts w:cs="Arial"/>
            <w:b/>
            <w:bCs/>
            <w:sz w:val="28"/>
            <w:szCs w:val="28"/>
          </w:rPr>
          <w:t>porting people most at risk of dying early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08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PH15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9C4A88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9C4A88">
        <w:t>9am, Thursday, 12 April 2018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>Comments on proposal to be submitted: no later than</w:t>
      </w:r>
      <w:r w:rsidR="00331D5B">
        <w:t xml:space="preserve"> </w:t>
      </w:r>
      <w:r w:rsidR="009C4A88">
        <w:t>5pm, Wednesday, 25 April 2018</w:t>
      </w:r>
    </w:p>
    <w:p w:rsidR="00730953" w:rsidRDefault="00730953" w:rsidP="00590FD2">
      <w:pPr>
        <w:jc w:val="center"/>
      </w:pPr>
      <w:bookmarkStart w:id="0" w:name="_GoBack"/>
      <w:bookmarkEnd w:id="0"/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7F7014">
                <w:rPr>
                  <w:rStyle w:val="Hyperlink"/>
                  <w:rFonts w:cs="Arial"/>
                  <w:szCs w:val="22"/>
                  <w:lang w:val="en" w:eastAsia="en-GB"/>
                </w:rPr>
                <w:t>registere</w:t>
              </w:r>
              <w:r w:rsidRPr="007F7014">
                <w:rPr>
                  <w:rStyle w:val="Hyperlink"/>
                  <w:rFonts w:cs="Arial"/>
                  <w:szCs w:val="22"/>
                  <w:lang w:val="en" w:eastAsia="en-GB"/>
                </w:rPr>
                <w:t>d</w:t>
              </w:r>
              <w:r w:rsidRPr="007F7014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 stakehold</w:t>
              </w:r>
              <w:r w:rsidRPr="007F7014">
                <w:rPr>
                  <w:rStyle w:val="Hyperlink"/>
                  <w:rFonts w:cs="Arial"/>
                  <w:szCs w:val="22"/>
                  <w:lang w:val="en" w:eastAsia="en-GB"/>
                </w:rPr>
                <w:t>e</w:t>
              </w:r>
              <w:r w:rsidRPr="007F7014">
                <w:rPr>
                  <w:rStyle w:val="Hyperlink"/>
                  <w:rFonts w:cs="Arial"/>
                  <w:szCs w:val="22"/>
                  <w:lang w:val="en" w:eastAsia="en-GB"/>
                </w:rPr>
                <w:t>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8D1461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7F7014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7F7014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7F701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7F701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7F7014">
        <w:rPr>
          <w:b/>
          <w:sz w:val="24"/>
          <w:szCs w:val="24"/>
        </w:rPr>
        <w:t>5pm Thursday 25 April 2018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88" w:rsidRDefault="009C4A88" w:rsidP="0065467A">
      <w:r>
        <w:separator/>
      </w:r>
    </w:p>
  </w:endnote>
  <w:endnote w:type="continuationSeparator" w:id="0">
    <w:p w:rsidR="009C4A88" w:rsidRDefault="009C4A88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88" w:rsidRDefault="009C4A88" w:rsidP="0065467A">
      <w:r>
        <w:separator/>
      </w:r>
    </w:p>
  </w:footnote>
  <w:footnote w:type="continuationSeparator" w:id="0">
    <w:p w:rsidR="009C4A88" w:rsidRDefault="009C4A88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672088" wp14:editId="5057D55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88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7F7014"/>
    <w:rsid w:val="0086367E"/>
    <w:rsid w:val="008D1461"/>
    <w:rsid w:val="009968C8"/>
    <w:rsid w:val="009C4A8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78CB8"/>
  <w15:docId w15:val="{4AEB2794-497E-413A-ADB7-663110F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15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Stakeholder comments table</Template>
  <TotalTime>26</TotalTime>
  <Pages>2</Pages>
  <Words>369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2</cp:revision>
  <cp:lastPrinted>2016-08-02T11:05:00Z</cp:lastPrinted>
  <dcterms:created xsi:type="dcterms:W3CDTF">2018-04-10T12:16:00Z</dcterms:created>
  <dcterms:modified xsi:type="dcterms:W3CDTF">2018-04-10T12:44:00Z</dcterms:modified>
</cp:coreProperties>
</file>