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DE112" w14:textId="5E26F45E" w:rsidR="009321F8" w:rsidRPr="009321F8" w:rsidRDefault="009321F8" w:rsidP="009321F8">
      <w:pPr>
        <w:rPr>
          <w:rFonts w:ascii="Arial" w:hAnsi="Arial" w:cs="Arial"/>
          <w:b/>
          <w:lang w:eastAsia="en-GB"/>
        </w:rPr>
      </w:pPr>
      <w:r>
        <w:rPr>
          <w:rFonts w:ascii="Arial" w:hAnsi="Arial" w:cs="Arial"/>
          <w:b/>
        </w:rPr>
        <w:t>National Institute for Health and Care Excellence</w:t>
      </w:r>
    </w:p>
    <w:p w14:paraId="0DDAE6AE" w14:textId="0EC59236" w:rsidR="009321F8" w:rsidRDefault="009321F8" w:rsidP="009321F8">
      <w:pPr>
        <w:rPr>
          <w:rFonts w:ascii="Arial" w:hAnsi="Arial" w:cs="Arial"/>
          <w:b/>
          <w:sz w:val="20"/>
          <w:szCs w:val="20"/>
        </w:rPr>
      </w:pPr>
      <w:r>
        <w:rPr>
          <w:rFonts w:ascii="Arial" w:hAnsi="Arial" w:cs="Arial"/>
          <w:b/>
          <w:sz w:val="20"/>
          <w:szCs w:val="20"/>
        </w:rPr>
        <w:t>Quality Standards Advisory Committee meeting</w:t>
      </w:r>
    </w:p>
    <w:p w14:paraId="4F5680BB" w14:textId="505E6CB1" w:rsidR="009321F8" w:rsidRDefault="009321F8" w:rsidP="009321F8">
      <w:pPr>
        <w:rPr>
          <w:rFonts w:ascii="Arial" w:hAnsi="Arial" w:cs="Arial"/>
          <w:b/>
          <w:sz w:val="20"/>
          <w:szCs w:val="20"/>
        </w:rPr>
      </w:pPr>
      <w:r>
        <w:rPr>
          <w:rFonts w:ascii="Arial" w:hAnsi="Arial" w:cs="Arial"/>
          <w:b/>
          <w:sz w:val="20"/>
          <w:szCs w:val="20"/>
        </w:rPr>
        <w:t xml:space="preserve">Date: </w:t>
      </w:r>
      <w:r w:rsidR="00CD190A">
        <w:rPr>
          <w:rFonts w:ascii="Arial" w:hAnsi="Arial" w:cs="Arial"/>
          <w:b/>
          <w:sz w:val="20"/>
          <w:szCs w:val="20"/>
        </w:rPr>
        <w:t>Thursday 24 April 2025</w:t>
      </w:r>
    </w:p>
    <w:p w14:paraId="48B3E512" w14:textId="226DAED3" w:rsidR="009321F8" w:rsidRPr="00964719" w:rsidRDefault="00CD190A" w:rsidP="009321F8">
      <w:pPr>
        <w:rPr>
          <w:rFonts w:ascii="Arial" w:hAnsi="Arial" w:cs="Arial"/>
          <w:bCs/>
          <w:iCs/>
          <w:sz w:val="20"/>
          <w:szCs w:val="20"/>
        </w:rPr>
      </w:pPr>
      <w:r w:rsidRPr="00964719">
        <w:rPr>
          <w:rFonts w:ascii="Arial" w:hAnsi="Arial" w:cs="Arial"/>
          <w:b/>
          <w:sz w:val="20"/>
          <w:szCs w:val="20"/>
        </w:rPr>
        <w:t>Cardiovascular risk assessment and lipid modification -</w:t>
      </w:r>
      <w:r w:rsidR="009321F8" w:rsidRPr="00964719">
        <w:rPr>
          <w:rFonts w:ascii="Arial" w:hAnsi="Arial" w:cs="Arial"/>
          <w:bCs/>
          <w:iCs/>
          <w:sz w:val="20"/>
          <w:szCs w:val="20"/>
        </w:rPr>
        <w:t xml:space="preserve"> review of stakeholder feedback</w:t>
      </w:r>
    </w:p>
    <w:p w14:paraId="32D5719A" w14:textId="1899AB49" w:rsidR="009321F8" w:rsidRDefault="009321F8" w:rsidP="009321F8">
      <w:pPr>
        <w:pStyle w:val="Paragraph"/>
        <w:numPr>
          <w:ilvl w:val="0"/>
          <w:numId w:val="0"/>
        </w:numPr>
        <w:spacing w:line="240" w:lineRule="auto"/>
        <w:rPr>
          <w:rFonts w:cs="Arial"/>
          <w:sz w:val="20"/>
          <w:szCs w:val="20"/>
        </w:rPr>
      </w:pPr>
      <w:r>
        <w:rPr>
          <w:rFonts w:cs="Arial"/>
          <w:b/>
          <w:bCs/>
          <w:kern w:val="32"/>
          <w:sz w:val="20"/>
          <w:szCs w:val="20"/>
        </w:rPr>
        <w:t>Minutes:</w:t>
      </w:r>
      <w:r>
        <w:rPr>
          <w:rFonts w:cs="Arial"/>
          <w:bCs/>
          <w:kern w:val="32"/>
          <w:sz w:val="20"/>
          <w:szCs w:val="20"/>
        </w:rPr>
        <w:t xml:space="preserve"> </w:t>
      </w:r>
      <w:r w:rsidR="00D60DA4">
        <w:rPr>
          <w:rFonts w:cs="Arial"/>
          <w:sz w:val="20"/>
          <w:szCs w:val="20"/>
        </w:rPr>
        <w:t>FINAL</w:t>
      </w:r>
    </w:p>
    <w:p w14:paraId="4173E8A7" w14:textId="03EA2809" w:rsidR="009321F8" w:rsidRDefault="009321F8" w:rsidP="009321F8">
      <w:pPr>
        <w:pStyle w:val="Paragraph"/>
        <w:numPr>
          <w:ilvl w:val="0"/>
          <w:numId w:val="0"/>
        </w:numPr>
        <w:spacing w:line="240" w:lineRule="auto"/>
        <w:rPr>
          <w:rFonts w:cs="Arial"/>
          <w:sz w:val="20"/>
          <w:szCs w:val="20"/>
        </w:rPr>
      </w:pPr>
      <w:r>
        <w:rPr>
          <w:rFonts w:cs="Arial"/>
          <w:b/>
          <w:bCs/>
          <w:sz w:val="20"/>
          <w:szCs w:val="20"/>
        </w:rPr>
        <w:t xml:space="preserve">Quoracy: </w:t>
      </w:r>
      <w:r>
        <w:rPr>
          <w:rFonts w:cs="Arial"/>
          <w:sz w:val="20"/>
          <w:szCs w:val="20"/>
        </w:rPr>
        <w:t>The meeting was quorate</w:t>
      </w:r>
      <w:r w:rsidR="00CB6A41">
        <w:rPr>
          <w:rFonts w:cs="Arial"/>
          <w:sz w:val="20"/>
          <w:szCs w:val="20"/>
        </w:rPr>
        <w:t>.</w:t>
      </w:r>
    </w:p>
    <w:p w14:paraId="16B121FE" w14:textId="77777777" w:rsidR="009321F8" w:rsidRDefault="009321F8" w:rsidP="009321F8">
      <w:pPr>
        <w:pStyle w:val="Paragraph"/>
        <w:numPr>
          <w:ilvl w:val="0"/>
          <w:numId w:val="0"/>
        </w:numPr>
        <w:spacing w:line="240" w:lineRule="auto"/>
        <w:rPr>
          <w:rFonts w:cs="Arial"/>
          <w:b/>
          <w:sz w:val="20"/>
          <w:szCs w:val="20"/>
        </w:rPr>
      </w:pPr>
      <w:r>
        <w:rPr>
          <w:rFonts w:cs="Arial"/>
          <w:b/>
          <w:sz w:val="20"/>
          <w:szCs w:val="20"/>
        </w:rPr>
        <w:t>Attendees</w:t>
      </w:r>
    </w:p>
    <w:p w14:paraId="5F753BDA" w14:textId="77777777" w:rsidR="00F95AA8" w:rsidRPr="001B6119" w:rsidRDefault="00F95AA8" w:rsidP="00F95AA8">
      <w:pPr>
        <w:rPr>
          <w:rFonts w:ascii="Arial" w:hAnsi="Arial" w:cs="Arial"/>
          <w:b/>
          <w:sz w:val="20"/>
          <w:szCs w:val="20"/>
        </w:rPr>
      </w:pPr>
      <w:r w:rsidRPr="001B6119">
        <w:rPr>
          <w:rFonts w:ascii="Arial" w:hAnsi="Arial" w:cs="Arial"/>
          <w:b/>
          <w:sz w:val="20"/>
          <w:szCs w:val="20"/>
        </w:rPr>
        <w:t>Quality Standards Advisory Committee standing members:</w:t>
      </w:r>
    </w:p>
    <w:p w14:paraId="2F86087E" w14:textId="03229B5E" w:rsidR="00F95AA8" w:rsidRPr="001B6119" w:rsidRDefault="00F95AA8" w:rsidP="00F95AA8">
      <w:pPr>
        <w:rPr>
          <w:rFonts w:ascii="Arial" w:hAnsi="Arial" w:cs="Arial"/>
          <w:sz w:val="20"/>
          <w:szCs w:val="20"/>
        </w:rPr>
      </w:pPr>
      <w:r w:rsidRPr="001B6119">
        <w:rPr>
          <w:rFonts w:ascii="Arial" w:hAnsi="Arial" w:cs="Arial"/>
          <w:color w:val="000000"/>
          <w:sz w:val="20"/>
          <w:szCs w:val="20"/>
        </w:rPr>
        <w:t>Anica Alvarez Nishio</w:t>
      </w:r>
      <w:r w:rsidRPr="001B6119">
        <w:rPr>
          <w:rFonts w:ascii="Arial" w:hAnsi="Arial" w:cs="Arial"/>
          <w:sz w:val="20"/>
          <w:szCs w:val="20"/>
        </w:rPr>
        <w:t xml:space="preserve"> [Chair], Peter Hoskin,</w:t>
      </w:r>
      <w:r w:rsidR="004C6AA5">
        <w:rPr>
          <w:rFonts w:ascii="Arial" w:hAnsi="Arial" w:cs="Arial"/>
          <w:sz w:val="20"/>
          <w:szCs w:val="20"/>
        </w:rPr>
        <w:t xml:space="preserve"> Louis Savag</w:t>
      </w:r>
      <w:r w:rsidR="004C1279">
        <w:rPr>
          <w:rFonts w:ascii="Arial" w:hAnsi="Arial" w:cs="Arial"/>
          <w:sz w:val="20"/>
          <w:szCs w:val="20"/>
        </w:rPr>
        <w:t>e</w:t>
      </w:r>
      <w:r w:rsidR="004C6AA5">
        <w:rPr>
          <w:rFonts w:ascii="Arial" w:hAnsi="Arial" w:cs="Arial"/>
          <w:sz w:val="20"/>
          <w:szCs w:val="20"/>
        </w:rPr>
        <w:t xml:space="preserve">, </w:t>
      </w:r>
      <w:r w:rsidRPr="001B6119">
        <w:rPr>
          <w:rFonts w:ascii="Arial" w:hAnsi="Arial" w:cs="Arial"/>
          <w:sz w:val="20"/>
          <w:szCs w:val="20"/>
        </w:rPr>
        <w:t>Nadim Fazlani, Murugesan Raja, Steve Hajioff,</w:t>
      </w:r>
      <w:r>
        <w:rPr>
          <w:rFonts w:ascii="Arial" w:hAnsi="Arial" w:cs="Arial"/>
          <w:sz w:val="20"/>
          <w:szCs w:val="20"/>
        </w:rPr>
        <w:t xml:space="preserve"> Ruth Studley</w:t>
      </w:r>
      <w:r w:rsidR="004C6AA5">
        <w:rPr>
          <w:rFonts w:ascii="Arial" w:hAnsi="Arial" w:cs="Arial"/>
          <w:sz w:val="20"/>
          <w:szCs w:val="20"/>
        </w:rPr>
        <w:t>,</w:t>
      </w:r>
      <w:r w:rsidRPr="001B6119">
        <w:rPr>
          <w:rFonts w:ascii="Arial" w:hAnsi="Arial" w:cs="Arial"/>
          <w:sz w:val="20"/>
          <w:szCs w:val="20"/>
        </w:rPr>
        <w:t xml:space="preserve"> Devina Maru, Mariana Gaspar Fonsec</w:t>
      </w:r>
      <w:r>
        <w:rPr>
          <w:rFonts w:ascii="Arial" w:hAnsi="Arial" w:cs="Arial"/>
          <w:sz w:val="20"/>
          <w:szCs w:val="20"/>
        </w:rPr>
        <w:t>a</w:t>
      </w:r>
      <w:r w:rsidRPr="001B6119">
        <w:rPr>
          <w:rFonts w:ascii="Arial" w:hAnsi="Arial" w:cs="Arial"/>
          <w:sz w:val="20"/>
          <w:szCs w:val="20"/>
        </w:rPr>
        <w:t xml:space="preserve">, Kashif Siddiqui, Umesh Chauhan, Kultar Singh </w:t>
      </w:r>
      <w:proofErr w:type="spellStart"/>
      <w:r w:rsidRPr="001B6119">
        <w:rPr>
          <w:rFonts w:ascii="Arial" w:hAnsi="Arial" w:cs="Arial"/>
          <w:sz w:val="20"/>
          <w:szCs w:val="20"/>
        </w:rPr>
        <w:t>Garcha</w:t>
      </w:r>
      <w:proofErr w:type="spellEnd"/>
      <w:r w:rsidRPr="001B6119">
        <w:rPr>
          <w:rFonts w:ascii="Arial" w:hAnsi="Arial" w:cs="Arial"/>
          <w:sz w:val="20"/>
          <w:szCs w:val="20"/>
        </w:rPr>
        <w:t>, Jane Dalton, Keith Lowe, Saran Evans, Shorai Dzirambe</w:t>
      </w:r>
      <w:r w:rsidR="002414CF">
        <w:rPr>
          <w:rFonts w:ascii="Arial" w:hAnsi="Arial" w:cs="Arial"/>
          <w:sz w:val="20"/>
          <w:szCs w:val="20"/>
        </w:rPr>
        <w:t>, Priscilla McGuire [</w:t>
      </w:r>
      <w:proofErr w:type="spellStart"/>
      <w:r w:rsidR="002414CF">
        <w:rPr>
          <w:rFonts w:ascii="Arial" w:hAnsi="Arial" w:cs="Arial"/>
          <w:sz w:val="20"/>
          <w:szCs w:val="20"/>
        </w:rPr>
        <w:t>PMcG</w:t>
      </w:r>
      <w:proofErr w:type="spellEnd"/>
      <w:r w:rsidR="002414CF">
        <w:rPr>
          <w:rFonts w:ascii="Arial" w:hAnsi="Arial" w:cs="Arial"/>
          <w:sz w:val="20"/>
          <w:szCs w:val="20"/>
        </w:rPr>
        <w:t>]</w:t>
      </w:r>
    </w:p>
    <w:p w14:paraId="2E7322E4" w14:textId="6F3B68E8" w:rsidR="009321F8" w:rsidRDefault="009321F8" w:rsidP="009321F8">
      <w:pPr>
        <w:rPr>
          <w:rFonts w:ascii="Arial" w:hAnsi="Arial" w:cs="Arial"/>
          <w:b/>
          <w:sz w:val="20"/>
          <w:szCs w:val="20"/>
        </w:rPr>
      </w:pPr>
      <w:r>
        <w:rPr>
          <w:rFonts w:ascii="Arial" w:hAnsi="Arial" w:cs="Arial"/>
          <w:b/>
          <w:sz w:val="20"/>
          <w:szCs w:val="20"/>
        </w:rPr>
        <w:t>Specialist committee members:</w:t>
      </w:r>
    </w:p>
    <w:p w14:paraId="59EA7ACB" w14:textId="6CCE3E38" w:rsidR="009321F8" w:rsidRPr="00A618BD" w:rsidRDefault="002414CF" w:rsidP="009321F8">
      <w:pPr>
        <w:rPr>
          <w:rFonts w:ascii="Arial" w:hAnsi="Arial" w:cs="Arial"/>
          <w:bCs/>
          <w:sz w:val="20"/>
          <w:szCs w:val="20"/>
        </w:rPr>
      </w:pPr>
      <w:r>
        <w:rPr>
          <w:rFonts w:ascii="Arial" w:hAnsi="Arial" w:cs="Arial"/>
          <w:bCs/>
          <w:sz w:val="20"/>
          <w:szCs w:val="20"/>
        </w:rPr>
        <w:t>R</w:t>
      </w:r>
      <w:r w:rsidR="004C1279">
        <w:rPr>
          <w:rFonts w:ascii="Arial" w:hAnsi="Arial" w:cs="Arial"/>
          <w:bCs/>
          <w:sz w:val="20"/>
          <w:szCs w:val="20"/>
        </w:rPr>
        <w:t>iyaz Patel, Chris Clark, Colin Wilkinson, Satwinder Kaur, Peter E Penson, Ebunoluwa Ojo</w:t>
      </w:r>
    </w:p>
    <w:p w14:paraId="0F2B4ED9" w14:textId="77777777" w:rsidR="00A618BD" w:rsidRPr="008B0B4B" w:rsidRDefault="00A618BD" w:rsidP="00A618BD">
      <w:pPr>
        <w:rPr>
          <w:rFonts w:ascii="Arial" w:hAnsi="Arial" w:cs="Arial"/>
          <w:b/>
          <w:sz w:val="20"/>
          <w:szCs w:val="20"/>
        </w:rPr>
      </w:pPr>
      <w:r w:rsidRPr="008B0B4B">
        <w:rPr>
          <w:rFonts w:ascii="Arial" w:hAnsi="Arial" w:cs="Arial"/>
          <w:b/>
          <w:sz w:val="20"/>
          <w:szCs w:val="20"/>
        </w:rPr>
        <w:t>NICE staff</w:t>
      </w:r>
    </w:p>
    <w:p w14:paraId="0B7C88D7" w14:textId="61AF1CF8" w:rsidR="00A618BD" w:rsidRPr="008B0B4B" w:rsidRDefault="004C1279" w:rsidP="00A618BD">
      <w:pPr>
        <w:rPr>
          <w:rFonts w:ascii="Arial" w:hAnsi="Arial" w:cs="Arial"/>
          <w:sz w:val="20"/>
          <w:szCs w:val="20"/>
        </w:rPr>
      </w:pPr>
      <w:r>
        <w:rPr>
          <w:rFonts w:ascii="Arial" w:hAnsi="Arial" w:cs="Arial"/>
          <w:sz w:val="20"/>
          <w:szCs w:val="20"/>
        </w:rPr>
        <w:t>Mark Mi</w:t>
      </w:r>
      <w:r w:rsidR="002414CF">
        <w:rPr>
          <w:rFonts w:ascii="Arial" w:hAnsi="Arial" w:cs="Arial"/>
          <w:sz w:val="20"/>
          <w:szCs w:val="20"/>
        </w:rPr>
        <w:t>n</w:t>
      </w:r>
      <w:r>
        <w:rPr>
          <w:rFonts w:ascii="Arial" w:hAnsi="Arial" w:cs="Arial"/>
          <w:sz w:val="20"/>
          <w:szCs w:val="20"/>
        </w:rPr>
        <w:t>chin</w:t>
      </w:r>
      <w:r w:rsidR="002414CF">
        <w:rPr>
          <w:rFonts w:ascii="Arial" w:hAnsi="Arial" w:cs="Arial"/>
          <w:sz w:val="20"/>
          <w:szCs w:val="20"/>
        </w:rPr>
        <w:t xml:space="preserve"> [MM]</w:t>
      </w:r>
      <w:r>
        <w:rPr>
          <w:rFonts w:ascii="Arial" w:hAnsi="Arial" w:cs="Arial"/>
          <w:sz w:val="20"/>
          <w:szCs w:val="20"/>
        </w:rPr>
        <w:t>, Nicola Greenway</w:t>
      </w:r>
      <w:r w:rsidR="002414CF">
        <w:rPr>
          <w:rFonts w:ascii="Arial" w:hAnsi="Arial" w:cs="Arial"/>
          <w:sz w:val="20"/>
          <w:szCs w:val="20"/>
        </w:rPr>
        <w:t xml:space="preserve"> [NG]</w:t>
      </w:r>
      <w:r>
        <w:rPr>
          <w:rFonts w:ascii="Arial" w:hAnsi="Arial" w:cs="Arial"/>
          <w:sz w:val="20"/>
          <w:szCs w:val="20"/>
        </w:rPr>
        <w:t>, Charlotte Fairclough</w:t>
      </w:r>
      <w:r w:rsidR="002414CF">
        <w:rPr>
          <w:rFonts w:ascii="Arial" w:hAnsi="Arial" w:cs="Arial"/>
          <w:sz w:val="20"/>
          <w:szCs w:val="20"/>
        </w:rPr>
        <w:t xml:space="preserve"> [CF]</w:t>
      </w:r>
      <w:r>
        <w:rPr>
          <w:rFonts w:ascii="Arial" w:hAnsi="Arial" w:cs="Arial"/>
          <w:sz w:val="20"/>
          <w:szCs w:val="20"/>
        </w:rPr>
        <w:t>, Christina Barnes [Minutes]</w:t>
      </w:r>
    </w:p>
    <w:p w14:paraId="158D69E3" w14:textId="77777777" w:rsidR="00A618BD" w:rsidRPr="008B0B4B" w:rsidRDefault="00A618BD" w:rsidP="00A618BD">
      <w:pPr>
        <w:rPr>
          <w:rFonts w:ascii="Arial" w:hAnsi="Arial" w:cs="Arial"/>
          <w:b/>
          <w:sz w:val="20"/>
          <w:szCs w:val="20"/>
        </w:rPr>
      </w:pPr>
      <w:r w:rsidRPr="008B0B4B">
        <w:rPr>
          <w:rFonts w:ascii="Arial" w:hAnsi="Arial" w:cs="Arial"/>
          <w:b/>
          <w:sz w:val="20"/>
          <w:szCs w:val="20"/>
        </w:rPr>
        <w:t>NICE observers</w:t>
      </w:r>
    </w:p>
    <w:p w14:paraId="6D23DC57" w14:textId="02D1860C" w:rsidR="00A618BD" w:rsidRPr="008B0B4B" w:rsidRDefault="004C1279" w:rsidP="00A618BD">
      <w:pPr>
        <w:rPr>
          <w:rFonts w:ascii="Arial" w:hAnsi="Arial" w:cs="Arial"/>
          <w:sz w:val="20"/>
          <w:szCs w:val="20"/>
        </w:rPr>
      </w:pPr>
      <w:r>
        <w:rPr>
          <w:rFonts w:ascii="Arial" w:hAnsi="Arial" w:cs="Arial"/>
          <w:sz w:val="20"/>
          <w:szCs w:val="20"/>
        </w:rPr>
        <w:t>None.</w:t>
      </w:r>
    </w:p>
    <w:p w14:paraId="68E4BEAD" w14:textId="6B210105" w:rsidR="009321F8" w:rsidRDefault="009321F8" w:rsidP="009321F8">
      <w:pPr>
        <w:rPr>
          <w:rFonts w:ascii="Arial" w:hAnsi="Arial" w:cs="Arial"/>
          <w:sz w:val="20"/>
          <w:szCs w:val="20"/>
        </w:rPr>
      </w:pPr>
      <w:r>
        <w:rPr>
          <w:rFonts w:ascii="Arial" w:hAnsi="Arial" w:cs="Arial"/>
          <w:b/>
          <w:sz w:val="20"/>
          <w:szCs w:val="20"/>
        </w:rPr>
        <w:t>Apologies</w:t>
      </w:r>
      <w:r w:rsidR="00321105">
        <w:rPr>
          <w:rFonts w:ascii="Arial" w:hAnsi="Arial" w:cs="Arial"/>
          <w:b/>
          <w:sz w:val="20"/>
          <w:szCs w:val="20"/>
        </w:rPr>
        <w:t xml:space="preserve">: </w:t>
      </w:r>
      <w:r w:rsidR="004C1279" w:rsidRPr="001B6119">
        <w:rPr>
          <w:rFonts w:ascii="Arial" w:hAnsi="Arial" w:cs="Arial"/>
          <w:sz w:val="20"/>
          <w:szCs w:val="20"/>
        </w:rPr>
        <w:t>Rebecca Payne</w:t>
      </w:r>
      <w:r w:rsidR="004C1279">
        <w:rPr>
          <w:rFonts w:ascii="Arial" w:hAnsi="Arial" w:cs="Arial"/>
          <w:sz w:val="20"/>
          <w:szCs w:val="20"/>
        </w:rPr>
        <w:t xml:space="preserve">, </w:t>
      </w:r>
      <w:r w:rsidR="004C1279" w:rsidRPr="001B6119">
        <w:rPr>
          <w:rFonts w:ascii="Arial" w:hAnsi="Arial" w:cs="Arial"/>
          <w:sz w:val="20"/>
          <w:szCs w:val="20"/>
        </w:rPr>
        <w:t>Dominika Froehlich-</w:t>
      </w:r>
      <w:proofErr w:type="spellStart"/>
      <w:r w:rsidR="004C1279" w:rsidRPr="001B6119">
        <w:rPr>
          <w:rFonts w:ascii="Arial" w:hAnsi="Arial" w:cs="Arial"/>
          <w:sz w:val="20"/>
          <w:szCs w:val="20"/>
        </w:rPr>
        <w:t>Jeziorek</w:t>
      </w:r>
      <w:proofErr w:type="spellEnd"/>
      <w:r w:rsidR="004C1279">
        <w:rPr>
          <w:rFonts w:ascii="Arial" w:hAnsi="Arial" w:cs="Arial"/>
          <w:sz w:val="20"/>
          <w:szCs w:val="20"/>
        </w:rPr>
        <w:t xml:space="preserve">, </w:t>
      </w:r>
      <w:r w:rsidR="004C1279" w:rsidRPr="001B6119">
        <w:rPr>
          <w:rFonts w:ascii="Arial" w:hAnsi="Arial" w:cs="Arial"/>
          <w:sz w:val="20"/>
          <w:szCs w:val="20"/>
        </w:rPr>
        <w:t>Esabel Chabata</w:t>
      </w:r>
      <w:r w:rsidR="004C1279">
        <w:rPr>
          <w:rFonts w:ascii="Arial" w:hAnsi="Arial" w:cs="Arial"/>
          <w:sz w:val="20"/>
          <w:szCs w:val="20"/>
        </w:rPr>
        <w:t xml:space="preserve">, Sharon </w:t>
      </w:r>
      <w:proofErr w:type="spellStart"/>
      <w:r w:rsidR="004C1279">
        <w:rPr>
          <w:rFonts w:ascii="Arial" w:hAnsi="Arial" w:cs="Arial"/>
          <w:sz w:val="20"/>
          <w:szCs w:val="20"/>
        </w:rPr>
        <w:t>Seber</w:t>
      </w:r>
      <w:proofErr w:type="spellEnd"/>
      <w:r w:rsidR="004C1279">
        <w:rPr>
          <w:rFonts w:ascii="Arial" w:hAnsi="Arial" w:cs="Arial"/>
          <w:sz w:val="20"/>
          <w:szCs w:val="20"/>
        </w:rPr>
        <w:t xml:space="preserve"> [SCM]</w:t>
      </w:r>
    </w:p>
    <w:p w14:paraId="2A73EFD4" w14:textId="77777777" w:rsidR="009321F8" w:rsidRDefault="009321F8" w:rsidP="009321F8">
      <w:pPr>
        <w:rPr>
          <w:rFonts w:ascii="Arial" w:hAnsi="Arial" w:cs="Arial"/>
          <w:sz w:val="20"/>
          <w:szCs w:val="20"/>
        </w:rPr>
      </w:pPr>
    </w:p>
    <w:p w14:paraId="572E31C8" w14:textId="2A18DC38" w:rsidR="009321F8" w:rsidRDefault="009321F8" w:rsidP="002414CF">
      <w:pPr>
        <w:numPr>
          <w:ilvl w:val="0"/>
          <w:numId w:val="11"/>
        </w:numPr>
        <w:spacing w:after="0" w:line="240" w:lineRule="auto"/>
        <w:rPr>
          <w:rFonts w:ascii="Arial" w:hAnsi="Arial" w:cs="Arial"/>
          <w:b/>
          <w:sz w:val="20"/>
          <w:szCs w:val="20"/>
          <w:u w:val="single"/>
        </w:rPr>
      </w:pPr>
      <w:r>
        <w:rPr>
          <w:rFonts w:ascii="Arial" w:hAnsi="Arial" w:cs="Arial"/>
          <w:b/>
          <w:sz w:val="20"/>
          <w:szCs w:val="20"/>
          <w:u w:val="single"/>
        </w:rPr>
        <w:t>Welcome, introductions objectives of the meeting</w:t>
      </w:r>
    </w:p>
    <w:p w14:paraId="25015DF9" w14:textId="77777777" w:rsidR="002414CF" w:rsidRPr="002414CF" w:rsidRDefault="002414CF" w:rsidP="002414CF">
      <w:pPr>
        <w:spacing w:after="0" w:line="240" w:lineRule="auto"/>
        <w:ind w:left="360"/>
        <w:rPr>
          <w:rFonts w:ascii="Arial" w:hAnsi="Arial" w:cs="Arial"/>
          <w:b/>
          <w:sz w:val="20"/>
          <w:szCs w:val="20"/>
          <w:u w:val="single"/>
        </w:rPr>
      </w:pPr>
    </w:p>
    <w:p w14:paraId="56E012D7" w14:textId="0A3617F5" w:rsidR="00207814" w:rsidRDefault="009321F8" w:rsidP="00207814">
      <w:pPr>
        <w:rPr>
          <w:rFonts w:ascii="Arial" w:hAnsi="Arial" w:cs="Arial"/>
          <w:bCs/>
          <w:iCs/>
          <w:sz w:val="20"/>
          <w:szCs w:val="20"/>
        </w:rPr>
      </w:pPr>
      <w:bookmarkStart w:id="0" w:name="_Hlk161054548"/>
      <w:r>
        <w:rPr>
          <w:rFonts w:ascii="Arial" w:hAnsi="Arial" w:cs="Arial"/>
          <w:sz w:val="20"/>
          <w:szCs w:val="20"/>
        </w:rPr>
        <w:t xml:space="preserve">The Chair welcomed the attendees and </w:t>
      </w:r>
      <w:r w:rsidRPr="00CD190A">
        <w:rPr>
          <w:rFonts w:ascii="Arial" w:hAnsi="Arial" w:cs="Arial"/>
          <w:sz w:val="20"/>
          <w:szCs w:val="20"/>
        </w:rPr>
        <w:t>public observers</w:t>
      </w:r>
      <w:r>
        <w:rPr>
          <w:rFonts w:ascii="Arial" w:hAnsi="Arial" w:cs="Arial"/>
          <w:sz w:val="20"/>
          <w:szCs w:val="20"/>
        </w:rPr>
        <w:t xml:space="preserve">, and the quality standards advisory committee (QSAC) members introduced themselves. The Chair informed the committee of the apologies and outlined the objectives of the meeting, which was to </w:t>
      </w:r>
      <w:bookmarkStart w:id="1" w:name="_Hlk161054274"/>
      <w:r w:rsidR="00207814" w:rsidRPr="00CD190A">
        <w:rPr>
          <w:rFonts w:ascii="Arial" w:hAnsi="Arial" w:cs="Arial"/>
          <w:bCs/>
          <w:iCs/>
          <w:sz w:val="20"/>
          <w:szCs w:val="20"/>
        </w:rPr>
        <w:t>review stakeholder feedback</w:t>
      </w:r>
      <w:bookmarkEnd w:id="1"/>
      <w:r w:rsidR="002414CF">
        <w:rPr>
          <w:rFonts w:ascii="Arial" w:hAnsi="Arial" w:cs="Arial"/>
          <w:bCs/>
          <w:iCs/>
          <w:sz w:val="20"/>
          <w:szCs w:val="20"/>
        </w:rPr>
        <w:t>.</w:t>
      </w:r>
    </w:p>
    <w:p w14:paraId="70FF31CC" w14:textId="77777777" w:rsidR="002414CF" w:rsidRDefault="002414CF" w:rsidP="00207814">
      <w:pPr>
        <w:rPr>
          <w:rFonts w:ascii="Arial" w:hAnsi="Arial" w:cs="Arial"/>
          <w:bCs/>
          <w:iCs/>
          <w:sz w:val="20"/>
          <w:szCs w:val="20"/>
        </w:rPr>
      </w:pPr>
    </w:p>
    <w:bookmarkEnd w:id="0"/>
    <w:p w14:paraId="2AADB726" w14:textId="726E1854" w:rsidR="002414CF" w:rsidRPr="002414CF" w:rsidRDefault="009321F8" w:rsidP="00DF30AD">
      <w:pPr>
        <w:numPr>
          <w:ilvl w:val="0"/>
          <w:numId w:val="11"/>
        </w:numPr>
        <w:spacing w:after="0" w:line="240" w:lineRule="auto"/>
        <w:rPr>
          <w:rFonts w:ascii="Arial" w:hAnsi="Arial" w:cs="Arial"/>
          <w:b/>
          <w:sz w:val="20"/>
          <w:szCs w:val="20"/>
        </w:rPr>
      </w:pPr>
      <w:r w:rsidRPr="002414CF">
        <w:rPr>
          <w:rFonts w:ascii="Arial" w:hAnsi="Arial" w:cs="Arial"/>
          <w:b/>
          <w:sz w:val="20"/>
          <w:szCs w:val="20"/>
          <w:u w:val="single"/>
          <w:lang w:val="en-US"/>
        </w:rPr>
        <w:t xml:space="preserve">Confirmation of matter under discussion and </w:t>
      </w:r>
      <w:r w:rsidRPr="002414CF">
        <w:rPr>
          <w:rFonts w:ascii="Arial" w:hAnsi="Arial" w:cs="Arial"/>
          <w:b/>
          <w:sz w:val="20"/>
          <w:szCs w:val="20"/>
          <w:u w:val="single"/>
        </w:rPr>
        <w:t>declarations of interest</w:t>
      </w:r>
      <w:r w:rsidR="002414CF" w:rsidRPr="002414CF">
        <w:rPr>
          <w:rFonts w:ascii="Arial" w:hAnsi="Arial" w:cs="Arial"/>
          <w:b/>
          <w:sz w:val="20"/>
          <w:szCs w:val="20"/>
          <w:u w:val="single"/>
        </w:rPr>
        <w:t xml:space="preserve"> </w:t>
      </w:r>
    </w:p>
    <w:p w14:paraId="240D55DD" w14:textId="77777777" w:rsidR="002414CF" w:rsidRPr="002414CF" w:rsidRDefault="002414CF" w:rsidP="002414CF">
      <w:pPr>
        <w:spacing w:after="0" w:line="240" w:lineRule="auto"/>
        <w:ind w:left="360"/>
        <w:rPr>
          <w:rFonts w:ascii="Arial" w:hAnsi="Arial" w:cs="Arial"/>
          <w:sz w:val="20"/>
          <w:szCs w:val="20"/>
        </w:rPr>
      </w:pPr>
    </w:p>
    <w:p w14:paraId="5F3A6855" w14:textId="7BBC085A" w:rsidR="009321F8" w:rsidRDefault="002414CF" w:rsidP="009321F8">
      <w:pPr>
        <w:rPr>
          <w:rFonts w:ascii="Arial" w:hAnsi="Arial" w:cs="Arial"/>
          <w:bCs/>
          <w:iCs/>
          <w:sz w:val="20"/>
          <w:szCs w:val="20"/>
          <w:highlight w:val="yellow"/>
        </w:rPr>
      </w:pPr>
      <w:r>
        <w:rPr>
          <w:rFonts w:ascii="Arial" w:hAnsi="Arial" w:cs="Arial"/>
          <w:sz w:val="20"/>
          <w:szCs w:val="20"/>
        </w:rPr>
        <w:t>T</w:t>
      </w:r>
      <w:r w:rsidR="009321F8" w:rsidRPr="00810C61">
        <w:rPr>
          <w:rFonts w:ascii="Arial" w:hAnsi="Arial" w:cs="Arial"/>
          <w:sz w:val="20"/>
          <w:szCs w:val="20"/>
        </w:rPr>
        <w:t xml:space="preserve">he Chair confirmed that, for the purpose of managing conflicts of interest, the matter under discussion was </w:t>
      </w:r>
      <w:r w:rsidR="00CD190A" w:rsidRPr="00CD190A">
        <w:rPr>
          <w:rFonts w:ascii="Arial" w:hAnsi="Arial" w:cs="Arial"/>
          <w:bCs/>
          <w:sz w:val="20"/>
          <w:szCs w:val="20"/>
        </w:rPr>
        <w:t>cardiovascular risk assessment and lipid modification</w:t>
      </w:r>
      <w:r w:rsidR="009321F8" w:rsidRPr="00CD190A">
        <w:rPr>
          <w:rFonts w:ascii="Arial" w:hAnsi="Arial" w:cs="Arial"/>
          <w:bCs/>
          <w:iCs/>
          <w:sz w:val="20"/>
          <w:szCs w:val="20"/>
        </w:rPr>
        <w:t>: specifically</w:t>
      </w:r>
    </w:p>
    <w:p w14:paraId="10E6D07F" w14:textId="77777777" w:rsidR="00CD190A" w:rsidRDefault="00CD190A" w:rsidP="00CD190A">
      <w:pPr>
        <w:pStyle w:val="ListParagraph"/>
        <w:numPr>
          <w:ilvl w:val="0"/>
          <w:numId w:val="18"/>
        </w:numPr>
        <w:spacing w:after="0" w:line="240" w:lineRule="auto"/>
        <w:contextualSpacing w:val="0"/>
        <w:rPr>
          <w:rFonts w:ascii="Arial" w:hAnsi="Arial" w:cs="Arial"/>
          <w:sz w:val="20"/>
          <w:szCs w:val="20"/>
        </w:rPr>
      </w:pPr>
      <w:r>
        <w:rPr>
          <w:rFonts w:ascii="Arial" w:hAnsi="Arial" w:cs="Arial"/>
          <w:sz w:val="20"/>
          <w:szCs w:val="20"/>
        </w:rPr>
        <w:t>Identifying adults who are likely to be at high risk</w:t>
      </w:r>
    </w:p>
    <w:p w14:paraId="01D95A4D" w14:textId="77777777" w:rsidR="00CD190A" w:rsidRDefault="00CD190A" w:rsidP="00CD190A">
      <w:pPr>
        <w:pStyle w:val="ListParagraph"/>
        <w:numPr>
          <w:ilvl w:val="0"/>
          <w:numId w:val="18"/>
        </w:numPr>
        <w:spacing w:after="0" w:line="240" w:lineRule="auto"/>
        <w:contextualSpacing w:val="0"/>
        <w:rPr>
          <w:rFonts w:ascii="Arial" w:hAnsi="Arial" w:cs="Arial"/>
          <w:sz w:val="20"/>
          <w:szCs w:val="20"/>
        </w:rPr>
      </w:pPr>
      <w:r>
        <w:rPr>
          <w:rFonts w:ascii="Arial" w:hAnsi="Arial" w:cs="Arial"/>
          <w:sz w:val="20"/>
          <w:szCs w:val="20"/>
        </w:rPr>
        <w:t>Diet and lifestyle advice for primary prevention</w:t>
      </w:r>
    </w:p>
    <w:p w14:paraId="0A69FE5D" w14:textId="77777777" w:rsidR="00CD190A" w:rsidRDefault="00CD190A" w:rsidP="00CD190A">
      <w:pPr>
        <w:pStyle w:val="ListParagraph"/>
        <w:numPr>
          <w:ilvl w:val="0"/>
          <w:numId w:val="18"/>
        </w:numPr>
        <w:spacing w:after="0" w:line="240" w:lineRule="auto"/>
        <w:contextualSpacing w:val="0"/>
        <w:rPr>
          <w:rFonts w:ascii="Arial" w:hAnsi="Arial" w:cs="Arial"/>
          <w:sz w:val="20"/>
          <w:szCs w:val="20"/>
        </w:rPr>
      </w:pPr>
      <w:r>
        <w:rPr>
          <w:rFonts w:ascii="Arial" w:hAnsi="Arial" w:cs="Arial"/>
          <w:sz w:val="20"/>
          <w:szCs w:val="20"/>
        </w:rPr>
        <w:t>Lipid lowering treatment for primary prevention</w:t>
      </w:r>
    </w:p>
    <w:p w14:paraId="1F4FE6B8" w14:textId="77777777" w:rsidR="00CD190A" w:rsidRPr="00CD190A" w:rsidRDefault="00CD190A" w:rsidP="00CD190A">
      <w:pPr>
        <w:pStyle w:val="ListParagraph"/>
        <w:numPr>
          <w:ilvl w:val="0"/>
          <w:numId w:val="18"/>
        </w:numPr>
        <w:spacing w:after="0" w:line="240" w:lineRule="auto"/>
        <w:contextualSpacing w:val="0"/>
        <w:rPr>
          <w:rFonts w:ascii="Arial" w:hAnsi="Arial" w:cs="Arial"/>
          <w:sz w:val="20"/>
          <w:szCs w:val="20"/>
        </w:rPr>
      </w:pPr>
      <w:r w:rsidRPr="00CD190A">
        <w:rPr>
          <w:rFonts w:ascii="Arial" w:hAnsi="Arial" w:cs="Arial"/>
          <w:sz w:val="20"/>
          <w:szCs w:val="20"/>
        </w:rPr>
        <w:lastRenderedPageBreak/>
        <w:t>Secondary prevention of cardiovascular disease</w:t>
      </w:r>
    </w:p>
    <w:p w14:paraId="01F6D535" w14:textId="5752DC67" w:rsidR="00CD190A" w:rsidRPr="00CD190A" w:rsidRDefault="00CD190A" w:rsidP="00CD190A">
      <w:pPr>
        <w:pStyle w:val="ListParagraph"/>
        <w:numPr>
          <w:ilvl w:val="0"/>
          <w:numId w:val="18"/>
        </w:numPr>
        <w:rPr>
          <w:rFonts w:ascii="Arial" w:hAnsi="Arial" w:cs="Arial"/>
          <w:sz w:val="20"/>
          <w:szCs w:val="20"/>
        </w:rPr>
      </w:pPr>
      <w:r w:rsidRPr="00CD190A">
        <w:rPr>
          <w:rFonts w:ascii="Arial" w:hAnsi="Arial" w:cs="Arial"/>
          <w:sz w:val="20"/>
          <w:szCs w:val="20"/>
        </w:rPr>
        <w:t>Assessing response to lipid lowering treatment</w:t>
      </w:r>
    </w:p>
    <w:p w14:paraId="5EC17186" w14:textId="56B1351B" w:rsidR="009321F8" w:rsidRDefault="009321F8" w:rsidP="009321F8">
      <w:pPr>
        <w:rPr>
          <w:rFonts w:ascii="Arial" w:hAnsi="Arial" w:cs="Arial"/>
          <w:sz w:val="20"/>
          <w:szCs w:val="20"/>
        </w:rPr>
      </w:pPr>
      <w:bookmarkStart w:id="2" w:name="_Hlk161054430"/>
      <w:r w:rsidRPr="00810C61">
        <w:rPr>
          <w:rFonts w:ascii="Arial" w:hAnsi="Arial" w:cs="Arial"/>
          <w:sz w:val="20"/>
          <w:szCs w:val="20"/>
        </w:rPr>
        <w:t xml:space="preserve">The Chair asked standing QSAC members </w:t>
      </w:r>
      <w:r w:rsidR="00810C61" w:rsidRPr="00810C61">
        <w:rPr>
          <w:rFonts w:ascii="Arial" w:hAnsi="Arial" w:cs="Arial"/>
          <w:sz w:val="20"/>
          <w:szCs w:val="20"/>
        </w:rPr>
        <w:t xml:space="preserve">and specialist committee members </w:t>
      </w:r>
      <w:r w:rsidRPr="00810C61">
        <w:rPr>
          <w:rFonts w:ascii="Arial" w:hAnsi="Arial" w:cs="Arial"/>
          <w:sz w:val="20"/>
          <w:szCs w:val="20"/>
        </w:rPr>
        <w:t xml:space="preserve">to declare </w:t>
      </w:r>
      <w:r w:rsidR="00810C61">
        <w:rPr>
          <w:rFonts w:ascii="Arial" w:hAnsi="Arial" w:cs="Arial"/>
          <w:sz w:val="20"/>
          <w:szCs w:val="20"/>
        </w:rPr>
        <w:t>any interests</w:t>
      </w:r>
      <w:r w:rsidR="00810C61" w:rsidRPr="00810C61">
        <w:rPr>
          <w:rFonts w:ascii="Arial" w:hAnsi="Arial" w:cs="Arial"/>
          <w:sz w:val="20"/>
          <w:szCs w:val="20"/>
        </w:rPr>
        <w:t xml:space="preserve"> </w:t>
      </w:r>
      <w:r w:rsidR="00810C61">
        <w:rPr>
          <w:rFonts w:ascii="Arial" w:hAnsi="Arial" w:cs="Arial"/>
          <w:sz w:val="20"/>
          <w:szCs w:val="20"/>
        </w:rPr>
        <w:t xml:space="preserve">additional to </w:t>
      </w:r>
      <w:r w:rsidR="00810C61" w:rsidRPr="00810C61">
        <w:rPr>
          <w:rFonts w:ascii="Arial" w:hAnsi="Arial" w:cs="Arial"/>
          <w:sz w:val="20"/>
          <w:szCs w:val="20"/>
        </w:rPr>
        <w:t>th</w:t>
      </w:r>
      <w:r w:rsidR="00810C61">
        <w:rPr>
          <w:rFonts w:ascii="Arial" w:hAnsi="Arial" w:cs="Arial"/>
          <w:sz w:val="20"/>
          <w:szCs w:val="20"/>
        </w:rPr>
        <w:t>ose that were circulated</w:t>
      </w:r>
      <w:r w:rsidR="00A245E4">
        <w:rPr>
          <w:rFonts w:ascii="Arial" w:hAnsi="Arial" w:cs="Arial"/>
          <w:sz w:val="20"/>
          <w:szCs w:val="20"/>
        </w:rPr>
        <w:t>,</w:t>
      </w:r>
      <w:r w:rsidR="00E15D62">
        <w:rPr>
          <w:rFonts w:ascii="Arial" w:hAnsi="Arial" w:cs="Arial"/>
          <w:sz w:val="20"/>
          <w:szCs w:val="20"/>
        </w:rPr>
        <w:t xml:space="preserve"> </w:t>
      </w:r>
      <w:r w:rsidR="00A245E4">
        <w:rPr>
          <w:rFonts w:ascii="Arial" w:hAnsi="Arial" w:cs="Arial"/>
          <w:sz w:val="20"/>
          <w:szCs w:val="20"/>
        </w:rPr>
        <w:t>o</w:t>
      </w:r>
      <w:r w:rsidR="00810C61">
        <w:rPr>
          <w:rFonts w:ascii="Arial" w:hAnsi="Arial" w:cs="Arial"/>
          <w:sz w:val="20"/>
          <w:szCs w:val="20"/>
        </w:rPr>
        <w:t>r any i</w:t>
      </w:r>
      <w:r w:rsidRPr="00810C61">
        <w:rPr>
          <w:rFonts w:ascii="Arial" w:hAnsi="Arial" w:cs="Arial"/>
          <w:sz w:val="20"/>
          <w:szCs w:val="20"/>
        </w:rPr>
        <w:t xml:space="preserve">nterests specifically related to the matters under discussion. </w:t>
      </w:r>
    </w:p>
    <w:bookmarkEnd w:id="2"/>
    <w:p w14:paraId="0DA9BAAE" w14:textId="61ACC567" w:rsidR="002414CF" w:rsidRDefault="004C1279" w:rsidP="009321F8">
      <w:pPr>
        <w:rPr>
          <w:rFonts w:ascii="Arial" w:hAnsi="Arial" w:cs="Arial"/>
          <w:sz w:val="20"/>
          <w:szCs w:val="20"/>
        </w:rPr>
      </w:pPr>
      <w:r>
        <w:rPr>
          <w:rFonts w:ascii="Arial" w:hAnsi="Arial" w:cs="Arial"/>
          <w:sz w:val="20"/>
          <w:szCs w:val="20"/>
        </w:rPr>
        <w:t xml:space="preserve">No </w:t>
      </w:r>
      <w:r w:rsidR="00106F64">
        <w:rPr>
          <w:rFonts w:ascii="Arial" w:hAnsi="Arial" w:cs="Arial"/>
          <w:sz w:val="20"/>
          <w:szCs w:val="20"/>
        </w:rPr>
        <w:t xml:space="preserve">new </w:t>
      </w:r>
      <w:r w:rsidR="002414CF">
        <w:rPr>
          <w:rFonts w:ascii="Arial" w:hAnsi="Arial" w:cs="Arial"/>
          <w:sz w:val="20"/>
          <w:szCs w:val="20"/>
        </w:rPr>
        <w:t xml:space="preserve">interests </w:t>
      </w:r>
      <w:r>
        <w:rPr>
          <w:rFonts w:ascii="Arial" w:hAnsi="Arial" w:cs="Arial"/>
          <w:sz w:val="20"/>
          <w:szCs w:val="20"/>
        </w:rPr>
        <w:t>were declared</w:t>
      </w:r>
      <w:r w:rsidR="00106F64">
        <w:rPr>
          <w:rFonts w:ascii="Arial" w:hAnsi="Arial" w:cs="Arial"/>
          <w:sz w:val="20"/>
          <w:szCs w:val="20"/>
        </w:rPr>
        <w:t xml:space="preserve">, Riyaz Patel highlighted his declaration around </w:t>
      </w:r>
      <w:r w:rsidR="00106F64" w:rsidRPr="00106F64">
        <w:rPr>
          <w:rFonts w:ascii="Arial" w:hAnsi="Arial" w:cs="Arial"/>
          <w:sz w:val="20"/>
          <w:szCs w:val="20"/>
        </w:rPr>
        <w:t>Lipoprotein (a)</w:t>
      </w:r>
      <w:r w:rsidR="00106F64">
        <w:rPr>
          <w:rFonts w:ascii="Arial" w:hAnsi="Arial" w:cs="Arial"/>
          <w:sz w:val="20"/>
          <w:szCs w:val="20"/>
        </w:rPr>
        <w:t xml:space="preserve"> which the </w:t>
      </w:r>
      <w:r w:rsidR="00026326">
        <w:rPr>
          <w:rFonts w:ascii="Arial" w:hAnsi="Arial" w:cs="Arial"/>
          <w:sz w:val="20"/>
          <w:szCs w:val="20"/>
        </w:rPr>
        <w:t>C</w:t>
      </w:r>
      <w:r w:rsidR="00106F64">
        <w:rPr>
          <w:rFonts w:ascii="Arial" w:hAnsi="Arial" w:cs="Arial"/>
          <w:sz w:val="20"/>
          <w:szCs w:val="20"/>
        </w:rPr>
        <w:t>hair and committee noted.</w:t>
      </w:r>
    </w:p>
    <w:p w14:paraId="3E2D0A0E" w14:textId="2BC708CF" w:rsidR="009321F8" w:rsidRDefault="004C1279" w:rsidP="002414CF">
      <w:pPr>
        <w:spacing w:after="0" w:line="240" w:lineRule="auto"/>
        <w:rPr>
          <w:rFonts w:ascii="Arial" w:hAnsi="Arial" w:cs="Arial"/>
          <w:sz w:val="20"/>
          <w:szCs w:val="20"/>
        </w:rPr>
      </w:pPr>
      <w:r>
        <w:rPr>
          <w:rFonts w:ascii="Arial" w:hAnsi="Arial" w:cs="Arial"/>
          <w:sz w:val="20"/>
          <w:szCs w:val="20"/>
        </w:rPr>
        <w:t xml:space="preserve"> </w:t>
      </w:r>
    </w:p>
    <w:p w14:paraId="60E795E6" w14:textId="77777777" w:rsidR="009321F8" w:rsidRDefault="009321F8" w:rsidP="009321F8">
      <w:pPr>
        <w:numPr>
          <w:ilvl w:val="0"/>
          <w:numId w:val="11"/>
        </w:numPr>
        <w:spacing w:after="0" w:line="240" w:lineRule="auto"/>
        <w:rPr>
          <w:rFonts w:ascii="Arial" w:hAnsi="Arial" w:cs="Arial"/>
          <w:b/>
          <w:sz w:val="20"/>
          <w:szCs w:val="20"/>
          <w:u w:val="single"/>
        </w:rPr>
      </w:pPr>
      <w:r>
        <w:rPr>
          <w:rFonts w:ascii="Arial" w:hAnsi="Arial" w:cs="Arial"/>
          <w:b/>
          <w:sz w:val="20"/>
          <w:szCs w:val="20"/>
          <w:u w:val="single"/>
        </w:rPr>
        <w:t>Minutes from the last meeting</w:t>
      </w:r>
    </w:p>
    <w:p w14:paraId="291ED242" w14:textId="77777777" w:rsidR="002414CF" w:rsidRDefault="002414CF" w:rsidP="002414CF">
      <w:pPr>
        <w:spacing w:after="0" w:line="240" w:lineRule="auto"/>
        <w:ind w:left="360"/>
        <w:rPr>
          <w:rFonts w:ascii="Arial" w:hAnsi="Arial" w:cs="Arial"/>
          <w:b/>
          <w:sz w:val="20"/>
          <w:szCs w:val="20"/>
          <w:u w:val="single"/>
        </w:rPr>
      </w:pPr>
    </w:p>
    <w:p w14:paraId="3C01D489" w14:textId="39600015" w:rsidR="009321F8" w:rsidRDefault="009321F8" w:rsidP="002414CF">
      <w:pPr>
        <w:spacing w:after="0" w:line="240" w:lineRule="auto"/>
        <w:rPr>
          <w:rFonts w:ascii="Arial" w:hAnsi="Arial" w:cs="Arial"/>
          <w:sz w:val="20"/>
          <w:szCs w:val="20"/>
        </w:rPr>
      </w:pPr>
      <w:r w:rsidRPr="00810C61">
        <w:rPr>
          <w:rFonts w:ascii="Arial" w:hAnsi="Arial" w:cs="Arial"/>
          <w:sz w:val="20"/>
          <w:szCs w:val="20"/>
        </w:rPr>
        <w:t xml:space="preserve">The committee reviewed the minutes of the last QSAC meeting held on </w:t>
      </w:r>
      <w:r w:rsidR="00CD190A">
        <w:rPr>
          <w:rFonts w:ascii="Arial" w:hAnsi="Arial" w:cs="Arial"/>
          <w:sz w:val="20"/>
          <w:szCs w:val="20"/>
        </w:rPr>
        <w:t>20 March 2025</w:t>
      </w:r>
      <w:r>
        <w:rPr>
          <w:rFonts w:ascii="Arial" w:hAnsi="Arial" w:cs="Arial"/>
          <w:sz w:val="20"/>
          <w:szCs w:val="20"/>
        </w:rPr>
        <w:t xml:space="preserve"> and confirmed them as an accurate record.</w:t>
      </w:r>
      <w:r w:rsidR="00321105">
        <w:rPr>
          <w:rFonts w:ascii="Arial" w:hAnsi="Arial" w:cs="Arial"/>
          <w:sz w:val="20"/>
          <w:szCs w:val="20"/>
        </w:rPr>
        <w:t xml:space="preserve"> </w:t>
      </w:r>
    </w:p>
    <w:p w14:paraId="4A19C7FE" w14:textId="77777777" w:rsidR="002414CF" w:rsidRDefault="002414CF" w:rsidP="002414CF">
      <w:pPr>
        <w:spacing w:after="0" w:line="240" w:lineRule="auto"/>
        <w:rPr>
          <w:rFonts w:ascii="Arial" w:hAnsi="Arial" w:cs="Arial"/>
          <w:sz w:val="20"/>
          <w:szCs w:val="20"/>
        </w:rPr>
      </w:pPr>
    </w:p>
    <w:p w14:paraId="3B630079" w14:textId="77777777" w:rsidR="002414CF" w:rsidRDefault="002414CF" w:rsidP="002414CF">
      <w:pPr>
        <w:spacing w:after="0" w:line="240" w:lineRule="auto"/>
        <w:rPr>
          <w:rFonts w:ascii="Arial" w:hAnsi="Arial" w:cs="Arial"/>
          <w:sz w:val="20"/>
          <w:szCs w:val="20"/>
        </w:rPr>
      </w:pPr>
    </w:p>
    <w:p w14:paraId="1879A7CF" w14:textId="77777777" w:rsidR="009321F8" w:rsidRDefault="009321F8" w:rsidP="002414CF">
      <w:pPr>
        <w:pStyle w:val="Paragraph"/>
        <w:numPr>
          <w:ilvl w:val="0"/>
          <w:numId w:val="11"/>
        </w:numPr>
        <w:spacing w:before="0" w:after="0" w:line="240" w:lineRule="auto"/>
        <w:rPr>
          <w:rFonts w:cs="Arial"/>
          <w:b/>
          <w:bCs/>
          <w:kern w:val="32"/>
          <w:sz w:val="20"/>
          <w:szCs w:val="20"/>
          <w:u w:val="single"/>
        </w:rPr>
      </w:pPr>
      <w:r>
        <w:rPr>
          <w:rFonts w:cs="Arial"/>
          <w:b/>
          <w:sz w:val="20"/>
          <w:szCs w:val="20"/>
          <w:u w:val="single"/>
        </w:rPr>
        <w:t>Recap of prioritisation meeting and discussion of stakeholder feedback</w:t>
      </w:r>
    </w:p>
    <w:p w14:paraId="0E2765A0" w14:textId="3E669F9C" w:rsidR="009321F8" w:rsidRDefault="00CD190A" w:rsidP="009321F8">
      <w:pPr>
        <w:pStyle w:val="Paragraph"/>
        <w:numPr>
          <w:ilvl w:val="0"/>
          <w:numId w:val="0"/>
        </w:numPr>
        <w:spacing w:line="240" w:lineRule="auto"/>
        <w:rPr>
          <w:rFonts w:cs="Arial"/>
          <w:b/>
          <w:bCs/>
          <w:kern w:val="32"/>
          <w:sz w:val="20"/>
          <w:szCs w:val="20"/>
          <w:u w:val="single"/>
        </w:rPr>
      </w:pPr>
      <w:r>
        <w:rPr>
          <w:rFonts w:cs="Arial"/>
          <w:kern w:val="32"/>
          <w:sz w:val="20"/>
          <w:szCs w:val="20"/>
        </w:rPr>
        <w:t>CF</w:t>
      </w:r>
      <w:r w:rsidR="009321F8">
        <w:rPr>
          <w:rFonts w:cs="Arial"/>
          <w:kern w:val="32"/>
          <w:sz w:val="20"/>
          <w:szCs w:val="20"/>
        </w:rPr>
        <w:t xml:space="preserve"> p</w:t>
      </w:r>
      <w:r w:rsidR="009321F8">
        <w:rPr>
          <w:rFonts w:cs="Arial"/>
          <w:sz w:val="20"/>
          <w:szCs w:val="20"/>
        </w:rPr>
        <w:t xml:space="preserve">rovided a recap of the areas for quality improvement prioritised at the first QSAC meeting for potential inclusion in the </w:t>
      </w:r>
      <w:r>
        <w:rPr>
          <w:rFonts w:cs="Arial"/>
          <w:sz w:val="20"/>
          <w:szCs w:val="20"/>
        </w:rPr>
        <w:t>c</w:t>
      </w:r>
      <w:r w:rsidRPr="00CD190A">
        <w:rPr>
          <w:rFonts w:cs="Arial"/>
          <w:sz w:val="20"/>
          <w:szCs w:val="20"/>
        </w:rPr>
        <w:t>ardiovascular risk assessment and lipid modification</w:t>
      </w:r>
      <w:r>
        <w:rPr>
          <w:rFonts w:cs="Arial"/>
          <w:sz w:val="20"/>
          <w:szCs w:val="20"/>
        </w:rPr>
        <w:t xml:space="preserve"> </w:t>
      </w:r>
      <w:r w:rsidR="009321F8">
        <w:rPr>
          <w:rFonts w:cs="Arial"/>
          <w:sz w:val="20"/>
          <w:szCs w:val="20"/>
        </w:rPr>
        <w:t>draft quality standard.</w:t>
      </w:r>
    </w:p>
    <w:p w14:paraId="18727229" w14:textId="232035B9" w:rsidR="009321F8" w:rsidRDefault="00CD190A" w:rsidP="009321F8">
      <w:pPr>
        <w:pStyle w:val="Paragraph"/>
        <w:numPr>
          <w:ilvl w:val="0"/>
          <w:numId w:val="0"/>
        </w:numPr>
        <w:spacing w:line="240" w:lineRule="auto"/>
        <w:rPr>
          <w:rFonts w:cs="Arial"/>
          <w:sz w:val="20"/>
          <w:szCs w:val="20"/>
        </w:rPr>
      </w:pPr>
      <w:r>
        <w:rPr>
          <w:rFonts w:cs="Arial"/>
          <w:sz w:val="20"/>
          <w:szCs w:val="20"/>
        </w:rPr>
        <w:t>CF</w:t>
      </w:r>
      <w:r w:rsidR="00A618BD" w:rsidRPr="008B0B4B">
        <w:rPr>
          <w:rFonts w:cs="Arial"/>
          <w:sz w:val="20"/>
          <w:szCs w:val="20"/>
        </w:rPr>
        <w:t xml:space="preserve"> </w:t>
      </w:r>
      <w:r w:rsidR="009321F8">
        <w:rPr>
          <w:rFonts w:cs="Arial"/>
          <w:sz w:val="20"/>
          <w:szCs w:val="20"/>
        </w:rPr>
        <w:t xml:space="preserve">summarised the significant themes from the stakeholder comments received on the </w:t>
      </w:r>
      <w:r>
        <w:rPr>
          <w:rFonts w:cs="Arial"/>
          <w:sz w:val="20"/>
          <w:szCs w:val="20"/>
        </w:rPr>
        <w:t>c</w:t>
      </w:r>
      <w:r w:rsidRPr="00CD190A">
        <w:rPr>
          <w:rFonts w:cs="Arial"/>
          <w:sz w:val="20"/>
          <w:szCs w:val="20"/>
        </w:rPr>
        <w:t>ar</w:t>
      </w:r>
      <w:r>
        <w:rPr>
          <w:rFonts w:cs="Arial"/>
          <w:sz w:val="20"/>
          <w:szCs w:val="20"/>
        </w:rPr>
        <w:t>d</w:t>
      </w:r>
      <w:r w:rsidRPr="00CD190A">
        <w:rPr>
          <w:rFonts w:cs="Arial"/>
          <w:sz w:val="20"/>
          <w:szCs w:val="20"/>
        </w:rPr>
        <w:t>iovascular risk assessment and lipid modification</w:t>
      </w:r>
      <w:r w:rsidRPr="005914E6">
        <w:rPr>
          <w:rFonts w:cs="Arial"/>
          <w:sz w:val="20"/>
          <w:szCs w:val="20"/>
        </w:rPr>
        <w:t xml:space="preserve"> </w:t>
      </w:r>
      <w:r w:rsidR="009321F8">
        <w:rPr>
          <w:rFonts w:cs="Arial"/>
          <w:sz w:val="20"/>
          <w:szCs w:val="20"/>
        </w:rPr>
        <w:t>draft quality standard and referred the committee to the full set of stakeholder comments provided in the papers.</w:t>
      </w:r>
      <w:r w:rsidR="007C331C">
        <w:rPr>
          <w:rFonts w:cs="Arial"/>
          <w:sz w:val="20"/>
          <w:szCs w:val="20"/>
        </w:rPr>
        <w:t xml:space="preserve"> CF noted that statements on full formal risk assessment and side effects of high-intensity statins could not be progressed due to technical challenges in the construction and measurement.</w:t>
      </w:r>
    </w:p>
    <w:p w14:paraId="0DFACE52" w14:textId="267B65AA" w:rsidR="00A938F1" w:rsidRDefault="00560472" w:rsidP="009321F8">
      <w:pPr>
        <w:pStyle w:val="Paragraph"/>
        <w:numPr>
          <w:ilvl w:val="0"/>
          <w:numId w:val="0"/>
        </w:numPr>
        <w:spacing w:line="240" w:lineRule="auto"/>
        <w:rPr>
          <w:rFonts w:cs="Arial"/>
          <w:sz w:val="20"/>
          <w:szCs w:val="20"/>
        </w:rPr>
      </w:pPr>
      <w:r>
        <w:rPr>
          <w:rFonts w:cs="Arial"/>
          <w:b/>
          <w:bCs/>
          <w:sz w:val="20"/>
          <w:szCs w:val="20"/>
        </w:rPr>
        <w:t xml:space="preserve">General comments </w:t>
      </w:r>
    </w:p>
    <w:p w14:paraId="08F2E099" w14:textId="65D6438B" w:rsidR="00560472" w:rsidRDefault="00560472" w:rsidP="00E15D62">
      <w:pPr>
        <w:pStyle w:val="Paragraph"/>
        <w:numPr>
          <w:ilvl w:val="0"/>
          <w:numId w:val="0"/>
        </w:numPr>
        <w:spacing w:before="0" w:after="0" w:line="240" w:lineRule="auto"/>
        <w:rPr>
          <w:rFonts w:cs="Arial"/>
          <w:sz w:val="20"/>
          <w:szCs w:val="20"/>
        </w:rPr>
      </w:pPr>
      <w:r>
        <w:rPr>
          <w:rFonts w:cs="Arial"/>
          <w:sz w:val="20"/>
          <w:szCs w:val="20"/>
        </w:rPr>
        <w:t>The committee discussed</w:t>
      </w:r>
      <w:r w:rsidR="00A245E4">
        <w:rPr>
          <w:rFonts w:cs="Arial"/>
          <w:sz w:val="20"/>
          <w:szCs w:val="20"/>
        </w:rPr>
        <w:t xml:space="preserve"> stakeholder comments about</w:t>
      </w:r>
      <w:r>
        <w:rPr>
          <w:rFonts w:cs="Arial"/>
          <w:sz w:val="20"/>
          <w:szCs w:val="20"/>
        </w:rPr>
        <w:t xml:space="preserve"> the scope </w:t>
      </w:r>
      <w:r w:rsidR="003714F5">
        <w:rPr>
          <w:rFonts w:cs="Arial"/>
          <w:sz w:val="20"/>
          <w:szCs w:val="20"/>
        </w:rPr>
        <w:t>of the quality standard</w:t>
      </w:r>
      <w:r w:rsidR="00FE67DA">
        <w:rPr>
          <w:rFonts w:cs="Arial"/>
          <w:sz w:val="20"/>
          <w:szCs w:val="20"/>
        </w:rPr>
        <w:t xml:space="preserve">.  Stakeholders </w:t>
      </w:r>
      <w:r w:rsidR="003714F5">
        <w:rPr>
          <w:rFonts w:cs="Arial"/>
          <w:sz w:val="20"/>
          <w:szCs w:val="20"/>
        </w:rPr>
        <w:t xml:space="preserve">felt </w:t>
      </w:r>
      <w:r w:rsidR="00FE67DA">
        <w:rPr>
          <w:rFonts w:cs="Arial"/>
          <w:sz w:val="20"/>
          <w:szCs w:val="20"/>
        </w:rPr>
        <w:t xml:space="preserve">the scope </w:t>
      </w:r>
      <w:r w:rsidR="003714F5">
        <w:rPr>
          <w:rFonts w:cs="Arial"/>
          <w:sz w:val="20"/>
          <w:szCs w:val="20"/>
        </w:rPr>
        <w:t xml:space="preserve">was </w:t>
      </w:r>
      <w:r>
        <w:rPr>
          <w:rFonts w:cs="Arial"/>
          <w:sz w:val="20"/>
          <w:szCs w:val="20"/>
        </w:rPr>
        <w:t>limited and should include</w:t>
      </w:r>
      <w:r w:rsidR="00E15D62">
        <w:rPr>
          <w:rFonts w:cs="Arial"/>
          <w:sz w:val="20"/>
          <w:szCs w:val="20"/>
        </w:rPr>
        <w:t xml:space="preserve"> </w:t>
      </w:r>
      <w:r>
        <w:rPr>
          <w:rFonts w:cs="Arial"/>
          <w:sz w:val="20"/>
          <w:szCs w:val="20"/>
        </w:rPr>
        <w:t>other conditions.  CF highlighted</w:t>
      </w:r>
      <w:r w:rsidR="003714F5">
        <w:rPr>
          <w:rFonts w:cs="Arial"/>
          <w:sz w:val="20"/>
          <w:szCs w:val="20"/>
        </w:rPr>
        <w:t xml:space="preserve"> </w:t>
      </w:r>
      <w:r>
        <w:rPr>
          <w:rFonts w:cs="Arial"/>
          <w:sz w:val="20"/>
          <w:szCs w:val="20"/>
        </w:rPr>
        <w:t xml:space="preserve">that there are other quality standards in these </w:t>
      </w:r>
      <w:r w:rsidR="003714F5">
        <w:rPr>
          <w:rFonts w:cs="Arial"/>
          <w:sz w:val="20"/>
          <w:szCs w:val="20"/>
        </w:rPr>
        <w:t>areas, so this is why</w:t>
      </w:r>
      <w:r w:rsidR="00E15D62">
        <w:rPr>
          <w:rFonts w:cs="Arial"/>
          <w:sz w:val="20"/>
          <w:szCs w:val="20"/>
        </w:rPr>
        <w:t xml:space="preserve"> </w:t>
      </w:r>
      <w:r w:rsidR="003714F5">
        <w:rPr>
          <w:rFonts w:cs="Arial"/>
          <w:sz w:val="20"/>
          <w:szCs w:val="20"/>
        </w:rPr>
        <w:t>other conditions will not be included</w:t>
      </w:r>
      <w:r>
        <w:rPr>
          <w:rFonts w:cs="Arial"/>
          <w:sz w:val="20"/>
          <w:szCs w:val="20"/>
        </w:rPr>
        <w:t xml:space="preserve">.  </w:t>
      </w:r>
    </w:p>
    <w:p w14:paraId="45B6AE32" w14:textId="77777777" w:rsidR="00560472" w:rsidRDefault="00560472" w:rsidP="00560472">
      <w:pPr>
        <w:pStyle w:val="Paragraph"/>
        <w:numPr>
          <w:ilvl w:val="0"/>
          <w:numId w:val="0"/>
        </w:numPr>
        <w:spacing w:before="0" w:after="0" w:line="240" w:lineRule="auto"/>
        <w:ind w:left="851" w:hanging="851"/>
        <w:rPr>
          <w:rFonts w:cs="Arial"/>
          <w:sz w:val="20"/>
          <w:szCs w:val="20"/>
        </w:rPr>
      </w:pPr>
    </w:p>
    <w:p w14:paraId="0576211A" w14:textId="422B7D5B" w:rsidR="00560472" w:rsidRPr="00DA333B" w:rsidRDefault="00560472" w:rsidP="00EF128D">
      <w:pPr>
        <w:pStyle w:val="Paragraph"/>
        <w:numPr>
          <w:ilvl w:val="0"/>
          <w:numId w:val="0"/>
        </w:numPr>
        <w:spacing w:before="0" w:after="0" w:line="240" w:lineRule="auto"/>
        <w:rPr>
          <w:rFonts w:cs="Arial"/>
          <w:sz w:val="20"/>
          <w:szCs w:val="20"/>
        </w:rPr>
      </w:pPr>
      <w:r>
        <w:rPr>
          <w:rFonts w:cs="Arial"/>
          <w:sz w:val="20"/>
          <w:szCs w:val="20"/>
        </w:rPr>
        <w:t xml:space="preserve">The committee discussed </w:t>
      </w:r>
      <w:r w:rsidR="00A245E4">
        <w:rPr>
          <w:rFonts w:cs="Arial"/>
          <w:sz w:val="20"/>
          <w:szCs w:val="20"/>
        </w:rPr>
        <w:t xml:space="preserve">comments on </w:t>
      </w:r>
      <w:r>
        <w:rPr>
          <w:rFonts w:cs="Arial"/>
          <w:sz w:val="20"/>
          <w:szCs w:val="20"/>
        </w:rPr>
        <w:t xml:space="preserve">the </w:t>
      </w:r>
      <w:r w:rsidR="00BD1BE0">
        <w:rPr>
          <w:rFonts w:cs="Arial"/>
          <w:sz w:val="20"/>
          <w:szCs w:val="20"/>
        </w:rPr>
        <w:t xml:space="preserve">potential </w:t>
      </w:r>
      <w:r>
        <w:rPr>
          <w:rFonts w:cs="Arial"/>
          <w:sz w:val="20"/>
          <w:szCs w:val="20"/>
        </w:rPr>
        <w:t>resource impact of th</w:t>
      </w:r>
      <w:r w:rsidR="003714F5">
        <w:rPr>
          <w:rFonts w:cs="Arial"/>
          <w:sz w:val="20"/>
          <w:szCs w:val="20"/>
        </w:rPr>
        <w:t xml:space="preserve">e quality standard </w:t>
      </w:r>
      <w:r w:rsidR="00A245E4">
        <w:rPr>
          <w:rFonts w:cs="Arial"/>
          <w:sz w:val="20"/>
          <w:szCs w:val="20"/>
        </w:rPr>
        <w:t xml:space="preserve">that </w:t>
      </w:r>
      <w:r>
        <w:rPr>
          <w:rFonts w:cs="Arial"/>
          <w:sz w:val="20"/>
          <w:szCs w:val="20"/>
        </w:rPr>
        <w:t>stated</w:t>
      </w:r>
      <w:r w:rsidR="00BD1BE0">
        <w:rPr>
          <w:rFonts w:cs="Arial"/>
          <w:sz w:val="20"/>
          <w:szCs w:val="20"/>
        </w:rPr>
        <w:t xml:space="preserve"> that GP</w:t>
      </w:r>
      <w:r w:rsidR="00E15D62">
        <w:rPr>
          <w:rFonts w:cs="Arial"/>
          <w:sz w:val="20"/>
          <w:szCs w:val="20"/>
        </w:rPr>
        <w:t xml:space="preserve"> </w:t>
      </w:r>
      <w:r w:rsidR="003714F5">
        <w:rPr>
          <w:rFonts w:cs="Arial"/>
          <w:sz w:val="20"/>
          <w:szCs w:val="20"/>
        </w:rPr>
        <w:t>r</w:t>
      </w:r>
      <w:r>
        <w:rPr>
          <w:rFonts w:cs="Arial"/>
          <w:sz w:val="20"/>
          <w:szCs w:val="20"/>
        </w:rPr>
        <w:t>esource</w:t>
      </w:r>
      <w:r w:rsidR="003714F5">
        <w:rPr>
          <w:rFonts w:cs="Arial"/>
          <w:sz w:val="20"/>
          <w:szCs w:val="20"/>
        </w:rPr>
        <w:t xml:space="preserve"> </w:t>
      </w:r>
      <w:r>
        <w:rPr>
          <w:rFonts w:cs="Arial"/>
          <w:sz w:val="20"/>
          <w:szCs w:val="20"/>
        </w:rPr>
        <w:t xml:space="preserve">and staff workload </w:t>
      </w:r>
      <w:r w:rsidR="00A245E4">
        <w:rPr>
          <w:rFonts w:cs="Arial"/>
          <w:sz w:val="20"/>
          <w:szCs w:val="20"/>
        </w:rPr>
        <w:t>could limit the implementation</w:t>
      </w:r>
      <w:r w:rsidR="00BD1BE0">
        <w:rPr>
          <w:rFonts w:cs="Arial"/>
          <w:sz w:val="20"/>
          <w:szCs w:val="20"/>
        </w:rPr>
        <w:t xml:space="preserve">.  </w:t>
      </w:r>
      <w:r w:rsidR="00A245E4">
        <w:rPr>
          <w:rFonts w:cs="Arial"/>
          <w:sz w:val="20"/>
          <w:szCs w:val="20"/>
        </w:rPr>
        <w:t xml:space="preserve">Stakeholders had made suggestions of </w:t>
      </w:r>
      <w:r>
        <w:rPr>
          <w:rFonts w:cs="Arial"/>
          <w:sz w:val="20"/>
          <w:szCs w:val="20"/>
        </w:rPr>
        <w:t xml:space="preserve">actions to mitigate this. </w:t>
      </w:r>
      <w:r w:rsidR="00DA333B" w:rsidRPr="00DA333B">
        <w:rPr>
          <w:sz w:val="20"/>
          <w:szCs w:val="20"/>
        </w:rPr>
        <w:t xml:space="preserve">CF advised the committee that stakeholders </w:t>
      </w:r>
      <w:r w:rsidR="00A245E4">
        <w:rPr>
          <w:sz w:val="20"/>
          <w:szCs w:val="20"/>
        </w:rPr>
        <w:t>suggested using</w:t>
      </w:r>
      <w:r w:rsidR="00DA333B" w:rsidRPr="00DA333B">
        <w:rPr>
          <w:sz w:val="20"/>
          <w:szCs w:val="20"/>
        </w:rPr>
        <w:t xml:space="preserve"> </w:t>
      </w:r>
      <w:r w:rsidRPr="00DA333B">
        <w:rPr>
          <w:sz w:val="20"/>
          <w:szCs w:val="20"/>
        </w:rPr>
        <w:t>QRISK3</w:t>
      </w:r>
      <w:r w:rsidR="00DA333B" w:rsidRPr="00DA333B">
        <w:rPr>
          <w:sz w:val="20"/>
          <w:szCs w:val="20"/>
        </w:rPr>
        <w:t>.  The</w:t>
      </w:r>
      <w:r w:rsidR="00E15D62">
        <w:rPr>
          <w:sz w:val="20"/>
          <w:szCs w:val="20"/>
        </w:rPr>
        <w:t xml:space="preserve"> </w:t>
      </w:r>
      <w:r w:rsidR="00DA333B" w:rsidRPr="00DA333B">
        <w:rPr>
          <w:sz w:val="20"/>
          <w:szCs w:val="20"/>
        </w:rPr>
        <w:t xml:space="preserve">committee discussed the importance of the </w:t>
      </w:r>
      <w:r w:rsidRPr="00DA333B">
        <w:rPr>
          <w:sz w:val="20"/>
          <w:szCs w:val="20"/>
        </w:rPr>
        <w:t xml:space="preserve">quality standard </w:t>
      </w:r>
      <w:r w:rsidR="00DA333B">
        <w:rPr>
          <w:sz w:val="20"/>
          <w:szCs w:val="20"/>
        </w:rPr>
        <w:t xml:space="preserve">and how it should </w:t>
      </w:r>
      <w:r w:rsidRPr="00DA333B">
        <w:rPr>
          <w:sz w:val="20"/>
          <w:szCs w:val="20"/>
        </w:rPr>
        <w:t>include the</w:t>
      </w:r>
      <w:r w:rsidR="00E15D62">
        <w:rPr>
          <w:sz w:val="20"/>
          <w:szCs w:val="20"/>
        </w:rPr>
        <w:t xml:space="preserve"> </w:t>
      </w:r>
      <w:r w:rsidRPr="00DA333B">
        <w:rPr>
          <w:sz w:val="20"/>
          <w:szCs w:val="20"/>
        </w:rPr>
        <w:t xml:space="preserve">best standard of care which is </w:t>
      </w:r>
      <w:r w:rsidR="003714F5">
        <w:rPr>
          <w:sz w:val="20"/>
          <w:szCs w:val="20"/>
        </w:rPr>
        <w:t xml:space="preserve">currently </w:t>
      </w:r>
      <w:r w:rsidRPr="00DA333B">
        <w:rPr>
          <w:sz w:val="20"/>
          <w:szCs w:val="20"/>
        </w:rPr>
        <w:t>QRISK3</w:t>
      </w:r>
      <w:r w:rsidR="00DA333B">
        <w:rPr>
          <w:sz w:val="20"/>
          <w:szCs w:val="20"/>
        </w:rPr>
        <w:t xml:space="preserve">. </w:t>
      </w:r>
      <w:r w:rsidR="002A0535">
        <w:rPr>
          <w:sz w:val="20"/>
          <w:szCs w:val="20"/>
        </w:rPr>
        <w:t>A committee member highlighted the importance of</w:t>
      </w:r>
      <w:r w:rsidR="00E15D62">
        <w:rPr>
          <w:sz w:val="20"/>
          <w:szCs w:val="20"/>
        </w:rPr>
        <w:t xml:space="preserve"> </w:t>
      </w:r>
      <w:r w:rsidR="002A0535">
        <w:rPr>
          <w:sz w:val="20"/>
          <w:szCs w:val="20"/>
        </w:rPr>
        <w:t>further</w:t>
      </w:r>
      <w:r w:rsidR="003714F5">
        <w:rPr>
          <w:sz w:val="20"/>
          <w:szCs w:val="20"/>
        </w:rPr>
        <w:t xml:space="preserve"> </w:t>
      </w:r>
      <w:r w:rsidR="002A0535">
        <w:rPr>
          <w:sz w:val="20"/>
          <w:szCs w:val="20"/>
        </w:rPr>
        <w:t xml:space="preserve">engagement with NHS </w:t>
      </w:r>
      <w:r w:rsidR="00A245E4">
        <w:rPr>
          <w:sz w:val="20"/>
          <w:szCs w:val="20"/>
        </w:rPr>
        <w:t>England</w:t>
      </w:r>
      <w:r w:rsidR="002A0535">
        <w:rPr>
          <w:sz w:val="20"/>
          <w:szCs w:val="20"/>
        </w:rPr>
        <w:t xml:space="preserve"> around </w:t>
      </w:r>
      <w:r w:rsidR="00A245E4">
        <w:rPr>
          <w:sz w:val="20"/>
          <w:szCs w:val="20"/>
        </w:rPr>
        <w:t xml:space="preserve">updating </w:t>
      </w:r>
      <w:r w:rsidR="002A0535">
        <w:rPr>
          <w:sz w:val="20"/>
          <w:szCs w:val="20"/>
        </w:rPr>
        <w:t xml:space="preserve">clinical systems.  </w:t>
      </w:r>
      <w:r w:rsidR="00A245E4">
        <w:rPr>
          <w:sz w:val="20"/>
          <w:szCs w:val="20"/>
        </w:rPr>
        <w:t xml:space="preserve">Another committee </w:t>
      </w:r>
      <w:r w:rsidR="00086819">
        <w:rPr>
          <w:sz w:val="20"/>
          <w:szCs w:val="20"/>
        </w:rPr>
        <w:t>m</w:t>
      </w:r>
      <w:r w:rsidR="00A245E4">
        <w:rPr>
          <w:sz w:val="20"/>
          <w:szCs w:val="20"/>
        </w:rPr>
        <w:t xml:space="preserve">ember suggested that the QS </w:t>
      </w:r>
      <w:r w:rsidR="00F22C80">
        <w:rPr>
          <w:sz w:val="20"/>
          <w:szCs w:val="20"/>
        </w:rPr>
        <w:t>c</w:t>
      </w:r>
      <w:r w:rsidR="002A0535">
        <w:rPr>
          <w:sz w:val="20"/>
          <w:szCs w:val="20"/>
        </w:rPr>
        <w:t>ould include QRISK2,</w:t>
      </w:r>
      <w:r w:rsidR="00E15D62">
        <w:rPr>
          <w:sz w:val="20"/>
          <w:szCs w:val="20"/>
        </w:rPr>
        <w:t xml:space="preserve"> </w:t>
      </w:r>
      <w:r w:rsidR="002A0535">
        <w:rPr>
          <w:sz w:val="20"/>
          <w:szCs w:val="20"/>
        </w:rPr>
        <w:t>QRISK3 and</w:t>
      </w:r>
      <w:r w:rsidR="003714F5">
        <w:rPr>
          <w:sz w:val="20"/>
          <w:szCs w:val="20"/>
        </w:rPr>
        <w:t xml:space="preserve"> </w:t>
      </w:r>
      <w:r w:rsidR="002A0535">
        <w:rPr>
          <w:sz w:val="20"/>
          <w:szCs w:val="20"/>
        </w:rPr>
        <w:t xml:space="preserve">QRISK4 which is </w:t>
      </w:r>
      <w:r w:rsidR="00E15D62">
        <w:rPr>
          <w:sz w:val="20"/>
          <w:szCs w:val="20"/>
        </w:rPr>
        <w:t>expected to publish shortly</w:t>
      </w:r>
      <w:r w:rsidR="00663E74">
        <w:rPr>
          <w:sz w:val="20"/>
          <w:szCs w:val="20"/>
        </w:rPr>
        <w:t>, but has not yet been assessed by NICE</w:t>
      </w:r>
      <w:r w:rsidR="002A0535">
        <w:rPr>
          <w:sz w:val="20"/>
          <w:szCs w:val="20"/>
        </w:rPr>
        <w:t xml:space="preserve">. </w:t>
      </w:r>
    </w:p>
    <w:p w14:paraId="3811382A" w14:textId="4DC82D12" w:rsidR="00A938F1" w:rsidRDefault="003714F5" w:rsidP="00E15D62">
      <w:pPr>
        <w:pStyle w:val="Paragraph"/>
        <w:numPr>
          <w:ilvl w:val="0"/>
          <w:numId w:val="0"/>
        </w:numPr>
        <w:spacing w:line="240" w:lineRule="auto"/>
        <w:rPr>
          <w:rFonts w:cs="Arial"/>
          <w:sz w:val="20"/>
          <w:szCs w:val="20"/>
        </w:rPr>
      </w:pPr>
      <w:r>
        <w:rPr>
          <w:rFonts w:cs="Arial"/>
          <w:sz w:val="20"/>
          <w:szCs w:val="20"/>
        </w:rPr>
        <w:t xml:space="preserve">CF advised the committee that there were </w:t>
      </w:r>
      <w:r w:rsidR="00E15D62">
        <w:rPr>
          <w:rFonts w:cs="Arial"/>
          <w:sz w:val="20"/>
          <w:szCs w:val="20"/>
        </w:rPr>
        <w:t>several</w:t>
      </w:r>
      <w:r>
        <w:rPr>
          <w:rFonts w:cs="Arial"/>
          <w:sz w:val="20"/>
          <w:szCs w:val="20"/>
        </w:rPr>
        <w:t xml:space="preserve"> h</w:t>
      </w:r>
      <w:r w:rsidR="00A938F1">
        <w:rPr>
          <w:rFonts w:cs="Arial"/>
          <w:sz w:val="20"/>
          <w:szCs w:val="20"/>
        </w:rPr>
        <w:t xml:space="preserve">ealth inequalities issues </w:t>
      </w:r>
      <w:r>
        <w:rPr>
          <w:rFonts w:cs="Arial"/>
          <w:sz w:val="20"/>
          <w:szCs w:val="20"/>
        </w:rPr>
        <w:t xml:space="preserve">raised </w:t>
      </w:r>
      <w:r w:rsidR="00A245E4">
        <w:rPr>
          <w:rFonts w:cs="Arial"/>
          <w:sz w:val="20"/>
          <w:szCs w:val="20"/>
        </w:rPr>
        <w:t>by stakeholders for this topic, both at topic engagement and consultation</w:t>
      </w:r>
      <w:r w:rsidR="00E15D62">
        <w:rPr>
          <w:rFonts w:cs="Arial"/>
          <w:sz w:val="20"/>
          <w:szCs w:val="20"/>
        </w:rPr>
        <w:t>,</w:t>
      </w:r>
      <w:r>
        <w:rPr>
          <w:rFonts w:cs="Arial"/>
          <w:sz w:val="20"/>
          <w:szCs w:val="20"/>
        </w:rPr>
        <w:t xml:space="preserve"> these will be discussed under each statement and will be recorded in the EHIA.</w:t>
      </w:r>
    </w:p>
    <w:p w14:paraId="799249DC" w14:textId="3FE64149" w:rsidR="009321F8" w:rsidRDefault="009321F8" w:rsidP="009321F8">
      <w:pPr>
        <w:pStyle w:val="Paragraph"/>
        <w:numPr>
          <w:ilvl w:val="0"/>
          <w:numId w:val="0"/>
        </w:numPr>
        <w:spacing w:line="240" w:lineRule="auto"/>
        <w:rPr>
          <w:rFonts w:cs="Arial"/>
          <w:b/>
          <w:sz w:val="20"/>
          <w:szCs w:val="20"/>
          <w:u w:val="single"/>
        </w:rPr>
      </w:pPr>
      <w:r>
        <w:rPr>
          <w:rFonts w:cs="Arial"/>
          <w:b/>
          <w:sz w:val="20"/>
          <w:szCs w:val="20"/>
          <w:u w:val="single"/>
        </w:rPr>
        <w:t>Discussion and agreement of amendments required to quality</w:t>
      </w:r>
      <w:r w:rsidR="00D6050E">
        <w:rPr>
          <w:rFonts w:cs="Arial"/>
          <w:b/>
          <w:sz w:val="20"/>
          <w:szCs w:val="20"/>
          <w:u w:val="single"/>
        </w:rPr>
        <w:t xml:space="preserve"> statements</w:t>
      </w:r>
      <w:r>
        <w:rPr>
          <w:rFonts w:cs="Arial"/>
          <w:b/>
          <w:sz w:val="20"/>
          <w:szCs w:val="20"/>
          <w:u w:val="single"/>
        </w:rPr>
        <w:t xml:space="preserve">   </w:t>
      </w:r>
    </w:p>
    <w:p w14:paraId="184A7525" w14:textId="5D990599" w:rsidR="00CD190A" w:rsidRDefault="009321F8" w:rsidP="00CD190A">
      <w:pPr>
        <w:pStyle w:val="NICEnormal"/>
        <w:spacing w:after="0" w:line="240" w:lineRule="auto"/>
        <w:rPr>
          <w:b/>
          <w:sz w:val="20"/>
          <w:szCs w:val="20"/>
        </w:rPr>
      </w:pPr>
      <w:r w:rsidRPr="00CD190A">
        <w:rPr>
          <w:rFonts w:cs="Arial"/>
          <w:b/>
          <w:sz w:val="20"/>
          <w:szCs w:val="20"/>
        </w:rPr>
        <w:t xml:space="preserve">Draft statement 1: </w:t>
      </w:r>
      <w:r w:rsidR="00CD190A" w:rsidRPr="00CD190A">
        <w:rPr>
          <w:b/>
          <w:sz w:val="20"/>
          <w:szCs w:val="20"/>
        </w:rPr>
        <w:t xml:space="preserve">General practices have a systematic strategy to identify adults likely to be at high risk of cardiovascular disease using factors already recorded in electronic medical records and </w:t>
      </w:r>
      <w:proofErr w:type="spellStart"/>
      <w:r w:rsidR="00CD190A" w:rsidRPr="00CD190A">
        <w:rPr>
          <w:b/>
          <w:sz w:val="20"/>
          <w:szCs w:val="20"/>
        </w:rPr>
        <w:t>prioritise</w:t>
      </w:r>
      <w:proofErr w:type="spellEnd"/>
      <w:r w:rsidR="00CD190A" w:rsidRPr="00CD190A">
        <w:rPr>
          <w:b/>
          <w:sz w:val="20"/>
          <w:szCs w:val="20"/>
        </w:rPr>
        <w:t xml:space="preserve"> them for a full formal risk assessment. </w:t>
      </w:r>
      <w:r w:rsidR="003737F7">
        <w:rPr>
          <w:b/>
          <w:sz w:val="20"/>
          <w:szCs w:val="20"/>
        </w:rPr>
        <w:t>[New 2025]</w:t>
      </w:r>
    </w:p>
    <w:p w14:paraId="3B344C85" w14:textId="65418E03" w:rsidR="00355CCF" w:rsidRDefault="00355CCF" w:rsidP="000B7D1D">
      <w:pPr>
        <w:pStyle w:val="Paragraph"/>
        <w:numPr>
          <w:ilvl w:val="0"/>
          <w:numId w:val="0"/>
        </w:numPr>
        <w:spacing w:line="240" w:lineRule="auto"/>
        <w:rPr>
          <w:rFonts w:cs="Arial"/>
          <w:sz w:val="20"/>
          <w:szCs w:val="20"/>
          <w:lang w:val="en-US"/>
        </w:rPr>
      </w:pPr>
      <w:r>
        <w:rPr>
          <w:rFonts w:cs="Arial"/>
          <w:sz w:val="20"/>
          <w:szCs w:val="20"/>
          <w:lang w:val="en-US"/>
        </w:rPr>
        <w:t xml:space="preserve">CF </w:t>
      </w:r>
      <w:r w:rsidR="00835FAF">
        <w:rPr>
          <w:rFonts w:cs="Arial"/>
          <w:sz w:val="20"/>
          <w:szCs w:val="20"/>
          <w:lang w:val="en-US"/>
        </w:rPr>
        <w:t xml:space="preserve">advised that </w:t>
      </w:r>
      <w:r>
        <w:rPr>
          <w:rFonts w:cs="Arial"/>
          <w:sz w:val="20"/>
          <w:szCs w:val="20"/>
          <w:lang w:val="en-US"/>
        </w:rPr>
        <w:t xml:space="preserve">this statement was developed following the </w:t>
      </w:r>
      <w:proofErr w:type="spellStart"/>
      <w:r>
        <w:rPr>
          <w:rFonts w:cs="Arial"/>
          <w:sz w:val="20"/>
          <w:szCs w:val="20"/>
          <w:lang w:val="en-US"/>
        </w:rPr>
        <w:t>prioriti</w:t>
      </w:r>
      <w:r w:rsidR="00835FAF">
        <w:rPr>
          <w:rFonts w:cs="Arial"/>
          <w:sz w:val="20"/>
          <w:szCs w:val="20"/>
          <w:lang w:val="en-US"/>
        </w:rPr>
        <w:t>s</w:t>
      </w:r>
      <w:r>
        <w:rPr>
          <w:rFonts w:cs="Arial"/>
          <w:sz w:val="20"/>
          <w:szCs w:val="20"/>
          <w:lang w:val="en-US"/>
        </w:rPr>
        <w:t>ation</w:t>
      </w:r>
      <w:proofErr w:type="spellEnd"/>
      <w:r>
        <w:rPr>
          <w:rFonts w:cs="Arial"/>
          <w:sz w:val="20"/>
          <w:szCs w:val="20"/>
          <w:lang w:val="en-US"/>
        </w:rPr>
        <w:t xml:space="preserve"> </w:t>
      </w:r>
      <w:r w:rsidR="00835FAF">
        <w:rPr>
          <w:rFonts w:cs="Arial"/>
          <w:sz w:val="20"/>
          <w:szCs w:val="20"/>
          <w:lang w:val="en-US"/>
        </w:rPr>
        <w:t xml:space="preserve">meeting </w:t>
      </w:r>
      <w:r w:rsidR="00EF128D">
        <w:rPr>
          <w:rFonts w:cs="Arial"/>
          <w:sz w:val="20"/>
          <w:szCs w:val="20"/>
          <w:lang w:val="en-US"/>
        </w:rPr>
        <w:t xml:space="preserve">following </w:t>
      </w:r>
      <w:r w:rsidR="00835FAF">
        <w:rPr>
          <w:rFonts w:cs="Arial"/>
          <w:sz w:val="20"/>
          <w:szCs w:val="20"/>
          <w:lang w:val="en-US"/>
        </w:rPr>
        <w:t xml:space="preserve">the </w:t>
      </w:r>
      <w:r>
        <w:rPr>
          <w:rFonts w:cs="Arial"/>
          <w:sz w:val="20"/>
          <w:szCs w:val="20"/>
          <w:lang w:val="en-US"/>
        </w:rPr>
        <w:t>committee</w:t>
      </w:r>
      <w:r w:rsidR="00EF128D">
        <w:rPr>
          <w:rFonts w:cs="Arial"/>
          <w:sz w:val="20"/>
          <w:szCs w:val="20"/>
          <w:lang w:val="en-US"/>
        </w:rPr>
        <w:t>’s</w:t>
      </w:r>
      <w:r>
        <w:rPr>
          <w:rFonts w:cs="Arial"/>
          <w:sz w:val="20"/>
          <w:szCs w:val="20"/>
          <w:lang w:val="en-US"/>
        </w:rPr>
        <w:t xml:space="preserve"> request to have a statement which focused on a systematic strategy.</w:t>
      </w:r>
      <w:r w:rsidR="00351672">
        <w:rPr>
          <w:rFonts w:cs="Arial"/>
          <w:sz w:val="20"/>
          <w:szCs w:val="20"/>
          <w:lang w:val="en-US"/>
        </w:rPr>
        <w:t xml:space="preserve">  The steer from the committee was to improve identification and bring together the placeholder statement and the statement on full formal assessment</w:t>
      </w:r>
      <w:r w:rsidR="00E15D62">
        <w:rPr>
          <w:rFonts w:cs="Arial"/>
          <w:sz w:val="20"/>
          <w:szCs w:val="20"/>
          <w:lang w:val="en-US"/>
        </w:rPr>
        <w:t xml:space="preserve">.  </w:t>
      </w:r>
      <w:r w:rsidR="00351672">
        <w:rPr>
          <w:rFonts w:cs="Arial"/>
          <w:sz w:val="20"/>
          <w:szCs w:val="20"/>
          <w:lang w:val="en-US"/>
        </w:rPr>
        <w:t xml:space="preserve">CF noted that one of the areas </w:t>
      </w:r>
      <w:r w:rsidR="00EF128D">
        <w:rPr>
          <w:rFonts w:cs="Arial"/>
          <w:sz w:val="20"/>
          <w:szCs w:val="20"/>
          <w:lang w:val="en-US"/>
        </w:rPr>
        <w:t xml:space="preserve">of focus </w:t>
      </w:r>
      <w:r w:rsidR="00351672">
        <w:rPr>
          <w:rFonts w:cs="Arial"/>
          <w:sz w:val="20"/>
          <w:szCs w:val="20"/>
          <w:lang w:val="en-US"/>
        </w:rPr>
        <w:t xml:space="preserve">suggested at the </w:t>
      </w:r>
      <w:proofErr w:type="spellStart"/>
      <w:r w:rsidR="00351672">
        <w:rPr>
          <w:rFonts w:cs="Arial"/>
          <w:sz w:val="20"/>
          <w:szCs w:val="20"/>
          <w:lang w:val="en-US"/>
        </w:rPr>
        <w:t>prioriti</w:t>
      </w:r>
      <w:r w:rsidR="00A96561">
        <w:rPr>
          <w:rFonts w:cs="Arial"/>
          <w:sz w:val="20"/>
          <w:szCs w:val="20"/>
          <w:lang w:val="en-US"/>
        </w:rPr>
        <w:t>s</w:t>
      </w:r>
      <w:r w:rsidR="00351672">
        <w:rPr>
          <w:rFonts w:cs="Arial"/>
          <w:sz w:val="20"/>
          <w:szCs w:val="20"/>
          <w:lang w:val="en-US"/>
        </w:rPr>
        <w:t>ation</w:t>
      </w:r>
      <w:proofErr w:type="spellEnd"/>
      <w:r w:rsidR="00351672">
        <w:rPr>
          <w:rFonts w:cs="Arial"/>
          <w:sz w:val="20"/>
          <w:szCs w:val="20"/>
          <w:lang w:val="en-US"/>
        </w:rPr>
        <w:t xml:space="preserve"> meeting was about people without data in the clinical </w:t>
      </w:r>
      <w:r w:rsidR="00297FE8">
        <w:rPr>
          <w:rFonts w:cs="Arial"/>
          <w:sz w:val="20"/>
          <w:szCs w:val="20"/>
          <w:lang w:val="en-US"/>
        </w:rPr>
        <w:t>system,</w:t>
      </w:r>
      <w:r w:rsidR="00351672">
        <w:rPr>
          <w:rFonts w:cs="Arial"/>
          <w:sz w:val="20"/>
          <w:szCs w:val="20"/>
          <w:lang w:val="en-US"/>
        </w:rPr>
        <w:t xml:space="preserve"> but this is technically </w:t>
      </w:r>
      <w:r w:rsidR="00351672">
        <w:rPr>
          <w:rFonts w:cs="Arial"/>
          <w:sz w:val="20"/>
          <w:szCs w:val="20"/>
          <w:lang w:val="en-US"/>
        </w:rPr>
        <w:lastRenderedPageBreak/>
        <w:t xml:space="preserve">difficult to do.  </w:t>
      </w:r>
      <w:r w:rsidR="00A96561">
        <w:rPr>
          <w:rFonts w:cs="Arial"/>
          <w:sz w:val="20"/>
          <w:szCs w:val="20"/>
          <w:lang w:val="en-US"/>
        </w:rPr>
        <w:t xml:space="preserve">CF </w:t>
      </w:r>
      <w:r w:rsidR="00EF128D">
        <w:rPr>
          <w:rFonts w:cs="Arial"/>
          <w:sz w:val="20"/>
          <w:szCs w:val="20"/>
          <w:lang w:val="en-US"/>
        </w:rPr>
        <w:t xml:space="preserve">also </w:t>
      </w:r>
      <w:r w:rsidR="00A96561">
        <w:rPr>
          <w:rFonts w:cs="Arial"/>
          <w:sz w:val="20"/>
          <w:szCs w:val="20"/>
          <w:lang w:val="en-US"/>
        </w:rPr>
        <w:t xml:space="preserve">highlighted that it is difficult in the IT systems to </w:t>
      </w:r>
      <w:r w:rsidR="00F35384">
        <w:rPr>
          <w:rFonts w:cs="Arial"/>
          <w:sz w:val="20"/>
          <w:szCs w:val="20"/>
          <w:lang w:val="en-US"/>
        </w:rPr>
        <w:t>differentiate</w:t>
      </w:r>
      <w:r w:rsidR="00A96561">
        <w:rPr>
          <w:rFonts w:cs="Arial"/>
          <w:sz w:val="20"/>
          <w:szCs w:val="20"/>
          <w:lang w:val="en-US"/>
        </w:rPr>
        <w:t xml:space="preserve"> between an estimated risk score and a full risk score.  </w:t>
      </w:r>
    </w:p>
    <w:p w14:paraId="029A1BE0" w14:textId="1B3AD99A" w:rsidR="00F35384" w:rsidRDefault="00A96561" w:rsidP="00CD190A">
      <w:pPr>
        <w:pStyle w:val="NICEnormal"/>
        <w:spacing w:after="0" w:line="240" w:lineRule="auto"/>
        <w:rPr>
          <w:bCs/>
          <w:sz w:val="20"/>
          <w:szCs w:val="20"/>
        </w:rPr>
      </w:pPr>
      <w:r>
        <w:rPr>
          <w:bCs/>
          <w:sz w:val="20"/>
          <w:szCs w:val="20"/>
        </w:rPr>
        <w:t xml:space="preserve">NG fed in comments in from a SCM on the use of QRISK3 </w:t>
      </w:r>
      <w:r w:rsidR="00F35384">
        <w:rPr>
          <w:bCs/>
          <w:sz w:val="20"/>
          <w:szCs w:val="20"/>
        </w:rPr>
        <w:t xml:space="preserve">and suggested amendments to the definition of modifiable risk factors. </w:t>
      </w:r>
    </w:p>
    <w:p w14:paraId="4D4A97A8" w14:textId="77777777" w:rsidR="00F35384" w:rsidRDefault="00F35384" w:rsidP="00CD190A">
      <w:pPr>
        <w:pStyle w:val="NICEnormal"/>
        <w:spacing w:after="0" w:line="240" w:lineRule="auto"/>
        <w:rPr>
          <w:bCs/>
          <w:sz w:val="20"/>
          <w:szCs w:val="20"/>
        </w:rPr>
      </w:pPr>
    </w:p>
    <w:p w14:paraId="63028D27" w14:textId="0469C2DE" w:rsidR="00E924E9" w:rsidRDefault="00F35384" w:rsidP="00CD190A">
      <w:pPr>
        <w:pStyle w:val="NICEnormal"/>
        <w:spacing w:after="0" w:line="240" w:lineRule="auto"/>
        <w:rPr>
          <w:bCs/>
          <w:sz w:val="20"/>
          <w:szCs w:val="20"/>
        </w:rPr>
      </w:pPr>
      <w:r>
        <w:rPr>
          <w:bCs/>
          <w:sz w:val="20"/>
          <w:szCs w:val="20"/>
        </w:rPr>
        <w:t xml:space="preserve">The committee </w:t>
      </w:r>
      <w:r w:rsidR="00297FE8">
        <w:rPr>
          <w:bCs/>
          <w:sz w:val="20"/>
          <w:szCs w:val="20"/>
        </w:rPr>
        <w:t xml:space="preserve">discussed the referencing of </w:t>
      </w:r>
      <w:r w:rsidR="00C50665">
        <w:rPr>
          <w:bCs/>
          <w:sz w:val="20"/>
          <w:szCs w:val="20"/>
        </w:rPr>
        <w:t xml:space="preserve">a </w:t>
      </w:r>
      <w:r w:rsidR="00297FE8">
        <w:rPr>
          <w:bCs/>
          <w:sz w:val="20"/>
          <w:szCs w:val="20"/>
        </w:rPr>
        <w:t>measurement tool</w:t>
      </w:r>
      <w:r w:rsidR="00C50665">
        <w:rPr>
          <w:bCs/>
          <w:sz w:val="20"/>
          <w:szCs w:val="20"/>
        </w:rPr>
        <w:t>.  I</w:t>
      </w:r>
      <w:r w:rsidR="00297FE8">
        <w:rPr>
          <w:bCs/>
          <w:sz w:val="20"/>
          <w:szCs w:val="20"/>
        </w:rPr>
        <w:t xml:space="preserve">t was </w:t>
      </w:r>
      <w:r>
        <w:rPr>
          <w:bCs/>
          <w:sz w:val="20"/>
          <w:szCs w:val="20"/>
        </w:rPr>
        <w:t xml:space="preserve">suggested that QRISK3 could be detailed in the statement </w:t>
      </w:r>
      <w:r w:rsidR="000B405F">
        <w:rPr>
          <w:bCs/>
          <w:sz w:val="20"/>
          <w:szCs w:val="20"/>
        </w:rPr>
        <w:t xml:space="preserve">and </w:t>
      </w:r>
      <w:r w:rsidR="00C50665">
        <w:rPr>
          <w:bCs/>
          <w:sz w:val="20"/>
          <w:szCs w:val="20"/>
        </w:rPr>
        <w:t xml:space="preserve">that the measures could include </w:t>
      </w:r>
      <w:r w:rsidR="000B405F">
        <w:rPr>
          <w:bCs/>
          <w:sz w:val="20"/>
          <w:szCs w:val="20"/>
        </w:rPr>
        <w:t xml:space="preserve">more detail </w:t>
      </w:r>
      <w:r w:rsidR="00297FE8">
        <w:rPr>
          <w:bCs/>
          <w:sz w:val="20"/>
          <w:szCs w:val="20"/>
        </w:rPr>
        <w:t xml:space="preserve">about </w:t>
      </w:r>
      <w:r w:rsidR="000B405F">
        <w:rPr>
          <w:bCs/>
          <w:sz w:val="20"/>
          <w:szCs w:val="20"/>
        </w:rPr>
        <w:t>the differen</w:t>
      </w:r>
      <w:r w:rsidR="00297FE8">
        <w:rPr>
          <w:bCs/>
          <w:sz w:val="20"/>
          <w:szCs w:val="20"/>
        </w:rPr>
        <w:t>t measure</w:t>
      </w:r>
      <w:r w:rsidR="00C50665">
        <w:rPr>
          <w:bCs/>
          <w:sz w:val="20"/>
          <w:szCs w:val="20"/>
        </w:rPr>
        <w:t>ment</w:t>
      </w:r>
      <w:r w:rsidR="00297FE8">
        <w:rPr>
          <w:bCs/>
          <w:sz w:val="20"/>
          <w:szCs w:val="20"/>
        </w:rPr>
        <w:t xml:space="preserve"> tools</w:t>
      </w:r>
      <w:r w:rsidR="00010F51">
        <w:rPr>
          <w:bCs/>
          <w:sz w:val="20"/>
          <w:szCs w:val="20"/>
        </w:rPr>
        <w:t>, as some are better for younger population groups</w:t>
      </w:r>
      <w:r w:rsidR="000B405F">
        <w:rPr>
          <w:bCs/>
          <w:sz w:val="20"/>
          <w:szCs w:val="20"/>
        </w:rPr>
        <w:t xml:space="preserve">. </w:t>
      </w:r>
      <w:r w:rsidR="00297FE8">
        <w:rPr>
          <w:bCs/>
          <w:sz w:val="20"/>
          <w:szCs w:val="20"/>
        </w:rPr>
        <w:t xml:space="preserve"> </w:t>
      </w:r>
      <w:r w:rsidR="00996D9A">
        <w:rPr>
          <w:bCs/>
          <w:sz w:val="20"/>
          <w:szCs w:val="20"/>
        </w:rPr>
        <w:t>For</w:t>
      </w:r>
      <w:r w:rsidR="00297FE8">
        <w:rPr>
          <w:bCs/>
          <w:sz w:val="20"/>
          <w:szCs w:val="20"/>
        </w:rPr>
        <w:t xml:space="preserve"> implementation</w:t>
      </w:r>
      <w:r w:rsidR="00C50665">
        <w:rPr>
          <w:bCs/>
          <w:sz w:val="20"/>
          <w:szCs w:val="20"/>
        </w:rPr>
        <w:t>,</w:t>
      </w:r>
      <w:r w:rsidR="00297FE8">
        <w:rPr>
          <w:bCs/>
          <w:sz w:val="20"/>
          <w:szCs w:val="20"/>
        </w:rPr>
        <w:t xml:space="preserve"> it was suggested </w:t>
      </w:r>
      <w:r w:rsidR="00A245E4">
        <w:rPr>
          <w:bCs/>
          <w:sz w:val="20"/>
          <w:szCs w:val="20"/>
        </w:rPr>
        <w:t xml:space="preserve">to </w:t>
      </w:r>
      <w:r w:rsidR="00297FE8">
        <w:rPr>
          <w:bCs/>
          <w:sz w:val="20"/>
          <w:szCs w:val="20"/>
        </w:rPr>
        <w:t xml:space="preserve">keep QRISK3 in statements and detail QRISK2 if </w:t>
      </w:r>
      <w:r w:rsidR="00C50665">
        <w:rPr>
          <w:bCs/>
          <w:sz w:val="20"/>
          <w:szCs w:val="20"/>
        </w:rPr>
        <w:t xml:space="preserve">QRISK3 </w:t>
      </w:r>
      <w:r w:rsidR="00297FE8">
        <w:rPr>
          <w:bCs/>
          <w:sz w:val="20"/>
          <w:szCs w:val="20"/>
        </w:rPr>
        <w:t xml:space="preserve">is not available. </w:t>
      </w:r>
      <w:r w:rsidR="00086819">
        <w:rPr>
          <w:bCs/>
          <w:sz w:val="20"/>
          <w:szCs w:val="20"/>
        </w:rPr>
        <w:t>Keeping reference to the available tools increases accessibility.</w:t>
      </w:r>
    </w:p>
    <w:p w14:paraId="5CAB0331" w14:textId="77777777" w:rsidR="00E924E9" w:rsidRDefault="00E924E9" w:rsidP="00CD190A">
      <w:pPr>
        <w:pStyle w:val="NICEnormal"/>
        <w:spacing w:after="0" w:line="240" w:lineRule="auto"/>
        <w:rPr>
          <w:bCs/>
          <w:sz w:val="20"/>
          <w:szCs w:val="20"/>
        </w:rPr>
      </w:pPr>
    </w:p>
    <w:p w14:paraId="6079C582" w14:textId="472D5816" w:rsidR="00E924E9" w:rsidRDefault="00010F51" w:rsidP="00CD190A">
      <w:pPr>
        <w:pStyle w:val="NICEnormal"/>
        <w:spacing w:after="0" w:line="240" w:lineRule="auto"/>
        <w:rPr>
          <w:bCs/>
          <w:sz w:val="20"/>
          <w:szCs w:val="20"/>
        </w:rPr>
      </w:pPr>
      <w:r>
        <w:rPr>
          <w:bCs/>
          <w:sz w:val="20"/>
          <w:szCs w:val="20"/>
        </w:rPr>
        <w:t xml:space="preserve">The committee discussed the NHS </w:t>
      </w:r>
      <w:r w:rsidR="00E924E9">
        <w:rPr>
          <w:bCs/>
          <w:sz w:val="20"/>
          <w:szCs w:val="20"/>
        </w:rPr>
        <w:t>health</w:t>
      </w:r>
      <w:r>
        <w:rPr>
          <w:bCs/>
          <w:sz w:val="20"/>
          <w:szCs w:val="20"/>
        </w:rPr>
        <w:t xml:space="preserve"> </w:t>
      </w:r>
      <w:r w:rsidR="00E924E9">
        <w:rPr>
          <w:bCs/>
          <w:sz w:val="20"/>
          <w:szCs w:val="20"/>
        </w:rPr>
        <w:t>checks</w:t>
      </w:r>
      <w:r>
        <w:rPr>
          <w:bCs/>
          <w:sz w:val="20"/>
          <w:szCs w:val="20"/>
        </w:rPr>
        <w:t xml:space="preserve"> and retesting</w:t>
      </w:r>
      <w:r w:rsidR="00E15D62">
        <w:rPr>
          <w:bCs/>
          <w:sz w:val="20"/>
          <w:szCs w:val="20"/>
        </w:rPr>
        <w:t xml:space="preserve">.  </w:t>
      </w:r>
      <w:r w:rsidR="00996D9A">
        <w:rPr>
          <w:bCs/>
          <w:sz w:val="20"/>
          <w:szCs w:val="20"/>
        </w:rPr>
        <w:t>I</w:t>
      </w:r>
      <w:r>
        <w:rPr>
          <w:bCs/>
          <w:sz w:val="20"/>
          <w:szCs w:val="20"/>
        </w:rPr>
        <w:t xml:space="preserve">t was </w:t>
      </w:r>
      <w:r w:rsidR="00996D9A">
        <w:rPr>
          <w:bCs/>
          <w:sz w:val="20"/>
          <w:szCs w:val="20"/>
        </w:rPr>
        <w:t xml:space="preserve">advised </w:t>
      </w:r>
      <w:r>
        <w:rPr>
          <w:bCs/>
          <w:sz w:val="20"/>
          <w:szCs w:val="20"/>
        </w:rPr>
        <w:t xml:space="preserve">that there is a requirement to report </w:t>
      </w:r>
      <w:r w:rsidR="00A245E4">
        <w:rPr>
          <w:bCs/>
          <w:sz w:val="20"/>
          <w:szCs w:val="20"/>
        </w:rPr>
        <w:t>the health check</w:t>
      </w:r>
      <w:r>
        <w:rPr>
          <w:bCs/>
          <w:sz w:val="20"/>
          <w:szCs w:val="20"/>
        </w:rPr>
        <w:t xml:space="preserve"> </w:t>
      </w:r>
      <w:r w:rsidR="00E924E9">
        <w:rPr>
          <w:bCs/>
          <w:sz w:val="20"/>
          <w:szCs w:val="20"/>
        </w:rPr>
        <w:t xml:space="preserve">in </w:t>
      </w:r>
      <w:r w:rsidR="00996D9A">
        <w:rPr>
          <w:bCs/>
          <w:sz w:val="20"/>
          <w:szCs w:val="20"/>
        </w:rPr>
        <w:t xml:space="preserve">the </w:t>
      </w:r>
      <w:r>
        <w:rPr>
          <w:bCs/>
          <w:sz w:val="20"/>
          <w:szCs w:val="20"/>
        </w:rPr>
        <w:t>general practice systems so there should not be an</w:t>
      </w:r>
      <w:r w:rsidR="00996D9A">
        <w:rPr>
          <w:bCs/>
          <w:sz w:val="20"/>
          <w:szCs w:val="20"/>
        </w:rPr>
        <w:t xml:space="preserve"> issue</w:t>
      </w:r>
      <w:r>
        <w:rPr>
          <w:bCs/>
          <w:sz w:val="20"/>
          <w:szCs w:val="20"/>
        </w:rPr>
        <w:t xml:space="preserve"> of repeating testing</w:t>
      </w:r>
      <w:r w:rsidR="00A245E4">
        <w:rPr>
          <w:bCs/>
          <w:sz w:val="20"/>
          <w:szCs w:val="20"/>
        </w:rPr>
        <w:t xml:space="preserve"> or missing data</w:t>
      </w:r>
      <w:r>
        <w:rPr>
          <w:bCs/>
          <w:sz w:val="20"/>
          <w:szCs w:val="20"/>
        </w:rPr>
        <w:t xml:space="preserve">.  </w:t>
      </w:r>
      <w:r w:rsidR="00E924E9">
        <w:rPr>
          <w:bCs/>
          <w:sz w:val="20"/>
          <w:szCs w:val="20"/>
        </w:rPr>
        <w:t xml:space="preserve"> </w:t>
      </w:r>
    </w:p>
    <w:p w14:paraId="4573A159" w14:textId="77777777" w:rsidR="00E924E9" w:rsidRDefault="00E924E9" w:rsidP="00CD190A">
      <w:pPr>
        <w:pStyle w:val="NICEnormal"/>
        <w:spacing w:after="0" w:line="240" w:lineRule="auto"/>
        <w:rPr>
          <w:bCs/>
          <w:sz w:val="20"/>
          <w:szCs w:val="20"/>
        </w:rPr>
      </w:pPr>
    </w:p>
    <w:p w14:paraId="5C68D9DB" w14:textId="328C06DB" w:rsidR="00996D9A" w:rsidRDefault="00996D9A" w:rsidP="00CD190A">
      <w:pPr>
        <w:pStyle w:val="NICEnormal"/>
        <w:spacing w:after="0" w:line="240" w:lineRule="auto"/>
        <w:rPr>
          <w:bCs/>
          <w:sz w:val="20"/>
          <w:szCs w:val="20"/>
        </w:rPr>
      </w:pPr>
      <w:r>
        <w:rPr>
          <w:bCs/>
          <w:sz w:val="20"/>
          <w:szCs w:val="20"/>
        </w:rPr>
        <w:t xml:space="preserve">The committee discussed the terms </w:t>
      </w:r>
      <w:r w:rsidR="00C50665">
        <w:rPr>
          <w:bCs/>
          <w:sz w:val="20"/>
          <w:szCs w:val="20"/>
        </w:rPr>
        <w:t>‘</w:t>
      </w:r>
      <w:r>
        <w:rPr>
          <w:bCs/>
          <w:sz w:val="20"/>
          <w:szCs w:val="20"/>
        </w:rPr>
        <w:t>using a strategy</w:t>
      </w:r>
      <w:r w:rsidR="00C50665">
        <w:rPr>
          <w:bCs/>
          <w:sz w:val="20"/>
          <w:szCs w:val="20"/>
        </w:rPr>
        <w:t>’ versus ‘</w:t>
      </w:r>
      <w:r>
        <w:rPr>
          <w:bCs/>
          <w:sz w:val="20"/>
          <w:szCs w:val="20"/>
        </w:rPr>
        <w:t xml:space="preserve">having </w:t>
      </w:r>
      <w:r w:rsidR="00A245E4">
        <w:rPr>
          <w:bCs/>
          <w:sz w:val="20"/>
          <w:szCs w:val="20"/>
        </w:rPr>
        <w:t xml:space="preserve">a </w:t>
      </w:r>
      <w:r>
        <w:rPr>
          <w:bCs/>
          <w:sz w:val="20"/>
          <w:szCs w:val="20"/>
        </w:rPr>
        <w:t>strategy</w:t>
      </w:r>
      <w:r w:rsidR="00C50665">
        <w:rPr>
          <w:bCs/>
          <w:sz w:val="20"/>
          <w:szCs w:val="20"/>
        </w:rPr>
        <w:t>’,</w:t>
      </w:r>
      <w:r>
        <w:rPr>
          <w:bCs/>
          <w:sz w:val="20"/>
          <w:szCs w:val="20"/>
        </w:rPr>
        <w:t xml:space="preserve"> </w:t>
      </w:r>
      <w:r w:rsidR="009A17D3">
        <w:rPr>
          <w:bCs/>
          <w:sz w:val="20"/>
          <w:szCs w:val="20"/>
        </w:rPr>
        <w:t xml:space="preserve">and the importance of clarifying </w:t>
      </w:r>
      <w:r w:rsidR="00E15D62">
        <w:rPr>
          <w:bCs/>
          <w:sz w:val="20"/>
          <w:szCs w:val="20"/>
        </w:rPr>
        <w:t>which term should be used</w:t>
      </w:r>
      <w:r w:rsidR="00C50665">
        <w:rPr>
          <w:bCs/>
          <w:sz w:val="20"/>
          <w:szCs w:val="20"/>
        </w:rPr>
        <w:t>,</w:t>
      </w:r>
      <w:r w:rsidR="00E15D62">
        <w:rPr>
          <w:bCs/>
          <w:sz w:val="20"/>
          <w:szCs w:val="20"/>
        </w:rPr>
        <w:t xml:space="preserve"> as there is currently a</w:t>
      </w:r>
      <w:r w:rsidR="009A17D3">
        <w:rPr>
          <w:bCs/>
          <w:sz w:val="20"/>
          <w:szCs w:val="20"/>
        </w:rPr>
        <w:t xml:space="preserve"> difference between </w:t>
      </w:r>
      <w:r w:rsidR="00E15D62">
        <w:rPr>
          <w:bCs/>
          <w:sz w:val="20"/>
          <w:szCs w:val="20"/>
        </w:rPr>
        <w:t xml:space="preserve">the </w:t>
      </w:r>
      <w:r w:rsidR="009A17D3">
        <w:rPr>
          <w:bCs/>
          <w:sz w:val="20"/>
          <w:szCs w:val="20"/>
        </w:rPr>
        <w:t>statement and measures.   These should be consistent</w:t>
      </w:r>
      <w:r w:rsidR="00C50665">
        <w:rPr>
          <w:bCs/>
          <w:sz w:val="20"/>
          <w:szCs w:val="20"/>
        </w:rPr>
        <w:t>.  The committee</w:t>
      </w:r>
      <w:r w:rsidR="009A17D3">
        <w:rPr>
          <w:bCs/>
          <w:sz w:val="20"/>
          <w:szCs w:val="20"/>
        </w:rPr>
        <w:t xml:space="preserve"> would </w:t>
      </w:r>
      <w:proofErr w:type="spellStart"/>
      <w:r w:rsidR="009A17D3">
        <w:rPr>
          <w:bCs/>
          <w:sz w:val="20"/>
          <w:szCs w:val="20"/>
        </w:rPr>
        <w:t>favo</w:t>
      </w:r>
      <w:r w:rsidR="00C50665">
        <w:rPr>
          <w:bCs/>
          <w:sz w:val="20"/>
          <w:szCs w:val="20"/>
        </w:rPr>
        <w:t>u</w:t>
      </w:r>
      <w:r w:rsidR="009A17D3">
        <w:rPr>
          <w:bCs/>
          <w:sz w:val="20"/>
          <w:szCs w:val="20"/>
        </w:rPr>
        <w:t>r</w:t>
      </w:r>
      <w:proofErr w:type="spellEnd"/>
      <w:r w:rsidR="009A17D3">
        <w:rPr>
          <w:bCs/>
          <w:sz w:val="20"/>
          <w:szCs w:val="20"/>
        </w:rPr>
        <w:t xml:space="preserve"> </w:t>
      </w:r>
      <w:r w:rsidR="00A245E4">
        <w:rPr>
          <w:bCs/>
          <w:sz w:val="20"/>
          <w:szCs w:val="20"/>
        </w:rPr>
        <w:t>‘</w:t>
      </w:r>
      <w:r w:rsidR="00E81891">
        <w:rPr>
          <w:bCs/>
          <w:sz w:val="20"/>
          <w:szCs w:val="20"/>
        </w:rPr>
        <w:t xml:space="preserve">using </w:t>
      </w:r>
      <w:r w:rsidR="00A245E4">
        <w:rPr>
          <w:bCs/>
          <w:sz w:val="20"/>
          <w:szCs w:val="20"/>
        </w:rPr>
        <w:t>a systematic strategy</w:t>
      </w:r>
      <w:r w:rsidR="00C50665">
        <w:rPr>
          <w:bCs/>
          <w:sz w:val="20"/>
          <w:szCs w:val="20"/>
        </w:rPr>
        <w:t>’</w:t>
      </w:r>
      <w:r w:rsidR="00E15D62">
        <w:rPr>
          <w:bCs/>
          <w:sz w:val="20"/>
          <w:szCs w:val="20"/>
        </w:rPr>
        <w:t xml:space="preserve"> as having a strategy is a binary measure</w:t>
      </w:r>
      <w:r w:rsidR="009A17D3">
        <w:rPr>
          <w:bCs/>
          <w:sz w:val="20"/>
          <w:szCs w:val="20"/>
        </w:rPr>
        <w:t xml:space="preserve">.  </w:t>
      </w:r>
    </w:p>
    <w:p w14:paraId="57979201" w14:textId="77777777" w:rsidR="00996D9A" w:rsidRDefault="00996D9A" w:rsidP="00CD190A">
      <w:pPr>
        <w:pStyle w:val="NICEnormal"/>
        <w:spacing w:after="0" w:line="240" w:lineRule="auto"/>
        <w:rPr>
          <w:bCs/>
          <w:sz w:val="20"/>
          <w:szCs w:val="20"/>
        </w:rPr>
      </w:pPr>
    </w:p>
    <w:p w14:paraId="266DB59C" w14:textId="34F27EE0" w:rsidR="006F086B" w:rsidRDefault="009A17D3" w:rsidP="00CD190A">
      <w:pPr>
        <w:pStyle w:val="NICEnormal"/>
        <w:spacing w:after="0" w:line="240" w:lineRule="auto"/>
        <w:rPr>
          <w:bCs/>
          <w:sz w:val="20"/>
          <w:szCs w:val="20"/>
        </w:rPr>
      </w:pPr>
      <w:r>
        <w:rPr>
          <w:bCs/>
          <w:sz w:val="20"/>
          <w:szCs w:val="20"/>
        </w:rPr>
        <w:t xml:space="preserve">A committee member </w:t>
      </w:r>
      <w:r w:rsidR="00A245E4">
        <w:rPr>
          <w:bCs/>
          <w:sz w:val="20"/>
          <w:szCs w:val="20"/>
        </w:rPr>
        <w:t>noted that</w:t>
      </w:r>
      <w:r w:rsidR="006E2505">
        <w:rPr>
          <w:bCs/>
          <w:sz w:val="20"/>
          <w:szCs w:val="20"/>
        </w:rPr>
        <w:t xml:space="preserve"> </w:t>
      </w:r>
      <w:r>
        <w:rPr>
          <w:bCs/>
          <w:sz w:val="20"/>
          <w:szCs w:val="20"/>
        </w:rPr>
        <w:t>the population of under 40s</w:t>
      </w:r>
      <w:r w:rsidR="006E2505">
        <w:rPr>
          <w:bCs/>
          <w:sz w:val="20"/>
          <w:szCs w:val="20"/>
        </w:rPr>
        <w:t xml:space="preserve"> at increased CVD risk would </w:t>
      </w:r>
      <w:r w:rsidR="00A245E4">
        <w:rPr>
          <w:bCs/>
          <w:sz w:val="20"/>
          <w:szCs w:val="20"/>
        </w:rPr>
        <w:t xml:space="preserve">have </w:t>
      </w:r>
      <w:r w:rsidR="006E2505">
        <w:rPr>
          <w:bCs/>
          <w:sz w:val="20"/>
          <w:szCs w:val="20"/>
        </w:rPr>
        <w:t xml:space="preserve">assessment </w:t>
      </w:r>
      <w:r w:rsidR="00A245E4">
        <w:rPr>
          <w:bCs/>
          <w:sz w:val="20"/>
          <w:szCs w:val="20"/>
        </w:rPr>
        <w:t>as</w:t>
      </w:r>
      <w:r w:rsidR="006E2505">
        <w:rPr>
          <w:bCs/>
          <w:sz w:val="20"/>
          <w:szCs w:val="20"/>
        </w:rPr>
        <w:t xml:space="preserve"> part of their routine care for management of the other condition</w:t>
      </w:r>
      <w:r w:rsidR="00A245E4">
        <w:rPr>
          <w:bCs/>
          <w:sz w:val="20"/>
          <w:szCs w:val="20"/>
        </w:rPr>
        <w:t>, so would not need to be included in the measures for the quality standard.</w:t>
      </w:r>
      <w:r w:rsidR="006E2505">
        <w:rPr>
          <w:bCs/>
          <w:sz w:val="20"/>
          <w:szCs w:val="20"/>
        </w:rPr>
        <w:t xml:space="preserve"> </w:t>
      </w:r>
      <w:r>
        <w:rPr>
          <w:bCs/>
          <w:sz w:val="20"/>
          <w:szCs w:val="20"/>
        </w:rPr>
        <w:t xml:space="preserve"> </w:t>
      </w:r>
    </w:p>
    <w:p w14:paraId="0CF48A6A" w14:textId="77777777" w:rsidR="006F086B" w:rsidRDefault="006F086B" w:rsidP="00CD190A">
      <w:pPr>
        <w:pStyle w:val="NICEnormal"/>
        <w:spacing w:after="0" w:line="240" w:lineRule="auto"/>
        <w:rPr>
          <w:bCs/>
          <w:sz w:val="20"/>
          <w:szCs w:val="20"/>
        </w:rPr>
      </w:pPr>
    </w:p>
    <w:p w14:paraId="5C5A3746" w14:textId="053710CF" w:rsidR="00E924E9" w:rsidRDefault="006F086B" w:rsidP="00CD190A">
      <w:pPr>
        <w:pStyle w:val="NICEnormal"/>
        <w:spacing w:after="0" w:line="240" w:lineRule="auto"/>
        <w:rPr>
          <w:bCs/>
          <w:sz w:val="20"/>
          <w:szCs w:val="20"/>
        </w:rPr>
      </w:pPr>
      <w:r>
        <w:rPr>
          <w:bCs/>
          <w:sz w:val="20"/>
          <w:szCs w:val="20"/>
        </w:rPr>
        <w:t>The committee d</w:t>
      </w:r>
      <w:r w:rsidR="006E2505">
        <w:rPr>
          <w:bCs/>
          <w:sz w:val="20"/>
          <w:szCs w:val="20"/>
        </w:rPr>
        <w:t>iscuss</w:t>
      </w:r>
      <w:r>
        <w:rPr>
          <w:bCs/>
          <w:sz w:val="20"/>
          <w:szCs w:val="20"/>
        </w:rPr>
        <w:t xml:space="preserve">ed the </w:t>
      </w:r>
      <w:r w:rsidR="00A245E4">
        <w:rPr>
          <w:bCs/>
          <w:sz w:val="20"/>
          <w:szCs w:val="20"/>
        </w:rPr>
        <w:t>inclusion of a</w:t>
      </w:r>
      <w:r>
        <w:rPr>
          <w:bCs/>
          <w:sz w:val="20"/>
          <w:szCs w:val="20"/>
        </w:rPr>
        <w:t xml:space="preserve"> full formal risk assessment</w:t>
      </w:r>
      <w:r w:rsidR="002316D0">
        <w:rPr>
          <w:bCs/>
          <w:sz w:val="20"/>
          <w:szCs w:val="20"/>
        </w:rPr>
        <w:t xml:space="preserve">.  </w:t>
      </w:r>
      <w:r>
        <w:rPr>
          <w:bCs/>
          <w:sz w:val="20"/>
          <w:szCs w:val="20"/>
        </w:rPr>
        <w:t xml:space="preserve"> </w:t>
      </w:r>
      <w:r w:rsidR="002316D0">
        <w:rPr>
          <w:bCs/>
          <w:sz w:val="20"/>
          <w:szCs w:val="20"/>
        </w:rPr>
        <w:t xml:space="preserve">Stakeholders and committee felt that there needs to be more clarity around what a systematic strategy is.  There was discussion about whether </w:t>
      </w:r>
      <w:r w:rsidR="00A245E4">
        <w:rPr>
          <w:bCs/>
          <w:sz w:val="20"/>
          <w:szCs w:val="20"/>
        </w:rPr>
        <w:t>the statement is</w:t>
      </w:r>
      <w:r>
        <w:rPr>
          <w:bCs/>
          <w:sz w:val="20"/>
          <w:szCs w:val="20"/>
        </w:rPr>
        <w:t xml:space="preserve"> focused on the score and not the other tests</w:t>
      </w:r>
      <w:r w:rsidR="002316D0">
        <w:rPr>
          <w:bCs/>
          <w:sz w:val="20"/>
          <w:szCs w:val="20"/>
        </w:rPr>
        <w:t>, and there was concern people may not know who is at high risk</w:t>
      </w:r>
      <w:r>
        <w:rPr>
          <w:bCs/>
          <w:sz w:val="20"/>
          <w:szCs w:val="20"/>
        </w:rPr>
        <w:t xml:space="preserve">. </w:t>
      </w:r>
      <w:r w:rsidR="002316D0">
        <w:rPr>
          <w:rFonts w:cs="Arial"/>
          <w:sz w:val="20"/>
          <w:szCs w:val="20"/>
        </w:rPr>
        <w:t xml:space="preserve">The committee noted that the statement should not just focus on a single measure as it is important that a patient is not reduced to a number, but they are looked at in a more holistic way as a patient and the statement should not be specific to a tool.  The primary goal is to identify those patients at high risk that have not been found, and it is important that these are captured. </w:t>
      </w:r>
      <w:r w:rsidR="00A245E4">
        <w:rPr>
          <w:bCs/>
          <w:sz w:val="20"/>
          <w:szCs w:val="20"/>
        </w:rPr>
        <w:t xml:space="preserve">A full formal risk assessment is a holistic assessment and not just a risk assessment score. </w:t>
      </w:r>
      <w:r w:rsidR="00E81891">
        <w:rPr>
          <w:bCs/>
          <w:sz w:val="20"/>
          <w:szCs w:val="20"/>
        </w:rPr>
        <w:t xml:space="preserve">It was suggested that the definition of estimated risk and full formal assessment should be made clearer. </w:t>
      </w:r>
    </w:p>
    <w:p w14:paraId="4F966394" w14:textId="77777777" w:rsidR="00F22C80" w:rsidRPr="003737F7" w:rsidRDefault="00F22C80" w:rsidP="00CD190A">
      <w:pPr>
        <w:pStyle w:val="NICEnormal"/>
        <w:spacing w:after="0" w:line="240" w:lineRule="auto"/>
        <w:rPr>
          <w:bCs/>
          <w:sz w:val="20"/>
          <w:szCs w:val="20"/>
        </w:rPr>
      </w:pPr>
    </w:p>
    <w:p w14:paraId="1957CB54" w14:textId="33CAA234" w:rsidR="0038789B" w:rsidRDefault="0038789B" w:rsidP="0038789B">
      <w:pPr>
        <w:rPr>
          <w:rFonts w:ascii="Arial" w:hAnsi="Arial" w:cs="Arial"/>
          <w:sz w:val="20"/>
          <w:szCs w:val="20"/>
          <w:lang w:val="en-US"/>
        </w:rPr>
      </w:pPr>
      <w:r>
        <w:rPr>
          <w:rFonts w:ascii="Arial" w:hAnsi="Arial" w:cs="Arial"/>
          <w:sz w:val="20"/>
          <w:szCs w:val="20"/>
          <w:lang w:val="en-US"/>
        </w:rPr>
        <w:t xml:space="preserve">The committee agreed that as there was support for the statement from </w:t>
      </w:r>
      <w:r w:rsidR="001F4E77">
        <w:rPr>
          <w:rFonts w:ascii="Arial" w:hAnsi="Arial" w:cs="Arial"/>
          <w:sz w:val="20"/>
          <w:szCs w:val="20"/>
          <w:lang w:val="en-US"/>
        </w:rPr>
        <w:t>stakeholders</w:t>
      </w:r>
      <w:r w:rsidR="004E2FF2">
        <w:rPr>
          <w:rFonts w:ascii="Arial" w:hAnsi="Arial" w:cs="Arial"/>
          <w:sz w:val="20"/>
          <w:szCs w:val="20"/>
          <w:lang w:val="en-US"/>
        </w:rPr>
        <w:t>, it</w:t>
      </w:r>
      <w:r>
        <w:rPr>
          <w:rFonts w:ascii="Arial" w:hAnsi="Arial" w:cs="Arial"/>
          <w:sz w:val="20"/>
          <w:szCs w:val="20"/>
          <w:lang w:val="en-US"/>
        </w:rPr>
        <w:t xml:space="preserve"> should be progressed for inclusion in the final quality standard. </w:t>
      </w:r>
    </w:p>
    <w:p w14:paraId="4F5F62A2" w14:textId="7082D813" w:rsidR="0038789B" w:rsidRPr="00DE4F1E" w:rsidRDefault="00DE4F1E" w:rsidP="00DE4F1E">
      <w:pPr>
        <w:pStyle w:val="Paragraph"/>
        <w:numPr>
          <w:ilvl w:val="0"/>
          <w:numId w:val="0"/>
        </w:numPr>
        <w:spacing w:before="0" w:after="0" w:line="240" w:lineRule="auto"/>
        <w:rPr>
          <w:rFonts w:cs="Arial"/>
          <w:b/>
          <w:bCs/>
          <w:sz w:val="20"/>
          <w:szCs w:val="20"/>
          <w:lang w:val="en-US"/>
        </w:rPr>
      </w:pPr>
      <w:r w:rsidRPr="00DE4F1E">
        <w:rPr>
          <w:rFonts w:cs="Arial"/>
          <w:b/>
          <w:bCs/>
          <w:sz w:val="20"/>
          <w:szCs w:val="20"/>
          <w:lang w:val="en-US"/>
        </w:rPr>
        <w:t>ACTION</w:t>
      </w:r>
    </w:p>
    <w:p w14:paraId="62254B97" w14:textId="1DA14231" w:rsidR="00DE4F1E" w:rsidRPr="00DE4F1E" w:rsidRDefault="00DE4F1E" w:rsidP="00DE4F1E">
      <w:pPr>
        <w:pStyle w:val="Paragraph"/>
        <w:numPr>
          <w:ilvl w:val="0"/>
          <w:numId w:val="27"/>
        </w:numPr>
        <w:spacing w:before="0" w:after="0" w:line="240" w:lineRule="auto"/>
        <w:rPr>
          <w:rFonts w:cs="Arial"/>
          <w:b/>
          <w:bCs/>
          <w:sz w:val="20"/>
          <w:szCs w:val="20"/>
          <w:lang w:val="en-US"/>
        </w:rPr>
      </w:pPr>
      <w:r w:rsidRPr="00DE4F1E">
        <w:rPr>
          <w:rFonts w:cs="Arial"/>
          <w:b/>
          <w:bCs/>
          <w:sz w:val="20"/>
          <w:szCs w:val="20"/>
          <w:lang w:val="en-US"/>
        </w:rPr>
        <w:t xml:space="preserve">NICE team to progress this statement ensuring that definitions are made clearer for what a full risk assessment is, </w:t>
      </w:r>
      <w:r w:rsidR="009171CD">
        <w:rPr>
          <w:rFonts w:cs="Arial"/>
          <w:b/>
          <w:bCs/>
          <w:sz w:val="20"/>
          <w:szCs w:val="20"/>
          <w:lang w:val="en-US"/>
        </w:rPr>
        <w:t xml:space="preserve">and that </w:t>
      </w:r>
      <w:r w:rsidRPr="00DE4F1E">
        <w:rPr>
          <w:rFonts w:cs="Arial"/>
          <w:b/>
          <w:bCs/>
          <w:sz w:val="20"/>
          <w:szCs w:val="20"/>
          <w:lang w:val="en-US"/>
        </w:rPr>
        <w:t xml:space="preserve">the measures are less focused on having a score and more on having a full risk assessment. </w:t>
      </w:r>
    </w:p>
    <w:p w14:paraId="7E7025C8" w14:textId="77777777" w:rsidR="002414CF" w:rsidRDefault="002414CF" w:rsidP="00CD190A">
      <w:pPr>
        <w:pStyle w:val="NICEnormal"/>
        <w:spacing w:after="0" w:line="240" w:lineRule="auto"/>
        <w:rPr>
          <w:rFonts w:cs="Arial"/>
          <w:b/>
          <w:sz w:val="20"/>
          <w:szCs w:val="20"/>
        </w:rPr>
      </w:pPr>
    </w:p>
    <w:p w14:paraId="57A6C1E3" w14:textId="77777777" w:rsidR="00DE4F1E" w:rsidRDefault="00DE4F1E" w:rsidP="00CD190A">
      <w:pPr>
        <w:pStyle w:val="NICEnormal"/>
        <w:spacing w:after="0" w:line="240" w:lineRule="auto"/>
        <w:rPr>
          <w:rFonts w:cs="Arial"/>
          <w:b/>
          <w:sz w:val="20"/>
          <w:szCs w:val="20"/>
        </w:rPr>
      </w:pPr>
    </w:p>
    <w:p w14:paraId="2008A168" w14:textId="6120BE0D" w:rsidR="00CD190A" w:rsidRPr="00CD190A" w:rsidRDefault="009321F8" w:rsidP="00E15D62">
      <w:pPr>
        <w:pStyle w:val="NICEnormal"/>
        <w:spacing w:line="240" w:lineRule="auto"/>
        <w:rPr>
          <w:b/>
          <w:sz w:val="20"/>
          <w:szCs w:val="20"/>
        </w:rPr>
      </w:pPr>
      <w:r w:rsidRPr="00CD190A">
        <w:rPr>
          <w:rFonts w:cs="Arial"/>
          <w:b/>
          <w:sz w:val="20"/>
          <w:szCs w:val="20"/>
        </w:rPr>
        <w:t xml:space="preserve">Draft statement 2: </w:t>
      </w:r>
      <w:r w:rsidR="00CD190A" w:rsidRPr="00CD190A">
        <w:rPr>
          <w:b/>
          <w:sz w:val="20"/>
          <w:szCs w:val="20"/>
        </w:rPr>
        <w:t>Adults with a 10-year risk of cardiovascular disease of 10% or more receive advice on diet and lifestyle changes within 3 months of their CVD risk assessment score being recorded.</w:t>
      </w:r>
      <w:r w:rsidR="00983B92">
        <w:rPr>
          <w:b/>
          <w:sz w:val="20"/>
          <w:szCs w:val="20"/>
        </w:rPr>
        <w:t xml:space="preserve"> [</w:t>
      </w:r>
      <w:r w:rsidR="00195949">
        <w:rPr>
          <w:b/>
          <w:sz w:val="20"/>
          <w:szCs w:val="20"/>
        </w:rPr>
        <w:t xml:space="preserve">2015, </w:t>
      </w:r>
      <w:r w:rsidR="00983B92">
        <w:rPr>
          <w:b/>
          <w:sz w:val="20"/>
          <w:szCs w:val="20"/>
        </w:rPr>
        <w:t>Updated 2025]</w:t>
      </w:r>
    </w:p>
    <w:p w14:paraId="4B3F937A" w14:textId="19295BCF" w:rsidR="00411B18" w:rsidRDefault="00411B18" w:rsidP="00E15D62">
      <w:pPr>
        <w:spacing w:line="240" w:lineRule="auto"/>
        <w:rPr>
          <w:rFonts w:ascii="Arial" w:hAnsi="Arial" w:cs="Arial"/>
          <w:sz w:val="20"/>
          <w:szCs w:val="20"/>
          <w:lang w:val="en-US"/>
        </w:rPr>
      </w:pPr>
      <w:r>
        <w:rPr>
          <w:rFonts w:ascii="Arial" w:hAnsi="Arial" w:cs="Arial"/>
          <w:sz w:val="20"/>
          <w:szCs w:val="20"/>
          <w:lang w:val="en-US"/>
        </w:rPr>
        <w:t>CF gave a summary of the feedback from stakeholders on this statement</w:t>
      </w:r>
      <w:r w:rsidR="0002293E">
        <w:rPr>
          <w:rFonts w:ascii="Arial" w:hAnsi="Arial" w:cs="Arial"/>
          <w:sz w:val="20"/>
          <w:szCs w:val="20"/>
          <w:lang w:val="en-US"/>
        </w:rPr>
        <w:t>:</w:t>
      </w:r>
      <w:r>
        <w:rPr>
          <w:rFonts w:ascii="Arial" w:hAnsi="Arial" w:cs="Arial"/>
          <w:sz w:val="20"/>
          <w:szCs w:val="20"/>
          <w:lang w:val="en-US"/>
        </w:rPr>
        <w:t xml:space="preserve"> </w:t>
      </w:r>
      <w:r w:rsidR="0002293E">
        <w:rPr>
          <w:rFonts w:ascii="Arial" w:hAnsi="Arial" w:cs="Arial"/>
          <w:sz w:val="20"/>
          <w:szCs w:val="20"/>
          <w:lang w:val="en-US"/>
        </w:rPr>
        <w:t xml:space="preserve">although </w:t>
      </w:r>
      <w:r>
        <w:rPr>
          <w:rFonts w:ascii="Arial" w:hAnsi="Arial" w:cs="Arial"/>
          <w:sz w:val="20"/>
          <w:szCs w:val="20"/>
          <w:lang w:val="en-US"/>
        </w:rPr>
        <w:t>the</w:t>
      </w:r>
      <w:r w:rsidR="00E15D62">
        <w:rPr>
          <w:rFonts w:ascii="Arial" w:hAnsi="Arial" w:cs="Arial"/>
          <w:sz w:val="20"/>
          <w:szCs w:val="20"/>
          <w:lang w:val="en-US"/>
        </w:rPr>
        <w:t>re were</w:t>
      </w:r>
      <w:r>
        <w:rPr>
          <w:rFonts w:ascii="Arial" w:hAnsi="Arial" w:cs="Arial"/>
          <w:sz w:val="20"/>
          <w:szCs w:val="20"/>
          <w:lang w:val="en-US"/>
        </w:rPr>
        <w:t xml:space="preserve"> mixed views</w:t>
      </w:r>
      <w:r w:rsidR="0002293E">
        <w:rPr>
          <w:rFonts w:ascii="Arial" w:hAnsi="Arial" w:cs="Arial"/>
          <w:sz w:val="20"/>
          <w:szCs w:val="20"/>
          <w:lang w:val="en-US"/>
        </w:rPr>
        <w:t xml:space="preserve">, </w:t>
      </w:r>
      <w:r w:rsidR="007C331C">
        <w:rPr>
          <w:rFonts w:ascii="Arial" w:hAnsi="Arial" w:cs="Arial"/>
          <w:sz w:val="20"/>
          <w:szCs w:val="20"/>
          <w:lang w:val="en-US"/>
        </w:rPr>
        <w:t>there was some support for</w:t>
      </w:r>
      <w:r>
        <w:rPr>
          <w:rFonts w:ascii="Arial" w:hAnsi="Arial" w:cs="Arial"/>
          <w:sz w:val="20"/>
          <w:szCs w:val="20"/>
          <w:lang w:val="en-US"/>
        </w:rPr>
        <w:t xml:space="preserve"> the statement.  </w:t>
      </w:r>
    </w:p>
    <w:p w14:paraId="1530F023" w14:textId="39C15DAE" w:rsidR="00411B18" w:rsidRDefault="00411B18" w:rsidP="00E15D62">
      <w:pPr>
        <w:spacing w:line="240" w:lineRule="auto"/>
        <w:rPr>
          <w:rFonts w:ascii="Arial" w:hAnsi="Arial" w:cs="Arial"/>
          <w:sz w:val="20"/>
          <w:szCs w:val="20"/>
          <w:lang w:val="en-US"/>
        </w:rPr>
      </w:pPr>
      <w:r>
        <w:rPr>
          <w:rFonts w:ascii="Arial" w:hAnsi="Arial" w:cs="Arial"/>
          <w:sz w:val="20"/>
          <w:szCs w:val="20"/>
          <w:lang w:val="en-US"/>
        </w:rPr>
        <w:t xml:space="preserve">The committee discussed the wording of the statement and whether the term </w:t>
      </w:r>
      <w:r w:rsidR="0002293E">
        <w:rPr>
          <w:rFonts w:ascii="Arial" w:hAnsi="Arial" w:cs="Arial"/>
          <w:sz w:val="20"/>
          <w:szCs w:val="20"/>
          <w:lang w:val="en-US"/>
        </w:rPr>
        <w:t>‘</w:t>
      </w:r>
      <w:r>
        <w:rPr>
          <w:rFonts w:ascii="Arial" w:hAnsi="Arial" w:cs="Arial"/>
          <w:sz w:val="20"/>
          <w:szCs w:val="20"/>
          <w:lang w:val="en-US"/>
        </w:rPr>
        <w:t>receive</w:t>
      </w:r>
      <w:r w:rsidR="0002293E">
        <w:rPr>
          <w:rFonts w:ascii="Arial" w:hAnsi="Arial" w:cs="Arial"/>
          <w:sz w:val="20"/>
          <w:szCs w:val="20"/>
          <w:lang w:val="en-US"/>
        </w:rPr>
        <w:t>’</w:t>
      </w:r>
      <w:r>
        <w:rPr>
          <w:rFonts w:ascii="Arial" w:hAnsi="Arial" w:cs="Arial"/>
          <w:sz w:val="20"/>
          <w:szCs w:val="20"/>
          <w:lang w:val="en-US"/>
        </w:rPr>
        <w:t xml:space="preserve"> should be changed for the word </w:t>
      </w:r>
      <w:r w:rsidR="0002293E">
        <w:rPr>
          <w:rFonts w:ascii="Arial" w:hAnsi="Arial" w:cs="Arial"/>
          <w:sz w:val="20"/>
          <w:szCs w:val="20"/>
          <w:lang w:val="en-US"/>
        </w:rPr>
        <w:t>‘</w:t>
      </w:r>
      <w:r>
        <w:rPr>
          <w:rFonts w:ascii="Arial" w:hAnsi="Arial" w:cs="Arial"/>
          <w:sz w:val="20"/>
          <w:szCs w:val="20"/>
          <w:lang w:val="en-US"/>
        </w:rPr>
        <w:t>offer</w:t>
      </w:r>
      <w:r w:rsidR="0002293E">
        <w:rPr>
          <w:rFonts w:ascii="Arial" w:hAnsi="Arial" w:cs="Arial"/>
          <w:sz w:val="20"/>
          <w:szCs w:val="20"/>
          <w:lang w:val="en-US"/>
        </w:rPr>
        <w:t>’</w:t>
      </w:r>
      <w:r>
        <w:rPr>
          <w:rFonts w:ascii="Arial" w:hAnsi="Arial" w:cs="Arial"/>
          <w:sz w:val="20"/>
          <w:szCs w:val="20"/>
          <w:lang w:val="en-US"/>
        </w:rPr>
        <w:t>.</w:t>
      </w:r>
      <w:r w:rsidR="007C331C">
        <w:rPr>
          <w:rFonts w:ascii="Arial" w:hAnsi="Arial" w:cs="Arial"/>
          <w:sz w:val="20"/>
          <w:szCs w:val="20"/>
          <w:lang w:val="en-US"/>
        </w:rPr>
        <w:t xml:space="preserve"> The NICE team clarified that QS would use ‘recei</w:t>
      </w:r>
      <w:r w:rsidR="00F22C80">
        <w:rPr>
          <w:rFonts w:ascii="Arial" w:hAnsi="Arial" w:cs="Arial"/>
          <w:sz w:val="20"/>
          <w:szCs w:val="20"/>
          <w:lang w:val="en-US"/>
        </w:rPr>
        <w:t>ve</w:t>
      </w:r>
      <w:r w:rsidR="007C331C">
        <w:rPr>
          <w:rFonts w:ascii="Arial" w:hAnsi="Arial" w:cs="Arial"/>
          <w:sz w:val="20"/>
          <w:szCs w:val="20"/>
          <w:lang w:val="en-US"/>
        </w:rPr>
        <w:t>’ or ‘have’ rather than ‘offer’ for measurement purposes.</w:t>
      </w:r>
      <w:r>
        <w:rPr>
          <w:rFonts w:ascii="Arial" w:hAnsi="Arial" w:cs="Arial"/>
          <w:sz w:val="20"/>
          <w:szCs w:val="20"/>
          <w:lang w:val="en-US"/>
        </w:rPr>
        <w:t xml:space="preserve">  </w:t>
      </w:r>
    </w:p>
    <w:p w14:paraId="7199DB89" w14:textId="03A36E4E" w:rsidR="00411B18" w:rsidRDefault="00411B18" w:rsidP="00E15D62">
      <w:pPr>
        <w:spacing w:line="240" w:lineRule="auto"/>
        <w:rPr>
          <w:rFonts w:ascii="Arial" w:hAnsi="Arial" w:cs="Arial"/>
          <w:sz w:val="20"/>
          <w:szCs w:val="20"/>
          <w:lang w:val="en-US"/>
        </w:rPr>
      </w:pPr>
      <w:r>
        <w:rPr>
          <w:rFonts w:ascii="Arial" w:hAnsi="Arial" w:cs="Arial"/>
          <w:sz w:val="20"/>
          <w:szCs w:val="20"/>
          <w:lang w:val="en-US"/>
        </w:rPr>
        <w:t xml:space="preserve">The committee discussed the timing of the lifestyle </w:t>
      </w:r>
      <w:r w:rsidR="007F57EA">
        <w:rPr>
          <w:rFonts w:ascii="Arial" w:hAnsi="Arial" w:cs="Arial"/>
          <w:sz w:val="20"/>
          <w:szCs w:val="20"/>
          <w:lang w:val="en-US"/>
        </w:rPr>
        <w:t xml:space="preserve">advice and stressed the importance of a </w:t>
      </w:r>
      <w:proofErr w:type="spellStart"/>
      <w:r w:rsidR="007F57EA">
        <w:rPr>
          <w:rFonts w:ascii="Arial" w:hAnsi="Arial" w:cs="Arial"/>
          <w:sz w:val="20"/>
          <w:szCs w:val="20"/>
          <w:lang w:val="en-US"/>
        </w:rPr>
        <w:t>personalised</w:t>
      </w:r>
      <w:proofErr w:type="spellEnd"/>
      <w:r w:rsidR="007F57EA">
        <w:rPr>
          <w:rFonts w:ascii="Arial" w:hAnsi="Arial" w:cs="Arial"/>
          <w:sz w:val="20"/>
          <w:szCs w:val="20"/>
          <w:lang w:val="en-US"/>
        </w:rPr>
        <w:t xml:space="preserve"> approach and how this advice should be tailored on an individual basis.  It was noted that some patients may be offered a statin at the same time as receiving diet lifestyle advice or possibly before.  The committee </w:t>
      </w:r>
      <w:r w:rsidR="000F252D">
        <w:rPr>
          <w:rFonts w:ascii="Arial" w:hAnsi="Arial" w:cs="Arial"/>
          <w:sz w:val="20"/>
          <w:szCs w:val="20"/>
          <w:lang w:val="en-US"/>
        </w:rPr>
        <w:t xml:space="preserve">advised that diet and lifestyle advice will be given to everyone who </w:t>
      </w:r>
      <w:r w:rsidR="000F252D">
        <w:rPr>
          <w:rFonts w:ascii="Arial" w:hAnsi="Arial" w:cs="Arial"/>
          <w:sz w:val="20"/>
          <w:szCs w:val="20"/>
          <w:lang w:val="en-US"/>
        </w:rPr>
        <w:lastRenderedPageBreak/>
        <w:t xml:space="preserve">has a full formal risk assessment.  </w:t>
      </w:r>
      <w:r w:rsidR="007F57EA">
        <w:rPr>
          <w:rFonts w:ascii="Arial" w:hAnsi="Arial" w:cs="Arial"/>
          <w:sz w:val="20"/>
          <w:szCs w:val="20"/>
          <w:lang w:val="en-US"/>
        </w:rPr>
        <w:t xml:space="preserve">The committee suggested including a </w:t>
      </w:r>
      <w:r w:rsidR="00BD16AB">
        <w:rPr>
          <w:rFonts w:ascii="Arial" w:hAnsi="Arial" w:cs="Arial"/>
          <w:sz w:val="20"/>
          <w:szCs w:val="20"/>
          <w:lang w:val="en-US"/>
        </w:rPr>
        <w:t xml:space="preserve">link to the NICE </w:t>
      </w:r>
      <w:r w:rsidR="007F57EA">
        <w:rPr>
          <w:rFonts w:ascii="Arial" w:hAnsi="Arial" w:cs="Arial"/>
          <w:sz w:val="20"/>
          <w:szCs w:val="20"/>
          <w:lang w:val="en-US"/>
        </w:rPr>
        <w:t xml:space="preserve">patient decision-aid and more details could be added </w:t>
      </w:r>
      <w:r>
        <w:rPr>
          <w:rFonts w:ascii="Arial" w:hAnsi="Arial" w:cs="Arial"/>
          <w:sz w:val="20"/>
          <w:szCs w:val="20"/>
          <w:lang w:val="en-US"/>
        </w:rPr>
        <w:t>around shared decision making</w:t>
      </w:r>
      <w:r w:rsidR="007F57EA">
        <w:rPr>
          <w:rFonts w:ascii="Arial" w:hAnsi="Arial" w:cs="Arial"/>
          <w:sz w:val="20"/>
          <w:szCs w:val="20"/>
          <w:lang w:val="en-US"/>
        </w:rPr>
        <w:t xml:space="preserve">. </w:t>
      </w:r>
      <w:r>
        <w:rPr>
          <w:rFonts w:ascii="Arial" w:hAnsi="Arial" w:cs="Arial"/>
          <w:sz w:val="20"/>
          <w:szCs w:val="20"/>
          <w:lang w:val="en-US"/>
        </w:rPr>
        <w:t xml:space="preserve"> </w:t>
      </w:r>
    </w:p>
    <w:p w14:paraId="509AC5C3" w14:textId="71E07A94" w:rsidR="00983B92" w:rsidRDefault="007F57EA" w:rsidP="00E15D62">
      <w:pPr>
        <w:spacing w:line="240" w:lineRule="auto"/>
        <w:rPr>
          <w:rFonts w:ascii="Arial" w:hAnsi="Arial" w:cs="Arial"/>
          <w:sz w:val="20"/>
          <w:szCs w:val="20"/>
          <w:lang w:val="en-US"/>
        </w:rPr>
      </w:pPr>
      <w:r>
        <w:rPr>
          <w:rFonts w:ascii="Arial" w:hAnsi="Arial" w:cs="Arial"/>
          <w:sz w:val="20"/>
          <w:szCs w:val="20"/>
          <w:lang w:val="en-US"/>
        </w:rPr>
        <w:t>The committee discussed the</w:t>
      </w:r>
      <w:r w:rsidR="000F252D">
        <w:rPr>
          <w:rFonts w:ascii="Arial" w:hAnsi="Arial" w:cs="Arial"/>
          <w:sz w:val="20"/>
          <w:szCs w:val="20"/>
          <w:lang w:val="en-US"/>
        </w:rPr>
        <w:t xml:space="preserve"> </w:t>
      </w:r>
      <w:r w:rsidR="007C331C">
        <w:rPr>
          <w:rFonts w:ascii="Arial" w:hAnsi="Arial" w:cs="Arial"/>
          <w:sz w:val="20"/>
          <w:szCs w:val="20"/>
          <w:lang w:val="en-US"/>
        </w:rPr>
        <w:t>focus on adults with a 10-year risk of CVD of</w:t>
      </w:r>
      <w:r w:rsidR="000F252D">
        <w:rPr>
          <w:rFonts w:ascii="Arial" w:hAnsi="Arial" w:cs="Arial"/>
          <w:sz w:val="20"/>
          <w:szCs w:val="20"/>
          <w:lang w:val="en-US"/>
        </w:rPr>
        <w:t xml:space="preserve"> 10%</w:t>
      </w:r>
      <w:r w:rsidR="007C331C">
        <w:rPr>
          <w:rFonts w:ascii="Arial" w:hAnsi="Arial" w:cs="Arial"/>
          <w:sz w:val="20"/>
          <w:szCs w:val="20"/>
          <w:lang w:val="en-US"/>
        </w:rPr>
        <w:t xml:space="preserve"> or more</w:t>
      </w:r>
      <w:r w:rsidR="003561D1">
        <w:rPr>
          <w:rFonts w:ascii="Arial" w:hAnsi="Arial" w:cs="Arial"/>
          <w:sz w:val="20"/>
          <w:szCs w:val="20"/>
          <w:lang w:val="en-US"/>
        </w:rPr>
        <w:t>.</w:t>
      </w:r>
      <w:r w:rsidR="000F252D">
        <w:rPr>
          <w:rFonts w:ascii="Arial" w:hAnsi="Arial" w:cs="Arial"/>
          <w:sz w:val="20"/>
          <w:szCs w:val="20"/>
          <w:lang w:val="en-US"/>
        </w:rPr>
        <w:t xml:space="preserve"> </w:t>
      </w:r>
      <w:r w:rsidR="007C331C">
        <w:rPr>
          <w:rFonts w:ascii="Arial" w:hAnsi="Arial" w:cs="Arial"/>
          <w:sz w:val="20"/>
          <w:szCs w:val="20"/>
          <w:lang w:val="en-US"/>
        </w:rPr>
        <w:t xml:space="preserve">Committee members had views that this was the correct focus, but some felt a statement could be applicable to all who have a full formal risk assessment. There was a suggestion that the statement could be combined with the statement on statins. </w:t>
      </w:r>
      <w:r w:rsidR="000F252D">
        <w:rPr>
          <w:rFonts w:ascii="Arial" w:hAnsi="Arial" w:cs="Arial"/>
          <w:sz w:val="20"/>
          <w:szCs w:val="20"/>
          <w:lang w:val="en-US"/>
        </w:rPr>
        <w:t xml:space="preserve">The committee agreed that </w:t>
      </w:r>
      <w:r w:rsidR="007C331C">
        <w:rPr>
          <w:rFonts w:ascii="Arial" w:hAnsi="Arial" w:cs="Arial"/>
          <w:sz w:val="20"/>
          <w:szCs w:val="20"/>
          <w:lang w:val="en-US"/>
        </w:rPr>
        <w:t>the statement should remain focuse</w:t>
      </w:r>
      <w:r w:rsidR="003561D1">
        <w:rPr>
          <w:rFonts w:ascii="Arial" w:hAnsi="Arial" w:cs="Arial"/>
          <w:sz w:val="20"/>
          <w:szCs w:val="20"/>
          <w:lang w:val="en-US"/>
        </w:rPr>
        <w:t>d</w:t>
      </w:r>
      <w:r w:rsidR="007C331C">
        <w:rPr>
          <w:rFonts w:ascii="Arial" w:hAnsi="Arial" w:cs="Arial"/>
          <w:sz w:val="20"/>
          <w:szCs w:val="20"/>
          <w:lang w:val="en-US"/>
        </w:rPr>
        <w:t xml:space="preserve"> on adults with a 10-year risk of CVD of </w:t>
      </w:r>
      <w:r w:rsidR="00D0126D">
        <w:rPr>
          <w:rFonts w:ascii="Arial" w:hAnsi="Arial" w:cs="Arial"/>
          <w:sz w:val="20"/>
          <w:szCs w:val="20"/>
          <w:lang w:val="en-US"/>
        </w:rPr>
        <w:t>10</w:t>
      </w:r>
      <w:r w:rsidR="000F252D">
        <w:rPr>
          <w:rFonts w:ascii="Arial" w:hAnsi="Arial" w:cs="Arial"/>
          <w:sz w:val="20"/>
          <w:szCs w:val="20"/>
          <w:lang w:val="en-US"/>
        </w:rPr>
        <w:t xml:space="preserve">% </w:t>
      </w:r>
      <w:r w:rsidR="007C331C">
        <w:rPr>
          <w:rFonts w:ascii="Arial" w:hAnsi="Arial" w:cs="Arial"/>
          <w:sz w:val="20"/>
          <w:szCs w:val="20"/>
          <w:lang w:val="en-US"/>
        </w:rPr>
        <w:t>or more,</w:t>
      </w:r>
      <w:r w:rsidR="000F252D">
        <w:rPr>
          <w:rFonts w:ascii="Arial" w:hAnsi="Arial" w:cs="Arial"/>
          <w:sz w:val="20"/>
          <w:szCs w:val="20"/>
          <w:lang w:val="en-US"/>
        </w:rPr>
        <w:t xml:space="preserve"> however the statement wording needs to be made clearer</w:t>
      </w:r>
      <w:r w:rsidR="005944A6">
        <w:rPr>
          <w:rFonts w:ascii="Arial" w:hAnsi="Arial" w:cs="Arial"/>
          <w:sz w:val="20"/>
          <w:szCs w:val="20"/>
          <w:lang w:val="en-US"/>
        </w:rPr>
        <w:t xml:space="preserve"> and include more detail about tailoring the advice</w:t>
      </w:r>
      <w:r w:rsidR="000F252D">
        <w:rPr>
          <w:rFonts w:ascii="Arial" w:hAnsi="Arial" w:cs="Arial"/>
          <w:sz w:val="20"/>
          <w:szCs w:val="20"/>
          <w:lang w:val="en-US"/>
        </w:rPr>
        <w:t>.</w:t>
      </w:r>
    </w:p>
    <w:p w14:paraId="45F5B507" w14:textId="524F162C" w:rsidR="00CD6C66" w:rsidRDefault="000F252D" w:rsidP="00E15D62">
      <w:pPr>
        <w:spacing w:line="240" w:lineRule="auto"/>
        <w:rPr>
          <w:rFonts w:ascii="Arial" w:hAnsi="Arial" w:cs="Arial"/>
          <w:sz w:val="20"/>
          <w:szCs w:val="20"/>
          <w:lang w:val="en-US"/>
        </w:rPr>
      </w:pPr>
      <w:r>
        <w:rPr>
          <w:rFonts w:ascii="Arial" w:hAnsi="Arial" w:cs="Arial"/>
          <w:sz w:val="20"/>
          <w:szCs w:val="20"/>
          <w:lang w:val="en-US"/>
        </w:rPr>
        <w:t xml:space="preserve">A committee member highlighted the benefits of having this </w:t>
      </w:r>
      <w:r w:rsidR="007C331C">
        <w:rPr>
          <w:rFonts w:ascii="Arial" w:hAnsi="Arial" w:cs="Arial"/>
          <w:sz w:val="20"/>
          <w:szCs w:val="20"/>
          <w:lang w:val="en-US"/>
        </w:rPr>
        <w:t xml:space="preserve">statement </w:t>
      </w:r>
      <w:r>
        <w:rPr>
          <w:rFonts w:ascii="Arial" w:hAnsi="Arial" w:cs="Arial"/>
          <w:sz w:val="20"/>
          <w:szCs w:val="20"/>
          <w:lang w:val="en-US"/>
        </w:rPr>
        <w:t xml:space="preserve">as this would help improve </w:t>
      </w:r>
      <w:r w:rsidR="00D0126D">
        <w:rPr>
          <w:rFonts w:ascii="Arial" w:hAnsi="Arial" w:cs="Arial"/>
          <w:sz w:val="20"/>
          <w:szCs w:val="20"/>
          <w:lang w:val="en-US"/>
        </w:rPr>
        <w:t xml:space="preserve">data collection for this cohort of patients and would be an opportunity to improve the coding in the system. </w:t>
      </w:r>
      <w:r w:rsidR="00CD6C66">
        <w:rPr>
          <w:rFonts w:ascii="Arial" w:hAnsi="Arial" w:cs="Arial"/>
          <w:sz w:val="20"/>
          <w:szCs w:val="20"/>
          <w:lang w:val="en-US"/>
        </w:rPr>
        <w:t xml:space="preserve"> </w:t>
      </w:r>
    </w:p>
    <w:p w14:paraId="2D8892CA" w14:textId="4BCB6B5D" w:rsidR="0038789B" w:rsidRDefault="0038789B" w:rsidP="00E15D62">
      <w:pPr>
        <w:spacing w:line="240" w:lineRule="auto"/>
        <w:rPr>
          <w:rFonts w:ascii="Arial" w:hAnsi="Arial" w:cs="Arial"/>
          <w:sz w:val="20"/>
          <w:szCs w:val="20"/>
          <w:lang w:val="en-US"/>
        </w:rPr>
      </w:pPr>
      <w:r>
        <w:rPr>
          <w:rFonts w:ascii="Arial" w:hAnsi="Arial" w:cs="Arial"/>
          <w:sz w:val="20"/>
          <w:szCs w:val="20"/>
          <w:lang w:val="en-US"/>
        </w:rPr>
        <w:t>The committee agreed that as there was support for the statement from stakeholders</w:t>
      </w:r>
      <w:r w:rsidR="007C331C">
        <w:rPr>
          <w:rFonts w:ascii="Arial" w:hAnsi="Arial" w:cs="Arial"/>
          <w:sz w:val="20"/>
          <w:szCs w:val="20"/>
          <w:lang w:val="en-US"/>
        </w:rPr>
        <w:t>, it</w:t>
      </w:r>
      <w:r w:rsidR="003561D1">
        <w:rPr>
          <w:rFonts w:ascii="Arial" w:hAnsi="Arial" w:cs="Arial"/>
          <w:sz w:val="20"/>
          <w:szCs w:val="20"/>
          <w:lang w:val="en-US"/>
        </w:rPr>
        <w:t xml:space="preserve"> </w:t>
      </w:r>
      <w:r>
        <w:rPr>
          <w:rFonts w:ascii="Arial" w:hAnsi="Arial" w:cs="Arial"/>
          <w:sz w:val="20"/>
          <w:szCs w:val="20"/>
          <w:lang w:val="en-US"/>
        </w:rPr>
        <w:t xml:space="preserve">should be progressed for inclusion in the final quality standard. </w:t>
      </w:r>
    </w:p>
    <w:p w14:paraId="4A57A332" w14:textId="77777777" w:rsidR="00B91BC6" w:rsidRPr="006E1C06" w:rsidRDefault="00B91BC6" w:rsidP="006E1C06">
      <w:pPr>
        <w:spacing w:after="0" w:line="240" w:lineRule="auto"/>
        <w:rPr>
          <w:rFonts w:ascii="Arial" w:hAnsi="Arial" w:cs="Arial"/>
          <w:b/>
          <w:bCs/>
          <w:sz w:val="20"/>
          <w:szCs w:val="20"/>
          <w:lang w:eastAsia="en-GB"/>
        </w:rPr>
      </w:pPr>
      <w:r w:rsidRPr="006E1C06">
        <w:rPr>
          <w:rFonts w:ascii="Arial" w:hAnsi="Arial" w:cs="Arial"/>
          <w:b/>
          <w:bCs/>
          <w:sz w:val="20"/>
          <w:szCs w:val="20"/>
          <w:lang w:eastAsia="en-GB"/>
        </w:rPr>
        <w:t>ACTION</w:t>
      </w:r>
    </w:p>
    <w:p w14:paraId="35E42984" w14:textId="64237444" w:rsidR="006E1C06" w:rsidRPr="006E1C06" w:rsidRDefault="00B91BC6" w:rsidP="006E1C06">
      <w:pPr>
        <w:pStyle w:val="ListParagraph"/>
        <w:numPr>
          <w:ilvl w:val="0"/>
          <w:numId w:val="24"/>
        </w:numPr>
        <w:spacing w:after="0" w:line="240" w:lineRule="auto"/>
        <w:rPr>
          <w:rFonts w:ascii="Arial" w:hAnsi="Arial" w:cs="Arial"/>
          <w:sz w:val="20"/>
          <w:szCs w:val="20"/>
          <w:lang w:eastAsia="en-GB"/>
        </w:rPr>
      </w:pPr>
      <w:r w:rsidRPr="006E1C06">
        <w:rPr>
          <w:rFonts w:ascii="Arial" w:hAnsi="Arial" w:cs="Arial"/>
          <w:b/>
          <w:bCs/>
          <w:sz w:val="20"/>
          <w:szCs w:val="20"/>
          <w:lang w:eastAsia="en-GB"/>
        </w:rPr>
        <w:t>NICE</w:t>
      </w:r>
      <w:r w:rsidR="006E1C06">
        <w:rPr>
          <w:rFonts w:ascii="Arial" w:hAnsi="Arial" w:cs="Arial"/>
          <w:b/>
          <w:bCs/>
          <w:sz w:val="20"/>
          <w:szCs w:val="20"/>
          <w:lang w:eastAsia="en-GB"/>
        </w:rPr>
        <w:t xml:space="preserve"> team</w:t>
      </w:r>
      <w:r w:rsidRPr="006E1C06">
        <w:rPr>
          <w:rFonts w:ascii="Arial" w:hAnsi="Arial" w:cs="Arial"/>
          <w:b/>
          <w:bCs/>
          <w:sz w:val="20"/>
          <w:szCs w:val="20"/>
          <w:lang w:eastAsia="en-GB"/>
        </w:rPr>
        <w:t xml:space="preserve"> to progress statement </w:t>
      </w:r>
      <w:r w:rsidR="006E1C06">
        <w:rPr>
          <w:rFonts w:ascii="Arial" w:hAnsi="Arial" w:cs="Arial"/>
          <w:b/>
          <w:bCs/>
          <w:sz w:val="20"/>
          <w:szCs w:val="20"/>
          <w:lang w:eastAsia="en-GB"/>
        </w:rPr>
        <w:t xml:space="preserve">retaining 10% in the wording </w:t>
      </w:r>
      <w:r w:rsidRPr="006E1C06">
        <w:rPr>
          <w:rFonts w:ascii="Arial" w:hAnsi="Arial" w:cs="Arial"/>
          <w:b/>
          <w:bCs/>
          <w:sz w:val="20"/>
          <w:szCs w:val="20"/>
          <w:lang w:eastAsia="en-GB"/>
        </w:rPr>
        <w:t>but add</w:t>
      </w:r>
      <w:r w:rsidR="004E2FF2">
        <w:rPr>
          <w:rFonts w:ascii="Arial" w:hAnsi="Arial" w:cs="Arial"/>
          <w:b/>
          <w:bCs/>
          <w:sz w:val="20"/>
          <w:szCs w:val="20"/>
          <w:lang w:eastAsia="en-GB"/>
        </w:rPr>
        <w:t>ing</w:t>
      </w:r>
      <w:r w:rsidRPr="006E1C06">
        <w:rPr>
          <w:rFonts w:ascii="Arial" w:hAnsi="Arial" w:cs="Arial"/>
          <w:b/>
          <w:bCs/>
          <w:sz w:val="20"/>
          <w:szCs w:val="20"/>
          <w:lang w:eastAsia="en-GB"/>
        </w:rPr>
        <w:t xml:space="preserve"> more </w:t>
      </w:r>
      <w:r w:rsidR="006E1C06">
        <w:rPr>
          <w:rFonts w:ascii="Arial" w:hAnsi="Arial" w:cs="Arial"/>
          <w:b/>
          <w:bCs/>
          <w:sz w:val="20"/>
          <w:szCs w:val="20"/>
          <w:lang w:eastAsia="en-GB"/>
        </w:rPr>
        <w:t>detail about tailoring</w:t>
      </w:r>
      <w:r w:rsidR="004E2FF2">
        <w:rPr>
          <w:rFonts w:ascii="Arial" w:hAnsi="Arial" w:cs="Arial"/>
          <w:b/>
          <w:bCs/>
          <w:sz w:val="20"/>
          <w:szCs w:val="20"/>
          <w:lang w:eastAsia="en-GB"/>
        </w:rPr>
        <w:t>, whilst</w:t>
      </w:r>
      <w:r w:rsidR="006E1C06">
        <w:rPr>
          <w:rFonts w:ascii="Arial" w:hAnsi="Arial" w:cs="Arial"/>
          <w:b/>
          <w:bCs/>
          <w:sz w:val="20"/>
          <w:szCs w:val="20"/>
          <w:lang w:eastAsia="en-GB"/>
        </w:rPr>
        <w:t xml:space="preserve"> recognising that this cannot be measured</w:t>
      </w:r>
    </w:p>
    <w:p w14:paraId="61A5769C" w14:textId="127E9D87" w:rsidR="006E1C06" w:rsidRPr="006E1C06" w:rsidRDefault="006E1C06" w:rsidP="0089198B">
      <w:pPr>
        <w:pStyle w:val="ListParagraph"/>
        <w:numPr>
          <w:ilvl w:val="0"/>
          <w:numId w:val="24"/>
        </w:numPr>
        <w:spacing w:after="0" w:line="240" w:lineRule="auto"/>
        <w:rPr>
          <w:rFonts w:ascii="Arial" w:hAnsi="Arial" w:cs="Arial"/>
          <w:b/>
          <w:sz w:val="20"/>
          <w:szCs w:val="20"/>
        </w:rPr>
      </w:pPr>
      <w:r w:rsidRPr="006E1C06">
        <w:rPr>
          <w:rFonts w:ascii="Arial" w:hAnsi="Arial" w:cs="Arial"/>
          <w:b/>
          <w:bCs/>
          <w:sz w:val="20"/>
          <w:szCs w:val="20"/>
          <w:lang w:eastAsia="en-GB"/>
        </w:rPr>
        <w:t xml:space="preserve">NICE </w:t>
      </w:r>
      <w:r>
        <w:rPr>
          <w:rFonts w:ascii="Arial" w:hAnsi="Arial" w:cs="Arial"/>
          <w:b/>
          <w:bCs/>
          <w:sz w:val="20"/>
          <w:szCs w:val="20"/>
          <w:lang w:eastAsia="en-GB"/>
        </w:rPr>
        <w:t xml:space="preserve">team </w:t>
      </w:r>
      <w:r w:rsidRPr="006E1C06">
        <w:rPr>
          <w:rFonts w:ascii="Arial" w:hAnsi="Arial" w:cs="Arial"/>
          <w:b/>
          <w:bCs/>
          <w:sz w:val="20"/>
          <w:szCs w:val="20"/>
          <w:lang w:eastAsia="en-GB"/>
        </w:rPr>
        <w:t>to keep statement 2 and 3 as separate</w:t>
      </w:r>
      <w:r>
        <w:rPr>
          <w:rFonts w:ascii="Arial" w:hAnsi="Arial" w:cs="Arial"/>
          <w:b/>
          <w:bCs/>
          <w:sz w:val="20"/>
          <w:szCs w:val="20"/>
          <w:lang w:eastAsia="en-GB"/>
        </w:rPr>
        <w:t xml:space="preserve"> statements.</w:t>
      </w:r>
      <w:r w:rsidRPr="006E1C06">
        <w:rPr>
          <w:rFonts w:ascii="Arial" w:hAnsi="Arial" w:cs="Arial"/>
          <w:b/>
          <w:bCs/>
          <w:sz w:val="20"/>
          <w:szCs w:val="20"/>
          <w:lang w:eastAsia="en-GB"/>
        </w:rPr>
        <w:t xml:space="preserve"> </w:t>
      </w:r>
    </w:p>
    <w:p w14:paraId="073A03C4" w14:textId="77777777" w:rsidR="006E1C06" w:rsidRDefault="006E1C06" w:rsidP="006E1C06">
      <w:pPr>
        <w:pStyle w:val="ListParagraph"/>
        <w:spacing w:after="0" w:line="240" w:lineRule="auto"/>
        <w:rPr>
          <w:rFonts w:ascii="Arial" w:hAnsi="Arial" w:cs="Arial"/>
          <w:b/>
          <w:bCs/>
          <w:sz w:val="20"/>
          <w:szCs w:val="20"/>
          <w:lang w:eastAsia="en-GB"/>
        </w:rPr>
      </w:pPr>
    </w:p>
    <w:p w14:paraId="77D2F361" w14:textId="77777777" w:rsidR="006E1C06" w:rsidRPr="006E1C06" w:rsidRDefault="006E1C06" w:rsidP="006E1C06">
      <w:pPr>
        <w:pStyle w:val="ListParagraph"/>
        <w:spacing w:after="0" w:line="240" w:lineRule="auto"/>
        <w:rPr>
          <w:rFonts w:ascii="Arial" w:hAnsi="Arial" w:cs="Arial"/>
          <w:b/>
          <w:sz w:val="20"/>
          <w:szCs w:val="20"/>
        </w:rPr>
      </w:pPr>
    </w:p>
    <w:p w14:paraId="7C98FDF4" w14:textId="2E2F34E9" w:rsidR="00CD190A" w:rsidRPr="00CD190A" w:rsidRDefault="009321F8" w:rsidP="00CD190A">
      <w:pPr>
        <w:pStyle w:val="NICEnormal"/>
        <w:spacing w:after="0" w:line="240" w:lineRule="auto"/>
        <w:rPr>
          <w:b/>
          <w:sz w:val="20"/>
          <w:szCs w:val="20"/>
        </w:rPr>
      </w:pPr>
      <w:r w:rsidRPr="00CD190A">
        <w:rPr>
          <w:rFonts w:cs="Arial"/>
          <w:b/>
          <w:sz w:val="20"/>
          <w:szCs w:val="20"/>
        </w:rPr>
        <w:t xml:space="preserve">Draft statement 3: </w:t>
      </w:r>
      <w:r w:rsidR="00CD190A" w:rsidRPr="00CD190A">
        <w:rPr>
          <w:b/>
          <w:sz w:val="20"/>
          <w:szCs w:val="20"/>
        </w:rPr>
        <w:t xml:space="preserve">Adults with a 10-year risk of cardiovascular disease of 10% or more are prescribed atorvastatin or other lipid-lowering treatment if this is contraindicated, not tolerated or not effective. </w:t>
      </w:r>
      <w:r w:rsidR="00B030B9">
        <w:rPr>
          <w:b/>
          <w:sz w:val="20"/>
          <w:szCs w:val="20"/>
        </w:rPr>
        <w:t>[</w:t>
      </w:r>
      <w:r w:rsidR="00195949">
        <w:rPr>
          <w:b/>
          <w:sz w:val="20"/>
          <w:szCs w:val="20"/>
        </w:rPr>
        <w:t xml:space="preserve">2015, </w:t>
      </w:r>
      <w:r w:rsidR="00B030B9">
        <w:rPr>
          <w:b/>
          <w:sz w:val="20"/>
          <w:szCs w:val="20"/>
        </w:rPr>
        <w:t>updated 2025]</w:t>
      </w:r>
    </w:p>
    <w:p w14:paraId="15758A73" w14:textId="53BB5379" w:rsidR="009321F8" w:rsidRDefault="00547BA9" w:rsidP="009321F8">
      <w:pPr>
        <w:pStyle w:val="Paragraph"/>
        <w:numPr>
          <w:ilvl w:val="0"/>
          <w:numId w:val="0"/>
        </w:numPr>
        <w:spacing w:line="240" w:lineRule="auto"/>
        <w:rPr>
          <w:rFonts w:cs="Arial"/>
          <w:sz w:val="20"/>
          <w:szCs w:val="20"/>
        </w:rPr>
      </w:pPr>
      <w:r>
        <w:rPr>
          <w:rFonts w:cs="Arial"/>
          <w:sz w:val="20"/>
          <w:szCs w:val="20"/>
          <w:lang w:val="en-US"/>
        </w:rPr>
        <w:t xml:space="preserve">CF gave a summary of the feedback from stakeholders on this </w:t>
      </w:r>
      <w:r w:rsidR="00315045">
        <w:rPr>
          <w:rFonts w:cs="Arial"/>
          <w:sz w:val="20"/>
          <w:szCs w:val="20"/>
          <w:lang w:val="en-US"/>
        </w:rPr>
        <w:t>statement and</w:t>
      </w:r>
      <w:r w:rsidR="004E2FF2">
        <w:rPr>
          <w:rFonts w:cs="Arial"/>
          <w:sz w:val="20"/>
          <w:szCs w:val="20"/>
          <w:lang w:val="en-US"/>
        </w:rPr>
        <w:t xml:space="preserve"> noted</w:t>
      </w:r>
      <w:r>
        <w:rPr>
          <w:rFonts w:cs="Arial"/>
          <w:sz w:val="20"/>
          <w:szCs w:val="20"/>
        </w:rPr>
        <w:t xml:space="preserve"> there was support for this statement.   </w:t>
      </w:r>
    </w:p>
    <w:p w14:paraId="5F85A0F6" w14:textId="3A258C02" w:rsidR="00315045" w:rsidRDefault="004E2FF2" w:rsidP="004E2FF2">
      <w:pPr>
        <w:pStyle w:val="Paragraph"/>
        <w:numPr>
          <w:ilvl w:val="0"/>
          <w:numId w:val="0"/>
        </w:numPr>
        <w:spacing w:line="240" w:lineRule="auto"/>
        <w:rPr>
          <w:rFonts w:cs="Arial"/>
          <w:sz w:val="20"/>
          <w:szCs w:val="20"/>
        </w:rPr>
      </w:pPr>
      <w:r>
        <w:rPr>
          <w:rFonts w:cs="Arial"/>
          <w:sz w:val="20"/>
          <w:szCs w:val="20"/>
        </w:rPr>
        <w:t xml:space="preserve">The committee again highlighted the importance of shared decision making and </w:t>
      </w:r>
      <w:r w:rsidR="00547BA9">
        <w:rPr>
          <w:rFonts w:cs="Arial"/>
          <w:sz w:val="20"/>
          <w:szCs w:val="20"/>
        </w:rPr>
        <w:t xml:space="preserve">discussed </w:t>
      </w:r>
      <w:r w:rsidR="00315045">
        <w:rPr>
          <w:rFonts w:cs="Arial"/>
          <w:sz w:val="20"/>
          <w:szCs w:val="20"/>
        </w:rPr>
        <w:t>whether a timeframe needed to be applied to this statement.  It was agreed that</w:t>
      </w:r>
      <w:r w:rsidR="003561D1">
        <w:rPr>
          <w:rFonts w:cs="Arial"/>
          <w:sz w:val="20"/>
          <w:szCs w:val="20"/>
        </w:rPr>
        <w:t xml:space="preserve"> not specifying a timeframe would </w:t>
      </w:r>
      <w:r w:rsidR="00315045">
        <w:rPr>
          <w:rFonts w:cs="Arial"/>
          <w:sz w:val="20"/>
          <w:szCs w:val="20"/>
        </w:rPr>
        <w:t xml:space="preserve">allow </w:t>
      </w:r>
      <w:r w:rsidR="003561D1">
        <w:rPr>
          <w:rFonts w:cs="Arial"/>
          <w:sz w:val="20"/>
          <w:szCs w:val="20"/>
        </w:rPr>
        <w:t xml:space="preserve">more </w:t>
      </w:r>
      <w:r w:rsidR="00315045">
        <w:rPr>
          <w:rFonts w:cs="Arial"/>
          <w:sz w:val="20"/>
          <w:szCs w:val="20"/>
        </w:rPr>
        <w:t xml:space="preserve">for flexibility for patients </w:t>
      </w:r>
      <w:r>
        <w:rPr>
          <w:rFonts w:cs="Arial"/>
          <w:sz w:val="20"/>
          <w:szCs w:val="20"/>
        </w:rPr>
        <w:t xml:space="preserve">and allow for </w:t>
      </w:r>
      <w:r w:rsidR="00315045">
        <w:rPr>
          <w:rFonts w:cs="Arial"/>
          <w:sz w:val="20"/>
          <w:szCs w:val="20"/>
        </w:rPr>
        <w:t xml:space="preserve">whether they want to try lifestyle advice first.  </w:t>
      </w:r>
      <w:r>
        <w:rPr>
          <w:rFonts w:cs="Arial"/>
          <w:sz w:val="20"/>
          <w:szCs w:val="20"/>
        </w:rPr>
        <w:t>The committee discussed the alternatives to a pharmaceutical approach and reiterated the importance of shared decision making when prescribing high intensity statins.  It noted</w:t>
      </w:r>
      <w:r w:rsidR="00315045">
        <w:rPr>
          <w:rFonts w:cs="Arial"/>
          <w:sz w:val="20"/>
          <w:szCs w:val="20"/>
        </w:rPr>
        <w:t xml:space="preserve"> that linking to a decision</w:t>
      </w:r>
      <w:r>
        <w:rPr>
          <w:rFonts w:cs="Arial"/>
          <w:sz w:val="20"/>
          <w:szCs w:val="20"/>
        </w:rPr>
        <w:t>-</w:t>
      </w:r>
      <w:r w:rsidR="00315045">
        <w:rPr>
          <w:rFonts w:cs="Arial"/>
          <w:sz w:val="20"/>
          <w:szCs w:val="20"/>
        </w:rPr>
        <w:t xml:space="preserve">aid would be beneficial.  A committee member highlighted </w:t>
      </w:r>
      <w:r w:rsidR="00055A54">
        <w:rPr>
          <w:rFonts w:cs="Arial"/>
          <w:sz w:val="20"/>
          <w:szCs w:val="20"/>
        </w:rPr>
        <w:t xml:space="preserve">the adverse effects </w:t>
      </w:r>
      <w:r w:rsidR="007C331C">
        <w:rPr>
          <w:rFonts w:cs="Arial"/>
          <w:sz w:val="20"/>
          <w:szCs w:val="20"/>
        </w:rPr>
        <w:t>associated with</w:t>
      </w:r>
      <w:r w:rsidR="00055A54">
        <w:rPr>
          <w:rFonts w:cs="Arial"/>
          <w:sz w:val="20"/>
          <w:szCs w:val="20"/>
        </w:rPr>
        <w:t xml:space="preserve"> statins in women and some ethnic groups</w:t>
      </w:r>
      <w:r w:rsidR="007C331C">
        <w:rPr>
          <w:rFonts w:cs="Arial"/>
          <w:sz w:val="20"/>
          <w:szCs w:val="20"/>
        </w:rPr>
        <w:t xml:space="preserve">. </w:t>
      </w:r>
      <w:r>
        <w:rPr>
          <w:rFonts w:cs="Arial"/>
          <w:sz w:val="20"/>
          <w:szCs w:val="20"/>
        </w:rPr>
        <w:t xml:space="preserve">There was discussion around these and other groups.  </w:t>
      </w:r>
      <w:r w:rsidR="007C331C">
        <w:rPr>
          <w:rFonts w:cs="Arial"/>
          <w:sz w:val="20"/>
          <w:szCs w:val="20"/>
        </w:rPr>
        <w:t>It was suggested that</w:t>
      </w:r>
      <w:r w:rsidR="00055A54">
        <w:rPr>
          <w:rFonts w:cs="Arial"/>
          <w:sz w:val="20"/>
          <w:szCs w:val="20"/>
        </w:rPr>
        <w:t xml:space="preserve"> these populations need to be identified and </w:t>
      </w:r>
      <w:r w:rsidR="007C331C">
        <w:rPr>
          <w:rFonts w:cs="Arial"/>
          <w:sz w:val="20"/>
          <w:szCs w:val="20"/>
        </w:rPr>
        <w:t xml:space="preserve">discussion of the health equality issues could be </w:t>
      </w:r>
      <w:r w:rsidR="00055A54">
        <w:rPr>
          <w:rFonts w:cs="Arial"/>
          <w:sz w:val="20"/>
          <w:szCs w:val="20"/>
        </w:rPr>
        <w:t xml:space="preserve">detailed further in the EIHA. </w:t>
      </w:r>
      <w:r>
        <w:rPr>
          <w:rFonts w:cs="Arial"/>
          <w:sz w:val="20"/>
          <w:szCs w:val="20"/>
        </w:rPr>
        <w:t xml:space="preserve">It was suggested that a flowchart could be used for the prescribing of statins and those who have an intolerance to them.  </w:t>
      </w:r>
    </w:p>
    <w:p w14:paraId="49ACA601" w14:textId="1E7879C0" w:rsidR="005C411D" w:rsidRDefault="00055A54" w:rsidP="003561D1">
      <w:pPr>
        <w:pStyle w:val="Paragraph"/>
        <w:numPr>
          <w:ilvl w:val="0"/>
          <w:numId w:val="0"/>
        </w:numPr>
        <w:spacing w:line="240" w:lineRule="auto"/>
        <w:rPr>
          <w:rFonts w:cs="Arial"/>
          <w:sz w:val="20"/>
          <w:szCs w:val="20"/>
        </w:rPr>
      </w:pPr>
      <w:r>
        <w:rPr>
          <w:rFonts w:cs="Arial"/>
          <w:sz w:val="20"/>
          <w:szCs w:val="20"/>
        </w:rPr>
        <w:t xml:space="preserve">It was suggested that a link could be added to the </w:t>
      </w:r>
      <w:r w:rsidR="006F55CF">
        <w:rPr>
          <w:rFonts w:cs="Arial"/>
          <w:sz w:val="20"/>
          <w:szCs w:val="20"/>
        </w:rPr>
        <w:t xml:space="preserve">definition or </w:t>
      </w:r>
      <w:r>
        <w:rPr>
          <w:rFonts w:cs="Arial"/>
          <w:sz w:val="20"/>
          <w:szCs w:val="20"/>
        </w:rPr>
        <w:t>rationale to NHS England</w:t>
      </w:r>
      <w:r w:rsidR="007C331C">
        <w:rPr>
          <w:rFonts w:cs="Arial"/>
          <w:sz w:val="20"/>
          <w:szCs w:val="20"/>
        </w:rPr>
        <w:t xml:space="preserve"> lipid</w:t>
      </w:r>
      <w:r>
        <w:rPr>
          <w:rFonts w:cs="Arial"/>
          <w:sz w:val="20"/>
          <w:szCs w:val="20"/>
        </w:rPr>
        <w:t xml:space="preserve"> </w:t>
      </w:r>
      <w:r w:rsidR="006F55CF">
        <w:rPr>
          <w:rFonts w:cs="Arial"/>
          <w:sz w:val="20"/>
          <w:szCs w:val="20"/>
        </w:rPr>
        <w:t>optimisation p</w:t>
      </w:r>
      <w:r>
        <w:rPr>
          <w:rFonts w:cs="Arial"/>
          <w:sz w:val="20"/>
          <w:szCs w:val="20"/>
        </w:rPr>
        <w:t>athway</w:t>
      </w:r>
      <w:r w:rsidR="006F55CF">
        <w:rPr>
          <w:rFonts w:cs="Arial"/>
          <w:sz w:val="20"/>
          <w:szCs w:val="20"/>
        </w:rPr>
        <w:t xml:space="preserve">.  It was agreed that further clarity is needed in the wording of this statement to offer more room for flexibility and make it more patient centred. </w:t>
      </w:r>
    </w:p>
    <w:p w14:paraId="66CEB612" w14:textId="421BF161" w:rsidR="0038789B" w:rsidRDefault="0038789B" w:rsidP="0038789B">
      <w:pPr>
        <w:rPr>
          <w:rFonts w:ascii="Arial" w:hAnsi="Arial" w:cs="Arial"/>
          <w:sz w:val="20"/>
          <w:szCs w:val="20"/>
          <w:lang w:val="en-US"/>
        </w:rPr>
      </w:pPr>
      <w:r>
        <w:rPr>
          <w:rFonts w:ascii="Arial" w:hAnsi="Arial" w:cs="Arial"/>
          <w:sz w:val="20"/>
          <w:szCs w:val="20"/>
          <w:lang w:val="en-US"/>
        </w:rPr>
        <w:t xml:space="preserve">The committee agreed that </w:t>
      </w:r>
      <w:r w:rsidR="004E2FF2">
        <w:rPr>
          <w:rFonts w:ascii="Arial" w:hAnsi="Arial" w:cs="Arial"/>
          <w:sz w:val="20"/>
          <w:szCs w:val="20"/>
          <w:lang w:val="en-US"/>
        </w:rPr>
        <w:t xml:space="preserve">as there was support for </w:t>
      </w:r>
      <w:r>
        <w:rPr>
          <w:rFonts w:ascii="Arial" w:hAnsi="Arial" w:cs="Arial"/>
          <w:sz w:val="20"/>
          <w:szCs w:val="20"/>
          <w:lang w:val="en-US"/>
        </w:rPr>
        <w:t xml:space="preserve">the statement from </w:t>
      </w:r>
      <w:r w:rsidR="00914530">
        <w:rPr>
          <w:rFonts w:ascii="Arial" w:hAnsi="Arial" w:cs="Arial"/>
          <w:sz w:val="20"/>
          <w:szCs w:val="20"/>
          <w:lang w:val="en-US"/>
        </w:rPr>
        <w:t>stakeholders</w:t>
      </w:r>
      <w:r w:rsidR="004E2FF2">
        <w:rPr>
          <w:rFonts w:ascii="Arial" w:hAnsi="Arial" w:cs="Arial"/>
          <w:sz w:val="20"/>
          <w:szCs w:val="20"/>
          <w:lang w:val="en-US"/>
        </w:rPr>
        <w:t>, it</w:t>
      </w:r>
      <w:r>
        <w:rPr>
          <w:rFonts w:ascii="Arial" w:hAnsi="Arial" w:cs="Arial"/>
          <w:sz w:val="20"/>
          <w:szCs w:val="20"/>
          <w:lang w:val="en-US"/>
        </w:rPr>
        <w:t xml:space="preserve"> should be progressed for inclusion in the final quality standard. </w:t>
      </w:r>
    </w:p>
    <w:p w14:paraId="7D3EA9A8" w14:textId="28ACE162" w:rsidR="006E1C06" w:rsidRPr="006E1C06" w:rsidRDefault="006E1C06" w:rsidP="006E1C06">
      <w:pPr>
        <w:pStyle w:val="Paragraph"/>
        <w:numPr>
          <w:ilvl w:val="0"/>
          <w:numId w:val="0"/>
        </w:numPr>
        <w:spacing w:before="0" w:after="0" w:line="240" w:lineRule="auto"/>
        <w:rPr>
          <w:rFonts w:cs="Arial"/>
          <w:b/>
          <w:bCs/>
          <w:sz w:val="20"/>
          <w:szCs w:val="20"/>
        </w:rPr>
      </w:pPr>
      <w:r w:rsidRPr="006E1C06">
        <w:rPr>
          <w:rFonts w:cs="Arial"/>
          <w:b/>
          <w:bCs/>
          <w:sz w:val="20"/>
          <w:szCs w:val="20"/>
        </w:rPr>
        <w:t>ACTION</w:t>
      </w:r>
    </w:p>
    <w:p w14:paraId="7860077A" w14:textId="2F34B5B4" w:rsidR="006E1C06" w:rsidRDefault="006E1C06" w:rsidP="006E1C06">
      <w:pPr>
        <w:pStyle w:val="Paragraph"/>
        <w:numPr>
          <w:ilvl w:val="0"/>
          <w:numId w:val="25"/>
        </w:numPr>
        <w:spacing w:before="0" w:after="0" w:line="240" w:lineRule="auto"/>
        <w:rPr>
          <w:rFonts w:cs="Arial"/>
          <w:b/>
          <w:bCs/>
          <w:sz w:val="20"/>
          <w:szCs w:val="20"/>
        </w:rPr>
      </w:pPr>
      <w:r w:rsidRPr="006E1C06">
        <w:rPr>
          <w:rFonts w:cs="Arial"/>
          <w:b/>
          <w:bCs/>
          <w:sz w:val="20"/>
          <w:szCs w:val="20"/>
        </w:rPr>
        <w:t>NICE team to progress statement</w:t>
      </w:r>
    </w:p>
    <w:p w14:paraId="142B779C" w14:textId="5A917F25" w:rsidR="00C9744B" w:rsidRPr="006E1C06" w:rsidRDefault="00C9744B" w:rsidP="006E1C06">
      <w:pPr>
        <w:pStyle w:val="Paragraph"/>
        <w:numPr>
          <w:ilvl w:val="0"/>
          <w:numId w:val="25"/>
        </w:numPr>
        <w:spacing w:before="0" w:after="0" w:line="240" w:lineRule="auto"/>
        <w:rPr>
          <w:rFonts w:cs="Arial"/>
          <w:b/>
          <w:bCs/>
          <w:sz w:val="20"/>
          <w:szCs w:val="20"/>
        </w:rPr>
      </w:pPr>
      <w:r>
        <w:rPr>
          <w:rFonts w:cs="Arial"/>
          <w:b/>
          <w:bCs/>
          <w:sz w:val="20"/>
          <w:szCs w:val="20"/>
        </w:rPr>
        <w:t>NICE team to detail health equality issues in the EIHA</w:t>
      </w:r>
    </w:p>
    <w:p w14:paraId="00788FCD" w14:textId="77777777" w:rsidR="009321F8" w:rsidRDefault="009321F8" w:rsidP="002414CF">
      <w:pPr>
        <w:spacing w:after="0" w:line="240" w:lineRule="auto"/>
        <w:ind w:left="360"/>
        <w:rPr>
          <w:rFonts w:ascii="Arial" w:hAnsi="Arial" w:cs="Arial"/>
          <w:sz w:val="20"/>
          <w:szCs w:val="20"/>
          <w:lang w:val="en-US"/>
        </w:rPr>
      </w:pPr>
    </w:p>
    <w:p w14:paraId="2B61081A" w14:textId="77777777" w:rsidR="006E1C06" w:rsidRDefault="006E1C06" w:rsidP="002414CF">
      <w:pPr>
        <w:spacing w:after="0" w:line="240" w:lineRule="auto"/>
        <w:ind w:left="360"/>
        <w:rPr>
          <w:rFonts w:ascii="Arial" w:hAnsi="Arial" w:cs="Arial"/>
          <w:sz w:val="20"/>
          <w:szCs w:val="20"/>
          <w:lang w:val="en-US"/>
        </w:rPr>
      </w:pPr>
    </w:p>
    <w:p w14:paraId="065992ED" w14:textId="6D5DA69B" w:rsidR="00CD190A" w:rsidRPr="00CD190A" w:rsidRDefault="009321F8" w:rsidP="00CD190A">
      <w:pPr>
        <w:pStyle w:val="NICEnormal"/>
        <w:spacing w:after="0" w:line="240" w:lineRule="auto"/>
        <w:rPr>
          <w:b/>
          <w:sz w:val="20"/>
          <w:szCs w:val="20"/>
        </w:rPr>
      </w:pPr>
      <w:r w:rsidRPr="00CD190A">
        <w:rPr>
          <w:rFonts w:cs="Arial"/>
          <w:b/>
          <w:sz w:val="20"/>
          <w:szCs w:val="20"/>
        </w:rPr>
        <w:t xml:space="preserve">Draft statement 4: </w:t>
      </w:r>
      <w:r w:rsidR="00CD190A" w:rsidRPr="00CD190A">
        <w:rPr>
          <w:b/>
          <w:sz w:val="20"/>
          <w:szCs w:val="20"/>
        </w:rPr>
        <w:t xml:space="preserve">Adults with cardiovascular disease have a low-density lipoprotein (LDL) cholesterol level of 2.0 mmol per </w:t>
      </w:r>
      <w:proofErr w:type="spellStart"/>
      <w:r w:rsidR="00CD190A" w:rsidRPr="00CD190A">
        <w:rPr>
          <w:b/>
          <w:sz w:val="20"/>
          <w:szCs w:val="20"/>
        </w:rPr>
        <w:t>litre</w:t>
      </w:r>
      <w:proofErr w:type="spellEnd"/>
      <w:r w:rsidR="00CD190A" w:rsidRPr="00CD190A">
        <w:rPr>
          <w:b/>
          <w:sz w:val="20"/>
          <w:szCs w:val="20"/>
        </w:rPr>
        <w:t xml:space="preserve"> or less, or a non-high-density lipoprotein (non-HDL) cholesterol level of 2.6 mmol per </w:t>
      </w:r>
      <w:proofErr w:type="spellStart"/>
      <w:r w:rsidR="00CD190A" w:rsidRPr="00CD190A">
        <w:rPr>
          <w:b/>
          <w:sz w:val="20"/>
          <w:szCs w:val="20"/>
        </w:rPr>
        <w:t>litre</w:t>
      </w:r>
      <w:proofErr w:type="spellEnd"/>
      <w:r w:rsidR="00CD190A" w:rsidRPr="00CD190A">
        <w:rPr>
          <w:b/>
          <w:sz w:val="20"/>
          <w:szCs w:val="20"/>
        </w:rPr>
        <w:t xml:space="preserve"> or less.</w:t>
      </w:r>
      <w:r w:rsidR="00990C8E">
        <w:rPr>
          <w:b/>
          <w:sz w:val="20"/>
          <w:szCs w:val="20"/>
        </w:rPr>
        <w:t xml:space="preserve"> </w:t>
      </w:r>
      <w:r w:rsidR="001C4CF8">
        <w:rPr>
          <w:b/>
          <w:sz w:val="20"/>
          <w:szCs w:val="20"/>
        </w:rPr>
        <w:t>[New 2025]</w:t>
      </w:r>
      <w:r w:rsidR="00CD190A" w:rsidRPr="00CD190A">
        <w:rPr>
          <w:b/>
          <w:sz w:val="20"/>
          <w:szCs w:val="20"/>
        </w:rPr>
        <w:t xml:space="preserve"> </w:t>
      </w:r>
    </w:p>
    <w:p w14:paraId="6AC4F864" w14:textId="38539A9A" w:rsidR="001C4CF8" w:rsidRDefault="006227F8" w:rsidP="009321F8">
      <w:pPr>
        <w:pStyle w:val="Paragraph"/>
        <w:numPr>
          <w:ilvl w:val="0"/>
          <w:numId w:val="0"/>
        </w:numPr>
        <w:spacing w:line="240" w:lineRule="auto"/>
        <w:rPr>
          <w:rFonts w:cs="Arial"/>
          <w:sz w:val="20"/>
          <w:szCs w:val="20"/>
        </w:rPr>
      </w:pPr>
      <w:r>
        <w:rPr>
          <w:rFonts w:cs="Arial"/>
          <w:sz w:val="20"/>
          <w:szCs w:val="20"/>
        </w:rPr>
        <w:t xml:space="preserve">CF highlighted to the committee that </w:t>
      </w:r>
      <w:r w:rsidR="003561D1">
        <w:rPr>
          <w:rFonts w:cs="Arial"/>
          <w:sz w:val="20"/>
          <w:szCs w:val="20"/>
        </w:rPr>
        <w:t xml:space="preserve">the style of the wording of </w:t>
      </w:r>
      <w:r>
        <w:rPr>
          <w:rFonts w:cs="Arial"/>
          <w:sz w:val="20"/>
          <w:szCs w:val="20"/>
        </w:rPr>
        <w:t xml:space="preserve">this statement </w:t>
      </w:r>
      <w:r w:rsidR="003561D1">
        <w:rPr>
          <w:rFonts w:cs="Arial"/>
          <w:sz w:val="20"/>
          <w:szCs w:val="20"/>
        </w:rPr>
        <w:t xml:space="preserve">is different </w:t>
      </w:r>
      <w:r w:rsidR="00990C8E">
        <w:rPr>
          <w:rFonts w:cs="Arial"/>
          <w:sz w:val="20"/>
          <w:szCs w:val="20"/>
        </w:rPr>
        <w:t xml:space="preserve">to that of other quality statements. </w:t>
      </w:r>
      <w:r w:rsidR="003561D1">
        <w:rPr>
          <w:rFonts w:cs="Arial"/>
          <w:sz w:val="20"/>
          <w:szCs w:val="20"/>
        </w:rPr>
        <w:t xml:space="preserve">It focuses on </w:t>
      </w:r>
      <w:r w:rsidR="00BD16AB">
        <w:rPr>
          <w:rFonts w:cs="Arial"/>
          <w:sz w:val="20"/>
          <w:szCs w:val="20"/>
        </w:rPr>
        <w:t xml:space="preserve">an intermediate </w:t>
      </w:r>
      <w:r w:rsidR="003561D1">
        <w:rPr>
          <w:rFonts w:cs="Arial"/>
          <w:sz w:val="20"/>
          <w:szCs w:val="20"/>
        </w:rPr>
        <w:t xml:space="preserve">outcome for the patient </w:t>
      </w:r>
      <w:r w:rsidR="007C331C">
        <w:rPr>
          <w:rFonts w:cs="Arial"/>
          <w:sz w:val="20"/>
          <w:szCs w:val="20"/>
        </w:rPr>
        <w:t>and</w:t>
      </w:r>
      <w:r w:rsidR="003561D1">
        <w:rPr>
          <w:rFonts w:cs="Arial"/>
          <w:sz w:val="20"/>
          <w:szCs w:val="20"/>
        </w:rPr>
        <w:t xml:space="preserve"> is based on</w:t>
      </w:r>
      <w:r w:rsidR="007C331C">
        <w:rPr>
          <w:rFonts w:cs="Arial"/>
          <w:sz w:val="20"/>
          <w:szCs w:val="20"/>
        </w:rPr>
        <w:t xml:space="preserve"> a </w:t>
      </w:r>
      <w:r w:rsidR="007C331C">
        <w:rPr>
          <w:rFonts w:cs="Arial"/>
          <w:sz w:val="20"/>
          <w:szCs w:val="20"/>
        </w:rPr>
        <w:lastRenderedPageBreak/>
        <w:t xml:space="preserve">strong NICE recommendation. It </w:t>
      </w:r>
      <w:r w:rsidR="00990C8E">
        <w:rPr>
          <w:rFonts w:cs="Arial"/>
          <w:sz w:val="20"/>
          <w:szCs w:val="20"/>
        </w:rPr>
        <w:t>is</w:t>
      </w:r>
      <w:r w:rsidR="003561D1">
        <w:rPr>
          <w:rFonts w:cs="Arial"/>
          <w:sz w:val="20"/>
          <w:szCs w:val="20"/>
        </w:rPr>
        <w:t xml:space="preserve"> also</w:t>
      </w:r>
      <w:r w:rsidR="00990C8E">
        <w:rPr>
          <w:rFonts w:cs="Arial"/>
          <w:sz w:val="20"/>
          <w:szCs w:val="20"/>
        </w:rPr>
        <w:t xml:space="preserve"> aligned to </w:t>
      </w:r>
      <w:r w:rsidR="007C331C">
        <w:rPr>
          <w:rFonts w:cs="Arial"/>
          <w:sz w:val="20"/>
          <w:szCs w:val="20"/>
        </w:rPr>
        <w:t xml:space="preserve">indicators in </w:t>
      </w:r>
      <w:r w:rsidR="003561D1">
        <w:rPr>
          <w:rFonts w:cs="Arial"/>
          <w:sz w:val="20"/>
          <w:szCs w:val="20"/>
        </w:rPr>
        <w:t>the Quality and Outcomes Framework (</w:t>
      </w:r>
      <w:proofErr w:type="spellStart"/>
      <w:r w:rsidR="00990C8E">
        <w:rPr>
          <w:rFonts w:cs="Arial"/>
          <w:sz w:val="20"/>
          <w:szCs w:val="20"/>
        </w:rPr>
        <w:t>QoF</w:t>
      </w:r>
      <w:proofErr w:type="spellEnd"/>
      <w:r w:rsidR="003561D1">
        <w:rPr>
          <w:rFonts w:cs="Arial"/>
          <w:sz w:val="20"/>
          <w:szCs w:val="20"/>
        </w:rPr>
        <w:t>)</w:t>
      </w:r>
      <w:r w:rsidR="00990C8E">
        <w:rPr>
          <w:rFonts w:cs="Arial"/>
          <w:sz w:val="20"/>
          <w:szCs w:val="20"/>
        </w:rPr>
        <w:t xml:space="preserve"> and CVD</w:t>
      </w:r>
      <w:r w:rsidR="007C331C">
        <w:rPr>
          <w:rFonts w:cs="Arial"/>
          <w:sz w:val="20"/>
          <w:szCs w:val="20"/>
        </w:rPr>
        <w:t>PREVENT</w:t>
      </w:r>
      <w:r w:rsidR="00990C8E">
        <w:rPr>
          <w:rFonts w:cs="Arial"/>
          <w:sz w:val="20"/>
          <w:szCs w:val="20"/>
        </w:rPr>
        <w:t xml:space="preserve">.  </w:t>
      </w:r>
    </w:p>
    <w:p w14:paraId="5FE34039" w14:textId="1470AA6A" w:rsidR="001C4CF8" w:rsidRDefault="00990C8E" w:rsidP="009321F8">
      <w:pPr>
        <w:pStyle w:val="Paragraph"/>
        <w:numPr>
          <w:ilvl w:val="0"/>
          <w:numId w:val="0"/>
        </w:numPr>
        <w:spacing w:line="240" w:lineRule="auto"/>
        <w:rPr>
          <w:rFonts w:cs="Arial"/>
          <w:sz w:val="20"/>
          <w:szCs w:val="20"/>
        </w:rPr>
      </w:pPr>
      <w:r>
        <w:rPr>
          <w:rFonts w:cs="Arial"/>
          <w:sz w:val="20"/>
          <w:szCs w:val="20"/>
        </w:rPr>
        <w:t xml:space="preserve">The committee discussed the wording of the statement and suggested to avoid misinterpretation the addition of </w:t>
      </w:r>
      <w:r w:rsidR="002F302C">
        <w:rPr>
          <w:rFonts w:cs="Arial"/>
          <w:sz w:val="20"/>
          <w:szCs w:val="20"/>
        </w:rPr>
        <w:t xml:space="preserve">the </w:t>
      </w:r>
      <w:r w:rsidR="007C331C">
        <w:rPr>
          <w:rFonts w:cs="Arial"/>
          <w:sz w:val="20"/>
          <w:szCs w:val="20"/>
        </w:rPr>
        <w:t>phrase ‘</w:t>
      </w:r>
      <w:r>
        <w:rPr>
          <w:rFonts w:cs="Arial"/>
          <w:sz w:val="20"/>
          <w:szCs w:val="20"/>
        </w:rPr>
        <w:t>should</w:t>
      </w:r>
      <w:r w:rsidR="007C331C">
        <w:rPr>
          <w:rFonts w:cs="Arial"/>
          <w:sz w:val="20"/>
          <w:szCs w:val="20"/>
        </w:rPr>
        <w:t xml:space="preserve"> have’</w:t>
      </w:r>
      <w:r w:rsidR="00D71D92">
        <w:rPr>
          <w:rFonts w:cs="Arial"/>
          <w:sz w:val="20"/>
          <w:szCs w:val="20"/>
        </w:rPr>
        <w:t xml:space="preserve">, </w:t>
      </w:r>
      <w:r w:rsidR="002F302C">
        <w:rPr>
          <w:rFonts w:cs="Arial"/>
          <w:sz w:val="20"/>
          <w:szCs w:val="20"/>
        </w:rPr>
        <w:t xml:space="preserve">will make it </w:t>
      </w:r>
      <w:r>
        <w:rPr>
          <w:rFonts w:cs="Arial"/>
          <w:sz w:val="20"/>
          <w:szCs w:val="20"/>
        </w:rPr>
        <w:t xml:space="preserve">easier to read. </w:t>
      </w:r>
    </w:p>
    <w:p w14:paraId="0F3F3F58" w14:textId="486C0C66" w:rsidR="001C4CF8" w:rsidRDefault="00990C8E" w:rsidP="009321F8">
      <w:pPr>
        <w:pStyle w:val="Paragraph"/>
        <w:numPr>
          <w:ilvl w:val="0"/>
          <w:numId w:val="0"/>
        </w:numPr>
        <w:spacing w:line="240" w:lineRule="auto"/>
        <w:rPr>
          <w:rFonts w:cs="Arial"/>
          <w:sz w:val="20"/>
          <w:szCs w:val="20"/>
        </w:rPr>
      </w:pPr>
      <w:r>
        <w:rPr>
          <w:rFonts w:cs="Arial"/>
          <w:sz w:val="20"/>
          <w:szCs w:val="20"/>
        </w:rPr>
        <w:t>The committee discussed the harmony of this statement with other guidance and a</w:t>
      </w:r>
      <w:r w:rsidR="002F302C">
        <w:rPr>
          <w:rFonts w:cs="Arial"/>
          <w:sz w:val="20"/>
          <w:szCs w:val="20"/>
        </w:rPr>
        <w:t xml:space="preserve"> specialist</w:t>
      </w:r>
      <w:r>
        <w:rPr>
          <w:rFonts w:cs="Arial"/>
          <w:sz w:val="20"/>
          <w:szCs w:val="20"/>
        </w:rPr>
        <w:t xml:space="preserve"> member advised that international guidance was more aggressive in a specialist setting.  </w:t>
      </w:r>
      <w:r w:rsidR="000F77ED">
        <w:rPr>
          <w:rFonts w:cs="Arial"/>
          <w:sz w:val="20"/>
          <w:szCs w:val="20"/>
        </w:rPr>
        <w:t xml:space="preserve">The </w:t>
      </w:r>
      <w:r>
        <w:rPr>
          <w:rFonts w:cs="Arial"/>
          <w:sz w:val="20"/>
          <w:szCs w:val="20"/>
        </w:rPr>
        <w:t xml:space="preserve">NICE target </w:t>
      </w:r>
      <w:r w:rsidR="000F77ED">
        <w:rPr>
          <w:rFonts w:cs="Arial"/>
          <w:sz w:val="20"/>
          <w:szCs w:val="20"/>
        </w:rPr>
        <w:t>is based on</w:t>
      </w:r>
      <w:r>
        <w:rPr>
          <w:rFonts w:cs="Arial"/>
          <w:sz w:val="20"/>
          <w:szCs w:val="20"/>
        </w:rPr>
        <w:t xml:space="preserve"> </w:t>
      </w:r>
      <w:r w:rsidR="002F302C">
        <w:rPr>
          <w:rFonts w:cs="Arial"/>
          <w:sz w:val="20"/>
          <w:szCs w:val="20"/>
        </w:rPr>
        <w:t>cost effective</w:t>
      </w:r>
      <w:r w:rsidR="00474ED3">
        <w:rPr>
          <w:rFonts w:cs="Arial"/>
          <w:sz w:val="20"/>
          <w:szCs w:val="20"/>
        </w:rPr>
        <w:t>ness</w:t>
      </w:r>
      <w:r w:rsidR="002F302C">
        <w:rPr>
          <w:rFonts w:cs="Arial"/>
          <w:sz w:val="20"/>
          <w:szCs w:val="20"/>
        </w:rPr>
        <w:t xml:space="preserve"> and clinical effectiveness.  </w:t>
      </w:r>
      <w:r>
        <w:rPr>
          <w:rFonts w:cs="Arial"/>
          <w:sz w:val="20"/>
          <w:szCs w:val="20"/>
        </w:rPr>
        <w:t>There is no risk of confusion</w:t>
      </w:r>
      <w:r w:rsidR="00347C4A">
        <w:rPr>
          <w:rFonts w:cs="Arial"/>
          <w:sz w:val="20"/>
          <w:szCs w:val="20"/>
        </w:rPr>
        <w:t xml:space="preserve"> for users</w:t>
      </w:r>
      <w:r>
        <w:rPr>
          <w:rFonts w:cs="Arial"/>
          <w:sz w:val="20"/>
          <w:szCs w:val="20"/>
        </w:rPr>
        <w:t xml:space="preserve"> now that the </w:t>
      </w:r>
      <w:proofErr w:type="spellStart"/>
      <w:r>
        <w:rPr>
          <w:rFonts w:cs="Arial"/>
          <w:sz w:val="20"/>
          <w:szCs w:val="20"/>
        </w:rPr>
        <w:t>QoF</w:t>
      </w:r>
      <w:proofErr w:type="spellEnd"/>
      <w:r>
        <w:rPr>
          <w:rFonts w:cs="Arial"/>
          <w:sz w:val="20"/>
          <w:szCs w:val="20"/>
        </w:rPr>
        <w:t xml:space="preserve"> and CVD</w:t>
      </w:r>
      <w:r w:rsidR="00347C4A">
        <w:rPr>
          <w:rFonts w:cs="Arial"/>
          <w:sz w:val="20"/>
          <w:szCs w:val="20"/>
        </w:rPr>
        <w:t>PREVENT</w:t>
      </w:r>
      <w:r>
        <w:rPr>
          <w:rFonts w:cs="Arial"/>
          <w:sz w:val="20"/>
          <w:szCs w:val="20"/>
        </w:rPr>
        <w:t xml:space="preserve"> are aligned. </w:t>
      </w:r>
    </w:p>
    <w:p w14:paraId="13432BBE" w14:textId="46985317" w:rsidR="002F302C" w:rsidRPr="002F302C" w:rsidRDefault="002F302C" w:rsidP="002F302C">
      <w:pPr>
        <w:rPr>
          <w:rFonts w:ascii="Arial" w:hAnsi="Arial" w:cs="Arial"/>
          <w:sz w:val="20"/>
          <w:szCs w:val="20"/>
        </w:rPr>
      </w:pPr>
      <w:r w:rsidRPr="002F302C">
        <w:rPr>
          <w:rFonts w:ascii="Arial" w:hAnsi="Arial" w:cs="Arial"/>
          <w:sz w:val="20"/>
          <w:szCs w:val="20"/>
        </w:rPr>
        <w:t xml:space="preserve">The committee agreed that this is a good statement and helpful for GPs. </w:t>
      </w:r>
    </w:p>
    <w:p w14:paraId="0515ECEA" w14:textId="769E516F" w:rsidR="002F302C" w:rsidRPr="002F302C" w:rsidRDefault="002F302C" w:rsidP="003561D1">
      <w:pPr>
        <w:spacing w:line="240" w:lineRule="auto"/>
        <w:rPr>
          <w:rFonts w:ascii="Arial" w:hAnsi="Arial" w:cs="Arial"/>
          <w:sz w:val="20"/>
          <w:szCs w:val="20"/>
          <w:lang w:val="en-US"/>
        </w:rPr>
      </w:pPr>
      <w:r w:rsidRPr="002F302C">
        <w:rPr>
          <w:rFonts w:ascii="Arial" w:hAnsi="Arial" w:cs="Arial"/>
          <w:sz w:val="20"/>
          <w:szCs w:val="20"/>
        </w:rPr>
        <w:t>This statement should be progress</w:t>
      </w:r>
      <w:r>
        <w:rPr>
          <w:rFonts w:ascii="Arial" w:hAnsi="Arial" w:cs="Arial"/>
          <w:sz w:val="20"/>
          <w:szCs w:val="20"/>
        </w:rPr>
        <w:t>ed</w:t>
      </w:r>
      <w:r w:rsidRPr="002F302C">
        <w:rPr>
          <w:rFonts w:ascii="Arial" w:hAnsi="Arial" w:cs="Arial"/>
          <w:sz w:val="20"/>
          <w:szCs w:val="20"/>
        </w:rPr>
        <w:t xml:space="preserve"> subject to some minor tweaks for easier reading </w:t>
      </w:r>
      <w:r w:rsidRPr="002F302C">
        <w:rPr>
          <w:rFonts w:ascii="Arial" w:hAnsi="Arial" w:cs="Arial"/>
          <w:sz w:val="20"/>
          <w:szCs w:val="20"/>
          <w:lang w:val="en-US"/>
        </w:rPr>
        <w:t xml:space="preserve">for inclusion in the final quality standard. </w:t>
      </w:r>
    </w:p>
    <w:p w14:paraId="12BBD9F1" w14:textId="1B23E6A8" w:rsidR="006E1C06" w:rsidRPr="004565AF" w:rsidRDefault="006E1C06" w:rsidP="004565AF">
      <w:pPr>
        <w:pStyle w:val="Paragraph"/>
        <w:numPr>
          <w:ilvl w:val="0"/>
          <w:numId w:val="0"/>
        </w:numPr>
        <w:spacing w:before="0" w:after="0" w:line="240" w:lineRule="auto"/>
        <w:rPr>
          <w:rFonts w:cs="Arial"/>
          <w:b/>
          <w:bCs/>
          <w:sz w:val="20"/>
          <w:szCs w:val="20"/>
        </w:rPr>
      </w:pPr>
      <w:r w:rsidRPr="004565AF">
        <w:rPr>
          <w:rFonts w:cs="Arial"/>
          <w:b/>
          <w:bCs/>
          <w:sz w:val="20"/>
          <w:szCs w:val="20"/>
        </w:rPr>
        <w:t xml:space="preserve">ACTION </w:t>
      </w:r>
    </w:p>
    <w:p w14:paraId="01FAB913" w14:textId="4DF6D07B" w:rsidR="006E1C06" w:rsidRPr="004565AF" w:rsidRDefault="006E1C06" w:rsidP="004565AF">
      <w:pPr>
        <w:pStyle w:val="Paragraph"/>
        <w:numPr>
          <w:ilvl w:val="0"/>
          <w:numId w:val="25"/>
        </w:numPr>
        <w:spacing w:before="0" w:after="0" w:line="240" w:lineRule="auto"/>
        <w:rPr>
          <w:rFonts w:cs="Arial"/>
          <w:b/>
          <w:bCs/>
          <w:sz w:val="20"/>
          <w:szCs w:val="20"/>
        </w:rPr>
      </w:pPr>
      <w:r w:rsidRPr="004565AF">
        <w:rPr>
          <w:rFonts w:cs="Arial"/>
          <w:b/>
          <w:bCs/>
          <w:sz w:val="20"/>
          <w:szCs w:val="20"/>
        </w:rPr>
        <w:t xml:space="preserve">NICE team to progress statement </w:t>
      </w:r>
      <w:r w:rsidR="00914530">
        <w:rPr>
          <w:rFonts w:cs="Arial"/>
          <w:b/>
          <w:bCs/>
          <w:sz w:val="20"/>
          <w:szCs w:val="20"/>
        </w:rPr>
        <w:t xml:space="preserve">with </w:t>
      </w:r>
      <w:r w:rsidRPr="004565AF">
        <w:rPr>
          <w:rFonts w:cs="Arial"/>
          <w:b/>
          <w:bCs/>
          <w:sz w:val="20"/>
          <w:szCs w:val="20"/>
        </w:rPr>
        <w:t>make some</w:t>
      </w:r>
      <w:r w:rsidR="004565AF" w:rsidRPr="004565AF">
        <w:rPr>
          <w:rFonts w:cs="Arial"/>
          <w:b/>
          <w:bCs/>
          <w:sz w:val="20"/>
          <w:szCs w:val="20"/>
        </w:rPr>
        <w:t xml:space="preserve"> minor tweaks to the wording </w:t>
      </w:r>
      <w:r w:rsidR="00914530">
        <w:rPr>
          <w:rFonts w:cs="Arial"/>
          <w:b/>
          <w:bCs/>
          <w:sz w:val="20"/>
          <w:szCs w:val="20"/>
        </w:rPr>
        <w:t xml:space="preserve">to make for </w:t>
      </w:r>
      <w:r w:rsidR="004565AF" w:rsidRPr="004565AF">
        <w:rPr>
          <w:rFonts w:cs="Arial"/>
          <w:b/>
          <w:bCs/>
          <w:sz w:val="20"/>
          <w:szCs w:val="20"/>
        </w:rPr>
        <w:t xml:space="preserve">easier </w:t>
      </w:r>
      <w:r w:rsidR="004565AF">
        <w:rPr>
          <w:rFonts w:cs="Arial"/>
          <w:b/>
          <w:bCs/>
          <w:sz w:val="20"/>
          <w:szCs w:val="20"/>
        </w:rPr>
        <w:t>reading.</w:t>
      </w:r>
      <w:r w:rsidR="004565AF" w:rsidRPr="004565AF">
        <w:rPr>
          <w:rFonts w:cs="Arial"/>
          <w:b/>
          <w:bCs/>
          <w:sz w:val="20"/>
          <w:szCs w:val="20"/>
        </w:rPr>
        <w:t xml:space="preserve"> </w:t>
      </w:r>
    </w:p>
    <w:p w14:paraId="77E2DC33" w14:textId="77777777" w:rsidR="009321F8" w:rsidRDefault="009321F8" w:rsidP="002414CF">
      <w:pPr>
        <w:spacing w:after="0" w:line="240" w:lineRule="auto"/>
        <w:ind w:left="360"/>
        <w:rPr>
          <w:rFonts w:ascii="Arial" w:hAnsi="Arial" w:cs="Arial"/>
          <w:sz w:val="20"/>
          <w:szCs w:val="20"/>
          <w:lang w:val="en-US"/>
        </w:rPr>
      </w:pPr>
    </w:p>
    <w:p w14:paraId="4A41BEF9" w14:textId="77777777" w:rsidR="00195949" w:rsidRDefault="00195949" w:rsidP="002414CF">
      <w:pPr>
        <w:spacing w:after="0" w:line="240" w:lineRule="auto"/>
        <w:ind w:left="360"/>
        <w:rPr>
          <w:rFonts w:ascii="Arial" w:hAnsi="Arial" w:cs="Arial"/>
          <w:sz w:val="20"/>
          <w:szCs w:val="20"/>
          <w:lang w:val="en-US"/>
        </w:rPr>
      </w:pPr>
    </w:p>
    <w:p w14:paraId="6E71B497" w14:textId="58F0FF40" w:rsidR="00CD190A" w:rsidRPr="00CD190A" w:rsidRDefault="009321F8" w:rsidP="00CD190A">
      <w:pPr>
        <w:pStyle w:val="NICEnormal"/>
        <w:spacing w:after="0" w:line="240" w:lineRule="auto"/>
        <w:rPr>
          <w:b/>
          <w:sz w:val="20"/>
          <w:szCs w:val="20"/>
        </w:rPr>
      </w:pPr>
      <w:r w:rsidRPr="00CD190A">
        <w:rPr>
          <w:rFonts w:cs="Arial"/>
          <w:b/>
          <w:sz w:val="20"/>
          <w:szCs w:val="20"/>
        </w:rPr>
        <w:t xml:space="preserve">Draft statement 5: </w:t>
      </w:r>
      <w:r w:rsidR="00CD190A" w:rsidRPr="00CD190A">
        <w:rPr>
          <w:b/>
          <w:sz w:val="20"/>
          <w:szCs w:val="20"/>
        </w:rPr>
        <w:t xml:space="preserve">Adults starting or changing lipid-lowering treatment have a full lipid profile and their liver transaminases measured at 2 to 3 months. </w:t>
      </w:r>
      <w:r w:rsidR="005456F9">
        <w:rPr>
          <w:b/>
          <w:sz w:val="20"/>
          <w:szCs w:val="20"/>
        </w:rPr>
        <w:t>[</w:t>
      </w:r>
      <w:r w:rsidR="00195949">
        <w:rPr>
          <w:b/>
          <w:sz w:val="20"/>
          <w:szCs w:val="20"/>
        </w:rPr>
        <w:t xml:space="preserve">2015, </w:t>
      </w:r>
      <w:r w:rsidR="005456F9">
        <w:rPr>
          <w:b/>
          <w:sz w:val="20"/>
          <w:szCs w:val="20"/>
        </w:rPr>
        <w:t>updated 2025]</w:t>
      </w:r>
    </w:p>
    <w:p w14:paraId="732571ED" w14:textId="7850C5E0" w:rsidR="00D71D92" w:rsidRDefault="00D71D92" w:rsidP="00D71D92">
      <w:pPr>
        <w:pStyle w:val="Paragraph"/>
        <w:numPr>
          <w:ilvl w:val="0"/>
          <w:numId w:val="0"/>
        </w:numPr>
        <w:spacing w:line="240" w:lineRule="auto"/>
        <w:rPr>
          <w:rFonts w:cs="Arial"/>
          <w:sz w:val="20"/>
          <w:szCs w:val="20"/>
        </w:rPr>
      </w:pPr>
      <w:r>
        <w:rPr>
          <w:rFonts w:cs="Arial"/>
          <w:sz w:val="20"/>
          <w:szCs w:val="20"/>
          <w:lang w:val="en-US"/>
        </w:rPr>
        <w:t>CF gave a summary of the feedback from stakeholders on this statement and</w:t>
      </w:r>
      <w:r>
        <w:rPr>
          <w:rFonts w:cs="Arial"/>
          <w:sz w:val="20"/>
          <w:szCs w:val="20"/>
        </w:rPr>
        <w:t xml:space="preserve"> </w:t>
      </w:r>
      <w:r w:rsidR="00C61F0E">
        <w:rPr>
          <w:rFonts w:cs="Arial"/>
          <w:sz w:val="20"/>
          <w:szCs w:val="20"/>
        </w:rPr>
        <w:t xml:space="preserve">noted </w:t>
      </w:r>
      <w:r>
        <w:rPr>
          <w:rFonts w:cs="Arial"/>
          <w:sz w:val="20"/>
          <w:szCs w:val="20"/>
        </w:rPr>
        <w:t xml:space="preserve">there was support for this statement.   </w:t>
      </w:r>
    </w:p>
    <w:p w14:paraId="3D676122" w14:textId="4BDD4B31" w:rsidR="009321F8" w:rsidRDefault="00D71D92" w:rsidP="009321F8">
      <w:pPr>
        <w:pStyle w:val="Paragraph"/>
        <w:numPr>
          <w:ilvl w:val="0"/>
          <w:numId w:val="0"/>
        </w:numPr>
        <w:spacing w:line="240" w:lineRule="auto"/>
        <w:rPr>
          <w:rFonts w:cs="Arial"/>
          <w:sz w:val="20"/>
          <w:szCs w:val="20"/>
        </w:rPr>
      </w:pPr>
      <w:r>
        <w:rPr>
          <w:rFonts w:cs="Arial"/>
          <w:sz w:val="20"/>
          <w:szCs w:val="20"/>
        </w:rPr>
        <w:t>The committee discussed the statement</w:t>
      </w:r>
      <w:r w:rsidR="008A213C">
        <w:rPr>
          <w:rFonts w:cs="Arial"/>
          <w:sz w:val="20"/>
          <w:szCs w:val="20"/>
        </w:rPr>
        <w:t>.</w:t>
      </w:r>
      <w:r>
        <w:rPr>
          <w:rFonts w:cs="Arial"/>
          <w:sz w:val="20"/>
          <w:szCs w:val="20"/>
        </w:rPr>
        <w:t xml:space="preserve"> </w:t>
      </w:r>
      <w:r w:rsidR="008A213C">
        <w:rPr>
          <w:rFonts w:cs="Arial"/>
          <w:sz w:val="20"/>
          <w:szCs w:val="20"/>
        </w:rPr>
        <w:t>T</w:t>
      </w:r>
      <w:r>
        <w:rPr>
          <w:rFonts w:cs="Arial"/>
          <w:sz w:val="20"/>
          <w:szCs w:val="20"/>
        </w:rPr>
        <w:t xml:space="preserve">hey stressed the importance of having the baseline measured </w:t>
      </w:r>
      <w:r w:rsidR="008A213C">
        <w:rPr>
          <w:rFonts w:cs="Arial"/>
          <w:sz w:val="20"/>
          <w:szCs w:val="20"/>
        </w:rPr>
        <w:t xml:space="preserve">whilst also noting that </w:t>
      </w:r>
      <w:r>
        <w:rPr>
          <w:rFonts w:cs="Arial"/>
          <w:sz w:val="20"/>
          <w:szCs w:val="20"/>
        </w:rPr>
        <w:t xml:space="preserve">this </w:t>
      </w:r>
      <w:r w:rsidR="00197909">
        <w:rPr>
          <w:rFonts w:cs="Arial"/>
          <w:sz w:val="20"/>
          <w:szCs w:val="20"/>
        </w:rPr>
        <w:t>should be</w:t>
      </w:r>
      <w:r>
        <w:rPr>
          <w:rFonts w:cs="Arial"/>
          <w:sz w:val="20"/>
          <w:szCs w:val="20"/>
        </w:rPr>
        <w:t xml:space="preserve"> standard practice. </w:t>
      </w:r>
      <w:r w:rsidR="00015999">
        <w:rPr>
          <w:rFonts w:cs="Arial"/>
          <w:sz w:val="20"/>
          <w:szCs w:val="20"/>
        </w:rPr>
        <w:t xml:space="preserve"> It was suggested that a baseline </w:t>
      </w:r>
      <w:r w:rsidR="00197909">
        <w:rPr>
          <w:rFonts w:cs="Arial"/>
          <w:sz w:val="20"/>
          <w:szCs w:val="20"/>
        </w:rPr>
        <w:t xml:space="preserve">measurement </w:t>
      </w:r>
      <w:r w:rsidR="00015999">
        <w:rPr>
          <w:rFonts w:cs="Arial"/>
          <w:sz w:val="20"/>
          <w:szCs w:val="20"/>
        </w:rPr>
        <w:t xml:space="preserve">could be added to or referenced elsewhere in the statement.  </w:t>
      </w:r>
    </w:p>
    <w:p w14:paraId="48E22048" w14:textId="3D144BE6" w:rsidR="000B7D1D" w:rsidRDefault="00D71D92" w:rsidP="009321F8">
      <w:pPr>
        <w:pStyle w:val="Paragraph"/>
        <w:numPr>
          <w:ilvl w:val="0"/>
          <w:numId w:val="0"/>
        </w:numPr>
        <w:spacing w:line="240" w:lineRule="auto"/>
        <w:rPr>
          <w:rFonts w:cs="Arial"/>
          <w:sz w:val="20"/>
          <w:szCs w:val="20"/>
        </w:rPr>
      </w:pPr>
      <w:r>
        <w:rPr>
          <w:rFonts w:cs="Arial"/>
          <w:sz w:val="20"/>
          <w:szCs w:val="20"/>
        </w:rPr>
        <w:t xml:space="preserve">A committee member advised that the data collection in this area is poor so this statement </w:t>
      </w:r>
      <w:r w:rsidR="00197909">
        <w:rPr>
          <w:rFonts w:cs="Arial"/>
          <w:sz w:val="20"/>
          <w:szCs w:val="20"/>
        </w:rPr>
        <w:t xml:space="preserve">should </w:t>
      </w:r>
      <w:r>
        <w:rPr>
          <w:rFonts w:cs="Arial"/>
          <w:sz w:val="20"/>
          <w:szCs w:val="20"/>
        </w:rPr>
        <w:t xml:space="preserve">help develop more robust data.  </w:t>
      </w:r>
    </w:p>
    <w:p w14:paraId="62028CF0" w14:textId="1F5FA25F" w:rsidR="00D71D92" w:rsidRDefault="00D71D92" w:rsidP="009321F8">
      <w:pPr>
        <w:pStyle w:val="Paragraph"/>
        <w:numPr>
          <w:ilvl w:val="0"/>
          <w:numId w:val="0"/>
        </w:numPr>
        <w:spacing w:line="240" w:lineRule="auto"/>
        <w:rPr>
          <w:rFonts w:cs="Arial"/>
          <w:sz w:val="20"/>
          <w:szCs w:val="20"/>
        </w:rPr>
      </w:pPr>
      <w:r>
        <w:rPr>
          <w:rFonts w:cs="Arial"/>
          <w:sz w:val="20"/>
          <w:szCs w:val="20"/>
        </w:rPr>
        <w:t xml:space="preserve">The committee discussed </w:t>
      </w:r>
      <w:r w:rsidR="00197909">
        <w:rPr>
          <w:rFonts w:cs="Arial"/>
          <w:sz w:val="20"/>
          <w:szCs w:val="20"/>
        </w:rPr>
        <w:t xml:space="preserve">whether </w:t>
      </w:r>
      <w:r>
        <w:rPr>
          <w:rFonts w:cs="Arial"/>
          <w:sz w:val="20"/>
          <w:szCs w:val="20"/>
        </w:rPr>
        <w:t xml:space="preserve">the </w:t>
      </w:r>
      <w:r w:rsidR="003B1E6C">
        <w:rPr>
          <w:rFonts w:cs="Arial"/>
          <w:sz w:val="20"/>
          <w:szCs w:val="20"/>
        </w:rPr>
        <w:t>statement should include measurement of liver function tes</w:t>
      </w:r>
      <w:r w:rsidR="00086819">
        <w:rPr>
          <w:rFonts w:cs="Arial"/>
          <w:sz w:val="20"/>
          <w:szCs w:val="20"/>
        </w:rPr>
        <w:t>t</w:t>
      </w:r>
      <w:r w:rsidR="003B1E6C">
        <w:rPr>
          <w:rFonts w:cs="Arial"/>
          <w:sz w:val="20"/>
          <w:szCs w:val="20"/>
        </w:rPr>
        <w:t xml:space="preserve">s (LFTs) when starting or changing non-statin medicines. </w:t>
      </w:r>
      <w:r w:rsidR="00086819">
        <w:rPr>
          <w:rFonts w:cs="Arial"/>
          <w:sz w:val="20"/>
          <w:szCs w:val="20"/>
        </w:rPr>
        <w:t>The committee noted that most adults would be need LFTs so</w:t>
      </w:r>
      <w:r w:rsidR="00015999">
        <w:rPr>
          <w:rFonts w:cs="Arial"/>
          <w:sz w:val="20"/>
          <w:szCs w:val="20"/>
        </w:rPr>
        <w:t xml:space="preserve"> </w:t>
      </w:r>
      <w:r w:rsidR="002979EB">
        <w:rPr>
          <w:rFonts w:cs="Arial"/>
          <w:sz w:val="20"/>
          <w:szCs w:val="20"/>
        </w:rPr>
        <w:t xml:space="preserve">the </w:t>
      </w:r>
      <w:r w:rsidR="00015999">
        <w:rPr>
          <w:rFonts w:cs="Arial"/>
          <w:sz w:val="20"/>
          <w:szCs w:val="20"/>
        </w:rPr>
        <w:t xml:space="preserve">statement </w:t>
      </w:r>
      <w:r w:rsidR="002979EB">
        <w:rPr>
          <w:rFonts w:cs="Arial"/>
          <w:sz w:val="20"/>
          <w:szCs w:val="20"/>
        </w:rPr>
        <w:t xml:space="preserve">would </w:t>
      </w:r>
      <w:r w:rsidR="00015999">
        <w:rPr>
          <w:rFonts w:cs="Arial"/>
          <w:sz w:val="20"/>
          <w:szCs w:val="20"/>
        </w:rPr>
        <w:t xml:space="preserve">capture </w:t>
      </w:r>
      <w:proofErr w:type="gramStart"/>
      <w:r w:rsidR="00015999">
        <w:rPr>
          <w:rFonts w:cs="Arial"/>
          <w:sz w:val="20"/>
          <w:szCs w:val="20"/>
        </w:rPr>
        <w:t>the vast majority</w:t>
      </w:r>
      <w:r w:rsidR="00086819">
        <w:rPr>
          <w:rFonts w:cs="Arial"/>
          <w:sz w:val="20"/>
          <w:szCs w:val="20"/>
        </w:rPr>
        <w:t xml:space="preserve"> of</w:t>
      </w:r>
      <w:proofErr w:type="gramEnd"/>
      <w:r w:rsidR="00086819">
        <w:rPr>
          <w:rFonts w:cs="Arial"/>
          <w:sz w:val="20"/>
          <w:szCs w:val="20"/>
        </w:rPr>
        <w:t xml:space="preserve"> cases</w:t>
      </w:r>
      <w:r w:rsidR="00015999">
        <w:rPr>
          <w:rFonts w:cs="Arial"/>
          <w:sz w:val="20"/>
          <w:szCs w:val="20"/>
        </w:rPr>
        <w:t xml:space="preserve">.   </w:t>
      </w:r>
    </w:p>
    <w:p w14:paraId="6EF65B7D" w14:textId="0F98CD6A" w:rsidR="00015999" w:rsidRDefault="00015999" w:rsidP="009321F8">
      <w:pPr>
        <w:pStyle w:val="Paragraph"/>
        <w:numPr>
          <w:ilvl w:val="0"/>
          <w:numId w:val="0"/>
        </w:numPr>
        <w:spacing w:line="240" w:lineRule="auto"/>
        <w:rPr>
          <w:rFonts w:cs="Arial"/>
          <w:sz w:val="20"/>
          <w:szCs w:val="20"/>
        </w:rPr>
      </w:pPr>
      <w:r>
        <w:rPr>
          <w:rFonts w:cs="Arial"/>
          <w:sz w:val="20"/>
          <w:szCs w:val="20"/>
        </w:rPr>
        <w:t>The committee discussed the rationale for retesting and advised that a LFT is needed to know whether it is safe to increase the dose</w:t>
      </w:r>
      <w:r w:rsidR="003561D1">
        <w:rPr>
          <w:rFonts w:cs="Arial"/>
          <w:sz w:val="20"/>
          <w:szCs w:val="20"/>
        </w:rPr>
        <w:t xml:space="preserve"> of statins</w:t>
      </w:r>
      <w:r>
        <w:rPr>
          <w:rFonts w:cs="Arial"/>
          <w:sz w:val="20"/>
          <w:szCs w:val="20"/>
        </w:rPr>
        <w:t xml:space="preserve"> and help inform decisions on next steps.   This needs to be made clear in the rationale as to why retesting needs to be redone. </w:t>
      </w:r>
    </w:p>
    <w:p w14:paraId="69C9B805" w14:textId="0D8980CA" w:rsidR="00D71D92" w:rsidRDefault="00D71D92" w:rsidP="003561D1">
      <w:pPr>
        <w:spacing w:line="240" w:lineRule="auto"/>
        <w:rPr>
          <w:rFonts w:ascii="Arial" w:hAnsi="Arial" w:cs="Arial"/>
          <w:sz w:val="20"/>
          <w:szCs w:val="20"/>
          <w:lang w:val="en-US"/>
        </w:rPr>
      </w:pPr>
      <w:r>
        <w:rPr>
          <w:rFonts w:ascii="Arial" w:hAnsi="Arial" w:cs="Arial"/>
          <w:sz w:val="20"/>
          <w:szCs w:val="20"/>
          <w:lang w:val="en-US"/>
        </w:rPr>
        <w:t xml:space="preserve">The committee agreed that the statement should be progressed for inclusion in the final quality standard. </w:t>
      </w:r>
    </w:p>
    <w:p w14:paraId="2C49D1DD" w14:textId="2B0182AB" w:rsidR="008E51C7" w:rsidRDefault="002414CF" w:rsidP="008E51C7">
      <w:pPr>
        <w:spacing w:after="0" w:line="240" w:lineRule="auto"/>
        <w:rPr>
          <w:rFonts w:ascii="Arial" w:hAnsi="Arial" w:cs="Arial"/>
          <w:sz w:val="20"/>
          <w:szCs w:val="20"/>
          <w:lang w:val="en-US"/>
        </w:rPr>
      </w:pPr>
      <w:r>
        <w:rPr>
          <w:rFonts w:ascii="Arial" w:hAnsi="Arial" w:cs="Arial"/>
          <w:sz w:val="20"/>
          <w:szCs w:val="20"/>
          <w:lang w:val="en-US"/>
        </w:rPr>
        <w:t xml:space="preserve">CF </w:t>
      </w:r>
      <w:r w:rsidR="003561D1">
        <w:rPr>
          <w:rFonts w:ascii="Arial" w:hAnsi="Arial" w:cs="Arial"/>
          <w:sz w:val="20"/>
          <w:szCs w:val="20"/>
          <w:lang w:val="en-US"/>
        </w:rPr>
        <w:t xml:space="preserve">proposed </w:t>
      </w:r>
      <w:r w:rsidR="008E51C7">
        <w:rPr>
          <w:rFonts w:ascii="Arial" w:hAnsi="Arial" w:cs="Arial"/>
          <w:sz w:val="20"/>
          <w:szCs w:val="20"/>
          <w:lang w:val="en-US"/>
        </w:rPr>
        <w:t>to the committee that statement 5 be moved to statement 4 to align with the patient pathway.  The committee had a brief discussion and agreed with th</w:t>
      </w:r>
      <w:r w:rsidR="003561D1">
        <w:rPr>
          <w:rFonts w:ascii="Arial" w:hAnsi="Arial" w:cs="Arial"/>
          <w:sz w:val="20"/>
          <w:szCs w:val="20"/>
          <w:lang w:val="en-US"/>
        </w:rPr>
        <w:t>is</w:t>
      </w:r>
      <w:r w:rsidR="008E51C7">
        <w:rPr>
          <w:rFonts w:ascii="Arial" w:hAnsi="Arial" w:cs="Arial"/>
          <w:sz w:val="20"/>
          <w:szCs w:val="20"/>
          <w:lang w:val="en-US"/>
        </w:rPr>
        <w:t xml:space="preserve"> proposal. </w:t>
      </w:r>
    </w:p>
    <w:p w14:paraId="7C400D27" w14:textId="77777777" w:rsidR="008E51C7" w:rsidRDefault="008E51C7" w:rsidP="008E51C7">
      <w:pPr>
        <w:spacing w:after="0" w:line="240" w:lineRule="auto"/>
        <w:rPr>
          <w:rFonts w:ascii="Arial" w:hAnsi="Arial" w:cs="Arial"/>
          <w:sz w:val="20"/>
          <w:szCs w:val="20"/>
          <w:lang w:val="en-US"/>
        </w:rPr>
      </w:pPr>
    </w:p>
    <w:p w14:paraId="667CF85D" w14:textId="77777777" w:rsidR="008E51C7" w:rsidRPr="008E51C7" w:rsidRDefault="008E51C7" w:rsidP="008E51C7">
      <w:pPr>
        <w:spacing w:after="0" w:line="240" w:lineRule="auto"/>
        <w:rPr>
          <w:rFonts w:ascii="Arial" w:hAnsi="Arial" w:cs="Arial"/>
          <w:b/>
          <w:bCs/>
          <w:sz w:val="20"/>
          <w:szCs w:val="20"/>
          <w:lang w:val="en-US"/>
        </w:rPr>
      </w:pPr>
      <w:r w:rsidRPr="008E51C7">
        <w:rPr>
          <w:rFonts w:ascii="Arial" w:hAnsi="Arial" w:cs="Arial"/>
          <w:b/>
          <w:bCs/>
          <w:sz w:val="20"/>
          <w:szCs w:val="20"/>
          <w:lang w:val="en-US"/>
        </w:rPr>
        <w:t>ACTION</w:t>
      </w:r>
    </w:p>
    <w:p w14:paraId="6513CD66" w14:textId="77777777" w:rsidR="004565AF" w:rsidRPr="004565AF" w:rsidRDefault="004565AF" w:rsidP="004565AF">
      <w:pPr>
        <w:pStyle w:val="Paragraph"/>
        <w:numPr>
          <w:ilvl w:val="0"/>
          <w:numId w:val="15"/>
        </w:numPr>
        <w:spacing w:before="0" w:after="0" w:line="240" w:lineRule="auto"/>
        <w:rPr>
          <w:rFonts w:cs="Arial"/>
          <w:b/>
          <w:bCs/>
          <w:sz w:val="20"/>
          <w:szCs w:val="20"/>
        </w:rPr>
      </w:pPr>
      <w:r w:rsidRPr="004565AF">
        <w:rPr>
          <w:rFonts w:cs="Arial"/>
          <w:b/>
          <w:bCs/>
          <w:sz w:val="20"/>
          <w:szCs w:val="20"/>
        </w:rPr>
        <w:t>NICE team to progress statement</w:t>
      </w:r>
    </w:p>
    <w:p w14:paraId="43BBA5B6" w14:textId="77777777" w:rsidR="004565AF" w:rsidRPr="004565AF" w:rsidRDefault="004565AF" w:rsidP="004565AF">
      <w:pPr>
        <w:pStyle w:val="Paragraph"/>
        <w:numPr>
          <w:ilvl w:val="0"/>
          <w:numId w:val="15"/>
        </w:numPr>
        <w:spacing w:before="0" w:after="0" w:line="240" w:lineRule="auto"/>
        <w:rPr>
          <w:rFonts w:cs="Arial"/>
          <w:b/>
          <w:bCs/>
          <w:sz w:val="20"/>
          <w:szCs w:val="20"/>
        </w:rPr>
      </w:pPr>
      <w:r w:rsidRPr="004565AF">
        <w:rPr>
          <w:rFonts w:cs="Arial"/>
          <w:b/>
          <w:bCs/>
          <w:sz w:val="20"/>
          <w:szCs w:val="20"/>
        </w:rPr>
        <w:t xml:space="preserve">NICE team to check the rationale is clear why the statement is being retested. </w:t>
      </w:r>
    </w:p>
    <w:p w14:paraId="0462C20A" w14:textId="06EFFCC7" w:rsidR="008E51C7" w:rsidRPr="008E51C7" w:rsidRDefault="008E51C7" w:rsidP="008E51C7">
      <w:pPr>
        <w:pStyle w:val="ListParagraph"/>
        <w:numPr>
          <w:ilvl w:val="0"/>
          <w:numId w:val="15"/>
        </w:numPr>
        <w:spacing w:after="0" w:line="240" w:lineRule="auto"/>
        <w:rPr>
          <w:rFonts w:ascii="Arial" w:hAnsi="Arial" w:cs="Arial"/>
          <w:b/>
          <w:bCs/>
          <w:sz w:val="20"/>
          <w:szCs w:val="20"/>
          <w:lang w:val="en-US"/>
        </w:rPr>
      </w:pPr>
      <w:r w:rsidRPr="008E51C7">
        <w:rPr>
          <w:rFonts w:ascii="Arial" w:hAnsi="Arial" w:cs="Arial"/>
          <w:b/>
          <w:bCs/>
          <w:sz w:val="20"/>
          <w:szCs w:val="20"/>
          <w:lang w:val="en-US"/>
        </w:rPr>
        <w:t xml:space="preserve">NICE team to </w:t>
      </w:r>
      <w:r w:rsidR="004565AF">
        <w:rPr>
          <w:rFonts w:ascii="Arial" w:hAnsi="Arial" w:cs="Arial"/>
          <w:b/>
          <w:bCs/>
          <w:sz w:val="20"/>
          <w:szCs w:val="20"/>
          <w:lang w:val="en-US"/>
        </w:rPr>
        <w:t xml:space="preserve">reorder </w:t>
      </w:r>
      <w:r w:rsidRPr="008E51C7">
        <w:rPr>
          <w:rFonts w:ascii="Arial" w:hAnsi="Arial" w:cs="Arial"/>
          <w:b/>
          <w:bCs/>
          <w:sz w:val="20"/>
          <w:szCs w:val="20"/>
          <w:lang w:val="en-US"/>
        </w:rPr>
        <w:t xml:space="preserve">statements 4 and 5 to align with the patient pathway. </w:t>
      </w:r>
    </w:p>
    <w:p w14:paraId="40CFB9A0" w14:textId="602B9E3F" w:rsidR="002414CF" w:rsidRDefault="008E51C7" w:rsidP="008E51C7">
      <w:pPr>
        <w:spacing w:after="0" w:line="240" w:lineRule="auto"/>
        <w:rPr>
          <w:rFonts w:ascii="Arial" w:hAnsi="Arial" w:cs="Arial"/>
          <w:b/>
          <w:bCs/>
          <w:sz w:val="20"/>
          <w:szCs w:val="20"/>
          <w:lang w:val="en-US"/>
        </w:rPr>
      </w:pPr>
      <w:r w:rsidRPr="008E51C7">
        <w:rPr>
          <w:rFonts w:ascii="Arial" w:hAnsi="Arial" w:cs="Arial"/>
          <w:b/>
          <w:bCs/>
          <w:sz w:val="20"/>
          <w:szCs w:val="20"/>
          <w:lang w:val="en-US"/>
        </w:rPr>
        <w:t xml:space="preserve"> </w:t>
      </w:r>
    </w:p>
    <w:p w14:paraId="46F26653" w14:textId="77777777" w:rsidR="008E51C7" w:rsidRPr="008E51C7" w:rsidRDefault="008E51C7" w:rsidP="008E51C7">
      <w:pPr>
        <w:spacing w:after="0" w:line="240" w:lineRule="auto"/>
        <w:rPr>
          <w:rFonts w:ascii="Arial" w:hAnsi="Arial" w:cs="Arial"/>
          <w:b/>
          <w:bCs/>
          <w:sz w:val="20"/>
          <w:szCs w:val="20"/>
          <w:lang w:val="en-US"/>
        </w:rPr>
      </w:pPr>
    </w:p>
    <w:p w14:paraId="1AF16271" w14:textId="77777777" w:rsidR="009321F8" w:rsidRDefault="009321F8" w:rsidP="009321F8">
      <w:pPr>
        <w:numPr>
          <w:ilvl w:val="0"/>
          <w:numId w:val="11"/>
        </w:numPr>
        <w:spacing w:after="0" w:line="240" w:lineRule="auto"/>
        <w:rPr>
          <w:rFonts w:ascii="Arial" w:hAnsi="Arial" w:cs="Arial"/>
          <w:b/>
          <w:sz w:val="20"/>
          <w:szCs w:val="20"/>
          <w:u w:val="single"/>
          <w:lang w:val="en-US"/>
        </w:rPr>
      </w:pPr>
      <w:r>
        <w:rPr>
          <w:rFonts w:ascii="Arial" w:hAnsi="Arial" w:cs="Arial"/>
          <w:b/>
          <w:sz w:val="20"/>
          <w:szCs w:val="20"/>
          <w:u w:val="single"/>
        </w:rPr>
        <w:t>Additional quality improvement areas suggested by stakeholders at consultation</w:t>
      </w:r>
    </w:p>
    <w:p w14:paraId="076B20CF" w14:textId="77777777" w:rsidR="002414CF" w:rsidRDefault="002414CF" w:rsidP="002414CF">
      <w:pPr>
        <w:pStyle w:val="CommentText"/>
        <w:spacing w:after="0"/>
        <w:rPr>
          <w:rFonts w:ascii="Arial" w:hAnsi="Arial" w:cs="Arial"/>
        </w:rPr>
      </w:pPr>
    </w:p>
    <w:p w14:paraId="58015F7F" w14:textId="742D42DD" w:rsidR="009321F8" w:rsidRDefault="009321F8" w:rsidP="002414CF">
      <w:pPr>
        <w:pStyle w:val="CommentText"/>
        <w:spacing w:after="0"/>
        <w:rPr>
          <w:rFonts w:ascii="Arial" w:hAnsi="Arial" w:cs="Arial"/>
        </w:rPr>
      </w:pPr>
      <w:r>
        <w:rPr>
          <w:rFonts w:ascii="Arial" w:hAnsi="Arial" w:cs="Arial"/>
        </w:rPr>
        <w:t>The following areas were not progressed for inclusion in the final quality standard as the committee agreed that they were not a priority in relation to the five quality improvement areas already included:</w:t>
      </w:r>
    </w:p>
    <w:p w14:paraId="7A9E7D00" w14:textId="77777777" w:rsidR="008E51C7" w:rsidRDefault="008E51C7" w:rsidP="002414CF">
      <w:pPr>
        <w:pStyle w:val="CommentText"/>
        <w:spacing w:after="0"/>
        <w:rPr>
          <w:rFonts w:ascii="Arial" w:hAnsi="Arial" w:cs="Arial"/>
        </w:rPr>
      </w:pPr>
    </w:p>
    <w:p w14:paraId="18E6640F" w14:textId="59C24696" w:rsidR="009F448B" w:rsidRPr="000B1E3F" w:rsidRDefault="00CD190A" w:rsidP="000B1E3F">
      <w:pPr>
        <w:pStyle w:val="Heading3"/>
        <w:numPr>
          <w:ilvl w:val="0"/>
          <w:numId w:val="15"/>
        </w:numPr>
        <w:spacing w:before="0" w:line="240" w:lineRule="auto"/>
        <w:ind w:left="357" w:hanging="357"/>
        <w:rPr>
          <w:rFonts w:ascii="Arial" w:hAnsi="Arial" w:cs="Arial"/>
          <w:color w:val="auto"/>
          <w:sz w:val="20"/>
          <w:szCs w:val="20"/>
        </w:rPr>
      </w:pPr>
      <w:r w:rsidRPr="000B1E3F">
        <w:rPr>
          <w:rFonts w:ascii="Arial" w:hAnsi="Arial" w:cs="Arial"/>
          <w:color w:val="auto"/>
          <w:sz w:val="20"/>
          <w:szCs w:val="20"/>
        </w:rPr>
        <w:lastRenderedPageBreak/>
        <w:t>Triglycerides</w:t>
      </w:r>
      <w:r w:rsidR="00912105">
        <w:rPr>
          <w:rFonts w:ascii="Arial" w:hAnsi="Arial" w:cs="Arial"/>
          <w:color w:val="auto"/>
          <w:sz w:val="20"/>
          <w:szCs w:val="20"/>
        </w:rPr>
        <w:t xml:space="preserve"> – not previously discussed</w:t>
      </w:r>
      <w:r w:rsidR="002414CF">
        <w:rPr>
          <w:rFonts w:ascii="Arial" w:hAnsi="Arial" w:cs="Arial"/>
          <w:color w:val="auto"/>
          <w:sz w:val="20"/>
          <w:szCs w:val="20"/>
        </w:rPr>
        <w:t>.</w:t>
      </w:r>
    </w:p>
    <w:p w14:paraId="5555412F" w14:textId="6AE1212A" w:rsidR="009F448B" w:rsidRPr="000B1E3F" w:rsidRDefault="009F448B" w:rsidP="000B1E3F">
      <w:pPr>
        <w:pStyle w:val="Heading3"/>
        <w:numPr>
          <w:ilvl w:val="0"/>
          <w:numId w:val="15"/>
        </w:numPr>
        <w:spacing w:before="0" w:line="240" w:lineRule="auto"/>
        <w:ind w:left="357" w:hanging="357"/>
        <w:rPr>
          <w:rFonts w:ascii="Arial" w:hAnsi="Arial" w:cs="Arial"/>
          <w:color w:val="auto"/>
          <w:sz w:val="20"/>
          <w:szCs w:val="20"/>
        </w:rPr>
      </w:pPr>
      <w:r w:rsidRPr="000B1E3F">
        <w:rPr>
          <w:rFonts w:ascii="Arial" w:hAnsi="Arial" w:cs="Arial"/>
          <w:color w:val="auto"/>
          <w:sz w:val="20"/>
          <w:szCs w:val="20"/>
        </w:rPr>
        <w:t>Additional risk factors</w:t>
      </w:r>
      <w:r w:rsidR="00912105">
        <w:rPr>
          <w:rFonts w:ascii="Arial" w:hAnsi="Arial" w:cs="Arial"/>
          <w:color w:val="auto"/>
          <w:sz w:val="20"/>
          <w:szCs w:val="20"/>
        </w:rPr>
        <w:t xml:space="preserve"> – </w:t>
      </w:r>
      <w:proofErr w:type="spellStart"/>
      <w:r w:rsidR="00912105">
        <w:rPr>
          <w:rFonts w:ascii="Arial" w:hAnsi="Arial" w:cs="Arial"/>
          <w:color w:val="auto"/>
          <w:sz w:val="20"/>
          <w:szCs w:val="20"/>
        </w:rPr>
        <w:t>Lp</w:t>
      </w:r>
      <w:proofErr w:type="spellEnd"/>
      <w:r w:rsidR="00912105">
        <w:rPr>
          <w:rFonts w:ascii="Arial" w:hAnsi="Arial" w:cs="Arial"/>
          <w:color w:val="auto"/>
          <w:sz w:val="20"/>
          <w:szCs w:val="20"/>
        </w:rPr>
        <w:t>(a</w:t>
      </w:r>
      <w:r w:rsidR="002414CF">
        <w:rPr>
          <w:rFonts w:ascii="Arial" w:hAnsi="Arial" w:cs="Arial"/>
          <w:color w:val="auto"/>
          <w:sz w:val="20"/>
          <w:szCs w:val="20"/>
        </w:rPr>
        <w:t>)</w:t>
      </w:r>
      <w:r w:rsidR="00912105">
        <w:rPr>
          <w:rFonts w:ascii="Arial" w:hAnsi="Arial" w:cs="Arial"/>
          <w:color w:val="auto"/>
          <w:sz w:val="20"/>
          <w:szCs w:val="20"/>
        </w:rPr>
        <w:t xml:space="preserve"> and Coronary calcium was mention</w:t>
      </w:r>
      <w:r w:rsidR="002414CF">
        <w:rPr>
          <w:rFonts w:ascii="Arial" w:hAnsi="Arial" w:cs="Arial"/>
          <w:color w:val="auto"/>
          <w:sz w:val="20"/>
          <w:szCs w:val="20"/>
        </w:rPr>
        <w:t>ed</w:t>
      </w:r>
      <w:r w:rsidR="00912105">
        <w:rPr>
          <w:rFonts w:ascii="Arial" w:hAnsi="Arial" w:cs="Arial"/>
          <w:color w:val="auto"/>
          <w:sz w:val="20"/>
          <w:szCs w:val="20"/>
        </w:rPr>
        <w:t xml:space="preserve">.  </w:t>
      </w:r>
      <w:r w:rsidR="002414CF">
        <w:rPr>
          <w:rFonts w:ascii="Arial" w:hAnsi="Arial" w:cs="Arial"/>
          <w:color w:val="auto"/>
          <w:sz w:val="20"/>
          <w:szCs w:val="20"/>
        </w:rPr>
        <w:t>D</w:t>
      </w:r>
      <w:r w:rsidR="00912105">
        <w:rPr>
          <w:rFonts w:ascii="Arial" w:hAnsi="Arial" w:cs="Arial"/>
          <w:color w:val="auto"/>
          <w:sz w:val="20"/>
          <w:szCs w:val="20"/>
        </w:rPr>
        <w:t>iscussed and not prioritised in first QSAC meeting</w:t>
      </w:r>
      <w:r w:rsidR="002414CF">
        <w:rPr>
          <w:rFonts w:ascii="Arial" w:hAnsi="Arial" w:cs="Arial"/>
          <w:color w:val="auto"/>
          <w:sz w:val="20"/>
          <w:szCs w:val="20"/>
        </w:rPr>
        <w:t>.</w:t>
      </w:r>
    </w:p>
    <w:p w14:paraId="42B29A0A" w14:textId="2AEFD49E" w:rsidR="009F448B" w:rsidRPr="000B1E3F" w:rsidRDefault="009F448B" w:rsidP="000B1E3F">
      <w:pPr>
        <w:pStyle w:val="Heading3"/>
        <w:numPr>
          <w:ilvl w:val="0"/>
          <w:numId w:val="15"/>
        </w:numPr>
        <w:spacing w:before="0" w:line="240" w:lineRule="auto"/>
        <w:ind w:left="357" w:hanging="357"/>
        <w:rPr>
          <w:rFonts w:ascii="Arial" w:hAnsi="Arial" w:cs="Arial"/>
          <w:color w:val="auto"/>
          <w:sz w:val="20"/>
          <w:szCs w:val="20"/>
        </w:rPr>
      </w:pPr>
      <w:r w:rsidRPr="000B1E3F">
        <w:rPr>
          <w:rFonts w:ascii="Arial" w:hAnsi="Arial" w:cs="Arial"/>
          <w:color w:val="auto"/>
          <w:sz w:val="20"/>
          <w:szCs w:val="20"/>
        </w:rPr>
        <w:t>Exclusion of secondary causes</w:t>
      </w:r>
      <w:r w:rsidR="00912105">
        <w:rPr>
          <w:rFonts w:ascii="Arial" w:hAnsi="Arial" w:cs="Arial"/>
          <w:color w:val="auto"/>
          <w:sz w:val="20"/>
          <w:szCs w:val="20"/>
        </w:rPr>
        <w:t xml:space="preserve"> – </w:t>
      </w:r>
      <w:r w:rsidR="002414CF">
        <w:rPr>
          <w:rFonts w:ascii="Arial" w:hAnsi="Arial" w:cs="Arial"/>
          <w:color w:val="auto"/>
          <w:sz w:val="20"/>
          <w:szCs w:val="20"/>
        </w:rPr>
        <w:t>D</w:t>
      </w:r>
      <w:r w:rsidR="00912105">
        <w:rPr>
          <w:rFonts w:ascii="Arial" w:hAnsi="Arial" w:cs="Arial"/>
          <w:color w:val="auto"/>
          <w:sz w:val="20"/>
          <w:szCs w:val="20"/>
        </w:rPr>
        <w:t>iscussed and not prioritised in first QSAC meeting</w:t>
      </w:r>
      <w:r w:rsidR="002414CF">
        <w:rPr>
          <w:rFonts w:ascii="Arial" w:hAnsi="Arial" w:cs="Arial"/>
          <w:color w:val="auto"/>
          <w:sz w:val="20"/>
          <w:szCs w:val="20"/>
        </w:rPr>
        <w:t>.</w:t>
      </w:r>
    </w:p>
    <w:p w14:paraId="14219FDD" w14:textId="03BFBDB9" w:rsidR="009F448B" w:rsidRPr="000B1E3F" w:rsidRDefault="009F448B" w:rsidP="000B1E3F">
      <w:pPr>
        <w:pStyle w:val="Heading3"/>
        <w:numPr>
          <w:ilvl w:val="0"/>
          <w:numId w:val="15"/>
        </w:numPr>
        <w:spacing w:before="0" w:line="240" w:lineRule="auto"/>
        <w:ind w:left="357" w:hanging="357"/>
        <w:rPr>
          <w:color w:val="auto"/>
          <w:sz w:val="20"/>
          <w:szCs w:val="20"/>
        </w:rPr>
      </w:pPr>
      <w:r w:rsidRPr="000B1E3F">
        <w:rPr>
          <w:rFonts w:ascii="Arial" w:hAnsi="Arial" w:cs="Arial"/>
          <w:color w:val="auto"/>
          <w:sz w:val="20"/>
          <w:szCs w:val="20"/>
        </w:rPr>
        <w:t>Annual monitoring</w:t>
      </w:r>
      <w:r w:rsidR="00912105">
        <w:rPr>
          <w:rFonts w:ascii="Arial" w:hAnsi="Arial" w:cs="Arial"/>
          <w:color w:val="auto"/>
          <w:sz w:val="20"/>
          <w:szCs w:val="20"/>
        </w:rPr>
        <w:t xml:space="preserve"> - </w:t>
      </w:r>
      <w:r w:rsidR="002414CF">
        <w:rPr>
          <w:rFonts w:ascii="Arial" w:hAnsi="Arial" w:cs="Arial"/>
          <w:color w:val="auto"/>
          <w:sz w:val="20"/>
          <w:szCs w:val="20"/>
        </w:rPr>
        <w:t>D</w:t>
      </w:r>
      <w:r w:rsidR="00912105">
        <w:rPr>
          <w:rFonts w:ascii="Arial" w:hAnsi="Arial" w:cs="Arial"/>
          <w:color w:val="auto"/>
          <w:sz w:val="20"/>
          <w:szCs w:val="20"/>
        </w:rPr>
        <w:t>iscussed and not prioritised in first QSAC meeting</w:t>
      </w:r>
      <w:r w:rsidR="002414CF">
        <w:rPr>
          <w:rFonts w:ascii="Arial" w:hAnsi="Arial" w:cs="Arial"/>
          <w:color w:val="auto"/>
          <w:sz w:val="20"/>
          <w:szCs w:val="20"/>
        </w:rPr>
        <w:t>.</w:t>
      </w:r>
    </w:p>
    <w:p w14:paraId="1492A2A6" w14:textId="77777777" w:rsidR="009F448B" w:rsidRPr="00B3485C" w:rsidRDefault="009F448B" w:rsidP="008E371B">
      <w:pPr>
        <w:pStyle w:val="Heading3"/>
        <w:spacing w:line="240" w:lineRule="auto"/>
      </w:pPr>
    </w:p>
    <w:p w14:paraId="7D01584D" w14:textId="4F751C34" w:rsidR="009F448B" w:rsidRDefault="008E51C7" w:rsidP="008E371B">
      <w:pPr>
        <w:spacing w:line="240" w:lineRule="auto"/>
        <w:rPr>
          <w:rFonts w:ascii="Arial" w:hAnsi="Arial" w:cs="Arial"/>
          <w:sz w:val="20"/>
          <w:szCs w:val="20"/>
        </w:rPr>
      </w:pPr>
      <w:r w:rsidRPr="008E51C7">
        <w:rPr>
          <w:rFonts w:ascii="Arial" w:hAnsi="Arial" w:cs="Arial"/>
          <w:sz w:val="20"/>
          <w:szCs w:val="20"/>
        </w:rPr>
        <w:t xml:space="preserve">The committee discussed the </w:t>
      </w:r>
      <w:r>
        <w:rPr>
          <w:rFonts w:ascii="Arial" w:hAnsi="Arial" w:cs="Arial"/>
          <w:sz w:val="20"/>
          <w:szCs w:val="20"/>
        </w:rPr>
        <w:t xml:space="preserve">added value of </w:t>
      </w:r>
      <w:r w:rsidRPr="008E51C7">
        <w:rPr>
          <w:rFonts w:ascii="Arial" w:hAnsi="Arial" w:cs="Arial"/>
          <w:sz w:val="20"/>
          <w:szCs w:val="20"/>
        </w:rPr>
        <w:t xml:space="preserve">implementing a quality statement relating to </w:t>
      </w:r>
      <w:r w:rsidR="00086819">
        <w:rPr>
          <w:rFonts w:ascii="Arial" w:hAnsi="Arial" w:cs="Arial"/>
          <w:sz w:val="20"/>
          <w:szCs w:val="20"/>
        </w:rPr>
        <w:t>t</w:t>
      </w:r>
      <w:r w:rsidRPr="008E51C7">
        <w:rPr>
          <w:rFonts w:ascii="Arial" w:hAnsi="Arial" w:cs="Arial"/>
          <w:sz w:val="20"/>
          <w:szCs w:val="20"/>
        </w:rPr>
        <w:t>r</w:t>
      </w:r>
      <w:r>
        <w:rPr>
          <w:rFonts w:ascii="Arial" w:hAnsi="Arial" w:cs="Arial"/>
          <w:sz w:val="20"/>
          <w:szCs w:val="20"/>
        </w:rPr>
        <w:t>i</w:t>
      </w:r>
      <w:r w:rsidRPr="008E51C7">
        <w:rPr>
          <w:rFonts w:ascii="Arial" w:hAnsi="Arial" w:cs="Arial"/>
          <w:sz w:val="20"/>
          <w:szCs w:val="20"/>
        </w:rPr>
        <w:t>glycerides</w:t>
      </w:r>
      <w:r w:rsidR="00B84563">
        <w:rPr>
          <w:rFonts w:ascii="Arial" w:hAnsi="Arial" w:cs="Arial"/>
          <w:sz w:val="20"/>
          <w:szCs w:val="20"/>
        </w:rPr>
        <w:t xml:space="preserve">.  It was noted that </w:t>
      </w:r>
      <w:r w:rsidR="00086819">
        <w:rPr>
          <w:rFonts w:ascii="Arial" w:hAnsi="Arial" w:cs="Arial"/>
          <w:sz w:val="20"/>
          <w:szCs w:val="20"/>
        </w:rPr>
        <w:t xml:space="preserve">elevated </w:t>
      </w:r>
      <w:r w:rsidR="00B84563">
        <w:rPr>
          <w:rFonts w:ascii="Arial" w:hAnsi="Arial" w:cs="Arial"/>
          <w:sz w:val="20"/>
          <w:szCs w:val="20"/>
        </w:rPr>
        <w:t xml:space="preserve">triglycerides </w:t>
      </w:r>
      <w:r w:rsidR="00086819">
        <w:rPr>
          <w:rFonts w:ascii="Arial" w:hAnsi="Arial" w:cs="Arial"/>
          <w:sz w:val="20"/>
          <w:szCs w:val="20"/>
        </w:rPr>
        <w:t>may be related to some dimensions of</w:t>
      </w:r>
      <w:r w:rsidR="00B84563">
        <w:rPr>
          <w:rFonts w:ascii="Arial" w:hAnsi="Arial" w:cs="Arial"/>
          <w:sz w:val="20"/>
          <w:szCs w:val="20"/>
        </w:rPr>
        <w:t xml:space="preserve"> health inequalities specifically in the South Asian community</w:t>
      </w:r>
      <w:r w:rsidR="00086819">
        <w:rPr>
          <w:rFonts w:ascii="Arial" w:hAnsi="Arial" w:cs="Arial"/>
          <w:sz w:val="20"/>
          <w:szCs w:val="20"/>
        </w:rPr>
        <w:t>. If</w:t>
      </w:r>
      <w:r w:rsidR="003561D1">
        <w:rPr>
          <w:rFonts w:ascii="Arial" w:hAnsi="Arial" w:cs="Arial"/>
          <w:sz w:val="20"/>
          <w:szCs w:val="20"/>
        </w:rPr>
        <w:t xml:space="preserve"> </w:t>
      </w:r>
      <w:r w:rsidR="00B84563">
        <w:rPr>
          <w:rFonts w:ascii="Arial" w:hAnsi="Arial" w:cs="Arial"/>
          <w:sz w:val="20"/>
          <w:szCs w:val="20"/>
        </w:rPr>
        <w:t xml:space="preserve">this is not included within QS there is a potential to increase health inequalities in this cohort of </w:t>
      </w:r>
      <w:r w:rsidR="003561D1">
        <w:rPr>
          <w:rFonts w:ascii="Arial" w:hAnsi="Arial" w:cs="Arial"/>
          <w:sz w:val="20"/>
          <w:szCs w:val="20"/>
        </w:rPr>
        <w:t>people</w:t>
      </w:r>
      <w:r w:rsidR="00B84563">
        <w:rPr>
          <w:rFonts w:ascii="Arial" w:hAnsi="Arial" w:cs="Arial"/>
          <w:sz w:val="20"/>
          <w:szCs w:val="20"/>
        </w:rPr>
        <w:t xml:space="preserve">. </w:t>
      </w:r>
    </w:p>
    <w:p w14:paraId="4B0018BE" w14:textId="4B8641B1" w:rsidR="009321F8" w:rsidRDefault="00B84563" w:rsidP="008E371B">
      <w:pPr>
        <w:spacing w:line="240" w:lineRule="auto"/>
        <w:rPr>
          <w:rFonts w:ascii="Arial" w:hAnsi="Arial" w:cs="Arial"/>
          <w:sz w:val="20"/>
          <w:szCs w:val="20"/>
        </w:rPr>
      </w:pPr>
      <w:r>
        <w:rPr>
          <w:rFonts w:ascii="Arial" w:hAnsi="Arial" w:cs="Arial"/>
          <w:sz w:val="20"/>
          <w:szCs w:val="20"/>
        </w:rPr>
        <w:t xml:space="preserve">The NICE team </w:t>
      </w:r>
      <w:r w:rsidR="003561D1">
        <w:rPr>
          <w:rFonts w:ascii="Arial" w:hAnsi="Arial" w:cs="Arial"/>
          <w:sz w:val="20"/>
          <w:szCs w:val="20"/>
        </w:rPr>
        <w:t xml:space="preserve">highlighted that there were limited recommendations within the NICE guideline on which to base a statement. It was agreed for the NICE team </w:t>
      </w:r>
      <w:r>
        <w:rPr>
          <w:rFonts w:ascii="Arial" w:hAnsi="Arial" w:cs="Arial"/>
          <w:sz w:val="20"/>
          <w:szCs w:val="20"/>
        </w:rPr>
        <w:t xml:space="preserve">explore how </w:t>
      </w:r>
      <w:r w:rsidR="00086819">
        <w:rPr>
          <w:rFonts w:ascii="Arial" w:hAnsi="Arial" w:cs="Arial"/>
          <w:sz w:val="20"/>
          <w:szCs w:val="20"/>
        </w:rPr>
        <w:t>t</w:t>
      </w:r>
      <w:r w:rsidRPr="008E51C7">
        <w:rPr>
          <w:rFonts w:ascii="Arial" w:hAnsi="Arial" w:cs="Arial"/>
          <w:sz w:val="20"/>
          <w:szCs w:val="20"/>
        </w:rPr>
        <w:t>r</w:t>
      </w:r>
      <w:r>
        <w:rPr>
          <w:rFonts w:ascii="Arial" w:hAnsi="Arial" w:cs="Arial"/>
          <w:sz w:val="20"/>
          <w:szCs w:val="20"/>
        </w:rPr>
        <w:t>i</w:t>
      </w:r>
      <w:r w:rsidRPr="008E51C7">
        <w:rPr>
          <w:rFonts w:ascii="Arial" w:hAnsi="Arial" w:cs="Arial"/>
          <w:sz w:val="20"/>
          <w:szCs w:val="20"/>
        </w:rPr>
        <w:t>glycerides</w:t>
      </w:r>
      <w:r>
        <w:rPr>
          <w:rFonts w:ascii="Arial" w:hAnsi="Arial" w:cs="Arial"/>
          <w:sz w:val="20"/>
          <w:szCs w:val="20"/>
        </w:rPr>
        <w:t xml:space="preserve"> could be referenced in the existing quality statements</w:t>
      </w:r>
      <w:r w:rsidR="00CD3308">
        <w:rPr>
          <w:rFonts w:ascii="Arial" w:hAnsi="Arial" w:cs="Arial"/>
          <w:sz w:val="20"/>
          <w:szCs w:val="20"/>
        </w:rPr>
        <w:t xml:space="preserve"> and detail the health inequalities issue for the south Asian population in the EHIA</w:t>
      </w:r>
      <w:r>
        <w:rPr>
          <w:rFonts w:ascii="Arial" w:hAnsi="Arial" w:cs="Arial"/>
          <w:sz w:val="20"/>
          <w:szCs w:val="20"/>
        </w:rPr>
        <w:t xml:space="preserve">. </w:t>
      </w:r>
    </w:p>
    <w:p w14:paraId="66F7A28B" w14:textId="0CED56DA" w:rsidR="00B84563" w:rsidRPr="00B84563" w:rsidRDefault="00B84563" w:rsidP="00B84563">
      <w:pPr>
        <w:spacing w:after="0" w:line="240" w:lineRule="auto"/>
        <w:rPr>
          <w:rFonts w:ascii="Arial" w:hAnsi="Arial" w:cs="Arial"/>
          <w:b/>
          <w:bCs/>
          <w:sz w:val="20"/>
          <w:szCs w:val="20"/>
        </w:rPr>
      </w:pPr>
      <w:r w:rsidRPr="00B84563">
        <w:rPr>
          <w:rFonts w:ascii="Arial" w:hAnsi="Arial" w:cs="Arial"/>
          <w:b/>
          <w:bCs/>
          <w:sz w:val="20"/>
          <w:szCs w:val="20"/>
        </w:rPr>
        <w:t>ACTION</w:t>
      </w:r>
    </w:p>
    <w:p w14:paraId="415AADEA" w14:textId="6E7CBF9D" w:rsidR="00B84563" w:rsidRDefault="00B84563" w:rsidP="00B84563">
      <w:pPr>
        <w:pStyle w:val="ListParagraph"/>
        <w:numPr>
          <w:ilvl w:val="0"/>
          <w:numId w:val="23"/>
        </w:numPr>
        <w:spacing w:after="0" w:line="240" w:lineRule="auto"/>
        <w:rPr>
          <w:rFonts w:ascii="Arial" w:hAnsi="Arial" w:cs="Arial"/>
          <w:b/>
          <w:bCs/>
          <w:sz w:val="20"/>
          <w:szCs w:val="20"/>
        </w:rPr>
      </w:pPr>
      <w:r w:rsidRPr="00B84563">
        <w:rPr>
          <w:rFonts w:ascii="Arial" w:hAnsi="Arial" w:cs="Arial"/>
          <w:b/>
          <w:bCs/>
          <w:sz w:val="20"/>
          <w:szCs w:val="20"/>
        </w:rPr>
        <w:t xml:space="preserve">NICE team to explore how </w:t>
      </w:r>
      <w:r w:rsidR="00086819">
        <w:rPr>
          <w:rFonts w:ascii="Arial" w:hAnsi="Arial" w:cs="Arial"/>
          <w:b/>
          <w:bCs/>
          <w:sz w:val="20"/>
          <w:szCs w:val="20"/>
        </w:rPr>
        <w:t>t</w:t>
      </w:r>
      <w:r w:rsidRPr="00B84563">
        <w:rPr>
          <w:rFonts w:ascii="Arial" w:hAnsi="Arial" w:cs="Arial"/>
          <w:b/>
          <w:bCs/>
          <w:sz w:val="20"/>
          <w:szCs w:val="20"/>
        </w:rPr>
        <w:t>riglycerides c</w:t>
      </w:r>
      <w:r w:rsidR="0038789B">
        <w:rPr>
          <w:rFonts w:ascii="Arial" w:hAnsi="Arial" w:cs="Arial"/>
          <w:b/>
          <w:bCs/>
          <w:sz w:val="20"/>
          <w:szCs w:val="20"/>
        </w:rPr>
        <w:t xml:space="preserve">ould be </w:t>
      </w:r>
      <w:r w:rsidRPr="00B84563">
        <w:rPr>
          <w:rFonts w:ascii="Arial" w:hAnsi="Arial" w:cs="Arial"/>
          <w:b/>
          <w:bCs/>
          <w:sz w:val="20"/>
          <w:szCs w:val="20"/>
        </w:rPr>
        <w:t xml:space="preserve">referenced </w:t>
      </w:r>
      <w:r w:rsidR="0038789B">
        <w:rPr>
          <w:rFonts w:ascii="Arial" w:hAnsi="Arial" w:cs="Arial"/>
          <w:b/>
          <w:bCs/>
          <w:sz w:val="20"/>
          <w:szCs w:val="20"/>
        </w:rPr>
        <w:t>within</w:t>
      </w:r>
      <w:r w:rsidRPr="00B84563">
        <w:rPr>
          <w:rFonts w:ascii="Arial" w:hAnsi="Arial" w:cs="Arial"/>
          <w:b/>
          <w:bCs/>
          <w:sz w:val="20"/>
          <w:szCs w:val="20"/>
        </w:rPr>
        <w:t xml:space="preserve"> the existing quality statements. </w:t>
      </w:r>
    </w:p>
    <w:p w14:paraId="4E8BAC23" w14:textId="42CFCD8A" w:rsidR="00CD3308" w:rsidRDefault="00CD3308" w:rsidP="00B84563">
      <w:pPr>
        <w:pStyle w:val="ListParagraph"/>
        <w:numPr>
          <w:ilvl w:val="0"/>
          <w:numId w:val="23"/>
        </w:numPr>
        <w:spacing w:after="0" w:line="240" w:lineRule="auto"/>
        <w:rPr>
          <w:rFonts w:ascii="Arial" w:hAnsi="Arial" w:cs="Arial"/>
          <w:b/>
          <w:bCs/>
          <w:sz w:val="20"/>
          <w:szCs w:val="20"/>
        </w:rPr>
      </w:pPr>
      <w:r>
        <w:rPr>
          <w:rFonts w:ascii="Arial" w:hAnsi="Arial" w:cs="Arial"/>
          <w:b/>
          <w:bCs/>
          <w:sz w:val="20"/>
          <w:szCs w:val="20"/>
        </w:rPr>
        <w:t xml:space="preserve">NICE team to detail health inequalities relating to </w:t>
      </w:r>
      <w:r w:rsidR="00086819">
        <w:rPr>
          <w:rFonts w:ascii="Arial" w:hAnsi="Arial" w:cs="Arial"/>
          <w:b/>
          <w:bCs/>
          <w:sz w:val="20"/>
          <w:szCs w:val="20"/>
        </w:rPr>
        <w:t>t</w:t>
      </w:r>
      <w:r w:rsidRPr="00B84563">
        <w:rPr>
          <w:rFonts w:ascii="Arial" w:hAnsi="Arial" w:cs="Arial"/>
          <w:b/>
          <w:bCs/>
          <w:sz w:val="20"/>
          <w:szCs w:val="20"/>
        </w:rPr>
        <w:t>riglycerides</w:t>
      </w:r>
      <w:r>
        <w:rPr>
          <w:rFonts w:ascii="Arial" w:hAnsi="Arial" w:cs="Arial"/>
          <w:b/>
          <w:bCs/>
          <w:sz w:val="20"/>
          <w:szCs w:val="20"/>
        </w:rPr>
        <w:t xml:space="preserve"> specifically in the south Asian population in the EIHA.</w:t>
      </w:r>
    </w:p>
    <w:p w14:paraId="1DB44F76" w14:textId="77777777" w:rsidR="00B84563" w:rsidRDefault="00B84563" w:rsidP="00B84563">
      <w:pPr>
        <w:pStyle w:val="ListParagraph"/>
        <w:spacing w:after="0" w:line="240" w:lineRule="auto"/>
        <w:rPr>
          <w:rFonts w:ascii="Arial" w:hAnsi="Arial" w:cs="Arial"/>
          <w:b/>
          <w:bCs/>
          <w:sz w:val="20"/>
          <w:szCs w:val="20"/>
        </w:rPr>
      </w:pPr>
    </w:p>
    <w:p w14:paraId="5C85C0C1" w14:textId="77777777" w:rsidR="00B84563" w:rsidRPr="00B84563" w:rsidRDefault="00B84563" w:rsidP="00B84563">
      <w:pPr>
        <w:pStyle w:val="ListParagraph"/>
        <w:spacing w:after="0" w:line="240" w:lineRule="auto"/>
        <w:rPr>
          <w:rFonts w:ascii="Arial" w:hAnsi="Arial" w:cs="Arial"/>
          <w:b/>
          <w:bCs/>
          <w:sz w:val="20"/>
          <w:szCs w:val="20"/>
        </w:rPr>
      </w:pPr>
    </w:p>
    <w:p w14:paraId="5DC1FF8C" w14:textId="77777777" w:rsidR="009321F8" w:rsidRDefault="009321F8" w:rsidP="00521C6F">
      <w:pPr>
        <w:numPr>
          <w:ilvl w:val="0"/>
          <w:numId w:val="11"/>
        </w:numPr>
        <w:spacing w:after="240" w:line="240" w:lineRule="auto"/>
        <w:ind w:left="357" w:hanging="357"/>
        <w:rPr>
          <w:rFonts w:ascii="Arial" w:hAnsi="Arial" w:cs="Arial"/>
          <w:b/>
          <w:sz w:val="20"/>
          <w:szCs w:val="20"/>
          <w:u w:val="single"/>
          <w:lang w:val="en-US"/>
        </w:rPr>
      </w:pPr>
      <w:r>
        <w:rPr>
          <w:rFonts w:ascii="Arial" w:hAnsi="Arial" w:cs="Arial"/>
          <w:b/>
          <w:sz w:val="20"/>
          <w:szCs w:val="20"/>
          <w:u w:val="single"/>
        </w:rPr>
        <w:t>Resource impact</w:t>
      </w:r>
    </w:p>
    <w:p w14:paraId="158EC7E8" w14:textId="5BE65251" w:rsidR="009321F8" w:rsidRDefault="009321F8" w:rsidP="009321F8">
      <w:pPr>
        <w:pStyle w:val="CommentText"/>
        <w:rPr>
          <w:rFonts w:ascii="Arial" w:hAnsi="Arial" w:cs="Arial"/>
        </w:rPr>
      </w:pPr>
      <w:r>
        <w:rPr>
          <w:rFonts w:ascii="Arial" w:hAnsi="Arial" w:cs="Arial"/>
        </w:rPr>
        <w:t>The committee considered the resource impact of the quality standard</w:t>
      </w:r>
      <w:r w:rsidR="00D42209">
        <w:rPr>
          <w:rFonts w:ascii="Arial" w:hAnsi="Arial" w:cs="Arial"/>
        </w:rPr>
        <w:t xml:space="preserve"> </w:t>
      </w:r>
      <w:r w:rsidR="00DE55D4">
        <w:rPr>
          <w:rFonts w:ascii="Arial" w:hAnsi="Arial" w:cs="Arial"/>
        </w:rPr>
        <w:t>throughout</w:t>
      </w:r>
      <w:r w:rsidR="00D42209">
        <w:rPr>
          <w:rFonts w:ascii="Arial" w:hAnsi="Arial" w:cs="Arial"/>
        </w:rPr>
        <w:t xml:space="preserve"> discussions</w:t>
      </w:r>
      <w:r>
        <w:rPr>
          <w:rFonts w:ascii="Arial" w:hAnsi="Arial" w:cs="Arial"/>
        </w:rPr>
        <w:t xml:space="preserve">. </w:t>
      </w:r>
    </w:p>
    <w:p w14:paraId="5764CF25" w14:textId="77777777" w:rsidR="009321F8" w:rsidRDefault="009321F8" w:rsidP="00521C6F">
      <w:pPr>
        <w:numPr>
          <w:ilvl w:val="0"/>
          <w:numId w:val="11"/>
        </w:numPr>
        <w:spacing w:after="240" w:line="240" w:lineRule="auto"/>
        <w:ind w:left="357" w:hanging="357"/>
        <w:rPr>
          <w:rFonts w:ascii="Arial" w:hAnsi="Arial" w:cs="Arial"/>
          <w:b/>
          <w:sz w:val="20"/>
          <w:szCs w:val="20"/>
          <w:u w:val="single"/>
          <w:lang w:val="en-US"/>
        </w:rPr>
      </w:pPr>
      <w:r>
        <w:rPr>
          <w:rFonts w:ascii="Arial" w:hAnsi="Arial" w:cs="Arial"/>
          <w:b/>
          <w:sz w:val="20"/>
          <w:szCs w:val="20"/>
          <w:u w:val="single"/>
          <w:lang w:val="en-US"/>
        </w:rPr>
        <w:t>Equality and Diversity</w:t>
      </w:r>
    </w:p>
    <w:p w14:paraId="20763EE7" w14:textId="1727E657" w:rsidR="00DE55D4" w:rsidRPr="00B91BC6" w:rsidRDefault="00DE55D4" w:rsidP="00521C6F">
      <w:pPr>
        <w:spacing w:line="240" w:lineRule="auto"/>
        <w:rPr>
          <w:rFonts w:ascii="Arial" w:hAnsi="Arial" w:cs="Arial"/>
          <w:sz w:val="20"/>
          <w:szCs w:val="20"/>
        </w:rPr>
      </w:pPr>
      <w:r w:rsidRPr="00B91BC6">
        <w:rPr>
          <w:rFonts w:ascii="Arial" w:hAnsi="Arial" w:cs="Arial"/>
          <w:sz w:val="20"/>
          <w:szCs w:val="20"/>
        </w:rPr>
        <w:t xml:space="preserve">The committee noted the potential equality and diversity considerations throughout the discussions of the meeting.  NG confirmed that all health inequalities considerations will be recorded in the final EIHA which will be published alongside the final QS. </w:t>
      </w:r>
    </w:p>
    <w:p w14:paraId="763F2531" w14:textId="64F2EE0B" w:rsidR="002414CF" w:rsidRPr="00B91BC6" w:rsidRDefault="00355CCF" w:rsidP="00521C6F">
      <w:pPr>
        <w:spacing w:line="240" w:lineRule="auto"/>
        <w:rPr>
          <w:rFonts w:ascii="Arial" w:hAnsi="Arial" w:cs="Arial"/>
          <w:sz w:val="20"/>
          <w:szCs w:val="20"/>
        </w:rPr>
      </w:pPr>
      <w:proofErr w:type="spellStart"/>
      <w:r w:rsidRPr="00B91BC6">
        <w:rPr>
          <w:rFonts w:ascii="Arial" w:hAnsi="Arial" w:cs="Arial"/>
          <w:sz w:val="20"/>
          <w:szCs w:val="20"/>
        </w:rPr>
        <w:t>PMcG</w:t>
      </w:r>
      <w:proofErr w:type="spellEnd"/>
      <w:r w:rsidRPr="00B91BC6">
        <w:rPr>
          <w:rFonts w:ascii="Arial" w:hAnsi="Arial" w:cs="Arial"/>
          <w:sz w:val="20"/>
          <w:szCs w:val="20"/>
        </w:rPr>
        <w:t xml:space="preserve"> advised the committee that a </w:t>
      </w:r>
      <w:r w:rsidR="00B91BC6" w:rsidRPr="00B91BC6">
        <w:rPr>
          <w:rFonts w:ascii="Arial" w:hAnsi="Arial" w:cs="Arial"/>
          <w:sz w:val="20"/>
          <w:szCs w:val="20"/>
        </w:rPr>
        <w:t xml:space="preserve">research </w:t>
      </w:r>
      <w:r w:rsidRPr="00B91BC6">
        <w:rPr>
          <w:rFonts w:ascii="Arial" w:hAnsi="Arial" w:cs="Arial"/>
          <w:sz w:val="20"/>
          <w:szCs w:val="20"/>
        </w:rPr>
        <w:t>report has recently been published by the Kings Fund</w:t>
      </w:r>
      <w:r w:rsidR="00B91BC6" w:rsidRPr="00B91BC6">
        <w:rPr>
          <w:rFonts w:ascii="Arial" w:hAnsi="Arial" w:cs="Arial"/>
          <w:sz w:val="20"/>
          <w:szCs w:val="20"/>
        </w:rPr>
        <w:t xml:space="preserve"> which </w:t>
      </w:r>
      <w:r w:rsidR="00CD3308">
        <w:rPr>
          <w:rFonts w:ascii="Arial" w:hAnsi="Arial" w:cs="Arial"/>
          <w:sz w:val="20"/>
          <w:szCs w:val="20"/>
        </w:rPr>
        <w:t>includes a section about women</w:t>
      </w:r>
      <w:r w:rsidR="002979EB">
        <w:rPr>
          <w:rFonts w:ascii="Arial" w:hAnsi="Arial" w:cs="Arial"/>
          <w:sz w:val="20"/>
          <w:szCs w:val="20"/>
        </w:rPr>
        <w:t>’</w:t>
      </w:r>
      <w:r w:rsidR="00CD3308">
        <w:rPr>
          <w:rFonts w:ascii="Arial" w:hAnsi="Arial" w:cs="Arial"/>
          <w:sz w:val="20"/>
          <w:szCs w:val="20"/>
        </w:rPr>
        <w:t xml:space="preserve">s health and </w:t>
      </w:r>
      <w:r w:rsidR="00B91BC6" w:rsidRPr="00B91BC6">
        <w:rPr>
          <w:rFonts w:ascii="Arial" w:hAnsi="Arial" w:cs="Arial"/>
          <w:sz w:val="20"/>
          <w:szCs w:val="20"/>
        </w:rPr>
        <w:t xml:space="preserve">could help inform the </w:t>
      </w:r>
      <w:r w:rsidR="00CD3308">
        <w:rPr>
          <w:rFonts w:ascii="Arial" w:hAnsi="Arial" w:cs="Arial"/>
          <w:sz w:val="20"/>
          <w:szCs w:val="20"/>
        </w:rPr>
        <w:t xml:space="preserve">equality and diversity considerations for </w:t>
      </w:r>
      <w:r w:rsidR="00B91BC6" w:rsidRPr="00B91BC6">
        <w:rPr>
          <w:rFonts w:ascii="Arial" w:hAnsi="Arial" w:cs="Arial"/>
          <w:sz w:val="20"/>
          <w:szCs w:val="20"/>
        </w:rPr>
        <w:t xml:space="preserve">the quality standard.  CF asked </w:t>
      </w:r>
      <w:proofErr w:type="spellStart"/>
      <w:r w:rsidR="00B91BC6" w:rsidRPr="00B91BC6">
        <w:rPr>
          <w:rFonts w:ascii="Arial" w:hAnsi="Arial" w:cs="Arial"/>
          <w:sz w:val="20"/>
          <w:szCs w:val="20"/>
        </w:rPr>
        <w:t>PMcG</w:t>
      </w:r>
      <w:proofErr w:type="spellEnd"/>
      <w:r w:rsidR="00B91BC6" w:rsidRPr="00B91BC6">
        <w:rPr>
          <w:rFonts w:ascii="Arial" w:hAnsi="Arial" w:cs="Arial"/>
          <w:sz w:val="20"/>
          <w:szCs w:val="20"/>
        </w:rPr>
        <w:t xml:space="preserve"> to forward her the report for review.  </w:t>
      </w:r>
    </w:p>
    <w:p w14:paraId="07A1ADFD" w14:textId="77777777" w:rsidR="002414CF" w:rsidRPr="00B91BC6" w:rsidRDefault="0010501D" w:rsidP="002414CF">
      <w:pPr>
        <w:spacing w:after="0" w:line="240" w:lineRule="auto"/>
        <w:rPr>
          <w:rFonts w:ascii="Arial" w:hAnsi="Arial" w:cs="Arial"/>
          <w:b/>
          <w:sz w:val="20"/>
          <w:szCs w:val="20"/>
          <w:lang w:val="en-US"/>
        </w:rPr>
      </w:pPr>
      <w:r w:rsidRPr="00B91BC6">
        <w:rPr>
          <w:rFonts w:ascii="Arial" w:hAnsi="Arial" w:cs="Arial"/>
          <w:b/>
          <w:sz w:val="20"/>
          <w:szCs w:val="20"/>
          <w:lang w:val="en-US"/>
        </w:rPr>
        <w:t>ACTION</w:t>
      </w:r>
    </w:p>
    <w:p w14:paraId="7F59B64C" w14:textId="247A943C" w:rsidR="0010501D" w:rsidRPr="00B91BC6" w:rsidRDefault="002414CF" w:rsidP="008E371B">
      <w:pPr>
        <w:pStyle w:val="ListParagraph"/>
        <w:numPr>
          <w:ilvl w:val="0"/>
          <w:numId w:val="21"/>
        </w:numPr>
        <w:spacing w:after="240" w:line="240" w:lineRule="auto"/>
        <w:ind w:left="714" w:hanging="357"/>
        <w:rPr>
          <w:rFonts w:ascii="Arial" w:hAnsi="Arial" w:cs="Arial"/>
          <w:bCs/>
          <w:sz w:val="20"/>
          <w:szCs w:val="20"/>
          <w:lang w:val="en-US"/>
        </w:rPr>
      </w:pPr>
      <w:proofErr w:type="spellStart"/>
      <w:r w:rsidRPr="00B91BC6">
        <w:rPr>
          <w:rFonts w:ascii="Arial" w:hAnsi="Arial" w:cs="Arial"/>
          <w:b/>
          <w:sz w:val="20"/>
          <w:szCs w:val="20"/>
          <w:lang w:val="en-US"/>
        </w:rPr>
        <w:t>PMcG</w:t>
      </w:r>
      <w:proofErr w:type="spellEnd"/>
      <w:r w:rsidRPr="00B91BC6">
        <w:rPr>
          <w:rFonts w:ascii="Arial" w:hAnsi="Arial" w:cs="Arial"/>
          <w:b/>
          <w:sz w:val="20"/>
          <w:szCs w:val="20"/>
          <w:lang w:val="en-US"/>
        </w:rPr>
        <w:t xml:space="preserve"> to send Kin</w:t>
      </w:r>
      <w:r w:rsidR="002979EB">
        <w:rPr>
          <w:rFonts w:ascii="Arial" w:hAnsi="Arial" w:cs="Arial"/>
          <w:b/>
          <w:sz w:val="20"/>
          <w:szCs w:val="20"/>
          <w:lang w:val="en-US"/>
        </w:rPr>
        <w:t>gs</w:t>
      </w:r>
      <w:r w:rsidRPr="00B91BC6">
        <w:rPr>
          <w:rFonts w:ascii="Arial" w:hAnsi="Arial" w:cs="Arial"/>
          <w:b/>
          <w:sz w:val="20"/>
          <w:szCs w:val="20"/>
          <w:lang w:val="en-US"/>
        </w:rPr>
        <w:t xml:space="preserve"> </w:t>
      </w:r>
      <w:r w:rsidR="002979EB">
        <w:rPr>
          <w:rFonts w:ascii="Arial" w:hAnsi="Arial" w:cs="Arial"/>
          <w:b/>
          <w:sz w:val="20"/>
          <w:szCs w:val="20"/>
          <w:lang w:val="en-US"/>
        </w:rPr>
        <w:t>F</w:t>
      </w:r>
      <w:r w:rsidRPr="00B91BC6">
        <w:rPr>
          <w:rFonts w:ascii="Arial" w:hAnsi="Arial" w:cs="Arial"/>
          <w:b/>
          <w:sz w:val="20"/>
          <w:szCs w:val="20"/>
          <w:lang w:val="en-US"/>
        </w:rPr>
        <w:t xml:space="preserve">und research report to CF for review </w:t>
      </w:r>
      <w:r w:rsidR="0010501D" w:rsidRPr="00B91BC6">
        <w:rPr>
          <w:rFonts w:ascii="Arial" w:hAnsi="Arial" w:cs="Arial"/>
          <w:bCs/>
          <w:sz w:val="20"/>
          <w:szCs w:val="20"/>
          <w:lang w:val="en-US"/>
        </w:rPr>
        <w:t xml:space="preserve"> </w:t>
      </w:r>
    </w:p>
    <w:p w14:paraId="0D807CA1" w14:textId="77777777" w:rsidR="009321F8" w:rsidRPr="004C1279" w:rsidRDefault="009321F8" w:rsidP="009321F8">
      <w:pPr>
        <w:numPr>
          <w:ilvl w:val="0"/>
          <w:numId w:val="11"/>
        </w:numPr>
        <w:spacing w:after="0" w:line="240" w:lineRule="auto"/>
        <w:rPr>
          <w:rFonts w:ascii="Arial" w:hAnsi="Arial" w:cs="Arial"/>
          <w:b/>
          <w:sz w:val="20"/>
          <w:szCs w:val="20"/>
          <w:u w:val="single"/>
          <w:lang w:val="en-US"/>
        </w:rPr>
      </w:pPr>
      <w:r>
        <w:rPr>
          <w:rFonts w:ascii="Arial" w:hAnsi="Arial" w:cs="Arial"/>
          <w:b/>
          <w:sz w:val="20"/>
          <w:szCs w:val="20"/>
          <w:u w:val="single"/>
        </w:rPr>
        <w:t>Any other business</w:t>
      </w:r>
    </w:p>
    <w:p w14:paraId="751B99BE" w14:textId="77777777" w:rsidR="004C1279" w:rsidRDefault="004C1279" w:rsidP="004C1279">
      <w:pPr>
        <w:spacing w:after="0" w:line="240" w:lineRule="auto"/>
        <w:ind w:left="360"/>
        <w:rPr>
          <w:rFonts w:ascii="Arial" w:hAnsi="Arial" w:cs="Arial"/>
          <w:b/>
          <w:sz w:val="20"/>
          <w:szCs w:val="20"/>
          <w:u w:val="single"/>
          <w:lang w:val="en-US"/>
        </w:rPr>
      </w:pPr>
    </w:p>
    <w:p w14:paraId="334E99A1" w14:textId="629AA31D" w:rsidR="00CD190A" w:rsidRDefault="00CD190A" w:rsidP="00CD190A">
      <w:pPr>
        <w:pStyle w:val="ListParagraph"/>
        <w:numPr>
          <w:ilvl w:val="0"/>
          <w:numId w:val="19"/>
        </w:numPr>
        <w:rPr>
          <w:rFonts w:ascii="Arial" w:hAnsi="Arial" w:cs="Arial"/>
          <w:b/>
          <w:sz w:val="20"/>
          <w:szCs w:val="20"/>
          <w:lang w:val="en-US"/>
        </w:rPr>
      </w:pPr>
      <w:r w:rsidRPr="00CD190A">
        <w:rPr>
          <w:rFonts w:ascii="Arial" w:hAnsi="Arial" w:cs="Arial"/>
          <w:b/>
          <w:sz w:val="20"/>
          <w:szCs w:val="20"/>
          <w:lang w:val="en-US"/>
        </w:rPr>
        <w:t>Next steps</w:t>
      </w:r>
    </w:p>
    <w:p w14:paraId="6B480170" w14:textId="222729E1" w:rsidR="004C1279" w:rsidRPr="004C1279" w:rsidRDefault="004C1279" w:rsidP="004C1279">
      <w:pPr>
        <w:pStyle w:val="ListParagraph"/>
        <w:numPr>
          <w:ilvl w:val="1"/>
          <w:numId w:val="19"/>
        </w:numPr>
        <w:rPr>
          <w:rFonts w:ascii="Arial" w:hAnsi="Arial" w:cs="Arial"/>
          <w:bCs/>
          <w:sz w:val="20"/>
          <w:szCs w:val="20"/>
          <w:lang w:val="en-US"/>
        </w:rPr>
      </w:pPr>
      <w:r w:rsidRPr="004C1279">
        <w:rPr>
          <w:rFonts w:ascii="Arial" w:hAnsi="Arial" w:cs="Arial"/>
          <w:bCs/>
          <w:sz w:val="20"/>
          <w:szCs w:val="20"/>
          <w:lang w:val="en-US"/>
        </w:rPr>
        <w:t xml:space="preserve">NICE team to circulate the revised QS to the committee on Monday 12 May 2025 </w:t>
      </w:r>
    </w:p>
    <w:p w14:paraId="18D53B04" w14:textId="31A12B17" w:rsidR="004C1279" w:rsidRPr="004C1279" w:rsidRDefault="004C1279" w:rsidP="004C1279">
      <w:pPr>
        <w:pStyle w:val="ListParagraph"/>
        <w:numPr>
          <w:ilvl w:val="1"/>
          <w:numId w:val="19"/>
        </w:numPr>
        <w:rPr>
          <w:rFonts w:ascii="Arial" w:hAnsi="Arial" w:cs="Arial"/>
          <w:bCs/>
          <w:sz w:val="20"/>
          <w:szCs w:val="20"/>
          <w:lang w:val="en-US"/>
        </w:rPr>
      </w:pPr>
      <w:r w:rsidRPr="004C1279">
        <w:rPr>
          <w:rFonts w:ascii="Arial" w:hAnsi="Arial" w:cs="Arial"/>
          <w:bCs/>
          <w:sz w:val="20"/>
          <w:szCs w:val="20"/>
          <w:lang w:val="en-US"/>
        </w:rPr>
        <w:t>Committee members submit feedback by the end of day Monday 19 May 2025</w:t>
      </w:r>
    </w:p>
    <w:p w14:paraId="16D4677B" w14:textId="68F2B8A2" w:rsidR="0010501D" w:rsidRPr="004C1279" w:rsidRDefault="004C1279" w:rsidP="004C1279">
      <w:pPr>
        <w:pStyle w:val="ListParagraph"/>
        <w:numPr>
          <w:ilvl w:val="1"/>
          <w:numId w:val="19"/>
        </w:numPr>
        <w:rPr>
          <w:rFonts w:ascii="Arial" w:hAnsi="Arial" w:cs="Arial"/>
          <w:bCs/>
          <w:sz w:val="20"/>
          <w:szCs w:val="20"/>
          <w:lang w:val="en-US"/>
        </w:rPr>
      </w:pPr>
      <w:r w:rsidRPr="004C1279">
        <w:rPr>
          <w:rFonts w:ascii="Arial" w:hAnsi="Arial" w:cs="Arial"/>
          <w:bCs/>
          <w:sz w:val="20"/>
          <w:szCs w:val="20"/>
          <w:lang w:val="en-US"/>
        </w:rPr>
        <w:t xml:space="preserve">Final QS publication: Wednesday </w:t>
      </w:r>
      <w:r w:rsidR="0010501D" w:rsidRPr="004C1279">
        <w:rPr>
          <w:rFonts w:ascii="Arial" w:hAnsi="Arial" w:cs="Arial"/>
          <w:bCs/>
          <w:sz w:val="20"/>
          <w:szCs w:val="20"/>
          <w:lang w:val="en-US"/>
        </w:rPr>
        <w:t xml:space="preserve">23 July </w:t>
      </w:r>
      <w:r w:rsidRPr="004C1279">
        <w:rPr>
          <w:rFonts w:ascii="Arial" w:hAnsi="Arial" w:cs="Arial"/>
          <w:bCs/>
          <w:sz w:val="20"/>
          <w:szCs w:val="20"/>
          <w:lang w:val="en-US"/>
        </w:rPr>
        <w:t>2025</w:t>
      </w:r>
    </w:p>
    <w:p w14:paraId="1C044788" w14:textId="77777777" w:rsidR="00CD190A" w:rsidRDefault="00CD190A" w:rsidP="00CD190A">
      <w:pPr>
        <w:pStyle w:val="Paragraph"/>
        <w:numPr>
          <w:ilvl w:val="0"/>
          <w:numId w:val="3"/>
        </w:numPr>
        <w:spacing w:line="240" w:lineRule="auto"/>
        <w:rPr>
          <w:rFonts w:cs="Arial"/>
          <w:b/>
          <w:bCs/>
          <w:kern w:val="32"/>
          <w:sz w:val="20"/>
          <w:szCs w:val="20"/>
        </w:rPr>
      </w:pPr>
      <w:r w:rsidRPr="00D26669">
        <w:rPr>
          <w:rFonts w:cs="Arial"/>
          <w:b/>
          <w:bCs/>
          <w:kern w:val="32"/>
          <w:sz w:val="20"/>
          <w:szCs w:val="20"/>
        </w:rPr>
        <w:t xml:space="preserve">Next QSAC meeting </w:t>
      </w:r>
    </w:p>
    <w:p w14:paraId="39B11DB0" w14:textId="245E96C4" w:rsidR="00CD190A" w:rsidRPr="00CD190A" w:rsidRDefault="00CD190A" w:rsidP="00CD190A">
      <w:pPr>
        <w:ind w:left="360"/>
        <w:rPr>
          <w:rFonts w:ascii="Arial" w:hAnsi="Arial" w:cs="Arial"/>
          <w:b/>
          <w:bCs/>
          <w:sz w:val="20"/>
          <w:szCs w:val="20"/>
          <w:u w:val="single"/>
          <w:lang w:val="en-US"/>
        </w:rPr>
      </w:pPr>
      <w:r w:rsidRPr="00CD190A">
        <w:rPr>
          <w:rFonts w:ascii="Arial" w:hAnsi="Arial" w:cs="Arial"/>
          <w:b/>
          <w:bCs/>
          <w:sz w:val="20"/>
          <w:szCs w:val="20"/>
        </w:rPr>
        <w:t>Thursday 22 May 2025</w:t>
      </w:r>
      <w:r w:rsidRPr="00CD190A">
        <w:rPr>
          <w:rFonts w:ascii="Arial" w:hAnsi="Arial" w:cs="Arial"/>
          <w:sz w:val="20"/>
          <w:szCs w:val="20"/>
        </w:rPr>
        <w:t xml:space="preserve"> </w:t>
      </w:r>
      <w:r w:rsidRPr="00CD190A">
        <w:rPr>
          <w:rFonts w:ascii="Arial" w:hAnsi="Arial" w:cs="Arial"/>
          <w:b/>
          <w:bCs/>
          <w:sz w:val="20"/>
          <w:szCs w:val="20"/>
        </w:rPr>
        <w:t>– Overweight and Obesity Management</w:t>
      </w:r>
    </w:p>
    <w:p w14:paraId="076179D4" w14:textId="751549A3" w:rsidR="009321F8" w:rsidRDefault="00CD190A" w:rsidP="00DE55D4">
      <w:pPr>
        <w:pStyle w:val="Paragraph"/>
        <w:numPr>
          <w:ilvl w:val="0"/>
          <w:numId w:val="0"/>
        </w:numPr>
        <w:spacing w:line="240" w:lineRule="auto"/>
        <w:ind w:left="1211" w:hanging="851"/>
        <w:rPr>
          <w:rFonts w:cs="Arial"/>
          <w:sz w:val="20"/>
          <w:szCs w:val="20"/>
          <w:lang w:val="en-US"/>
        </w:rPr>
      </w:pPr>
      <w:r>
        <w:rPr>
          <w:rFonts w:cs="Arial"/>
          <w:kern w:val="32"/>
          <w:sz w:val="20"/>
          <w:szCs w:val="20"/>
        </w:rPr>
        <w:t xml:space="preserve">The </w:t>
      </w:r>
      <w:r w:rsidR="00026326">
        <w:rPr>
          <w:rFonts w:cs="Arial"/>
          <w:kern w:val="32"/>
          <w:sz w:val="20"/>
          <w:szCs w:val="20"/>
        </w:rPr>
        <w:t>C</w:t>
      </w:r>
      <w:r>
        <w:rPr>
          <w:rFonts w:cs="Arial"/>
          <w:kern w:val="32"/>
          <w:sz w:val="20"/>
          <w:szCs w:val="20"/>
        </w:rPr>
        <w:t xml:space="preserve">hair </w:t>
      </w:r>
      <w:r w:rsidRPr="008F4886">
        <w:rPr>
          <w:rFonts w:cs="Arial"/>
          <w:kern w:val="32"/>
          <w:sz w:val="20"/>
          <w:szCs w:val="20"/>
        </w:rPr>
        <w:t>thanked the committee</w:t>
      </w:r>
      <w:r>
        <w:rPr>
          <w:rFonts w:cs="Arial"/>
          <w:kern w:val="32"/>
          <w:sz w:val="20"/>
          <w:szCs w:val="20"/>
        </w:rPr>
        <w:t xml:space="preserve"> members</w:t>
      </w:r>
      <w:r w:rsidRPr="008F4886">
        <w:rPr>
          <w:rFonts w:cs="Arial"/>
          <w:kern w:val="32"/>
          <w:sz w:val="20"/>
          <w:szCs w:val="20"/>
        </w:rPr>
        <w:t xml:space="preserve"> for their contribution to the discussions. </w:t>
      </w:r>
    </w:p>
    <w:p w14:paraId="1BB81AAC" w14:textId="45A2E3CF" w:rsidR="009321F8" w:rsidRDefault="009321F8" w:rsidP="009321F8">
      <w:pPr>
        <w:rPr>
          <w:rFonts w:ascii="Arial" w:hAnsi="Arial" w:cs="Arial"/>
          <w:sz w:val="20"/>
          <w:szCs w:val="20"/>
          <w:lang w:val="en-US"/>
        </w:rPr>
      </w:pPr>
      <w:r>
        <w:rPr>
          <w:rFonts w:ascii="Arial" w:hAnsi="Arial" w:cs="Arial"/>
          <w:b/>
          <w:sz w:val="20"/>
          <w:szCs w:val="20"/>
          <w:lang w:val="en-US"/>
        </w:rPr>
        <w:t>Close of meeting</w:t>
      </w:r>
    </w:p>
    <w:p w14:paraId="00E40AD6" w14:textId="77777777" w:rsidR="009321F8" w:rsidRDefault="009321F8" w:rsidP="009321F8">
      <w:pPr>
        <w:pStyle w:val="Paragraph"/>
        <w:numPr>
          <w:ilvl w:val="0"/>
          <w:numId w:val="0"/>
        </w:numPr>
        <w:ind w:left="360"/>
        <w:rPr>
          <w:rFonts w:cs="Arial"/>
          <w:b/>
          <w:bCs/>
          <w:kern w:val="32"/>
          <w:sz w:val="20"/>
          <w:szCs w:val="20"/>
        </w:rPr>
      </w:pPr>
    </w:p>
    <w:p w14:paraId="03E7BAFA" w14:textId="7D9FFEBD" w:rsidR="000B36E1" w:rsidRPr="001363F9" w:rsidRDefault="000B36E1" w:rsidP="001363F9">
      <w:pPr>
        <w:pStyle w:val="NoSpacing"/>
      </w:pPr>
    </w:p>
    <w:sectPr w:rsidR="000B36E1" w:rsidRPr="001363F9" w:rsidSect="000B36E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A7C60" w14:textId="77777777" w:rsidR="00612F66" w:rsidRDefault="00612F66" w:rsidP="000B352B">
      <w:pPr>
        <w:spacing w:after="0" w:line="240" w:lineRule="auto"/>
      </w:pPr>
      <w:r>
        <w:separator/>
      </w:r>
    </w:p>
  </w:endnote>
  <w:endnote w:type="continuationSeparator" w:id="0">
    <w:p w14:paraId="73FCC979" w14:textId="77777777" w:rsidR="00612F66" w:rsidRDefault="00612F66"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C55359">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D9E9" w14:textId="65FFA284" w:rsidR="000B36E1" w:rsidRDefault="000B36E1">
    <w:pPr>
      <w:pStyle w:val="Footer"/>
    </w:pPr>
    <w:r>
      <w:rPr>
        <w:noProof/>
        <w:lang w:eastAsia="en-GB"/>
      </w:rPr>
      <w:drawing>
        <wp:anchor distT="0" distB="0" distL="114300" distR="114300" simplePos="0" relativeHeight="251657728" behindDoc="0" locked="0" layoutInCell="1" allowOverlap="1" wp14:anchorId="1B0A9499" wp14:editId="053C7A44">
          <wp:simplePos x="0" y="0"/>
          <wp:positionH relativeFrom="margin">
            <wp:align>center</wp:align>
          </wp:positionH>
          <wp:positionV relativeFrom="margin">
            <wp:posOffset>8340560</wp:posOffset>
          </wp:positionV>
          <wp:extent cx="7000002" cy="509268"/>
          <wp:effectExtent l="0" t="0" r="0" b="5715"/>
          <wp:wrapNone/>
          <wp:docPr id="5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931C3" w14:textId="77777777" w:rsidR="00612F66" w:rsidRDefault="00612F66" w:rsidP="000B352B">
      <w:pPr>
        <w:spacing w:after="0" w:line="240" w:lineRule="auto"/>
      </w:pPr>
      <w:r>
        <w:separator/>
      </w:r>
    </w:p>
  </w:footnote>
  <w:footnote w:type="continuationSeparator" w:id="0">
    <w:p w14:paraId="66C67760" w14:textId="77777777" w:rsidR="00612F66" w:rsidRDefault="00612F66"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0C4B" w14:textId="10A9BBA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70301" w14:textId="59033831" w:rsidR="00535753" w:rsidRDefault="000B36E1" w:rsidP="00535753">
    <w:pPr>
      <w:pStyle w:val="Header"/>
      <w:tabs>
        <w:tab w:val="clear" w:pos="9026"/>
        <w:tab w:val="right" w:pos="9923"/>
      </w:tabs>
      <w:ind w:right="-897"/>
      <w:jc w:val="right"/>
      <w:rPr>
        <w:rFonts w:ascii="Arial" w:hAnsi="Arial" w:cs="Arial"/>
        <w:color w:val="4A4A4A"/>
      </w:rPr>
    </w:pPr>
    <w:r w:rsidRPr="005E0434">
      <w:rPr>
        <w:noProof/>
        <w:color w:val="0E0E0E"/>
        <w:lang w:eastAsia="en-GB"/>
      </w:rPr>
      <w:drawing>
        <wp:anchor distT="0" distB="0" distL="114300" distR="114300" simplePos="0" relativeHeight="251656704" behindDoc="0" locked="0" layoutInCell="1" allowOverlap="1" wp14:anchorId="607EDBB9" wp14:editId="7C2B2ED5">
          <wp:simplePos x="0" y="0"/>
          <wp:positionH relativeFrom="margin">
            <wp:posOffset>-699770</wp:posOffset>
          </wp:positionH>
          <wp:positionV relativeFrom="margin">
            <wp:posOffset>-1206817</wp:posOffset>
          </wp:positionV>
          <wp:extent cx="2800350" cy="496570"/>
          <wp:effectExtent l="0" t="0" r="0" b="0"/>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p>
  <w:p w14:paraId="1AEB29F0" w14:textId="744AA7D0" w:rsidR="00535753" w:rsidRDefault="00535753" w:rsidP="00535753">
    <w:pPr>
      <w:pStyle w:val="Header"/>
      <w:tabs>
        <w:tab w:val="clear" w:pos="9026"/>
        <w:tab w:val="right" w:pos="9923"/>
      </w:tabs>
      <w:ind w:right="-897"/>
      <w:jc w:val="right"/>
      <w:rPr>
        <w:rFonts w:ascii="Arial" w:hAnsi="Arial" w:cs="Arial"/>
        <w:color w:val="4A4A4A"/>
      </w:rPr>
    </w:pPr>
  </w:p>
  <w:p w14:paraId="4AB4A2B2" w14:textId="071B5AD5" w:rsidR="00535753" w:rsidRPr="001410EB" w:rsidRDefault="00535753" w:rsidP="00535753">
    <w:pPr>
      <w:pStyle w:val="Header"/>
      <w:tabs>
        <w:tab w:val="clear" w:pos="9026"/>
        <w:tab w:val="right" w:pos="9923"/>
      </w:tabs>
      <w:ind w:right="-897"/>
      <w:jc w:val="right"/>
      <w:rPr>
        <w:rFonts w:ascii="Arial" w:hAnsi="Arial" w:cs="Arial"/>
        <w:color w:val="4A4A4A"/>
      </w:rPr>
    </w:pPr>
  </w:p>
  <w:p w14:paraId="0ED25D96" w14:textId="5E852194" w:rsidR="00535753" w:rsidRDefault="00535753" w:rsidP="00535753">
    <w:pPr>
      <w:pStyle w:val="Header"/>
      <w:tabs>
        <w:tab w:val="clear" w:pos="9026"/>
        <w:tab w:val="right" w:pos="9923"/>
      </w:tabs>
      <w:ind w:right="-897"/>
      <w:jc w:val="right"/>
      <w:rPr>
        <w:rFonts w:ascii="Arial" w:hAnsi="Arial" w:cs="Arial"/>
        <w:color w:val="4A4A4A"/>
      </w:rPr>
    </w:pPr>
  </w:p>
  <w:p w14:paraId="375CEB94" w14:textId="6FE2AB40" w:rsidR="00535753" w:rsidRDefault="00535753" w:rsidP="00535753">
    <w:pPr>
      <w:pStyle w:val="Header"/>
      <w:tabs>
        <w:tab w:val="clear" w:pos="9026"/>
        <w:tab w:val="right" w:pos="9923"/>
      </w:tabs>
      <w:ind w:right="-897"/>
      <w:jc w:val="right"/>
      <w:rPr>
        <w:rFonts w:ascii="Arial" w:hAnsi="Arial" w:cs="Arial"/>
        <w:color w:val="4A4A4A"/>
      </w:rPr>
    </w:pPr>
  </w:p>
  <w:p w14:paraId="02C66D6D" w14:textId="493DA9F3" w:rsidR="00535753" w:rsidRPr="001410EB" w:rsidRDefault="00535753" w:rsidP="00535753">
    <w:pPr>
      <w:pStyle w:val="Header"/>
      <w:tabs>
        <w:tab w:val="clear" w:pos="9026"/>
        <w:tab w:val="right" w:pos="9923"/>
      </w:tabs>
      <w:ind w:right="-897"/>
      <w:jc w:val="right"/>
      <w:rPr>
        <w:rFonts w:ascii="Arial" w:hAnsi="Arial" w:cs="Arial"/>
        <w:color w:val="4A4A4A"/>
      </w:rPr>
    </w:pPr>
  </w:p>
  <w:p w14:paraId="1160AE37" w14:textId="77777777" w:rsidR="00535753" w:rsidRPr="001410EB" w:rsidRDefault="00535753" w:rsidP="00535753">
    <w:pPr>
      <w:pStyle w:val="Header"/>
      <w:tabs>
        <w:tab w:val="clear" w:pos="9026"/>
        <w:tab w:val="right" w:pos="9923"/>
      </w:tabs>
      <w:ind w:right="-897"/>
      <w:jc w:val="right"/>
      <w:rPr>
        <w:rFonts w:ascii="Arial" w:hAnsi="Arial" w:cs="Arial"/>
        <w:color w:val="4A4A4A"/>
      </w:rPr>
    </w:pPr>
  </w:p>
  <w:p w14:paraId="5D75BB6C" w14:textId="6617EE15" w:rsidR="000B36E1" w:rsidRDefault="000B36E1" w:rsidP="00535753">
    <w:pPr>
      <w:pStyle w:val="Header"/>
      <w:tabs>
        <w:tab w:val="clear" w:pos="9026"/>
        <w:tab w:val="right" w:pos="10065"/>
      </w:tabs>
      <w:ind w:right="-103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696877"/>
    <w:multiLevelType w:val="hybridMultilevel"/>
    <w:tmpl w:val="C2D275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E16FEC"/>
    <w:multiLevelType w:val="hybridMultilevel"/>
    <w:tmpl w:val="110EA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376F3"/>
    <w:multiLevelType w:val="hybridMultilevel"/>
    <w:tmpl w:val="3A7AE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F0334"/>
    <w:multiLevelType w:val="hybridMultilevel"/>
    <w:tmpl w:val="110E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80124"/>
    <w:multiLevelType w:val="hybridMultilevel"/>
    <w:tmpl w:val="6832C5D6"/>
    <w:lvl w:ilvl="0" w:tplc="ECC6117E">
      <w:start w:val="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846005"/>
    <w:multiLevelType w:val="hybridMultilevel"/>
    <w:tmpl w:val="1A34A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B046B6"/>
    <w:multiLevelType w:val="hybridMultilevel"/>
    <w:tmpl w:val="11DA48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860236"/>
    <w:multiLevelType w:val="hybridMultilevel"/>
    <w:tmpl w:val="00D2B6D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6A75791"/>
    <w:multiLevelType w:val="hybridMultilevel"/>
    <w:tmpl w:val="30547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3B4D66"/>
    <w:multiLevelType w:val="hybridMultilevel"/>
    <w:tmpl w:val="4D400C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B831B38"/>
    <w:multiLevelType w:val="hybridMultilevel"/>
    <w:tmpl w:val="E744A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290B81"/>
    <w:multiLevelType w:val="hybridMultilevel"/>
    <w:tmpl w:val="27065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BA5C68"/>
    <w:multiLevelType w:val="hybridMultilevel"/>
    <w:tmpl w:val="97482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4E36EB"/>
    <w:multiLevelType w:val="hybridMultilevel"/>
    <w:tmpl w:val="2B1E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A175D6"/>
    <w:multiLevelType w:val="hybridMultilevel"/>
    <w:tmpl w:val="EA683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3F1B1F"/>
    <w:multiLevelType w:val="hybridMultilevel"/>
    <w:tmpl w:val="1722B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8B4D68"/>
    <w:multiLevelType w:val="hybridMultilevel"/>
    <w:tmpl w:val="C6286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824FA6"/>
    <w:multiLevelType w:val="hybridMultilevel"/>
    <w:tmpl w:val="BD4EDC8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90276730">
    <w:abstractNumId w:val="0"/>
  </w:num>
  <w:num w:numId="2" w16cid:durableId="50080166">
    <w:abstractNumId w:val="13"/>
  </w:num>
  <w:num w:numId="3" w16cid:durableId="2133087075">
    <w:abstractNumId w:val="16"/>
  </w:num>
  <w:num w:numId="4" w16cid:durableId="1424453355">
    <w:abstractNumId w:val="3"/>
  </w:num>
  <w:num w:numId="5" w16cid:durableId="210845673">
    <w:abstractNumId w:val="15"/>
  </w:num>
  <w:num w:numId="6" w16cid:durableId="404844737">
    <w:abstractNumId w:val="12"/>
  </w:num>
  <w:num w:numId="7" w16cid:durableId="1736275017">
    <w:abstractNumId w:val="9"/>
  </w:num>
  <w:num w:numId="8" w16cid:durableId="1546916446">
    <w:abstractNumId w:val="18"/>
  </w:num>
  <w:num w:numId="9" w16cid:durableId="1712223663">
    <w:abstractNumId w:val="7"/>
  </w:num>
  <w:num w:numId="10" w16cid:durableId="5836113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58329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131060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2096700">
    <w:abstractNumId w:val="3"/>
  </w:num>
  <w:num w:numId="14" w16cid:durableId="1680502436">
    <w:abstractNumId w:val="15"/>
  </w:num>
  <w:num w:numId="15" w16cid:durableId="1442844317">
    <w:abstractNumId w:val="12"/>
  </w:num>
  <w:num w:numId="16" w16cid:durableId="496309800">
    <w:abstractNumId w:val="16"/>
  </w:num>
  <w:num w:numId="17" w16cid:durableId="75844838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4741207">
    <w:abstractNumId w:val="5"/>
  </w:num>
  <w:num w:numId="19" w16cid:durableId="1288700768">
    <w:abstractNumId w:val="6"/>
  </w:num>
  <w:num w:numId="20" w16cid:durableId="1708600715">
    <w:abstractNumId w:val="4"/>
  </w:num>
  <w:num w:numId="21" w16cid:durableId="406655894">
    <w:abstractNumId w:val="1"/>
  </w:num>
  <w:num w:numId="22" w16cid:durableId="130832450">
    <w:abstractNumId w:val="8"/>
  </w:num>
  <w:num w:numId="23" w16cid:durableId="1872110939">
    <w:abstractNumId w:val="14"/>
  </w:num>
  <w:num w:numId="24" w16cid:durableId="1377894638">
    <w:abstractNumId w:val="11"/>
  </w:num>
  <w:num w:numId="25" w16cid:durableId="539899342">
    <w:abstractNumId w:val="10"/>
  </w:num>
  <w:num w:numId="26" w16cid:durableId="429816162">
    <w:abstractNumId w:val="17"/>
  </w:num>
  <w:num w:numId="27" w16cid:durableId="126239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010A1"/>
    <w:rsid w:val="00010F51"/>
    <w:rsid w:val="00015999"/>
    <w:rsid w:val="0002293E"/>
    <w:rsid w:val="00026326"/>
    <w:rsid w:val="000468DC"/>
    <w:rsid w:val="00055A54"/>
    <w:rsid w:val="00055B27"/>
    <w:rsid w:val="00085181"/>
    <w:rsid w:val="00086819"/>
    <w:rsid w:val="000A72EB"/>
    <w:rsid w:val="000B1E3F"/>
    <w:rsid w:val="000B1EBE"/>
    <w:rsid w:val="000B352B"/>
    <w:rsid w:val="000B36E1"/>
    <w:rsid w:val="000B405F"/>
    <w:rsid w:val="000B7D1D"/>
    <w:rsid w:val="000E32DF"/>
    <w:rsid w:val="000F252D"/>
    <w:rsid w:val="000F77ED"/>
    <w:rsid w:val="0010501D"/>
    <w:rsid w:val="00106F64"/>
    <w:rsid w:val="00117FA4"/>
    <w:rsid w:val="001363F9"/>
    <w:rsid w:val="0013649F"/>
    <w:rsid w:val="00176AA4"/>
    <w:rsid w:val="00195949"/>
    <w:rsid w:val="00197909"/>
    <w:rsid w:val="001B06CF"/>
    <w:rsid w:val="001B10C1"/>
    <w:rsid w:val="001C4CF8"/>
    <w:rsid w:val="001D5BD2"/>
    <w:rsid w:val="001E2AF3"/>
    <w:rsid w:val="001F4E77"/>
    <w:rsid w:val="00207814"/>
    <w:rsid w:val="0022689E"/>
    <w:rsid w:val="002316D0"/>
    <w:rsid w:val="002414CF"/>
    <w:rsid w:val="00290F3C"/>
    <w:rsid w:val="00291929"/>
    <w:rsid w:val="00296621"/>
    <w:rsid w:val="002979EB"/>
    <w:rsid w:val="00297FE8"/>
    <w:rsid w:val="002A0535"/>
    <w:rsid w:val="002C0CBA"/>
    <w:rsid w:val="002C22A0"/>
    <w:rsid w:val="002F302C"/>
    <w:rsid w:val="002F6C92"/>
    <w:rsid w:val="00306DE5"/>
    <w:rsid w:val="00315045"/>
    <w:rsid w:val="00316527"/>
    <w:rsid w:val="0031774E"/>
    <w:rsid w:val="00320722"/>
    <w:rsid w:val="00321105"/>
    <w:rsid w:val="00321B75"/>
    <w:rsid w:val="00347C4A"/>
    <w:rsid w:val="00350790"/>
    <w:rsid w:val="00351672"/>
    <w:rsid w:val="00355CCF"/>
    <w:rsid w:val="003561D1"/>
    <w:rsid w:val="00364449"/>
    <w:rsid w:val="003714F5"/>
    <w:rsid w:val="003737F7"/>
    <w:rsid w:val="0038789B"/>
    <w:rsid w:val="003A3E2E"/>
    <w:rsid w:val="003A79BD"/>
    <w:rsid w:val="003B1E6C"/>
    <w:rsid w:val="003D614E"/>
    <w:rsid w:val="003E018B"/>
    <w:rsid w:val="003E0ED3"/>
    <w:rsid w:val="00411B18"/>
    <w:rsid w:val="00415772"/>
    <w:rsid w:val="004215D9"/>
    <w:rsid w:val="00442B65"/>
    <w:rsid w:val="00453774"/>
    <w:rsid w:val="004565AF"/>
    <w:rsid w:val="00460084"/>
    <w:rsid w:val="00474ED3"/>
    <w:rsid w:val="00493D2F"/>
    <w:rsid w:val="004A5FC1"/>
    <w:rsid w:val="004C1279"/>
    <w:rsid w:val="004C2D22"/>
    <w:rsid w:val="004C6AA5"/>
    <w:rsid w:val="004E2FF2"/>
    <w:rsid w:val="004E4493"/>
    <w:rsid w:val="004F29D7"/>
    <w:rsid w:val="004F2C8C"/>
    <w:rsid w:val="004F61A1"/>
    <w:rsid w:val="00521C6F"/>
    <w:rsid w:val="00535753"/>
    <w:rsid w:val="005417FF"/>
    <w:rsid w:val="005456F9"/>
    <w:rsid w:val="00547BA9"/>
    <w:rsid w:val="00560472"/>
    <w:rsid w:val="00571607"/>
    <w:rsid w:val="005944A6"/>
    <w:rsid w:val="005A7541"/>
    <w:rsid w:val="005B078B"/>
    <w:rsid w:val="005B0A5B"/>
    <w:rsid w:val="005C411D"/>
    <w:rsid w:val="005E0434"/>
    <w:rsid w:val="00606104"/>
    <w:rsid w:val="00610A57"/>
    <w:rsid w:val="00612F66"/>
    <w:rsid w:val="006227F8"/>
    <w:rsid w:val="00624169"/>
    <w:rsid w:val="00663E74"/>
    <w:rsid w:val="0069376C"/>
    <w:rsid w:val="0069799C"/>
    <w:rsid w:val="006B44BE"/>
    <w:rsid w:val="006D0C62"/>
    <w:rsid w:val="006E1C06"/>
    <w:rsid w:val="006E2505"/>
    <w:rsid w:val="006F031D"/>
    <w:rsid w:val="006F086B"/>
    <w:rsid w:val="006F55CF"/>
    <w:rsid w:val="00732227"/>
    <w:rsid w:val="00755F91"/>
    <w:rsid w:val="007A4545"/>
    <w:rsid w:val="007C331C"/>
    <w:rsid w:val="007F57EA"/>
    <w:rsid w:val="00805252"/>
    <w:rsid w:val="00810C61"/>
    <w:rsid w:val="00835FAF"/>
    <w:rsid w:val="008A213C"/>
    <w:rsid w:val="008E371B"/>
    <w:rsid w:val="008E51C7"/>
    <w:rsid w:val="008F3810"/>
    <w:rsid w:val="00912105"/>
    <w:rsid w:val="00914530"/>
    <w:rsid w:val="009171CD"/>
    <w:rsid w:val="009321F8"/>
    <w:rsid w:val="00964719"/>
    <w:rsid w:val="0096613A"/>
    <w:rsid w:val="00983B92"/>
    <w:rsid w:val="00990C8E"/>
    <w:rsid w:val="00996D9A"/>
    <w:rsid w:val="009A17D3"/>
    <w:rsid w:val="009A5E10"/>
    <w:rsid w:val="009D23C1"/>
    <w:rsid w:val="009E2F15"/>
    <w:rsid w:val="009F448B"/>
    <w:rsid w:val="00A245E4"/>
    <w:rsid w:val="00A618BD"/>
    <w:rsid w:val="00A666AB"/>
    <w:rsid w:val="00A938F1"/>
    <w:rsid w:val="00A96561"/>
    <w:rsid w:val="00AD3487"/>
    <w:rsid w:val="00AE303D"/>
    <w:rsid w:val="00AF1C8C"/>
    <w:rsid w:val="00B030B9"/>
    <w:rsid w:val="00B32101"/>
    <w:rsid w:val="00B32B71"/>
    <w:rsid w:val="00B4203A"/>
    <w:rsid w:val="00B51182"/>
    <w:rsid w:val="00B531A8"/>
    <w:rsid w:val="00B536B8"/>
    <w:rsid w:val="00B84563"/>
    <w:rsid w:val="00B91BC6"/>
    <w:rsid w:val="00BA782D"/>
    <w:rsid w:val="00BD16AB"/>
    <w:rsid w:val="00BD1BE0"/>
    <w:rsid w:val="00BF411E"/>
    <w:rsid w:val="00C03113"/>
    <w:rsid w:val="00C37FB3"/>
    <w:rsid w:val="00C45627"/>
    <w:rsid w:val="00C50665"/>
    <w:rsid w:val="00C55359"/>
    <w:rsid w:val="00C57C0C"/>
    <w:rsid w:val="00C61F0E"/>
    <w:rsid w:val="00C70787"/>
    <w:rsid w:val="00C8480D"/>
    <w:rsid w:val="00C96687"/>
    <w:rsid w:val="00C9744B"/>
    <w:rsid w:val="00CB6A41"/>
    <w:rsid w:val="00CD190A"/>
    <w:rsid w:val="00CD3308"/>
    <w:rsid w:val="00CD6C66"/>
    <w:rsid w:val="00CE2117"/>
    <w:rsid w:val="00D0126D"/>
    <w:rsid w:val="00D224D3"/>
    <w:rsid w:val="00D358F1"/>
    <w:rsid w:val="00D42209"/>
    <w:rsid w:val="00D6050E"/>
    <w:rsid w:val="00D60DA4"/>
    <w:rsid w:val="00D664F2"/>
    <w:rsid w:val="00D71D92"/>
    <w:rsid w:val="00D95D4F"/>
    <w:rsid w:val="00DA1590"/>
    <w:rsid w:val="00DA333B"/>
    <w:rsid w:val="00DC1078"/>
    <w:rsid w:val="00DC1B1B"/>
    <w:rsid w:val="00DE4F1E"/>
    <w:rsid w:val="00DE55D4"/>
    <w:rsid w:val="00E03263"/>
    <w:rsid w:val="00E14149"/>
    <w:rsid w:val="00E15D62"/>
    <w:rsid w:val="00E345C1"/>
    <w:rsid w:val="00E622D7"/>
    <w:rsid w:val="00E81891"/>
    <w:rsid w:val="00E82721"/>
    <w:rsid w:val="00E924E9"/>
    <w:rsid w:val="00EA3919"/>
    <w:rsid w:val="00ED1D39"/>
    <w:rsid w:val="00EE6553"/>
    <w:rsid w:val="00EF128D"/>
    <w:rsid w:val="00F00528"/>
    <w:rsid w:val="00F1265E"/>
    <w:rsid w:val="00F22C80"/>
    <w:rsid w:val="00F233EA"/>
    <w:rsid w:val="00F35384"/>
    <w:rsid w:val="00F439F7"/>
    <w:rsid w:val="00F95AA8"/>
    <w:rsid w:val="00FD2227"/>
    <w:rsid w:val="00FE3296"/>
    <w:rsid w:val="00FE67D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3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paragraph" w:styleId="Heading2">
    <w:name w:val="heading 2"/>
    <w:basedOn w:val="Normal"/>
    <w:next w:val="Normal"/>
    <w:link w:val="Heading2Char"/>
    <w:qFormat/>
    <w:rsid w:val="00B32101"/>
    <w:pPr>
      <w:keepNext/>
      <w:spacing w:after="120" w:line="240" w:lineRule="auto"/>
      <w:outlineLvl w:val="1"/>
    </w:pPr>
    <w:rPr>
      <w:rFonts w:ascii="Arial" w:eastAsia="Times New Roman" w:hAnsi="Arial"/>
      <w:b/>
      <w:bCs/>
      <w:i/>
      <w:iCs/>
      <w:sz w:val="26"/>
      <w:szCs w:val="26"/>
      <w:lang w:eastAsia="en-GB"/>
    </w:rPr>
  </w:style>
  <w:style w:type="paragraph" w:styleId="Heading3">
    <w:name w:val="heading 3"/>
    <w:basedOn w:val="Normal"/>
    <w:next w:val="Normal"/>
    <w:link w:val="Heading3Char"/>
    <w:uiPriority w:val="9"/>
    <w:unhideWhenUsed/>
    <w:qFormat/>
    <w:rsid w:val="00CD190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customStyle="1" w:styleId="Heading2Char">
    <w:name w:val="Heading 2 Char"/>
    <w:basedOn w:val="DefaultParagraphFont"/>
    <w:link w:val="Heading2"/>
    <w:rsid w:val="00B32101"/>
    <w:rPr>
      <w:rFonts w:ascii="Arial" w:eastAsia="Times New Roman" w:hAnsi="Arial"/>
      <w:b/>
      <w:bCs/>
      <w:i/>
      <w:iCs/>
      <w:sz w:val="26"/>
      <w:szCs w:val="26"/>
    </w:rPr>
  </w:style>
  <w:style w:type="paragraph" w:customStyle="1" w:styleId="NICEnormal">
    <w:name w:val="NICE normal"/>
    <w:link w:val="NICEnormalChar"/>
    <w:qFormat/>
    <w:rsid w:val="00B32101"/>
    <w:pPr>
      <w:spacing w:after="240" w:line="360" w:lineRule="auto"/>
    </w:pPr>
    <w:rPr>
      <w:rFonts w:ascii="Arial" w:eastAsia="Times New Roman" w:hAnsi="Arial"/>
      <w:sz w:val="24"/>
      <w:szCs w:val="24"/>
      <w:lang w:val="en-US" w:eastAsia="en-US"/>
    </w:rPr>
  </w:style>
  <w:style w:type="paragraph" w:customStyle="1" w:styleId="Default">
    <w:name w:val="Default"/>
    <w:rsid w:val="00B32101"/>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semiHidden/>
    <w:unhideWhenUsed/>
    <w:rsid w:val="00D224D3"/>
    <w:rPr>
      <w:sz w:val="16"/>
      <w:szCs w:val="16"/>
    </w:rPr>
  </w:style>
  <w:style w:type="paragraph" w:styleId="CommentText">
    <w:name w:val="annotation text"/>
    <w:basedOn w:val="Normal"/>
    <w:link w:val="CommentTextChar"/>
    <w:unhideWhenUsed/>
    <w:rsid w:val="00D224D3"/>
    <w:pPr>
      <w:spacing w:line="240" w:lineRule="auto"/>
    </w:pPr>
    <w:rPr>
      <w:sz w:val="20"/>
      <w:szCs w:val="20"/>
    </w:rPr>
  </w:style>
  <w:style w:type="character" w:customStyle="1" w:styleId="CommentTextChar">
    <w:name w:val="Comment Text Char"/>
    <w:basedOn w:val="DefaultParagraphFont"/>
    <w:link w:val="CommentText"/>
    <w:uiPriority w:val="99"/>
    <w:rsid w:val="00D224D3"/>
    <w:rPr>
      <w:lang w:eastAsia="en-US"/>
    </w:rPr>
  </w:style>
  <w:style w:type="paragraph" w:styleId="CommentSubject">
    <w:name w:val="annotation subject"/>
    <w:basedOn w:val="CommentText"/>
    <w:next w:val="CommentText"/>
    <w:link w:val="CommentSubjectChar"/>
    <w:uiPriority w:val="99"/>
    <w:semiHidden/>
    <w:unhideWhenUsed/>
    <w:rsid w:val="00D224D3"/>
    <w:rPr>
      <w:b/>
      <w:bCs/>
    </w:rPr>
  </w:style>
  <w:style w:type="character" w:customStyle="1" w:styleId="CommentSubjectChar">
    <w:name w:val="Comment Subject Char"/>
    <w:basedOn w:val="CommentTextChar"/>
    <w:link w:val="CommentSubject"/>
    <w:uiPriority w:val="99"/>
    <w:semiHidden/>
    <w:rsid w:val="00D224D3"/>
    <w:rPr>
      <w:b/>
      <w:bCs/>
      <w:lang w:eastAsia="en-US"/>
    </w:rPr>
  </w:style>
  <w:style w:type="character" w:styleId="Hyperlink">
    <w:name w:val="Hyperlink"/>
    <w:basedOn w:val="DefaultParagraphFont"/>
    <w:uiPriority w:val="99"/>
    <w:unhideWhenUsed/>
    <w:rsid w:val="00D224D3"/>
    <w:rPr>
      <w:color w:val="0000FF" w:themeColor="hyperlink"/>
      <w:u w:val="single"/>
    </w:rPr>
  </w:style>
  <w:style w:type="character" w:styleId="UnresolvedMention">
    <w:name w:val="Unresolved Mention"/>
    <w:basedOn w:val="DefaultParagraphFont"/>
    <w:uiPriority w:val="99"/>
    <w:semiHidden/>
    <w:unhideWhenUsed/>
    <w:rsid w:val="00D224D3"/>
    <w:rPr>
      <w:color w:val="605E5C"/>
      <w:shd w:val="clear" w:color="auto" w:fill="E1DFDD"/>
    </w:rPr>
  </w:style>
  <w:style w:type="paragraph" w:styleId="NoSpacing">
    <w:name w:val="No Spacing"/>
    <w:uiPriority w:val="1"/>
    <w:qFormat/>
    <w:rsid w:val="00E14149"/>
    <w:rPr>
      <w:sz w:val="22"/>
      <w:szCs w:val="22"/>
      <w:lang w:eastAsia="en-US"/>
    </w:rPr>
  </w:style>
  <w:style w:type="paragraph" w:customStyle="1" w:styleId="Paragraph">
    <w:name w:val="Paragraph"/>
    <w:basedOn w:val="Normal"/>
    <w:uiPriority w:val="4"/>
    <w:qFormat/>
    <w:rsid w:val="001363F9"/>
    <w:pPr>
      <w:numPr>
        <w:numId w:val="2"/>
      </w:numPr>
      <w:spacing w:before="240" w:after="240"/>
    </w:pPr>
    <w:rPr>
      <w:rFonts w:ascii="Arial" w:eastAsia="Times New Roman" w:hAnsi="Arial"/>
      <w:sz w:val="24"/>
      <w:szCs w:val="24"/>
      <w:lang w:eastAsia="en-GB"/>
    </w:rPr>
  </w:style>
  <w:style w:type="paragraph" w:styleId="ListParagraph">
    <w:name w:val="List Paragraph"/>
    <w:basedOn w:val="Normal"/>
    <w:uiPriority w:val="34"/>
    <w:qFormat/>
    <w:rsid w:val="00306DE5"/>
    <w:pPr>
      <w:ind w:left="720"/>
      <w:contextualSpacing/>
    </w:pPr>
  </w:style>
  <w:style w:type="paragraph" w:styleId="NormalWeb">
    <w:name w:val="Normal (Web)"/>
    <w:basedOn w:val="Normal"/>
    <w:uiPriority w:val="99"/>
    <w:semiHidden/>
    <w:unhideWhenUsed/>
    <w:rsid w:val="00CD190A"/>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ICEnormalChar">
    <w:name w:val="NICE normal Char"/>
    <w:link w:val="NICEnormal"/>
    <w:locked/>
    <w:rsid w:val="00CD190A"/>
    <w:rPr>
      <w:rFonts w:ascii="Arial" w:eastAsia="Times New Roman" w:hAnsi="Arial"/>
      <w:sz w:val="24"/>
      <w:szCs w:val="24"/>
      <w:lang w:val="en-US" w:eastAsia="en-US"/>
    </w:rPr>
  </w:style>
  <w:style w:type="character" w:customStyle="1" w:styleId="Heading3Char">
    <w:name w:val="Heading 3 Char"/>
    <w:basedOn w:val="DefaultParagraphFont"/>
    <w:link w:val="Heading3"/>
    <w:uiPriority w:val="9"/>
    <w:rsid w:val="00CD190A"/>
    <w:rPr>
      <w:rFonts w:asciiTheme="majorHAnsi" w:eastAsiaTheme="majorEastAsia" w:hAnsiTheme="majorHAnsi" w:cstheme="majorBidi"/>
      <w:color w:val="243F60" w:themeColor="accent1" w:themeShade="7F"/>
      <w:sz w:val="24"/>
      <w:szCs w:val="24"/>
      <w:lang w:eastAsia="en-US"/>
    </w:rPr>
  </w:style>
  <w:style w:type="paragraph" w:styleId="Revision">
    <w:name w:val="Revision"/>
    <w:hidden/>
    <w:uiPriority w:val="99"/>
    <w:semiHidden/>
    <w:rsid w:val="00A245E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5056">
      <w:bodyDiv w:val="1"/>
      <w:marLeft w:val="0"/>
      <w:marRight w:val="0"/>
      <w:marTop w:val="0"/>
      <w:marBottom w:val="0"/>
      <w:divBdr>
        <w:top w:val="none" w:sz="0" w:space="0" w:color="auto"/>
        <w:left w:val="none" w:sz="0" w:space="0" w:color="auto"/>
        <w:bottom w:val="none" w:sz="0" w:space="0" w:color="auto"/>
        <w:right w:val="none" w:sz="0" w:space="0" w:color="auto"/>
      </w:divBdr>
    </w:div>
    <w:div w:id="240991548">
      <w:bodyDiv w:val="1"/>
      <w:marLeft w:val="0"/>
      <w:marRight w:val="0"/>
      <w:marTop w:val="0"/>
      <w:marBottom w:val="0"/>
      <w:divBdr>
        <w:top w:val="none" w:sz="0" w:space="0" w:color="auto"/>
        <w:left w:val="none" w:sz="0" w:space="0" w:color="auto"/>
        <w:bottom w:val="none" w:sz="0" w:space="0" w:color="auto"/>
        <w:right w:val="none" w:sz="0" w:space="0" w:color="auto"/>
      </w:divBdr>
    </w:div>
    <w:div w:id="1146582373">
      <w:bodyDiv w:val="1"/>
      <w:marLeft w:val="0"/>
      <w:marRight w:val="0"/>
      <w:marTop w:val="0"/>
      <w:marBottom w:val="0"/>
      <w:divBdr>
        <w:top w:val="none" w:sz="0" w:space="0" w:color="auto"/>
        <w:left w:val="none" w:sz="0" w:space="0" w:color="auto"/>
        <w:bottom w:val="none" w:sz="0" w:space="0" w:color="auto"/>
        <w:right w:val="none" w:sz="0" w:space="0" w:color="auto"/>
      </w:divBdr>
    </w:div>
    <w:div w:id="1523742093">
      <w:bodyDiv w:val="1"/>
      <w:marLeft w:val="0"/>
      <w:marRight w:val="0"/>
      <w:marTop w:val="0"/>
      <w:marBottom w:val="0"/>
      <w:divBdr>
        <w:top w:val="none" w:sz="0" w:space="0" w:color="auto"/>
        <w:left w:val="none" w:sz="0" w:space="0" w:color="auto"/>
        <w:bottom w:val="none" w:sz="0" w:space="0" w:color="auto"/>
        <w:right w:val="none" w:sz="0" w:space="0" w:color="auto"/>
      </w:divBdr>
    </w:div>
    <w:div w:id="160950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D1F59-A9B6-40A8-85F4-88DB86FDB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2665</Words>
  <Characters>15193</Characters>
  <Application>Microsoft Office Word</Application>
  <DocSecurity>0</DocSecurity>
  <Lines>126</Lines>
  <Paragraphs>35</Paragraphs>
  <ScaleCrop>false</ScaleCrop>
  <Company/>
  <LinksUpToDate>false</LinksUpToDate>
  <CharactersWithSpaces>17823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2025-05-28T13:32:00Z</dcterms:created>
  <dcterms:modified xsi:type="dcterms:W3CDTF">2025-05-28T13:32:00Z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2025-05-28T13:32:14Z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036aeca8-e291-4023-8068-ff97984b12d4</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