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337" w14:textId="0BF8B67D" w:rsidR="00D47BA7" w:rsidRPr="00852D9B" w:rsidRDefault="009A2837" w:rsidP="00D47BA7">
      <w:pPr>
        <w:spacing w:after="120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Quality Standards </w:t>
      </w:r>
      <w:r w:rsidR="00D47BA7" w:rsidRPr="00852D9B">
        <w:rPr>
          <w:rFonts w:ascii="Arial" w:hAnsi="Arial" w:cs="Arial"/>
          <w:b/>
          <w:bCs/>
          <w:color w:val="00506A"/>
          <w:sz w:val="28"/>
          <w:szCs w:val="28"/>
        </w:rPr>
        <w:t>Advisory Committee</w:t>
      </w:r>
      <w:r w:rsidR="004A2D1D" w:rsidRPr="00852D9B">
        <w:rPr>
          <w:rFonts w:ascii="Arial" w:hAnsi="Arial" w:cs="Arial"/>
          <w:b/>
          <w:bCs/>
          <w:color w:val="00506A"/>
          <w:sz w:val="28"/>
          <w:szCs w:val="28"/>
        </w:rPr>
        <w:t xml:space="preserve"> Interests Register</w:t>
      </w:r>
    </w:p>
    <w:p w14:paraId="74C01AEC" w14:textId="0DD163AF" w:rsidR="00D47BA7" w:rsidRDefault="005A4D7A" w:rsidP="00D47BA7">
      <w:pPr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>QSAC meeting date</w:t>
      </w:r>
      <w:r w:rsidR="00D47BA7" w:rsidRPr="00852D9B">
        <w:rPr>
          <w:rFonts w:ascii="Arial" w:hAnsi="Arial" w:cs="Arial"/>
          <w:b/>
          <w:bCs/>
          <w:color w:val="00506A"/>
          <w:sz w:val="28"/>
          <w:szCs w:val="28"/>
        </w:rPr>
        <w:t>:</w:t>
      </w:r>
      <w:r w:rsidR="00650989" w:rsidRPr="00852D9B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D84D76">
        <w:rPr>
          <w:rFonts w:ascii="Arial" w:hAnsi="Arial" w:cs="Arial"/>
          <w:b/>
          <w:bCs/>
          <w:color w:val="00506A"/>
          <w:sz w:val="28"/>
          <w:szCs w:val="28"/>
        </w:rPr>
        <w:t>20.03.2025</w:t>
      </w:r>
    </w:p>
    <w:p w14:paraId="76C70AF5" w14:textId="19EB191A" w:rsidR="005A4D7A" w:rsidRDefault="00D84D76" w:rsidP="00D47BA7">
      <w:pPr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Pnuemonia </w:t>
      </w:r>
    </w:p>
    <w:p w14:paraId="061CCD6B" w14:textId="77777777" w:rsidR="005A4D7A" w:rsidRPr="00852D9B" w:rsidRDefault="005A4D7A" w:rsidP="00D47BA7">
      <w:pPr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</w:p>
    <w:p w14:paraId="3A3DD5DD" w14:textId="7F57A433" w:rsidR="00650989" w:rsidRPr="00852D9B" w:rsidRDefault="00650989" w:rsidP="68079583">
      <w:pPr>
        <w:ind w:hanging="567"/>
        <w:rPr>
          <w:rFonts w:ascii="Arial" w:hAnsi="Arial" w:cs="Arial"/>
          <w:b/>
          <w:bCs/>
          <w:color w:val="00506A"/>
        </w:rPr>
      </w:pPr>
      <w:r w:rsidRPr="00852D9B">
        <w:rPr>
          <w:rFonts w:ascii="Arial" w:hAnsi="Arial" w:cs="Arial"/>
          <w:b/>
          <w:bCs/>
          <w:color w:val="00506A"/>
        </w:rPr>
        <w:t>All interests have been signed off by the</w:t>
      </w:r>
      <w:r w:rsidR="00C11628" w:rsidRPr="00852D9B">
        <w:rPr>
          <w:rFonts w:ascii="Arial" w:hAnsi="Arial" w:cs="Arial"/>
          <w:b/>
          <w:bCs/>
          <w:color w:val="00506A"/>
        </w:rPr>
        <w:t xml:space="preserve"> Chair and the</w:t>
      </w:r>
      <w:r w:rsidRPr="00852D9B">
        <w:rPr>
          <w:rFonts w:ascii="Arial" w:hAnsi="Arial" w:cs="Arial"/>
          <w:b/>
          <w:bCs/>
          <w:color w:val="00506A"/>
        </w:rPr>
        <w:t xml:space="preserve"> NICE Developer Lead</w:t>
      </w:r>
      <w:r w:rsidR="72B04E65" w:rsidRPr="00852D9B">
        <w:rPr>
          <w:rFonts w:ascii="Arial" w:hAnsi="Arial" w:cs="Arial"/>
          <w:b/>
          <w:bCs/>
          <w:color w:val="00506A"/>
        </w:rPr>
        <w:t>, except where otherwise stated</w:t>
      </w:r>
    </w:p>
    <w:p w14:paraId="1C7CC411" w14:textId="77777777" w:rsidR="00D47BA7" w:rsidRPr="00852D9B" w:rsidRDefault="00D47BA7"/>
    <w:tbl>
      <w:tblPr>
        <w:tblStyle w:val="TableGrid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843"/>
        <w:gridCol w:w="4111"/>
        <w:gridCol w:w="1417"/>
        <w:gridCol w:w="1134"/>
        <w:gridCol w:w="1134"/>
        <w:gridCol w:w="2694"/>
      </w:tblGrid>
      <w:tr w:rsidR="004602D6" w:rsidRPr="00B44250" w14:paraId="111674D1" w14:textId="77777777" w:rsidTr="00BE4820">
        <w:trPr>
          <w:trHeight w:val="775"/>
        </w:trPr>
        <w:tc>
          <w:tcPr>
            <w:tcW w:w="1418" w:type="dxa"/>
            <w:vAlign w:val="center"/>
          </w:tcPr>
          <w:p w14:paraId="626159D9" w14:textId="77777777" w:rsidR="004602D6" w:rsidRPr="00B44250" w:rsidRDefault="004602D6" w:rsidP="00BE4820">
            <w:pPr>
              <w:pStyle w:val="Title"/>
              <w:jc w:val="left"/>
              <w:rPr>
                <w:rFonts w:cs="Arial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color w:val="00506A"/>
                <w:sz w:val="22"/>
                <w:szCs w:val="22"/>
              </w:rPr>
              <w:t>Name</w:t>
            </w:r>
          </w:p>
        </w:tc>
        <w:tc>
          <w:tcPr>
            <w:tcW w:w="1417" w:type="dxa"/>
            <w:vAlign w:val="center"/>
          </w:tcPr>
          <w:p w14:paraId="4BC0C4D4" w14:textId="4F418006" w:rsidR="004602D6" w:rsidRPr="00B44250" w:rsidRDefault="004602D6" w:rsidP="00BE4820">
            <w:pPr>
              <w:pStyle w:val="Title"/>
              <w:jc w:val="left"/>
              <w:rPr>
                <w:rFonts w:cs="Arial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color w:val="00506A"/>
                <w:sz w:val="22"/>
                <w:szCs w:val="22"/>
              </w:rPr>
              <w:t xml:space="preserve">Role </w:t>
            </w:r>
            <w:r w:rsidR="00C11628" w:rsidRPr="00B44250">
              <w:rPr>
                <w:rFonts w:cs="Arial"/>
                <w:color w:val="00506A"/>
                <w:sz w:val="22"/>
                <w:szCs w:val="22"/>
              </w:rPr>
              <w:t>on the committee</w:t>
            </w:r>
          </w:p>
        </w:tc>
        <w:tc>
          <w:tcPr>
            <w:tcW w:w="1843" w:type="dxa"/>
            <w:vAlign w:val="center"/>
          </w:tcPr>
          <w:p w14:paraId="3D4BE18B" w14:textId="77777777" w:rsidR="004602D6" w:rsidRPr="00B44250" w:rsidRDefault="004602D6" w:rsidP="00BE4820">
            <w:pPr>
              <w:pStyle w:val="Title"/>
              <w:jc w:val="left"/>
              <w:rPr>
                <w:rFonts w:cs="Arial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4111" w:type="dxa"/>
            <w:vAlign w:val="center"/>
          </w:tcPr>
          <w:p w14:paraId="231853E2" w14:textId="77777777" w:rsidR="004602D6" w:rsidRPr="00B44250" w:rsidRDefault="004602D6" w:rsidP="00BE4820">
            <w:pPr>
              <w:pStyle w:val="Title"/>
              <w:jc w:val="left"/>
              <w:rPr>
                <w:rFonts w:cs="Arial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1417" w:type="dxa"/>
            <w:vAlign w:val="center"/>
          </w:tcPr>
          <w:p w14:paraId="1CD048D0" w14:textId="77777777" w:rsidR="004602D6" w:rsidRPr="00B44250" w:rsidRDefault="004602D6" w:rsidP="00BE4820">
            <w:pPr>
              <w:pStyle w:val="Title"/>
              <w:spacing w:after="0"/>
              <w:jc w:val="left"/>
              <w:rPr>
                <w:rFonts w:cs="Arial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color w:val="00506A"/>
                <w:sz w:val="22"/>
                <w:szCs w:val="22"/>
              </w:rPr>
              <w:t>Interest</w:t>
            </w:r>
          </w:p>
          <w:p w14:paraId="39C94262" w14:textId="7D8627EE" w:rsidR="004602D6" w:rsidRPr="00B44250" w:rsidRDefault="004602D6" w:rsidP="00BE4820">
            <w:pPr>
              <w:pStyle w:val="Title"/>
              <w:spacing w:before="0" w:after="60"/>
              <w:jc w:val="left"/>
              <w:rPr>
                <w:rFonts w:cs="Arial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134" w:type="dxa"/>
            <w:vAlign w:val="center"/>
          </w:tcPr>
          <w:p w14:paraId="07D4B157" w14:textId="77777777" w:rsidR="004602D6" w:rsidRPr="00B44250" w:rsidRDefault="004602D6" w:rsidP="00BE4820">
            <w:pPr>
              <w:pStyle w:val="Title"/>
              <w:spacing w:after="0"/>
              <w:jc w:val="left"/>
              <w:rPr>
                <w:rFonts w:cs="Arial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color w:val="00506A"/>
                <w:sz w:val="22"/>
                <w:szCs w:val="22"/>
              </w:rPr>
              <w:t>Interest</w:t>
            </w:r>
          </w:p>
          <w:p w14:paraId="79047174" w14:textId="05A416BF" w:rsidR="004602D6" w:rsidRPr="00B44250" w:rsidRDefault="004602D6" w:rsidP="00BE4820">
            <w:pPr>
              <w:pStyle w:val="Title"/>
              <w:spacing w:before="0" w:after="0"/>
              <w:jc w:val="left"/>
              <w:rPr>
                <w:rFonts w:cs="Arial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color w:val="00506A"/>
                <w:sz w:val="22"/>
                <w:szCs w:val="22"/>
              </w:rPr>
              <w:t>declared</w:t>
            </w:r>
          </w:p>
        </w:tc>
        <w:tc>
          <w:tcPr>
            <w:tcW w:w="1134" w:type="dxa"/>
            <w:vAlign w:val="center"/>
          </w:tcPr>
          <w:p w14:paraId="7F96F18C" w14:textId="414F8481" w:rsidR="004602D6" w:rsidRPr="00B44250" w:rsidRDefault="004602D6" w:rsidP="00BE4820">
            <w:pPr>
              <w:pStyle w:val="Title"/>
              <w:spacing w:after="0"/>
              <w:jc w:val="left"/>
              <w:rPr>
                <w:rFonts w:cs="Arial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color w:val="00506A"/>
                <w:sz w:val="22"/>
                <w:szCs w:val="22"/>
              </w:rPr>
              <w:t>Interest</w:t>
            </w:r>
          </w:p>
          <w:p w14:paraId="7756DC64" w14:textId="5CBD8E0E" w:rsidR="004602D6" w:rsidRPr="00B44250" w:rsidRDefault="004602D6" w:rsidP="00BE4820">
            <w:pPr>
              <w:pStyle w:val="Title"/>
              <w:spacing w:before="0" w:after="0"/>
              <w:jc w:val="left"/>
              <w:rPr>
                <w:rFonts w:cs="Arial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694" w:type="dxa"/>
            <w:vAlign w:val="center"/>
          </w:tcPr>
          <w:p w14:paraId="5A51D99E" w14:textId="77777777" w:rsidR="004602D6" w:rsidRPr="00B44250" w:rsidRDefault="004602D6" w:rsidP="00BE4820">
            <w:pPr>
              <w:pStyle w:val="Title"/>
              <w:jc w:val="left"/>
              <w:rPr>
                <w:rFonts w:cs="Arial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color w:val="00506A"/>
                <w:sz w:val="22"/>
                <w:szCs w:val="22"/>
              </w:rPr>
              <w:t>Comments</w:t>
            </w:r>
          </w:p>
        </w:tc>
      </w:tr>
      <w:tr w:rsidR="00414EDC" w:rsidRPr="00B44250" w14:paraId="010D3BCE" w14:textId="77777777" w:rsidTr="001766B8">
        <w:tc>
          <w:tcPr>
            <w:tcW w:w="1418" w:type="dxa"/>
            <w:vAlign w:val="center"/>
          </w:tcPr>
          <w:p w14:paraId="5BFBA9C6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Rebecca Payne</w:t>
            </w:r>
          </w:p>
        </w:tc>
        <w:tc>
          <w:tcPr>
            <w:tcW w:w="1417" w:type="dxa"/>
            <w:vAlign w:val="center"/>
          </w:tcPr>
          <w:p w14:paraId="60ACF34F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Chair</w:t>
            </w:r>
          </w:p>
        </w:tc>
        <w:tc>
          <w:tcPr>
            <w:tcW w:w="1843" w:type="dxa"/>
            <w:vAlign w:val="center"/>
          </w:tcPr>
          <w:p w14:paraId="65FF0A7E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04427A17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Salaried Out of Hours GP NHS Orkney</w:t>
            </w:r>
          </w:p>
        </w:tc>
        <w:tc>
          <w:tcPr>
            <w:tcW w:w="1417" w:type="dxa"/>
            <w:vAlign w:val="center"/>
          </w:tcPr>
          <w:p w14:paraId="05527091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14:paraId="46B52498" w14:textId="1B255B3E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 07/22</w:t>
            </w:r>
          </w:p>
        </w:tc>
        <w:tc>
          <w:tcPr>
            <w:tcW w:w="1134" w:type="dxa"/>
            <w:vAlign w:val="center"/>
          </w:tcPr>
          <w:p w14:paraId="2E49C4B8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5F0C9717" w14:textId="6F8B5303" w:rsidR="00414EDC" w:rsidRPr="00B44250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A27F60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239B3A66" w14:textId="77777777" w:rsidTr="001766B8">
        <w:tc>
          <w:tcPr>
            <w:tcW w:w="1418" w:type="dxa"/>
            <w:vAlign w:val="center"/>
          </w:tcPr>
          <w:p w14:paraId="73BBF745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Rebecca Payne</w:t>
            </w:r>
          </w:p>
        </w:tc>
        <w:tc>
          <w:tcPr>
            <w:tcW w:w="1417" w:type="dxa"/>
            <w:vAlign w:val="center"/>
          </w:tcPr>
          <w:p w14:paraId="0D09FD12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Chair</w:t>
            </w:r>
          </w:p>
        </w:tc>
        <w:tc>
          <w:tcPr>
            <w:tcW w:w="1843" w:type="dxa"/>
            <w:vAlign w:val="center"/>
          </w:tcPr>
          <w:p w14:paraId="533E42E0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16987314" w14:textId="032A1C5D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Locum GP, in a variety of settings in the United Kingdom and Republic of Ireland, including regular work in Wales. </w:t>
            </w:r>
          </w:p>
        </w:tc>
        <w:tc>
          <w:tcPr>
            <w:tcW w:w="1417" w:type="dxa"/>
            <w:vAlign w:val="center"/>
          </w:tcPr>
          <w:p w14:paraId="718388B9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2008</w:t>
            </w:r>
          </w:p>
        </w:tc>
        <w:tc>
          <w:tcPr>
            <w:tcW w:w="1134" w:type="dxa"/>
            <w:vAlign w:val="center"/>
          </w:tcPr>
          <w:p w14:paraId="09E96E3B" w14:textId="018ED02A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5E2125D4" w14:textId="4BB49535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07/22</w:t>
            </w:r>
          </w:p>
        </w:tc>
        <w:tc>
          <w:tcPr>
            <w:tcW w:w="1134" w:type="dxa"/>
            <w:vAlign w:val="center"/>
          </w:tcPr>
          <w:p w14:paraId="38B52356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1819749C" w14:textId="4EFC9173" w:rsidR="00414EDC" w:rsidRPr="00B44250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A27F60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70A49177" w14:textId="77777777" w:rsidTr="001766B8">
        <w:tc>
          <w:tcPr>
            <w:tcW w:w="1418" w:type="dxa"/>
            <w:vAlign w:val="center"/>
          </w:tcPr>
          <w:p w14:paraId="00F9057E" w14:textId="50E413FE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Rebecca Payne</w:t>
            </w:r>
          </w:p>
        </w:tc>
        <w:tc>
          <w:tcPr>
            <w:tcW w:w="1417" w:type="dxa"/>
            <w:vAlign w:val="center"/>
          </w:tcPr>
          <w:p w14:paraId="6C547023" w14:textId="5D03303D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Chair</w:t>
            </w:r>
          </w:p>
        </w:tc>
        <w:tc>
          <w:tcPr>
            <w:tcW w:w="1843" w:type="dxa"/>
            <w:vAlign w:val="center"/>
          </w:tcPr>
          <w:p w14:paraId="7E5EE5D9" w14:textId="2465CC1F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19A4BA3C" w14:textId="34C8C4C2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National Professional Advisor, Urgent Primary Care, Care Quality Commission. </w:t>
            </w:r>
          </w:p>
        </w:tc>
        <w:tc>
          <w:tcPr>
            <w:tcW w:w="1417" w:type="dxa"/>
            <w:vAlign w:val="center"/>
          </w:tcPr>
          <w:p w14:paraId="5F8941C6" w14:textId="26171A79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2017</w:t>
            </w:r>
          </w:p>
        </w:tc>
        <w:tc>
          <w:tcPr>
            <w:tcW w:w="1134" w:type="dxa"/>
            <w:vAlign w:val="center"/>
          </w:tcPr>
          <w:p w14:paraId="2FAD28B0" w14:textId="6A1BD758" w:rsidR="00414EDC" w:rsidRPr="00B44250" w:rsidDel="00061ED6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07/22</w:t>
            </w:r>
          </w:p>
        </w:tc>
        <w:tc>
          <w:tcPr>
            <w:tcW w:w="1134" w:type="dxa"/>
            <w:vAlign w:val="center"/>
          </w:tcPr>
          <w:p w14:paraId="20FEC706" w14:textId="66029CE2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2022</w:t>
            </w:r>
          </w:p>
        </w:tc>
        <w:tc>
          <w:tcPr>
            <w:tcW w:w="2694" w:type="dxa"/>
          </w:tcPr>
          <w:p w14:paraId="6925F7E9" w14:textId="4A64D041" w:rsidR="00414EDC" w:rsidRPr="00B44250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A27F60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1A090EFD" w14:textId="77777777" w:rsidTr="001766B8">
        <w:tc>
          <w:tcPr>
            <w:tcW w:w="1418" w:type="dxa"/>
            <w:vAlign w:val="center"/>
          </w:tcPr>
          <w:p w14:paraId="6EF29642" w14:textId="061D212A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Rebecca Payne</w:t>
            </w:r>
          </w:p>
        </w:tc>
        <w:tc>
          <w:tcPr>
            <w:tcW w:w="1417" w:type="dxa"/>
            <w:vAlign w:val="center"/>
          </w:tcPr>
          <w:p w14:paraId="6B7B4F4B" w14:textId="6B762803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Chair</w:t>
            </w:r>
          </w:p>
        </w:tc>
        <w:tc>
          <w:tcPr>
            <w:tcW w:w="1843" w:type="dxa"/>
            <w:vAlign w:val="center"/>
          </w:tcPr>
          <w:p w14:paraId="749DF10C" w14:textId="45D97D8F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Direct – financial </w:t>
            </w:r>
          </w:p>
        </w:tc>
        <w:tc>
          <w:tcPr>
            <w:tcW w:w="4111" w:type="dxa"/>
            <w:vAlign w:val="center"/>
          </w:tcPr>
          <w:p w14:paraId="6A353C7D" w14:textId="6DCA1C8C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Communication skills lecturer and Undergraduate Examiner, Cardiff University </w:t>
            </w:r>
          </w:p>
        </w:tc>
        <w:tc>
          <w:tcPr>
            <w:tcW w:w="1417" w:type="dxa"/>
            <w:vAlign w:val="center"/>
          </w:tcPr>
          <w:p w14:paraId="175E6D3E" w14:textId="7E4B1734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2008</w:t>
            </w:r>
          </w:p>
        </w:tc>
        <w:tc>
          <w:tcPr>
            <w:tcW w:w="1134" w:type="dxa"/>
            <w:vAlign w:val="center"/>
          </w:tcPr>
          <w:p w14:paraId="1C91913B" w14:textId="6380B2B0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07/22</w:t>
            </w:r>
          </w:p>
        </w:tc>
        <w:tc>
          <w:tcPr>
            <w:tcW w:w="1134" w:type="dxa"/>
            <w:vAlign w:val="center"/>
          </w:tcPr>
          <w:p w14:paraId="177D56A2" w14:textId="786F1D8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2023</w:t>
            </w:r>
          </w:p>
        </w:tc>
        <w:tc>
          <w:tcPr>
            <w:tcW w:w="2694" w:type="dxa"/>
          </w:tcPr>
          <w:p w14:paraId="3E71424B" w14:textId="18962189" w:rsidR="00414EDC" w:rsidRPr="00B44250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A27F60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35C4C444" w14:textId="77777777" w:rsidTr="001766B8">
        <w:tc>
          <w:tcPr>
            <w:tcW w:w="1418" w:type="dxa"/>
            <w:vAlign w:val="center"/>
          </w:tcPr>
          <w:p w14:paraId="7F0C89FB" w14:textId="331B0E1D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Rebecca Payne</w:t>
            </w:r>
          </w:p>
        </w:tc>
        <w:tc>
          <w:tcPr>
            <w:tcW w:w="1417" w:type="dxa"/>
            <w:vAlign w:val="center"/>
          </w:tcPr>
          <w:p w14:paraId="1F165367" w14:textId="4F95BF63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Chair</w:t>
            </w:r>
          </w:p>
        </w:tc>
        <w:tc>
          <w:tcPr>
            <w:tcW w:w="1843" w:type="dxa"/>
            <w:vAlign w:val="center"/>
          </w:tcPr>
          <w:p w14:paraId="368A5B94" w14:textId="48FB17EA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74E80957" w14:textId="2E37C779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Technology Appraisal Committee member, NICE. Member of TAC D, providing GP input into technology appraisals. </w:t>
            </w:r>
          </w:p>
        </w:tc>
        <w:tc>
          <w:tcPr>
            <w:tcW w:w="1417" w:type="dxa"/>
            <w:vAlign w:val="center"/>
          </w:tcPr>
          <w:p w14:paraId="04BB40E0" w14:textId="771A0351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14:paraId="1EB48501" w14:textId="22499E9A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07/22</w:t>
            </w:r>
          </w:p>
        </w:tc>
        <w:tc>
          <w:tcPr>
            <w:tcW w:w="1134" w:type="dxa"/>
            <w:vAlign w:val="center"/>
          </w:tcPr>
          <w:p w14:paraId="0E5F309D" w14:textId="19A1F5F6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2024</w:t>
            </w:r>
          </w:p>
        </w:tc>
        <w:tc>
          <w:tcPr>
            <w:tcW w:w="2694" w:type="dxa"/>
          </w:tcPr>
          <w:p w14:paraId="74D8A1D1" w14:textId="52914907" w:rsidR="00414EDC" w:rsidRPr="00B44250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A27F60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7AEFD9B0" w14:textId="77777777" w:rsidTr="00576A1A">
        <w:tc>
          <w:tcPr>
            <w:tcW w:w="1418" w:type="dxa"/>
            <w:vAlign w:val="center"/>
          </w:tcPr>
          <w:p w14:paraId="151C179A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lastRenderedPageBreak/>
              <w:t>Rebecca Payne</w:t>
            </w:r>
          </w:p>
        </w:tc>
        <w:tc>
          <w:tcPr>
            <w:tcW w:w="1417" w:type="dxa"/>
            <w:vAlign w:val="center"/>
          </w:tcPr>
          <w:p w14:paraId="71C2196D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Chair</w:t>
            </w:r>
          </w:p>
        </w:tc>
        <w:tc>
          <w:tcPr>
            <w:tcW w:w="1843" w:type="dxa"/>
            <w:vAlign w:val="center"/>
          </w:tcPr>
          <w:p w14:paraId="3E566A6D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2684A5CF" w14:textId="5ED48D76" w:rsidR="00414EDC" w:rsidRPr="00B44250" w:rsidRDefault="00414EDC" w:rsidP="00414EDC">
            <w:pPr>
              <w:pStyle w:val="Title"/>
              <w:jc w:val="left"/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National Institute for Health and Care Research funded fellowship, Nuffield Department of Primary Care, Oxford university. Organisations that fund this department are:</w:t>
            </w:r>
          </w:p>
          <w:p w14:paraId="3EB9761B" w14:textId="75403ED8" w:rsidR="00414EDC" w:rsidRPr="00B44250" w:rsidRDefault="00414EDC" w:rsidP="00414EDC">
            <w:pPr>
              <w:pStyle w:val="Paragraphnonumbers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B44250">
              <w:rPr>
                <w:sz w:val="22"/>
                <w:szCs w:val="22"/>
              </w:rPr>
              <w:t>National Institute for Health and Care Research</w:t>
            </w:r>
          </w:p>
          <w:p w14:paraId="7BE199DD" w14:textId="457C074F" w:rsidR="00414EDC" w:rsidRPr="00B44250" w:rsidRDefault="00414EDC" w:rsidP="00414EDC">
            <w:pPr>
              <w:pStyle w:val="Paragraphnonumbers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B44250">
              <w:rPr>
                <w:sz w:val="22"/>
                <w:szCs w:val="22"/>
              </w:rPr>
              <w:t>The Healthcare Improvement Studies Institute</w:t>
            </w:r>
          </w:p>
          <w:p w14:paraId="55A20895" w14:textId="77777777" w:rsidR="00414EDC" w:rsidRPr="00B44250" w:rsidRDefault="00414EDC" w:rsidP="00414EDC">
            <w:pPr>
              <w:pStyle w:val="Paragraphnonumbers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B44250">
              <w:rPr>
                <w:sz w:val="22"/>
                <w:szCs w:val="22"/>
              </w:rPr>
              <w:t>Norwegian Research Council</w:t>
            </w:r>
          </w:p>
          <w:p w14:paraId="776ABCD4" w14:textId="50284C0A" w:rsidR="00414EDC" w:rsidRPr="00B44250" w:rsidRDefault="00414EDC" w:rsidP="00414EDC">
            <w:pPr>
              <w:pStyle w:val="Paragraphnonumbers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B44250">
              <w:rPr>
                <w:sz w:val="22"/>
                <w:szCs w:val="22"/>
              </w:rPr>
              <w:t>Oxford Academic Health Science Network</w:t>
            </w:r>
          </w:p>
          <w:p w14:paraId="7D6E4D7E" w14:textId="715B0AFB" w:rsidR="00414EDC" w:rsidRPr="00B44250" w:rsidRDefault="00414EDC" w:rsidP="00414EDC">
            <w:pPr>
              <w:pStyle w:val="Paragraphnonumbers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B44250">
              <w:rPr>
                <w:sz w:val="22"/>
                <w:szCs w:val="22"/>
              </w:rPr>
              <w:t>Oxford University Hospitals NHS Foundation Trust</w:t>
            </w:r>
          </w:p>
          <w:p w14:paraId="345B7E73" w14:textId="77777777" w:rsidR="00414EDC" w:rsidRPr="00B44250" w:rsidRDefault="00414EDC" w:rsidP="00414EDC">
            <w:pPr>
              <w:pStyle w:val="Paragraphnonumbers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B44250">
              <w:rPr>
                <w:sz w:val="22"/>
                <w:szCs w:val="22"/>
              </w:rPr>
              <w:t>Health Foundation</w:t>
            </w:r>
          </w:p>
          <w:p w14:paraId="1C667AC5" w14:textId="36B8D95A" w:rsidR="00414EDC" w:rsidRPr="00B44250" w:rsidRDefault="00414EDC" w:rsidP="00414EDC">
            <w:pPr>
              <w:pStyle w:val="Paragraphnonumbers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B44250">
              <w:rPr>
                <w:sz w:val="22"/>
                <w:szCs w:val="22"/>
              </w:rPr>
              <w:t>Health Data Research UK</w:t>
            </w:r>
          </w:p>
          <w:p w14:paraId="09BF5D32" w14:textId="6924E59D" w:rsidR="00414EDC" w:rsidRPr="00B44250" w:rsidRDefault="00414EDC" w:rsidP="00414EDC">
            <w:pPr>
              <w:pStyle w:val="Paragraphnonumbers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B44250">
              <w:rPr>
                <w:sz w:val="22"/>
                <w:szCs w:val="22"/>
              </w:rPr>
              <w:t xml:space="preserve">Medical Research Council </w:t>
            </w:r>
          </w:p>
          <w:p w14:paraId="143DACF2" w14:textId="5F79D1B1" w:rsidR="00414EDC" w:rsidRPr="00B44250" w:rsidRDefault="00414EDC" w:rsidP="00414EDC">
            <w:pPr>
              <w:pStyle w:val="Paragraphnonumbers"/>
              <w:numPr>
                <w:ilvl w:val="0"/>
                <w:numId w:val="26"/>
              </w:numPr>
            </w:pPr>
            <w:proofErr w:type="spellStart"/>
            <w:r w:rsidRPr="00B44250">
              <w:rPr>
                <w:sz w:val="22"/>
                <w:szCs w:val="22"/>
              </w:rPr>
              <w:t>Wellcome</w:t>
            </w:r>
            <w:proofErr w:type="spellEnd"/>
            <w:r w:rsidRPr="00B44250">
              <w:rPr>
                <w:sz w:val="22"/>
                <w:szCs w:val="22"/>
              </w:rPr>
              <w:t xml:space="preserve"> Trust</w:t>
            </w:r>
          </w:p>
        </w:tc>
        <w:tc>
          <w:tcPr>
            <w:tcW w:w="1417" w:type="dxa"/>
            <w:vAlign w:val="center"/>
          </w:tcPr>
          <w:p w14:paraId="1D206F1F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14:paraId="0053BC60" w14:textId="1B43CD2B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 04/24</w:t>
            </w:r>
          </w:p>
        </w:tc>
        <w:tc>
          <w:tcPr>
            <w:tcW w:w="1134" w:type="dxa"/>
            <w:vAlign w:val="center"/>
          </w:tcPr>
          <w:p w14:paraId="276E66A0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5163C0FF" w14:textId="2F5F636D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19687BA6" w14:textId="77777777" w:rsidTr="00576A1A">
        <w:tc>
          <w:tcPr>
            <w:tcW w:w="1418" w:type="dxa"/>
            <w:vAlign w:val="center"/>
          </w:tcPr>
          <w:p w14:paraId="5E7F3A15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Rebecca Payne</w:t>
            </w:r>
          </w:p>
        </w:tc>
        <w:tc>
          <w:tcPr>
            <w:tcW w:w="1417" w:type="dxa"/>
            <w:vAlign w:val="center"/>
          </w:tcPr>
          <w:p w14:paraId="51E42F4A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Chair</w:t>
            </w:r>
          </w:p>
        </w:tc>
        <w:tc>
          <w:tcPr>
            <w:tcW w:w="1843" w:type="dxa"/>
            <w:vAlign w:val="center"/>
          </w:tcPr>
          <w:p w14:paraId="39F706CB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54CC7C93" w14:textId="533D099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bookmarkStart w:id="0" w:name="_Hlk182918637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Single payment of £200 from Pulse management in practice conference for </w:t>
            </w: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lastRenderedPageBreak/>
              <w:t>speech</w:t>
            </w:r>
            <w:bookmarkEnd w:id="0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 on managing complaints in general practice. </w:t>
            </w:r>
          </w:p>
        </w:tc>
        <w:tc>
          <w:tcPr>
            <w:tcW w:w="1417" w:type="dxa"/>
            <w:vAlign w:val="center"/>
          </w:tcPr>
          <w:p w14:paraId="43D403A5" w14:textId="1322A12C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lastRenderedPageBreak/>
              <w:t xml:space="preserve"> 06/23</w:t>
            </w:r>
          </w:p>
        </w:tc>
        <w:tc>
          <w:tcPr>
            <w:tcW w:w="1134" w:type="dxa"/>
            <w:vAlign w:val="center"/>
          </w:tcPr>
          <w:p w14:paraId="379CAE87" w14:textId="05A91906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04/24 </w:t>
            </w:r>
          </w:p>
        </w:tc>
        <w:tc>
          <w:tcPr>
            <w:tcW w:w="1134" w:type="dxa"/>
            <w:vAlign w:val="center"/>
          </w:tcPr>
          <w:p w14:paraId="10E045DD" w14:textId="4331B26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 06/23</w:t>
            </w:r>
          </w:p>
        </w:tc>
        <w:tc>
          <w:tcPr>
            <w:tcW w:w="2694" w:type="dxa"/>
          </w:tcPr>
          <w:p w14:paraId="06E4FA71" w14:textId="7976155A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5FED43C2" w14:textId="77777777" w:rsidTr="00576A1A">
        <w:tc>
          <w:tcPr>
            <w:tcW w:w="1418" w:type="dxa"/>
            <w:vAlign w:val="center"/>
          </w:tcPr>
          <w:p w14:paraId="585C446D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Rebecca Payne</w:t>
            </w:r>
          </w:p>
        </w:tc>
        <w:tc>
          <w:tcPr>
            <w:tcW w:w="1417" w:type="dxa"/>
            <w:vAlign w:val="center"/>
          </w:tcPr>
          <w:p w14:paraId="66BA017B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Chair</w:t>
            </w:r>
          </w:p>
        </w:tc>
        <w:tc>
          <w:tcPr>
            <w:tcW w:w="1843" w:type="dxa"/>
            <w:vAlign w:val="center"/>
          </w:tcPr>
          <w:p w14:paraId="08D7BD81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Direct – </w:t>
            </w:r>
            <w:proofErr w:type="gramStart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578DADF7" w14:textId="0184127C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Member of Christian Medical Fellowship, </w:t>
            </w:r>
            <w:r w:rsidRPr="00B44250">
              <w:rPr>
                <w:b w:val="0"/>
                <w:bCs w:val="0"/>
                <w:sz w:val="22"/>
                <w:szCs w:val="22"/>
              </w:rPr>
              <w:t>primarily a support group for Christians working in healthcare, but on occasion would respond to consultations on ethic issues like euthanasia.</w:t>
            </w:r>
          </w:p>
        </w:tc>
        <w:tc>
          <w:tcPr>
            <w:tcW w:w="1417" w:type="dxa"/>
            <w:vAlign w:val="center"/>
          </w:tcPr>
          <w:p w14:paraId="7157CE18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1996</w:t>
            </w:r>
          </w:p>
        </w:tc>
        <w:tc>
          <w:tcPr>
            <w:tcW w:w="1134" w:type="dxa"/>
            <w:vAlign w:val="center"/>
          </w:tcPr>
          <w:p w14:paraId="508A681A" w14:textId="6495EE3C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 04/24</w:t>
            </w:r>
          </w:p>
        </w:tc>
        <w:tc>
          <w:tcPr>
            <w:tcW w:w="1134" w:type="dxa"/>
            <w:vAlign w:val="center"/>
          </w:tcPr>
          <w:p w14:paraId="68C8912C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71763C1E" w14:textId="421E05D9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1F6A0F95" w14:textId="77777777" w:rsidTr="00576A1A">
        <w:tc>
          <w:tcPr>
            <w:tcW w:w="1418" w:type="dxa"/>
            <w:vAlign w:val="center"/>
          </w:tcPr>
          <w:p w14:paraId="2C4D42DE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Rebecca Payne</w:t>
            </w:r>
          </w:p>
        </w:tc>
        <w:tc>
          <w:tcPr>
            <w:tcW w:w="1417" w:type="dxa"/>
            <w:vAlign w:val="center"/>
          </w:tcPr>
          <w:p w14:paraId="2B0B0CE0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Chair</w:t>
            </w:r>
          </w:p>
        </w:tc>
        <w:tc>
          <w:tcPr>
            <w:tcW w:w="1843" w:type="dxa"/>
            <w:vAlign w:val="center"/>
          </w:tcPr>
          <w:p w14:paraId="61F9B920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Direct – </w:t>
            </w:r>
            <w:proofErr w:type="gramStart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443FF2F7" w14:textId="3650C128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Member of Society for Organising in Healthcare.</w:t>
            </w:r>
          </w:p>
        </w:tc>
        <w:tc>
          <w:tcPr>
            <w:tcW w:w="1417" w:type="dxa"/>
            <w:vAlign w:val="center"/>
          </w:tcPr>
          <w:p w14:paraId="6458CE9C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2024</w:t>
            </w:r>
          </w:p>
        </w:tc>
        <w:tc>
          <w:tcPr>
            <w:tcW w:w="1134" w:type="dxa"/>
            <w:vAlign w:val="center"/>
          </w:tcPr>
          <w:p w14:paraId="3DFB318E" w14:textId="66E16550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04/24</w:t>
            </w:r>
          </w:p>
        </w:tc>
        <w:tc>
          <w:tcPr>
            <w:tcW w:w="1134" w:type="dxa"/>
            <w:vAlign w:val="center"/>
          </w:tcPr>
          <w:p w14:paraId="68A8EA3A" w14:textId="46BCB2E9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332EA483" w14:textId="14D31BE5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0002C657" w14:textId="77777777" w:rsidTr="00576A1A">
        <w:tc>
          <w:tcPr>
            <w:tcW w:w="1418" w:type="dxa"/>
            <w:vAlign w:val="center"/>
          </w:tcPr>
          <w:p w14:paraId="42E48060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Rebecca Payne</w:t>
            </w:r>
          </w:p>
        </w:tc>
        <w:tc>
          <w:tcPr>
            <w:tcW w:w="1417" w:type="dxa"/>
            <w:vAlign w:val="center"/>
          </w:tcPr>
          <w:p w14:paraId="531DB406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Chair</w:t>
            </w:r>
          </w:p>
        </w:tc>
        <w:tc>
          <w:tcPr>
            <w:tcW w:w="1843" w:type="dxa"/>
            <w:vAlign w:val="center"/>
          </w:tcPr>
          <w:p w14:paraId="35901928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Direct – </w:t>
            </w:r>
            <w:proofErr w:type="gramStart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7421D83D" w14:textId="6FF88F04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Fellow of Royal College of General Practitioners </w:t>
            </w:r>
          </w:p>
        </w:tc>
        <w:tc>
          <w:tcPr>
            <w:tcW w:w="1417" w:type="dxa"/>
            <w:vAlign w:val="center"/>
          </w:tcPr>
          <w:p w14:paraId="51718BA7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2007</w:t>
            </w:r>
          </w:p>
        </w:tc>
        <w:tc>
          <w:tcPr>
            <w:tcW w:w="1134" w:type="dxa"/>
            <w:vAlign w:val="center"/>
          </w:tcPr>
          <w:p w14:paraId="0C076A4D" w14:textId="2D938E4E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04/24</w:t>
            </w:r>
          </w:p>
        </w:tc>
        <w:tc>
          <w:tcPr>
            <w:tcW w:w="1134" w:type="dxa"/>
            <w:vAlign w:val="center"/>
          </w:tcPr>
          <w:p w14:paraId="1385BD47" w14:textId="4AF49398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0CBB1434" w14:textId="01E1CD4D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2C00FE21" w14:textId="77777777" w:rsidTr="00576A1A">
        <w:tc>
          <w:tcPr>
            <w:tcW w:w="1418" w:type="dxa"/>
            <w:vAlign w:val="center"/>
          </w:tcPr>
          <w:p w14:paraId="057FBAF8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Rebecca Payne</w:t>
            </w:r>
          </w:p>
        </w:tc>
        <w:tc>
          <w:tcPr>
            <w:tcW w:w="1417" w:type="dxa"/>
            <w:vAlign w:val="center"/>
          </w:tcPr>
          <w:p w14:paraId="10347AE3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Chair</w:t>
            </w:r>
          </w:p>
        </w:tc>
        <w:tc>
          <w:tcPr>
            <w:tcW w:w="1843" w:type="dxa"/>
            <w:vAlign w:val="center"/>
          </w:tcPr>
          <w:p w14:paraId="485B2004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Direct – </w:t>
            </w:r>
            <w:proofErr w:type="gramStart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6AE81A1C" w14:textId="10C717F0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Fellow of Faculty of Medical Leadership and Management</w:t>
            </w:r>
          </w:p>
        </w:tc>
        <w:tc>
          <w:tcPr>
            <w:tcW w:w="1417" w:type="dxa"/>
            <w:vAlign w:val="center"/>
          </w:tcPr>
          <w:p w14:paraId="653E8A26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14:paraId="2B46B5E3" w14:textId="40EDFE3F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04/24</w:t>
            </w:r>
          </w:p>
        </w:tc>
        <w:tc>
          <w:tcPr>
            <w:tcW w:w="1134" w:type="dxa"/>
            <w:vAlign w:val="center"/>
          </w:tcPr>
          <w:p w14:paraId="52BC9663" w14:textId="241D56C0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27E23466" w14:textId="4E8DC3C9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57D936DE" w14:textId="77777777" w:rsidTr="00576A1A">
        <w:tc>
          <w:tcPr>
            <w:tcW w:w="1418" w:type="dxa"/>
            <w:vAlign w:val="center"/>
          </w:tcPr>
          <w:p w14:paraId="3D21FFFF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Rebecca Payne</w:t>
            </w:r>
          </w:p>
        </w:tc>
        <w:tc>
          <w:tcPr>
            <w:tcW w:w="1417" w:type="dxa"/>
            <w:vAlign w:val="center"/>
          </w:tcPr>
          <w:p w14:paraId="5C66A277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Chair</w:t>
            </w:r>
          </w:p>
        </w:tc>
        <w:tc>
          <w:tcPr>
            <w:tcW w:w="1843" w:type="dxa"/>
            <w:vAlign w:val="center"/>
          </w:tcPr>
          <w:p w14:paraId="68739E59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Indirect</w:t>
            </w:r>
          </w:p>
        </w:tc>
        <w:tc>
          <w:tcPr>
            <w:tcW w:w="4111" w:type="dxa"/>
            <w:vAlign w:val="center"/>
          </w:tcPr>
          <w:p w14:paraId="368EA47C" w14:textId="053F893D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Husband is a Clinical </w:t>
            </w:r>
            <w:proofErr w:type="spellStart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Neurophyisology</w:t>
            </w:r>
            <w:proofErr w:type="spellEnd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 Consultant, President of the British Society for Clinical Neurophysiology and undertakes private practice.</w:t>
            </w:r>
          </w:p>
        </w:tc>
        <w:tc>
          <w:tcPr>
            <w:tcW w:w="1417" w:type="dxa"/>
            <w:vAlign w:val="center"/>
          </w:tcPr>
          <w:p w14:paraId="1948EEF5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E03F28A" w14:textId="71808E2C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04/24</w:t>
            </w:r>
          </w:p>
        </w:tc>
        <w:tc>
          <w:tcPr>
            <w:tcW w:w="1134" w:type="dxa"/>
            <w:vAlign w:val="center"/>
          </w:tcPr>
          <w:p w14:paraId="187C6131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76A94C18" w14:textId="2F9CD46F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42633B32" w14:textId="77777777" w:rsidTr="00576A1A">
        <w:tc>
          <w:tcPr>
            <w:tcW w:w="1418" w:type="dxa"/>
            <w:vAlign w:val="center"/>
          </w:tcPr>
          <w:p w14:paraId="56874666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lastRenderedPageBreak/>
              <w:t>Rebecca Payne</w:t>
            </w:r>
          </w:p>
        </w:tc>
        <w:tc>
          <w:tcPr>
            <w:tcW w:w="1417" w:type="dxa"/>
            <w:vAlign w:val="center"/>
          </w:tcPr>
          <w:p w14:paraId="1EA4A07B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Chair</w:t>
            </w:r>
          </w:p>
        </w:tc>
        <w:tc>
          <w:tcPr>
            <w:tcW w:w="1843" w:type="dxa"/>
            <w:vAlign w:val="center"/>
          </w:tcPr>
          <w:p w14:paraId="2CAD57F7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Direct – </w:t>
            </w:r>
            <w:proofErr w:type="gramStart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11146AF0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Co-author on BMJ editorial: Patient involvement in developing clinical guidelines. </w:t>
            </w:r>
          </w:p>
        </w:tc>
        <w:tc>
          <w:tcPr>
            <w:tcW w:w="1417" w:type="dxa"/>
            <w:vAlign w:val="center"/>
          </w:tcPr>
          <w:p w14:paraId="5757223F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11/24</w:t>
            </w:r>
          </w:p>
        </w:tc>
        <w:tc>
          <w:tcPr>
            <w:tcW w:w="1134" w:type="dxa"/>
            <w:vAlign w:val="center"/>
          </w:tcPr>
          <w:p w14:paraId="44C9B968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11/24</w:t>
            </w:r>
          </w:p>
        </w:tc>
        <w:tc>
          <w:tcPr>
            <w:tcW w:w="1134" w:type="dxa"/>
            <w:vAlign w:val="center"/>
          </w:tcPr>
          <w:p w14:paraId="09DAA18D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11/24</w:t>
            </w:r>
          </w:p>
        </w:tc>
        <w:tc>
          <w:tcPr>
            <w:tcW w:w="2694" w:type="dxa"/>
          </w:tcPr>
          <w:p w14:paraId="23745EBD" w14:textId="2E8E6BB6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408FE75E" w14:textId="77777777" w:rsidTr="00576A1A">
        <w:tc>
          <w:tcPr>
            <w:tcW w:w="1418" w:type="dxa"/>
            <w:vAlign w:val="center"/>
          </w:tcPr>
          <w:p w14:paraId="5EBD3D4B" w14:textId="3E220C4D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Anica Alvarez Nishio</w:t>
            </w:r>
          </w:p>
        </w:tc>
        <w:tc>
          <w:tcPr>
            <w:tcW w:w="1417" w:type="dxa"/>
            <w:vAlign w:val="center"/>
          </w:tcPr>
          <w:p w14:paraId="1CE548B4" w14:textId="3B3EBD90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Vice Chair</w:t>
            </w:r>
          </w:p>
        </w:tc>
        <w:tc>
          <w:tcPr>
            <w:tcW w:w="1843" w:type="dxa"/>
            <w:vAlign w:val="center"/>
          </w:tcPr>
          <w:p w14:paraId="2322EECB" w14:textId="70FB241D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0E2FAD94" w14:textId="1C8C16ED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napToGrid w:val="0"/>
                <w:sz w:val="22"/>
                <w:szCs w:val="22"/>
                <w:lang w:eastAsia="en-US"/>
              </w:rPr>
              <w:t>Chair of Nursing and Midwifery Council, Fitness to Practice Panel.</w:t>
            </w:r>
          </w:p>
        </w:tc>
        <w:tc>
          <w:tcPr>
            <w:tcW w:w="1417" w:type="dxa"/>
            <w:vAlign w:val="center"/>
          </w:tcPr>
          <w:p w14:paraId="5622B359" w14:textId="5CD05F2D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14:paraId="0C473A19" w14:textId="40E03689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14:paraId="238C7F9D" w14:textId="749902E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60087C28" w14:textId="709543B2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1671B872" w14:textId="77777777" w:rsidTr="00576A1A">
        <w:trPr>
          <w:trHeight w:val="1199"/>
        </w:trPr>
        <w:tc>
          <w:tcPr>
            <w:tcW w:w="1418" w:type="dxa"/>
            <w:vAlign w:val="center"/>
          </w:tcPr>
          <w:p w14:paraId="64452628" w14:textId="5A35B7C8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Anica Alvarez Nishio</w:t>
            </w:r>
          </w:p>
        </w:tc>
        <w:tc>
          <w:tcPr>
            <w:tcW w:w="1417" w:type="dxa"/>
            <w:vAlign w:val="center"/>
          </w:tcPr>
          <w:p w14:paraId="4BD5BB93" w14:textId="59D86805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Vice Chair</w:t>
            </w:r>
          </w:p>
        </w:tc>
        <w:tc>
          <w:tcPr>
            <w:tcW w:w="1843" w:type="dxa"/>
            <w:vAlign w:val="center"/>
          </w:tcPr>
          <w:p w14:paraId="6189D795" w14:textId="5E1B650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00205F87" w14:textId="68A2B053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napToGrid w:val="0"/>
                <w:sz w:val="22"/>
                <w:szCs w:val="22"/>
                <w:lang w:eastAsia="en-US"/>
              </w:rPr>
              <w:t xml:space="preserve">Work at University of Oxford: strategy, stakeholder engagement and public </w:t>
            </w:r>
            <w:r>
              <w:rPr>
                <w:rFonts w:cs="Arial"/>
                <w:b w:val="0"/>
                <w:bCs w:val="0"/>
                <w:snapToGrid w:val="0"/>
                <w:sz w:val="22"/>
                <w:szCs w:val="22"/>
                <w:lang w:eastAsia="en-US"/>
              </w:rPr>
              <w:t>involvement advisor</w:t>
            </w:r>
            <w:r w:rsidRPr="00B44250">
              <w:rPr>
                <w:rFonts w:cs="Arial"/>
                <w:b w:val="0"/>
                <w:bCs w:val="0"/>
                <w:snapToGrid w:val="0"/>
                <w:sz w:val="22"/>
                <w:szCs w:val="22"/>
                <w:lang w:eastAsia="en-US"/>
              </w:rPr>
              <w:t xml:space="preserve"> for various research projects. </w:t>
            </w:r>
            <w:proofErr w:type="spellStart"/>
            <w:r w:rsidRPr="00B44250">
              <w:rPr>
                <w:rFonts w:cs="Arial"/>
                <w:b w:val="0"/>
                <w:bCs w:val="0"/>
                <w:snapToGrid w:val="0"/>
                <w:sz w:val="22"/>
                <w:szCs w:val="22"/>
                <w:lang w:eastAsia="en-US"/>
              </w:rPr>
              <w:t>CoMPuTE</w:t>
            </w:r>
            <w:proofErr w:type="spellEnd"/>
            <w:r w:rsidRPr="00B44250">
              <w:rPr>
                <w:rFonts w:cs="Arial"/>
                <w:b w:val="0"/>
                <w:bCs w:val="0"/>
                <w:snapToGrid w:val="0"/>
                <w:sz w:val="22"/>
                <w:szCs w:val="22"/>
                <w:lang w:eastAsia="en-US"/>
              </w:rPr>
              <w:t>’</w:t>
            </w:r>
            <w:r>
              <w:rPr>
                <w:rFonts w:cs="Arial"/>
                <w:b w:val="0"/>
                <w:bCs w:val="0"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B44250">
              <w:rPr>
                <w:rFonts w:cs="Arial"/>
                <w:b w:val="0"/>
                <w:bCs w:val="0"/>
                <w:snapToGrid w:val="0"/>
                <w:sz w:val="22"/>
                <w:szCs w:val="22"/>
                <w:lang w:eastAsia="en-US"/>
              </w:rPr>
              <w:t>‘DECIDE’, ‘</w:t>
            </w:r>
            <w:proofErr w:type="spellStart"/>
            <w:r w:rsidRPr="00B44250">
              <w:rPr>
                <w:rFonts w:cs="Arial"/>
                <w:b w:val="0"/>
                <w:bCs w:val="0"/>
                <w:snapToGrid w:val="0"/>
                <w:sz w:val="22"/>
                <w:szCs w:val="22"/>
                <w:lang w:eastAsia="en-US"/>
              </w:rPr>
              <w:t>ModCons</w:t>
            </w:r>
            <w:proofErr w:type="spellEnd"/>
            <w:r w:rsidRPr="00B44250">
              <w:rPr>
                <w:rFonts w:cs="Arial"/>
                <w:b w:val="0"/>
                <w:bCs w:val="0"/>
                <w:snapToGrid w:val="0"/>
                <w:sz w:val="22"/>
                <w:szCs w:val="22"/>
                <w:lang w:eastAsia="en-US"/>
              </w:rPr>
              <w:t>'</w:t>
            </w:r>
          </w:p>
        </w:tc>
        <w:tc>
          <w:tcPr>
            <w:tcW w:w="1417" w:type="dxa"/>
            <w:vAlign w:val="center"/>
          </w:tcPr>
          <w:p w14:paraId="74FD5CD6" w14:textId="3056B68B" w:rsidR="00414EDC" w:rsidRPr="00B44250" w:rsidRDefault="00414EDC" w:rsidP="00414EDC">
            <w:pPr>
              <w:pStyle w:val="Heading1"/>
              <w:spacing w:before="120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14:paraId="36DF70AF" w14:textId="37BF18A2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14:paraId="34F2C3DD" w14:textId="49E30B98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6050CA67" w14:textId="29530511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49919855" w14:textId="77777777" w:rsidTr="00576A1A">
        <w:trPr>
          <w:trHeight w:val="1199"/>
        </w:trPr>
        <w:tc>
          <w:tcPr>
            <w:tcW w:w="1418" w:type="dxa"/>
            <w:vAlign w:val="center"/>
          </w:tcPr>
          <w:p w14:paraId="7BC1A586" w14:textId="5A996033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Anica Alvarez Nishio</w:t>
            </w:r>
          </w:p>
        </w:tc>
        <w:tc>
          <w:tcPr>
            <w:tcW w:w="1417" w:type="dxa"/>
            <w:vAlign w:val="center"/>
          </w:tcPr>
          <w:p w14:paraId="4EF80C7A" w14:textId="490C5992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Vice Chair</w:t>
            </w:r>
          </w:p>
        </w:tc>
        <w:tc>
          <w:tcPr>
            <w:tcW w:w="1843" w:type="dxa"/>
            <w:vAlign w:val="center"/>
          </w:tcPr>
          <w:p w14:paraId="1D037578" w14:textId="79D51618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28BE4B92" w14:textId="449E0DED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Public member of National Institute for Health and Care Research Programme Grants for Applied Research. </w:t>
            </w:r>
          </w:p>
        </w:tc>
        <w:tc>
          <w:tcPr>
            <w:tcW w:w="1417" w:type="dxa"/>
            <w:vAlign w:val="center"/>
          </w:tcPr>
          <w:p w14:paraId="2765E4C0" w14:textId="7E890FE4" w:rsidR="00414EDC" w:rsidRPr="00B44250" w:rsidRDefault="00414EDC" w:rsidP="00414EDC">
            <w:pPr>
              <w:pStyle w:val="Heading1"/>
              <w:spacing w:before="120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14:paraId="0B0562E2" w14:textId="19BA59BD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14:paraId="68AF365D" w14:textId="349BDD9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24C58BD1" w14:textId="70F62B53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064CDB13" w14:textId="77777777" w:rsidTr="00576A1A">
        <w:trPr>
          <w:trHeight w:val="1199"/>
        </w:trPr>
        <w:tc>
          <w:tcPr>
            <w:tcW w:w="1418" w:type="dxa"/>
            <w:vAlign w:val="center"/>
          </w:tcPr>
          <w:p w14:paraId="3C5D6345" w14:textId="6CB760B2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Anica Alvarez Nishio</w:t>
            </w:r>
          </w:p>
        </w:tc>
        <w:tc>
          <w:tcPr>
            <w:tcW w:w="1417" w:type="dxa"/>
            <w:vAlign w:val="center"/>
          </w:tcPr>
          <w:p w14:paraId="65B6311F" w14:textId="506C7B13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Vice Chair</w:t>
            </w:r>
          </w:p>
        </w:tc>
        <w:tc>
          <w:tcPr>
            <w:tcW w:w="1843" w:type="dxa"/>
            <w:vAlign w:val="center"/>
          </w:tcPr>
          <w:p w14:paraId="1987510C" w14:textId="52FDE082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773D0A94" w14:textId="0AD15DEB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Public member in Quality, Safety, Outcomes Policy Research Unit, University of Kent.  </w:t>
            </w:r>
          </w:p>
        </w:tc>
        <w:tc>
          <w:tcPr>
            <w:tcW w:w="1417" w:type="dxa"/>
            <w:vAlign w:val="center"/>
          </w:tcPr>
          <w:p w14:paraId="7BCBCC11" w14:textId="7E64EF83" w:rsidR="00414EDC" w:rsidRPr="00B44250" w:rsidDel="00EC2DC7" w:rsidRDefault="00414EDC" w:rsidP="00414EDC">
            <w:pPr>
              <w:pStyle w:val="Heading1"/>
              <w:spacing w:before="12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14:paraId="5460B591" w14:textId="0234834B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14:paraId="1D224C3A" w14:textId="77502C60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47D30AA9" w14:textId="2EE8FA4D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0A031AD7" w14:textId="77777777" w:rsidTr="00576A1A">
        <w:trPr>
          <w:trHeight w:val="1199"/>
        </w:trPr>
        <w:tc>
          <w:tcPr>
            <w:tcW w:w="1418" w:type="dxa"/>
            <w:vAlign w:val="center"/>
          </w:tcPr>
          <w:p w14:paraId="7DB3708F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Anica Alvarez Nishio</w:t>
            </w:r>
          </w:p>
        </w:tc>
        <w:tc>
          <w:tcPr>
            <w:tcW w:w="1417" w:type="dxa"/>
            <w:vAlign w:val="center"/>
          </w:tcPr>
          <w:p w14:paraId="67F220FF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Vice Chair</w:t>
            </w:r>
          </w:p>
        </w:tc>
        <w:tc>
          <w:tcPr>
            <w:tcW w:w="1843" w:type="dxa"/>
            <w:vAlign w:val="center"/>
          </w:tcPr>
          <w:p w14:paraId="4EE8CB00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53C09C36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PPI advisor for an NIHR-funded research project entitled The Benefits and Costs of Domiciliary Care, University of Kent</w:t>
            </w:r>
          </w:p>
        </w:tc>
        <w:tc>
          <w:tcPr>
            <w:tcW w:w="1417" w:type="dxa"/>
            <w:vAlign w:val="center"/>
          </w:tcPr>
          <w:p w14:paraId="1F359BF6" w14:textId="77777777" w:rsidR="00414EDC" w:rsidRPr="00B44250" w:rsidRDefault="00414EDC" w:rsidP="00414EDC">
            <w:pPr>
              <w:pStyle w:val="Heading1"/>
              <w:spacing w:before="12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14:paraId="66ACE5C3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02/25</w:t>
            </w:r>
          </w:p>
        </w:tc>
        <w:tc>
          <w:tcPr>
            <w:tcW w:w="1134" w:type="dxa"/>
            <w:vAlign w:val="center"/>
          </w:tcPr>
          <w:p w14:paraId="11F748ED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Ongoing </w:t>
            </w:r>
          </w:p>
        </w:tc>
        <w:tc>
          <w:tcPr>
            <w:tcW w:w="2694" w:type="dxa"/>
          </w:tcPr>
          <w:p w14:paraId="56B572D4" w14:textId="3AD72C39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796A469F" w14:textId="77777777" w:rsidTr="00576A1A">
        <w:trPr>
          <w:trHeight w:val="1199"/>
        </w:trPr>
        <w:tc>
          <w:tcPr>
            <w:tcW w:w="1418" w:type="dxa"/>
            <w:vAlign w:val="center"/>
          </w:tcPr>
          <w:p w14:paraId="4E34C8FD" w14:textId="22BBA8B9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lastRenderedPageBreak/>
              <w:t>Anica Alvarez Nishio</w:t>
            </w:r>
          </w:p>
        </w:tc>
        <w:tc>
          <w:tcPr>
            <w:tcW w:w="1417" w:type="dxa"/>
            <w:vAlign w:val="center"/>
          </w:tcPr>
          <w:p w14:paraId="5A0F7CD5" w14:textId="144484B8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Vice Chair</w:t>
            </w:r>
          </w:p>
        </w:tc>
        <w:tc>
          <w:tcPr>
            <w:tcW w:w="1843" w:type="dxa"/>
            <w:vAlign w:val="center"/>
          </w:tcPr>
          <w:p w14:paraId="1F34D8F0" w14:textId="23A45393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497335B2" w14:textId="25D8C7E0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Fitness to Practice Panel Chair, Nursing and Midwifery Council</w:t>
            </w:r>
          </w:p>
        </w:tc>
        <w:tc>
          <w:tcPr>
            <w:tcW w:w="1417" w:type="dxa"/>
            <w:vAlign w:val="center"/>
          </w:tcPr>
          <w:p w14:paraId="63DFC494" w14:textId="77777777" w:rsidR="00414EDC" w:rsidRPr="00B44250" w:rsidRDefault="00414EDC" w:rsidP="00414EDC">
            <w:pPr>
              <w:pStyle w:val="Heading1"/>
              <w:spacing w:before="120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A855695" w14:textId="107AB37D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03/25</w:t>
            </w:r>
          </w:p>
        </w:tc>
        <w:tc>
          <w:tcPr>
            <w:tcW w:w="1134" w:type="dxa"/>
            <w:vAlign w:val="center"/>
          </w:tcPr>
          <w:p w14:paraId="08574C6D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181BB137" w14:textId="6BC84EC9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8B1FAA" w:rsidRPr="00B44250" w14:paraId="41E40FBA" w14:textId="77777777" w:rsidTr="00BE4820">
        <w:tc>
          <w:tcPr>
            <w:tcW w:w="1418" w:type="dxa"/>
            <w:vAlign w:val="center"/>
          </w:tcPr>
          <w:p w14:paraId="02460208" w14:textId="75ED4FA1" w:rsidR="008B1FAA" w:rsidRPr="00B44250" w:rsidRDefault="008B1FAA" w:rsidP="008B1FAA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Anica Alvarez Nishio</w:t>
            </w:r>
          </w:p>
        </w:tc>
        <w:tc>
          <w:tcPr>
            <w:tcW w:w="1417" w:type="dxa"/>
            <w:vAlign w:val="center"/>
          </w:tcPr>
          <w:p w14:paraId="52C8A82C" w14:textId="2C14D99D" w:rsidR="008B1FAA" w:rsidRPr="00B44250" w:rsidRDefault="008B1FAA" w:rsidP="008B1FAA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Vice Chair</w:t>
            </w:r>
          </w:p>
        </w:tc>
        <w:tc>
          <w:tcPr>
            <w:tcW w:w="1843" w:type="dxa"/>
            <w:vAlign w:val="center"/>
          </w:tcPr>
          <w:p w14:paraId="76E893D3" w14:textId="36ED14E8" w:rsidR="008B1FAA" w:rsidRPr="00B44250" w:rsidRDefault="008B1FAA" w:rsidP="008B1FAA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537BEF73" w14:textId="7D6E63D1" w:rsidR="008B1FAA" w:rsidRPr="00B44250" w:rsidRDefault="008B1FAA" w:rsidP="008B1FAA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Chair of the University of Liverpool ‘HAP-FAST’ Steering Committee, a National Institute for Health and Care Research-funded clinical trial to determine the best way to diagnose Hospital Acquired Pneumonia (HAP) and its causes. </w:t>
            </w:r>
          </w:p>
        </w:tc>
        <w:tc>
          <w:tcPr>
            <w:tcW w:w="1417" w:type="dxa"/>
            <w:vAlign w:val="center"/>
          </w:tcPr>
          <w:p w14:paraId="549DFAE6" w14:textId="1FF439DC" w:rsidR="008B1FAA" w:rsidRPr="00B44250" w:rsidRDefault="008B1FAA" w:rsidP="008B1FAA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14:paraId="4BAF2784" w14:textId="5C79CFB4" w:rsidR="008B1FAA" w:rsidRPr="00B44250" w:rsidRDefault="00C4420D" w:rsidP="008B1FAA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14:paraId="198BC441" w14:textId="7B697CCF" w:rsidR="008B1FAA" w:rsidRPr="00B44250" w:rsidRDefault="00C4420D" w:rsidP="008B1FAA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02/2025</w:t>
            </w:r>
          </w:p>
        </w:tc>
        <w:tc>
          <w:tcPr>
            <w:tcW w:w="2694" w:type="dxa"/>
            <w:vAlign w:val="center"/>
          </w:tcPr>
          <w:p w14:paraId="21F4A82A" w14:textId="734F58B2" w:rsidR="008B1FAA" w:rsidRPr="00B44250" w:rsidRDefault="008B1FAA" w:rsidP="008B1FAA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</w:tr>
      <w:tr w:rsidR="00414EDC" w:rsidRPr="00B44250" w14:paraId="584A67EC" w14:textId="77777777" w:rsidTr="00B61F2F">
        <w:tc>
          <w:tcPr>
            <w:tcW w:w="1418" w:type="dxa"/>
            <w:vAlign w:val="center"/>
          </w:tcPr>
          <w:p w14:paraId="5FE47D19" w14:textId="7904569E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Anica Alvarez Nishio</w:t>
            </w:r>
          </w:p>
        </w:tc>
        <w:tc>
          <w:tcPr>
            <w:tcW w:w="1417" w:type="dxa"/>
            <w:vAlign w:val="center"/>
          </w:tcPr>
          <w:p w14:paraId="5BA00C7C" w14:textId="367BE708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Vice Chair</w:t>
            </w:r>
          </w:p>
        </w:tc>
        <w:tc>
          <w:tcPr>
            <w:tcW w:w="1843" w:type="dxa"/>
            <w:vAlign w:val="center"/>
          </w:tcPr>
          <w:p w14:paraId="260BDA2C" w14:textId="4A5AECA8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2FBD9DC1" w14:textId="7EF95923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Lay member on the National Institute for Health and Care Research Quality Safety and Outcomes Policy Review Unit; Strategy, stakeholder engagement and public advocacy for various research projects.</w:t>
            </w:r>
          </w:p>
        </w:tc>
        <w:tc>
          <w:tcPr>
            <w:tcW w:w="1417" w:type="dxa"/>
            <w:vAlign w:val="center"/>
          </w:tcPr>
          <w:p w14:paraId="1859D1CD" w14:textId="31F4DD06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2019</w:t>
            </w:r>
          </w:p>
        </w:tc>
        <w:tc>
          <w:tcPr>
            <w:tcW w:w="1134" w:type="dxa"/>
            <w:vAlign w:val="center"/>
          </w:tcPr>
          <w:p w14:paraId="48D27366" w14:textId="01D93ADA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14:paraId="4CA1E64C" w14:textId="529DB16E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7A0CCE11" w14:textId="10816820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05F4B699" w14:textId="77777777" w:rsidTr="00B61F2F">
        <w:tc>
          <w:tcPr>
            <w:tcW w:w="1418" w:type="dxa"/>
            <w:vAlign w:val="center"/>
          </w:tcPr>
          <w:p w14:paraId="3BBBE3A6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Anica Alvarez Nishio</w:t>
            </w:r>
          </w:p>
        </w:tc>
        <w:tc>
          <w:tcPr>
            <w:tcW w:w="1417" w:type="dxa"/>
            <w:vAlign w:val="center"/>
          </w:tcPr>
          <w:p w14:paraId="32192F0C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Vice Chair</w:t>
            </w:r>
          </w:p>
        </w:tc>
        <w:tc>
          <w:tcPr>
            <w:tcW w:w="1843" w:type="dxa"/>
            <w:vAlign w:val="center"/>
          </w:tcPr>
          <w:p w14:paraId="0B2EADBD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18CBDEFD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Non-executive Director on the Veterans Advisory and Pensions Committee, an arms-length body to the Ministry of Defence. </w:t>
            </w:r>
          </w:p>
        </w:tc>
        <w:tc>
          <w:tcPr>
            <w:tcW w:w="1417" w:type="dxa"/>
            <w:vAlign w:val="center"/>
          </w:tcPr>
          <w:p w14:paraId="603653A5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14:paraId="1F33C293" w14:textId="5216FE75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14:paraId="1FBC4EE1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162AE089" w14:textId="4F8446F3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2EE61C1E" w14:textId="77777777" w:rsidTr="00B61F2F">
        <w:tc>
          <w:tcPr>
            <w:tcW w:w="1418" w:type="dxa"/>
            <w:vAlign w:val="center"/>
          </w:tcPr>
          <w:p w14:paraId="209073EA" w14:textId="6B797459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Anica Alvarez Nishio</w:t>
            </w:r>
          </w:p>
        </w:tc>
        <w:tc>
          <w:tcPr>
            <w:tcW w:w="1417" w:type="dxa"/>
            <w:vAlign w:val="center"/>
          </w:tcPr>
          <w:p w14:paraId="60BBAB67" w14:textId="2D71775A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Vice Chair</w:t>
            </w:r>
          </w:p>
        </w:tc>
        <w:tc>
          <w:tcPr>
            <w:tcW w:w="1843" w:type="dxa"/>
            <w:vAlign w:val="center"/>
          </w:tcPr>
          <w:p w14:paraId="1AAB6EA1" w14:textId="74FC810C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Indirect</w:t>
            </w:r>
          </w:p>
        </w:tc>
        <w:tc>
          <w:tcPr>
            <w:tcW w:w="4111" w:type="dxa"/>
            <w:vAlign w:val="center"/>
          </w:tcPr>
          <w:p w14:paraId="3DBFD2A8" w14:textId="47651DFA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Board member on Yale Club of London which serves as a platform to support the personal and professional development of Yale alumni living in London and throughout the UK.  </w:t>
            </w:r>
          </w:p>
        </w:tc>
        <w:tc>
          <w:tcPr>
            <w:tcW w:w="1417" w:type="dxa"/>
            <w:vAlign w:val="center"/>
          </w:tcPr>
          <w:p w14:paraId="03014B68" w14:textId="2548F6A5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14:paraId="63B6761F" w14:textId="2224BEF1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14:paraId="69DE7CF2" w14:textId="4A484F04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176C4029" w14:textId="20A2C261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061B3CB5" w14:textId="77777777" w:rsidTr="00B61F2F">
        <w:tc>
          <w:tcPr>
            <w:tcW w:w="1418" w:type="dxa"/>
            <w:vAlign w:val="center"/>
          </w:tcPr>
          <w:p w14:paraId="21822BFE" w14:textId="110618FD" w:rsidR="00414EDC" w:rsidRPr="00B44250" w:rsidRDefault="00414EDC" w:rsidP="00414EDC">
            <w:pPr>
              <w:pStyle w:val="Title"/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lastRenderedPageBreak/>
              <w:t>Anica Alvarez Nishio</w:t>
            </w:r>
          </w:p>
        </w:tc>
        <w:tc>
          <w:tcPr>
            <w:tcW w:w="1417" w:type="dxa"/>
            <w:vAlign w:val="center"/>
          </w:tcPr>
          <w:p w14:paraId="19DE7F73" w14:textId="31F96ABE" w:rsidR="00414EDC" w:rsidRPr="00B44250" w:rsidRDefault="00414EDC" w:rsidP="00414EDC">
            <w:pPr>
              <w:pStyle w:val="Title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Vice Chair</w:t>
            </w:r>
          </w:p>
        </w:tc>
        <w:tc>
          <w:tcPr>
            <w:tcW w:w="1843" w:type="dxa"/>
            <w:vAlign w:val="center"/>
          </w:tcPr>
          <w:p w14:paraId="07CC1FE5" w14:textId="2C459B51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Direct </w:t>
            </w:r>
            <w:proofErr w:type="gramStart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3CF041C0" w14:textId="530C354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Committee member on the Thames Valley Policing Data Ethics Committee. </w:t>
            </w:r>
          </w:p>
        </w:tc>
        <w:tc>
          <w:tcPr>
            <w:tcW w:w="1417" w:type="dxa"/>
            <w:vAlign w:val="center"/>
          </w:tcPr>
          <w:p w14:paraId="68172702" w14:textId="0324106D" w:rsidR="00414EDC" w:rsidRPr="00B44250" w:rsidRDefault="00414EDC" w:rsidP="00414EDC">
            <w:pPr>
              <w:pStyle w:val="Title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14:paraId="5B4063C6" w14:textId="26CEF67B" w:rsidR="00414EDC" w:rsidRPr="00B44250" w:rsidRDefault="00414EDC" w:rsidP="00414EDC">
            <w:pPr>
              <w:pStyle w:val="Title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14:paraId="504079EC" w14:textId="329BB6E5" w:rsidR="00414EDC" w:rsidRPr="00B44250" w:rsidRDefault="00414EDC" w:rsidP="00414EDC">
            <w:pPr>
              <w:pStyle w:val="Title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54922827" w14:textId="1F07BE82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7136BC98" w14:textId="77777777" w:rsidTr="00B61F2F">
        <w:tc>
          <w:tcPr>
            <w:tcW w:w="1418" w:type="dxa"/>
            <w:vAlign w:val="center"/>
          </w:tcPr>
          <w:p w14:paraId="4F35E9CE" w14:textId="2B282350" w:rsidR="00414EDC" w:rsidRPr="00B44250" w:rsidRDefault="00414EDC" w:rsidP="00414EDC">
            <w:pPr>
              <w:pStyle w:val="Title"/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Anica Alvarez Nishio</w:t>
            </w:r>
          </w:p>
        </w:tc>
        <w:tc>
          <w:tcPr>
            <w:tcW w:w="1417" w:type="dxa"/>
            <w:vAlign w:val="center"/>
          </w:tcPr>
          <w:p w14:paraId="6257739E" w14:textId="3DDF8A01" w:rsidR="00414EDC" w:rsidRPr="00B44250" w:rsidRDefault="00414EDC" w:rsidP="00414EDC">
            <w:pPr>
              <w:pStyle w:val="Title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Vice Chair</w:t>
            </w:r>
          </w:p>
        </w:tc>
        <w:tc>
          <w:tcPr>
            <w:tcW w:w="1843" w:type="dxa"/>
            <w:vAlign w:val="center"/>
          </w:tcPr>
          <w:p w14:paraId="4FFB659D" w14:textId="7211C4B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Non-financial professional and personal interests</w:t>
            </w:r>
          </w:p>
        </w:tc>
        <w:tc>
          <w:tcPr>
            <w:tcW w:w="4111" w:type="dxa"/>
            <w:vAlign w:val="center"/>
          </w:tcPr>
          <w:p w14:paraId="7A76237B" w14:textId="4D98C1BA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Mentor providing apprentices with practical advice and encouragement at Fine Cell Work, a UK-based rehabilitation charity and social enterprise for prisoners and prison leavers. </w:t>
            </w:r>
          </w:p>
        </w:tc>
        <w:tc>
          <w:tcPr>
            <w:tcW w:w="1417" w:type="dxa"/>
            <w:vAlign w:val="center"/>
          </w:tcPr>
          <w:p w14:paraId="213C11A8" w14:textId="4AB0C9A5" w:rsidR="00414EDC" w:rsidRPr="00B44250" w:rsidRDefault="00414EDC" w:rsidP="00414EDC">
            <w:pPr>
              <w:pStyle w:val="Title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2024</w:t>
            </w:r>
          </w:p>
        </w:tc>
        <w:tc>
          <w:tcPr>
            <w:tcW w:w="1134" w:type="dxa"/>
            <w:vAlign w:val="center"/>
          </w:tcPr>
          <w:p w14:paraId="187E2A22" w14:textId="6A568368" w:rsidR="00414EDC" w:rsidRPr="00B44250" w:rsidRDefault="00414EDC" w:rsidP="00414EDC">
            <w:pPr>
              <w:pStyle w:val="Title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20</w:t>
            </w: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134" w:type="dxa"/>
            <w:vAlign w:val="center"/>
          </w:tcPr>
          <w:p w14:paraId="3B23147F" w14:textId="36854EEC" w:rsidR="00414EDC" w:rsidRPr="00B44250" w:rsidRDefault="00414EDC" w:rsidP="00414EDC">
            <w:pPr>
              <w:pStyle w:val="Title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4BD6242D" w14:textId="07244EB5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15423FE1" w14:textId="77777777" w:rsidTr="00B61F2F">
        <w:tc>
          <w:tcPr>
            <w:tcW w:w="1418" w:type="dxa"/>
            <w:vAlign w:val="center"/>
          </w:tcPr>
          <w:p w14:paraId="49CBA571" w14:textId="117961FA" w:rsidR="00414EDC" w:rsidRPr="00B44250" w:rsidRDefault="00414EDC" w:rsidP="00414EDC">
            <w:pPr>
              <w:pStyle w:val="Title"/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Anica Alvarez Nishio</w:t>
            </w:r>
          </w:p>
        </w:tc>
        <w:tc>
          <w:tcPr>
            <w:tcW w:w="1417" w:type="dxa"/>
            <w:vAlign w:val="center"/>
          </w:tcPr>
          <w:p w14:paraId="2496B82B" w14:textId="2272FE79" w:rsidR="00414EDC" w:rsidRPr="00B44250" w:rsidRDefault="00414EDC" w:rsidP="00414EDC">
            <w:pPr>
              <w:pStyle w:val="Title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Vice Chair</w:t>
            </w:r>
          </w:p>
        </w:tc>
        <w:tc>
          <w:tcPr>
            <w:tcW w:w="1843" w:type="dxa"/>
            <w:vAlign w:val="center"/>
          </w:tcPr>
          <w:p w14:paraId="45241479" w14:textId="23AFB2A1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Direct </w:t>
            </w:r>
            <w:proofErr w:type="gramStart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14325168" w14:textId="47BF4CD6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Trustee for Royal Mews Group Riding for the Disabled Association. </w:t>
            </w:r>
          </w:p>
        </w:tc>
        <w:tc>
          <w:tcPr>
            <w:tcW w:w="1417" w:type="dxa"/>
            <w:vAlign w:val="center"/>
          </w:tcPr>
          <w:p w14:paraId="6969C863" w14:textId="4160C7DB" w:rsidR="00414EDC" w:rsidRPr="00B44250" w:rsidRDefault="00414EDC" w:rsidP="00414EDC">
            <w:pPr>
              <w:pStyle w:val="Title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2004</w:t>
            </w:r>
          </w:p>
        </w:tc>
        <w:tc>
          <w:tcPr>
            <w:tcW w:w="1134" w:type="dxa"/>
            <w:vAlign w:val="center"/>
          </w:tcPr>
          <w:p w14:paraId="1A39745B" w14:textId="1E9D77FD" w:rsidR="00414EDC" w:rsidRPr="00B44250" w:rsidRDefault="00414EDC" w:rsidP="00414EDC">
            <w:pPr>
              <w:pStyle w:val="Title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14:paraId="29317A3D" w14:textId="4638DD40" w:rsidR="00414EDC" w:rsidRPr="00B44250" w:rsidRDefault="00414EDC" w:rsidP="00414EDC">
            <w:pPr>
              <w:pStyle w:val="Title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01/23</w:t>
            </w:r>
          </w:p>
        </w:tc>
        <w:tc>
          <w:tcPr>
            <w:tcW w:w="2694" w:type="dxa"/>
          </w:tcPr>
          <w:p w14:paraId="6A2B2BF5" w14:textId="16EC2230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34E47B5C" w14:textId="77777777" w:rsidTr="00B61F2F">
        <w:tc>
          <w:tcPr>
            <w:tcW w:w="1418" w:type="dxa"/>
            <w:vAlign w:val="center"/>
          </w:tcPr>
          <w:p w14:paraId="07CE76E4" w14:textId="77777777" w:rsidR="00414EDC" w:rsidRPr="00B44250" w:rsidRDefault="00414EDC" w:rsidP="00414EDC">
            <w:pPr>
              <w:pStyle w:val="Title"/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Anica Alvarez Nishio</w:t>
            </w:r>
          </w:p>
        </w:tc>
        <w:tc>
          <w:tcPr>
            <w:tcW w:w="1417" w:type="dxa"/>
            <w:vAlign w:val="center"/>
          </w:tcPr>
          <w:p w14:paraId="16B3CBD1" w14:textId="77777777" w:rsidR="00414EDC" w:rsidRPr="00B44250" w:rsidRDefault="00414EDC" w:rsidP="00414EDC">
            <w:pPr>
              <w:pStyle w:val="Title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Vice Chair</w:t>
            </w:r>
          </w:p>
        </w:tc>
        <w:tc>
          <w:tcPr>
            <w:tcW w:w="1843" w:type="dxa"/>
            <w:vAlign w:val="center"/>
          </w:tcPr>
          <w:p w14:paraId="0A9ED33E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Non-financial professional and personal interests</w:t>
            </w:r>
          </w:p>
        </w:tc>
        <w:tc>
          <w:tcPr>
            <w:tcW w:w="4111" w:type="dxa"/>
            <w:vAlign w:val="center"/>
          </w:tcPr>
          <w:p w14:paraId="0A1A9B7D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Contributed to a published article: Series: Public engagement with research. Part 2: GPs and primary care researchers working inclusively with minoritised communities in health research to help address inequalities</w:t>
            </w:r>
          </w:p>
          <w:p w14:paraId="39CBB319" w14:textId="77777777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European Journal of General Practice</w:t>
            </w:r>
          </w:p>
          <w:p w14:paraId="56A291C2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2024-12-31 | Journal article</w:t>
            </w:r>
          </w:p>
          <w:p w14:paraId="35BEAADA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DOI: </w:t>
            </w:r>
            <w:hyperlink r:id="rId8" w:tgtFrame="_blank" w:history="1">
              <w:r w:rsidRPr="00B44250">
                <w:rPr>
                  <w:rStyle w:val="Hyperlink"/>
                  <w:rFonts w:cs="Arial"/>
                  <w:b w:val="0"/>
                  <w:bCs w:val="0"/>
                  <w:sz w:val="22"/>
                  <w:szCs w:val="22"/>
                </w:rPr>
                <w:t>10.1080/13814788.2024.2322996</w:t>
              </w:r>
            </w:hyperlink>
          </w:p>
          <w:p w14:paraId="6EAD2BD5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CONTRIBUTORS: Yumna Masood; Anica Alvarez Nishio; Bella Starling; Shoba Dawson; Jon </w:t>
            </w: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lastRenderedPageBreak/>
              <w:t xml:space="preserve">Salsberg; Steven Blackburn; Esther van Vliet; Carina A.C.M </w:t>
            </w:r>
            <w:proofErr w:type="spellStart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Pittens</w:t>
            </w:r>
            <w:proofErr w:type="spellEnd"/>
          </w:p>
          <w:p w14:paraId="047784E4" w14:textId="7F66C2C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8B1FAA"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  <w:t>Published 31/12/24</w:t>
            </w:r>
          </w:p>
        </w:tc>
        <w:tc>
          <w:tcPr>
            <w:tcW w:w="1417" w:type="dxa"/>
            <w:vAlign w:val="center"/>
          </w:tcPr>
          <w:p w14:paraId="7831D1B4" w14:textId="77777777" w:rsidR="00414EDC" w:rsidRPr="00B44250" w:rsidRDefault="00414EDC" w:rsidP="00414EDC">
            <w:pPr>
              <w:pStyle w:val="Title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lastRenderedPageBreak/>
              <w:t>2024</w:t>
            </w:r>
          </w:p>
        </w:tc>
        <w:tc>
          <w:tcPr>
            <w:tcW w:w="1134" w:type="dxa"/>
            <w:vAlign w:val="center"/>
          </w:tcPr>
          <w:p w14:paraId="2A46CD0B" w14:textId="77777777" w:rsidR="00414EDC" w:rsidRPr="00B44250" w:rsidRDefault="00414EDC" w:rsidP="00414EDC">
            <w:pPr>
              <w:pStyle w:val="Title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02/25</w:t>
            </w:r>
          </w:p>
        </w:tc>
        <w:tc>
          <w:tcPr>
            <w:tcW w:w="1134" w:type="dxa"/>
            <w:vAlign w:val="center"/>
          </w:tcPr>
          <w:p w14:paraId="7934F323" w14:textId="77777777" w:rsidR="00414EDC" w:rsidDel="004A0DDB" w:rsidRDefault="00414EDC" w:rsidP="00414EDC">
            <w:pPr>
              <w:pStyle w:val="Title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2024</w:t>
            </w:r>
          </w:p>
        </w:tc>
        <w:tc>
          <w:tcPr>
            <w:tcW w:w="2694" w:type="dxa"/>
          </w:tcPr>
          <w:p w14:paraId="7F60853D" w14:textId="7BE85A42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:rsidDel="00A91964" w14:paraId="2EB6E619" w14:textId="77777777" w:rsidTr="00B61F2F">
        <w:tc>
          <w:tcPr>
            <w:tcW w:w="1418" w:type="dxa"/>
            <w:vAlign w:val="center"/>
          </w:tcPr>
          <w:p w14:paraId="7B67BE8E" w14:textId="49984D54" w:rsidR="00414EDC" w:rsidRPr="00BD5972" w:rsidDel="00A91964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</w:pPr>
            <w:r w:rsidRPr="00AF47AD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560638BB" w14:textId="406FB05C" w:rsidR="00414EDC" w:rsidRPr="00BD5972" w:rsidDel="00A91964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47BB548C" w14:textId="63F72A10" w:rsidR="00414EDC" w:rsidRPr="00BD5972" w:rsidDel="00A91964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78A746F0" w14:textId="0D43BCE8" w:rsidR="00414EDC" w:rsidRPr="00BD5972" w:rsidDel="00A91964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Consultant in Clinical Oncology, Mount Vernon Hospital, Northwood, Middlesex </w:t>
            </w:r>
          </w:p>
        </w:tc>
        <w:tc>
          <w:tcPr>
            <w:tcW w:w="1417" w:type="dxa"/>
            <w:vAlign w:val="center"/>
          </w:tcPr>
          <w:p w14:paraId="44595B59" w14:textId="11344334" w:rsidR="00414EDC" w:rsidRPr="00BD5972" w:rsidDel="00A91964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1992</w:t>
            </w:r>
          </w:p>
        </w:tc>
        <w:tc>
          <w:tcPr>
            <w:tcW w:w="1134" w:type="dxa"/>
            <w:vAlign w:val="center"/>
          </w:tcPr>
          <w:p w14:paraId="33125068" w14:textId="35BAB226" w:rsidR="00414EDC" w:rsidRPr="00BD5972" w:rsidDel="00A91964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04/19</w:t>
            </w:r>
          </w:p>
        </w:tc>
        <w:tc>
          <w:tcPr>
            <w:tcW w:w="1134" w:type="dxa"/>
            <w:vAlign w:val="center"/>
          </w:tcPr>
          <w:p w14:paraId="60A36EE9" w14:textId="0FC67A47" w:rsidR="00414EDC" w:rsidRPr="00BD5972" w:rsidDel="00A91964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78E2C545" w14:textId="1BDB997A" w:rsidR="00414EDC" w:rsidRPr="00414EDC" w:rsidDel="00A91964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:rsidDel="00A91964" w14:paraId="3F582E56" w14:textId="77777777" w:rsidTr="00B61F2F">
        <w:tc>
          <w:tcPr>
            <w:tcW w:w="1418" w:type="dxa"/>
            <w:vAlign w:val="center"/>
          </w:tcPr>
          <w:p w14:paraId="3B00519E" w14:textId="72DB5CEA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 xml:space="preserve">Peter Hoskin </w:t>
            </w:r>
          </w:p>
        </w:tc>
        <w:tc>
          <w:tcPr>
            <w:tcW w:w="1417" w:type="dxa"/>
            <w:vAlign w:val="center"/>
          </w:tcPr>
          <w:p w14:paraId="1647FB22" w14:textId="73B791C7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627A0DEF" w14:textId="4C6A703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7F7567B5" w14:textId="18CED887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Professor of Clinical Oncology, University of Manchester</w:t>
            </w:r>
          </w:p>
        </w:tc>
        <w:tc>
          <w:tcPr>
            <w:tcW w:w="1417" w:type="dxa"/>
            <w:vAlign w:val="center"/>
          </w:tcPr>
          <w:p w14:paraId="56187B72" w14:textId="7A7C6210" w:rsidR="00414EDC" w:rsidRPr="00BD5972" w:rsidDel="00A91964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05/18</w:t>
            </w:r>
          </w:p>
        </w:tc>
        <w:tc>
          <w:tcPr>
            <w:tcW w:w="1134" w:type="dxa"/>
            <w:vAlign w:val="center"/>
          </w:tcPr>
          <w:p w14:paraId="0444A573" w14:textId="40ABA37B" w:rsidR="00414EDC" w:rsidRPr="00BD5972" w:rsidDel="00A91964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04/19</w:t>
            </w:r>
          </w:p>
        </w:tc>
        <w:tc>
          <w:tcPr>
            <w:tcW w:w="1134" w:type="dxa"/>
            <w:vAlign w:val="center"/>
          </w:tcPr>
          <w:p w14:paraId="588BE8DE" w14:textId="14731F2F" w:rsidR="00414EDC" w:rsidRPr="00BD5972" w:rsidDel="00A91964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0A71806B" w14:textId="529BAEC4" w:rsidR="00414EDC" w:rsidRPr="00414EDC" w:rsidDel="00A91964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:rsidDel="00A91964" w14:paraId="782E23CA" w14:textId="77777777" w:rsidTr="00B61F2F">
        <w:tc>
          <w:tcPr>
            <w:tcW w:w="1418" w:type="dxa"/>
            <w:vAlign w:val="center"/>
          </w:tcPr>
          <w:p w14:paraId="00F4DBFA" w14:textId="64886F32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4CA7C489" w14:textId="49911749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5B2B96E2" w14:textId="4CCF75C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32483C9C" w14:textId="0B56A715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Honorary Consultant in Clinical Oncology, University College Hospital, London</w:t>
            </w:r>
          </w:p>
        </w:tc>
        <w:tc>
          <w:tcPr>
            <w:tcW w:w="1417" w:type="dxa"/>
            <w:vAlign w:val="center"/>
          </w:tcPr>
          <w:p w14:paraId="184A04B7" w14:textId="021C19C4" w:rsidR="00414EDC" w:rsidRPr="00BD5972" w:rsidDel="00A91964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01/12</w:t>
            </w:r>
          </w:p>
        </w:tc>
        <w:tc>
          <w:tcPr>
            <w:tcW w:w="1134" w:type="dxa"/>
            <w:vAlign w:val="center"/>
          </w:tcPr>
          <w:p w14:paraId="6AA3A45D" w14:textId="676D13C9" w:rsidR="00414EDC" w:rsidRPr="00BD5972" w:rsidDel="00A91964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04/19</w:t>
            </w:r>
          </w:p>
        </w:tc>
        <w:tc>
          <w:tcPr>
            <w:tcW w:w="1134" w:type="dxa"/>
            <w:vAlign w:val="center"/>
          </w:tcPr>
          <w:p w14:paraId="22E5735B" w14:textId="518DD466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57872F4B" w14:textId="398C800D" w:rsidR="00414EDC" w:rsidRPr="00414EDC" w:rsidDel="00A91964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6ACEE26F" w14:textId="77777777" w:rsidTr="00B61F2F">
        <w:tc>
          <w:tcPr>
            <w:tcW w:w="1418" w:type="dxa"/>
            <w:vAlign w:val="center"/>
          </w:tcPr>
          <w:p w14:paraId="19E54CC3" w14:textId="611ECA7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0CBE8CD1" w14:textId="51BB0A0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052CD558" w14:textId="754C121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240132EA" w14:textId="23D80E8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Honorary Consultant in Clinical Oncology, Christie Hospital, Manchester</w:t>
            </w:r>
          </w:p>
        </w:tc>
        <w:tc>
          <w:tcPr>
            <w:tcW w:w="1417" w:type="dxa"/>
            <w:vAlign w:val="center"/>
          </w:tcPr>
          <w:p w14:paraId="5D0AF959" w14:textId="63887CC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05/18</w:t>
            </w:r>
          </w:p>
        </w:tc>
        <w:tc>
          <w:tcPr>
            <w:tcW w:w="1134" w:type="dxa"/>
            <w:vAlign w:val="center"/>
          </w:tcPr>
          <w:p w14:paraId="090CA9F8" w14:textId="1FE909DA" w:rsidR="00414EDC" w:rsidRPr="00BE4820" w:rsidDel="00033244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04/19</w:t>
            </w:r>
          </w:p>
        </w:tc>
        <w:tc>
          <w:tcPr>
            <w:tcW w:w="1134" w:type="dxa"/>
            <w:vAlign w:val="center"/>
          </w:tcPr>
          <w:p w14:paraId="45E15261" w14:textId="0A471159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7022316C" w14:textId="5E194D4F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3C9A10A0" w14:textId="77777777" w:rsidTr="00B61F2F">
        <w:tc>
          <w:tcPr>
            <w:tcW w:w="1418" w:type="dxa"/>
            <w:vAlign w:val="center"/>
          </w:tcPr>
          <w:p w14:paraId="6E8ADC32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602E6DA9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7031E434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450C89BD" w14:textId="77777777" w:rsidR="00414EDC" w:rsidRPr="00BE4820" w:rsidRDefault="00414EDC" w:rsidP="00414EDC">
            <w:pPr>
              <w:pStyle w:val="Heading1"/>
              <w:shd w:val="clear" w:color="auto" w:fill="FFFFFF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Clinical Editor 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for 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Radiotherapy &amp; Oncology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(also known as </w:t>
            </w:r>
            <w:r>
              <w:rPr>
                <w:rFonts w:cs="Arial"/>
                <w:b w:val="0"/>
                <w:bCs w:val="0"/>
                <w:i/>
                <w:iCs/>
                <w:sz w:val="22"/>
                <w:szCs w:val="22"/>
                <w:lang w:val="en-US"/>
              </w:rPr>
              <w:t>The Green Journal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)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. Office support expenses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received.</w:t>
            </w:r>
          </w:p>
        </w:tc>
        <w:tc>
          <w:tcPr>
            <w:tcW w:w="1417" w:type="dxa"/>
            <w:vAlign w:val="center"/>
          </w:tcPr>
          <w:p w14:paraId="0D0CF267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14:paraId="44BC0B9F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04/19</w:t>
            </w:r>
          </w:p>
        </w:tc>
        <w:tc>
          <w:tcPr>
            <w:tcW w:w="1134" w:type="dxa"/>
            <w:vAlign w:val="center"/>
          </w:tcPr>
          <w:p w14:paraId="7D16A10F" w14:textId="4018B3D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682DB588" w14:textId="0BB7C0B2" w:rsidR="00414EDC" w:rsidRPr="00414EDC" w:rsidRDefault="00414EDC" w:rsidP="00414EDC">
            <w:pPr>
              <w:pStyle w:val="Paragraphnonumbers"/>
              <w:rPr>
                <w:rStyle w:val="CommentReference"/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1AE2BF25" w14:textId="77777777" w:rsidTr="00B61F2F">
        <w:tc>
          <w:tcPr>
            <w:tcW w:w="1418" w:type="dxa"/>
            <w:vAlign w:val="center"/>
          </w:tcPr>
          <w:p w14:paraId="293E3813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52F9FFE0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5BDA1F72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59F547E8" w14:textId="75FD6D1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Expenses from European Society for Radiotherapy and Oncology (ESTRO) for attendance at board and committee meetings.</w:t>
            </w:r>
          </w:p>
        </w:tc>
        <w:tc>
          <w:tcPr>
            <w:tcW w:w="1417" w:type="dxa"/>
            <w:vAlign w:val="center"/>
          </w:tcPr>
          <w:p w14:paraId="31D473E9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2011</w:t>
            </w:r>
          </w:p>
        </w:tc>
        <w:tc>
          <w:tcPr>
            <w:tcW w:w="1134" w:type="dxa"/>
            <w:vAlign w:val="center"/>
          </w:tcPr>
          <w:p w14:paraId="3E6F8950" w14:textId="164E119A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04/19</w:t>
            </w:r>
          </w:p>
        </w:tc>
        <w:tc>
          <w:tcPr>
            <w:tcW w:w="1134" w:type="dxa"/>
            <w:vAlign w:val="center"/>
          </w:tcPr>
          <w:p w14:paraId="57F38978" w14:textId="32497BB6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04/20</w:t>
            </w:r>
          </w:p>
        </w:tc>
        <w:tc>
          <w:tcPr>
            <w:tcW w:w="2694" w:type="dxa"/>
          </w:tcPr>
          <w:p w14:paraId="34ED9E68" w14:textId="23681CD8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4AD10D18" w14:textId="77777777" w:rsidTr="00B61F2F">
        <w:tc>
          <w:tcPr>
            <w:tcW w:w="1418" w:type="dxa"/>
            <w:vAlign w:val="center"/>
          </w:tcPr>
          <w:p w14:paraId="07CBAD3C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lastRenderedPageBreak/>
              <w:t>Peter Hoskin</w:t>
            </w:r>
          </w:p>
        </w:tc>
        <w:tc>
          <w:tcPr>
            <w:tcW w:w="1417" w:type="dxa"/>
            <w:vAlign w:val="center"/>
          </w:tcPr>
          <w:p w14:paraId="2BC19284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3C1EA2E0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7E5B4BCE" w14:textId="4C05EE2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Expenses from American Society for Clinical Oncology (ASCO) for attendance at Annual GU meeting to take part in case discussion sessions in prostate cancer.</w:t>
            </w:r>
          </w:p>
        </w:tc>
        <w:tc>
          <w:tcPr>
            <w:tcW w:w="1417" w:type="dxa"/>
            <w:vAlign w:val="center"/>
          </w:tcPr>
          <w:p w14:paraId="0F781546" w14:textId="1D0EBCE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2016</w:t>
            </w:r>
          </w:p>
        </w:tc>
        <w:tc>
          <w:tcPr>
            <w:tcW w:w="1134" w:type="dxa"/>
            <w:vAlign w:val="center"/>
          </w:tcPr>
          <w:p w14:paraId="0CD4E697" w14:textId="1A8D2FC6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04/19</w:t>
            </w:r>
          </w:p>
        </w:tc>
        <w:tc>
          <w:tcPr>
            <w:tcW w:w="1134" w:type="dxa"/>
            <w:vAlign w:val="center"/>
          </w:tcPr>
          <w:p w14:paraId="5E9EDF42" w14:textId="356E72D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2016</w:t>
            </w:r>
          </w:p>
        </w:tc>
        <w:tc>
          <w:tcPr>
            <w:tcW w:w="2694" w:type="dxa"/>
          </w:tcPr>
          <w:p w14:paraId="0FE7CDDB" w14:textId="6C275C70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66B642A0" w14:textId="77777777" w:rsidTr="00B61F2F">
        <w:tc>
          <w:tcPr>
            <w:tcW w:w="1418" w:type="dxa"/>
            <w:vAlign w:val="center"/>
          </w:tcPr>
          <w:p w14:paraId="50F036F2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2A78CAF7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770F3287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1D126C37" w14:textId="693910A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Expenses from Royal College of Surgeons of Ireland to attend annual meeting as Visiting Professor delivering lectures on prostate management, brachytherapy and </w:t>
            </w:r>
            <w:proofErr w:type="spellStart"/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oligometastases</w:t>
            </w:r>
            <w:proofErr w:type="spellEnd"/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66CE4787" w14:textId="7727D2A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2016</w:t>
            </w:r>
          </w:p>
        </w:tc>
        <w:tc>
          <w:tcPr>
            <w:tcW w:w="1134" w:type="dxa"/>
            <w:vAlign w:val="center"/>
          </w:tcPr>
          <w:p w14:paraId="129B062C" w14:textId="4D41A3E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04/19</w:t>
            </w:r>
          </w:p>
        </w:tc>
        <w:tc>
          <w:tcPr>
            <w:tcW w:w="1134" w:type="dxa"/>
            <w:vAlign w:val="center"/>
          </w:tcPr>
          <w:p w14:paraId="604890B0" w14:textId="6A3898D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2016</w:t>
            </w:r>
          </w:p>
        </w:tc>
        <w:tc>
          <w:tcPr>
            <w:tcW w:w="2694" w:type="dxa"/>
          </w:tcPr>
          <w:p w14:paraId="5AE38D72" w14:textId="3D1229F3" w:rsidR="00414EDC" w:rsidRPr="00414EDC" w:rsidRDefault="00414EDC" w:rsidP="00414EDC">
            <w:pPr>
              <w:pStyle w:val="Paragraphnonumbers"/>
              <w:spacing w:after="0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2ACF7BEA" w14:textId="77777777" w:rsidTr="00B61F2F">
        <w:trPr>
          <w:trHeight w:val="2401"/>
        </w:trPr>
        <w:tc>
          <w:tcPr>
            <w:tcW w:w="1418" w:type="dxa"/>
            <w:vAlign w:val="center"/>
          </w:tcPr>
          <w:p w14:paraId="7926E9C2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bookmarkStart w:id="1" w:name="_Hlk147485463"/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64E2BE6C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69B01451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23085486" w14:textId="184C99D2" w:rsidR="00414EDC" w:rsidRPr="00BE4820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Expenses from Singapore Radiology Association to attend annual meeting and deliver lectures on radiotherapy quality assurance, brachytherapy and </w:t>
            </w:r>
            <w:proofErr w:type="spellStart"/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oligometastases</w:t>
            </w:r>
            <w:proofErr w:type="spellEnd"/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119F5E24" w14:textId="2020DFC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2016</w:t>
            </w:r>
          </w:p>
        </w:tc>
        <w:tc>
          <w:tcPr>
            <w:tcW w:w="1134" w:type="dxa"/>
            <w:vAlign w:val="center"/>
          </w:tcPr>
          <w:p w14:paraId="29EB4D2B" w14:textId="4DB5D0B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04/19</w:t>
            </w:r>
          </w:p>
        </w:tc>
        <w:tc>
          <w:tcPr>
            <w:tcW w:w="1134" w:type="dxa"/>
            <w:vAlign w:val="center"/>
          </w:tcPr>
          <w:p w14:paraId="42FC260A" w14:textId="5315355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2016</w:t>
            </w:r>
          </w:p>
        </w:tc>
        <w:tc>
          <w:tcPr>
            <w:tcW w:w="2694" w:type="dxa"/>
          </w:tcPr>
          <w:p w14:paraId="5E4C290B" w14:textId="7CE03374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747A63BF" w14:textId="77777777" w:rsidTr="00B61F2F">
        <w:tc>
          <w:tcPr>
            <w:tcW w:w="1418" w:type="dxa"/>
            <w:vAlign w:val="center"/>
          </w:tcPr>
          <w:p w14:paraId="74D18F94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bookmarkStart w:id="2" w:name="_Hlk147738200"/>
            <w:bookmarkEnd w:id="1"/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267E1D39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4F33E24E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147DB8EF" w14:textId="6FABB579" w:rsidR="00414EDC" w:rsidRPr="00BE4820" w:rsidRDefault="00414EDC" w:rsidP="00414EDC">
            <w:pPr>
              <w:pStyle w:val="Heading1"/>
              <w:shd w:val="clear" w:color="auto" w:fill="FFFFFF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Expenses from </w:t>
            </w:r>
            <w:proofErr w:type="spellStart"/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Kolkota</w:t>
            </w:r>
            <w:proofErr w:type="spellEnd"/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Medical Centre funded by Tata Foundation to deliver lecture on cancer management.</w:t>
            </w:r>
          </w:p>
        </w:tc>
        <w:tc>
          <w:tcPr>
            <w:tcW w:w="1417" w:type="dxa"/>
            <w:vAlign w:val="center"/>
          </w:tcPr>
          <w:p w14:paraId="362C6032" w14:textId="4FE3FF0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2016</w:t>
            </w:r>
          </w:p>
        </w:tc>
        <w:tc>
          <w:tcPr>
            <w:tcW w:w="1134" w:type="dxa"/>
            <w:vAlign w:val="center"/>
          </w:tcPr>
          <w:p w14:paraId="5F7340EB" w14:textId="295DDA9F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04/19</w:t>
            </w:r>
          </w:p>
        </w:tc>
        <w:tc>
          <w:tcPr>
            <w:tcW w:w="1134" w:type="dxa"/>
            <w:vAlign w:val="center"/>
          </w:tcPr>
          <w:p w14:paraId="638E60A5" w14:textId="1098BC6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2016</w:t>
            </w:r>
          </w:p>
        </w:tc>
        <w:tc>
          <w:tcPr>
            <w:tcW w:w="2694" w:type="dxa"/>
          </w:tcPr>
          <w:p w14:paraId="681E7BA5" w14:textId="4022E3B9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03F5F3D2" w14:textId="77777777" w:rsidTr="00B61F2F">
        <w:tc>
          <w:tcPr>
            <w:tcW w:w="1418" w:type="dxa"/>
            <w:vAlign w:val="center"/>
          </w:tcPr>
          <w:p w14:paraId="5FE74D2A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47882ECE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4E7879EA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57AD865F" w14:textId="4E7FE566" w:rsidR="00414EDC" w:rsidRDefault="00414EDC" w:rsidP="00414EDC">
            <w:pPr>
              <w:rPr>
                <w:rFonts w:ascii="Arial" w:hAnsi="Arial" w:cs="Arial"/>
                <w:sz w:val="22"/>
                <w:szCs w:val="22"/>
              </w:rPr>
            </w:pPr>
            <w:r w:rsidRPr="00BE4820">
              <w:rPr>
                <w:rFonts w:ascii="Arial" w:hAnsi="Arial" w:cs="Arial"/>
                <w:sz w:val="22"/>
                <w:szCs w:val="22"/>
              </w:rPr>
              <w:t>Travel reimbursement and expenses for academic meetings and postgraduate examinations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(single events) provided by the following</w:t>
            </w:r>
            <w:r w:rsidRPr="00BE482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5285C4CA" w14:textId="35F2C9D2" w:rsidR="00414EDC" w:rsidRPr="00A013E1" w:rsidRDefault="00414EDC" w:rsidP="00414ED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A013E1">
              <w:rPr>
                <w:rFonts w:ascii="Arial" w:hAnsi="Arial" w:cs="Arial"/>
                <w:sz w:val="22"/>
                <w:szCs w:val="22"/>
              </w:rPr>
              <w:t xml:space="preserve">University of Manchester </w:t>
            </w:r>
          </w:p>
          <w:p w14:paraId="3DA08F47" w14:textId="0DACAA50" w:rsidR="00414EDC" w:rsidRPr="00A013E1" w:rsidRDefault="00414EDC" w:rsidP="00414ED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A013E1">
              <w:rPr>
                <w:rFonts w:ascii="Arial" w:hAnsi="Arial" w:cs="Arial"/>
                <w:sz w:val="22"/>
                <w:szCs w:val="22"/>
              </w:rPr>
              <w:t xml:space="preserve">University of Montreal </w:t>
            </w:r>
          </w:p>
          <w:p w14:paraId="0E5D6936" w14:textId="340E69FF" w:rsidR="00414EDC" w:rsidRPr="00A013E1" w:rsidRDefault="00414EDC" w:rsidP="00414ED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A013E1">
              <w:rPr>
                <w:rFonts w:ascii="Arial" w:hAnsi="Arial" w:cs="Arial"/>
                <w:sz w:val="22"/>
                <w:szCs w:val="22"/>
              </w:rPr>
              <w:t xml:space="preserve">University of Freiberg </w:t>
            </w:r>
          </w:p>
          <w:p w14:paraId="7EE9E11E" w14:textId="2805388D" w:rsidR="00414EDC" w:rsidRPr="00A013E1" w:rsidRDefault="00414EDC" w:rsidP="00414ED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A013E1">
              <w:rPr>
                <w:rFonts w:ascii="Arial" w:hAnsi="Arial" w:cs="Arial"/>
                <w:sz w:val="22"/>
                <w:szCs w:val="22"/>
              </w:rPr>
              <w:t>University of Sheffield</w:t>
            </w:r>
          </w:p>
          <w:p w14:paraId="6D6E374E" w14:textId="77777777" w:rsidR="00414EDC" w:rsidRPr="00A013E1" w:rsidRDefault="00414EDC" w:rsidP="00414ED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A013E1">
              <w:rPr>
                <w:rFonts w:ascii="Arial" w:hAnsi="Arial" w:cs="Arial"/>
                <w:sz w:val="22"/>
                <w:szCs w:val="22"/>
              </w:rPr>
              <w:lastRenderedPageBreak/>
              <w:t>University of Dublin</w:t>
            </w:r>
          </w:p>
          <w:p w14:paraId="7FD7F12B" w14:textId="77777777" w:rsidR="00414EDC" w:rsidRDefault="00414EDC" w:rsidP="00414ED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A013E1">
              <w:rPr>
                <w:rFonts w:ascii="Arial" w:hAnsi="Arial" w:cs="Arial"/>
                <w:sz w:val="22"/>
                <w:szCs w:val="22"/>
              </w:rPr>
              <w:t>University of Leeds</w:t>
            </w:r>
          </w:p>
          <w:p w14:paraId="68A3F8A4" w14:textId="6B5735B0" w:rsidR="00414EDC" w:rsidRPr="00C92DEA" w:rsidRDefault="00414EDC" w:rsidP="00414ED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C92DEA">
              <w:rPr>
                <w:rFonts w:ascii="Arial" w:hAnsi="Arial" w:cs="Arial"/>
                <w:sz w:val="22"/>
                <w:szCs w:val="22"/>
              </w:rPr>
              <w:t>University of Liverpool</w:t>
            </w:r>
          </w:p>
          <w:p w14:paraId="55628E2B" w14:textId="0BB3912F" w:rsidR="00414EDC" w:rsidRDefault="00414EDC" w:rsidP="00414ED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C92DEA">
              <w:rPr>
                <w:rFonts w:ascii="Arial" w:hAnsi="Arial" w:cs="Arial"/>
                <w:sz w:val="22"/>
                <w:szCs w:val="22"/>
              </w:rPr>
              <w:t xml:space="preserve">American Society for Radiation Oncology (ASTRO) </w:t>
            </w:r>
          </w:p>
          <w:p w14:paraId="3DCB7A37" w14:textId="51214B2B" w:rsidR="00414EDC" w:rsidRDefault="00414EDC" w:rsidP="00414ED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C92DEA">
              <w:rPr>
                <w:rFonts w:ascii="Arial" w:hAnsi="Arial" w:cs="Arial"/>
                <w:sz w:val="22"/>
                <w:szCs w:val="22"/>
                <w:lang w:val="en-US"/>
              </w:rPr>
              <w:t>European Society for Radiotherapy and Oncology (ESTRO)</w:t>
            </w:r>
            <w:r w:rsidRPr="00C92D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D568F9F" w14:textId="054D99E7" w:rsidR="00414EDC" w:rsidRDefault="00414EDC" w:rsidP="00414ED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C92DEA">
              <w:rPr>
                <w:rFonts w:ascii="Arial" w:hAnsi="Arial" w:cs="Arial"/>
                <w:sz w:val="22"/>
                <w:szCs w:val="22"/>
              </w:rPr>
              <w:t xml:space="preserve">International Atomic Energy Agency (IAEA) </w:t>
            </w:r>
          </w:p>
          <w:p w14:paraId="60A56526" w14:textId="0D15DEE8" w:rsidR="00414EDC" w:rsidRDefault="00414EDC" w:rsidP="00414ED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C92DEA">
              <w:rPr>
                <w:rFonts w:ascii="Arial" w:hAnsi="Arial" w:cs="Arial"/>
                <w:sz w:val="22"/>
                <w:szCs w:val="22"/>
              </w:rPr>
              <w:t xml:space="preserve">European School of Radiology (ESOR) </w:t>
            </w:r>
          </w:p>
          <w:p w14:paraId="6B8F563B" w14:textId="7D05C00B" w:rsidR="00414EDC" w:rsidRPr="00C92DEA" w:rsidRDefault="00414EDC" w:rsidP="00414ED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C92DEA">
              <w:rPr>
                <w:rFonts w:ascii="Arial" w:hAnsi="Arial" w:cs="Arial"/>
                <w:sz w:val="22"/>
                <w:szCs w:val="22"/>
              </w:rPr>
              <w:t>Mirrors of Medicine</w:t>
            </w:r>
          </w:p>
        </w:tc>
        <w:tc>
          <w:tcPr>
            <w:tcW w:w="1417" w:type="dxa"/>
            <w:vAlign w:val="center"/>
          </w:tcPr>
          <w:p w14:paraId="74EBF4E4" w14:textId="285FBB3F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lastRenderedPageBreak/>
              <w:t>2016</w:t>
            </w:r>
          </w:p>
        </w:tc>
        <w:tc>
          <w:tcPr>
            <w:tcW w:w="1134" w:type="dxa"/>
            <w:vAlign w:val="center"/>
          </w:tcPr>
          <w:p w14:paraId="1B1EB88E" w14:textId="11F8A61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04/19</w:t>
            </w:r>
          </w:p>
        </w:tc>
        <w:tc>
          <w:tcPr>
            <w:tcW w:w="1134" w:type="dxa"/>
            <w:vAlign w:val="center"/>
          </w:tcPr>
          <w:p w14:paraId="049ADE74" w14:textId="0B094F4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2019</w:t>
            </w:r>
          </w:p>
        </w:tc>
        <w:tc>
          <w:tcPr>
            <w:tcW w:w="2694" w:type="dxa"/>
          </w:tcPr>
          <w:p w14:paraId="4454CAD4" w14:textId="15871058" w:rsidR="00414EDC" w:rsidRPr="00414EDC" w:rsidRDefault="00414EDC" w:rsidP="00414EDC">
            <w:pPr>
              <w:pStyle w:val="Paragraphnonumbers"/>
              <w:rPr>
                <w:rStyle w:val="CommentReference"/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3F02CCE3" w14:textId="77777777" w:rsidTr="00B61F2F">
        <w:tc>
          <w:tcPr>
            <w:tcW w:w="1418" w:type="dxa"/>
            <w:vAlign w:val="center"/>
          </w:tcPr>
          <w:p w14:paraId="0D9779BD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0725EEDA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5548D498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6610BC49" w14:textId="70D3EC74" w:rsidR="00414EDC" w:rsidRPr="00BE4820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Member of Council Royal College of Radiologists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2B141A08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2015</w:t>
            </w:r>
          </w:p>
        </w:tc>
        <w:tc>
          <w:tcPr>
            <w:tcW w:w="1134" w:type="dxa"/>
            <w:vAlign w:val="center"/>
          </w:tcPr>
          <w:p w14:paraId="3D3772C2" w14:textId="7F33E94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04/19</w:t>
            </w:r>
          </w:p>
        </w:tc>
        <w:tc>
          <w:tcPr>
            <w:tcW w:w="1134" w:type="dxa"/>
            <w:vAlign w:val="center"/>
          </w:tcPr>
          <w:p w14:paraId="133A4BC1" w14:textId="588688D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09/19</w:t>
            </w:r>
          </w:p>
        </w:tc>
        <w:tc>
          <w:tcPr>
            <w:tcW w:w="2694" w:type="dxa"/>
          </w:tcPr>
          <w:p w14:paraId="3E78E555" w14:textId="798AB52A" w:rsidR="00414EDC" w:rsidRPr="00414EDC" w:rsidRDefault="00414EDC" w:rsidP="00414EDC">
            <w:pPr>
              <w:pStyle w:val="Heading1"/>
              <w:rPr>
                <w:rStyle w:val="CommentReference"/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1A353653" w14:textId="77777777" w:rsidTr="00B61F2F">
        <w:tc>
          <w:tcPr>
            <w:tcW w:w="1418" w:type="dxa"/>
            <w:vAlign w:val="center"/>
          </w:tcPr>
          <w:p w14:paraId="697B0697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2FB8BECD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5D7C802F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0C4E7061" w14:textId="3C2A2D0D" w:rsidR="00414EDC" w:rsidRPr="00BE4820" w:rsidRDefault="00414EDC" w:rsidP="00414EDC">
            <w:pPr>
              <w:pStyle w:val="Heading1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Chairman, Clinical Oncology, Fellowship Examining Board Royal College of Radiologists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383A02E5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14:paraId="248DD3E0" w14:textId="3C3B721F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04/19</w:t>
            </w:r>
          </w:p>
        </w:tc>
        <w:tc>
          <w:tcPr>
            <w:tcW w:w="1134" w:type="dxa"/>
            <w:vAlign w:val="center"/>
          </w:tcPr>
          <w:p w14:paraId="7005F331" w14:textId="32CAC39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2F4F8F32" w14:textId="59550B1C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16C582D8" w14:textId="77777777" w:rsidTr="00B61F2F">
        <w:tc>
          <w:tcPr>
            <w:tcW w:w="1418" w:type="dxa"/>
            <w:vAlign w:val="center"/>
          </w:tcPr>
          <w:p w14:paraId="0671DABC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58E103D6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4B5D02A8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4A3BBFAC" w14:textId="466F8CDB" w:rsidR="00414EDC" w:rsidRPr="00BE4820" w:rsidRDefault="00414EDC" w:rsidP="00414EDC">
            <w:pPr>
              <w:pStyle w:val="Heading1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Board member European Society for Radiotherapy &amp; Oncology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7134FEC0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2015</w:t>
            </w:r>
          </w:p>
        </w:tc>
        <w:tc>
          <w:tcPr>
            <w:tcW w:w="1134" w:type="dxa"/>
            <w:vAlign w:val="center"/>
          </w:tcPr>
          <w:p w14:paraId="191E00B7" w14:textId="407B936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04/19</w:t>
            </w:r>
          </w:p>
        </w:tc>
        <w:tc>
          <w:tcPr>
            <w:tcW w:w="1134" w:type="dxa"/>
            <w:vAlign w:val="center"/>
          </w:tcPr>
          <w:p w14:paraId="2F0E34CA" w14:textId="5FD2110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04/20</w:t>
            </w:r>
          </w:p>
        </w:tc>
        <w:tc>
          <w:tcPr>
            <w:tcW w:w="2694" w:type="dxa"/>
          </w:tcPr>
          <w:p w14:paraId="4F0BE7B9" w14:textId="2E981EF1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25DB1EF7" w14:textId="77777777" w:rsidTr="00B61F2F">
        <w:tc>
          <w:tcPr>
            <w:tcW w:w="1418" w:type="dxa"/>
            <w:vAlign w:val="center"/>
          </w:tcPr>
          <w:p w14:paraId="32395BC1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lastRenderedPageBreak/>
              <w:t>Peter Hoskin</w:t>
            </w:r>
          </w:p>
        </w:tc>
        <w:tc>
          <w:tcPr>
            <w:tcW w:w="1417" w:type="dxa"/>
            <w:vAlign w:val="center"/>
          </w:tcPr>
          <w:p w14:paraId="5D81D94C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597A1ECF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3CFCE21C" w14:textId="6E5A5DAE" w:rsidR="00414EDC" w:rsidRPr="00BE4820" w:rsidRDefault="00414EDC" w:rsidP="00414EDC">
            <w:pPr>
              <w:pStyle w:val="Heading1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Member of the Editorial Board, Journal of Contemporary Brachytherapy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4C7B3020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2009</w:t>
            </w:r>
          </w:p>
        </w:tc>
        <w:tc>
          <w:tcPr>
            <w:tcW w:w="1134" w:type="dxa"/>
            <w:vAlign w:val="center"/>
          </w:tcPr>
          <w:p w14:paraId="2CF2214E" w14:textId="18E4587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04/19</w:t>
            </w:r>
          </w:p>
        </w:tc>
        <w:tc>
          <w:tcPr>
            <w:tcW w:w="1134" w:type="dxa"/>
            <w:vAlign w:val="center"/>
          </w:tcPr>
          <w:p w14:paraId="5FF47378" w14:textId="13A3C05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3FFE9D08" w14:textId="1CE7E15D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bookmarkEnd w:id="2"/>
      <w:tr w:rsidR="00414EDC" w:rsidRPr="00BE4820" w14:paraId="3F11B06B" w14:textId="77777777" w:rsidTr="00B61F2F">
        <w:tc>
          <w:tcPr>
            <w:tcW w:w="1418" w:type="dxa"/>
            <w:vAlign w:val="center"/>
          </w:tcPr>
          <w:p w14:paraId="623FA226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3E3C8364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32896946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5C986304" w14:textId="20312BB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Current Chair of University of Oxford Radiotherapy and Imaging Oversight Committee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5D1B8052" w14:textId="35A6D68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03/15</w:t>
            </w:r>
          </w:p>
        </w:tc>
        <w:tc>
          <w:tcPr>
            <w:tcW w:w="1134" w:type="dxa"/>
            <w:vAlign w:val="center"/>
          </w:tcPr>
          <w:p w14:paraId="0316AAE6" w14:textId="5C817B1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04/19</w:t>
            </w:r>
          </w:p>
        </w:tc>
        <w:tc>
          <w:tcPr>
            <w:tcW w:w="1134" w:type="dxa"/>
            <w:vAlign w:val="center"/>
          </w:tcPr>
          <w:p w14:paraId="17A6FC9E" w14:textId="2559A18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03/24</w:t>
            </w:r>
          </w:p>
        </w:tc>
        <w:tc>
          <w:tcPr>
            <w:tcW w:w="2694" w:type="dxa"/>
          </w:tcPr>
          <w:p w14:paraId="7C3602AD" w14:textId="06BD7026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53915552" w14:textId="77777777" w:rsidTr="00B61F2F">
        <w:tc>
          <w:tcPr>
            <w:tcW w:w="1418" w:type="dxa"/>
            <w:vAlign w:val="center"/>
          </w:tcPr>
          <w:p w14:paraId="24A9BF3B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1F1A036B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4401D033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149D1470" w14:textId="6E5C376F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On the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Data Monitoring and Ethics Committee (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DMEC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)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for nine national multicentre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National Institute for Health and Care Research (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NIHR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)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portfolio trials (Chair for six). No expenses or honorarium received.</w:t>
            </w:r>
          </w:p>
        </w:tc>
        <w:tc>
          <w:tcPr>
            <w:tcW w:w="1417" w:type="dxa"/>
            <w:vAlign w:val="center"/>
          </w:tcPr>
          <w:p w14:paraId="6925D358" w14:textId="6AC7E2C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Over 20 years</w:t>
            </w:r>
          </w:p>
        </w:tc>
        <w:tc>
          <w:tcPr>
            <w:tcW w:w="1134" w:type="dxa"/>
            <w:vAlign w:val="center"/>
          </w:tcPr>
          <w:p w14:paraId="6B29BBD2" w14:textId="62C796D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04/19</w:t>
            </w:r>
          </w:p>
        </w:tc>
        <w:tc>
          <w:tcPr>
            <w:tcW w:w="1134" w:type="dxa"/>
            <w:vAlign w:val="center"/>
          </w:tcPr>
          <w:p w14:paraId="3B1753DC" w14:textId="2821F57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08F90068" w14:textId="2C842099" w:rsidR="00414EDC" w:rsidRPr="00414EDC" w:rsidRDefault="00414EDC" w:rsidP="00414EDC">
            <w:pPr>
              <w:pStyle w:val="Paragraphnonumbers"/>
              <w:spacing w:line="240" w:lineRule="auto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7DC8C9A2" w14:textId="77777777" w:rsidTr="00B61F2F">
        <w:tc>
          <w:tcPr>
            <w:tcW w:w="1418" w:type="dxa"/>
            <w:vAlign w:val="center"/>
          </w:tcPr>
          <w:p w14:paraId="21512F1C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4289168B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2032B661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548B5F95" w14:textId="553E4AB9" w:rsidR="00414EDC" w:rsidRPr="00BE4820" w:rsidRDefault="00414EDC" w:rsidP="00414EDC">
            <w:pPr>
              <w:pStyle w:val="Default"/>
              <w:rPr>
                <w:sz w:val="22"/>
                <w:szCs w:val="22"/>
              </w:rPr>
            </w:pPr>
            <w:r w:rsidRPr="00BE4820">
              <w:rPr>
                <w:sz w:val="22"/>
                <w:szCs w:val="22"/>
              </w:rPr>
              <w:t>Committee member</w:t>
            </w:r>
            <w:r>
              <w:rPr>
                <w:sz w:val="22"/>
                <w:szCs w:val="22"/>
              </w:rPr>
              <w:t xml:space="preserve"> on GEC-ESTRO committee</w:t>
            </w:r>
            <w:r w:rsidRPr="00BE48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BF6EA4">
              <w:rPr>
                <w:sz w:val="22"/>
                <w:szCs w:val="22"/>
              </w:rPr>
              <w:t xml:space="preserve">The Groupe </w:t>
            </w:r>
            <w:proofErr w:type="spellStart"/>
            <w:r w:rsidRPr="00BF6EA4">
              <w:rPr>
                <w:sz w:val="22"/>
                <w:szCs w:val="22"/>
              </w:rPr>
              <w:t>Européen</w:t>
            </w:r>
            <w:proofErr w:type="spellEnd"/>
            <w:r w:rsidRPr="00BF6EA4">
              <w:rPr>
                <w:sz w:val="22"/>
                <w:szCs w:val="22"/>
              </w:rPr>
              <w:t xml:space="preserve"> de </w:t>
            </w:r>
            <w:proofErr w:type="spellStart"/>
            <w:r w:rsidRPr="00BF6EA4">
              <w:rPr>
                <w:sz w:val="22"/>
                <w:szCs w:val="22"/>
              </w:rPr>
              <w:t>Curiethérapie</w:t>
            </w:r>
            <w:proofErr w:type="spellEnd"/>
            <w:r w:rsidRPr="00BF6E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and </w:t>
            </w:r>
            <w:r w:rsidRPr="00BE4820">
              <w:rPr>
                <w:sz w:val="22"/>
                <w:szCs w:val="22"/>
                <w:lang w:val="en-US"/>
              </w:rPr>
              <w:t>European Society for Radiotherapy and Oncology</w:t>
            </w:r>
            <w:r>
              <w:rPr>
                <w:sz w:val="22"/>
                <w:szCs w:val="22"/>
                <w:lang w:val="en-US"/>
              </w:rPr>
              <w:t xml:space="preserve">). </w:t>
            </w:r>
          </w:p>
        </w:tc>
        <w:tc>
          <w:tcPr>
            <w:tcW w:w="1417" w:type="dxa"/>
            <w:vAlign w:val="center"/>
          </w:tcPr>
          <w:p w14:paraId="01DEC7C0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2004</w:t>
            </w:r>
          </w:p>
        </w:tc>
        <w:tc>
          <w:tcPr>
            <w:tcW w:w="1134" w:type="dxa"/>
            <w:vAlign w:val="center"/>
          </w:tcPr>
          <w:p w14:paraId="5AA1C473" w14:textId="51C5768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04/19</w:t>
            </w:r>
          </w:p>
        </w:tc>
        <w:tc>
          <w:tcPr>
            <w:tcW w:w="1134" w:type="dxa"/>
            <w:vAlign w:val="center"/>
          </w:tcPr>
          <w:p w14:paraId="0AFA565C" w14:textId="26EE4F7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12/23</w:t>
            </w:r>
          </w:p>
        </w:tc>
        <w:tc>
          <w:tcPr>
            <w:tcW w:w="2694" w:type="dxa"/>
          </w:tcPr>
          <w:p w14:paraId="40CFC517" w14:textId="63E3494C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09B15B96" w14:textId="77777777" w:rsidTr="00B61F2F">
        <w:tc>
          <w:tcPr>
            <w:tcW w:w="1418" w:type="dxa"/>
            <w:vAlign w:val="center"/>
          </w:tcPr>
          <w:p w14:paraId="33D851B6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0CC392BB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45E0BAB8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5967F3D1" w14:textId="77777777" w:rsidR="00414EDC" w:rsidRPr="00BE4820" w:rsidRDefault="00414EDC" w:rsidP="00414EDC">
            <w:pPr>
              <w:pStyle w:val="Default"/>
              <w:rPr>
                <w:sz w:val="22"/>
                <w:szCs w:val="22"/>
              </w:rPr>
            </w:pPr>
            <w:r w:rsidRPr="00BE4820">
              <w:rPr>
                <w:sz w:val="22"/>
                <w:szCs w:val="22"/>
              </w:rPr>
              <w:t>Member of Weston Park Charity Grants Committee</w:t>
            </w:r>
          </w:p>
        </w:tc>
        <w:tc>
          <w:tcPr>
            <w:tcW w:w="1417" w:type="dxa"/>
            <w:vAlign w:val="center"/>
          </w:tcPr>
          <w:p w14:paraId="04018401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2012</w:t>
            </w:r>
          </w:p>
        </w:tc>
        <w:tc>
          <w:tcPr>
            <w:tcW w:w="1134" w:type="dxa"/>
            <w:vAlign w:val="center"/>
          </w:tcPr>
          <w:p w14:paraId="4931BD21" w14:textId="3596EB1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04/19</w:t>
            </w:r>
          </w:p>
        </w:tc>
        <w:tc>
          <w:tcPr>
            <w:tcW w:w="1134" w:type="dxa"/>
            <w:vAlign w:val="center"/>
          </w:tcPr>
          <w:p w14:paraId="14317F9F" w14:textId="306F10A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2019</w:t>
            </w:r>
          </w:p>
        </w:tc>
        <w:tc>
          <w:tcPr>
            <w:tcW w:w="2694" w:type="dxa"/>
          </w:tcPr>
          <w:p w14:paraId="49F9A810" w14:textId="217FDFE6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6A1DAFFB" w14:textId="77777777" w:rsidTr="00B61F2F">
        <w:tc>
          <w:tcPr>
            <w:tcW w:w="1418" w:type="dxa"/>
            <w:vAlign w:val="center"/>
          </w:tcPr>
          <w:p w14:paraId="741340F0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lastRenderedPageBreak/>
              <w:t>Peter Hoskin</w:t>
            </w:r>
          </w:p>
        </w:tc>
        <w:tc>
          <w:tcPr>
            <w:tcW w:w="1417" w:type="dxa"/>
            <w:vAlign w:val="center"/>
          </w:tcPr>
          <w:p w14:paraId="21AF20EA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568E6FDF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3166A710" w14:textId="02882236" w:rsidR="00414EDC" w:rsidRPr="00BE4820" w:rsidRDefault="00414EDC" w:rsidP="00414EDC">
            <w:pPr>
              <w:pStyle w:val="Default"/>
              <w:rPr>
                <w:sz w:val="22"/>
                <w:szCs w:val="22"/>
              </w:rPr>
            </w:pPr>
            <w:r w:rsidRPr="00BE4820">
              <w:rPr>
                <w:sz w:val="22"/>
                <w:szCs w:val="22"/>
              </w:rPr>
              <w:t xml:space="preserve">Appointed member of </w:t>
            </w:r>
            <w:r w:rsidRPr="008B2DBA">
              <w:rPr>
                <w:sz w:val="22"/>
                <w:szCs w:val="22"/>
              </w:rPr>
              <w:t>National Institute for Health and Care Research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BE4820">
              <w:rPr>
                <w:sz w:val="22"/>
                <w:szCs w:val="22"/>
              </w:rPr>
              <w:t>NIHR</w:t>
            </w:r>
            <w:r>
              <w:rPr>
                <w:sz w:val="22"/>
                <w:szCs w:val="22"/>
              </w:rPr>
              <w:t>)</w:t>
            </w:r>
            <w:r w:rsidRPr="00BE4820">
              <w:rPr>
                <w:sz w:val="22"/>
                <w:szCs w:val="22"/>
              </w:rPr>
              <w:t xml:space="preserve"> bladder and renal clinical studies group</w:t>
            </w:r>
          </w:p>
        </w:tc>
        <w:tc>
          <w:tcPr>
            <w:tcW w:w="1417" w:type="dxa"/>
            <w:vAlign w:val="center"/>
          </w:tcPr>
          <w:p w14:paraId="4A23DD9D" w14:textId="0DD2501A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09/18</w:t>
            </w:r>
          </w:p>
        </w:tc>
        <w:tc>
          <w:tcPr>
            <w:tcW w:w="1134" w:type="dxa"/>
            <w:vAlign w:val="center"/>
          </w:tcPr>
          <w:p w14:paraId="5CF9B0D7" w14:textId="5857A8E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04/19</w:t>
            </w:r>
          </w:p>
        </w:tc>
        <w:tc>
          <w:tcPr>
            <w:tcW w:w="1134" w:type="dxa"/>
            <w:vAlign w:val="center"/>
          </w:tcPr>
          <w:p w14:paraId="72021C04" w14:textId="2B1B2B0A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highlight w:val="yellow"/>
              </w:rPr>
            </w:pPr>
            <w:r w:rsidRPr="00D01F2F">
              <w:rPr>
                <w:rFonts w:cs="Arial"/>
                <w:b w:val="0"/>
                <w:bCs w:val="0"/>
                <w:iCs/>
                <w:sz w:val="22"/>
                <w:szCs w:val="22"/>
              </w:rPr>
              <w:t>06/23</w:t>
            </w:r>
          </w:p>
        </w:tc>
        <w:tc>
          <w:tcPr>
            <w:tcW w:w="2694" w:type="dxa"/>
          </w:tcPr>
          <w:p w14:paraId="55F9C594" w14:textId="41BD34A0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4AF814B0" w14:textId="77777777" w:rsidTr="00B61F2F">
        <w:tc>
          <w:tcPr>
            <w:tcW w:w="1418" w:type="dxa"/>
            <w:vAlign w:val="center"/>
          </w:tcPr>
          <w:p w14:paraId="0FF51BA2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4931DB76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18BD0DE5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27CABD5F" w14:textId="04B5CFFF" w:rsidR="00414EDC" w:rsidRPr="00BE4820" w:rsidRDefault="00414EDC" w:rsidP="00414EDC">
            <w:pPr>
              <w:pStyle w:val="Default"/>
              <w:rPr>
                <w:sz w:val="22"/>
                <w:szCs w:val="22"/>
              </w:rPr>
            </w:pPr>
            <w:r w:rsidRPr="00BE4820">
              <w:rPr>
                <w:sz w:val="22"/>
                <w:szCs w:val="22"/>
              </w:rPr>
              <w:t>Clinical lead at East England Council Alliance</w:t>
            </w:r>
          </w:p>
        </w:tc>
        <w:tc>
          <w:tcPr>
            <w:tcW w:w="1417" w:type="dxa"/>
            <w:vAlign w:val="center"/>
          </w:tcPr>
          <w:p w14:paraId="27CF9B50" w14:textId="1CAFAAAA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03/20</w:t>
            </w:r>
          </w:p>
        </w:tc>
        <w:tc>
          <w:tcPr>
            <w:tcW w:w="1134" w:type="dxa"/>
            <w:vAlign w:val="center"/>
          </w:tcPr>
          <w:p w14:paraId="62860F92" w14:textId="35F8376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08/20</w:t>
            </w:r>
          </w:p>
        </w:tc>
        <w:tc>
          <w:tcPr>
            <w:tcW w:w="1134" w:type="dxa"/>
            <w:vAlign w:val="center"/>
          </w:tcPr>
          <w:p w14:paraId="4C104721" w14:textId="78E7474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278596D4" w14:textId="1298AF33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1DF61BFE" w14:textId="77777777" w:rsidTr="00B61F2F">
        <w:tc>
          <w:tcPr>
            <w:tcW w:w="1418" w:type="dxa"/>
            <w:vAlign w:val="center"/>
          </w:tcPr>
          <w:p w14:paraId="2A3E7D54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3A5ACDBE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66E44745" w14:textId="583E474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  <w:r w:rsidRPr="00BE4820" w:rsidDel="00D4127F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5E8F02F2" w14:textId="7737F471" w:rsidR="00414EDC" w:rsidRPr="00BE4820" w:rsidRDefault="00414EDC" w:rsidP="00414EDC">
            <w:pPr>
              <w:pStyle w:val="Default"/>
              <w:rPr>
                <w:sz w:val="22"/>
                <w:szCs w:val="22"/>
              </w:rPr>
            </w:pPr>
            <w:r w:rsidRPr="00BE4820">
              <w:rPr>
                <w:sz w:val="22"/>
                <w:szCs w:val="22"/>
              </w:rPr>
              <w:t xml:space="preserve">Expenses received </w:t>
            </w:r>
            <w:r>
              <w:rPr>
                <w:sz w:val="22"/>
                <w:szCs w:val="22"/>
              </w:rPr>
              <w:t xml:space="preserve">annually </w:t>
            </w:r>
            <w:r w:rsidRPr="00BE4820">
              <w:rPr>
                <w:sz w:val="22"/>
                <w:szCs w:val="22"/>
              </w:rPr>
              <w:t>to attend examinations as an external examiner from University of Colombo.</w:t>
            </w:r>
          </w:p>
        </w:tc>
        <w:tc>
          <w:tcPr>
            <w:tcW w:w="1417" w:type="dxa"/>
            <w:vAlign w:val="center"/>
          </w:tcPr>
          <w:p w14:paraId="2F70F8CC" w14:textId="6841DCC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2003</w:t>
            </w:r>
          </w:p>
        </w:tc>
        <w:tc>
          <w:tcPr>
            <w:tcW w:w="1134" w:type="dxa"/>
            <w:vAlign w:val="center"/>
          </w:tcPr>
          <w:p w14:paraId="1C057FC1" w14:textId="41BF20D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04/19</w:t>
            </w:r>
          </w:p>
        </w:tc>
        <w:tc>
          <w:tcPr>
            <w:tcW w:w="1134" w:type="dxa"/>
            <w:vAlign w:val="center"/>
          </w:tcPr>
          <w:p w14:paraId="1A02DA32" w14:textId="5C5BEFE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09/19</w:t>
            </w:r>
          </w:p>
        </w:tc>
        <w:tc>
          <w:tcPr>
            <w:tcW w:w="2694" w:type="dxa"/>
          </w:tcPr>
          <w:p w14:paraId="7A7963C9" w14:textId="0685FF8A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4E956A05" w14:textId="77777777" w:rsidTr="00B61F2F">
        <w:tc>
          <w:tcPr>
            <w:tcW w:w="1418" w:type="dxa"/>
            <w:vAlign w:val="center"/>
          </w:tcPr>
          <w:p w14:paraId="059CB06D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6728EE35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532E29A5" w14:textId="3CA0B16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  <w:r w:rsidRPr="00BE4820" w:rsidDel="009618F4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07C44FB5" w14:textId="7BC38DD1" w:rsidR="00414EDC" w:rsidRPr="00BE4820" w:rsidRDefault="00414EDC" w:rsidP="00414EDC">
            <w:pPr>
              <w:tabs>
                <w:tab w:val="center" w:pos="4153"/>
                <w:tab w:val="right" w:pos="8306"/>
              </w:tabs>
              <w:spacing w:after="240"/>
              <w:rPr>
                <w:sz w:val="22"/>
                <w:szCs w:val="22"/>
              </w:rPr>
            </w:pPr>
            <w:r w:rsidRPr="00BE4820">
              <w:rPr>
                <w:rFonts w:ascii="Arial" w:hAnsi="Arial" w:cs="Arial"/>
                <w:sz w:val="22"/>
                <w:szCs w:val="22"/>
                <w:lang w:val="en-US"/>
              </w:rPr>
              <w:t xml:space="preserve">Grants from Varian, </w:t>
            </w:r>
            <w:r w:rsidRPr="00BE4820">
              <w:rPr>
                <w:rFonts w:ascii="Arial" w:hAnsi="Arial" w:cs="Arial"/>
                <w:sz w:val="22"/>
                <w:szCs w:val="22"/>
              </w:rPr>
              <w:t>Astellas, Bayer</w:t>
            </w:r>
            <w:r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BE4820">
              <w:rPr>
                <w:rFonts w:ascii="Arial" w:hAnsi="Arial" w:cs="Arial"/>
                <w:sz w:val="22"/>
                <w:szCs w:val="22"/>
              </w:rPr>
              <w:t xml:space="preserve"> Millenium for trials in prostate cancer paid to department through E&amp;N Herts NHS trust.</w:t>
            </w:r>
            <w:r>
              <w:rPr>
                <w:rFonts w:ascii="Arial" w:hAnsi="Arial" w:cs="Arial"/>
                <w:sz w:val="22"/>
                <w:szCs w:val="22"/>
              </w:rPr>
              <w:t xml:space="preserve"> Long standing research activity. </w:t>
            </w:r>
          </w:p>
        </w:tc>
        <w:tc>
          <w:tcPr>
            <w:tcW w:w="1417" w:type="dxa"/>
            <w:vAlign w:val="center"/>
          </w:tcPr>
          <w:p w14:paraId="11329A2A" w14:textId="1824885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Over 20 years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D50F4B4" w14:textId="4C8FE79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04/19</w:t>
            </w:r>
          </w:p>
        </w:tc>
        <w:tc>
          <w:tcPr>
            <w:tcW w:w="1134" w:type="dxa"/>
            <w:vAlign w:val="center"/>
          </w:tcPr>
          <w:p w14:paraId="05C8871E" w14:textId="326003C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78F448AF" w14:textId="5DA8F399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6FFD1404" w14:textId="77777777" w:rsidTr="00B61F2F">
        <w:tc>
          <w:tcPr>
            <w:tcW w:w="1418" w:type="dxa"/>
            <w:vAlign w:val="center"/>
          </w:tcPr>
          <w:p w14:paraId="551112D0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0B0B9CF8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03690DF5" w14:textId="154501C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  <w:r w:rsidRPr="00BE4820" w:rsidDel="009618F4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438F1893" w14:textId="08DB6289" w:rsidR="00414EDC" w:rsidRPr="00BE4820" w:rsidRDefault="00414EDC" w:rsidP="00414EDC">
            <w:pPr>
              <w:pStyle w:val="Paragraphnonumbers"/>
              <w:spacing w:line="240" w:lineRule="auto"/>
            </w:pPr>
            <w:r>
              <w:rPr>
                <w:rFonts w:cs="Arial"/>
                <w:sz w:val="22"/>
                <w:szCs w:val="22"/>
                <w:lang w:val="en-US"/>
              </w:rPr>
              <w:t>European School of Radiology (</w:t>
            </w:r>
            <w:r w:rsidRPr="00BE4820">
              <w:rPr>
                <w:rFonts w:cs="Arial"/>
                <w:sz w:val="22"/>
                <w:szCs w:val="22"/>
                <w:lang w:val="en-US"/>
              </w:rPr>
              <w:t>ESOR</w:t>
            </w:r>
            <w:r>
              <w:rPr>
                <w:rFonts w:cs="Arial"/>
                <w:sz w:val="22"/>
                <w:szCs w:val="22"/>
                <w:lang w:val="en-US"/>
              </w:rPr>
              <w:t>)</w:t>
            </w:r>
            <w:r w:rsidRPr="00BE4820">
              <w:rPr>
                <w:rFonts w:cs="Arial"/>
                <w:sz w:val="22"/>
                <w:szCs w:val="22"/>
                <w:lang w:val="en-US"/>
              </w:rPr>
              <w:t xml:space="preserve"> Annual Meeting, Madrid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. </w:t>
            </w:r>
            <w:r w:rsidRPr="00E874E9">
              <w:rPr>
                <w:sz w:val="22"/>
                <w:szCs w:val="22"/>
                <w:lang w:val="en-US"/>
              </w:rPr>
              <w:t>Expenses for travel and overnight accommodation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63AEA96D" w14:textId="13612E9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02/22</w:t>
            </w:r>
          </w:p>
        </w:tc>
        <w:tc>
          <w:tcPr>
            <w:tcW w:w="1134" w:type="dxa"/>
            <w:vAlign w:val="center"/>
          </w:tcPr>
          <w:p w14:paraId="3EA69543" w14:textId="1244484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03/22</w:t>
            </w:r>
          </w:p>
        </w:tc>
        <w:tc>
          <w:tcPr>
            <w:tcW w:w="1134" w:type="dxa"/>
            <w:vAlign w:val="center"/>
          </w:tcPr>
          <w:p w14:paraId="17B8FCF1" w14:textId="60953F8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02/22</w:t>
            </w:r>
          </w:p>
        </w:tc>
        <w:tc>
          <w:tcPr>
            <w:tcW w:w="2694" w:type="dxa"/>
          </w:tcPr>
          <w:p w14:paraId="2ECC559C" w14:textId="359623B4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7AA32B81" w14:textId="77777777" w:rsidTr="00B61F2F">
        <w:tc>
          <w:tcPr>
            <w:tcW w:w="1418" w:type="dxa"/>
            <w:vAlign w:val="center"/>
          </w:tcPr>
          <w:p w14:paraId="5AF5CF31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231A80D1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23A22C88" w14:textId="1B0A0A0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  <w:r w:rsidRPr="00BE4820" w:rsidDel="007711EA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6A1AC754" w14:textId="650A1961" w:rsidR="00414EDC" w:rsidRPr="00BE4820" w:rsidRDefault="00414EDC" w:rsidP="00414EDC">
            <w:pPr>
              <w:pStyle w:val="Paragraphnonumbers"/>
              <w:spacing w:line="240" w:lineRule="auto"/>
              <w:rPr>
                <w:sz w:val="22"/>
                <w:szCs w:val="22"/>
                <w:lang w:val="en-US"/>
              </w:rPr>
            </w:pPr>
            <w:r w:rsidRPr="00BE4820">
              <w:rPr>
                <w:rFonts w:cs="Arial"/>
                <w:sz w:val="22"/>
                <w:szCs w:val="22"/>
                <w:lang w:val="en-US"/>
              </w:rPr>
              <w:t>GU American Society for Clinical Oncology (ASCO) meeting, San Francisco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. </w:t>
            </w:r>
            <w:r w:rsidRPr="00BE4820">
              <w:rPr>
                <w:sz w:val="22"/>
                <w:szCs w:val="22"/>
                <w:lang w:val="en-US"/>
              </w:rPr>
              <w:t>Expenses for travel and overnight accommodation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205DD5A8" w14:textId="06B2C28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02/22</w:t>
            </w:r>
          </w:p>
        </w:tc>
        <w:tc>
          <w:tcPr>
            <w:tcW w:w="1134" w:type="dxa"/>
            <w:vAlign w:val="center"/>
          </w:tcPr>
          <w:p w14:paraId="4ADA5656" w14:textId="12DE13A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03/22</w:t>
            </w:r>
          </w:p>
        </w:tc>
        <w:tc>
          <w:tcPr>
            <w:tcW w:w="1134" w:type="dxa"/>
            <w:vAlign w:val="center"/>
          </w:tcPr>
          <w:p w14:paraId="352F05F2" w14:textId="6CA4E09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02/22</w:t>
            </w:r>
          </w:p>
        </w:tc>
        <w:tc>
          <w:tcPr>
            <w:tcW w:w="2694" w:type="dxa"/>
          </w:tcPr>
          <w:p w14:paraId="6803F38C" w14:textId="5BE4722D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65517FA4" w14:textId="77777777" w:rsidTr="00B61F2F">
        <w:tc>
          <w:tcPr>
            <w:tcW w:w="1418" w:type="dxa"/>
            <w:vAlign w:val="center"/>
          </w:tcPr>
          <w:p w14:paraId="60C8F869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lastRenderedPageBreak/>
              <w:t>Peter Hoskin</w:t>
            </w:r>
          </w:p>
        </w:tc>
        <w:tc>
          <w:tcPr>
            <w:tcW w:w="1417" w:type="dxa"/>
            <w:vAlign w:val="center"/>
          </w:tcPr>
          <w:p w14:paraId="18EEBA6D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5C5ADD95" w14:textId="1B20BC56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  <w:r w:rsidRPr="00BE4820" w:rsidDel="00D4127F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2CFC64B0" w14:textId="3C1AA3C9" w:rsidR="00414EDC" w:rsidRPr="00BE4820" w:rsidRDefault="00414EDC" w:rsidP="00414EDC">
            <w:pPr>
              <w:pStyle w:val="Paragraphnonumbers"/>
              <w:spacing w:line="240" w:lineRule="auto"/>
              <w:rPr>
                <w:sz w:val="22"/>
                <w:szCs w:val="22"/>
              </w:rPr>
            </w:pPr>
            <w:r w:rsidRPr="00BE4820">
              <w:rPr>
                <w:rFonts w:cs="Arial"/>
                <w:sz w:val="22"/>
                <w:szCs w:val="22"/>
                <w:lang w:val="en-US"/>
              </w:rPr>
              <w:t>Annual European Society for Radiotherapy and Oncology (ESTRO) meeting, Copenhagen</w:t>
            </w:r>
            <w:r>
              <w:rPr>
                <w:rFonts w:cs="Arial"/>
                <w:sz w:val="22"/>
                <w:szCs w:val="22"/>
                <w:lang w:val="en-US"/>
              </w:rPr>
              <w:t>.</w:t>
            </w:r>
            <w:r w:rsidRPr="00BE4820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Pr="00BE4820">
              <w:rPr>
                <w:sz w:val="22"/>
                <w:szCs w:val="22"/>
                <w:lang w:val="en-US"/>
              </w:rPr>
              <w:t>Expenses for travel and overnight accommodation provided by ESTRO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69AF79C5" w14:textId="6ECF2F56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05/22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                       </w:t>
            </w:r>
          </w:p>
        </w:tc>
        <w:tc>
          <w:tcPr>
            <w:tcW w:w="1134" w:type="dxa"/>
            <w:vAlign w:val="center"/>
          </w:tcPr>
          <w:p w14:paraId="0BDF5F80" w14:textId="1D57E40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08/09</w:t>
            </w:r>
          </w:p>
        </w:tc>
        <w:tc>
          <w:tcPr>
            <w:tcW w:w="1134" w:type="dxa"/>
            <w:vAlign w:val="center"/>
          </w:tcPr>
          <w:p w14:paraId="135F5851" w14:textId="5549BB46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05/22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    </w:t>
            </w:r>
          </w:p>
        </w:tc>
        <w:tc>
          <w:tcPr>
            <w:tcW w:w="2694" w:type="dxa"/>
          </w:tcPr>
          <w:p w14:paraId="4BCBD259" w14:textId="65FD149E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32301C16" w14:textId="77777777" w:rsidTr="00B61F2F">
        <w:tc>
          <w:tcPr>
            <w:tcW w:w="1418" w:type="dxa"/>
            <w:vAlign w:val="center"/>
          </w:tcPr>
          <w:p w14:paraId="7A1561FD" w14:textId="1CDFB1E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215D137C" w14:textId="4208EA7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0AC1372B" w14:textId="74D8E2E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financial </w:t>
            </w:r>
          </w:p>
        </w:tc>
        <w:tc>
          <w:tcPr>
            <w:tcW w:w="4111" w:type="dxa"/>
            <w:vAlign w:val="center"/>
          </w:tcPr>
          <w:p w14:paraId="316E2C29" w14:textId="008C0EBE" w:rsidR="00414EDC" w:rsidRPr="00BE4820" w:rsidRDefault="00414EDC" w:rsidP="00414EDC">
            <w:pPr>
              <w:pStyle w:val="Paragraphnonumbers"/>
              <w:spacing w:line="240" w:lineRule="auto"/>
              <w:rPr>
                <w:rFonts w:cs="Arial"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sz w:val="22"/>
                <w:szCs w:val="22"/>
                <w:lang w:val="en-US"/>
              </w:rPr>
              <w:t xml:space="preserve">Annual European Society for Radiotherapy and Oncology </w:t>
            </w:r>
            <w:r>
              <w:rPr>
                <w:rFonts w:cs="Arial"/>
                <w:sz w:val="22"/>
                <w:szCs w:val="22"/>
                <w:lang w:val="en-US"/>
              </w:rPr>
              <w:t>(</w:t>
            </w:r>
            <w:r w:rsidRPr="00BE4820">
              <w:rPr>
                <w:rFonts w:cs="Arial"/>
                <w:sz w:val="22"/>
                <w:szCs w:val="22"/>
                <w:lang w:val="en-US"/>
              </w:rPr>
              <w:t>ESTRO</w:t>
            </w:r>
            <w:r>
              <w:rPr>
                <w:rFonts w:cs="Arial"/>
                <w:sz w:val="22"/>
                <w:szCs w:val="22"/>
                <w:lang w:val="en-US"/>
              </w:rPr>
              <w:t>)</w:t>
            </w:r>
            <w:r w:rsidRPr="00BE4820">
              <w:rPr>
                <w:rFonts w:cs="Arial"/>
                <w:sz w:val="22"/>
                <w:szCs w:val="22"/>
                <w:lang w:val="en-US"/>
              </w:rPr>
              <w:t xml:space="preserve"> meeting, Vienna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. </w:t>
            </w:r>
            <w:r w:rsidRPr="00BE4820">
              <w:rPr>
                <w:sz w:val="22"/>
                <w:szCs w:val="22"/>
                <w:lang w:val="en-US"/>
              </w:rPr>
              <w:t>Expenses for travel and overnight accommodation provided by ESTRO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6AA0FBEE" w14:textId="03D95B2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05/23</w:t>
            </w:r>
          </w:p>
        </w:tc>
        <w:tc>
          <w:tcPr>
            <w:tcW w:w="1134" w:type="dxa"/>
            <w:vAlign w:val="center"/>
          </w:tcPr>
          <w:p w14:paraId="3CEDCDE6" w14:textId="69E7EC96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09/09</w:t>
            </w:r>
          </w:p>
        </w:tc>
        <w:tc>
          <w:tcPr>
            <w:tcW w:w="1134" w:type="dxa"/>
            <w:vAlign w:val="center"/>
          </w:tcPr>
          <w:p w14:paraId="0A00D4BD" w14:textId="3B371AD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05/23</w:t>
            </w:r>
          </w:p>
        </w:tc>
        <w:tc>
          <w:tcPr>
            <w:tcW w:w="2694" w:type="dxa"/>
          </w:tcPr>
          <w:p w14:paraId="5CEE0484" w14:textId="390CDD4C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230F5514" w14:textId="77777777" w:rsidTr="00B61F2F">
        <w:tc>
          <w:tcPr>
            <w:tcW w:w="1418" w:type="dxa"/>
            <w:vAlign w:val="center"/>
          </w:tcPr>
          <w:p w14:paraId="029A9238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7EE82770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7F5E418E" w14:textId="7E5AA424" w:rsidR="00414EDC" w:rsidRPr="00BE4820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  <w:r w:rsidRPr="00BE4820" w:rsidDel="00D4127F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24437E67" w14:textId="4F7C8364" w:rsidR="00414EDC" w:rsidRPr="00BE4820" w:rsidRDefault="00414EDC" w:rsidP="00414EDC">
            <w:pPr>
              <w:pStyle w:val="Paragraphnonumbers"/>
              <w:rPr>
                <w:sz w:val="22"/>
                <w:szCs w:val="22"/>
              </w:rPr>
            </w:pPr>
            <w:r w:rsidRPr="00BE4820">
              <w:rPr>
                <w:rFonts w:cs="Arial"/>
                <w:sz w:val="22"/>
                <w:szCs w:val="22"/>
                <w:lang w:val="en-US"/>
              </w:rPr>
              <w:t>GU American Society for Clinical Oncology (ASCO) meeting, San Francisco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. </w:t>
            </w:r>
            <w:r w:rsidRPr="00BE4820">
              <w:rPr>
                <w:sz w:val="22"/>
                <w:szCs w:val="22"/>
                <w:lang w:val="en-US"/>
              </w:rPr>
              <w:t>Expenses for travel and overnight accommodation</w:t>
            </w:r>
          </w:p>
        </w:tc>
        <w:tc>
          <w:tcPr>
            <w:tcW w:w="1417" w:type="dxa"/>
            <w:vAlign w:val="center"/>
          </w:tcPr>
          <w:p w14:paraId="4C550464" w14:textId="29EE9AD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02/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23</w:t>
            </w:r>
          </w:p>
        </w:tc>
        <w:tc>
          <w:tcPr>
            <w:tcW w:w="1134" w:type="dxa"/>
            <w:vAlign w:val="center"/>
          </w:tcPr>
          <w:p w14:paraId="74965B66" w14:textId="41B7E986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09/23</w:t>
            </w:r>
          </w:p>
        </w:tc>
        <w:tc>
          <w:tcPr>
            <w:tcW w:w="1134" w:type="dxa"/>
            <w:vAlign w:val="center"/>
          </w:tcPr>
          <w:p w14:paraId="473D478C" w14:textId="12C1B0E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02/23</w:t>
            </w:r>
          </w:p>
        </w:tc>
        <w:tc>
          <w:tcPr>
            <w:tcW w:w="2694" w:type="dxa"/>
          </w:tcPr>
          <w:p w14:paraId="14EEAA7E" w14:textId="3D9275AA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676B099A" w14:textId="77777777" w:rsidTr="00B61F2F">
        <w:tc>
          <w:tcPr>
            <w:tcW w:w="1418" w:type="dxa"/>
            <w:vAlign w:val="center"/>
          </w:tcPr>
          <w:p w14:paraId="1E3FA7AD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0B104F4C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0BBED9F9" w14:textId="65A697D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  <w:p w14:paraId="33BCE43F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21CC903" w14:textId="5C58E84B" w:rsidR="00414EDC" w:rsidRPr="00BE4820" w:rsidRDefault="00414EDC" w:rsidP="00414EDC">
            <w:pPr>
              <w:pStyle w:val="Paragraphnonumbers"/>
              <w:spacing w:line="240" w:lineRule="auto"/>
              <w:rPr>
                <w:rFonts w:cs="Arial"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sz w:val="22"/>
                <w:szCs w:val="22"/>
                <w:lang w:val="en-US"/>
              </w:rPr>
              <w:t>External examiners meeting, Dublin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. </w:t>
            </w:r>
            <w:r w:rsidRPr="00BE4820">
              <w:rPr>
                <w:rFonts w:cs="Arial"/>
                <w:sz w:val="22"/>
                <w:szCs w:val="22"/>
                <w:lang w:val="en-US"/>
              </w:rPr>
              <w:t>Expenses for travel and overnight accommodation provided by Trinity College Dublin</w:t>
            </w:r>
            <w:r>
              <w:rPr>
                <w:rFonts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55587EE3" w14:textId="4C5E956A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05/22</w:t>
            </w:r>
          </w:p>
        </w:tc>
        <w:tc>
          <w:tcPr>
            <w:tcW w:w="1134" w:type="dxa"/>
            <w:vAlign w:val="center"/>
          </w:tcPr>
          <w:p w14:paraId="3F089B9D" w14:textId="56C8DAA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08/23</w:t>
            </w:r>
          </w:p>
        </w:tc>
        <w:tc>
          <w:tcPr>
            <w:tcW w:w="1134" w:type="dxa"/>
            <w:vAlign w:val="center"/>
          </w:tcPr>
          <w:p w14:paraId="4846A502" w14:textId="7278D42A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05/22</w:t>
            </w:r>
          </w:p>
        </w:tc>
        <w:tc>
          <w:tcPr>
            <w:tcW w:w="2694" w:type="dxa"/>
          </w:tcPr>
          <w:p w14:paraId="593528CC" w14:textId="36B8D86B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6B789520" w14:textId="77777777" w:rsidTr="00B61F2F">
        <w:tc>
          <w:tcPr>
            <w:tcW w:w="1418" w:type="dxa"/>
            <w:vAlign w:val="center"/>
          </w:tcPr>
          <w:p w14:paraId="105C3D94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3DB30812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184961F3" w14:textId="0DB3EA1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  <w:p w14:paraId="523F5EB9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421C8EE" w14:textId="76C97568" w:rsidR="00414EDC" w:rsidRPr="00BE4820" w:rsidRDefault="00414EDC" w:rsidP="00414EDC">
            <w:pPr>
              <w:pStyle w:val="Paragraphnonumbers"/>
              <w:spacing w:line="240" w:lineRule="auto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European Multidisciplinary Congress on Urological Cancers (</w:t>
            </w:r>
            <w:r w:rsidRPr="00BE4820">
              <w:rPr>
                <w:rFonts w:cs="Arial"/>
                <w:sz w:val="22"/>
                <w:szCs w:val="22"/>
                <w:lang w:val="en-US"/>
              </w:rPr>
              <w:t>EMUC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) </w:t>
            </w:r>
            <w:r w:rsidRPr="00BE4820">
              <w:rPr>
                <w:rFonts w:cs="Arial"/>
                <w:sz w:val="22"/>
                <w:szCs w:val="22"/>
                <w:lang w:val="en-US"/>
              </w:rPr>
              <w:t>(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European Association of </w:t>
            </w: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Urolog</w:t>
            </w:r>
            <w:proofErr w:type="spellEnd"/>
            <w:r>
              <w:rPr>
                <w:rFonts w:cs="Arial"/>
                <w:sz w:val="22"/>
                <w:szCs w:val="22"/>
                <w:lang w:val="en-US"/>
              </w:rPr>
              <w:t xml:space="preserve">/European Society Radiation Oncology and European Society for Medical Oncology) </w:t>
            </w:r>
          </w:p>
          <w:p w14:paraId="7F26379C" w14:textId="2D20DB00" w:rsidR="00414EDC" w:rsidRPr="00BE4820" w:rsidRDefault="00414EDC" w:rsidP="00414EDC">
            <w:pPr>
              <w:pStyle w:val="Paragraphnonumbers"/>
              <w:spacing w:line="240" w:lineRule="auto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sz w:val="22"/>
                <w:szCs w:val="22"/>
                <w:lang w:val="en-US"/>
              </w:rPr>
              <w:t>Expenses for travel and accommodation</w:t>
            </w:r>
            <w:r>
              <w:rPr>
                <w:rFonts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7830641D" w14:textId="4B6F55D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11/22</w:t>
            </w:r>
          </w:p>
        </w:tc>
        <w:tc>
          <w:tcPr>
            <w:tcW w:w="1134" w:type="dxa"/>
            <w:vAlign w:val="center"/>
          </w:tcPr>
          <w:p w14:paraId="737DA3E5" w14:textId="093DC0DA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08/23</w:t>
            </w:r>
          </w:p>
        </w:tc>
        <w:tc>
          <w:tcPr>
            <w:tcW w:w="1134" w:type="dxa"/>
            <w:vAlign w:val="center"/>
          </w:tcPr>
          <w:p w14:paraId="36056FAB" w14:textId="211C1C3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11/22</w:t>
            </w:r>
          </w:p>
        </w:tc>
        <w:tc>
          <w:tcPr>
            <w:tcW w:w="2694" w:type="dxa"/>
          </w:tcPr>
          <w:p w14:paraId="0999C71F" w14:textId="6C535CA8" w:rsidR="00414EDC" w:rsidRPr="00414EDC" w:rsidRDefault="00414EDC" w:rsidP="00414EDC">
            <w:pPr>
              <w:pStyle w:val="Paragraphnonumbers"/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7B6A906D" w14:textId="77777777" w:rsidTr="00B61F2F">
        <w:tc>
          <w:tcPr>
            <w:tcW w:w="1418" w:type="dxa"/>
            <w:vAlign w:val="center"/>
          </w:tcPr>
          <w:p w14:paraId="0BFDD48E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lastRenderedPageBreak/>
              <w:t>Peter Hoskin</w:t>
            </w:r>
          </w:p>
        </w:tc>
        <w:tc>
          <w:tcPr>
            <w:tcW w:w="1417" w:type="dxa"/>
            <w:vAlign w:val="center"/>
          </w:tcPr>
          <w:p w14:paraId="23CFFCAB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579563EF" w14:textId="6964C9F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  <w:r w:rsidRPr="00BE4820" w:rsidDel="00D4127F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22AAEED3" w14:textId="5AA40A53" w:rsidR="00414EDC" w:rsidRPr="00BE4820" w:rsidRDefault="00414EDC" w:rsidP="00414EDC">
            <w:pPr>
              <w:pStyle w:val="Paragraphnonumbers"/>
              <w:spacing w:line="240" w:lineRule="auto"/>
              <w:rPr>
                <w:rFonts w:cs="Arial"/>
                <w:color w:val="000000" w:themeColor="text1"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sz w:val="22"/>
                <w:szCs w:val="22"/>
                <w:lang w:val="en-US"/>
              </w:rPr>
              <w:t xml:space="preserve">External examiner 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for </w:t>
            </w:r>
            <w:r w:rsidRPr="00BE4820">
              <w:rPr>
                <w:rFonts w:cs="Arial"/>
                <w:sz w:val="22"/>
                <w:szCs w:val="22"/>
                <w:lang w:val="en-US"/>
              </w:rPr>
              <w:t>University of Colombo MD examinations</w:t>
            </w:r>
            <w:r>
              <w:rPr>
                <w:rFonts w:cs="Arial"/>
                <w:sz w:val="22"/>
                <w:szCs w:val="22"/>
                <w:lang w:val="en-US"/>
              </w:rPr>
              <w:t>.</w:t>
            </w:r>
            <w:r w:rsidRPr="00BE4820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Pr="00BE4820">
              <w:rPr>
                <w:rFonts w:cs="Arial"/>
                <w:sz w:val="22"/>
                <w:szCs w:val="22"/>
                <w:lang w:val="en-US"/>
              </w:rPr>
              <w:t>Expenses for travel and subsistence</w:t>
            </w:r>
            <w:r>
              <w:rPr>
                <w:rFonts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1298E3B4" w14:textId="73B07B0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10/22</w:t>
            </w:r>
          </w:p>
        </w:tc>
        <w:tc>
          <w:tcPr>
            <w:tcW w:w="1134" w:type="dxa"/>
            <w:vAlign w:val="center"/>
          </w:tcPr>
          <w:p w14:paraId="0E643C12" w14:textId="546D8F4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08/23</w:t>
            </w:r>
          </w:p>
        </w:tc>
        <w:tc>
          <w:tcPr>
            <w:tcW w:w="1134" w:type="dxa"/>
            <w:vAlign w:val="center"/>
          </w:tcPr>
          <w:p w14:paraId="3661438D" w14:textId="0A1E132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10/22</w:t>
            </w:r>
          </w:p>
        </w:tc>
        <w:tc>
          <w:tcPr>
            <w:tcW w:w="2694" w:type="dxa"/>
          </w:tcPr>
          <w:p w14:paraId="4C6936DD" w14:textId="5516866D" w:rsidR="00414EDC" w:rsidRPr="00414EDC" w:rsidRDefault="00414EDC" w:rsidP="00414EDC">
            <w:pPr>
              <w:pStyle w:val="Paragraphnonumbers"/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6DD55AD0" w14:textId="77777777" w:rsidTr="00B61F2F">
        <w:tc>
          <w:tcPr>
            <w:tcW w:w="1418" w:type="dxa"/>
            <w:vAlign w:val="center"/>
          </w:tcPr>
          <w:p w14:paraId="4233A520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52529C75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7D8CA28F" w14:textId="67A5847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  <w:r w:rsidRPr="00BE4820" w:rsidDel="00D4127F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54EE545E" w14:textId="4C6AC748" w:rsidR="00414EDC" w:rsidRPr="00BE4820" w:rsidRDefault="00414EDC" w:rsidP="00414EDC">
            <w:pPr>
              <w:pStyle w:val="Paragraphnonumbers"/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sz w:val="22"/>
                <w:szCs w:val="22"/>
                <w:lang w:val="en-US"/>
              </w:rPr>
              <w:t>Workshop on Contemporary Management of Prostate Cancer, Bangalore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. </w:t>
            </w:r>
            <w:r w:rsidRPr="00BE4820">
              <w:rPr>
                <w:sz w:val="22"/>
                <w:szCs w:val="22"/>
                <w:lang w:val="en-US"/>
              </w:rPr>
              <w:t>Expenses for travel and accommodation, Ramaiah University Advanced Learning Center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56278DB0" w14:textId="53D707B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01/23</w:t>
            </w:r>
          </w:p>
        </w:tc>
        <w:tc>
          <w:tcPr>
            <w:tcW w:w="1134" w:type="dxa"/>
            <w:vAlign w:val="center"/>
          </w:tcPr>
          <w:p w14:paraId="46737639" w14:textId="7B50E74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08/23</w:t>
            </w:r>
          </w:p>
        </w:tc>
        <w:tc>
          <w:tcPr>
            <w:tcW w:w="1134" w:type="dxa"/>
            <w:vAlign w:val="center"/>
          </w:tcPr>
          <w:p w14:paraId="568B4804" w14:textId="69C668A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01/23</w:t>
            </w:r>
          </w:p>
        </w:tc>
        <w:tc>
          <w:tcPr>
            <w:tcW w:w="2694" w:type="dxa"/>
          </w:tcPr>
          <w:p w14:paraId="38569D17" w14:textId="5C2FE4EE" w:rsidR="00414EDC" w:rsidRPr="00414EDC" w:rsidRDefault="00414EDC" w:rsidP="00414EDC">
            <w:pPr>
              <w:pStyle w:val="Paragraphnonumbers"/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783E3F23" w14:textId="77777777" w:rsidTr="00B61F2F">
        <w:tc>
          <w:tcPr>
            <w:tcW w:w="1418" w:type="dxa"/>
            <w:vAlign w:val="center"/>
          </w:tcPr>
          <w:p w14:paraId="2D09C723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6B296101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6F6B7D15" w14:textId="75B8548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  <w:r w:rsidRPr="00BE4820" w:rsidDel="00D4127F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6B901D3B" w14:textId="7C123EF5" w:rsidR="00414EDC" w:rsidRPr="00BE4820" w:rsidRDefault="00414EDC" w:rsidP="00414EDC">
            <w:pPr>
              <w:pStyle w:val="Paragraphnonumbers"/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sz w:val="22"/>
                <w:szCs w:val="22"/>
                <w:lang w:val="en-US"/>
              </w:rPr>
              <w:t>Workshop on Radiation Oncology of Gynecologic Cancers, Trivandrum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. </w:t>
            </w:r>
            <w:r w:rsidRPr="00BE4820">
              <w:rPr>
                <w:sz w:val="22"/>
                <w:szCs w:val="22"/>
                <w:lang w:val="en-US"/>
              </w:rPr>
              <w:t>Expenses for travel and accommodation, Regional Cancer Centre, Trivandrum</w:t>
            </w:r>
          </w:p>
        </w:tc>
        <w:tc>
          <w:tcPr>
            <w:tcW w:w="1417" w:type="dxa"/>
            <w:vAlign w:val="center"/>
          </w:tcPr>
          <w:p w14:paraId="12BE4464" w14:textId="3B90AA3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02/23</w:t>
            </w:r>
          </w:p>
        </w:tc>
        <w:tc>
          <w:tcPr>
            <w:tcW w:w="1134" w:type="dxa"/>
            <w:vAlign w:val="center"/>
          </w:tcPr>
          <w:p w14:paraId="28526FCB" w14:textId="37DF101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08/23</w:t>
            </w:r>
          </w:p>
        </w:tc>
        <w:tc>
          <w:tcPr>
            <w:tcW w:w="1134" w:type="dxa"/>
            <w:vAlign w:val="center"/>
          </w:tcPr>
          <w:p w14:paraId="7D9792D0" w14:textId="0378415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02/23</w:t>
            </w:r>
          </w:p>
        </w:tc>
        <w:tc>
          <w:tcPr>
            <w:tcW w:w="2694" w:type="dxa"/>
          </w:tcPr>
          <w:p w14:paraId="3AE82E1F" w14:textId="346E566E" w:rsidR="00414EDC" w:rsidRPr="00414EDC" w:rsidRDefault="00414EDC" w:rsidP="00414EDC">
            <w:pPr>
              <w:pStyle w:val="Paragraphnonumbers"/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4941B934" w14:textId="77777777" w:rsidTr="00B61F2F">
        <w:tc>
          <w:tcPr>
            <w:tcW w:w="1418" w:type="dxa"/>
            <w:vAlign w:val="center"/>
          </w:tcPr>
          <w:p w14:paraId="070926CB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0521DDA4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6AEBDA5E" w14:textId="5E930CA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  <w:r w:rsidRPr="00BE4820" w:rsidDel="00D4127F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75253B9C" w14:textId="29AA0E12" w:rsidR="00414EDC" w:rsidRPr="00BE4820" w:rsidRDefault="00414EDC" w:rsidP="00414EDC">
            <w:pPr>
              <w:pStyle w:val="Paragraphnonumbers"/>
              <w:spacing w:line="240" w:lineRule="auto"/>
              <w:rPr>
                <w:rFonts w:cs="Arial"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sz w:val="22"/>
                <w:szCs w:val="22"/>
                <w:lang w:val="en-US"/>
              </w:rPr>
              <w:t>European Society for Radiotherapy and Oncology (ESTRO) teaching course, brachytherapy, Bucharest</w:t>
            </w:r>
            <w:r>
              <w:rPr>
                <w:rFonts w:cs="Arial"/>
                <w:sz w:val="22"/>
                <w:szCs w:val="22"/>
                <w:lang w:val="en-US"/>
              </w:rPr>
              <w:t>.</w:t>
            </w:r>
          </w:p>
          <w:p w14:paraId="306CCC6E" w14:textId="4F92B6E4" w:rsidR="00414EDC" w:rsidRPr="00BE4820" w:rsidRDefault="00414EDC" w:rsidP="00414ED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BE4820">
              <w:rPr>
                <w:sz w:val="22"/>
                <w:szCs w:val="22"/>
                <w:lang w:val="en-US"/>
              </w:rPr>
              <w:t>Expenses for travel and subsistence provided by ESTRO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58EB5C12" w14:textId="07CAA5B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06/23</w:t>
            </w:r>
          </w:p>
        </w:tc>
        <w:tc>
          <w:tcPr>
            <w:tcW w:w="1134" w:type="dxa"/>
            <w:vAlign w:val="center"/>
          </w:tcPr>
          <w:p w14:paraId="5837FCA6" w14:textId="0443AAE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08/23</w:t>
            </w:r>
          </w:p>
        </w:tc>
        <w:tc>
          <w:tcPr>
            <w:tcW w:w="1134" w:type="dxa"/>
            <w:vAlign w:val="center"/>
          </w:tcPr>
          <w:p w14:paraId="76E44B89" w14:textId="330048D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06/23</w:t>
            </w:r>
          </w:p>
        </w:tc>
        <w:tc>
          <w:tcPr>
            <w:tcW w:w="2694" w:type="dxa"/>
          </w:tcPr>
          <w:p w14:paraId="2F32C1CE" w14:textId="07F676E2" w:rsidR="00414EDC" w:rsidRPr="00414EDC" w:rsidRDefault="00414EDC" w:rsidP="00414EDC">
            <w:pPr>
              <w:pStyle w:val="Paragraphnonumbers"/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50125899" w14:textId="77777777" w:rsidTr="00B61F2F">
        <w:tc>
          <w:tcPr>
            <w:tcW w:w="1418" w:type="dxa"/>
            <w:vAlign w:val="center"/>
          </w:tcPr>
          <w:p w14:paraId="796AD0A9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11D3DC42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596F8B96" w14:textId="58499D4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  <w:r w:rsidRPr="00BE4820" w:rsidDel="00D4127F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003D8BA7" w14:textId="11A3236E" w:rsidR="00414EDC" w:rsidRPr="00BE4820" w:rsidRDefault="00414EDC" w:rsidP="00414EDC">
            <w:pPr>
              <w:pStyle w:val="Paragraphnonumbers"/>
              <w:rPr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sz w:val="22"/>
                <w:szCs w:val="22"/>
                <w:lang w:val="en-US"/>
              </w:rPr>
              <w:t>Oncology Forum, Birmingham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. </w:t>
            </w:r>
            <w:r w:rsidRPr="00BE4820">
              <w:rPr>
                <w:sz w:val="22"/>
                <w:szCs w:val="22"/>
                <w:lang w:val="en-US"/>
              </w:rPr>
              <w:t>Reimbursement of travel and accommodation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54234030" w14:textId="3B878A4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06/23</w:t>
            </w:r>
          </w:p>
        </w:tc>
        <w:tc>
          <w:tcPr>
            <w:tcW w:w="1134" w:type="dxa"/>
            <w:vAlign w:val="center"/>
          </w:tcPr>
          <w:p w14:paraId="676245F5" w14:textId="59D1630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08/23</w:t>
            </w:r>
          </w:p>
        </w:tc>
        <w:tc>
          <w:tcPr>
            <w:tcW w:w="1134" w:type="dxa"/>
            <w:vAlign w:val="center"/>
          </w:tcPr>
          <w:p w14:paraId="4022AC09" w14:textId="50D18A3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06/23</w:t>
            </w:r>
          </w:p>
        </w:tc>
        <w:tc>
          <w:tcPr>
            <w:tcW w:w="2694" w:type="dxa"/>
          </w:tcPr>
          <w:p w14:paraId="0D2E9B8E" w14:textId="153B6311" w:rsidR="00414EDC" w:rsidRPr="00414EDC" w:rsidRDefault="00414EDC" w:rsidP="00414EDC">
            <w:pPr>
              <w:pStyle w:val="Paragraphnonumbers"/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168C3D53" w14:textId="77777777" w:rsidTr="00B61F2F">
        <w:tc>
          <w:tcPr>
            <w:tcW w:w="1418" w:type="dxa"/>
            <w:vAlign w:val="center"/>
          </w:tcPr>
          <w:p w14:paraId="6ADDC065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582AC239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2AF54B38" w14:textId="6CA051FA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  <w:r w:rsidRPr="00BE4820" w:rsidDel="00D4127F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5D24F1B7" w14:textId="6D2AD328" w:rsidR="00414EDC" w:rsidRPr="00277AD2" w:rsidRDefault="00414EDC" w:rsidP="00414EDC">
            <w:pPr>
              <w:pStyle w:val="Paragraphnonumbers"/>
              <w:spacing w:line="240" w:lineRule="auto"/>
              <w:rPr>
                <w:rFonts w:cs="Arial"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sz w:val="22"/>
                <w:szCs w:val="22"/>
                <w:lang w:val="en-US"/>
              </w:rPr>
              <w:t>UROonco23, Copenhagen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. </w:t>
            </w:r>
            <w:r w:rsidRPr="00BE4820">
              <w:rPr>
                <w:sz w:val="22"/>
                <w:szCs w:val="22"/>
                <w:lang w:val="en-US"/>
              </w:rPr>
              <w:t xml:space="preserve">Reimbursement of travel and accommodation by </w:t>
            </w:r>
            <w:r>
              <w:rPr>
                <w:sz w:val="22"/>
                <w:szCs w:val="22"/>
                <w:lang w:val="en-US"/>
              </w:rPr>
              <w:t>European Association of Urology (</w:t>
            </w:r>
            <w:r w:rsidRPr="00BE4820">
              <w:rPr>
                <w:sz w:val="22"/>
                <w:szCs w:val="22"/>
                <w:lang w:val="en-US"/>
              </w:rPr>
              <w:t>EAU</w:t>
            </w:r>
            <w:r>
              <w:rPr>
                <w:sz w:val="22"/>
                <w:szCs w:val="22"/>
                <w:lang w:val="en-US"/>
              </w:rPr>
              <w:t>).</w:t>
            </w:r>
          </w:p>
        </w:tc>
        <w:tc>
          <w:tcPr>
            <w:tcW w:w="1417" w:type="dxa"/>
            <w:vAlign w:val="center"/>
          </w:tcPr>
          <w:p w14:paraId="6D59E6F3" w14:textId="5D75D1E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06/23</w:t>
            </w:r>
          </w:p>
        </w:tc>
        <w:tc>
          <w:tcPr>
            <w:tcW w:w="1134" w:type="dxa"/>
            <w:vAlign w:val="center"/>
          </w:tcPr>
          <w:p w14:paraId="2CFDE094" w14:textId="4CB3F88A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08/23</w:t>
            </w:r>
          </w:p>
        </w:tc>
        <w:tc>
          <w:tcPr>
            <w:tcW w:w="1134" w:type="dxa"/>
            <w:vAlign w:val="center"/>
          </w:tcPr>
          <w:p w14:paraId="229D619D" w14:textId="2F529A8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07/23</w:t>
            </w:r>
          </w:p>
        </w:tc>
        <w:tc>
          <w:tcPr>
            <w:tcW w:w="2694" w:type="dxa"/>
          </w:tcPr>
          <w:p w14:paraId="0AB68155" w14:textId="22544809" w:rsidR="00414EDC" w:rsidRPr="00414EDC" w:rsidRDefault="00414EDC" w:rsidP="00414EDC">
            <w:pPr>
              <w:pStyle w:val="Paragraphnonumbers"/>
              <w:rPr>
                <w:rFonts w:cs="Arial"/>
                <w:iCs/>
                <w:color w:val="000000" w:themeColor="text1"/>
                <w:sz w:val="22"/>
                <w:szCs w:val="22"/>
                <w:highlight w:val="yellow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6D78C9D2" w14:textId="77777777" w:rsidTr="00B61F2F">
        <w:tc>
          <w:tcPr>
            <w:tcW w:w="1418" w:type="dxa"/>
            <w:vAlign w:val="center"/>
          </w:tcPr>
          <w:p w14:paraId="1D194969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lastRenderedPageBreak/>
              <w:t>Peter Hoskin</w:t>
            </w:r>
          </w:p>
        </w:tc>
        <w:tc>
          <w:tcPr>
            <w:tcW w:w="1417" w:type="dxa"/>
            <w:vAlign w:val="center"/>
          </w:tcPr>
          <w:p w14:paraId="6E21F3B8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526B0A2D" w14:textId="70E8AE0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  <w:r w:rsidRPr="00BE4820" w:rsidDel="00D4127F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0BDBB8DD" w14:textId="7F0E3F4F" w:rsidR="00414EDC" w:rsidRPr="00BE4820" w:rsidRDefault="00414EDC" w:rsidP="00414EDC">
            <w:pPr>
              <w:pStyle w:val="Paragraphnonumbers"/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 xml:space="preserve">Conference: </w:t>
            </w:r>
            <w:r w:rsidRPr="00BE4820">
              <w:rPr>
                <w:rFonts w:cs="Arial"/>
                <w:sz w:val="22"/>
                <w:szCs w:val="22"/>
                <w:lang w:val="en-US"/>
              </w:rPr>
              <w:t>Indian Brachytherapy Society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 (IBS)</w:t>
            </w:r>
            <w:r w:rsidRPr="00BE4820">
              <w:rPr>
                <w:rFonts w:cs="Arial"/>
                <w:sz w:val="22"/>
                <w:szCs w:val="22"/>
                <w:lang w:val="en-US"/>
              </w:rPr>
              <w:t>, Varanasi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. Invited plenary lecturer. </w:t>
            </w:r>
            <w:r w:rsidRPr="00BE4820">
              <w:rPr>
                <w:sz w:val="22"/>
                <w:szCs w:val="22"/>
                <w:lang w:val="en-US"/>
              </w:rPr>
              <w:t>Reimbursement of travel and accommodation by IBS</w:t>
            </w:r>
            <w:r>
              <w:rPr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14:paraId="074FADD0" w14:textId="2969D65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08/23</w:t>
            </w:r>
          </w:p>
        </w:tc>
        <w:tc>
          <w:tcPr>
            <w:tcW w:w="1134" w:type="dxa"/>
            <w:vAlign w:val="center"/>
          </w:tcPr>
          <w:p w14:paraId="16CBA888" w14:textId="5C512C5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08/23</w:t>
            </w:r>
          </w:p>
        </w:tc>
        <w:tc>
          <w:tcPr>
            <w:tcW w:w="1134" w:type="dxa"/>
            <w:vAlign w:val="center"/>
          </w:tcPr>
          <w:p w14:paraId="1E0D2414" w14:textId="311FB45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08/23</w:t>
            </w:r>
          </w:p>
        </w:tc>
        <w:tc>
          <w:tcPr>
            <w:tcW w:w="2694" w:type="dxa"/>
          </w:tcPr>
          <w:p w14:paraId="792DCF5B" w14:textId="165C5857" w:rsidR="00414EDC" w:rsidRPr="00414EDC" w:rsidRDefault="00414EDC" w:rsidP="00414EDC">
            <w:pPr>
              <w:pStyle w:val="Paragraphnonumbers"/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718B6F4E" w14:textId="77777777" w:rsidTr="00B61F2F">
        <w:tc>
          <w:tcPr>
            <w:tcW w:w="1418" w:type="dxa"/>
            <w:vAlign w:val="center"/>
          </w:tcPr>
          <w:p w14:paraId="4DE36F8E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293B7494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68F40B02" w14:textId="28555AAC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2FBB4A23" w14:textId="7BEA829B" w:rsidR="00414EDC" w:rsidRPr="00BD5972" w:rsidRDefault="00414EDC" w:rsidP="00414EDC">
            <w:pPr>
              <w:pStyle w:val="Paragraphnonumbers"/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BD5972">
              <w:rPr>
                <w:rFonts w:cs="Arial"/>
                <w:sz w:val="22"/>
                <w:szCs w:val="22"/>
              </w:rPr>
              <w:t xml:space="preserve">GU </w:t>
            </w:r>
            <w:r w:rsidRPr="00BE4820">
              <w:rPr>
                <w:rFonts w:cs="Arial"/>
                <w:sz w:val="22"/>
                <w:szCs w:val="22"/>
                <w:lang w:val="en-US"/>
              </w:rPr>
              <w:t xml:space="preserve">American Society for Clinical Oncology (ASCO) </w:t>
            </w:r>
            <w:r w:rsidRPr="00BD5972">
              <w:rPr>
                <w:rFonts w:cs="Arial"/>
                <w:sz w:val="22"/>
                <w:szCs w:val="22"/>
              </w:rPr>
              <w:t>meeting, San Francisco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  <w:r w:rsidRPr="00BD5972">
              <w:rPr>
                <w:sz w:val="22"/>
                <w:szCs w:val="22"/>
              </w:rPr>
              <w:t xml:space="preserve">Expenses for travel and overnight </w:t>
            </w:r>
            <w:r>
              <w:rPr>
                <w:sz w:val="22"/>
                <w:szCs w:val="22"/>
              </w:rPr>
              <w:t xml:space="preserve">accommodation. </w:t>
            </w:r>
          </w:p>
        </w:tc>
        <w:tc>
          <w:tcPr>
            <w:tcW w:w="1417" w:type="dxa"/>
            <w:vAlign w:val="center"/>
          </w:tcPr>
          <w:p w14:paraId="3F17E593" w14:textId="0734B8E4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01/24</w:t>
            </w:r>
          </w:p>
        </w:tc>
        <w:tc>
          <w:tcPr>
            <w:tcW w:w="1134" w:type="dxa"/>
            <w:vAlign w:val="center"/>
          </w:tcPr>
          <w:p w14:paraId="12CF0F79" w14:textId="0CA5B02A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08/24</w:t>
            </w:r>
          </w:p>
        </w:tc>
        <w:tc>
          <w:tcPr>
            <w:tcW w:w="1134" w:type="dxa"/>
            <w:vAlign w:val="center"/>
          </w:tcPr>
          <w:p w14:paraId="2C914AFB" w14:textId="4B63EA9D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01/24</w:t>
            </w:r>
          </w:p>
        </w:tc>
        <w:tc>
          <w:tcPr>
            <w:tcW w:w="2694" w:type="dxa"/>
          </w:tcPr>
          <w:p w14:paraId="5CF65799" w14:textId="6FB5B7A0" w:rsidR="00414EDC" w:rsidRPr="00414EDC" w:rsidRDefault="00414EDC" w:rsidP="00414EDC">
            <w:pPr>
              <w:pStyle w:val="Paragraphnonumbers"/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557FD8CE" w14:textId="77777777" w:rsidTr="00B61F2F">
        <w:tc>
          <w:tcPr>
            <w:tcW w:w="1418" w:type="dxa"/>
            <w:vAlign w:val="center"/>
          </w:tcPr>
          <w:p w14:paraId="0D3A04AA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05D1B505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591A2A53" w14:textId="532C5B15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5462F74D" w14:textId="7D915588" w:rsidR="00414EDC" w:rsidRPr="00BD5972" w:rsidRDefault="00414EDC" w:rsidP="00414EDC">
            <w:pPr>
              <w:pStyle w:val="Paragraphnonumbers"/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BD5972">
              <w:rPr>
                <w:rFonts w:cs="Arial"/>
                <w:sz w:val="22"/>
                <w:szCs w:val="22"/>
              </w:rPr>
              <w:t xml:space="preserve">External examiner </w:t>
            </w:r>
            <w:r>
              <w:rPr>
                <w:rFonts w:cs="Arial"/>
                <w:sz w:val="22"/>
                <w:szCs w:val="22"/>
              </w:rPr>
              <w:t xml:space="preserve">for </w:t>
            </w:r>
            <w:r w:rsidRPr="00BD5972">
              <w:rPr>
                <w:rFonts w:cs="Arial"/>
                <w:sz w:val="22"/>
                <w:szCs w:val="22"/>
              </w:rPr>
              <w:t>University of Colombo MD examinations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  <w:r w:rsidRPr="00BD5972">
              <w:rPr>
                <w:sz w:val="22"/>
                <w:szCs w:val="22"/>
              </w:rPr>
              <w:t>Expenses for travel and subsistence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73B62E18" w14:textId="67AF0A7F" w:rsidR="00414EDC" w:rsidRPr="00BD5972" w:rsidRDefault="00414EDC" w:rsidP="00414EDC">
            <w:pPr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11/23</w:t>
            </w:r>
          </w:p>
          <w:p w14:paraId="2F1348DA" w14:textId="41328A1F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1DEB009" w14:textId="4AE994E3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08/24</w:t>
            </w:r>
          </w:p>
        </w:tc>
        <w:tc>
          <w:tcPr>
            <w:tcW w:w="1134" w:type="dxa"/>
            <w:vAlign w:val="center"/>
          </w:tcPr>
          <w:p w14:paraId="45219991" w14:textId="626D2B03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DD27F8">
              <w:rPr>
                <w:rFonts w:cs="Arial"/>
                <w:b w:val="0"/>
                <w:bCs w:val="0"/>
                <w:sz w:val="22"/>
                <w:szCs w:val="22"/>
              </w:rPr>
              <w:t>11/23</w:t>
            </w:r>
          </w:p>
        </w:tc>
        <w:tc>
          <w:tcPr>
            <w:tcW w:w="2694" w:type="dxa"/>
          </w:tcPr>
          <w:p w14:paraId="350D2CE3" w14:textId="295273E8" w:rsidR="00414EDC" w:rsidRPr="00414EDC" w:rsidRDefault="00414EDC" w:rsidP="00414EDC">
            <w:pPr>
              <w:pStyle w:val="Paragraphnonumbers"/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1A2AF111" w14:textId="77777777" w:rsidTr="00B61F2F">
        <w:tc>
          <w:tcPr>
            <w:tcW w:w="1418" w:type="dxa"/>
            <w:vAlign w:val="center"/>
          </w:tcPr>
          <w:p w14:paraId="4C6637BD" w14:textId="11D0D7F1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0875330B" w14:textId="23D88308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1333D742" w14:textId="61FFC412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46D5C389" w14:textId="28156EF8" w:rsidR="00414EDC" w:rsidRPr="00BD5972" w:rsidRDefault="00414EDC" w:rsidP="00414EDC">
            <w:pPr>
              <w:pStyle w:val="Paragraphnonumbers"/>
              <w:spacing w:line="240" w:lineRule="auto"/>
              <w:rPr>
                <w:rFonts w:cs="Arial"/>
                <w:sz w:val="22"/>
                <w:szCs w:val="22"/>
              </w:rPr>
            </w:pPr>
            <w:r w:rsidRPr="00BD5972">
              <w:rPr>
                <w:rFonts w:cs="Arial"/>
                <w:sz w:val="22"/>
                <w:szCs w:val="22"/>
              </w:rPr>
              <w:t xml:space="preserve">External examiner </w:t>
            </w:r>
            <w:r>
              <w:rPr>
                <w:rFonts w:cs="Arial"/>
                <w:sz w:val="22"/>
                <w:szCs w:val="22"/>
              </w:rPr>
              <w:t xml:space="preserve">for </w:t>
            </w:r>
            <w:r w:rsidRPr="00BD5972">
              <w:rPr>
                <w:rFonts w:cs="Arial"/>
                <w:sz w:val="22"/>
                <w:szCs w:val="22"/>
              </w:rPr>
              <w:t>University of Colombo MD examinations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  <w:r w:rsidRPr="00BD5972">
              <w:rPr>
                <w:sz w:val="22"/>
                <w:szCs w:val="22"/>
              </w:rPr>
              <w:t>Expenses for travel and subsistence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11BB4054" w14:textId="26D951EC" w:rsidR="00414EDC" w:rsidRPr="00BD5972" w:rsidRDefault="00414EDC" w:rsidP="00414EDC">
            <w:pPr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10/24</w:t>
            </w:r>
          </w:p>
        </w:tc>
        <w:tc>
          <w:tcPr>
            <w:tcW w:w="1134" w:type="dxa"/>
            <w:vAlign w:val="center"/>
          </w:tcPr>
          <w:p w14:paraId="579F9D06" w14:textId="6D3EE0C4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08/24</w:t>
            </w:r>
          </w:p>
        </w:tc>
        <w:tc>
          <w:tcPr>
            <w:tcW w:w="1134" w:type="dxa"/>
            <w:vAlign w:val="center"/>
          </w:tcPr>
          <w:p w14:paraId="2157C619" w14:textId="79D8695C" w:rsidR="00414EDC" w:rsidRPr="00BD5972" w:rsidRDefault="00414EDC" w:rsidP="00414ED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11/24</w:t>
            </w:r>
          </w:p>
        </w:tc>
        <w:tc>
          <w:tcPr>
            <w:tcW w:w="2694" w:type="dxa"/>
          </w:tcPr>
          <w:p w14:paraId="3F577B88" w14:textId="5B354BA5" w:rsidR="00414EDC" w:rsidRPr="00414EDC" w:rsidRDefault="00414EDC" w:rsidP="00414EDC">
            <w:pPr>
              <w:pStyle w:val="Paragraphnonumbers"/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1DE53AE9" w14:textId="77777777" w:rsidTr="00B61F2F">
        <w:tc>
          <w:tcPr>
            <w:tcW w:w="1418" w:type="dxa"/>
            <w:vAlign w:val="center"/>
          </w:tcPr>
          <w:p w14:paraId="24AD3699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2414444E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388D2B12" w14:textId="1117FED0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70111D16" w14:textId="6EA16BBE" w:rsidR="00414EDC" w:rsidRPr="00BD5972" w:rsidRDefault="00414EDC" w:rsidP="00414EDC">
            <w:pPr>
              <w:pStyle w:val="Paragraphnonumbers"/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sz w:val="22"/>
                <w:szCs w:val="22"/>
                <w:lang w:val="en-US"/>
              </w:rPr>
              <w:t xml:space="preserve">European Society for Radiotherapy and Oncology (ESTRO) </w:t>
            </w:r>
            <w:r w:rsidRPr="00BD5972">
              <w:rPr>
                <w:rFonts w:cs="Arial"/>
                <w:sz w:val="22"/>
                <w:szCs w:val="22"/>
              </w:rPr>
              <w:t>teaching course, Brachytherapy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  <w:r w:rsidRPr="00BD5972">
              <w:rPr>
                <w:sz w:val="22"/>
                <w:szCs w:val="22"/>
              </w:rPr>
              <w:t>Expenses for travel and subsistence provided by ESTRO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5B95B6C6" w14:textId="24ADBD31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03/24</w:t>
            </w:r>
          </w:p>
        </w:tc>
        <w:tc>
          <w:tcPr>
            <w:tcW w:w="1134" w:type="dxa"/>
            <w:vAlign w:val="center"/>
          </w:tcPr>
          <w:p w14:paraId="1991A56B" w14:textId="383FBA59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08/24</w:t>
            </w:r>
          </w:p>
        </w:tc>
        <w:tc>
          <w:tcPr>
            <w:tcW w:w="1134" w:type="dxa"/>
            <w:vAlign w:val="center"/>
          </w:tcPr>
          <w:p w14:paraId="0383CB66" w14:textId="7FDCAEFC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03/24</w:t>
            </w:r>
          </w:p>
        </w:tc>
        <w:tc>
          <w:tcPr>
            <w:tcW w:w="2694" w:type="dxa"/>
          </w:tcPr>
          <w:p w14:paraId="721EAD24" w14:textId="26A3D3E8" w:rsidR="00414EDC" w:rsidRPr="00414EDC" w:rsidRDefault="00414EDC" w:rsidP="00414EDC">
            <w:pPr>
              <w:pStyle w:val="Paragraphnonumbers"/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193AC22C" w14:textId="77777777" w:rsidTr="00B61F2F">
        <w:tc>
          <w:tcPr>
            <w:tcW w:w="1418" w:type="dxa"/>
            <w:vAlign w:val="center"/>
          </w:tcPr>
          <w:p w14:paraId="7E11C7CB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0B2ABE12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01CA6DD1" w14:textId="503204C3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31183D65" w14:textId="29ED9990" w:rsidR="00414EDC" w:rsidRPr="00BD5972" w:rsidRDefault="00414EDC" w:rsidP="00414EDC">
            <w:pPr>
              <w:pStyle w:val="Paragraphnonumbers"/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sz w:val="22"/>
                <w:szCs w:val="22"/>
                <w:lang w:val="en-US"/>
              </w:rPr>
              <w:t xml:space="preserve">European Society for Radiotherapy and Oncology (ESTRO) </w:t>
            </w:r>
            <w:r w:rsidRPr="00BD5972">
              <w:rPr>
                <w:rFonts w:cs="Arial"/>
                <w:sz w:val="22"/>
                <w:szCs w:val="22"/>
              </w:rPr>
              <w:t>teaching course, Palliative Radiotherapy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  <w:r w:rsidRPr="00BD5972">
              <w:rPr>
                <w:sz w:val="22"/>
                <w:szCs w:val="22"/>
              </w:rPr>
              <w:t>Expenses for travel and subsistence provided by ESTRO</w:t>
            </w:r>
          </w:p>
        </w:tc>
        <w:tc>
          <w:tcPr>
            <w:tcW w:w="1417" w:type="dxa"/>
            <w:vAlign w:val="center"/>
          </w:tcPr>
          <w:p w14:paraId="09F8138D" w14:textId="1B28F24C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10/23</w:t>
            </w:r>
          </w:p>
        </w:tc>
        <w:tc>
          <w:tcPr>
            <w:tcW w:w="1134" w:type="dxa"/>
            <w:vAlign w:val="center"/>
          </w:tcPr>
          <w:p w14:paraId="0D12C31F" w14:textId="0CE3FDF1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08/24</w:t>
            </w:r>
          </w:p>
        </w:tc>
        <w:tc>
          <w:tcPr>
            <w:tcW w:w="1134" w:type="dxa"/>
            <w:vAlign w:val="center"/>
          </w:tcPr>
          <w:p w14:paraId="23D426E6" w14:textId="2191C019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10/23</w:t>
            </w:r>
          </w:p>
        </w:tc>
        <w:tc>
          <w:tcPr>
            <w:tcW w:w="2694" w:type="dxa"/>
          </w:tcPr>
          <w:p w14:paraId="1CE50698" w14:textId="76053263" w:rsidR="00414EDC" w:rsidRPr="00414EDC" w:rsidRDefault="00414EDC" w:rsidP="00414EDC">
            <w:pPr>
              <w:pStyle w:val="Paragraphnonumbers"/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26C554DC" w14:textId="77777777" w:rsidTr="00B61F2F">
        <w:tc>
          <w:tcPr>
            <w:tcW w:w="1418" w:type="dxa"/>
            <w:vAlign w:val="center"/>
          </w:tcPr>
          <w:p w14:paraId="7E37DA5D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3FC10D75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6C2E1C17" w14:textId="6F8345BD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3FF88F59" w14:textId="2902E617" w:rsidR="00414EDC" w:rsidRPr="00BD5972" w:rsidRDefault="00414EDC" w:rsidP="00414EDC">
            <w:pPr>
              <w:pStyle w:val="Paragraphnonumbers"/>
              <w:spacing w:line="240" w:lineRule="auto"/>
              <w:rPr>
                <w:rFonts w:cs="Arial"/>
                <w:sz w:val="22"/>
                <w:szCs w:val="22"/>
              </w:rPr>
            </w:pPr>
            <w:r w:rsidRPr="00BE4820">
              <w:rPr>
                <w:rFonts w:cs="Arial"/>
                <w:sz w:val="22"/>
                <w:szCs w:val="22"/>
                <w:lang w:val="en-US"/>
              </w:rPr>
              <w:t xml:space="preserve">European Society for Radiotherapy and Oncology (ESTRO) </w:t>
            </w:r>
            <w:r>
              <w:rPr>
                <w:rFonts w:cs="Arial"/>
                <w:sz w:val="22"/>
                <w:szCs w:val="22"/>
              </w:rPr>
              <w:t>t</w:t>
            </w:r>
            <w:r w:rsidRPr="00BD5972">
              <w:rPr>
                <w:rFonts w:cs="Arial"/>
                <w:sz w:val="22"/>
                <w:szCs w:val="22"/>
              </w:rPr>
              <w:t>eaching course, prostate Brachytherapy,</w:t>
            </w:r>
          </w:p>
          <w:p w14:paraId="3DA01FE0" w14:textId="0D7A6B2A" w:rsidR="00414EDC" w:rsidRPr="00BD5972" w:rsidRDefault="00414EDC" w:rsidP="00414ED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BD5972">
              <w:rPr>
                <w:sz w:val="22"/>
                <w:szCs w:val="22"/>
              </w:rPr>
              <w:lastRenderedPageBreak/>
              <w:t>Expenses for travel and subsistence provided by ESTRO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42F3A659" w14:textId="0A45B650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lastRenderedPageBreak/>
              <w:t xml:space="preserve"> 10/23</w:t>
            </w:r>
          </w:p>
        </w:tc>
        <w:tc>
          <w:tcPr>
            <w:tcW w:w="1134" w:type="dxa"/>
            <w:vAlign w:val="center"/>
          </w:tcPr>
          <w:p w14:paraId="1841733C" w14:textId="2F6FE40B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08/24</w:t>
            </w:r>
          </w:p>
        </w:tc>
        <w:tc>
          <w:tcPr>
            <w:tcW w:w="1134" w:type="dxa"/>
            <w:vAlign w:val="center"/>
          </w:tcPr>
          <w:p w14:paraId="21EE828A" w14:textId="728C50AF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10/23</w:t>
            </w:r>
          </w:p>
        </w:tc>
        <w:tc>
          <w:tcPr>
            <w:tcW w:w="2694" w:type="dxa"/>
          </w:tcPr>
          <w:p w14:paraId="5612B562" w14:textId="406AE844" w:rsidR="00414EDC" w:rsidRPr="00414EDC" w:rsidRDefault="00414EDC" w:rsidP="00414EDC">
            <w:pPr>
              <w:pStyle w:val="Paragraphnonumbers"/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4C3729C7" w14:textId="77777777" w:rsidTr="00B61F2F">
        <w:tc>
          <w:tcPr>
            <w:tcW w:w="1418" w:type="dxa"/>
            <w:vAlign w:val="center"/>
          </w:tcPr>
          <w:p w14:paraId="7B5530BE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0E3BEB67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2BC283FE" w14:textId="0C004FD9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3E012F9D" w14:textId="2E6DDE20" w:rsidR="00414EDC" w:rsidRPr="00BD5972" w:rsidRDefault="00414EDC" w:rsidP="00414EDC">
            <w:pPr>
              <w:pStyle w:val="Paragraphnonumbers"/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BD5972">
              <w:rPr>
                <w:rFonts w:cs="Arial"/>
                <w:sz w:val="22"/>
                <w:szCs w:val="22"/>
              </w:rPr>
              <w:t>Oncology Forum, Brighton – Bladder cancer session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  <w:r w:rsidRPr="00BD5972">
              <w:rPr>
                <w:sz w:val="22"/>
                <w:szCs w:val="22"/>
              </w:rPr>
              <w:t>Reimbursement of travel and accommodation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4E8C72C0" w14:textId="0303FE7E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06/24</w:t>
            </w:r>
          </w:p>
        </w:tc>
        <w:tc>
          <w:tcPr>
            <w:tcW w:w="1134" w:type="dxa"/>
            <w:vAlign w:val="center"/>
          </w:tcPr>
          <w:p w14:paraId="7D1B0BFC" w14:textId="4B46E643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08/24</w:t>
            </w:r>
          </w:p>
        </w:tc>
        <w:tc>
          <w:tcPr>
            <w:tcW w:w="1134" w:type="dxa"/>
            <w:vAlign w:val="center"/>
          </w:tcPr>
          <w:p w14:paraId="11A7B364" w14:textId="79FC84E9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06/24</w:t>
            </w:r>
          </w:p>
        </w:tc>
        <w:tc>
          <w:tcPr>
            <w:tcW w:w="2694" w:type="dxa"/>
          </w:tcPr>
          <w:p w14:paraId="6999CC15" w14:textId="605D4C8C" w:rsidR="00414EDC" w:rsidRPr="00414EDC" w:rsidRDefault="00414EDC" w:rsidP="00414EDC">
            <w:pPr>
              <w:pStyle w:val="Paragraphnonumbers"/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26E1CFFB" w14:textId="77777777" w:rsidTr="00B61F2F">
        <w:tc>
          <w:tcPr>
            <w:tcW w:w="1418" w:type="dxa"/>
            <w:vAlign w:val="center"/>
          </w:tcPr>
          <w:p w14:paraId="7B4AA390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7971B735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1A8E5BAD" w14:textId="6783D70D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625FB338" w14:textId="63E5C966" w:rsidR="00414EDC" w:rsidRPr="00BD5972" w:rsidRDefault="00414EDC" w:rsidP="00414ED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BD5972">
              <w:rPr>
                <w:sz w:val="22"/>
                <w:szCs w:val="22"/>
              </w:rPr>
              <w:t>Elsevier; reimbursement for editorial assistance in role as Clinical Editor for journal Radiotherapy and Oncology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0C6B4E1A" w14:textId="47DE0A0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01/24</w:t>
            </w:r>
          </w:p>
        </w:tc>
        <w:tc>
          <w:tcPr>
            <w:tcW w:w="1134" w:type="dxa"/>
            <w:vAlign w:val="center"/>
          </w:tcPr>
          <w:p w14:paraId="0B9FFE5C" w14:textId="2C33957F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08/24</w:t>
            </w:r>
          </w:p>
        </w:tc>
        <w:tc>
          <w:tcPr>
            <w:tcW w:w="1134" w:type="dxa"/>
            <w:vAlign w:val="center"/>
          </w:tcPr>
          <w:p w14:paraId="13EDCAC5" w14:textId="51FAF2A4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12/24</w:t>
            </w:r>
          </w:p>
        </w:tc>
        <w:tc>
          <w:tcPr>
            <w:tcW w:w="2694" w:type="dxa"/>
          </w:tcPr>
          <w:p w14:paraId="248895A6" w14:textId="764E7A83" w:rsidR="00414EDC" w:rsidRPr="00414EDC" w:rsidRDefault="00414EDC" w:rsidP="00414EDC">
            <w:pPr>
              <w:pStyle w:val="Paragraphnonumbers"/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52BBCD6D" w14:textId="77777777" w:rsidTr="00B61F2F">
        <w:tc>
          <w:tcPr>
            <w:tcW w:w="1418" w:type="dxa"/>
            <w:vAlign w:val="center"/>
          </w:tcPr>
          <w:p w14:paraId="3FF49F62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Peter Hoskin</w:t>
            </w:r>
          </w:p>
        </w:tc>
        <w:tc>
          <w:tcPr>
            <w:tcW w:w="1417" w:type="dxa"/>
            <w:vAlign w:val="center"/>
          </w:tcPr>
          <w:p w14:paraId="26934C38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7BDFBD1B" w14:textId="233B5EB0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5166C0EC" w14:textId="1D639011" w:rsidR="00414EDC" w:rsidRPr="00BD5972" w:rsidRDefault="00414EDC" w:rsidP="00414ED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American Society for Radiation Oncology (</w:t>
            </w:r>
            <w:r w:rsidRPr="00BD5972">
              <w:rPr>
                <w:sz w:val="22"/>
                <w:szCs w:val="22"/>
              </w:rPr>
              <w:t>ASTRO</w:t>
            </w:r>
            <w:r>
              <w:rPr>
                <w:sz w:val="22"/>
                <w:szCs w:val="22"/>
              </w:rPr>
              <w:t>)</w:t>
            </w:r>
            <w:r w:rsidRPr="00BD5972">
              <w:rPr>
                <w:sz w:val="22"/>
                <w:szCs w:val="22"/>
              </w:rPr>
              <w:t xml:space="preserve"> Annual Meeting: palliative radiotherapy session</w:t>
            </w:r>
            <w:r>
              <w:rPr>
                <w:sz w:val="22"/>
                <w:szCs w:val="22"/>
              </w:rPr>
              <w:t>.</w:t>
            </w:r>
            <w:r w:rsidRPr="00BD5972">
              <w:rPr>
                <w:sz w:val="22"/>
                <w:szCs w:val="22"/>
              </w:rPr>
              <w:t xml:space="preserve"> Partial reimbursement </w:t>
            </w:r>
            <w:r>
              <w:rPr>
                <w:sz w:val="22"/>
                <w:szCs w:val="22"/>
              </w:rPr>
              <w:t xml:space="preserve">for </w:t>
            </w:r>
            <w:r w:rsidRPr="00BD5972">
              <w:rPr>
                <w:sz w:val="22"/>
                <w:szCs w:val="22"/>
              </w:rPr>
              <w:t>travel and accommodation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6E041159" w14:textId="37AC4900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10/23</w:t>
            </w:r>
          </w:p>
        </w:tc>
        <w:tc>
          <w:tcPr>
            <w:tcW w:w="1134" w:type="dxa"/>
            <w:vAlign w:val="center"/>
          </w:tcPr>
          <w:p w14:paraId="2D1A6796" w14:textId="67794E4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08/24</w:t>
            </w:r>
          </w:p>
        </w:tc>
        <w:tc>
          <w:tcPr>
            <w:tcW w:w="1134" w:type="dxa"/>
            <w:vAlign w:val="center"/>
          </w:tcPr>
          <w:p w14:paraId="6904C0D4" w14:textId="33BCEC5C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10/23</w:t>
            </w:r>
          </w:p>
        </w:tc>
        <w:tc>
          <w:tcPr>
            <w:tcW w:w="2694" w:type="dxa"/>
          </w:tcPr>
          <w:p w14:paraId="76666EF6" w14:textId="3BBEE3C2" w:rsidR="00414EDC" w:rsidRPr="00414EDC" w:rsidRDefault="00414EDC" w:rsidP="00414EDC">
            <w:pPr>
              <w:pStyle w:val="Paragraphnonumbers"/>
              <w:rPr>
                <w:rFonts w:cs="Arial"/>
                <w:iCs/>
                <w:color w:val="000000" w:themeColor="text1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005C9F06" w14:textId="77777777" w:rsidTr="00B61F2F">
        <w:tc>
          <w:tcPr>
            <w:tcW w:w="1418" w:type="dxa"/>
            <w:vAlign w:val="center"/>
          </w:tcPr>
          <w:p w14:paraId="6E2BA220" w14:textId="5629465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bookmarkStart w:id="3" w:name="_Hlk188881150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Dominika Froehlich-</w:t>
            </w:r>
            <w:proofErr w:type="spell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Jeziorek</w:t>
            </w:r>
            <w:bookmarkEnd w:id="3"/>
            <w:proofErr w:type="spellEnd"/>
          </w:p>
        </w:tc>
        <w:tc>
          <w:tcPr>
            <w:tcW w:w="1417" w:type="dxa"/>
            <w:vAlign w:val="center"/>
          </w:tcPr>
          <w:p w14:paraId="1AF78982" w14:textId="4E2AC39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2562F8A6" w14:textId="22E9442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60E9C986" w14:textId="6511D27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Senior Clinical Pharmacist, </w:t>
            </w:r>
            <w:proofErr w:type="spellStart"/>
            <w:r>
              <w:rPr>
                <w:rFonts w:cs="Arial"/>
                <w:b w:val="0"/>
                <w:bCs w:val="0"/>
                <w:sz w:val="22"/>
                <w:szCs w:val="22"/>
              </w:rPr>
              <w:t>Fernbank</w:t>
            </w:r>
            <w:proofErr w:type="spellEnd"/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Surgery, Lancashire.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3E515FD" w14:textId="0D25AF8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03/18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894B81" w14:textId="350A42D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04/23</w:t>
            </w:r>
          </w:p>
        </w:tc>
        <w:tc>
          <w:tcPr>
            <w:tcW w:w="1134" w:type="dxa"/>
            <w:vAlign w:val="center"/>
          </w:tcPr>
          <w:p w14:paraId="5C223701" w14:textId="7DA0B20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27A50279" w14:textId="2534602C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243E075C" w14:textId="77777777" w:rsidTr="00B61F2F">
        <w:tc>
          <w:tcPr>
            <w:tcW w:w="1418" w:type="dxa"/>
            <w:vAlign w:val="center"/>
          </w:tcPr>
          <w:p w14:paraId="29E66F85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Dominika Froehlich-</w:t>
            </w:r>
            <w:commentRangeStart w:id="4"/>
            <w:proofErr w:type="spell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Jeziorek</w:t>
            </w:r>
            <w:commentRangeEnd w:id="4"/>
            <w:proofErr w:type="spellEnd"/>
            <w:r>
              <w:rPr>
                <w:rStyle w:val="CommentReference"/>
                <w:rFonts w:ascii="Times New Roman" w:hAnsi="Times New Roman"/>
                <w:b w:val="0"/>
                <w:bCs w:val="0"/>
                <w:kern w:val="0"/>
              </w:rPr>
              <w:commentReference w:id="4"/>
            </w:r>
          </w:p>
        </w:tc>
        <w:tc>
          <w:tcPr>
            <w:tcW w:w="1417" w:type="dxa"/>
            <w:vAlign w:val="center"/>
          </w:tcPr>
          <w:p w14:paraId="08511B0C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2A874F66" w14:textId="6CB049B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commentRangeStart w:id="5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  <w:commentRangeEnd w:id="5"/>
            <w:r>
              <w:rPr>
                <w:rStyle w:val="CommentReference"/>
                <w:rFonts w:ascii="Times New Roman" w:hAnsi="Times New Roman"/>
                <w:b w:val="0"/>
                <w:bCs w:val="0"/>
                <w:kern w:val="0"/>
              </w:rPr>
              <w:commentReference w:id="5"/>
            </w:r>
          </w:p>
        </w:tc>
        <w:tc>
          <w:tcPr>
            <w:tcW w:w="4111" w:type="dxa"/>
            <w:vAlign w:val="center"/>
          </w:tcPr>
          <w:p w14:paraId="23FDC872" w14:textId="5543F3B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Senior Lecturer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on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non-medical prescribing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at 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University of Cumbria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9FF8B13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874F4D" w14:textId="2AE9A03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04/23</w:t>
            </w:r>
          </w:p>
        </w:tc>
        <w:tc>
          <w:tcPr>
            <w:tcW w:w="1134" w:type="dxa"/>
            <w:vAlign w:val="center"/>
          </w:tcPr>
          <w:p w14:paraId="50FA14A3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24F69EFD" w14:textId="655A3187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52E0E9B9" w14:textId="77777777" w:rsidTr="00B61F2F">
        <w:tc>
          <w:tcPr>
            <w:tcW w:w="1418" w:type="dxa"/>
            <w:vAlign w:val="center"/>
          </w:tcPr>
          <w:p w14:paraId="7AAD17C7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Dominika Froehlich-</w:t>
            </w:r>
            <w:proofErr w:type="spell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Jeziorek</w:t>
            </w:r>
            <w:proofErr w:type="spellEnd"/>
          </w:p>
        </w:tc>
        <w:tc>
          <w:tcPr>
            <w:tcW w:w="1417" w:type="dxa"/>
            <w:vAlign w:val="center"/>
          </w:tcPr>
          <w:p w14:paraId="5D7638CF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1B6E3F6F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6F843DD1" w14:textId="5FB3B3DF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Primary Care Respiratory Society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(PCRS) 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Executive and education committee member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F44797B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F53595" w14:textId="0C0848B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04/23</w:t>
            </w:r>
          </w:p>
        </w:tc>
        <w:tc>
          <w:tcPr>
            <w:tcW w:w="1134" w:type="dxa"/>
            <w:vAlign w:val="center"/>
          </w:tcPr>
          <w:p w14:paraId="1A155D10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409FF0AD" w14:textId="502AF510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7AF1A68B" w14:textId="77777777" w:rsidTr="00B61F2F">
        <w:tc>
          <w:tcPr>
            <w:tcW w:w="1418" w:type="dxa"/>
            <w:vAlign w:val="center"/>
          </w:tcPr>
          <w:p w14:paraId="197345FC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lastRenderedPageBreak/>
              <w:t>Dominika Froehlich-</w:t>
            </w:r>
            <w:proofErr w:type="spell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Jeziorek</w:t>
            </w:r>
            <w:proofErr w:type="spellEnd"/>
          </w:p>
        </w:tc>
        <w:tc>
          <w:tcPr>
            <w:tcW w:w="1417" w:type="dxa"/>
            <w:vAlign w:val="center"/>
          </w:tcPr>
          <w:p w14:paraId="76509DF9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0DC959F6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commentRangeStart w:id="6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Indirect</w:t>
            </w:r>
            <w:commentRangeEnd w:id="6"/>
            <w:r>
              <w:rPr>
                <w:rStyle w:val="CommentReference"/>
                <w:rFonts w:ascii="Times New Roman" w:hAnsi="Times New Roman"/>
                <w:b w:val="0"/>
                <w:bCs w:val="0"/>
                <w:kern w:val="0"/>
              </w:rPr>
              <w:commentReference w:id="6"/>
            </w:r>
          </w:p>
        </w:tc>
        <w:tc>
          <w:tcPr>
            <w:tcW w:w="4111" w:type="dxa"/>
            <w:vAlign w:val="center"/>
          </w:tcPr>
          <w:p w14:paraId="008CF9A1" w14:textId="0C406D5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Speaker for i2i network (topics of menopause and dermatology)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B513F00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EAAE9B" w14:textId="34DA014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04/23</w:t>
            </w:r>
          </w:p>
        </w:tc>
        <w:tc>
          <w:tcPr>
            <w:tcW w:w="1134" w:type="dxa"/>
            <w:vAlign w:val="center"/>
          </w:tcPr>
          <w:p w14:paraId="643939D0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026BC1AC" w14:textId="1B084BAB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0CE53634" w14:textId="77777777" w:rsidTr="00B61F2F">
        <w:tc>
          <w:tcPr>
            <w:tcW w:w="1418" w:type="dxa"/>
            <w:vAlign w:val="center"/>
          </w:tcPr>
          <w:p w14:paraId="6BDD680A" w14:textId="1FEA5E9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Dominika Froehlich-</w:t>
            </w:r>
            <w:proofErr w:type="spell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Jeziorek</w:t>
            </w:r>
            <w:proofErr w:type="spellEnd"/>
          </w:p>
        </w:tc>
        <w:tc>
          <w:tcPr>
            <w:tcW w:w="1417" w:type="dxa"/>
            <w:vAlign w:val="center"/>
          </w:tcPr>
          <w:p w14:paraId="27ED43CA" w14:textId="2C4840F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544E7579" w14:textId="5CEA2F1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60FD7BAC" w14:textId="5639B37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Fee of £600 from LEO Laboratories Ltd for contracted </w:t>
            </w:r>
            <w:commentRangeStart w:id="7"/>
            <w:r>
              <w:rPr>
                <w:rFonts w:cs="Arial"/>
                <w:b w:val="0"/>
                <w:bCs w:val="0"/>
                <w:sz w:val="22"/>
                <w:szCs w:val="22"/>
              </w:rPr>
              <w:t>services</w:t>
            </w:r>
            <w:commentRangeEnd w:id="7"/>
            <w:r>
              <w:rPr>
                <w:rStyle w:val="CommentReference"/>
                <w:rFonts w:ascii="Times New Roman" w:hAnsi="Times New Roman"/>
                <w:b w:val="0"/>
                <w:bCs w:val="0"/>
                <w:kern w:val="0"/>
              </w:rPr>
              <w:commentReference w:id="7"/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77E51B8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411F0B0" w14:textId="77777777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F4B58B0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8966674" w14:textId="284BA555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0B0EF617" w14:textId="77777777" w:rsidTr="00B61F2F">
        <w:tc>
          <w:tcPr>
            <w:tcW w:w="1418" w:type="dxa"/>
            <w:vAlign w:val="center"/>
          </w:tcPr>
          <w:p w14:paraId="08F33DDE" w14:textId="1E31C3C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Dominika Froehlich-</w:t>
            </w:r>
            <w:proofErr w:type="spell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Jeziorek</w:t>
            </w:r>
            <w:proofErr w:type="spellEnd"/>
          </w:p>
        </w:tc>
        <w:tc>
          <w:tcPr>
            <w:tcW w:w="1417" w:type="dxa"/>
            <w:vAlign w:val="center"/>
          </w:tcPr>
          <w:p w14:paraId="7699125C" w14:textId="7DB94A3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696253C6" w14:textId="0A98A7C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7C34B29C" w14:textId="7F98ECE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Event travel and accommodation fees of £284 from Chiesi </w:t>
            </w:r>
            <w:commentRangeStart w:id="8"/>
            <w:r>
              <w:rPr>
                <w:rFonts w:cs="Arial"/>
                <w:b w:val="0"/>
                <w:bCs w:val="0"/>
                <w:sz w:val="22"/>
                <w:szCs w:val="22"/>
              </w:rPr>
              <w:t>Ltd</w:t>
            </w:r>
            <w:commentRangeEnd w:id="8"/>
            <w:r>
              <w:rPr>
                <w:rStyle w:val="CommentReference"/>
                <w:rFonts w:ascii="Times New Roman" w:hAnsi="Times New Roman"/>
                <w:b w:val="0"/>
                <w:bCs w:val="0"/>
                <w:kern w:val="0"/>
              </w:rPr>
              <w:commentReference w:id="8"/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CB50927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2CE806" w14:textId="77777777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DCDF344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0FA3D50" w14:textId="791268EB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475C6E98" w14:textId="77777777" w:rsidTr="00B61F2F">
        <w:tc>
          <w:tcPr>
            <w:tcW w:w="1418" w:type="dxa"/>
            <w:vAlign w:val="center"/>
          </w:tcPr>
          <w:p w14:paraId="1451973A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AF47AD">
              <w:rPr>
                <w:rFonts w:cs="Arial"/>
                <w:b w:val="0"/>
                <w:bCs w:val="0"/>
                <w:sz w:val="22"/>
                <w:szCs w:val="22"/>
              </w:rPr>
              <w:t>Louis Savage</w:t>
            </w:r>
          </w:p>
        </w:tc>
        <w:tc>
          <w:tcPr>
            <w:tcW w:w="1417" w:type="dxa"/>
            <w:vAlign w:val="center"/>
          </w:tcPr>
          <w:p w14:paraId="19234BE9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7A23FA30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51420DC1" w14:textId="25FD0549" w:rsidR="00414EDC" w:rsidRPr="00BE4820" w:rsidRDefault="00414EDC" w:rsidP="00414EDC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Sessional GP, Cotswold Medical Practice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6E168AF0" w14:textId="3FC1DE5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09/18</w:t>
            </w:r>
          </w:p>
        </w:tc>
        <w:tc>
          <w:tcPr>
            <w:tcW w:w="1134" w:type="dxa"/>
            <w:vAlign w:val="center"/>
          </w:tcPr>
          <w:p w14:paraId="71DD139E" w14:textId="0B7B9C2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04/24</w:t>
            </w:r>
          </w:p>
        </w:tc>
        <w:tc>
          <w:tcPr>
            <w:tcW w:w="1134" w:type="dxa"/>
            <w:vAlign w:val="center"/>
          </w:tcPr>
          <w:p w14:paraId="49468D1C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32A036A0" w14:textId="525004AB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7A26B0E2" w14:textId="77777777" w:rsidTr="00B61F2F">
        <w:tc>
          <w:tcPr>
            <w:tcW w:w="1418" w:type="dxa"/>
            <w:vAlign w:val="center"/>
          </w:tcPr>
          <w:p w14:paraId="400B8839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Louis Savage</w:t>
            </w:r>
          </w:p>
        </w:tc>
        <w:tc>
          <w:tcPr>
            <w:tcW w:w="1417" w:type="dxa"/>
            <w:vAlign w:val="center"/>
          </w:tcPr>
          <w:p w14:paraId="1575C5BB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622F544C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4CC1DEBF" w14:textId="2A60CE2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GPSI Care of the Elderly Medicine, Gloucestershire Hospitals NHS Foundation Trust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448B17E2" w14:textId="051E0A0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04/23</w:t>
            </w:r>
          </w:p>
        </w:tc>
        <w:tc>
          <w:tcPr>
            <w:tcW w:w="1134" w:type="dxa"/>
            <w:vAlign w:val="center"/>
          </w:tcPr>
          <w:p w14:paraId="2720126B" w14:textId="6C744D8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04/24</w:t>
            </w:r>
          </w:p>
        </w:tc>
        <w:tc>
          <w:tcPr>
            <w:tcW w:w="1134" w:type="dxa"/>
            <w:vAlign w:val="center"/>
          </w:tcPr>
          <w:p w14:paraId="146F5A22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0EE173DD" w14:textId="62CFF35A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65C2E4F9" w14:textId="77777777" w:rsidTr="00B61F2F">
        <w:tc>
          <w:tcPr>
            <w:tcW w:w="1418" w:type="dxa"/>
            <w:vAlign w:val="center"/>
          </w:tcPr>
          <w:p w14:paraId="395CD8DF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Louis Savage</w:t>
            </w:r>
          </w:p>
        </w:tc>
        <w:tc>
          <w:tcPr>
            <w:tcW w:w="1417" w:type="dxa"/>
            <w:vAlign w:val="center"/>
          </w:tcPr>
          <w:p w14:paraId="39F8A5C6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12FC70B4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797C5FB6" w14:textId="6261B4A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Sessional GP, Gloucestershire Health and Care NHS Foundation Trust/One Gloucestershire Integrated Care Board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3370BD68" w14:textId="4903423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09/19</w:t>
            </w:r>
          </w:p>
        </w:tc>
        <w:tc>
          <w:tcPr>
            <w:tcW w:w="1134" w:type="dxa"/>
            <w:vAlign w:val="center"/>
          </w:tcPr>
          <w:p w14:paraId="071F1507" w14:textId="1D109AD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04/24</w:t>
            </w:r>
          </w:p>
        </w:tc>
        <w:tc>
          <w:tcPr>
            <w:tcW w:w="1134" w:type="dxa"/>
            <w:vAlign w:val="center"/>
          </w:tcPr>
          <w:p w14:paraId="4E7663A4" w14:textId="49EB323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2ED969F7" w14:textId="5EB7BEBA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249CC2DD" w14:textId="77777777" w:rsidTr="00B61F2F">
        <w:tc>
          <w:tcPr>
            <w:tcW w:w="1418" w:type="dxa"/>
            <w:vAlign w:val="center"/>
          </w:tcPr>
          <w:p w14:paraId="00D6FFCC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Louis Savage</w:t>
            </w:r>
          </w:p>
        </w:tc>
        <w:tc>
          <w:tcPr>
            <w:tcW w:w="1417" w:type="dxa"/>
            <w:vAlign w:val="center"/>
          </w:tcPr>
          <w:p w14:paraId="531FF8B2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0C94985D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3BA5E29B" w14:textId="02AC743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Tribunal Member, Medical Practitioners Tribunal Service (MPTS)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/General Medical Council (GMC).</w:t>
            </w:r>
          </w:p>
        </w:tc>
        <w:tc>
          <w:tcPr>
            <w:tcW w:w="1417" w:type="dxa"/>
            <w:vAlign w:val="center"/>
          </w:tcPr>
          <w:p w14:paraId="65F31E56" w14:textId="475B1EC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09/19</w:t>
            </w:r>
          </w:p>
        </w:tc>
        <w:tc>
          <w:tcPr>
            <w:tcW w:w="1134" w:type="dxa"/>
            <w:vAlign w:val="center"/>
          </w:tcPr>
          <w:p w14:paraId="3ADFB4C4" w14:textId="0DB8A79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04/24</w:t>
            </w:r>
          </w:p>
        </w:tc>
        <w:tc>
          <w:tcPr>
            <w:tcW w:w="1134" w:type="dxa"/>
            <w:vAlign w:val="center"/>
          </w:tcPr>
          <w:p w14:paraId="33268FC8" w14:textId="5EF12DD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6966B78E" w14:textId="4A1CC926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0F031131" w14:textId="77777777" w:rsidTr="00B61F2F">
        <w:tc>
          <w:tcPr>
            <w:tcW w:w="1418" w:type="dxa"/>
            <w:vAlign w:val="center"/>
          </w:tcPr>
          <w:p w14:paraId="44DF3F99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Louis Savage</w:t>
            </w:r>
          </w:p>
        </w:tc>
        <w:tc>
          <w:tcPr>
            <w:tcW w:w="1417" w:type="dxa"/>
            <w:vAlign w:val="center"/>
          </w:tcPr>
          <w:p w14:paraId="4397AF5E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2D2F7A5F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11766475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Specialist Advisor/Hospital Inspector, Care Quality Commission (CQC)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05F89D19" w14:textId="43AAB04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07/14</w:t>
            </w:r>
          </w:p>
        </w:tc>
        <w:tc>
          <w:tcPr>
            <w:tcW w:w="1134" w:type="dxa"/>
            <w:vAlign w:val="center"/>
          </w:tcPr>
          <w:p w14:paraId="2DAF6B3A" w14:textId="063A404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04/24</w:t>
            </w:r>
          </w:p>
        </w:tc>
        <w:tc>
          <w:tcPr>
            <w:tcW w:w="1134" w:type="dxa"/>
            <w:vAlign w:val="center"/>
          </w:tcPr>
          <w:p w14:paraId="3DB14AD1" w14:textId="75FABDC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07/18</w:t>
            </w:r>
          </w:p>
        </w:tc>
        <w:tc>
          <w:tcPr>
            <w:tcW w:w="2694" w:type="dxa"/>
          </w:tcPr>
          <w:p w14:paraId="558FF6FC" w14:textId="4D5DA001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365B2DC9" w14:textId="77777777" w:rsidTr="00B61F2F">
        <w:tc>
          <w:tcPr>
            <w:tcW w:w="1418" w:type="dxa"/>
            <w:vAlign w:val="center"/>
          </w:tcPr>
          <w:p w14:paraId="2CEC70ED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lastRenderedPageBreak/>
              <w:t>Louis Savage</w:t>
            </w:r>
          </w:p>
        </w:tc>
        <w:tc>
          <w:tcPr>
            <w:tcW w:w="1417" w:type="dxa"/>
            <w:vAlign w:val="center"/>
          </w:tcPr>
          <w:p w14:paraId="05B5095F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0D3529C0" w14:textId="2F501F8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4B8F72FB" w14:textId="41B7FEFA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Guideline Committee Member, 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Diabetic Retinopathy Guideline Committee, 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National Institute for Health and Care Excellence (NICE)</w:t>
            </w:r>
          </w:p>
        </w:tc>
        <w:tc>
          <w:tcPr>
            <w:tcW w:w="1417" w:type="dxa"/>
            <w:vAlign w:val="center"/>
          </w:tcPr>
          <w:p w14:paraId="593AE4EB" w14:textId="3841B94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04/22</w:t>
            </w:r>
          </w:p>
        </w:tc>
        <w:tc>
          <w:tcPr>
            <w:tcW w:w="1134" w:type="dxa"/>
            <w:vAlign w:val="center"/>
          </w:tcPr>
          <w:p w14:paraId="436CEE20" w14:textId="4C6CA8F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04/24</w:t>
            </w:r>
          </w:p>
        </w:tc>
        <w:tc>
          <w:tcPr>
            <w:tcW w:w="1134" w:type="dxa"/>
            <w:vAlign w:val="center"/>
          </w:tcPr>
          <w:p w14:paraId="44F82AE6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7F929B42" w14:textId="1BD0211B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6F6E3923" w14:textId="77777777" w:rsidTr="00B61F2F">
        <w:tc>
          <w:tcPr>
            <w:tcW w:w="1418" w:type="dxa"/>
            <w:vAlign w:val="center"/>
          </w:tcPr>
          <w:p w14:paraId="07FD76D2" w14:textId="7A702E0F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Louis Savage</w:t>
            </w:r>
          </w:p>
        </w:tc>
        <w:tc>
          <w:tcPr>
            <w:tcW w:w="1417" w:type="dxa"/>
            <w:vAlign w:val="center"/>
          </w:tcPr>
          <w:p w14:paraId="21C41A40" w14:textId="0781F18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7B2FD96C" w14:textId="2901B70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75B4EBB5" w14:textId="4003CEF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Guideline Committee Member, Chronic Heart Failure in Adults Guideline Committee, 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National Institute for Health and Care Excellence (NICE)</w:t>
            </w:r>
          </w:p>
        </w:tc>
        <w:tc>
          <w:tcPr>
            <w:tcW w:w="1417" w:type="dxa"/>
            <w:vAlign w:val="center"/>
          </w:tcPr>
          <w:p w14:paraId="38C3791D" w14:textId="158C7EE1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04/24</w:t>
            </w:r>
          </w:p>
        </w:tc>
        <w:tc>
          <w:tcPr>
            <w:tcW w:w="1134" w:type="dxa"/>
            <w:vAlign w:val="center"/>
          </w:tcPr>
          <w:p w14:paraId="3E0A18D7" w14:textId="25BA303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04/24</w:t>
            </w:r>
          </w:p>
        </w:tc>
        <w:tc>
          <w:tcPr>
            <w:tcW w:w="1134" w:type="dxa"/>
            <w:vAlign w:val="center"/>
          </w:tcPr>
          <w:p w14:paraId="2467B8A3" w14:textId="4E354C1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3A231876" w14:textId="1A92BB03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23F8C679" w14:textId="77777777" w:rsidTr="00B61F2F">
        <w:tc>
          <w:tcPr>
            <w:tcW w:w="1418" w:type="dxa"/>
            <w:vAlign w:val="center"/>
          </w:tcPr>
          <w:p w14:paraId="0AA120A2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Louis Savage</w:t>
            </w:r>
          </w:p>
        </w:tc>
        <w:tc>
          <w:tcPr>
            <w:tcW w:w="1417" w:type="dxa"/>
            <w:vAlign w:val="center"/>
          </w:tcPr>
          <w:p w14:paraId="626D8D5D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1FD51090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4BE92DBE" w14:textId="7A7A8CB8" w:rsidR="00414EDC" w:rsidRPr="00BE4820" w:rsidRDefault="00414EDC" w:rsidP="00414EDC">
            <w:pPr>
              <w:spacing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BE4820">
              <w:rPr>
                <w:rFonts w:ascii="Arial" w:hAnsi="Arial" w:cs="Arial"/>
                <w:sz w:val="22"/>
                <w:szCs w:val="22"/>
                <w:lang w:val="en-US"/>
              </w:rPr>
              <w:t xml:space="preserve">Borough </w:t>
            </w:r>
            <w:proofErr w:type="spellStart"/>
            <w:r w:rsidRPr="00BE4820">
              <w:rPr>
                <w:rFonts w:ascii="Arial" w:hAnsi="Arial" w:cs="Arial"/>
                <w:sz w:val="22"/>
                <w:szCs w:val="22"/>
                <w:lang w:val="en-US"/>
              </w:rPr>
              <w:t>Councillor</w:t>
            </w:r>
            <w:proofErr w:type="spellEnd"/>
            <w:r w:rsidRPr="00BE4820">
              <w:rPr>
                <w:rFonts w:ascii="Arial" w:hAnsi="Arial" w:cs="Arial"/>
                <w:sz w:val="22"/>
                <w:szCs w:val="22"/>
                <w:lang w:val="en-US"/>
              </w:rPr>
              <w:t>, Cheltenham Borough Council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4B8CAC29" w14:textId="4A5EA7C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05/15</w:t>
            </w:r>
          </w:p>
        </w:tc>
        <w:tc>
          <w:tcPr>
            <w:tcW w:w="1134" w:type="dxa"/>
            <w:vAlign w:val="center"/>
          </w:tcPr>
          <w:p w14:paraId="6EB58E70" w14:textId="2C5759D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04/24</w:t>
            </w:r>
          </w:p>
        </w:tc>
        <w:tc>
          <w:tcPr>
            <w:tcW w:w="1134" w:type="dxa"/>
            <w:vAlign w:val="center"/>
          </w:tcPr>
          <w:p w14:paraId="46264DF5" w14:textId="5000F4A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12/22</w:t>
            </w:r>
          </w:p>
        </w:tc>
        <w:tc>
          <w:tcPr>
            <w:tcW w:w="2694" w:type="dxa"/>
          </w:tcPr>
          <w:p w14:paraId="46897FCD" w14:textId="0A1D3065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1444459C" w14:textId="77777777" w:rsidTr="00B61F2F">
        <w:tc>
          <w:tcPr>
            <w:tcW w:w="1418" w:type="dxa"/>
            <w:vAlign w:val="center"/>
          </w:tcPr>
          <w:p w14:paraId="19E2D21F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Louis Savage</w:t>
            </w:r>
          </w:p>
        </w:tc>
        <w:tc>
          <w:tcPr>
            <w:tcW w:w="1417" w:type="dxa"/>
            <w:vAlign w:val="center"/>
          </w:tcPr>
          <w:p w14:paraId="2DA3B1A6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7BE30498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4F342C82" w14:textId="50F0867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Charity Commission Trustee, Cleeve Common Trust SSSI (900131)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1F9C69A5" w14:textId="0B8F68B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07/22</w:t>
            </w:r>
          </w:p>
        </w:tc>
        <w:tc>
          <w:tcPr>
            <w:tcW w:w="1134" w:type="dxa"/>
            <w:vAlign w:val="center"/>
          </w:tcPr>
          <w:p w14:paraId="4E8DA06E" w14:textId="22BB302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04/24</w:t>
            </w:r>
          </w:p>
        </w:tc>
        <w:tc>
          <w:tcPr>
            <w:tcW w:w="1134" w:type="dxa"/>
            <w:vAlign w:val="center"/>
          </w:tcPr>
          <w:p w14:paraId="2A506C5C" w14:textId="6579234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6A59DB70" w14:textId="1CD63F0D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5E4024E5" w14:textId="77777777" w:rsidTr="00B61F2F">
        <w:tc>
          <w:tcPr>
            <w:tcW w:w="1418" w:type="dxa"/>
            <w:vAlign w:val="center"/>
          </w:tcPr>
          <w:p w14:paraId="1A2F370F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Louis Savage</w:t>
            </w:r>
          </w:p>
        </w:tc>
        <w:tc>
          <w:tcPr>
            <w:tcW w:w="1417" w:type="dxa"/>
            <w:vAlign w:val="center"/>
          </w:tcPr>
          <w:p w14:paraId="205FF592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1C5CA195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Indirect</w:t>
            </w:r>
          </w:p>
        </w:tc>
        <w:tc>
          <w:tcPr>
            <w:tcW w:w="4111" w:type="dxa"/>
            <w:vAlign w:val="center"/>
          </w:tcPr>
          <w:p w14:paraId="28AF85CE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Wife- GP Partner, Berkley Place Surgery, Cheltenham</w:t>
            </w:r>
          </w:p>
        </w:tc>
        <w:tc>
          <w:tcPr>
            <w:tcW w:w="1417" w:type="dxa"/>
            <w:vAlign w:val="center"/>
          </w:tcPr>
          <w:p w14:paraId="70ACFDE9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95B7D3" w14:textId="0232226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04/24</w:t>
            </w:r>
          </w:p>
        </w:tc>
        <w:tc>
          <w:tcPr>
            <w:tcW w:w="1134" w:type="dxa"/>
            <w:vAlign w:val="center"/>
          </w:tcPr>
          <w:p w14:paraId="05B9EDF3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48EA4404" w14:textId="623D9D94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3E2DA146" w14:textId="77777777" w:rsidTr="00B61F2F">
        <w:tc>
          <w:tcPr>
            <w:tcW w:w="1418" w:type="dxa"/>
            <w:vAlign w:val="center"/>
          </w:tcPr>
          <w:p w14:paraId="6F4D9899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Louis Savage</w:t>
            </w:r>
          </w:p>
        </w:tc>
        <w:tc>
          <w:tcPr>
            <w:tcW w:w="1417" w:type="dxa"/>
            <w:vAlign w:val="center"/>
          </w:tcPr>
          <w:p w14:paraId="0EE41621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5F319CDE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Indirect</w:t>
            </w:r>
          </w:p>
        </w:tc>
        <w:tc>
          <w:tcPr>
            <w:tcW w:w="4111" w:type="dxa"/>
            <w:vAlign w:val="center"/>
          </w:tcPr>
          <w:p w14:paraId="0D5BE949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Wife- Hospice Doctor, Sue Ryder </w:t>
            </w:r>
            <w:proofErr w:type="spellStart"/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Leckhampton</w:t>
            </w:r>
            <w:proofErr w:type="spellEnd"/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Court Hospice, Cheltenham</w:t>
            </w:r>
          </w:p>
        </w:tc>
        <w:tc>
          <w:tcPr>
            <w:tcW w:w="1417" w:type="dxa"/>
            <w:vAlign w:val="center"/>
          </w:tcPr>
          <w:p w14:paraId="1A1159EF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2021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6B3D315" w14:textId="585F918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04/24</w:t>
            </w:r>
          </w:p>
        </w:tc>
        <w:tc>
          <w:tcPr>
            <w:tcW w:w="1134" w:type="dxa"/>
            <w:vAlign w:val="center"/>
          </w:tcPr>
          <w:p w14:paraId="5BB59B61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6116AE67" w14:textId="70D31805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6909BCFD" w14:textId="77777777" w:rsidTr="00B61F2F">
        <w:tc>
          <w:tcPr>
            <w:tcW w:w="1418" w:type="dxa"/>
            <w:vAlign w:val="center"/>
          </w:tcPr>
          <w:p w14:paraId="521D099C" w14:textId="77777777" w:rsidR="00414EDC" w:rsidRPr="000343A8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lastRenderedPageBreak/>
              <w:t>Louis Savage</w:t>
            </w:r>
          </w:p>
        </w:tc>
        <w:tc>
          <w:tcPr>
            <w:tcW w:w="1417" w:type="dxa"/>
            <w:vAlign w:val="center"/>
          </w:tcPr>
          <w:p w14:paraId="3F06862E" w14:textId="77777777" w:rsidR="00414EDC" w:rsidRPr="000343A8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0343A8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78566AC0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264A3200" w14:textId="110FC54E" w:rsidR="00414EDC" w:rsidRPr="000343A8" w:rsidDel="008559AF" w:rsidRDefault="00414EDC" w:rsidP="00414EDC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Member, British Geriatrics Society working group on Physician Assisted Suicide. </w:t>
            </w:r>
          </w:p>
        </w:tc>
        <w:tc>
          <w:tcPr>
            <w:tcW w:w="1417" w:type="dxa"/>
            <w:vAlign w:val="center"/>
          </w:tcPr>
          <w:p w14:paraId="076CF35C" w14:textId="62BCD21A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05/24</w:t>
            </w:r>
          </w:p>
        </w:tc>
        <w:tc>
          <w:tcPr>
            <w:tcW w:w="1134" w:type="dxa"/>
            <w:vAlign w:val="center"/>
          </w:tcPr>
          <w:p w14:paraId="79C0BD3A" w14:textId="40B2C6AD" w:rsidR="00414EDC" w:rsidRPr="000343A8" w:rsidDel="00A1697A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05/24</w:t>
            </w:r>
          </w:p>
        </w:tc>
        <w:tc>
          <w:tcPr>
            <w:tcW w:w="1134" w:type="dxa"/>
            <w:vAlign w:val="center"/>
          </w:tcPr>
          <w:p w14:paraId="72284BBC" w14:textId="3D946564" w:rsidR="00414EDC" w:rsidRPr="000343A8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0EEE5A45" w14:textId="6D4D6F2D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382044EE" w14:textId="77777777" w:rsidTr="00B61F2F">
        <w:tc>
          <w:tcPr>
            <w:tcW w:w="1418" w:type="dxa"/>
            <w:vAlign w:val="center"/>
          </w:tcPr>
          <w:p w14:paraId="29408EC3" w14:textId="562D033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bookmarkStart w:id="9" w:name="_Hlk182214448"/>
            <w:r w:rsidRPr="000343A8">
              <w:rPr>
                <w:rFonts w:cs="Arial"/>
                <w:b w:val="0"/>
                <w:bCs w:val="0"/>
                <w:sz w:val="22"/>
                <w:szCs w:val="22"/>
              </w:rPr>
              <w:t>Louis Savage</w:t>
            </w:r>
          </w:p>
        </w:tc>
        <w:tc>
          <w:tcPr>
            <w:tcW w:w="1417" w:type="dxa"/>
            <w:vAlign w:val="center"/>
          </w:tcPr>
          <w:p w14:paraId="2CB19AAB" w14:textId="17E1963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0343A8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34876511" w14:textId="655ED16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493D19F0" w14:textId="225EB8F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C</w:t>
            </w:r>
            <w:r w:rsidRPr="000343A8">
              <w:rPr>
                <w:rFonts w:cs="Arial"/>
                <w:b w:val="0"/>
                <w:bCs w:val="0"/>
                <w:sz w:val="22"/>
                <w:szCs w:val="22"/>
              </w:rPr>
              <w:t>o-author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on</w:t>
            </w:r>
            <w:r w:rsidRPr="000343A8">
              <w:rPr>
                <w:rFonts w:cs="Arial"/>
                <w:b w:val="0"/>
                <w:bCs w:val="0"/>
                <w:sz w:val="22"/>
                <w:szCs w:val="22"/>
              </w:rPr>
              <w:t xml:space="preserve"> the British Geriatrics Society (BGS) Position Statement of Assisted Dying/Physician-Assisted Suicide. </w:t>
            </w:r>
          </w:p>
        </w:tc>
        <w:tc>
          <w:tcPr>
            <w:tcW w:w="1417" w:type="dxa"/>
            <w:vAlign w:val="center"/>
          </w:tcPr>
          <w:p w14:paraId="4818E115" w14:textId="5D035CE6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05/24</w:t>
            </w:r>
          </w:p>
        </w:tc>
        <w:tc>
          <w:tcPr>
            <w:tcW w:w="1134" w:type="dxa"/>
            <w:vAlign w:val="center"/>
          </w:tcPr>
          <w:p w14:paraId="7D7FB4BF" w14:textId="26EB6B6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10/24</w:t>
            </w:r>
          </w:p>
        </w:tc>
        <w:tc>
          <w:tcPr>
            <w:tcW w:w="1134" w:type="dxa"/>
            <w:vAlign w:val="center"/>
          </w:tcPr>
          <w:p w14:paraId="27460697" w14:textId="3084E55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10/24</w:t>
            </w:r>
          </w:p>
        </w:tc>
        <w:tc>
          <w:tcPr>
            <w:tcW w:w="2694" w:type="dxa"/>
          </w:tcPr>
          <w:p w14:paraId="4477846E" w14:textId="4EAEF8D3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49423BBD" w14:textId="77777777" w:rsidTr="00B61F2F">
        <w:tc>
          <w:tcPr>
            <w:tcW w:w="1418" w:type="dxa"/>
            <w:vAlign w:val="center"/>
          </w:tcPr>
          <w:p w14:paraId="0E78DBB9" w14:textId="14F4ADD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0343A8">
              <w:rPr>
                <w:rFonts w:cs="Arial"/>
                <w:b w:val="0"/>
                <w:bCs w:val="0"/>
                <w:sz w:val="22"/>
                <w:szCs w:val="22"/>
              </w:rPr>
              <w:t>Louis Savage</w:t>
            </w:r>
          </w:p>
        </w:tc>
        <w:tc>
          <w:tcPr>
            <w:tcW w:w="1417" w:type="dxa"/>
            <w:vAlign w:val="center"/>
          </w:tcPr>
          <w:p w14:paraId="4D9212D6" w14:textId="09BD6DA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0343A8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77E97248" w14:textId="755F074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7B1115B1" w14:textId="115C2CB0" w:rsidR="00414EDC" w:rsidRPr="000343A8" w:rsidRDefault="00414EDC" w:rsidP="00414EDC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0343A8">
              <w:rPr>
                <w:rFonts w:ascii="Arial" w:hAnsi="Arial" w:cs="Arial"/>
                <w:sz w:val="22"/>
                <w:szCs w:val="22"/>
              </w:rPr>
              <w:t>eer-</w:t>
            </w:r>
            <w:proofErr w:type="spellStart"/>
            <w:r w:rsidRPr="000343A8">
              <w:rPr>
                <w:rFonts w:ascii="Arial" w:hAnsi="Arial" w:cs="Arial"/>
                <w:sz w:val="22"/>
                <w:szCs w:val="22"/>
              </w:rPr>
              <w:t>reviewer</w:t>
            </w:r>
            <w:proofErr w:type="spellEnd"/>
            <w:r w:rsidRPr="000343A8">
              <w:rPr>
                <w:rFonts w:ascii="Arial" w:hAnsi="Arial" w:cs="Arial"/>
                <w:sz w:val="22"/>
                <w:szCs w:val="22"/>
              </w:rPr>
              <w:t xml:space="preserve"> for BMJ Case Reports Journal.  </w:t>
            </w:r>
          </w:p>
          <w:p w14:paraId="51D22C7E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701ACD4" w14:textId="0F63368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01/20</w:t>
            </w:r>
          </w:p>
        </w:tc>
        <w:tc>
          <w:tcPr>
            <w:tcW w:w="1134" w:type="dxa"/>
            <w:vAlign w:val="center"/>
          </w:tcPr>
          <w:p w14:paraId="664FE654" w14:textId="182B060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10/24</w:t>
            </w:r>
          </w:p>
        </w:tc>
        <w:tc>
          <w:tcPr>
            <w:tcW w:w="1134" w:type="dxa"/>
            <w:vAlign w:val="center"/>
          </w:tcPr>
          <w:p w14:paraId="22440FE4" w14:textId="3AA9DB4F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0343A8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28225C78" w14:textId="298C8AA6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bookmarkEnd w:id="9"/>
      <w:tr w:rsidR="00414EDC" w:rsidRPr="00BE4820" w14:paraId="08BEC80C" w14:textId="77777777" w:rsidTr="00B61F2F">
        <w:tc>
          <w:tcPr>
            <w:tcW w:w="1418" w:type="dxa"/>
            <w:vAlign w:val="center"/>
          </w:tcPr>
          <w:p w14:paraId="00C27CAC" w14:textId="28E46DE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Nadim Fazlani</w:t>
            </w:r>
          </w:p>
        </w:tc>
        <w:tc>
          <w:tcPr>
            <w:tcW w:w="1417" w:type="dxa"/>
            <w:vAlign w:val="center"/>
          </w:tcPr>
          <w:p w14:paraId="40358C08" w14:textId="5E58FB4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6149D590" w14:textId="1907C60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Direct – financial </w:t>
            </w:r>
          </w:p>
        </w:tc>
        <w:tc>
          <w:tcPr>
            <w:tcW w:w="4111" w:type="dxa"/>
            <w:vAlign w:val="center"/>
          </w:tcPr>
          <w:p w14:paraId="6892E5A1" w14:textId="3BD4A8CA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C27D96">
              <w:rPr>
                <w:rFonts w:cs="Arial"/>
                <w:b w:val="0"/>
                <w:bCs w:val="0"/>
                <w:sz w:val="22"/>
                <w:szCs w:val="22"/>
              </w:rPr>
              <w:t>GP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, </w:t>
            </w:r>
            <w:r w:rsidRPr="00C27D96">
              <w:rPr>
                <w:rFonts w:cs="Arial"/>
                <w:b w:val="0"/>
                <w:bCs w:val="0"/>
                <w:sz w:val="22"/>
                <w:szCs w:val="22"/>
              </w:rPr>
              <w:t>Principal edge Hill health centre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6680360A" w14:textId="008A1B8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07/93</w:t>
            </w:r>
          </w:p>
        </w:tc>
        <w:tc>
          <w:tcPr>
            <w:tcW w:w="1134" w:type="dxa"/>
            <w:vAlign w:val="center"/>
          </w:tcPr>
          <w:p w14:paraId="5FA614B1" w14:textId="2C85C29A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01/25</w:t>
            </w:r>
          </w:p>
        </w:tc>
        <w:tc>
          <w:tcPr>
            <w:tcW w:w="1134" w:type="dxa"/>
            <w:vAlign w:val="center"/>
          </w:tcPr>
          <w:p w14:paraId="0174BC32" w14:textId="32033F0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7664813C" w14:textId="0FAFCD89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51F2D759" w14:textId="77777777" w:rsidTr="00B61F2F">
        <w:tc>
          <w:tcPr>
            <w:tcW w:w="1418" w:type="dxa"/>
            <w:vAlign w:val="center"/>
          </w:tcPr>
          <w:p w14:paraId="3D37AD3B" w14:textId="024C8CC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Nadim Fazlani</w:t>
            </w:r>
          </w:p>
        </w:tc>
        <w:tc>
          <w:tcPr>
            <w:tcW w:w="1417" w:type="dxa"/>
            <w:vAlign w:val="center"/>
          </w:tcPr>
          <w:p w14:paraId="1BFD7F8F" w14:textId="0F0D3B4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67136398" w14:textId="724D52C6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6DE0A578" w14:textId="48B65B87" w:rsidR="00414EDC" w:rsidRPr="00C27D96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GP Appraiser, NHS England. </w:t>
            </w:r>
          </w:p>
        </w:tc>
        <w:tc>
          <w:tcPr>
            <w:tcW w:w="1417" w:type="dxa"/>
            <w:vAlign w:val="center"/>
          </w:tcPr>
          <w:p w14:paraId="5E38D1F8" w14:textId="7445FE6E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02/18</w:t>
            </w:r>
          </w:p>
        </w:tc>
        <w:tc>
          <w:tcPr>
            <w:tcW w:w="1134" w:type="dxa"/>
            <w:vAlign w:val="center"/>
          </w:tcPr>
          <w:p w14:paraId="44DC0E28" w14:textId="45E106E6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01/25</w:t>
            </w:r>
          </w:p>
        </w:tc>
        <w:tc>
          <w:tcPr>
            <w:tcW w:w="1134" w:type="dxa"/>
            <w:vAlign w:val="center"/>
          </w:tcPr>
          <w:p w14:paraId="4917E00F" w14:textId="581B4C2D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33FB7CE3" w14:textId="666CC254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4E5BF870" w14:textId="77777777" w:rsidTr="00B61F2F">
        <w:tc>
          <w:tcPr>
            <w:tcW w:w="1418" w:type="dxa"/>
            <w:vAlign w:val="center"/>
          </w:tcPr>
          <w:p w14:paraId="4F97E267" w14:textId="4DC169C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Nadim Fazlani</w:t>
            </w:r>
          </w:p>
        </w:tc>
        <w:tc>
          <w:tcPr>
            <w:tcW w:w="1417" w:type="dxa"/>
            <w:vAlign w:val="center"/>
          </w:tcPr>
          <w:p w14:paraId="10D56881" w14:textId="09A88F0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6616E398" w14:textId="1B6D5910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17262A0B" w14:textId="381770D0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193A1B">
              <w:rPr>
                <w:rFonts w:cs="Arial"/>
                <w:b w:val="0"/>
                <w:bCs w:val="0"/>
                <w:sz w:val="22"/>
                <w:szCs w:val="22"/>
              </w:rPr>
              <w:t>Fee-paid Medical Member of the First-tier Tribunal, Social Entitlement Chamber (Social Security and Child Support)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14:paraId="2E27AA16" w14:textId="43A0933F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02/18</w:t>
            </w:r>
          </w:p>
        </w:tc>
        <w:tc>
          <w:tcPr>
            <w:tcW w:w="1134" w:type="dxa"/>
            <w:vAlign w:val="center"/>
          </w:tcPr>
          <w:p w14:paraId="42B4C969" w14:textId="7E1C388A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01/25</w:t>
            </w:r>
          </w:p>
        </w:tc>
        <w:tc>
          <w:tcPr>
            <w:tcW w:w="1134" w:type="dxa"/>
            <w:vAlign w:val="center"/>
          </w:tcPr>
          <w:p w14:paraId="2C9F9C8F" w14:textId="2A46493E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0245E482" w14:textId="75680E3E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1889602C" w14:textId="77777777" w:rsidTr="00B61F2F">
        <w:tc>
          <w:tcPr>
            <w:tcW w:w="1418" w:type="dxa"/>
            <w:vAlign w:val="center"/>
          </w:tcPr>
          <w:p w14:paraId="625CCADB" w14:textId="1004266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Nadim Fazlani</w:t>
            </w:r>
          </w:p>
        </w:tc>
        <w:tc>
          <w:tcPr>
            <w:tcW w:w="1417" w:type="dxa"/>
            <w:vAlign w:val="center"/>
          </w:tcPr>
          <w:p w14:paraId="1CDF2C32" w14:textId="2282DC4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38AF3E93" w14:textId="4CFE7A47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36006106" w14:textId="6AF7516A" w:rsidR="00414EDC" w:rsidRPr="00193A1B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193A1B">
              <w:rPr>
                <w:rFonts w:cs="Arial"/>
                <w:b w:val="0"/>
                <w:bCs w:val="0"/>
                <w:sz w:val="22"/>
                <w:szCs w:val="22"/>
              </w:rPr>
              <w:t xml:space="preserve">Examiner for Professional and Linguistic Assessments Board. </w:t>
            </w:r>
            <w:r w:rsidRPr="00193A1B">
              <w:rPr>
                <w:rFonts w:cs="Arial"/>
                <w:b w:val="0"/>
                <w:bCs w:val="0"/>
                <w:sz w:val="22"/>
                <w:szCs w:val="22"/>
              </w:rPr>
              <w:lastRenderedPageBreak/>
              <w:t>(P.L.A.B.) part 2 General medical council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4796F1EE" w14:textId="028261E7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lastRenderedPageBreak/>
              <w:t>03/17</w:t>
            </w:r>
          </w:p>
        </w:tc>
        <w:tc>
          <w:tcPr>
            <w:tcW w:w="1134" w:type="dxa"/>
            <w:vAlign w:val="center"/>
          </w:tcPr>
          <w:p w14:paraId="04CC0DA2" w14:textId="1BB20630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01/25</w:t>
            </w:r>
          </w:p>
        </w:tc>
        <w:tc>
          <w:tcPr>
            <w:tcW w:w="1134" w:type="dxa"/>
            <w:vAlign w:val="center"/>
          </w:tcPr>
          <w:p w14:paraId="2333AEFC" w14:textId="6574A2C4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10CCB6B1" w14:textId="33F758C9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1FD96DD9" w14:textId="77777777" w:rsidTr="00B61F2F">
        <w:tc>
          <w:tcPr>
            <w:tcW w:w="1418" w:type="dxa"/>
            <w:vAlign w:val="center"/>
          </w:tcPr>
          <w:p w14:paraId="0DC86BC7" w14:textId="0A421AD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Nadim Fazlani</w:t>
            </w:r>
          </w:p>
        </w:tc>
        <w:tc>
          <w:tcPr>
            <w:tcW w:w="1417" w:type="dxa"/>
            <w:vAlign w:val="center"/>
          </w:tcPr>
          <w:p w14:paraId="5CDB710E" w14:textId="11494B2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698D1607" w14:textId="59A5C9DC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6492F29E" w14:textId="21E76076" w:rsidR="00414EDC" w:rsidRPr="00193A1B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Examiner, Royal College of General Practitioners. </w:t>
            </w:r>
          </w:p>
        </w:tc>
        <w:tc>
          <w:tcPr>
            <w:tcW w:w="1417" w:type="dxa"/>
            <w:vAlign w:val="center"/>
          </w:tcPr>
          <w:p w14:paraId="74727CB3" w14:textId="6FC34C08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12/04</w:t>
            </w:r>
          </w:p>
        </w:tc>
        <w:tc>
          <w:tcPr>
            <w:tcW w:w="1134" w:type="dxa"/>
            <w:vAlign w:val="center"/>
          </w:tcPr>
          <w:p w14:paraId="6726CF0B" w14:textId="17A42340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01/25</w:t>
            </w:r>
          </w:p>
        </w:tc>
        <w:tc>
          <w:tcPr>
            <w:tcW w:w="1134" w:type="dxa"/>
            <w:vAlign w:val="center"/>
          </w:tcPr>
          <w:p w14:paraId="56E1C81D" w14:textId="469531D6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2EC6E8B0" w14:textId="3315DF07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58962BF7" w14:textId="77777777" w:rsidTr="00B61F2F">
        <w:tc>
          <w:tcPr>
            <w:tcW w:w="1418" w:type="dxa"/>
            <w:vAlign w:val="center"/>
          </w:tcPr>
          <w:p w14:paraId="3224CBF2" w14:textId="250D0A7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Nadim Fazlani</w:t>
            </w:r>
          </w:p>
        </w:tc>
        <w:tc>
          <w:tcPr>
            <w:tcW w:w="1417" w:type="dxa"/>
            <w:vAlign w:val="center"/>
          </w:tcPr>
          <w:p w14:paraId="48B0BFAE" w14:textId="43D4522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3FB65BF7" w14:textId="483DF57B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51F2DFD5" w14:textId="3537537B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EA4766">
              <w:rPr>
                <w:rFonts w:cs="Arial"/>
                <w:b w:val="0"/>
                <w:bCs w:val="0"/>
                <w:sz w:val="22"/>
                <w:szCs w:val="22"/>
              </w:rPr>
              <w:t>Medical Assessor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,</w:t>
            </w:r>
            <w:r w:rsidRPr="00EA4766">
              <w:rPr>
                <w:rFonts w:cs="Arial"/>
                <w:b w:val="0"/>
                <w:bCs w:val="0"/>
                <w:sz w:val="22"/>
                <w:szCs w:val="22"/>
              </w:rPr>
              <w:t xml:space="preserve"> General Medical Council</w:t>
            </w:r>
          </w:p>
        </w:tc>
        <w:tc>
          <w:tcPr>
            <w:tcW w:w="1417" w:type="dxa"/>
            <w:vAlign w:val="center"/>
          </w:tcPr>
          <w:p w14:paraId="6D81C4B2" w14:textId="58CD9520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05/05</w:t>
            </w:r>
          </w:p>
        </w:tc>
        <w:tc>
          <w:tcPr>
            <w:tcW w:w="1134" w:type="dxa"/>
            <w:vAlign w:val="center"/>
          </w:tcPr>
          <w:p w14:paraId="2663C419" w14:textId="0EE9107D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01/25</w:t>
            </w:r>
          </w:p>
        </w:tc>
        <w:tc>
          <w:tcPr>
            <w:tcW w:w="1134" w:type="dxa"/>
            <w:vAlign w:val="center"/>
          </w:tcPr>
          <w:p w14:paraId="5C66A80E" w14:textId="64A5C983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694A0B08" w14:textId="6919D85F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7285942E" w14:textId="77777777" w:rsidTr="00B61F2F">
        <w:trPr>
          <w:trHeight w:val="2042"/>
        </w:trPr>
        <w:tc>
          <w:tcPr>
            <w:tcW w:w="1418" w:type="dxa"/>
            <w:vAlign w:val="center"/>
          </w:tcPr>
          <w:p w14:paraId="4CDA3A0B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AF47AD">
              <w:rPr>
                <w:rFonts w:cs="Arial"/>
                <w:b w:val="0"/>
                <w:bCs w:val="0"/>
                <w:sz w:val="22"/>
                <w:szCs w:val="22"/>
              </w:rPr>
              <w:t xml:space="preserve">Murugesan </w:t>
            </w:r>
            <w:proofErr w:type="spellStart"/>
            <w:r w:rsidRPr="00AF47AD">
              <w:rPr>
                <w:rFonts w:cs="Arial"/>
                <w:b w:val="0"/>
                <w:bCs w:val="0"/>
                <w:sz w:val="22"/>
                <w:szCs w:val="22"/>
              </w:rPr>
              <w:t>Pilomon</w:t>
            </w:r>
            <w:proofErr w:type="spellEnd"/>
            <w:r w:rsidRPr="00AF47AD">
              <w:rPr>
                <w:rFonts w:cs="Arial"/>
                <w:b w:val="0"/>
                <w:bCs w:val="0"/>
                <w:sz w:val="22"/>
                <w:szCs w:val="22"/>
              </w:rPr>
              <w:t xml:space="preserve"> Raja</w:t>
            </w:r>
          </w:p>
        </w:tc>
        <w:tc>
          <w:tcPr>
            <w:tcW w:w="1417" w:type="dxa"/>
            <w:vAlign w:val="center"/>
          </w:tcPr>
          <w:p w14:paraId="6AF199A0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519F82F7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6F7010AC" w14:textId="6207D03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Associate Medical Director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, 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NHS GM- Manchester Locality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393C999C" w14:textId="0BD60C0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01/23</w:t>
            </w:r>
          </w:p>
        </w:tc>
        <w:tc>
          <w:tcPr>
            <w:tcW w:w="1134" w:type="dxa"/>
            <w:vAlign w:val="center"/>
          </w:tcPr>
          <w:p w14:paraId="64DDCAB7" w14:textId="2D9764F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04/24</w:t>
            </w:r>
          </w:p>
        </w:tc>
        <w:tc>
          <w:tcPr>
            <w:tcW w:w="1134" w:type="dxa"/>
            <w:vAlign w:val="center"/>
          </w:tcPr>
          <w:p w14:paraId="2BB6AE8A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1A52B8BB" w14:textId="1F8EA3A2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7F0A5159" w14:textId="77777777" w:rsidTr="00B61F2F">
        <w:trPr>
          <w:trHeight w:val="2020"/>
        </w:trPr>
        <w:tc>
          <w:tcPr>
            <w:tcW w:w="1418" w:type="dxa"/>
            <w:vAlign w:val="center"/>
          </w:tcPr>
          <w:p w14:paraId="09929609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Murugesan </w:t>
            </w:r>
            <w:proofErr w:type="spell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Pilomon</w:t>
            </w:r>
            <w:proofErr w:type="spell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Raja</w:t>
            </w:r>
          </w:p>
        </w:tc>
        <w:tc>
          <w:tcPr>
            <w:tcW w:w="1417" w:type="dxa"/>
            <w:vAlign w:val="center"/>
          </w:tcPr>
          <w:p w14:paraId="57928B58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2BF89207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7A06CEF6" w14:textId="15B8BAEA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Clinical Lead Respiratory Medicine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,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Greater Manchester and Eastern Cheshire Strategic Clinical Network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723EAAF3" w14:textId="6AE75056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07/18</w:t>
            </w:r>
          </w:p>
        </w:tc>
        <w:tc>
          <w:tcPr>
            <w:tcW w:w="1134" w:type="dxa"/>
            <w:vAlign w:val="center"/>
          </w:tcPr>
          <w:p w14:paraId="69312895" w14:textId="3047153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04/24</w:t>
            </w:r>
          </w:p>
        </w:tc>
        <w:tc>
          <w:tcPr>
            <w:tcW w:w="1134" w:type="dxa"/>
            <w:vAlign w:val="center"/>
          </w:tcPr>
          <w:p w14:paraId="1DEEC328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6BC1A600" w14:textId="3E283FA4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314D82D5" w14:textId="77777777" w:rsidTr="00B61F2F">
        <w:trPr>
          <w:trHeight w:val="1595"/>
        </w:trPr>
        <w:tc>
          <w:tcPr>
            <w:tcW w:w="1418" w:type="dxa"/>
            <w:vAlign w:val="center"/>
          </w:tcPr>
          <w:p w14:paraId="49DFAD35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Murugesan </w:t>
            </w:r>
            <w:proofErr w:type="spell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Pilomon</w:t>
            </w:r>
            <w:proofErr w:type="spell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Raja</w:t>
            </w:r>
          </w:p>
        </w:tc>
        <w:tc>
          <w:tcPr>
            <w:tcW w:w="1417" w:type="dxa"/>
            <w:vAlign w:val="center"/>
          </w:tcPr>
          <w:p w14:paraId="2504970F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3C23D4E5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45AB22BE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General Practitioner, John Street Medical Practice (Hope Citadel CIC)</w:t>
            </w:r>
          </w:p>
        </w:tc>
        <w:tc>
          <w:tcPr>
            <w:tcW w:w="1417" w:type="dxa"/>
            <w:vAlign w:val="center"/>
          </w:tcPr>
          <w:p w14:paraId="5160ACC9" w14:textId="32051B6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01/18</w:t>
            </w:r>
          </w:p>
        </w:tc>
        <w:tc>
          <w:tcPr>
            <w:tcW w:w="1134" w:type="dxa"/>
            <w:vAlign w:val="center"/>
          </w:tcPr>
          <w:p w14:paraId="04D18C17" w14:textId="08F8D1A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04/24</w:t>
            </w:r>
          </w:p>
        </w:tc>
        <w:tc>
          <w:tcPr>
            <w:tcW w:w="1134" w:type="dxa"/>
            <w:vAlign w:val="center"/>
          </w:tcPr>
          <w:p w14:paraId="75F80580" w14:textId="4C90A77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02/24</w:t>
            </w:r>
          </w:p>
        </w:tc>
        <w:tc>
          <w:tcPr>
            <w:tcW w:w="2694" w:type="dxa"/>
          </w:tcPr>
          <w:p w14:paraId="46F7F3B7" w14:textId="291E3C7D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0955934F" w14:textId="77777777" w:rsidTr="00B61F2F">
        <w:trPr>
          <w:trHeight w:val="1534"/>
        </w:trPr>
        <w:tc>
          <w:tcPr>
            <w:tcW w:w="1418" w:type="dxa"/>
            <w:vAlign w:val="center"/>
          </w:tcPr>
          <w:p w14:paraId="05A0E692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lastRenderedPageBreak/>
              <w:t xml:space="preserve">Murugesan </w:t>
            </w:r>
            <w:proofErr w:type="spell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Pilomon</w:t>
            </w:r>
            <w:proofErr w:type="spell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Raja</w:t>
            </w:r>
          </w:p>
        </w:tc>
        <w:tc>
          <w:tcPr>
            <w:tcW w:w="1417" w:type="dxa"/>
            <w:vAlign w:val="center"/>
          </w:tcPr>
          <w:p w14:paraId="08BA2391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67F331D0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77CAE4FB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General Practitioner Trainer, John Street Medical Practice (Hope Citadel CIC)</w:t>
            </w:r>
          </w:p>
        </w:tc>
        <w:tc>
          <w:tcPr>
            <w:tcW w:w="1417" w:type="dxa"/>
            <w:vAlign w:val="center"/>
          </w:tcPr>
          <w:p w14:paraId="3DBF6B04" w14:textId="6475ADB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08/18</w:t>
            </w:r>
          </w:p>
        </w:tc>
        <w:tc>
          <w:tcPr>
            <w:tcW w:w="1134" w:type="dxa"/>
            <w:vAlign w:val="center"/>
          </w:tcPr>
          <w:p w14:paraId="73795FC7" w14:textId="119525E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04/24</w:t>
            </w:r>
          </w:p>
        </w:tc>
        <w:tc>
          <w:tcPr>
            <w:tcW w:w="1134" w:type="dxa"/>
            <w:vAlign w:val="center"/>
          </w:tcPr>
          <w:p w14:paraId="125C41A4" w14:textId="21DB2CF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02/24</w:t>
            </w:r>
          </w:p>
        </w:tc>
        <w:tc>
          <w:tcPr>
            <w:tcW w:w="2694" w:type="dxa"/>
          </w:tcPr>
          <w:p w14:paraId="784EFD3A" w14:textId="08034CF3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25E99C1C" w14:textId="77777777" w:rsidTr="00B61F2F">
        <w:trPr>
          <w:trHeight w:val="1477"/>
        </w:trPr>
        <w:tc>
          <w:tcPr>
            <w:tcW w:w="1418" w:type="dxa"/>
            <w:vAlign w:val="center"/>
          </w:tcPr>
          <w:p w14:paraId="3300ED48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Murugesan </w:t>
            </w:r>
            <w:proofErr w:type="spell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Pilomon</w:t>
            </w:r>
            <w:proofErr w:type="spell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Raja</w:t>
            </w:r>
          </w:p>
        </w:tc>
        <w:tc>
          <w:tcPr>
            <w:tcW w:w="1417" w:type="dxa"/>
            <w:vAlign w:val="center"/>
          </w:tcPr>
          <w:p w14:paraId="459BA3BF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7EE59FE3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4A33CEEF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General Practitioner, Hawthorn Medical Centre (Hope Citadel CIC)</w:t>
            </w:r>
          </w:p>
        </w:tc>
        <w:tc>
          <w:tcPr>
            <w:tcW w:w="1417" w:type="dxa"/>
            <w:vAlign w:val="center"/>
          </w:tcPr>
          <w:p w14:paraId="40969040" w14:textId="3BCAF53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01/18</w:t>
            </w:r>
          </w:p>
        </w:tc>
        <w:tc>
          <w:tcPr>
            <w:tcW w:w="1134" w:type="dxa"/>
            <w:vAlign w:val="center"/>
          </w:tcPr>
          <w:p w14:paraId="6B28B087" w14:textId="742D3B5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04/24</w:t>
            </w:r>
          </w:p>
        </w:tc>
        <w:tc>
          <w:tcPr>
            <w:tcW w:w="1134" w:type="dxa"/>
            <w:vAlign w:val="center"/>
          </w:tcPr>
          <w:p w14:paraId="13091D9D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5FC1B92B" w14:textId="01ABA8F9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2C1829EC" w14:textId="77777777" w:rsidTr="00B61F2F">
        <w:trPr>
          <w:trHeight w:val="1811"/>
        </w:trPr>
        <w:tc>
          <w:tcPr>
            <w:tcW w:w="1418" w:type="dxa"/>
            <w:vAlign w:val="center"/>
          </w:tcPr>
          <w:p w14:paraId="0E16B0D2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Murugesan </w:t>
            </w:r>
            <w:proofErr w:type="spell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Pilomon</w:t>
            </w:r>
            <w:proofErr w:type="spell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Raja</w:t>
            </w:r>
          </w:p>
        </w:tc>
        <w:tc>
          <w:tcPr>
            <w:tcW w:w="1417" w:type="dxa"/>
            <w:vAlign w:val="center"/>
          </w:tcPr>
          <w:p w14:paraId="178A292E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2A5A88BA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6E3C1831" w14:textId="00CB386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FF5A0A">
              <w:rPr>
                <w:rFonts w:cs="Arial"/>
                <w:b w:val="0"/>
                <w:bCs w:val="0"/>
                <w:sz w:val="22"/>
                <w:szCs w:val="22"/>
              </w:rPr>
              <w:t xml:space="preserve">Payments from Astra Zeneca for attendance at ACT on COPD </w:t>
            </w:r>
            <w:r w:rsidRPr="008E4267">
              <w:rPr>
                <w:rFonts w:cs="Arial"/>
                <w:b w:val="0"/>
                <w:bCs w:val="0"/>
                <w:sz w:val="22"/>
                <w:szCs w:val="22"/>
              </w:rPr>
              <w:t xml:space="preserve">Northwest and national </w:t>
            </w:r>
            <w:r w:rsidRPr="00FF5A0A">
              <w:rPr>
                <w:rFonts w:cs="Arial"/>
                <w:b w:val="0"/>
                <w:bCs w:val="0"/>
                <w:sz w:val="22"/>
                <w:szCs w:val="22"/>
              </w:rPr>
              <w:t>meetings</w:t>
            </w:r>
            <w:r w:rsidRPr="008E4267">
              <w:rPr>
                <w:rFonts w:cs="Arial"/>
                <w:b w:val="0"/>
                <w:bCs w:val="0"/>
                <w:sz w:val="22"/>
                <w:szCs w:val="22"/>
              </w:rPr>
              <w:t xml:space="preserve"> throughout the year. The ACT on COPD programme aims to drive early, proactive, biology-led prevention of disease progression and mortality, with an initial focus on prevention of exacerbations and early death at the centre of COPD management.</w:t>
            </w:r>
          </w:p>
        </w:tc>
        <w:tc>
          <w:tcPr>
            <w:tcW w:w="1417" w:type="dxa"/>
            <w:vAlign w:val="center"/>
          </w:tcPr>
          <w:p w14:paraId="1278FABA" w14:textId="0F3EFAE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2024</w:t>
            </w:r>
          </w:p>
        </w:tc>
        <w:tc>
          <w:tcPr>
            <w:tcW w:w="1134" w:type="dxa"/>
            <w:vAlign w:val="center"/>
          </w:tcPr>
          <w:p w14:paraId="46376CD7" w14:textId="7E2CD1C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04/24</w:t>
            </w:r>
          </w:p>
        </w:tc>
        <w:tc>
          <w:tcPr>
            <w:tcW w:w="1134" w:type="dxa"/>
            <w:vAlign w:val="center"/>
          </w:tcPr>
          <w:p w14:paraId="57574195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497BC3ED" w14:textId="317E0FC1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68D4B55E" w14:textId="77777777" w:rsidTr="00B61F2F">
        <w:trPr>
          <w:trHeight w:val="1811"/>
        </w:trPr>
        <w:tc>
          <w:tcPr>
            <w:tcW w:w="1418" w:type="dxa"/>
            <w:vAlign w:val="center"/>
          </w:tcPr>
          <w:p w14:paraId="360D1FDF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Murugesan </w:t>
            </w:r>
            <w:proofErr w:type="spellStart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Pilomon</w:t>
            </w:r>
            <w:proofErr w:type="spellEnd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 Raja</w:t>
            </w:r>
          </w:p>
        </w:tc>
        <w:tc>
          <w:tcPr>
            <w:tcW w:w="1417" w:type="dxa"/>
            <w:vAlign w:val="center"/>
          </w:tcPr>
          <w:p w14:paraId="308C7F63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18FFB67C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25086B65" w14:textId="1877A9ED" w:rsidR="00414EDC" w:rsidRPr="00BD5972" w:rsidRDefault="00414EDC" w:rsidP="00414EDC">
            <w:pPr>
              <w:rPr>
                <w:rFonts w:ascii="Arial" w:hAnsi="Arial" w:cs="Arial"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kern w:val="28"/>
                <w:sz w:val="22"/>
                <w:szCs w:val="22"/>
              </w:rPr>
              <w:t xml:space="preserve">Payment from </w:t>
            </w:r>
            <w:r w:rsidRPr="00BD5972">
              <w:rPr>
                <w:rFonts w:ascii="Arial" w:hAnsi="Arial" w:cs="Arial"/>
                <w:kern w:val="28"/>
                <w:sz w:val="22"/>
                <w:szCs w:val="22"/>
              </w:rPr>
              <w:t>Initiate Consultancy</w:t>
            </w:r>
            <w:r>
              <w:rPr>
                <w:rFonts w:ascii="Arial" w:hAnsi="Arial" w:cs="Arial"/>
                <w:kern w:val="28"/>
                <w:sz w:val="22"/>
                <w:szCs w:val="22"/>
              </w:rPr>
              <w:t xml:space="preserve"> Ltd to attend</w:t>
            </w:r>
            <w:r w:rsidRPr="00BD5972">
              <w:rPr>
                <w:rFonts w:ascii="Arial" w:hAnsi="Arial" w:cs="Arial"/>
                <w:kern w:val="28"/>
                <w:sz w:val="22"/>
                <w:szCs w:val="22"/>
              </w:rPr>
              <w:t xml:space="preserve"> one meeting on Allergy</w:t>
            </w:r>
            <w:r>
              <w:rPr>
                <w:rFonts w:ascii="Arial" w:hAnsi="Arial" w:cs="Arial"/>
                <w:kern w:val="28"/>
                <w:sz w:val="22"/>
                <w:szCs w:val="22"/>
              </w:rPr>
              <w:t>.</w:t>
            </w:r>
          </w:p>
          <w:p w14:paraId="4F0CCBF2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8F8DCFB" w14:textId="4AD9AA6F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09/23</w:t>
            </w:r>
          </w:p>
        </w:tc>
        <w:tc>
          <w:tcPr>
            <w:tcW w:w="1134" w:type="dxa"/>
            <w:vAlign w:val="center"/>
          </w:tcPr>
          <w:p w14:paraId="3E424966" w14:textId="1B6C38C5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04/24</w:t>
            </w:r>
          </w:p>
        </w:tc>
        <w:tc>
          <w:tcPr>
            <w:tcW w:w="1134" w:type="dxa"/>
            <w:vAlign w:val="center"/>
          </w:tcPr>
          <w:p w14:paraId="10069B16" w14:textId="773E95B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09/23</w:t>
            </w:r>
          </w:p>
        </w:tc>
        <w:tc>
          <w:tcPr>
            <w:tcW w:w="2694" w:type="dxa"/>
          </w:tcPr>
          <w:p w14:paraId="687843FA" w14:textId="4C2F3AE7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D5972" w14:paraId="64E743E1" w14:textId="77777777" w:rsidTr="00B61F2F">
        <w:trPr>
          <w:trHeight w:val="1811"/>
        </w:trPr>
        <w:tc>
          <w:tcPr>
            <w:tcW w:w="1418" w:type="dxa"/>
            <w:vAlign w:val="center"/>
          </w:tcPr>
          <w:p w14:paraId="433ED866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lastRenderedPageBreak/>
              <w:t xml:space="preserve">Murugesan </w:t>
            </w:r>
            <w:proofErr w:type="spellStart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Pilomon</w:t>
            </w:r>
            <w:proofErr w:type="spellEnd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 Raja</w:t>
            </w:r>
          </w:p>
        </w:tc>
        <w:tc>
          <w:tcPr>
            <w:tcW w:w="1417" w:type="dxa"/>
            <w:vAlign w:val="center"/>
          </w:tcPr>
          <w:p w14:paraId="5D00A78E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7D28DF01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24002333" w14:textId="7DB9626A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Pulse Teaching 2 sessions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on </w:t>
            </w: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Asthma in Children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and</w:t>
            </w: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 Lung Cancer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34531C7E" w14:textId="71E32F60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11/23</w:t>
            </w:r>
          </w:p>
        </w:tc>
        <w:tc>
          <w:tcPr>
            <w:tcW w:w="1134" w:type="dxa"/>
            <w:vAlign w:val="center"/>
          </w:tcPr>
          <w:p w14:paraId="7378D3C1" w14:textId="339D5A21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04/24</w:t>
            </w:r>
          </w:p>
        </w:tc>
        <w:tc>
          <w:tcPr>
            <w:tcW w:w="1134" w:type="dxa"/>
            <w:vAlign w:val="center"/>
          </w:tcPr>
          <w:p w14:paraId="7D6085FA" w14:textId="6CFC7D19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01/24</w:t>
            </w:r>
          </w:p>
        </w:tc>
        <w:tc>
          <w:tcPr>
            <w:tcW w:w="2694" w:type="dxa"/>
          </w:tcPr>
          <w:p w14:paraId="7B00B330" w14:textId="4AF38DF4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45D911DD" w14:textId="77777777" w:rsidTr="00B61F2F">
        <w:trPr>
          <w:trHeight w:val="1811"/>
        </w:trPr>
        <w:tc>
          <w:tcPr>
            <w:tcW w:w="1418" w:type="dxa"/>
            <w:vAlign w:val="center"/>
          </w:tcPr>
          <w:p w14:paraId="1723E9EE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bookmarkStart w:id="10" w:name="_Hlk166489342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Murugesan </w:t>
            </w:r>
            <w:proofErr w:type="spellStart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Pilomon</w:t>
            </w:r>
            <w:proofErr w:type="spellEnd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 Raja</w:t>
            </w:r>
          </w:p>
        </w:tc>
        <w:tc>
          <w:tcPr>
            <w:tcW w:w="1417" w:type="dxa"/>
            <w:vAlign w:val="center"/>
          </w:tcPr>
          <w:p w14:paraId="57D2051C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2F1ADF1C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34EE0A24" w14:textId="2D582224" w:rsidR="00414EDC" w:rsidRPr="00BD5972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Payment from Trudell Medical International for attending </w:t>
            </w: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Preschool Asthma Meeting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2B07E02B" w14:textId="2EB6080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12/23</w:t>
            </w:r>
          </w:p>
        </w:tc>
        <w:tc>
          <w:tcPr>
            <w:tcW w:w="1134" w:type="dxa"/>
            <w:vAlign w:val="center"/>
          </w:tcPr>
          <w:p w14:paraId="682FAA56" w14:textId="185EC64B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04/24</w:t>
            </w:r>
          </w:p>
        </w:tc>
        <w:tc>
          <w:tcPr>
            <w:tcW w:w="1134" w:type="dxa"/>
            <w:vAlign w:val="center"/>
          </w:tcPr>
          <w:p w14:paraId="07A6817C" w14:textId="560C45A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12/23</w:t>
            </w:r>
          </w:p>
        </w:tc>
        <w:tc>
          <w:tcPr>
            <w:tcW w:w="2694" w:type="dxa"/>
          </w:tcPr>
          <w:p w14:paraId="19C2162A" w14:textId="7C99A1E7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49550E59" w14:textId="77777777" w:rsidTr="00B61F2F">
        <w:trPr>
          <w:trHeight w:val="1811"/>
        </w:trPr>
        <w:tc>
          <w:tcPr>
            <w:tcW w:w="1418" w:type="dxa"/>
            <w:vAlign w:val="center"/>
          </w:tcPr>
          <w:p w14:paraId="6667B0C5" w14:textId="7E1E692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Murugesan </w:t>
            </w:r>
            <w:proofErr w:type="spellStart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Pilomon</w:t>
            </w:r>
            <w:proofErr w:type="spellEnd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 Raja</w:t>
            </w:r>
          </w:p>
        </w:tc>
        <w:tc>
          <w:tcPr>
            <w:tcW w:w="1417" w:type="dxa"/>
            <w:vAlign w:val="center"/>
          </w:tcPr>
          <w:p w14:paraId="32F552C7" w14:textId="1F36632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087574A3" w14:textId="2EDA9D9F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1D084A9D" w14:textId="733AB5E7" w:rsid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AstraZeneca event registration fee for IPCRG virtual conference. Not paid directly. </w:t>
            </w:r>
          </w:p>
        </w:tc>
        <w:tc>
          <w:tcPr>
            <w:tcW w:w="1417" w:type="dxa"/>
            <w:vAlign w:val="center"/>
          </w:tcPr>
          <w:p w14:paraId="622321C1" w14:textId="3956B1D7" w:rsidR="00414EDC" w:rsidDel="003F4AAB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05/21</w:t>
            </w:r>
          </w:p>
        </w:tc>
        <w:tc>
          <w:tcPr>
            <w:tcW w:w="1134" w:type="dxa"/>
            <w:vAlign w:val="center"/>
          </w:tcPr>
          <w:p w14:paraId="78D2D635" w14:textId="70808326" w:rsidR="00414EDC" w:rsidRPr="00BD5972" w:rsidDel="003F4AAB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12/24</w:t>
            </w:r>
          </w:p>
        </w:tc>
        <w:tc>
          <w:tcPr>
            <w:tcW w:w="1134" w:type="dxa"/>
            <w:vAlign w:val="center"/>
          </w:tcPr>
          <w:p w14:paraId="4B709B13" w14:textId="25F1562A" w:rsidR="00414EDC" w:rsidDel="003F4AAB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05/21</w:t>
            </w:r>
          </w:p>
        </w:tc>
        <w:tc>
          <w:tcPr>
            <w:tcW w:w="2694" w:type="dxa"/>
          </w:tcPr>
          <w:p w14:paraId="39FA106E" w14:textId="2CE51A13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2568393D" w14:textId="77777777" w:rsidTr="00B61F2F">
        <w:trPr>
          <w:trHeight w:val="1811"/>
        </w:trPr>
        <w:tc>
          <w:tcPr>
            <w:tcW w:w="1418" w:type="dxa"/>
            <w:vAlign w:val="center"/>
          </w:tcPr>
          <w:p w14:paraId="5A82B825" w14:textId="723DB051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Murugesan </w:t>
            </w:r>
            <w:proofErr w:type="spellStart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Pilomon</w:t>
            </w:r>
            <w:proofErr w:type="spellEnd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 Raja</w:t>
            </w:r>
          </w:p>
        </w:tc>
        <w:tc>
          <w:tcPr>
            <w:tcW w:w="1417" w:type="dxa"/>
            <w:vAlign w:val="center"/>
          </w:tcPr>
          <w:p w14:paraId="63DF4140" w14:textId="6B6F6E45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06D71DFA" w14:textId="0D231ADF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05A5BE9D" w14:textId="21AE5ADD" w:rsidR="00414EDC" w:rsidRPr="008E4267" w:rsidRDefault="00414EDC" w:rsidP="00414EDC">
            <w:pPr>
              <w:pStyle w:val="Paragraphnonumbers"/>
            </w:pPr>
            <w:r>
              <w:rPr>
                <w:rFonts w:cs="Arial"/>
                <w:sz w:val="22"/>
                <w:szCs w:val="22"/>
              </w:rPr>
              <w:t xml:space="preserve">Payments from </w:t>
            </w:r>
            <w:r w:rsidRPr="00BE4820">
              <w:rPr>
                <w:rFonts w:cs="Arial"/>
                <w:sz w:val="22"/>
                <w:szCs w:val="22"/>
              </w:rPr>
              <w:t xml:space="preserve">Astra Zeneca for attendance </w:t>
            </w:r>
            <w:r>
              <w:rPr>
                <w:rFonts w:cs="Arial"/>
                <w:sz w:val="22"/>
                <w:szCs w:val="22"/>
              </w:rPr>
              <w:t xml:space="preserve">at </w:t>
            </w:r>
            <w:r w:rsidRPr="00BE4820">
              <w:rPr>
                <w:rFonts w:cs="Arial"/>
                <w:sz w:val="22"/>
                <w:szCs w:val="22"/>
              </w:rPr>
              <w:t xml:space="preserve">ACT on COPD </w:t>
            </w:r>
            <w:r>
              <w:rPr>
                <w:rFonts w:cs="Arial"/>
                <w:sz w:val="22"/>
                <w:szCs w:val="22"/>
              </w:rPr>
              <w:t xml:space="preserve">Northwest and national </w:t>
            </w:r>
            <w:r w:rsidRPr="00BE4820">
              <w:rPr>
                <w:rFonts w:cs="Arial"/>
                <w:sz w:val="22"/>
                <w:szCs w:val="22"/>
              </w:rPr>
              <w:t>meetings</w:t>
            </w:r>
            <w:r>
              <w:rPr>
                <w:rFonts w:cs="Arial"/>
                <w:sz w:val="22"/>
                <w:szCs w:val="22"/>
              </w:rPr>
              <w:t xml:space="preserve"> throughout the year. </w:t>
            </w:r>
            <w:r w:rsidRPr="006C3BBF">
              <w:rPr>
                <w:rFonts w:cs="Arial"/>
                <w:sz w:val="22"/>
                <w:szCs w:val="22"/>
              </w:rPr>
              <w:t>The ACT on COPD programme aims to drive early, proactive, biology-led prevention of disease progression and mortality, with an initial focus on prevention of exacerbations and early death at the centre of COPD management.</w:t>
            </w:r>
          </w:p>
        </w:tc>
        <w:tc>
          <w:tcPr>
            <w:tcW w:w="1417" w:type="dxa"/>
            <w:vAlign w:val="center"/>
          </w:tcPr>
          <w:p w14:paraId="428E48C1" w14:textId="155F1339" w:rsidR="00414EDC" w:rsidDel="003F4AAB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14:paraId="6789E509" w14:textId="5EC36CD4" w:rsidR="00414EDC" w:rsidRPr="00BD5972" w:rsidDel="003F4AAB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12/24</w:t>
            </w:r>
          </w:p>
        </w:tc>
        <w:tc>
          <w:tcPr>
            <w:tcW w:w="1134" w:type="dxa"/>
            <w:vAlign w:val="center"/>
          </w:tcPr>
          <w:p w14:paraId="30246AB4" w14:textId="2F2B6733" w:rsidR="00414EDC" w:rsidDel="003F4AAB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2694" w:type="dxa"/>
          </w:tcPr>
          <w:p w14:paraId="001E4C78" w14:textId="6C2607D1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4AB6FDE1" w14:textId="77777777" w:rsidTr="00B61F2F">
        <w:trPr>
          <w:trHeight w:val="1811"/>
        </w:trPr>
        <w:tc>
          <w:tcPr>
            <w:tcW w:w="1418" w:type="dxa"/>
            <w:vAlign w:val="center"/>
          </w:tcPr>
          <w:p w14:paraId="52F82801" w14:textId="4AE086CC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lastRenderedPageBreak/>
              <w:t xml:space="preserve">Murugesan </w:t>
            </w:r>
            <w:proofErr w:type="spellStart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Pilomon</w:t>
            </w:r>
            <w:proofErr w:type="spellEnd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 Raja</w:t>
            </w:r>
          </w:p>
        </w:tc>
        <w:tc>
          <w:tcPr>
            <w:tcW w:w="1417" w:type="dxa"/>
            <w:vAlign w:val="center"/>
          </w:tcPr>
          <w:p w14:paraId="152398C4" w14:textId="0687D823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11A847FC" w14:textId="6E5FC846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7FDE4B89" w14:textId="4C93BE58" w:rsid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AstraZeneca event registration fee for attendance at European Respiratory Society. Not paid directly.</w:t>
            </w:r>
          </w:p>
        </w:tc>
        <w:tc>
          <w:tcPr>
            <w:tcW w:w="1417" w:type="dxa"/>
            <w:vAlign w:val="center"/>
          </w:tcPr>
          <w:p w14:paraId="0E04C16E" w14:textId="4E73B9D6" w:rsidR="00414EDC" w:rsidDel="003F4AAB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09/22</w:t>
            </w:r>
          </w:p>
        </w:tc>
        <w:tc>
          <w:tcPr>
            <w:tcW w:w="1134" w:type="dxa"/>
            <w:vAlign w:val="center"/>
          </w:tcPr>
          <w:p w14:paraId="677D59C6" w14:textId="2200B610" w:rsidR="00414EDC" w:rsidRPr="00BD5972" w:rsidDel="003F4AAB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12/24</w:t>
            </w:r>
          </w:p>
        </w:tc>
        <w:tc>
          <w:tcPr>
            <w:tcW w:w="1134" w:type="dxa"/>
            <w:vAlign w:val="center"/>
          </w:tcPr>
          <w:p w14:paraId="4EE9DF57" w14:textId="3D8FF3F2" w:rsidR="00414EDC" w:rsidDel="003F4AAB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09/22</w:t>
            </w:r>
          </w:p>
        </w:tc>
        <w:tc>
          <w:tcPr>
            <w:tcW w:w="2694" w:type="dxa"/>
          </w:tcPr>
          <w:p w14:paraId="7D29E159" w14:textId="0A06D09E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4E1EA350" w14:textId="77777777" w:rsidTr="00B61F2F">
        <w:trPr>
          <w:trHeight w:val="1811"/>
        </w:trPr>
        <w:tc>
          <w:tcPr>
            <w:tcW w:w="1418" w:type="dxa"/>
            <w:vAlign w:val="center"/>
          </w:tcPr>
          <w:p w14:paraId="4240D8DB" w14:textId="3AE0D338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Murugesan </w:t>
            </w:r>
            <w:proofErr w:type="spellStart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Pilomon</w:t>
            </w:r>
            <w:proofErr w:type="spellEnd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 Raja</w:t>
            </w:r>
          </w:p>
        </w:tc>
        <w:tc>
          <w:tcPr>
            <w:tcW w:w="1417" w:type="dxa"/>
            <w:vAlign w:val="center"/>
          </w:tcPr>
          <w:p w14:paraId="4CCC317C" w14:textId="767BCDC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5093396A" w14:textId="2260D64B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3B0E6968" w14:textId="00FDDE8E" w:rsidR="00414EDC" w:rsidRPr="00434694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34694">
              <w:rPr>
                <w:rFonts w:cs="Arial"/>
                <w:b w:val="0"/>
                <w:bCs w:val="0"/>
                <w:sz w:val="22"/>
                <w:szCs w:val="22"/>
              </w:rPr>
              <w:t xml:space="preserve">Payments from Astra Zeneca for attendance at ACT on COPD </w:t>
            </w:r>
            <w:r w:rsidRPr="008E4267">
              <w:rPr>
                <w:rFonts w:cs="Arial"/>
                <w:b w:val="0"/>
                <w:bCs w:val="0"/>
                <w:sz w:val="22"/>
                <w:szCs w:val="22"/>
              </w:rPr>
              <w:t xml:space="preserve">Northwest and national </w:t>
            </w:r>
            <w:r w:rsidRPr="00434694">
              <w:rPr>
                <w:rFonts w:cs="Arial"/>
                <w:b w:val="0"/>
                <w:bCs w:val="0"/>
                <w:sz w:val="22"/>
                <w:szCs w:val="22"/>
              </w:rPr>
              <w:t>meetings</w:t>
            </w:r>
            <w:r w:rsidRPr="008E4267">
              <w:rPr>
                <w:rFonts w:cs="Arial"/>
                <w:b w:val="0"/>
                <w:bCs w:val="0"/>
                <w:sz w:val="22"/>
                <w:szCs w:val="22"/>
              </w:rPr>
              <w:t xml:space="preserve"> throughout the year. The ACT on COPD programme aims to drive early, proactive, biology-led prevention of disease progression and mortality, with an initial focus on prevention of exacerbations and early death at the centre of COPD management.</w:t>
            </w:r>
          </w:p>
        </w:tc>
        <w:tc>
          <w:tcPr>
            <w:tcW w:w="1417" w:type="dxa"/>
            <w:vAlign w:val="center"/>
          </w:tcPr>
          <w:p w14:paraId="32EE82B7" w14:textId="2DF47943" w:rsidR="00414EDC" w:rsidDel="003F4AAB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14:paraId="03196859" w14:textId="555792D0" w:rsidR="00414EDC" w:rsidRPr="00BD5972" w:rsidDel="003F4AAB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12/24</w:t>
            </w:r>
          </w:p>
        </w:tc>
        <w:tc>
          <w:tcPr>
            <w:tcW w:w="1134" w:type="dxa"/>
            <w:vAlign w:val="center"/>
          </w:tcPr>
          <w:p w14:paraId="00C4C4D9" w14:textId="738671F0" w:rsidR="00414EDC" w:rsidDel="003F4AAB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2022</w:t>
            </w:r>
          </w:p>
        </w:tc>
        <w:tc>
          <w:tcPr>
            <w:tcW w:w="2694" w:type="dxa"/>
          </w:tcPr>
          <w:p w14:paraId="17C07A40" w14:textId="427E0242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419417FE" w14:textId="77777777" w:rsidTr="00B61F2F">
        <w:trPr>
          <w:trHeight w:val="1811"/>
        </w:trPr>
        <w:tc>
          <w:tcPr>
            <w:tcW w:w="1418" w:type="dxa"/>
            <w:vAlign w:val="center"/>
          </w:tcPr>
          <w:p w14:paraId="1AA1B1CE" w14:textId="487862CF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Murugesan </w:t>
            </w:r>
            <w:proofErr w:type="spellStart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Pilomon</w:t>
            </w:r>
            <w:proofErr w:type="spellEnd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 Raja</w:t>
            </w:r>
          </w:p>
        </w:tc>
        <w:tc>
          <w:tcPr>
            <w:tcW w:w="1417" w:type="dxa"/>
            <w:vAlign w:val="center"/>
          </w:tcPr>
          <w:p w14:paraId="482EE48E" w14:textId="26764FED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4A0308AE" w14:textId="75E08E8C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7170E708" w14:textId="26893843" w:rsidR="00414EDC" w:rsidRPr="008E4267" w:rsidRDefault="00414EDC" w:rsidP="00414EDC">
            <w:pPr>
              <w:pStyle w:val="Paragraphnonumbers"/>
            </w:pPr>
            <w:r w:rsidRPr="00293259">
              <w:rPr>
                <w:rFonts w:cs="Arial"/>
                <w:sz w:val="22"/>
                <w:szCs w:val="22"/>
              </w:rPr>
              <w:t xml:space="preserve">AstraZeneca event registration fee and travel and accommodation or attendance at Primary </w:t>
            </w:r>
            <w:r>
              <w:rPr>
                <w:rFonts w:cs="Arial"/>
                <w:sz w:val="22"/>
                <w:szCs w:val="22"/>
              </w:rPr>
              <w:t>C</w:t>
            </w:r>
            <w:r w:rsidRPr="00293259">
              <w:rPr>
                <w:rFonts w:cs="Arial"/>
                <w:sz w:val="22"/>
                <w:szCs w:val="22"/>
              </w:rPr>
              <w:t xml:space="preserve">are </w:t>
            </w:r>
            <w:r>
              <w:rPr>
                <w:rFonts w:cs="Arial"/>
                <w:sz w:val="22"/>
                <w:szCs w:val="22"/>
              </w:rPr>
              <w:t>R</w:t>
            </w:r>
            <w:r w:rsidRPr="00293259">
              <w:rPr>
                <w:rFonts w:cs="Arial"/>
                <w:sz w:val="22"/>
                <w:szCs w:val="22"/>
              </w:rPr>
              <w:t xml:space="preserve">espiratory </w:t>
            </w:r>
            <w:r>
              <w:rPr>
                <w:rFonts w:cs="Arial"/>
                <w:sz w:val="22"/>
                <w:szCs w:val="22"/>
              </w:rPr>
              <w:t>S</w:t>
            </w:r>
            <w:r w:rsidRPr="00293259">
              <w:rPr>
                <w:rFonts w:cs="Arial"/>
                <w:sz w:val="22"/>
                <w:szCs w:val="22"/>
              </w:rPr>
              <w:t>ociety conference. Not paid directly.</w:t>
            </w:r>
          </w:p>
        </w:tc>
        <w:tc>
          <w:tcPr>
            <w:tcW w:w="1417" w:type="dxa"/>
            <w:vAlign w:val="center"/>
          </w:tcPr>
          <w:p w14:paraId="135C065C" w14:textId="0C7CC18C" w:rsidR="00414EDC" w:rsidDel="003F4AAB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09/23</w:t>
            </w:r>
          </w:p>
        </w:tc>
        <w:tc>
          <w:tcPr>
            <w:tcW w:w="1134" w:type="dxa"/>
            <w:vAlign w:val="center"/>
          </w:tcPr>
          <w:p w14:paraId="4C6CB2FD" w14:textId="12D4AC80" w:rsidR="00414EDC" w:rsidRPr="00BD5972" w:rsidDel="003F4AAB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12/24</w:t>
            </w:r>
          </w:p>
        </w:tc>
        <w:tc>
          <w:tcPr>
            <w:tcW w:w="1134" w:type="dxa"/>
            <w:vAlign w:val="center"/>
          </w:tcPr>
          <w:p w14:paraId="011B7D43" w14:textId="51752537" w:rsidR="00414EDC" w:rsidDel="003F4AAB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09/23</w:t>
            </w:r>
          </w:p>
        </w:tc>
        <w:tc>
          <w:tcPr>
            <w:tcW w:w="2694" w:type="dxa"/>
          </w:tcPr>
          <w:p w14:paraId="16A135A7" w14:textId="7729750A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17B1BC1B" w14:textId="77777777" w:rsidTr="00B61F2F">
        <w:trPr>
          <w:trHeight w:val="1811"/>
        </w:trPr>
        <w:tc>
          <w:tcPr>
            <w:tcW w:w="1418" w:type="dxa"/>
            <w:vAlign w:val="center"/>
          </w:tcPr>
          <w:p w14:paraId="21D4F7B2" w14:textId="22DAFF65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Murugesan </w:t>
            </w:r>
            <w:proofErr w:type="spellStart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Pilomon</w:t>
            </w:r>
            <w:proofErr w:type="spellEnd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 Raja</w:t>
            </w:r>
          </w:p>
        </w:tc>
        <w:tc>
          <w:tcPr>
            <w:tcW w:w="1417" w:type="dxa"/>
            <w:vAlign w:val="center"/>
          </w:tcPr>
          <w:p w14:paraId="022F1AB2" w14:textId="1FFC9C38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641FC686" w14:textId="3A93283C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320FF4CD" w14:textId="6F9EBA3B" w:rsid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34694">
              <w:rPr>
                <w:rFonts w:cs="Arial"/>
                <w:b w:val="0"/>
                <w:bCs w:val="0"/>
                <w:sz w:val="22"/>
                <w:szCs w:val="22"/>
              </w:rPr>
              <w:t xml:space="preserve">Payments from Astra Zeneca for attendance at ACT on COPD </w:t>
            </w:r>
            <w:r w:rsidRPr="009F3B0B">
              <w:rPr>
                <w:rFonts w:cs="Arial"/>
                <w:b w:val="0"/>
                <w:bCs w:val="0"/>
                <w:sz w:val="22"/>
                <w:szCs w:val="22"/>
              </w:rPr>
              <w:t xml:space="preserve">Northwest and national </w:t>
            </w:r>
            <w:r w:rsidRPr="00434694">
              <w:rPr>
                <w:rFonts w:cs="Arial"/>
                <w:b w:val="0"/>
                <w:bCs w:val="0"/>
                <w:sz w:val="22"/>
                <w:szCs w:val="22"/>
              </w:rPr>
              <w:t>meetings</w:t>
            </w:r>
            <w:r w:rsidRPr="009F3B0B">
              <w:rPr>
                <w:rFonts w:cs="Arial"/>
                <w:b w:val="0"/>
                <w:bCs w:val="0"/>
                <w:sz w:val="22"/>
                <w:szCs w:val="22"/>
              </w:rPr>
              <w:t xml:space="preserve"> throughout the year. The ACT on COPD programme aims to drive early, proactive, biology-led prevention of disease progression and mortality, with an initial focus on prevention of exacerbations and early </w:t>
            </w:r>
            <w:r w:rsidRPr="009F3B0B">
              <w:rPr>
                <w:rFonts w:cs="Arial"/>
                <w:b w:val="0"/>
                <w:bCs w:val="0"/>
                <w:sz w:val="22"/>
                <w:szCs w:val="22"/>
              </w:rPr>
              <w:lastRenderedPageBreak/>
              <w:t>death at the centre of COPD management.</w:t>
            </w:r>
          </w:p>
        </w:tc>
        <w:tc>
          <w:tcPr>
            <w:tcW w:w="1417" w:type="dxa"/>
            <w:vAlign w:val="center"/>
          </w:tcPr>
          <w:p w14:paraId="292F1917" w14:textId="50B06B78" w:rsidR="00414EDC" w:rsidDel="003F4AAB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1134" w:type="dxa"/>
            <w:vAlign w:val="center"/>
          </w:tcPr>
          <w:p w14:paraId="0EE25F2D" w14:textId="7EDD7AD3" w:rsidR="00414EDC" w:rsidRPr="00BD5972" w:rsidDel="003F4AAB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12/24</w:t>
            </w:r>
          </w:p>
        </w:tc>
        <w:tc>
          <w:tcPr>
            <w:tcW w:w="1134" w:type="dxa"/>
            <w:vAlign w:val="center"/>
          </w:tcPr>
          <w:p w14:paraId="1D69F055" w14:textId="64112BFD" w:rsidR="00414EDC" w:rsidDel="003F4AAB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2023</w:t>
            </w:r>
          </w:p>
        </w:tc>
        <w:tc>
          <w:tcPr>
            <w:tcW w:w="2694" w:type="dxa"/>
          </w:tcPr>
          <w:p w14:paraId="04359C16" w14:textId="0C7C0363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2BE68B1C" w14:textId="77777777" w:rsidTr="00B61F2F">
        <w:trPr>
          <w:trHeight w:val="1811"/>
        </w:trPr>
        <w:tc>
          <w:tcPr>
            <w:tcW w:w="1418" w:type="dxa"/>
            <w:vAlign w:val="center"/>
          </w:tcPr>
          <w:p w14:paraId="41902CF4" w14:textId="40216B0B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Murugesan </w:t>
            </w:r>
            <w:proofErr w:type="spellStart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Pilomon</w:t>
            </w:r>
            <w:proofErr w:type="spellEnd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 Raja</w:t>
            </w:r>
          </w:p>
        </w:tc>
        <w:tc>
          <w:tcPr>
            <w:tcW w:w="1417" w:type="dxa"/>
            <w:vAlign w:val="center"/>
          </w:tcPr>
          <w:p w14:paraId="53195B2A" w14:textId="0BADD464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0ECB41E3" w14:textId="1ACB97A8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26AB5CF6" w14:textId="06234489" w:rsidR="00414EDC" w:rsidRPr="008E4267" w:rsidRDefault="00414EDC" w:rsidP="00414EDC">
            <w:pPr>
              <w:pStyle w:val="Heading1"/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Payment from ALK-Abello Ltd for </w:t>
            </w:r>
            <w:r w:rsidRPr="008E4267">
              <w:rPr>
                <w:b w:val="0"/>
                <w:bCs w:val="0"/>
                <w:sz w:val="22"/>
                <w:szCs w:val="22"/>
              </w:rPr>
              <w:t>advisory panel discussing the current treatment pathway, standard of care and potential unmet need for allergic asthma (with allergic rhinitis) patients in the UK and Ireland.</w:t>
            </w:r>
          </w:p>
        </w:tc>
        <w:tc>
          <w:tcPr>
            <w:tcW w:w="1417" w:type="dxa"/>
            <w:vAlign w:val="center"/>
          </w:tcPr>
          <w:p w14:paraId="171A0563" w14:textId="13CC9D2F" w:rsidR="00414EDC" w:rsidDel="003F4AAB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09/23</w:t>
            </w:r>
          </w:p>
        </w:tc>
        <w:tc>
          <w:tcPr>
            <w:tcW w:w="1134" w:type="dxa"/>
            <w:vAlign w:val="center"/>
          </w:tcPr>
          <w:p w14:paraId="5C4D6D65" w14:textId="693DB412" w:rsidR="00414EDC" w:rsidRPr="00BD5972" w:rsidDel="003F4AAB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12/14</w:t>
            </w:r>
          </w:p>
        </w:tc>
        <w:tc>
          <w:tcPr>
            <w:tcW w:w="1134" w:type="dxa"/>
            <w:vAlign w:val="center"/>
          </w:tcPr>
          <w:p w14:paraId="216AB201" w14:textId="54403277" w:rsidR="00414EDC" w:rsidDel="003F4AAB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09/23</w:t>
            </w:r>
          </w:p>
        </w:tc>
        <w:tc>
          <w:tcPr>
            <w:tcW w:w="2694" w:type="dxa"/>
          </w:tcPr>
          <w:p w14:paraId="153BA2F0" w14:textId="0C9A9F18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37A86577" w14:textId="77777777" w:rsidTr="00B61F2F">
        <w:trPr>
          <w:trHeight w:val="1811"/>
        </w:trPr>
        <w:tc>
          <w:tcPr>
            <w:tcW w:w="1418" w:type="dxa"/>
            <w:vAlign w:val="center"/>
          </w:tcPr>
          <w:p w14:paraId="54D6FB4C" w14:textId="48A4B686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Murugesan </w:t>
            </w:r>
            <w:proofErr w:type="spellStart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Pilomon</w:t>
            </w:r>
            <w:proofErr w:type="spellEnd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 Raja</w:t>
            </w:r>
          </w:p>
        </w:tc>
        <w:tc>
          <w:tcPr>
            <w:tcW w:w="1417" w:type="dxa"/>
            <w:vAlign w:val="center"/>
          </w:tcPr>
          <w:p w14:paraId="567369AD" w14:textId="4BACE464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24A9EE3C" w14:textId="64F6328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26254C37" w14:textId="0357C6EF" w:rsid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Payment from Chiesi Ltd for non-promotional educational meetings on Asthma and COPD. </w:t>
            </w:r>
          </w:p>
        </w:tc>
        <w:tc>
          <w:tcPr>
            <w:tcW w:w="1417" w:type="dxa"/>
            <w:vAlign w:val="center"/>
          </w:tcPr>
          <w:p w14:paraId="7FE99A57" w14:textId="0867EF80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11/24</w:t>
            </w:r>
          </w:p>
        </w:tc>
        <w:tc>
          <w:tcPr>
            <w:tcW w:w="1134" w:type="dxa"/>
            <w:vAlign w:val="center"/>
          </w:tcPr>
          <w:p w14:paraId="3FD2FCEF" w14:textId="7FE9E504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12/24</w:t>
            </w:r>
          </w:p>
        </w:tc>
        <w:tc>
          <w:tcPr>
            <w:tcW w:w="1134" w:type="dxa"/>
            <w:vAlign w:val="center"/>
          </w:tcPr>
          <w:p w14:paraId="1C3E2415" w14:textId="3278D473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11/24</w:t>
            </w:r>
          </w:p>
        </w:tc>
        <w:tc>
          <w:tcPr>
            <w:tcW w:w="2694" w:type="dxa"/>
          </w:tcPr>
          <w:p w14:paraId="16FB0981" w14:textId="22D6230D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6AF851C7" w14:textId="77777777" w:rsidTr="00B61F2F">
        <w:trPr>
          <w:trHeight w:val="1811"/>
        </w:trPr>
        <w:tc>
          <w:tcPr>
            <w:tcW w:w="1418" w:type="dxa"/>
            <w:vAlign w:val="center"/>
          </w:tcPr>
          <w:p w14:paraId="338F2580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Murugesan </w:t>
            </w:r>
            <w:proofErr w:type="spell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Pilomon</w:t>
            </w:r>
            <w:proofErr w:type="spell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Raja</w:t>
            </w:r>
          </w:p>
        </w:tc>
        <w:tc>
          <w:tcPr>
            <w:tcW w:w="1417" w:type="dxa"/>
            <w:vAlign w:val="center"/>
          </w:tcPr>
          <w:p w14:paraId="159E6DA7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79E16473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56D7863D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NICE GP Reference Panel</w:t>
            </w:r>
          </w:p>
        </w:tc>
        <w:tc>
          <w:tcPr>
            <w:tcW w:w="1417" w:type="dxa"/>
            <w:vAlign w:val="center"/>
          </w:tcPr>
          <w:p w14:paraId="2545B2BF" w14:textId="2FD7FD9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07/19</w:t>
            </w:r>
          </w:p>
        </w:tc>
        <w:tc>
          <w:tcPr>
            <w:tcW w:w="1134" w:type="dxa"/>
            <w:vAlign w:val="center"/>
          </w:tcPr>
          <w:p w14:paraId="7DE70207" w14:textId="0C295ED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04/24</w:t>
            </w:r>
          </w:p>
        </w:tc>
        <w:tc>
          <w:tcPr>
            <w:tcW w:w="1134" w:type="dxa"/>
            <w:vAlign w:val="center"/>
          </w:tcPr>
          <w:p w14:paraId="2245D309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6BBDC9EC" w14:textId="0C0B8091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bookmarkEnd w:id="10"/>
      <w:tr w:rsidR="00414EDC" w:rsidRPr="00BE4820" w14:paraId="30A0B384" w14:textId="77777777" w:rsidTr="00B61F2F">
        <w:trPr>
          <w:trHeight w:val="1285"/>
        </w:trPr>
        <w:tc>
          <w:tcPr>
            <w:tcW w:w="1418" w:type="dxa"/>
            <w:vAlign w:val="center"/>
          </w:tcPr>
          <w:p w14:paraId="536620A0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Murugesan </w:t>
            </w:r>
            <w:proofErr w:type="spell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Pilomon</w:t>
            </w:r>
            <w:proofErr w:type="spell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Raja</w:t>
            </w:r>
          </w:p>
        </w:tc>
        <w:tc>
          <w:tcPr>
            <w:tcW w:w="1417" w:type="dxa"/>
            <w:vAlign w:val="center"/>
          </w:tcPr>
          <w:p w14:paraId="0FFE722B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2F6E9F82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lastRenderedPageBreak/>
              <w:t>personal interests</w:t>
            </w:r>
          </w:p>
        </w:tc>
        <w:tc>
          <w:tcPr>
            <w:tcW w:w="4111" w:type="dxa"/>
            <w:vAlign w:val="center"/>
          </w:tcPr>
          <w:p w14:paraId="41EA076F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lastRenderedPageBreak/>
              <w:t>All Parliament Party Group for Respiratory Medicine</w:t>
            </w:r>
          </w:p>
        </w:tc>
        <w:tc>
          <w:tcPr>
            <w:tcW w:w="1417" w:type="dxa"/>
            <w:vAlign w:val="center"/>
          </w:tcPr>
          <w:p w14:paraId="4A2BF28F" w14:textId="16AE4DE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05/23</w:t>
            </w:r>
          </w:p>
        </w:tc>
        <w:tc>
          <w:tcPr>
            <w:tcW w:w="1134" w:type="dxa"/>
            <w:vAlign w:val="center"/>
          </w:tcPr>
          <w:p w14:paraId="13052B7F" w14:textId="37EF072F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04/24</w:t>
            </w:r>
          </w:p>
        </w:tc>
        <w:tc>
          <w:tcPr>
            <w:tcW w:w="1134" w:type="dxa"/>
            <w:vAlign w:val="center"/>
          </w:tcPr>
          <w:p w14:paraId="48626EEB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034607AA" w14:textId="30500229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7FFE338F" w14:textId="77777777" w:rsidTr="00B61F2F">
        <w:trPr>
          <w:trHeight w:val="1454"/>
        </w:trPr>
        <w:tc>
          <w:tcPr>
            <w:tcW w:w="1418" w:type="dxa"/>
            <w:vAlign w:val="center"/>
          </w:tcPr>
          <w:p w14:paraId="20138F9F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Murugesan </w:t>
            </w:r>
            <w:proofErr w:type="spell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Pilomon</w:t>
            </w:r>
            <w:proofErr w:type="spell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Raja</w:t>
            </w:r>
          </w:p>
        </w:tc>
        <w:tc>
          <w:tcPr>
            <w:tcW w:w="1417" w:type="dxa"/>
            <w:vAlign w:val="center"/>
          </w:tcPr>
          <w:p w14:paraId="297987E0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365E704C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Indirect</w:t>
            </w:r>
          </w:p>
        </w:tc>
        <w:tc>
          <w:tcPr>
            <w:tcW w:w="4111" w:type="dxa"/>
            <w:vAlign w:val="center"/>
          </w:tcPr>
          <w:p w14:paraId="6006D7DE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Wife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is Finance and Pay Roll Administrator, Hope Citadel CIC</w:t>
            </w:r>
          </w:p>
        </w:tc>
        <w:tc>
          <w:tcPr>
            <w:tcW w:w="1417" w:type="dxa"/>
            <w:vAlign w:val="center"/>
          </w:tcPr>
          <w:p w14:paraId="01944BB3" w14:textId="00447F4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02/20</w:t>
            </w:r>
          </w:p>
        </w:tc>
        <w:tc>
          <w:tcPr>
            <w:tcW w:w="1134" w:type="dxa"/>
            <w:vAlign w:val="center"/>
          </w:tcPr>
          <w:p w14:paraId="3128C2A8" w14:textId="5ED291B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04/24</w:t>
            </w:r>
          </w:p>
        </w:tc>
        <w:tc>
          <w:tcPr>
            <w:tcW w:w="1134" w:type="dxa"/>
            <w:vAlign w:val="center"/>
          </w:tcPr>
          <w:p w14:paraId="03C07C74" w14:textId="6506BD8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0A732FD2" w14:textId="086F9D50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296BF5CA" w14:textId="77777777" w:rsidTr="00B61F2F">
        <w:tc>
          <w:tcPr>
            <w:tcW w:w="1418" w:type="dxa"/>
            <w:vAlign w:val="center"/>
          </w:tcPr>
          <w:p w14:paraId="1988C310" w14:textId="6BE98F86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</w:pPr>
            <w:r w:rsidRPr="00AF47AD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Steve Hajioff</w:t>
            </w:r>
          </w:p>
        </w:tc>
        <w:tc>
          <w:tcPr>
            <w:tcW w:w="1417" w:type="dxa"/>
            <w:vAlign w:val="center"/>
          </w:tcPr>
          <w:p w14:paraId="2EAFFDA0" w14:textId="362DAD6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30A1C189" w14:textId="16F1FD5F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488A7983" w14:textId="370494E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Director of Public Health, London Borough of Hillingdon</w:t>
            </w:r>
          </w:p>
        </w:tc>
        <w:tc>
          <w:tcPr>
            <w:tcW w:w="1417" w:type="dxa"/>
            <w:vAlign w:val="center"/>
          </w:tcPr>
          <w:p w14:paraId="03648124" w14:textId="5E7D94E1" w:rsidR="00414EDC" w:rsidRPr="00BE4820" w:rsidDel="00A70696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83D2E">
              <w:rPr>
                <w:rFonts w:cs="Arial"/>
                <w:b w:val="0"/>
                <w:bCs w:val="0"/>
                <w:sz w:val="22"/>
                <w:szCs w:val="22"/>
              </w:rPr>
              <w:t>04/15</w:t>
            </w:r>
          </w:p>
        </w:tc>
        <w:tc>
          <w:tcPr>
            <w:tcW w:w="1134" w:type="dxa"/>
            <w:vAlign w:val="center"/>
          </w:tcPr>
          <w:p w14:paraId="41BB00CB" w14:textId="398A6841" w:rsidR="00414EDC" w:rsidRPr="00BE4820" w:rsidDel="00A70696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83D2E">
              <w:rPr>
                <w:rFonts w:cs="Arial"/>
                <w:b w:val="0"/>
                <w:bCs w:val="0"/>
                <w:sz w:val="22"/>
                <w:szCs w:val="22"/>
              </w:rPr>
              <w:t>0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9</w:t>
            </w:r>
            <w:r w:rsidRPr="00B83D2E">
              <w:rPr>
                <w:rFonts w:cs="Arial"/>
                <w:b w:val="0"/>
                <w:bCs w:val="0"/>
                <w:sz w:val="22"/>
                <w:szCs w:val="22"/>
              </w:rPr>
              <w:t>/15</w:t>
            </w:r>
          </w:p>
        </w:tc>
        <w:tc>
          <w:tcPr>
            <w:tcW w:w="1134" w:type="dxa"/>
            <w:vAlign w:val="center"/>
          </w:tcPr>
          <w:p w14:paraId="3E1A46DC" w14:textId="409E1D6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11/20</w:t>
            </w:r>
          </w:p>
        </w:tc>
        <w:tc>
          <w:tcPr>
            <w:tcW w:w="2694" w:type="dxa"/>
          </w:tcPr>
          <w:p w14:paraId="111D3AF8" w14:textId="3CF2C54D" w:rsidR="00414EDC" w:rsidRPr="00414EDC" w:rsidRDefault="00414EDC" w:rsidP="00414EDC">
            <w:pPr>
              <w:pStyle w:val="Paragraphnonumbers"/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5E70961E" w14:textId="77777777" w:rsidTr="00B61F2F">
        <w:tc>
          <w:tcPr>
            <w:tcW w:w="1418" w:type="dxa"/>
            <w:vAlign w:val="center"/>
          </w:tcPr>
          <w:p w14:paraId="3BBE7AE1" w14:textId="4CC46A9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Steve Hajioff</w:t>
            </w:r>
          </w:p>
        </w:tc>
        <w:tc>
          <w:tcPr>
            <w:tcW w:w="1417" w:type="dxa"/>
            <w:vAlign w:val="center"/>
          </w:tcPr>
          <w:p w14:paraId="157CE8D4" w14:textId="65B6314F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73FCBBC5" w14:textId="5E1220B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41BC5B98" w14:textId="3D92CCEC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Strategic Medical Director, Pain Management Solutions </w:t>
            </w:r>
          </w:p>
        </w:tc>
        <w:tc>
          <w:tcPr>
            <w:tcW w:w="1417" w:type="dxa"/>
            <w:vAlign w:val="center"/>
          </w:tcPr>
          <w:p w14:paraId="7212A6C4" w14:textId="57734A28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83D2E">
              <w:rPr>
                <w:rFonts w:cs="Arial"/>
                <w:b w:val="0"/>
                <w:bCs w:val="0"/>
                <w:sz w:val="22"/>
                <w:szCs w:val="22"/>
              </w:rPr>
              <w:t>02/14</w:t>
            </w:r>
          </w:p>
        </w:tc>
        <w:tc>
          <w:tcPr>
            <w:tcW w:w="1134" w:type="dxa"/>
            <w:vAlign w:val="center"/>
          </w:tcPr>
          <w:p w14:paraId="50949128" w14:textId="3D2A1DA7" w:rsidR="00414EDC" w:rsidRPr="00BE4820" w:rsidDel="00A70696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83D2E">
              <w:rPr>
                <w:rFonts w:cs="Arial"/>
                <w:b w:val="0"/>
                <w:bCs w:val="0"/>
                <w:sz w:val="22"/>
                <w:szCs w:val="22"/>
              </w:rPr>
              <w:t>0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9</w:t>
            </w:r>
            <w:r w:rsidRPr="00B83D2E">
              <w:rPr>
                <w:rFonts w:cs="Arial"/>
                <w:b w:val="0"/>
                <w:bCs w:val="0"/>
                <w:sz w:val="22"/>
                <w:szCs w:val="22"/>
              </w:rPr>
              <w:t>/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vAlign w:val="center"/>
          </w:tcPr>
          <w:p w14:paraId="6E91915B" w14:textId="59629D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07/15</w:t>
            </w:r>
          </w:p>
        </w:tc>
        <w:tc>
          <w:tcPr>
            <w:tcW w:w="2694" w:type="dxa"/>
          </w:tcPr>
          <w:p w14:paraId="61824A7D" w14:textId="48880080" w:rsidR="00414EDC" w:rsidRPr="00414EDC" w:rsidRDefault="00414EDC" w:rsidP="00414EDC">
            <w:pPr>
              <w:pStyle w:val="Paragraphnonumbers"/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0D45F735" w14:textId="77777777" w:rsidTr="00B61F2F">
        <w:tc>
          <w:tcPr>
            <w:tcW w:w="1418" w:type="dxa"/>
            <w:vAlign w:val="center"/>
          </w:tcPr>
          <w:p w14:paraId="28F6A82B" w14:textId="7B4DFE5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Steve Hajioff</w:t>
            </w:r>
          </w:p>
        </w:tc>
        <w:tc>
          <w:tcPr>
            <w:tcW w:w="1417" w:type="dxa"/>
            <w:vAlign w:val="center"/>
          </w:tcPr>
          <w:p w14:paraId="199E4095" w14:textId="7DC694D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67204821" w14:textId="2DEB29B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5C7BF613" w14:textId="1963D704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Scientific Director, Infinity Health </w:t>
            </w:r>
          </w:p>
        </w:tc>
        <w:tc>
          <w:tcPr>
            <w:tcW w:w="1417" w:type="dxa"/>
            <w:vAlign w:val="center"/>
          </w:tcPr>
          <w:p w14:paraId="1A9C19CF" w14:textId="4A492E7D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83D2E">
              <w:rPr>
                <w:rFonts w:cs="Arial"/>
                <w:b w:val="0"/>
                <w:bCs w:val="0"/>
                <w:sz w:val="22"/>
                <w:szCs w:val="22"/>
              </w:rPr>
              <w:t>12/13</w:t>
            </w:r>
          </w:p>
        </w:tc>
        <w:tc>
          <w:tcPr>
            <w:tcW w:w="1134" w:type="dxa"/>
            <w:vAlign w:val="center"/>
          </w:tcPr>
          <w:p w14:paraId="7196EB0B" w14:textId="5532043A" w:rsidR="00414EDC" w:rsidRPr="00BE4820" w:rsidDel="00A70696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83D2E">
              <w:rPr>
                <w:rFonts w:cs="Arial"/>
                <w:b w:val="0"/>
                <w:bCs w:val="0"/>
                <w:sz w:val="22"/>
                <w:szCs w:val="22"/>
              </w:rPr>
              <w:t>06/22</w:t>
            </w:r>
          </w:p>
        </w:tc>
        <w:tc>
          <w:tcPr>
            <w:tcW w:w="1134" w:type="dxa"/>
            <w:vAlign w:val="center"/>
          </w:tcPr>
          <w:p w14:paraId="45C404D3" w14:textId="73B1EB8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03/17</w:t>
            </w:r>
          </w:p>
        </w:tc>
        <w:tc>
          <w:tcPr>
            <w:tcW w:w="2694" w:type="dxa"/>
          </w:tcPr>
          <w:p w14:paraId="0BF9E800" w14:textId="24880D10" w:rsidR="00414EDC" w:rsidRPr="00414EDC" w:rsidRDefault="00414EDC" w:rsidP="00414EDC">
            <w:pPr>
              <w:pStyle w:val="Paragraphnonumbers"/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7788FA26" w14:textId="77777777" w:rsidTr="00B61F2F">
        <w:tc>
          <w:tcPr>
            <w:tcW w:w="1418" w:type="dxa"/>
            <w:vAlign w:val="center"/>
          </w:tcPr>
          <w:p w14:paraId="7FE3C907" w14:textId="7781257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Steve Hajioff</w:t>
            </w:r>
          </w:p>
        </w:tc>
        <w:tc>
          <w:tcPr>
            <w:tcW w:w="1417" w:type="dxa"/>
            <w:vAlign w:val="center"/>
          </w:tcPr>
          <w:p w14:paraId="60A40E12" w14:textId="7280A39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10BCC48C" w14:textId="7EE8630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34CCF9F0" w14:textId="71F2C869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Independent Consultant in Public Health Medicine and Clinical Analytics working with a variety of clients including the Department of Health, </w:t>
            </w:r>
            <w:r w:rsidRPr="00054310">
              <w:rPr>
                <w:b w:val="0"/>
                <w:bCs w:val="0"/>
                <w:sz w:val="22"/>
                <w:szCs w:val="22"/>
              </w:rPr>
              <w:t>Reuters, AT Kearney, Towers Watson, Reed Elsevier, British Medical Journal (BMJ), Totally PLC, Methods Analytics, the NHS, local government, international governments and other UK government departments</w:t>
            </w:r>
            <w:r>
              <w:rPr>
                <w:b w:val="0"/>
                <w:bCs w:val="0"/>
                <w:sz w:val="22"/>
                <w:szCs w:val="22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14:paraId="369D462D" w14:textId="791EFD11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83D2E">
              <w:rPr>
                <w:rFonts w:cs="Arial"/>
                <w:b w:val="0"/>
                <w:bCs w:val="0"/>
                <w:sz w:val="22"/>
                <w:szCs w:val="22"/>
              </w:rPr>
              <w:t>04/07</w:t>
            </w:r>
          </w:p>
        </w:tc>
        <w:tc>
          <w:tcPr>
            <w:tcW w:w="1134" w:type="dxa"/>
            <w:vAlign w:val="center"/>
          </w:tcPr>
          <w:p w14:paraId="4A9A0BF5" w14:textId="7BFA3828" w:rsidR="00414EDC" w:rsidRPr="00BE4820" w:rsidDel="00A70696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09/15</w:t>
            </w:r>
          </w:p>
        </w:tc>
        <w:tc>
          <w:tcPr>
            <w:tcW w:w="1134" w:type="dxa"/>
            <w:vAlign w:val="center"/>
          </w:tcPr>
          <w:p w14:paraId="12C98728" w14:textId="1CD6648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83D2E"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5852B224" w14:textId="1269DB22" w:rsidR="00414EDC" w:rsidRPr="00414EDC" w:rsidRDefault="00414EDC" w:rsidP="00414EDC">
            <w:pPr>
              <w:pStyle w:val="Paragraphnonumbers"/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15881034" w14:textId="77777777" w:rsidTr="00B61F2F">
        <w:tc>
          <w:tcPr>
            <w:tcW w:w="1418" w:type="dxa"/>
            <w:vAlign w:val="center"/>
          </w:tcPr>
          <w:p w14:paraId="1420373C" w14:textId="64477A6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lastRenderedPageBreak/>
              <w:t>Steve Hajioff</w:t>
            </w:r>
          </w:p>
        </w:tc>
        <w:tc>
          <w:tcPr>
            <w:tcW w:w="1417" w:type="dxa"/>
            <w:vAlign w:val="center"/>
          </w:tcPr>
          <w:p w14:paraId="32F3B63D" w14:textId="252EA18F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4AA319E7" w14:textId="08F8C3A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6E25814A" w14:textId="4F2C0C2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Director – Cult of the Rabbit Ltd -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a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dvisory work for analytics, investment and consulting companies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2FDDF3F0" w14:textId="5096914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83D2E">
              <w:rPr>
                <w:rFonts w:cs="Arial"/>
                <w:b w:val="0"/>
                <w:bCs w:val="0"/>
                <w:sz w:val="22"/>
                <w:szCs w:val="22"/>
              </w:rPr>
              <w:t xml:space="preserve"> 0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3</w:t>
            </w:r>
            <w:r w:rsidRPr="00B83D2E">
              <w:rPr>
                <w:rFonts w:cs="Arial"/>
                <w:b w:val="0"/>
                <w:bCs w:val="0"/>
                <w:sz w:val="22"/>
                <w:szCs w:val="22"/>
              </w:rPr>
              <w:t>/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0</w:t>
            </w:r>
            <w:r w:rsidRPr="00B83D2E">
              <w:rPr>
                <w:rFonts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70E401FF" w14:textId="18C378D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83D2E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09/15</w:t>
            </w:r>
          </w:p>
        </w:tc>
        <w:tc>
          <w:tcPr>
            <w:tcW w:w="1134" w:type="dxa"/>
            <w:vAlign w:val="center"/>
          </w:tcPr>
          <w:p w14:paraId="762D7C3C" w14:textId="4790DC2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83D2E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4A03F984" w14:textId="0208634C" w:rsidR="00414EDC" w:rsidRPr="00414EDC" w:rsidRDefault="00414EDC" w:rsidP="00414EDC">
            <w:pPr>
              <w:pStyle w:val="Paragraphnonumbers"/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3CE82B30" w14:textId="77777777" w:rsidTr="00B61F2F">
        <w:tc>
          <w:tcPr>
            <w:tcW w:w="1418" w:type="dxa"/>
            <w:vAlign w:val="center"/>
          </w:tcPr>
          <w:p w14:paraId="3185D0D4" w14:textId="0C183F9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Steve Hajioff</w:t>
            </w:r>
          </w:p>
        </w:tc>
        <w:tc>
          <w:tcPr>
            <w:tcW w:w="1417" w:type="dxa"/>
            <w:vAlign w:val="center"/>
          </w:tcPr>
          <w:p w14:paraId="75A92376" w14:textId="52D6490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74C26CE3" w14:textId="3A397C7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61D82697" w14:textId="37C104E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Chief Medical Officer at </w:t>
            </w:r>
            <w:proofErr w:type="spellStart"/>
            <w:r>
              <w:rPr>
                <w:rFonts w:cs="Arial"/>
                <w:b w:val="0"/>
                <w:bCs w:val="0"/>
                <w:sz w:val="22"/>
                <w:szCs w:val="22"/>
              </w:rPr>
              <w:t>AxialBridge</w:t>
            </w:r>
            <w:proofErr w:type="spellEnd"/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Inc (formerly </w:t>
            </w:r>
            <w:proofErr w:type="spellStart"/>
            <w:r>
              <w:rPr>
                <w:rFonts w:cs="Arial"/>
                <w:b w:val="0"/>
                <w:bCs w:val="0"/>
                <w:sz w:val="22"/>
                <w:szCs w:val="22"/>
              </w:rPr>
              <w:t>Knowde</w:t>
            </w:r>
            <w:proofErr w:type="spellEnd"/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Group Inc), organisation providing support services to organisations looking to bring emerging therapies to market and increase access to patients. </w:t>
            </w:r>
          </w:p>
        </w:tc>
        <w:tc>
          <w:tcPr>
            <w:tcW w:w="1417" w:type="dxa"/>
            <w:vAlign w:val="center"/>
          </w:tcPr>
          <w:p w14:paraId="3C4D5EE0" w14:textId="5FF96022" w:rsidR="00414EDC" w:rsidRPr="00BE4820" w:rsidDel="00A70696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83D2E">
              <w:rPr>
                <w:rFonts w:cs="Arial"/>
                <w:b w:val="0"/>
                <w:bCs w:val="0"/>
                <w:sz w:val="22"/>
                <w:szCs w:val="22"/>
              </w:rPr>
              <w:t>03/21</w:t>
            </w:r>
          </w:p>
        </w:tc>
        <w:tc>
          <w:tcPr>
            <w:tcW w:w="1134" w:type="dxa"/>
            <w:vAlign w:val="center"/>
          </w:tcPr>
          <w:p w14:paraId="7F3D800D" w14:textId="3153F1EC" w:rsidR="00414EDC" w:rsidRPr="00BE4820" w:rsidDel="00A70696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03/21</w:t>
            </w:r>
          </w:p>
        </w:tc>
        <w:tc>
          <w:tcPr>
            <w:tcW w:w="1134" w:type="dxa"/>
            <w:vAlign w:val="center"/>
          </w:tcPr>
          <w:p w14:paraId="75667A44" w14:textId="24F120B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07/23</w:t>
            </w:r>
          </w:p>
        </w:tc>
        <w:tc>
          <w:tcPr>
            <w:tcW w:w="2694" w:type="dxa"/>
          </w:tcPr>
          <w:p w14:paraId="776D732B" w14:textId="16D61A14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05A557AD" w14:textId="77777777" w:rsidTr="00B61F2F">
        <w:tc>
          <w:tcPr>
            <w:tcW w:w="1418" w:type="dxa"/>
            <w:vAlign w:val="center"/>
          </w:tcPr>
          <w:p w14:paraId="166E8BA7" w14:textId="297C906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Steve Hajioff</w:t>
            </w:r>
          </w:p>
        </w:tc>
        <w:tc>
          <w:tcPr>
            <w:tcW w:w="1417" w:type="dxa"/>
            <w:vAlign w:val="center"/>
          </w:tcPr>
          <w:p w14:paraId="29F042E3" w14:textId="2ABD1DA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0142C14E" w14:textId="3427862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78FE81B5" w14:textId="0D333A3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Non-Executive Director - Celadon Pharmaceuticals Plc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, UK based pharmaceutical company that develops cannabis-based medicines. </w:t>
            </w:r>
          </w:p>
        </w:tc>
        <w:tc>
          <w:tcPr>
            <w:tcW w:w="1417" w:type="dxa"/>
            <w:vAlign w:val="center"/>
          </w:tcPr>
          <w:p w14:paraId="56C2FBAF" w14:textId="6611DDB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83D2E">
              <w:rPr>
                <w:rFonts w:cs="Arial"/>
                <w:b w:val="0"/>
                <w:bCs w:val="0"/>
                <w:sz w:val="22"/>
                <w:szCs w:val="22"/>
              </w:rPr>
              <w:t xml:space="preserve"> 05/22</w:t>
            </w:r>
          </w:p>
        </w:tc>
        <w:tc>
          <w:tcPr>
            <w:tcW w:w="1134" w:type="dxa"/>
            <w:vAlign w:val="center"/>
          </w:tcPr>
          <w:p w14:paraId="113E426B" w14:textId="1A9003C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83D2E">
              <w:rPr>
                <w:rFonts w:cs="Arial"/>
                <w:b w:val="0"/>
                <w:bCs w:val="0"/>
                <w:sz w:val="22"/>
                <w:szCs w:val="22"/>
              </w:rPr>
              <w:t xml:space="preserve"> 05/22</w:t>
            </w:r>
          </w:p>
        </w:tc>
        <w:tc>
          <w:tcPr>
            <w:tcW w:w="1134" w:type="dxa"/>
            <w:vAlign w:val="center"/>
          </w:tcPr>
          <w:p w14:paraId="1C86AE2F" w14:textId="0D245737" w:rsidR="00414EDC" w:rsidRPr="00BE4820" w:rsidRDefault="00F270C2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03/25</w:t>
            </w:r>
          </w:p>
        </w:tc>
        <w:tc>
          <w:tcPr>
            <w:tcW w:w="2694" w:type="dxa"/>
          </w:tcPr>
          <w:p w14:paraId="75D4F419" w14:textId="2EB31EFA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0BAAF11B" w14:textId="77777777" w:rsidTr="00B61F2F">
        <w:tc>
          <w:tcPr>
            <w:tcW w:w="1418" w:type="dxa"/>
            <w:vAlign w:val="center"/>
          </w:tcPr>
          <w:p w14:paraId="42A83CB8" w14:textId="5BDF677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Steve Hajioff</w:t>
            </w:r>
          </w:p>
        </w:tc>
        <w:tc>
          <w:tcPr>
            <w:tcW w:w="1417" w:type="dxa"/>
            <w:vAlign w:val="center"/>
          </w:tcPr>
          <w:p w14:paraId="4B2E38C2" w14:textId="204EA74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47445A1F" w14:textId="69E73D9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24422377" w14:textId="661BEFF6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Work with Pfizer Ltd on infectious disease prophylaxis – Paxlovid and Covid-19. Contracted services fees paid to Cult of the Rabbit Ltd. </w:t>
            </w:r>
          </w:p>
        </w:tc>
        <w:tc>
          <w:tcPr>
            <w:tcW w:w="1417" w:type="dxa"/>
            <w:vAlign w:val="center"/>
          </w:tcPr>
          <w:p w14:paraId="18575BA8" w14:textId="6FC1BCFA" w:rsidR="00414EDC" w:rsidRPr="00BE4820" w:rsidDel="00A70696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14:paraId="6A64042F" w14:textId="462764FB" w:rsidR="00414EDC" w:rsidRPr="00BE4820" w:rsidDel="00A70696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12/24</w:t>
            </w:r>
          </w:p>
        </w:tc>
        <w:tc>
          <w:tcPr>
            <w:tcW w:w="1134" w:type="dxa"/>
            <w:vAlign w:val="center"/>
          </w:tcPr>
          <w:p w14:paraId="1A017C35" w14:textId="044C25B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2022</w:t>
            </w:r>
          </w:p>
        </w:tc>
        <w:tc>
          <w:tcPr>
            <w:tcW w:w="2694" w:type="dxa"/>
          </w:tcPr>
          <w:p w14:paraId="4606BDC4" w14:textId="28B81FA8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6D3BA56A" w14:textId="77777777" w:rsidTr="00B61F2F">
        <w:tc>
          <w:tcPr>
            <w:tcW w:w="1418" w:type="dxa"/>
            <w:vAlign w:val="center"/>
          </w:tcPr>
          <w:p w14:paraId="048D526C" w14:textId="3F77376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Steve Hajioff</w:t>
            </w:r>
          </w:p>
        </w:tc>
        <w:tc>
          <w:tcPr>
            <w:tcW w:w="1417" w:type="dxa"/>
            <w:vAlign w:val="center"/>
          </w:tcPr>
          <w:p w14:paraId="3C9FB660" w14:textId="43AF1F5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5624631B" w14:textId="6E5FA6F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4CFAE1AB" w14:textId="452A07C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Work with Pfizer Ltd on infectious disease prophylaxis around </w:t>
            </w:r>
            <w:r w:rsidRPr="001B3BE6">
              <w:rPr>
                <w:rFonts w:cs="Arial"/>
                <w:b w:val="0"/>
                <w:bCs w:val="0"/>
                <w:sz w:val="22"/>
                <w:szCs w:val="22"/>
              </w:rPr>
              <w:t xml:space="preserve">immunisations against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Respiratory syncytial virus</w:t>
            </w:r>
            <w:r w:rsidRPr="001B3BE6">
              <w:rPr>
                <w:rFonts w:cs="Arial"/>
                <w:b w:val="0"/>
                <w:bCs w:val="0"/>
                <w:sz w:val="22"/>
                <w:szCs w:val="22"/>
              </w:rPr>
              <w:t xml:space="preserve"> and other respiratory viruses and only dealt with interventions within the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Joint Committee on Vaccination and Immunisation scope.</w:t>
            </w:r>
            <w:r w:rsidRPr="001B3BE6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Contracted services fees paid to Cult of the Rabbit Ltd.</w:t>
            </w:r>
          </w:p>
        </w:tc>
        <w:tc>
          <w:tcPr>
            <w:tcW w:w="1417" w:type="dxa"/>
            <w:vAlign w:val="center"/>
          </w:tcPr>
          <w:p w14:paraId="4FB03550" w14:textId="447B2133" w:rsidR="00414EDC" w:rsidRPr="00BE4820" w:rsidDel="00A70696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14:paraId="35FA0FE3" w14:textId="3F796FAA" w:rsidR="00414EDC" w:rsidRPr="00BE4820" w:rsidDel="00A70696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12/24</w:t>
            </w:r>
          </w:p>
        </w:tc>
        <w:tc>
          <w:tcPr>
            <w:tcW w:w="1134" w:type="dxa"/>
            <w:vAlign w:val="center"/>
          </w:tcPr>
          <w:p w14:paraId="5540386D" w14:textId="0B5056A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2023</w:t>
            </w:r>
          </w:p>
        </w:tc>
        <w:tc>
          <w:tcPr>
            <w:tcW w:w="2694" w:type="dxa"/>
          </w:tcPr>
          <w:p w14:paraId="1BC199F2" w14:textId="3AA34AC5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5AB2BD28" w14:textId="77777777" w:rsidTr="00B61F2F">
        <w:tc>
          <w:tcPr>
            <w:tcW w:w="1418" w:type="dxa"/>
            <w:vAlign w:val="center"/>
          </w:tcPr>
          <w:p w14:paraId="6318F15F" w14:textId="734AD97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lastRenderedPageBreak/>
              <w:t>Steve Hajioff</w:t>
            </w:r>
          </w:p>
        </w:tc>
        <w:tc>
          <w:tcPr>
            <w:tcW w:w="1417" w:type="dxa"/>
            <w:vAlign w:val="center"/>
          </w:tcPr>
          <w:p w14:paraId="4EF0A500" w14:textId="1984B9EA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00F6C287" w14:textId="65BFD31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–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15915A23" w14:textId="777FB4D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Chair, Independent Scientific Advisory Panel on Perand Polyfluoroalkyl Substances (PFAS), States of Jersey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043BA0D3" w14:textId="60B5904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04/23</w:t>
            </w:r>
          </w:p>
        </w:tc>
        <w:tc>
          <w:tcPr>
            <w:tcW w:w="1134" w:type="dxa"/>
            <w:vAlign w:val="center"/>
          </w:tcPr>
          <w:p w14:paraId="7E956ECA" w14:textId="306C66AF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05/23</w:t>
            </w:r>
          </w:p>
        </w:tc>
        <w:tc>
          <w:tcPr>
            <w:tcW w:w="1134" w:type="dxa"/>
            <w:vAlign w:val="center"/>
          </w:tcPr>
          <w:p w14:paraId="45C8436A" w14:textId="13DD1536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2ECF1DB0" w14:textId="25784022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238155B6" w14:textId="77777777" w:rsidTr="00B61F2F">
        <w:trPr>
          <w:trHeight w:val="1028"/>
        </w:trPr>
        <w:tc>
          <w:tcPr>
            <w:tcW w:w="1418" w:type="dxa"/>
            <w:vAlign w:val="center"/>
          </w:tcPr>
          <w:p w14:paraId="37877515" w14:textId="4BB391E9" w:rsidR="00414EDC" w:rsidRPr="001651A8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bookmarkStart w:id="11" w:name="_Hlk182214556"/>
            <w:r w:rsidRPr="001651A8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Steve Hajioff</w:t>
            </w:r>
          </w:p>
        </w:tc>
        <w:tc>
          <w:tcPr>
            <w:tcW w:w="1417" w:type="dxa"/>
            <w:vAlign w:val="center"/>
          </w:tcPr>
          <w:p w14:paraId="62A37C32" w14:textId="42F184E4" w:rsidR="00414EDC" w:rsidRPr="001651A8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1651A8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34E074A3" w14:textId="4683F239" w:rsidR="00414EDC" w:rsidRPr="001651A8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1651A8">
              <w:rPr>
                <w:rFonts w:cs="Arial"/>
                <w:b w:val="0"/>
                <w:bCs w:val="0"/>
                <w:sz w:val="22"/>
                <w:szCs w:val="22"/>
              </w:rPr>
              <w:t>Indirect</w:t>
            </w:r>
          </w:p>
        </w:tc>
        <w:tc>
          <w:tcPr>
            <w:tcW w:w="4111" w:type="dxa"/>
            <w:vAlign w:val="center"/>
          </w:tcPr>
          <w:p w14:paraId="4EF054EA" w14:textId="2EDA8BDF" w:rsidR="00414EDC" w:rsidRPr="001651A8" w:rsidRDefault="00414EDC" w:rsidP="00414EDC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1651A8">
              <w:rPr>
                <w:rFonts w:ascii="Arial" w:hAnsi="Arial" w:cs="Arial"/>
                <w:sz w:val="22"/>
                <w:szCs w:val="22"/>
              </w:rPr>
              <w:t xml:space="preserve">Chair for NG12 Suspected Cancer Guidelines Development Group, National Collaborating Centre for Cancer, Cardiff. Guideline is included as source guidance for the kidney cancer quality standard. </w:t>
            </w:r>
          </w:p>
          <w:p w14:paraId="21E76F54" w14:textId="77777777" w:rsidR="00414EDC" w:rsidRPr="001651A8" w:rsidRDefault="00414EDC" w:rsidP="00414EDC">
            <w:pPr>
              <w:pStyle w:val="Title"/>
              <w:spacing w:after="60" w:line="60" w:lineRule="atLeast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6A6A263" w14:textId="1F82A555" w:rsidR="00414EDC" w:rsidRPr="001651A8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83D2E">
              <w:rPr>
                <w:rFonts w:cs="Arial"/>
                <w:b w:val="0"/>
                <w:bCs w:val="0"/>
                <w:sz w:val="22"/>
                <w:szCs w:val="22"/>
              </w:rPr>
              <w:t>08/13</w:t>
            </w:r>
          </w:p>
        </w:tc>
        <w:tc>
          <w:tcPr>
            <w:tcW w:w="1134" w:type="dxa"/>
            <w:vAlign w:val="center"/>
          </w:tcPr>
          <w:p w14:paraId="01B084A3" w14:textId="09732E2B" w:rsidR="00414EDC" w:rsidRPr="001651A8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83D2E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09/15</w:t>
            </w:r>
          </w:p>
        </w:tc>
        <w:tc>
          <w:tcPr>
            <w:tcW w:w="1134" w:type="dxa"/>
            <w:vAlign w:val="center"/>
          </w:tcPr>
          <w:p w14:paraId="6BDD1E6E" w14:textId="117D4203" w:rsidR="00414EDC" w:rsidRPr="001651A8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83D2E">
              <w:rPr>
                <w:rFonts w:cs="Arial"/>
                <w:b w:val="0"/>
                <w:bCs w:val="0"/>
                <w:sz w:val="22"/>
                <w:szCs w:val="22"/>
              </w:rPr>
              <w:t>06/15</w:t>
            </w:r>
          </w:p>
        </w:tc>
        <w:tc>
          <w:tcPr>
            <w:tcW w:w="2694" w:type="dxa"/>
          </w:tcPr>
          <w:p w14:paraId="1CE54B2A" w14:textId="114126A8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bookmarkEnd w:id="11"/>
      <w:tr w:rsidR="00414EDC" w:rsidRPr="00BE4820" w14:paraId="3CFA53C3" w14:textId="77777777" w:rsidTr="00B61F2F">
        <w:trPr>
          <w:trHeight w:val="1028"/>
        </w:trPr>
        <w:tc>
          <w:tcPr>
            <w:tcW w:w="1418" w:type="dxa"/>
            <w:vAlign w:val="center"/>
          </w:tcPr>
          <w:p w14:paraId="055DF37E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Ruth Studley</w:t>
            </w:r>
          </w:p>
        </w:tc>
        <w:tc>
          <w:tcPr>
            <w:tcW w:w="1417" w:type="dxa"/>
            <w:vAlign w:val="center"/>
          </w:tcPr>
          <w:p w14:paraId="0052DD3A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05FDB33F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70D21BB4" w14:textId="382D9D10" w:rsidR="00414EDC" w:rsidRPr="00BD5972" w:rsidRDefault="00414EDC" w:rsidP="00414EDC">
            <w:pPr>
              <w:pStyle w:val="Title"/>
              <w:spacing w:after="60" w:line="60" w:lineRule="atLeast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Director at the Office for National Statistics covering population and migration.</w:t>
            </w:r>
          </w:p>
          <w:p w14:paraId="477DA9DC" w14:textId="20F24CEB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SRO for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Covid Infection Survey Digital programme, </w:t>
            </w:r>
            <w:proofErr w:type="gramStart"/>
            <w:r>
              <w:rPr>
                <w:rFonts w:cs="Arial"/>
                <w:b w:val="0"/>
                <w:bCs w:val="0"/>
                <w:sz w:val="22"/>
                <w:szCs w:val="22"/>
              </w:rPr>
              <w:t>and also</w:t>
            </w:r>
            <w:proofErr w:type="gramEnd"/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SRO for the Census Data Collection and Transformation </w:t>
            </w:r>
            <w:proofErr w:type="gramStart"/>
            <w:r>
              <w:rPr>
                <w:rFonts w:cs="Arial"/>
                <w:b w:val="0"/>
                <w:bCs w:val="0"/>
                <w:sz w:val="22"/>
                <w:szCs w:val="22"/>
              </w:rPr>
              <w:t>Programme, and</w:t>
            </w:r>
            <w:proofErr w:type="gramEnd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often</w:t>
            </w: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 have access to data that might be used to inform indicators and/or guidelines and quality standards.</w:t>
            </w:r>
          </w:p>
        </w:tc>
        <w:tc>
          <w:tcPr>
            <w:tcW w:w="1417" w:type="dxa"/>
            <w:vAlign w:val="center"/>
          </w:tcPr>
          <w:p w14:paraId="3AEA2BF9" w14:textId="0A7DA08D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06/20</w:t>
            </w:r>
          </w:p>
        </w:tc>
        <w:tc>
          <w:tcPr>
            <w:tcW w:w="1134" w:type="dxa"/>
            <w:vAlign w:val="center"/>
          </w:tcPr>
          <w:p w14:paraId="44A5BB22" w14:textId="1084F826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04/24</w:t>
            </w:r>
          </w:p>
        </w:tc>
        <w:tc>
          <w:tcPr>
            <w:tcW w:w="1134" w:type="dxa"/>
            <w:vAlign w:val="center"/>
          </w:tcPr>
          <w:p w14:paraId="2508F2BA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63548835" w14:textId="0B74A764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70FFC6AC" w14:textId="77777777" w:rsidTr="00B61F2F">
        <w:trPr>
          <w:trHeight w:val="1265"/>
        </w:trPr>
        <w:tc>
          <w:tcPr>
            <w:tcW w:w="1418" w:type="dxa"/>
            <w:vAlign w:val="center"/>
          </w:tcPr>
          <w:p w14:paraId="6A6C3901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Ruth Studley</w:t>
            </w:r>
          </w:p>
        </w:tc>
        <w:tc>
          <w:tcPr>
            <w:tcW w:w="1417" w:type="dxa"/>
            <w:vAlign w:val="center"/>
          </w:tcPr>
          <w:p w14:paraId="54D3BB0C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59BB9379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0C157A2D" w14:textId="0AE99D5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In current role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,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and as a data guardian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,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often a co-author on papers, specifically on covid.</w:t>
            </w:r>
          </w:p>
        </w:tc>
        <w:tc>
          <w:tcPr>
            <w:tcW w:w="1417" w:type="dxa"/>
            <w:vAlign w:val="center"/>
          </w:tcPr>
          <w:p w14:paraId="2EFCD56F" w14:textId="3331446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06/20</w:t>
            </w:r>
          </w:p>
        </w:tc>
        <w:tc>
          <w:tcPr>
            <w:tcW w:w="1134" w:type="dxa"/>
            <w:vAlign w:val="center"/>
          </w:tcPr>
          <w:p w14:paraId="3494C8EF" w14:textId="041ACCD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01/23</w:t>
            </w:r>
          </w:p>
        </w:tc>
        <w:tc>
          <w:tcPr>
            <w:tcW w:w="1134" w:type="dxa"/>
            <w:vAlign w:val="center"/>
          </w:tcPr>
          <w:p w14:paraId="4AED48D9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0C108660" w14:textId="15466F30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17A21449" w14:textId="77777777" w:rsidTr="00B61F2F">
        <w:trPr>
          <w:trHeight w:val="1265"/>
        </w:trPr>
        <w:tc>
          <w:tcPr>
            <w:tcW w:w="1418" w:type="dxa"/>
            <w:vAlign w:val="center"/>
          </w:tcPr>
          <w:p w14:paraId="1F759E5C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lastRenderedPageBreak/>
              <w:t>Ruth Studley</w:t>
            </w:r>
          </w:p>
        </w:tc>
        <w:tc>
          <w:tcPr>
            <w:tcW w:w="1417" w:type="dxa"/>
            <w:vAlign w:val="center"/>
          </w:tcPr>
          <w:p w14:paraId="7E48FC38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5100F783" w14:textId="3259E4D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Indirect</w:t>
            </w:r>
          </w:p>
        </w:tc>
        <w:tc>
          <w:tcPr>
            <w:tcW w:w="4111" w:type="dxa"/>
            <w:vAlign w:val="center"/>
          </w:tcPr>
          <w:p w14:paraId="2D245081" w14:textId="3DAC8F8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R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elation who is an opposition politician in the Welsh Government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65313EA0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D3C7131" w14:textId="200BFBB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01/23</w:t>
            </w:r>
          </w:p>
        </w:tc>
        <w:tc>
          <w:tcPr>
            <w:tcW w:w="1134" w:type="dxa"/>
            <w:vAlign w:val="center"/>
          </w:tcPr>
          <w:p w14:paraId="02CF4251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642FC4E9" w14:textId="4A243F55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3FA408E7" w14:textId="77777777" w:rsidTr="00B61F2F">
        <w:tc>
          <w:tcPr>
            <w:tcW w:w="1418" w:type="dxa"/>
            <w:vAlign w:val="center"/>
          </w:tcPr>
          <w:p w14:paraId="3FF105BE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Ruth Studley</w:t>
            </w:r>
          </w:p>
        </w:tc>
        <w:tc>
          <w:tcPr>
            <w:tcW w:w="1417" w:type="dxa"/>
            <w:vAlign w:val="center"/>
          </w:tcPr>
          <w:p w14:paraId="1C761FF8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7AB52DAE" w14:textId="18FCCD5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Indirect</w:t>
            </w:r>
          </w:p>
        </w:tc>
        <w:tc>
          <w:tcPr>
            <w:tcW w:w="4111" w:type="dxa"/>
            <w:vAlign w:val="center"/>
          </w:tcPr>
          <w:p w14:paraId="13A65C15" w14:textId="21F38F8A" w:rsidR="00414EDC" w:rsidRPr="00BE4820" w:rsidRDefault="00414EDC" w:rsidP="00414EDC">
            <w:pPr>
              <w:pStyle w:val="Default"/>
              <w:rPr>
                <w:sz w:val="22"/>
                <w:szCs w:val="22"/>
              </w:rPr>
            </w:pPr>
            <w:r w:rsidRPr="00BE4820">
              <w:rPr>
                <w:sz w:val="22"/>
                <w:szCs w:val="22"/>
                <w:lang w:val="en-US"/>
              </w:rPr>
              <w:t>In current employment as data guardian</w:t>
            </w:r>
            <w:r>
              <w:rPr>
                <w:sz w:val="22"/>
                <w:szCs w:val="22"/>
                <w:lang w:val="en-US"/>
              </w:rPr>
              <w:t>,</w:t>
            </w:r>
            <w:r w:rsidRPr="00BE482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E4820">
              <w:rPr>
                <w:sz w:val="22"/>
                <w:szCs w:val="22"/>
                <w:lang w:val="en-US"/>
              </w:rPr>
              <w:t>often provide</w:t>
            </w:r>
            <w:proofErr w:type="gramEnd"/>
            <w:r w:rsidRPr="00BE4820">
              <w:rPr>
                <w:sz w:val="22"/>
                <w:szCs w:val="22"/>
                <w:lang w:val="en-US"/>
              </w:rPr>
              <w:t xml:space="preserve"> data to those in receipt of research grants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70274C72" w14:textId="17D666D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06/20</w:t>
            </w:r>
          </w:p>
        </w:tc>
        <w:tc>
          <w:tcPr>
            <w:tcW w:w="1134" w:type="dxa"/>
            <w:vAlign w:val="center"/>
          </w:tcPr>
          <w:p w14:paraId="2EACA1CF" w14:textId="173336E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01/23</w:t>
            </w:r>
          </w:p>
        </w:tc>
        <w:tc>
          <w:tcPr>
            <w:tcW w:w="1134" w:type="dxa"/>
            <w:vAlign w:val="center"/>
          </w:tcPr>
          <w:p w14:paraId="2FC8475C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31666100" w14:textId="6B9E70E0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35DB37ED" w14:textId="77777777" w:rsidTr="00B61F2F">
        <w:trPr>
          <w:trHeight w:val="1263"/>
        </w:trPr>
        <w:tc>
          <w:tcPr>
            <w:tcW w:w="1418" w:type="dxa"/>
            <w:vAlign w:val="center"/>
          </w:tcPr>
          <w:p w14:paraId="654BB796" w14:textId="75ECA30A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AF473D">
              <w:rPr>
                <w:rFonts w:cs="Arial"/>
                <w:b w:val="0"/>
                <w:bCs w:val="0"/>
                <w:sz w:val="22"/>
                <w:szCs w:val="22"/>
              </w:rPr>
              <w:t>Devina Maru</w:t>
            </w:r>
          </w:p>
        </w:tc>
        <w:tc>
          <w:tcPr>
            <w:tcW w:w="1417" w:type="dxa"/>
            <w:vAlign w:val="center"/>
          </w:tcPr>
          <w:p w14:paraId="24CEE729" w14:textId="1237AF58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3086D86D" w14:textId="7D4E8E6B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4029A0D8" w14:textId="76031F68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D5972">
              <w:rPr>
                <w:b w:val="0"/>
                <w:bCs w:val="0"/>
                <w:sz w:val="22"/>
                <w:szCs w:val="22"/>
                <w:lang w:val="en-US"/>
              </w:rPr>
              <w:t>Locum and Out of Ours GP in Islington, London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180C50BE" w14:textId="73B2D7F0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iCs/>
                <w:sz w:val="22"/>
                <w:szCs w:val="22"/>
              </w:rPr>
              <w:t>2024</w:t>
            </w:r>
          </w:p>
        </w:tc>
        <w:tc>
          <w:tcPr>
            <w:tcW w:w="1134" w:type="dxa"/>
            <w:vAlign w:val="center"/>
          </w:tcPr>
          <w:p w14:paraId="2B824D6F" w14:textId="22CEAACB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09/24</w:t>
            </w:r>
          </w:p>
        </w:tc>
        <w:tc>
          <w:tcPr>
            <w:tcW w:w="1134" w:type="dxa"/>
            <w:vAlign w:val="center"/>
          </w:tcPr>
          <w:p w14:paraId="40E16EF2" w14:textId="0A3FE29F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236A08AA" w14:textId="385D28C7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7EC4AD9C" w14:textId="77777777" w:rsidTr="00B61F2F">
        <w:trPr>
          <w:trHeight w:val="1263"/>
        </w:trPr>
        <w:tc>
          <w:tcPr>
            <w:tcW w:w="1418" w:type="dxa"/>
            <w:vAlign w:val="center"/>
          </w:tcPr>
          <w:p w14:paraId="5A36D68A" w14:textId="2B3B394B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Devina Maru</w:t>
            </w:r>
          </w:p>
        </w:tc>
        <w:tc>
          <w:tcPr>
            <w:tcW w:w="1417" w:type="dxa"/>
            <w:vAlign w:val="center"/>
          </w:tcPr>
          <w:p w14:paraId="04D1411B" w14:textId="1A11C738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6ABB5B88" w14:textId="08E0678B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30B36F7C" w14:textId="1E8694BA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b w:val="0"/>
                <w:bCs w:val="0"/>
                <w:sz w:val="22"/>
                <w:szCs w:val="22"/>
                <w:lang w:val="en-US"/>
              </w:rPr>
              <w:t xml:space="preserve">Coaching tutor at 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>P</w:t>
            </w:r>
            <w:r w:rsidRPr="00BD5972">
              <w:rPr>
                <w:b w:val="0"/>
                <w:bCs w:val="0"/>
                <w:sz w:val="22"/>
                <w:szCs w:val="22"/>
                <w:lang w:val="en-US"/>
              </w:rPr>
              <w:t xml:space="preserve">eak Health Coaching 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Ltd, which provides </w:t>
            </w:r>
            <w:r w:rsidRPr="00B92638">
              <w:rPr>
                <w:b w:val="0"/>
                <w:bCs w:val="0"/>
                <w:sz w:val="22"/>
                <w:szCs w:val="22"/>
              </w:rPr>
              <w:t>education, training and consultancy in Person-Centred Care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6EC8C448" w14:textId="1D1B19ED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iCs/>
                <w:sz w:val="22"/>
                <w:szCs w:val="22"/>
              </w:rPr>
              <w:t>2024</w:t>
            </w:r>
          </w:p>
        </w:tc>
        <w:tc>
          <w:tcPr>
            <w:tcW w:w="1134" w:type="dxa"/>
            <w:vAlign w:val="center"/>
          </w:tcPr>
          <w:p w14:paraId="271EEF00" w14:textId="2C045BD8" w:rsidR="00414EDC" w:rsidRPr="00BD5972" w:rsidRDefault="00414EDC" w:rsidP="00414ED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09/24 </w:t>
            </w:r>
          </w:p>
        </w:tc>
        <w:tc>
          <w:tcPr>
            <w:tcW w:w="1134" w:type="dxa"/>
            <w:vAlign w:val="center"/>
          </w:tcPr>
          <w:p w14:paraId="68C39BC1" w14:textId="2B43BEC2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333B2344" w14:textId="68F2273E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4C07A982" w14:textId="77777777" w:rsidTr="00B61F2F">
        <w:trPr>
          <w:trHeight w:val="1263"/>
        </w:trPr>
        <w:tc>
          <w:tcPr>
            <w:tcW w:w="1418" w:type="dxa"/>
            <w:vAlign w:val="center"/>
          </w:tcPr>
          <w:p w14:paraId="7EBE59BA" w14:textId="6584CAA8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Devina Maru</w:t>
            </w:r>
          </w:p>
        </w:tc>
        <w:tc>
          <w:tcPr>
            <w:tcW w:w="1417" w:type="dxa"/>
            <w:vAlign w:val="center"/>
          </w:tcPr>
          <w:p w14:paraId="67852662" w14:textId="55FA5F71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7A1E7A81" w14:textId="2C5D72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7E4E9F32" w14:textId="4D7A63DD" w:rsidR="00414EDC" w:rsidRDefault="00414EDC" w:rsidP="00414EDC">
            <w:pPr>
              <w:pStyle w:val="Title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>Physical Activity Clinical Champion, Office for Health Improvement and Disparities, Department of Health and Social Care.</w:t>
            </w:r>
          </w:p>
        </w:tc>
        <w:tc>
          <w:tcPr>
            <w:tcW w:w="1417" w:type="dxa"/>
            <w:vAlign w:val="center"/>
          </w:tcPr>
          <w:p w14:paraId="293E3694" w14:textId="49C1016D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14:paraId="52C09784" w14:textId="4A08EAA6" w:rsidR="00414EDC" w:rsidRDefault="00414EDC" w:rsidP="00414ED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05/23</w:t>
            </w:r>
          </w:p>
        </w:tc>
        <w:tc>
          <w:tcPr>
            <w:tcW w:w="1134" w:type="dxa"/>
            <w:vAlign w:val="center"/>
          </w:tcPr>
          <w:p w14:paraId="4181954B" w14:textId="3EDA6777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2023</w:t>
            </w:r>
          </w:p>
        </w:tc>
        <w:tc>
          <w:tcPr>
            <w:tcW w:w="2694" w:type="dxa"/>
          </w:tcPr>
          <w:p w14:paraId="23493F21" w14:textId="2CD86445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792779ED" w14:textId="77777777" w:rsidTr="00B61F2F">
        <w:trPr>
          <w:trHeight w:val="1692"/>
        </w:trPr>
        <w:tc>
          <w:tcPr>
            <w:tcW w:w="1418" w:type="dxa"/>
            <w:vAlign w:val="center"/>
          </w:tcPr>
          <w:p w14:paraId="177D2B59" w14:textId="7125198A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Devina Maru</w:t>
            </w:r>
          </w:p>
        </w:tc>
        <w:tc>
          <w:tcPr>
            <w:tcW w:w="1417" w:type="dxa"/>
            <w:vAlign w:val="center"/>
          </w:tcPr>
          <w:p w14:paraId="37F4BBD7" w14:textId="3751C00A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42D6FE06" w14:textId="564111A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4CDBFAA1" w14:textId="3E4430C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Co-founder and Trustee of 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Health Pioneers Charity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2E2AD326" w14:textId="306BDD4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14:paraId="3513ADE0" w14:textId="77777777" w:rsidR="00414EDC" w:rsidRPr="00BE4820" w:rsidRDefault="00414EDC" w:rsidP="00414ED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3BF3186B" w14:textId="590F3A4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05/23 </w:t>
            </w:r>
          </w:p>
        </w:tc>
        <w:tc>
          <w:tcPr>
            <w:tcW w:w="1134" w:type="dxa"/>
            <w:vAlign w:val="center"/>
          </w:tcPr>
          <w:p w14:paraId="77FCA2E0" w14:textId="7885DE8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32015BB2" w14:textId="048B7061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22513A37" w14:textId="77777777" w:rsidTr="00B61F2F">
        <w:trPr>
          <w:trHeight w:val="2304"/>
        </w:trPr>
        <w:tc>
          <w:tcPr>
            <w:tcW w:w="1418" w:type="dxa"/>
            <w:vAlign w:val="center"/>
          </w:tcPr>
          <w:p w14:paraId="17DC3CE1" w14:textId="1A1350A4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lastRenderedPageBreak/>
              <w:t>Devina Maru</w:t>
            </w:r>
          </w:p>
        </w:tc>
        <w:tc>
          <w:tcPr>
            <w:tcW w:w="1417" w:type="dxa"/>
            <w:vAlign w:val="center"/>
          </w:tcPr>
          <w:p w14:paraId="7718400D" w14:textId="72095AB9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785E3B64" w14:textId="6BEA5F6B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52195128" w14:textId="711B2FFB" w:rsidR="00414EDC" w:rsidRPr="00BD5972" w:rsidRDefault="00414EDC" w:rsidP="00414ED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b w:val="0"/>
                <w:bCs w:val="0"/>
                <w:sz w:val="22"/>
                <w:szCs w:val="22"/>
                <w:lang w:val="en-US"/>
              </w:rPr>
              <w:t>Royal College of G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eneral </w:t>
            </w:r>
            <w:r w:rsidRPr="00BD5972">
              <w:rPr>
                <w:b w:val="0"/>
                <w:bCs w:val="0"/>
                <w:sz w:val="22"/>
                <w:szCs w:val="22"/>
                <w:lang w:val="en-US"/>
              </w:rPr>
              <w:t>P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>ractitioner</w:t>
            </w:r>
            <w:r w:rsidRPr="00BD5972">
              <w:rPr>
                <w:b w:val="0"/>
                <w:bCs w:val="0"/>
                <w:sz w:val="22"/>
                <w:szCs w:val="22"/>
                <w:lang w:val="en-US"/>
              </w:rPr>
              <w:t>s (RCGP) Clinical Advisor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304B3FAD" w14:textId="187944D6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14:paraId="51D6A903" w14:textId="301FFDE9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09/24</w:t>
            </w:r>
          </w:p>
        </w:tc>
        <w:tc>
          <w:tcPr>
            <w:tcW w:w="1134" w:type="dxa"/>
            <w:vAlign w:val="center"/>
          </w:tcPr>
          <w:p w14:paraId="331EB7C6" w14:textId="1D979F3B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3C7CFF0C" w14:textId="7462ED63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5ADF110F" w14:textId="77777777" w:rsidTr="00B61F2F">
        <w:trPr>
          <w:trHeight w:val="2304"/>
        </w:trPr>
        <w:tc>
          <w:tcPr>
            <w:tcW w:w="1418" w:type="dxa"/>
            <w:vAlign w:val="center"/>
          </w:tcPr>
          <w:p w14:paraId="4484FF85" w14:textId="25B8D7EA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Devina Maru</w:t>
            </w:r>
          </w:p>
        </w:tc>
        <w:tc>
          <w:tcPr>
            <w:tcW w:w="1417" w:type="dxa"/>
            <w:vAlign w:val="center"/>
          </w:tcPr>
          <w:p w14:paraId="3D4B6037" w14:textId="3F3FF4D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0FB70217" w14:textId="6B84616F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7AD7D33D" w14:textId="6A2B4E0F" w:rsidR="00414EDC" w:rsidRPr="00BD5972" w:rsidRDefault="00414EDC" w:rsidP="00414EDC">
            <w:pPr>
              <w:pStyle w:val="Title"/>
              <w:spacing w:before="0" w:after="60" w:line="60" w:lineRule="atLeast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BD5972">
              <w:rPr>
                <w:b w:val="0"/>
                <w:bCs w:val="0"/>
                <w:sz w:val="22"/>
                <w:szCs w:val="22"/>
                <w:lang w:val="en-US"/>
              </w:rPr>
              <w:t xml:space="preserve">Primary Care Clinical 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>A</w:t>
            </w:r>
            <w:r w:rsidRPr="00BD5972">
              <w:rPr>
                <w:b w:val="0"/>
                <w:bCs w:val="0"/>
                <w:sz w:val="22"/>
                <w:szCs w:val="22"/>
                <w:lang w:val="en-US"/>
              </w:rPr>
              <w:t xml:space="preserve">dvisor on the Strategy Team 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for the </w:t>
            </w:r>
            <w:r w:rsidRPr="00BD5972">
              <w:rPr>
                <w:b w:val="0"/>
                <w:bCs w:val="0"/>
                <w:sz w:val="22"/>
                <w:szCs w:val="22"/>
                <w:lang w:val="en-US"/>
              </w:rPr>
              <w:t>N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ational Institute for </w:t>
            </w:r>
            <w:r w:rsidRPr="00BD5972">
              <w:rPr>
                <w:b w:val="0"/>
                <w:bCs w:val="0"/>
                <w:sz w:val="22"/>
                <w:szCs w:val="22"/>
                <w:lang w:val="en-US"/>
              </w:rPr>
              <w:t>H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ealth and Care </w:t>
            </w:r>
            <w:r w:rsidRPr="00BD5972">
              <w:rPr>
                <w:b w:val="0"/>
                <w:bCs w:val="0"/>
                <w:sz w:val="22"/>
                <w:szCs w:val="22"/>
                <w:lang w:val="en-US"/>
              </w:rPr>
              <w:t>R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>esearch</w:t>
            </w:r>
            <w:r w:rsidRPr="00BD5972">
              <w:rPr>
                <w:b w:val="0"/>
                <w:bCs w:val="0"/>
                <w:sz w:val="22"/>
                <w:szCs w:val="22"/>
                <w:lang w:val="en-US"/>
              </w:rPr>
              <w:t>-U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niversity </w:t>
            </w:r>
            <w:r w:rsidRPr="00BD5972">
              <w:rPr>
                <w:b w:val="0"/>
                <w:bCs w:val="0"/>
                <w:sz w:val="22"/>
                <w:szCs w:val="22"/>
                <w:lang w:val="en-US"/>
              </w:rPr>
              <w:t>C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ollege </w:t>
            </w:r>
            <w:r w:rsidRPr="00BD5972">
              <w:rPr>
                <w:b w:val="0"/>
                <w:bCs w:val="0"/>
                <w:sz w:val="22"/>
                <w:szCs w:val="22"/>
                <w:lang w:val="en-US"/>
              </w:rPr>
              <w:t>L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ondon </w:t>
            </w:r>
            <w:r w:rsidRPr="00BD5972">
              <w:rPr>
                <w:b w:val="0"/>
                <w:bCs w:val="0"/>
                <w:sz w:val="22"/>
                <w:szCs w:val="22"/>
                <w:lang w:val="en-US"/>
              </w:rPr>
              <w:t>H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>ospitals</w:t>
            </w:r>
            <w:r w:rsidRPr="00BD5972">
              <w:rPr>
                <w:b w:val="0"/>
                <w:bCs w:val="0"/>
                <w:sz w:val="22"/>
                <w:szCs w:val="22"/>
                <w:lang w:val="en-US"/>
              </w:rPr>
              <w:t xml:space="preserve"> B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iomedical </w:t>
            </w:r>
            <w:r w:rsidRPr="00BD5972">
              <w:rPr>
                <w:b w:val="0"/>
                <w:bCs w:val="0"/>
                <w:sz w:val="22"/>
                <w:szCs w:val="22"/>
                <w:lang w:val="en-US"/>
              </w:rPr>
              <w:t>R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 xml:space="preserve">esearch </w:t>
            </w:r>
            <w:r w:rsidRPr="001D6492">
              <w:rPr>
                <w:b w:val="0"/>
                <w:bCs w:val="0"/>
                <w:sz w:val="22"/>
                <w:szCs w:val="22"/>
              </w:rPr>
              <w:t>Centres</w:t>
            </w:r>
            <w:r w:rsidRPr="00BD5972">
              <w:rPr>
                <w:b w:val="0"/>
                <w:bCs w:val="0"/>
                <w:sz w:val="22"/>
                <w:szCs w:val="22"/>
                <w:lang w:val="en-US"/>
              </w:rPr>
              <w:t xml:space="preserve"> Deafness and Hearing Problems Theme Board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44CFD5C7" w14:textId="2D80BC1C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14:paraId="74490EA1" w14:textId="1A5E94E8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09/24</w:t>
            </w:r>
          </w:p>
        </w:tc>
        <w:tc>
          <w:tcPr>
            <w:tcW w:w="1134" w:type="dxa"/>
            <w:vAlign w:val="center"/>
          </w:tcPr>
          <w:p w14:paraId="31C32070" w14:textId="7DE3DF6B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25C03C89" w14:textId="1239D8FE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7F4E3834" w14:textId="77777777" w:rsidTr="00B61F2F">
        <w:trPr>
          <w:trHeight w:val="2304"/>
        </w:trPr>
        <w:tc>
          <w:tcPr>
            <w:tcW w:w="1418" w:type="dxa"/>
            <w:vAlign w:val="center"/>
          </w:tcPr>
          <w:p w14:paraId="395555B7" w14:textId="6B1072A6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Devina Maru</w:t>
            </w:r>
          </w:p>
        </w:tc>
        <w:tc>
          <w:tcPr>
            <w:tcW w:w="1417" w:type="dxa"/>
            <w:vAlign w:val="center"/>
          </w:tcPr>
          <w:p w14:paraId="19C61D82" w14:textId="710B3440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6066B767" w14:textId="7A6D3516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5F96C694" w14:textId="3F45D00C" w:rsidR="00414EDC" w:rsidRPr="00BD5972" w:rsidRDefault="00414EDC" w:rsidP="00414EDC">
            <w:pPr>
              <w:pStyle w:val="Title"/>
              <w:spacing w:before="0" w:after="60" w:line="60" w:lineRule="atLeast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BD5972">
              <w:rPr>
                <w:b w:val="0"/>
                <w:bCs w:val="0"/>
                <w:sz w:val="22"/>
                <w:szCs w:val="22"/>
              </w:rPr>
              <w:t>Lecturer in Medical Education</w:t>
            </w:r>
            <w:r>
              <w:rPr>
                <w:b w:val="0"/>
                <w:bCs w:val="0"/>
                <w:sz w:val="22"/>
                <w:szCs w:val="22"/>
              </w:rPr>
              <w:t>,</w:t>
            </w:r>
            <w:r w:rsidRPr="00BD5972">
              <w:rPr>
                <w:b w:val="0"/>
                <w:bCs w:val="0"/>
                <w:sz w:val="22"/>
                <w:szCs w:val="22"/>
              </w:rPr>
              <w:t xml:space="preserve"> Clinical Academic </w:t>
            </w:r>
            <w:r>
              <w:rPr>
                <w:b w:val="0"/>
                <w:bCs w:val="0"/>
                <w:sz w:val="22"/>
                <w:szCs w:val="22"/>
              </w:rPr>
              <w:t>L</w:t>
            </w:r>
            <w:r w:rsidRPr="00BD5972">
              <w:rPr>
                <w:b w:val="0"/>
                <w:bCs w:val="0"/>
                <w:sz w:val="22"/>
                <w:szCs w:val="22"/>
              </w:rPr>
              <w:t>ead for MBBS Year 1&amp;2 Primary Care</w:t>
            </w:r>
            <w:r>
              <w:rPr>
                <w:b w:val="0"/>
                <w:bCs w:val="0"/>
                <w:sz w:val="22"/>
                <w:szCs w:val="22"/>
              </w:rPr>
              <w:t xml:space="preserve"> and</w:t>
            </w:r>
            <w:r w:rsidRPr="00BD5972">
              <w:rPr>
                <w:b w:val="0"/>
                <w:bCs w:val="0"/>
                <w:sz w:val="22"/>
                <w:szCs w:val="22"/>
              </w:rPr>
              <w:t xml:space="preserve"> Deputy Director Medical Education (Primary Care &amp; Community)</w:t>
            </w:r>
            <w:r>
              <w:rPr>
                <w:b w:val="0"/>
                <w:bCs w:val="0"/>
                <w:sz w:val="22"/>
                <w:szCs w:val="22"/>
              </w:rPr>
              <w:t xml:space="preserve"> at the University College London (UCL). </w:t>
            </w:r>
          </w:p>
        </w:tc>
        <w:tc>
          <w:tcPr>
            <w:tcW w:w="1417" w:type="dxa"/>
            <w:vAlign w:val="center"/>
          </w:tcPr>
          <w:p w14:paraId="364D05A4" w14:textId="13C9CCA8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14:paraId="43DE314E" w14:textId="7A27A7CA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09/24</w:t>
            </w:r>
          </w:p>
        </w:tc>
        <w:tc>
          <w:tcPr>
            <w:tcW w:w="1134" w:type="dxa"/>
            <w:vAlign w:val="center"/>
          </w:tcPr>
          <w:p w14:paraId="3E16572D" w14:textId="5BA36E9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7A1B2B04" w14:textId="50463CA6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08BD8E67" w14:textId="77777777" w:rsidTr="00B61F2F">
        <w:trPr>
          <w:trHeight w:val="1879"/>
        </w:trPr>
        <w:tc>
          <w:tcPr>
            <w:tcW w:w="1418" w:type="dxa"/>
            <w:vAlign w:val="center"/>
          </w:tcPr>
          <w:p w14:paraId="7B57B0C0" w14:textId="17BFF76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lastRenderedPageBreak/>
              <w:t>Devina Maru</w:t>
            </w:r>
          </w:p>
        </w:tc>
        <w:tc>
          <w:tcPr>
            <w:tcW w:w="1417" w:type="dxa"/>
            <w:vAlign w:val="center"/>
          </w:tcPr>
          <w:p w14:paraId="6E249DAC" w14:textId="3A82217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0DC1CD4B" w14:textId="5E5CDC4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5EED68D2" w14:textId="2B7B7F3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Ad hoc (when they need GPs to help teach) 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Clinical Lecturer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and OSCE examiner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at Imperial UCL, 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Kings College London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4DB316E" w14:textId="711D8B1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14:paraId="156EC4A2" w14:textId="77777777" w:rsidR="00414EDC" w:rsidRPr="00BE4820" w:rsidRDefault="00414EDC" w:rsidP="00414ED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78042D70" w14:textId="3BCC184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05/23</w:t>
            </w:r>
          </w:p>
        </w:tc>
        <w:tc>
          <w:tcPr>
            <w:tcW w:w="1134" w:type="dxa"/>
            <w:vAlign w:val="center"/>
          </w:tcPr>
          <w:p w14:paraId="535011C8" w14:textId="2980EE8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41C6F54E" w14:textId="319184DF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45E36FBE" w14:textId="77777777" w:rsidTr="00B61F2F">
        <w:trPr>
          <w:trHeight w:val="1879"/>
        </w:trPr>
        <w:tc>
          <w:tcPr>
            <w:tcW w:w="1418" w:type="dxa"/>
            <w:vAlign w:val="center"/>
          </w:tcPr>
          <w:p w14:paraId="2963CCBF" w14:textId="71C81F6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Devina Maru</w:t>
            </w:r>
          </w:p>
        </w:tc>
        <w:tc>
          <w:tcPr>
            <w:tcW w:w="1417" w:type="dxa"/>
            <w:vAlign w:val="center"/>
          </w:tcPr>
          <w:p w14:paraId="74B2845D" w14:textId="1394314F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7F8CE0D6" w14:textId="646A3DD4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3556230B" w14:textId="7A740C62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Royal College of General Practitioners (</w:t>
            </w:r>
            <w:r w:rsidRPr="005F4F51">
              <w:rPr>
                <w:rFonts w:cs="Arial"/>
                <w:b w:val="0"/>
                <w:bCs w:val="0"/>
                <w:sz w:val="22"/>
                <w:szCs w:val="22"/>
              </w:rPr>
              <w:t>RCGP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)</w:t>
            </w:r>
            <w:r w:rsidRPr="005F4F51">
              <w:rPr>
                <w:rFonts w:cs="Arial"/>
                <w:b w:val="0"/>
                <w:bCs w:val="0"/>
                <w:sz w:val="22"/>
                <w:szCs w:val="22"/>
              </w:rPr>
              <w:t xml:space="preserve"> South London Faculty Board Member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  <w:p w14:paraId="5A9A7816" w14:textId="625B05E6" w:rsidR="00414EDC" w:rsidRPr="003E6A0F" w:rsidRDefault="00414EDC" w:rsidP="00414EDC">
            <w:pPr>
              <w:pStyle w:val="Heading1"/>
            </w:pPr>
          </w:p>
        </w:tc>
        <w:tc>
          <w:tcPr>
            <w:tcW w:w="1417" w:type="dxa"/>
            <w:vAlign w:val="center"/>
          </w:tcPr>
          <w:p w14:paraId="72FDD80E" w14:textId="17E7CEA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14:paraId="0F5678CA" w14:textId="143D27B8" w:rsidR="00414EDC" w:rsidRPr="00BE4820" w:rsidRDefault="00414EDC" w:rsidP="00414ED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05/23</w:t>
            </w:r>
          </w:p>
        </w:tc>
        <w:tc>
          <w:tcPr>
            <w:tcW w:w="1134" w:type="dxa"/>
            <w:vAlign w:val="center"/>
          </w:tcPr>
          <w:p w14:paraId="03649FD9" w14:textId="4EDF6D68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4654FFBA" w14:textId="36A32D50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0F4A29B6" w14:textId="77777777" w:rsidTr="00B61F2F">
        <w:trPr>
          <w:trHeight w:val="1879"/>
        </w:trPr>
        <w:tc>
          <w:tcPr>
            <w:tcW w:w="1418" w:type="dxa"/>
            <w:vAlign w:val="center"/>
          </w:tcPr>
          <w:p w14:paraId="78ABAB0F" w14:textId="0FFDF1DF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Devina Maru</w:t>
            </w:r>
          </w:p>
        </w:tc>
        <w:tc>
          <w:tcPr>
            <w:tcW w:w="1417" w:type="dxa"/>
            <w:vAlign w:val="center"/>
          </w:tcPr>
          <w:p w14:paraId="6CCE555C" w14:textId="06436C2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42ADA561" w14:textId="7C581575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1AAE56ED" w14:textId="22D33F95" w:rsidR="00414EDC" w:rsidRPr="005F4F51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3E6A0F">
              <w:rPr>
                <w:rFonts w:cs="Arial"/>
                <w:b w:val="0"/>
                <w:bCs w:val="0"/>
                <w:sz w:val="22"/>
                <w:szCs w:val="22"/>
              </w:rPr>
              <w:t xml:space="preserve">UK Medical Women’s Federation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(MWF) </w:t>
            </w:r>
            <w:r w:rsidRPr="003E6A0F">
              <w:rPr>
                <w:rFonts w:cs="Arial"/>
                <w:b w:val="0"/>
                <w:bCs w:val="0"/>
                <w:sz w:val="22"/>
                <w:szCs w:val="22"/>
              </w:rPr>
              <w:t>Representative on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 w:rsidRPr="003E6A0F">
              <w:rPr>
                <w:rFonts w:cs="Arial"/>
                <w:b w:val="0"/>
                <w:bCs w:val="0"/>
                <w:sz w:val="22"/>
                <w:szCs w:val="22"/>
              </w:rPr>
              <w:t>the United Nations Women’s Advisory Council and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MWF </w:t>
            </w:r>
            <w:r w:rsidRPr="00E14347">
              <w:rPr>
                <w:rFonts w:cs="Arial"/>
                <w:b w:val="0"/>
                <w:bCs w:val="0"/>
                <w:sz w:val="22"/>
                <w:szCs w:val="22"/>
              </w:rPr>
              <w:t>Junior Doctor council board member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2D499006" w14:textId="47BEEE81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14:paraId="7A270C6B" w14:textId="17C6447B" w:rsidR="00414EDC" w:rsidRDefault="00414EDC" w:rsidP="00414ED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05/23</w:t>
            </w:r>
          </w:p>
        </w:tc>
        <w:tc>
          <w:tcPr>
            <w:tcW w:w="1134" w:type="dxa"/>
            <w:vAlign w:val="center"/>
          </w:tcPr>
          <w:p w14:paraId="471467B2" w14:textId="0C42D735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74DAF732" w14:textId="2D0E28C9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73CCC6ED" w14:textId="77777777" w:rsidTr="00B61F2F">
        <w:trPr>
          <w:trHeight w:val="1879"/>
        </w:trPr>
        <w:tc>
          <w:tcPr>
            <w:tcW w:w="1418" w:type="dxa"/>
            <w:vAlign w:val="center"/>
          </w:tcPr>
          <w:p w14:paraId="16FF805F" w14:textId="39CFFB7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Devina Maru</w:t>
            </w:r>
          </w:p>
        </w:tc>
        <w:tc>
          <w:tcPr>
            <w:tcW w:w="1417" w:type="dxa"/>
            <w:vAlign w:val="center"/>
          </w:tcPr>
          <w:p w14:paraId="62EC6A5E" w14:textId="31EC551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22B97849" w14:textId="33F67AEB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40483DB8" w14:textId="13E337BC" w:rsidR="00414EDC" w:rsidRPr="005F4F51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3E6A0F">
              <w:rPr>
                <w:rFonts w:cs="Arial"/>
                <w:b w:val="0"/>
                <w:bCs w:val="0"/>
                <w:sz w:val="22"/>
                <w:szCs w:val="22"/>
              </w:rPr>
              <w:t>NHS England Health Inequality Core20PLUS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 w:rsidRPr="003E6A0F">
              <w:rPr>
                <w:rFonts w:cs="Arial"/>
                <w:b w:val="0"/>
                <w:bCs w:val="0"/>
                <w:sz w:val="22"/>
                <w:szCs w:val="22"/>
              </w:rPr>
              <w:t>Ambassador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2E749456" w14:textId="798F73B0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14:paraId="496B6E93" w14:textId="631F1D37" w:rsidR="00414EDC" w:rsidRDefault="00414EDC" w:rsidP="00414ED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05/23</w:t>
            </w:r>
          </w:p>
        </w:tc>
        <w:tc>
          <w:tcPr>
            <w:tcW w:w="1134" w:type="dxa"/>
            <w:vAlign w:val="center"/>
          </w:tcPr>
          <w:p w14:paraId="397DD43F" w14:textId="288FA508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2B443C5F" w14:textId="133F6EE1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012E66F1" w14:textId="77777777" w:rsidTr="00B61F2F">
        <w:trPr>
          <w:trHeight w:val="1879"/>
        </w:trPr>
        <w:tc>
          <w:tcPr>
            <w:tcW w:w="1418" w:type="dxa"/>
            <w:vAlign w:val="center"/>
          </w:tcPr>
          <w:p w14:paraId="69EE2B0C" w14:textId="76707B8F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lastRenderedPageBreak/>
              <w:t>Devina Maru</w:t>
            </w:r>
          </w:p>
        </w:tc>
        <w:tc>
          <w:tcPr>
            <w:tcW w:w="1417" w:type="dxa"/>
            <w:vAlign w:val="center"/>
          </w:tcPr>
          <w:p w14:paraId="70F6577A" w14:textId="0847E36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3586E7A5" w14:textId="5E1F930E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13717664" w14:textId="2D0328DF" w:rsidR="00414EDC" w:rsidRPr="005F4F51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3E6A0F">
              <w:rPr>
                <w:rFonts w:cs="Arial"/>
                <w:b w:val="0"/>
                <w:bCs w:val="0"/>
                <w:sz w:val="22"/>
                <w:szCs w:val="22"/>
              </w:rPr>
              <w:t xml:space="preserve">Personalised Care Institute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(virtual organisation accountable for setting the standards for evidence-based training in personalised care in England) </w:t>
            </w:r>
            <w:r w:rsidRPr="003E6A0F">
              <w:rPr>
                <w:rFonts w:cs="Arial"/>
                <w:b w:val="0"/>
                <w:bCs w:val="0"/>
                <w:sz w:val="22"/>
                <w:szCs w:val="22"/>
              </w:rPr>
              <w:t>Ambassador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02D79ED1" w14:textId="5A36DFDC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2021</w:t>
            </w:r>
          </w:p>
        </w:tc>
        <w:tc>
          <w:tcPr>
            <w:tcW w:w="1134" w:type="dxa"/>
            <w:vAlign w:val="center"/>
          </w:tcPr>
          <w:p w14:paraId="24F46C27" w14:textId="1091AE54" w:rsidR="00414EDC" w:rsidRDefault="00414EDC" w:rsidP="00414ED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05/23</w:t>
            </w:r>
          </w:p>
        </w:tc>
        <w:tc>
          <w:tcPr>
            <w:tcW w:w="1134" w:type="dxa"/>
            <w:vAlign w:val="center"/>
          </w:tcPr>
          <w:p w14:paraId="4FE5DECC" w14:textId="57DA25F0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40A125A8" w14:textId="038D68A3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5C454C1C" w14:textId="77777777" w:rsidTr="00B61F2F">
        <w:trPr>
          <w:trHeight w:val="1879"/>
        </w:trPr>
        <w:tc>
          <w:tcPr>
            <w:tcW w:w="1418" w:type="dxa"/>
            <w:vAlign w:val="center"/>
          </w:tcPr>
          <w:p w14:paraId="4ACEEEE4" w14:textId="495CA51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Devina Maru</w:t>
            </w:r>
          </w:p>
        </w:tc>
        <w:tc>
          <w:tcPr>
            <w:tcW w:w="1417" w:type="dxa"/>
            <w:vAlign w:val="center"/>
          </w:tcPr>
          <w:p w14:paraId="7FAF7AE3" w14:textId="774C584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0A0A6369" w14:textId="4EEDBC8D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4B9459E2" w14:textId="0DE5A5A6" w:rsidR="00414EDC" w:rsidRPr="003E6A0F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3E6A0F">
              <w:rPr>
                <w:rFonts w:cs="Arial"/>
                <w:b w:val="0"/>
                <w:bCs w:val="0"/>
                <w:sz w:val="22"/>
                <w:szCs w:val="22"/>
              </w:rPr>
              <w:t>NHS Clinical Entrepreneur Programme Candidate,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 w:rsidRPr="003E6A0F">
              <w:rPr>
                <w:rFonts w:cs="Arial"/>
                <w:b w:val="0"/>
                <w:bCs w:val="0"/>
                <w:sz w:val="22"/>
                <w:szCs w:val="22"/>
              </w:rPr>
              <w:t>NHS England/Improvement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1549096C" w14:textId="23C229BE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14:paraId="2DFB314D" w14:textId="2A793F8A" w:rsidR="00414EDC" w:rsidRDefault="00414EDC" w:rsidP="00414EDC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05/23</w:t>
            </w:r>
          </w:p>
        </w:tc>
        <w:tc>
          <w:tcPr>
            <w:tcW w:w="1134" w:type="dxa"/>
            <w:vAlign w:val="center"/>
          </w:tcPr>
          <w:p w14:paraId="189F323D" w14:textId="11BF99C7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2E570AC7" w14:textId="62F3DFD9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7945E8DC" w14:textId="77777777" w:rsidTr="00B61F2F">
        <w:tc>
          <w:tcPr>
            <w:tcW w:w="1418" w:type="dxa"/>
            <w:vAlign w:val="center"/>
          </w:tcPr>
          <w:p w14:paraId="4643205F" w14:textId="00C6D3F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Esabel Chabata</w:t>
            </w:r>
          </w:p>
        </w:tc>
        <w:tc>
          <w:tcPr>
            <w:tcW w:w="1417" w:type="dxa"/>
            <w:vAlign w:val="center"/>
          </w:tcPr>
          <w:p w14:paraId="183DB65A" w14:textId="31FD89A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12896C5F" w14:textId="215A3E18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3D0F2B8A" w14:textId="08C164F4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Quality Assurance Manager, HC-One.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1B5D" w14:textId="5A98BFCD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07/24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642D" w14:textId="63085EB3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07/24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B93DE53" w14:textId="7665BDD4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22C4F709" w14:textId="40DF6F3C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5E711575" w14:textId="77777777" w:rsidTr="00B61F2F">
        <w:tc>
          <w:tcPr>
            <w:tcW w:w="1418" w:type="dxa"/>
            <w:vAlign w:val="center"/>
          </w:tcPr>
          <w:p w14:paraId="4F9B9FFE" w14:textId="353EBD1F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Esabel Chabata</w:t>
            </w:r>
          </w:p>
        </w:tc>
        <w:tc>
          <w:tcPr>
            <w:tcW w:w="1417" w:type="dxa"/>
            <w:vAlign w:val="center"/>
          </w:tcPr>
          <w:p w14:paraId="2055ACBD" w14:textId="42EA226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11D0A3DB" w14:textId="40798B4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Direct – financial 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6181B427" w14:textId="254B58B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Regulatory Compliance Inspector, Care Quality Commission.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1987" w14:textId="2389D28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08/15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3652" w14:textId="3E6DF87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04/23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581BF4F" w14:textId="5C6953F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07/24</w:t>
            </w:r>
          </w:p>
        </w:tc>
        <w:tc>
          <w:tcPr>
            <w:tcW w:w="2694" w:type="dxa"/>
          </w:tcPr>
          <w:p w14:paraId="46419EAC" w14:textId="56BB1DBF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127E79D9" w14:textId="77777777" w:rsidTr="00B61F2F">
        <w:tc>
          <w:tcPr>
            <w:tcW w:w="1418" w:type="dxa"/>
            <w:vAlign w:val="center"/>
          </w:tcPr>
          <w:p w14:paraId="6F70DB4C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Mariana Gaspar Fonseca</w:t>
            </w:r>
          </w:p>
        </w:tc>
        <w:tc>
          <w:tcPr>
            <w:tcW w:w="1417" w:type="dxa"/>
            <w:vAlign w:val="center"/>
          </w:tcPr>
          <w:p w14:paraId="5799DA3C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445611BA" w14:textId="435033C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Direct – financial </w:t>
            </w:r>
          </w:p>
        </w:tc>
        <w:tc>
          <w:tcPr>
            <w:tcW w:w="4111" w:type="dxa"/>
            <w:vAlign w:val="center"/>
          </w:tcPr>
          <w:p w14:paraId="34F2F5EC" w14:textId="30056E5C" w:rsidR="00414EDC" w:rsidRPr="00BE4820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Paediatrics Speciality Trainee, North Central and East London Deanery.  </w:t>
            </w:r>
          </w:p>
        </w:tc>
        <w:tc>
          <w:tcPr>
            <w:tcW w:w="1417" w:type="dxa"/>
            <w:vAlign w:val="center"/>
          </w:tcPr>
          <w:p w14:paraId="67D1210B" w14:textId="21BD131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09/19</w:t>
            </w:r>
          </w:p>
        </w:tc>
        <w:tc>
          <w:tcPr>
            <w:tcW w:w="1134" w:type="dxa"/>
            <w:vAlign w:val="center"/>
          </w:tcPr>
          <w:p w14:paraId="5CED99AE" w14:textId="7BA32B0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09/22</w:t>
            </w:r>
          </w:p>
        </w:tc>
        <w:tc>
          <w:tcPr>
            <w:tcW w:w="1134" w:type="dxa"/>
            <w:vAlign w:val="center"/>
          </w:tcPr>
          <w:p w14:paraId="222D9DA0" w14:textId="70207EB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4B04CECD" w14:textId="63711721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34B3B36C" w14:textId="77777777" w:rsidTr="00B61F2F">
        <w:tc>
          <w:tcPr>
            <w:tcW w:w="1418" w:type="dxa"/>
            <w:vAlign w:val="center"/>
          </w:tcPr>
          <w:p w14:paraId="67240260" w14:textId="581B83D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Kashif Siddiqui</w:t>
            </w:r>
          </w:p>
        </w:tc>
        <w:tc>
          <w:tcPr>
            <w:tcW w:w="1417" w:type="dxa"/>
            <w:vAlign w:val="center"/>
          </w:tcPr>
          <w:p w14:paraId="6B7C0074" w14:textId="329E6CCF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0F2A4B58" w14:textId="02C10B8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64992357" w14:textId="57F5A92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GP Partner at St George’s Medical Practice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, Essex.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BF88" w14:textId="7538001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09/12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B911" w14:textId="0068921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05/24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39DBA42" w14:textId="0F80BAC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64FF6432" w14:textId="049138AA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5C52A0AD" w14:textId="77777777" w:rsidTr="00B61F2F">
        <w:tc>
          <w:tcPr>
            <w:tcW w:w="1418" w:type="dxa"/>
            <w:vAlign w:val="center"/>
          </w:tcPr>
          <w:p w14:paraId="1724CCA8" w14:textId="49959A8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lastRenderedPageBreak/>
              <w:t>Kashif Siddiqui</w:t>
            </w:r>
          </w:p>
        </w:tc>
        <w:tc>
          <w:tcPr>
            <w:tcW w:w="1417" w:type="dxa"/>
            <w:vAlign w:val="center"/>
          </w:tcPr>
          <w:p w14:paraId="79CC190D" w14:textId="544BA1D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25EA07A1" w14:textId="4FB9470F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1E33615D" w14:textId="3F7B759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GP trainer at Health Education East of England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F744" w14:textId="46B9D32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08/16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B44E" w14:textId="61E7361F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05/24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27E14E9" w14:textId="7BCA599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49F52328" w14:textId="523785E8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4EC312DB" w14:textId="77777777" w:rsidTr="00B61F2F">
        <w:tc>
          <w:tcPr>
            <w:tcW w:w="1418" w:type="dxa"/>
            <w:vAlign w:val="center"/>
          </w:tcPr>
          <w:p w14:paraId="2D052459" w14:textId="1D1F23EA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Kashif Siddiqui</w:t>
            </w:r>
          </w:p>
        </w:tc>
        <w:tc>
          <w:tcPr>
            <w:tcW w:w="1417" w:type="dxa"/>
            <w:vAlign w:val="center"/>
          </w:tcPr>
          <w:p w14:paraId="395030D7" w14:textId="0E39436A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546E7F05" w14:textId="224763E6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E0BD7A2" w14:textId="2D4E4A93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One of the directors of Benfleet Primary Care network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1C26" w14:textId="7E142424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12/23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9D6B" w14:textId="65BB73F5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05/24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993F3E0" w14:textId="635C7A02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6BFFC8B1" w14:textId="3718FF4E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1158EE6A" w14:textId="77777777" w:rsidTr="00B61F2F">
        <w:tc>
          <w:tcPr>
            <w:tcW w:w="1418" w:type="dxa"/>
            <w:vAlign w:val="center"/>
          </w:tcPr>
          <w:p w14:paraId="213BB1D6" w14:textId="2E91FFC3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Kashif Siddiqui</w:t>
            </w:r>
          </w:p>
        </w:tc>
        <w:tc>
          <w:tcPr>
            <w:tcW w:w="1417" w:type="dxa"/>
            <w:vAlign w:val="center"/>
          </w:tcPr>
          <w:p w14:paraId="0A221E6F" w14:textId="50A4010A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59F64AEF" w14:textId="3831ED6B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58A59F05" w14:textId="46C7C2CA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Practice is a member of </w:t>
            </w:r>
            <w:r w:rsidRPr="00BD5972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Luton, Essex &amp; Herts Valley Primary &amp; Community Care Research Network</w:t>
            </w:r>
            <w:r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67BE" w14:textId="5244ECD4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D78F" w14:textId="6DC1902A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05/24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7748C98" w14:textId="35C49B9C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4D42A8F7" w14:textId="55072E00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4BE76722" w14:textId="77777777" w:rsidTr="00B61F2F">
        <w:tc>
          <w:tcPr>
            <w:tcW w:w="1418" w:type="dxa"/>
            <w:vAlign w:val="center"/>
          </w:tcPr>
          <w:p w14:paraId="02F11CE2" w14:textId="15199A2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Kashif Siddiqui</w:t>
            </w:r>
          </w:p>
        </w:tc>
        <w:tc>
          <w:tcPr>
            <w:tcW w:w="1417" w:type="dxa"/>
            <w:vAlign w:val="center"/>
          </w:tcPr>
          <w:p w14:paraId="76EDC418" w14:textId="00248356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1A88BD31" w14:textId="0EC355E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0ACEBD92" w14:textId="30E6607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Member of Royal College of Physicians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96E" w14:textId="52928F5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09/08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CE10" w14:textId="5B926E2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05/24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C8A1222" w14:textId="1B997F3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27E65F6B" w14:textId="0F7C879A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2644E612" w14:textId="77777777" w:rsidTr="00B61F2F">
        <w:trPr>
          <w:trHeight w:val="1109"/>
        </w:trPr>
        <w:tc>
          <w:tcPr>
            <w:tcW w:w="1418" w:type="dxa"/>
            <w:vAlign w:val="center"/>
          </w:tcPr>
          <w:p w14:paraId="0173C754" w14:textId="0B4A752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Kashif Siddiqui</w:t>
            </w:r>
          </w:p>
        </w:tc>
        <w:tc>
          <w:tcPr>
            <w:tcW w:w="1417" w:type="dxa"/>
            <w:vAlign w:val="center"/>
          </w:tcPr>
          <w:p w14:paraId="51B28B10" w14:textId="2E5B463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498DC715" w14:textId="2EC9F8C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5F1B4B4A" w14:textId="4940991C" w:rsidR="00414EDC" w:rsidRPr="00BE4820" w:rsidRDefault="00414EDC" w:rsidP="00414EDC">
            <w:pPr>
              <w:pStyle w:val="Heading1"/>
              <w:spacing w:after="0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Fellow of Royal College of General Practitioners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4DD8" w14:textId="6AB1B2F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11/18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29E4" w14:textId="3E2BE66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05/24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912E22D" w14:textId="3533D9F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547BA3B9" w14:textId="376ACB01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5B68E836" w14:textId="77777777" w:rsidTr="00B61F2F">
        <w:trPr>
          <w:trHeight w:val="1109"/>
        </w:trPr>
        <w:tc>
          <w:tcPr>
            <w:tcW w:w="1418" w:type="dxa"/>
            <w:vAlign w:val="center"/>
          </w:tcPr>
          <w:p w14:paraId="563F4C56" w14:textId="374E059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Kashif Siddiqui</w:t>
            </w:r>
          </w:p>
        </w:tc>
        <w:tc>
          <w:tcPr>
            <w:tcW w:w="1417" w:type="dxa"/>
            <w:vAlign w:val="center"/>
          </w:tcPr>
          <w:p w14:paraId="55605555" w14:textId="0FE2A4E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6BB692C4" w14:textId="547A149F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562950D4" w14:textId="213E7217" w:rsidR="00414EDC" w:rsidRPr="00BE482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Senior Fellow of Faculty of Medical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L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eadership and Management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B6F3" w14:textId="73AB922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04/21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4B43" w14:textId="1812CC0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05/24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48D3204" w14:textId="242A8EC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47C493DA" w14:textId="16FAB7B6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1FF5BAEB" w14:textId="77777777" w:rsidTr="00B61F2F">
        <w:trPr>
          <w:trHeight w:val="1109"/>
        </w:trPr>
        <w:tc>
          <w:tcPr>
            <w:tcW w:w="1418" w:type="dxa"/>
            <w:vAlign w:val="center"/>
          </w:tcPr>
          <w:p w14:paraId="23D830D4" w14:textId="72F948E1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lastRenderedPageBreak/>
              <w:t>Kashif Siddiqui</w:t>
            </w:r>
          </w:p>
        </w:tc>
        <w:tc>
          <w:tcPr>
            <w:tcW w:w="1417" w:type="dxa"/>
            <w:vAlign w:val="center"/>
          </w:tcPr>
          <w:p w14:paraId="37D5EA37" w14:textId="6DEDC3A5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24871879" w14:textId="62E359FC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Indirect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6DC2A149" w14:textId="666C0A2F" w:rsidR="00414EDC" w:rsidRPr="00BD5972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Spouse is a GP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6AB9" w14:textId="09A5BE86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2920" w14:textId="0FB508EC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05/24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9F79C60" w14:textId="2F23ECEC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1B36CA25" w14:textId="2B668C7F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17502DA1" w14:textId="77777777" w:rsidTr="00B61F2F">
        <w:trPr>
          <w:trHeight w:val="1299"/>
        </w:trPr>
        <w:tc>
          <w:tcPr>
            <w:tcW w:w="1418" w:type="dxa"/>
            <w:vAlign w:val="center"/>
          </w:tcPr>
          <w:p w14:paraId="2276ABBA" w14:textId="70EEB70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Umesh Chauhan</w:t>
            </w:r>
          </w:p>
        </w:tc>
        <w:tc>
          <w:tcPr>
            <w:tcW w:w="1417" w:type="dxa"/>
            <w:vAlign w:val="center"/>
          </w:tcPr>
          <w:p w14:paraId="3DA6C06F" w14:textId="3C07C20A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41312F33" w14:textId="56502B0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16EC9F4E" w14:textId="0895E54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GP Partner, Pendle View Medical Practice.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CC5" w14:textId="7C82990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04/16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0557" w14:textId="66D99FCB" w:rsidR="00414EDC" w:rsidRPr="00BE4820" w:rsidDel="00793019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09/18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849C827" w14:textId="36C07F4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01904914" w14:textId="1828B3A3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46B95FC9" w14:textId="77777777" w:rsidTr="00B61F2F">
        <w:trPr>
          <w:trHeight w:val="1299"/>
        </w:trPr>
        <w:tc>
          <w:tcPr>
            <w:tcW w:w="1418" w:type="dxa"/>
            <w:vAlign w:val="center"/>
          </w:tcPr>
          <w:p w14:paraId="1A9BE988" w14:textId="500C672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Umesh Chauhan</w:t>
            </w:r>
          </w:p>
        </w:tc>
        <w:tc>
          <w:tcPr>
            <w:tcW w:w="1417" w:type="dxa"/>
            <w:vAlign w:val="center"/>
          </w:tcPr>
          <w:p w14:paraId="6A5AC485" w14:textId="0C1643F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37321269" w14:textId="07AF8872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16F915CC" w14:textId="197E547F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Professor of Primary Care at University of Central Lancashire.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E9CE" w14:textId="375C8D0A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01/17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7499" w14:textId="574722CF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09/18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6312005" w14:textId="57EA6DE7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35A64532" w14:textId="6C804356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5F5E3AE8" w14:textId="77777777" w:rsidTr="00B61F2F">
        <w:trPr>
          <w:trHeight w:val="1299"/>
        </w:trPr>
        <w:tc>
          <w:tcPr>
            <w:tcW w:w="1418" w:type="dxa"/>
            <w:vAlign w:val="center"/>
          </w:tcPr>
          <w:p w14:paraId="41117A95" w14:textId="70842CC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Umesh Chauhan</w:t>
            </w:r>
          </w:p>
        </w:tc>
        <w:tc>
          <w:tcPr>
            <w:tcW w:w="1417" w:type="dxa"/>
            <w:vAlign w:val="center"/>
          </w:tcPr>
          <w:p w14:paraId="56988B81" w14:textId="5281D12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352CCADA" w14:textId="41897F1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126ED1C2" w14:textId="48153478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Place Based Quality Lead, Lancashire and South Cumbria Integrated Care Board (previously Clinical Commissioning Group).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BAAC" w14:textId="031B9262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1EFD" w14:textId="05581E40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03/24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698CD32" w14:textId="2E62E56E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2F049F41" w14:textId="0FA43341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5520CD05" w14:textId="77777777" w:rsidTr="00B61F2F">
        <w:trPr>
          <w:trHeight w:val="1299"/>
        </w:trPr>
        <w:tc>
          <w:tcPr>
            <w:tcW w:w="1418" w:type="dxa"/>
            <w:vAlign w:val="center"/>
          </w:tcPr>
          <w:p w14:paraId="7840091B" w14:textId="5C59890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Umesh Chauhan</w:t>
            </w:r>
          </w:p>
        </w:tc>
        <w:tc>
          <w:tcPr>
            <w:tcW w:w="1417" w:type="dxa"/>
            <w:vAlign w:val="center"/>
          </w:tcPr>
          <w:p w14:paraId="4BAA5B6D" w14:textId="71E9E8A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61823FEF" w14:textId="1044F38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non-financial professional and personal interests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040889F" w14:textId="57963B4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Member of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The 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Society of Academic Primary Care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37D7" w14:textId="43ADC56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2B84" w14:textId="403E403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11/19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0E73CE5" w14:textId="2F31E86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7E63C8F1" w14:textId="294F0594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1F4AC4A7" w14:textId="77777777" w:rsidTr="00B61F2F">
        <w:trPr>
          <w:trHeight w:val="1299"/>
        </w:trPr>
        <w:tc>
          <w:tcPr>
            <w:tcW w:w="1418" w:type="dxa"/>
            <w:vAlign w:val="center"/>
          </w:tcPr>
          <w:p w14:paraId="3FCA75EE" w14:textId="753E888A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Umesh Chauhan</w:t>
            </w:r>
          </w:p>
        </w:tc>
        <w:tc>
          <w:tcPr>
            <w:tcW w:w="1417" w:type="dxa"/>
            <w:vAlign w:val="center"/>
          </w:tcPr>
          <w:p w14:paraId="551B13FC" w14:textId="52AAAF1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0ADA934D" w14:textId="5F0F9AC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E51A1E6" w14:textId="2AC8F24C" w:rsidR="00414EDC" w:rsidRPr="007507B3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3A0B1F">
              <w:rPr>
                <w:b w:val="0"/>
                <w:bCs w:val="0"/>
                <w:sz w:val="22"/>
                <w:szCs w:val="22"/>
                <w:lang w:val="en-US"/>
              </w:rPr>
              <w:t>Member of Pendle West Primary Care Network</w:t>
            </w:r>
            <w:r>
              <w:rPr>
                <w:b w:val="0"/>
                <w:b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E5D9" w14:textId="11AE009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81E3" w14:textId="0FE2163E" w:rsidR="00414EDC" w:rsidRPr="00BE4820" w:rsidDel="00793019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03/24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4E5A2F5" w14:textId="3EA3B52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48A93B0A" w14:textId="5795C4BF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0E704200" w14:textId="77777777" w:rsidTr="00B61F2F">
        <w:tc>
          <w:tcPr>
            <w:tcW w:w="1418" w:type="dxa"/>
            <w:vAlign w:val="center"/>
          </w:tcPr>
          <w:p w14:paraId="6666223D" w14:textId="0FDD6AC1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lastRenderedPageBreak/>
              <w:t>Umesh Chauhan</w:t>
            </w:r>
          </w:p>
        </w:tc>
        <w:tc>
          <w:tcPr>
            <w:tcW w:w="1417" w:type="dxa"/>
            <w:vAlign w:val="center"/>
          </w:tcPr>
          <w:p w14:paraId="773C6DCD" w14:textId="3C552A35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644D4409" w14:textId="2A4100A8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03380323" w14:textId="22AB0163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Company Director of </w:t>
            </w:r>
            <w:r w:rsidRPr="00BD5972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Pendle View Healthcare Ltd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CFE7B" w14:textId="23DE7758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05/24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60F8" w14:textId="7CC08171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06/24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063E1FC" w14:textId="6E690009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1AB4355F" w14:textId="27A9C641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6493DDE5" w14:textId="77777777" w:rsidTr="00B61F2F">
        <w:tc>
          <w:tcPr>
            <w:tcW w:w="1418" w:type="dxa"/>
            <w:vAlign w:val="center"/>
          </w:tcPr>
          <w:p w14:paraId="66908DEF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Umesh Chauhan</w:t>
            </w:r>
          </w:p>
        </w:tc>
        <w:tc>
          <w:tcPr>
            <w:tcW w:w="1417" w:type="dxa"/>
            <w:vAlign w:val="center"/>
          </w:tcPr>
          <w:p w14:paraId="52A1F3B2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2A0EE6C1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18B753F4" w14:textId="77777777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Shares in </w:t>
            </w:r>
            <w:r w:rsidRPr="00B23BC3">
              <w:rPr>
                <w:b w:val="0"/>
                <w:bCs w:val="0"/>
                <w:iCs/>
                <w:sz w:val="22"/>
              </w:rPr>
              <w:t>British Petroleum plc</w:t>
            </w:r>
            <w:r>
              <w:rPr>
                <w:b w:val="0"/>
                <w:bCs w:val="0"/>
                <w:iCs/>
                <w:sz w:val="22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C8950" w14:textId="77777777" w:rsidR="00414EDC" w:rsidDel="00793019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9B73" w14:textId="77777777" w:rsidR="00414EDC" w:rsidRPr="00BD5972" w:rsidDel="00793019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09/18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D747F5E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694704E6" w14:textId="3727708C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0460A159" w14:textId="77777777" w:rsidTr="00B61F2F">
        <w:tc>
          <w:tcPr>
            <w:tcW w:w="1418" w:type="dxa"/>
            <w:vAlign w:val="center"/>
          </w:tcPr>
          <w:p w14:paraId="675E7A6A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Umesh Chauhan</w:t>
            </w:r>
          </w:p>
        </w:tc>
        <w:tc>
          <w:tcPr>
            <w:tcW w:w="1417" w:type="dxa"/>
            <w:vAlign w:val="center"/>
          </w:tcPr>
          <w:p w14:paraId="2E8B1790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2913CE19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77D6664D" w14:textId="7514C854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Shares in </w:t>
            </w:r>
            <w:r>
              <w:rPr>
                <w:b w:val="0"/>
                <w:bCs w:val="0"/>
                <w:iCs/>
                <w:sz w:val="22"/>
              </w:rPr>
              <w:t xml:space="preserve">BT.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F9447" w14:textId="2C19855D" w:rsidR="00414EDC" w:rsidDel="00793019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4ED3" w14:textId="77777777" w:rsidR="00414EDC" w:rsidRPr="00BD5972" w:rsidDel="00793019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09/18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5449ED7" w14:textId="7777777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248E5BB3" w14:textId="7F1588E4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7355AC61" w14:textId="77777777" w:rsidTr="00B61F2F">
        <w:tc>
          <w:tcPr>
            <w:tcW w:w="1418" w:type="dxa"/>
            <w:vAlign w:val="center"/>
          </w:tcPr>
          <w:p w14:paraId="4D5A850A" w14:textId="2750877E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Umesh Chauhan</w:t>
            </w:r>
          </w:p>
        </w:tc>
        <w:tc>
          <w:tcPr>
            <w:tcW w:w="1417" w:type="dxa"/>
            <w:vAlign w:val="center"/>
          </w:tcPr>
          <w:p w14:paraId="24AEAE12" w14:textId="6FCBB18A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5C58AF6B" w14:textId="2A280BA0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514E95A1" w14:textId="13E29C26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Shares in </w:t>
            </w:r>
            <w:r>
              <w:rPr>
                <w:b w:val="0"/>
                <w:bCs w:val="0"/>
                <w:iCs/>
                <w:sz w:val="22"/>
              </w:rPr>
              <w:t xml:space="preserve">National Grid.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F21B2" w14:textId="5E63388F" w:rsidR="00414EDC" w:rsidDel="00793019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8C31" w14:textId="28105CA8" w:rsidR="00414EDC" w:rsidRPr="00BD5972" w:rsidDel="00793019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09/18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2AB2E89" w14:textId="62399946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3C2505A0" w14:textId="78319174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6A9AD17B" w14:textId="77777777" w:rsidTr="00B61F2F">
        <w:tc>
          <w:tcPr>
            <w:tcW w:w="1418" w:type="dxa"/>
            <w:vAlign w:val="center"/>
          </w:tcPr>
          <w:p w14:paraId="1BC45B4D" w14:textId="1B24B3F0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Umesh Chauhan</w:t>
            </w:r>
          </w:p>
        </w:tc>
        <w:tc>
          <w:tcPr>
            <w:tcW w:w="1417" w:type="dxa"/>
            <w:vAlign w:val="center"/>
          </w:tcPr>
          <w:p w14:paraId="56EF5CC8" w14:textId="5F13F2C3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37C74D42" w14:textId="43D3A1B3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73EBA654" w14:textId="60556AAD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Shares in Royal Mail plc.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8DE0D" w14:textId="7787F4F1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642E" w14:textId="2D0009A2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09/18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54EE8D0" w14:textId="382CA361" w:rsid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1F4664EE" w14:textId="20A60E72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1F3A76D3" w14:textId="77777777" w:rsidTr="00B61F2F">
        <w:tc>
          <w:tcPr>
            <w:tcW w:w="1418" w:type="dxa"/>
            <w:vAlign w:val="center"/>
          </w:tcPr>
          <w:p w14:paraId="03A0C53B" w14:textId="4D3351C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Umesh Chauhan</w:t>
            </w:r>
          </w:p>
        </w:tc>
        <w:tc>
          <w:tcPr>
            <w:tcW w:w="1417" w:type="dxa"/>
            <w:vAlign w:val="center"/>
          </w:tcPr>
          <w:p w14:paraId="49BB29FF" w14:textId="44D435F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2C46F301" w14:textId="1C26872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non-financial professional and personal interests</w:t>
            </w:r>
          </w:p>
        </w:tc>
        <w:tc>
          <w:tcPr>
            <w:tcW w:w="4111" w:type="dxa"/>
            <w:vAlign w:val="center"/>
          </w:tcPr>
          <w:p w14:paraId="38E53F43" w14:textId="6B06FB97" w:rsidR="00414EDC" w:rsidRPr="00BE4820" w:rsidRDefault="00414EDC" w:rsidP="00414ED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E4820">
              <w:rPr>
                <w:rFonts w:ascii="Arial" w:hAnsi="Arial" w:cs="Arial"/>
                <w:sz w:val="22"/>
                <w:szCs w:val="22"/>
              </w:rPr>
              <w:t>Member of Royal College of General Practitioners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8B545" w14:textId="6929627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004B" w14:textId="0032D88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11/19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48B0A1F" w14:textId="510CC52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On-going</w:t>
            </w:r>
          </w:p>
        </w:tc>
        <w:tc>
          <w:tcPr>
            <w:tcW w:w="2694" w:type="dxa"/>
          </w:tcPr>
          <w:p w14:paraId="7B7DABF3" w14:textId="1D84F645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70F375B4" w14:textId="77777777" w:rsidTr="00B61F2F">
        <w:tc>
          <w:tcPr>
            <w:tcW w:w="1418" w:type="dxa"/>
            <w:vAlign w:val="center"/>
          </w:tcPr>
          <w:p w14:paraId="20ED45B6" w14:textId="71F44866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Umesh Chauhan</w:t>
            </w:r>
          </w:p>
        </w:tc>
        <w:tc>
          <w:tcPr>
            <w:tcW w:w="1417" w:type="dxa"/>
            <w:vAlign w:val="center"/>
          </w:tcPr>
          <w:p w14:paraId="49980E6A" w14:textId="438A6C16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696DD44B" w14:textId="30616BB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non-financial professional and personal interests</w:t>
            </w:r>
          </w:p>
        </w:tc>
        <w:tc>
          <w:tcPr>
            <w:tcW w:w="4111" w:type="dxa"/>
            <w:vAlign w:val="center"/>
          </w:tcPr>
          <w:p w14:paraId="35762EA4" w14:textId="64A0DD32" w:rsidR="00414EDC" w:rsidRPr="00BE4820" w:rsidRDefault="00414EDC" w:rsidP="00414EDC">
            <w:pPr>
              <w:rPr>
                <w:rFonts w:ascii="Arial" w:eastAsia="Calibri" w:hAnsi="Arial" w:cs="Arial"/>
                <w:sz w:val="22"/>
                <w:szCs w:val="22"/>
                <w:lang w:eastAsia="en-US"/>
                <w14:ligatures w14:val="standardContextual"/>
              </w:rPr>
            </w:pPr>
            <w:r w:rsidRPr="00BE4820">
              <w:rPr>
                <w:rFonts w:ascii="Arial" w:hAnsi="Arial" w:cs="Arial"/>
                <w:sz w:val="22"/>
                <w:szCs w:val="22"/>
              </w:rPr>
              <w:t>Member of Diabetes UK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11E82AEA" w14:textId="3ABE37A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2008</w:t>
            </w:r>
          </w:p>
        </w:tc>
        <w:tc>
          <w:tcPr>
            <w:tcW w:w="1134" w:type="dxa"/>
            <w:vAlign w:val="center"/>
          </w:tcPr>
          <w:p w14:paraId="12C3049D" w14:textId="39AA162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11/19</w:t>
            </w:r>
          </w:p>
        </w:tc>
        <w:tc>
          <w:tcPr>
            <w:tcW w:w="1134" w:type="dxa"/>
            <w:vAlign w:val="center"/>
          </w:tcPr>
          <w:p w14:paraId="5E94B7F3" w14:textId="5640ED4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On-going</w:t>
            </w:r>
          </w:p>
        </w:tc>
        <w:tc>
          <w:tcPr>
            <w:tcW w:w="2694" w:type="dxa"/>
          </w:tcPr>
          <w:p w14:paraId="66CD66F3" w14:textId="10E87A27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3E81BC89" w14:textId="77777777" w:rsidTr="00B61F2F">
        <w:tc>
          <w:tcPr>
            <w:tcW w:w="1418" w:type="dxa"/>
            <w:vAlign w:val="center"/>
          </w:tcPr>
          <w:p w14:paraId="590E31C7" w14:textId="6111602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lastRenderedPageBreak/>
              <w:t>Umesh Chauhan</w:t>
            </w:r>
          </w:p>
        </w:tc>
        <w:tc>
          <w:tcPr>
            <w:tcW w:w="1417" w:type="dxa"/>
            <w:vAlign w:val="center"/>
          </w:tcPr>
          <w:p w14:paraId="1098869F" w14:textId="72A18B0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467147BF" w14:textId="35C3D70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non-financial professional and personal interests</w:t>
            </w:r>
          </w:p>
        </w:tc>
        <w:tc>
          <w:tcPr>
            <w:tcW w:w="4111" w:type="dxa"/>
            <w:vAlign w:val="center"/>
          </w:tcPr>
          <w:p w14:paraId="02DA36E4" w14:textId="351BE003" w:rsidR="00414EDC" w:rsidRPr="00BE4820" w:rsidRDefault="00414EDC" w:rsidP="00414EDC">
            <w:pPr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BE4820">
              <w:rPr>
                <w:rFonts w:ascii="Arial" w:hAnsi="Arial" w:cs="Arial"/>
                <w:sz w:val="22"/>
                <w:szCs w:val="22"/>
              </w:rPr>
              <w:t xml:space="preserve">Steering Board Member </w:t>
            </w:r>
            <w:r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Pr="00BE4820">
              <w:rPr>
                <w:rFonts w:ascii="Arial" w:hAnsi="Arial" w:cs="Arial"/>
                <w:sz w:val="22"/>
                <w:szCs w:val="22"/>
              </w:rPr>
              <w:t xml:space="preserve">Health Innovation </w:t>
            </w:r>
            <w:proofErr w:type="gramStart"/>
            <w:r w:rsidRPr="00BE4820">
              <w:rPr>
                <w:rFonts w:ascii="Arial" w:hAnsi="Arial" w:cs="Arial"/>
                <w:sz w:val="22"/>
                <w:szCs w:val="22"/>
              </w:rPr>
              <w:t>North West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E48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8788DC4" w14:textId="4CBDFDE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2014</w:t>
            </w:r>
          </w:p>
        </w:tc>
        <w:tc>
          <w:tcPr>
            <w:tcW w:w="1134" w:type="dxa"/>
            <w:vAlign w:val="center"/>
          </w:tcPr>
          <w:p w14:paraId="13E34FE1" w14:textId="096D91B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03/24</w:t>
            </w:r>
          </w:p>
        </w:tc>
        <w:tc>
          <w:tcPr>
            <w:tcW w:w="1134" w:type="dxa"/>
            <w:vAlign w:val="center"/>
          </w:tcPr>
          <w:p w14:paraId="127C33A3" w14:textId="76593F3F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On-going</w:t>
            </w:r>
          </w:p>
        </w:tc>
        <w:tc>
          <w:tcPr>
            <w:tcW w:w="2694" w:type="dxa"/>
          </w:tcPr>
          <w:p w14:paraId="41D5B4B1" w14:textId="41A2EFC7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7202D8FB" w14:textId="77777777" w:rsidTr="00B61F2F">
        <w:tc>
          <w:tcPr>
            <w:tcW w:w="1418" w:type="dxa"/>
            <w:vAlign w:val="center"/>
          </w:tcPr>
          <w:p w14:paraId="46F77D24" w14:textId="58DC4C4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Umesh Chauhan</w:t>
            </w:r>
          </w:p>
        </w:tc>
        <w:tc>
          <w:tcPr>
            <w:tcW w:w="1417" w:type="dxa"/>
            <w:vAlign w:val="center"/>
          </w:tcPr>
          <w:p w14:paraId="1F88A692" w14:textId="1667D58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586AF65F" w14:textId="4B7C871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- non-financial professional and personal interests</w:t>
            </w:r>
          </w:p>
        </w:tc>
        <w:tc>
          <w:tcPr>
            <w:tcW w:w="4111" w:type="dxa"/>
            <w:vAlign w:val="center"/>
          </w:tcPr>
          <w:p w14:paraId="665B778A" w14:textId="2B98C858" w:rsidR="00414EDC" w:rsidRPr="00BE4820" w:rsidRDefault="00414EDC" w:rsidP="00414EDC">
            <w:pPr>
              <w:pStyle w:val="Title"/>
              <w:spacing w:before="0"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Member of the </w:t>
            </w:r>
            <w:r w:rsidRPr="003279D2">
              <w:rPr>
                <w:rFonts w:cs="Arial"/>
                <w:b w:val="0"/>
                <w:bCs w:val="0"/>
                <w:sz w:val="22"/>
                <w:szCs w:val="22"/>
              </w:rPr>
              <w:t>Advisory Committee on Clinical Impact Awards’ 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(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ACCIA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)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North West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Sub-Committee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E05CDE9" w14:textId="5A5F084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FB94940" w14:textId="0356E36F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03/24</w:t>
            </w:r>
          </w:p>
        </w:tc>
        <w:tc>
          <w:tcPr>
            <w:tcW w:w="1134" w:type="dxa"/>
            <w:vAlign w:val="center"/>
          </w:tcPr>
          <w:p w14:paraId="223BDB6B" w14:textId="29952156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On-going</w:t>
            </w:r>
          </w:p>
        </w:tc>
        <w:tc>
          <w:tcPr>
            <w:tcW w:w="2694" w:type="dxa"/>
          </w:tcPr>
          <w:p w14:paraId="2C7079F1" w14:textId="22D57552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0042E25F" w14:textId="77777777" w:rsidTr="00B61F2F">
        <w:tc>
          <w:tcPr>
            <w:tcW w:w="1418" w:type="dxa"/>
            <w:vAlign w:val="center"/>
          </w:tcPr>
          <w:p w14:paraId="724B0B7E" w14:textId="592CAC7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Umesh Chauhan</w:t>
            </w:r>
          </w:p>
        </w:tc>
        <w:tc>
          <w:tcPr>
            <w:tcW w:w="1417" w:type="dxa"/>
            <w:vAlign w:val="center"/>
          </w:tcPr>
          <w:p w14:paraId="4404D9C8" w14:textId="21E060D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0923B4FC" w14:textId="37EFE04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Indirect</w:t>
            </w:r>
          </w:p>
        </w:tc>
        <w:tc>
          <w:tcPr>
            <w:tcW w:w="4111" w:type="dxa"/>
            <w:vAlign w:val="center"/>
          </w:tcPr>
          <w:p w14:paraId="51BF46E8" w14:textId="375FD2A5" w:rsidR="00414EDC" w:rsidRPr="00BE4820" w:rsidRDefault="00414EDC" w:rsidP="00414EDC">
            <w:pPr>
              <w:pStyle w:val="Heading1"/>
              <w:spacing w:after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Spouse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is a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consultant paediatrician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2101D94" w14:textId="156FC31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F4B94CD" w14:textId="7220DC0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11/19</w:t>
            </w:r>
          </w:p>
        </w:tc>
        <w:tc>
          <w:tcPr>
            <w:tcW w:w="1134" w:type="dxa"/>
            <w:vAlign w:val="center"/>
          </w:tcPr>
          <w:p w14:paraId="019854BE" w14:textId="1AFE157A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On-going</w:t>
            </w:r>
          </w:p>
        </w:tc>
        <w:tc>
          <w:tcPr>
            <w:tcW w:w="2694" w:type="dxa"/>
          </w:tcPr>
          <w:p w14:paraId="7812B1FB" w14:textId="72027DF6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6698E95C" w14:textId="77777777" w:rsidTr="00B61F2F">
        <w:tc>
          <w:tcPr>
            <w:tcW w:w="1418" w:type="dxa"/>
            <w:vAlign w:val="center"/>
          </w:tcPr>
          <w:p w14:paraId="613A14FB" w14:textId="1463FE1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Kultar Singh </w:t>
            </w:r>
            <w:proofErr w:type="spell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Garcha</w:t>
            </w:r>
            <w:proofErr w:type="spellEnd"/>
          </w:p>
        </w:tc>
        <w:tc>
          <w:tcPr>
            <w:tcW w:w="1417" w:type="dxa"/>
            <w:vAlign w:val="center"/>
          </w:tcPr>
          <w:p w14:paraId="0C43C54B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1EF47523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233E7D9C" w14:textId="4A0F573F" w:rsidR="00414EDC" w:rsidRPr="00BE4820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GP Partner at Hounslow Family Practice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2F657E7F" w14:textId="38EFE53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03/23</w:t>
            </w:r>
          </w:p>
        </w:tc>
        <w:tc>
          <w:tcPr>
            <w:tcW w:w="1134" w:type="dxa"/>
            <w:vAlign w:val="center"/>
          </w:tcPr>
          <w:p w14:paraId="63B2AA26" w14:textId="66399F8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03/23</w:t>
            </w:r>
          </w:p>
        </w:tc>
        <w:tc>
          <w:tcPr>
            <w:tcW w:w="1134" w:type="dxa"/>
            <w:vAlign w:val="center"/>
          </w:tcPr>
          <w:p w14:paraId="58364FBE" w14:textId="4BA93C5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Ongoing</w:t>
            </w:r>
          </w:p>
        </w:tc>
        <w:tc>
          <w:tcPr>
            <w:tcW w:w="2694" w:type="dxa"/>
          </w:tcPr>
          <w:p w14:paraId="369E00FE" w14:textId="64A748E4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4BD3B773" w14:textId="77777777" w:rsidTr="00B61F2F">
        <w:tc>
          <w:tcPr>
            <w:tcW w:w="1418" w:type="dxa"/>
            <w:vAlign w:val="center"/>
          </w:tcPr>
          <w:p w14:paraId="133D6D81" w14:textId="5B16B59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Kultar Singh </w:t>
            </w:r>
            <w:proofErr w:type="spell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Garcha</w:t>
            </w:r>
            <w:proofErr w:type="spellEnd"/>
          </w:p>
        </w:tc>
        <w:tc>
          <w:tcPr>
            <w:tcW w:w="1417" w:type="dxa"/>
            <w:vAlign w:val="center"/>
          </w:tcPr>
          <w:p w14:paraId="369EA3BD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7EFC5423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3134B1AF" w14:textId="7DA8AA5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Global Medical Director for Flow Neuroscience, a MedTech company which sells headsets to treat depression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4D9160DD" w14:textId="367C574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09/23</w:t>
            </w:r>
          </w:p>
        </w:tc>
        <w:tc>
          <w:tcPr>
            <w:tcW w:w="1134" w:type="dxa"/>
            <w:vAlign w:val="center"/>
          </w:tcPr>
          <w:p w14:paraId="5D3DD367" w14:textId="5B2C324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02/24</w:t>
            </w:r>
          </w:p>
        </w:tc>
        <w:tc>
          <w:tcPr>
            <w:tcW w:w="1134" w:type="dxa"/>
            <w:vAlign w:val="center"/>
          </w:tcPr>
          <w:p w14:paraId="27E3FD72" w14:textId="690503B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707ECEE2" w14:textId="00A43CDB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4713CF44" w14:textId="77777777" w:rsidTr="00B61F2F">
        <w:tc>
          <w:tcPr>
            <w:tcW w:w="1418" w:type="dxa"/>
            <w:vAlign w:val="center"/>
          </w:tcPr>
          <w:p w14:paraId="1431A0A7" w14:textId="1141D69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Kultar Singh </w:t>
            </w:r>
            <w:proofErr w:type="spell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Garcha</w:t>
            </w:r>
            <w:proofErr w:type="spellEnd"/>
          </w:p>
        </w:tc>
        <w:tc>
          <w:tcPr>
            <w:tcW w:w="1417" w:type="dxa"/>
            <w:vAlign w:val="center"/>
          </w:tcPr>
          <w:p w14:paraId="4EECF365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73424387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50258A14" w14:textId="61D497EA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Employee at Babylon (commercial sector)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4B2EFACE" w14:textId="49929E1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03/17</w:t>
            </w:r>
          </w:p>
        </w:tc>
        <w:tc>
          <w:tcPr>
            <w:tcW w:w="1134" w:type="dxa"/>
            <w:vAlign w:val="center"/>
          </w:tcPr>
          <w:p w14:paraId="64588CFF" w14:textId="18C6FA2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03/23</w:t>
            </w:r>
          </w:p>
        </w:tc>
        <w:tc>
          <w:tcPr>
            <w:tcW w:w="1134" w:type="dxa"/>
            <w:vAlign w:val="center"/>
          </w:tcPr>
          <w:p w14:paraId="3425FC83" w14:textId="24783776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02/23</w:t>
            </w:r>
          </w:p>
        </w:tc>
        <w:tc>
          <w:tcPr>
            <w:tcW w:w="2694" w:type="dxa"/>
          </w:tcPr>
          <w:p w14:paraId="3054FA51" w14:textId="37BF51DC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7DE0D9B9" w14:textId="77777777" w:rsidTr="00B61F2F">
        <w:tc>
          <w:tcPr>
            <w:tcW w:w="1418" w:type="dxa"/>
            <w:vAlign w:val="center"/>
          </w:tcPr>
          <w:p w14:paraId="5E033560" w14:textId="25D1820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Kultar Singh </w:t>
            </w:r>
            <w:proofErr w:type="spell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Garcha</w:t>
            </w:r>
            <w:proofErr w:type="spellEnd"/>
          </w:p>
        </w:tc>
        <w:tc>
          <w:tcPr>
            <w:tcW w:w="1417" w:type="dxa"/>
            <w:vAlign w:val="center"/>
          </w:tcPr>
          <w:p w14:paraId="3C237D44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388967EE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5B20C6F5" w14:textId="4367A6B0" w:rsidR="00414EDC" w:rsidRPr="00BE4820" w:rsidRDefault="00414EDC" w:rsidP="00414EDC">
            <w:pPr>
              <w:pStyle w:val="Title"/>
              <w:spacing w:after="60" w:line="60" w:lineRule="atLeast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Member of WONCA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(W</w:t>
            </w:r>
            <w:r w:rsidRPr="00654B5B">
              <w:rPr>
                <w:rFonts w:cs="Arial"/>
                <w:b w:val="0"/>
                <w:bCs w:val="0"/>
                <w:sz w:val="22"/>
                <w:szCs w:val="22"/>
              </w:rPr>
              <w:t>orld Organization of Family Doctors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)</w:t>
            </w:r>
            <w:r w:rsidRPr="00654B5B">
              <w:rPr>
                <w:rFonts w:cs="Arial"/>
                <w:sz w:val="22"/>
                <w:szCs w:val="22"/>
              </w:rPr>
              <w:t xml:space="preserve"> 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Working Party in Quality and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Safety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137D85E4" w14:textId="32F47CAA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11/22</w:t>
            </w:r>
          </w:p>
        </w:tc>
        <w:tc>
          <w:tcPr>
            <w:tcW w:w="1134" w:type="dxa"/>
            <w:vAlign w:val="center"/>
          </w:tcPr>
          <w:p w14:paraId="518629FC" w14:textId="685F549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03/23</w:t>
            </w:r>
          </w:p>
        </w:tc>
        <w:tc>
          <w:tcPr>
            <w:tcW w:w="1134" w:type="dxa"/>
            <w:vAlign w:val="center"/>
          </w:tcPr>
          <w:p w14:paraId="23057E31" w14:textId="00F0746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24C6E8E2" w14:textId="41B43685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36AAB68E" w14:textId="77777777" w:rsidTr="00B61F2F">
        <w:tc>
          <w:tcPr>
            <w:tcW w:w="1418" w:type="dxa"/>
            <w:vAlign w:val="center"/>
          </w:tcPr>
          <w:p w14:paraId="360D942E" w14:textId="4FF8093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lastRenderedPageBreak/>
              <w:t xml:space="preserve">Kultar Singh </w:t>
            </w:r>
            <w:proofErr w:type="spell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Garcha</w:t>
            </w:r>
            <w:proofErr w:type="spellEnd"/>
          </w:p>
        </w:tc>
        <w:tc>
          <w:tcPr>
            <w:tcW w:w="1417" w:type="dxa"/>
            <w:vAlign w:val="center"/>
          </w:tcPr>
          <w:p w14:paraId="41FA79DC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4121BBE6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Indirect</w:t>
            </w:r>
          </w:p>
        </w:tc>
        <w:tc>
          <w:tcPr>
            <w:tcW w:w="4111" w:type="dxa"/>
            <w:vAlign w:val="center"/>
          </w:tcPr>
          <w:p w14:paraId="0DB298D6" w14:textId="2C3CB544" w:rsidR="00414EDC" w:rsidRPr="00BE4820" w:rsidRDefault="00414EDC" w:rsidP="00414EDC">
            <w:pPr>
              <w:pStyle w:val="Title"/>
              <w:spacing w:after="60" w:line="60" w:lineRule="atLeast"/>
              <w:jc w:val="left"/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F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ather is also a GP Partner at Hounslow Family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 w:rsidRPr="0039537A">
              <w:rPr>
                <w:b w:val="0"/>
                <w:bCs w:val="0"/>
                <w:sz w:val="22"/>
                <w:szCs w:val="22"/>
              </w:rPr>
              <w:t>Practice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179E0803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1991</w:t>
            </w:r>
          </w:p>
        </w:tc>
        <w:tc>
          <w:tcPr>
            <w:tcW w:w="1134" w:type="dxa"/>
            <w:vAlign w:val="center"/>
          </w:tcPr>
          <w:p w14:paraId="24A60C65" w14:textId="3002C31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03/23</w:t>
            </w:r>
          </w:p>
        </w:tc>
        <w:tc>
          <w:tcPr>
            <w:tcW w:w="1134" w:type="dxa"/>
            <w:vAlign w:val="center"/>
          </w:tcPr>
          <w:p w14:paraId="1136461A" w14:textId="7A3FE10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6A2C0AE4" w14:textId="399C6A34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0168E3AB" w14:textId="77777777" w:rsidTr="00B61F2F">
        <w:tc>
          <w:tcPr>
            <w:tcW w:w="1418" w:type="dxa"/>
            <w:vAlign w:val="center"/>
          </w:tcPr>
          <w:p w14:paraId="31CC78E5" w14:textId="6384D8B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Jane Dalton</w:t>
            </w:r>
          </w:p>
        </w:tc>
        <w:tc>
          <w:tcPr>
            <w:tcW w:w="1417" w:type="dxa"/>
            <w:vAlign w:val="center"/>
          </w:tcPr>
          <w:p w14:paraId="0C46C44F" w14:textId="7A7A384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11E5B962" w14:textId="3DCDA8D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33969E34" w14:textId="03FC86D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Lay Adjudicator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on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Fitness to </w:t>
            </w:r>
            <w:r w:rsidR="001D734B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P</w:t>
            </w:r>
            <w:r w:rsidR="001D734B"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ractice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Committee 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at 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Social Work England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34400D81" w14:textId="4821666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06/22</w:t>
            </w:r>
          </w:p>
        </w:tc>
        <w:tc>
          <w:tcPr>
            <w:tcW w:w="1134" w:type="dxa"/>
            <w:vAlign w:val="center"/>
          </w:tcPr>
          <w:p w14:paraId="1852D4D3" w14:textId="4462578F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04/23</w:t>
            </w:r>
          </w:p>
        </w:tc>
        <w:tc>
          <w:tcPr>
            <w:tcW w:w="1134" w:type="dxa"/>
            <w:vAlign w:val="center"/>
          </w:tcPr>
          <w:p w14:paraId="3CBB56A7" w14:textId="6134AA9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A42827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3F0D6F05" w14:textId="40A31738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4335AC02" w14:textId="77777777" w:rsidTr="00B61F2F">
        <w:tc>
          <w:tcPr>
            <w:tcW w:w="1418" w:type="dxa"/>
            <w:vAlign w:val="center"/>
          </w:tcPr>
          <w:p w14:paraId="2FF2CA39" w14:textId="7BAA414C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Jane Dalton</w:t>
            </w:r>
          </w:p>
        </w:tc>
        <w:tc>
          <w:tcPr>
            <w:tcW w:w="1417" w:type="dxa"/>
            <w:vAlign w:val="center"/>
          </w:tcPr>
          <w:p w14:paraId="1044C1E8" w14:textId="4D97EB9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38CF8E0D" w14:textId="583681D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Direct-financial</w:t>
            </w:r>
          </w:p>
        </w:tc>
        <w:tc>
          <w:tcPr>
            <w:tcW w:w="4111" w:type="dxa"/>
            <w:vAlign w:val="center"/>
          </w:tcPr>
          <w:p w14:paraId="6AC38E04" w14:textId="2D61D3A2" w:rsidR="00414EDC" w:rsidRPr="00BE4820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Lay Panelist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on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Fitness to </w:t>
            </w:r>
            <w:r w:rsidR="001D734B"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Practice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Committee 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at 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Nursing &amp; Midwifery Council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6B2C192D" w14:textId="10DBC0B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11/23</w:t>
            </w:r>
          </w:p>
        </w:tc>
        <w:tc>
          <w:tcPr>
            <w:tcW w:w="1134" w:type="dxa"/>
            <w:vAlign w:val="center"/>
          </w:tcPr>
          <w:p w14:paraId="15CEB881" w14:textId="597C770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02/24</w:t>
            </w:r>
          </w:p>
        </w:tc>
        <w:tc>
          <w:tcPr>
            <w:tcW w:w="1134" w:type="dxa"/>
            <w:vAlign w:val="center"/>
          </w:tcPr>
          <w:p w14:paraId="3688E8BB" w14:textId="281E79C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A42827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07A43FF1" w14:textId="4BBEA060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1761C2AE" w14:textId="77777777" w:rsidTr="00B61F2F">
        <w:tc>
          <w:tcPr>
            <w:tcW w:w="1418" w:type="dxa"/>
            <w:vAlign w:val="center"/>
          </w:tcPr>
          <w:p w14:paraId="7D14B00D" w14:textId="5C73B0D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Jane Dalton</w:t>
            </w:r>
          </w:p>
        </w:tc>
        <w:tc>
          <w:tcPr>
            <w:tcW w:w="1417" w:type="dxa"/>
            <w:vAlign w:val="center"/>
          </w:tcPr>
          <w:p w14:paraId="1DB2CF12" w14:textId="5D54453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6FBEB230" w14:textId="04F0BE7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43D9A06D" w14:textId="16F040BC" w:rsidR="00414EDC" w:rsidRPr="00BE4820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Lay Revalidation Reviewer 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on 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General Pharmaceutical Council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0EEC5C8E" w14:textId="19F02E5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06/22</w:t>
            </w:r>
          </w:p>
        </w:tc>
        <w:tc>
          <w:tcPr>
            <w:tcW w:w="1134" w:type="dxa"/>
            <w:vAlign w:val="center"/>
          </w:tcPr>
          <w:p w14:paraId="1CA76DBC" w14:textId="2E2D678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04/23</w:t>
            </w:r>
          </w:p>
        </w:tc>
        <w:tc>
          <w:tcPr>
            <w:tcW w:w="1134" w:type="dxa"/>
            <w:vAlign w:val="center"/>
          </w:tcPr>
          <w:p w14:paraId="5E2976F9" w14:textId="479B556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A42827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05AEA0F6" w14:textId="6B1B6554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61BF55F6" w14:textId="77777777" w:rsidTr="00B61F2F">
        <w:tc>
          <w:tcPr>
            <w:tcW w:w="1418" w:type="dxa"/>
            <w:vAlign w:val="center"/>
          </w:tcPr>
          <w:p w14:paraId="66876D0B" w14:textId="1544084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Jane Dalton</w:t>
            </w:r>
          </w:p>
        </w:tc>
        <w:tc>
          <w:tcPr>
            <w:tcW w:w="1417" w:type="dxa"/>
            <w:vAlign w:val="center"/>
          </w:tcPr>
          <w:p w14:paraId="746F3D19" w14:textId="766A993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6A87DCD1" w14:textId="7284441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792F3E20" w14:textId="1EE8EC20" w:rsidR="00414EDC" w:rsidRPr="00BE4820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Peer Trainer, Public Participation Learning &amp; Development Team 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at 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NHS England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246F49AA" w14:textId="68B751C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12/21</w:t>
            </w:r>
          </w:p>
        </w:tc>
        <w:tc>
          <w:tcPr>
            <w:tcW w:w="1134" w:type="dxa"/>
            <w:vAlign w:val="center"/>
          </w:tcPr>
          <w:p w14:paraId="5C69B1EF" w14:textId="5BCA1EE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04/23</w:t>
            </w:r>
          </w:p>
        </w:tc>
        <w:tc>
          <w:tcPr>
            <w:tcW w:w="1134" w:type="dxa"/>
            <w:vAlign w:val="center"/>
          </w:tcPr>
          <w:p w14:paraId="5DDBF9FC" w14:textId="74117B28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03/24</w:t>
            </w:r>
          </w:p>
        </w:tc>
        <w:tc>
          <w:tcPr>
            <w:tcW w:w="2694" w:type="dxa"/>
          </w:tcPr>
          <w:p w14:paraId="5B12226B" w14:textId="150B3B48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7FBB5BA6" w14:textId="77777777" w:rsidTr="00B61F2F">
        <w:tc>
          <w:tcPr>
            <w:tcW w:w="1418" w:type="dxa"/>
            <w:vAlign w:val="center"/>
          </w:tcPr>
          <w:p w14:paraId="20680AC7" w14:textId="6DFE65E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Jane Dalton</w:t>
            </w:r>
          </w:p>
        </w:tc>
        <w:tc>
          <w:tcPr>
            <w:tcW w:w="1417" w:type="dxa"/>
            <w:vAlign w:val="center"/>
          </w:tcPr>
          <w:p w14:paraId="52724AD6" w14:textId="74052B0A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05ADC5B8" w14:textId="055122F6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7686CC61" w14:textId="0F51EDCF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Continuing Professional Development Assessor 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at 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Social Work England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.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C5B8958" w14:textId="0E0F087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08/20</w:t>
            </w:r>
          </w:p>
        </w:tc>
        <w:tc>
          <w:tcPr>
            <w:tcW w:w="1134" w:type="dxa"/>
            <w:vAlign w:val="center"/>
          </w:tcPr>
          <w:p w14:paraId="4EB0C238" w14:textId="71C3B3E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04/23</w:t>
            </w:r>
          </w:p>
        </w:tc>
        <w:tc>
          <w:tcPr>
            <w:tcW w:w="1134" w:type="dxa"/>
            <w:vAlign w:val="center"/>
          </w:tcPr>
          <w:p w14:paraId="6E17C298" w14:textId="75F11064" w:rsidR="00414EDC" w:rsidRPr="00BE4820" w:rsidRDefault="001D734B" w:rsidP="001D734B">
            <w:pPr>
              <w:pStyle w:val="Title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07/24</w:t>
            </w:r>
          </w:p>
        </w:tc>
        <w:tc>
          <w:tcPr>
            <w:tcW w:w="2694" w:type="dxa"/>
          </w:tcPr>
          <w:p w14:paraId="209142C6" w14:textId="6AEE050E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472900C5" w14:textId="77777777" w:rsidTr="00B61F2F">
        <w:tc>
          <w:tcPr>
            <w:tcW w:w="1418" w:type="dxa"/>
            <w:vAlign w:val="center"/>
          </w:tcPr>
          <w:p w14:paraId="28CC4BE7" w14:textId="0DC5627D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Keith Lowe</w:t>
            </w:r>
          </w:p>
        </w:tc>
        <w:tc>
          <w:tcPr>
            <w:tcW w:w="1417" w:type="dxa"/>
            <w:vAlign w:val="center"/>
          </w:tcPr>
          <w:p w14:paraId="40889A22" w14:textId="68600450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538DF38D" w14:textId="46926607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D5972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07C542F7" w14:textId="3DD8A5C4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S</w:t>
            </w:r>
            <w:r w:rsidRPr="00BD5972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elf-employed, Social Care Consultant and provide help and support to registered Care Provider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s</w:t>
            </w:r>
            <w:r w:rsidRPr="00BD5972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on compliance with the requirements of the Care Quality Commission</w:t>
            </w: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, as well as</w:t>
            </w:r>
            <w:r w:rsidRPr="00BD5972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undertaking quality audits for these providers in preparation for their inspections.</w:t>
            </w:r>
          </w:p>
        </w:tc>
        <w:tc>
          <w:tcPr>
            <w:tcW w:w="1417" w:type="dxa"/>
            <w:vAlign w:val="center"/>
          </w:tcPr>
          <w:p w14:paraId="35A6AFEF" w14:textId="59D6F8E4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11/19</w:t>
            </w:r>
          </w:p>
        </w:tc>
        <w:tc>
          <w:tcPr>
            <w:tcW w:w="1134" w:type="dxa"/>
            <w:vAlign w:val="center"/>
          </w:tcPr>
          <w:p w14:paraId="56B83220" w14:textId="271729DB" w:rsidR="00414EDC" w:rsidRPr="00BD5972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04/24</w:t>
            </w:r>
          </w:p>
        </w:tc>
        <w:tc>
          <w:tcPr>
            <w:tcW w:w="1134" w:type="dxa"/>
            <w:vAlign w:val="center"/>
          </w:tcPr>
          <w:p w14:paraId="7367C858" w14:textId="0B85445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6F7DC630" w14:textId="4844EA5D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465C26BC" w14:textId="77777777" w:rsidTr="00B61F2F">
        <w:tc>
          <w:tcPr>
            <w:tcW w:w="1418" w:type="dxa"/>
            <w:vAlign w:val="center"/>
          </w:tcPr>
          <w:p w14:paraId="71CEE95E" w14:textId="71B9D1BB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Keith Lowe</w:t>
            </w:r>
          </w:p>
        </w:tc>
        <w:tc>
          <w:tcPr>
            <w:tcW w:w="1417" w:type="dxa"/>
            <w:vAlign w:val="center"/>
          </w:tcPr>
          <w:p w14:paraId="29DBB49C" w14:textId="00AFF6E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6CAC8914" w14:textId="799F10F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3213BE40" w14:textId="22221AE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proofErr w:type="gramStart"/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W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as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commissioned to provide advice and support on governance and quality assurance as an independent consultant to Future Directions CIC 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lastRenderedPageBreak/>
              <w:t>which is a Social Care provider for people with learning disabilities and complex needs. This work involved undertaking a program of announced visits to each of the supported tenancies where a Regulated Activity is delivered.  Each visit focused on the quality statements and one of the 5 key questions used by the Care Quality Commission as part of their new single assessment framework.</w:t>
            </w:r>
          </w:p>
        </w:tc>
        <w:tc>
          <w:tcPr>
            <w:tcW w:w="1417" w:type="dxa"/>
            <w:vAlign w:val="center"/>
          </w:tcPr>
          <w:p w14:paraId="3A766C00" w14:textId="582F943F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lastRenderedPageBreak/>
              <w:t xml:space="preserve"> 05/22</w:t>
            </w:r>
          </w:p>
        </w:tc>
        <w:tc>
          <w:tcPr>
            <w:tcW w:w="1134" w:type="dxa"/>
            <w:vAlign w:val="center"/>
          </w:tcPr>
          <w:p w14:paraId="6C1A122A" w14:textId="345712D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04/24</w:t>
            </w:r>
          </w:p>
        </w:tc>
        <w:tc>
          <w:tcPr>
            <w:tcW w:w="1134" w:type="dxa"/>
            <w:vAlign w:val="center"/>
          </w:tcPr>
          <w:p w14:paraId="3F37D11D" w14:textId="03F52EE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09/23</w:t>
            </w:r>
          </w:p>
        </w:tc>
        <w:tc>
          <w:tcPr>
            <w:tcW w:w="2694" w:type="dxa"/>
          </w:tcPr>
          <w:p w14:paraId="5B5E291D" w14:textId="16DFCA6E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13BC82A3" w14:textId="77777777" w:rsidTr="00B61F2F">
        <w:tc>
          <w:tcPr>
            <w:tcW w:w="1418" w:type="dxa"/>
            <w:vAlign w:val="center"/>
          </w:tcPr>
          <w:p w14:paraId="5CF50B64" w14:textId="36194085" w:rsidR="00414EDC" w:rsidRPr="00C42F64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C42F64">
              <w:rPr>
                <w:rFonts w:cs="Arial"/>
                <w:b w:val="0"/>
                <w:bCs w:val="0"/>
                <w:sz w:val="22"/>
                <w:szCs w:val="22"/>
              </w:rPr>
              <w:t>Keith Lowe</w:t>
            </w:r>
          </w:p>
        </w:tc>
        <w:tc>
          <w:tcPr>
            <w:tcW w:w="1417" w:type="dxa"/>
            <w:vAlign w:val="center"/>
          </w:tcPr>
          <w:p w14:paraId="3FC2F0BE" w14:textId="01CD016A" w:rsidR="00414EDC" w:rsidRPr="00C42F64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C42F64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349A74B4" w14:textId="30BC03D8" w:rsidR="00414EDC" w:rsidRPr="00C42F64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C42F64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247BE267" w14:textId="70151062" w:rsidR="00414EDC" w:rsidRPr="00C42F64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H</w:t>
            </w:r>
            <w:r w:rsidRPr="00C42F64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ave been commissioned as an independent consultant to undertake monthly quality assurance audits, within all 4 of the registered locations operated by Jardine Care </w:t>
            </w:r>
            <w:proofErr w:type="gramStart"/>
            <w:r w:rsidRPr="00C42F64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Limited</w:t>
            </w:r>
            <w:proofErr w:type="gramEnd"/>
            <w:r w:rsidRPr="00C42F64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which is a Social Care provider (mainly to older people) within their own homes.</w:t>
            </w:r>
          </w:p>
        </w:tc>
        <w:tc>
          <w:tcPr>
            <w:tcW w:w="1417" w:type="dxa"/>
            <w:vAlign w:val="center"/>
          </w:tcPr>
          <w:p w14:paraId="3FA9480F" w14:textId="0B298F35" w:rsidR="00414EDC" w:rsidRPr="00C42F64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04/23</w:t>
            </w:r>
          </w:p>
        </w:tc>
        <w:tc>
          <w:tcPr>
            <w:tcW w:w="1134" w:type="dxa"/>
            <w:vAlign w:val="center"/>
          </w:tcPr>
          <w:p w14:paraId="5C3E3B98" w14:textId="5467A0B8" w:rsidR="00414EDC" w:rsidRPr="00C42F64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04/24</w:t>
            </w:r>
          </w:p>
        </w:tc>
        <w:tc>
          <w:tcPr>
            <w:tcW w:w="1134" w:type="dxa"/>
            <w:vAlign w:val="center"/>
          </w:tcPr>
          <w:p w14:paraId="5A810F62" w14:textId="664AE39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24380249" w14:textId="22658CDE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638EEB75" w14:textId="77777777" w:rsidTr="00B61F2F">
        <w:tc>
          <w:tcPr>
            <w:tcW w:w="1418" w:type="dxa"/>
            <w:vAlign w:val="center"/>
          </w:tcPr>
          <w:p w14:paraId="68B415F1" w14:textId="17D758E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Keith Lowe</w:t>
            </w:r>
          </w:p>
        </w:tc>
        <w:tc>
          <w:tcPr>
            <w:tcW w:w="1417" w:type="dxa"/>
            <w:vAlign w:val="center"/>
          </w:tcPr>
          <w:p w14:paraId="5FBAA14E" w14:textId="3B79F480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15CB169D" w14:textId="50A5ABE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2B2F4061" w14:textId="268DA31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H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ave been commissioned as an independent consultant to prepare and deliver a series of workshops, based on the new Single Assessment Framework introduced by the Care Quality Commission, for 8 Home Instead franchises operating in and around Surrey.</w:t>
            </w:r>
          </w:p>
        </w:tc>
        <w:tc>
          <w:tcPr>
            <w:tcW w:w="1417" w:type="dxa"/>
            <w:vAlign w:val="center"/>
          </w:tcPr>
          <w:p w14:paraId="4EC59DAF" w14:textId="49A3E296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04/24</w:t>
            </w:r>
          </w:p>
        </w:tc>
        <w:tc>
          <w:tcPr>
            <w:tcW w:w="1134" w:type="dxa"/>
            <w:vAlign w:val="center"/>
          </w:tcPr>
          <w:p w14:paraId="0E3F1141" w14:textId="2F385FA6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04/24</w:t>
            </w:r>
          </w:p>
        </w:tc>
        <w:tc>
          <w:tcPr>
            <w:tcW w:w="1134" w:type="dxa"/>
            <w:vAlign w:val="center"/>
          </w:tcPr>
          <w:p w14:paraId="24859374" w14:textId="09E84F6E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33767C65" w14:textId="2CD9EF40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45CAB4BF" w14:textId="77777777" w:rsidTr="00B61F2F">
        <w:tc>
          <w:tcPr>
            <w:tcW w:w="1418" w:type="dxa"/>
            <w:vAlign w:val="center"/>
          </w:tcPr>
          <w:p w14:paraId="0B3ECE3C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Saran Evans</w:t>
            </w:r>
          </w:p>
        </w:tc>
        <w:tc>
          <w:tcPr>
            <w:tcW w:w="1417" w:type="dxa"/>
            <w:vAlign w:val="center"/>
          </w:tcPr>
          <w:p w14:paraId="037A7957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0C8DB229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32F8812C" w14:textId="584DFE3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Trustee of Carers UK Charity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02804A42" w14:textId="79028B55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09/22</w:t>
            </w:r>
          </w:p>
        </w:tc>
        <w:tc>
          <w:tcPr>
            <w:tcW w:w="1134" w:type="dxa"/>
            <w:vAlign w:val="center"/>
          </w:tcPr>
          <w:p w14:paraId="0EAD6E37" w14:textId="71A825AD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04/24</w:t>
            </w:r>
          </w:p>
        </w:tc>
        <w:tc>
          <w:tcPr>
            <w:tcW w:w="1134" w:type="dxa"/>
            <w:vAlign w:val="center"/>
          </w:tcPr>
          <w:p w14:paraId="2E69FC37" w14:textId="5EC64802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32FD985B" w14:textId="3FBC327B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04CF5746" w14:textId="77777777" w:rsidTr="00B61F2F">
        <w:tc>
          <w:tcPr>
            <w:tcW w:w="1418" w:type="dxa"/>
            <w:vAlign w:val="center"/>
          </w:tcPr>
          <w:p w14:paraId="0C84ED7D" w14:textId="77777777" w:rsidR="00414EDC" w:rsidRPr="00C42F64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C42F64">
              <w:rPr>
                <w:rFonts w:cs="Arial"/>
                <w:b w:val="0"/>
                <w:bCs w:val="0"/>
                <w:sz w:val="22"/>
                <w:szCs w:val="22"/>
              </w:rPr>
              <w:lastRenderedPageBreak/>
              <w:t>Saran Evans</w:t>
            </w:r>
          </w:p>
        </w:tc>
        <w:tc>
          <w:tcPr>
            <w:tcW w:w="1417" w:type="dxa"/>
            <w:vAlign w:val="center"/>
          </w:tcPr>
          <w:p w14:paraId="62978FAD" w14:textId="77777777" w:rsidR="00414EDC" w:rsidRPr="00C42F64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C42F64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6B6FD3AF" w14:textId="5ABA49F8" w:rsidR="00414EDC" w:rsidRPr="00C42F64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4111" w:type="dxa"/>
            <w:vAlign w:val="center"/>
          </w:tcPr>
          <w:p w14:paraId="3C18D9BC" w14:textId="79BA7008" w:rsidR="00414EDC" w:rsidRPr="00C42F64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>Director of Clinical Transformation at</w:t>
            </w:r>
            <w:r w:rsidRPr="00C42F64">
              <w:rPr>
                <w:rFonts w:cs="Arial"/>
                <w:b w:val="0"/>
                <w:bCs w:val="0"/>
                <w:sz w:val="22"/>
                <w:szCs w:val="22"/>
              </w:rPr>
              <w:t xml:space="preserve"> Velindre University NHS Trust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2065D033" w14:textId="37B48D21" w:rsidR="00414EDC" w:rsidRPr="00C42F64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06/20</w:t>
            </w:r>
          </w:p>
        </w:tc>
        <w:tc>
          <w:tcPr>
            <w:tcW w:w="1134" w:type="dxa"/>
            <w:vAlign w:val="center"/>
          </w:tcPr>
          <w:p w14:paraId="7CF0F244" w14:textId="24970341" w:rsidR="00414EDC" w:rsidRPr="00C42F64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04/24</w:t>
            </w:r>
          </w:p>
        </w:tc>
        <w:tc>
          <w:tcPr>
            <w:tcW w:w="1134" w:type="dxa"/>
            <w:vAlign w:val="center"/>
          </w:tcPr>
          <w:p w14:paraId="428B0E51" w14:textId="66B5C0A1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6BB11DC1" w14:textId="31E9766C" w:rsidR="00414EDC" w:rsidRPr="00414EDC" w:rsidRDefault="00414EDC" w:rsidP="00414EDC">
            <w:pPr>
              <w:pStyle w:val="Paragraphnonumbers"/>
              <w:rPr>
                <w:rFonts w:cs="Arial"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6E0391AD" w14:textId="77777777" w:rsidTr="00B61F2F">
        <w:tc>
          <w:tcPr>
            <w:tcW w:w="1418" w:type="dxa"/>
            <w:vAlign w:val="center"/>
          </w:tcPr>
          <w:p w14:paraId="75CAAD6E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Shorai Dzirambe</w:t>
            </w:r>
          </w:p>
        </w:tc>
        <w:tc>
          <w:tcPr>
            <w:tcW w:w="1417" w:type="dxa"/>
            <w:vAlign w:val="center"/>
          </w:tcPr>
          <w:p w14:paraId="7B6C4AAC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0479901D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469A641A" w14:textId="506BA03C" w:rsidR="00414EDC" w:rsidRPr="00BE4820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Self-employed via Steps2Quality Ltd.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D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irector of the company and work with Health and Social Care Providers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, 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support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ing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them to make improvements, undertake training, mock CQC inspections, investigations to mention but a few.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Paid</w:t>
            </w: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a salary for this role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14:paraId="2BFF22CC" w14:textId="4BEEFDB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10/18</w:t>
            </w:r>
          </w:p>
        </w:tc>
        <w:tc>
          <w:tcPr>
            <w:tcW w:w="1134" w:type="dxa"/>
            <w:vAlign w:val="center"/>
          </w:tcPr>
          <w:p w14:paraId="75E6AE6B" w14:textId="2A87CF6A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11/22</w:t>
            </w:r>
          </w:p>
        </w:tc>
        <w:tc>
          <w:tcPr>
            <w:tcW w:w="1134" w:type="dxa"/>
            <w:vAlign w:val="center"/>
          </w:tcPr>
          <w:p w14:paraId="2DBE358F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75197DFF" w14:textId="6470C9A0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6AD637EA" w14:textId="77777777" w:rsidTr="00B61F2F">
        <w:tc>
          <w:tcPr>
            <w:tcW w:w="1418" w:type="dxa"/>
            <w:vAlign w:val="center"/>
          </w:tcPr>
          <w:p w14:paraId="19F8855F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Shorai Dzirambe</w:t>
            </w:r>
          </w:p>
        </w:tc>
        <w:tc>
          <w:tcPr>
            <w:tcW w:w="1417" w:type="dxa"/>
            <w:vAlign w:val="center"/>
          </w:tcPr>
          <w:p w14:paraId="6E215A29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108CD022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4111" w:type="dxa"/>
            <w:vAlign w:val="center"/>
          </w:tcPr>
          <w:p w14:paraId="051957EF" w14:textId="4DCDCA35" w:rsidR="00414EDC" w:rsidRPr="00BE4820" w:rsidRDefault="00414EDC" w:rsidP="00414E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BE4820">
              <w:rPr>
                <w:rFonts w:ascii="Arial" w:hAnsi="Arial" w:cs="Arial"/>
                <w:sz w:val="22"/>
                <w:szCs w:val="22"/>
              </w:rPr>
              <w:t>ember of the Nursing and Midwifery Council (NMC) Fitness to Practice Committee (</w:t>
            </w:r>
            <w:proofErr w:type="spellStart"/>
            <w:r w:rsidRPr="00BE4820">
              <w:rPr>
                <w:rFonts w:ascii="Arial" w:hAnsi="Arial" w:cs="Arial"/>
                <w:sz w:val="22"/>
                <w:szCs w:val="22"/>
              </w:rPr>
              <w:t>FtPC</w:t>
            </w:r>
            <w:proofErr w:type="spellEnd"/>
            <w:r w:rsidRPr="00BE4820">
              <w:rPr>
                <w:rFonts w:ascii="Arial" w:hAnsi="Arial" w:cs="Arial"/>
                <w:sz w:val="22"/>
                <w:szCs w:val="22"/>
              </w:rPr>
              <w:t xml:space="preserve">). The NMC is the regulator for all registered nurses. The </w:t>
            </w:r>
            <w:proofErr w:type="spellStart"/>
            <w:r w:rsidRPr="00BE4820">
              <w:rPr>
                <w:rFonts w:ascii="Arial" w:hAnsi="Arial" w:cs="Arial"/>
                <w:sz w:val="22"/>
                <w:szCs w:val="22"/>
              </w:rPr>
              <w:t>FtPC</w:t>
            </w:r>
            <w:proofErr w:type="spellEnd"/>
            <w:r w:rsidRPr="00BE4820">
              <w:rPr>
                <w:rFonts w:ascii="Arial" w:hAnsi="Arial" w:cs="Arial"/>
                <w:sz w:val="22"/>
                <w:szCs w:val="22"/>
              </w:rPr>
              <w:t xml:space="preserve"> consists of an independent panel of members that makes a judgment regarding a nurse’s suitability to stay on the registered and/or restrict their practice where concerns have been raised. There is a renumeration for this role daily rate, travelling and accommodation costs as appropriate.</w:t>
            </w:r>
          </w:p>
          <w:p w14:paraId="384F2C6A" w14:textId="77777777" w:rsidR="00414EDC" w:rsidRPr="00BE4820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067A803" w14:textId="6AD334A9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10/17</w:t>
            </w:r>
          </w:p>
        </w:tc>
        <w:tc>
          <w:tcPr>
            <w:tcW w:w="1134" w:type="dxa"/>
            <w:vAlign w:val="center"/>
          </w:tcPr>
          <w:p w14:paraId="33A55C33" w14:textId="43981654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11/22</w:t>
            </w:r>
          </w:p>
        </w:tc>
        <w:tc>
          <w:tcPr>
            <w:tcW w:w="1134" w:type="dxa"/>
            <w:vAlign w:val="center"/>
          </w:tcPr>
          <w:p w14:paraId="69CED396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3E981123" w14:textId="55F3E866" w:rsidR="00414EDC" w:rsidRPr="00414EDC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E4820" w14:paraId="390701E9" w14:textId="77777777" w:rsidTr="00B61F2F">
        <w:tc>
          <w:tcPr>
            <w:tcW w:w="1418" w:type="dxa"/>
            <w:vAlign w:val="center"/>
          </w:tcPr>
          <w:p w14:paraId="372C01CC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>Shorai Dzirambe</w:t>
            </w:r>
          </w:p>
        </w:tc>
        <w:tc>
          <w:tcPr>
            <w:tcW w:w="1417" w:type="dxa"/>
            <w:vAlign w:val="center"/>
          </w:tcPr>
          <w:p w14:paraId="2E4DB744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Standing member</w:t>
            </w:r>
          </w:p>
        </w:tc>
        <w:tc>
          <w:tcPr>
            <w:tcW w:w="1843" w:type="dxa"/>
            <w:vAlign w:val="center"/>
          </w:tcPr>
          <w:p w14:paraId="767C8278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7C9F1091" w14:textId="3C9D73C0" w:rsidR="00414EDC" w:rsidRPr="00BE4820" w:rsidRDefault="00414EDC" w:rsidP="00414EDC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BE4820">
              <w:rPr>
                <w:rFonts w:ascii="Arial" w:hAnsi="Arial" w:cs="Arial"/>
                <w:sz w:val="22"/>
                <w:szCs w:val="22"/>
              </w:rPr>
              <w:t>Trustee (volunteer) of the International Children’s Care UK. Although the offices are in UK, the charity operates in all continents except Australia.</w:t>
            </w:r>
          </w:p>
        </w:tc>
        <w:tc>
          <w:tcPr>
            <w:tcW w:w="1417" w:type="dxa"/>
            <w:vAlign w:val="center"/>
          </w:tcPr>
          <w:p w14:paraId="7D4B76DE" w14:textId="7F6E616A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05/18</w:t>
            </w:r>
          </w:p>
        </w:tc>
        <w:tc>
          <w:tcPr>
            <w:tcW w:w="1134" w:type="dxa"/>
            <w:vAlign w:val="center"/>
          </w:tcPr>
          <w:p w14:paraId="531C2DF0" w14:textId="489C2973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sz w:val="22"/>
                <w:szCs w:val="22"/>
              </w:rPr>
              <w:t xml:space="preserve"> 11/22</w:t>
            </w:r>
          </w:p>
        </w:tc>
        <w:tc>
          <w:tcPr>
            <w:tcW w:w="1134" w:type="dxa"/>
            <w:vAlign w:val="center"/>
          </w:tcPr>
          <w:p w14:paraId="7B1B43CC" w14:textId="77777777" w:rsidR="00414EDC" w:rsidRPr="00BE482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E4820">
              <w:rPr>
                <w:rFonts w:cs="Arial"/>
                <w:b w:val="0"/>
                <w:bCs w:val="0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6004F3BA" w14:textId="092772C4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</w:tbl>
    <w:p w14:paraId="0611C801" w14:textId="25EF89EC" w:rsidR="03E0FDC8" w:rsidRDefault="03E0FDC8"/>
    <w:p w14:paraId="1360F4E5" w14:textId="67DB55A9" w:rsidR="00966583" w:rsidRPr="006563F2" w:rsidRDefault="00966583" w:rsidP="006563F2">
      <w:pPr>
        <w:pStyle w:val="Title"/>
        <w:jc w:val="left"/>
        <w:rPr>
          <w:rFonts w:cs="Arial"/>
          <w:color w:val="00506A"/>
          <w:sz w:val="22"/>
          <w:szCs w:val="22"/>
        </w:rPr>
      </w:pPr>
      <w:r w:rsidRPr="006563F2">
        <w:rPr>
          <w:rFonts w:cs="Arial"/>
          <w:color w:val="00506A"/>
          <w:sz w:val="22"/>
          <w:szCs w:val="22"/>
        </w:rPr>
        <w:lastRenderedPageBreak/>
        <w:t>Specialist</w:t>
      </w:r>
      <w:r w:rsidRPr="00A26053">
        <w:rPr>
          <w:sz w:val="22"/>
          <w:szCs w:val="22"/>
        </w:rPr>
        <w:t xml:space="preserve"> </w:t>
      </w:r>
      <w:r w:rsidRPr="006563F2">
        <w:rPr>
          <w:rFonts w:cs="Arial"/>
          <w:color w:val="00506A"/>
          <w:sz w:val="22"/>
          <w:szCs w:val="22"/>
        </w:rPr>
        <w:t>committee</w:t>
      </w:r>
      <w:r w:rsidRPr="00A26053">
        <w:rPr>
          <w:sz w:val="22"/>
          <w:szCs w:val="22"/>
        </w:rPr>
        <w:t xml:space="preserve"> </w:t>
      </w:r>
      <w:r w:rsidRPr="006563F2">
        <w:rPr>
          <w:rFonts w:cs="Arial"/>
          <w:color w:val="00506A"/>
          <w:sz w:val="22"/>
          <w:szCs w:val="22"/>
        </w:rPr>
        <w:t xml:space="preserve">members – </w:t>
      </w:r>
      <w:r w:rsidR="00D84D76">
        <w:rPr>
          <w:rFonts w:cs="Arial"/>
          <w:color w:val="00506A"/>
          <w:sz w:val="22"/>
          <w:szCs w:val="22"/>
        </w:rPr>
        <w:t xml:space="preserve">Pnuemonia </w:t>
      </w:r>
    </w:p>
    <w:tbl>
      <w:tblPr>
        <w:tblStyle w:val="TableGrid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843"/>
        <w:gridCol w:w="4111"/>
        <w:gridCol w:w="1417"/>
        <w:gridCol w:w="1134"/>
        <w:gridCol w:w="1134"/>
        <w:gridCol w:w="2694"/>
      </w:tblGrid>
      <w:tr w:rsidR="00966583" w:rsidRPr="00B44250" w14:paraId="5D44D0FD" w14:textId="77777777" w:rsidTr="00B9635D">
        <w:trPr>
          <w:trHeight w:val="775"/>
        </w:trPr>
        <w:tc>
          <w:tcPr>
            <w:tcW w:w="1418" w:type="dxa"/>
            <w:vAlign w:val="center"/>
          </w:tcPr>
          <w:p w14:paraId="099FA41A" w14:textId="77777777" w:rsidR="00966583" w:rsidRPr="00B44250" w:rsidRDefault="00966583" w:rsidP="00B9635D">
            <w:pPr>
              <w:pStyle w:val="Title"/>
              <w:jc w:val="left"/>
              <w:rPr>
                <w:rFonts w:cs="Arial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color w:val="00506A"/>
                <w:sz w:val="22"/>
                <w:szCs w:val="22"/>
              </w:rPr>
              <w:t>Name</w:t>
            </w:r>
          </w:p>
        </w:tc>
        <w:tc>
          <w:tcPr>
            <w:tcW w:w="1417" w:type="dxa"/>
            <w:vAlign w:val="center"/>
          </w:tcPr>
          <w:p w14:paraId="4C6721AE" w14:textId="77777777" w:rsidR="00966583" w:rsidRPr="00B44250" w:rsidRDefault="00966583" w:rsidP="00B9635D">
            <w:pPr>
              <w:pStyle w:val="Title"/>
              <w:jc w:val="left"/>
              <w:rPr>
                <w:rFonts w:cs="Arial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color w:val="00506A"/>
                <w:sz w:val="22"/>
                <w:szCs w:val="22"/>
              </w:rPr>
              <w:t>Role on the committee</w:t>
            </w:r>
          </w:p>
        </w:tc>
        <w:tc>
          <w:tcPr>
            <w:tcW w:w="1843" w:type="dxa"/>
            <w:vAlign w:val="center"/>
          </w:tcPr>
          <w:p w14:paraId="2B83FECF" w14:textId="77777777" w:rsidR="00966583" w:rsidRPr="00B44250" w:rsidRDefault="00966583" w:rsidP="00B9635D">
            <w:pPr>
              <w:pStyle w:val="Title"/>
              <w:jc w:val="left"/>
              <w:rPr>
                <w:rFonts w:cs="Arial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4111" w:type="dxa"/>
            <w:vAlign w:val="center"/>
          </w:tcPr>
          <w:p w14:paraId="01D30293" w14:textId="77777777" w:rsidR="00966583" w:rsidRPr="00B44250" w:rsidRDefault="00966583" w:rsidP="00B9635D">
            <w:pPr>
              <w:pStyle w:val="Title"/>
              <w:jc w:val="left"/>
              <w:rPr>
                <w:rFonts w:cs="Arial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1417" w:type="dxa"/>
            <w:vAlign w:val="center"/>
          </w:tcPr>
          <w:p w14:paraId="17167DCC" w14:textId="77777777" w:rsidR="00966583" w:rsidRPr="00B44250" w:rsidRDefault="00966583" w:rsidP="00B9635D">
            <w:pPr>
              <w:pStyle w:val="Title"/>
              <w:spacing w:after="0"/>
              <w:jc w:val="left"/>
              <w:rPr>
                <w:rFonts w:cs="Arial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color w:val="00506A"/>
                <w:sz w:val="22"/>
                <w:szCs w:val="22"/>
              </w:rPr>
              <w:t>Interest</w:t>
            </w:r>
          </w:p>
          <w:p w14:paraId="54E4BE06" w14:textId="77777777" w:rsidR="00966583" w:rsidRPr="00B44250" w:rsidRDefault="00966583" w:rsidP="00B9635D">
            <w:pPr>
              <w:pStyle w:val="Title"/>
              <w:spacing w:before="0" w:after="60"/>
              <w:jc w:val="left"/>
              <w:rPr>
                <w:rFonts w:cs="Arial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134" w:type="dxa"/>
            <w:vAlign w:val="center"/>
          </w:tcPr>
          <w:p w14:paraId="665ABE86" w14:textId="77777777" w:rsidR="00966583" w:rsidRPr="00B44250" w:rsidRDefault="00966583" w:rsidP="00B9635D">
            <w:pPr>
              <w:pStyle w:val="Title"/>
              <w:spacing w:after="0"/>
              <w:jc w:val="left"/>
              <w:rPr>
                <w:rFonts w:cs="Arial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color w:val="00506A"/>
                <w:sz w:val="22"/>
                <w:szCs w:val="22"/>
              </w:rPr>
              <w:t>Interest</w:t>
            </w:r>
          </w:p>
          <w:p w14:paraId="424C0C6C" w14:textId="77777777" w:rsidR="00966583" w:rsidRPr="00B44250" w:rsidRDefault="00966583" w:rsidP="00B9635D">
            <w:pPr>
              <w:pStyle w:val="Title"/>
              <w:spacing w:before="0" w:after="0"/>
              <w:jc w:val="left"/>
              <w:rPr>
                <w:rFonts w:cs="Arial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color w:val="00506A"/>
                <w:sz w:val="22"/>
                <w:szCs w:val="22"/>
              </w:rPr>
              <w:t>declared</w:t>
            </w:r>
          </w:p>
        </w:tc>
        <w:tc>
          <w:tcPr>
            <w:tcW w:w="1134" w:type="dxa"/>
            <w:vAlign w:val="center"/>
          </w:tcPr>
          <w:p w14:paraId="7A855ABB" w14:textId="77777777" w:rsidR="00966583" w:rsidRPr="00B44250" w:rsidRDefault="00966583" w:rsidP="00B9635D">
            <w:pPr>
              <w:pStyle w:val="Title"/>
              <w:spacing w:after="0"/>
              <w:jc w:val="left"/>
              <w:rPr>
                <w:rFonts w:cs="Arial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color w:val="00506A"/>
                <w:sz w:val="22"/>
                <w:szCs w:val="22"/>
              </w:rPr>
              <w:t>Interest</w:t>
            </w:r>
          </w:p>
          <w:p w14:paraId="68F6AD6B" w14:textId="77777777" w:rsidR="00966583" w:rsidRPr="00B44250" w:rsidRDefault="00966583" w:rsidP="00B9635D">
            <w:pPr>
              <w:pStyle w:val="Title"/>
              <w:spacing w:before="0" w:after="0"/>
              <w:jc w:val="left"/>
              <w:rPr>
                <w:rFonts w:cs="Arial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694" w:type="dxa"/>
            <w:vAlign w:val="center"/>
          </w:tcPr>
          <w:p w14:paraId="5A67DAE1" w14:textId="77777777" w:rsidR="00966583" w:rsidRPr="00B44250" w:rsidRDefault="00966583" w:rsidP="00B9635D">
            <w:pPr>
              <w:pStyle w:val="Title"/>
              <w:jc w:val="left"/>
              <w:rPr>
                <w:rFonts w:cs="Arial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color w:val="00506A"/>
                <w:sz w:val="22"/>
                <w:szCs w:val="22"/>
              </w:rPr>
              <w:t>Comments</w:t>
            </w:r>
          </w:p>
        </w:tc>
      </w:tr>
      <w:tr w:rsidR="00414EDC" w:rsidRPr="00B44250" w14:paraId="164848F4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29DDAD0B" w14:textId="2E66C6C9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Marisa </w:t>
            </w:r>
            <w:proofErr w:type="spellStart"/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Lanzman</w:t>
            </w:r>
            <w:proofErr w:type="spellEnd"/>
          </w:p>
        </w:tc>
        <w:tc>
          <w:tcPr>
            <w:tcW w:w="1417" w:type="dxa"/>
            <w:vAlign w:val="center"/>
          </w:tcPr>
          <w:p w14:paraId="38443AA4" w14:textId="40B04141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2C8A6F89" w14:textId="383A5F41" w:rsidR="00414EDC" w:rsidRPr="00B44250" w:rsidRDefault="00414EDC" w:rsidP="00414EDC">
            <w:pPr>
              <w:pStyle w:val="Title"/>
              <w:jc w:val="left"/>
              <w:rPr>
                <w:rFonts w:cs="Arial"/>
                <w:color w:val="000000" w:themeColor="text1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55E598F6" w14:textId="5038BB4D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Member of UKCPA Pharmacy Infection Network Committee. The UKCPA is a stakeholder organisation that reviews NICE guidelines during the consultation periods.</w:t>
            </w:r>
          </w:p>
        </w:tc>
        <w:tc>
          <w:tcPr>
            <w:tcW w:w="1417" w:type="dxa"/>
            <w:vAlign w:val="center"/>
          </w:tcPr>
          <w:p w14:paraId="6429E610" w14:textId="52AA3FE8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05/18</w:t>
            </w:r>
          </w:p>
        </w:tc>
        <w:tc>
          <w:tcPr>
            <w:tcW w:w="1134" w:type="dxa"/>
            <w:vAlign w:val="center"/>
          </w:tcPr>
          <w:p w14:paraId="366BE5B4" w14:textId="610C770E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11/04</w:t>
            </w:r>
          </w:p>
        </w:tc>
        <w:tc>
          <w:tcPr>
            <w:tcW w:w="1134" w:type="dxa"/>
            <w:vAlign w:val="center"/>
          </w:tcPr>
          <w:p w14:paraId="645807D3" w14:textId="6622B92F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203116E6" w14:textId="308CD2A0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506A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305B9933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67981549" w14:textId="1F23407B" w:rsidR="00414EDC" w:rsidRPr="00B44250" w:rsidRDefault="00227A9A" w:rsidP="00414EDC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tag w:val="Enter your name"/>
                <w:id w:val="-2073873571"/>
                <w:placeholder>
                  <w:docPart w:val="FD9D113A46744E2B97463A0094740530"/>
                </w:placeholder>
                <w:text w:multiLine="1"/>
              </w:sdtPr>
              <w:sdtEndPr/>
              <w:sdtContent>
                <w:r w:rsidR="00414EDC" w:rsidRPr="00B44250">
                  <w:rPr>
                    <w:b w:val="0"/>
                    <w:bCs w:val="0"/>
                    <w:sz w:val="22"/>
                    <w:szCs w:val="22"/>
                  </w:rPr>
                  <w:t>Srini Bandi</w:t>
                </w:r>
              </w:sdtContent>
            </w:sdt>
          </w:p>
        </w:tc>
        <w:tc>
          <w:tcPr>
            <w:tcW w:w="1417" w:type="dxa"/>
            <w:vAlign w:val="center"/>
          </w:tcPr>
          <w:p w14:paraId="50759219" w14:textId="29D2EBA5" w:rsidR="00414EDC" w:rsidRPr="00B44250" w:rsidRDefault="00414EDC" w:rsidP="00414EDC">
            <w:pPr>
              <w:pStyle w:val="Title"/>
              <w:jc w:val="left"/>
              <w:rPr>
                <w:rFonts w:cs="Arial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4972973B" w14:textId="57A21FB9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4C209D95" w14:textId="40F0919B" w:rsidR="00414EDC" w:rsidRPr="00B44250" w:rsidRDefault="00414EDC" w:rsidP="00414EDC">
            <w:pPr>
              <w:pStyle w:val="Title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b w:val="0"/>
                <w:bCs w:val="0"/>
                <w:sz w:val="22"/>
                <w:szCs w:val="22"/>
                <w:lang w:val="en-US"/>
              </w:rPr>
              <w:t xml:space="preserve">Secretary – GAPRUKI (General and Adolescent </w:t>
            </w:r>
            <w:proofErr w:type="spellStart"/>
            <w:r w:rsidRPr="00B44250">
              <w:rPr>
                <w:b w:val="0"/>
                <w:bCs w:val="0"/>
                <w:sz w:val="22"/>
                <w:szCs w:val="22"/>
                <w:lang w:val="en-US"/>
              </w:rPr>
              <w:t>Paediatric</w:t>
            </w:r>
            <w:proofErr w:type="spellEnd"/>
            <w:r w:rsidRPr="00B44250">
              <w:rPr>
                <w:b w:val="0"/>
                <w:bCs w:val="0"/>
                <w:sz w:val="22"/>
                <w:szCs w:val="22"/>
                <w:lang w:val="en-US"/>
              </w:rPr>
              <w:t xml:space="preserve"> Research Collaborative in the United Kingdom and Ireland)</w:t>
            </w:r>
          </w:p>
        </w:tc>
        <w:tc>
          <w:tcPr>
            <w:tcW w:w="1417" w:type="dxa"/>
            <w:vAlign w:val="center"/>
          </w:tcPr>
          <w:p w14:paraId="1A4A2D3B" w14:textId="79E3E944" w:rsidR="00414EDC" w:rsidRPr="00B44250" w:rsidRDefault="00414EDC" w:rsidP="00414EDC">
            <w:pPr>
              <w:pStyle w:val="Title"/>
              <w:spacing w:after="0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b w:val="0"/>
                <w:bCs w:val="0"/>
                <w:sz w:val="22"/>
                <w:szCs w:val="22"/>
                <w:lang w:val="en-US"/>
              </w:rPr>
              <w:t>2019</w:t>
            </w:r>
          </w:p>
        </w:tc>
        <w:tc>
          <w:tcPr>
            <w:tcW w:w="1134" w:type="dxa"/>
            <w:vAlign w:val="center"/>
          </w:tcPr>
          <w:p w14:paraId="2AB5EA94" w14:textId="266B567D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10/24</w:t>
            </w:r>
          </w:p>
        </w:tc>
        <w:tc>
          <w:tcPr>
            <w:tcW w:w="1134" w:type="dxa"/>
            <w:vAlign w:val="center"/>
          </w:tcPr>
          <w:p w14:paraId="1FF507CF" w14:textId="739AF2FE" w:rsidR="00414EDC" w:rsidRPr="00B44250" w:rsidRDefault="00414EDC" w:rsidP="00414EDC">
            <w:pPr>
              <w:pStyle w:val="Title"/>
              <w:spacing w:after="0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16395416" w14:textId="257921A3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506A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4C1D8B45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4FAD851E" w14:textId="602AF6F1" w:rsidR="00414EDC" w:rsidRPr="00B44250" w:rsidRDefault="00227A9A" w:rsidP="00414EDC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tag w:val="Enter your name"/>
                <w:id w:val="-372694136"/>
                <w:placeholder>
                  <w:docPart w:val="0EFF04A1158E4A6BAFD98174F1EAC477"/>
                </w:placeholder>
                <w:text w:multiLine="1"/>
              </w:sdtPr>
              <w:sdtEndPr/>
              <w:sdtContent>
                <w:r w:rsidR="00414EDC" w:rsidRPr="00B44250">
                  <w:rPr>
                    <w:b w:val="0"/>
                    <w:bCs w:val="0"/>
                    <w:sz w:val="22"/>
                    <w:szCs w:val="22"/>
                  </w:rPr>
                  <w:t>Srini Bandi</w:t>
                </w:r>
              </w:sdtContent>
            </w:sdt>
          </w:p>
        </w:tc>
        <w:tc>
          <w:tcPr>
            <w:tcW w:w="1417" w:type="dxa"/>
            <w:vAlign w:val="center"/>
          </w:tcPr>
          <w:p w14:paraId="4ED8B640" w14:textId="2F7349DA" w:rsidR="00414EDC" w:rsidRPr="00B44250" w:rsidRDefault="00414EDC" w:rsidP="00414EDC">
            <w:pPr>
              <w:pStyle w:val="Title"/>
              <w:jc w:val="left"/>
              <w:rPr>
                <w:rFonts w:cs="Arial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6AD493BB" w14:textId="01A7CE7C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78346F02" w14:textId="0DC3637C" w:rsidR="00414EDC" w:rsidRPr="00B44250" w:rsidRDefault="00414EDC" w:rsidP="00414EDC">
            <w:pPr>
              <w:pStyle w:val="Title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b w:val="0"/>
                <w:bCs w:val="0"/>
                <w:sz w:val="22"/>
                <w:szCs w:val="22"/>
                <w:lang w:val="en-US"/>
              </w:rPr>
              <w:t xml:space="preserve">British Association of </w:t>
            </w:r>
            <w:proofErr w:type="spellStart"/>
            <w:r w:rsidRPr="00B44250">
              <w:rPr>
                <w:b w:val="0"/>
                <w:bCs w:val="0"/>
                <w:sz w:val="22"/>
                <w:szCs w:val="22"/>
                <w:lang w:val="en-US"/>
              </w:rPr>
              <w:t>Paediatric</w:t>
            </w:r>
            <w:proofErr w:type="spellEnd"/>
            <w:r w:rsidRPr="00B44250">
              <w:rPr>
                <w:b w:val="0"/>
                <w:bCs w:val="0"/>
                <w:sz w:val="22"/>
                <w:szCs w:val="22"/>
                <w:lang w:val="en-US"/>
              </w:rPr>
              <w:t xml:space="preserve"> Tuberculosis (BAPT) – steering group member</w:t>
            </w:r>
          </w:p>
        </w:tc>
        <w:tc>
          <w:tcPr>
            <w:tcW w:w="1417" w:type="dxa"/>
            <w:vAlign w:val="center"/>
          </w:tcPr>
          <w:p w14:paraId="0E938628" w14:textId="64543B99" w:rsidR="00414EDC" w:rsidRPr="00B44250" w:rsidRDefault="00414EDC" w:rsidP="00414EDC">
            <w:pPr>
              <w:pStyle w:val="Title"/>
              <w:spacing w:after="0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b w:val="0"/>
                <w:bCs w:val="0"/>
                <w:sz w:val="22"/>
                <w:szCs w:val="22"/>
                <w:lang w:val="en-US"/>
              </w:rPr>
              <w:t>2019</w:t>
            </w:r>
          </w:p>
        </w:tc>
        <w:tc>
          <w:tcPr>
            <w:tcW w:w="1134" w:type="dxa"/>
            <w:vAlign w:val="center"/>
          </w:tcPr>
          <w:p w14:paraId="4C8E6BB2" w14:textId="29922B60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10/24</w:t>
            </w:r>
          </w:p>
        </w:tc>
        <w:tc>
          <w:tcPr>
            <w:tcW w:w="1134" w:type="dxa"/>
            <w:vAlign w:val="center"/>
          </w:tcPr>
          <w:p w14:paraId="0EC66A3A" w14:textId="5DDCD469" w:rsidR="00414EDC" w:rsidRPr="00B44250" w:rsidRDefault="00414EDC" w:rsidP="00414EDC">
            <w:pPr>
              <w:pStyle w:val="Title"/>
              <w:spacing w:after="0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6CE5EF63" w14:textId="330C3811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506A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7E24622F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7E2064D1" w14:textId="416A2D1F" w:rsidR="00414EDC" w:rsidRPr="00B44250" w:rsidRDefault="00227A9A" w:rsidP="00414EDC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tag w:val="Enter your name"/>
                <w:id w:val="1797335362"/>
                <w:placeholder>
                  <w:docPart w:val="63254B150740459390EE0282558170C9"/>
                </w:placeholder>
                <w:text w:multiLine="1"/>
              </w:sdtPr>
              <w:sdtEndPr/>
              <w:sdtContent>
                <w:r w:rsidR="00414EDC" w:rsidRPr="00B44250">
                  <w:rPr>
                    <w:b w:val="0"/>
                    <w:bCs w:val="0"/>
                    <w:sz w:val="22"/>
                    <w:szCs w:val="22"/>
                  </w:rPr>
                  <w:t>Srini Bandi</w:t>
                </w:r>
              </w:sdtContent>
            </w:sdt>
          </w:p>
        </w:tc>
        <w:tc>
          <w:tcPr>
            <w:tcW w:w="1417" w:type="dxa"/>
            <w:vAlign w:val="center"/>
          </w:tcPr>
          <w:p w14:paraId="3BC89D70" w14:textId="28DC8B09" w:rsidR="00414EDC" w:rsidRPr="00B44250" w:rsidRDefault="00414EDC" w:rsidP="00414EDC">
            <w:pPr>
              <w:pStyle w:val="Title"/>
              <w:jc w:val="left"/>
              <w:rPr>
                <w:rFonts w:cs="Arial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1A4CA0BD" w14:textId="2FCEB003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08BF3E57" w14:textId="678A4692" w:rsidR="00414EDC" w:rsidRPr="00B44250" w:rsidRDefault="00414EDC" w:rsidP="00414EDC">
            <w:pPr>
              <w:pStyle w:val="Title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b w:val="0"/>
                <w:bCs w:val="0"/>
                <w:sz w:val="22"/>
                <w:szCs w:val="22"/>
                <w:lang w:val="en-US"/>
              </w:rPr>
              <w:t>CHIVA (Children HIV Association) - Trustee</w:t>
            </w:r>
          </w:p>
        </w:tc>
        <w:tc>
          <w:tcPr>
            <w:tcW w:w="1417" w:type="dxa"/>
            <w:vAlign w:val="center"/>
          </w:tcPr>
          <w:p w14:paraId="2BC7549E" w14:textId="7DCC9588" w:rsidR="00414EDC" w:rsidRPr="00B44250" w:rsidRDefault="00414EDC" w:rsidP="00414EDC">
            <w:pPr>
              <w:pStyle w:val="Title"/>
              <w:spacing w:after="0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b w:val="0"/>
                <w:bCs w:val="0"/>
                <w:sz w:val="22"/>
                <w:szCs w:val="22"/>
                <w:lang w:val="en-US"/>
              </w:rPr>
              <w:t>2019</w:t>
            </w:r>
          </w:p>
        </w:tc>
        <w:tc>
          <w:tcPr>
            <w:tcW w:w="1134" w:type="dxa"/>
            <w:vAlign w:val="center"/>
          </w:tcPr>
          <w:p w14:paraId="1905F00B" w14:textId="074A9294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10/24</w:t>
            </w:r>
          </w:p>
        </w:tc>
        <w:tc>
          <w:tcPr>
            <w:tcW w:w="1134" w:type="dxa"/>
            <w:vAlign w:val="center"/>
          </w:tcPr>
          <w:p w14:paraId="13D683C8" w14:textId="19BCAFB4" w:rsidR="00414EDC" w:rsidRPr="00B44250" w:rsidRDefault="00414EDC" w:rsidP="00414EDC">
            <w:pPr>
              <w:pStyle w:val="Title"/>
              <w:spacing w:after="0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b w:val="0"/>
                <w:bCs w:val="0"/>
                <w:sz w:val="22"/>
                <w:szCs w:val="22"/>
                <w:lang w:val="en-US"/>
              </w:rPr>
              <w:t>2024</w:t>
            </w:r>
          </w:p>
        </w:tc>
        <w:tc>
          <w:tcPr>
            <w:tcW w:w="2694" w:type="dxa"/>
          </w:tcPr>
          <w:p w14:paraId="278A4276" w14:textId="76CFB372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506A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1E339D9D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4F37C38B" w14:textId="0117D079" w:rsidR="00414EDC" w:rsidRPr="00B44250" w:rsidRDefault="00227A9A" w:rsidP="00414EDC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b w:val="0"/>
                  <w:bCs w:val="0"/>
                  <w:sz w:val="22"/>
                  <w:szCs w:val="22"/>
                </w:rPr>
                <w:tag w:val="Enter your name"/>
                <w:id w:val="1317449626"/>
                <w:placeholder>
                  <w:docPart w:val="72845301EA8C49DE9EB955FBAC7DBE2F"/>
                </w:placeholder>
                <w:text w:multiLine="1"/>
              </w:sdtPr>
              <w:sdtEndPr/>
              <w:sdtContent>
                <w:r w:rsidR="00414EDC" w:rsidRPr="00B44250">
                  <w:rPr>
                    <w:b w:val="0"/>
                    <w:bCs w:val="0"/>
                    <w:sz w:val="22"/>
                    <w:szCs w:val="22"/>
                  </w:rPr>
                  <w:t>Srini Bandi</w:t>
                </w:r>
              </w:sdtContent>
            </w:sdt>
          </w:p>
        </w:tc>
        <w:tc>
          <w:tcPr>
            <w:tcW w:w="1417" w:type="dxa"/>
            <w:vAlign w:val="center"/>
          </w:tcPr>
          <w:p w14:paraId="29557F58" w14:textId="1FEFC33A" w:rsidR="00414EDC" w:rsidRPr="00B44250" w:rsidRDefault="00414EDC" w:rsidP="00414EDC">
            <w:pPr>
              <w:pStyle w:val="Title"/>
              <w:jc w:val="left"/>
              <w:rPr>
                <w:rFonts w:cs="Arial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50031042" w14:textId="4C215399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Direct - </w:t>
            </w:r>
            <w:proofErr w:type="gramStart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Non-financial</w:t>
            </w:r>
            <w:proofErr w:type="gramEnd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 professional and personal interests</w:t>
            </w:r>
          </w:p>
        </w:tc>
        <w:tc>
          <w:tcPr>
            <w:tcW w:w="4111" w:type="dxa"/>
            <w:vAlign w:val="center"/>
          </w:tcPr>
          <w:p w14:paraId="2093A425" w14:textId="3D325FAF" w:rsidR="00414EDC" w:rsidRPr="00B44250" w:rsidRDefault="00414EDC" w:rsidP="00414EDC">
            <w:pPr>
              <w:pStyle w:val="Title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b w:val="0"/>
                <w:bCs w:val="0"/>
                <w:sz w:val="22"/>
                <w:szCs w:val="22"/>
                <w:lang w:val="en-US"/>
              </w:rPr>
              <w:t>IFR panel member</w:t>
            </w:r>
          </w:p>
        </w:tc>
        <w:tc>
          <w:tcPr>
            <w:tcW w:w="1417" w:type="dxa"/>
            <w:vAlign w:val="center"/>
          </w:tcPr>
          <w:p w14:paraId="5B0CF60F" w14:textId="734E07F7" w:rsidR="00414EDC" w:rsidRPr="00B44250" w:rsidRDefault="00414EDC" w:rsidP="00414EDC">
            <w:pPr>
              <w:pStyle w:val="Title"/>
              <w:spacing w:after="0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b w:val="0"/>
                <w:bCs w:val="0"/>
                <w:sz w:val="22"/>
                <w:szCs w:val="22"/>
                <w:lang w:val="en-US"/>
              </w:rPr>
              <w:t>2018</w:t>
            </w:r>
          </w:p>
        </w:tc>
        <w:tc>
          <w:tcPr>
            <w:tcW w:w="1134" w:type="dxa"/>
            <w:vAlign w:val="center"/>
          </w:tcPr>
          <w:p w14:paraId="1B487664" w14:textId="52E5DBA8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color w:val="00506A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10/24</w:t>
            </w:r>
          </w:p>
        </w:tc>
        <w:tc>
          <w:tcPr>
            <w:tcW w:w="1134" w:type="dxa"/>
            <w:vAlign w:val="center"/>
          </w:tcPr>
          <w:p w14:paraId="45F2A51B" w14:textId="36301CF0" w:rsidR="00414EDC" w:rsidRPr="00B44250" w:rsidRDefault="00414EDC" w:rsidP="00414EDC">
            <w:pPr>
              <w:pStyle w:val="Title"/>
              <w:spacing w:after="0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08B4E14B" w14:textId="1924235D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506A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643E0027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2BCDD41A" w14:textId="0D38BA3E" w:rsidR="00414EDC" w:rsidRPr="00B44250" w:rsidRDefault="00414EDC" w:rsidP="00414EDC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lastRenderedPageBreak/>
              <w:t>Tom Bewick</w:t>
            </w:r>
          </w:p>
        </w:tc>
        <w:tc>
          <w:tcPr>
            <w:tcW w:w="1417" w:type="dxa"/>
            <w:vAlign w:val="center"/>
          </w:tcPr>
          <w:p w14:paraId="124EAC22" w14:textId="1595AD9E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6F2E6127" w14:textId="3D948D71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Direct financial interest</w:t>
            </w:r>
          </w:p>
        </w:tc>
        <w:tc>
          <w:tcPr>
            <w:tcW w:w="4111" w:type="dxa"/>
            <w:vAlign w:val="center"/>
          </w:tcPr>
          <w:p w14:paraId="6151F5F9" w14:textId="0702F8D4" w:rsidR="00414EDC" w:rsidRPr="00B44250" w:rsidRDefault="00414EDC" w:rsidP="00414EDC">
            <w:pPr>
              <w:pStyle w:val="Title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Consultant Respiratory Physician, University Hospitals of Derby and Burton NHS Trust</w:t>
            </w:r>
          </w:p>
        </w:tc>
        <w:tc>
          <w:tcPr>
            <w:tcW w:w="1417" w:type="dxa"/>
            <w:vAlign w:val="center"/>
          </w:tcPr>
          <w:p w14:paraId="20564560" w14:textId="18108927" w:rsidR="00414EDC" w:rsidRPr="00B44250" w:rsidRDefault="00414EDC" w:rsidP="00414EDC">
            <w:pPr>
              <w:pStyle w:val="Title"/>
              <w:spacing w:after="0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01/17</w:t>
            </w:r>
          </w:p>
        </w:tc>
        <w:tc>
          <w:tcPr>
            <w:tcW w:w="1134" w:type="dxa"/>
            <w:vAlign w:val="center"/>
          </w:tcPr>
          <w:p w14:paraId="28B02747" w14:textId="4D6A501E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02/23</w:t>
            </w:r>
          </w:p>
        </w:tc>
        <w:tc>
          <w:tcPr>
            <w:tcW w:w="1134" w:type="dxa"/>
            <w:vAlign w:val="center"/>
          </w:tcPr>
          <w:p w14:paraId="08DF9980" w14:textId="6409BEDD" w:rsidR="00414EDC" w:rsidRPr="00B44250" w:rsidRDefault="00414EDC" w:rsidP="00414EDC">
            <w:pPr>
              <w:pStyle w:val="Title"/>
              <w:spacing w:after="0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05107AA7" w14:textId="1A6D5F82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506A"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30998A04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3941D05F" w14:textId="0D509B4A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Tom Bewick</w:t>
            </w:r>
          </w:p>
        </w:tc>
        <w:tc>
          <w:tcPr>
            <w:tcW w:w="1417" w:type="dxa"/>
            <w:vAlign w:val="center"/>
          </w:tcPr>
          <w:p w14:paraId="2CE39D5C" w14:textId="67303206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3318ABE3" w14:textId="18483B04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Direct financial</w:t>
            </w:r>
          </w:p>
        </w:tc>
        <w:tc>
          <w:tcPr>
            <w:tcW w:w="4111" w:type="dxa"/>
            <w:vAlign w:val="center"/>
          </w:tcPr>
          <w:p w14:paraId="5486F8A8" w14:textId="260CCE4A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Paid one off consultation for </w:t>
            </w:r>
            <w:proofErr w:type="spellStart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LifeArc</w:t>
            </w:r>
            <w:proofErr w:type="spellEnd"/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, a medical research charity, for clinical input on infection testing in bronchiectasis. </w:t>
            </w:r>
          </w:p>
        </w:tc>
        <w:tc>
          <w:tcPr>
            <w:tcW w:w="1417" w:type="dxa"/>
            <w:vAlign w:val="center"/>
          </w:tcPr>
          <w:p w14:paraId="58FE3306" w14:textId="5452AB72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05/23</w:t>
            </w:r>
          </w:p>
        </w:tc>
        <w:tc>
          <w:tcPr>
            <w:tcW w:w="1134" w:type="dxa"/>
            <w:vAlign w:val="center"/>
          </w:tcPr>
          <w:p w14:paraId="2AF85FE6" w14:textId="028827F5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06/23</w:t>
            </w:r>
          </w:p>
        </w:tc>
        <w:tc>
          <w:tcPr>
            <w:tcW w:w="1134" w:type="dxa"/>
            <w:vAlign w:val="center"/>
          </w:tcPr>
          <w:p w14:paraId="1583B18E" w14:textId="64EC0DDB" w:rsidR="00414EDC" w:rsidRPr="00B44250" w:rsidRDefault="00414EDC" w:rsidP="00414EDC">
            <w:pPr>
              <w:pStyle w:val="Title"/>
              <w:spacing w:after="0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783F547F" w14:textId="70F5C4F5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1F601071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3676B33B" w14:textId="43638AE1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Tom Bewick</w:t>
            </w:r>
          </w:p>
        </w:tc>
        <w:tc>
          <w:tcPr>
            <w:tcW w:w="1417" w:type="dxa"/>
            <w:vAlign w:val="center"/>
          </w:tcPr>
          <w:p w14:paraId="02C6B32E" w14:textId="63A37896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1BD4AFE6" w14:textId="3F949256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Non-financial, Professional and personal interest</w:t>
            </w:r>
          </w:p>
        </w:tc>
        <w:tc>
          <w:tcPr>
            <w:tcW w:w="4111" w:type="dxa"/>
            <w:vAlign w:val="center"/>
          </w:tcPr>
          <w:p w14:paraId="41BEC223" w14:textId="77777777" w:rsidR="00414EDC" w:rsidRPr="00B44250" w:rsidRDefault="00414EDC" w:rsidP="00414EDC">
            <w:pPr>
              <w:pStyle w:val="Heading1"/>
              <w:shd w:val="clear" w:color="auto" w:fill="FFFFFF"/>
              <w:rPr>
                <w:rFonts w:cs="Arial"/>
                <w:b w:val="0"/>
                <w:bCs w:val="0"/>
                <w:color w:val="050B15"/>
                <w:kern w:val="36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Co-applicant and member of trial management group on the ASPECT trial</w:t>
            </w:r>
            <w:r w:rsidRPr="00B44250">
              <w:rPr>
                <w:rFonts w:cs="Arial"/>
                <w:b w:val="0"/>
                <w:bCs w:val="0"/>
                <w:color w:val="050B15"/>
                <w:kern w:val="36"/>
                <w:sz w:val="22"/>
                <w:szCs w:val="22"/>
              </w:rPr>
              <w:t xml:space="preserve"> (Aspirin after hospitalisation with Pneumonia to prevent cardiovascular Events randomised Controlled Trial)</w:t>
            </w:r>
          </w:p>
          <w:p w14:paraId="496CC946" w14:textId="4E2A8AD6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hyperlink r:id="rId12" w:history="1">
              <w:r w:rsidRPr="00B44250">
                <w:rPr>
                  <w:rStyle w:val="Hyperlink"/>
                  <w:rFonts w:cs="Arial"/>
                  <w:b w:val="0"/>
                  <w:bCs w:val="0"/>
                  <w:sz w:val="22"/>
                  <w:szCs w:val="22"/>
                  <w:lang w:val="en-US"/>
                </w:rPr>
                <w:t>https://www.dev.fundingawards.nihr.ac.uk/award/NIHR132968</w:t>
              </w:r>
            </w:hyperlink>
          </w:p>
        </w:tc>
        <w:tc>
          <w:tcPr>
            <w:tcW w:w="1417" w:type="dxa"/>
            <w:vAlign w:val="center"/>
          </w:tcPr>
          <w:p w14:paraId="6D724E2E" w14:textId="511D1094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01/21</w:t>
            </w:r>
          </w:p>
        </w:tc>
        <w:tc>
          <w:tcPr>
            <w:tcW w:w="1134" w:type="dxa"/>
            <w:vAlign w:val="center"/>
          </w:tcPr>
          <w:p w14:paraId="552E2D0D" w14:textId="6311D9A0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09/22</w:t>
            </w:r>
          </w:p>
        </w:tc>
        <w:tc>
          <w:tcPr>
            <w:tcW w:w="1134" w:type="dxa"/>
            <w:vAlign w:val="center"/>
          </w:tcPr>
          <w:p w14:paraId="67832CC1" w14:textId="4EDC8823" w:rsidR="00414EDC" w:rsidRPr="00B44250" w:rsidRDefault="00414EDC" w:rsidP="00414EDC">
            <w:pPr>
              <w:pStyle w:val="Title"/>
              <w:spacing w:after="0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2E58CA92" w14:textId="1F91D6D4" w:rsidR="00414EDC" w:rsidRPr="00414EDC" w:rsidRDefault="00414EDC" w:rsidP="00414EDC">
            <w:pPr>
              <w:pStyle w:val="Paragraphnonumbers"/>
              <w:spacing w:after="0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4732DE67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689D165C" w14:textId="058AFCF9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Tom Bewick</w:t>
            </w:r>
          </w:p>
        </w:tc>
        <w:tc>
          <w:tcPr>
            <w:tcW w:w="1417" w:type="dxa"/>
            <w:vAlign w:val="center"/>
          </w:tcPr>
          <w:p w14:paraId="6D6FC406" w14:textId="2C0CDFE0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73C01D00" w14:textId="6321D3AF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Non-financial, Professional and personal interest</w:t>
            </w:r>
          </w:p>
        </w:tc>
        <w:tc>
          <w:tcPr>
            <w:tcW w:w="4111" w:type="dxa"/>
            <w:vAlign w:val="center"/>
          </w:tcPr>
          <w:p w14:paraId="23C2CCFF" w14:textId="77777777" w:rsidR="00414EDC" w:rsidRPr="00B44250" w:rsidRDefault="00414EDC" w:rsidP="00414EDC">
            <w:pPr>
              <w:pStyle w:val="Heading1"/>
              <w:shd w:val="clear" w:color="auto" w:fill="FFFFFF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Local PI on VITAL-BE clinical trial (Value of inhaled treatment</w:t>
            </w: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 Aztreonam Lysine in bronchiectasis)</w:t>
            </w:r>
          </w:p>
          <w:p w14:paraId="2C258EE6" w14:textId="033F261C" w:rsidR="00414EDC" w:rsidRPr="00B44250" w:rsidRDefault="00414EDC" w:rsidP="00414EDC">
            <w:pPr>
              <w:pStyle w:val="Heading1"/>
              <w:shd w:val="clear" w:color="auto" w:fill="FFFFFF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 </w:t>
            </w:r>
            <w:hyperlink r:id="rId13" w:history="1">
              <w:r w:rsidRPr="00B44250">
                <w:rPr>
                  <w:rStyle w:val="Hyperlink"/>
                  <w:rFonts w:cs="Arial"/>
                  <w:b w:val="0"/>
                  <w:bCs w:val="0"/>
                  <w:sz w:val="22"/>
                  <w:szCs w:val="22"/>
                  <w:lang w:val="en-US"/>
                </w:rPr>
                <w:t>https://vitalbe.org.uk/</w:t>
              </w:r>
            </w:hyperlink>
          </w:p>
        </w:tc>
        <w:tc>
          <w:tcPr>
            <w:tcW w:w="1417" w:type="dxa"/>
            <w:vAlign w:val="center"/>
          </w:tcPr>
          <w:p w14:paraId="37E7D7CF" w14:textId="28A5C0FD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01/19</w:t>
            </w:r>
          </w:p>
        </w:tc>
        <w:tc>
          <w:tcPr>
            <w:tcW w:w="1134" w:type="dxa"/>
            <w:vAlign w:val="center"/>
          </w:tcPr>
          <w:p w14:paraId="544EFA43" w14:textId="79E961F5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09/22</w:t>
            </w:r>
          </w:p>
        </w:tc>
        <w:tc>
          <w:tcPr>
            <w:tcW w:w="1134" w:type="dxa"/>
            <w:vAlign w:val="center"/>
          </w:tcPr>
          <w:p w14:paraId="74E3C2EA" w14:textId="095FDFC1" w:rsidR="00414EDC" w:rsidRPr="00B44250" w:rsidRDefault="00414EDC" w:rsidP="00414EDC">
            <w:pPr>
              <w:pStyle w:val="Title"/>
              <w:spacing w:after="0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01/22</w:t>
            </w:r>
          </w:p>
        </w:tc>
        <w:tc>
          <w:tcPr>
            <w:tcW w:w="2694" w:type="dxa"/>
          </w:tcPr>
          <w:p w14:paraId="60B97E65" w14:textId="38EB452E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00ED921C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002E3E69" w14:textId="350ADABE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Tom Bewick</w:t>
            </w:r>
          </w:p>
        </w:tc>
        <w:tc>
          <w:tcPr>
            <w:tcW w:w="1417" w:type="dxa"/>
            <w:vAlign w:val="center"/>
          </w:tcPr>
          <w:p w14:paraId="091CFF11" w14:textId="53EBA42C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3871D624" w14:textId="6A74E83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Non-financial, Professional and personal interest</w:t>
            </w:r>
          </w:p>
        </w:tc>
        <w:tc>
          <w:tcPr>
            <w:tcW w:w="4111" w:type="dxa"/>
            <w:vAlign w:val="center"/>
          </w:tcPr>
          <w:p w14:paraId="0230F651" w14:textId="21FD6D75" w:rsidR="00414EDC" w:rsidRPr="00B44250" w:rsidRDefault="00414EDC" w:rsidP="00414EDC">
            <w:pPr>
              <w:pStyle w:val="Heading1"/>
              <w:shd w:val="clear" w:color="auto" w:fill="FFFFFF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Local PI on RECOVERY clinical trial (</w:t>
            </w: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 xml:space="preserve">treatments for patients hospitalised with COVID-19) </w:t>
            </w:r>
            <w:hyperlink r:id="rId14" w:history="1">
              <w:r w:rsidRPr="00B44250">
                <w:rPr>
                  <w:rStyle w:val="Hyperlink"/>
                  <w:rFonts w:cs="Arial"/>
                  <w:b w:val="0"/>
                  <w:bCs w:val="0"/>
                  <w:sz w:val="22"/>
                  <w:szCs w:val="22"/>
                </w:rPr>
                <w:t>https://www.recoverytrial.net/</w:t>
              </w:r>
            </w:hyperlink>
          </w:p>
        </w:tc>
        <w:tc>
          <w:tcPr>
            <w:tcW w:w="1417" w:type="dxa"/>
            <w:vAlign w:val="center"/>
          </w:tcPr>
          <w:p w14:paraId="2B66446A" w14:textId="125CF56D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01/20</w:t>
            </w:r>
          </w:p>
        </w:tc>
        <w:tc>
          <w:tcPr>
            <w:tcW w:w="1134" w:type="dxa"/>
            <w:vAlign w:val="center"/>
          </w:tcPr>
          <w:p w14:paraId="0D5B58D3" w14:textId="13401ADC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09/22</w:t>
            </w:r>
          </w:p>
        </w:tc>
        <w:tc>
          <w:tcPr>
            <w:tcW w:w="1134" w:type="dxa"/>
            <w:vAlign w:val="center"/>
          </w:tcPr>
          <w:p w14:paraId="046B579E" w14:textId="15A1F0B3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250D0E62" w14:textId="34C9B819" w:rsidR="00414EDC" w:rsidRPr="00414EDC" w:rsidRDefault="00414EDC" w:rsidP="00414EDC">
            <w:pPr>
              <w:pStyle w:val="Paragraphnonumbers"/>
              <w:spacing w:after="0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7BA95AE1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6A8905C6" w14:textId="2B105CAE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Tom Bewick</w:t>
            </w:r>
          </w:p>
        </w:tc>
        <w:tc>
          <w:tcPr>
            <w:tcW w:w="1417" w:type="dxa"/>
            <w:vAlign w:val="center"/>
          </w:tcPr>
          <w:p w14:paraId="25AF6CE0" w14:textId="0E0E6AD3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55F08F16" w14:textId="45143131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Non-financial, Professional and personal interest</w:t>
            </w:r>
          </w:p>
        </w:tc>
        <w:tc>
          <w:tcPr>
            <w:tcW w:w="4111" w:type="dxa"/>
            <w:vAlign w:val="center"/>
          </w:tcPr>
          <w:p w14:paraId="32AFF533" w14:textId="77777777" w:rsidR="00414EDC" w:rsidRPr="00B44250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Local PI on HEAL-COVID </w:t>
            </w: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clinical trial (treatments that may be beneficial for people discharged from hospital after recovering from COVID-19)</w:t>
            </w:r>
          </w:p>
          <w:p w14:paraId="08AE244D" w14:textId="235E7B8C" w:rsidR="00414EDC" w:rsidRPr="00B44250" w:rsidRDefault="00414EDC" w:rsidP="00414EDC">
            <w:pPr>
              <w:pStyle w:val="Heading1"/>
              <w:shd w:val="clear" w:color="auto" w:fill="FFFFFF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hyperlink r:id="rId15" w:history="1">
              <w:r w:rsidRPr="00B44250">
                <w:rPr>
                  <w:rStyle w:val="Hyperlink"/>
                  <w:rFonts w:cs="Arial"/>
                  <w:sz w:val="22"/>
                  <w:szCs w:val="22"/>
                </w:rPr>
                <w:t>https://heal-covid.net/</w:t>
              </w:r>
            </w:hyperlink>
          </w:p>
        </w:tc>
        <w:tc>
          <w:tcPr>
            <w:tcW w:w="1417" w:type="dxa"/>
            <w:vAlign w:val="center"/>
          </w:tcPr>
          <w:p w14:paraId="1BB34144" w14:textId="7AB6716A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01/20</w:t>
            </w:r>
          </w:p>
        </w:tc>
        <w:tc>
          <w:tcPr>
            <w:tcW w:w="1134" w:type="dxa"/>
            <w:vAlign w:val="center"/>
          </w:tcPr>
          <w:p w14:paraId="46DB9662" w14:textId="4429DB41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09/22</w:t>
            </w:r>
          </w:p>
        </w:tc>
        <w:tc>
          <w:tcPr>
            <w:tcW w:w="1134" w:type="dxa"/>
            <w:vAlign w:val="center"/>
          </w:tcPr>
          <w:p w14:paraId="71250EC8" w14:textId="009BBC5A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35B4FF0D" w14:textId="39A86E60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3D2E7796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12576724" w14:textId="3AAE861E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lastRenderedPageBreak/>
              <w:t>Tom Bewick</w:t>
            </w:r>
          </w:p>
        </w:tc>
        <w:tc>
          <w:tcPr>
            <w:tcW w:w="1417" w:type="dxa"/>
            <w:vAlign w:val="center"/>
          </w:tcPr>
          <w:p w14:paraId="3E1C89B3" w14:textId="539FB400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67DB65A7" w14:textId="664AF70F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Non-financial, Professional and personal interest</w:t>
            </w:r>
          </w:p>
        </w:tc>
        <w:tc>
          <w:tcPr>
            <w:tcW w:w="4111" w:type="dxa"/>
            <w:vAlign w:val="center"/>
          </w:tcPr>
          <w:p w14:paraId="66D79866" w14:textId="64F4E751" w:rsidR="00414EDC" w:rsidRPr="00B44250" w:rsidRDefault="00414EDC" w:rsidP="00414EDC">
            <w:pPr>
              <w:pStyle w:val="Heading1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  <w:t xml:space="preserve">Committee member on NICE Acute Respiratory Infection Development Guideline Committee.  </w:t>
            </w:r>
          </w:p>
        </w:tc>
        <w:tc>
          <w:tcPr>
            <w:tcW w:w="1417" w:type="dxa"/>
            <w:vAlign w:val="center"/>
          </w:tcPr>
          <w:p w14:paraId="77FE6DFF" w14:textId="225B0BB5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05/23</w:t>
            </w:r>
          </w:p>
        </w:tc>
        <w:tc>
          <w:tcPr>
            <w:tcW w:w="1134" w:type="dxa"/>
            <w:vAlign w:val="center"/>
          </w:tcPr>
          <w:p w14:paraId="76CED3E2" w14:textId="19DCED35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05/23</w:t>
            </w:r>
          </w:p>
        </w:tc>
        <w:tc>
          <w:tcPr>
            <w:tcW w:w="1134" w:type="dxa"/>
            <w:vAlign w:val="center"/>
          </w:tcPr>
          <w:p w14:paraId="77A375DE" w14:textId="4B84C48C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11/23</w:t>
            </w:r>
          </w:p>
        </w:tc>
        <w:tc>
          <w:tcPr>
            <w:tcW w:w="2694" w:type="dxa"/>
          </w:tcPr>
          <w:p w14:paraId="54EDADB9" w14:textId="0D9F23CF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7C1E84A0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4C63A1D6" w14:textId="39D2ED81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Tom Bewick</w:t>
            </w:r>
          </w:p>
        </w:tc>
        <w:tc>
          <w:tcPr>
            <w:tcW w:w="1417" w:type="dxa"/>
            <w:vAlign w:val="center"/>
          </w:tcPr>
          <w:p w14:paraId="2544698F" w14:textId="3721C711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4C924C1E" w14:textId="2E0B2408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Non-financial, Professional and personal interest</w:t>
            </w:r>
          </w:p>
        </w:tc>
        <w:tc>
          <w:tcPr>
            <w:tcW w:w="4111" w:type="dxa"/>
            <w:vAlign w:val="center"/>
          </w:tcPr>
          <w:p w14:paraId="237F0B71" w14:textId="7C721128" w:rsidR="00414EDC" w:rsidRPr="00B44250" w:rsidRDefault="00414EDC" w:rsidP="00414EDC">
            <w:pPr>
              <w:pStyle w:val="Heading1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  <w:t>Member of NHSE working group for Pneumonia, unpaid role.</w:t>
            </w:r>
          </w:p>
        </w:tc>
        <w:tc>
          <w:tcPr>
            <w:tcW w:w="1417" w:type="dxa"/>
            <w:vAlign w:val="center"/>
          </w:tcPr>
          <w:p w14:paraId="5BE6C125" w14:textId="77777777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E8C9324" w14:textId="3F092BF5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11/23</w:t>
            </w:r>
          </w:p>
        </w:tc>
        <w:tc>
          <w:tcPr>
            <w:tcW w:w="1134" w:type="dxa"/>
            <w:vAlign w:val="center"/>
          </w:tcPr>
          <w:p w14:paraId="31F598BB" w14:textId="699271E4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35F110CE" w14:textId="2D2D61E4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33BDE624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03A6E825" w14:textId="1732D1B8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Tom Bewick</w:t>
            </w:r>
          </w:p>
        </w:tc>
        <w:tc>
          <w:tcPr>
            <w:tcW w:w="1417" w:type="dxa"/>
            <w:vAlign w:val="center"/>
          </w:tcPr>
          <w:p w14:paraId="35247CBA" w14:textId="69624D55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53D1C8A1" w14:textId="1D62E1B0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Non-financial, Professional and personal interest</w:t>
            </w:r>
          </w:p>
        </w:tc>
        <w:tc>
          <w:tcPr>
            <w:tcW w:w="4111" w:type="dxa"/>
            <w:vAlign w:val="center"/>
          </w:tcPr>
          <w:p w14:paraId="320AB942" w14:textId="7578DD99" w:rsidR="00414EDC" w:rsidRPr="00B44250" w:rsidRDefault="00414EDC" w:rsidP="00414EDC">
            <w:pPr>
              <w:pStyle w:val="Heading1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  <w:t xml:space="preserve">Co-CI of a trial called ERASE, a pilot </w:t>
            </w:r>
            <w:proofErr w:type="gramStart"/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  <w:t>study</w:t>
            </w:r>
            <w:proofErr w:type="gramEnd"/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  <w:t xml:space="preserve"> looking at the feasibility and tolerability of Remdesivir in long COVID. </w:t>
            </w:r>
          </w:p>
        </w:tc>
        <w:tc>
          <w:tcPr>
            <w:tcW w:w="1417" w:type="dxa"/>
            <w:vAlign w:val="center"/>
          </w:tcPr>
          <w:p w14:paraId="6071DA9D" w14:textId="77777777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ADC9760" w14:textId="38DA2D6B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11/23</w:t>
            </w:r>
          </w:p>
        </w:tc>
        <w:tc>
          <w:tcPr>
            <w:tcW w:w="1134" w:type="dxa"/>
            <w:vAlign w:val="center"/>
          </w:tcPr>
          <w:p w14:paraId="4BA7E549" w14:textId="322822C1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03141031" w14:textId="41112951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57B15165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00B8909F" w14:textId="488C76DE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Tom Bewick</w:t>
            </w:r>
          </w:p>
        </w:tc>
        <w:tc>
          <w:tcPr>
            <w:tcW w:w="1417" w:type="dxa"/>
            <w:vAlign w:val="center"/>
          </w:tcPr>
          <w:p w14:paraId="4390C375" w14:textId="073A6F6E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23A732FA" w14:textId="076A7132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Non-financial, Professional and personal interest</w:t>
            </w:r>
          </w:p>
        </w:tc>
        <w:tc>
          <w:tcPr>
            <w:tcW w:w="4111" w:type="dxa"/>
            <w:vAlign w:val="center"/>
          </w:tcPr>
          <w:p w14:paraId="605B6D18" w14:textId="19854F5A" w:rsidR="00414EDC" w:rsidRPr="00B44250" w:rsidRDefault="00414EDC" w:rsidP="00414EDC">
            <w:pPr>
              <w:pStyle w:val="Heading1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  <w:t xml:space="preserve">National Respiratory Audit </w:t>
            </w:r>
            <w:proofErr w:type="spellStart"/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  <w:t>Programme</w:t>
            </w:r>
            <w:proofErr w:type="spellEnd"/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  <w:t xml:space="preserve"> committee member</w:t>
            </w:r>
          </w:p>
        </w:tc>
        <w:tc>
          <w:tcPr>
            <w:tcW w:w="1417" w:type="dxa"/>
            <w:vAlign w:val="center"/>
          </w:tcPr>
          <w:p w14:paraId="2E752E7A" w14:textId="2A41EE69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01/24</w:t>
            </w:r>
          </w:p>
        </w:tc>
        <w:tc>
          <w:tcPr>
            <w:tcW w:w="1134" w:type="dxa"/>
            <w:vAlign w:val="center"/>
          </w:tcPr>
          <w:p w14:paraId="6084C25B" w14:textId="3E640D42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02/24</w:t>
            </w:r>
          </w:p>
        </w:tc>
        <w:tc>
          <w:tcPr>
            <w:tcW w:w="1134" w:type="dxa"/>
            <w:vAlign w:val="center"/>
          </w:tcPr>
          <w:p w14:paraId="6020F433" w14:textId="48CA014E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6B452BE1" w14:textId="4A6AD8D3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63D7A745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721BC2E7" w14:textId="64ACE864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Daniel Furmedge</w:t>
            </w:r>
          </w:p>
        </w:tc>
        <w:tc>
          <w:tcPr>
            <w:tcW w:w="1417" w:type="dxa"/>
            <w:vAlign w:val="center"/>
          </w:tcPr>
          <w:p w14:paraId="2E10FDAC" w14:textId="69B9E90D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5CE07CBC" w14:textId="61EF9E6E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Direct financial</w:t>
            </w:r>
          </w:p>
        </w:tc>
        <w:tc>
          <w:tcPr>
            <w:tcW w:w="4111" w:type="dxa"/>
            <w:vAlign w:val="center"/>
          </w:tcPr>
          <w:p w14:paraId="2B1E1C8D" w14:textId="409DBA74" w:rsidR="00414EDC" w:rsidRPr="00B44250" w:rsidRDefault="00414EDC" w:rsidP="00414EDC">
            <w:pPr>
              <w:pStyle w:val="Heading1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Consultant Physician Geriatric &amp; General Internal Medicine, Guy’s &amp; St Thomas’ NHS Foundation Trust, London, UK</w:t>
            </w:r>
          </w:p>
        </w:tc>
        <w:tc>
          <w:tcPr>
            <w:tcW w:w="1417" w:type="dxa"/>
            <w:vAlign w:val="center"/>
          </w:tcPr>
          <w:p w14:paraId="3D3A2869" w14:textId="7E06BB78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11/17</w:t>
            </w:r>
          </w:p>
        </w:tc>
        <w:tc>
          <w:tcPr>
            <w:tcW w:w="1134" w:type="dxa"/>
            <w:vAlign w:val="center"/>
          </w:tcPr>
          <w:p w14:paraId="7B2D2027" w14:textId="6352E7CC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02/23</w:t>
            </w:r>
          </w:p>
        </w:tc>
        <w:tc>
          <w:tcPr>
            <w:tcW w:w="1134" w:type="dxa"/>
            <w:vAlign w:val="center"/>
          </w:tcPr>
          <w:p w14:paraId="0D377A79" w14:textId="77777777" w:rsidR="00414EDC" w:rsidRPr="00B44250" w:rsidRDefault="00414EDC" w:rsidP="00414EDC">
            <w:pPr>
              <w:pStyle w:val="Title"/>
              <w:spacing w:after="0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246222A4" w14:textId="000CECAD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26764166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1C1B2060" w14:textId="1967EF4B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Daniel Furmedge</w:t>
            </w:r>
          </w:p>
        </w:tc>
        <w:tc>
          <w:tcPr>
            <w:tcW w:w="1417" w:type="dxa"/>
            <w:vAlign w:val="center"/>
          </w:tcPr>
          <w:p w14:paraId="57B5CE7A" w14:textId="3DCA2758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74BF02B9" w14:textId="02BB9D06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Direct financial</w:t>
            </w:r>
          </w:p>
        </w:tc>
        <w:tc>
          <w:tcPr>
            <w:tcW w:w="4111" w:type="dxa"/>
            <w:vAlign w:val="center"/>
          </w:tcPr>
          <w:p w14:paraId="7283B0F7" w14:textId="77777777" w:rsidR="00414EDC" w:rsidRPr="00B44250" w:rsidRDefault="00414EDC" w:rsidP="00414EDC">
            <w:pPr>
              <w:pStyle w:val="Default"/>
              <w:rPr>
                <w:sz w:val="22"/>
                <w:szCs w:val="22"/>
              </w:rPr>
            </w:pPr>
            <w:r w:rsidRPr="00B44250">
              <w:rPr>
                <w:sz w:val="22"/>
                <w:szCs w:val="22"/>
              </w:rPr>
              <w:t>Occasional independent medicolegal expert witness work for TMLEP (clinical practice involved in providing clinical investigations and evidence) (geriatric and internal medicine related cases)</w:t>
            </w:r>
          </w:p>
          <w:p w14:paraId="5ED85C54" w14:textId="77777777" w:rsidR="00414EDC" w:rsidRPr="00B44250" w:rsidRDefault="00414EDC" w:rsidP="00414EDC">
            <w:pPr>
              <w:pStyle w:val="Heading1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D5AFCBA" w14:textId="4128E001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08/19</w:t>
            </w:r>
          </w:p>
        </w:tc>
        <w:tc>
          <w:tcPr>
            <w:tcW w:w="1134" w:type="dxa"/>
            <w:vAlign w:val="center"/>
          </w:tcPr>
          <w:p w14:paraId="169E28DD" w14:textId="582662E6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1134" w:type="dxa"/>
            <w:vAlign w:val="center"/>
          </w:tcPr>
          <w:p w14:paraId="4C927017" w14:textId="77777777" w:rsidR="00414EDC" w:rsidRPr="00B44250" w:rsidRDefault="00414EDC" w:rsidP="00414EDC">
            <w:pPr>
              <w:pStyle w:val="Title"/>
              <w:spacing w:after="0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28E2F8F9" w14:textId="0AE04A0B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03CF2B43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2708D974" w14:textId="2FB32FC8" w:rsidR="00414EDC" w:rsidRPr="00B44250" w:rsidRDefault="00227A9A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sdt>
              <w:sdtPr>
                <w:rPr>
                  <w:rFonts w:cs="Arial"/>
                  <w:b w:val="0"/>
                  <w:bCs w:val="0"/>
                  <w:sz w:val="22"/>
                  <w:szCs w:val="22"/>
                </w:rPr>
                <w:tag w:val="Enter your name"/>
                <w:id w:val="-1065484261"/>
                <w:placeholder>
                  <w:docPart w:val="F39715303A8C4365A78775FFD90C6B52"/>
                </w:placeholder>
                <w:text w:multiLine="1"/>
              </w:sdtPr>
              <w:sdtEndPr/>
              <w:sdtContent>
                <w:r w:rsidR="00414EDC" w:rsidRPr="00B44250">
                  <w:rPr>
                    <w:rFonts w:cs="Arial"/>
                    <w:b w:val="0"/>
                    <w:bCs w:val="0"/>
                    <w:sz w:val="22"/>
                    <w:szCs w:val="22"/>
                  </w:rPr>
                  <w:t>Kathryn Thomas</w:t>
                </w:r>
              </w:sdtContent>
            </w:sdt>
          </w:p>
        </w:tc>
        <w:tc>
          <w:tcPr>
            <w:tcW w:w="1417" w:type="dxa"/>
            <w:vAlign w:val="center"/>
          </w:tcPr>
          <w:p w14:paraId="198B03B8" w14:textId="02C8803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051A75C0" w14:textId="66266978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Non-financial, Professional and personal interest</w:t>
            </w:r>
          </w:p>
        </w:tc>
        <w:tc>
          <w:tcPr>
            <w:tcW w:w="4111" w:type="dxa"/>
            <w:vAlign w:val="center"/>
          </w:tcPr>
          <w:p w14:paraId="4A880AD4" w14:textId="77777777" w:rsidR="00414EDC" w:rsidRPr="00B44250" w:rsidRDefault="00414EDC" w:rsidP="00414ED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44250">
              <w:rPr>
                <w:rFonts w:ascii="Arial" w:hAnsi="Arial" w:cs="Arial"/>
                <w:sz w:val="22"/>
                <w:szCs w:val="22"/>
                <w:lang w:val="en-US"/>
              </w:rPr>
              <w:t>Founding member and current secretary of Respiratory ACP Network</w:t>
            </w:r>
          </w:p>
          <w:p w14:paraId="6323FA4D" w14:textId="0690CF4F" w:rsidR="00414EDC" w:rsidRPr="00B44250" w:rsidRDefault="00414EDC" w:rsidP="00414ED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646349C" w14:textId="7C6DC1AB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2020</w:t>
            </w:r>
          </w:p>
        </w:tc>
        <w:tc>
          <w:tcPr>
            <w:tcW w:w="1134" w:type="dxa"/>
            <w:vAlign w:val="center"/>
          </w:tcPr>
          <w:p w14:paraId="7E5D404D" w14:textId="75024108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10/24</w:t>
            </w:r>
          </w:p>
        </w:tc>
        <w:tc>
          <w:tcPr>
            <w:tcW w:w="1134" w:type="dxa"/>
            <w:vAlign w:val="center"/>
          </w:tcPr>
          <w:p w14:paraId="5A78BF16" w14:textId="6446C9EC" w:rsidR="00414EDC" w:rsidRPr="00B44250" w:rsidRDefault="00414EDC" w:rsidP="00414EDC">
            <w:pPr>
              <w:pStyle w:val="Title"/>
              <w:spacing w:after="0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6547853C" w14:textId="59854D61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6FDCD4BA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09379849" w14:textId="3271DED9" w:rsidR="00414EDC" w:rsidRPr="00B44250" w:rsidRDefault="00227A9A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cs="Arial"/>
                  <w:b w:val="0"/>
                  <w:bCs w:val="0"/>
                  <w:sz w:val="22"/>
                  <w:szCs w:val="22"/>
                </w:rPr>
                <w:tag w:val="Enter your name"/>
                <w:id w:val="-1676185109"/>
                <w:placeholder>
                  <w:docPart w:val="D617B694687148D28BA1895903E360B4"/>
                </w:placeholder>
                <w:text w:multiLine="1"/>
              </w:sdtPr>
              <w:sdtEndPr/>
              <w:sdtContent>
                <w:r w:rsidR="00414EDC" w:rsidRPr="00B44250">
                  <w:rPr>
                    <w:rFonts w:cs="Arial"/>
                    <w:b w:val="0"/>
                    <w:bCs w:val="0"/>
                    <w:sz w:val="22"/>
                    <w:szCs w:val="22"/>
                  </w:rPr>
                  <w:t>Kathryn Thomas</w:t>
                </w:r>
              </w:sdtContent>
            </w:sdt>
          </w:p>
        </w:tc>
        <w:tc>
          <w:tcPr>
            <w:tcW w:w="1417" w:type="dxa"/>
            <w:vAlign w:val="center"/>
          </w:tcPr>
          <w:p w14:paraId="34D9D6AD" w14:textId="4EF5FD86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240D807E" w14:textId="6AA90DC3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Non-financial, Professional and personal interest</w:t>
            </w:r>
          </w:p>
        </w:tc>
        <w:tc>
          <w:tcPr>
            <w:tcW w:w="4111" w:type="dxa"/>
            <w:vAlign w:val="center"/>
          </w:tcPr>
          <w:p w14:paraId="35072CDA" w14:textId="1D48905C" w:rsidR="00414EDC" w:rsidRPr="00B44250" w:rsidRDefault="00414EDC" w:rsidP="00414ED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44250">
              <w:rPr>
                <w:rFonts w:ascii="Arial" w:hAnsi="Arial" w:cs="Arial"/>
                <w:sz w:val="22"/>
                <w:szCs w:val="22"/>
                <w:lang w:val="en-US"/>
              </w:rPr>
              <w:t>Associate PI on ASPECT trial – looking at the role of Aspirin after pneumonia in preventing secondary adverse events.</w:t>
            </w:r>
          </w:p>
        </w:tc>
        <w:tc>
          <w:tcPr>
            <w:tcW w:w="1417" w:type="dxa"/>
            <w:vAlign w:val="center"/>
          </w:tcPr>
          <w:p w14:paraId="6F50812E" w14:textId="03D6CFD3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1134" w:type="dxa"/>
            <w:vAlign w:val="center"/>
          </w:tcPr>
          <w:p w14:paraId="7E78C7AE" w14:textId="23850160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10/24</w:t>
            </w:r>
          </w:p>
        </w:tc>
        <w:tc>
          <w:tcPr>
            <w:tcW w:w="1134" w:type="dxa"/>
            <w:vAlign w:val="center"/>
          </w:tcPr>
          <w:p w14:paraId="7A9155B8" w14:textId="09EE6CA8" w:rsidR="00414EDC" w:rsidRPr="00B44250" w:rsidRDefault="00414EDC" w:rsidP="00414EDC">
            <w:pPr>
              <w:pStyle w:val="Title"/>
              <w:spacing w:after="0"/>
              <w:jc w:val="left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b w:val="0"/>
                <w:bCs w:val="0"/>
                <w:sz w:val="22"/>
                <w:szCs w:val="22"/>
                <w:lang w:val="en-US"/>
              </w:rPr>
              <w:t>ongoing</w:t>
            </w:r>
          </w:p>
        </w:tc>
        <w:tc>
          <w:tcPr>
            <w:tcW w:w="2694" w:type="dxa"/>
          </w:tcPr>
          <w:p w14:paraId="34926942" w14:textId="69F67160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44D849AB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1C8B9372" w14:textId="50D3AA8C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Tessa Lewis</w:t>
            </w:r>
          </w:p>
        </w:tc>
        <w:tc>
          <w:tcPr>
            <w:tcW w:w="1417" w:type="dxa"/>
            <w:vAlign w:val="center"/>
          </w:tcPr>
          <w:p w14:paraId="31A43283" w14:textId="1A74B39F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0332AAFA" w14:textId="0DF23350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Direct financial interest</w:t>
            </w:r>
          </w:p>
        </w:tc>
        <w:tc>
          <w:tcPr>
            <w:tcW w:w="4111" w:type="dxa"/>
            <w:vAlign w:val="center"/>
          </w:tcPr>
          <w:p w14:paraId="49D5F510" w14:textId="1FA73F68" w:rsidR="00414EDC" w:rsidRPr="00B44250" w:rsidRDefault="00414EDC" w:rsidP="00414ED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44250">
              <w:rPr>
                <w:rFonts w:ascii="Arial" w:hAnsi="Arial" w:cs="Arial"/>
                <w:iCs/>
                <w:sz w:val="22"/>
                <w:szCs w:val="22"/>
              </w:rPr>
              <w:t>General Practitioner</w:t>
            </w:r>
          </w:p>
        </w:tc>
        <w:tc>
          <w:tcPr>
            <w:tcW w:w="1417" w:type="dxa"/>
            <w:vAlign w:val="center"/>
          </w:tcPr>
          <w:p w14:paraId="30274227" w14:textId="6E384D39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02/22</w:t>
            </w:r>
          </w:p>
        </w:tc>
        <w:tc>
          <w:tcPr>
            <w:tcW w:w="1134" w:type="dxa"/>
            <w:vAlign w:val="center"/>
          </w:tcPr>
          <w:p w14:paraId="6D21ACC1" w14:textId="00F778C0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06/23</w:t>
            </w:r>
          </w:p>
        </w:tc>
        <w:tc>
          <w:tcPr>
            <w:tcW w:w="1134" w:type="dxa"/>
            <w:vAlign w:val="center"/>
          </w:tcPr>
          <w:p w14:paraId="3FED591B" w14:textId="77777777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0F80375B" w14:textId="2E685029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73A9F100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376926A8" w14:textId="598F83C3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Tessa Lewis</w:t>
            </w:r>
          </w:p>
        </w:tc>
        <w:tc>
          <w:tcPr>
            <w:tcW w:w="1417" w:type="dxa"/>
            <w:vAlign w:val="center"/>
          </w:tcPr>
          <w:p w14:paraId="57FCCAD4" w14:textId="611ACA14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17FE1204" w14:textId="39F0905A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Direct financial interest</w:t>
            </w:r>
          </w:p>
        </w:tc>
        <w:tc>
          <w:tcPr>
            <w:tcW w:w="4111" w:type="dxa"/>
            <w:vAlign w:val="center"/>
          </w:tcPr>
          <w:p w14:paraId="0905E59E" w14:textId="5CDE8DF5" w:rsidR="00414EDC" w:rsidRPr="00B44250" w:rsidRDefault="00414EDC" w:rsidP="00414ED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44250">
              <w:rPr>
                <w:rFonts w:ascii="Arial" w:hAnsi="Arial" w:cs="Arial"/>
                <w:iCs/>
                <w:sz w:val="22"/>
                <w:szCs w:val="22"/>
              </w:rPr>
              <w:t>General Practitioner (bank/locum) Oxford Health NHS Trust Same Day Emergency Care (</w:t>
            </w:r>
            <w:proofErr w:type="spellStart"/>
            <w:r w:rsidRPr="00B44250">
              <w:rPr>
                <w:rFonts w:ascii="Arial" w:hAnsi="Arial" w:cs="Arial"/>
                <w:iCs/>
                <w:sz w:val="22"/>
                <w:szCs w:val="22"/>
              </w:rPr>
              <w:t>sdec</w:t>
            </w:r>
            <w:proofErr w:type="spellEnd"/>
            <w:r w:rsidRPr="00B44250">
              <w:rPr>
                <w:rFonts w:ascii="Arial" w:hAnsi="Arial" w:cs="Arial"/>
                <w:iCs/>
                <w:sz w:val="22"/>
                <w:szCs w:val="22"/>
              </w:rPr>
              <w:t>)</w:t>
            </w:r>
          </w:p>
        </w:tc>
        <w:tc>
          <w:tcPr>
            <w:tcW w:w="1417" w:type="dxa"/>
            <w:vAlign w:val="center"/>
          </w:tcPr>
          <w:p w14:paraId="4246A0C9" w14:textId="60F8D1DC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03/24</w:t>
            </w:r>
          </w:p>
        </w:tc>
        <w:tc>
          <w:tcPr>
            <w:tcW w:w="1134" w:type="dxa"/>
            <w:vAlign w:val="center"/>
          </w:tcPr>
          <w:p w14:paraId="2A931650" w14:textId="4497C74E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03/24</w:t>
            </w:r>
          </w:p>
        </w:tc>
        <w:tc>
          <w:tcPr>
            <w:tcW w:w="1134" w:type="dxa"/>
            <w:vAlign w:val="center"/>
          </w:tcPr>
          <w:p w14:paraId="67CBC5FD" w14:textId="77777777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2694" w:type="dxa"/>
          </w:tcPr>
          <w:p w14:paraId="0F776D54" w14:textId="72D7F807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11A6E401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770B7E5D" w14:textId="4A85B51C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Tessa Lewis</w:t>
            </w:r>
          </w:p>
        </w:tc>
        <w:tc>
          <w:tcPr>
            <w:tcW w:w="1417" w:type="dxa"/>
            <w:vAlign w:val="center"/>
          </w:tcPr>
          <w:p w14:paraId="0EFBA3EF" w14:textId="04EB6FB8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66CCBBE6" w14:textId="3AF22143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Direct financial interest</w:t>
            </w:r>
          </w:p>
        </w:tc>
        <w:tc>
          <w:tcPr>
            <w:tcW w:w="4111" w:type="dxa"/>
            <w:vAlign w:val="center"/>
          </w:tcPr>
          <w:p w14:paraId="5751499C" w14:textId="75F2EA9E" w:rsidR="00414EDC" w:rsidRPr="00B44250" w:rsidRDefault="00414EDC" w:rsidP="00414ED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44250">
              <w:rPr>
                <w:rFonts w:ascii="Arial" w:hAnsi="Arial" w:cs="Arial"/>
                <w:iCs/>
                <w:sz w:val="22"/>
                <w:szCs w:val="22"/>
              </w:rPr>
              <w:t>Chair of the NICE Management of Common Infections Committee, &amp; Chair of the NICE UTI in under 16s update committee</w:t>
            </w:r>
          </w:p>
        </w:tc>
        <w:tc>
          <w:tcPr>
            <w:tcW w:w="1417" w:type="dxa"/>
            <w:vAlign w:val="center"/>
          </w:tcPr>
          <w:p w14:paraId="6481C474" w14:textId="031FA317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01/16</w:t>
            </w:r>
          </w:p>
        </w:tc>
        <w:tc>
          <w:tcPr>
            <w:tcW w:w="1134" w:type="dxa"/>
            <w:vAlign w:val="center"/>
          </w:tcPr>
          <w:p w14:paraId="615A8DB9" w14:textId="6FC06E36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06/23</w:t>
            </w:r>
          </w:p>
        </w:tc>
        <w:tc>
          <w:tcPr>
            <w:tcW w:w="1134" w:type="dxa"/>
            <w:vAlign w:val="center"/>
          </w:tcPr>
          <w:p w14:paraId="69FBEE83" w14:textId="44510B0D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2022</w:t>
            </w:r>
          </w:p>
        </w:tc>
        <w:tc>
          <w:tcPr>
            <w:tcW w:w="2694" w:type="dxa"/>
          </w:tcPr>
          <w:p w14:paraId="00F9FE8C" w14:textId="62531B27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38D1B129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02DCC914" w14:textId="5F863986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Tessa Lewis</w:t>
            </w:r>
          </w:p>
        </w:tc>
        <w:tc>
          <w:tcPr>
            <w:tcW w:w="1417" w:type="dxa"/>
            <w:vAlign w:val="center"/>
          </w:tcPr>
          <w:p w14:paraId="6B1AB33E" w14:textId="700BA60E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7A5B4D74" w14:textId="7C9D4C0C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Non-financial, Professional and personal interest</w:t>
            </w:r>
          </w:p>
        </w:tc>
        <w:tc>
          <w:tcPr>
            <w:tcW w:w="4111" w:type="dxa"/>
            <w:vAlign w:val="center"/>
          </w:tcPr>
          <w:p w14:paraId="1BB75CB2" w14:textId="397B7500" w:rsidR="00414EDC" w:rsidRPr="00B44250" w:rsidRDefault="00414EDC" w:rsidP="00414ED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44250">
              <w:rPr>
                <w:rFonts w:ascii="Arial" w:hAnsi="Arial" w:cs="Arial"/>
                <w:iCs/>
                <w:sz w:val="22"/>
                <w:szCs w:val="22"/>
              </w:rPr>
              <w:t>Committee member on Sepsis: Recognition, diagnosis and early management NICE Guideline Committee</w:t>
            </w:r>
          </w:p>
        </w:tc>
        <w:tc>
          <w:tcPr>
            <w:tcW w:w="1417" w:type="dxa"/>
            <w:vAlign w:val="center"/>
          </w:tcPr>
          <w:p w14:paraId="646BCE63" w14:textId="50445897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05/22</w:t>
            </w:r>
          </w:p>
        </w:tc>
        <w:tc>
          <w:tcPr>
            <w:tcW w:w="1134" w:type="dxa"/>
            <w:vAlign w:val="center"/>
          </w:tcPr>
          <w:p w14:paraId="16D98EDF" w14:textId="69077FA8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09/23</w:t>
            </w:r>
          </w:p>
        </w:tc>
        <w:tc>
          <w:tcPr>
            <w:tcW w:w="1134" w:type="dxa"/>
            <w:vAlign w:val="center"/>
          </w:tcPr>
          <w:p w14:paraId="334AD1DC" w14:textId="77777777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5861BE63" w14:textId="294595B0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1E3101CA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2542CBD9" w14:textId="591E564F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Tessa Lewis</w:t>
            </w:r>
          </w:p>
        </w:tc>
        <w:tc>
          <w:tcPr>
            <w:tcW w:w="1417" w:type="dxa"/>
            <w:vAlign w:val="center"/>
          </w:tcPr>
          <w:p w14:paraId="0E930EB0" w14:textId="1992F87E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3AA73B06" w14:textId="24D3DDF4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Non-financial, Professional and personal interest</w:t>
            </w:r>
          </w:p>
        </w:tc>
        <w:tc>
          <w:tcPr>
            <w:tcW w:w="4111" w:type="dxa"/>
            <w:vAlign w:val="center"/>
          </w:tcPr>
          <w:p w14:paraId="3C901ACA" w14:textId="6EF6AA30" w:rsidR="00414EDC" w:rsidRPr="00B44250" w:rsidRDefault="00414EDC" w:rsidP="00414ED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44250">
              <w:rPr>
                <w:rFonts w:ascii="Arial" w:hAnsi="Arial" w:cs="Arial"/>
                <w:iCs/>
                <w:sz w:val="22"/>
                <w:szCs w:val="22"/>
                <w:lang w:val="en-US"/>
              </w:rPr>
              <w:t xml:space="preserve">Committee member on NICE Acute Respiratory Infection Development Guideline Committee.  </w:t>
            </w:r>
          </w:p>
        </w:tc>
        <w:tc>
          <w:tcPr>
            <w:tcW w:w="1417" w:type="dxa"/>
            <w:vAlign w:val="center"/>
          </w:tcPr>
          <w:p w14:paraId="7F608767" w14:textId="07EBD765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05/23</w:t>
            </w:r>
          </w:p>
        </w:tc>
        <w:tc>
          <w:tcPr>
            <w:tcW w:w="1134" w:type="dxa"/>
            <w:vAlign w:val="center"/>
          </w:tcPr>
          <w:p w14:paraId="35377A52" w14:textId="7DB2FD27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05/23</w:t>
            </w:r>
          </w:p>
        </w:tc>
        <w:tc>
          <w:tcPr>
            <w:tcW w:w="1134" w:type="dxa"/>
            <w:vAlign w:val="center"/>
          </w:tcPr>
          <w:p w14:paraId="2C5C7807" w14:textId="56A6BB9A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11/23</w:t>
            </w:r>
          </w:p>
        </w:tc>
        <w:tc>
          <w:tcPr>
            <w:tcW w:w="2694" w:type="dxa"/>
          </w:tcPr>
          <w:p w14:paraId="72756F05" w14:textId="6D8C57B4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6A6486A1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46D8A8E4" w14:textId="2D8DABDA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lastRenderedPageBreak/>
              <w:t>Tessa Lewis</w:t>
            </w:r>
          </w:p>
        </w:tc>
        <w:tc>
          <w:tcPr>
            <w:tcW w:w="1417" w:type="dxa"/>
            <w:vAlign w:val="center"/>
          </w:tcPr>
          <w:p w14:paraId="00D40E2B" w14:textId="450A4C53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62304B34" w14:textId="28ED2BB1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Indirect</w:t>
            </w:r>
          </w:p>
        </w:tc>
        <w:tc>
          <w:tcPr>
            <w:tcW w:w="4111" w:type="dxa"/>
            <w:vAlign w:val="center"/>
          </w:tcPr>
          <w:p w14:paraId="71C203F2" w14:textId="2DB1DEC6" w:rsidR="00414EDC" w:rsidRPr="00B44250" w:rsidRDefault="00414EDC" w:rsidP="00414EDC">
            <w:pPr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B44250">
              <w:rPr>
                <w:rFonts w:ascii="Arial" w:hAnsi="Arial" w:cs="Arial"/>
                <w:iCs/>
                <w:sz w:val="22"/>
                <w:szCs w:val="22"/>
              </w:rPr>
              <w:t>RCGP (Royal College of General Practitioners) representative on ESPAUR (English surveillance programme for antimicrobial utilisation and resistance)</w:t>
            </w:r>
          </w:p>
        </w:tc>
        <w:tc>
          <w:tcPr>
            <w:tcW w:w="1417" w:type="dxa"/>
            <w:vAlign w:val="center"/>
          </w:tcPr>
          <w:p w14:paraId="3B1E6276" w14:textId="1BBC119F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01/23</w:t>
            </w:r>
          </w:p>
        </w:tc>
        <w:tc>
          <w:tcPr>
            <w:tcW w:w="1134" w:type="dxa"/>
            <w:vAlign w:val="center"/>
          </w:tcPr>
          <w:p w14:paraId="17B412F9" w14:textId="18FCC360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06/23</w:t>
            </w:r>
          </w:p>
        </w:tc>
        <w:tc>
          <w:tcPr>
            <w:tcW w:w="1134" w:type="dxa"/>
            <w:vAlign w:val="center"/>
          </w:tcPr>
          <w:p w14:paraId="7248A695" w14:textId="77777777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682B90F2" w14:textId="3C0D7B45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5840460D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180FAD19" w14:textId="34CC5576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Tessa Lewis</w:t>
            </w:r>
          </w:p>
        </w:tc>
        <w:tc>
          <w:tcPr>
            <w:tcW w:w="1417" w:type="dxa"/>
            <w:vAlign w:val="center"/>
          </w:tcPr>
          <w:p w14:paraId="2C706748" w14:textId="37B1EFB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6F370EC5" w14:textId="379956AF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Indirect</w:t>
            </w:r>
          </w:p>
        </w:tc>
        <w:tc>
          <w:tcPr>
            <w:tcW w:w="4111" w:type="dxa"/>
            <w:vAlign w:val="center"/>
          </w:tcPr>
          <w:p w14:paraId="2E3E7EB3" w14:textId="109F5936" w:rsidR="00414EDC" w:rsidRPr="00B44250" w:rsidRDefault="00414EDC" w:rsidP="00414ED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44250">
              <w:rPr>
                <w:rFonts w:ascii="Arial" w:hAnsi="Arial" w:cs="Arial"/>
                <w:iCs/>
                <w:sz w:val="22"/>
                <w:szCs w:val="22"/>
              </w:rPr>
              <w:t>RCGP (Royal College of General Practitioners) representative on UK Standards for Microbiology Investigations (UK SMIs) Steering Committee</w:t>
            </w:r>
          </w:p>
        </w:tc>
        <w:tc>
          <w:tcPr>
            <w:tcW w:w="1417" w:type="dxa"/>
            <w:vAlign w:val="center"/>
          </w:tcPr>
          <w:p w14:paraId="2E8F587E" w14:textId="4C2E13BB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04/23</w:t>
            </w:r>
          </w:p>
        </w:tc>
        <w:tc>
          <w:tcPr>
            <w:tcW w:w="1134" w:type="dxa"/>
            <w:vAlign w:val="center"/>
          </w:tcPr>
          <w:p w14:paraId="4C42ADD8" w14:textId="1EB7BFBB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06/23</w:t>
            </w:r>
          </w:p>
        </w:tc>
        <w:tc>
          <w:tcPr>
            <w:tcW w:w="1134" w:type="dxa"/>
            <w:vAlign w:val="center"/>
          </w:tcPr>
          <w:p w14:paraId="351409AB" w14:textId="77777777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5CC3A290" w14:textId="6C3EC8AD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111F47D4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04560080" w14:textId="781346A3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Tessa Lewis</w:t>
            </w:r>
          </w:p>
        </w:tc>
        <w:tc>
          <w:tcPr>
            <w:tcW w:w="1417" w:type="dxa"/>
            <w:vAlign w:val="center"/>
          </w:tcPr>
          <w:p w14:paraId="725DEEA3" w14:textId="5843FEA1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1898CFA4" w14:textId="3E57F036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Direct financial interest</w:t>
            </w:r>
          </w:p>
        </w:tc>
        <w:tc>
          <w:tcPr>
            <w:tcW w:w="4111" w:type="dxa"/>
            <w:vAlign w:val="center"/>
          </w:tcPr>
          <w:p w14:paraId="396273C3" w14:textId="4EA72594" w:rsidR="00414EDC" w:rsidRPr="00B44250" w:rsidRDefault="00414EDC" w:rsidP="00414ED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44250">
              <w:rPr>
                <w:rFonts w:ascii="Arial" w:hAnsi="Arial" w:cs="Arial"/>
                <w:iCs/>
                <w:sz w:val="22"/>
                <w:szCs w:val="22"/>
              </w:rPr>
              <w:t xml:space="preserve">Recommenced Work with the </w:t>
            </w:r>
            <w:proofErr w:type="gramStart"/>
            <w:r w:rsidRPr="00B44250">
              <w:rPr>
                <w:rFonts w:ascii="Arial" w:hAnsi="Arial" w:cs="Arial"/>
                <w:iCs/>
                <w:sz w:val="22"/>
                <w:szCs w:val="22"/>
              </w:rPr>
              <w:t>All Wales</w:t>
            </w:r>
            <w:proofErr w:type="gramEnd"/>
            <w:r w:rsidRPr="00B44250">
              <w:rPr>
                <w:rFonts w:ascii="Arial" w:hAnsi="Arial" w:cs="Arial"/>
                <w:iCs/>
                <w:sz w:val="22"/>
                <w:szCs w:val="22"/>
              </w:rPr>
              <w:t xml:space="preserve"> Therapeutics and Toxicology centre for </w:t>
            </w:r>
            <w:proofErr w:type="spellStart"/>
            <w:r w:rsidRPr="00B44250">
              <w:rPr>
                <w:rFonts w:ascii="Arial" w:hAnsi="Arial" w:cs="Arial"/>
                <w:iCs/>
                <w:sz w:val="22"/>
                <w:szCs w:val="22"/>
              </w:rPr>
              <w:t>approx</w:t>
            </w:r>
            <w:proofErr w:type="spellEnd"/>
            <w:r w:rsidRPr="00B44250">
              <w:rPr>
                <w:rFonts w:ascii="Arial" w:hAnsi="Arial" w:cs="Arial"/>
                <w:iCs/>
                <w:sz w:val="22"/>
                <w:szCs w:val="22"/>
              </w:rPr>
              <w:t xml:space="preserve"> 1 session per week as independent medical adviser. Sessional payments (</w:t>
            </w:r>
            <w:proofErr w:type="spellStart"/>
            <w:r w:rsidRPr="00B44250">
              <w:rPr>
                <w:rFonts w:ascii="Arial" w:hAnsi="Arial" w:cs="Arial"/>
                <w:iCs/>
                <w:sz w:val="22"/>
                <w:szCs w:val="22"/>
              </w:rPr>
              <w:t>i.e</w:t>
            </w:r>
            <w:proofErr w:type="spellEnd"/>
            <w:r w:rsidRPr="00B44250">
              <w:rPr>
                <w:rFonts w:ascii="Arial" w:hAnsi="Arial" w:cs="Arial"/>
                <w:iCs/>
                <w:sz w:val="22"/>
                <w:szCs w:val="22"/>
              </w:rPr>
              <w:t xml:space="preserve"> not employed).</w:t>
            </w:r>
          </w:p>
        </w:tc>
        <w:tc>
          <w:tcPr>
            <w:tcW w:w="1417" w:type="dxa"/>
            <w:vAlign w:val="center"/>
          </w:tcPr>
          <w:p w14:paraId="10FFC7A0" w14:textId="7D59700F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11/23</w:t>
            </w:r>
          </w:p>
        </w:tc>
        <w:tc>
          <w:tcPr>
            <w:tcW w:w="1134" w:type="dxa"/>
            <w:vAlign w:val="center"/>
          </w:tcPr>
          <w:p w14:paraId="3F99F90D" w14:textId="6B2CF2B9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11/23</w:t>
            </w:r>
          </w:p>
        </w:tc>
        <w:tc>
          <w:tcPr>
            <w:tcW w:w="1134" w:type="dxa"/>
            <w:vAlign w:val="center"/>
          </w:tcPr>
          <w:p w14:paraId="10F43CD8" w14:textId="77777777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04CEEB23" w14:textId="3FA5810B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2DA27582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504DEA17" w14:textId="1E91A786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Carole Pitkeathley</w:t>
            </w:r>
          </w:p>
        </w:tc>
        <w:tc>
          <w:tcPr>
            <w:tcW w:w="1417" w:type="dxa"/>
            <w:vAlign w:val="center"/>
          </w:tcPr>
          <w:p w14:paraId="581A4C3F" w14:textId="30CB6443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03EBE934" w14:textId="77F05911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Direct financial</w:t>
            </w:r>
          </w:p>
        </w:tc>
        <w:tc>
          <w:tcPr>
            <w:tcW w:w="4111" w:type="dxa"/>
            <w:vAlign w:val="center"/>
          </w:tcPr>
          <w:p w14:paraId="0C5E1AFA" w14:textId="5A95DFCE" w:rsidR="00414EDC" w:rsidRPr="00B44250" w:rsidRDefault="00414EDC" w:rsidP="00414ED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44250">
              <w:rPr>
                <w:rFonts w:ascii="Arial" w:hAnsi="Arial" w:cs="Arial"/>
                <w:color w:val="000000"/>
                <w:sz w:val="22"/>
                <w:szCs w:val="22"/>
              </w:rPr>
              <w:t>NICE standing Lay Member Technical Appraisals Committee D Paid Honorarium</w:t>
            </w:r>
          </w:p>
        </w:tc>
        <w:tc>
          <w:tcPr>
            <w:tcW w:w="1417" w:type="dxa"/>
            <w:vAlign w:val="center"/>
          </w:tcPr>
          <w:p w14:paraId="113DAD4F" w14:textId="42B7BAC7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 xml:space="preserve">09/21 </w:t>
            </w:r>
          </w:p>
        </w:tc>
        <w:tc>
          <w:tcPr>
            <w:tcW w:w="1134" w:type="dxa"/>
            <w:vAlign w:val="center"/>
          </w:tcPr>
          <w:p w14:paraId="062E63EE" w14:textId="1D852F13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06/23</w:t>
            </w:r>
          </w:p>
        </w:tc>
        <w:tc>
          <w:tcPr>
            <w:tcW w:w="1134" w:type="dxa"/>
            <w:vAlign w:val="center"/>
          </w:tcPr>
          <w:p w14:paraId="3CBC45BA" w14:textId="196BAA05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1DCBC71D" w14:textId="4B5467ED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12F34BFC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13C6AA98" w14:textId="1AB6BA25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Carole Pitkeathley</w:t>
            </w:r>
          </w:p>
        </w:tc>
        <w:tc>
          <w:tcPr>
            <w:tcW w:w="1417" w:type="dxa"/>
            <w:vAlign w:val="center"/>
          </w:tcPr>
          <w:p w14:paraId="478B4649" w14:textId="6A386B9C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451439C8" w14:textId="5146A592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Direct financial</w:t>
            </w:r>
          </w:p>
        </w:tc>
        <w:tc>
          <w:tcPr>
            <w:tcW w:w="4111" w:type="dxa"/>
            <w:vAlign w:val="center"/>
          </w:tcPr>
          <w:p w14:paraId="1E4AB4DF" w14:textId="77777777" w:rsidR="00414EDC" w:rsidRPr="00B44250" w:rsidRDefault="00414EDC" w:rsidP="00414ED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250">
              <w:rPr>
                <w:rFonts w:ascii="Arial" w:hAnsi="Arial" w:cs="Arial"/>
                <w:color w:val="000000"/>
                <w:sz w:val="22"/>
                <w:szCs w:val="22"/>
              </w:rPr>
              <w:t>NICE standing Lay Member of Topic Selection Oversight Panel</w:t>
            </w:r>
          </w:p>
          <w:p w14:paraId="330998E4" w14:textId="77777777" w:rsidR="00414EDC" w:rsidRPr="00B44250" w:rsidRDefault="00414EDC" w:rsidP="00414ED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250">
              <w:rPr>
                <w:rFonts w:ascii="Arial" w:hAnsi="Arial" w:cs="Arial"/>
                <w:color w:val="000000"/>
                <w:sz w:val="22"/>
                <w:szCs w:val="22"/>
              </w:rPr>
              <w:t>Paid Honorarium</w:t>
            </w:r>
          </w:p>
          <w:p w14:paraId="33F990A3" w14:textId="77777777" w:rsidR="00414EDC" w:rsidRPr="00B44250" w:rsidRDefault="00414EDC" w:rsidP="00414E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82E9509" w14:textId="123B406B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06/21</w:t>
            </w:r>
          </w:p>
        </w:tc>
        <w:tc>
          <w:tcPr>
            <w:tcW w:w="1134" w:type="dxa"/>
            <w:vAlign w:val="center"/>
          </w:tcPr>
          <w:p w14:paraId="7E18293F" w14:textId="0622F755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06/23</w:t>
            </w:r>
          </w:p>
        </w:tc>
        <w:tc>
          <w:tcPr>
            <w:tcW w:w="1134" w:type="dxa"/>
            <w:vAlign w:val="center"/>
          </w:tcPr>
          <w:p w14:paraId="7FF351D1" w14:textId="06771CAC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3496A98D" w14:textId="0023BC47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42CAE25D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041E76CB" w14:textId="7C5ADAEE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Carole Pitkeathley</w:t>
            </w:r>
          </w:p>
        </w:tc>
        <w:tc>
          <w:tcPr>
            <w:tcW w:w="1417" w:type="dxa"/>
            <w:vAlign w:val="center"/>
          </w:tcPr>
          <w:p w14:paraId="1FC005FE" w14:textId="3BB776AD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24B29640" w14:textId="0FB66A56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Direct financial</w:t>
            </w:r>
          </w:p>
        </w:tc>
        <w:tc>
          <w:tcPr>
            <w:tcW w:w="4111" w:type="dxa"/>
            <w:vAlign w:val="center"/>
          </w:tcPr>
          <w:p w14:paraId="641A15F2" w14:textId="77777777" w:rsidR="00414EDC" w:rsidRPr="00B44250" w:rsidRDefault="00414EDC" w:rsidP="00414ED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250">
              <w:rPr>
                <w:rFonts w:ascii="Arial" w:hAnsi="Arial" w:cs="Arial"/>
                <w:color w:val="000000"/>
                <w:sz w:val="22"/>
                <w:szCs w:val="22"/>
              </w:rPr>
              <w:t xml:space="preserve">NICE standing Lay Member of Patient Access Schemes Liaison Unit Committee </w:t>
            </w:r>
          </w:p>
          <w:p w14:paraId="723AD8D5" w14:textId="57C8C14D" w:rsidR="00414EDC" w:rsidRPr="00B44250" w:rsidRDefault="00414EDC" w:rsidP="00414ED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250">
              <w:rPr>
                <w:rFonts w:ascii="Arial" w:hAnsi="Arial" w:cs="Arial"/>
                <w:color w:val="000000"/>
                <w:sz w:val="22"/>
                <w:szCs w:val="22"/>
              </w:rPr>
              <w:t>Paid Honorarium</w:t>
            </w:r>
          </w:p>
        </w:tc>
        <w:tc>
          <w:tcPr>
            <w:tcW w:w="1417" w:type="dxa"/>
            <w:vAlign w:val="center"/>
          </w:tcPr>
          <w:p w14:paraId="569D5D70" w14:textId="4BAC7F63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05/21</w:t>
            </w:r>
          </w:p>
        </w:tc>
        <w:tc>
          <w:tcPr>
            <w:tcW w:w="1134" w:type="dxa"/>
            <w:vAlign w:val="center"/>
          </w:tcPr>
          <w:p w14:paraId="6E16677A" w14:textId="339FDFB1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06/23</w:t>
            </w:r>
          </w:p>
        </w:tc>
        <w:tc>
          <w:tcPr>
            <w:tcW w:w="1134" w:type="dxa"/>
            <w:vAlign w:val="center"/>
          </w:tcPr>
          <w:p w14:paraId="6C8CB2B2" w14:textId="17556444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6CB04EC6" w14:textId="75FAA6B6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31A1FF14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532E4096" w14:textId="2EC367A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Carole Pitkeathley</w:t>
            </w:r>
          </w:p>
        </w:tc>
        <w:tc>
          <w:tcPr>
            <w:tcW w:w="1417" w:type="dxa"/>
            <w:vAlign w:val="center"/>
          </w:tcPr>
          <w:p w14:paraId="3070A33E" w14:textId="1538AEBD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6C3358D0" w14:textId="65FF00EC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Direct financial</w:t>
            </w:r>
          </w:p>
        </w:tc>
        <w:tc>
          <w:tcPr>
            <w:tcW w:w="4111" w:type="dxa"/>
            <w:vAlign w:val="center"/>
          </w:tcPr>
          <w:p w14:paraId="08E314DC" w14:textId="02D338C7" w:rsidR="00414EDC" w:rsidRPr="00B44250" w:rsidRDefault="00414EDC" w:rsidP="00414EDC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250">
              <w:rPr>
                <w:rFonts w:ascii="Arial" w:hAnsi="Arial" w:cs="Arial"/>
                <w:iCs/>
                <w:sz w:val="22"/>
                <w:szCs w:val="22"/>
                <w:lang w:val="en-US"/>
              </w:rPr>
              <w:t>Member of NICE Steering Group for the development of the Expert Panel. Paid Honorarium</w:t>
            </w:r>
          </w:p>
        </w:tc>
        <w:tc>
          <w:tcPr>
            <w:tcW w:w="1417" w:type="dxa"/>
            <w:vAlign w:val="center"/>
          </w:tcPr>
          <w:p w14:paraId="0AA3E19D" w14:textId="7C35D200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10/20</w:t>
            </w:r>
          </w:p>
        </w:tc>
        <w:tc>
          <w:tcPr>
            <w:tcW w:w="1134" w:type="dxa"/>
            <w:vAlign w:val="center"/>
          </w:tcPr>
          <w:p w14:paraId="4C130586" w14:textId="37C6548C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06/23</w:t>
            </w:r>
          </w:p>
        </w:tc>
        <w:tc>
          <w:tcPr>
            <w:tcW w:w="1134" w:type="dxa"/>
            <w:vAlign w:val="center"/>
          </w:tcPr>
          <w:p w14:paraId="10C7B615" w14:textId="4EA643B8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58A0F348" w14:textId="2BDA99CB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3D1F7868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190A27E8" w14:textId="7B5AFB8E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lastRenderedPageBreak/>
              <w:t>Carole Pitkeathley</w:t>
            </w:r>
          </w:p>
        </w:tc>
        <w:tc>
          <w:tcPr>
            <w:tcW w:w="1417" w:type="dxa"/>
            <w:vAlign w:val="center"/>
          </w:tcPr>
          <w:p w14:paraId="35A9BA10" w14:textId="64AE528E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4B53B5ED" w14:textId="55465364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Direct financial </w:t>
            </w:r>
          </w:p>
        </w:tc>
        <w:tc>
          <w:tcPr>
            <w:tcW w:w="4111" w:type="dxa"/>
            <w:vAlign w:val="center"/>
          </w:tcPr>
          <w:p w14:paraId="65773530" w14:textId="05FA0902" w:rsidR="00414EDC" w:rsidRPr="00B44250" w:rsidRDefault="00414EDC" w:rsidP="00414EDC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B44250">
              <w:rPr>
                <w:rFonts w:ascii="Arial" w:hAnsi="Arial" w:cs="Arial"/>
                <w:iCs/>
                <w:sz w:val="22"/>
                <w:szCs w:val="22"/>
                <w:lang w:val="en-US"/>
              </w:rPr>
              <w:t xml:space="preserve">Patient and Public Voice Partner National Infection Prevention Control </w:t>
            </w:r>
            <w:proofErr w:type="spellStart"/>
            <w:r w:rsidRPr="00B44250">
              <w:rPr>
                <w:rFonts w:ascii="Arial" w:hAnsi="Arial" w:cs="Arial"/>
                <w:iCs/>
                <w:sz w:val="22"/>
                <w:szCs w:val="22"/>
                <w:lang w:val="en-US"/>
              </w:rPr>
              <w:t>Programme</w:t>
            </w:r>
            <w:proofErr w:type="spellEnd"/>
            <w:r w:rsidRPr="00B44250">
              <w:rPr>
                <w:rFonts w:ascii="Arial" w:hAnsi="Arial" w:cs="Arial"/>
                <w:iCs/>
                <w:sz w:val="22"/>
                <w:szCs w:val="22"/>
                <w:lang w:val="en-US"/>
              </w:rPr>
              <w:t xml:space="preserve"> Board.  Paid NHSE honorarium</w:t>
            </w:r>
          </w:p>
        </w:tc>
        <w:tc>
          <w:tcPr>
            <w:tcW w:w="1417" w:type="dxa"/>
            <w:vAlign w:val="center"/>
          </w:tcPr>
          <w:p w14:paraId="29406874" w14:textId="643857DC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05/22</w:t>
            </w:r>
          </w:p>
        </w:tc>
        <w:tc>
          <w:tcPr>
            <w:tcW w:w="1134" w:type="dxa"/>
            <w:vAlign w:val="center"/>
          </w:tcPr>
          <w:p w14:paraId="26F3E0D7" w14:textId="608F6D5C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06/23</w:t>
            </w:r>
          </w:p>
        </w:tc>
        <w:tc>
          <w:tcPr>
            <w:tcW w:w="1134" w:type="dxa"/>
            <w:vAlign w:val="center"/>
          </w:tcPr>
          <w:p w14:paraId="75056282" w14:textId="79634579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Ongoing (currently paused)</w:t>
            </w:r>
          </w:p>
        </w:tc>
        <w:tc>
          <w:tcPr>
            <w:tcW w:w="2694" w:type="dxa"/>
          </w:tcPr>
          <w:p w14:paraId="6AA0FD3A" w14:textId="7C4AC467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70829FFC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2B8D4FB3" w14:textId="5E406B19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Carole Pitkeathley</w:t>
            </w:r>
          </w:p>
        </w:tc>
        <w:tc>
          <w:tcPr>
            <w:tcW w:w="1417" w:type="dxa"/>
            <w:vAlign w:val="center"/>
          </w:tcPr>
          <w:p w14:paraId="6737512E" w14:textId="798E8FB1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503232AB" w14:textId="4FC137B6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Direct financial</w:t>
            </w:r>
          </w:p>
        </w:tc>
        <w:tc>
          <w:tcPr>
            <w:tcW w:w="4111" w:type="dxa"/>
            <w:vAlign w:val="center"/>
          </w:tcPr>
          <w:p w14:paraId="30CEA59C" w14:textId="42831650" w:rsidR="00414EDC" w:rsidRPr="00B44250" w:rsidRDefault="00414EDC" w:rsidP="00414EDC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B44250">
              <w:rPr>
                <w:rFonts w:ascii="Arial" w:hAnsi="Arial" w:cs="Arial"/>
                <w:iCs/>
                <w:sz w:val="22"/>
                <w:szCs w:val="22"/>
                <w:lang w:val="en-US"/>
              </w:rPr>
              <w:t>Lay Member Acute Respiratory Infection Guideline Committee.  Paid honorarium</w:t>
            </w:r>
          </w:p>
        </w:tc>
        <w:tc>
          <w:tcPr>
            <w:tcW w:w="1417" w:type="dxa"/>
            <w:vAlign w:val="center"/>
          </w:tcPr>
          <w:p w14:paraId="02B42333" w14:textId="39FBC2B2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05/23</w:t>
            </w:r>
          </w:p>
        </w:tc>
        <w:tc>
          <w:tcPr>
            <w:tcW w:w="1134" w:type="dxa"/>
            <w:vAlign w:val="center"/>
          </w:tcPr>
          <w:p w14:paraId="53B7009E" w14:textId="0A68F305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05/23</w:t>
            </w:r>
          </w:p>
        </w:tc>
        <w:tc>
          <w:tcPr>
            <w:tcW w:w="1134" w:type="dxa"/>
            <w:vAlign w:val="center"/>
          </w:tcPr>
          <w:p w14:paraId="2E9F83DF" w14:textId="773FBDD0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11/23</w:t>
            </w:r>
          </w:p>
        </w:tc>
        <w:tc>
          <w:tcPr>
            <w:tcW w:w="2694" w:type="dxa"/>
          </w:tcPr>
          <w:p w14:paraId="3892BDA8" w14:textId="5B5DA471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7F5CAC04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0AAEA4B2" w14:textId="21401AAE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Carole Pitkeathley</w:t>
            </w:r>
          </w:p>
        </w:tc>
        <w:tc>
          <w:tcPr>
            <w:tcW w:w="1417" w:type="dxa"/>
            <w:vAlign w:val="center"/>
          </w:tcPr>
          <w:p w14:paraId="68F0F436" w14:textId="35E7325F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7ED5BA9E" w14:textId="0DEE0C33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Direct financial</w:t>
            </w:r>
          </w:p>
        </w:tc>
        <w:tc>
          <w:tcPr>
            <w:tcW w:w="4111" w:type="dxa"/>
            <w:vAlign w:val="center"/>
          </w:tcPr>
          <w:p w14:paraId="0056B941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  <w:t>Standing Lay Member of NICE Managing Common Infections Committee</w:t>
            </w:r>
          </w:p>
          <w:p w14:paraId="68653B07" w14:textId="1A0D92FC" w:rsidR="00414EDC" w:rsidRPr="00B44250" w:rsidRDefault="00414EDC" w:rsidP="00414EDC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B44250">
              <w:rPr>
                <w:rFonts w:ascii="Arial" w:hAnsi="Arial" w:cs="Arial"/>
                <w:iCs/>
                <w:sz w:val="22"/>
                <w:szCs w:val="22"/>
                <w:lang w:val="en-US"/>
              </w:rPr>
              <w:t>Paid honorarium</w:t>
            </w:r>
          </w:p>
        </w:tc>
        <w:tc>
          <w:tcPr>
            <w:tcW w:w="1417" w:type="dxa"/>
            <w:vAlign w:val="center"/>
          </w:tcPr>
          <w:p w14:paraId="0E9670A9" w14:textId="15CC9303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12/16</w:t>
            </w:r>
          </w:p>
        </w:tc>
        <w:tc>
          <w:tcPr>
            <w:tcW w:w="1134" w:type="dxa"/>
            <w:vAlign w:val="center"/>
          </w:tcPr>
          <w:p w14:paraId="3C6CB333" w14:textId="6430842E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06/23</w:t>
            </w:r>
          </w:p>
        </w:tc>
        <w:tc>
          <w:tcPr>
            <w:tcW w:w="1134" w:type="dxa"/>
            <w:vAlign w:val="center"/>
          </w:tcPr>
          <w:p w14:paraId="31238106" w14:textId="344BBD8C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12/22</w:t>
            </w:r>
          </w:p>
        </w:tc>
        <w:tc>
          <w:tcPr>
            <w:tcW w:w="2694" w:type="dxa"/>
          </w:tcPr>
          <w:p w14:paraId="3A198052" w14:textId="327A7B29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79ABA73B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32A0279D" w14:textId="493B7141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Carole Pitkeathley</w:t>
            </w:r>
          </w:p>
        </w:tc>
        <w:tc>
          <w:tcPr>
            <w:tcW w:w="1417" w:type="dxa"/>
            <w:vAlign w:val="center"/>
          </w:tcPr>
          <w:p w14:paraId="451C8342" w14:textId="4A188932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71E450EB" w14:textId="7BD05F16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Direct financial</w:t>
            </w:r>
          </w:p>
        </w:tc>
        <w:tc>
          <w:tcPr>
            <w:tcW w:w="4111" w:type="dxa"/>
            <w:vAlign w:val="center"/>
          </w:tcPr>
          <w:p w14:paraId="5F012E52" w14:textId="03DCDBA3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  <w:t xml:space="preserve">Standing Lay Member NHSE Same Day Emergency Care </w:t>
            </w:r>
            <w:proofErr w:type="spellStart"/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  <w:t>Programme</w:t>
            </w:r>
            <w:proofErr w:type="spellEnd"/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  <w:t xml:space="preserve"> Board.  Honorarium received</w:t>
            </w:r>
          </w:p>
        </w:tc>
        <w:tc>
          <w:tcPr>
            <w:tcW w:w="1417" w:type="dxa"/>
            <w:vAlign w:val="center"/>
          </w:tcPr>
          <w:p w14:paraId="4B5AEFCE" w14:textId="4AE2AD71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08/19</w:t>
            </w:r>
          </w:p>
        </w:tc>
        <w:tc>
          <w:tcPr>
            <w:tcW w:w="1134" w:type="dxa"/>
            <w:vAlign w:val="center"/>
          </w:tcPr>
          <w:p w14:paraId="7AAEA0E0" w14:textId="7524AED9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06/23</w:t>
            </w:r>
          </w:p>
        </w:tc>
        <w:tc>
          <w:tcPr>
            <w:tcW w:w="1134" w:type="dxa"/>
            <w:vAlign w:val="center"/>
          </w:tcPr>
          <w:p w14:paraId="185EB8EC" w14:textId="1B54C321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03/23</w:t>
            </w:r>
          </w:p>
        </w:tc>
        <w:tc>
          <w:tcPr>
            <w:tcW w:w="2694" w:type="dxa"/>
          </w:tcPr>
          <w:p w14:paraId="04E8FFD8" w14:textId="1FD3B441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296269F6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228C478B" w14:textId="3F87CCD9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Carole Pitkeathley</w:t>
            </w:r>
          </w:p>
        </w:tc>
        <w:tc>
          <w:tcPr>
            <w:tcW w:w="1417" w:type="dxa"/>
            <w:vAlign w:val="center"/>
          </w:tcPr>
          <w:p w14:paraId="7AA16D0B" w14:textId="762360EE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1DE13F20" w14:textId="0B3BC7E8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Direct financial</w:t>
            </w:r>
          </w:p>
        </w:tc>
        <w:tc>
          <w:tcPr>
            <w:tcW w:w="4111" w:type="dxa"/>
            <w:vAlign w:val="center"/>
          </w:tcPr>
          <w:p w14:paraId="0F70B712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  <w:t>Patient and Public Voice Partner - NHSE Accelerated Access Collaborative – Paid honorarium</w:t>
            </w:r>
          </w:p>
          <w:p w14:paraId="653F797A" w14:textId="77777777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F2428C4" w14:textId="722BF252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12/21</w:t>
            </w:r>
          </w:p>
        </w:tc>
        <w:tc>
          <w:tcPr>
            <w:tcW w:w="1134" w:type="dxa"/>
            <w:vAlign w:val="center"/>
          </w:tcPr>
          <w:p w14:paraId="393CD32D" w14:textId="1AFC2A41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06/23</w:t>
            </w:r>
          </w:p>
        </w:tc>
        <w:tc>
          <w:tcPr>
            <w:tcW w:w="1134" w:type="dxa"/>
            <w:vAlign w:val="center"/>
          </w:tcPr>
          <w:p w14:paraId="6D7E355E" w14:textId="77777777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1DD2570E" w14:textId="17B6EBB8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31085CCB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38C1B145" w14:textId="28DC9AA9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Carole Pitkeathley</w:t>
            </w:r>
          </w:p>
        </w:tc>
        <w:tc>
          <w:tcPr>
            <w:tcW w:w="1417" w:type="dxa"/>
            <w:vAlign w:val="center"/>
          </w:tcPr>
          <w:p w14:paraId="79BA8432" w14:textId="33495DDB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036E7418" w14:textId="76F7271A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Direct financial</w:t>
            </w:r>
          </w:p>
        </w:tc>
        <w:tc>
          <w:tcPr>
            <w:tcW w:w="4111" w:type="dxa"/>
            <w:vAlign w:val="center"/>
          </w:tcPr>
          <w:p w14:paraId="3F686EFF" w14:textId="02A4057D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  <w:t xml:space="preserve">Patient Associate - NHSE National Leadership Academy.  Various activities including </w:t>
            </w:r>
            <w:proofErr w:type="gramStart"/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  <w:t>member</w:t>
            </w:r>
            <w:proofErr w:type="gramEnd"/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  <w:t xml:space="preserve"> of </w:t>
            </w:r>
            <w:proofErr w:type="spellStart"/>
            <w:proofErr w:type="gramStart"/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  <w:t>Programme</w:t>
            </w:r>
            <w:proofErr w:type="spellEnd"/>
            <w:proofErr w:type="gramEnd"/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  <w:t xml:space="preserve"> and Practice Board for System Leadership and Development</w:t>
            </w:r>
          </w:p>
        </w:tc>
        <w:tc>
          <w:tcPr>
            <w:tcW w:w="1417" w:type="dxa"/>
            <w:vAlign w:val="center"/>
          </w:tcPr>
          <w:p w14:paraId="247701E8" w14:textId="69733565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01/18</w:t>
            </w:r>
          </w:p>
        </w:tc>
        <w:tc>
          <w:tcPr>
            <w:tcW w:w="1134" w:type="dxa"/>
            <w:vAlign w:val="center"/>
          </w:tcPr>
          <w:p w14:paraId="0490EFE3" w14:textId="03D44B40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06/23</w:t>
            </w:r>
          </w:p>
        </w:tc>
        <w:tc>
          <w:tcPr>
            <w:tcW w:w="1134" w:type="dxa"/>
            <w:vAlign w:val="center"/>
          </w:tcPr>
          <w:p w14:paraId="474F7955" w14:textId="77777777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4EEE8F9D" w14:textId="5F7DBDF8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57ABACC8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45D44792" w14:textId="701057A2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Carole Pitkeathley</w:t>
            </w:r>
          </w:p>
        </w:tc>
        <w:tc>
          <w:tcPr>
            <w:tcW w:w="1417" w:type="dxa"/>
            <w:vAlign w:val="center"/>
          </w:tcPr>
          <w:p w14:paraId="7BCA7B3C" w14:textId="1138F72C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21E6ACC7" w14:textId="75E5683F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Direct financial</w:t>
            </w:r>
          </w:p>
        </w:tc>
        <w:tc>
          <w:tcPr>
            <w:tcW w:w="4111" w:type="dxa"/>
            <w:vAlign w:val="center"/>
          </w:tcPr>
          <w:p w14:paraId="297F0B10" w14:textId="7CDD34D1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  <w:t xml:space="preserve">Member of NICE Quality Standard committee on Acute Respiratory Infection. Paid honorarium </w:t>
            </w:r>
          </w:p>
        </w:tc>
        <w:tc>
          <w:tcPr>
            <w:tcW w:w="1417" w:type="dxa"/>
            <w:vAlign w:val="center"/>
          </w:tcPr>
          <w:p w14:paraId="09D82435" w14:textId="4D40208C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05/23</w:t>
            </w:r>
          </w:p>
        </w:tc>
        <w:tc>
          <w:tcPr>
            <w:tcW w:w="1134" w:type="dxa"/>
            <w:vAlign w:val="center"/>
          </w:tcPr>
          <w:p w14:paraId="43F1ABFE" w14:textId="302D86FB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11/23</w:t>
            </w:r>
          </w:p>
        </w:tc>
        <w:tc>
          <w:tcPr>
            <w:tcW w:w="1134" w:type="dxa"/>
            <w:vAlign w:val="center"/>
          </w:tcPr>
          <w:p w14:paraId="29600598" w14:textId="5DA02924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11/23</w:t>
            </w:r>
          </w:p>
        </w:tc>
        <w:tc>
          <w:tcPr>
            <w:tcW w:w="2694" w:type="dxa"/>
          </w:tcPr>
          <w:p w14:paraId="63C35549" w14:textId="75EDC1E9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28D8DE21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052910FC" w14:textId="22CE5D60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lastRenderedPageBreak/>
              <w:t>Carole Pitkeathley</w:t>
            </w:r>
          </w:p>
        </w:tc>
        <w:tc>
          <w:tcPr>
            <w:tcW w:w="1417" w:type="dxa"/>
            <w:vAlign w:val="center"/>
          </w:tcPr>
          <w:p w14:paraId="137D4CCC" w14:textId="2D03FB45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48F7D8E5" w14:textId="0C0A842E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Direct financial</w:t>
            </w:r>
          </w:p>
        </w:tc>
        <w:tc>
          <w:tcPr>
            <w:tcW w:w="4111" w:type="dxa"/>
            <w:vAlign w:val="center"/>
          </w:tcPr>
          <w:p w14:paraId="6748982A" w14:textId="0A7D8D64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  <w:t>Member of NICE Quality Standard committee on suspected cancer. Paid honorarium</w:t>
            </w:r>
          </w:p>
        </w:tc>
        <w:tc>
          <w:tcPr>
            <w:tcW w:w="1417" w:type="dxa"/>
            <w:vAlign w:val="center"/>
          </w:tcPr>
          <w:p w14:paraId="67026E54" w14:textId="77777777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34F7C02" w14:textId="0DA5DD0B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11/23</w:t>
            </w:r>
          </w:p>
        </w:tc>
        <w:tc>
          <w:tcPr>
            <w:tcW w:w="1134" w:type="dxa"/>
            <w:vAlign w:val="center"/>
          </w:tcPr>
          <w:p w14:paraId="7B553D5A" w14:textId="77777777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101FA3BA" w14:textId="3D34FA49" w:rsidR="00414EDC" w:rsidRPr="00414EDC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414EDC">
              <w:rPr>
                <w:rFonts w:cs="Arial"/>
                <w:b w:val="0"/>
                <w:bCs w:val="0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44250" w14:paraId="205E097C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486ABAC6" w14:textId="529EAAD2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Carole Pitkeathley</w:t>
            </w:r>
          </w:p>
        </w:tc>
        <w:tc>
          <w:tcPr>
            <w:tcW w:w="1417" w:type="dxa"/>
            <w:vAlign w:val="center"/>
          </w:tcPr>
          <w:p w14:paraId="418C0CD4" w14:textId="71113A1D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34D5051F" w14:textId="65535455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Direct financial</w:t>
            </w:r>
          </w:p>
        </w:tc>
        <w:tc>
          <w:tcPr>
            <w:tcW w:w="4111" w:type="dxa"/>
            <w:vAlign w:val="center"/>
          </w:tcPr>
          <w:p w14:paraId="6B324383" w14:textId="48D72E80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  <w:t xml:space="preserve">Member of </w:t>
            </w:r>
            <w:bookmarkStart w:id="12" w:name="_Hlk153370074"/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  <w:t>Dental reform public working group</w:t>
            </w:r>
            <w:bookmarkEnd w:id="12"/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  <w:t>. Paid honorarium</w:t>
            </w:r>
          </w:p>
        </w:tc>
        <w:tc>
          <w:tcPr>
            <w:tcW w:w="1417" w:type="dxa"/>
            <w:vAlign w:val="center"/>
          </w:tcPr>
          <w:p w14:paraId="0254DCD9" w14:textId="77777777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CA925CF" w14:textId="021FB461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11/23</w:t>
            </w:r>
          </w:p>
        </w:tc>
        <w:tc>
          <w:tcPr>
            <w:tcW w:w="1134" w:type="dxa"/>
            <w:vAlign w:val="center"/>
          </w:tcPr>
          <w:p w14:paraId="501C39C9" w14:textId="77777777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65E1BEB5" w14:textId="34729910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  <w:tr w:rsidR="00414EDC" w:rsidRPr="00BA4BB2" w14:paraId="2BCAB2D5" w14:textId="77777777" w:rsidTr="00290813">
        <w:trPr>
          <w:trHeight w:val="775"/>
        </w:trPr>
        <w:tc>
          <w:tcPr>
            <w:tcW w:w="1418" w:type="dxa"/>
            <w:vAlign w:val="center"/>
          </w:tcPr>
          <w:p w14:paraId="4FBD6B18" w14:textId="511E3169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Jennifer Head</w:t>
            </w:r>
          </w:p>
        </w:tc>
        <w:tc>
          <w:tcPr>
            <w:tcW w:w="1417" w:type="dxa"/>
            <w:vAlign w:val="center"/>
          </w:tcPr>
          <w:p w14:paraId="30C251DC" w14:textId="3CEF6904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Specialist committee member</w:t>
            </w:r>
          </w:p>
        </w:tc>
        <w:tc>
          <w:tcPr>
            <w:tcW w:w="1843" w:type="dxa"/>
            <w:vAlign w:val="center"/>
          </w:tcPr>
          <w:p w14:paraId="29CB2C1B" w14:textId="34040728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Direct financial </w:t>
            </w:r>
          </w:p>
        </w:tc>
        <w:tc>
          <w:tcPr>
            <w:tcW w:w="4111" w:type="dxa"/>
            <w:vAlign w:val="center"/>
          </w:tcPr>
          <w:p w14:paraId="7267D0B6" w14:textId="77D592FA" w:rsidR="00414EDC" w:rsidRPr="00B44250" w:rsidRDefault="00414EDC" w:rsidP="00414EDC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  <w:lang w:val="en-US"/>
              </w:rPr>
            </w:pPr>
            <w:r w:rsidRPr="00B44250">
              <w:rPr>
                <w:b w:val="0"/>
                <w:bCs w:val="0"/>
                <w:sz w:val="22"/>
                <w:szCs w:val="22"/>
                <w:lang w:val="en-US"/>
              </w:rPr>
              <w:t>Owner of a consultancy business, specializing in the commercialization and marketing of innovative medical devices. No work has been conducted for respiratory-related products or companies since the company was formed. No payments or benefits in kind received.</w:t>
            </w:r>
          </w:p>
        </w:tc>
        <w:tc>
          <w:tcPr>
            <w:tcW w:w="1417" w:type="dxa"/>
            <w:vAlign w:val="center"/>
          </w:tcPr>
          <w:p w14:paraId="13BECC35" w14:textId="20F90044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11/19</w:t>
            </w:r>
          </w:p>
        </w:tc>
        <w:tc>
          <w:tcPr>
            <w:tcW w:w="1134" w:type="dxa"/>
            <w:vAlign w:val="center"/>
          </w:tcPr>
          <w:p w14:paraId="19ACCAEC" w14:textId="36094D16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sz w:val="22"/>
                <w:szCs w:val="22"/>
              </w:rPr>
              <w:t>10/24</w:t>
            </w:r>
          </w:p>
        </w:tc>
        <w:tc>
          <w:tcPr>
            <w:tcW w:w="1134" w:type="dxa"/>
            <w:vAlign w:val="center"/>
          </w:tcPr>
          <w:p w14:paraId="14F18605" w14:textId="5999B501" w:rsidR="00414EDC" w:rsidRPr="00B44250" w:rsidRDefault="00414EDC" w:rsidP="00414EDC">
            <w:pPr>
              <w:pStyle w:val="Title"/>
              <w:spacing w:after="0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B44250">
              <w:rPr>
                <w:rFonts w:cs="Arial"/>
                <w:b w:val="0"/>
                <w:bCs w:val="0"/>
                <w:iCs/>
                <w:sz w:val="22"/>
                <w:szCs w:val="22"/>
              </w:rPr>
              <w:t>Ongoing</w:t>
            </w:r>
          </w:p>
        </w:tc>
        <w:tc>
          <w:tcPr>
            <w:tcW w:w="2694" w:type="dxa"/>
          </w:tcPr>
          <w:p w14:paraId="10AF2FD5" w14:textId="2B66CCC9" w:rsidR="00414EDC" w:rsidRPr="00414EDC" w:rsidRDefault="00414EDC" w:rsidP="00414EDC">
            <w:pPr>
              <w:pStyle w:val="Paragraphnonumbers"/>
              <w:rPr>
                <w:rFonts w:cs="Arial"/>
                <w:iCs/>
                <w:sz w:val="22"/>
                <w:szCs w:val="22"/>
              </w:rPr>
            </w:pPr>
            <w:r w:rsidRPr="00414EDC">
              <w:rPr>
                <w:rFonts w:cs="Arial"/>
                <w:sz w:val="22"/>
                <w:szCs w:val="22"/>
              </w:rPr>
              <w:t>No action other than the process of open declaration</w:t>
            </w:r>
          </w:p>
        </w:tc>
      </w:tr>
    </w:tbl>
    <w:p w14:paraId="73C773EC" w14:textId="59224940" w:rsidR="00966583" w:rsidRPr="00966583" w:rsidRDefault="00966583" w:rsidP="00966583">
      <w:pPr>
        <w:pStyle w:val="Paragraphnonumbers"/>
        <w:spacing w:before="240"/>
        <w:ind w:left="1860" w:hanging="1860"/>
        <w:rPr>
          <w:b/>
          <w:sz w:val="22"/>
          <w:szCs w:val="22"/>
        </w:rPr>
      </w:pPr>
    </w:p>
    <w:p w14:paraId="08F0CBA1" w14:textId="77777777" w:rsidR="001978C7" w:rsidRDefault="001978C7" w:rsidP="001978C7">
      <w:pPr>
        <w:pStyle w:val="Paragraphnonumbers"/>
        <w:spacing w:before="240"/>
        <w:ind w:hanging="425"/>
        <w:rPr>
          <w:b/>
          <w:sz w:val="22"/>
          <w:szCs w:val="22"/>
        </w:rPr>
      </w:pPr>
      <w:r w:rsidRPr="001978C7">
        <w:rPr>
          <w:b/>
          <w:sz w:val="22"/>
          <w:szCs w:val="22"/>
        </w:rPr>
        <w:t xml:space="preserve">GUIDANCE NOTES FOR </w:t>
      </w:r>
      <w:r>
        <w:rPr>
          <w:b/>
          <w:sz w:val="22"/>
          <w:szCs w:val="22"/>
        </w:rPr>
        <w:t>COMPLETION OF THE INTERESTS REGISTER</w:t>
      </w:r>
    </w:p>
    <w:p w14:paraId="18C08BA0" w14:textId="3FD9EADA" w:rsidR="001978C7" w:rsidRPr="001978C7" w:rsidRDefault="001978C7" w:rsidP="68079583">
      <w:pPr>
        <w:pStyle w:val="Paragraphnonumbers"/>
        <w:spacing w:before="240"/>
        <w:ind w:left="1435" w:hanging="1860"/>
        <w:rPr>
          <w:b/>
          <w:bCs/>
          <w:sz w:val="22"/>
          <w:szCs w:val="22"/>
        </w:rPr>
      </w:pPr>
      <w:r w:rsidRPr="68079583">
        <w:rPr>
          <w:b/>
          <w:bCs/>
          <w:sz w:val="22"/>
          <w:szCs w:val="22"/>
        </w:rPr>
        <w:t>Relevant dates:</w:t>
      </w:r>
      <w:r>
        <w:tab/>
      </w:r>
      <w:r w:rsidRPr="68079583">
        <w:rPr>
          <w:rFonts w:cs="Arial"/>
          <w:color w:val="000000" w:themeColor="text1"/>
          <w:sz w:val="20"/>
          <w:szCs w:val="20"/>
        </w:rPr>
        <w:t xml:space="preserve">Detail here the date the interest </w:t>
      </w:r>
      <w:r w:rsidR="001811A9" w:rsidRPr="68079583">
        <w:rPr>
          <w:rFonts w:cs="Arial"/>
          <w:color w:val="000000" w:themeColor="text1"/>
          <w:sz w:val="20"/>
          <w:szCs w:val="20"/>
        </w:rPr>
        <w:t xml:space="preserve">arose, the date it was </w:t>
      </w:r>
      <w:r w:rsidRPr="68079583">
        <w:rPr>
          <w:rFonts w:cs="Arial"/>
          <w:color w:val="000000" w:themeColor="text1"/>
          <w:sz w:val="20"/>
          <w:szCs w:val="20"/>
        </w:rPr>
        <w:t>first declared and when it ceased, if applicable.  For example, if an individual has ceased to hold shares or undertake relevant private practice.</w:t>
      </w:r>
      <w:r w:rsidR="00DB0E67" w:rsidRPr="68079583">
        <w:rPr>
          <w:rFonts w:cs="Arial"/>
          <w:color w:val="000000" w:themeColor="text1"/>
          <w:sz w:val="20"/>
          <w:szCs w:val="20"/>
        </w:rPr>
        <w:t xml:space="preserve">  Dates to be given MM/YY unless the actual date is key to the declaration.</w:t>
      </w:r>
    </w:p>
    <w:sectPr w:rsidR="001978C7" w:rsidRPr="001978C7" w:rsidSect="009F66BF">
      <w:headerReference w:type="default" r:id="rId16"/>
      <w:footerReference w:type="defaul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Author" w:initials="A">
    <w:p w14:paraId="45772296" w14:textId="77777777" w:rsidR="00414EDC" w:rsidRDefault="00414EDC" w:rsidP="00414EDC">
      <w:pPr>
        <w:pStyle w:val="CommentText"/>
      </w:pPr>
      <w:r>
        <w:rPr>
          <w:rStyle w:val="CommentReference"/>
        </w:rPr>
        <w:annotationRef/>
      </w:r>
      <w:r>
        <w:t xml:space="preserve">Three reminders sent. </w:t>
      </w:r>
    </w:p>
  </w:comment>
  <w:comment w:id="5" w:author="Author" w:initials="A">
    <w:p w14:paraId="4209E56D" w14:textId="77777777" w:rsidR="00414EDC" w:rsidRDefault="00414EDC" w:rsidP="00414EDC">
      <w:pPr>
        <w:pStyle w:val="CommentText"/>
      </w:pPr>
      <w:r>
        <w:rPr>
          <w:rStyle w:val="CommentReference"/>
        </w:rPr>
        <w:annotationRef/>
      </w:r>
      <w:r>
        <w:t xml:space="preserve">Double check if this is a paid role. If so, is a financial interest. </w:t>
      </w:r>
    </w:p>
  </w:comment>
  <w:comment w:id="6" w:author="Author" w:initials="A">
    <w:p w14:paraId="5FA4B1B9" w14:textId="17E2FC93" w:rsidR="00414EDC" w:rsidRDefault="00414EDC" w:rsidP="00414EDC">
      <w:pPr>
        <w:pStyle w:val="CommentText"/>
      </w:pPr>
      <w:r>
        <w:rPr>
          <w:rStyle w:val="CommentReference"/>
        </w:rPr>
        <w:annotationRef/>
      </w:r>
      <w:r>
        <w:t>Double check if this role is paid or not. If not, probably a Non-financial interest?</w:t>
      </w:r>
    </w:p>
  </w:comment>
  <w:comment w:id="7" w:author="Author" w:initials="A">
    <w:p w14:paraId="306C0F41" w14:textId="77777777" w:rsidR="00414EDC" w:rsidRDefault="00414EDC" w:rsidP="00414EDC">
      <w:pPr>
        <w:pStyle w:val="CommentText"/>
      </w:pPr>
      <w:r>
        <w:rPr>
          <w:rStyle w:val="CommentReference"/>
        </w:rPr>
        <w:annotationRef/>
      </w:r>
      <w:r>
        <w:t>Need further info, dates, also needs to be added to a DOI form</w:t>
      </w:r>
    </w:p>
  </w:comment>
  <w:comment w:id="8" w:author="Author" w:initials="A">
    <w:p w14:paraId="5E9C9292" w14:textId="77777777" w:rsidR="00414EDC" w:rsidRDefault="00414EDC" w:rsidP="00414EDC">
      <w:pPr>
        <w:pStyle w:val="CommentText"/>
      </w:pPr>
      <w:r>
        <w:rPr>
          <w:rStyle w:val="CommentReference"/>
        </w:rPr>
        <w:annotationRef/>
      </w:r>
      <w:r>
        <w:t xml:space="preserve">What was the event? Need dates, also needs to be added to a DOI form.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5772296" w15:done="0"/>
  <w15:commentEx w15:paraId="4209E56D" w15:done="0"/>
  <w15:commentEx w15:paraId="5FA4B1B9" w15:done="0"/>
  <w15:commentEx w15:paraId="306C0F41" w15:done="0"/>
  <w15:commentEx w15:paraId="5E9C929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772296" w16cid:durableId="1089844C"/>
  <w16cid:commentId w16cid:paraId="4209E56D" w16cid:durableId="34B69504"/>
  <w16cid:commentId w16cid:paraId="5FA4B1B9" w16cid:durableId="5A8499DB"/>
  <w16cid:commentId w16cid:paraId="306C0F41" w16cid:durableId="172A05DA"/>
  <w16cid:commentId w16cid:paraId="5E9C9292" w16cid:durableId="146DF9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C836" w14:textId="77777777" w:rsidR="006424D9" w:rsidRDefault="006424D9" w:rsidP="00446BEE">
      <w:r>
        <w:separator/>
      </w:r>
    </w:p>
  </w:endnote>
  <w:endnote w:type="continuationSeparator" w:id="0">
    <w:p w14:paraId="40BC898F" w14:textId="77777777" w:rsidR="006424D9" w:rsidRDefault="006424D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2A93" w14:textId="65A5DECE" w:rsidR="00446BEE" w:rsidRDefault="009A2837" w:rsidP="009F66BF">
    <w:pPr>
      <w:pStyle w:val="Footer"/>
      <w:ind w:hanging="567"/>
    </w:pPr>
    <w:r>
      <w:t>Quality standards</w:t>
    </w:r>
    <w:r w:rsidR="009F66BF">
      <w:t xml:space="preserve"> advisory committee</w:t>
    </w:r>
    <w:r w:rsidR="00D47BA7">
      <w:t xml:space="preserve"> – interests register</w:t>
    </w:r>
    <w:r w:rsidR="00446BEE">
      <w:tab/>
    </w:r>
    <w:r w:rsidR="00446BEE"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1946BB">
      <w:rPr>
        <w:noProof/>
      </w:rPr>
      <w:t>1</w:t>
    </w:r>
    <w:r w:rsidR="00446BEE">
      <w:fldChar w:fldCharType="end"/>
    </w:r>
    <w:r w:rsidR="00446BEE">
      <w:t xml:space="preserve"> of </w:t>
    </w:r>
    <w:r w:rsidR="009F66BF">
      <w:fldChar w:fldCharType="begin"/>
    </w:r>
    <w:r w:rsidR="009F66BF">
      <w:instrText>NUMPAGES</w:instrText>
    </w:r>
    <w:r w:rsidR="009F66BF">
      <w:fldChar w:fldCharType="separate"/>
    </w:r>
    <w:r w:rsidR="001946BB">
      <w:rPr>
        <w:noProof/>
      </w:rPr>
      <w:t>2</w:t>
    </w:r>
    <w:r w:rsidR="009F66B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6123E" w14:textId="77777777" w:rsidR="006424D9" w:rsidRDefault="006424D9" w:rsidP="00446BEE">
      <w:r>
        <w:separator/>
      </w:r>
    </w:p>
  </w:footnote>
  <w:footnote w:type="continuationSeparator" w:id="0">
    <w:p w14:paraId="42242518" w14:textId="77777777" w:rsidR="006424D9" w:rsidRDefault="006424D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8B0" w14:textId="5CEB2B3B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1" name="Picture 1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B2238"/>
    <w:multiLevelType w:val="hybridMultilevel"/>
    <w:tmpl w:val="2542DE76"/>
    <w:lvl w:ilvl="0" w:tplc="0FD846E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97EEA"/>
    <w:multiLevelType w:val="hybridMultilevel"/>
    <w:tmpl w:val="41001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E24A5"/>
    <w:multiLevelType w:val="hybridMultilevel"/>
    <w:tmpl w:val="88A246B8"/>
    <w:lvl w:ilvl="0" w:tplc="A71EC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1810E81"/>
    <w:multiLevelType w:val="hybridMultilevel"/>
    <w:tmpl w:val="69AED77E"/>
    <w:lvl w:ilvl="0" w:tplc="90627D6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728A7"/>
    <w:multiLevelType w:val="hybridMultilevel"/>
    <w:tmpl w:val="02FCF05A"/>
    <w:lvl w:ilvl="0" w:tplc="FFFFFFFF">
      <w:start w:val="1"/>
      <w:numFmt w:val="decimal"/>
      <w:lvlText w:val="%1."/>
      <w:lvlJc w:val="left"/>
      <w:pPr>
        <w:tabs>
          <w:tab w:val="num" w:pos="643"/>
        </w:tabs>
        <w:ind w:left="623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B76BA"/>
    <w:multiLevelType w:val="hybridMultilevel"/>
    <w:tmpl w:val="02FCF05A"/>
    <w:lvl w:ilvl="0" w:tplc="CCBE5026">
      <w:start w:val="1"/>
      <w:numFmt w:val="decimal"/>
      <w:lvlText w:val="%1."/>
      <w:lvlJc w:val="left"/>
      <w:pPr>
        <w:tabs>
          <w:tab w:val="num" w:pos="643"/>
        </w:tabs>
        <w:ind w:left="623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60C20"/>
    <w:multiLevelType w:val="hybridMultilevel"/>
    <w:tmpl w:val="609CA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2293">
    <w:abstractNumId w:val="16"/>
  </w:num>
  <w:num w:numId="2" w16cid:durableId="553927638">
    <w:abstractNumId w:val="18"/>
  </w:num>
  <w:num w:numId="3" w16cid:durableId="2094542779">
    <w:abstractNumId w:val="18"/>
    <w:lvlOverride w:ilvl="0">
      <w:startOverride w:val="1"/>
    </w:lvlOverride>
  </w:num>
  <w:num w:numId="4" w16cid:durableId="1595625256">
    <w:abstractNumId w:val="18"/>
    <w:lvlOverride w:ilvl="0">
      <w:startOverride w:val="1"/>
    </w:lvlOverride>
  </w:num>
  <w:num w:numId="5" w16cid:durableId="63456698">
    <w:abstractNumId w:val="18"/>
    <w:lvlOverride w:ilvl="0">
      <w:startOverride w:val="1"/>
    </w:lvlOverride>
  </w:num>
  <w:num w:numId="6" w16cid:durableId="842628606">
    <w:abstractNumId w:val="18"/>
    <w:lvlOverride w:ilvl="0">
      <w:startOverride w:val="1"/>
    </w:lvlOverride>
  </w:num>
  <w:num w:numId="7" w16cid:durableId="1906380870">
    <w:abstractNumId w:val="18"/>
    <w:lvlOverride w:ilvl="0">
      <w:startOverride w:val="1"/>
    </w:lvlOverride>
  </w:num>
  <w:num w:numId="8" w16cid:durableId="830876442">
    <w:abstractNumId w:val="9"/>
  </w:num>
  <w:num w:numId="9" w16cid:durableId="1919363785">
    <w:abstractNumId w:val="7"/>
  </w:num>
  <w:num w:numId="10" w16cid:durableId="392168847">
    <w:abstractNumId w:val="6"/>
  </w:num>
  <w:num w:numId="11" w16cid:durableId="9257391">
    <w:abstractNumId w:val="5"/>
  </w:num>
  <w:num w:numId="12" w16cid:durableId="125202173">
    <w:abstractNumId w:val="4"/>
  </w:num>
  <w:num w:numId="13" w16cid:durableId="1834450575">
    <w:abstractNumId w:val="8"/>
  </w:num>
  <w:num w:numId="14" w16cid:durableId="1684359690">
    <w:abstractNumId w:val="3"/>
  </w:num>
  <w:num w:numId="15" w16cid:durableId="485048660">
    <w:abstractNumId w:val="2"/>
  </w:num>
  <w:num w:numId="16" w16cid:durableId="881210501">
    <w:abstractNumId w:val="1"/>
  </w:num>
  <w:num w:numId="17" w16cid:durableId="1493183607">
    <w:abstractNumId w:val="0"/>
  </w:num>
  <w:num w:numId="18" w16cid:durableId="1695841237">
    <w:abstractNumId w:val="13"/>
  </w:num>
  <w:num w:numId="19" w16cid:durableId="946235367">
    <w:abstractNumId w:val="13"/>
    <w:lvlOverride w:ilvl="0">
      <w:startOverride w:val="1"/>
    </w:lvlOverride>
  </w:num>
  <w:num w:numId="20" w16cid:durableId="1090808451">
    <w:abstractNumId w:val="12"/>
  </w:num>
  <w:num w:numId="21" w16cid:durableId="1665472668">
    <w:abstractNumId w:val="19"/>
  </w:num>
  <w:num w:numId="22" w16cid:durableId="1473018120">
    <w:abstractNumId w:val="17"/>
  </w:num>
  <w:num w:numId="23" w16cid:durableId="982924640">
    <w:abstractNumId w:val="15"/>
  </w:num>
  <w:num w:numId="24" w16cid:durableId="1689478325">
    <w:abstractNumId w:val="10"/>
  </w:num>
  <w:num w:numId="25" w16cid:durableId="38356646">
    <w:abstractNumId w:val="14"/>
  </w:num>
  <w:num w:numId="26" w16cid:durableId="1981684914">
    <w:abstractNumId w:val="11"/>
  </w:num>
  <w:num w:numId="27" w16cid:durableId="19479278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BF"/>
    <w:rsid w:val="00001677"/>
    <w:rsid w:val="00001842"/>
    <w:rsid w:val="000053F8"/>
    <w:rsid w:val="00005C22"/>
    <w:rsid w:val="000104B1"/>
    <w:rsid w:val="00010B93"/>
    <w:rsid w:val="00010E3F"/>
    <w:rsid w:val="000119CE"/>
    <w:rsid w:val="00012AFB"/>
    <w:rsid w:val="000134A9"/>
    <w:rsid w:val="00013B34"/>
    <w:rsid w:val="00014CDB"/>
    <w:rsid w:val="00014F1D"/>
    <w:rsid w:val="00016A68"/>
    <w:rsid w:val="00017E0D"/>
    <w:rsid w:val="00017ECE"/>
    <w:rsid w:val="00024D0A"/>
    <w:rsid w:val="0002537A"/>
    <w:rsid w:val="00031309"/>
    <w:rsid w:val="000330AA"/>
    <w:rsid w:val="00033244"/>
    <w:rsid w:val="0003399C"/>
    <w:rsid w:val="00034E80"/>
    <w:rsid w:val="000357B1"/>
    <w:rsid w:val="00035AC7"/>
    <w:rsid w:val="00040338"/>
    <w:rsid w:val="0004144A"/>
    <w:rsid w:val="0004675E"/>
    <w:rsid w:val="000472DC"/>
    <w:rsid w:val="000526E9"/>
    <w:rsid w:val="000542D0"/>
    <w:rsid w:val="00054310"/>
    <w:rsid w:val="00061ED6"/>
    <w:rsid w:val="0006325F"/>
    <w:rsid w:val="00064706"/>
    <w:rsid w:val="00064EF1"/>
    <w:rsid w:val="0006547F"/>
    <w:rsid w:val="00070065"/>
    <w:rsid w:val="00072753"/>
    <w:rsid w:val="00075C11"/>
    <w:rsid w:val="00076FC0"/>
    <w:rsid w:val="00077A20"/>
    <w:rsid w:val="00081F70"/>
    <w:rsid w:val="000919CD"/>
    <w:rsid w:val="000924CC"/>
    <w:rsid w:val="00092532"/>
    <w:rsid w:val="00092ADA"/>
    <w:rsid w:val="00093E06"/>
    <w:rsid w:val="000949A0"/>
    <w:rsid w:val="000A12FD"/>
    <w:rsid w:val="000A4FEE"/>
    <w:rsid w:val="000A5364"/>
    <w:rsid w:val="000B0243"/>
    <w:rsid w:val="000B0A81"/>
    <w:rsid w:val="000B1690"/>
    <w:rsid w:val="000B34D1"/>
    <w:rsid w:val="000B5102"/>
    <w:rsid w:val="000B5939"/>
    <w:rsid w:val="000B7D94"/>
    <w:rsid w:val="000C2623"/>
    <w:rsid w:val="000C4161"/>
    <w:rsid w:val="000C61B1"/>
    <w:rsid w:val="000D0BB1"/>
    <w:rsid w:val="000D1C84"/>
    <w:rsid w:val="000D6898"/>
    <w:rsid w:val="000E212F"/>
    <w:rsid w:val="000E69A9"/>
    <w:rsid w:val="000F527A"/>
    <w:rsid w:val="00101B84"/>
    <w:rsid w:val="0010540E"/>
    <w:rsid w:val="00105636"/>
    <w:rsid w:val="00111CCE"/>
    <w:rsid w:val="001134E7"/>
    <w:rsid w:val="001163AA"/>
    <w:rsid w:val="00116923"/>
    <w:rsid w:val="00124950"/>
    <w:rsid w:val="00130B45"/>
    <w:rsid w:val="00130EAA"/>
    <w:rsid w:val="00132976"/>
    <w:rsid w:val="00137685"/>
    <w:rsid w:val="001409B9"/>
    <w:rsid w:val="0014293E"/>
    <w:rsid w:val="001445C3"/>
    <w:rsid w:val="0015168B"/>
    <w:rsid w:val="00156529"/>
    <w:rsid w:val="00163927"/>
    <w:rsid w:val="00164C2A"/>
    <w:rsid w:val="001651A8"/>
    <w:rsid w:val="0017149E"/>
    <w:rsid w:val="0017169E"/>
    <w:rsid w:val="001722D3"/>
    <w:rsid w:val="001811A9"/>
    <w:rsid w:val="00181A4A"/>
    <w:rsid w:val="00186E45"/>
    <w:rsid w:val="00190811"/>
    <w:rsid w:val="00190C88"/>
    <w:rsid w:val="00191023"/>
    <w:rsid w:val="00193A1B"/>
    <w:rsid w:val="001944F4"/>
    <w:rsid w:val="001946BB"/>
    <w:rsid w:val="0019492D"/>
    <w:rsid w:val="001955F4"/>
    <w:rsid w:val="001965CF"/>
    <w:rsid w:val="0019704E"/>
    <w:rsid w:val="001978C7"/>
    <w:rsid w:val="001A1929"/>
    <w:rsid w:val="001A430A"/>
    <w:rsid w:val="001A4C94"/>
    <w:rsid w:val="001A5687"/>
    <w:rsid w:val="001A5945"/>
    <w:rsid w:val="001A61AA"/>
    <w:rsid w:val="001B0294"/>
    <w:rsid w:val="001B0EE9"/>
    <w:rsid w:val="001B27AD"/>
    <w:rsid w:val="001B3BE6"/>
    <w:rsid w:val="001B65B3"/>
    <w:rsid w:val="001C0F57"/>
    <w:rsid w:val="001C3156"/>
    <w:rsid w:val="001C4A45"/>
    <w:rsid w:val="001C5A2E"/>
    <w:rsid w:val="001C5A44"/>
    <w:rsid w:val="001D195D"/>
    <w:rsid w:val="001D2498"/>
    <w:rsid w:val="001D3B67"/>
    <w:rsid w:val="001D6492"/>
    <w:rsid w:val="001D734B"/>
    <w:rsid w:val="001E0D86"/>
    <w:rsid w:val="001F579C"/>
    <w:rsid w:val="002029A6"/>
    <w:rsid w:val="0020315A"/>
    <w:rsid w:val="00206479"/>
    <w:rsid w:val="00206DDB"/>
    <w:rsid w:val="00212CB7"/>
    <w:rsid w:val="002133AD"/>
    <w:rsid w:val="00216A3C"/>
    <w:rsid w:val="0022538A"/>
    <w:rsid w:val="00225FB9"/>
    <w:rsid w:val="00227058"/>
    <w:rsid w:val="00227A9A"/>
    <w:rsid w:val="00230BBD"/>
    <w:rsid w:val="0024033B"/>
    <w:rsid w:val="002408EA"/>
    <w:rsid w:val="00243473"/>
    <w:rsid w:val="0024381F"/>
    <w:rsid w:val="00246179"/>
    <w:rsid w:val="00247A5D"/>
    <w:rsid w:val="002522E2"/>
    <w:rsid w:val="00255E42"/>
    <w:rsid w:val="00256810"/>
    <w:rsid w:val="00260FA9"/>
    <w:rsid w:val="002611CD"/>
    <w:rsid w:val="00263456"/>
    <w:rsid w:val="002638CF"/>
    <w:rsid w:val="00263D84"/>
    <w:rsid w:val="0026542A"/>
    <w:rsid w:val="00272905"/>
    <w:rsid w:val="00273A2B"/>
    <w:rsid w:val="00273FCB"/>
    <w:rsid w:val="002775D9"/>
    <w:rsid w:val="00277AD2"/>
    <w:rsid w:val="00277F83"/>
    <w:rsid w:val="002819D7"/>
    <w:rsid w:val="00282876"/>
    <w:rsid w:val="002844A8"/>
    <w:rsid w:val="002867FE"/>
    <w:rsid w:val="00293259"/>
    <w:rsid w:val="00296B51"/>
    <w:rsid w:val="002A112A"/>
    <w:rsid w:val="002B1456"/>
    <w:rsid w:val="002B1608"/>
    <w:rsid w:val="002C1A7E"/>
    <w:rsid w:val="002C26DC"/>
    <w:rsid w:val="002C55A0"/>
    <w:rsid w:val="002C6413"/>
    <w:rsid w:val="002C6942"/>
    <w:rsid w:val="002C6CDD"/>
    <w:rsid w:val="002D1B69"/>
    <w:rsid w:val="002D2649"/>
    <w:rsid w:val="002D3376"/>
    <w:rsid w:val="002D64DA"/>
    <w:rsid w:val="002E0332"/>
    <w:rsid w:val="002F29CE"/>
    <w:rsid w:val="002F2F97"/>
    <w:rsid w:val="002F5D31"/>
    <w:rsid w:val="002F74C9"/>
    <w:rsid w:val="002F7811"/>
    <w:rsid w:val="00305F85"/>
    <w:rsid w:val="003111EF"/>
    <w:rsid w:val="00311ED0"/>
    <w:rsid w:val="003134AB"/>
    <w:rsid w:val="00320980"/>
    <w:rsid w:val="003230DA"/>
    <w:rsid w:val="003245E7"/>
    <w:rsid w:val="00326F82"/>
    <w:rsid w:val="003279D2"/>
    <w:rsid w:val="00330961"/>
    <w:rsid w:val="003309A3"/>
    <w:rsid w:val="00331B2B"/>
    <w:rsid w:val="00332D5B"/>
    <w:rsid w:val="00335863"/>
    <w:rsid w:val="00344235"/>
    <w:rsid w:val="00345A2C"/>
    <w:rsid w:val="00346873"/>
    <w:rsid w:val="00346AC6"/>
    <w:rsid w:val="00347645"/>
    <w:rsid w:val="0035011F"/>
    <w:rsid w:val="00350CB5"/>
    <w:rsid w:val="00352EAF"/>
    <w:rsid w:val="00354692"/>
    <w:rsid w:val="00357F91"/>
    <w:rsid w:val="00360B0F"/>
    <w:rsid w:val="003626EE"/>
    <w:rsid w:val="00362CB5"/>
    <w:rsid w:val="00363723"/>
    <w:rsid w:val="003648C5"/>
    <w:rsid w:val="00370539"/>
    <w:rsid w:val="003719DE"/>
    <w:rsid w:val="003722FA"/>
    <w:rsid w:val="003737B4"/>
    <w:rsid w:val="003762B2"/>
    <w:rsid w:val="00376549"/>
    <w:rsid w:val="0037696A"/>
    <w:rsid w:val="00377CF1"/>
    <w:rsid w:val="00380877"/>
    <w:rsid w:val="00381E04"/>
    <w:rsid w:val="00385BC6"/>
    <w:rsid w:val="00386408"/>
    <w:rsid w:val="00387DE1"/>
    <w:rsid w:val="0039332E"/>
    <w:rsid w:val="0039537A"/>
    <w:rsid w:val="00396C86"/>
    <w:rsid w:val="003A0B1F"/>
    <w:rsid w:val="003A0D18"/>
    <w:rsid w:val="003A15C6"/>
    <w:rsid w:val="003A1DCE"/>
    <w:rsid w:val="003A28E2"/>
    <w:rsid w:val="003A3EFA"/>
    <w:rsid w:val="003B04A6"/>
    <w:rsid w:val="003B51FA"/>
    <w:rsid w:val="003B62CF"/>
    <w:rsid w:val="003B655E"/>
    <w:rsid w:val="003C0160"/>
    <w:rsid w:val="003C21AA"/>
    <w:rsid w:val="003C3121"/>
    <w:rsid w:val="003C630D"/>
    <w:rsid w:val="003C7AAF"/>
    <w:rsid w:val="003D296E"/>
    <w:rsid w:val="003D2BBA"/>
    <w:rsid w:val="003D5231"/>
    <w:rsid w:val="003E0B85"/>
    <w:rsid w:val="003E2B0E"/>
    <w:rsid w:val="003E6A0F"/>
    <w:rsid w:val="003F064F"/>
    <w:rsid w:val="003F38BC"/>
    <w:rsid w:val="003F4AAB"/>
    <w:rsid w:val="003F4ED7"/>
    <w:rsid w:val="00400DB8"/>
    <w:rsid w:val="00402093"/>
    <w:rsid w:val="00402520"/>
    <w:rsid w:val="004075B6"/>
    <w:rsid w:val="00412703"/>
    <w:rsid w:val="00414EDC"/>
    <w:rsid w:val="00416CD0"/>
    <w:rsid w:val="00420952"/>
    <w:rsid w:val="00421D00"/>
    <w:rsid w:val="0042686E"/>
    <w:rsid w:val="00427F8D"/>
    <w:rsid w:val="00431A96"/>
    <w:rsid w:val="004327C3"/>
    <w:rsid w:val="004335DC"/>
    <w:rsid w:val="00433EFF"/>
    <w:rsid w:val="00434694"/>
    <w:rsid w:val="004416B7"/>
    <w:rsid w:val="00443081"/>
    <w:rsid w:val="00444318"/>
    <w:rsid w:val="004457CC"/>
    <w:rsid w:val="004463DE"/>
    <w:rsid w:val="00446BEE"/>
    <w:rsid w:val="004476FE"/>
    <w:rsid w:val="004568B6"/>
    <w:rsid w:val="0045799F"/>
    <w:rsid w:val="00457C16"/>
    <w:rsid w:val="004602D6"/>
    <w:rsid w:val="004606C6"/>
    <w:rsid w:val="00461FFB"/>
    <w:rsid w:val="00462B63"/>
    <w:rsid w:val="004632E3"/>
    <w:rsid w:val="0046663A"/>
    <w:rsid w:val="00471791"/>
    <w:rsid w:val="00472786"/>
    <w:rsid w:val="00473DF6"/>
    <w:rsid w:val="004778CC"/>
    <w:rsid w:val="004850F2"/>
    <w:rsid w:val="00485C83"/>
    <w:rsid w:val="00490F0B"/>
    <w:rsid w:val="004A0BEC"/>
    <w:rsid w:val="004A2D1D"/>
    <w:rsid w:val="004A5A48"/>
    <w:rsid w:val="004B018D"/>
    <w:rsid w:val="004C2F6E"/>
    <w:rsid w:val="004C6BAB"/>
    <w:rsid w:val="004D136D"/>
    <w:rsid w:val="004D53DA"/>
    <w:rsid w:val="004D6917"/>
    <w:rsid w:val="004E0E56"/>
    <w:rsid w:val="004E28F8"/>
    <w:rsid w:val="004F711E"/>
    <w:rsid w:val="00502540"/>
    <w:rsid w:val="005025A1"/>
    <w:rsid w:val="005035A7"/>
    <w:rsid w:val="00505D45"/>
    <w:rsid w:val="00507486"/>
    <w:rsid w:val="00507B4B"/>
    <w:rsid w:val="005122B6"/>
    <w:rsid w:val="0051532F"/>
    <w:rsid w:val="005203D0"/>
    <w:rsid w:val="00521433"/>
    <w:rsid w:val="005249AB"/>
    <w:rsid w:val="00524FF3"/>
    <w:rsid w:val="00526BA8"/>
    <w:rsid w:val="00531966"/>
    <w:rsid w:val="00532843"/>
    <w:rsid w:val="005335FF"/>
    <w:rsid w:val="00536281"/>
    <w:rsid w:val="00540BC5"/>
    <w:rsid w:val="00540EF3"/>
    <w:rsid w:val="00541CFE"/>
    <w:rsid w:val="005448CC"/>
    <w:rsid w:val="005459D4"/>
    <w:rsid w:val="00545C01"/>
    <w:rsid w:val="00546FD4"/>
    <w:rsid w:val="00551D55"/>
    <w:rsid w:val="00554F5E"/>
    <w:rsid w:val="005553CA"/>
    <w:rsid w:val="00555BC8"/>
    <w:rsid w:val="00560889"/>
    <w:rsid w:val="00561873"/>
    <w:rsid w:val="00565171"/>
    <w:rsid w:val="00566D87"/>
    <w:rsid w:val="00567BEE"/>
    <w:rsid w:val="005744D3"/>
    <w:rsid w:val="005812FE"/>
    <w:rsid w:val="005826F3"/>
    <w:rsid w:val="00586536"/>
    <w:rsid w:val="00586593"/>
    <w:rsid w:val="005866CA"/>
    <w:rsid w:val="00587355"/>
    <w:rsid w:val="00587900"/>
    <w:rsid w:val="005909FA"/>
    <w:rsid w:val="0059607D"/>
    <w:rsid w:val="00596E0F"/>
    <w:rsid w:val="005A0F70"/>
    <w:rsid w:val="005A1731"/>
    <w:rsid w:val="005A1B8A"/>
    <w:rsid w:val="005A1F49"/>
    <w:rsid w:val="005A4D7A"/>
    <w:rsid w:val="005B2736"/>
    <w:rsid w:val="005B6249"/>
    <w:rsid w:val="005C021C"/>
    <w:rsid w:val="005C0A55"/>
    <w:rsid w:val="005C16B5"/>
    <w:rsid w:val="005C3B3B"/>
    <w:rsid w:val="005C4E5B"/>
    <w:rsid w:val="005C58F4"/>
    <w:rsid w:val="005C6456"/>
    <w:rsid w:val="005D470A"/>
    <w:rsid w:val="005D64A9"/>
    <w:rsid w:val="005E01AD"/>
    <w:rsid w:val="005E1C98"/>
    <w:rsid w:val="005E7C10"/>
    <w:rsid w:val="005F10A9"/>
    <w:rsid w:val="005F4F51"/>
    <w:rsid w:val="005F5FC5"/>
    <w:rsid w:val="00600C0D"/>
    <w:rsid w:val="0060337E"/>
    <w:rsid w:val="006072CF"/>
    <w:rsid w:val="0061507A"/>
    <w:rsid w:val="00624C79"/>
    <w:rsid w:val="006263FB"/>
    <w:rsid w:val="00640831"/>
    <w:rsid w:val="006414FC"/>
    <w:rsid w:val="006424D9"/>
    <w:rsid w:val="00643022"/>
    <w:rsid w:val="006454B9"/>
    <w:rsid w:val="00650989"/>
    <w:rsid w:val="00650E1E"/>
    <w:rsid w:val="00652CEA"/>
    <w:rsid w:val="0065333C"/>
    <w:rsid w:val="00654B5B"/>
    <w:rsid w:val="006563F2"/>
    <w:rsid w:val="006633E5"/>
    <w:rsid w:val="00664758"/>
    <w:rsid w:val="00664FC1"/>
    <w:rsid w:val="00665466"/>
    <w:rsid w:val="00670118"/>
    <w:rsid w:val="00670B93"/>
    <w:rsid w:val="00670D3A"/>
    <w:rsid w:val="00671BE7"/>
    <w:rsid w:val="00672642"/>
    <w:rsid w:val="00672ABD"/>
    <w:rsid w:val="006748F9"/>
    <w:rsid w:val="00676538"/>
    <w:rsid w:val="006816BD"/>
    <w:rsid w:val="00685A25"/>
    <w:rsid w:val="00690CF5"/>
    <w:rsid w:val="0069159C"/>
    <w:rsid w:val="006916A7"/>
    <w:rsid w:val="006918E7"/>
    <w:rsid w:val="006921E1"/>
    <w:rsid w:val="00693299"/>
    <w:rsid w:val="00694B84"/>
    <w:rsid w:val="006963C7"/>
    <w:rsid w:val="0069784B"/>
    <w:rsid w:val="006A1CCE"/>
    <w:rsid w:val="006A3164"/>
    <w:rsid w:val="006A3196"/>
    <w:rsid w:val="006A3FAC"/>
    <w:rsid w:val="006A4911"/>
    <w:rsid w:val="006B087D"/>
    <w:rsid w:val="006B1E3B"/>
    <w:rsid w:val="006B3659"/>
    <w:rsid w:val="006B44E9"/>
    <w:rsid w:val="006B52C6"/>
    <w:rsid w:val="006B5D5D"/>
    <w:rsid w:val="006B6381"/>
    <w:rsid w:val="006B64CC"/>
    <w:rsid w:val="006C1FBE"/>
    <w:rsid w:val="006C3BBF"/>
    <w:rsid w:val="006C73F0"/>
    <w:rsid w:val="006D0EC3"/>
    <w:rsid w:val="006D31AF"/>
    <w:rsid w:val="006D3CA4"/>
    <w:rsid w:val="006D77AE"/>
    <w:rsid w:val="006E33B7"/>
    <w:rsid w:val="006E422F"/>
    <w:rsid w:val="006F0E6F"/>
    <w:rsid w:val="006F1D9E"/>
    <w:rsid w:val="006F3407"/>
    <w:rsid w:val="006F4B25"/>
    <w:rsid w:val="006F6496"/>
    <w:rsid w:val="006F68AC"/>
    <w:rsid w:val="006F7503"/>
    <w:rsid w:val="0070123A"/>
    <w:rsid w:val="00703B93"/>
    <w:rsid w:val="00703D4F"/>
    <w:rsid w:val="00710294"/>
    <w:rsid w:val="00711B51"/>
    <w:rsid w:val="00712AE4"/>
    <w:rsid w:val="00713052"/>
    <w:rsid w:val="007169DA"/>
    <w:rsid w:val="00717573"/>
    <w:rsid w:val="00721D85"/>
    <w:rsid w:val="00723CD0"/>
    <w:rsid w:val="00724EDA"/>
    <w:rsid w:val="0073079D"/>
    <w:rsid w:val="007335C9"/>
    <w:rsid w:val="00736348"/>
    <w:rsid w:val="00745618"/>
    <w:rsid w:val="007470BC"/>
    <w:rsid w:val="00747848"/>
    <w:rsid w:val="007507B3"/>
    <w:rsid w:val="0075095E"/>
    <w:rsid w:val="00751724"/>
    <w:rsid w:val="00751F01"/>
    <w:rsid w:val="00754E43"/>
    <w:rsid w:val="00754FDA"/>
    <w:rsid w:val="00755118"/>
    <w:rsid w:val="007574FB"/>
    <w:rsid w:val="00760908"/>
    <w:rsid w:val="00760EFF"/>
    <w:rsid w:val="0076429E"/>
    <w:rsid w:val="0076625E"/>
    <w:rsid w:val="00766DDC"/>
    <w:rsid w:val="00770B36"/>
    <w:rsid w:val="007711EA"/>
    <w:rsid w:val="00772AD4"/>
    <w:rsid w:val="00774290"/>
    <w:rsid w:val="007764F5"/>
    <w:rsid w:val="00785FD8"/>
    <w:rsid w:val="007902D0"/>
    <w:rsid w:val="00792EA4"/>
    <w:rsid w:val="00793019"/>
    <w:rsid w:val="00794174"/>
    <w:rsid w:val="0079547F"/>
    <w:rsid w:val="007A5E2F"/>
    <w:rsid w:val="007A5F04"/>
    <w:rsid w:val="007B46C2"/>
    <w:rsid w:val="007B7294"/>
    <w:rsid w:val="007C3F61"/>
    <w:rsid w:val="007D11BB"/>
    <w:rsid w:val="007D18E9"/>
    <w:rsid w:val="007D19D3"/>
    <w:rsid w:val="007D58AA"/>
    <w:rsid w:val="007E00CD"/>
    <w:rsid w:val="007E53D5"/>
    <w:rsid w:val="007E63A9"/>
    <w:rsid w:val="007F238D"/>
    <w:rsid w:val="0080073C"/>
    <w:rsid w:val="0080436D"/>
    <w:rsid w:val="00805879"/>
    <w:rsid w:val="00806198"/>
    <w:rsid w:val="0080727C"/>
    <w:rsid w:val="00813B68"/>
    <w:rsid w:val="00822A31"/>
    <w:rsid w:val="0082597D"/>
    <w:rsid w:val="00826470"/>
    <w:rsid w:val="00830C64"/>
    <w:rsid w:val="00833B96"/>
    <w:rsid w:val="00833D03"/>
    <w:rsid w:val="0083471A"/>
    <w:rsid w:val="0083702C"/>
    <w:rsid w:val="0084207C"/>
    <w:rsid w:val="0084300F"/>
    <w:rsid w:val="008439D8"/>
    <w:rsid w:val="0084679E"/>
    <w:rsid w:val="00847018"/>
    <w:rsid w:val="00852528"/>
    <w:rsid w:val="00852D9B"/>
    <w:rsid w:val="008559AF"/>
    <w:rsid w:val="00861850"/>
    <w:rsid w:val="00861B92"/>
    <w:rsid w:val="00865C82"/>
    <w:rsid w:val="008715E2"/>
    <w:rsid w:val="008762AF"/>
    <w:rsid w:val="00877492"/>
    <w:rsid w:val="008814FB"/>
    <w:rsid w:val="008854B5"/>
    <w:rsid w:val="0089255D"/>
    <w:rsid w:val="00894E79"/>
    <w:rsid w:val="00896B9B"/>
    <w:rsid w:val="008A61FB"/>
    <w:rsid w:val="008B1603"/>
    <w:rsid w:val="008B1FAA"/>
    <w:rsid w:val="008B2DBA"/>
    <w:rsid w:val="008B5E7C"/>
    <w:rsid w:val="008B750C"/>
    <w:rsid w:val="008C3E81"/>
    <w:rsid w:val="008C4B77"/>
    <w:rsid w:val="008C62E2"/>
    <w:rsid w:val="008C6AFE"/>
    <w:rsid w:val="008C758A"/>
    <w:rsid w:val="008C783F"/>
    <w:rsid w:val="008D028D"/>
    <w:rsid w:val="008D3887"/>
    <w:rsid w:val="008D3AFC"/>
    <w:rsid w:val="008D5427"/>
    <w:rsid w:val="008D5832"/>
    <w:rsid w:val="008D69A3"/>
    <w:rsid w:val="008E4267"/>
    <w:rsid w:val="008F5E30"/>
    <w:rsid w:val="008F628B"/>
    <w:rsid w:val="008F6500"/>
    <w:rsid w:val="008F7731"/>
    <w:rsid w:val="00904715"/>
    <w:rsid w:val="009064D6"/>
    <w:rsid w:val="00906716"/>
    <w:rsid w:val="00907A1D"/>
    <w:rsid w:val="00907B2A"/>
    <w:rsid w:val="00911128"/>
    <w:rsid w:val="009127F8"/>
    <w:rsid w:val="00912922"/>
    <w:rsid w:val="00912D40"/>
    <w:rsid w:val="00913309"/>
    <w:rsid w:val="009144D3"/>
    <w:rsid w:val="00914D7F"/>
    <w:rsid w:val="0091696C"/>
    <w:rsid w:val="00921145"/>
    <w:rsid w:val="0092551B"/>
    <w:rsid w:val="0092749B"/>
    <w:rsid w:val="009302FA"/>
    <w:rsid w:val="00932A48"/>
    <w:rsid w:val="009337A7"/>
    <w:rsid w:val="009337BC"/>
    <w:rsid w:val="0093647F"/>
    <w:rsid w:val="00937079"/>
    <w:rsid w:val="009409FF"/>
    <w:rsid w:val="009514E9"/>
    <w:rsid w:val="00951921"/>
    <w:rsid w:val="00953925"/>
    <w:rsid w:val="009543CD"/>
    <w:rsid w:val="0095449E"/>
    <w:rsid w:val="00954985"/>
    <w:rsid w:val="009618F4"/>
    <w:rsid w:val="00966583"/>
    <w:rsid w:val="009755C7"/>
    <w:rsid w:val="009774AB"/>
    <w:rsid w:val="0098127A"/>
    <w:rsid w:val="00981A10"/>
    <w:rsid w:val="00982E68"/>
    <w:rsid w:val="00992D80"/>
    <w:rsid w:val="009A2837"/>
    <w:rsid w:val="009A4EF1"/>
    <w:rsid w:val="009B2E1D"/>
    <w:rsid w:val="009B378A"/>
    <w:rsid w:val="009C023B"/>
    <w:rsid w:val="009C1E57"/>
    <w:rsid w:val="009C1F2B"/>
    <w:rsid w:val="009C2D5A"/>
    <w:rsid w:val="009C3546"/>
    <w:rsid w:val="009C5AE2"/>
    <w:rsid w:val="009D7B90"/>
    <w:rsid w:val="009E02DB"/>
    <w:rsid w:val="009E42CA"/>
    <w:rsid w:val="009E49F4"/>
    <w:rsid w:val="009E680B"/>
    <w:rsid w:val="009E7687"/>
    <w:rsid w:val="009F00B8"/>
    <w:rsid w:val="009F2F8F"/>
    <w:rsid w:val="009F30A6"/>
    <w:rsid w:val="009F3291"/>
    <w:rsid w:val="009F66BF"/>
    <w:rsid w:val="009F74FD"/>
    <w:rsid w:val="009F7DA3"/>
    <w:rsid w:val="00A009BE"/>
    <w:rsid w:val="00A00F74"/>
    <w:rsid w:val="00A013E1"/>
    <w:rsid w:val="00A10383"/>
    <w:rsid w:val="00A10C2B"/>
    <w:rsid w:val="00A14A01"/>
    <w:rsid w:val="00A15A1F"/>
    <w:rsid w:val="00A1697A"/>
    <w:rsid w:val="00A22635"/>
    <w:rsid w:val="00A25582"/>
    <w:rsid w:val="00A27671"/>
    <w:rsid w:val="00A2774F"/>
    <w:rsid w:val="00A27B59"/>
    <w:rsid w:val="00A32DC9"/>
    <w:rsid w:val="00A3303A"/>
    <w:rsid w:val="00A3325A"/>
    <w:rsid w:val="00A3586E"/>
    <w:rsid w:val="00A42319"/>
    <w:rsid w:val="00A42530"/>
    <w:rsid w:val="00A43013"/>
    <w:rsid w:val="00A45162"/>
    <w:rsid w:val="00A52128"/>
    <w:rsid w:val="00A53C88"/>
    <w:rsid w:val="00A554CE"/>
    <w:rsid w:val="00A63132"/>
    <w:rsid w:val="00A6378C"/>
    <w:rsid w:val="00A70696"/>
    <w:rsid w:val="00A714A4"/>
    <w:rsid w:val="00A71BCD"/>
    <w:rsid w:val="00A72DC9"/>
    <w:rsid w:val="00A74556"/>
    <w:rsid w:val="00A745C3"/>
    <w:rsid w:val="00A74830"/>
    <w:rsid w:val="00A81431"/>
    <w:rsid w:val="00A82FD7"/>
    <w:rsid w:val="00A8552F"/>
    <w:rsid w:val="00A87A7F"/>
    <w:rsid w:val="00A911A1"/>
    <w:rsid w:val="00A91964"/>
    <w:rsid w:val="00A94800"/>
    <w:rsid w:val="00A96373"/>
    <w:rsid w:val="00A96FF9"/>
    <w:rsid w:val="00AA14C3"/>
    <w:rsid w:val="00AA180A"/>
    <w:rsid w:val="00AB3612"/>
    <w:rsid w:val="00AB564D"/>
    <w:rsid w:val="00AB74D8"/>
    <w:rsid w:val="00AC05F9"/>
    <w:rsid w:val="00AC0950"/>
    <w:rsid w:val="00AC10B6"/>
    <w:rsid w:val="00AC572E"/>
    <w:rsid w:val="00AC60F3"/>
    <w:rsid w:val="00AC6120"/>
    <w:rsid w:val="00AC68DD"/>
    <w:rsid w:val="00AC6E58"/>
    <w:rsid w:val="00AD2779"/>
    <w:rsid w:val="00AD7338"/>
    <w:rsid w:val="00AE2987"/>
    <w:rsid w:val="00AE2FC1"/>
    <w:rsid w:val="00AE349C"/>
    <w:rsid w:val="00AE54C6"/>
    <w:rsid w:val="00AE630F"/>
    <w:rsid w:val="00AE7C55"/>
    <w:rsid w:val="00AF108A"/>
    <w:rsid w:val="00AF473D"/>
    <w:rsid w:val="00AF47AD"/>
    <w:rsid w:val="00AF783E"/>
    <w:rsid w:val="00B002BD"/>
    <w:rsid w:val="00B02E55"/>
    <w:rsid w:val="00B036C1"/>
    <w:rsid w:val="00B03D21"/>
    <w:rsid w:val="00B14D18"/>
    <w:rsid w:val="00B14EB1"/>
    <w:rsid w:val="00B15B0C"/>
    <w:rsid w:val="00B17858"/>
    <w:rsid w:val="00B24786"/>
    <w:rsid w:val="00B25152"/>
    <w:rsid w:val="00B261A1"/>
    <w:rsid w:val="00B31F3C"/>
    <w:rsid w:val="00B3332D"/>
    <w:rsid w:val="00B41455"/>
    <w:rsid w:val="00B415BE"/>
    <w:rsid w:val="00B416EA"/>
    <w:rsid w:val="00B44250"/>
    <w:rsid w:val="00B5431F"/>
    <w:rsid w:val="00B55D86"/>
    <w:rsid w:val="00B56352"/>
    <w:rsid w:val="00B62469"/>
    <w:rsid w:val="00B62E95"/>
    <w:rsid w:val="00B66769"/>
    <w:rsid w:val="00B66E09"/>
    <w:rsid w:val="00B67676"/>
    <w:rsid w:val="00B67691"/>
    <w:rsid w:val="00B702D9"/>
    <w:rsid w:val="00B72BFB"/>
    <w:rsid w:val="00B73D64"/>
    <w:rsid w:val="00B7436E"/>
    <w:rsid w:val="00B76271"/>
    <w:rsid w:val="00B77C38"/>
    <w:rsid w:val="00B8113E"/>
    <w:rsid w:val="00B82EF0"/>
    <w:rsid w:val="00B8329F"/>
    <w:rsid w:val="00B8540C"/>
    <w:rsid w:val="00B86210"/>
    <w:rsid w:val="00B8728F"/>
    <w:rsid w:val="00B907D9"/>
    <w:rsid w:val="00B92638"/>
    <w:rsid w:val="00B95C9E"/>
    <w:rsid w:val="00B97D5E"/>
    <w:rsid w:val="00BA21B3"/>
    <w:rsid w:val="00BA453E"/>
    <w:rsid w:val="00BA4BB2"/>
    <w:rsid w:val="00BB003F"/>
    <w:rsid w:val="00BB71FB"/>
    <w:rsid w:val="00BC4931"/>
    <w:rsid w:val="00BC62E9"/>
    <w:rsid w:val="00BD053F"/>
    <w:rsid w:val="00BD243A"/>
    <w:rsid w:val="00BD5972"/>
    <w:rsid w:val="00BD75A4"/>
    <w:rsid w:val="00BE2481"/>
    <w:rsid w:val="00BE4820"/>
    <w:rsid w:val="00BE633D"/>
    <w:rsid w:val="00BF003C"/>
    <w:rsid w:val="00BF2156"/>
    <w:rsid w:val="00BF4588"/>
    <w:rsid w:val="00BF60BF"/>
    <w:rsid w:val="00BF6EA4"/>
    <w:rsid w:val="00BF7FE0"/>
    <w:rsid w:val="00C02A55"/>
    <w:rsid w:val="00C035A6"/>
    <w:rsid w:val="00C05207"/>
    <w:rsid w:val="00C054C1"/>
    <w:rsid w:val="00C111F1"/>
    <w:rsid w:val="00C11628"/>
    <w:rsid w:val="00C11879"/>
    <w:rsid w:val="00C11D12"/>
    <w:rsid w:val="00C1258E"/>
    <w:rsid w:val="00C127BC"/>
    <w:rsid w:val="00C13FBD"/>
    <w:rsid w:val="00C1560E"/>
    <w:rsid w:val="00C16594"/>
    <w:rsid w:val="00C17627"/>
    <w:rsid w:val="00C22D58"/>
    <w:rsid w:val="00C23D88"/>
    <w:rsid w:val="00C24A52"/>
    <w:rsid w:val="00C27D96"/>
    <w:rsid w:val="00C302CF"/>
    <w:rsid w:val="00C310FA"/>
    <w:rsid w:val="00C42F64"/>
    <w:rsid w:val="00C42FC4"/>
    <w:rsid w:val="00C4420D"/>
    <w:rsid w:val="00C46731"/>
    <w:rsid w:val="00C468F6"/>
    <w:rsid w:val="00C46DB2"/>
    <w:rsid w:val="00C539C3"/>
    <w:rsid w:val="00C55CA3"/>
    <w:rsid w:val="00C61A4B"/>
    <w:rsid w:val="00C6302E"/>
    <w:rsid w:val="00C738B5"/>
    <w:rsid w:val="00C75026"/>
    <w:rsid w:val="00C80168"/>
    <w:rsid w:val="00C81104"/>
    <w:rsid w:val="00C823B6"/>
    <w:rsid w:val="00C92B7B"/>
    <w:rsid w:val="00C92DEA"/>
    <w:rsid w:val="00C960CA"/>
    <w:rsid w:val="00C96411"/>
    <w:rsid w:val="00C96FAB"/>
    <w:rsid w:val="00CA0137"/>
    <w:rsid w:val="00CA1820"/>
    <w:rsid w:val="00CB0176"/>
    <w:rsid w:val="00CB117B"/>
    <w:rsid w:val="00CB4DAB"/>
    <w:rsid w:val="00CB5671"/>
    <w:rsid w:val="00CC1A78"/>
    <w:rsid w:val="00CD436B"/>
    <w:rsid w:val="00CD4B34"/>
    <w:rsid w:val="00CD6B89"/>
    <w:rsid w:val="00CD6DF2"/>
    <w:rsid w:val="00CE2C58"/>
    <w:rsid w:val="00CE30E6"/>
    <w:rsid w:val="00CE397F"/>
    <w:rsid w:val="00CE6E03"/>
    <w:rsid w:val="00CF015D"/>
    <w:rsid w:val="00CF1C21"/>
    <w:rsid w:val="00CF1FF6"/>
    <w:rsid w:val="00CF58B7"/>
    <w:rsid w:val="00CF6BE3"/>
    <w:rsid w:val="00CF7D8F"/>
    <w:rsid w:val="00D00B0D"/>
    <w:rsid w:val="00D016B7"/>
    <w:rsid w:val="00D01F2F"/>
    <w:rsid w:val="00D10A7E"/>
    <w:rsid w:val="00D10D7B"/>
    <w:rsid w:val="00D115DD"/>
    <w:rsid w:val="00D125CF"/>
    <w:rsid w:val="00D1447D"/>
    <w:rsid w:val="00D159A5"/>
    <w:rsid w:val="00D15C83"/>
    <w:rsid w:val="00D2183E"/>
    <w:rsid w:val="00D26EC7"/>
    <w:rsid w:val="00D27A49"/>
    <w:rsid w:val="00D3078B"/>
    <w:rsid w:val="00D30798"/>
    <w:rsid w:val="00D34352"/>
    <w:rsid w:val="00D351C1"/>
    <w:rsid w:val="00D35EFB"/>
    <w:rsid w:val="00D4127F"/>
    <w:rsid w:val="00D43894"/>
    <w:rsid w:val="00D477A1"/>
    <w:rsid w:val="00D47BA7"/>
    <w:rsid w:val="00D504B3"/>
    <w:rsid w:val="00D55F1D"/>
    <w:rsid w:val="00D56CE4"/>
    <w:rsid w:val="00D607D5"/>
    <w:rsid w:val="00D61190"/>
    <w:rsid w:val="00D66B3E"/>
    <w:rsid w:val="00D67583"/>
    <w:rsid w:val="00D7421A"/>
    <w:rsid w:val="00D75780"/>
    <w:rsid w:val="00D75C26"/>
    <w:rsid w:val="00D77459"/>
    <w:rsid w:val="00D8156B"/>
    <w:rsid w:val="00D8273B"/>
    <w:rsid w:val="00D82F98"/>
    <w:rsid w:val="00D84D76"/>
    <w:rsid w:val="00D86BF0"/>
    <w:rsid w:val="00DB0E67"/>
    <w:rsid w:val="00DB6C49"/>
    <w:rsid w:val="00DC0E64"/>
    <w:rsid w:val="00DC3E7F"/>
    <w:rsid w:val="00DC4E31"/>
    <w:rsid w:val="00DC6E48"/>
    <w:rsid w:val="00DC73F5"/>
    <w:rsid w:val="00DD07D3"/>
    <w:rsid w:val="00DD27F8"/>
    <w:rsid w:val="00DD366B"/>
    <w:rsid w:val="00DD69F5"/>
    <w:rsid w:val="00DD6E5C"/>
    <w:rsid w:val="00DD7114"/>
    <w:rsid w:val="00DE09E5"/>
    <w:rsid w:val="00DE49BB"/>
    <w:rsid w:val="00DE7E80"/>
    <w:rsid w:val="00DF08F2"/>
    <w:rsid w:val="00DF255A"/>
    <w:rsid w:val="00DF59DB"/>
    <w:rsid w:val="00DF62DA"/>
    <w:rsid w:val="00E014F0"/>
    <w:rsid w:val="00E01D38"/>
    <w:rsid w:val="00E02AFB"/>
    <w:rsid w:val="00E04F48"/>
    <w:rsid w:val="00E11BB0"/>
    <w:rsid w:val="00E14347"/>
    <w:rsid w:val="00E21705"/>
    <w:rsid w:val="00E3033A"/>
    <w:rsid w:val="00E5056D"/>
    <w:rsid w:val="00E51920"/>
    <w:rsid w:val="00E51CCC"/>
    <w:rsid w:val="00E52042"/>
    <w:rsid w:val="00E5233A"/>
    <w:rsid w:val="00E53D1A"/>
    <w:rsid w:val="00E55816"/>
    <w:rsid w:val="00E5744A"/>
    <w:rsid w:val="00E61FD4"/>
    <w:rsid w:val="00E63BCB"/>
    <w:rsid w:val="00E64120"/>
    <w:rsid w:val="00E64311"/>
    <w:rsid w:val="00E660A1"/>
    <w:rsid w:val="00E736C5"/>
    <w:rsid w:val="00E74BAB"/>
    <w:rsid w:val="00E832EA"/>
    <w:rsid w:val="00E85728"/>
    <w:rsid w:val="00E874E9"/>
    <w:rsid w:val="00E87507"/>
    <w:rsid w:val="00E909DB"/>
    <w:rsid w:val="00E960A3"/>
    <w:rsid w:val="00E97365"/>
    <w:rsid w:val="00EA0E15"/>
    <w:rsid w:val="00EA3CCF"/>
    <w:rsid w:val="00EA407A"/>
    <w:rsid w:val="00EA4766"/>
    <w:rsid w:val="00EA4910"/>
    <w:rsid w:val="00EA4CE9"/>
    <w:rsid w:val="00EB0E3F"/>
    <w:rsid w:val="00EB1059"/>
    <w:rsid w:val="00EB1126"/>
    <w:rsid w:val="00EB221B"/>
    <w:rsid w:val="00EB33F9"/>
    <w:rsid w:val="00EB34FF"/>
    <w:rsid w:val="00EC2DC7"/>
    <w:rsid w:val="00EC30FD"/>
    <w:rsid w:val="00EC335D"/>
    <w:rsid w:val="00EC535D"/>
    <w:rsid w:val="00EC6A41"/>
    <w:rsid w:val="00EC6C9C"/>
    <w:rsid w:val="00EC7330"/>
    <w:rsid w:val="00ED7E0A"/>
    <w:rsid w:val="00EE14C7"/>
    <w:rsid w:val="00EE426C"/>
    <w:rsid w:val="00EE5396"/>
    <w:rsid w:val="00EF1808"/>
    <w:rsid w:val="00EF6270"/>
    <w:rsid w:val="00EF76B5"/>
    <w:rsid w:val="00EF7FE2"/>
    <w:rsid w:val="00F036FB"/>
    <w:rsid w:val="00F04A4D"/>
    <w:rsid w:val="00F054F5"/>
    <w:rsid w:val="00F055F1"/>
    <w:rsid w:val="00F0596E"/>
    <w:rsid w:val="00F25278"/>
    <w:rsid w:val="00F26F02"/>
    <w:rsid w:val="00F270C2"/>
    <w:rsid w:val="00F34F89"/>
    <w:rsid w:val="00F35641"/>
    <w:rsid w:val="00F429C9"/>
    <w:rsid w:val="00F47F13"/>
    <w:rsid w:val="00F504D9"/>
    <w:rsid w:val="00F51939"/>
    <w:rsid w:val="00F57F04"/>
    <w:rsid w:val="00F60051"/>
    <w:rsid w:val="00F610AF"/>
    <w:rsid w:val="00F616DB"/>
    <w:rsid w:val="00F61E9B"/>
    <w:rsid w:val="00F64197"/>
    <w:rsid w:val="00F71F8D"/>
    <w:rsid w:val="00F7398E"/>
    <w:rsid w:val="00F76B63"/>
    <w:rsid w:val="00F77863"/>
    <w:rsid w:val="00F77954"/>
    <w:rsid w:val="00F77E8D"/>
    <w:rsid w:val="00F877C8"/>
    <w:rsid w:val="00F940C9"/>
    <w:rsid w:val="00FA1F59"/>
    <w:rsid w:val="00FA2C5A"/>
    <w:rsid w:val="00FA4A13"/>
    <w:rsid w:val="00FA55EF"/>
    <w:rsid w:val="00FA789E"/>
    <w:rsid w:val="00FB19AF"/>
    <w:rsid w:val="00FB476B"/>
    <w:rsid w:val="00FC021C"/>
    <w:rsid w:val="00FC08C8"/>
    <w:rsid w:val="00FC2D11"/>
    <w:rsid w:val="00FC2DFF"/>
    <w:rsid w:val="00FC3108"/>
    <w:rsid w:val="00FC6230"/>
    <w:rsid w:val="00FD13EB"/>
    <w:rsid w:val="00FD240C"/>
    <w:rsid w:val="00FD4BA5"/>
    <w:rsid w:val="00FD4BCD"/>
    <w:rsid w:val="00FD6F5C"/>
    <w:rsid w:val="00FE1583"/>
    <w:rsid w:val="00FE5E79"/>
    <w:rsid w:val="00FE6F2D"/>
    <w:rsid w:val="00FF1675"/>
    <w:rsid w:val="00FF1A25"/>
    <w:rsid w:val="00FF2131"/>
    <w:rsid w:val="00FF5A0A"/>
    <w:rsid w:val="00FF61E7"/>
    <w:rsid w:val="03B60834"/>
    <w:rsid w:val="03E0FDC8"/>
    <w:rsid w:val="06FB4BF5"/>
    <w:rsid w:val="09041899"/>
    <w:rsid w:val="0CD1732D"/>
    <w:rsid w:val="0D86DD04"/>
    <w:rsid w:val="0F52AAEE"/>
    <w:rsid w:val="13241E90"/>
    <w:rsid w:val="13F336E8"/>
    <w:rsid w:val="1840B391"/>
    <w:rsid w:val="198F6DA7"/>
    <w:rsid w:val="1B785453"/>
    <w:rsid w:val="262CAD59"/>
    <w:rsid w:val="2CF988C9"/>
    <w:rsid w:val="2E493605"/>
    <w:rsid w:val="3C3D49ED"/>
    <w:rsid w:val="467C724D"/>
    <w:rsid w:val="4962F3F6"/>
    <w:rsid w:val="4C3185B5"/>
    <w:rsid w:val="52EFA3D6"/>
    <w:rsid w:val="57BA350B"/>
    <w:rsid w:val="5C64F064"/>
    <w:rsid w:val="5F5F5840"/>
    <w:rsid w:val="6043709F"/>
    <w:rsid w:val="6146BA25"/>
    <w:rsid w:val="63D1D2B9"/>
    <w:rsid w:val="65968A9F"/>
    <w:rsid w:val="65C3C160"/>
    <w:rsid w:val="66044AC6"/>
    <w:rsid w:val="68079583"/>
    <w:rsid w:val="68B79077"/>
    <w:rsid w:val="691A9937"/>
    <w:rsid w:val="6DE8EA7D"/>
    <w:rsid w:val="72B04E65"/>
    <w:rsid w:val="79C1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587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779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832E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832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32E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3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32EA"/>
    <w:rPr>
      <w:b/>
      <w:bCs/>
    </w:rPr>
  </w:style>
  <w:style w:type="character" w:styleId="Hyperlink">
    <w:name w:val="Hyperlink"/>
    <w:basedOn w:val="DefaultParagraphFont"/>
    <w:unhideWhenUsed/>
    <w:rsid w:val="00A3586E"/>
    <w:rPr>
      <w:color w:val="0000FF" w:themeColor="hyperlink"/>
      <w:u w:val="single"/>
    </w:rPr>
  </w:style>
  <w:style w:type="paragraph" w:customStyle="1" w:styleId="Default">
    <w:name w:val="Default"/>
    <w:rsid w:val="00E960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2F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F2F8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55E42"/>
    <w:pPr>
      <w:ind w:left="720"/>
      <w:contextualSpacing/>
    </w:pPr>
  </w:style>
  <w:style w:type="paragraph" w:customStyle="1" w:styleId="Tabletext">
    <w:name w:val="Table text"/>
    <w:basedOn w:val="Normal"/>
    <w:rsid w:val="003D2BBA"/>
    <w:pPr>
      <w:spacing w:after="60"/>
    </w:pPr>
    <w:rPr>
      <w:rFonts w:ascii="Arial" w:hAnsi="Arial"/>
      <w:sz w:val="21"/>
      <w:szCs w:val="21"/>
      <w:lang w:eastAsia="en-US"/>
    </w:rPr>
  </w:style>
  <w:style w:type="paragraph" w:styleId="Revision">
    <w:name w:val="Revision"/>
    <w:hidden/>
    <w:uiPriority w:val="99"/>
    <w:semiHidden/>
    <w:rsid w:val="005035A7"/>
    <w:rPr>
      <w:sz w:val="24"/>
      <w:szCs w:val="24"/>
    </w:rPr>
  </w:style>
  <w:style w:type="character" w:customStyle="1" w:styleId="apple-converted-space">
    <w:name w:val="apple-converted-space"/>
    <w:rsid w:val="00A714A4"/>
  </w:style>
  <w:style w:type="character" w:customStyle="1" w:styleId="slug-doi">
    <w:name w:val="slug-doi"/>
    <w:rsid w:val="00A714A4"/>
  </w:style>
  <w:style w:type="character" w:customStyle="1" w:styleId="pop-slug">
    <w:name w:val="pop-slug"/>
    <w:rsid w:val="00A714A4"/>
  </w:style>
  <w:style w:type="character" w:styleId="Strong">
    <w:name w:val="Strong"/>
    <w:uiPriority w:val="22"/>
    <w:qFormat/>
    <w:rsid w:val="00A714A4"/>
    <w:rPr>
      <w:b/>
      <w:bCs/>
    </w:rPr>
  </w:style>
  <w:style w:type="character" w:styleId="Emphasis">
    <w:name w:val="Emphasis"/>
    <w:uiPriority w:val="20"/>
    <w:qFormat/>
    <w:rsid w:val="00A714A4"/>
    <w:rPr>
      <w:i/>
      <w:iCs/>
    </w:rPr>
  </w:style>
  <w:style w:type="character" w:customStyle="1" w:styleId="pseudotab">
    <w:name w:val="pseudotab"/>
    <w:rsid w:val="00363723"/>
  </w:style>
  <w:style w:type="character" w:customStyle="1" w:styleId="cf01">
    <w:name w:val="cf01"/>
    <w:basedOn w:val="DefaultParagraphFont"/>
    <w:rsid w:val="00CB0176"/>
    <w:rPr>
      <w:rFonts w:ascii="Segoe UI" w:hAnsi="Segoe UI" w:cs="Segoe UI" w:hint="default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9A2837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9A2837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doi.org%2F10.1080%2F13814788.2024.2322996&amp;data=05%7C02%7CQualityStandards%40nice.org.uk%7C86db1f42cd3d4bc9dc2f08dd4f712957%7C6030f479b342472da5dd740ff7538de9%7C0%7C0%7C638754069648447908%7CUnknown%7CTWFpbGZsb3d8eyJFbXB0eU1hcGkiOnRydWUsIlYiOiIwLjAuMDAwMCIsIlAiOiJXaW4zMiIsIkFOIjoiTWFpbCIsIldUIjoyfQ%3D%3D%7C0%7C%7C%7C&amp;sdata=A9YyRZTr7%2FVcoqRJXNSPcmOUd1LI%2FfPmK4BAtq3gVDk%3D&amp;reserved=0" TargetMode="External"/><Relationship Id="rId13" Type="http://schemas.openxmlformats.org/officeDocument/2006/relationships/hyperlink" Target="https://vitalbe.org.uk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v.fundingawards.nihr.ac.uk/award/NIHR13296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https://heal-covid.net/" TargetMode="External"/><Relationship Id="rId10" Type="http://schemas.microsoft.com/office/2011/relationships/commentsExtended" Target="commentsExtended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s://www.recoverytrial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9D113A46744E2B97463A0094740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4779B-009C-4E12-98BC-746B28824820}"/>
      </w:docPartPr>
      <w:docPartBody>
        <w:p w:rsidR="00102617" w:rsidRDefault="00102617" w:rsidP="00102617">
          <w:pPr>
            <w:pStyle w:val="FD9D113A46744E2B97463A0094740530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0EFF04A1158E4A6BAFD98174F1EAC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50262-73F0-4433-B438-4B6EF616B220}"/>
      </w:docPartPr>
      <w:docPartBody>
        <w:p w:rsidR="00102617" w:rsidRDefault="00102617" w:rsidP="00102617">
          <w:pPr>
            <w:pStyle w:val="0EFF04A1158E4A6BAFD98174F1EAC477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63254B150740459390EE028255817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E7B6D-3EC8-4A47-AF81-D2146D6B57F1}"/>
      </w:docPartPr>
      <w:docPartBody>
        <w:p w:rsidR="00102617" w:rsidRDefault="00102617" w:rsidP="00102617">
          <w:pPr>
            <w:pStyle w:val="63254B150740459390EE0282558170C9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72845301EA8C49DE9EB955FBAC7DB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2A69F-2D5F-4B39-A817-6B0EBF5BF7F3}"/>
      </w:docPartPr>
      <w:docPartBody>
        <w:p w:rsidR="00102617" w:rsidRDefault="00102617" w:rsidP="00102617">
          <w:pPr>
            <w:pStyle w:val="72845301EA8C49DE9EB955FBAC7DBE2F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F39715303A8C4365A78775FFD90C6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67118-5560-4A8B-8DF3-F7104B938567}"/>
      </w:docPartPr>
      <w:docPartBody>
        <w:p w:rsidR="00102617" w:rsidRDefault="00102617" w:rsidP="00102617">
          <w:pPr>
            <w:pStyle w:val="F39715303A8C4365A78775FFD90C6B52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D617B694687148D28BA1895903E36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E43F7-CB6D-4108-8661-9F295165CF9A}"/>
      </w:docPartPr>
      <w:docPartBody>
        <w:p w:rsidR="00102617" w:rsidRDefault="00102617" w:rsidP="00102617">
          <w:pPr>
            <w:pStyle w:val="D617B694687148D28BA1895903E360B4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CF"/>
    <w:rsid w:val="00102617"/>
    <w:rsid w:val="002D1B69"/>
    <w:rsid w:val="00400DB8"/>
    <w:rsid w:val="004A49CF"/>
    <w:rsid w:val="004C6BAB"/>
    <w:rsid w:val="00600C0D"/>
    <w:rsid w:val="006916A7"/>
    <w:rsid w:val="0069370E"/>
    <w:rsid w:val="0095449E"/>
    <w:rsid w:val="00A00F74"/>
    <w:rsid w:val="00B62469"/>
    <w:rsid w:val="00D1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2617"/>
    <w:rPr>
      <w:color w:val="808080"/>
    </w:rPr>
  </w:style>
  <w:style w:type="paragraph" w:customStyle="1" w:styleId="FD9D113A46744E2B97463A0094740530">
    <w:name w:val="FD9D113A46744E2B97463A0094740530"/>
    <w:rsid w:val="00102617"/>
  </w:style>
  <w:style w:type="paragraph" w:customStyle="1" w:styleId="0EFF04A1158E4A6BAFD98174F1EAC477">
    <w:name w:val="0EFF04A1158E4A6BAFD98174F1EAC477"/>
    <w:rsid w:val="00102617"/>
  </w:style>
  <w:style w:type="paragraph" w:customStyle="1" w:styleId="63254B150740459390EE0282558170C9">
    <w:name w:val="63254B150740459390EE0282558170C9"/>
    <w:rsid w:val="00102617"/>
  </w:style>
  <w:style w:type="paragraph" w:customStyle="1" w:styleId="72845301EA8C49DE9EB955FBAC7DBE2F">
    <w:name w:val="72845301EA8C49DE9EB955FBAC7DBE2F"/>
    <w:rsid w:val="00102617"/>
  </w:style>
  <w:style w:type="paragraph" w:customStyle="1" w:styleId="F39715303A8C4365A78775FFD90C6B52">
    <w:name w:val="F39715303A8C4365A78775FFD90C6B52"/>
    <w:rsid w:val="00102617"/>
  </w:style>
  <w:style w:type="paragraph" w:customStyle="1" w:styleId="D617B694687148D28BA1895903E360B4">
    <w:name w:val="D617B694687148D28BA1895903E360B4"/>
    <w:rsid w:val="001026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9BC54-7FD9-4D46-8AB2-580CFB72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8870</Words>
  <Characters>50564</Characters>
  <Application>Microsoft Office Word</Application>
  <DocSecurity>0</DocSecurity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2025-05-12T12:32:00Z</dcterms:created>
  <dcterms:modified xsi:type="dcterms:W3CDTF">2025-05-12T12:33:00Z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2025-05-12T12:33:44Z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f38dc916-4725-43ae-87ae-7e2debc7859c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