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7BD8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638B0461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5EB74C67" w14:textId="77777777" w:rsidR="00712DED" w:rsidRDefault="00712DED" w:rsidP="00140161">
      <w:pPr>
        <w:pStyle w:val="Heading1"/>
        <w:jc w:val="center"/>
        <w:rPr>
          <w:kern w:val="28"/>
          <w:sz w:val="32"/>
        </w:rPr>
      </w:pPr>
      <w:r w:rsidRPr="00712DED">
        <w:rPr>
          <w:kern w:val="28"/>
          <w:sz w:val="32"/>
        </w:rPr>
        <w:t>Intrapartum care: women with existing medical conditions or obstetric complications and their babies</w:t>
      </w:r>
    </w:p>
    <w:p w14:paraId="4C55DA59" w14:textId="11FAD482" w:rsidR="00140161" w:rsidRDefault="00140161" w:rsidP="00140161">
      <w:pPr>
        <w:pStyle w:val="Heading1"/>
        <w:jc w:val="center"/>
      </w:pPr>
      <w:r>
        <w:t>Specialist committee members</w:t>
      </w:r>
    </w:p>
    <w:p w14:paraId="14A670B6" w14:textId="77777777" w:rsidR="00140161" w:rsidRDefault="00140161" w:rsidP="00140161">
      <w:pPr>
        <w:pStyle w:val="Paragraphnonumbers"/>
      </w:pPr>
    </w:p>
    <w:p w14:paraId="503EAA91" w14:textId="77777777" w:rsidR="00140161" w:rsidRDefault="00140161" w:rsidP="00140161">
      <w:pPr>
        <w:pStyle w:val="Paragraphnonumbers"/>
      </w:pPr>
    </w:p>
    <w:tbl>
      <w:tblPr>
        <w:tblW w:w="9352" w:type="dxa"/>
        <w:tblLook w:val="04A0" w:firstRow="1" w:lastRow="0" w:firstColumn="1" w:lastColumn="0" w:noHBand="0" w:noVBand="1"/>
      </w:tblPr>
      <w:tblGrid>
        <w:gridCol w:w="4483"/>
        <w:gridCol w:w="4869"/>
      </w:tblGrid>
      <w:tr w:rsidR="00140161" w:rsidRPr="00140161" w14:paraId="366BFC82" w14:textId="77777777" w:rsidTr="00712DED">
        <w:trPr>
          <w:trHeight w:val="615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5C36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34384DCC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5E34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6EE3DB96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12DED" w:rsidRPr="00140161" w14:paraId="1FCE7EA2" w14:textId="77777777" w:rsidTr="00712DED">
        <w:trPr>
          <w:trHeight w:val="615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C248" w14:textId="0557AFBA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 xml:space="preserve">Mandish </w:t>
            </w:r>
            <w:proofErr w:type="spellStart"/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>Dhanjal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1647" w14:textId="1F56DFFB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>Consultant Obstetrician/gynaecologist</w:t>
            </w:r>
          </w:p>
        </w:tc>
      </w:tr>
      <w:tr w:rsidR="00712DED" w:rsidRPr="00140161" w14:paraId="6C65D63D" w14:textId="77777777" w:rsidTr="00712DED">
        <w:trPr>
          <w:trHeight w:val="615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25A" w14:textId="7F1F1B37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 xml:space="preserve">Manjiri Khare 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12B8" w14:textId="5D3B02D8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 xml:space="preserve">Obstetrician </w:t>
            </w:r>
          </w:p>
        </w:tc>
      </w:tr>
      <w:tr w:rsidR="00712DED" w:rsidRPr="00140161" w14:paraId="4130FEBB" w14:textId="77777777" w:rsidTr="00712DED">
        <w:trPr>
          <w:trHeight w:val="615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FD18" w14:textId="67640E14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 xml:space="preserve">Rebecca Whybrow 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3FAE" w14:textId="7228F7EE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>Senior midwife</w:t>
            </w:r>
          </w:p>
        </w:tc>
      </w:tr>
      <w:tr w:rsidR="00712DED" w:rsidRPr="00140161" w14:paraId="29AE0CC4" w14:textId="77777777" w:rsidTr="00712DED">
        <w:trPr>
          <w:trHeight w:val="615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708A" w14:textId="047D1446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>Helen Smith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6694" w14:textId="28BC569B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>Midwife</w:t>
            </w:r>
          </w:p>
        </w:tc>
      </w:tr>
      <w:tr w:rsidR="00712DED" w:rsidRPr="00140161" w14:paraId="3508C7B4" w14:textId="77777777" w:rsidTr="00712DED">
        <w:trPr>
          <w:trHeight w:val="615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7C3E" w14:textId="4D7F7056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 xml:space="preserve">Felicity </w:t>
            </w:r>
            <w:proofErr w:type="spellStart"/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>Plaat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2379" w14:textId="5C533693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 xml:space="preserve">Anaesthetist </w:t>
            </w:r>
          </w:p>
        </w:tc>
      </w:tr>
      <w:tr w:rsidR="00712DED" w:rsidRPr="00140161" w14:paraId="418DBAB4" w14:textId="77777777" w:rsidTr="00712DED">
        <w:trPr>
          <w:trHeight w:val="615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4EA9" w14:textId="2D0561D8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>Sarah Fishburn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F4E7" w14:textId="77777777" w:rsid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DED">
              <w:rPr>
                <w:rFonts w:ascii="Arial" w:hAnsi="Arial" w:cs="Arial"/>
                <w:color w:val="000000"/>
                <w:sz w:val="22"/>
                <w:szCs w:val="22"/>
              </w:rPr>
              <w:t xml:space="preserve">Lay member </w:t>
            </w:r>
          </w:p>
          <w:p w14:paraId="1B4BAF38" w14:textId="4E57E577" w:rsidR="00712DED" w:rsidRPr="00712DED" w:rsidRDefault="00712DED" w:rsidP="00712D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E01B3E0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F38CD" w14:textId="77777777" w:rsidR="00572704" w:rsidRDefault="00572704" w:rsidP="00446BEE">
      <w:r>
        <w:separator/>
      </w:r>
    </w:p>
  </w:endnote>
  <w:endnote w:type="continuationSeparator" w:id="0">
    <w:p w14:paraId="5534FB27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38CA9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D1B7E">
      <w:rPr>
        <w:noProof/>
      </w:rPr>
      <w:t>1</w:t>
    </w:r>
    <w:r>
      <w:fldChar w:fldCharType="end"/>
    </w:r>
    <w:r>
      <w:t xml:space="preserve"> of </w:t>
    </w:r>
    <w:r w:rsidR="00CD1B7E">
      <w:rPr>
        <w:noProof/>
      </w:rPr>
      <w:fldChar w:fldCharType="begin"/>
    </w:r>
    <w:r w:rsidR="00CD1B7E">
      <w:rPr>
        <w:noProof/>
      </w:rPr>
      <w:instrText xml:space="preserve"> NUMPAGES  </w:instrText>
    </w:r>
    <w:r w:rsidR="00CD1B7E">
      <w:rPr>
        <w:noProof/>
      </w:rPr>
      <w:fldChar w:fldCharType="separate"/>
    </w:r>
    <w:r w:rsidR="00CD1B7E">
      <w:rPr>
        <w:noProof/>
      </w:rPr>
      <w:t>1</w:t>
    </w:r>
    <w:r w:rsidR="00CD1B7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E9BCD" w14:textId="77777777" w:rsidR="00572704" w:rsidRDefault="00572704" w:rsidP="00446BEE">
      <w:r>
        <w:separator/>
      </w:r>
    </w:p>
  </w:footnote>
  <w:footnote w:type="continuationSeparator" w:id="0">
    <w:p w14:paraId="6905261D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575F4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46C69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1743A"/>
    <w:rsid w:val="00572704"/>
    <w:rsid w:val="006921E1"/>
    <w:rsid w:val="006F4B25"/>
    <w:rsid w:val="006F5E6F"/>
    <w:rsid w:val="006F6496"/>
    <w:rsid w:val="00712DED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05D6D"/>
    <w:rsid w:val="00C614D6"/>
    <w:rsid w:val="00C81104"/>
    <w:rsid w:val="00C96411"/>
    <w:rsid w:val="00CB5671"/>
    <w:rsid w:val="00CC6F12"/>
    <w:rsid w:val="00CD1B7E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E5368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C5651CC6</Template>
  <TotalTime>13</TotalTime>
  <Pages>1</Pages>
  <Words>46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10</cp:revision>
  <cp:lastPrinted>2019-03-21T10:58:00Z</cp:lastPrinted>
  <dcterms:created xsi:type="dcterms:W3CDTF">2018-09-18T10:58:00Z</dcterms:created>
  <dcterms:modified xsi:type="dcterms:W3CDTF">2019-08-16T13:42:00Z</dcterms:modified>
</cp:coreProperties>
</file>