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1295"/>
        <w:gridCol w:w="1607"/>
        <w:gridCol w:w="1914"/>
        <w:gridCol w:w="6412"/>
        <w:gridCol w:w="1313"/>
        <w:gridCol w:w="1394"/>
        <w:gridCol w:w="1228"/>
      </w:tblGrid>
      <w:tr w:rsidR="00100A7E" w:rsidRPr="009F66BF" w14:paraId="1C83E0AF" w14:textId="77777777" w:rsidTr="00FA6C2A">
        <w:trPr>
          <w:trHeight w:val="449"/>
          <w:tblHeader/>
          <w:jc w:val="center"/>
        </w:trPr>
        <w:tc>
          <w:tcPr>
            <w:tcW w:w="1295" w:type="dxa"/>
            <w:vAlign w:val="center"/>
          </w:tcPr>
          <w:p w14:paraId="2AFCC969" w14:textId="77777777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Name</w:t>
            </w:r>
          </w:p>
        </w:tc>
        <w:tc>
          <w:tcPr>
            <w:tcW w:w="1607" w:type="dxa"/>
            <w:vAlign w:val="center"/>
          </w:tcPr>
          <w:p w14:paraId="3EC79D4F" w14:textId="77777777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Role with NICE</w:t>
            </w:r>
          </w:p>
        </w:tc>
        <w:tc>
          <w:tcPr>
            <w:tcW w:w="1914" w:type="dxa"/>
            <w:vAlign w:val="center"/>
          </w:tcPr>
          <w:p w14:paraId="0AEABA37" w14:textId="78071AFC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 xml:space="preserve">Type </w:t>
            </w:r>
          </w:p>
        </w:tc>
        <w:tc>
          <w:tcPr>
            <w:tcW w:w="6412" w:type="dxa"/>
            <w:vAlign w:val="center"/>
          </w:tcPr>
          <w:p w14:paraId="69F693A3" w14:textId="77777777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Description of interest</w:t>
            </w:r>
          </w:p>
        </w:tc>
        <w:tc>
          <w:tcPr>
            <w:tcW w:w="1313" w:type="dxa"/>
            <w:vAlign w:val="center"/>
          </w:tcPr>
          <w:p w14:paraId="7A0D67B5" w14:textId="43D5AF6C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Started</w:t>
            </w:r>
          </w:p>
        </w:tc>
        <w:tc>
          <w:tcPr>
            <w:tcW w:w="1394" w:type="dxa"/>
            <w:vAlign w:val="center"/>
          </w:tcPr>
          <w:p w14:paraId="6F508C4D" w14:textId="2024BE2C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Declared</w:t>
            </w:r>
          </w:p>
        </w:tc>
        <w:tc>
          <w:tcPr>
            <w:tcW w:w="1228" w:type="dxa"/>
            <w:vAlign w:val="center"/>
          </w:tcPr>
          <w:p w14:paraId="338AD53E" w14:textId="65734177" w:rsidR="00100A7E" w:rsidRPr="00100A7E" w:rsidRDefault="00100A7E" w:rsidP="00E054C2">
            <w:pPr>
              <w:pStyle w:val="Title"/>
              <w:spacing w:beforeLines="20" w:before="48" w:afterLines="20" w:after="48"/>
              <w:rPr>
                <w:sz w:val="20"/>
                <w:szCs w:val="20"/>
              </w:rPr>
            </w:pPr>
            <w:r w:rsidRPr="00100A7E">
              <w:rPr>
                <w:sz w:val="20"/>
                <w:szCs w:val="20"/>
              </w:rPr>
              <w:t>Ceased</w:t>
            </w:r>
          </w:p>
        </w:tc>
      </w:tr>
      <w:tr w:rsidR="00100A7E" w:rsidRPr="002512D4" w14:paraId="183DC767" w14:textId="77777777" w:rsidTr="00FA6C2A">
        <w:trPr>
          <w:jc w:val="center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DBB4" w14:textId="070AB8A1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Gita Bhutani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1667EC" w14:textId="5E8068E5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hair</w:t>
            </w:r>
          </w:p>
        </w:tc>
        <w:tc>
          <w:tcPr>
            <w:tcW w:w="1914" w:type="dxa"/>
            <w:vMerge w:val="restart"/>
            <w:tcBorders>
              <w:left w:val="single" w:sz="4" w:space="0" w:color="auto"/>
            </w:tcBorders>
            <w:vAlign w:val="center"/>
          </w:tcPr>
          <w:p w14:paraId="299DB947" w14:textId="2D5FE3DC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bCs/>
                <w:iCs/>
                <w:sz w:val="20"/>
                <w:szCs w:val="20"/>
              </w:rPr>
            </w:pPr>
            <w:r w:rsidRPr="0035322E">
              <w:rPr>
                <w:bCs/>
                <w:iCs/>
                <w:sz w:val="20"/>
                <w:szCs w:val="20"/>
              </w:rPr>
              <w:t>Direct - Financial</w:t>
            </w: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22D9ABE4" w14:textId="52B53D4C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3A40E2A" w14:textId="0DFD664D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2018</w:t>
            </w:r>
          </w:p>
        </w:tc>
        <w:tc>
          <w:tcPr>
            <w:tcW w:w="1394" w:type="dxa"/>
            <w:vMerge w:val="restart"/>
            <w:vAlign w:val="center"/>
          </w:tcPr>
          <w:p w14:paraId="17C02DEA" w14:textId="100E1053" w:rsidR="00100A7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23/09/19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2AE1684" w14:textId="3A5336A9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5CD631D5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C6F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88D85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E041D3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7B49E250" w14:textId="582655EB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bCs/>
                <w:spacing w:val="8"/>
                <w:sz w:val="20"/>
                <w:szCs w:val="20"/>
                <w14:textOutline w14:w="12700" w14:cap="rnd" w14:cmpd="sng" w14:algn="ctr">
                  <w14:noFill/>
                  <w14:prstDash w14:val="solid"/>
                  <w14:bevel/>
                </w14:textOutline>
              </w:rPr>
              <w:t>Innovation Agency project on New Career Routes into Psychological Professions in Health and Care, Clinical advisor and project co-author</w:t>
            </w:r>
          </w:p>
        </w:tc>
        <w:tc>
          <w:tcPr>
            <w:tcW w:w="1313" w:type="dxa"/>
            <w:vAlign w:val="center"/>
          </w:tcPr>
          <w:p w14:paraId="5C7C0CC6" w14:textId="51BAECD1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1E02EF8F" w14:textId="77777777" w:rsidR="00100A7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1ACFC71" w14:textId="0B1BDC9B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z w:val="20"/>
                <w:szCs w:val="20"/>
              </w:rPr>
              <w:t>Sept 2019</w:t>
            </w:r>
          </w:p>
        </w:tc>
      </w:tr>
      <w:tr w:rsidR="00100A7E" w:rsidRPr="002512D4" w14:paraId="7E17D55C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61DF" w14:textId="1090333F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6C7710" w14:textId="0DE327F4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06C7E" w14:textId="4A04295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bCs/>
                <w:sz w:val="20"/>
                <w:szCs w:val="20"/>
              </w:rPr>
            </w:pPr>
            <w:r w:rsidRPr="0035322E">
              <w:rPr>
                <w:bCs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412" w:type="dxa"/>
            <w:vAlign w:val="center"/>
          </w:tcPr>
          <w:p w14:paraId="1CB2DDE0" w14:textId="77777777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of the workgroups relating to NHSE NHS Long Term Plan workforce plan:</w:t>
            </w:r>
          </w:p>
          <w:p w14:paraId="14F6AA1A" w14:textId="77777777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47EEE2C8" w14:textId="55E8651C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313" w:type="dxa"/>
            <w:vAlign w:val="center"/>
          </w:tcPr>
          <w:p w14:paraId="327EF7A9" w14:textId="4F7BCFD1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4BEFE28A" w14:textId="04537076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CD2A14C" w14:textId="11035355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451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</w:tr>
      <w:tr w:rsidR="00100A7E" w:rsidRPr="002512D4" w14:paraId="4C8FD2DE" w14:textId="77777777" w:rsidTr="00FA6C2A">
        <w:trPr>
          <w:trHeight w:val="397"/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1BA3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6E27BC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7CEAB201" w14:textId="5C1999B3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52BBD390" w14:textId="4BCDFDC9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HEE scoping project on Advanced Clinical Practice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0AB01741" w14:textId="388DE78E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078C739" w14:textId="77777777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47F886F" w14:textId="06515DF6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z w:val="20"/>
                <w:szCs w:val="20"/>
              </w:rPr>
              <w:t>July 2019</w:t>
            </w:r>
          </w:p>
        </w:tc>
      </w:tr>
      <w:tr w:rsidR="00100A7E" w:rsidRPr="002512D4" w14:paraId="01078D7B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7F7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BCCD6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76591C4A" w14:textId="5D2A513A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539F2E08" w14:textId="0905BE4D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Workforce Skills Development Unit Mental health careers project. Expert reference group member</w:t>
            </w:r>
          </w:p>
        </w:tc>
        <w:tc>
          <w:tcPr>
            <w:tcW w:w="1313" w:type="dxa"/>
            <w:vAlign w:val="center"/>
          </w:tcPr>
          <w:p w14:paraId="1CB5B928" w14:textId="3C62544F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028CFB9E" w14:textId="77777777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59D85D5" w14:textId="0B638985" w:rsidR="00100A7E" w:rsidRPr="0035322E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CA49C36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F91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48079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7873F2DB" w14:textId="77A7F5C3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1338C4D5" w14:textId="580C9FA5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 xml:space="preserve">Co-Chair of the Psychological Professions Network England </w:t>
            </w:r>
          </w:p>
        </w:tc>
        <w:tc>
          <w:tcPr>
            <w:tcW w:w="1313" w:type="dxa"/>
            <w:vAlign w:val="center"/>
          </w:tcPr>
          <w:p w14:paraId="03E3C9DE" w14:textId="77554F96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4C3FCC0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DC426F1" w14:textId="70DE5AEF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46A8ACF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A0F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717D1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01D2706B" w14:textId="018C2E82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012F7890" w14:textId="55B7A28D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 xml:space="preserve">Chair of the Psychological Professions Network North West </w:t>
            </w:r>
          </w:p>
        </w:tc>
        <w:tc>
          <w:tcPr>
            <w:tcW w:w="1313" w:type="dxa"/>
            <w:vAlign w:val="center"/>
          </w:tcPr>
          <w:p w14:paraId="1530EEEE" w14:textId="00E3D9C9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394" w:type="dxa"/>
            <w:vMerge/>
            <w:vAlign w:val="center"/>
          </w:tcPr>
          <w:p w14:paraId="114AD6EE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F243132" w14:textId="27243D4F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4C88E84B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E4C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64FF1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5EA4F45A" w14:textId="79E0DDA8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017FBB8A" w14:textId="6F32BEB6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</w:pPr>
            <w:r w:rsidRPr="0035322E">
              <w:rPr>
                <w:rFonts w:ascii="Arial" w:hAnsi="Arial" w:cs="Arial"/>
                <w:bCs/>
                <w:iCs/>
                <w:kern w:val="28"/>
                <w:sz w:val="20"/>
                <w:szCs w:val="20"/>
              </w:rPr>
              <w:t>Committee member of the Workforce &amp; Training Sub-committee, Division of Clinical Psychology, British Psychological Society</w:t>
            </w:r>
          </w:p>
        </w:tc>
        <w:tc>
          <w:tcPr>
            <w:tcW w:w="1313" w:type="dxa"/>
            <w:vAlign w:val="center"/>
          </w:tcPr>
          <w:p w14:paraId="1C4A4812" w14:textId="7F94EC61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394" w:type="dxa"/>
            <w:vMerge/>
            <w:vAlign w:val="center"/>
          </w:tcPr>
          <w:p w14:paraId="68BB9116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EB9E752" w14:textId="1BBC400F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EF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4FDDF86F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65E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0634E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6B281732" w14:textId="3224E447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7C0EC97A" w14:textId="610AEBDF" w:rsidR="00100A7E" w:rsidRPr="0035322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Committee member of the Faculty of Leadership &amp; Management, Division of Clinical Psychology, British Psychological Society</w:t>
            </w:r>
          </w:p>
        </w:tc>
        <w:tc>
          <w:tcPr>
            <w:tcW w:w="1313" w:type="dxa"/>
            <w:vAlign w:val="center"/>
          </w:tcPr>
          <w:p w14:paraId="5E545850" w14:textId="7B07C45E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iCs/>
                <w:sz w:val="20"/>
                <w:szCs w:val="20"/>
              </w:rPr>
            </w:pPr>
            <w:r w:rsidRPr="0035322E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394" w:type="dxa"/>
            <w:vMerge/>
            <w:vAlign w:val="center"/>
          </w:tcPr>
          <w:p w14:paraId="64CCCCCD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FD9C937" w14:textId="42BAA84C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5FE76B54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A1F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9764B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41002D08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3ECC5051" w14:textId="29C03B45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Division of Clinical Psychology joint project lead on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</w:t>
            </w: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omprehensively representing the complexity of psychological services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3F32070C" w14:textId="1573A8D6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2013</w:t>
            </w:r>
          </w:p>
        </w:tc>
        <w:tc>
          <w:tcPr>
            <w:tcW w:w="1394" w:type="dxa"/>
            <w:vMerge/>
            <w:vAlign w:val="center"/>
          </w:tcPr>
          <w:p w14:paraId="7D45261B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0D3D656" w14:textId="1484F5FD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4D079074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F8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AFE77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384FDE1B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6B0880C8" w14:textId="332B667B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project lead on Health Education England in the North West funded project on Schwartz Rounds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404163BB" w14:textId="230752A1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2015</w:t>
            </w:r>
          </w:p>
        </w:tc>
        <w:tc>
          <w:tcPr>
            <w:tcW w:w="1394" w:type="dxa"/>
            <w:vMerge/>
            <w:vAlign w:val="center"/>
          </w:tcPr>
          <w:p w14:paraId="279BC624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E0D1850" w14:textId="132B69F2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C8B7798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D57C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83EAC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19D2FAB6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4DE8DBDB" w14:textId="0724E7C6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794732D4" w14:textId="2DDC51C0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2014</w:t>
            </w:r>
          </w:p>
        </w:tc>
        <w:tc>
          <w:tcPr>
            <w:tcW w:w="1394" w:type="dxa"/>
            <w:vMerge/>
            <w:vAlign w:val="center"/>
          </w:tcPr>
          <w:p w14:paraId="3B75D9CA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330EE14" w14:textId="331E2380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600E797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D82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AC83D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6A4AE57C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3D4649D1" w14:textId="77777777" w:rsidR="00100A7E" w:rsidRPr="0035322E" w:rsidRDefault="00100A7E" w:rsidP="00E054C2">
            <w:pPr>
              <w:widowControl w:val="0"/>
              <w:spacing w:beforeLines="20" w:before="48" w:afterLines="20" w:after="48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Member of research group developing a proposal on EMDR, Psychosis and Post-traumatic stress</w:t>
            </w:r>
          </w:p>
          <w:p w14:paraId="5652B52A" w14:textId="4C8AA394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RfPB grant awarded in March 2018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3DFCF469" w14:textId="7DB237A2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2015</w:t>
            </w:r>
          </w:p>
        </w:tc>
        <w:tc>
          <w:tcPr>
            <w:tcW w:w="1394" w:type="dxa"/>
            <w:vMerge/>
            <w:vAlign w:val="center"/>
          </w:tcPr>
          <w:p w14:paraId="2C39260E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775AC9F" w14:textId="32626CD6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701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5FBE9179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11A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C4703C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5812755A" w14:textId="77777777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572CE971" w14:textId="67562D9B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71047588" w14:textId="7020898C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vMerge/>
            <w:vAlign w:val="center"/>
          </w:tcPr>
          <w:p w14:paraId="531DC84F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89A59BD" w14:textId="3030FAF0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100A7E" w:rsidRPr="002512D4" w14:paraId="56A0525F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C98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43934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14:paraId="5B757344" w14:textId="42A46B38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43D3D032" w14:textId="42EA8A91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2FE6D57F" w14:textId="3AD2C6A0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2014</w:t>
            </w:r>
          </w:p>
        </w:tc>
        <w:tc>
          <w:tcPr>
            <w:tcW w:w="1394" w:type="dxa"/>
            <w:vMerge/>
            <w:vAlign w:val="center"/>
          </w:tcPr>
          <w:p w14:paraId="45993FFB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33847AB" w14:textId="1AB0B249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2018 </w:t>
            </w:r>
          </w:p>
        </w:tc>
      </w:tr>
      <w:tr w:rsidR="00100A7E" w:rsidRPr="002512D4" w14:paraId="54563208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804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14F75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62BDF2" w14:textId="38B22C05" w:rsidR="00100A7E" w:rsidRPr="0035322E" w:rsidRDefault="00100A7E" w:rsidP="00E054C2">
            <w:pPr>
              <w:pStyle w:val="Defaul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621DBCDC" w14:textId="73A43D01" w:rsidR="00100A7E" w:rsidRPr="0035322E" w:rsidRDefault="00100A7E" w:rsidP="00E054C2">
            <w:pPr>
              <w:spacing w:beforeLines="20" w:before="48" w:afterLines="20" w:after="48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35322E">
              <w:rPr>
                <w:rFonts w:ascii="Arial" w:hAnsi="Arial" w:cs="Arial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29E33CDC" w14:textId="7EC547C5" w:rsidR="00100A7E" w:rsidRPr="0035322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35322E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vMerge/>
            <w:vAlign w:val="center"/>
          </w:tcPr>
          <w:p w14:paraId="0DA27DD8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DC28A9B" w14:textId="327E7D4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</w:tr>
      <w:tr w:rsidR="00100A7E" w:rsidRPr="002512D4" w14:paraId="6AFB1923" w14:textId="77777777" w:rsidTr="00FA6C2A">
        <w:trPr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CF3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Phillip Dick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CFD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14:paraId="311F6669" w14:textId="4457E796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</w:tcBorders>
            <w:vAlign w:val="center"/>
          </w:tcPr>
          <w:p w14:paraId="1CA889B0" w14:textId="44F3EA5C" w:rsidR="00100A7E" w:rsidRPr="008833F3" w:rsidRDefault="008833F3" w:rsidP="008833F3">
            <w:pPr>
              <w:pStyle w:val="Paragraph"/>
              <w:numPr>
                <w:ilvl w:val="0"/>
                <w:numId w:val="0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Manages a service that provides advice around decision-making and mental capacity. 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08B6D99E" w14:textId="55946830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69C72A1C" w14:textId="39B9E52A" w:rsidR="00100A7E" w:rsidRPr="002512D4" w:rsidRDefault="008833F3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16/01/20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18A7585B" w14:textId="48D189AE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00A7E" w:rsidRPr="002512D4" w14:paraId="097F3C75" w14:textId="77777777" w:rsidTr="00FA6C2A">
        <w:tblPrEx>
          <w:jc w:val="left"/>
        </w:tblPrEx>
        <w:tc>
          <w:tcPr>
            <w:tcW w:w="1295" w:type="dxa"/>
            <w:vMerge w:val="restart"/>
            <w:vAlign w:val="center"/>
          </w:tcPr>
          <w:p w14:paraId="3E0055A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Sunil Gupta</w:t>
            </w:r>
          </w:p>
        </w:tc>
        <w:tc>
          <w:tcPr>
            <w:tcW w:w="1607" w:type="dxa"/>
            <w:vMerge w:val="restart"/>
            <w:vAlign w:val="center"/>
          </w:tcPr>
          <w:p w14:paraId="2DE24D3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vMerge w:val="restart"/>
            <w:vAlign w:val="center"/>
          </w:tcPr>
          <w:p w14:paraId="5DB9329C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412" w:type="dxa"/>
            <w:vAlign w:val="center"/>
          </w:tcPr>
          <w:p w14:paraId="24D77FA3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at Dr Khan and Partners, Benfleet, Essex</w:t>
            </w:r>
          </w:p>
        </w:tc>
        <w:tc>
          <w:tcPr>
            <w:tcW w:w="1313" w:type="dxa"/>
            <w:vAlign w:val="center"/>
          </w:tcPr>
          <w:p w14:paraId="7A48587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1995</w:t>
            </w:r>
          </w:p>
        </w:tc>
        <w:tc>
          <w:tcPr>
            <w:tcW w:w="1394" w:type="dxa"/>
            <w:vMerge w:val="restart"/>
            <w:vAlign w:val="center"/>
          </w:tcPr>
          <w:p w14:paraId="4475EB26" w14:textId="2F72AAE3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16/10/19</w:t>
            </w:r>
          </w:p>
        </w:tc>
        <w:tc>
          <w:tcPr>
            <w:tcW w:w="1228" w:type="dxa"/>
            <w:vAlign w:val="center"/>
          </w:tcPr>
          <w:p w14:paraId="7ACAF3A2" w14:textId="569CD89F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A01BD8">
              <w:rPr>
                <w:rFonts w:cs="Arial"/>
                <w:sz w:val="20"/>
                <w:szCs w:val="20"/>
              </w:rPr>
              <w:t>On-going</w:t>
            </w:r>
          </w:p>
        </w:tc>
      </w:tr>
      <w:tr w:rsidR="00100A7E" w:rsidRPr="002512D4" w14:paraId="2B7DF729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713F10E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1B780A7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67365903" w14:textId="13C30E5E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2B01A381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Trainer at Dr Khan and Partners, Benfleet, Essex</w:t>
            </w:r>
          </w:p>
        </w:tc>
        <w:tc>
          <w:tcPr>
            <w:tcW w:w="1313" w:type="dxa"/>
            <w:vAlign w:val="center"/>
          </w:tcPr>
          <w:p w14:paraId="78EA566A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394" w:type="dxa"/>
            <w:vMerge/>
            <w:vAlign w:val="center"/>
          </w:tcPr>
          <w:p w14:paraId="51021672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823E9A8" w14:textId="5F71833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45058641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1A7F9C3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2C98A5E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7722348F" w14:textId="3D0AEB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76474C61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Examiner for the Royal College of General Practitioners (RCGP)</w:t>
            </w:r>
          </w:p>
        </w:tc>
        <w:tc>
          <w:tcPr>
            <w:tcW w:w="1313" w:type="dxa"/>
            <w:vAlign w:val="center"/>
          </w:tcPr>
          <w:p w14:paraId="284A1DF3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394" w:type="dxa"/>
            <w:vMerge/>
            <w:vAlign w:val="center"/>
          </w:tcPr>
          <w:p w14:paraId="3E6BBEBB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680E267" w14:textId="131E460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7DB04FFF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7FFC4F5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0D7CB3B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040852AC" w14:textId="66F7FA5C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4E58515F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Governing Body of Castle Point and Rochford Clinical Commissioning Group</w:t>
            </w:r>
          </w:p>
        </w:tc>
        <w:tc>
          <w:tcPr>
            <w:tcW w:w="1313" w:type="dxa"/>
            <w:vAlign w:val="center"/>
          </w:tcPr>
          <w:p w14:paraId="2D368EE4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394" w:type="dxa"/>
            <w:vMerge/>
            <w:vAlign w:val="center"/>
          </w:tcPr>
          <w:p w14:paraId="21149174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D1CD3B4" w14:textId="0F36108B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018C0769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5F0DB10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2B4D9F9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BEFCD87" w14:textId="601219C3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19AC88F0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for Care Quality Commission Inspections of General Practice</w:t>
            </w:r>
          </w:p>
        </w:tc>
        <w:tc>
          <w:tcPr>
            <w:tcW w:w="1313" w:type="dxa"/>
            <w:vAlign w:val="center"/>
          </w:tcPr>
          <w:p w14:paraId="0B0E3150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94" w:type="dxa"/>
            <w:vMerge/>
            <w:vAlign w:val="center"/>
          </w:tcPr>
          <w:p w14:paraId="3A868089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4FDE3A1" w14:textId="3E981B81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66897128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7404F91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7DD5FA0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14E57C71" w14:textId="31732CA0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42E3C0CF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as part of the RCGP Special Measures Support Team</w:t>
            </w:r>
          </w:p>
        </w:tc>
        <w:tc>
          <w:tcPr>
            <w:tcW w:w="1313" w:type="dxa"/>
            <w:vAlign w:val="center"/>
          </w:tcPr>
          <w:p w14:paraId="3668A329" w14:textId="59AF17B6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1394" w:type="dxa"/>
            <w:vMerge/>
            <w:vAlign w:val="center"/>
          </w:tcPr>
          <w:p w14:paraId="67482D31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6FA8DB6" w14:textId="535EF02F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ED7EEEF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41C6E91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06E9F8B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8F775FF" w14:textId="2A83C759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28769898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Non-Executive Director of Essex Equip Limited</w:t>
            </w:r>
          </w:p>
        </w:tc>
        <w:tc>
          <w:tcPr>
            <w:tcW w:w="1313" w:type="dxa"/>
            <w:vAlign w:val="center"/>
          </w:tcPr>
          <w:p w14:paraId="68C8DAB4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94" w:type="dxa"/>
            <w:vMerge/>
            <w:vAlign w:val="center"/>
          </w:tcPr>
          <w:p w14:paraId="7C7B2346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B052640" w14:textId="00A33634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FD00123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5CF615B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67AC3E4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5DF5050" w14:textId="1C83774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7318F150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Associate Postgraduate GP Dean for Health Education East of England</w:t>
            </w:r>
          </w:p>
        </w:tc>
        <w:tc>
          <w:tcPr>
            <w:tcW w:w="1313" w:type="dxa"/>
            <w:vAlign w:val="center"/>
          </w:tcPr>
          <w:p w14:paraId="1EEE8B9E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Feb 2018</w:t>
            </w:r>
          </w:p>
        </w:tc>
        <w:tc>
          <w:tcPr>
            <w:tcW w:w="1394" w:type="dxa"/>
            <w:vMerge/>
            <w:vAlign w:val="center"/>
          </w:tcPr>
          <w:p w14:paraId="406EE21F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8E5A22A" w14:textId="44979B9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DC529DB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58973E3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3D39D25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6E463235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160111B8" w14:textId="51AB07E4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4C25">
              <w:rPr>
                <w:rFonts w:cs="Arial"/>
                <w:b w:val="0"/>
                <w:sz w:val="20"/>
                <w:szCs w:val="20"/>
                <w:lang w:val="en-US"/>
              </w:rPr>
              <w:t>Chair of Castle Point and Rochford Clinical Commissioning Group</w:t>
            </w:r>
          </w:p>
        </w:tc>
        <w:tc>
          <w:tcPr>
            <w:tcW w:w="1313" w:type="dxa"/>
            <w:vAlign w:val="center"/>
          </w:tcPr>
          <w:p w14:paraId="42117A10" w14:textId="681417FA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2019</w:t>
            </w:r>
          </w:p>
        </w:tc>
        <w:tc>
          <w:tcPr>
            <w:tcW w:w="1394" w:type="dxa"/>
            <w:vMerge/>
            <w:vAlign w:val="center"/>
          </w:tcPr>
          <w:p w14:paraId="338496D3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09ADC6C" w14:textId="1B96A97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08B75E75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09C8518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64EBF87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4BA7B9F5" w14:textId="072E25CA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 xml:space="preserve">Direct – </w:t>
            </w:r>
            <w:r w:rsidRPr="00DB4C25">
              <w:rPr>
                <w:rFonts w:ascii="Arial" w:hAnsi="Arial" w:cs="Arial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6412" w:type="dxa"/>
            <w:vAlign w:val="center"/>
          </w:tcPr>
          <w:p w14:paraId="7C95C5D7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Board of the Essex Faculty of RCGP</w:t>
            </w:r>
          </w:p>
        </w:tc>
        <w:tc>
          <w:tcPr>
            <w:tcW w:w="1313" w:type="dxa"/>
            <w:vAlign w:val="center"/>
          </w:tcPr>
          <w:p w14:paraId="18D3C125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94" w:type="dxa"/>
            <w:vMerge/>
            <w:vAlign w:val="center"/>
          </w:tcPr>
          <w:p w14:paraId="0EA55B9F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8B8988F" w14:textId="7143DDB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BD8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322435DD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1797BD3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3342BEA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2298ADB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564CFCED" w14:textId="5995A64C" w:rsidR="00100A7E" w:rsidRPr="008C781A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C781A">
              <w:rPr>
                <w:rFonts w:cs="Arial"/>
                <w:b w:val="0"/>
                <w:sz w:val="20"/>
                <w:szCs w:val="20"/>
              </w:rPr>
              <w:t xml:space="preserve">Member of the East of England Clinical Senate Council </w:t>
            </w:r>
          </w:p>
        </w:tc>
        <w:tc>
          <w:tcPr>
            <w:tcW w:w="1313" w:type="dxa"/>
            <w:vAlign w:val="center"/>
          </w:tcPr>
          <w:p w14:paraId="628FF9D2" w14:textId="283A2477" w:rsidR="00100A7E" w:rsidRPr="008C781A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8C781A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94" w:type="dxa"/>
            <w:vMerge/>
            <w:vAlign w:val="center"/>
          </w:tcPr>
          <w:p w14:paraId="486FD271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4E91B23" w14:textId="415627DB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794A2CA9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5003619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2CC2C62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47379A4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222" w14:textId="5822E803" w:rsidR="00100A7E" w:rsidRPr="008C781A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position w:val="-2"/>
                <w:sz w:val="20"/>
                <w:szCs w:val="20"/>
              </w:rPr>
              <w:t>Clinical Lead on Mental Health and Primary Care for Castle Point and Rochford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45B" w14:textId="4E2BA770" w:rsidR="00100A7E" w:rsidRPr="008C781A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394" w:type="dxa"/>
            <w:vMerge/>
            <w:vAlign w:val="center"/>
          </w:tcPr>
          <w:p w14:paraId="70AD9760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E95226E" w14:textId="4214BDC5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3AD9849C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7DAF68F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4D59FFD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10B841DC" w14:textId="06B52285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1A212F7E" w14:textId="3BED7CB2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 Essex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Faculty at the United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Kingdom Council of the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RCGP</w:t>
            </w:r>
          </w:p>
        </w:tc>
        <w:tc>
          <w:tcPr>
            <w:tcW w:w="1313" w:type="dxa"/>
            <w:vAlign w:val="center"/>
          </w:tcPr>
          <w:p w14:paraId="0627C0C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94" w:type="dxa"/>
            <w:vMerge/>
            <w:vAlign w:val="center"/>
          </w:tcPr>
          <w:p w14:paraId="3E1A66A2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5E02960" w14:textId="7971E3AE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1140FD85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62DEAD1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13A41BB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19C7D75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229D876A" w14:textId="6E6EB01D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Expert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Reference Group on the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Achieving Better Access to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Mental Health Services by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2020: Dementia Care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Services</w:t>
            </w:r>
          </w:p>
        </w:tc>
        <w:tc>
          <w:tcPr>
            <w:tcW w:w="1313" w:type="dxa"/>
            <w:vAlign w:val="center"/>
          </w:tcPr>
          <w:p w14:paraId="1060C0AE" w14:textId="28600539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vMerge/>
            <w:vAlign w:val="center"/>
          </w:tcPr>
          <w:p w14:paraId="6ACC9E83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6E9F67C" w14:textId="125C2816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0342C3A1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22AA282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74D4086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05546C1C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12C4234D" w14:textId="3CA1178C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</w:t>
            </w:r>
            <w:r>
              <w:rPr>
                <w:rFonts w:cs="Arial"/>
                <w:b w:val="0"/>
                <w:sz w:val="20"/>
                <w:szCs w:val="20"/>
              </w:rPr>
              <w:t xml:space="preserve"> RCGP </w:t>
            </w:r>
            <w:r w:rsidRPr="002512D4">
              <w:rPr>
                <w:rFonts w:cs="Arial"/>
                <w:b w:val="0"/>
                <w:sz w:val="20"/>
                <w:szCs w:val="20"/>
              </w:rPr>
              <w:t>on the National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Patient Safety Response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Advisory Panel</w:t>
            </w:r>
          </w:p>
        </w:tc>
        <w:tc>
          <w:tcPr>
            <w:tcW w:w="1313" w:type="dxa"/>
            <w:vAlign w:val="center"/>
          </w:tcPr>
          <w:p w14:paraId="098AEC23" w14:textId="35137A54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vMerge/>
            <w:vAlign w:val="center"/>
          </w:tcPr>
          <w:p w14:paraId="31919FCE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AAC784E" w14:textId="1D46E5C6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0B0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F9FC788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3370D58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0ABC227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6E83E0B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9503" w14:textId="53D467E9" w:rsidR="00100A7E" w:rsidRPr="008C781A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</w:rPr>
              <w:t>Vice Chair of East of England Clinical Senate Council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6756" w14:textId="16A3466A" w:rsidR="00100A7E" w:rsidRPr="008C781A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394" w:type="dxa"/>
            <w:vMerge/>
            <w:vAlign w:val="center"/>
          </w:tcPr>
          <w:p w14:paraId="43962083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16A2C5C" w14:textId="4BB7C97B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E4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24CDF49D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45C12EA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0" w:name="_Hlk22112730"/>
          </w:p>
        </w:tc>
        <w:tc>
          <w:tcPr>
            <w:tcW w:w="1607" w:type="dxa"/>
            <w:vMerge/>
            <w:vAlign w:val="center"/>
          </w:tcPr>
          <w:p w14:paraId="1F27E90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9229C82" w14:textId="71BE6B82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75B38358" w14:textId="2E14CF8E" w:rsidR="00100A7E" w:rsidRPr="000A0CF1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the NHS England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Antimicrobial Resistance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Strategy Implementation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313" w:type="dxa"/>
            <w:vAlign w:val="center"/>
          </w:tcPr>
          <w:p w14:paraId="02C2C501" w14:textId="77777777" w:rsidR="00100A7E" w:rsidRPr="000A0CF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94" w:type="dxa"/>
            <w:vMerge/>
            <w:vAlign w:val="center"/>
          </w:tcPr>
          <w:p w14:paraId="050C588F" w14:textId="77777777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5AE2B56" w14:textId="38B866A0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100A7E" w:rsidRPr="002512D4" w14:paraId="2FD4FD83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0C2DDE7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56BB396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67958ED6" w14:textId="312F49B9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4F5B0202" w14:textId="6B23E8C5" w:rsidR="00100A7E" w:rsidRPr="000A0CF1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the Essex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Primary Care Interprofessional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Centre for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Workforce Development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Steering Group</w:t>
            </w:r>
          </w:p>
        </w:tc>
        <w:tc>
          <w:tcPr>
            <w:tcW w:w="1313" w:type="dxa"/>
            <w:vAlign w:val="center"/>
          </w:tcPr>
          <w:p w14:paraId="7168F76B" w14:textId="77777777" w:rsidR="00100A7E" w:rsidRPr="000A0CF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94" w:type="dxa"/>
            <w:vMerge/>
            <w:vAlign w:val="center"/>
          </w:tcPr>
          <w:p w14:paraId="62E8A4E7" w14:textId="77777777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20B1474" w14:textId="763BBB53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100A7E" w:rsidRPr="002512D4" w14:paraId="62EC3EA5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190E5DE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57358CE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3C6AA0C1" w14:textId="7E2BFC78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50ECE98D" w14:textId="537583F5" w:rsidR="00100A7E" w:rsidRPr="000A0CF1" w:rsidRDefault="00100A7E" w:rsidP="00E116FC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CCG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Improvement and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Assessment Framework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Panel for Dementia</w:t>
            </w:r>
          </w:p>
        </w:tc>
        <w:tc>
          <w:tcPr>
            <w:tcW w:w="1313" w:type="dxa"/>
            <w:vAlign w:val="center"/>
          </w:tcPr>
          <w:p w14:paraId="2BC8981F" w14:textId="77777777" w:rsidR="00100A7E" w:rsidRPr="000A0CF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94" w:type="dxa"/>
            <w:vMerge/>
            <w:vAlign w:val="center"/>
          </w:tcPr>
          <w:p w14:paraId="4980A531" w14:textId="77777777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74E3106" w14:textId="042FCF69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100A7E" w:rsidRPr="002512D4" w14:paraId="51C6DCD8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1C2C2FBD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6630196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E4CA4DE" w14:textId="7881859F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001946C1" w14:textId="5C21B299" w:rsidR="00100A7E" w:rsidRPr="000A0CF1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Member of the Essex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Primary Care Workstream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313" w:type="dxa"/>
            <w:vAlign w:val="center"/>
          </w:tcPr>
          <w:p w14:paraId="64BBFA08" w14:textId="77777777" w:rsidR="00100A7E" w:rsidRPr="000A0CF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vMerge/>
            <w:vAlign w:val="center"/>
          </w:tcPr>
          <w:p w14:paraId="1A73ED49" w14:textId="77777777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C62CB9B" w14:textId="4197A506" w:rsidR="00100A7E" w:rsidRPr="000A0CF1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CF1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bookmarkEnd w:id="0"/>
      <w:tr w:rsidR="00100A7E" w:rsidRPr="002512D4" w14:paraId="77B5A390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3406B70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00A87D6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ADFCDE7" w14:textId="35DBF3E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60D91D03" w14:textId="3076231D" w:rsidR="00100A7E" w:rsidRPr="002512D4" w:rsidRDefault="00100A7E" w:rsidP="00E116FC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General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Practice curriculum working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group for Anglia Ruskin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University</w:t>
            </w:r>
          </w:p>
        </w:tc>
        <w:tc>
          <w:tcPr>
            <w:tcW w:w="1313" w:type="dxa"/>
            <w:vAlign w:val="center"/>
          </w:tcPr>
          <w:p w14:paraId="043AD39C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94" w:type="dxa"/>
            <w:vMerge/>
            <w:vAlign w:val="center"/>
          </w:tcPr>
          <w:p w14:paraId="5FD4C124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0026822" w14:textId="3E8DE170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E42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7FDE09B7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0E50BE2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4A9CAFB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780E0AD8" w14:textId="5228B52A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7ADE8019" w14:textId="231D40B5" w:rsidR="00100A7E" w:rsidRPr="002512D4" w:rsidRDefault="00100A7E" w:rsidP="00E116FC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Advisory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Committee on Resource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512D4">
              <w:rPr>
                <w:rFonts w:cs="Arial"/>
                <w:b w:val="0"/>
                <w:sz w:val="20"/>
                <w:szCs w:val="20"/>
              </w:rPr>
              <w:t>Allocation</w:t>
            </w:r>
          </w:p>
        </w:tc>
        <w:tc>
          <w:tcPr>
            <w:tcW w:w="1313" w:type="dxa"/>
            <w:vAlign w:val="center"/>
          </w:tcPr>
          <w:p w14:paraId="44E5397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94" w:type="dxa"/>
            <w:vMerge/>
            <w:vAlign w:val="center"/>
          </w:tcPr>
          <w:p w14:paraId="28D96F5B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891BE97" w14:textId="4342FBF3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41A">
              <w:rPr>
                <w:rFonts w:ascii="Arial" w:hAnsi="Arial" w:cs="Arial"/>
                <w:sz w:val="20"/>
                <w:szCs w:val="20"/>
              </w:rPr>
              <w:t>On-going</w:t>
            </w:r>
          </w:p>
        </w:tc>
      </w:tr>
      <w:tr w:rsidR="00100A7E" w:rsidRPr="002512D4" w14:paraId="6383F563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04F28BD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67EB546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4A11CE1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281BCD3A" w14:textId="6CB8BB16" w:rsidR="00100A7E" w:rsidRPr="008C781A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</w:rPr>
              <w:t>Chair of the South East Essex Dementia Steering Group</w:t>
            </w:r>
          </w:p>
        </w:tc>
        <w:tc>
          <w:tcPr>
            <w:tcW w:w="1313" w:type="dxa"/>
            <w:vAlign w:val="center"/>
          </w:tcPr>
          <w:p w14:paraId="4D9CFC7E" w14:textId="05EE2804" w:rsidR="00100A7E" w:rsidRPr="008C781A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81A"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394" w:type="dxa"/>
            <w:vMerge/>
            <w:vAlign w:val="center"/>
          </w:tcPr>
          <w:p w14:paraId="1A8F401F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49BB0A5" w14:textId="5273E8E6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30006513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04279C4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1" w:name="_Hlk22112744"/>
          </w:p>
        </w:tc>
        <w:tc>
          <w:tcPr>
            <w:tcW w:w="1607" w:type="dxa"/>
            <w:vMerge/>
            <w:vAlign w:val="center"/>
          </w:tcPr>
          <w:p w14:paraId="7EA23D4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3116D56B" w14:textId="7EBAFAB3" w:rsidR="00100A7E" w:rsidRPr="00062550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412" w:type="dxa"/>
            <w:vAlign w:val="center"/>
          </w:tcPr>
          <w:p w14:paraId="34EC1025" w14:textId="5D1BCC1F" w:rsidR="00100A7E" w:rsidRPr="000A0CF1" w:rsidRDefault="00100A7E" w:rsidP="00E116FC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A0CF1">
              <w:rPr>
                <w:rFonts w:cs="Arial"/>
                <w:b w:val="0"/>
                <w:sz w:val="20"/>
                <w:szCs w:val="20"/>
              </w:rPr>
              <w:t>Training Programme Director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of Chelmsford GP Specialist</w:t>
            </w:r>
            <w:r w:rsidR="00E116FC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0A0CF1">
              <w:rPr>
                <w:rFonts w:cs="Arial"/>
                <w:b w:val="0"/>
                <w:sz w:val="20"/>
                <w:szCs w:val="20"/>
              </w:rPr>
              <w:t>Training Scheme</w:t>
            </w:r>
          </w:p>
        </w:tc>
        <w:tc>
          <w:tcPr>
            <w:tcW w:w="1313" w:type="dxa"/>
            <w:vAlign w:val="center"/>
          </w:tcPr>
          <w:p w14:paraId="5F34291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94" w:type="dxa"/>
            <w:vMerge/>
            <w:vAlign w:val="center"/>
          </w:tcPr>
          <w:p w14:paraId="6F1851E8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30B1E3B" w14:textId="77777777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2018</w:t>
            </w:r>
          </w:p>
        </w:tc>
      </w:tr>
      <w:bookmarkEnd w:id="1"/>
      <w:tr w:rsidR="00100A7E" w:rsidRPr="002512D4" w14:paraId="45DD3DBF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1A3262B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1A01038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33F05896" w14:textId="66309B30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26833B79" w14:textId="3955F494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Member of the Essex </w:t>
            </w:r>
            <w:r>
              <w:rPr>
                <w:rFonts w:cs="Arial"/>
                <w:b w:val="0"/>
                <w:sz w:val="20"/>
                <w:szCs w:val="20"/>
              </w:rPr>
              <w:t>Health and Wellbeing Board</w:t>
            </w:r>
          </w:p>
        </w:tc>
        <w:tc>
          <w:tcPr>
            <w:tcW w:w="1313" w:type="dxa"/>
            <w:vAlign w:val="center"/>
          </w:tcPr>
          <w:p w14:paraId="138D67A7" w14:textId="01851943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394" w:type="dxa"/>
            <w:vMerge/>
            <w:vAlign w:val="center"/>
          </w:tcPr>
          <w:p w14:paraId="32CE2B37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A5CA3A4" w14:textId="7D6FB269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6483CA49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7A79253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14948EF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223C4144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8A64" w14:textId="638EEC4D" w:rsidR="00100A7E" w:rsidRPr="00062550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  <w:highlight w:val="yellow"/>
              </w:rPr>
            </w:pPr>
            <w:r w:rsidRPr="00062550">
              <w:rPr>
                <w:b w:val="0"/>
                <w:bCs w:val="0"/>
                <w:sz w:val="20"/>
                <w:szCs w:val="20"/>
              </w:rPr>
              <w:t>Member of the Essex Health and Wellbeing Board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37A" w14:textId="7D0C285A" w:rsidR="00100A7E" w:rsidRPr="00062550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62550">
              <w:rPr>
                <w:b w:val="0"/>
                <w:bCs w:val="0"/>
                <w:sz w:val="20"/>
                <w:szCs w:val="20"/>
                <w:lang w:val="en-US"/>
              </w:rPr>
              <w:t>May 2019</w:t>
            </w:r>
          </w:p>
        </w:tc>
        <w:tc>
          <w:tcPr>
            <w:tcW w:w="1394" w:type="dxa"/>
            <w:vMerge/>
            <w:vAlign w:val="center"/>
          </w:tcPr>
          <w:p w14:paraId="725FD09D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0D31A4F" w14:textId="78D45E8F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FC1AE3F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5396A9C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55FCAFA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59EC855E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412" w:type="dxa"/>
            <w:vAlign w:val="center"/>
          </w:tcPr>
          <w:p w14:paraId="61C55B36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2550">
              <w:rPr>
                <w:rFonts w:cs="Arial"/>
                <w:b w:val="0"/>
                <w:sz w:val="20"/>
                <w:szCs w:val="20"/>
              </w:rPr>
              <w:t>My wife is a Consultant Paediatrician for PROVIDE in Mid Essex</w:t>
            </w:r>
          </w:p>
        </w:tc>
        <w:tc>
          <w:tcPr>
            <w:tcW w:w="1313" w:type="dxa"/>
            <w:vAlign w:val="center"/>
          </w:tcPr>
          <w:p w14:paraId="6B490E5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vMerge/>
            <w:vAlign w:val="center"/>
          </w:tcPr>
          <w:p w14:paraId="6CB72240" w14:textId="77777777" w:rsidR="00100A7E" w:rsidRPr="002512D4" w:rsidRDefault="00100A7E" w:rsidP="00E054C2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8A9CF96" w14:textId="59383A17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6F826A40" w14:textId="77777777" w:rsidTr="00FA6C2A">
        <w:tblPrEx>
          <w:jc w:val="left"/>
        </w:tblPrEx>
        <w:tc>
          <w:tcPr>
            <w:tcW w:w="1295" w:type="dxa"/>
            <w:vMerge w:val="restart"/>
            <w:vAlign w:val="center"/>
          </w:tcPr>
          <w:p w14:paraId="0BAA4B77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John Jolly</w:t>
            </w:r>
          </w:p>
        </w:tc>
        <w:tc>
          <w:tcPr>
            <w:tcW w:w="1607" w:type="dxa"/>
            <w:vMerge w:val="restart"/>
            <w:vAlign w:val="center"/>
          </w:tcPr>
          <w:p w14:paraId="1F1DC7B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vAlign w:val="center"/>
          </w:tcPr>
          <w:p w14:paraId="54833C6D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412" w:type="dxa"/>
            <w:vAlign w:val="center"/>
          </w:tcPr>
          <w:p w14:paraId="49B1FAFD" w14:textId="5E5BBE9D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CEO Substance Misuse Charity. Interest relates to Addictions, alcohol use, drug addiction and use, HIV and Hep C. This includes related health conditions. I make regular media statements on these issues broadly in line with PHE guidelines.</w:t>
            </w:r>
          </w:p>
        </w:tc>
        <w:tc>
          <w:tcPr>
            <w:tcW w:w="1313" w:type="dxa"/>
            <w:vAlign w:val="center"/>
          </w:tcPr>
          <w:p w14:paraId="4BF68A23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4C1E2C78" w14:textId="37AF734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26/04/18</w:t>
            </w:r>
          </w:p>
        </w:tc>
        <w:tc>
          <w:tcPr>
            <w:tcW w:w="1228" w:type="dxa"/>
            <w:vAlign w:val="center"/>
          </w:tcPr>
          <w:p w14:paraId="3C9CC392" w14:textId="1B32B6CD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1BCDCEC7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7933154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37C3502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5AE5E305" w14:textId="3388C284" w:rsidR="00100A7E" w:rsidRDefault="00100A7E" w:rsidP="00E054C2">
            <w:pPr>
              <w:spacing w:beforeLines="20" w:before="48" w:afterLines="20" w:after="48"/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412" w:type="dxa"/>
            <w:vAlign w:val="center"/>
          </w:tcPr>
          <w:p w14:paraId="40431946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Member of the executive committee of the London Joint Working Group on Hep C and Substance misuse. This group receives funding from Pharma companies producing Hep C medication</w:t>
            </w:r>
          </w:p>
        </w:tc>
        <w:tc>
          <w:tcPr>
            <w:tcW w:w="1313" w:type="dxa"/>
            <w:vAlign w:val="center"/>
          </w:tcPr>
          <w:p w14:paraId="692D5FD4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0CC23A36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23FD634" w14:textId="0474B982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1E6DD8AA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41827A6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459F115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026938D6" w14:textId="209B0E4F" w:rsidR="00100A7E" w:rsidRDefault="00100A7E" w:rsidP="00E054C2">
            <w:pPr>
              <w:spacing w:beforeLines="20" w:before="48" w:afterLines="20" w:after="48"/>
            </w:pPr>
          </w:p>
        </w:tc>
        <w:tc>
          <w:tcPr>
            <w:tcW w:w="6412" w:type="dxa"/>
            <w:vAlign w:val="center"/>
          </w:tcPr>
          <w:p w14:paraId="19B61162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Hep C coalition, my charity is member and the secretariat are funded by Pharma companies who are also members.</w:t>
            </w:r>
          </w:p>
        </w:tc>
        <w:tc>
          <w:tcPr>
            <w:tcW w:w="1313" w:type="dxa"/>
            <w:vAlign w:val="center"/>
          </w:tcPr>
          <w:p w14:paraId="78C59373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4EB6921F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D10861A" w14:textId="6E04C99E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D03FD92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771DB0F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491C0C2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40B85E4" w14:textId="7780A3B2" w:rsidR="00100A7E" w:rsidRDefault="00100A7E" w:rsidP="00E054C2">
            <w:pPr>
              <w:spacing w:beforeLines="20" w:before="48" w:afterLines="20" w:after="48"/>
            </w:pPr>
          </w:p>
        </w:tc>
        <w:tc>
          <w:tcPr>
            <w:tcW w:w="6412" w:type="dxa"/>
            <w:vAlign w:val="center"/>
          </w:tcPr>
          <w:p w14:paraId="591C657A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Drugs Alcohol and Justice Parliamentary Group. My charity funds the secretariat for this group which campaigns in Parliament for changes in provision of drug and alcohol services, HIV and Hep C</w:t>
            </w:r>
          </w:p>
        </w:tc>
        <w:tc>
          <w:tcPr>
            <w:tcW w:w="1313" w:type="dxa"/>
            <w:vAlign w:val="center"/>
          </w:tcPr>
          <w:p w14:paraId="316DD782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5DF15610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E7F9ABA" w14:textId="4723D41C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55BC8DC5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1D23B68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7E1E803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7329544E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412" w:type="dxa"/>
            <w:vAlign w:val="center"/>
          </w:tcPr>
          <w:p w14:paraId="139439A3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My Wife works for a Charity working with Deaf Children at a senior level.</w:t>
            </w:r>
          </w:p>
        </w:tc>
        <w:tc>
          <w:tcPr>
            <w:tcW w:w="1313" w:type="dxa"/>
            <w:vAlign w:val="center"/>
          </w:tcPr>
          <w:p w14:paraId="3873DB16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4FA8AFA9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567C9FA" w14:textId="7002D369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73C8528" w14:textId="77777777" w:rsidTr="00FA6C2A">
        <w:tblPrEx>
          <w:jc w:val="left"/>
        </w:tblPrEx>
        <w:tc>
          <w:tcPr>
            <w:tcW w:w="1295" w:type="dxa"/>
            <w:vAlign w:val="center"/>
          </w:tcPr>
          <w:p w14:paraId="3D97972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Teresa Middleton</w:t>
            </w:r>
          </w:p>
        </w:tc>
        <w:tc>
          <w:tcPr>
            <w:tcW w:w="1607" w:type="dxa"/>
            <w:vAlign w:val="center"/>
          </w:tcPr>
          <w:p w14:paraId="7B8DC1A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vAlign w:val="center"/>
          </w:tcPr>
          <w:p w14:paraId="084AF664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412" w:type="dxa"/>
            <w:vAlign w:val="center"/>
          </w:tcPr>
          <w:p w14:paraId="3EDB222F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Director of </w:t>
            </w:r>
            <w:r w:rsidRPr="002512D4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Company ‘Herbal Medicines Regulatory Service Ltd’ established Oct 2017</w:t>
            </w:r>
          </w:p>
        </w:tc>
        <w:tc>
          <w:tcPr>
            <w:tcW w:w="1313" w:type="dxa"/>
            <w:vAlign w:val="center"/>
          </w:tcPr>
          <w:p w14:paraId="77BB4654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Oct 2017</w:t>
            </w:r>
          </w:p>
        </w:tc>
        <w:tc>
          <w:tcPr>
            <w:tcW w:w="1394" w:type="dxa"/>
            <w:vAlign w:val="center"/>
          </w:tcPr>
          <w:p w14:paraId="6685FBE0" w14:textId="60E64E72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2512D4">
              <w:rPr>
                <w:rFonts w:cs="Arial"/>
                <w:b w:val="0"/>
                <w:sz w:val="20"/>
                <w:szCs w:val="20"/>
              </w:rPr>
              <w:t>3/18</w:t>
            </w:r>
          </w:p>
        </w:tc>
        <w:tc>
          <w:tcPr>
            <w:tcW w:w="1228" w:type="dxa"/>
            <w:vAlign w:val="center"/>
          </w:tcPr>
          <w:p w14:paraId="3D1CA7DA" w14:textId="2A43A39B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44DA50C3" w14:textId="77777777" w:rsidTr="00FA6C2A">
        <w:tblPrEx>
          <w:jc w:val="left"/>
        </w:tblPrEx>
        <w:tc>
          <w:tcPr>
            <w:tcW w:w="1295" w:type="dxa"/>
            <w:vAlign w:val="center"/>
          </w:tcPr>
          <w:p w14:paraId="60DA2362" w14:textId="0C73D6CD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Ian Reekie</w:t>
            </w:r>
          </w:p>
        </w:tc>
        <w:tc>
          <w:tcPr>
            <w:tcW w:w="1607" w:type="dxa"/>
            <w:vAlign w:val="center"/>
          </w:tcPr>
          <w:p w14:paraId="2B8C5C9D" w14:textId="097E725D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vAlign w:val="center"/>
          </w:tcPr>
          <w:p w14:paraId="42C9D019" w14:textId="2964724A" w:rsidR="00100A7E" w:rsidRDefault="00100A7E" w:rsidP="00E054C2">
            <w:pPr>
              <w:spacing w:beforeLines="20" w:before="48" w:afterLines="20" w:after="48"/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412" w:type="dxa"/>
            <w:vAlign w:val="center"/>
          </w:tcPr>
          <w:p w14:paraId="5341197C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bookmarkStart w:id="2" w:name="_Hlk22044811"/>
            <w:r w:rsidRPr="00981BE4">
              <w:rPr>
                <w:rFonts w:cs="Arial"/>
                <w:b w:val="0"/>
                <w:sz w:val="20"/>
                <w:szCs w:val="20"/>
              </w:rPr>
              <w:t>Elected Governor of Northern Lincolnshire and Goole NHS Foundation Trust</w:t>
            </w:r>
            <w:bookmarkEnd w:id="2"/>
          </w:p>
        </w:tc>
        <w:tc>
          <w:tcPr>
            <w:tcW w:w="1313" w:type="dxa"/>
            <w:vAlign w:val="center"/>
          </w:tcPr>
          <w:p w14:paraId="037B920D" w14:textId="46E551BA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2018</w:t>
            </w:r>
          </w:p>
        </w:tc>
        <w:tc>
          <w:tcPr>
            <w:tcW w:w="1394" w:type="dxa"/>
            <w:vAlign w:val="center"/>
          </w:tcPr>
          <w:p w14:paraId="369EB4B2" w14:textId="5FD3A36A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228" w:type="dxa"/>
            <w:vAlign w:val="center"/>
          </w:tcPr>
          <w:p w14:paraId="0186DE72" w14:textId="0A140AF6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7BD92A1" w14:textId="77777777" w:rsidTr="00FA6C2A">
        <w:tblPrEx>
          <w:jc w:val="left"/>
        </w:tblPrEx>
        <w:tc>
          <w:tcPr>
            <w:tcW w:w="1295" w:type="dxa"/>
            <w:vAlign w:val="center"/>
          </w:tcPr>
          <w:p w14:paraId="23E8A9D5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607" w:type="dxa"/>
            <w:vAlign w:val="center"/>
          </w:tcPr>
          <w:p w14:paraId="2FC8037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vAlign w:val="center"/>
          </w:tcPr>
          <w:p w14:paraId="273A5AE1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6412" w:type="dxa"/>
            <w:vAlign w:val="center"/>
          </w:tcPr>
          <w:p w14:paraId="04BD3160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313" w:type="dxa"/>
            <w:vAlign w:val="center"/>
          </w:tcPr>
          <w:p w14:paraId="691BD5DD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94" w:type="dxa"/>
            <w:vAlign w:val="center"/>
          </w:tcPr>
          <w:p w14:paraId="6BE85CA5" w14:textId="7755F342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228" w:type="dxa"/>
            <w:vAlign w:val="center"/>
          </w:tcPr>
          <w:p w14:paraId="4C370C38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00A7E" w:rsidRPr="002512D4" w14:paraId="43C766B0" w14:textId="77777777" w:rsidTr="00FA6C2A">
        <w:tblPrEx>
          <w:jc w:val="left"/>
        </w:tblPrEx>
        <w:tc>
          <w:tcPr>
            <w:tcW w:w="1295" w:type="dxa"/>
            <w:vMerge w:val="restart"/>
            <w:vAlign w:val="center"/>
          </w:tcPr>
          <w:p w14:paraId="6EC38F05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607" w:type="dxa"/>
            <w:vMerge w:val="restart"/>
            <w:vAlign w:val="center"/>
          </w:tcPr>
          <w:p w14:paraId="5F5292CC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vMerge w:val="restart"/>
            <w:vAlign w:val="center"/>
          </w:tcPr>
          <w:p w14:paraId="7DD6902B" w14:textId="17B5A211" w:rsidR="00100A7E" w:rsidRPr="00C17F00" w:rsidRDefault="00100A7E" w:rsidP="00E054C2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062550">
              <w:rPr>
                <w:rFonts w:ascii="Arial" w:hAnsi="Arial" w:cs="Arial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412" w:type="dxa"/>
            <w:vAlign w:val="center"/>
          </w:tcPr>
          <w:p w14:paraId="2B65CFB0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1B4B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313" w:type="dxa"/>
            <w:vAlign w:val="center"/>
          </w:tcPr>
          <w:p w14:paraId="7BDD5565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394" w:type="dxa"/>
            <w:vMerge w:val="restart"/>
            <w:vAlign w:val="center"/>
          </w:tcPr>
          <w:p w14:paraId="75220850" w14:textId="6599ABBA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228" w:type="dxa"/>
            <w:vAlign w:val="center"/>
          </w:tcPr>
          <w:p w14:paraId="35A5D262" w14:textId="00BA30B3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6DACE134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6B8717BC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38A66E06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63D7B737" w14:textId="77777777" w:rsidR="00100A7E" w:rsidRPr="00C17F00" w:rsidRDefault="00100A7E" w:rsidP="00E054C2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6412" w:type="dxa"/>
            <w:vAlign w:val="center"/>
          </w:tcPr>
          <w:p w14:paraId="659CAD6B" w14:textId="097F4827" w:rsidR="00100A7E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t>Lay member NIHR HS&amp;DR (Commissioned) prioritisation committee.</w:t>
            </w:r>
            <w:r w:rsidRPr="008F1B4B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313" w:type="dxa"/>
            <w:vAlign w:val="center"/>
          </w:tcPr>
          <w:p w14:paraId="46B5C60D" w14:textId="527330A4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394" w:type="dxa"/>
            <w:vMerge/>
            <w:vAlign w:val="center"/>
          </w:tcPr>
          <w:p w14:paraId="467BB4F1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2D961B0" w14:textId="587C348B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0850F3B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53BB4CB9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537B266E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367E1FE8" w14:textId="2E1716BB" w:rsidR="00100A7E" w:rsidRPr="00C17F00" w:rsidRDefault="00100A7E" w:rsidP="00E054C2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6412" w:type="dxa"/>
            <w:vAlign w:val="center"/>
          </w:tcPr>
          <w:p w14:paraId="1F9AC7DF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F1B4B">
              <w:rPr>
                <w:rFonts w:cs="Arial"/>
                <w:b w:val="0"/>
                <w:sz w:val="20"/>
                <w:szCs w:val="20"/>
              </w:rPr>
              <w:t>Lay member of LINK (Lay Involvement in Knowledge Mobilisation) Keele. I am entitles to attendance allowance of £75 per half day.</w:t>
            </w:r>
          </w:p>
        </w:tc>
        <w:tc>
          <w:tcPr>
            <w:tcW w:w="1313" w:type="dxa"/>
            <w:vAlign w:val="center"/>
          </w:tcPr>
          <w:p w14:paraId="0FF27F85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394" w:type="dxa"/>
            <w:vMerge/>
            <w:vAlign w:val="center"/>
          </w:tcPr>
          <w:p w14:paraId="6512CC0F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D2B44E0" w14:textId="2CD1B21E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22E18A93" w14:textId="77777777" w:rsidTr="00FA6C2A">
        <w:tblPrEx>
          <w:jc w:val="left"/>
        </w:tblPrEx>
        <w:tc>
          <w:tcPr>
            <w:tcW w:w="1295" w:type="dxa"/>
            <w:vAlign w:val="center"/>
          </w:tcPr>
          <w:p w14:paraId="42795AD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607" w:type="dxa"/>
            <w:vAlign w:val="center"/>
          </w:tcPr>
          <w:p w14:paraId="449EDCF8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vAlign w:val="center"/>
          </w:tcPr>
          <w:p w14:paraId="1D900165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6412" w:type="dxa"/>
            <w:vAlign w:val="center"/>
          </w:tcPr>
          <w:p w14:paraId="3892375D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313" w:type="dxa"/>
            <w:vAlign w:val="center"/>
          </w:tcPr>
          <w:p w14:paraId="5C62C30D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94" w:type="dxa"/>
            <w:vAlign w:val="center"/>
          </w:tcPr>
          <w:p w14:paraId="53E1A283" w14:textId="64941D6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19/04/18</w:t>
            </w:r>
          </w:p>
        </w:tc>
        <w:tc>
          <w:tcPr>
            <w:tcW w:w="1228" w:type="dxa"/>
            <w:vAlign w:val="center"/>
          </w:tcPr>
          <w:p w14:paraId="12245ECC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100A7E" w:rsidRPr="002512D4" w14:paraId="66CDADD0" w14:textId="77777777" w:rsidTr="00FA6C2A">
        <w:tblPrEx>
          <w:jc w:val="left"/>
        </w:tblPrEx>
        <w:tc>
          <w:tcPr>
            <w:tcW w:w="1295" w:type="dxa"/>
            <w:vMerge w:val="restart"/>
            <w:vAlign w:val="center"/>
          </w:tcPr>
          <w:p w14:paraId="418E0018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607" w:type="dxa"/>
            <w:vMerge w:val="restart"/>
            <w:vAlign w:val="center"/>
          </w:tcPr>
          <w:p w14:paraId="7FA678A0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vMerge w:val="restart"/>
            <w:vAlign w:val="center"/>
          </w:tcPr>
          <w:p w14:paraId="306E7F26" w14:textId="68ADB91B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43">
              <w:rPr>
                <w:rFonts w:ascii="Arial" w:hAnsi="Arial" w:cs="Arial"/>
                <w:color w:val="00000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412" w:type="dxa"/>
            <w:vAlign w:val="center"/>
          </w:tcPr>
          <w:p w14:paraId="1A10935F" w14:textId="77777777" w:rsidR="00100A7E" w:rsidRPr="0010584E" w:rsidRDefault="00100A7E" w:rsidP="00E054C2">
            <w:pPr>
              <w:spacing w:beforeLines="20" w:before="48" w:afterLines="20" w:after="48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Standing member of MRCP(UK) Part 2 Board</w:t>
            </w:r>
          </w:p>
        </w:tc>
        <w:tc>
          <w:tcPr>
            <w:tcW w:w="1313" w:type="dxa"/>
            <w:vAlign w:val="center"/>
          </w:tcPr>
          <w:p w14:paraId="08F270B1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57D9ED39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vAlign w:val="center"/>
          </w:tcPr>
          <w:p w14:paraId="5E6E8304" w14:textId="0090406C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CB3BB7D" w14:textId="77777777" w:rsidTr="00FA6C2A">
        <w:tblPrEx>
          <w:jc w:val="left"/>
        </w:tblPrEx>
        <w:tc>
          <w:tcPr>
            <w:tcW w:w="1295" w:type="dxa"/>
            <w:vMerge/>
            <w:vAlign w:val="center"/>
          </w:tcPr>
          <w:p w14:paraId="7B91EE22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28698BE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742A13C8" w14:textId="702BC65E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0D45D632" w14:textId="77777777" w:rsidR="00100A7E" w:rsidRPr="0010584E" w:rsidRDefault="00100A7E" w:rsidP="00E054C2">
            <w:pPr>
              <w:spacing w:beforeLines="20" w:before="48" w:afterLines="20" w:after="48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Standing member of RCP SCE(Diabetes and Endocrinology) Board</w:t>
            </w:r>
          </w:p>
        </w:tc>
        <w:tc>
          <w:tcPr>
            <w:tcW w:w="1313" w:type="dxa"/>
            <w:vAlign w:val="center"/>
          </w:tcPr>
          <w:p w14:paraId="4B36FD6D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7A52075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vAlign w:val="center"/>
          </w:tcPr>
          <w:p w14:paraId="34DAE486" w14:textId="3904141A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965740B" w14:textId="77777777" w:rsidTr="00FA6C2A">
        <w:trPr>
          <w:jc w:val="center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569E" w14:textId="77777777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0CB">
              <w:rPr>
                <w:rFonts w:ascii="Arial" w:hAnsi="Arial" w:cs="Arial"/>
                <w:color w:val="000000"/>
                <w:sz w:val="20"/>
                <w:szCs w:val="20"/>
              </w:rPr>
              <w:t>Umesh Chauhan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03CBAE" w14:textId="77777777" w:rsidR="00100A7E" w:rsidRPr="00644D80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</w:tcBorders>
            <w:vAlign w:val="center"/>
          </w:tcPr>
          <w:p w14:paraId="02A9BBB7" w14:textId="7236785E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- financial 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3055E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AF3B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0DEC513D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3DF54CBB" w14:textId="6C83EB02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36781DBF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C0A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E9C89F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6CC26DCD" w14:textId="2EB49B78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B3CD7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0F8C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3490C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62D5F" w14:textId="1BDB8E8F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21D02113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017A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B77E0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B6AFB81" w14:textId="61BD2508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F74B5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D0C5C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FFA3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EDE5D" w14:textId="50F8CDE7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232DB371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1C2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651F6B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F73337F" w14:textId="4FBEB2DD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70FE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Sharer holder of East Lancs Union of GPs (Federated Group of Practices)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AA2A8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ECD77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D1E2E" w14:textId="2575ED57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7B2EE612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B93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5236B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5B08C604" w14:textId="61E0B0F5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7D9D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CDB09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BAA6F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626B5" w14:textId="381EDC73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0894E0B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32F4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D8A291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vAlign w:val="center"/>
          </w:tcPr>
          <w:p w14:paraId="18E16C0B" w14:textId="03F19DB2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B3E5" w14:textId="77777777" w:rsidR="00100A7E" w:rsidRPr="002512D4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42020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2D7D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AE14A" w14:textId="12FC0A50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66583E77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AFC6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FB061E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14:paraId="15265AF2" w14:textId="673B5E59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ADEB" w14:textId="77777777" w:rsidR="00100A7E" w:rsidRPr="000B0F34" w:rsidRDefault="00100A7E" w:rsidP="00E054C2">
            <w:pPr>
              <w:widowControl w:val="0"/>
              <w:spacing w:beforeLines="20" w:before="48" w:afterLines="20" w:after="48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E130CB">
              <w:rPr>
                <w:rFonts w:ascii="Arial" w:hAnsi="Arial" w:cs="Arial"/>
                <w:bCs/>
                <w:kern w:val="28"/>
                <w:sz w:val="20"/>
                <w:szCs w:val="20"/>
              </w:rPr>
              <w:t>Member of Diabetes UK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C1B2D" w14:textId="77777777" w:rsidR="00100A7E" w:rsidRPr="002512D4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B66E2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6EEA1" w14:textId="6A244D11" w:rsidR="00100A7E" w:rsidRPr="00656451" w:rsidRDefault="00100A7E" w:rsidP="00E054C2">
            <w:pPr>
              <w:pStyle w:val="Title"/>
              <w:spacing w:beforeLines="20" w:before="48" w:afterLines="20" w:after="48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45A52E6A" w14:textId="77777777" w:rsidTr="00FA6C2A">
        <w:trPr>
          <w:jc w:val="center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5330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C15139" w14:textId="7777777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5CA0D" w14:textId="77777777" w:rsidR="00100A7E" w:rsidRPr="002C259F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54676" w14:textId="77777777" w:rsidR="00100A7E" w:rsidRPr="00E130CB" w:rsidRDefault="00100A7E" w:rsidP="00E054C2">
            <w:pPr>
              <w:widowControl w:val="0"/>
              <w:spacing w:beforeLines="20" w:before="48" w:afterLines="20" w:after="48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D12E1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1EE0" w14:textId="77777777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48BF" w14:textId="0DAD7340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100A7E" w:rsidRPr="002512D4" w14:paraId="0469C3E0" w14:textId="77777777" w:rsidTr="00FA6C2A">
        <w:trPr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2FAD" w14:textId="607B467B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7AA83D" w14:textId="26E369F7" w:rsidR="00100A7E" w:rsidRPr="002512D4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4DBF8" w14:textId="35E272B1" w:rsidR="00100A7E" w:rsidRDefault="00100A7E" w:rsidP="00E054C2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550">
              <w:rPr>
                <w:rFonts w:ascii="Arial" w:hAnsi="Arial" w:cs="Arial"/>
                <w:color w:val="00000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77F3A" w14:textId="546F514B" w:rsidR="00100A7E" w:rsidRDefault="00100A7E" w:rsidP="00E054C2">
            <w:pPr>
              <w:widowControl w:val="0"/>
              <w:spacing w:beforeLines="20" w:before="48" w:afterLines="20" w:after="48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Director of </w:t>
            </w:r>
            <w:r w:rsidR="00157799">
              <w:rPr>
                <w:rFonts w:ascii="Arial" w:hAnsi="Arial" w:cs="Arial"/>
                <w:bCs/>
                <w:kern w:val="28"/>
                <w:sz w:val="20"/>
                <w:szCs w:val="20"/>
              </w:rPr>
              <w:t>the</w:t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Quality Review Service. Run peer review and similar programmes using national or QRS standards.</w:t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br/>
              <w:t xml:space="preserve">Some of QRS standards reference NICE Quality Standards and </w:t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lastRenderedPageBreak/>
              <w:t xml:space="preserve">Guidance.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8AE83" w14:textId="47374410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lastRenderedPageBreak/>
              <w:t>Jan 2018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B9448" w14:textId="4036624C" w:rsidR="00100A7E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21/11/18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46CF1" w14:textId="522B0B35" w:rsidR="00100A7E" w:rsidRPr="00656451" w:rsidRDefault="00100A7E" w:rsidP="00E054C2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56451">
              <w:rPr>
                <w:rFonts w:cs="Arial"/>
                <w:b w:val="0"/>
                <w:bCs w:val="0"/>
                <w:sz w:val="20"/>
                <w:szCs w:val="20"/>
              </w:rPr>
              <w:t>On-going</w:t>
            </w:r>
          </w:p>
        </w:tc>
      </w:tr>
      <w:tr w:rsidR="00352A80" w:rsidRPr="002512D4" w14:paraId="5EE993CB" w14:textId="77777777" w:rsidTr="00A26AEC">
        <w:trPr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9E17" w14:textId="227ADF08" w:rsidR="00352A80" w:rsidRDefault="00352A80" w:rsidP="00352A80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4DA022" w14:textId="5ECB0567" w:rsidR="00352A80" w:rsidRDefault="00352A80" w:rsidP="00352A80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53901" w14:textId="2D9B35E8" w:rsidR="00352A80" w:rsidRDefault="00352A80" w:rsidP="00352A80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2550">
              <w:rPr>
                <w:rFonts w:ascii="Arial" w:hAnsi="Arial" w:cs="Arial"/>
                <w:color w:val="00000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8B07B" w14:textId="0D63ED66" w:rsidR="00352A80" w:rsidRPr="00B01A0E" w:rsidRDefault="00352A80" w:rsidP="00352A80">
            <w:pPr>
              <w:widowControl w:val="0"/>
              <w:spacing w:beforeLines="20" w:before="48" w:afterLines="20" w:after="48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365B32">
              <w:rPr>
                <w:rFonts w:ascii="Arial" w:hAnsi="Arial" w:cs="Arial"/>
                <w:kern w:val="28"/>
                <w:sz w:val="20"/>
                <w:szCs w:val="20"/>
              </w:rPr>
              <w:t>Advisory Board member of Doctor in the House, an on line health advice service.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745B6" w14:textId="77777777" w:rsidR="00352A80" w:rsidRDefault="00352A80" w:rsidP="00352A80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A27AB" w14:textId="6EC3D59F" w:rsidR="00352A80" w:rsidRDefault="00352A80" w:rsidP="00352A80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21/07/20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088B7" w14:textId="77777777" w:rsidR="00352A80" w:rsidRPr="00656451" w:rsidRDefault="00352A80" w:rsidP="00352A80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157799" w:rsidRPr="002512D4" w14:paraId="669FB7A9" w14:textId="77777777" w:rsidTr="00FA6C2A">
        <w:trPr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75E9" w14:textId="5836FAF2" w:rsidR="00157799" w:rsidRDefault="00157799" w:rsidP="00157799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835810" w14:textId="5045ED5B" w:rsidR="00157799" w:rsidRDefault="00157799" w:rsidP="00157799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29D657A6" w14:textId="1A600401" w:rsidR="00157799" w:rsidRPr="00062550" w:rsidRDefault="00157799" w:rsidP="00157799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D3C1F" w14:textId="70866A9C" w:rsidR="00157799" w:rsidRDefault="00157799" w:rsidP="00157799">
            <w:pPr>
              <w:widowControl w:val="0"/>
              <w:spacing w:beforeLines="20" w:before="48" w:afterLines="20" w:after="48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B01A0E">
              <w:rPr>
                <w:rFonts w:ascii="Arial" w:hAnsi="Arial" w:cs="Arial"/>
                <w:bCs/>
                <w:kern w:val="28"/>
                <w:sz w:val="20"/>
                <w:szCs w:val="20"/>
              </w:rPr>
              <w:t>Trustee of Lingen Davies Cancer Fund. A Shropshire based Cancer Charity funding improvements in local care.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2950" w14:textId="6FB4D11D" w:rsidR="00157799" w:rsidRDefault="00157799" w:rsidP="00157799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59072" w14:textId="66D69638" w:rsidR="00157799" w:rsidRDefault="00157799" w:rsidP="00157799">
            <w:pPr>
              <w:pStyle w:val="Title"/>
              <w:spacing w:beforeLines="20" w:before="48" w:afterLines="20" w:after="4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5/11/19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32999" w14:textId="77777777" w:rsidR="00157799" w:rsidRPr="00656451" w:rsidRDefault="00157799" w:rsidP="00157799">
            <w:pPr>
              <w:pStyle w:val="Title"/>
              <w:spacing w:beforeLines="20" w:before="48" w:afterLines="20" w:after="48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E054C2" w:rsidRPr="002512D4" w14:paraId="1F04E0FB" w14:textId="77777777" w:rsidTr="00E054C2">
        <w:trPr>
          <w:trHeight w:val="562"/>
          <w:jc w:val="center"/>
        </w:trPr>
        <w:tc>
          <w:tcPr>
            <w:tcW w:w="1516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69F29" w14:textId="682B5EFF" w:rsidR="00E054C2" w:rsidRDefault="00FA6C2A" w:rsidP="00FA6C2A">
            <w:pPr>
              <w:pStyle w:val="Heading1"/>
            </w:pPr>
            <w:r>
              <w:t xml:space="preserve">Suspected neurological conditions </w:t>
            </w:r>
          </w:p>
        </w:tc>
      </w:tr>
      <w:tr w:rsidR="00FA6C2A" w:rsidRPr="002512D4" w14:paraId="59E8D2EB" w14:textId="77777777" w:rsidTr="00FA6C2A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29BC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Richard Grunewald</w:t>
            </w:r>
          </w:p>
          <w:p w14:paraId="7B7BD4BB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770513" w14:textId="4C76F05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0AA7B6" w14:textId="589CF60E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30D0A3B2" w14:textId="18985520" w:rsidR="00FA6C2A" w:rsidRPr="00BC2CF8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Non financial professional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4F24AE71" w14:textId="27065E87" w:rsidR="00FA6C2A" w:rsidRPr="00696D53" w:rsidRDefault="00FA6C2A" w:rsidP="00FA6C2A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589B">
              <w:rPr>
                <w:rFonts w:cs="Arial"/>
                <w:color w:val="000000"/>
                <w:sz w:val="20"/>
                <w:szCs w:val="20"/>
              </w:rPr>
              <w:t>I am authoring papers at present for the British Journal of Hospital Medicine on management of functional neurological disorder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50987" w14:textId="3A6539D5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Q2 2019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7022" w14:textId="58688395" w:rsidR="00FA6C2A" w:rsidRPr="00696D53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29/08/19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3C59BE5D" w14:textId="3C8CD7DA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Q4 2019</w:t>
            </w:r>
          </w:p>
        </w:tc>
      </w:tr>
      <w:tr w:rsidR="00FA6C2A" w:rsidRPr="002512D4" w14:paraId="4334CEF2" w14:textId="77777777" w:rsidTr="00FA6C2A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8F2E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Wojtek Rakowicz</w:t>
            </w:r>
          </w:p>
          <w:p w14:paraId="281E880B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0DAC84" w14:textId="53FE33C9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A0340B" w14:textId="3655C78B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5AF98002" w14:textId="13D4FD29" w:rsidR="00FA6C2A" w:rsidRPr="00BC2CF8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Direct – non-financial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6D00C351" w14:textId="460FC4F5" w:rsidR="00FA6C2A" w:rsidRPr="0071589B" w:rsidRDefault="002E5743" w:rsidP="00FA6C2A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GD</w:t>
            </w:r>
            <w:r w:rsidR="00FA6C2A"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G member for NG127</w:t>
            </w:r>
          </w:p>
          <w:p w14:paraId="30B0A9CA" w14:textId="7C5BC11E" w:rsidR="00FA6C2A" w:rsidRPr="00696D53" w:rsidRDefault="00FA6C2A" w:rsidP="00FA6C2A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74CA" w14:textId="5151E7D2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32B06" w14:textId="4E37449F" w:rsidR="00FA6C2A" w:rsidRPr="00696D53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25/09/19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6F163D26" w14:textId="39505FBA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2019</w:t>
            </w:r>
          </w:p>
        </w:tc>
      </w:tr>
      <w:tr w:rsidR="00FA6C2A" w:rsidRPr="002512D4" w14:paraId="0CDF855D" w14:textId="77777777" w:rsidTr="00FA6C2A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45D9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Paul Eunson</w:t>
            </w:r>
          </w:p>
          <w:p w14:paraId="4608C51E" w14:textId="2E657512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EDA00" w14:textId="3D058986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727E247D" w14:textId="18799E8B" w:rsidR="00FA6C2A" w:rsidRPr="00BC2CF8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Non financial professional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ABE3A" w14:textId="0CC3EB34" w:rsidR="00FA6C2A" w:rsidRPr="00696D53" w:rsidRDefault="00FA6C2A" w:rsidP="00FA6C2A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Sits on the NICE guideline for rehabilitation for dramatic injury.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0A9CA" w14:textId="07106A80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E6175" w14:textId="5322DFEA" w:rsidR="00FA6C2A" w:rsidRPr="00696D53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12/12/19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515D8C63" w14:textId="5A15973C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FA6C2A" w:rsidRPr="002512D4" w14:paraId="464906C7" w14:textId="77777777" w:rsidTr="00FA6C2A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2D8E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Claire Lehman</w:t>
            </w:r>
          </w:p>
          <w:p w14:paraId="72B2E7A7" w14:textId="141D686C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6DE894" w14:textId="00033ECF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178059CC" w14:textId="178D3A8F" w:rsidR="00FA6C2A" w:rsidRPr="00BC2CF8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3201AD65" w14:textId="200C2BA3" w:rsidR="00FA6C2A" w:rsidRPr="00696D53" w:rsidRDefault="00FA6C2A" w:rsidP="00FA6C2A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589B">
              <w:rPr>
                <w:rFonts w:cs="Arial"/>
                <w:color w:val="000000"/>
                <w:sz w:val="20"/>
                <w:szCs w:val="20"/>
              </w:rPr>
              <w:t>I work as a GP at Swanage Medical Centre, Swanage.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5BDB5" w14:textId="0DF2C98C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May 2013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B7D35" w14:textId="362AB9F8" w:rsidR="00FA6C2A" w:rsidRPr="00696D53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11/10/19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3E6F136D" w14:textId="202D2079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Ongoing </w:t>
            </w:r>
          </w:p>
        </w:tc>
      </w:tr>
      <w:tr w:rsidR="00FA6C2A" w:rsidRPr="002512D4" w14:paraId="03D4AEFB" w14:textId="77777777" w:rsidTr="00FA6C2A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F59A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Claire Lehman</w:t>
            </w:r>
          </w:p>
          <w:p w14:paraId="244982A8" w14:textId="3851907B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631D0" w14:textId="0735146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5B51B6AD" w14:textId="7E4374C1" w:rsidR="00FA6C2A" w:rsidRPr="00BC2CF8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68D9FAF0" w14:textId="7CE31628" w:rsidR="00FA6C2A" w:rsidRPr="00696D53" w:rsidRDefault="00FA6C2A" w:rsidP="00FA6C2A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589B">
              <w:rPr>
                <w:rFonts w:cs="Arial"/>
                <w:color w:val="000000"/>
                <w:sz w:val="20"/>
                <w:szCs w:val="20"/>
              </w:rPr>
              <w:t>I am a clinical lead for Primary Care within Dorset CCG, currently employed by Hampshire NHS Foundation Trust.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CBF34" w14:textId="2ED5FB16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May 2017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FE498" w14:textId="620E4CE3" w:rsidR="00FA6C2A" w:rsidRPr="00696D53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11/10/19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2DB13F43" w14:textId="59A88EC2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Ongoing </w:t>
            </w:r>
          </w:p>
        </w:tc>
      </w:tr>
      <w:tr w:rsidR="00FA6C2A" w:rsidRPr="002512D4" w14:paraId="4FC8F55E" w14:textId="77777777" w:rsidTr="00FA6C2A">
        <w:trPr>
          <w:trHeight w:val="1138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3029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Claire Lehma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  <w:p w14:paraId="7F3E13FB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F310D" w14:textId="77777777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3D0E1E" w14:textId="0B918A9C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5374E1" w14:textId="65BBF2AC" w:rsidR="00FA6C2A" w:rsidRPr="00265BA1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41B7CFBA" w14:textId="327990B4" w:rsidR="00FA6C2A" w:rsidRDefault="00FA6C2A" w:rsidP="00FA6C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43A8F34E" w14:textId="7CB11644" w:rsidR="00FA6C2A" w:rsidRPr="004E1F35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FA6C2A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I work as a Public Health Physician within Public Health Dorset, hosted by Dorset Council, employed by Hampshire NHS Foundation Trust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ABDEB" w14:textId="30B0167B" w:rsidR="00FA6C2A" w:rsidRPr="004E1F35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January 2017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4BE42" w14:textId="6E5B3630" w:rsidR="00FA6C2A" w:rsidRPr="004E1F35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11/10/19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1723B44F" w14:textId="3C3AB08C" w:rsidR="00FA6C2A" w:rsidRDefault="00FA6C2A" w:rsidP="00FA6C2A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1589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Ongoing </w:t>
            </w:r>
          </w:p>
        </w:tc>
      </w:tr>
      <w:tr w:rsidR="00137CC9" w:rsidRPr="002512D4" w14:paraId="7E98257E" w14:textId="77777777" w:rsidTr="00FA6C2A">
        <w:trPr>
          <w:trHeight w:val="1138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5EBF" w14:textId="77777777" w:rsidR="00137CC9" w:rsidRDefault="00137CC9" w:rsidP="00137C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Claire Lehma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  <w:p w14:paraId="28EF8C45" w14:textId="77777777" w:rsidR="00137CC9" w:rsidRDefault="00137CC9" w:rsidP="00137C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50677" w14:textId="77777777" w:rsidR="00137CC9" w:rsidRDefault="00137CC9" w:rsidP="00137C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51D47" w14:textId="77777777" w:rsidR="00137CC9" w:rsidRPr="0071589B" w:rsidRDefault="00137CC9" w:rsidP="00137C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40F313" w14:textId="5535BD13" w:rsidR="00137CC9" w:rsidRPr="00687F07" w:rsidRDefault="00137CC9" w:rsidP="00137C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43BA0847" w14:textId="09A36470" w:rsidR="00137CC9" w:rsidRDefault="00137CC9" w:rsidP="00137C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</w:tcPr>
          <w:p w14:paraId="52DC669B" w14:textId="6AF179B7" w:rsidR="00137CC9" w:rsidRPr="00FA6C2A" w:rsidRDefault="00137CC9" w:rsidP="00137CC9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Consultant in public health West Sussex County Council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927D7" w14:textId="77777777" w:rsidR="00137CC9" w:rsidRPr="0071589B" w:rsidRDefault="00137CC9" w:rsidP="00137CC9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A53A6" w14:textId="4455E777" w:rsidR="00137CC9" w:rsidRPr="0071589B" w:rsidRDefault="00137CC9" w:rsidP="00137CC9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20/08/20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2B47DA8D" w14:textId="77777777" w:rsidR="00137CC9" w:rsidRPr="0071589B" w:rsidRDefault="00137CC9" w:rsidP="00137CC9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0314FF" w:rsidRPr="002512D4" w14:paraId="71335833" w14:textId="77777777" w:rsidTr="00FA6C2A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3DDBC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Katharine McIntosh</w:t>
            </w:r>
          </w:p>
          <w:p w14:paraId="66BDC4A7" w14:textId="33B70A50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E3B06" w14:textId="233E41F3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1D9B0E6D" w14:textId="4CFECEAF" w:rsidR="000314FF" w:rsidRPr="00BC2CF8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181">
              <w:rPr>
                <w:rFonts w:ascii="Arial" w:hAnsi="Arial" w:cs="Arial"/>
                <w:color w:val="000000"/>
                <w:sz w:val="20"/>
                <w:szCs w:val="20"/>
              </w:rPr>
              <w:t>Non financial professional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BE5D1" w14:textId="77777777" w:rsidR="000314FF" w:rsidRPr="0071589B" w:rsidRDefault="000314FF" w:rsidP="000314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The Neurological Alliance published a position on</w:t>
            </w:r>
          </w:p>
          <w:p w14:paraId="60853CBE" w14:textId="08BC5F64" w:rsidR="000314FF" w:rsidRPr="00696D53" w:rsidRDefault="000314FF" w:rsidP="000314FF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589B">
              <w:rPr>
                <w:rFonts w:cs="Arial"/>
                <w:color w:val="000000"/>
                <w:sz w:val="20"/>
                <w:szCs w:val="20"/>
              </w:rPr>
              <w:t>the NICE Suspected neurological conditions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83A5C" w14:textId="3DA43859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May 2019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3C680" w14:textId="601290F0" w:rsidR="000314FF" w:rsidRPr="00696D53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04/10/19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53C2BF57" w14:textId="77777777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0314FF" w:rsidRPr="002512D4" w14:paraId="0A682293" w14:textId="77777777" w:rsidTr="00FA6C2A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DA26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Katharine McIntosh</w:t>
            </w:r>
          </w:p>
          <w:p w14:paraId="25596B1D" w14:textId="09C29198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6EFA5E" w14:textId="6BE1B998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2687E940" w14:textId="434F2286" w:rsidR="000314FF" w:rsidRPr="00BC2CF8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181">
              <w:rPr>
                <w:rFonts w:ascii="Arial" w:hAnsi="Arial" w:cs="Arial"/>
                <w:color w:val="000000"/>
                <w:sz w:val="20"/>
                <w:szCs w:val="20"/>
              </w:rPr>
              <w:t>Non financial professional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C14E4" w14:textId="4DEC58A1" w:rsidR="000314FF" w:rsidRPr="00696D53" w:rsidRDefault="000314FF" w:rsidP="000314FF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bookmarkStart w:id="3" w:name="_Hlk27396692"/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BD0F6A">
              <w:rPr>
                <w:rFonts w:cs="Arial"/>
                <w:color w:val="000000"/>
                <w:sz w:val="20"/>
                <w:szCs w:val="20"/>
              </w:rPr>
              <w:t>it</w:t>
            </w: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BD0F6A">
              <w:rPr>
                <w:rFonts w:cs="Arial"/>
                <w:color w:val="000000"/>
                <w:sz w:val="20"/>
                <w:szCs w:val="20"/>
              </w:rPr>
              <w:t xml:space="preserve"> on </w:t>
            </w:r>
            <w:r w:rsidRPr="00DB0848">
              <w:rPr>
                <w:rFonts w:cs="Arial"/>
                <w:color w:val="000000"/>
                <w:sz w:val="20"/>
                <w:szCs w:val="20"/>
              </w:rPr>
              <w:t xml:space="preserve">NHS England Specialised Commissioning Neurosciences Clinical Reference </w:t>
            </w:r>
            <w:r>
              <w:rPr>
                <w:rFonts w:cs="Arial"/>
                <w:color w:val="000000"/>
                <w:sz w:val="20"/>
                <w:szCs w:val="20"/>
              </w:rPr>
              <w:t>G</w:t>
            </w:r>
            <w:r w:rsidRPr="00DB0848">
              <w:rPr>
                <w:rFonts w:cs="Arial"/>
                <w:color w:val="000000"/>
                <w:sz w:val="20"/>
                <w:szCs w:val="20"/>
              </w:rPr>
              <w:t>roup</w:t>
            </w:r>
            <w:bookmarkEnd w:id="3"/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4419" w14:textId="52B3AE63" w:rsidR="000314FF" w:rsidRPr="00BB5052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341AF" w14:textId="7F10EC2E" w:rsidR="000314FF" w:rsidRPr="00BB5052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12/12/19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3EDB9ECE" w14:textId="77777777" w:rsidR="000314FF" w:rsidRPr="00BB5052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0314FF" w:rsidRPr="002512D4" w14:paraId="2E85BF22" w14:textId="77777777" w:rsidTr="00CB00AA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0BC6" w14:textId="3BCB0FC1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Joanna Atkin</w:t>
            </w:r>
          </w:p>
          <w:p w14:paraId="191850DD" w14:textId="66A3BE36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E2FE3C" w14:textId="2F7D8059" w:rsidR="000314FF" w:rsidRPr="00265BA1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2340165F" w14:textId="7CB1B2DD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CF8">
              <w:rPr>
                <w:rFonts w:ascii="Arial" w:hAnsi="Arial" w:cs="Arial"/>
                <w:color w:val="000000"/>
                <w:sz w:val="20"/>
                <w:szCs w:val="20"/>
              </w:rPr>
              <w:t>Non financial professional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6F46E" w14:textId="4827D500" w:rsidR="000314FF" w:rsidRDefault="000314FF" w:rsidP="000314FF">
            <w:pPr>
              <w:pStyle w:val="Paragraphnonumbers"/>
              <w:spacing w:after="0" w:line="240" w:lineRule="auto"/>
              <w:rPr>
                <w:rFonts w:cs="Arial"/>
                <w:bCs/>
                <w:kern w:val="28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Chair, The Dystonia Society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C0975" w14:textId="3B233FA3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February 2012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3C41D" w14:textId="524D1380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02/10/19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7E877AFA" w14:textId="71F1F3AF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June 2018</w:t>
            </w:r>
          </w:p>
        </w:tc>
      </w:tr>
      <w:tr w:rsidR="000314FF" w:rsidRPr="002512D4" w14:paraId="26EA1D84" w14:textId="77777777" w:rsidTr="00380592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A101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Joanna Atkin</w:t>
            </w:r>
          </w:p>
          <w:p w14:paraId="41334D18" w14:textId="29228D95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21737F" w14:textId="4A759B2C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6658D0E9" w14:textId="6A1E66C6" w:rsidR="000314FF" w:rsidRPr="00BC2CF8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CF8">
              <w:rPr>
                <w:rFonts w:ascii="Arial" w:hAnsi="Arial" w:cs="Arial"/>
                <w:color w:val="000000"/>
                <w:sz w:val="20"/>
                <w:szCs w:val="20"/>
              </w:rPr>
              <w:t>Non financial professional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36B8F" w14:textId="2B59B0D8" w:rsidR="000314FF" w:rsidRPr="00696D53" w:rsidRDefault="000314FF" w:rsidP="000314FF">
            <w:pPr>
              <w:pStyle w:val="Paragraphnonumbers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Trustee, The Dystonia Society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42E3" w14:textId="2AE20C10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April 2009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CD4B4" w14:textId="3CF58121" w:rsidR="000314FF" w:rsidRPr="00696D53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02/10/19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33D90037" w14:textId="3167951F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February 2012</w:t>
            </w:r>
          </w:p>
        </w:tc>
      </w:tr>
      <w:tr w:rsidR="000314FF" w:rsidRPr="002512D4" w14:paraId="3D701EAE" w14:textId="77777777" w:rsidTr="00380592">
        <w:trPr>
          <w:trHeight w:val="567"/>
          <w:jc w:val="center"/>
        </w:trPr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D1E9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89B">
              <w:rPr>
                <w:rFonts w:ascii="Arial" w:hAnsi="Arial" w:cs="Arial"/>
                <w:color w:val="000000"/>
                <w:sz w:val="20"/>
                <w:szCs w:val="20"/>
              </w:rPr>
              <w:t>Joanna Atkin</w:t>
            </w:r>
          </w:p>
          <w:p w14:paraId="2EBC45F4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DD0302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DD1E43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E949FD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4B6E8D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4BFFA1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F7BAB3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A75D27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E766CF" w14:textId="77777777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A26B25" w14:textId="1EAD7ED5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F55957" w14:textId="455792D6" w:rsidR="000314FF" w:rsidRPr="00265BA1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F07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14:paraId="3A710B7D" w14:textId="6DD0A0B3" w:rsidR="000314FF" w:rsidRDefault="000314FF" w:rsidP="000314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CF8">
              <w:rPr>
                <w:rFonts w:ascii="Arial" w:hAnsi="Arial" w:cs="Arial"/>
                <w:color w:val="000000"/>
                <w:sz w:val="20"/>
                <w:szCs w:val="20"/>
              </w:rPr>
              <w:t>Non financial professional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1D614" w14:textId="77777777" w:rsidR="000314FF" w:rsidRPr="00696D53" w:rsidRDefault="000314FF" w:rsidP="000314FF">
            <w:pPr>
              <w:pStyle w:val="Paragraphnonumbers"/>
              <w:spacing w:line="240" w:lineRule="auto"/>
              <w:rPr>
                <w:sz w:val="20"/>
                <w:szCs w:val="20"/>
                <w:lang w:val="en-US"/>
              </w:rPr>
            </w:pPr>
            <w:r w:rsidRPr="00696D53">
              <w:rPr>
                <w:sz w:val="20"/>
                <w:szCs w:val="20"/>
                <w:lang w:val="en-US"/>
              </w:rPr>
              <w:t>Meeting with Prof. Tom Warner</w:t>
            </w:r>
          </w:p>
          <w:p w14:paraId="7C6EC28F" w14:textId="77777777" w:rsidR="000314FF" w:rsidRPr="00696D53" w:rsidRDefault="000314FF" w:rsidP="000314FF">
            <w:pPr>
              <w:pStyle w:val="Paragraphnonumbers"/>
              <w:spacing w:line="240" w:lineRule="auto"/>
              <w:rPr>
                <w:sz w:val="20"/>
                <w:szCs w:val="20"/>
              </w:rPr>
            </w:pPr>
            <w:r w:rsidRPr="00696D53">
              <w:rPr>
                <w:sz w:val="20"/>
                <w:szCs w:val="20"/>
              </w:rPr>
              <w:t>Chair of Clinical Neurology &amp; Director of the Reta Lila Weston Institute, UCL Queen Square Institute, of Neurology</w:t>
            </w:r>
          </w:p>
          <w:p w14:paraId="1DD28CAF" w14:textId="402AED8C" w:rsidR="000314FF" w:rsidRDefault="000314FF" w:rsidP="000314FF">
            <w:pPr>
              <w:pStyle w:val="Paragraphnonumbers"/>
              <w:spacing w:after="0" w:line="240" w:lineRule="auto"/>
              <w:rPr>
                <w:rFonts w:cs="Arial"/>
                <w:bCs/>
                <w:kern w:val="28"/>
                <w:sz w:val="20"/>
                <w:szCs w:val="20"/>
              </w:rPr>
            </w:pPr>
            <w:r w:rsidRPr="00696D53">
              <w:rPr>
                <w:sz w:val="20"/>
                <w:szCs w:val="20"/>
              </w:rPr>
              <w:t>To discuss the possibility of facilitating (as a volunteer) a patient focus group in connection with a potential grant application for DYT1 Dystonia research.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7E89A" w14:textId="77777777" w:rsidR="000314FF" w:rsidRDefault="000314FF" w:rsidP="000314FF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November 2019</w:t>
            </w:r>
          </w:p>
          <w:p w14:paraId="60D3467E" w14:textId="77777777" w:rsidR="000314FF" w:rsidRDefault="000314FF" w:rsidP="000314FF">
            <w:pPr>
              <w:pStyle w:val="Heading1"/>
            </w:pPr>
          </w:p>
          <w:p w14:paraId="244434DB" w14:textId="77777777" w:rsidR="000314FF" w:rsidRDefault="000314FF" w:rsidP="000314FF">
            <w:pPr>
              <w:pStyle w:val="Paragraphnonumbers"/>
            </w:pPr>
          </w:p>
          <w:p w14:paraId="67AC6A4E" w14:textId="77777777" w:rsidR="000314FF" w:rsidRDefault="000314FF" w:rsidP="000314FF">
            <w:pPr>
              <w:pStyle w:val="Paragraphnonumbers"/>
            </w:pPr>
          </w:p>
          <w:p w14:paraId="316BD9FC" w14:textId="0426D750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72DBE" w14:textId="77777777" w:rsidR="000314FF" w:rsidRDefault="000314FF" w:rsidP="000314FF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96D53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19/11/19</w:t>
            </w:r>
          </w:p>
          <w:p w14:paraId="6322B214" w14:textId="77777777" w:rsidR="000314FF" w:rsidRDefault="000314FF" w:rsidP="000314FF">
            <w:pPr>
              <w:pStyle w:val="Heading1"/>
            </w:pPr>
          </w:p>
          <w:p w14:paraId="4516A439" w14:textId="77777777" w:rsidR="000314FF" w:rsidRDefault="000314FF" w:rsidP="000314FF">
            <w:pPr>
              <w:pStyle w:val="Paragraphnonumbers"/>
            </w:pPr>
          </w:p>
          <w:p w14:paraId="10A6FB52" w14:textId="77777777" w:rsidR="000314FF" w:rsidRDefault="000314FF" w:rsidP="000314FF">
            <w:pPr>
              <w:pStyle w:val="Paragraphnonumbers"/>
            </w:pPr>
          </w:p>
          <w:p w14:paraId="71043FBE" w14:textId="77777777" w:rsidR="000314FF" w:rsidRDefault="000314FF" w:rsidP="000314FF">
            <w:pPr>
              <w:pStyle w:val="Paragraphnonumbers"/>
            </w:pPr>
          </w:p>
          <w:p w14:paraId="11966C2C" w14:textId="2B9166F0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52C07C5F" w14:textId="2D9E4387" w:rsidR="000314FF" w:rsidRDefault="000314FF" w:rsidP="000314F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6CF262C2" w14:textId="77777777" w:rsidR="001978C7" w:rsidRDefault="001978C7" w:rsidP="001978C7">
      <w:pPr>
        <w:pStyle w:val="Paragraphnonumbers"/>
        <w:spacing w:before="240"/>
        <w:ind w:hanging="425"/>
        <w:rPr>
          <w:b/>
          <w:sz w:val="22"/>
          <w:szCs w:val="22"/>
        </w:rPr>
      </w:pPr>
      <w:r w:rsidRPr="001978C7">
        <w:rPr>
          <w:b/>
          <w:sz w:val="22"/>
          <w:szCs w:val="22"/>
        </w:rPr>
        <w:t xml:space="preserve">GUIDANCE NOTES FOR </w:t>
      </w:r>
      <w:r>
        <w:rPr>
          <w:b/>
          <w:sz w:val="22"/>
          <w:szCs w:val="22"/>
        </w:rPr>
        <w:t>COMPLETION OF THE INTERESTS REGISTER</w:t>
      </w:r>
    </w:p>
    <w:p w14:paraId="29C3ACE8" w14:textId="77777777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  <w:r>
        <w:rPr>
          <w:b/>
          <w:sz w:val="22"/>
          <w:szCs w:val="22"/>
        </w:rPr>
        <w:t>Relevant dates:</w:t>
      </w:r>
      <w:r>
        <w:rPr>
          <w:b/>
          <w:sz w:val="22"/>
          <w:szCs w:val="22"/>
        </w:rPr>
        <w:tab/>
      </w:r>
      <w:r>
        <w:rPr>
          <w:rFonts w:cs="Arial"/>
          <w:color w:val="000000"/>
          <w:sz w:val="20"/>
          <w:szCs w:val="20"/>
        </w:rPr>
        <w:t xml:space="preserve">Detail here the date the interest </w:t>
      </w:r>
      <w:r w:rsidR="001811A9">
        <w:rPr>
          <w:rFonts w:cs="Arial"/>
          <w:color w:val="000000"/>
          <w:sz w:val="20"/>
          <w:szCs w:val="20"/>
        </w:rPr>
        <w:t xml:space="preserve">arose, the date it was </w:t>
      </w:r>
      <w:r>
        <w:rPr>
          <w:rFonts w:cs="Arial"/>
          <w:color w:val="000000"/>
          <w:sz w:val="20"/>
          <w:szCs w:val="20"/>
        </w:rPr>
        <w:t>first declared and when it ceased, if applicable.  For example, if an individual has ceased to hold shares or undertake relevant private practice.</w:t>
      </w:r>
    </w:p>
    <w:sectPr w:rsidR="001978C7" w:rsidRPr="001978C7" w:rsidSect="002C37E5">
      <w:headerReference w:type="default" r:id="rId8"/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B118D" w14:textId="77777777" w:rsidR="00FA6C2A" w:rsidRDefault="00FA6C2A" w:rsidP="00446BEE">
      <w:r>
        <w:separator/>
      </w:r>
    </w:p>
  </w:endnote>
  <w:endnote w:type="continuationSeparator" w:id="0">
    <w:p w14:paraId="359F90C2" w14:textId="77777777" w:rsidR="00FA6C2A" w:rsidRDefault="00FA6C2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D0B05" w14:textId="2E6B3718" w:rsidR="00FA6C2A" w:rsidRDefault="00FA6C2A" w:rsidP="00100A7E">
    <w:pPr>
      <w:pStyle w:val="Footer"/>
      <w:tabs>
        <w:tab w:val="clear" w:pos="4513"/>
        <w:tab w:val="clear" w:pos="9026"/>
        <w:tab w:val="left" w:pos="1440"/>
      </w:tabs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D00A5" w14:textId="77777777" w:rsidR="00FA6C2A" w:rsidRDefault="00FA6C2A" w:rsidP="00446BEE">
      <w:r>
        <w:separator/>
      </w:r>
    </w:p>
  </w:footnote>
  <w:footnote w:type="continuationSeparator" w:id="0">
    <w:p w14:paraId="67C34F63" w14:textId="77777777" w:rsidR="00FA6C2A" w:rsidRDefault="00FA6C2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826AA" w14:textId="73A47BBB" w:rsidR="00FA6C2A" w:rsidRPr="0067442C" w:rsidRDefault="00FA6C2A" w:rsidP="009F66BF">
    <w:pPr>
      <w:pStyle w:val="Header"/>
      <w:ind w:hanging="567"/>
      <w:rPr>
        <w:b/>
        <w:bCs/>
      </w:rPr>
    </w:pPr>
    <w:r w:rsidRPr="009F66BF">
      <w:rPr>
        <w:noProof/>
      </w:rPr>
      <w:drawing>
        <wp:inline distT="0" distB="0" distL="0" distR="0" wp14:anchorId="5EC4720F" wp14:editId="315887C9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442C">
      <w:rPr>
        <w:color w:val="00506A"/>
        <w:sz w:val="28"/>
        <w:szCs w:val="28"/>
      </w:rPr>
      <w:t xml:space="preserve"> </w:t>
    </w:r>
    <w:r>
      <w:rPr>
        <w:color w:val="00506A"/>
        <w:sz w:val="28"/>
        <w:szCs w:val="28"/>
      </w:rPr>
      <w:tab/>
      <w:t xml:space="preserve">                         </w:t>
    </w:r>
    <w:r w:rsidRPr="0067442C">
      <w:rPr>
        <w:b/>
        <w:bCs/>
        <w:sz w:val="28"/>
        <w:szCs w:val="28"/>
      </w:rPr>
      <w:t>Interests Register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100A7E">
      <w:rPr>
        <w:b/>
        <w:bCs/>
        <w:sz w:val="28"/>
        <w:szCs w:val="28"/>
      </w:rPr>
      <w:t xml:space="preserve">Publication Date: </w:t>
    </w:r>
    <w:r w:rsidR="00352A80">
      <w:rPr>
        <w:b/>
        <w:bCs/>
        <w:sz w:val="28"/>
        <w:szCs w:val="28"/>
      </w:rPr>
      <w:t>20 August 2020</w:t>
    </w:r>
  </w:p>
  <w:p w14:paraId="616FEC2C" w14:textId="77777777" w:rsidR="00FA6C2A" w:rsidRPr="0067442C" w:rsidRDefault="00FA6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4347"/>
    <w:rsid w:val="00023F69"/>
    <w:rsid w:val="00024D0A"/>
    <w:rsid w:val="000314FF"/>
    <w:rsid w:val="000472DC"/>
    <w:rsid w:val="00062550"/>
    <w:rsid w:val="00070065"/>
    <w:rsid w:val="000A0CF1"/>
    <w:rsid w:val="000A1098"/>
    <w:rsid w:val="000A4FEE"/>
    <w:rsid w:val="000B5939"/>
    <w:rsid w:val="000C6A02"/>
    <w:rsid w:val="000D22ED"/>
    <w:rsid w:val="00100A7E"/>
    <w:rsid w:val="00111CCE"/>
    <w:rsid w:val="001134E7"/>
    <w:rsid w:val="0012286D"/>
    <w:rsid w:val="00132DF8"/>
    <w:rsid w:val="00136219"/>
    <w:rsid w:val="00137CC9"/>
    <w:rsid w:val="00157799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10E16"/>
    <w:rsid w:val="00221FFB"/>
    <w:rsid w:val="0022538A"/>
    <w:rsid w:val="0023753C"/>
    <w:rsid w:val="002408EA"/>
    <w:rsid w:val="002512D4"/>
    <w:rsid w:val="00273569"/>
    <w:rsid w:val="002819D7"/>
    <w:rsid w:val="00282E93"/>
    <w:rsid w:val="002C1A7E"/>
    <w:rsid w:val="002C37E5"/>
    <w:rsid w:val="002D3376"/>
    <w:rsid w:val="002E5743"/>
    <w:rsid w:val="00304C08"/>
    <w:rsid w:val="00306D43"/>
    <w:rsid w:val="00311ED0"/>
    <w:rsid w:val="0032548B"/>
    <w:rsid w:val="003356E6"/>
    <w:rsid w:val="003462FE"/>
    <w:rsid w:val="00352A80"/>
    <w:rsid w:val="0035322E"/>
    <w:rsid w:val="00357F4F"/>
    <w:rsid w:val="003648C5"/>
    <w:rsid w:val="003722FA"/>
    <w:rsid w:val="00394ADC"/>
    <w:rsid w:val="003C7AAF"/>
    <w:rsid w:val="003F3E2B"/>
    <w:rsid w:val="004075B6"/>
    <w:rsid w:val="00420952"/>
    <w:rsid w:val="00431019"/>
    <w:rsid w:val="004327C3"/>
    <w:rsid w:val="00432CF7"/>
    <w:rsid w:val="00433EFF"/>
    <w:rsid w:val="00441B39"/>
    <w:rsid w:val="00443081"/>
    <w:rsid w:val="00446A2B"/>
    <w:rsid w:val="00446BEE"/>
    <w:rsid w:val="00452FB6"/>
    <w:rsid w:val="004B4539"/>
    <w:rsid w:val="005025A1"/>
    <w:rsid w:val="00554203"/>
    <w:rsid w:val="00555B8D"/>
    <w:rsid w:val="00560C35"/>
    <w:rsid w:val="005945B4"/>
    <w:rsid w:val="00597F9C"/>
    <w:rsid w:val="005B6A50"/>
    <w:rsid w:val="00644D80"/>
    <w:rsid w:val="00656451"/>
    <w:rsid w:val="006738EC"/>
    <w:rsid w:val="0067442C"/>
    <w:rsid w:val="006764CB"/>
    <w:rsid w:val="006921E1"/>
    <w:rsid w:val="00696D53"/>
    <w:rsid w:val="006B4B5B"/>
    <w:rsid w:val="006F4B25"/>
    <w:rsid w:val="006F6496"/>
    <w:rsid w:val="0071589B"/>
    <w:rsid w:val="00717C7E"/>
    <w:rsid w:val="00736348"/>
    <w:rsid w:val="00740DD6"/>
    <w:rsid w:val="00760908"/>
    <w:rsid w:val="00764B77"/>
    <w:rsid w:val="00775BF6"/>
    <w:rsid w:val="00793DD8"/>
    <w:rsid w:val="007A6368"/>
    <w:rsid w:val="007C3B44"/>
    <w:rsid w:val="007F238D"/>
    <w:rsid w:val="00834320"/>
    <w:rsid w:val="008344E9"/>
    <w:rsid w:val="00861B92"/>
    <w:rsid w:val="00870176"/>
    <w:rsid w:val="008814FB"/>
    <w:rsid w:val="008833F3"/>
    <w:rsid w:val="008A0D45"/>
    <w:rsid w:val="008A65DE"/>
    <w:rsid w:val="008B4BE3"/>
    <w:rsid w:val="008B5EA2"/>
    <w:rsid w:val="008C781A"/>
    <w:rsid w:val="008F1B4B"/>
    <w:rsid w:val="008F5E30"/>
    <w:rsid w:val="00914D7F"/>
    <w:rsid w:val="00923355"/>
    <w:rsid w:val="00953F4E"/>
    <w:rsid w:val="00954A5A"/>
    <w:rsid w:val="00981BE4"/>
    <w:rsid w:val="009922EF"/>
    <w:rsid w:val="009C1F2B"/>
    <w:rsid w:val="009E58D6"/>
    <w:rsid w:val="009E680B"/>
    <w:rsid w:val="009F66BF"/>
    <w:rsid w:val="009F74FD"/>
    <w:rsid w:val="00A03B41"/>
    <w:rsid w:val="00A15A1F"/>
    <w:rsid w:val="00A3325A"/>
    <w:rsid w:val="00A35982"/>
    <w:rsid w:val="00A41D28"/>
    <w:rsid w:val="00A43013"/>
    <w:rsid w:val="00AA3C95"/>
    <w:rsid w:val="00AE5ADF"/>
    <w:rsid w:val="00AF108A"/>
    <w:rsid w:val="00B02E55"/>
    <w:rsid w:val="00B036C1"/>
    <w:rsid w:val="00B4454A"/>
    <w:rsid w:val="00B5431F"/>
    <w:rsid w:val="00B93C2A"/>
    <w:rsid w:val="00BB5052"/>
    <w:rsid w:val="00BD0F6A"/>
    <w:rsid w:val="00BD1B9E"/>
    <w:rsid w:val="00BF4B34"/>
    <w:rsid w:val="00BF7FE0"/>
    <w:rsid w:val="00C17F00"/>
    <w:rsid w:val="00C31DAB"/>
    <w:rsid w:val="00C6005B"/>
    <w:rsid w:val="00C626CD"/>
    <w:rsid w:val="00C81104"/>
    <w:rsid w:val="00C96411"/>
    <w:rsid w:val="00CB5671"/>
    <w:rsid w:val="00CE054F"/>
    <w:rsid w:val="00CF58B7"/>
    <w:rsid w:val="00D351C1"/>
    <w:rsid w:val="00D35EFB"/>
    <w:rsid w:val="00D504B3"/>
    <w:rsid w:val="00D607D5"/>
    <w:rsid w:val="00D709FE"/>
    <w:rsid w:val="00D75B73"/>
    <w:rsid w:val="00D8318A"/>
    <w:rsid w:val="00D86BF0"/>
    <w:rsid w:val="00DB0848"/>
    <w:rsid w:val="00DB4C25"/>
    <w:rsid w:val="00DC2A78"/>
    <w:rsid w:val="00DE61B4"/>
    <w:rsid w:val="00E054C2"/>
    <w:rsid w:val="00E116FC"/>
    <w:rsid w:val="00E1236F"/>
    <w:rsid w:val="00E51920"/>
    <w:rsid w:val="00E64120"/>
    <w:rsid w:val="00E660A1"/>
    <w:rsid w:val="00E75E40"/>
    <w:rsid w:val="00E84177"/>
    <w:rsid w:val="00EA3CCF"/>
    <w:rsid w:val="00ED4424"/>
    <w:rsid w:val="00F055F1"/>
    <w:rsid w:val="00F35733"/>
    <w:rsid w:val="00F60C42"/>
    <w:rsid w:val="00F610AF"/>
    <w:rsid w:val="00F72E95"/>
    <w:rsid w:val="00FA2C5A"/>
    <w:rsid w:val="00FA6C2A"/>
    <w:rsid w:val="00FB1FE0"/>
    <w:rsid w:val="00FC2D11"/>
    <w:rsid w:val="00FC6230"/>
    <w:rsid w:val="00FD592A"/>
    <w:rsid w:val="00FD68B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BF8156B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5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C3B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B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B50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5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50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5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5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76C1-5C05-4654-8A83-DD0B2203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1435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Mark Minchin</cp:lastModifiedBy>
  <cp:revision>5</cp:revision>
  <dcterms:created xsi:type="dcterms:W3CDTF">2020-08-21T14:03:00Z</dcterms:created>
  <dcterms:modified xsi:type="dcterms:W3CDTF">2020-08-26T07:34:00Z</dcterms:modified>
</cp:coreProperties>
</file>