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408411C6" w:rsidR="00443081" w:rsidRDefault="004D79D6" w:rsidP="00140161">
      <w:pPr>
        <w:pStyle w:val="Title"/>
      </w:pPr>
      <w:r>
        <w:t>Abortion care</w:t>
      </w:r>
      <w:r w:rsidR="00CD3058">
        <w:t xml:space="preserve"> quality standard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Style w:val="TableGrid"/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CD3058">
        <w:trPr>
          <w:trHeight w:val="323"/>
        </w:trPr>
        <w:tc>
          <w:tcPr>
            <w:tcW w:w="4390" w:type="dxa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40161" w:rsidRPr="00140161" w14:paraId="169B8413" w14:textId="77777777" w:rsidTr="00CD3058">
        <w:trPr>
          <w:trHeight w:val="323"/>
        </w:trPr>
        <w:tc>
          <w:tcPr>
            <w:tcW w:w="4390" w:type="dxa"/>
          </w:tcPr>
          <w:p w14:paraId="6C9DE1E0" w14:textId="48A87EA0" w:rsidR="00140161" w:rsidRPr="00140161" w:rsidRDefault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Joanne Fletcher</w:t>
            </w:r>
          </w:p>
        </w:tc>
        <w:tc>
          <w:tcPr>
            <w:tcW w:w="4768" w:type="dxa"/>
          </w:tcPr>
          <w:p w14:paraId="7FEF3399" w14:textId="10EDA5D0" w:rsidR="00140161" w:rsidRPr="00140161" w:rsidRDefault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Consultant nurse</w:t>
            </w:r>
          </w:p>
        </w:tc>
      </w:tr>
      <w:tr w:rsidR="005E3CB3" w:rsidRPr="00140161" w14:paraId="01AEADB2" w14:textId="77777777" w:rsidTr="00CD3058">
        <w:trPr>
          <w:trHeight w:val="323"/>
        </w:trPr>
        <w:tc>
          <w:tcPr>
            <w:tcW w:w="4390" w:type="dxa"/>
          </w:tcPr>
          <w:p w14:paraId="3A30F371" w14:textId="151E470F" w:rsidR="005E3CB3" w:rsidRDefault="005E3CB3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Holly Fowler</w:t>
            </w:r>
          </w:p>
        </w:tc>
        <w:tc>
          <w:tcPr>
            <w:tcW w:w="4768" w:type="dxa"/>
          </w:tcPr>
          <w:p w14:paraId="02F810F1" w14:textId="3A40845C" w:rsidR="005E3CB3" w:rsidRDefault="005E3CB3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Lay member </w:t>
            </w:r>
          </w:p>
        </w:tc>
      </w:tr>
      <w:tr w:rsidR="00A80B37" w:rsidRPr="00140161" w14:paraId="7734DEC7" w14:textId="77777777" w:rsidTr="00CD3058">
        <w:trPr>
          <w:trHeight w:val="323"/>
        </w:trPr>
        <w:tc>
          <w:tcPr>
            <w:tcW w:w="4390" w:type="dxa"/>
          </w:tcPr>
          <w:p w14:paraId="67267A62" w14:textId="67ECFD27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Caroline Gazet</w:t>
            </w:r>
          </w:p>
        </w:tc>
        <w:tc>
          <w:tcPr>
            <w:tcW w:w="4768" w:type="dxa"/>
          </w:tcPr>
          <w:p w14:paraId="4A31E542" w14:textId="09B8AFB1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Independent provider </w:t>
            </w:r>
          </w:p>
        </w:tc>
      </w:tr>
      <w:tr w:rsidR="00A80B37" w:rsidRPr="00140161" w14:paraId="6541224A" w14:textId="77777777" w:rsidTr="00CD3058">
        <w:trPr>
          <w:trHeight w:val="323"/>
        </w:trPr>
        <w:tc>
          <w:tcPr>
            <w:tcW w:w="4390" w:type="dxa"/>
          </w:tcPr>
          <w:p w14:paraId="42537546" w14:textId="2B026366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Jonathan Lord</w:t>
            </w:r>
          </w:p>
        </w:tc>
        <w:tc>
          <w:tcPr>
            <w:tcW w:w="4768" w:type="dxa"/>
          </w:tcPr>
          <w:p w14:paraId="16C6D75F" w14:textId="0E480EFA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Consultant gynaecologist</w:t>
            </w:r>
          </w:p>
        </w:tc>
      </w:tr>
      <w:tr w:rsidR="00A80B37" w:rsidRPr="00140161" w14:paraId="0D44899B" w14:textId="77777777" w:rsidTr="00CD3058">
        <w:trPr>
          <w:trHeight w:val="323"/>
        </w:trPr>
        <w:tc>
          <w:tcPr>
            <w:tcW w:w="4390" w:type="dxa"/>
          </w:tcPr>
          <w:p w14:paraId="0ECD555D" w14:textId="0890A3BF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Sarah Makstutis</w:t>
            </w:r>
          </w:p>
        </w:tc>
        <w:tc>
          <w:tcPr>
            <w:tcW w:w="4768" w:type="dxa"/>
          </w:tcPr>
          <w:p w14:paraId="76509A83" w14:textId="6ACA8105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A80B37" w:rsidRPr="00140161" w14:paraId="2E0784E1" w14:textId="77777777" w:rsidTr="00CD3058">
        <w:trPr>
          <w:trHeight w:val="323"/>
        </w:trPr>
        <w:tc>
          <w:tcPr>
            <w:tcW w:w="4390" w:type="dxa"/>
          </w:tcPr>
          <w:p w14:paraId="195FB615" w14:textId="1EF625A7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Mandy Myers</w:t>
            </w:r>
          </w:p>
        </w:tc>
        <w:tc>
          <w:tcPr>
            <w:tcW w:w="4768" w:type="dxa"/>
          </w:tcPr>
          <w:p w14:paraId="07D91501" w14:textId="52FFFF47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Independent provider</w:t>
            </w:r>
          </w:p>
        </w:tc>
      </w:tr>
      <w:tr w:rsidR="00A80B37" w:rsidRPr="00140161" w14:paraId="2171950C" w14:textId="77777777" w:rsidTr="00CD3058">
        <w:trPr>
          <w:trHeight w:val="323"/>
        </w:trPr>
        <w:tc>
          <w:tcPr>
            <w:tcW w:w="4390" w:type="dxa"/>
          </w:tcPr>
          <w:p w14:paraId="71818A72" w14:textId="49D73D6F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Peter Taylor</w:t>
            </w:r>
          </w:p>
        </w:tc>
        <w:tc>
          <w:tcPr>
            <w:tcW w:w="4768" w:type="dxa"/>
          </w:tcPr>
          <w:p w14:paraId="11A92809" w14:textId="4D8BA288" w:rsidR="00A80B37" w:rsidRPr="00140161" w:rsidRDefault="00A80B37" w:rsidP="00A80B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Commissioner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4D79D6"/>
    <w:rsid w:val="005025A1"/>
    <w:rsid w:val="00572704"/>
    <w:rsid w:val="005E3CB3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80B37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D3058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E551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CD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5</cp:revision>
  <dcterms:created xsi:type="dcterms:W3CDTF">2019-10-02T10:13:00Z</dcterms:created>
  <dcterms:modified xsi:type="dcterms:W3CDTF">2020-08-19T13:47:00Z</dcterms:modified>
</cp:coreProperties>
</file>