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1AA47C53"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DA755A">
        <w:rPr>
          <w:b/>
          <w:sz w:val="22"/>
        </w:rPr>
        <w:t>8 June 2021</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95372" w:rsidRPr="00DC513F" w14:paraId="033C2921" w14:textId="77777777" w:rsidTr="00853A9A">
        <w:tc>
          <w:tcPr>
            <w:tcW w:w="1964"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F68520C" w14:textId="1671169D"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853A9A">
        <w:tc>
          <w:tcPr>
            <w:tcW w:w="1964"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D7C7D1" w14:textId="055B0B4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Independent Monitoring Board HMP Erlestoke</w:t>
            </w:r>
          </w:p>
        </w:tc>
        <w:tc>
          <w:tcPr>
            <w:tcW w:w="1195"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853A9A">
        <w:tc>
          <w:tcPr>
            <w:tcW w:w="1964"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9671CD9" w14:textId="63CE608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853A9A">
        <w:tc>
          <w:tcPr>
            <w:tcW w:w="1964"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9A142C3" w14:textId="1F66AA97"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853A9A">
        <w:tc>
          <w:tcPr>
            <w:tcW w:w="1964"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44620E32" w14:textId="56BAAF23"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853A9A">
        <w:tc>
          <w:tcPr>
            <w:tcW w:w="1964"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B99F98E" w14:textId="5D882082"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63709">
        <w:tc>
          <w:tcPr>
            <w:tcW w:w="1964"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4CE6F31" w14:textId="57CCAA8C"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63709">
        <w:tc>
          <w:tcPr>
            <w:tcW w:w="1964"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AF008E1" w14:textId="2C6B7776"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63709">
        <w:tc>
          <w:tcPr>
            <w:tcW w:w="1964"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3C1E017" w14:textId="519EEC1A"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E2111" w:rsidRPr="00DC513F" w14:paraId="1F21965D" w14:textId="77777777" w:rsidTr="00D727A7">
        <w:tc>
          <w:tcPr>
            <w:tcW w:w="1964" w:type="dxa"/>
            <w:vAlign w:val="center"/>
          </w:tcPr>
          <w:p w14:paraId="15B9B935" w14:textId="50B762E2"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02F17C" w14:textId="2659510B"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F6E39C" w14:textId="4B86DDC6"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286AF09" w14:textId="0FF6D969" w:rsidR="005E2111" w:rsidRDefault="005E2111" w:rsidP="005E2111">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33F5E488" w14:textId="77777777" w:rsidR="005E2111" w:rsidRDefault="005E2111" w:rsidP="005E2111">
            <w:pPr>
              <w:pStyle w:val="Title"/>
              <w:spacing w:before="0" w:after="60" w:line="60" w:lineRule="atLeast"/>
              <w:rPr>
                <w:rFonts w:cs="Arial"/>
                <w:b w:val="0"/>
                <w:sz w:val="20"/>
                <w:szCs w:val="20"/>
              </w:rPr>
            </w:pPr>
          </w:p>
        </w:tc>
        <w:tc>
          <w:tcPr>
            <w:tcW w:w="1266" w:type="dxa"/>
            <w:vAlign w:val="center"/>
          </w:tcPr>
          <w:p w14:paraId="7B4CFD69" w14:textId="0BFF5AE1" w:rsidR="005E2111" w:rsidRPr="00E217A4" w:rsidRDefault="005E2111" w:rsidP="005E2111">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53A29456" w14:textId="77777777" w:rsidR="005E2111" w:rsidRDefault="005E2111" w:rsidP="005E2111">
            <w:pPr>
              <w:pStyle w:val="Title"/>
              <w:spacing w:before="0" w:after="60" w:line="60" w:lineRule="atLeast"/>
              <w:rPr>
                <w:rFonts w:cs="Arial"/>
                <w:b w:val="0"/>
                <w:sz w:val="20"/>
                <w:szCs w:val="20"/>
              </w:rPr>
            </w:pPr>
          </w:p>
        </w:tc>
      </w:tr>
      <w:tr w:rsidR="005E2111" w:rsidRPr="00DC513F" w14:paraId="39629937" w14:textId="77777777" w:rsidTr="00506B12">
        <w:tc>
          <w:tcPr>
            <w:tcW w:w="1964" w:type="dxa"/>
            <w:vAlign w:val="center"/>
          </w:tcPr>
          <w:p w14:paraId="66922F92" w14:textId="5E4E1306"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37E050" w14:textId="743CAA3D"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7A52299" w14:textId="565BD6ED"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52D10A4" w14:textId="1C512A2D"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2CE41AE0" w14:textId="70CBBF49"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45E7DF2A" w14:textId="53764389"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6B69154A" w14:textId="77777777" w:rsidR="005E2111" w:rsidRDefault="005E2111" w:rsidP="005E2111">
            <w:pPr>
              <w:pStyle w:val="Title"/>
              <w:spacing w:before="0" w:after="60" w:line="60" w:lineRule="atLeast"/>
              <w:rPr>
                <w:rFonts w:cs="Arial"/>
                <w:b w:val="0"/>
                <w:sz w:val="20"/>
                <w:szCs w:val="20"/>
              </w:rPr>
            </w:pPr>
          </w:p>
        </w:tc>
      </w:tr>
      <w:tr w:rsidR="005E2111" w:rsidRPr="00DC513F" w14:paraId="0FA6F27B" w14:textId="77777777" w:rsidTr="00506B12">
        <w:tc>
          <w:tcPr>
            <w:tcW w:w="1964" w:type="dxa"/>
            <w:vAlign w:val="center"/>
          </w:tcPr>
          <w:p w14:paraId="169CAB06" w14:textId="7B09CDE3"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59C911" w14:textId="422C659E"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6835A61" w14:textId="3C432475"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82F26D6" w14:textId="76DA6FF9"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33F1B34A" w14:textId="35068AA2"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5A77E5AA" w14:textId="57014756"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4B2850C" w14:textId="77777777" w:rsidR="005E2111" w:rsidRDefault="005E2111" w:rsidP="005E2111">
            <w:pPr>
              <w:pStyle w:val="Title"/>
              <w:spacing w:before="0" w:after="60" w:line="60" w:lineRule="atLeast"/>
              <w:rPr>
                <w:rFonts w:cs="Arial"/>
                <w:b w:val="0"/>
                <w:sz w:val="20"/>
                <w:szCs w:val="20"/>
              </w:rPr>
            </w:pPr>
          </w:p>
        </w:tc>
      </w:tr>
      <w:tr w:rsidR="005E2111" w:rsidRPr="00DC513F" w14:paraId="457DB63C" w14:textId="77777777" w:rsidTr="00506B12">
        <w:tc>
          <w:tcPr>
            <w:tcW w:w="1964" w:type="dxa"/>
            <w:vAlign w:val="center"/>
          </w:tcPr>
          <w:p w14:paraId="12B1195A" w14:textId="671A89F4"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2F263BCE" w14:textId="002B3C12"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8D12AD2" w14:textId="15AC3DA2"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B64A417" w14:textId="0BC52116"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1EF7CC1E" w14:textId="2492F170" w:rsidR="005E2111" w:rsidRDefault="005E2111" w:rsidP="005E2111">
            <w:pPr>
              <w:pStyle w:val="Title"/>
              <w:spacing w:before="0" w:after="60" w:line="60" w:lineRule="atLeast"/>
              <w:rPr>
                <w:rFonts w:cs="Arial"/>
                <w:b w:val="0"/>
                <w:sz w:val="20"/>
                <w:szCs w:val="20"/>
              </w:rPr>
            </w:pPr>
            <w:r>
              <w:rPr>
                <w:rFonts w:cs="Arial"/>
                <w:b w:val="0"/>
                <w:sz w:val="20"/>
                <w:szCs w:val="20"/>
              </w:rPr>
              <w:t>Dec 2020</w:t>
            </w:r>
          </w:p>
        </w:tc>
        <w:tc>
          <w:tcPr>
            <w:tcW w:w="1266" w:type="dxa"/>
          </w:tcPr>
          <w:p w14:paraId="235E527F" w14:textId="3445144F"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748FA36E" w14:textId="77777777" w:rsidR="005E2111" w:rsidRDefault="005E2111" w:rsidP="005E2111">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(NTCoG)</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5B176FD5"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44AA9A1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5FE69C0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4F322B3E"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52B1C070"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Chair of the South East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08307D8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474B7828"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354D7C8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5607ECC0"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4F252AD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Director – Cult of the Rabbit Ltd - Advisory work for analytics, investment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15737B8D" w14:textId="77777777" w:rsidTr="00D727A7">
        <w:tc>
          <w:tcPr>
            <w:tcW w:w="1964" w:type="dxa"/>
            <w:vAlign w:val="center"/>
          </w:tcPr>
          <w:p w14:paraId="3B18D45E" w14:textId="339978FF"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4297FB7B" w14:textId="21C3A7B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B9775A6" w14:textId="6A066348"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C894495" w14:textId="3207F5A7" w:rsidR="00841E09" w:rsidRPr="002F0808" w:rsidRDefault="00841E09" w:rsidP="00841E09">
            <w:pPr>
              <w:pStyle w:val="Title"/>
              <w:spacing w:before="0" w:after="60"/>
              <w:jc w:val="left"/>
              <w:rPr>
                <w:rFonts w:cs="Arial"/>
                <w:b w:val="0"/>
                <w:sz w:val="20"/>
                <w:szCs w:val="20"/>
              </w:rPr>
            </w:pPr>
            <w:r>
              <w:rPr>
                <w:rFonts w:cs="Arial"/>
                <w:b w:val="0"/>
                <w:sz w:val="20"/>
                <w:szCs w:val="20"/>
              </w:rPr>
              <w:t>Led the research team for the first review of Dame Carol Black’s Health of the working age population</w:t>
            </w:r>
          </w:p>
        </w:tc>
        <w:tc>
          <w:tcPr>
            <w:tcW w:w="1195" w:type="dxa"/>
          </w:tcPr>
          <w:p w14:paraId="1918FBD2" w14:textId="2F09A466" w:rsidR="00841E09" w:rsidRPr="002F0808" w:rsidRDefault="00841E09" w:rsidP="00841E09">
            <w:pPr>
              <w:pStyle w:val="Title"/>
              <w:spacing w:before="0" w:after="60" w:line="60" w:lineRule="atLeast"/>
              <w:rPr>
                <w:rFonts w:cs="Arial"/>
                <w:b w:val="0"/>
                <w:sz w:val="20"/>
                <w:szCs w:val="20"/>
              </w:rPr>
            </w:pPr>
            <w:r>
              <w:rPr>
                <w:rFonts w:cs="Arial"/>
                <w:b w:val="0"/>
                <w:sz w:val="20"/>
                <w:szCs w:val="20"/>
              </w:rPr>
              <w:t>2011</w:t>
            </w:r>
          </w:p>
        </w:tc>
        <w:tc>
          <w:tcPr>
            <w:tcW w:w="1266" w:type="dxa"/>
          </w:tcPr>
          <w:p w14:paraId="6E816C25" w14:textId="7D41A52E" w:rsidR="00841E09" w:rsidRDefault="00841E09" w:rsidP="00841E09">
            <w:pPr>
              <w:pStyle w:val="Title"/>
              <w:spacing w:before="0" w:after="60" w:line="60" w:lineRule="atLeast"/>
              <w:rPr>
                <w:rFonts w:cs="Arial"/>
                <w:b w:val="0"/>
                <w:sz w:val="20"/>
                <w:szCs w:val="20"/>
              </w:rPr>
            </w:pPr>
            <w:r>
              <w:rPr>
                <w:rFonts w:cs="Arial"/>
                <w:b w:val="0"/>
                <w:sz w:val="20"/>
                <w:szCs w:val="20"/>
              </w:rPr>
              <w:t>June 2021</w:t>
            </w:r>
          </w:p>
        </w:tc>
        <w:tc>
          <w:tcPr>
            <w:tcW w:w="1028" w:type="dxa"/>
          </w:tcPr>
          <w:p w14:paraId="761EC4DE" w14:textId="370358D2" w:rsidR="00841E09" w:rsidRPr="002F0808" w:rsidRDefault="00841E09" w:rsidP="00841E09">
            <w:pPr>
              <w:pStyle w:val="Title"/>
              <w:spacing w:before="0" w:after="60" w:line="60" w:lineRule="atLeast"/>
              <w:rPr>
                <w:rFonts w:cs="Arial"/>
                <w:b w:val="0"/>
                <w:sz w:val="20"/>
                <w:szCs w:val="20"/>
              </w:rPr>
            </w:pPr>
            <w:r>
              <w:rPr>
                <w:rFonts w:cs="Arial"/>
                <w:b w:val="0"/>
                <w:sz w:val="20"/>
                <w:szCs w:val="20"/>
              </w:rPr>
              <w:t>2011</w:t>
            </w:r>
          </w:p>
        </w:tc>
      </w:tr>
      <w:tr w:rsidR="00841E09" w:rsidRPr="00DC513F" w14:paraId="649841A1" w14:textId="77777777" w:rsidTr="00D727A7">
        <w:tc>
          <w:tcPr>
            <w:tcW w:w="1964" w:type="dxa"/>
            <w:vAlign w:val="center"/>
          </w:tcPr>
          <w:p w14:paraId="25AB9A84" w14:textId="49A9C777"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43537200" w14:textId="6DDD1FD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A8DB838" w:rsidR="00841E09" w:rsidRPr="002F0808" w:rsidRDefault="00841E09" w:rsidP="00841E09">
            <w:pPr>
              <w:pStyle w:val="Title"/>
              <w:spacing w:before="0" w:after="60"/>
              <w:jc w:val="left"/>
              <w:rPr>
                <w:rFonts w:cs="Arial"/>
                <w:b w:val="0"/>
                <w:sz w:val="20"/>
                <w:szCs w:val="20"/>
              </w:rPr>
            </w:pPr>
            <w:r>
              <w:rPr>
                <w:rFonts w:cs="Arial"/>
                <w:b w:val="0"/>
                <w:sz w:val="20"/>
                <w:szCs w:val="20"/>
              </w:rPr>
              <w:t>Nil</w:t>
            </w:r>
          </w:p>
        </w:tc>
        <w:tc>
          <w:tcPr>
            <w:tcW w:w="1195" w:type="dxa"/>
          </w:tcPr>
          <w:p w14:paraId="77256B44" w14:textId="53398FB1" w:rsidR="00841E09" w:rsidRPr="002F0808" w:rsidRDefault="00841E09" w:rsidP="00841E09">
            <w:pPr>
              <w:pStyle w:val="Title"/>
              <w:spacing w:before="0" w:after="60" w:line="60" w:lineRule="atLeast"/>
              <w:rPr>
                <w:rFonts w:cs="Arial"/>
                <w:b w:val="0"/>
                <w:sz w:val="20"/>
                <w:szCs w:val="20"/>
              </w:rPr>
            </w:pPr>
            <w:r>
              <w:rPr>
                <w:rFonts w:cs="Arial"/>
                <w:b w:val="0"/>
                <w:sz w:val="20"/>
                <w:szCs w:val="20"/>
              </w:rPr>
              <w:t>NA</w:t>
            </w:r>
          </w:p>
        </w:tc>
        <w:tc>
          <w:tcPr>
            <w:tcW w:w="1266" w:type="dxa"/>
          </w:tcPr>
          <w:p w14:paraId="7190F8C0" w14:textId="5AA97119"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61A3D110" w14:textId="5C2D122A" w:rsidR="00841E09" w:rsidRPr="002F0808" w:rsidRDefault="00841E09" w:rsidP="00841E09">
            <w:pPr>
              <w:pStyle w:val="Title"/>
              <w:spacing w:before="0" w:after="60" w:line="60" w:lineRule="atLeast"/>
              <w:rPr>
                <w:rFonts w:cs="Arial"/>
                <w:b w:val="0"/>
                <w:sz w:val="20"/>
                <w:szCs w:val="20"/>
              </w:rPr>
            </w:pPr>
            <w:r>
              <w:rPr>
                <w:rFonts w:cs="Arial"/>
                <w:b w:val="0"/>
                <w:sz w:val="20"/>
                <w:szCs w:val="20"/>
              </w:rPr>
              <w:t>NA</w:t>
            </w:r>
          </w:p>
        </w:tc>
      </w:tr>
      <w:tr w:rsidR="00841E09" w:rsidRPr="00DC513F" w14:paraId="6B6A1A33" w14:textId="77777777" w:rsidTr="00D727A7">
        <w:tc>
          <w:tcPr>
            <w:tcW w:w="1964" w:type="dxa"/>
            <w:vAlign w:val="center"/>
          </w:tcPr>
          <w:p w14:paraId="153943C7" w14:textId="6B1CC51D"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50E9D653" w14:textId="571AE97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841E09" w:rsidRPr="002F0808" w:rsidRDefault="00841E09" w:rsidP="00841E09">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841E09" w:rsidRPr="002F0808" w:rsidRDefault="00841E09" w:rsidP="00841E09">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4489896E" w14:textId="6D0A0FA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51FDF330" w14:textId="77777777" w:rsidTr="00D727A7">
        <w:tc>
          <w:tcPr>
            <w:tcW w:w="1964" w:type="dxa"/>
            <w:vAlign w:val="center"/>
          </w:tcPr>
          <w:p w14:paraId="67931014" w14:textId="7165E229"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0FDCBA57" w14:textId="3E7C931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1E564BD" w14:textId="7D2246C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85664EC" w14:textId="678DDF0C" w:rsidR="00841E09" w:rsidRPr="002F0808" w:rsidRDefault="00841E09" w:rsidP="00841E09">
            <w:pPr>
              <w:pStyle w:val="Title"/>
              <w:spacing w:before="0" w:after="60"/>
              <w:jc w:val="left"/>
              <w:rPr>
                <w:rFonts w:cs="Arial"/>
                <w:b w:val="0"/>
                <w:sz w:val="20"/>
                <w:szCs w:val="20"/>
              </w:rPr>
            </w:pPr>
            <w:r w:rsidRPr="002F0808">
              <w:rPr>
                <w:rFonts w:cs="Arial"/>
                <w:b w:val="0"/>
                <w:sz w:val="20"/>
                <w:szCs w:val="20"/>
              </w:rPr>
              <w:t>Nil</w:t>
            </w:r>
          </w:p>
        </w:tc>
        <w:tc>
          <w:tcPr>
            <w:tcW w:w="1195" w:type="dxa"/>
          </w:tcPr>
          <w:p w14:paraId="256AAFC4" w14:textId="48B2CA9E"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8E5B9C3" w14:textId="0D0EDA8A"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70143339" w14:textId="2BBF882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0B383EBF" w14:textId="77777777" w:rsidTr="00D727A7">
        <w:tc>
          <w:tcPr>
            <w:tcW w:w="1964" w:type="dxa"/>
            <w:vAlign w:val="center"/>
          </w:tcPr>
          <w:p w14:paraId="69AD78B6" w14:textId="41DA3950"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3EFCCF09" w14:textId="4C24A18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39F5BD9" w14:textId="7AE8428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3934390" w14:textId="6DD71C07" w:rsidR="00841E09" w:rsidRPr="002F0808" w:rsidRDefault="00841E09" w:rsidP="00841E09">
            <w:pPr>
              <w:pStyle w:val="Title"/>
              <w:spacing w:before="0" w:after="60"/>
              <w:jc w:val="left"/>
              <w:rPr>
                <w:rFonts w:cs="Arial"/>
                <w:b w:val="0"/>
                <w:sz w:val="20"/>
                <w:szCs w:val="20"/>
              </w:rPr>
            </w:pPr>
            <w:r w:rsidRPr="002F0808">
              <w:rPr>
                <w:rFonts w:cs="Arial"/>
                <w:b w:val="0"/>
                <w:sz w:val="20"/>
                <w:szCs w:val="20"/>
              </w:rPr>
              <w:t>Expert pharmacist adviser to Public health ombudsman for Wales</w:t>
            </w:r>
          </w:p>
        </w:tc>
        <w:tc>
          <w:tcPr>
            <w:tcW w:w="1195" w:type="dxa"/>
          </w:tcPr>
          <w:p w14:paraId="1393B9D7" w14:textId="705B2CE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Jan 2017</w:t>
            </w:r>
          </w:p>
        </w:tc>
        <w:tc>
          <w:tcPr>
            <w:tcW w:w="1266" w:type="dxa"/>
          </w:tcPr>
          <w:p w14:paraId="254D2E5F" w14:textId="5F0C1335" w:rsidR="00841E09" w:rsidRPr="002F0808" w:rsidRDefault="00841E09" w:rsidP="00841E09">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CF8AE02" w14:textId="74D69D9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600DF051" w14:textId="77777777" w:rsidTr="00D727A7">
        <w:tc>
          <w:tcPr>
            <w:tcW w:w="1964" w:type="dxa"/>
            <w:vAlign w:val="center"/>
          </w:tcPr>
          <w:p w14:paraId="6D3A9366" w14:textId="325CE37F"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7B35AC0F" w14:textId="34561B7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516ACF7" w14:textId="5214D3D3"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1F660C3" w14:textId="6867A30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Member governing council, PresQIPP CIC</w:t>
            </w:r>
          </w:p>
        </w:tc>
        <w:tc>
          <w:tcPr>
            <w:tcW w:w="1195" w:type="dxa"/>
          </w:tcPr>
          <w:p w14:paraId="43EAFB4C" w14:textId="6AE7592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28B76003" w14:textId="09AEADEA" w:rsidR="00841E09" w:rsidRPr="002F0808" w:rsidRDefault="00841E09" w:rsidP="00841E09">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DEB1EEB" w14:textId="4853294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68738072" w14:textId="77777777" w:rsidTr="00D727A7">
        <w:tc>
          <w:tcPr>
            <w:tcW w:w="1964" w:type="dxa"/>
            <w:vAlign w:val="center"/>
          </w:tcPr>
          <w:p w14:paraId="66F6D9D6" w14:textId="33ECB7B1"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270FCEE5" w14:textId="6667EF5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80ED1A" w14:textId="1F9C140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114C3FC" w14:textId="39640813"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4AF3D3E" w14:textId="4D9694F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1CD2AD3" w14:textId="0DE290FD"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56F0A194" w14:textId="24DDE6A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284BFCC1" w14:textId="77777777" w:rsidTr="00D727A7">
        <w:tc>
          <w:tcPr>
            <w:tcW w:w="1964" w:type="dxa"/>
            <w:vAlign w:val="center"/>
          </w:tcPr>
          <w:p w14:paraId="6703C7D7" w14:textId="5858DE8B"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841E09" w:rsidRPr="002F0808" w:rsidRDefault="00841E09" w:rsidP="00841E09">
            <w:pPr>
              <w:pStyle w:val="Title"/>
              <w:spacing w:before="0" w:after="60" w:line="60" w:lineRule="atLeast"/>
              <w:rPr>
                <w:rFonts w:cs="Arial"/>
                <w:b w:val="0"/>
                <w:sz w:val="20"/>
                <w:szCs w:val="20"/>
              </w:rPr>
            </w:pPr>
          </w:p>
        </w:tc>
      </w:tr>
      <w:tr w:rsidR="00841E09" w:rsidRPr="00DC513F" w14:paraId="0C33E37C" w14:textId="77777777" w:rsidTr="00D727A7">
        <w:tc>
          <w:tcPr>
            <w:tcW w:w="1964" w:type="dxa"/>
            <w:vAlign w:val="center"/>
          </w:tcPr>
          <w:p w14:paraId="4033A46F" w14:textId="6F8361BC"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1838041A" w14:textId="3266D94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841E09" w:rsidRPr="002F0808" w:rsidRDefault="00841E09" w:rsidP="00841E09">
            <w:pPr>
              <w:pStyle w:val="Title"/>
              <w:spacing w:before="0" w:after="60" w:line="60" w:lineRule="atLeast"/>
              <w:rPr>
                <w:rFonts w:cs="Arial"/>
                <w:b w:val="0"/>
                <w:sz w:val="20"/>
                <w:szCs w:val="20"/>
              </w:rPr>
            </w:pPr>
          </w:p>
        </w:tc>
        <w:tc>
          <w:tcPr>
            <w:tcW w:w="1266" w:type="dxa"/>
          </w:tcPr>
          <w:p w14:paraId="53B2F494" w14:textId="6C72578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Single event</w:t>
            </w:r>
          </w:p>
        </w:tc>
      </w:tr>
      <w:tr w:rsidR="00841E09" w:rsidRPr="00DC513F" w14:paraId="7887F322" w14:textId="77777777" w:rsidTr="00D727A7">
        <w:tc>
          <w:tcPr>
            <w:tcW w:w="1964" w:type="dxa"/>
            <w:vAlign w:val="center"/>
          </w:tcPr>
          <w:p w14:paraId="65BAE4F9" w14:textId="5DB6E9D5"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DEF08B6" w14:textId="2EAAEFA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Expenses* from Royal College of Surgeons of Ireland to attend annual meeting as Visiting Professor delivering lectures on prostate management, brachytherapy and oligometastases.</w:t>
            </w:r>
          </w:p>
        </w:tc>
        <w:tc>
          <w:tcPr>
            <w:tcW w:w="1195" w:type="dxa"/>
          </w:tcPr>
          <w:p w14:paraId="05971F46" w14:textId="13D48E18" w:rsidR="00841E09" w:rsidRPr="002F0808" w:rsidRDefault="00841E09" w:rsidP="00841E09">
            <w:pPr>
              <w:pStyle w:val="Title"/>
              <w:spacing w:before="0" w:after="60" w:line="60" w:lineRule="atLeast"/>
              <w:rPr>
                <w:rFonts w:cs="Arial"/>
                <w:b w:val="0"/>
                <w:sz w:val="20"/>
                <w:szCs w:val="20"/>
              </w:rPr>
            </w:pPr>
          </w:p>
        </w:tc>
        <w:tc>
          <w:tcPr>
            <w:tcW w:w="1266" w:type="dxa"/>
          </w:tcPr>
          <w:p w14:paraId="11976F0A" w14:textId="48032ED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Single event 2016</w:t>
            </w:r>
          </w:p>
        </w:tc>
      </w:tr>
      <w:tr w:rsidR="00841E09" w:rsidRPr="00DC513F" w14:paraId="4D8DF7C7" w14:textId="77777777" w:rsidTr="00D727A7">
        <w:tc>
          <w:tcPr>
            <w:tcW w:w="1964" w:type="dxa"/>
            <w:vAlign w:val="center"/>
          </w:tcPr>
          <w:p w14:paraId="14D3E27D" w14:textId="143DAAF7"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Expenses* from Singapore Radiology Association to attend annual meeting and deliver lectures on radiotherapy quality assurance, brachytherapy and oligometastases.</w:t>
            </w:r>
          </w:p>
        </w:tc>
        <w:tc>
          <w:tcPr>
            <w:tcW w:w="1195" w:type="dxa"/>
          </w:tcPr>
          <w:p w14:paraId="3ED1EBD5" w14:textId="260407B3" w:rsidR="00841E09" w:rsidRPr="002F0808" w:rsidRDefault="00841E09" w:rsidP="00841E09">
            <w:pPr>
              <w:pStyle w:val="Title"/>
              <w:spacing w:before="0" w:after="60" w:line="60" w:lineRule="atLeast"/>
              <w:rPr>
                <w:rFonts w:cs="Arial"/>
                <w:b w:val="0"/>
                <w:sz w:val="20"/>
                <w:szCs w:val="20"/>
              </w:rPr>
            </w:pPr>
          </w:p>
        </w:tc>
        <w:tc>
          <w:tcPr>
            <w:tcW w:w="1266" w:type="dxa"/>
          </w:tcPr>
          <w:p w14:paraId="16511CBA" w14:textId="29ECA5E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Single event 2016</w:t>
            </w:r>
          </w:p>
        </w:tc>
      </w:tr>
      <w:tr w:rsidR="00841E09" w:rsidRPr="00DC513F" w14:paraId="19C043CE" w14:textId="77777777" w:rsidTr="00D727A7">
        <w:tc>
          <w:tcPr>
            <w:tcW w:w="1964" w:type="dxa"/>
            <w:vAlign w:val="center"/>
          </w:tcPr>
          <w:p w14:paraId="2944CACC" w14:textId="45F42B20"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F24C781" w14:textId="69F202E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Expenses* from Kolkota Medical Centre funded by Tata Foundation to deliver lecture on cancer management.</w:t>
            </w:r>
          </w:p>
        </w:tc>
        <w:tc>
          <w:tcPr>
            <w:tcW w:w="1195" w:type="dxa"/>
          </w:tcPr>
          <w:p w14:paraId="2A7127E9" w14:textId="1DA18D05" w:rsidR="00841E09" w:rsidRPr="002F0808" w:rsidRDefault="00841E09" w:rsidP="00841E09">
            <w:pPr>
              <w:pStyle w:val="Title"/>
              <w:spacing w:before="0" w:after="60" w:line="60" w:lineRule="atLeast"/>
              <w:rPr>
                <w:rFonts w:cs="Arial"/>
                <w:b w:val="0"/>
                <w:sz w:val="20"/>
                <w:szCs w:val="20"/>
              </w:rPr>
            </w:pPr>
          </w:p>
        </w:tc>
        <w:tc>
          <w:tcPr>
            <w:tcW w:w="1266" w:type="dxa"/>
          </w:tcPr>
          <w:p w14:paraId="5214DD5A" w14:textId="5EC6DBD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Single event 2016</w:t>
            </w:r>
          </w:p>
        </w:tc>
      </w:tr>
      <w:tr w:rsidR="00841E09" w:rsidRPr="00DC513F" w14:paraId="204CF59C" w14:textId="77777777" w:rsidTr="00D727A7">
        <w:tc>
          <w:tcPr>
            <w:tcW w:w="1964" w:type="dxa"/>
            <w:vAlign w:val="center"/>
          </w:tcPr>
          <w:p w14:paraId="4E8C8F43" w14:textId="168A7177"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841E09" w:rsidRPr="00E1278C" w:rsidRDefault="00841E09" w:rsidP="00841E09">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841E09" w:rsidRPr="00E1278C" w:rsidRDefault="00841E09" w:rsidP="00841E09">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841E09" w:rsidRPr="002F0808" w:rsidRDefault="00841E09" w:rsidP="00841E09">
            <w:pPr>
              <w:pStyle w:val="Title"/>
              <w:spacing w:before="0" w:after="60" w:line="60" w:lineRule="atLeast"/>
              <w:rPr>
                <w:rFonts w:cs="Arial"/>
                <w:b w:val="0"/>
                <w:sz w:val="20"/>
                <w:szCs w:val="20"/>
              </w:rPr>
            </w:pPr>
          </w:p>
        </w:tc>
      </w:tr>
      <w:tr w:rsidR="00841E09" w:rsidRPr="00DC513F" w14:paraId="69D2B163" w14:textId="77777777" w:rsidTr="00D727A7">
        <w:tc>
          <w:tcPr>
            <w:tcW w:w="1964" w:type="dxa"/>
            <w:vAlign w:val="center"/>
          </w:tcPr>
          <w:p w14:paraId="1DAC2FD7" w14:textId="5FB1CCBA"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841E09" w:rsidRPr="00E1278C" w:rsidRDefault="00841E09" w:rsidP="00841E09">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841E09" w:rsidRPr="00E1278C" w:rsidRDefault="00841E09" w:rsidP="00841E09">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841E09" w:rsidRPr="00E1278C" w:rsidRDefault="00841E09" w:rsidP="00841E09">
            <w:pPr>
              <w:rPr>
                <w:rFonts w:ascii="Arial" w:hAnsi="Arial" w:cs="Arial"/>
                <w:bCs/>
                <w:sz w:val="20"/>
                <w:szCs w:val="20"/>
              </w:rPr>
            </w:pPr>
            <w:r w:rsidRPr="00E1278C">
              <w:rPr>
                <w:rFonts w:ascii="Arial" w:hAnsi="Arial" w:cs="Arial"/>
                <w:bCs/>
                <w:sz w:val="20"/>
                <w:szCs w:val="20"/>
              </w:rPr>
              <w:t>University of Dublin</w:t>
            </w:r>
          </w:p>
          <w:p w14:paraId="40F0FD0F" w14:textId="77777777" w:rsidR="00841E09" w:rsidRPr="00E1278C" w:rsidRDefault="00841E09" w:rsidP="00841E09">
            <w:pPr>
              <w:rPr>
                <w:rFonts w:ascii="Arial" w:hAnsi="Arial" w:cs="Arial"/>
                <w:bCs/>
                <w:sz w:val="20"/>
                <w:szCs w:val="20"/>
              </w:rPr>
            </w:pPr>
            <w:r w:rsidRPr="00E1278C">
              <w:rPr>
                <w:rFonts w:ascii="Arial" w:hAnsi="Arial" w:cs="Arial"/>
                <w:bCs/>
                <w:sz w:val="20"/>
                <w:szCs w:val="20"/>
              </w:rPr>
              <w:t>University of Leeds</w:t>
            </w:r>
          </w:p>
          <w:p w14:paraId="29902097" w14:textId="782906A2" w:rsidR="00841E09" w:rsidRPr="00E1278C" w:rsidRDefault="00841E09" w:rsidP="00841E09">
            <w:pPr>
              <w:pStyle w:val="Title"/>
              <w:spacing w:before="0" w:after="60" w:line="60" w:lineRule="atLeast"/>
              <w:jc w:val="left"/>
              <w:rPr>
                <w:rFonts w:cs="Arial"/>
                <w:b w:val="0"/>
                <w:sz w:val="20"/>
                <w:szCs w:val="20"/>
              </w:rPr>
            </w:pPr>
            <w:r w:rsidRPr="00E1278C">
              <w:rPr>
                <w:rFonts w:cs="Arial"/>
                <w:b w:val="0"/>
                <w:sz w:val="20"/>
                <w:szCs w:val="20"/>
              </w:rPr>
              <w:t>University of LIverpool ASTRO, ESTRO, IAEA, ESOR, Mirrors of Medicine</w:t>
            </w:r>
          </w:p>
        </w:tc>
        <w:tc>
          <w:tcPr>
            <w:tcW w:w="1195" w:type="dxa"/>
          </w:tcPr>
          <w:p w14:paraId="193EFD40" w14:textId="1450EC1A" w:rsidR="00841E09" w:rsidRPr="002F0808" w:rsidRDefault="00841E09" w:rsidP="00841E09">
            <w:pPr>
              <w:pStyle w:val="Title"/>
              <w:spacing w:before="0" w:after="60" w:line="60" w:lineRule="atLeast"/>
              <w:rPr>
                <w:rFonts w:cs="Arial"/>
                <w:b w:val="0"/>
                <w:sz w:val="20"/>
                <w:szCs w:val="20"/>
              </w:rPr>
            </w:pPr>
          </w:p>
        </w:tc>
        <w:tc>
          <w:tcPr>
            <w:tcW w:w="1266" w:type="dxa"/>
          </w:tcPr>
          <w:p w14:paraId="2086432A" w14:textId="38D919A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Single events 2016-2019</w:t>
            </w:r>
          </w:p>
        </w:tc>
      </w:tr>
      <w:tr w:rsidR="00841E09" w:rsidRPr="00DC513F" w14:paraId="4F2DD704" w14:textId="77777777" w:rsidTr="00D727A7">
        <w:tc>
          <w:tcPr>
            <w:tcW w:w="1964" w:type="dxa"/>
            <w:vAlign w:val="center"/>
          </w:tcPr>
          <w:p w14:paraId="4E4AE0B6" w14:textId="64161EF2"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1/9/19</w:t>
            </w:r>
          </w:p>
        </w:tc>
      </w:tr>
      <w:tr w:rsidR="00841E09" w:rsidRPr="00DC513F" w14:paraId="3E6A49C0" w14:textId="77777777" w:rsidTr="00D727A7">
        <w:tc>
          <w:tcPr>
            <w:tcW w:w="1964" w:type="dxa"/>
            <w:vAlign w:val="center"/>
          </w:tcPr>
          <w:p w14:paraId="331A10D7" w14:textId="65CF8B7E"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841E09" w:rsidRPr="002F0808" w:rsidRDefault="00841E09" w:rsidP="00841E09">
            <w:pPr>
              <w:pStyle w:val="Title"/>
              <w:spacing w:before="0" w:after="60" w:line="60" w:lineRule="atLeast"/>
              <w:rPr>
                <w:rFonts w:cs="Arial"/>
                <w:b w:val="0"/>
                <w:sz w:val="20"/>
                <w:szCs w:val="20"/>
              </w:rPr>
            </w:pPr>
          </w:p>
        </w:tc>
      </w:tr>
      <w:tr w:rsidR="00841E09" w:rsidRPr="00DC513F" w14:paraId="7C042542" w14:textId="77777777" w:rsidTr="00D727A7">
        <w:tc>
          <w:tcPr>
            <w:tcW w:w="1964" w:type="dxa"/>
            <w:vAlign w:val="center"/>
          </w:tcPr>
          <w:p w14:paraId="5005272D" w14:textId="1780617F"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841E09" w:rsidRPr="002F0808" w:rsidRDefault="00841E09" w:rsidP="00841E09">
            <w:pPr>
              <w:pStyle w:val="Title"/>
              <w:spacing w:before="0" w:after="60" w:line="60" w:lineRule="atLeast"/>
              <w:rPr>
                <w:rFonts w:cs="Arial"/>
                <w:b w:val="0"/>
                <w:sz w:val="20"/>
                <w:szCs w:val="20"/>
              </w:rPr>
            </w:pPr>
            <w:r>
              <w:rPr>
                <w:rFonts w:cs="Arial"/>
                <w:b w:val="0"/>
                <w:sz w:val="20"/>
                <w:szCs w:val="20"/>
              </w:rPr>
              <w:t>April 2020</w:t>
            </w:r>
          </w:p>
        </w:tc>
      </w:tr>
      <w:tr w:rsidR="00841E09" w:rsidRPr="00DC513F" w14:paraId="2BA4A48B" w14:textId="77777777" w:rsidTr="00D727A7">
        <w:tc>
          <w:tcPr>
            <w:tcW w:w="1964" w:type="dxa"/>
            <w:vAlign w:val="center"/>
          </w:tcPr>
          <w:p w14:paraId="2F088ECA" w14:textId="718643D3"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841E09" w:rsidRPr="002F0808" w:rsidRDefault="00841E09" w:rsidP="00841E09">
            <w:pPr>
              <w:pStyle w:val="Title"/>
              <w:spacing w:before="0" w:after="60" w:line="60" w:lineRule="atLeast"/>
              <w:rPr>
                <w:rFonts w:cs="Arial"/>
                <w:b w:val="0"/>
                <w:sz w:val="20"/>
                <w:szCs w:val="20"/>
              </w:rPr>
            </w:pPr>
          </w:p>
        </w:tc>
      </w:tr>
      <w:tr w:rsidR="00841E09" w:rsidRPr="00DC513F" w14:paraId="26031146" w14:textId="77777777" w:rsidTr="00D727A7">
        <w:tc>
          <w:tcPr>
            <w:tcW w:w="1964" w:type="dxa"/>
            <w:vAlign w:val="center"/>
          </w:tcPr>
          <w:p w14:paraId="6D93C2C0" w14:textId="019CB502"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58A32F2B" w14:textId="3105794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841E09" w:rsidRPr="002F0808" w:rsidRDefault="00841E09" w:rsidP="00841E09">
            <w:pPr>
              <w:pStyle w:val="Title"/>
              <w:spacing w:before="0" w:after="60" w:line="60" w:lineRule="atLeast"/>
              <w:rPr>
                <w:rFonts w:cs="Arial"/>
                <w:b w:val="0"/>
                <w:sz w:val="20"/>
                <w:szCs w:val="20"/>
              </w:rPr>
            </w:pPr>
          </w:p>
        </w:tc>
      </w:tr>
      <w:tr w:rsidR="00841E09" w:rsidRPr="00DC513F" w14:paraId="0E3A4DC6" w14:textId="77777777" w:rsidTr="00D727A7">
        <w:tc>
          <w:tcPr>
            <w:tcW w:w="1964" w:type="dxa"/>
            <w:vAlign w:val="center"/>
          </w:tcPr>
          <w:p w14:paraId="357717CE" w14:textId="61FF6AC4"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34D908E3" w14:textId="3A0BA31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 xml:space="preserve">On the DMEC for nine national multicenter NIHR portfolio trials (Chair for six). No expenses or honorarium received. </w:t>
            </w:r>
          </w:p>
        </w:tc>
        <w:tc>
          <w:tcPr>
            <w:tcW w:w="1195" w:type="dxa"/>
          </w:tcPr>
          <w:p w14:paraId="6E73A8C7" w14:textId="718037C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841E09" w:rsidRPr="002F0808" w:rsidRDefault="00841E09" w:rsidP="00841E09">
            <w:pPr>
              <w:pStyle w:val="Title"/>
              <w:spacing w:before="0" w:after="60" w:line="60" w:lineRule="atLeast"/>
              <w:rPr>
                <w:rFonts w:cs="Arial"/>
                <w:b w:val="0"/>
                <w:sz w:val="20"/>
                <w:szCs w:val="20"/>
              </w:rPr>
            </w:pPr>
          </w:p>
        </w:tc>
      </w:tr>
      <w:tr w:rsidR="00841E09" w:rsidRPr="00DC513F" w14:paraId="3F28F69A" w14:textId="77777777" w:rsidTr="00D727A7">
        <w:tc>
          <w:tcPr>
            <w:tcW w:w="1964" w:type="dxa"/>
            <w:vAlign w:val="center"/>
          </w:tcPr>
          <w:p w14:paraId="2AE82AEB" w14:textId="3D00DEAB"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841E09" w:rsidRPr="002F0808" w:rsidRDefault="00841E09" w:rsidP="00841E09">
            <w:pPr>
              <w:pStyle w:val="Title"/>
              <w:spacing w:before="0" w:after="60" w:line="60" w:lineRule="atLeast"/>
              <w:rPr>
                <w:rFonts w:cs="Arial"/>
                <w:b w:val="0"/>
                <w:sz w:val="20"/>
                <w:szCs w:val="20"/>
              </w:rPr>
            </w:pPr>
            <w:r>
              <w:rPr>
                <w:rFonts w:cs="Arial"/>
                <w:b w:val="0"/>
                <w:sz w:val="20"/>
                <w:szCs w:val="20"/>
              </w:rPr>
              <w:t>April 2020</w:t>
            </w:r>
          </w:p>
        </w:tc>
      </w:tr>
      <w:tr w:rsidR="00841E09" w:rsidRPr="00DC513F" w14:paraId="59361D61" w14:textId="77777777" w:rsidTr="00D727A7">
        <w:tc>
          <w:tcPr>
            <w:tcW w:w="1964" w:type="dxa"/>
            <w:vAlign w:val="center"/>
          </w:tcPr>
          <w:p w14:paraId="480A97B2" w14:textId="41A1B9AF"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596A6147" w14:textId="7F12C1D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841E09" w:rsidRPr="002F0808" w:rsidRDefault="00841E09" w:rsidP="00841E09">
            <w:pPr>
              <w:pStyle w:val="Title"/>
              <w:spacing w:before="0" w:after="60" w:line="60" w:lineRule="atLeast"/>
              <w:rPr>
                <w:rFonts w:cs="Arial"/>
                <w:b w:val="0"/>
                <w:sz w:val="20"/>
                <w:szCs w:val="20"/>
              </w:rPr>
            </w:pPr>
          </w:p>
        </w:tc>
      </w:tr>
      <w:tr w:rsidR="00841E09" w:rsidRPr="00DC513F" w14:paraId="78DA7982" w14:textId="77777777" w:rsidTr="00D727A7">
        <w:tc>
          <w:tcPr>
            <w:tcW w:w="1964" w:type="dxa"/>
            <w:vAlign w:val="center"/>
          </w:tcPr>
          <w:p w14:paraId="0C11F55F" w14:textId="1CF11669"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841E09" w:rsidRPr="002F0808" w:rsidRDefault="00841E09" w:rsidP="00841E09">
            <w:pPr>
              <w:pStyle w:val="Title"/>
              <w:spacing w:before="0" w:after="60" w:line="60" w:lineRule="atLeast"/>
              <w:rPr>
                <w:rFonts w:cs="Arial"/>
                <w:b w:val="0"/>
                <w:sz w:val="20"/>
                <w:szCs w:val="20"/>
              </w:rPr>
            </w:pPr>
            <w:r>
              <w:rPr>
                <w:rFonts w:cs="Arial"/>
                <w:b w:val="0"/>
                <w:sz w:val="20"/>
                <w:szCs w:val="20"/>
              </w:rPr>
              <w:t>Sep 2019</w:t>
            </w:r>
          </w:p>
        </w:tc>
      </w:tr>
      <w:tr w:rsidR="00841E09" w:rsidRPr="00DC513F" w14:paraId="71443DFE" w14:textId="77777777" w:rsidTr="00D727A7">
        <w:tc>
          <w:tcPr>
            <w:tcW w:w="1964" w:type="dxa"/>
            <w:vAlign w:val="center"/>
          </w:tcPr>
          <w:p w14:paraId="70746BEE" w14:textId="1F7941AD"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841E09" w:rsidRPr="002F0808" w:rsidRDefault="00841E09" w:rsidP="00841E09">
            <w:pPr>
              <w:pStyle w:val="Title"/>
              <w:spacing w:before="0" w:after="60" w:line="60" w:lineRule="atLeast"/>
              <w:rPr>
                <w:rFonts w:cs="Arial"/>
                <w:b w:val="0"/>
                <w:sz w:val="20"/>
                <w:szCs w:val="20"/>
              </w:rPr>
            </w:pPr>
          </w:p>
        </w:tc>
      </w:tr>
      <w:tr w:rsidR="00841E09" w:rsidRPr="00DC513F" w14:paraId="01F0AC91" w14:textId="77777777" w:rsidTr="00D727A7">
        <w:tc>
          <w:tcPr>
            <w:tcW w:w="1964" w:type="dxa"/>
            <w:vAlign w:val="center"/>
          </w:tcPr>
          <w:p w14:paraId="620B2B03" w14:textId="630E54C4"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841E09" w:rsidRPr="002F0808" w:rsidRDefault="00841E09" w:rsidP="00841E09">
            <w:pPr>
              <w:pStyle w:val="Title"/>
              <w:spacing w:before="0" w:after="60" w:line="60" w:lineRule="atLeast"/>
              <w:rPr>
                <w:rFonts w:cs="Arial"/>
                <w:b w:val="0"/>
                <w:sz w:val="20"/>
                <w:szCs w:val="20"/>
              </w:rPr>
            </w:pPr>
          </w:p>
        </w:tc>
      </w:tr>
      <w:tr w:rsidR="00841E09" w:rsidRPr="00DC513F" w14:paraId="6BAE1464" w14:textId="77777777" w:rsidTr="00D727A7">
        <w:tc>
          <w:tcPr>
            <w:tcW w:w="1964" w:type="dxa"/>
            <w:vAlign w:val="center"/>
          </w:tcPr>
          <w:p w14:paraId="0918F505" w14:textId="635063F3"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841E09" w:rsidRPr="002F0808" w:rsidRDefault="00841E09" w:rsidP="00841E09">
            <w:pPr>
              <w:pStyle w:val="Title"/>
              <w:spacing w:before="0" w:after="60" w:line="60" w:lineRule="atLeast"/>
              <w:rPr>
                <w:rFonts w:cs="Arial"/>
                <w:b w:val="0"/>
                <w:sz w:val="20"/>
                <w:szCs w:val="20"/>
              </w:rPr>
            </w:pPr>
          </w:p>
        </w:tc>
        <w:tc>
          <w:tcPr>
            <w:tcW w:w="1266" w:type="dxa"/>
          </w:tcPr>
          <w:p w14:paraId="56B425F0" w14:textId="5FCB9C2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841E09" w:rsidRPr="002F0808" w:rsidRDefault="00841E09" w:rsidP="00841E09">
            <w:pPr>
              <w:pStyle w:val="Title"/>
              <w:spacing w:before="0" w:after="60" w:line="60" w:lineRule="atLeast"/>
              <w:rPr>
                <w:rFonts w:cs="Arial"/>
                <w:b w:val="0"/>
                <w:sz w:val="20"/>
                <w:szCs w:val="20"/>
              </w:rPr>
            </w:pPr>
          </w:p>
        </w:tc>
      </w:tr>
      <w:tr w:rsidR="00841E09" w:rsidRPr="00DC513F" w14:paraId="0A9D7A3F" w14:textId="77777777" w:rsidTr="00D727A7">
        <w:tc>
          <w:tcPr>
            <w:tcW w:w="1964" w:type="dxa"/>
            <w:vAlign w:val="center"/>
          </w:tcPr>
          <w:p w14:paraId="10512316" w14:textId="1BFF7497"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841E09" w:rsidRPr="002F0808" w:rsidRDefault="00841E09" w:rsidP="00841E09">
            <w:pPr>
              <w:pStyle w:val="Title"/>
              <w:jc w:val="left"/>
              <w:rPr>
                <w:rFonts w:cs="Arial"/>
                <w:b w:val="0"/>
                <w:sz w:val="20"/>
                <w:szCs w:val="20"/>
              </w:rPr>
            </w:pPr>
            <w:r w:rsidRPr="002F0808">
              <w:rPr>
                <w:rFonts w:cs="Arial"/>
                <w:b w:val="0"/>
                <w:sz w:val="20"/>
                <w:szCs w:val="20"/>
              </w:rPr>
              <w:t xml:space="preserve">Indirect </w:t>
            </w:r>
          </w:p>
          <w:p w14:paraId="25A9D05E" w14:textId="312B3759" w:rsidR="00841E09" w:rsidRPr="002F0808" w:rsidRDefault="00841E09" w:rsidP="00841E09">
            <w:pPr>
              <w:pStyle w:val="Title"/>
              <w:spacing w:before="0" w:after="60" w:line="60" w:lineRule="atLeast"/>
              <w:jc w:val="left"/>
              <w:rPr>
                <w:rFonts w:cs="Arial"/>
                <w:b w:val="0"/>
                <w:sz w:val="20"/>
                <w:szCs w:val="20"/>
              </w:rPr>
            </w:pPr>
          </w:p>
        </w:tc>
        <w:tc>
          <w:tcPr>
            <w:tcW w:w="6248" w:type="dxa"/>
          </w:tcPr>
          <w:p w14:paraId="7EAB7259" w14:textId="79E6C388"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Sept 2019</w:t>
            </w:r>
          </w:p>
        </w:tc>
      </w:tr>
      <w:tr w:rsidR="00841E09" w:rsidRPr="00DC513F" w14:paraId="51DBB57F" w14:textId="77777777" w:rsidTr="00D727A7">
        <w:tc>
          <w:tcPr>
            <w:tcW w:w="1964" w:type="dxa"/>
            <w:vAlign w:val="center"/>
          </w:tcPr>
          <w:p w14:paraId="6CBB5CEE" w14:textId="7296DFE4"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841E09" w:rsidRPr="002F0808" w:rsidRDefault="00841E09" w:rsidP="00841E09">
            <w:pPr>
              <w:pStyle w:val="Title"/>
              <w:jc w:val="left"/>
              <w:rPr>
                <w:rFonts w:cs="Arial"/>
                <w:b w:val="0"/>
                <w:sz w:val="20"/>
                <w:szCs w:val="20"/>
              </w:rPr>
            </w:pPr>
            <w:r w:rsidRPr="002F0808">
              <w:rPr>
                <w:rFonts w:cs="Arial"/>
                <w:b w:val="0"/>
                <w:sz w:val="20"/>
                <w:szCs w:val="20"/>
              </w:rPr>
              <w:t xml:space="preserve">Indirect </w:t>
            </w:r>
          </w:p>
          <w:p w14:paraId="08B8C4B9" w14:textId="77777777" w:rsidR="00841E09" w:rsidRPr="002F0808" w:rsidRDefault="00841E09" w:rsidP="00841E09">
            <w:pPr>
              <w:pStyle w:val="Title"/>
              <w:spacing w:before="0" w:after="60" w:line="60" w:lineRule="atLeast"/>
              <w:jc w:val="left"/>
              <w:rPr>
                <w:rFonts w:cs="Arial"/>
                <w:b w:val="0"/>
                <w:sz w:val="20"/>
                <w:szCs w:val="20"/>
              </w:rPr>
            </w:pPr>
          </w:p>
        </w:tc>
        <w:tc>
          <w:tcPr>
            <w:tcW w:w="6248" w:type="dxa"/>
          </w:tcPr>
          <w:p w14:paraId="67B6FE2D" w14:textId="77777777" w:rsidR="00841E09" w:rsidRPr="002F0808" w:rsidRDefault="00841E09" w:rsidP="00841E09">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Astellas, Bayer, Millenium for trials in prostate cancer paid to department through E&amp;N Herts NHS trust.</w:t>
            </w:r>
          </w:p>
          <w:p w14:paraId="335F937F" w14:textId="77777777" w:rsidR="00841E09" w:rsidRPr="002F0808" w:rsidRDefault="00841E09" w:rsidP="00841E09">
            <w:pPr>
              <w:pStyle w:val="Title"/>
              <w:spacing w:before="0" w:after="60" w:line="60" w:lineRule="atLeast"/>
              <w:jc w:val="left"/>
              <w:rPr>
                <w:rFonts w:cs="Arial"/>
                <w:b w:val="0"/>
                <w:sz w:val="20"/>
                <w:szCs w:val="20"/>
              </w:rPr>
            </w:pPr>
          </w:p>
        </w:tc>
        <w:tc>
          <w:tcPr>
            <w:tcW w:w="1195" w:type="dxa"/>
          </w:tcPr>
          <w:p w14:paraId="74AA4201" w14:textId="7C592331" w:rsidR="00841E09" w:rsidRPr="002F0808" w:rsidRDefault="00841E09" w:rsidP="00841E09">
            <w:pPr>
              <w:spacing w:before="120" w:after="120"/>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841E09" w:rsidRPr="002F0808" w:rsidRDefault="00841E09" w:rsidP="00841E09">
            <w:pPr>
              <w:pStyle w:val="Title"/>
              <w:spacing w:before="0" w:after="60" w:line="60" w:lineRule="atLeast"/>
              <w:rPr>
                <w:rFonts w:cs="Arial"/>
                <w:b w:val="0"/>
                <w:sz w:val="20"/>
                <w:szCs w:val="20"/>
              </w:rPr>
            </w:pPr>
          </w:p>
        </w:tc>
      </w:tr>
      <w:tr w:rsidR="00841E09" w:rsidRPr="00DC513F" w14:paraId="4ACC26A6" w14:textId="77777777" w:rsidTr="00D727A7">
        <w:tc>
          <w:tcPr>
            <w:tcW w:w="1964" w:type="dxa"/>
            <w:vAlign w:val="center"/>
          </w:tcPr>
          <w:p w14:paraId="56676CFF" w14:textId="6BD2E92B"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lastRenderedPageBreak/>
              <w:t>Rachael Ingram</w:t>
            </w:r>
          </w:p>
        </w:tc>
        <w:tc>
          <w:tcPr>
            <w:tcW w:w="1129" w:type="dxa"/>
            <w:vAlign w:val="center"/>
          </w:tcPr>
          <w:p w14:paraId="58CD4F9F" w14:textId="68AB884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841E09" w:rsidRPr="002F0808" w:rsidRDefault="00841E09" w:rsidP="00841E09">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028" w:type="dxa"/>
          </w:tcPr>
          <w:p w14:paraId="2D485406" w14:textId="52F4F86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4462E2D2" w14:textId="77777777" w:rsidTr="00D727A7">
        <w:tc>
          <w:tcPr>
            <w:tcW w:w="1964" w:type="dxa"/>
            <w:vAlign w:val="center"/>
          </w:tcPr>
          <w:p w14:paraId="14F37830" w14:textId="51A41322"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5680A9" w14:textId="1797004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841E09" w:rsidRPr="007060B3" w:rsidRDefault="00841E09" w:rsidP="00841E09">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841E09" w:rsidRPr="002F0808" w:rsidRDefault="00841E09" w:rsidP="00841E09">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Moores </w:t>
            </w:r>
            <w:r>
              <w:rPr>
                <w:rFonts w:cs="Arial"/>
                <w:b w:val="0"/>
                <w:sz w:val="20"/>
                <w:szCs w:val="20"/>
              </w:rPr>
              <w:t>U</w:t>
            </w:r>
            <w:r w:rsidRPr="007060B3">
              <w:rPr>
                <w:rFonts w:cs="Arial"/>
                <w:b w:val="0"/>
                <w:sz w:val="20"/>
                <w:szCs w:val="20"/>
              </w:rPr>
              <w:t>niversity</w:t>
            </w:r>
            <w:r>
              <w:rPr>
                <w:rFonts w:cs="Arial"/>
                <w:b w:val="0"/>
                <w:sz w:val="20"/>
                <w:szCs w:val="20"/>
              </w:rPr>
              <w:t>.</w:t>
            </w:r>
          </w:p>
        </w:tc>
        <w:tc>
          <w:tcPr>
            <w:tcW w:w="1195" w:type="dxa"/>
          </w:tcPr>
          <w:p w14:paraId="423A264F" w14:textId="49D5CB05" w:rsidR="00841E09" w:rsidRPr="002F0808" w:rsidRDefault="00841E09" w:rsidP="00841E09">
            <w:pPr>
              <w:pStyle w:val="Title"/>
              <w:spacing w:before="0" w:after="60" w:line="60" w:lineRule="atLeast"/>
              <w:rPr>
                <w:rFonts w:cs="Arial"/>
                <w:b w:val="0"/>
                <w:sz w:val="20"/>
                <w:szCs w:val="20"/>
              </w:rPr>
            </w:pPr>
          </w:p>
        </w:tc>
        <w:tc>
          <w:tcPr>
            <w:tcW w:w="1266" w:type="dxa"/>
          </w:tcPr>
          <w:p w14:paraId="4BDC8030" w14:textId="45023EDA"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7CCA54D5" w14:textId="77777777" w:rsidTr="00D727A7">
        <w:tc>
          <w:tcPr>
            <w:tcW w:w="1964" w:type="dxa"/>
            <w:vAlign w:val="center"/>
          </w:tcPr>
          <w:p w14:paraId="471A682F" w14:textId="707A5F9F"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59E94871" w14:textId="77777777" w:rsidTr="00D727A7">
        <w:tc>
          <w:tcPr>
            <w:tcW w:w="1964" w:type="dxa"/>
            <w:vAlign w:val="center"/>
          </w:tcPr>
          <w:p w14:paraId="408AB051" w14:textId="378DD5AB" w:rsidR="00841E09" w:rsidRPr="002F0808" w:rsidRDefault="00841E09" w:rsidP="00841E09">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841E09" w:rsidRPr="002F0808" w:rsidRDefault="00841E09" w:rsidP="00841E09">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841E09" w:rsidRPr="002F0808" w:rsidRDefault="00841E09" w:rsidP="00841E09">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73CE946D" w:rsidR="00841E09" w:rsidRPr="002F0808" w:rsidRDefault="00841E09" w:rsidP="00841E09">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841E09" w:rsidRPr="002F0808" w:rsidRDefault="00841E09" w:rsidP="00841E09">
            <w:pPr>
              <w:pStyle w:val="Title"/>
              <w:spacing w:before="0" w:after="60" w:line="60" w:lineRule="atLeast"/>
              <w:rPr>
                <w:rFonts w:cs="Arial"/>
                <w:b w:val="0"/>
                <w:sz w:val="20"/>
                <w:szCs w:val="20"/>
              </w:rPr>
            </w:pPr>
            <w:r w:rsidRPr="007C248C">
              <w:rPr>
                <w:rFonts w:cs="Arial"/>
                <w:b w:val="0"/>
                <w:bCs w:val="0"/>
                <w:sz w:val="20"/>
                <w:szCs w:val="20"/>
              </w:rPr>
              <w:t>20</w:t>
            </w:r>
            <w:r>
              <w:rPr>
                <w:rFonts w:cs="Arial"/>
                <w:b w:val="0"/>
                <w:bCs w:val="0"/>
                <w:sz w:val="20"/>
                <w:szCs w:val="20"/>
              </w:rPr>
              <w:t>0</w:t>
            </w:r>
            <w:r w:rsidRPr="007C248C">
              <w:rPr>
                <w:rFonts w:cs="Arial"/>
                <w:b w:val="0"/>
                <w:bCs w:val="0"/>
                <w:sz w:val="20"/>
                <w:szCs w:val="20"/>
              </w:rPr>
              <w:t>6</w:t>
            </w:r>
          </w:p>
        </w:tc>
        <w:tc>
          <w:tcPr>
            <w:tcW w:w="1266" w:type="dxa"/>
          </w:tcPr>
          <w:p w14:paraId="20A81932" w14:textId="13A6F81F" w:rsidR="00841E09" w:rsidRPr="002F0808" w:rsidRDefault="00841E09" w:rsidP="00841E09">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841E09" w:rsidRPr="002F0808" w:rsidRDefault="00841E09" w:rsidP="00841E09">
            <w:pPr>
              <w:pStyle w:val="Title"/>
              <w:spacing w:before="0" w:after="60" w:line="60" w:lineRule="atLeast"/>
              <w:rPr>
                <w:rFonts w:cs="Arial"/>
                <w:b w:val="0"/>
                <w:sz w:val="20"/>
                <w:szCs w:val="20"/>
              </w:rPr>
            </w:pPr>
            <w:r w:rsidRPr="007C248C">
              <w:rPr>
                <w:rFonts w:cs="Arial"/>
                <w:b w:val="0"/>
                <w:bCs w:val="0"/>
                <w:sz w:val="20"/>
                <w:szCs w:val="20"/>
              </w:rPr>
              <w:t>On-going</w:t>
            </w:r>
          </w:p>
        </w:tc>
      </w:tr>
      <w:tr w:rsidR="00841E09" w:rsidRPr="00DC513F" w14:paraId="5C328831" w14:textId="77777777" w:rsidTr="00D727A7">
        <w:tc>
          <w:tcPr>
            <w:tcW w:w="1964" w:type="dxa"/>
            <w:vAlign w:val="center"/>
          </w:tcPr>
          <w:p w14:paraId="4461285A" w14:textId="182030A2" w:rsidR="00841E09" w:rsidRPr="002F0808" w:rsidRDefault="00841E09" w:rsidP="00841E09">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841E09" w:rsidRPr="002F0808" w:rsidRDefault="00841E09" w:rsidP="00841E09">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841E09" w:rsidRPr="002F0808" w:rsidRDefault="00841E09" w:rsidP="00841E09">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841E09" w:rsidRPr="002F0808" w:rsidRDefault="00841E09" w:rsidP="00841E09">
            <w:pPr>
              <w:pStyle w:val="Title"/>
              <w:spacing w:before="0" w:after="60" w:line="60" w:lineRule="atLeast"/>
              <w:jc w:val="left"/>
              <w:rPr>
                <w:rFonts w:cs="Arial"/>
                <w:b w:val="0"/>
                <w:sz w:val="20"/>
                <w:szCs w:val="20"/>
              </w:rPr>
            </w:pPr>
            <w:r w:rsidRPr="007C248C">
              <w:rPr>
                <w:rFonts w:cs="Arial"/>
                <w:b w:val="0"/>
                <w:bCs w:val="0"/>
                <w:sz w:val="20"/>
                <w:szCs w:val="20"/>
              </w:rPr>
              <w:t>Chief Executive of Parentkind, Interest relates to anything to do with parents, schools, school age children’s physical, mental health, educational needs, disadvantage or social mobility. I make regular media statements on these issues</w:t>
            </w:r>
            <w:r>
              <w:rPr>
                <w:rFonts w:cs="Arial"/>
                <w:b w:val="0"/>
                <w:bCs w:val="0"/>
                <w:sz w:val="20"/>
                <w:szCs w:val="20"/>
              </w:rPr>
              <w:t>.</w:t>
            </w:r>
          </w:p>
        </w:tc>
        <w:tc>
          <w:tcPr>
            <w:tcW w:w="1195" w:type="dxa"/>
          </w:tcPr>
          <w:p w14:paraId="26916D46" w14:textId="23D42FCF" w:rsidR="00841E09" w:rsidRPr="002F0808" w:rsidRDefault="00841E09" w:rsidP="00841E09">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841E09" w:rsidRPr="002F0808" w:rsidRDefault="00841E09" w:rsidP="00841E09">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841E09" w:rsidRPr="002F0808" w:rsidRDefault="00841E09" w:rsidP="00841E09">
            <w:pPr>
              <w:pStyle w:val="Title"/>
              <w:spacing w:before="0" w:after="60" w:line="60" w:lineRule="atLeast"/>
              <w:rPr>
                <w:rFonts w:cs="Arial"/>
                <w:b w:val="0"/>
                <w:sz w:val="20"/>
                <w:szCs w:val="20"/>
              </w:rPr>
            </w:pPr>
            <w:r w:rsidRPr="007C248C">
              <w:rPr>
                <w:rFonts w:cs="Arial"/>
                <w:b w:val="0"/>
                <w:bCs w:val="0"/>
                <w:sz w:val="20"/>
                <w:szCs w:val="20"/>
              </w:rPr>
              <w:t>On-going</w:t>
            </w:r>
          </w:p>
        </w:tc>
      </w:tr>
      <w:tr w:rsidR="00841E09" w:rsidRPr="00DC513F" w14:paraId="734D35DF" w14:textId="77777777" w:rsidTr="00D727A7">
        <w:tc>
          <w:tcPr>
            <w:tcW w:w="1964" w:type="dxa"/>
            <w:vAlign w:val="center"/>
          </w:tcPr>
          <w:p w14:paraId="455AF3A9" w14:textId="15C34649" w:rsidR="00841E09" w:rsidRDefault="00841E09" w:rsidP="00841E09">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841E09" w:rsidRDefault="00841E09" w:rsidP="00841E09">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841E09" w:rsidRPr="00DA43E9" w:rsidRDefault="00841E09" w:rsidP="00841E09">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841E09" w:rsidRPr="007C248C" w:rsidRDefault="00841E09" w:rsidP="00841E09">
            <w:pPr>
              <w:pStyle w:val="Title"/>
              <w:spacing w:before="0" w:after="60" w:line="60" w:lineRule="atLeast"/>
              <w:jc w:val="left"/>
              <w:rPr>
                <w:rFonts w:cs="Arial"/>
                <w:b w:val="0"/>
                <w:bCs w:val="0"/>
                <w:sz w:val="20"/>
                <w:szCs w:val="20"/>
              </w:rPr>
            </w:pPr>
            <w:r w:rsidRPr="00345367">
              <w:rPr>
                <w:rFonts w:cs="Arial"/>
                <w:b w:val="0"/>
                <w:bCs w:val="0"/>
                <w:sz w:val="20"/>
                <w:szCs w:val="20"/>
              </w:rPr>
              <w:t>PEL Director – Trading arm of Parentkind</w:t>
            </w:r>
            <w:r>
              <w:rPr>
                <w:rFonts w:cs="Arial"/>
                <w:b w:val="0"/>
                <w:bCs w:val="0"/>
                <w:sz w:val="20"/>
                <w:szCs w:val="20"/>
              </w:rPr>
              <w:t>.</w:t>
            </w:r>
          </w:p>
        </w:tc>
        <w:tc>
          <w:tcPr>
            <w:tcW w:w="1195" w:type="dxa"/>
          </w:tcPr>
          <w:p w14:paraId="06E47ABB" w14:textId="7ED9ADE1" w:rsidR="00841E09" w:rsidRPr="007C248C" w:rsidRDefault="00841E09" w:rsidP="00841E09">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841E09" w:rsidRDefault="00841E09" w:rsidP="00841E09">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841E09" w:rsidRPr="007C248C" w:rsidRDefault="00841E09" w:rsidP="00841E09">
            <w:pPr>
              <w:pStyle w:val="Title"/>
              <w:spacing w:before="0" w:after="60" w:line="60" w:lineRule="atLeast"/>
              <w:rPr>
                <w:rFonts w:cs="Arial"/>
                <w:b w:val="0"/>
                <w:bCs w:val="0"/>
                <w:sz w:val="20"/>
                <w:szCs w:val="20"/>
              </w:rPr>
            </w:pPr>
          </w:p>
        </w:tc>
      </w:tr>
      <w:tr w:rsidR="00841E09" w:rsidRPr="00DC513F" w14:paraId="265DB149" w14:textId="77777777" w:rsidTr="00D727A7">
        <w:tc>
          <w:tcPr>
            <w:tcW w:w="1964" w:type="dxa"/>
            <w:vAlign w:val="center"/>
          </w:tcPr>
          <w:p w14:paraId="1BAECB4E" w14:textId="245B9BF5" w:rsidR="00841E09" w:rsidRDefault="00841E09" w:rsidP="00841E09">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841E09" w:rsidRDefault="00841E09" w:rsidP="00841E09">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841E09" w:rsidRPr="00DA43E9" w:rsidRDefault="00841E09" w:rsidP="00841E09">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841E09" w:rsidRPr="007C248C" w:rsidRDefault="00841E09" w:rsidP="00841E09">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841E09" w:rsidRPr="007C248C" w:rsidRDefault="00841E09" w:rsidP="00841E09">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841E09" w:rsidRDefault="00841E09" w:rsidP="00841E09">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841E09" w:rsidRPr="007C248C" w:rsidRDefault="00841E09" w:rsidP="00841E09">
            <w:pPr>
              <w:pStyle w:val="Title"/>
              <w:spacing w:before="0" w:after="60" w:line="60" w:lineRule="atLeast"/>
              <w:rPr>
                <w:rFonts w:cs="Arial"/>
                <w:b w:val="0"/>
                <w:bCs w:val="0"/>
                <w:sz w:val="20"/>
                <w:szCs w:val="20"/>
              </w:rPr>
            </w:pPr>
          </w:p>
        </w:tc>
      </w:tr>
      <w:tr w:rsidR="00841E09" w:rsidRPr="00DC513F" w14:paraId="57E3EEA5" w14:textId="77777777" w:rsidTr="00D727A7">
        <w:tc>
          <w:tcPr>
            <w:tcW w:w="1964" w:type="dxa"/>
            <w:vAlign w:val="center"/>
          </w:tcPr>
          <w:p w14:paraId="51581E55" w14:textId="34B46D79" w:rsidR="00841E09" w:rsidRPr="002F0808" w:rsidRDefault="00841E09" w:rsidP="00841E09">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841E09" w:rsidRPr="002F0808" w:rsidRDefault="00841E09" w:rsidP="00841E09">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841E09" w:rsidRPr="002F0808" w:rsidRDefault="00841E09" w:rsidP="00841E09">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841E09" w:rsidRPr="002F0808" w:rsidRDefault="00841E09" w:rsidP="00841E09">
            <w:pPr>
              <w:pStyle w:val="Title"/>
              <w:spacing w:before="0" w:after="60" w:line="60" w:lineRule="atLeast"/>
              <w:jc w:val="left"/>
              <w:rPr>
                <w:rFonts w:cs="Arial"/>
                <w:b w:val="0"/>
                <w:sz w:val="20"/>
                <w:szCs w:val="20"/>
              </w:rPr>
            </w:pPr>
            <w:r w:rsidRPr="003808D2">
              <w:rPr>
                <w:rFonts w:cs="Arial"/>
                <w:b w:val="0"/>
                <w:bCs w:val="0"/>
                <w:sz w:val="20"/>
                <w:szCs w:val="20"/>
              </w:rPr>
              <w:t>I am a trustee of the Hepatitis C trust.  The charity campaigns for better treatment, supports and provides services for those with Hepatitis C.  The charity receives considerable funding from Pharmaceutical companies</w:t>
            </w:r>
            <w:r>
              <w:rPr>
                <w:rFonts w:cs="Arial"/>
                <w:b w:val="0"/>
                <w:bCs w:val="0"/>
                <w:sz w:val="20"/>
                <w:szCs w:val="20"/>
              </w:rPr>
              <w:t>.</w:t>
            </w:r>
          </w:p>
        </w:tc>
        <w:tc>
          <w:tcPr>
            <w:tcW w:w="1195" w:type="dxa"/>
          </w:tcPr>
          <w:p w14:paraId="307C1142" w14:textId="7100371F" w:rsidR="00841E09" w:rsidRPr="002F0808" w:rsidRDefault="00841E09" w:rsidP="00841E09">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841E09" w:rsidRPr="002F0808" w:rsidRDefault="00841E09" w:rsidP="00841E09">
            <w:pPr>
              <w:pStyle w:val="Title"/>
              <w:spacing w:before="0" w:after="60" w:line="60" w:lineRule="atLeast"/>
              <w:rPr>
                <w:rFonts w:cs="Arial"/>
                <w:b w:val="0"/>
                <w:sz w:val="20"/>
                <w:szCs w:val="20"/>
              </w:rPr>
            </w:pPr>
            <w:r w:rsidRPr="007C248C">
              <w:rPr>
                <w:rFonts w:cs="Arial"/>
                <w:b w:val="0"/>
                <w:bCs w:val="0"/>
                <w:sz w:val="20"/>
                <w:szCs w:val="20"/>
              </w:rPr>
              <w:t>On-going</w:t>
            </w:r>
          </w:p>
        </w:tc>
      </w:tr>
      <w:tr w:rsidR="00841E09" w:rsidRPr="00DC513F" w14:paraId="673CCBD6" w14:textId="77777777" w:rsidTr="00D727A7">
        <w:tc>
          <w:tcPr>
            <w:tcW w:w="1964" w:type="dxa"/>
            <w:vAlign w:val="center"/>
          </w:tcPr>
          <w:p w14:paraId="67499037" w14:textId="13752D75" w:rsidR="00841E09" w:rsidRDefault="00841E09" w:rsidP="00841E09">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841E09" w:rsidRDefault="00841E09" w:rsidP="00841E09">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841E09" w:rsidRPr="00DA43E9" w:rsidRDefault="00841E09" w:rsidP="00841E09">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841E09" w:rsidRPr="002F0808" w:rsidRDefault="00841E09" w:rsidP="00841E09">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841E09" w:rsidRPr="002F0808" w:rsidRDefault="00841E09" w:rsidP="00841E09">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841E09" w:rsidRPr="002F0808" w:rsidRDefault="00841E09" w:rsidP="00841E09">
            <w:pPr>
              <w:pStyle w:val="Title"/>
              <w:spacing w:before="0" w:after="60" w:line="60" w:lineRule="atLeast"/>
              <w:rPr>
                <w:rFonts w:cs="Arial"/>
                <w:b w:val="0"/>
                <w:sz w:val="20"/>
                <w:szCs w:val="20"/>
              </w:rPr>
            </w:pPr>
          </w:p>
        </w:tc>
      </w:tr>
      <w:tr w:rsidR="00841E09" w:rsidRPr="00DC513F" w14:paraId="18D74508" w14:textId="77777777" w:rsidTr="00D727A7">
        <w:tc>
          <w:tcPr>
            <w:tcW w:w="1964" w:type="dxa"/>
            <w:vAlign w:val="center"/>
          </w:tcPr>
          <w:p w14:paraId="3FFDFC12" w14:textId="58ED1D1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77777777" w:rsidR="00841E09" w:rsidRPr="002F0808" w:rsidRDefault="00841E09" w:rsidP="00841E09">
            <w:pPr>
              <w:pStyle w:val="Title"/>
              <w:jc w:val="left"/>
              <w:rPr>
                <w:rFonts w:cs="Arial"/>
                <w:b w:val="0"/>
                <w:sz w:val="20"/>
                <w:szCs w:val="20"/>
              </w:rPr>
            </w:pPr>
            <w:r w:rsidRPr="002F0808">
              <w:rPr>
                <w:rFonts w:cs="Arial"/>
                <w:b w:val="0"/>
                <w:sz w:val="20"/>
                <w:szCs w:val="20"/>
              </w:rPr>
              <w:t xml:space="preserve">GP partner, part of income is derived from QoF. Some quality standards are subsequently progressed onto the NICE Indicator menu and QOF  </w:t>
            </w:r>
          </w:p>
          <w:p w14:paraId="6EEB963E" w14:textId="24D8138D" w:rsidR="00841E09" w:rsidRPr="002F0808" w:rsidRDefault="00841E09" w:rsidP="00841E09">
            <w:pPr>
              <w:pStyle w:val="Title"/>
              <w:spacing w:before="0" w:after="60" w:line="60" w:lineRule="atLeast"/>
              <w:jc w:val="left"/>
              <w:rPr>
                <w:rFonts w:cs="Arial"/>
                <w:b w:val="0"/>
                <w:sz w:val="20"/>
                <w:szCs w:val="20"/>
              </w:rPr>
            </w:pPr>
          </w:p>
        </w:tc>
        <w:tc>
          <w:tcPr>
            <w:tcW w:w="1195" w:type="dxa"/>
          </w:tcPr>
          <w:p w14:paraId="5EEFA92E" w14:textId="35415981" w:rsidR="00841E09" w:rsidRPr="002F0808" w:rsidRDefault="00841E09" w:rsidP="00841E09">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02740C5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3FF0106" w14:textId="73FC26E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27D7E965" w14:textId="77777777" w:rsidTr="00D727A7">
        <w:tc>
          <w:tcPr>
            <w:tcW w:w="1964" w:type="dxa"/>
            <w:vAlign w:val="center"/>
          </w:tcPr>
          <w:p w14:paraId="630518E6" w14:textId="730863ED"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lastRenderedPageBreak/>
              <w:t>Tessa Lewis</w:t>
            </w:r>
          </w:p>
        </w:tc>
        <w:tc>
          <w:tcPr>
            <w:tcW w:w="1129" w:type="dxa"/>
            <w:vAlign w:val="center"/>
          </w:tcPr>
          <w:p w14:paraId="559926B1" w14:textId="64964B1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841E09" w:rsidRPr="002F0808" w:rsidRDefault="00841E09" w:rsidP="00841E09">
            <w:pPr>
              <w:pStyle w:val="Title"/>
              <w:spacing w:before="0" w:after="60" w:line="60" w:lineRule="atLeast"/>
              <w:rPr>
                <w:rFonts w:cs="Arial"/>
                <w:b w:val="0"/>
                <w:sz w:val="20"/>
                <w:szCs w:val="20"/>
              </w:rPr>
            </w:pPr>
            <w:r>
              <w:rPr>
                <w:rFonts w:cs="Arial"/>
                <w:b w:val="0"/>
                <w:sz w:val="20"/>
                <w:szCs w:val="20"/>
              </w:rPr>
              <w:t xml:space="preserve">Ceased </w:t>
            </w:r>
          </w:p>
        </w:tc>
      </w:tr>
      <w:tr w:rsidR="00841E09" w:rsidRPr="00DC513F" w14:paraId="347FCA2C" w14:textId="77777777" w:rsidTr="00D727A7">
        <w:tc>
          <w:tcPr>
            <w:tcW w:w="1964" w:type="dxa"/>
            <w:vAlign w:val="center"/>
          </w:tcPr>
          <w:p w14:paraId="5B5E3871" w14:textId="63776DA3"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62FA4E0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6DF0E900" w14:textId="77777777" w:rsidTr="00D727A7">
        <w:tc>
          <w:tcPr>
            <w:tcW w:w="1964" w:type="dxa"/>
            <w:vAlign w:val="center"/>
          </w:tcPr>
          <w:p w14:paraId="26FDB9DD" w14:textId="040E7309"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ED01E36" w14:textId="48FF633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435009FE" w14:textId="77777777" w:rsidTr="00D727A7">
        <w:tc>
          <w:tcPr>
            <w:tcW w:w="1964" w:type="dxa"/>
            <w:vAlign w:val="center"/>
          </w:tcPr>
          <w:p w14:paraId="29BD6B6F" w14:textId="59705D9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w:t>
            </w:r>
            <w:r>
              <w:rPr>
                <w:rFonts w:cs="Arial"/>
                <w:b w:val="0"/>
                <w:sz w:val="20"/>
                <w:szCs w:val="20"/>
              </w:rPr>
              <w:t>20</w:t>
            </w:r>
          </w:p>
        </w:tc>
        <w:tc>
          <w:tcPr>
            <w:tcW w:w="1028" w:type="dxa"/>
          </w:tcPr>
          <w:p w14:paraId="69A3931F" w14:textId="412EDB3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22927DE5" w14:textId="77777777" w:rsidTr="00D727A7">
        <w:tc>
          <w:tcPr>
            <w:tcW w:w="1964" w:type="dxa"/>
            <w:vAlign w:val="center"/>
          </w:tcPr>
          <w:p w14:paraId="684C63EF" w14:textId="52C9864F"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Corinne Moocarme</w:t>
            </w:r>
          </w:p>
        </w:tc>
        <w:tc>
          <w:tcPr>
            <w:tcW w:w="1129" w:type="dxa"/>
            <w:vAlign w:val="center"/>
          </w:tcPr>
          <w:p w14:paraId="55A2B717" w14:textId="6D266C0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E56E371" w14:textId="78D9E14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604A14" w14:textId="59A3E969"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7706CDE9" w14:textId="003E36C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5B164C05" w14:textId="3B149AEA" w:rsidR="00841E09" w:rsidRPr="00E92082" w:rsidRDefault="00841E09" w:rsidP="00841E09">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Nov 2020</w:t>
            </w:r>
          </w:p>
        </w:tc>
        <w:tc>
          <w:tcPr>
            <w:tcW w:w="1028" w:type="dxa"/>
          </w:tcPr>
          <w:p w14:paraId="016F36B5" w14:textId="46D9BED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322A7822" w14:textId="77777777" w:rsidTr="00D727A7">
        <w:tc>
          <w:tcPr>
            <w:tcW w:w="1964" w:type="dxa"/>
            <w:vAlign w:val="center"/>
          </w:tcPr>
          <w:p w14:paraId="7C428C9E" w14:textId="7CACC197"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Corinne Moocarme</w:t>
            </w:r>
          </w:p>
        </w:tc>
        <w:tc>
          <w:tcPr>
            <w:tcW w:w="1129" w:type="dxa"/>
            <w:vAlign w:val="center"/>
          </w:tcPr>
          <w:p w14:paraId="20197273" w14:textId="760AD74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4872BB" w14:textId="2A7BC5A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5663850" w14:textId="695984CE"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D8B40BB" w14:textId="2A48D27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3F46E3" w14:textId="48CA0AF3" w:rsidR="00841E09" w:rsidRPr="00A64E3B" w:rsidRDefault="00841E09" w:rsidP="00841E09">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208F3D2C" w14:textId="46BDF95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089012D1" w14:textId="77777777" w:rsidTr="00D727A7">
        <w:tc>
          <w:tcPr>
            <w:tcW w:w="1964" w:type="dxa"/>
            <w:vAlign w:val="center"/>
          </w:tcPr>
          <w:p w14:paraId="3DD54E78" w14:textId="317A8648"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Corinne Moocarme</w:t>
            </w:r>
          </w:p>
        </w:tc>
        <w:tc>
          <w:tcPr>
            <w:tcW w:w="1129" w:type="dxa"/>
            <w:vAlign w:val="center"/>
          </w:tcPr>
          <w:p w14:paraId="3B30395F" w14:textId="18F29CF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415BAF1" w14:textId="0113529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0B189B1" w14:textId="5D54A92C"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5FC127D" w14:textId="13EAE4E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25DE7F4" w14:textId="0A12DFC0" w:rsidR="00841E09" w:rsidRPr="00A64E3B" w:rsidRDefault="00841E09" w:rsidP="00841E09">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57984B5D" w14:textId="355CA17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6320D9B6" w14:textId="77777777" w:rsidTr="00D727A7">
        <w:tc>
          <w:tcPr>
            <w:tcW w:w="1964" w:type="dxa"/>
            <w:vAlign w:val="center"/>
          </w:tcPr>
          <w:p w14:paraId="3E10472C" w14:textId="5B690841"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841E09" w:rsidRPr="002F0808" w:rsidRDefault="00841E09" w:rsidP="00841E09">
            <w:pPr>
              <w:pStyle w:val="Title"/>
              <w:spacing w:before="0" w:after="60" w:line="60" w:lineRule="atLeast"/>
              <w:jc w:val="left"/>
              <w:rPr>
                <w:rFonts w:cs="Arial"/>
                <w:b w:val="0"/>
                <w:sz w:val="20"/>
                <w:szCs w:val="20"/>
              </w:rPr>
            </w:pPr>
            <w:r w:rsidRPr="002253E7">
              <w:rPr>
                <w:rFonts w:cs="Arial"/>
                <w:b w:val="0"/>
                <w:sz w:val="20"/>
                <w:szCs w:val="20"/>
              </w:rPr>
              <w:t>NETSCC Public Involvement Virtual Network (PIViN) member –NIHR(National Institute for Health Research)</w:t>
            </w:r>
          </w:p>
        </w:tc>
        <w:tc>
          <w:tcPr>
            <w:tcW w:w="1195" w:type="dxa"/>
          </w:tcPr>
          <w:p w14:paraId="18088FDA" w14:textId="2C20A655" w:rsidR="00841E09" w:rsidRPr="002F0808" w:rsidRDefault="00841E09" w:rsidP="00841E09">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841E09" w:rsidRPr="002F0808"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841E09" w:rsidRPr="002F0808" w:rsidRDefault="00841E09" w:rsidP="00841E09">
            <w:pPr>
              <w:pStyle w:val="Title"/>
              <w:spacing w:before="0" w:after="60" w:line="60" w:lineRule="atLeast"/>
              <w:rPr>
                <w:rFonts w:cs="Arial"/>
                <w:b w:val="0"/>
                <w:sz w:val="20"/>
                <w:szCs w:val="20"/>
              </w:rPr>
            </w:pPr>
            <w:r w:rsidRPr="00B41598">
              <w:rPr>
                <w:b w:val="0"/>
                <w:bCs w:val="0"/>
                <w:sz w:val="20"/>
                <w:szCs w:val="20"/>
              </w:rPr>
              <w:t>On-going</w:t>
            </w:r>
          </w:p>
        </w:tc>
      </w:tr>
      <w:tr w:rsidR="00841E09" w:rsidRPr="00DC513F" w14:paraId="53649F64" w14:textId="77777777" w:rsidTr="00D727A7">
        <w:tc>
          <w:tcPr>
            <w:tcW w:w="1964" w:type="dxa"/>
            <w:vAlign w:val="center"/>
          </w:tcPr>
          <w:p w14:paraId="703D8EDF" w14:textId="35539D80"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841E09" w:rsidRPr="002F0808" w:rsidRDefault="00841E09" w:rsidP="00841E09">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841E09" w:rsidRPr="002F0808" w:rsidRDefault="00841E09" w:rsidP="00841E09">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841E09"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841E09" w:rsidRPr="002F0808" w:rsidRDefault="00841E09" w:rsidP="00841E09">
            <w:pPr>
              <w:pStyle w:val="Title"/>
              <w:spacing w:before="0" w:after="60" w:line="60" w:lineRule="atLeast"/>
              <w:rPr>
                <w:rFonts w:cs="Arial"/>
                <w:b w:val="0"/>
                <w:sz w:val="20"/>
                <w:szCs w:val="20"/>
              </w:rPr>
            </w:pPr>
            <w:r w:rsidRPr="00FA3E04">
              <w:rPr>
                <w:b w:val="0"/>
                <w:bCs w:val="0"/>
                <w:sz w:val="20"/>
                <w:szCs w:val="20"/>
              </w:rPr>
              <w:t>On-going</w:t>
            </w:r>
          </w:p>
        </w:tc>
      </w:tr>
      <w:tr w:rsidR="00841E09" w:rsidRPr="00DC513F" w14:paraId="2ADF480D" w14:textId="77777777" w:rsidTr="00D727A7">
        <w:tc>
          <w:tcPr>
            <w:tcW w:w="1964" w:type="dxa"/>
            <w:vAlign w:val="center"/>
          </w:tcPr>
          <w:p w14:paraId="5643AB26" w14:textId="029E5880"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841E09" w:rsidRPr="002F0808" w:rsidRDefault="00841E09" w:rsidP="00841E09">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841E09" w:rsidRPr="002F0808" w:rsidRDefault="00841E09" w:rsidP="00841E09">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841E09"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04D6CC0F" w:rsidR="00841E09" w:rsidRPr="002F0808" w:rsidRDefault="00841E09" w:rsidP="00841E09">
            <w:pPr>
              <w:pStyle w:val="Title"/>
              <w:spacing w:before="0" w:after="60" w:line="60" w:lineRule="atLeast"/>
              <w:rPr>
                <w:rFonts w:cs="Arial"/>
                <w:b w:val="0"/>
                <w:sz w:val="20"/>
                <w:szCs w:val="20"/>
              </w:rPr>
            </w:pPr>
            <w:r w:rsidRPr="00FA3E04">
              <w:rPr>
                <w:b w:val="0"/>
                <w:bCs w:val="0"/>
                <w:sz w:val="20"/>
                <w:szCs w:val="20"/>
              </w:rPr>
              <w:t>On-going</w:t>
            </w:r>
          </w:p>
        </w:tc>
      </w:tr>
      <w:tr w:rsidR="00841E09" w:rsidRPr="00DC513F" w14:paraId="45283CCC" w14:textId="77777777" w:rsidTr="00D727A7">
        <w:tc>
          <w:tcPr>
            <w:tcW w:w="1964" w:type="dxa"/>
            <w:vAlign w:val="center"/>
          </w:tcPr>
          <w:p w14:paraId="5DBC55A6" w14:textId="214304C8"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841E09" w:rsidRPr="00896086" w:rsidRDefault="00841E09" w:rsidP="00841E09">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841E09" w:rsidRPr="002F0808" w:rsidRDefault="00841E09" w:rsidP="00841E09">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841E09"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3F5F11B3" w:rsidR="00841E09" w:rsidRPr="002F0808" w:rsidRDefault="00841E09" w:rsidP="00841E09">
            <w:pPr>
              <w:pStyle w:val="Title"/>
              <w:spacing w:before="0" w:after="60" w:line="60" w:lineRule="atLeast"/>
              <w:rPr>
                <w:rFonts w:cs="Arial"/>
                <w:b w:val="0"/>
                <w:sz w:val="20"/>
                <w:szCs w:val="20"/>
              </w:rPr>
            </w:pPr>
            <w:r w:rsidRPr="00FA3E04">
              <w:rPr>
                <w:b w:val="0"/>
                <w:bCs w:val="0"/>
                <w:sz w:val="20"/>
                <w:szCs w:val="20"/>
              </w:rPr>
              <w:t>On-going</w:t>
            </w:r>
          </w:p>
        </w:tc>
      </w:tr>
      <w:tr w:rsidR="00841E09" w:rsidRPr="00DC513F" w14:paraId="63C31090" w14:textId="77777777" w:rsidTr="00D727A7">
        <w:tc>
          <w:tcPr>
            <w:tcW w:w="1964" w:type="dxa"/>
            <w:vAlign w:val="center"/>
          </w:tcPr>
          <w:p w14:paraId="4781FC09" w14:textId="7CB8AC7E"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841E09" w:rsidRPr="00896086" w:rsidRDefault="00841E09" w:rsidP="00841E09">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841E09" w:rsidRPr="002F0808" w:rsidRDefault="00841E09" w:rsidP="00841E09">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Bookbug Volunteer (Scottish Book Trust)</w:t>
            </w:r>
          </w:p>
        </w:tc>
        <w:tc>
          <w:tcPr>
            <w:tcW w:w="1195" w:type="dxa"/>
          </w:tcPr>
          <w:p w14:paraId="1FFEDF4C" w14:textId="7E66150F" w:rsidR="00841E09" w:rsidRPr="002F0808" w:rsidRDefault="00841E09" w:rsidP="00841E09">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841E09"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841E09" w:rsidRPr="002F0808" w:rsidRDefault="00841E09" w:rsidP="00841E09">
            <w:pPr>
              <w:pStyle w:val="Title"/>
              <w:spacing w:before="0" w:after="60" w:line="60" w:lineRule="atLeast"/>
              <w:rPr>
                <w:rFonts w:cs="Arial"/>
                <w:b w:val="0"/>
                <w:sz w:val="20"/>
                <w:szCs w:val="20"/>
              </w:rPr>
            </w:pPr>
            <w:r w:rsidRPr="00FA3E04">
              <w:rPr>
                <w:b w:val="0"/>
                <w:bCs w:val="0"/>
                <w:sz w:val="20"/>
                <w:szCs w:val="20"/>
              </w:rPr>
              <w:t>On-going</w:t>
            </w:r>
          </w:p>
        </w:tc>
      </w:tr>
      <w:tr w:rsidR="00841E09" w:rsidRPr="00DC513F" w14:paraId="1DDFFF9D" w14:textId="77777777" w:rsidTr="00D727A7">
        <w:tc>
          <w:tcPr>
            <w:tcW w:w="1964" w:type="dxa"/>
            <w:vAlign w:val="center"/>
          </w:tcPr>
          <w:p w14:paraId="5BC31CA3" w14:textId="7E6D798B"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lastRenderedPageBreak/>
              <w:t>Jane Putsey</w:t>
            </w:r>
          </w:p>
        </w:tc>
        <w:tc>
          <w:tcPr>
            <w:tcW w:w="1129" w:type="dxa"/>
            <w:vAlign w:val="center"/>
          </w:tcPr>
          <w:p w14:paraId="672E706E" w14:textId="4B9ED61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841E09" w:rsidRPr="002F0808" w:rsidRDefault="00841E09" w:rsidP="00841E09">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841E09" w:rsidRPr="002F0808" w:rsidRDefault="00841E09" w:rsidP="00841E09">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841E09" w:rsidRPr="002F0808"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841E09" w:rsidRPr="002F0808" w:rsidRDefault="00841E09" w:rsidP="00841E09">
            <w:pPr>
              <w:pStyle w:val="Title"/>
              <w:spacing w:before="0" w:after="60" w:line="60" w:lineRule="atLeast"/>
              <w:rPr>
                <w:rFonts w:cs="Arial"/>
                <w:b w:val="0"/>
                <w:sz w:val="20"/>
                <w:szCs w:val="20"/>
              </w:rPr>
            </w:pPr>
            <w:r w:rsidRPr="00FA3E04">
              <w:rPr>
                <w:b w:val="0"/>
                <w:bCs w:val="0"/>
                <w:sz w:val="20"/>
                <w:szCs w:val="20"/>
              </w:rPr>
              <w:t>On-going</w:t>
            </w:r>
          </w:p>
        </w:tc>
      </w:tr>
      <w:tr w:rsidR="00841E09" w:rsidRPr="00DC513F" w14:paraId="28483F74" w14:textId="77777777" w:rsidTr="00D727A7">
        <w:tc>
          <w:tcPr>
            <w:tcW w:w="1964" w:type="dxa"/>
            <w:vAlign w:val="center"/>
          </w:tcPr>
          <w:p w14:paraId="60644C73" w14:textId="1FB1C520"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841E09" w:rsidRPr="00B01DB7" w:rsidRDefault="00841E09" w:rsidP="00841E09">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841E09" w:rsidRPr="00B01DB7" w:rsidRDefault="00841E09" w:rsidP="00841E09">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(reg charity)</w:t>
            </w:r>
          </w:p>
        </w:tc>
        <w:tc>
          <w:tcPr>
            <w:tcW w:w="1195" w:type="dxa"/>
          </w:tcPr>
          <w:p w14:paraId="053CC064" w14:textId="67872E65" w:rsidR="00841E09" w:rsidRPr="00B01DB7" w:rsidRDefault="00841E09" w:rsidP="00841E09">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841E09" w:rsidRPr="002F0808" w:rsidRDefault="00841E09" w:rsidP="00841E09">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31186F02" w14:textId="77777777" w:rsidTr="00D727A7">
        <w:tc>
          <w:tcPr>
            <w:tcW w:w="1964" w:type="dxa"/>
            <w:vAlign w:val="center"/>
          </w:tcPr>
          <w:p w14:paraId="15CF15A6" w14:textId="0DF8ED4F"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447E3977" w14:textId="3D32090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96F563F" w14:textId="04672A49"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F4C801B" w14:textId="04CDDBA9"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4DB881E" w14:textId="68708B2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501A78F" w14:textId="5BF450B8" w:rsidR="00841E09" w:rsidRPr="00A64E3B" w:rsidRDefault="00841E09" w:rsidP="00841E09">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0B860FCA" w14:textId="07EBB59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32B7CA78" w14:textId="77777777" w:rsidTr="00D727A7">
        <w:tc>
          <w:tcPr>
            <w:tcW w:w="1964" w:type="dxa"/>
            <w:vAlign w:val="center"/>
          </w:tcPr>
          <w:p w14:paraId="07F86CB8" w14:textId="3EF335AC"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06F76C7" w14:textId="79C521F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2CA961" w14:textId="78A293F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F6AB618" w14:textId="3FE6336C" w:rsidR="00841E09" w:rsidRPr="002F0808" w:rsidRDefault="00841E09" w:rsidP="00841E09">
            <w:pPr>
              <w:pStyle w:val="Title"/>
              <w:spacing w:before="0" w:after="60" w:line="60" w:lineRule="atLeast"/>
              <w:jc w:val="left"/>
              <w:rPr>
                <w:rFonts w:cs="Arial"/>
                <w:b w:val="0"/>
                <w:sz w:val="20"/>
                <w:szCs w:val="20"/>
              </w:rPr>
            </w:pPr>
            <w:r w:rsidRPr="001B77F0">
              <w:rPr>
                <w:rFonts w:cs="Arial"/>
                <w:b w:val="0"/>
                <w:sz w:val="20"/>
                <w:szCs w:val="20"/>
              </w:rPr>
              <w:t>Lead Governor of Northern Lincolnshire and Goole NHS Foundation Trust</w:t>
            </w:r>
          </w:p>
        </w:tc>
        <w:tc>
          <w:tcPr>
            <w:tcW w:w="1195" w:type="dxa"/>
          </w:tcPr>
          <w:p w14:paraId="1BD897FA" w14:textId="471918D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2018</w:t>
            </w:r>
          </w:p>
        </w:tc>
        <w:tc>
          <w:tcPr>
            <w:tcW w:w="1266" w:type="dxa"/>
          </w:tcPr>
          <w:p w14:paraId="5F4B22D1" w14:textId="3243E0A4" w:rsidR="00841E09" w:rsidRPr="00A64E3B" w:rsidRDefault="00841E09" w:rsidP="00841E09">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60839353" w14:textId="28DA84F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10A291B9" w14:textId="77777777" w:rsidTr="00D727A7">
        <w:tc>
          <w:tcPr>
            <w:tcW w:w="1964" w:type="dxa"/>
            <w:vAlign w:val="center"/>
          </w:tcPr>
          <w:p w14:paraId="2BD6B320" w14:textId="6B090057"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6A2AD5C" w14:textId="1AB4B6E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E1A15B" w14:textId="622AB1B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FF7C7FF" w14:textId="1AEFD09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FC0545B" w14:textId="7D21B29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0711548" w14:textId="271660D2" w:rsidR="00841E09" w:rsidRPr="00A64E3B" w:rsidRDefault="00841E09" w:rsidP="00841E09">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2D4A260D" w14:textId="10CCB86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1E017237" w14:textId="77777777" w:rsidTr="00D727A7">
        <w:tc>
          <w:tcPr>
            <w:tcW w:w="1964" w:type="dxa"/>
            <w:vAlign w:val="center"/>
          </w:tcPr>
          <w:p w14:paraId="258A3DF3" w14:textId="0FA09D02"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43775E95" w14:textId="21D9A25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29254342" w14:textId="77777777" w:rsidTr="00D727A7">
        <w:tc>
          <w:tcPr>
            <w:tcW w:w="1964" w:type="dxa"/>
            <w:vAlign w:val="center"/>
          </w:tcPr>
          <w:p w14:paraId="1519C697" w14:textId="6AD071A1"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 full time salaried post as a Clinical Manager in a care home group which is privately owned and 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195" w:type="dxa"/>
          </w:tcPr>
          <w:p w14:paraId="0800EB31" w14:textId="2783F34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Dec 2018</w:t>
            </w:r>
          </w:p>
        </w:tc>
        <w:tc>
          <w:tcPr>
            <w:tcW w:w="1266" w:type="dxa"/>
          </w:tcPr>
          <w:p w14:paraId="264B5F90" w14:textId="7A26874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42767FE8" w14:textId="77777777" w:rsidTr="00D727A7">
        <w:tc>
          <w:tcPr>
            <w:tcW w:w="1964" w:type="dxa"/>
            <w:vAlign w:val="center"/>
          </w:tcPr>
          <w:p w14:paraId="1CEC8F15" w14:textId="0F6EAF47"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25B83C62" w14:textId="77777777" w:rsidTr="00D727A7">
        <w:tc>
          <w:tcPr>
            <w:tcW w:w="1964" w:type="dxa"/>
            <w:vAlign w:val="center"/>
          </w:tcPr>
          <w:p w14:paraId="10A0009C" w14:textId="2F7E899E"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65441D70" w14:textId="2D675A7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841E09" w:rsidRPr="002F0808" w:rsidRDefault="00841E09" w:rsidP="00841E09">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841E09" w:rsidRPr="002F0808" w:rsidRDefault="00841E09" w:rsidP="00841E09">
            <w:pPr>
              <w:pStyle w:val="Title"/>
              <w:rPr>
                <w:rFonts w:cs="Arial"/>
                <w:b w:val="0"/>
                <w:sz w:val="20"/>
                <w:szCs w:val="20"/>
              </w:rPr>
            </w:pPr>
            <w:r w:rsidRPr="002F0808">
              <w:rPr>
                <w:rFonts w:cs="Arial"/>
                <w:b w:val="0"/>
                <w:sz w:val="20"/>
                <w:szCs w:val="20"/>
              </w:rPr>
              <w:t>Oct 2019</w:t>
            </w:r>
          </w:p>
          <w:p w14:paraId="0EAC68F2" w14:textId="40B2F8FA" w:rsidR="00841E09" w:rsidRPr="002F0808" w:rsidRDefault="00841E09" w:rsidP="00841E09">
            <w:pPr>
              <w:pStyle w:val="Title"/>
              <w:spacing w:before="0" w:after="60" w:line="60" w:lineRule="atLeast"/>
              <w:rPr>
                <w:rFonts w:cs="Arial"/>
                <w:b w:val="0"/>
                <w:sz w:val="20"/>
                <w:szCs w:val="20"/>
              </w:rPr>
            </w:pPr>
          </w:p>
        </w:tc>
        <w:tc>
          <w:tcPr>
            <w:tcW w:w="1028" w:type="dxa"/>
          </w:tcPr>
          <w:p w14:paraId="0742B8CD" w14:textId="073223C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29/11/18</w:t>
            </w:r>
          </w:p>
        </w:tc>
      </w:tr>
      <w:tr w:rsidR="00841E09" w:rsidRPr="00DC513F" w14:paraId="3C4EFAFD" w14:textId="77777777" w:rsidTr="00D727A7">
        <w:tc>
          <w:tcPr>
            <w:tcW w:w="1964" w:type="dxa"/>
            <w:vAlign w:val="center"/>
          </w:tcPr>
          <w:p w14:paraId="16BA95E9" w14:textId="476DBB26"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0F15CB1D" w14:textId="7105F612"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30E16B0C" w14:textId="16F0068F" w:rsidR="00841E09" w:rsidRPr="002F0808" w:rsidRDefault="00841E09" w:rsidP="00841E09">
            <w:pPr>
              <w:pStyle w:val="Title"/>
              <w:spacing w:before="0" w:after="60" w:line="60" w:lineRule="atLeast"/>
              <w:rPr>
                <w:rFonts w:cs="Arial"/>
                <w:b w:val="0"/>
                <w:sz w:val="20"/>
                <w:szCs w:val="20"/>
              </w:rPr>
            </w:pPr>
          </w:p>
        </w:tc>
        <w:tc>
          <w:tcPr>
            <w:tcW w:w="1028" w:type="dxa"/>
          </w:tcPr>
          <w:p w14:paraId="52D479BC" w14:textId="2E4DC7C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715B8830" w14:textId="77777777" w:rsidTr="00D727A7">
        <w:tc>
          <w:tcPr>
            <w:tcW w:w="1964" w:type="dxa"/>
            <w:vAlign w:val="center"/>
          </w:tcPr>
          <w:p w14:paraId="48D6CA2A" w14:textId="2EFA5355"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73167B08" w14:textId="0CBDF9E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Thromoembolic Pulmonary   Hypertension Resource Centre to be hosted by       Doctors.net.  This is sponsored by MSD who are paying a consultancy fee to develop this.  </w:t>
            </w:r>
          </w:p>
        </w:tc>
        <w:tc>
          <w:tcPr>
            <w:tcW w:w="1195" w:type="dxa"/>
          </w:tcPr>
          <w:p w14:paraId="21C8D651" w14:textId="6D3EB49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30D2A097" w14:textId="4FC61583" w:rsidR="00841E09" w:rsidRPr="002F0808" w:rsidRDefault="00841E09" w:rsidP="00841E09">
            <w:pPr>
              <w:pStyle w:val="Title"/>
              <w:spacing w:before="0" w:after="60" w:line="60" w:lineRule="atLeast"/>
              <w:rPr>
                <w:rFonts w:cs="Arial"/>
                <w:b w:val="0"/>
                <w:sz w:val="20"/>
                <w:szCs w:val="20"/>
              </w:rPr>
            </w:pPr>
          </w:p>
        </w:tc>
        <w:tc>
          <w:tcPr>
            <w:tcW w:w="1028" w:type="dxa"/>
          </w:tcPr>
          <w:p w14:paraId="1B679F6B" w14:textId="78F6CD5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09C54DEA" w14:textId="77777777" w:rsidTr="00D727A7">
        <w:tc>
          <w:tcPr>
            <w:tcW w:w="1964" w:type="dxa"/>
            <w:vAlign w:val="center"/>
          </w:tcPr>
          <w:p w14:paraId="30927D7F" w14:textId="5E4F8ECF"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7EE53984" w14:textId="6F28624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w:t>
            </w:r>
            <w:r w:rsidRPr="002F0808">
              <w:rPr>
                <w:rFonts w:cs="Arial"/>
                <w:b w:val="0"/>
                <w:sz w:val="20"/>
                <w:szCs w:val="20"/>
              </w:rPr>
              <w:lastRenderedPageBreak/>
              <w:t>hypertension. This involves review of imaging and physiological data to determine potential suitability (or not) for surgery for chronic thromboembolic pulmonary hypertension. I have no involvement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lastRenderedPageBreak/>
              <w:t>2019</w:t>
            </w:r>
          </w:p>
        </w:tc>
        <w:tc>
          <w:tcPr>
            <w:tcW w:w="1266" w:type="dxa"/>
          </w:tcPr>
          <w:p w14:paraId="3468CDA5"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2CD37FB7" w14:textId="36C5C5A2" w:rsidR="00841E09" w:rsidRPr="002F0808" w:rsidRDefault="00841E09" w:rsidP="00841E09">
            <w:pPr>
              <w:pStyle w:val="Title"/>
              <w:spacing w:before="0" w:after="60" w:line="60" w:lineRule="atLeast"/>
              <w:rPr>
                <w:rFonts w:cs="Arial"/>
                <w:b w:val="0"/>
                <w:sz w:val="20"/>
                <w:szCs w:val="20"/>
              </w:rPr>
            </w:pPr>
          </w:p>
        </w:tc>
        <w:tc>
          <w:tcPr>
            <w:tcW w:w="1028" w:type="dxa"/>
          </w:tcPr>
          <w:p w14:paraId="48D76187" w14:textId="2F30D34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68CC25BE" w14:textId="77777777" w:rsidTr="00D727A7">
        <w:tc>
          <w:tcPr>
            <w:tcW w:w="1964" w:type="dxa"/>
            <w:vAlign w:val="center"/>
          </w:tcPr>
          <w:p w14:paraId="0ECFA7DD" w14:textId="4EE8A51C"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4F677C03" w14:textId="7B4F8F2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169B3536" w14:textId="0EA30201" w:rsidR="00841E09" w:rsidRPr="002F0808" w:rsidRDefault="00841E09" w:rsidP="00841E09">
            <w:pPr>
              <w:pStyle w:val="Title"/>
              <w:spacing w:before="0" w:after="60" w:line="60" w:lineRule="atLeast"/>
              <w:rPr>
                <w:rFonts w:cs="Arial"/>
                <w:b w:val="0"/>
                <w:sz w:val="20"/>
                <w:szCs w:val="20"/>
              </w:rPr>
            </w:pPr>
          </w:p>
        </w:tc>
        <w:tc>
          <w:tcPr>
            <w:tcW w:w="1028" w:type="dxa"/>
          </w:tcPr>
          <w:p w14:paraId="5B550C77" w14:textId="7F26460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69F1DC4A" w14:textId="77777777" w:rsidTr="00D727A7">
        <w:tc>
          <w:tcPr>
            <w:tcW w:w="1964" w:type="dxa"/>
            <w:vAlign w:val="center"/>
          </w:tcPr>
          <w:p w14:paraId="3A581FBF" w14:textId="2E8ED511"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61C6C524" w14:textId="3633456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12536CF7" w14:textId="701B8F02" w:rsidR="00841E09" w:rsidRPr="002F0808" w:rsidRDefault="00841E09" w:rsidP="00841E09">
            <w:pPr>
              <w:pStyle w:val="Title"/>
              <w:spacing w:before="0" w:after="60" w:line="60" w:lineRule="atLeast"/>
              <w:rPr>
                <w:rFonts w:cs="Arial"/>
                <w:b w:val="0"/>
                <w:sz w:val="20"/>
                <w:szCs w:val="20"/>
              </w:rPr>
            </w:pPr>
          </w:p>
        </w:tc>
        <w:tc>
          <w:tcPr>
            <w:tcW w:w="1028" w:type="dxa"/>
          </w:tcPr>
          <w:p w14:paraId="2587E891" w14:textId="7A5A32D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63B92800" w14:textId="77777777" w:rsidTr="00D727A7">
        <w:tc>
          <w:tcPr>
            <w:tcW w:w="1964" w:type="dxa"/>
            <w:vAlign w:val="center"/>
          </w:tcPr>
          <w:p w14:paraId="128E20F7" w14:textId="5210271B"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719366DD" w14:textId="67FA347E"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726B1220" w14:textId="25BFB586" w:rsidR="00841E09" w:rsidRPr="002F0808" w:rsidRDefault="00841E09" w:rsidP="00841E09">
            <w:pPr>
              <w:pStyle w:val="Title"/>
              <w:spacing w:before="0" w:after="60" w:line="60" w:lineRule="atLeast"/>
              <w:rPr>
                <w:rFonts w:cs="Arial"/>
                <w:b w:val="0"/>
                <w:sz w:val="20"/>
                <w:szCs w:val="20"/>
              </w:rPr>
            </w:pPr>
          </w:p>
        </w:tc>
        <w:tc>
          <w:tcPr>
            <w:tcW w:w="1028" w:type="dxa"/>
          </w:tcPr>
          <w:p w14:paraId="10A34C77" w14:textId="715D654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20552F35" w14:textId="77777777" w:rsidTr="00D727A7">
        <w:tc>
          <w:tcPr>
            <w:tcW w:w="1964" w:type="dxa"/>
            <w:vAlign w:val="center"/>
          </w:tcPr>
          <w:p w14:paraId="65F4D723" w14:textId="68B3CCA1"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7CEE51AC" w14:textId="04BCA8D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66DCB9F6" w14:textId="3C34900F" w:rsidR="00841E09" w:rsidRPr="002F0808" w:rsidRDefault="00841E09" w:rsidP="00841E09">
            <w:pPr>
              <w:pStyle w:val="Title"/>
              <w:spacing w:before="0" w:after="60" w:line="60" w:lineRule="atLeast"/>
              <w:rPr>
                <w:rFonts w:cs="Arial"/>
                <w:b w:val="0"/>
                <w:sz w:val="20"/>
                <w:szCs w:val="20"/>
              </w:rPr>
            </w:pPr>
          </w:p>
        </w:tc>
        <w:tc>
          <w:tcPr>
            <w:tcW w:w="1028" w:type="dxa"/>
          </w:tcPr>
          <w:p w14:paraId="3CD707DB" w14:textId="27043D4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189F2260" w14:textId="77777777" w:rsidTr="00D727A7">
        <w:tc>
          <w:tcPr>
            <w:tcW w:w="1964" w:type="dxa"/>
            <w:vAlign w:val="center"/>
          </w:tcPr>
          <w:p w14:paraId="02FE0C16" w14:textId="4A8CE0E6"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67224E6E" w14:textId="54A5ABC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4E4CDDE5" w14:textId="3A8F4D42" w:rsidR="00841E09" w:rsidRPr="002F0808" w:rsidRDefault="00841E09" w:rsidP="00841E09">
            <w:pPr>
              <w:pStyle w:val="Title"/>
              <w:spacing w:before="0" w:after="60" w:line="60" w:lineRule="atLeast"/>
              <w:rPr>
                <w:rFonts w:cs="Arial"/>
                <w:b w:val="0"/>
                <w:sz w:val="20"/>
                <w:szCs w:val="20"/>
              </w:rPr>
            </w:pPr>
          </w:p>
        </w:tc>
        <w:tc>
          <w:tcPr>
            <w:tcW w:w="1028" w:type="dxa"/>
          </w:tcPr>
          <w:p w14:paraId="75E977A0" w14:textId="68AF7B7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48380A78" w14:textId="77777777" w:rsidTr="00D727A7">
        <w:tc>
          <w:tcPr>
            <w:tcW w:w="1964" w:type="dxa"/>
            <w:vAlign w:val="center"/>
          </w:tcPr>
          <w:p w14:paraId="3CAD65FB" w14:textId="7F78A173"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Nick Screaton</w:t>
            </w:r>
          </w:p>
        </w:tc>
        <w:tc>
          <w:tcPr>
            <w:tcW w:w="1129" w:type="dxa"/>
            <w:vAlign w:val="center"/>
          </w:tcPr>
          <w:p w14:paraId="632E1537" w14:textId="72BCA8B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3F2FFBB8" w14:textId="4E064BE3" w:rsidR="00841E09" w:rsidRPr="002F0808" w:rsidRDefault="00841E09" w:rsidP="00841E09">
            <w:pPr>
              <w:pStyle w:val="Title"/>
              <w:spacing w:before="0" w:after="60" w:line="60" w:lineRule="atLeast"/>
              <w:rPr>
                <w:rFonts w:cs="Arial"/>
                <w:b w:val="0"/>
                <w:sz w:val="20"/>
                <w:szCs w:val="20"/>
              </w:rPr>
            </w:pPr>
          </w:p>
        </w:tc>
        <w:tc>
          <w:tcPr>
            <w:tcW w:w="1028" w:type="dxa"/>
          </w:tcPr>
          <w:p w14:paraId="2ED8A4D3" w14:textId="2F20B10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1AB60D9B" w14:textId="77777777" w:rsidTr="00D727A7">
        <w:tc>
          <w:tcPr>
            <w:tcW w:w="1964" w:type="dxa"/>
            <w:vAlign w:val="center"/>
          </w:tcPr>
          <w:p w14:paraId="6A78CBA6" w14:textId="559AAC17"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Nick Screaton</w:t>
            </w:r>
          </w:p>
        </w:tc>
        <w:tc>
          <w:tcPr>
            <w:tcW w:w="1129" w:type="dxa"/>
            <w:vAlign w:val="center"/>
          </w:tcPr>
          <w:p w14:paraId="37298908" w14:textId="4AA08A9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(3 year term)</w:t>
            </w:r>
          </w:p>
        </w:tc>
        <w:tc>
          <w:tcPr>
            <w:tcW w:w="1195" w:type="dxa"/>
          </w:tcPr>
          <w:p w14:paraId="2152EC50" w14:textId="3AA8A3F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05407323" w14:textId="3EF6CA1D" w:rsidR="00841E09" w:rsidRPr="002F0808" w:rsidRDefault="00841E09" w:rsidP="00841E09">
            <w:pPr>
              <w:pStyle w:val="Title"/>
              <w:spacing w:before="0" w:after="60" w:line="60" w:lineRule="atLeast"/>
              <w:rPr>
                <w:rFonts w:cs="Arial"/>
                <w:b w:val="0"/>
                <w:sz w:val="20"/>
                <w:szCs w:val="20"/>
              </w:rPr>
            </w:pPr>
          </w:p>
        </w:tc>
        <w:tc>
          <w:tcPr>
            <w:tcW w:w="1028" w:type="dxa"/>
          </w:tcPr>
          <w:p w14:paraId="148DB06D" w14:textId="1433BB0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00979C92" w14:textId="77777777" w:rsidTr="00D727A7">
        <w:tc>
          <w:tcPr>
            <w:tcW w:w="1964" w:type="dxa"/>
            <w:vAlign w:val="center"/>
          </w:tcPr>
          <w:p w14:paraId="5490ED2F" w14:textId="6AF9A180"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Nick Screaton</w:t>
            </w:r>
          </w:p>
        </w:tc>
        <w:tc>
          <w:tcPr>
            <w:tcW w:w="1129" w:type="dxa"/>
            <w:vAlign w:val="center"/>
          </w:tcPr>
          <w:p w14:paraId="56E8118B" w14:textId="0BF2435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55C02B6A" w14:textId="43879999" w:rsidR="00841E09" w:rsidRPr="002F0808" w:rsidRDefault="00841E09" w:rsidP="00841E09">
            <w:pPr>
              <w:pStyle w:val="Title"/>
              <w:spacing w:before="0" w:after="60" w:line="60" w:lineRule="atLeast"/>
              <w:rPr>
                <w:rFonts w:cs="Arial"/>
                <w:b w:val="0"/>
                <w:sz w:val="20"/>
                <w:szCs w:val="20"/>
              </w:rPr>
            </w:pPr>
          </w:p>
        </w:tc>
        <w:tc>
          <w:tcPr>
            <w:tcW w:w="1028" w:type="dxa"/>
          </w:tcPr>
          <w:p w14:paraId="484E5820" w14:textId="1F9B97F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317FFFF9" w14:textId="77777777" w:rsidTr="00D727A7">
        <w:tc>
          <w:tcPr>
            <w:tcW w:w="1964" w:type="dxa"/>
            <w:vAlign w:val="center"/>
          </w:tcPr>
          <w:p w14:paraId="7B468B8A" w14:textId="59B2D506"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5C642C23" w14:textId="680E0AB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841E09" w:rsidRPr="002F0808" w:rsidRDefault="00841E09" w:rsidP="00841E09">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841E09" w:rsidRPr="002F0808" w:rsidRDefault="00841E09" w:rsidP="00841E09">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5B59C648" w14:textId="2BDB28CC" w:rsidR="00841E09" w:rsidRPr="002F0808" w:rsidRDefault="00841E09" w:rsidP="00841E09">
            <w:pPr>
              <w:pStyle w:val="Title"/>
              <w:spacing w:before="0" w:after="60" w:line="60" w:lineRule="atLeast"/>
              <w:rPr>
                <w:rFonts w:cs="Arial"/>
                <w:b w:val="0"/>
                <w:sz w:val="20"/>
                <w:szCs w:val="20"/>
              </w:rPr>
            </w:pPr>
          </w:p>
        </w:tc>
        <w:tc>
          <w:tcPr>
            <w:tcW w:w="1028" w:type="dxa"/>
          </w:tcPr>
          <w:p w14:paraId="1E189E5C" w14:textId="2F21F26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On-going</w:t>
            </w:r>
          </w:p>
        </w:tc>
      </w:tr>
      <w:tr w:rsidR="00841E09" w:rsidRPr="00DC513F" w14:paraId="5F3C2958" w14:textId="77777777" w:rsidTr="00D727A7">
        <w:tc>
          <w:tcPr>
            <w:tcW w:w="1964" w:type="dxa"/>
            <w:vAlign w:val="center"/>
          </w:tcPr>
          <w:p w14:paraId="45C4103B" w14:textId="5FDF80E5"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Nick Screaton</w:t>
            </w:r>
          </w:p>
        </w:tc>
        <w:tc>
          <w:tcPr>
            <w:tcW w:w="1129" w:type="dxa"/>
            <w:vAlign w:val="center"/>
          </w:tcPr>
          <w:p w14:paraId="0DAF725E" w14:textId="7DBDEB77"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841E09" w:rsidRPr="002F0808" w:rsidRDefault="00841E09" w:rsidP="00841E09">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Thormbembolic Pulmonary Hypertension (Papworth is the </w:t>
            </w:r>
            <w:r w:rsidRPr="002F0808">
              <w:rPr>
                <w:rFonts w:cs="Arial"/>
                <w:b w:val="0"/>
                <w:sz w:val="20"/>
                <w:szCs w:val="20"/>
              </w:rPr>
              <w:lastRenderedPageBreak/>
              <w:t>UK centre for surgery for this condition and I have an international reputation in this area from an imaging perspective)</w:t>
            </w:r>
          </w:p>
        </w:tc>
        <w:tc>
          <w:tcPr>
            <w:tcW w:w="1195" w:type="dxa"/>
          </w:tcPr>
          <w:p w14:paraId="7BF9199D" w14:textId="77BA2555" w:rsidR="00841E09" w:rsidRPr="002F0808" w:rsidRDefault="00841E09" w:rsidP="00841E09">
            <w:pPr>
              <w:widowControl w:val="0"/>
              <w:spacing w:after="60"/>
              <w:jc w:val="both"/>
              <w:rPr>
                <w:rFonts w:ascii="Arial" w:hAnsi="Arial" w:cs="Arial"/>
                <w:bCs/>
                <w:snapToGrid w:val="0"/>
                <w:sz w:val="20"/>
                <w:szCs w:val="20"/>
                <w:lang w:eastAsia="en-US"/>
              </w:rPr>
            </w:pPr>
          </w:p>
        </w:tc>
        <w:tc>
          <w:tcPr>
            <w:tcW w:w="1266" w:type="dxa"/>
          </w:tcPr>
          <w:p w14:paraId="4423493B" w14:textId="77777777" w:rsidR="00841E09" w:rsidRPr="002F0808" w:rsidRDefault="00841E09" w:rsidP="00841E09">
            <w:pPr>
              <w:pStyle w:val="Title"/>
              <w:rPr>
                <w:rFonts w:cs="Arial"/>
                <w:b w:val="0"/>
                <w:sz w:val="20"/>
                <w:szCs w:val="20"/>
              </w:rPr>
            </w:pPr>
            <w:r w:rsidRPr="002F0808">
              <w:rPr>
                <w:rFonts w:cs="Arial"/>
                <w:b w:val="0"/>
                <w:sz w:val="20"/>
                <w:szCs w:val="20"/>
              </w:rPr>
              <w:t>Oct 2019</w:t>
            </w:r>
          </w:p>
          <w:p w14:paraId="1E58986B" w14:textId="4DDB78E7" w:rsidR="00841E09" w:rsidRPr="002F0808" w:rsidRDefault="00841E09" w:rsidP="00841E09">
            <w:pPr>
              <w:pStyle w:val="Title"/>
              <w:spacing w:before="0" w:after="60" w:line="60" w:lineRule="atLeast"/>
              <w:rPr>
                <w:rFonts w:cs="Arial"/>
                <w:b w:val="0"/>
                <w:sz w:val="20"/>
                <w:szCs w:val="20"/>
              </w:rPr>
            </w:pPr>
          </w:p>
        </w:tc>
        <w:tc>
          <w:tcPr>
            <w:tcW w:w="1028" w:type="dxa"/>
          </w:tcPr>
          <w:p w14:paraId="47DC086D" w14:textId="445DA6D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lastRenderedPageBreak/>
              <w:t>On-going</w:t>
            </w:r>
          </w:p>
        </w:tc>
      </w:tr>
      <w:tr w:rsidR="00841E09" w:rsidRPr="00DC513F" w14:paraId="77471D34" w14:textId="77777777" w:rsidTr="00D727A7">
        <w:tc>
          <w:tcPr>
            <w:tcW w:w="1964" w:type="dxa"/>
            <w:vAlign w:val="center"/>
          </w:tcPr>
          <w:p w14:paraId="1408549C" w14:textId="06B05B39"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841E09" w:rsidRPr="002F0808" w:rsidRDefault="00841E09" w:rsidP="00841E09">
            <w:pPr>
              <w:pStyle w:val="Title"/>
              <w:jc w:val="both"/>
              <w:rPr>
                <w:rFonts w:cs="Arial"/>
                <w:b w:val="0"/>
                <w:sz w:val="20"/>
                <w:szCs w:val="20"/>
              </w:rPr>
            </w:pPr>
            <w:r w:rsidRPr="002F0808">
              <w:rPr>
                <w:rFonts w:cs="Arial"/>
                <w:b w:val="0"/>
                <w:sz w:val="20"/>
                <w:szCs w:val="20"/>
              </w:rPr>
              <w:t>Direct - financial</w:t>
            </w:r>
          </w:p>
          <w:p w14:paraId="60884665" w14:textId="540CEE9A" w:rsidR="00841E09" w:rsidRPr="002F0808" w:rsidRDefault="00841E09" w:rsidP="00841E09">
            <w:pPr>
              <w:pStyle w:val="Title"/>
              <w:spacing w:before="0" w:after="60" w:line="60" w:lineRule="atLeast"/>
              <w:jc w:val="left"/>
              <w:rPr>
                <w:rFonts w:cs="Arial"/>
                <w:b w:val="0"/>
                <w:sz w:val="20"/>
                <w:szCs w:val="20"/>
              </w:rPr>
            </w:pPr>
          </w:p>
        </w:tc>
        <w:tc>
          <w:tcPr>
            <w:tcW w:w="6248" w:type="dxa"/>
          </w:tcPr>
          <w:p w14:paraId="67017CE3" w14:textId="069A34F9"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841E09" w:rsidRPr="002F0808" w:rsidRDefault="00841E09" w:rsidP="00841E09">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3AE0E0D7" w14:textId="77777777" w:rsidTr="00D727A7">
        <w:tc>
          <w:tcPr>
            <w:tcW w:w="1964" w:type="dxa"/>
            <w:vAlign w:val="center"/>
          </w:tcPr>
          <w:p w14:paraId="1112C65D" w14:textId="26E5211C"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841E09" w:rsidRPr="002F0808" w:rsidRDefault="00841E09" w:rsidP="00841E09">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841E09" w:rsidRPr="002F0808" w:rsidRDefault="00841E09" w:rsidP="00841E09">
            <w:pPr>
              <w:widowControl w:val="0"/>
              <w:spacing w:after="60"/>
              <w:rPr>
                <w:rFonts w:ascii="Arial" w:hAnsi="Arial" w:cs="Arial"/>
                <w:bCs/>
                <w:snapToGrid w:val="0"/>
                <w:sz w:val="20"/>
                <w:szCs w:val="20"/>
                <w:lang w:eastAsia="en-US"/>
              </w:rPr>
            </w:pPr>
          </w:p>
        </w:tc>
        <w:tc>
          <w:tcPr>
            <w:tcW w:w="1195" w:type="dxa"/>
            <w:vAlign w:val="center"/>
          </w:tcPr>
          <w:p w14:paraId="0B0B50CA" w14:textId="03265C7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841E09" w:rsidRPr="002F0808" w:rsidRDefault="00841E09" w:rsidP="00841E09">
            <w:pPr>
              <w:pStyle w:val="Title"/>
              <w:spacing w:before="0" w:after="60" w:line="60" w:lineRule="atLeast"/>
              <w:rPr>
                <w:rFonts w:cs="Arial"/>
                <w:b w:val="0"/>
                <w:sz w:val="20"/>
                <w:szCs w:val="20"/>
              </w:rPr>
            </w:pPr>
            <w:r>
              <w:rPr>
                <w:rFonts w:cs="Arial"/>
                <w:b w:val="0"/>
                <w:sz w:val="20"/>
                <w:szCs w:val="20"/>
              </w:rPr>
              <w:t>Sep 2020</w:t>
            </w:r>
          </w:p>
        </w:tc>
      </w:tr>
      <w:tr w:rsidR="00841E09" w:rsidRPr="00DC513F" w14:paraId="45B7F1B7" w14:textId="77777777" w:rsidTr="00D727A7">
        <w:tc>
          <w:tcPr>
            <w:tcW w:w="1964" w:type="dxa"/>
            <w:vAlign w:val="center"/>
          </w:tcPr>
          <w:p w14:paraId="2569AF68" w14:textId="26ACF32B"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841E09" w:rsidRPr="002F0808" w:rsidRDefault="00841E09" w:rsidP="00841E09">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841E09" w:rsidRPr="002F0808" w:rsidRDefault="00841E09" w:rsidP="00841E09">
            <w:pPr>
              <w:widowControl w:val="0"/>
              <w:spacing w:after="60"/>
              <w:rPr>
                <w:rFonts w:ascii="Arial" w:hAnsi="Arial" w:cs="Arial"/>
                <w:bCs/>
                <w:snapToGrid w:val="0"/>
                <w:sz w:val="20"/>
                <w:szCs w:val="20"/>
                <w:lang w:eastAsia="en-US"/>
              </w:rPr>
            </w:pPr>
          </w:p>
        </w:tc>
        <w:tc>
          <w:tcPr>
            <w:tcW w:w="1195" w:type="dxa"/>
            <w:vAlign w:val="center"/>
          </w:tcPr>
          <w:p w14:paraId="75773203" w14:textId="31BC1C7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841E09" w:rsidRPr="002F0808" w:rsidRDefault="00841E09" w:rsidP="00841E09">
            <w:pPr>
              <w:pStyle w:val="Title"/>
              <w:spacing w:before="0" w:after="60" w:line="60" w:lineRule="atLeast"/>
              <w:rPr>
                <w:rFonts w:cs="Arial"/>
                <w:b w:val="0"/>
                <w:sz w:val="20"/>
                <w:szCs w:val="20"/>
              </w:rPr>
            </w:pPr>
            <w:r>
              <w:rPr>
                <w:rFonts w:cs="Arial"/>
                <w:b w:val="0"/>
                <w:sz w:val="20"/>
                <w:szCs w:val="20"/>
              </w:rPr>
              <w:t>Sep 2020</w:t>
            </w:r>
          </w:p>
        </w:tc>
      </w:tr>
      <w:tr w:rsidR="00841E09" w:rsidRPr="00DC513F" w14:paraId="66D5A8C6" w14:textId="77777777" w:rsidTr="00D727A7">
        <w:tc>
          <w:tcPr>
            <w:tcW w:w="1964" w:type="dxa"/>
            <w:vAlign w:val="center"/>
          </w:tcPr>
          <w:p w14:paraId="4636E9C1" w14:textId="4BCF1826"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3B2628F" w14:textId="4591A4E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BF2CC" w14:textId="350877B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71E56B4" w14:textId="6E75EA81" w:rsidR="00841E09" w:rsidRPr="002F0808" w:rsidRDefault="00841E09" w:rsidP="00841E09">
            <w:pPr>
              <w:pStyle w:val="Title"/>
              <w:jc w:val="left"/>
              <w:rPr>
                <w:rFonts w:cs="Arial"/>
                <w:b w:val="0"/>
                <w:sz w:val="20"/>
                <w:szCs w:val="20"/>
              </w:rPr>
            </w:pPr>
            <w:r w:rsidRPr="002F0808">
              <w:rPr>
                <w:rFonts w:cs="Arial"/>
                <w:b w:val="0"/>
                <w:sz w:val="20"/>
                <w:szCs w:val="20"/>
              </w:rPr>
              <w:t>Committee membership – RCP London (Future Healthcare editorial board - associate editor)</w:t>
            </w:r>
          </w:p>
        </w:tc>
        <w:tc>
          <w:tcPr>
            <w:tcW w:w="1195" w:type="dxa"/>
            <w:vAlign w:val="center"/>
          </w:tcPr>
          <w:p w14:paraId="31F0DBA8" w14:textId="1D52B32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2017</w:t>
            </w:r>
          </w:p>
        </w:tc>
        <w:tc>
          <w:tcPr>
            <w:tcW w:w="1266" w:type="dxa"/>
            <w:vAlign w:val="center"/>
          </w:tcPr>
          <w:p w14:paraId="00279294" w14:textId="614384F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92EE361" w14:textId="458EB4FB" w:rsidR="00841E09" w:rsidRPr="002F0808" w:rsidRDefault="00841E09" w:rsidP="00841E09">
            <w:pPr>
              <w:pStyle w:val="Title"/>
              <w:spacing w:before="0" w:after="60" w:line="60" w:lineRule="atLeast"/>
              <w:rPr>
                <w:rFonts w:cs="Arial"/>
                <w:b w:val="0"/>
                <w:sz w:val="20"/>
                <w:szCs w:val="20"/>
              </w:rPr>
            </w:pPr>
            <w:r>
              <w:rPr>
                <w:rFonts w:cs="Arial"/>
                <w:b w:val="0"/>
                <w:sz w:val="20"/>
                <w:szCs w:val="20"/>
              </w:rPr>
              <w:t>Sep 2020</w:t>
            </w:r>
          </w:p>
        </w:tc>
      </w:tr>
      <w:tr w:rsidR="00841E09" w:rsidRPr="00DC513F" w14:paraId="0C2659AF" w14:textId="77777777" w:rsidTr="00D727A7">
        <w:tc>
          <w:tcPr>
            <w:tcW w:w="1964" w:type="dxa"/>
            <w:vAlign w:val="center"/>
          </w:tcPr>
          <w:p w14:paraId="0CF1F778" w14:textId="2759A697"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39AF6520" w14:textId="7F6F2EF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841E09"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841E09" w:rsidRPr="000731B2" w:rsidRDefault="00841E09" w:rsidP="00841E09">
            <w:pPr>
              <w:pStyle w:val="Heading1"/>
            </w:pPr>
          </w:p>
        </w:tc>
        <w:tc>
          <w:tcPr>
            <w:tcW w:w="6248" w:type="dxa"/>
            <w:vAlign w:val="center"/>
          </w:tcPr>
          <w:p w14:paraId="52E9C8E8" w14:textId="77777777" w:rsidR="00841E09" w:rsidRPr="002F0808" w:rsidRDefault="00841E09" w:rsidP="00841E09">
            <w:pPr>
              <w:pStyle w:val="Paragraphnonumbers"/>
              <w:rPr>
                <w:rFonts w:cs="Arial"/>
                <w:bCs/>
                <w:sz w:val="20"/>
                <w:szCs w:val="20"/>
              </w:rPr>
            </w:pPr>
            <w:r w:rsidRPr="002F0808">
              <w:rPr>
                <w:rFonts w:cs="Arial"/>
                <w:bCs/>
                <w:sz w:val="20"/>
                <w:szCs w:val="20"/>
              </w:rPr>
              <w:t>NHSI committee membership</w:t>
            </w:r>
          </w:p>
          <w:p w14:paraId="3124D239" w14:textId="6DCD3B2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841E09" w:rsidRPr="002F0808" w:rsidRDefault="00841E09" w:rsidP="00841E09">
            <w:pPr>
              <w:pStyle w:val="Title"/>
              <w:spacing w:before="0" w:after="60" w:line="60" w:lineRule="atLeast"/>
              <w:rPr>
                <w:rFonts w:cs="Arial"/>
                <w:b w:val="0"/>
                <w:sz w:val="20"/>
                <w:szCs w:val="20"/>
              </w:rPr>
            </w:pPr>
            <w:r>
              <w:rPr>
                <w:rFonts w:cs="Arial"/>
                <w:b w:val="0"/>
                <w:sz w:val="20"/>
                <w:szCs w:val="20"/>
              </w:rPr>
              <w:t>Sep 2020</w:t>
            </w:r>
          </w:p>
        </w:tc>
      </w:tr>
      <w:tr w:rsidR="00841E09" w:rsidRPr="00DC513F" w14:paraId="0B3366D1" w14:textId="77777777" w:rsidTr="000731B2">
        <w:tc>
          <w:tcPr>
            <w:tcW w:w="1964" w:type="dxa"/>
            <w:vAlign w:val="center"/>
          </w:tcPr>
          <w:p w14:paraId="09D3E1AB" w14:textId="388FCA4A"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08508A8" w14:textId="7F50439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841E09" w:rsidRPr="002F0808" w:rsidRDefault="00841E09" w:rsidP="00841E09">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6E5642E0" w:rsidR="00841E09" w:rsidRPr="002F0808" w:rsidRDefault="00841E09" w:rsidP="00841E09">
            <w:pPr>
              <w:pStyle w:val="Title"/>
              <w:spacing w:before="0" w:after="60" w:line="60" w:lineRule="atLeast"/>
              <w:rPr>
                <w:rFonts w:cs="Arial"/>
                <w:b w:val="0"/>
                <w:sz w:val="20"/>
                <w:szCs w:val="20"/>
              </w:rPr>
            </w:pPr>
            <w:r w:rsidRPr="00B25232">
              <w:rPr>
                <w:rFonts w:cs="Arial"/>
                <w:b w:val="0"/>
                <w:sz w:val="20"/>
                <w:szCs w:val="20"/>
              </w:rPr>
              <w:t>Sept 2020</w:t>
            </w:r>
          </w:p>
        </w:tc>
        <w:tc>
          <w:tcPr>
            <w:tcW w:w="1266" w:type="dxa"/>
          </w:tcPr>
          <w:p w14:paraId="2FAB3D7F" w14:textId="7E508A60" w:rsidR="00841E09" w:rsidRPr="002F0808" w:rsidRDefault="00841E09" w:rsidP="00841E09">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72D98094" w:rsidR="00841E09" w:rsidRPr="002F0808" w:rsidRDefault="00841E09" w:rsidP="00841E09">
            <w:pPr>
              <w:pStyle w:val="Title"/>
              <w:spacing w:before="0" w:after="60" w:line="60" w:lineRule="atLeast"/>
              <w:rPr>
                <w:rFonts w:cs="Arial"/>
                <w:b w:val="0"/>
                <w:sz w:val="20"/>
                <w:szCs w:val="20"/>
              </w:rPr>
            </w:pPr>
            <w:r w:rsidRPr="00B25232">
              <w:rPr>
                <w:rFonts w:cs="Arial"/>
                <w:b w:val="0"/>
                <w:sz w:val="20"/>
                <w:szCs w:val="20"/>
              </w:rPr>
              <w:t>n/a</w:t>
            </w:r>
          </w:p>
        </w:tc>
      </w:tr>
      <w:tr w:rsidR="00841E09" w:rsidRPr="00DC513F" w14:paraId="59EAE762" w14:textId="77777777" w:rsidTr="00D727A7">
        <w:tc>
          <w:tcPr>
            <w:tcW w:w="1964" w:type="dxa"/>
            <w:vAlign w:val="center"/>
          </w:tcPr>
          <w:p w14:paraId="62CE83DE" w14:textId="16C1A2B9"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220DE4E8" w14:textId="77777777" w:rsidTr="00D727A7">
        <w:tc>
          <w:tcPr>
            <w:tcW w:w="1964" w:type="dxa"/>
            <w:vAlign w:val="center"/>
          </w:tcPr>
          <w:p w14:paraId="2512C0A7" w14:textId="37E4E62E"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5B758934" w14:textId="6768C04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1D751E" w14:textId="4E2F44B6"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022E8F2" w14:textId="066BDCA7"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64F7F14" w14:textId="72FCA0A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CB0313" w14:textId="3C17D537" w:rsidR="00841E09" w:rsidRPr="002F0808" w:rsidRDefault="00841E09" w:rsidP="00841E09">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1141BD75" w14:textId="61631EF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64DA0F79" w14:textId="77777777" w:rsidTr="00D727A7">
        <w:tc>
          <w:tcPr>
            <w:tcW w:w="1964" w:type="dxa"/>
            <w:vAlign w:val="center"/>
          </w:tcPr>
          <w:p w14:paraId="79E1A87B" w14:textId="62B473D9"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61095EC2" w14:textId="38A5067C"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F851DDB" w14:textId="32A86365"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D72B2E" w14:textId="00F9D5DD"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9A06EA3" w14:textId="0B8E2D4B"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AC11E7B" w14:textId="6A4FA006" w:rsidR="00841E09" w:rsidRPr="002F0808" w:rsidRDefault="00841E09" w:rsidP="00841E09">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0DBB4887" w14:textId="686C5DF4"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346B6ECD" w14:textId="77777777" w:rsidTr="00D727A7">
        <w:tc>
          <w:tcPr>
            <w:tcW w:w="1964" w:type="dxa"/>
            <w:vAlign w:val="center"/>
          </w:tcPr>
          <w:p w14:paraId="63BA47FC" w14:textId="4B64A04C"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sz w:val="20"/>
                <w:szCs w:val="20"/>
              </w:rPr>
              <w:t>Jim Thomas</w:t>
            </w:r>
          </w:p>
        </w:tc>
        <w:tc>
          <w:tcPr>
            <w:tcW w:w="1129" w:type="dxa"/>
            <w:vAlign w:val="center"/>
          </w:tcPr>
          <w:p w14:paraId="7C6889CD" w14:textId="2DF6A0B5"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17B75F5" w14:textId="205D3877"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86914D8" w14:textId="334BEEB8" w:rsidR="00841E09" w:rsidRPr="002F0808" w:rsidRDefault="00841E09" w:rsidP="00841E0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425157F8" w14:textId="0311D93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5A89318" w14:textId="1BD1EA40" w:rsidR="00841E09" w:rsidRPr="002F0808" w:rsidRDefault="00841E09" w:rsidP="00841E09">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6F1FDCED" w14:textId="5EC7F58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0C4B5776" w14:textId="77777777" w:rsidTr="00D727A7">
        <w:tc>
          <w:tcPr>
            <w:tcW w:w="1964" w:type="dxa"/>
            <w:vAlign w:val="center"/>
          </w:tcPr>
          <w:p w14:paraId="13E580A9" w14:textId="644AEBB1"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841E09" w:rsidRPr="00E92082" w:rsidRDefault="00841E09" w:rsidP="00841E09">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4D1A34F0" w14:textId="77777777" w:rsidTr="000731B2">
        <w:tc>
          <w:tcPr>
            <w:tcW w:w="1964" w:type="dxa"/>
            <w:vAlign w:val="center"/>
          </w:tcPr>
          <w:p w14:paraId="31870CD3" w14:textId="0B54820B"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sz w:val="20"/>
                <w:szCs w:val="20"/>
              </w:rPr>
              <w:lastRenderedPageBreak/>
              <w:t>Michael Varrow</w:t>
            </w:r>
          </w:p>
        </w:tc>
        <w:tc>
          <w:tcPr>
            <w:tcW w:w="1129" w:type="dxa"/>
            <w:vAlign w:val="center"/>
          </w:tcPr>
          <w:p w14:paraId="2503C62F" w14:textId="69801B8A"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841E09" w:rsidRPr="00E92082" w:rsidRDefault="00841E09" w:rsidP="00841E09">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r w:rsidR="00841E09" w:rsidRPr="00DC513F" w14:paraId="78ACA0E9" w14:textId="77777777" w:rsidTr="000731B2">
        <w:tc>
          <w:tcPr>
            <w:tcW w:w="1964" w:type="dxa"/>
            <w:vAlign w:val="center"/>
          </w:tcPr>
          <w:p w14:paraId="68C0275A" w14:textId="57CC8449" w:rsidR="00841E09" w:rsidRPr="002F0808" w:rsidRDefault="00841E09" w:rsidP="00841E09">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841E09" w:rsidRPr="002F0808" w:rsidRDefault="00841E09" w:rsidP="00841E09">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841E09" w:rsidRPr="00E92082" w:rsidRDefault="00841E09" w:rsidP="00841E09">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841E09" w:rsidRPr="002F0808" w:rsidRDefault="00841E09" w:rsidP="00841E09">
            <w:pPr>
              <w:pStyle w:val="Title"/>
              <w:spacing w:before="0" w:after="60" w:line="60" w:lineRule="atLeast"/>
              <w:rPr>
                <w:rFonts w:cs="Arial"/>
                <w:b w:val="0"/>
                <w:sz w:val="20"/>
                <w:szCs w:val="20"/>
              </w:rPr>
            </w:pPr>
            <w:r w:rsidRPr="002F0808">
              <w:rPr>
                <w:rFonts w:cs="Arial"/>
                <w:b w:val="0"/>
                <w:sz w:val="20"/>
                <w:szCs w:val="20"/>
              </w:rPr>
              <w:t>NA</w:t>
            </w:r>
          </w:p>
        </w:tc>
      </w:tr>
    </w:tbl>
    <w:p w14:paraId="33616187" w14:textId="549AA719" w:rsidR="00DA755A" w:rsidRDefault="00DA755A" w:rsidP="00DA755A">
      <w:pPr>
        <w:pStyle w:val="Paragraphnonumbers"/>
        <w:spacing w:before="240"/>
        <w:ind w:left="1435" w:hanging="1860"/>
        <w:rPr>
          <w:b/>
          <w:sz w:val="22"/>
          <w:szCs w:val="22"/>
        </w:rPr>
      </w:pPr>
      <w:r>
        <w:rPr>
          <w:b/>
          <w:sz w:val="22"/>
          <w:szCs w:val="22"/>
        </w:rPr>
        <w:t xml:space="preserve">Specialist committee members – </w:t>
      </w:r>
      <w:r w:rsidRPr="00DA755A">
        <w:rPr>
          <w:b/>
          <w:sz w:val="22"/>
          <w:szCs w:val="22"/>
        </w:rPr>
        <w:t>Workplace health: long-term sickness absence and capability to work</w:t>
      </w:r>
    </w:p>
    <w:tbl>
      <w:tblPr>
        <w:tblStyle w:val="TableGrid"/>
        <w:tblW w:w="15168" w:type="dxa"/>
        <w:tblInd w:w="-572" w:type="dxa"/>
        <w:tblLayout w:type="fixed"/>
        <w:tblLook w:val="04A0" w:firstRow="1" w:lastRow="0" w:firstColumn="1" w:lastColumn="0" w:noHBand="0" w:noVBand="1"/>
      </w:tblPr>
      <w:tblGrid>
        <w:gridCol w:w="1943"/>
        <w:gridCol w:w="11"/>
        <w:gridCol w:w="2157"/>
        <w:gridCol w:w="1892"/>
        <w:gridCol w:w="2750"/>
        <w:gridCol w:w="44"/>
        <w:gridCol w:w="1195"/>
        <w:gridCol w:w="1121"/>
        <w:gridCol w:w="1268"/>
        <w:gridCol w:w="2787"/>
      </w:tblGrid>
      <w:tr w:rsidR="00DA755A" w14:paraId="74D8B62A" w14:textId="77777777" w:rsidTr="00C01CB2">
        <w:tc>
          <w:tcPr>
            <w:tcW w:w="1943" w:type="dxa"/>
          </w:tcPr>
          <w:p w14:paraId="75EAC79C" w14:textId="77777777" w:rsidR="00DA755A" w:rsidRPr="001154CD" w:rsidRDefault="00DA755A" w:rsidP="00C01CB2">
            <w:pPr>
              <w:pStyle w:val="Paragraphnonumbers"/>
              <w:spacing w:before="240"/>
              <w:rPr>
                <w:b/>
                <w:bCs/>
                <w:color w:val="00506A"/>
                <w:u w:val="single"/>
              </w:rPr>
            </w:pPr>
            <w:r w:rsidRPr="001154CD">
              <w:rPr>
                <w:b/>
                <w:bCs/>
                <w:color w:val="00506A"/>
                <w:sz w:val="22"/>
                <w:szCs w:val="22"/>
              </w:rPr>
              <w:t>Name</w:t>
            </w:r>
          </w:p>
        </w:tc>
        <w:tc>
          <w:tcPr>
            <w:tcW w:w="2168" w:type="dxa"/>
            <w:gridSpan w:val="2"/>
          </w:tcPr>
          <w:p w14:paraId="4AF8B158" w14:textId="77777777" w:rsidR="00DA755A" w:rsidRPr="001154CD" w:rsidRDefault="00DA755A" w:rsidP="00C01CB2">
            <w:pPr>
              <w:pStyle w:val="Paragraphnonumbers"/>
              <w:spacing w:before="240"/>
              <w:rPr>
                <w:b/>
                <w:bCs/>
                <w:color w:val="00506A"/>
                <w:u w:val="single"/>
              </w:rPr>
            </w:pPr>
            <w:r w:rsidRPr="001154CD">
              <w:rPr>
                <w:b/>
                <w:bCs/>
                <w:color w:val="00506A"/>
                <w:sz w:val="22"/>
                <w:szCs w:val="22"/>
              </w:rPr>
              <w:t>Role with NICE</w:t>
            </w:r>
          </w:p>
        </w:tc>
        <w:tc>
          <w:tcPr>
            <w:tcW w:w="1892" w:type="dxa"/>
          </w:tcPr>
          <w:p w14:paraId="41B8589B" w14:textId="77777777" w:rsidR="00DA755A" w:rsidRPr="001154CD" w:rsidRDefault="00DA755A" w:rsidP="00C01CB2">
            <w:pPr>
              <w:pStyle w:val="Paragraphnonumbers"/>
              <w:spacing w:before="240"/>
              <w:rPr>
                <w:b/>
                <w:bCs/>
                <w:color w:val="00506A"/>
                <w:u w:val="single"/>
              </w:rPr>
            </w:pPr>
            <w:r w:rsidRPr="001154CD">
              <w:rPr>
                <w:b/>
                <w:bCs/>
                <w:color w:val="00506A"/>
                <w:sz w:val="22"/>
                <w:szCs w:val="22"/>
              </w:rPr>
              <w:t>Type of interest</w:t>
            </w:r>
          </w:p>
        </w:tc>
        <w:tc>
          <w:tcPr>
            <w:tcW w:w="2750" w:type="dxa"/>
          </w:tcPr>
          <w:p w14:paraId="582C11C4" w14:textId="77777777" w:rsidR="00DA755A" w:rsidRPr="001154CD" w:rsidRDefault="00DA755A" w:rsidP="00C01CB2">
            <w:pPr>
              <w:pStyle w:val="Paragraphnonumbers"/>
              <w:spacing w:before="240"/>
              <w:rPr>
                <w:b/>
                <w:bCs/>
                <w:color w:val="00506A"/>
                <w:u w:val="single"/>
              </w:rPr>
            </w:pPr>
            <w:r w:rsidRPr="001154CD">
              <w:rPr>
                <w:b/>
                <w:bCs/>
                <w:color w:val="00506A"/>
                <w:sz w:val="22"/>
                <w:szCs w:val="22"/>
              </w:rPr>
              <w:t>Description of interest</w:t>
            </w:r>
          </w:p>
        </w:tc>
        <w:tc>
          <w:tcPr>
            <w:tcW w:w="1239" w:type="dxa"/>
            <w:gridSpan w:val="2"/>
          </w:tcPr>
          <w:p w14:paraId="2DB275C7" w14:textId="77777777" w:rsidR="00DA755A" w:rsidRPr="001154CD" w:rsidRDefault="00DA755A" w:rsidP="00C01CB2">
            <w:pPr>
              <w:pStyle w:val="Paragraphnonumbers"/>
              <w:spacing w:before="240"/>
              <w:rPr>
                <w:b/>
                <w:bCs/>
                <w:color w:val="00506A"/>
                <w:u w:val="single"/>
              </w:rPr>
            </w:pPr>
            <w:r w:rsidRPr="001154CD">
              <w:rPr>
                <w:b/>
                <w:bCs/>
                <w:color w:val="00506A"/>
                <w:sz w:val="22"/>
                <w:szCs w:val="22"/>
              </w:rPr>
              <w:t>Relevant dates</w:t>
            </w:r>
          </w:p>
        </w:tc>
        <w:tc>
          <w:tcPr>
            <w:tcW w:w="1121" w:type="dxa"/>
          </w:tcPr>
          <w:p w14:paraId="325D2A83" w14:textId="77777777" w:rsidR="00DA755A" w:rsidRPr="006D2A4A" w:rsidRDefault="00DA755A" w:rsidP="00C01CB2">
            <w:pPr>
              <w:pStyle w:val="Paragraphnonumbers"/>
              <w:spacing w:before="240"/>
              <w:rPr>
                <w:b/>
                <w:bCs/>
                <w:color w:val="00506A"/>
                <w:sz w:val="22"/>
                <w:szCs w:val="22"/>
              </w:rPr>
            </w:pPr>
          </w:p>
        </w:tc>
        <w:tc>
          <w:tcPr>
            <w:tcW w:w="1268" w:type="dxa"/>
          </w:tcPr>
          <w:p w14:paraId="3B34A78D" w14:textId="77777777" w:rsidR="00DA755A" w:rsidRPr="006D2A4A" w:rsidRDefault="00DA755A" w:rsidP="00C01CB2">
            <w:pPr>
              <w:pStyle w:val="Paragraphnonumbers"/>
              <w:spacing w:before="240"/>
              <w:rPr>
                <w:b/>
                <w:bCs/>
                <w:color w:val="00506A"/>
                <w:sz w:val="22"/>
                <w:szCs w:val="22"/>
              </w:rPr>
            </w:pPr>
          </w:p>
        </w:tc>
        <w:tc>
          <w:tcPr>
            <w:tcW w:w="2787" w:type="dxa"/>
          </w:tcPr>
          <w:p w14:paraId="6E0C9C65" w14:textId="77777777" w:rsidR="00DA755A" w:rsidRPr="006D2A4A" w:rsidRDefault="00DA755A" w:rsidP="00C01CB2">
            <w:pPr>
              <w:pStyle w:val="Paragraphnonumbers"/>
              <w:spacing w:before="240"/>
              <w:rPr>
                <w:b/>
                <w:bCs/>
                <w:color w:val="00506A"/>
                <w:sz w:val="22"/>
                <w:szCs w:val="22"/>
              </w:rPr>
            </w:pPr>
            <w:r w:rsidRPr="006D2A4A">
              <w:rPr>
                <w:b/>
                <w:bCs/>
                <w:color w:val="00506A"/>
                <w:sz w:val="22"/>
                <w:szCs w:val="22"/>
              </w:rPr>
              <w:t xml:space="preserve">Comments </w:t>
            </w:r>
          </w:p>
        </w:tc>
      </w:tr>
      <w:tr w:rsidR="00DA755A" w14:paraId="23DCF2BF" w14:textId="77777777" w:rsidTr="00C01CB2">
        <w:trPr>
          <w:trHeight w:val="461"/>
        </w:trPr>
        <w:tc>
          <w:tcPr>
            <w:tcW w:w="1954" w:type="dxa"/>
            <w:gridSpan w:val="2"/>
          </w:tcPr>
          <w:p w14:paraId="38D1639E" w14:textId="77777777" w:rsidR="00DA755A" w:rsidRDefault="00DA755A" w:rsidP="00C01CB2">
            <w:pPr>
              <w:pStyle w:val="Paragraphnonumbers"/>
              <w:spacing w:before="240"/>
              <w:rPr>
                <w:b/>
                <w:color w:val="00506A"/>
                <w:u w:val="single"/>
              </w:rPr>
            </w:pPr>
          </w:p>
        </w:tc>
        <w:tc>
          <w:tcPr>
            <w:tcW w:w="2157" w:type="dxa"/>
          </w:tcPr>
          <w:p w14:paraId="53E76FB3" w14:textId="77777777" w:rsidR="00DA755A" w:rsidRDefault="00DA755A" w:rsidP="00C01CB2">
            <w:pPr>
              <w:pStyle w:val="Paragraphnonumbers"/>
              <w:spacing w:before="240"/>
              <w:rPr>
                <w:b/>
                <w:color w:val="00506A"/>
                <w:u w:val="single"/>
              </w:rPr>
            </w:pPr>
          </w:p>
        </w:tc>
        <w:tc>
          <w:tcPr>
            <w:tcW w:w="1892" w:type="dxa"/>
          </w:tcPr>
          <w:p w14:paraId="70B514EB" w14:textId="77777777" w:rsidR="00DA755A" w:rsidRDefault="00DA755A" w:rsidP="00C01CB2">
            <w:pPr>
              <w:pStyle w:val="Paragraphnonumbers"/>
              <w:spacing w:before="240"/>
              <w:rPr>
                <w:b/>
                <w:color w:val="00506A"/>
                <w:u w:val="single"/>
              </w:rPr>
            </w:pPr>
          </w:p>
        </w:tc>
        <w:tc>
          <w:tcPr>
            <w:tcW w:w="2794" w:type="dxa"/>
            <w:gridSpan w:val="2"/>
          </w:tcPr>
          <w:p w14:paraId="6DF074FA" w14:textId="77777777" w:rsidR="00DA755A" w:rsidRPr="006D2A4A" w:rsidRDefault="00DA755A" w:rsidP="00C01CB2">
            <w:pPr>
              <w:pStyle w:val="Paragraphnonumbers"/>
              <w:spacing w:before="240"/>
              <w:rPr>
                <w:rFonts w:cs="Arial"/>
                <w:b/>
                <w:bCs/>
                <w:color w:val="00506A"/>
                <w:sz w:val="22"/>
                <w:szCs w:val="22"/>
              </w:rPr>
            </w:pPr>
          </w:p>
        </w:tc>
        <w:tc>
          <w:tcPr>
            <w:tcW w:w="1195" w:type="dxa"/>
          </w:tcPr>
          <w:p w14:paraId="3CC49388" w14:textId="77777777" w:rsidR="00DA755A" w:rsidRPr="006D2A4A" w:rsidRDefault="00DA755A" w:rsidP="00C01CB2">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Interest</w:t>
            </w:r>
          </w:p>
          <w:p w14:paraId="5C5C93DC" w14:textId="77777777" w:rsidR="00DA755A" w:rsidRPr="006D2A4A" w:rsidRDefault="00DA755A" w:rsidP="00C01CB2">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arose</w:t>
            </w:r>
          </w:p>
        </w:tc>
        <w:tc>
          <w:tcPr>
            <w:tcW w:w="1121" w:type="dxa"/>
          </w:tcPr>
          <w:p w14:paraId="66A13563" w14:textId="77777777" w:rsidR="00DA755A" w:rsidRPr="006D2A4A" w:rsidRDefault="00DA755A" w:rsidP="00C01CB2">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Interest</w:t>
            </w:r>
          </w:p>
          <w:p w14:paraId="518A0855" w14:textId="77777777" w:rsidR="00DA755A" w:rsidRPr="006D2A4A" w:rsidRDefault="00DA755A" w:rsidP="00C01CB2">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declared</w:t>
            </w:r>
          </w:p>
        </w:tc>
        <w:tc>
          <w:tcPr>
            <w:tcW w:w="1268" w:type="dxa"/>
          </w:tcPr>
          <w:p w14:paraId="376E77E6" w14:textId="77777777" w:rsidR="00DA755A" w:rsidRPr="006D2A4A" w:rsidRDefault="00DA755A" w:rsidP="00C01CB2">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 xml:space="preserve">Interest </w:t>
            </w:r>
          </w:p>
          <w:p w14:paraId="23FA9649" w14:textId="77777777" w:rsidR="00DA755A" w:rsidRPr="006D2A4A" w:rsidRDefault="00DA755A" w:rsidP="00C01CB2">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ceased</w:t>
            </w:r>
          </w:p>
        </w:tc>
        <w:tc>
          <w:tcPr>
            <w:tcW w:w="2787" w:type="dxa"/>
          </w:tcPr>
          <w:p w14:paraId="5F643F4A" w14:textId="77777777" w:rsidR="00DA755A" w:rsidRPr="006D2A4A" w:rsidRDefault="00DA755A" w:rsidP="00C01CB2">
            <w:pPr>
              <w:pStyle w:val="Paragraphnonumbers"/>
              <w:spacing w:before="240"/>
              <w:rPr>
                <w:b/>
                <w:bCs/>
                <w:color w:val="00506A"/>
                <w:sz w:val="22"/>
                <w:szCs w:val="22"/>
              </w:rPr>
            </w:pPr>
          </w:p>
        </w:tc>
      </w:tr>
      <w:tr w:rsidR="00DA755A" w14:paraId="2B55756F" w14:textId="77777777" w:rsidTr="00C01CB2">
        <w:trPr>
          <w:trHeight w:val="927"/>
        </w:trPr>
        <w:tc>
          <w:tcPr>
            <w:tcW w:w="1954" w:type="dxa"/>
            <w:gridSpan w:val="2"/>
            <w:vAlign w:val="bottom"/>
          </w:tcPr>
          <w:p w14:paraId="6E593C56"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 xml:space="preserve">Lorna Young </w:t>
            </w:r>
          </w:p>
          <w:p w14:paraId="706C9CDC" w14:textId="77777777" w:rsidR="00DA755A" w:rsidRDefault="00DA755A" w:rsidP="00C01CB2">
            <w:pPr>
              <w:pStyle w:val="Paragraphnonumbers"/>
              <w:spacing w:before="240"/>
              <w:rPr>
                <w:rFonts w:cs="Arial"/>
                <w:color w:val="000000"/>
                <w:sz w:val="20"/>
                <w:szCs w:val="20"/>
              </w:rPr>
            </w:pPr>
          </w:p>
          <w:p w14:paraId="11CA9A3D" w14:textId="77777777" w:rsidR="00DA755A" w:rsidRPr="00D93E5A" w:rsidRDefault="00DA755A" w:rsidP="00C01CB2">
            <w:pPr>
              <w:pStyle w:val="Paragraphnonumbers"/>
              <w:spacing w:before="240"/>
              <w:rPr>
                <w:rFonts w:cs="Arial"/>
                <w:color w:val="000000"/>
                <w:sz w:val="20"/>
                <w:szCs w:val="20"/>
              </w:rPr>
            </w:pPr>
          </w:p>
        </w:tc>
        <w:tc>
          <w:tcPr>
            <w:tcW w:w="2157" w:type="dxa"/>
          </w:tcPr>
          <w:p w14:paraId="248BC272" w14:textId="77777777" w:rsidR="00DA755A"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20AF504E"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00A87F5B" w14:textId="77777777" w:rsidR="00DA755A" w:rsidRDefault="00DA755A" w:rsidP="00C01CB2">
            <w:pPr>
              <w:pStyle w:val="Default"/>
              <w:rPr>
                <w:sz w:val="20"/>
                <w:szCs w:val="20"/>
              </w:rPr>
            </w:pPr>
            <w:r w:rsidRPr="007C5F9A">
              <w:rPr>
                <w:sz w:val="20"/>
                <w:szCs w:val="20"/>
              </w:rPr>
              <w:t>Non-Executive Director – Shorecliffe Rise Management Company administered by Jones and associates. This is the company that runs my apartment block.</w:t>
            </w:r>
            <w:r>
              <w:rPr>
                <w:rFonts w:eastAsia="Arial"/>
                <w:sz w:val="22"/>
                <w:szCs w:val="22"/>
              </w:rPr>
              <w:t xml:space="preserve"> </w:t>
            </w:r>
          </w:p>
        </w:tc>
        <w:tc>
          <w:tcPr>
            <w:tcW w:w="1195" w:type="dxa"/>
          </w:tcPr>
          <w:p w14:paraId="5B2A7051" w14:textId="77777777" w:rsidR="00DA755A" w:rsidRDefault="00DA755A" w:rsidP="00C01CB2">
            <w:pPr>
              <w:pStyle w:val="Default"/>
              <w:rPr>
                <w:sz w:val="20"/>
                <w:szCs w:val="20"/>
              </w:rPr>
            </w:pPr>
            <w:r w:rsidRPr="007C5F9A">
              <w:rPr>
                <w:sz w:val="20"/>
                <w:szCs w:val="20"/>
              </w:rPr>
              <w:t xml:space="preserve">Sept 2016 </w:t>
            </w:r>
          </w:p>
        </w:tc>
        <w:tc>
          <w:tcPr>
            <w:tcW w:w="1121" w:type="dxa"/>
          </w:tcPr>
          <w:p w14:paraId="0623BE5A" w14:textId="77777777" w:rsidR="00DA755A" w:rsidRPr="00D41292" w:rsidRDefault="00DA755A" w:rsidP="00C01CB2">
            <w:pPr>
              <w:pStyle w:val="Default"/>
              <w:rPr>
                <w:sz w:val="20"/>
                <w:szCs w:val="20"/>
              </w:rPr>
            </w:pPr>
            <w:r>
              <w:rPr>
                <w:sz w:val="20"/>
                <w:szCs w:val="20"/>
              </w:rPr>
              <w:t>20/01/20</w:t>
            </w:r>
          </w:p>
        </w:tc>
        <w:tc>
          <w:tcPr>
            <w:tcW w:w="1268" w:type="dxa"/>
          </w:tcPr>
          <w:p w14:paraId="244A495B" w14:textId="77777777" w:rsidR="00DA755A" w:rsidRPr="00D41292" w:rsidRDefault="00DA755A" w:rsidP="00C01CB2">
            <w:pPr>
              <w:pStyle w:val="Default"/>
              <w:rPr>
                <w:sz w:val="20"/>
                <w:szCs w:val="20"/>
              </w:rPr>
            </w:pPr>
            <w:r>
              <w:rPr>
                <w:sz w:val="20"/>
                <w:szCs w:val="20"/>
              </w:rPr>
              <w:t>Ongoing</w:t>
            </w:r>
          </w:p>
        </w:tc>
        <w:tc>
          <w:tcPr>
            <w:tcW w:w="2787" w:type="dxa"/>
          </w:tcPr>
          <w:p w14:paraId="50ECE68C" w14:textId="77777777" w:rsidR="00DA755A" w:rsidRPr="00D41292" w:rsidRDefault="00DA755A" w:rsidP="00C01CB2">
            <w:pPr>
              <w:pStyle w:val="Paragraphnonumbers"/>
              <w:spacing w:before="240"/>
              <w:rPr>
                <w:rFonts w:cs="Arial"/>
                <w:color w:val="000000"/>
                <w:sz w:val="20"/>
                <w:szCs w:val="20"/>
              </w:rPr>
            </w:pPr>
          </w:p>
        </w:tc>
      </w:tr>
      <w:tr w:rsidR="00DA755A" w14:paraId="6C5A9B43" w14:textId="77777777" w:rsidTr="00C01CB2">
        <w:trPr>
          <w:trHeight w:val="927"/>
        </w:trPr>
        <w:tc>
          <w:tcPr>
            <w:tcW w:w="1954" w:type="dxa"/>
            <w:gridSpan w:val="2"/>
            <w:vAlign w:val="bottom"/>
          </w:tcPr>
          <w:p w14:paraId="0886DE5F"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 xml:space="preserve">Lorna Young </w:t>
            </w:r>
          </w:p>
          <w:p w14:paraId="390D9B15" w14:textId="77777777" w:rsidR="00DA755A" w:rsidRDefault="00DA755A" w:rsidP="00C01CB2">
            <w:pPr>
              <w:pStyle w:val="Paragraphnonumbers"/>
              <w:spacing w:before="240"/>
              <w:rPr>
                <w:rFonts w:cs="Arial"/>
                <w:color w:val="000000"/>
                <w:sz w:val="20"/>
                <w:szCs w:val="20"/>
              </w:rPr>
            </w:pPr>
          </w:p>
          <w:p w14:paraId="5A0353C9" w14:textId="77777777" w:rsidR="00DA755A" w:rsidRDefault="00DA755A" w:rsidP="00C01CB2">
            <w:pPr>
              <w:pStyle w:val="Paragraphnonumbers"/>
              <w:spacing w:before="240"/>
              <w:rPr>
                <w:rFonts w:cs="Arial"/>
                <w:color w:val="000000"/>
                <w:sz w:val="20"/>
                <w:szCs w:val="20"/>
              </w:rPr>
            </w:pPr>
          </w:p>
          <w:p w14:paraId="4CB23A15" w14:textId="77777777" w:rsidR="00DA755A" w:rsidRDefault="00DA755A" w:rsidP="00C01CB2">
            <w:pPr>
              <w:pStyle w:val="Paragraphnonumbers"/>
              <w:spacing w:before="240"/>
              <w:rPr>
                <w:rFonts w:cs="Arial"/>
                <w:color w:val="000000"/>
                <w:sz w:val="20"/>
                <w:szCs w:val="20"/>
              </w:rPr>
            </w:pPr>
          </w:p>
          <w:p w14:paraId="6C6B1F54" w14:textId="77777777" w:rsidR="00DA755A" w:rsidRDefault="00DA755A" w:rsidP="00C01CB2">
            <w:pPr>
              <w:pStyle w:val="Paragraphnonumbers"/>
              <w:spacing w:before="240"/>
              <w:rPr>
                <w:rFonts w:cs="Arial"/>
                <w:color w:val="000000"/>
                <w:sz w:val="20"/>
                <w:szCs w:val="20"/>
              </w:rPr>
            </w:pPr>
          </w:p>
          <w:p w14:paraId="649DC257" w14:textId="77777777" w:rsidR="00DA755A" w:rsidRPr="007C5F9A" w:rsidRDefault="00DA755A" w:rsidP="00C01CB2">
            <w:pPr>
              <w:pStyle w:val="Paragraphnonumbers"/>
              <w:spacing w:before="240"/>
              <w:rPr>
                <w:rFonts w:cs="Arial"/>
                <w:color w:val="000000"/>
                <w:sz w:val="20"/>
                <w:szCs w:val="20"/>
              </w:rPr>
            </w:pPr>
          </w:p>
        </w:tc>
        <w:tc>
          <w:tcPr>
            <w:tcW w:w="2157" w:type="dxa"/>
          </w:tcPr>
          <w:p w14:paraId="133561F1"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lastRenderedPageBreak/>
              <w:t xml:space="preserve">Specialist committee member </w:t>
            </w:r>
          </w:p>
        </w:tc>
        <w:tc>
          <w:tcPr>
            <w:tcW w:w="1892" w:type="dxa"/>
          </w:tcPr>
          <w:p w14:paraId="01FB2855" w14:textId="77777777" w:rsidR="00DA755A" w:rsidRDefault="00DA755A" w:rsidP="00C01CB2">
            <w:pPr>
              <w:pStyle w:val="Title"/>
              <w:jc w:val="left"/>
              <w:rPr>
                <w:rFonts w:cs="Arial"/>
                <w:color w:val="000000"/>
                <w:sz w:val="20"/>
                <w:szCs w:val="20"/>
              </w:rPr>
            </w:pPr>
            <w:r w:rsidRPr="001A4772">
              <w:rPr>
                <w:rFonts w:cs="Arial"/>
                <w:b w:val="0"/>
                <w:sz w:val="20"/>
                <w:szCs w:val="20"/>
              </w:rPr>
              <w:t>Direct - Non-financial professional and personal</w:t>
            </w:r>
          </w:p>
        </w:tc>
        <w:tc>
          <w:tcPr>
            <w:tcW w:w="2794" w:type="dxa"/>
            <w:gridSpan w:val="2"/>
          </w:tcPr>
          <w:p w14:paraId="1B46E6D3" w14:textId="77777777" w:rsidR="00DA755A" w:rsidRPr="00D41292" w:rsidRDefault="00DA755A" w:rsidP="00C01CB2">
            <w:pPr>
              <w:pStyle w:val="Default"/>
              <w:rPr>
                <w:sz w:val="20"/>
                <w:szCs w:val="20"/>
              </w:rPr>
            </w:pPr>
            <w:r w:rsidRPr="00280FD4">
              <w:rPr>
                <w:sz w:val="20"/>
                <w:szCs w:val="20"/>
              </w:rPr>
              <w:t xml:space="preserve">Member of GM Disabled People’s Coalition based in Manchester since September 2017. This is a charity advocating for disabled people independence e.g. transport, housing. Their work does not include employment areas. My role is just to receive newsletters, I am not a member of any committee </w:t>
            </w:r>
            <w:r w:rsidRPr="00280FD4">
              <w:rPr>
                <w:sz w:val="20"/>
                <w:szCs w:val="20"/>
              </w:rPr>
              <w:lastRenderedPageBreak/>
              <w:t xml:space="preserve">and I have voting rights at their annual AGM. </w:t>
            </w:r>
          </w:p>
        </w:tc>
        <w:tc>
          <w:tcPr>
            <w:tcW w:w="1195" w:type="dxa"/>
          </w:tcPr>
          <w:p w14:paraId="0A11EB00" w14:textId="77777777" w:rsidR="00DA755A" w:rsidRPr="00D41292" w:rsidRDefault="00DA755A" w:rsidP="00C01CB2">
            <w:pPr>
              <w:pStyle w:val="Paragraphnonumbers"/>
              <w:spacing w:before="240"/>
              <w:rPr>
                <w:rFonts w:cs="Arial"/>
                <w:color w:val="000000"/>
                <w:sz w:val="20"/>
                <w:szCs w:val="20"/>
              </w:rPr>
            </w:pPr>
            <w:r w:rsidRPr="00280FD4">
              <w:rPr>
                <w:rFonts w:cs="Arial"/>
                <w:color w:val="000000"/>
                <w:sz w:val="20"/>
                <w:szCs w:val="20"/>
              </w:rPr>
              <w:lastRenderedPageBreak/>
              <w:t xml:space="preserve">September 2017 </w:t>
            </w:r>
          </w:p>
        </w:tc>
        <w:tc>
          <w:tcPr>
            <w:tcW w:w="1121" w:type="dxa"/>
          </w:tcPr>
          <w:p w14:paraId="6C7107E9" w14:textId="77777777" w:rsidR="00DA755A" w:rsidRPr="00D41292" w:rsidRDefault="00DA755A" w:rsidP="00C01CB2">
            <w:pPr>
              <w:pStyle w:val="Paragraphnonumbers"/>
              <w:spacing w:before="240"/>
              <w:rPr>
                <w:rFonts w:cs="Arial"/>
                <w:color w:val="000000"/>
                <w:sz w:val="20"/>
                <w:szCs w:val="20"/>
              </w:rPr>
            </w:pPr>
            <w:r>
              <w:rPr>
                <w:sz w:val="20"/>
                <w:szCs w:val="20"/>
              </w:rPr>
              <w:t>20/01/20</w:t>
            </w:r>
          </w:p>
        </w:tc>
        <w:tc>
          <w:tcPr>
            <w:tcW w:w="1268" w:type="dxa"/>
          </w:tcPr>
          <w:p w14:paraId="4749563A"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Ongoing </w:t>
            </w:r>
          </w:p>
        </w:tc>
        <w:tc>
          <w:tcPr>
            <w:tcW w:w="2787" w:type="dxa"/>
          </w:tcPr>
          <w:p w14:paraId="637DCE27" w14:textId="77777777" w:rsidR="00DA755A" w:rsidRPr="00D41292" w:rsidRDefault="00DA755A" w:rsidP="00C01CB2">
            <w:pPr>
              <w:pStyle w:val="Paragraphnonumbers"/>
              <w:spacing w:before="240"/>
              <w:rPr>
                <w:rFonts w:cs="Arial"/>
                <w:color w:val="000000"/>
                <w:sz w:val="20"/>
                <w:szCs w:val="20"/>
              </w:rPr>
            </w:pPr>
          </w:p>
        </w:tc>
      </w:tr>
      <w:tr w:rsidR="00DA755A" w14:paraId="251CA71D" w14:textId="77777777" w:rsidTr="00C01CB2">
        <w:trPr>
          <w:trHeight w:val="927"/>
        </w:trPr>
        <w:tc>
          <w:tcPr>
            <w:tcW w:w="1954" w:type="dxa"/>
            <w:gridSpan w:val="2"/>
            <w:vAlign w:val="bottom"/>
          </w:tcPr>
          <w:p w14:paraId="6B034529"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 xml:space="preserve">Lorna Young </w:t>
            </w:r>
          </w:p>
          <w:p w14:paraId="77811E6B" w14:textId="77777777" w:rsidR="00DA755A" w:rsidRPr="007C5F9A" w:rsidRDefault="00DA755A" w:rsidP="00C01CB2">
            <w:pPr>
              <w:pStyle w:val="Paragraphnonumbers"/>
              <w:spacing w:before="240"/>
              <w:rPr>
                <w:rFonts w:cs="Arial"/>
                <w:color w:val="000000"/>
                <w:sz w:val="20"/>
                <w:szCs w:val="20"/>
              </w:rPr>
            </w:pPr>
          </w:p>
        </w:tc>
        <w:tc>
          <w:tcPr>
            <w:tcW w:w="2157" w:type="dxa"/>
          </w:tcPr>
          <w:p w14:paraId="2F78D7B2"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49F7A600" w14:textId="77777777" w:rsidR="00DA755A" w:rsidRPr="00D41292" w:rsidRDefault="00DA755A" w:rsidP="00C01CB2">
            <w:pPr>
              <w:pStyle w:val="Title"/>
              <w:jc w:val="left"/>
              <w:rPr>
                <w:rFonts w:cs="Arial"/>
                <w:color w:val="000000"/>
                <w:sz w:val="20"/>
                <w:szCs w:val="20"/>
              </w:rPr>
            </w:pPr>
            <w:r w:rsidRPr="001A4772">
              <w:rPr>
                <w:rFonts w:cs="Arial"/>
                <w:b w:val="0"/>
                <w:sz w:val="20"/>
                <w:szCs w:val="20"/>
              </w:rPr>
              <w:t>Direct - Non-financial professional and personal</w:t>
            </w:r>
          </w:p>
        </w:tc>
        <w:tc>
          <w:tcPr>
            <w:tcW w:w="2794" w:type="dxa"/>
            <w:gridSpan w:val="2"/>
          </w:tcPr>
          <w:p w14:paraId="3CA81BC7" w14:textId="77777777" w:rsidR="00DA755A" w:rsidRPr="00D41292" w:rsidRDefault="00DA755A" w:rsidP="00C01CB2">
            <w:pPr>
              <w:pStyle w:val="Default"/>
              <w:rPr>
                <w:sz w:val="20"/>
                <w:szCs w:val="20"/>
              </w:rPr>
            </w:pPr>
            <w:r w:rsidRPr="00280FD4">
              <w:rPr>
                <w:sz w:val="20"/>
                <w:szCs w:val="20"/>
              </w:rPr>
              <w:t xml:space="preserve">School Governor – Camberwell Park Specialist Support primary School in Manchester since 2014.  </w:t>
            </w:r>
          </w:p>
        </w:tc>
        <w:tc>
          <w:tcPr>
            <w:tcW w:w="1195" w:type="dxa"/>
          </w:tcPr>
          <w:p w14:paraId="183E699A" w14:textId="77777777" w:rsidR="00DA755A" w:rsidRPr="00D41292" w:rsidRDefault="00DA755A" w:rsidP="00C01CB2">
            <w:pPr>
              <w:pStyle w:val="Paragraphnonumbers"/>
              <w:spacing w:before="240"/>
              <w:rPr>
                <w:rFonts w:cs="Arial"/>
                <w:color w:val="000000"/>
                <w:sz w:val="20"/>
                <w:szCs w:val="20"/>
              </w:rPr>
            </w:pPr>
            <w:r w:rsidRPr="00280FD4">
              <w:rPr>
                <w:rFonts w:cs="Arial"/>
                <w:color w:val="000000"/>
                <w:sz w:val="20"/>
                <w:szCs w:val="20"/>
              </w:rPr>
              <w:t xml:space="preserve">March 2014 </w:t>
            </w:r>
          </w:p>
        </w:tc>
        <w:tc>
          <w:tcPr>
            <w:tcW w:w="1121" w:type="dxa"/>
          </w:tcPr>
          <w:p w14:paraId="2D65F74A" w14:textId="77777777" w:rsidR="00DA755A" w:rsidRPr="00D41292" w:rsidRDefault="00DA755A" w:rsidP="00C01CB2">
            <w:pPr>
              <w:pStyle w:val="Paragraphnonumbers"/>
              <w:spacing w:before="240"/>
              <w:rPr>
                <w:rFonts w:cs="Arial"/>
                <w:color w:val="000000"/>
                <w:sz w:val="20"/>
                <w:szCs w:val="20"/>
              </w:rPr>
            </w:pPr>
            <w:r w:rsidRPr="008A500A">
              <w:rPr>
                <w:sz w:val="20"/>
                <w:szCs w:val="20"/>
              </w:rPr>
              <w:t>20/01/20</w:t>
            </w:r>
          </w:p>
        </w:tc>
        <w:tc>
          <w:tcPr>
            <w:tcW w:w="1268" w:type="dxa"/>
          </w:tcPr>
          <w:p w14:paraId="3BCC8A28"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March 2019 </w:t>
            </w:r>
          </w:p>
        </w:tc>
        <w:tc>
          <w:tcPr>
            <w:tcW w:w="2787" w:type="dxa"/>
          </w:tcPr>
          <w:p w14:paraId="30DCE3D1" w14:textId="77777777" w:rsidR="00DA755A" w:rsidRPr="00D41292" w:rsidRDefault="00DA755A" w:rsidP="00C01CB2">
            <w:pPr>
              <w:pStyle w:val="Paragraphnonumbers"/>
              <w:spacing w:before="240"/>
              <w:rPr>
                <w:rFonts w:cs="Arial"/>
                <w:color w:val="000000"/>
                <w:sz w:val="20"/>
                <w:szCs w:val="20"/>
              </w:rPr>
            </w:pPr>
          </w:p>
        </w:tc>
      </w:tr>
      <w:tr w:rsidR="00DA755A" w14:paraId="22F681F5" w14:textId="77777777" w:rsidTr="00C01CB2">
        <w:trPr>
          <w:trHeight w:val="927"/>
        </w:trPr>
        <w:tc>
          <w:tcPr>
            <w:tcW w:w="1954" w:type="dxa"/>
            <w:gridSpan w:val="2"/>
            <w:vAlign w:val="bottom"/>
          </w:tcPr>
          <w:p w14:paraId="5743C35F" w14:textId="77777777" w:rsidR="00DA755A" w:rsidRPr="007C5F9A" w:rsidRDefault="00DA755A" w:rsidP="00C01CB2">
            <w:pPr>
              <w:pStyle w:val="Paragraphnonumbers"/>
              <w:spacing w:before="240"/>
              <w:rPr>
                <w:rFonts w:cs="Arial"/>
                <w:color w:val="000000"/>
                <w:sz w:val="20"/>
                <w:szCs w:val="20"/>
              </w:rPr>
            </w:pPr>
            <w:r w:rsidRPr="007C5F9A">
              <w:rPr>
                <w:rFonts w:cs="Arial"/>
                <w:color w:val="000000"/>
                <w:sz w:val="20"/>
                <w:szCs w:val="20"/>
              </w:rPr>
              <w:t xml:space="preserve">Lorna Young </w:t>
            </w:r>
          </w:p>
        </w:tc>
        <w:tc>
          <w:tcPr>
            <w:tcW w:w="2157" w:type="dxa"/>
          </w:tcPr>
          <w:p w14:paraId="5DAB0A6C"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05BBB531"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0D22D81E" w14:textId="77777777" w:rsidR="00DA755A" w:rsidRPr="005F263B" w:rsidRDefault="00DA755A" w:rsidP="00C01CB2">
            <w:pPr>
              <w:pStyle w:val="Default"/>
              <w:rPr>
                <w:sz w:val="20"/>
                <w:szCs w:val="20"/>
              </w:rPr>
            </w:pPr>
            <w:r w:rsidRPr="005F263B">
              <w:rPr>
                <w:sz w:val="20"/>
                <w:szCs w:val="20"/>
              </w:rPr>
              <w:t xml:space="preserve">Manchester City Council, my employer is a member of the Business Disability Forum and I am the main link between them on behalf of the Council. </w:t>
            </w:r>
          </w:p>
        </w:tc>
        <w:tc>
          <w:tcPr>
            <w:tcW w:w="1195" w:type="dxa"/>
          </w:tcPr>
          <w:p w14:paraId="0CC9BD09" w14:textId="77777777" w:rsidR="00DA755A" w:rsidRPr="005F263B" w:rsidRDefault="00DA755A" w:rsidP="00C01CB2">
            <w:pPr>
              <w:pStyle w:val="Paragraphnonumbers"/>
              <w:spacing w:before="240"/>
              <w:rPr>
                <w:rFonts w:cs="Arial"/>
                <w:color w:val="000000"/>
                <w:sz w:val="20"/>
                <w:szCs w:val="20"/>
              </w:rPr>
            </w:pPr>
            <w:r w:rsidRPr="005F263B">
              <w:rPr>
                <w:rFonts w:cs="Arial"/>
                <w:color w:val="000000"/>
                <w:sz w:val="20"/>
                <w:szCs w:val="20"/>
              </w:rPr>
              <w:t xml:space="preserve">April 2019 </w:t>
            </w:r>
          </w:p>
        </w:tc>
        <w:tc>
          <w:tcPr>
            <w:tcW w:w="1121" w:type="dxa"/>
          </w:tcPr>
          <w:p w14:paraId="3265B659" w14:textId="77777777" w:rsidR="00DA755A" w:rsidRPr="00D41292" w:rsidRDefault="00DA755A" w:rsidP="00C01CB2">
            <w:pPr>
              <w:pStyle w:val="Paragraphnonumbers"/>
              <w:spacing w:before="240"/>
              <w:rPr>
                <w:rFonts w:cs="Arial"/>
                <w:color w:val="000000"/>
                <w:sz w:val="20"/>
                <w:szCs w:val="20"/>
              </w:rPr>
            </w:pPr>
            <w:r w:rsidRPr="008A500A">
              <w:rPr>
                <w:sz w:val="20"/>
                <w:szCs w:val="20"/>
              </w:rPr>
              <w:t>20/01/20</w:t>
            </w:r>
          </w:p>
        </w:tc>
        <w:tc>
          <w:tcPr>
            <w:tcW w:w="1268" w:type="dxa"/>
          </w:tcPr>
          <w:p w14:paraId="03113107"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Ongoing </w:t>
            </w:r>
          </w:p>
        </w:tc>
        <w:tc>
          <w:tcPr>
            <w:tcW w:w="2787" w:type="dxa"/>
          </w:tcPr>
          <w:p w14:paraId="459291F7" w14:textId="77777777" w:rsidR="00DA755A" w:rsidRPr="00D41292" w:rsidRDefault="00DA755A" w:rsidP="00C01CB2">
            <w:pPr>
              <w:pStyle w:val="Paragraphnonumbers"/>
              <w:spacing w:before="240"/>
              <w:rPr>
                <w:rFonts w:cs="Arial"/>
                <w:color w:val="000000"/>
                <w:sz w:val="20"/>
                <w:szCs w:val="20"/>
              </w:rPr>
            </w:pPr>
          </w:p>
        </w:tc>
      </w:tr>
      <w:tr w:rsidR="00DA755A" w14:paraId="05651261" w14:textId="77777777" w:rsidTr="00C01CB2">
        <w:trPr>
          <w:trHeight w:val="927"/>
        </w:trPr>
        <w:tc>
          <w:tcPr>
            <w:tcW w:w="1954" w:type="dxa"/>
            <w:gridSpan w:val="2"/>
            <w:vAlign w:val="bottom"/>
          </w:tcPr>
          <w:p w14:paraId="65E45A96" w14:textId="77777777" w:rsidR="00DA755A" w:rsidRPr="00D93E5A" w:rsidRDefault="00DA755A" w:rsidP="00C01CB2">
            <w:pPr>
              <w:pStyle w:val="Paragraphnonumbers"/>
              <w:spacing w:before="240"/>
              <w:rPr>
                <w:rFonts w:cs="Arial"/>
                <w:color w:val="000000"/>
                <w:sz w:val="20"/>
                <w:szCs w:val="20"/>
              </w:rPr>
            </w:pPr>
            <w:r w:rsidRPr="007C5F9A">
              <w:rPr>
                <w:rFonts w:cs="Arial"/>
                <w:color w:val="000000"/>
                <w:sz w:val="20"/>
                <w:szCs w:val="20"/>
              </w:rPr>
              <w:t>Colin Ellis</w:t>
            </w:r>
          </w:p>
        </w:tc>
        <w:tc>
          <w:tcPr>
            <w:tcW w:w="2157" w:type="dxa"/>
          </w:tcPr>
          <w:p w14:paraId="04740A62" w14:textId="77777777" w:rsidR="00DA755A" w:rsidRPr="00D93E5A"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72BEF590"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22DF9CB6" w14:textId="77777777" w:rsidR="00DA755A" w:rsidRPr="00D41292" w:rsidRDefault="00DA755A" w:rsidP="00C01CB2">
            <w:pPr>
              <w:pStyle w:val="Default"/>
              <w:rPr>
                <w:sz w:val="20"/>
                <w:szCs w:val="20"/>
              </w:rPr>
            </w:pPr>
            <w:r>
              <w:rPr>
                <w:sz w:val="20"/>
                <w:szCs w:val="20"/>
              </w:rPr>
              <w:t>Nil</w:t>
            </w:r>
          </w:p>
        </w:tc>
        <w:tc>
          <w:tcPr>
            <w:tcW w:w="1195" w:type="dxa"/>
          </w:tcPr>
          <w:p w14:paraId="778BAE48" w14:textId="77777777" w:rsidR="00DA755A" w:rsidRPr="00D41292" w:rsidRDefault="00DA755A" w:rsidP="00C01CB2">
            <w:pPr>
              <w:pStyle w:val="Paragraphnonumbers"/>
              <w:spacing w:before="240"/>
              <w:rPr>
                <w:rFonts w:cs="Arial"/>
                <w:color w:val="000000"/>
                <w:sz w:val="20"/>
                <w:szCs w:val="20"/>
              </w:rPr>
            </w:pPr>
          </w:p>
        </w:tc>
        <w:tc>
          <w:tcPr>
            <w:tcW w:w="1121" w:type="dxa"/>
          </w:tcPr>
          <w:p w14:paraId="44A9FAE4"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23/01/20</w:t>
            </w:r>
          </w:p>
        </w:tc>
        <w:tc>
          <w:tcPr>
            <w:tcW w:w="1268" w:type="dxa"/>
          </w:tcPr>
          <w:p w14:paraId="480AC4AF" w14:textId="77777777" w:rsidR="00DA755A" w:rsidRPr="00D41292" w:rsidRDefault="00DA755A" w:rsidP="00C01CB2">
            <w:pPr>
              <w:pStyle w:val="Paragraphnonumbers"/>
              <w:spacing w:before="240"/>
              <w:rPr>
                <w:rFonts w:cs="Arial"/>
                <w:color w:val="000000"/>
                <w:sz w:val="20"/>
                <w:szCs w:val="20"/>
              </w:rPr>
            </w:pPr>
          </w:p>
        </w:tc>
        <w:tc>
          <w:tcPr>
            <w:tcW w:w="2787" w:type="dxa"/>
          </w:tcPr>
          <w:p w14:paraId="60284ED4" w14:textId="77777777" w:rsidR="00DA755A" w:rsidRPr="00D41292" w:rsidRDefault="00DA755A" w:rsidP="00C01CB2">
            <w:pPr>
              <w:pStyle w:val="Paragraphnonumbers"/>
              <w:spacing w:before="240"/>
              <w:rPr>
                <w:rFonts w:cs="Arial"/>
                <w:color w:val="000000"/>
                <w:sz w:val="20"/>
                <w:szCs w:val="20"/>
              </w:rPr>
            </w:pPr>
          </w:p>
        </w:tc>
      </w:tr>
      <w:tr w:rsidR="00DA755A" w14:paraId="73ECD8FC" w14:textId="77777777" w:rsidTr="00C01CB2">
        <w:tc>
          <w:tcPr>
            <w:tcW w:w="1954" w:type="dxa"/>
            <w:gridSpan w:val="2"/>
            <w:vAlign w:val="bottom"/>
          </w:tcPr>
          <w:p w14:paraId="117ED447"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Colin Ellis</w:t>
            </w:r>
          </w:p>
          <w:p w14:paraId="49A274BE" w14:textId="77777777" w:rsidR="00DA755A" w:rsidRPr="007C5F9A" w:rsidRDefault="00DA755A" w:rsidP="00C01CB2">
            <w:pPr>
              <w:pStyle w:val="Paragraphnonumbers"/>
              <w:spacing w:before="240"/>
              <w:rPr>
                <w:rFonts w:cs="Arial"/>
                <w:color w:val="000000"/>
                <w:sz w:val="20"/>
                <w:szCs w:val="20"/>
              </w:rPr>
            </w:pPr>
          </w:p>
        </w:tc>
        <w:tc>
          <w:tcPr>
            <w:tcW w:w="2157" w:type="dxa"/>
          </w:tcPr>
          <w:p w14:paraId="78658BC4"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6AAFC9DF" w14:textId="77777777" w:rsidR="00DA755A" w:rsidRDefault="00DA755A" w:rsidP="00C01CB2">
            <w:pPr>
              <w:pStyle w:val="Title"/>
              <w:jc w:val="left"/>
              <w:rPr>
                <w:rFonts w:cs="Arial"/>
                <w:color w:val="000000"/>
                <w:sz w:val="20"/>
                <w:szCs w:val="20"/>
              </w:rPr>
            </w:pPr>
            <w:r w:rsidRPr="001A4772">
              <w:rPr>
                <w:rFonts w:cs="Arial"/>
                <w:b w:val="0"/>
                <w:sz w:val="20"/>
                <w:szCs w:val="20"/>
              </w:rPr>
              <w:t>Direct - Non-financial professional and personal</w:t>
            </w:r>
          </w:p>
        </w:tc>
        <w:tc>
          <w:tcPr>
            <w:tcW w:w="2794" w:type="dxa"/>
            <w:gridSpan w:val="2"/>
          </w:tcPr>
          <w:p w14:paraId="74E070F6" w14:textId="77777777" w:rsidR="00DA755A" w:rsidRPr="000647E4" w:rsidRDefault="00DA755A" w:rsidP="00C01CB2">
            <w:pPr>
              <w:pStyle w:val="Default"/>
              <w:rPr>
                <w:sz w:val="20"/>
                <w:szCs w:val="20"/>
              </w:rPr>
            </w:pPr>
            <w:r w:rsidRPr="00F76224">
              <w:rPr>
                <w:sz w:val="20"/>
                <w:szCs w:val="20"/>
              </w:rPr>
              <w:t>I am currently the chair of trustees at South Yorkshire Asbestos Victims Support Group</w:t>
            </w:r>
          </w:p>
        </w:tc>
        <w:tc>
          <w:tcPr>
            <w:tcW w:w="1195" w:type="dxa"/>
          </w:tcPr>
          <w:p w14:paraId="615A7E5B" w14:textId="77777777" w:rsidR="00DA755A" w:rsidRDefault="00DA755A" w:rsidP="00C01CB2">
            <w:pPr>
              <w:pStyle w:val="Paragraphnonumbers"/>
              <w:spacing w:before="240"/>
              <w:rPr>
                <w:rFonts w:cs="Arial"/>
                <w:color w:val="000000"/>
                <w:sz w:val="20"/>
                <w:szCs w:val="20"/>
              </w:rPr>
            </w:pPr>
            <w:r w:rsidRPr="00F76224">
              <w:rPr>
                <w:rFonts w:cs="Arial"/>
                <w:color w:val="000000"/>
                <w:sz w:val="20"/>
                <w:szCs w:val="20"/>
              </w:rPr>
              <w:t>March 2019</w:t>
            </w:r>
          </w:p>
        </w:tc>
        <w:tc>
          <w:tcPr>
            <w:tcW w:w="1121" w:type="dxa"/>
          </w:tcPr>
          <w:p w14:paraId="67AE65F6" w14:textId="77777777" w:rsidR="00DA755A" w:rsidRDefault="00DA755A" w:rsidP="00C01CB2">
            <w:pPr>
              <w:pStyle w:val="Paragraphnonumbers"/>
              <w:spacing w:before="240"/>
              <w:rPr>
                <w:rFonts w:cs="Arial"/>
                <w:color w:val="000000"/>
                <w:sz w:val="20"/>
                <w:szCs w:val="20"/>
              </w:rPr>
            </w:pPr>
            <w:r w:rsidRPr="00B62EDD">
              <w:rPr>
                <w:rFonts w:cs="Arial"/>
                <w:color w:val="000000"/>
                <w:sz w:val="20"/>
                <w:szCs w:val="20"/>
              </w:rPr>
              <w:t>23/01/20</w:t>
            </w:r>
          </w:p>
        </w:tc>
        <w:tc>
          <w:tcPr>
            <w:tcW w:w="1268" w:type="dxa"/>
          </w:tcPr>
          <w:p w14:paraId="288A86B4"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Ongoing </w:t>
            </w:r>
          </w:p>
        </w:tc>
        <w:tc>
          <w:tcPr>
            <w:tcW w:w="2787" w:type="dxa"/>
          </w:tcPr>
          <w:p w14:paraId="655E764A" w14:textId="77777777" w:rsidR="00DA755A" w:rsidRPr="00D41292" w:rsidRDefault="00DA755A" w:rsidP="00C01CB2">
            <w:pPr>
              <w:pStyle w:val="Paragraphnonumbers"/>
              <w:spacing w:before="240"/>
              <w:rPr>
                <w:rFonts w:cs="Arial"/>
                <w:color w:val="000000"/>
                <w:sz w:val="20"/>
                <w:szCs w:val="20"/>
              </w:rPr>
            </w:pPr>
          </w:p>
        </w:tc>
      </w:tr>
      <w:tr w:rsidR="00DA755A" w14:paraId="03810E6F" w14:textId="77777777" w:rsidTr="00C01CB2">
        <w:tc>
          <w:tcPr>
            <w:tcW w:w="1954" w:type="dxa"/>
            <w:gridSpan w:val="2"/>
            <w:vAlign w:val="bottom"/>
          </w:tcPr>
          <w:p w14:paraId="604D2F29" w14:textId="77777777" w:rsidR="00DA755A" w:rsidRPr="007C5F9A" w:rsidRDefault="00DA755A" w:rsidP="00C01CB2">
            <w:pPr>
              <w:pStyle w:val="Paragraphnonumbers"/>
              <w:spacing w:before="240"/>
              <w:rPr>
                <w:rFonts w:cs="Arial"/>
                <w:color w:val="000000"/>
                <w:sz w:val="20"/>
                <w:szCs w:val="20"/>
              </w:rPr>
            </w:pPr>
            <w:r w:rsidRPr="007C5F9A">
              <w:rPr>
                <w:rFonts w:cs="Arial"/>
                <w:color w:val="000000"/>
                <w:sz w:val="20"/>
                <w:szCs w:val="20"/>
              </w:rPr>
              <w:t>Colin Ellis</w:t>
            </w:r>
          </w:p>
        </w:tc>
        <w:tc>
          <w:tcPr>
            <w:tcW w:w="2157" w:type="dxa"/>
          </w:tcPr>
          <w:p w14:paraId="0C171C3A"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6DA298DC"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11CF2E2E" w14:textId="77777777" w:rsidR="00DA755A" w:rsidRPr="000647E4" w:rsidRDefault="00DA755A" w:rsidP="00C01CB2">
            <w:pPr>
              <w:pStyle w:val="Default"/>
              <w:rPr>
                <w:sz w:val="20"/>
                <w:szCs w:val="20"/>
              </w:rPr>
            </w:pPr>
            <w:r>
              <w:rPr>
                <w:sz w:val="20"/>
                <w:szCs w:val="20"/>
              </w:rPr>
              <w:t xml:space="preserve">Nil </w:t>
            </w:r>
          </w:p>
        </w:tc>
        <w:tc>
          <w:tcPr>
            <w:tcW w:w="1195" w:type="dxa"/>
          </w:tcPr>
          <w:p w14:paraId="542B50BC" w14:textId="77777777" w:rsidR="00DA755A" w:rsidRDefault="00DA755A" w:rsidP="00C01CB2">
            <w:pPr>
              <w:pStyle w:val="Paragraphnonumbers"/>
              <w:spacing w:before="240"/>
              <w:rPr>
                <w:rFonts w:cs="Arial"/>
                <w:color w:val="000000"/>
                <w:sz w:val="20"/>
                <w:szCs w:val="20"/>
              </w:rPr>
            </w:pPr>
          </w:p>
        </w:tc>
        <w:tc>
          <w:tcPr>
            <w:tcW w:w="1121" w:type="dxa"/>
          </w:tcPr>
          <w:p w14:paraId="1CC514B7" w14:textId="77777777" w:rsidR="00DA755A" w:rsidRDefault="00DA755A" w:rsidP="00C01CB2">
            <w:pPr>
              <w:pStyle w:val="Paragraphnonumbers"/>
              <w:spacing w:before="240"/>
              <w:rPr>
                <w:rFonts w:cs="Arial"/>
                <w:color w:val="000000"/>
                <w:sz w:val="20"/>
                <w:szCs w:val="20"/>
              </w:rPr>
            </w:pPr>
            <w:r w:rsidRPr="00B62EDD">
              <w:rPr>
                <w:rFonts w:cs="Arial"/>
                <w:color w:val="000000"/>
                <w:sz w:val="20"/>
                <w:szCs w:val="20"/>
              </w:rPr>
              <w:t>23/01/20</w:t>
            </w:r>
          </w:p>
        </w:tc>
        <w:tc>
          <w:tcPr>
            <w:tcW w:w="1268" w:type="dxa"/>
          </w:tcPr>
          <w:p w14:paraId="4FB870D8" w14:textId="77777777" w:rsidR="00DA755A" w:rsidRPr="00D41292" w:rsidRDefault="00DA755A" w:rsidP="00C01CB2">
            <w:pPr>
              <w:pStyle w:val="Paragraphnonumbers"/>
              <w:spacing w:before="240"/>
              <w:rPr>
                <w:rFonts w:cs="Arial"/>
                <w:color w:val="000000"/>
                <w:sz w:val="20"/>
                <w:szCs w:val="20"/>
              </w:rPr>
            </w:pPr>
          </w:p>
        </w:tc>
        <w:tc>
          <w:tcPr>
            <w:tcW w:w="2787" w:type="dxa"/>
          </w:tcPr>
          <w:p w14:paraId="71CDE96E" w14:textId="77777777" w:rsidR="00DA755A" w:rsidRPr="00D41292" w:rsidRDefault="00DA755A" w:rsidP="00C01CB2">
            <w:pPr>
              <w:pStyle w:val="Paragraphnonumbers"/>
              <w:spacing w:before="240"/>
              <w:rPr>
                <w:rFonts w:cs="Arial"/>
                <w:color w:val="000000"/>
                <w:sz w:val="20"/>
                <w:szCs w:val="20"/>
              </w:rPr>
            </w:pPr>
          </w:p>
        </w:tc>
      </w:tr>
      <w:tr w:rsidR="00DA755A" w14:paraId="49E1AD47" w14:textId="77777777" w:rsidTr="00C01CB2">
        <w:tc>
          <w:tcPr>
            <w:tcW w:w="1954" w:type="dxa"/>
            <w:gridSpan w:val="2"/>
            <w:vAlign w:val="bottom"/>
          </w:tcPr>
          <w:p w14:paraId="09137A57" w14:textId="77777777" w:rsidR="00DA755A" w:rsidRPr="00D93E5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tc>
        <w:tc>
          <w:tcPr>
            <w:tcW w:w="2157" w:type="dxa"/>
          </w:tcPr>
          <w:p w14:paraId="4B49100E" w14:textId="77777777" w:rsidR="00DA755A" w:rsidRPr="00320E86"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4CF9C89E"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259245F1" w14:textId="77777777" w:rsidR="00DA755A" w:rsidRPr="000647E4" w:rsidRDefault="00DA755A" w:rsidP="00C01CB2">
            <w:pPr>
              <w:pStyle w:val="Default"/>
              <w:rPr>
                <w:sz w:val="20"/>
                <w:szCs w:val="20"/>
              </w:rPr>
            </w:pPr>
            <w:r w:rsidRPr="00AB3F6C">
              <w:rPr>
                <w:sz w:val="20"/>
                <w:szCs w:val="20"/>
              </w:rPr>
              <w:t>Module Lead in “Epidemiology, Statistics and Critical Appraisal” in Cardiff University</w:t>
            </w:r>
          </w:p>
        </w:tc>
        <w:tc>
          <w:tcPr>
            <w:tcW w:w="1195" w:type="dxa"/>
          </w:tcPr>
          <w:p w14:paraId="779201A5" w14:textId="77777777" w:rsidR="00DA755A" w:rsidRDefault="00DA755A" w:rsidP="00C01CB2">
            <w:pPr>
              <w:pStyle w:val="Paragraphnonumbers"/>
              <w:spacing w:before="240"/>
              <w:rPr>
                <w:rFonts w:cs="Arial"/>
                <w:color w:val="000000"/>
                <w:sz w:val="20"/>
                <w:szCs w:val="20"/>
              </w:rPr>
            </w:pPr>
            <w:r w:rsidRPr="00AB3F6C">
              <w:rPr>
                <w:rFonts w:cs="Arial"/>
                <w:color w:val="000000"/>
                <w:sz w:val="20"/>
                <w:szCs w:val="20"/>
              </w:rPr>
              <w:t>Sep 2017  </w:t>
            </w:r>
          </w:p>
        </w:tc>
        <w:tc>
          <w:tcPr>
            <w:tcW w:w="1121" w:type="dxa"/>
          </w:tcPr>
          <w:p w14:paraId="375601A4" w14:textId="77777777" w:rsidR="00DA755A" w:rsidRDefault="00DA755A" w:rsidP="00C01CB2">
            <w:pPr>
              <w:pStyle w:val="Paragraphnonumbers"/>
              <w:spacing w:before="240"/>
              <w:rPr>
                <w:rFonts w:cs="Arial"/>
                <w:color w:val="000000"/>
                <w:sz w:val="20"/>
                <w:szCs w:val="20"/>
              </w:rPr>
            </w:pPr>
            <w:r>
              <w:rPr>
                <w:rFonts w:cs="Arial"/>
                <w:color w:val="000000"/>
                <w:sz w:val="20"/>
                <w:szCs w:val="20"/>
              </w:rPr>
              <w:t>22/11/19</w:t>
            </w:r>
          </w:p>
        </w:tc>
        <w:tc>
          <w:tcPr>
            <w:tcW w:w="1268" w:type="dxa"/>
          </w:tcPr>
          <w:p w14:paraId="7989BD3A"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Present </w:t>
            </w:r>
          </w:p>
        </w:tc>
        <w:tc>
          <w:tcPr>
            <w:tcW w:w="2787" w:type="dxa"/>
          </w:tcPr>
          <w:p w14:paraId="342D534E" w14:textId="77777777" w:rsidR="00DA755A" w:rsidRPr="00D41292" w:rsidRDefault="00DA755A" w:rsidP="00C01CB2">
            <w:pPr>
              <w:pStyle w:val="Paragraphnonumbers"/>
              <w:spacing w:before="240"/>
              <w:rPr>
                <w:rFonts w:cs="Arial"/>
                <w:color w:val="000000"/>
                <w:sz w:val="20"/>
                <w:szCs w:val="20"/>
              </w:rPr>
            </w:pPr>
          </w:p>
        </w:tc>
      </w:tr>
      <w:tr w:rsidR="00DA755A" w14:paraId="78A2C714" w14:textId="77777777" w:rsidTr="00C01CB2">
        <w:tc>
          <w:tcPr>
            <w:tcW w:w="1954" w:type="dxa"/>
            <w:gridSpan w:val="2"/>
            <w:vAlign w:val="bottom"/>
          </w:tcPr>
          <w:p w14:paraId="71C163BE" w14:textId="77777777" w:rsidR="00DA755A" w:rsidRPr="007C5F9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tc>
        <w:tc>
          <w:tcPr>
            <w:tcW w:w="2157" w:type="dxa"/>
          </w:tcPr>
          <w:p w14:paraId="231C5FE5"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12978F03"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5B56301E" w14:textId="77777777" w:rsidR="00DA755A" w:rsidRPr="000647E4" w:rsidRDefault="00DA755A" w:rsidP="00C01CB2">
            <w:pPr>
              <w:pStyle w:val="Default"/>
              <w:rPr>
                <w:sz w:val="20"/>
                <w:szCs w:val="20"/>
              </w:rPr>
            </w:pPr>
            <w:r w:rsidRPr="00AB3F6C">
              <w:rPr>
                <w:sz w:val="20"/>
                <w:szCs w:val="20"/>
              </w:rPr>
              <w:t>Auditor for Royal College of Physicians (SEQOHS Accreditation Scheme)</w:t>
            </w:r>
          </w:p>
        </w:tc>
        <w:tc>
          <w:tcPr>
            <w:tcW w:w="1195" w:type="dxa"/>
          </w:tcPr>
          <w:p w14:paraId="1480DA6C"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2015  </w:t>
            </w:r>
          </w:p>
        </w:tc>
        <w:tc>
          <w:tcPr>
            <w:tcW w:w="1121" w:type="dxa"/>
          </w:tcPr>
          <w:p w14:paraId="2E482DD0" w14:textId="77777777" w:rsidR="00DA755A" w:rsidRPr="00D41292" w:rsidRDefault="00DA755A" w:rsidP="00C01CB2">
            <w:pPr>
              <w:pStyle w:val="Paragraphnonumbers"/>
              <w:spacing w:before="240"/>
              <w:rPr>
                <w:rFonts w:cs="Arial"/>
                <w:color w:val="000000"/>
                <w:sz w:val="20"/>
                <w:szCs w:val="20"/>
              </w:rPr>
            </w:pPr>
            <w:r w:rsidRPr="00C640B5">
              <w:rPr>
                <w:rFonts w:cs="Arial"/>
                <w:color w:val="000000"/>
                <w:sz w:val="20"/>
                <w:szCs w:val="20"/>
              </w:rPr>
              <w:t>22/11/19</w:t>
            </w:r>
          </w:p>
        </w:tc>
        <w:tc>
          <w:tcPr>
            <w:tcW w:w="1268" w:type="dxa"/>
          </w:tcPr>
          <w:p w14:paraId="22125078"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November 2018</w:t>
            </w:r>
          </w:p>
        </w:tc>
        <w:tc>
          <w:tcPr>
            <w:tcW w:w="2787" w:type="dxa"/>
          </w:tcPr>
          <w:p w14:paraId="33A5BF25" w14:textId="77777777" w:rsidR="00DA755A" w:rsidRPr="00D41292" w:rsidRDefault="00DA755A" w:rsidP="00C01CB2">
            <w:pPr>
              <w:pStyle w:val="Paragraphnonumbers"/>
              <w:spacing w:before="240"/>
              <w:rPr>
                <w:rFonts w:cs="Arial"/>
                <w:color w:val="000000"/>
                <w:sz w:val="20"/>
                <w:szCs w:val="20"/>
              </w:rPr>
            </w:pPr>
          </w:p>
        </w:tc>
      </w:tr>
      <w:tr w:rsidR="00DA755A" w14:paraId="30976EE0" w14:textId="77777777" w:rsidTr="00C01CB2">
        <w:tc>
          <w:tcPr>
            <w:tcW w:w="1954" w:type="dxa"/>
            <w:gridSpan w:val="2"/>
            <w:vAlign w:val="bottom"/>
          </w:tcPr>
          <w:p w14:paraId="17BC45E6"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lastRenderedPageBreak/>
              <w:t>Kaveh Asanati</w:t>
            </w:r>
          </w:p>
          <w:p w14:paraId="2CD2574E" w14:textId="77777777" w:rsidR="00DA755A" w:rsidRPr="007C5F9A" w:rsidRDefault="00DA755A" w:rsidP="00C01CB2">
            <w:pPr>
              <w:pStyle w:val="Paragraphnonumbers"/>
              <w:spacing w:before="240"/>
              <w:rPr>
                <w:rFonts w:cs="Arial"/>
                <w:color w:val="000000"/>
                <w:sz w:val="20"/>
                <w:szCs w:val="20"/>
              </w:rPr>
            </w:pPr>
          </w:p>
        </w:tc>
        <w:tc>
          <w:tcPr>
            <w:tcW w:w="2157" w:type="dxa"/>
          </w:tcPr>
          <w:p w14:paraId="1C6C2182"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7B4E275A"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0048B191" w14:textId="77777777" w:rsidR="00DA755A" w:rsidRPr="000647E4" w:rsidRDefault="00DA755A" w:rsidP="00C01CB2">
            <w:pPr>
              <w:pStyle w:val="Default"/>
              <w:rPr>
                <w:sz w:val="20"/>
                <w:szCs w:val="20"/>
              </w:rPr>
            </w:pPr>
            <w:r w:rsidRPr="00AB3F6C">
              <w:rPr>
                <w:sz w:val="20"/>
                <w:szCs w:val="20"/>
              </w:rPr>
              <w:t>Honorary Clinical Senior Lecturer at National Heart and Lung Institute, Imperial College London (Occupational Lung Disease).</w:t>
            </w:r>
          </w:p>
        </w:tc>
        <w:tc>
          <w:tcPr>
            <w:tcW w:w="1195" w:type="dxa"/>
          </w:tcPr>
          <w:p w14:paraId="7FD0C38A"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March 2015  </w:t>
            </w:r>
          </w:p>
        </w:tc>
        <w:tc>
          <w:tcPr>
            <w:tcW w:w="1121" w:type="dxa"/>
          </w:tcPr>
          <w:p w14:paraId="06EA8A5C" w14:textId="77777777" w:rsidR="00DA755A" w:rsidRPr="00D41292" w:rsidRDefault="00DA755A" w:rsidP="00C01CB2">
            <w:pPr>
              <w:pStyle w:val="Paragraphnonumbers"/>
              <w:spacing w:before="240"/>
              <w:rPr>
                <w:rFonts w:cs="Arial"/>
                <w:color w:val="000000"/>
                <w:sz w:val="20"/>
                <w:szCs w:val="20"/>
              </w:rPr>
            </w:pPr>
            <w:r w:rsidRPr="00C640B5">
              <w:rPr>
                <w:rFonts w:cs="Arial"/>
                <w:color w:val="000000"/>
                <w:sz w:val="20"/>
                <w:szCs w:val="20"/>
              </w:rPr>
              <w:t>22/11/19</w:t>
            </w:r>
          </w:p>
        </w:tc>
        <w:tc>
          <w:tcPr>
            <w:tcW w:w="1268" w:type="dxa"/>
          </w:tcPr>
          <w:p w14:paraId="6ECAABA2"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Present </w:t>
            </w:r>
          </w:p>
        </w:tc>
        <w:tc>
          <w:tcPr>
            <w:tcW w:w="2787" w:type="dxa"/>
          </w:tcPr>
          <w:p w14:paraId="7027593D" w14:textId="77777777" w:rsidR="00DA755A" w:rsidRPr="00D41292" w:rsidRDefault="00DA755A" w:rsidP="00C01CB2">
            <w:pPr>
              <w:pStyle w:val="Paragraphnonumbers"/>
              <w:spacing w:before="240"/>
              <w:rPr>
                <w:rFonts w:cs="Arial"/>
                <w:color w:val="000000"/>
                <w:sz w:val="20"/>
                <w:szCs w:val="20"/>
              </w:rPr>
            </w:pPr>
          </w:p>
        </w:tc>
      </w:tr>
      <w:tr w:rsidR="00DA755A" w14:paraId="50F67899" w14:textId="77777777" w:rsidTr="00C01CB2">
        <w:tc>
          <w:tcPr>
            <w:tcW w:w="1954" w:type="dxa"/>
            <w:gridSpan w:val="2"/>
            <w:vAlign w:val="bottom"/>
          </w:tcPr>
          <w:p w14:paraId="3C8548A3"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p w14:paraId="60407712" w14:textId="77777777" w:rsidR="00DA755A" w:rsidRPr="007C5F9A" w:rsidRDefault="00DA755A" w:rsidP="00C01CB2">
            <w:pPr>
              <w:pStyle w:val="Paragraphnonumbers"/>
              <w:spacing w:before="240"/>
              <w:rPr>
                <w:rFonts w:cs="Arial"/>
                <w:color w:val="000000"/>
                <w:sz w:val="20"/>
                <w:szCs w:val="20"/>
              </w:rPr>
            </w:pPr>
          </w:p>
        </w:tc>
        <w:tc>
          <w:tcPr>
            <w:tcW w:w="2157" w:type="dxa"/>
          </w:tcPr>
          <w:p w14:paraId="2424CFEC"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3349572B"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1FA1DC92" w14:textId="77777777" w:rsidR="00DA755A" w:rsidRPr="000647E4" w:rsidRDefault="00DA755A" w:rsidP="00C01CB2">
            <w:pPr>
              <w:pStyle w:val="Default"/>
              <w:rPr>
                <w:sz w:val="20"/>
                <w:szCs w:val="20"/>
              </w:rPr>
            </w:pPr>
            <w:r w:rsidRPr="00AB3F6C">
              <w:rPr>
                <w:sz w:val="20"/>
                <w:szCs w:val="20"/>
              </w:rPr>
              <w:t>Chairman of the Education Panel at the Society of Occupational Medicine (SOM)</w:t>
            </w:r>
          </w:p>
        </w:tc>
        <w:tc>
          <w:tcPr>
            <w:tcW w:w="1195" w:type="dxa"/>
          </w:tcPr>
          <w:p w14:paraId="1F979F9D"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 Jan 2017</w:t>
            </w:r>
          </w:p>
        </w:tc>
        <w:tc>
          <w:tcPr>
            <w:tcW w:w="1121" w:type="dxa"/>
          </w:tcPr>
          <w:p w14:paraId="16D303F5" w14:textId="77777777" w:rsidR="00DA755A" w:rsidRPr="00D41292" w:rsidRDefault="00DA755A" w:rsidP="00C01CB2">
            <w:pPr>
              <w:pStyle w:val="Paragraphnonumbers"/>
              <w:spacing w:before="240"/>
              <w:rPr>
                <w:rFonts w:cs="Arial"/>
                <w:color w:val="000000"/>
                <w:sz w:val="20"/>
                <w:szCs w:val="20"/>
              </w:rPr>
            </w:pPr>
            <w:r w:rsidRPr="00C640B5">
              <w:rPr>
                <w:rFonts w:cs="Arial"/>
                <w:color w:val="000000"/>
                <w:sz w:val="20"/>
                <w:szCs w:val="20"/>
              </w:rPr>
              <w:t>22/11/19</w:t>
            </w:r>
          </w:p>
        </w:tc>
        <w:tc>
          <w:tcPr>
            <w:tcW w:w="1268" w:type="dxa"/>
          </w:tcPr>
          <w:p w14:paraId="384B9124" w14:textId="77777777" w:rsidR="00DA755A" w:rsidRPr="00D41292" w:rsidRDefault="00DA755A" w:rsidP="00C01CB2">
            <w:pPr>
              <w:pStyle w:val="Paragraphnonumbers"/>
              <w:spacing w:before="240"/>
              <w:rPr>
                <w:rFonts w:cs="Arial"/>
                <w:color w:val="000000"/>
                <w:sz w:val="20"/>
                <w:szCs w:val="20"/>
              </w:rPr>
            </w:pPr>
            <w:r w:rsidRPr="00AB3F6C">
              <w:rPr>
                <w:rFonts w:cs="Arial"/>
                <w:color w:val="000000"/>
                <w:sz w:val="20"/>
                <w:szCs w:val="20"/>
              </w:rPr>
              <w:t> Present</w:t>
            </w:r>
          </w:p>
        </w:tc>
        <w:tc>
          <w:tcPr>
            <w:tcW w:w="2787" w:type="dxa"/>
          </w:tcPr>
          <w:p w14:paraId="460BE254" w14:textId="77777777" w:rsidR="00DA755A" w:rsidRPr="00D41292" w:rsidRDefault="00DA755A" w:rsidP="00C01CB2">
            <w:pPr>
              <w:pStyle w:val="Paragraphnonumbers"/>
              <w:spacing w:before="240"/>
              <w:rPr>
                <w:rFonts w:cs="Arial"/>
                <w:color w:val="000000"/>
                <w:sz w:val="20"/>
                <w:szCs w:val="20"/>
              </w:rPr>
            </w:pPr>
          </w:p>
        </w:tc>
      </w:tr>
      <w:tr w:rsidR="00DA755A" w14:paraId="7F9504C7" w14:textId="77777777" w:rsidTr="00C01CB2">
        <w:tc>
          <w:tcPr>
            <w:tcW w:w="1954" w:type="dxa"/>
            <w:gridSpan w:val="2"/>
            <w:vAlign w:val="bottom"/>
          </w:tcPr>
          <w:p w14:paraId="1A7D5562"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p w14:paraId="5541553C" w14:textId="77777777" w:rsidR="00DA755A" w:rsidRPr="007C5F9A" w:rsidRDefault="00DA755A" w:rsidP="00C01CB2">
            <w:pPr>
              <w:pStyle w:val="Paragraphnonumbers"/>
              <w:spacing w:before="240"/>
              <w:rPr>
                <w:rFonts w:cs="Arial"/>
                <w:color w:val="000000"/>
                <w:sz w:val="20"/>
                <w:szCs w:val="20"/>
              </w:rPr>
            </w:pPr>
          </w:p>
        </w:tc>
        <w:tc>
          <w:tcPr>
            <w:tcW w:w="2157" w:type="dxa"/>
          </w:tcPr>
          <w:p w14:paraId="466FC752"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493E7D8A"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7D62EE6C" w14:textId="77777777" w:rsidR="00DA755A" w:rsidRPr="000647E4" w:rsidRDefault="00DA755A" w:rsidP="00C01CB2">
            <w:pPr>
              <w:pStyle w:val="Default"/>
              <w:rPr>
                <w:sz w:val="20"/>
                <w:szCs w:val="20"/>
              </w:rPr>
            </w:pPr>
            <w:r w:rsidRPr="00AB3F6C">
              <w:rPr>
                <w:sz w:val="20"/>
                <w:szCs w:val="20"/>
              </w:rPr>
              <w:t>Chief Examiner for “Hand Arm Vibration Syndrome” at the Faculty of Occupational Medicine of Royal College of Physicians</w:t>
            </w:r>
          </w:p>
        </w:tc>
        <w:tc>
          <w:tcPr>
            <w:tcW w:w="1195" w:type="dxa"/>
          </w:tcPr>
          <w:p w14:paraId="57619686"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June 2016</w:t>
            </w:r>
          </w:p>
        </w:tc>
        <w:tc>
          <w:tcPr>
            <w:tcW w:w="1121" w:type="dxa"/>
          </w:tcPr>
          <w:p w14:paraId="55D88518" w14:textId="77777777" w:rsidR="00DA755A" w:rsidRPr="00D41292" w:rsidRDefault="00DA755A" w:rsidP="00C01CB2">
            <w:pPr>
              <w:pStyle w:val="Paragraphnonumbers"/>
              <w:spacing w:before="240"/>
              <w:rPr>
                <w:rFonts w:cs="Arial"/>
                <w:color w:val="000000"/>
                <w:sz w:val="20"/>
                <w:szCs w:val="20"/>
              </w:rPr>
            </w:pPr>
            <w:r w:rsidRPr="00C640B5">
              <w:rPr>
                <w:rFonts w:cs="Arial"/>
                <w:color w:val="000000"/>
                <w:sz w:val="20"/>
                <w:szCs w:val="20"/>
              </w:rPr>
              <w:t>22/11/19</w:t>
            </w:r>
          </w:p>
        </w:tc>
        <w:tc>
          <w:tcPr>
            <w:tcW w:w="1268" w:type="dxa"/>
          </w:tcPr>
          <w:p w14:paraId="6E76D191" w14:textId="77777777" w:rsidR="00DA755A" w:rsidRPr="00D41292" w:rsidRDefault="00DA755A" w:rsidP="00C01CB2">
            <w:pPr>
              <w:pStyle w:val="Paragraphnonumbers"/>
              <w:spacing w:before="240"/>
              <w:rPr>
                <w:rFonts w:cs="Arial"/>
                <w:color w:val="000000"/>
                <w:sz w:val="20"/>
                <w:szCs w:val="20"/>
              </w:rPr>
            </w:pPr>
            <w:r w:rsidRPr="00AB3F6C">
              <w:rPr>
                <w:rFonts w:cs="Arial"/>
                <w:color w:val="000000"/>
                <w:sz w:val="20"/>
                <w:szCs w:val="20"/>
              </w:rPr>
              <w:t>November 2018</w:t>
            </w:r>
          </w:p>
        </w:tc>
        <w:tc>
          <w:tcPr>
            <w:tcW w:w="2787" w:type="dxa"/>
          </w:tcPr>
          <w:p w14:paraId="5F529E6F" w14:textId="77777777" w:rsidR="00DA755A" w:rsidRPr="00D41292" w:rsidRDefault="00DA755A" w:rsidP="00C01CB2">
            <w:pPr>
              <w:pStyle w:val="Paragraphnonumbers"/>
              <w:spacing w:before="240"/>
              <w:rPr>
                <w:rFonts w:cs="Arial"/>
                <w:color w:val="000000"/>
                <w:sz w:val="20"/>
                <w:szCs w:val="20"/>
              </w:rPr>
            </w:pPr>
          </w:p>
        </w:tc>
      </w:tr>
      <w:tr w:rsidR="00DA755A" w14:paraId="5630076E" w14:textId="77777777" w:rsidTr="00C01CB2">
        <w:tc>
          <w:tcPr>
            <w:tcW w:w="1954" w:type="dxa"/>
            <w:gridSpan w:val="2"/>
            <w:vAlign w:val="bottom"/>
          </w:tcPr>
          <w:p w14:paraId="12E53B2F"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p w14:paraId="7F1C3B55" w14:textId="77777777" w:rsidR="00DA755A" w:rsidRPr="007C5F9A" w:rsidRDefault="00DA755A" w:rsidP="00C01CB2">
            <w:pPr>
              <w:pStyle w:val="Paragraphnonumbers"/>
              <w:spacing w:before="240"/>
              <w:rPr>
                <w:rFonts w:cs="Arial"/>
                <w:color w:val="000000"/>
                <w:sz w:val="20"/>
                <w:szCs w:val="20"/>
              </w:rPr>
            </w:pPr>
          </w:p>
        </w:tc>
        <w:tc>
          <w:tcPr>
            <w:tcW w:w="2157" w:type="dxa"/>
          </w:tcPr>
          <w:p w14:paraId="791D3418"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7064859C"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5B66AC7A" w14:textId="77777777" w:rsidR="00DA755A" w:rsidRPr="000647E4" w:rsidRDefault="00DA755A" w:rsidP="00C01CB2">
            <w:pPr>
              <w:pStyle w:val="Default"/>
              <w:rPr>
                <w:sz w:val="20"/>
                <w:szCs w:val="20"/>
              </w:rPr>
            </w:pPr>
            <w:r w:rsidRPr="00AB3F6C">
              <w:rPr>
                <w:sz w:val="20"/>
                <w:szCs w:val="20"/>
              </w:rPr>
              <w:t>Deputy Chief Examiner for “Research Methods” at the Faculty of Occupational Medicine of Royal College of Physicians</w:t>
            </w:r>
          </w:p>
        </w:tc>
        <w:tc>
          <w:tcPr>
            <w:tcW w:w="1195" w:type="dxa"/>
          </w:tcPr>
          <w:p w14:paraId="0CF3B970"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July 2014  </w:t>
            </w:r>
          </w:p>
        </w:tc>
        <w:tc>
          <w:tcPr>
            <w:tcW w:w="1121" w:type="dxa"/>
          </w:tcPr>
          <w:p w14:paraId="7D1DAD7D" w14:textId="77777777" w:rsidR="00DA755A" w:rsidRPr="00D41292" w:rsidRDefault="00DA755A" w:rsidP="00C01CB2">
            <w:pPr>
              <w:pStyle w:val="Paragraphnonumbers"/>
              <w:spacing w:before="240"/>
              <w:rPr>
                <w:rFonts w:cs="Arial"/>
                <w:color w:val="000000"/>
                <w:sz w:val="20"/>
                <w:szCs w:val="20"/>
              </w:rPr>
            </w:pPr>
            <w:r w:rsidRPr="00C640B5">
              <w:rPr>
                <w:rFonts w:cs="Arial"/>
                <w:color w:val="000000"/>
                <w:sz w:val="20"/>
                <w:szCs w:val="20"/>
              </w:rPr>
              <w:t>22/11/19</w:t>
            </w:r>
          </w:p>
        </w:tc>
        <w:tc>
          <w:tcPr>
            <w:tcW w:w="1268" w:type="dxa"/>
          </w:tcPr>
          <w:p w14:paraId="76959043" w14:textId="77777777" w:rsidR="00DA755A" w:rsidRPr="00D41292" w:rsidRDefault="00DA755A" w:rsidP="00C01CB2">
            <w:pPr>
              <w:pStyle w:val="Paragraphnonumbers"/>
              <w:spacing w:before="240"/>
              <w:rPr>
                <w:rFonts w:cs="Arial"/>
                <w:color w:val="000000"/>
                <w:sz w:val="20"/>
                <w:szCs w:val="20"/>
              </w:rPr>
            </w:pPr>
            <w:r w:rsidRPr="00AB3F6C">
              <w:rPr>
                <w:rFonts w:cs="Arial"/>
                <w:color w:val="000000"/>
                <w:sz w:val="20"/>
                <w:szCs w:val="20"/>
              </w:rPr>
              <w:t> Present</w:t>
            </w:r>
          </w:p>
        </w:tc>
        <w:tc>
          <w:tcPr>
            <w:tcW w:w="2787" w:type="dxa"/>
          </w:tcPr>
          <w:p w14:paraId="62CC6448" w14:textId="77777777" w:rsidR="00DA755A" w:rsidRPr="00D41292" w:rsidRDefault="00DA755A" w:rsidP="00C01CB2">
            <w:pPr>
              <w:pStyle w:val="Paragraphnonumbers"/>
              <w:spacing w:before="240"/>
              <w:rPr>
                <w:rFonts w:cs="Arial"/>
                <w:color w:val="000000"/>
                <w:sz w:val="20"/>
                <w:szCs w:val="20"/>
              </w:rPr>
            </w:pPr>
          </w:p>
        </w:tc>
      </w:tr>
      <w:tr w:rsidR="00DA755A" w14:paraId="10DA09F5" w14:textId="77777777" w:rsidTr="00C01CB2">
        <w:tc>
          <w:tcPr>
            <w:tcW w:w="1954" w:type="dxa"/>
            <w:gridSpan w:val="2"/>
            <w:vAlign w:val="bottom"/>
          </w:tcPr>
          <w:p w14:paraId="0B99E8AC"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p w14:paraId="2A7FBC91" w14:textId="77777777" w:rsidR="00DA755A" w:rsidRPr="007C5F9A" w:rsidRDefault="00DA755A" w:rsidP="00C01CB2">
            <w:pPr>
              <w:pStyle w:val="Paragraphnonumbers"/>
              <w:spacing w:before="240"/>
              <w:rPr>
                <w:rFonts w:cs="Arial"/>
                <w:color w:val="000000"/>
                <w:sz w:val="20"/>
                <w:szCs w:val="20"/>
              </w:rPr>
            </w:pPr>
          </w:p>
        </w:tc>
        <w:tc>
          <w:tcPr>
            <w:tcW w:w="2157" w:type="dxa"/>
          </w:tcPr>
          <w:p w14:paraId="0171D55B"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0712ACE6"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727FA6CE" w14:textId="77777777" w:rsidR="00DA755A" w:rsidRPr="000647E4" w:rsidRDefault="00DA755A" w:rsidP="00C01CB2">
            <w:pPr>
              <w:pStyle w:val="Default"/>
              <w:rPr>
                <w:sz w:val="20"/>
                <w:szCs w:val="20"/>
              </w:rPr>
            </w:pPr>
            <w:r w:rsidRPr="00AB3F6C">
              <w:rPr>
                <w:sz w:val="20"/>
                <w:szCs w:val="20"/>
              </w:rPr>
              <w:t>Editorial Board of Occupational Medicine (Oxford Academic)</w:t>
            </w:r>
          </w:p>
        </w:tc>
        <w:tc>
          <w:tcPr>
            <w:tcW w:w="1195" w:type="dxa"/>
          </w:tcPr>
          <w:p w14:paraId="262F1B78"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 Feb 2018</w:t>
            </w:r>
          </w:p>
        </w:tc>
        <w:tc>
          <w:tcPr>
            <w:tcW w:w="1121" w:type="dxa"/>
          </w:tcPr>
          <w:p w14:paraId="783D98BE" w14:textId="77777777" w:rsidR="00DA755A" w:rsidRPr="00D41292" w:rsidRDefault="00DA755A" w:rsidP="00C01CB2">
            <w:pPr>
              <w:pStyle w:val="Paragraphnonumbers"/>
              <w:spacing w:before="240"/>
              <w:rPr>
                <w:rFonts w:cs="Arial"/>
                <w:color w:val="000000"/>
                <w:sz w:val="20"/>
                <w:szCs w:val="20"/>
              </w:rPr>
            </w:pPr>
            <w:r w:rsidRPr="008E5B4D">
              <w:rPr>
                <w:rFonts w:cs="Arial"/>
                <w:color w:val="000000"/>
                <w:sz w:val="20"/>
                <w:szCs w:val="20"/>
              </w:rPr>
              <w:t>22/11/19</w:t>
            </w:r>
          </w:p>
        </w:tc>
        <w:tc>
          <w:tcPr>
            <w:tcW w:w="1268" w:type="dxa"/>
          </w:tcPr>
          <w:p w14:paraId="6E199C2B" w14:textId="77777777" w:rsidR="00DA755A" w:rsidRPr="00D41292" w:rsidRDefault="00DA755A" w:rsidP="00C01CB2">
            <w:pPr>
              <w:pStyle w:val="Paragraphnonumbers"/>
              <w:spacing w:before="240"/>
              <w:rPr>
                <w:rFonts w:cs="Arial"/>
                <w:color w:val="000000"/>
                <w:sz w:val="20"/>
                <w:szCs w:val="20"/>
              </w:rPr>
            </w:pPr>
            <w:r w:rsidRPr="00AB3F6C">
              <w:rPr>
                <w:rFonts w:cs="Arial"/>
                <w:color w:val="000000"/>
                <w:sz w:val="20"/>
                <w:szCs w:val="20"/>
              </w:rPr>
              <w:t> Present</w:t>
            </w:r>
          </w:p>
        </w:tc>
        <w:tc>
          <w:tcPr>
            <w:tcW w:w="2787" w:type="dxa"/>
          </w:tcPr>
          <w:p w14:paraId="6789143B" w14:textId="77777777" w:rsidR="00DA755A" w:rsidRPr="00D41292" w:rsidRDefault="00DA755A" w:rsidP="00C01CB2">
            <w:pPr>
              <w:pStyle w:val="Paragraphnonumbers"/>
              <w:spacing w:before="240"/>
              <w:rPr>
                <w:rFonts w:cs="Arial"/>
                <w:color w:val="000000"/>
                <w:sz w:val="20"/>
                <w:szCs w:val="20"/>
              </w:rPr>
            </w:pPr>
          </w:p>
        </w:tc>
      </w:tr>
      <w:tr w:rsidR="00DA755A" w14:paraId="612C8F39" w14:textId="77777777" w:rsidTr="00C01CB2">
        <w:tc>
          <w:tcPr>
            <w:tcW w:w="1954" w:type="dxa"/>
            <w:gridSpan w:val="2"/>
            <w:vAlign w:val="bottom"/>
          </w:tcPr>
          <w:p w14:paraId="17BCAC69"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p w14:paraId="3C2EF8A9" w14:textId="77777777" w:rsidR="00DA755A" w:rsidRPr="007C5F9A" w:rsidRDefault="00DA755A" w:rsidP="00C01CB2">
            <w:pPr>
              <w:pStyle w:val="Paragraphnonumbers"/>
              <w:spacing w:before="240"/>
              <w:rPr>
                <w:rFonts w:cs="Arial"/>
                <w:color w:val="000000"/>
                <w:sz w:val="20"/>
                <w:szCs w:val="20"/>
              </w:rPr>
            </w:pPr>
          </w:p>
        </w:tc>
        <w:tc>
          <w:tcPr>
            <w:tcW w:w="2157" w:type="dxa"/>
          </w:tcPr>
          <w:p w14:paraId="71062DEE"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151CE8B1"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11179111" w14:textId="77777777" w:rsidR="00DA755A" w:rsidRPr="000647E4" w:rsidRDefault="00DA755A" w:rsidP="00C01CB2">
            <w:pPr>
              <w:pStyle w:val="Default"/>
              <w:rPr>
                <w:sz w:val="20"/>
                <w:szCs w:val="20"/>
              </w:rPr>
            </w:pPr>
            <w:r w:rsidRPr="00AB3F6C">
              <w:rPr>
                <w:sz w:val="20"/>
                <w:szCs w:val="20"/>
              </w:rPr>
              <w:t>Member of the guideline writing group of “British Association of Sexual Health and HIV Guidelines on HIV Post-Exposure Prophylaxis (PEP) following Sexual and Occupational Exposures (2019)” </w:t>
            </w:r>
          </w:p>
        </w:tc>
        <w:tc>
          <w:tcPr>
            <w:tcW w:w="1195" w:type="dxa"/>
          </w:tcPr>
          <w:p w14:paraId="5024E695"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October 2018  </w:t>
            </w:r>
          </w:p>
        </w:tc>
        <w:tc>
          <w:tcPr>
            <w:tcW w:w="1121" w:type="dxa"/>
          </w:tcPr>
          <w:p w14:paraId="32AEBED1" w14:textId="77777777" w:rsidR="00DA755A" w:rsidRPr="00D41292" w:rsidRDefault="00DA755A" w:rsidP="00C01CB2">
            <w:pPr>
              <w:pStyle w:val="Paragraphnonumbers"/>
              <w:spacing w:before="240"/>
              <w:rPr>
                <w:rFonts w:cs="Arial"/>
                <w:color w:val="000000"/>
                <w:sz w:val="20"/>
                <w:szCs w:val="20"/>
              </w:rPr>
            </w:pPr>
            <w:r w:rsidRPr="008E5B4D">
              <w:rPr>
                <w:rFonts w:cs="Arial"/>
                <w:color w:val="000000"/>
                <w:sz w:val="20"/>
                <w:szCs w:val="20"/>
              </w:rPr>
              <w:t>22/11/19</w:t>
            </w:r>
          </w:p>
        </w:tc>
        <w:tc>
          <w:tcPr>
            <w:tcW w:w="1268" w:type="dxa"/>
          </w:tcPr>
          <w:p w14:paraId="74DB25D9" w14:textId="77777777" w:rsidR="00DA755A" w:rsidRPr="00D41292" w:rsidRDefault="00DA755A" w:rsidP="00C01CB2">
            <w:pPr>
              <w:pStyle w:val="Paragraphnonumbers"/>
              <w:spacing w:before="240"/>
              <w:rPr>
                <w:rFonts w:cs="Arial"/>
                <w:color w:val="000000"/>
                <w:sz w:val="20"/>
                <w:szCs w:val="20"/>
              </w:rPr>
            </w:pPr>
          </w:p>
        </w:tc>
        <w:tc>
          <w:tcPr>
            <w:tcW w:w="2787" w:type="dxa"/>
          </w:tcPr>
          <w:p w14:paraId="1647F271" w14:textId="77777777" w:rsidR="00DA755A" w:rsidRPr="00D41292" w:rsidRDefault="00DA755A" w:rsidP="00C01CB2">
            <w:pPr>
              <w:pStyle w:val="Paragraphnonumbers"/>
              <w:spacing w:before="240"/>
              <w:rPr>
                <w:rFonts w:cs="Arial"/>
                <w:color w:val="000000"/>
                <w:sz w:val="20"/>
                <w:szCs w:val="20"/>
              </w:rPr>
            </w:pPr>
          </w:p>
        </w:tc>
      </w:tr>
      <w:tr w:rsidR="00DA755A" w14:paraId="484FD3B5" w14:textId="77777777" w:rsidTr="00C01CB2">
        <w:tc>
          <w:tcPr>
            <w:tcW w:w="1954" w:type="dxa"/>
            <w:gridSpan w:val="2"/>
            <w:vAlign w:val="bottom"/>
          </w:tcPr>
          <w:p w14:paraId="057F6410"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lastRenderedPageBreak/>
              <w:t>Kaveh Asanati</w:t>
            </w:r>
          </w:p>
          <w:p w14:paraId="032E71F0" w14:textId="77777777" w:rsidR="00DA755A" w:rsidRPr="007C5F9A" w:rsidRDefault="00DA755A" w:rsidP="00C01CB2">
            <w:pPr>
              <w:pStyle w:val="Paragraphnonumbers"/>
              <w:spacing w:before="240"/>
              <w:rPr>
                <w:rFonts w:cs="Arial"/>
                <w:color w:val="000000"/>
                <w:sz w:val="20"/>
                <w:szCs w:val="20"/>
              </w:rPr>
            </w:pPr>
          </w:p>
        </w:tc>
        <w:tc>
          <w:tcPr>
            <w:tcW w:w="2157" w:type="dxa"/>
          </w:tcPr>
          <w:p w14:paraId="27D5B98A"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4D3BA333" w14:textId="77777777" w:rsidR="00DA755A" w:rsidRPr="001A4772" w:rsidRDefault="00DA755A" w:rsidP="00C01CB2">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03F0B1A0" w14:textId="77777777" w:rsidR="00DA755A" w:rsidRPr="000647E4" w:rsidRDefault="00DA755A" w:rsidP="00C01CB2">
            <w:pPr>
              <w:pStyle w:val="Default"/>
              <w:rPr>
                <w:sz w:val="20"/>
                <w:szCs w:val="20"/>
              </w:rPr>
            </w:pPr>
            <w:r w:rsidRPr="00AB3F6C">
              <w:rPr>
                <w:sz w:val="20"/>
                <w:szCs w:val="20"/>
              </w:rPr>
              <w:t>Author of the “Respiratory Disorders” chapter of “Fitness for Work: The Medical Aspects (6th Edition)”</w:t>
            </w:r>
          </w:p>
        </w:tc>
        <w:tc>
          <w:tcPr>
            <w:tcW w:w="1195" w:type="dxa"/>
          </w:tcPr>
          <w:p w14:paraId="43DAEF49" w14:textId="77777777" w:rsidR="00DA755A" w:rsidRPr="000647E4" w:rsidRDefault="00DA755A" w:rsidP="00C01CB2">
            <w:pPr>
              <w:pStyle w:val="Paragraphnonumbers"/>
              <w:spacing w:before="240"/>
              <w:rPr>
                <w:rFonts w:cs="Arial"/>
                <w:color w:val="000000"/>
                <w:sz w:val="20"/>
                <w:szCs w:val="20"/>
              </w:rPr>
            </w:pPr>
            <w:r w:rsidRPr="00AB3F6C">
              <w:rPr>
                <w:rFonts w:cs="Arial"/>
                <w:color w:val="000000"/>
                <w:sz w:val="20"/>
                <w:szCs w:val="20"/>
              </w:rPr>
              <w:t>June 2017  </w:t>
            </w:r>
          </w:p>
        </w:tc>
        <w:tc>
          <w:tcPr>
            <w:tcW w:w="1121" w:type="dxa"/>
          </w:tcPr>
          <w:p w14:paraId="411AAB25" w14:textId="77777777" w:rsidR="00DA755A" w:rsidRPr="00D41292" w:rsidRDefault="00DA755A" w:rsidP="00C01CB2">
            <w:pPr>
              <w:pStyle w:val="Paragraphnonumbers"/>
              <w:spacing w:before="240"/>
              <w:rPr>
                <w:rFonts w:cs="Arial"/>
                <w:color w:val="000000"/>
                <w:sz w:val="20"/>
                <w:szCs w:val="20"/>
              </w:rPr>
            </w:pPr>
            <w:r w:rsidRPr="008E5B4D">
              <w:rPr>
                <w:rFonts w:cs="Arial"/>
                <w:color w:val="000000"/>
                <w:sz w:val="20"/>
                <w:szCs w:val="20"/>
              </w:rPr>
              <w:t>22/11/19</w:t>
            </w:r>
          </w:p>
        </w:tc>
        <w:tc>
          <w:tcPr>
            <w:tcW w:w="1268" w:type="dxa"/>
          </w:tcPr>
          <w:p w14:paraId="37248C4C" w14:textId="77777777" w:rsidR="00DA755A" w:rsidRPr="00D41292" w:rsidRDefault="00DA755A" w:rsidP="00C01CB2">
            <w:pPr>
              <w:pStyle w:val="Paragraphnonumbers"/>
              <w:spacing w:before="240"/>
              <w:rPr>
                <w:rFonts w:cs="Arial"/>
                <w:color w:val="000000"/>
                <w:sz w:val="20"/>
                <w:szCs w:val="20"/>
              </w:rPr>
            </w:pPr>
          </w:p>
        </w:tc>
        <w:tc>
          <w:tcPr>
            <w:tcW w:w="2787" w:type="dxa"/>
          </w:tcPr>
          <w:p w14:paraId="102721FE" w14:textId="77777777" w:rsidR="00DA755A" w:rsidRPr="00D41292" w:rsidRDefault="00DA755A" w:rsidP="00C01CB2">
            <w:pPr>
              <w:pStyle w:val="Paragraphnonumbers"/>
              <w:spacing w:before="240"/>
              <w:rPr>
                <w:rFonts w:cs="Arial"/>
                <w:color w:val="000000"/>
                <w:sz w:val="20"/>
                <w:szCs w:val="20"/>
              </w:rPr>
            </w:pPr>
          </w:p>
        </w:tc>
      </w:tr>
      <w:tr w:rsidR="00DA755A" w14:paraId="5FFA86B4" w14:textId="77777777" w:rsidTr="00C01CB2">
        <w:tc>
          <w:tcPr>
            <w:tcW w:w="1954" w:type="dxa"/>
            <w:gridSpan w:val="2"/>
            <w:vAlign w:val="bottom"/>
          </w:tcPr>
          <w:p w14:paraId="397996B4" w14:textId="77777777" w:rsidR="00DA755A" w:rsidRPr="007C5F9A" w:rsidRDefault="00DA755A" w:rsidP="00C01CB2">
            <w:pPr>
              <w:pStyle w:val="Paragraphnonumbers"/>
              <w:spacing w:before="240"/>
              <w:rPr>
                <w:rFonts w:cs="Arial"/>
                <w:color w:val="000000"/>
                <w:sz w:val="20"/>
                <w:szCs w:val="20"/>
              </w:rPr>
            </w:pPr>
            <w:r w:rsidRPr="007C5F9A">
              <w:rPr>
                <w:rFonts w:cs="Arial"/>
                <w:color w:val="000000"/>
                <w:sz w:val="20"/>
                <w:szCs w:val="20"/>
              </w:rPr>
              <w:t>Kaveh Asanati</w:t>
            </w:r>
          </w:p>
        </w:tc>
        <w:tc>
          <w:tcPr>
            <w:tcW w:w="2157" w:type="dxa"/>
          </w:tcPr>
          <w:p w14:paraId="089749F7"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2EFD42A7"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44F2C3CE" w14:textId="77777777" w:rsidR="00DA755A" w:rsidRPr="000647E4" w:rsidRDefault="00DA755A" w:rsidP="00C01CB2">
            <w:pPr>
              <w:pStyle w:val="Default"/>
              <w:rPr>
                <w:sz w:val="20"/>
                <w:szCs w:val="20"/>
              </w:rPr>
            </w:pPr>
            <w:r>
              <w:rPr>
                <w:sz w:val="20"/>
                <w:szCs w:val="20"/>
              </w:rPr>
              <w:t xml:space="preserve">Nil </w:t>
            </w:r>
          </w:p>
        </w:tc>
        <w:tc>
          <w:tcPr>
            <w:tcW w:w="1195" w:type="dxa"/>
          </w:tcPr>
          <w:p w14:paraId="304E8616" w14:textId="77777777" w:rsidR="00DA755A" w:rsidRPr="000647E4" w:rsidRDefault="00DA755A" w:rsidP="00C01CB2">
            <w:pPr>
              <w:pStyle w:val="Paragraphnonumbers"/>
              <w:spacing w:before="240"/>
              <w:rPr>
                <w:rFonts w:cs="Arial"/>
                <w:color w:val="000000"/>
                <w:sz w:val="20"/>
                <w:szCs w:val="20"/>
              </w:rPr>
            </w:pPr>
          </w:p>
        </w:tc>
        <w:tc>
          <w:tcPr>
            <w:tcW w:w="1121" w:type="dxa"/>
          </w:tcPr>
          <w:p w14:paraId="4F7AC213" w14:textId="77777777" w:rsidR="00DA755A" w:rsidRPr="00D41292" w:rsidRDefault="00DA755A" w:rsidP="00C01CB2">
            <w:pPr>
              <w:pStyle w:val="Paragraphnonumbers"/>
              <w:spacing w:before="240"/>
              <w:rPr>
                <w:rFonts w:cs="Arial"/>
                <w:color w:val="000000"/>
                <w:sz w:val="20"/>
                <w:szCs w:val="20"/>
              </w:rPr>
            </w:pPr>
            <w:r w:rsidRPr="008E5B4D">
              <w:rPr>
                <w:rFonts w:cs="Arial"/>
                <w:color w:val="000000"/>
                <w:sz w:val="20"/>
                <w:szCs w:val="20"/>
              </w:rPr>
              <w:t>22/11/19</w:t>
            </w:r>
          </w:p>
        </w:tc>
        <w:tc>
          <w:tcPr>
            <w:tcW w:w="1268" w:type="dxa"/>
          </w:tcPr>
          <w:p w14:paraId="337422B4" w14:textId="77777777" w:rsidR="00DA755A" w:rsidRPr="00D41292" w:rsidRDefault="00DA755A" w:rsidP="00C01CB2">
            <w:pPr>
              <w:pStyle w:val="Paragraphnonumbers"/>
              <w:spacing w:before="240"/>
              <w:rPr>
                <w:rFonts w:cs="Arial"/>
                <w:color w:val="000000"/>
                <w:sz w:val="20"/>
                <w:szCs w:val="20"/>
              </w:rPr>
            </w:pPr>
          </w:p>
        </w:tc>
        <w:tc>
          <w:tcPr>
            <w:tcW w:w="2787" w:type="dxa"/>
          </w:tcPr>
          <w:p w14:paraId="09641807" w14:textId="77777777" w:rsidR="00DA755A" w:rsidRPr="00D41292" w:rsidRDefault="00DA755A" w:rsidP="00C01CB2">
            <w:pPr>
              <w:pStyle w:val="Paragraphnonumbers"/>
              <w:spacing w:before="240"/>
              <w:rPr>
                <w:rFonts w:cs="Arial"/>
                <w:color w:val="000000"/>
                <w:sz w:val="20"/>
                <w:szCs w:val="20"/>
              </w:rPr>
            </w:pPr>
          </w:p>
        </w:tc>
      </w:tr>
      <w:tr w:rsidR="00DA755A" w14:paraId="6E33DE30" w14:textId="77777777" w:rsidTr="00C01CB2">
        <w:tc>
          <w:tcPr>
            <w:tcW w:w="1954" w:type="dxa"/>
            <w:gridSpan w:val="2"/>
            <w:vAlign w:val="bottom"/>
          </w:tcPr>
          <w:p w14:paraId="290E9024" w14:textId="77777777" w:rsidR="00DA755A" w:rsidRPr="00D93E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tc>
        <w:tc>
          <w:tcPr>
            <w:tcW w:w="2157" w:type="dxa"/>
          </w:tcPr>
          <w:p w14:paraId="2EBC8C5F" w14:textId="77777777" w:rsidR="00DA755A" w:rsidRPr="00D93E5A"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1261E371"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505F321A" w14:textId="77777777" w:rsidR="00DA755A" w:rsidRPr="000647E4" w:rsidRDefault="00DA755A" w:rsidP="00C01CB2">
            <w:pPr>
              <w:pStyle w:val="Default"/>
              <w:rPr>
                <w:sz w:val="20"/>
                <w:szCs w:val="20"/>
              </w:rPr>
            </w:pPr>
            <w:r>
              <w:rPr>
                <w:sz w:val="20"/>
                <w:szCs w:val="20"/>
              </w:rPr>
              <w:t xml:space="preserve">Nil </w:t>
            </w:r>
          </w:p>
        </w:tc>
        <w:tc>
          <w:tcPr>
            <w:tcW w:w="1195" w:type="dxa"/>
          </w:tcPr>
          <w:p w14:paraId="6F11F74B" w14:textId="77777777" w:rsidR="00DA755A" w:rsidRPr="000647E4" w:rsidRDefault="00DA755A" w:rsidP="00C01CB2">
            <w:pPr>
              <w:pStyle w:val="Paragraphnonumbers"/>
              <w:spacing w:before="240"/>
              <w:rPr>
                <w:rFonts w:cs="Arial"/>
                <w:color w:val="000000"/>
                <w:sz w:val="20"/>
                <w:szCs w:val="20"/>
              </w:rPr>
            </w:pPr>
          </w:p>
        </w:tc>
        <w:tc>
          <w:tcPr>
            <w:tcW w:w="1121" w:type="dxa"/>
          </w:tcPr>
          <w:p w14:paraId="1F48EF02"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29/01/20</w:t>
            </w:r>
          </w:p>
        </w:tc>
        <w:tc>
          <w:tcPr>
            <w:tcW w:w="1268" w:type="dxa"/>
          </w:tcPr>
          <w:p w14:paraId="4C05F5D2" w14:textId="77777777" w:rsidR="00DA755A" w:rsidRPr="00D41292" w:rsidRDefault="00DA755A" w:rsidP="00C01CB2">
            <w:pPr>
              <w:pStyle w:val="Paragraphnonumbers"/>
              <w:spacing w:before="240"/>
              <w:rPr>
                <w:rFonts w:cs="Arial"/>
                <w:color w:val="000000"/>
                <w:sz w:val="20"/>
                <w:szCs w:val="20"/>
              </w:rPr>
            </w:pPr>
          </w:p>
        </w:tc>
        <w:tc>
          <w:tcPr>
            <w:tcW w:w="2787" w:type="dxa"/>
          </w:tcPr>
          <w:p w14:paraId="1BB447D1" w14:textId="77777777" w:rsidR="00DA755A" w:rsidRPr="00D41292" w:rsidRDefault="00DA755A" w:rsidP="00C01CB2">
            <w:pPr>
              <w:pStyle w:val="Paragraphnonumbers"/>
              <w:spacing w:before="240"/>
              <w:rPr>
                <w:rFonts w:cs="Arial"/>
                <w:color w:val="000000"/>
                <w:sz w:val="20"/>
                <w:szCs w:val="20"/>
              </w:rPr>
            </w:pPr>
          </w:p>
        </w:tc>
      </w:tr>
      <w:tr w:rsidR="00DA755A" w14:paraId="49866915" w14:textId="77777777" w:rsidTr="00C01CB2">
        <w:tc>
          <w:tcPr>
            <w:tcW w:w="1954" w:type="dxa"/>
            <w:gridSpan w:val="2"/>
            <w:vAlign w:val="bottom"/>
          </w:tcPr>
          <w:p w14:paraId="56DFB94B"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5FD454C6" w14:textId="77777777" w:rsidR="00DA755A" w:rsidRPr="007C5F9A" w:rsidRDefault="00DA755A" w:rsidP="00C01CB2">
            <w:pPr>
              <w:pStyle w:val="Paragraphnonumbers"/>
              <w:spacing w:before="240"/>
              <w:rPr>
                <w:rFonts w:cs="Arial"/>
                <w:color w:val="000000"/>
                <w:sz w:val="20"/>
                <w:szCs w:val="20"/>
              </w:rPr>
            </w:pPr>
          </w:p>
        </w:tc>
        <w:tc>
          <w:tcPr>
            <w:tcW w:w="2157" w:type="dxa"/>
          </w:tcPr>
          <w:p w14:paraId="6FC52AA9"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7A028376" w14:textId="77777777" w:rsidR="00DA755A" w:rsidRPr="00D41292" w:rsidRDefault="00DA755A" w:rsidP="00C01CB2">
            <w:pPr>
              <w:pStyle w:val="Title"/>
              <w:jc w:val="left"/>
              <w:rPr>
                <w:rFonts w:cs="Arial"/>
                <w:color w:val="000000"/>
                <w:sz w:val="20"/>
                <w:szCs w:val="20"/>
              </w:rPr>
            </w:pPr>
            <w:r w:rsidRPr="000C565B">
              <w:rPr>
                <w:rFonts w:cs="Arial"/>
                <w:b w:val="0"/>
                <w:sz w:val="20"/>
                <w:szCs w:val="20"/>
              </w:rPr>
              <w:t>Direct - Non-financial professional and personal</w:t>
            </w:r>
          </w:p>
        </w:tc>
        <w:tc>
          <w:tcPr>
            <w:tcW w:w="2794" w:type="dxa"/>
            <w:gridSpan w:val="2"/>
          </w:tcPr>
          <w:p w14:paraId="4D7A3FA0" w14:textId="77777777" w:rsidR="00DA755A" w:rsidRPr="000647E4" w:rsidRDefault="00DA755A" w:rsidP="00C01CB2">
            <w:pPr>
              <w:pStyle w:val="Default"/>
              <w:rPr>
                <w:sz w:val="20"/>
                <w:szCs w:val="20"/>
              </w:rPr>
            </w:pPr>
            <w:r w:rsidRPr="005B286C">
              <w:rPr>
                <w:sz w:val="20"/>
                <w:szCs w:val="20"/>
              </w:rPr>
              <w:t>Mental Health and Productivity Pilots: advisory role on this project funded by Midlands Engine to implement and evaluate interventions to improve mental health and productivity at work. Includes salary payment paid direct to my employer.</w:t>
            </w:r>
          </w:p>
        </w:tc>
        <w:tc>
          <w:tcPr>
            <w:tcW w:w="1195" w:type="dxa"/>
          </w:tcPr>
          <w:p w14:paraId="65E7BD68"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July 2019</w:t>
            </w:r>
          </w:p>
        </w:tc>
        <w:tc>
          <w:tcPr>
            <w:tcW w:w="1121" w:type="dxa"/>
          </w:tcPr>
          <w:p w14:paraId="065A2849" w14:textId="77777777" w:rsidR="00DA755A" w:rsidRPr="00D41292" w:rsidRDefault="00DA755A" w:rsidP="00C01CB2">
            <w:pPr>
              <w:pStyle w:val="Paragraphnonumbers"/>
              <w:spacing w:before="240"/>
              <w:rPr>
                <w:rFonts w:cs="Arial"/>
                <w:color w:val="000000"/>
                <w:sz w:val="20"/>
                <w:szCs w:val="20"/>
              </w:rPr>
            </w:pPr>
            <w:r w:rsidRPr="00F03DB1">
              <w:rPr>
                <w:rFonts w:cs="Arial"/>
                <w:color w:val="000000"/>
                <w:sz w:val="20"/>
                <w:szCs w:val="20"/>
              </w:rPr>
              <w:t>29/01/20</w:t>
            </w:r>
          </w:p>
        </w:tc>
        <w:tc>
          <w:tcPr>
            <w:tcW w:w="1268" w:type="dxa"/>
          </w:tcPr>
          <w:p w14:paraId="4BC82267"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Ongoing until July 2022</w:t>
            </w:r>
          </w:p>
        </w:tc>
        <w:tc>
          <w:tcPr>
            <w:tcW w:w="2787" w:type="dxa"/>
          </w:tcPr>
          <w:p w14:paraId="57DCB7DC" w14:textId="77777777" w:rsidR="00DA755A" w:rsidRPr="00D41292" w:rsidRDefault="00DA755A" w:rsidP="00C01CB2">
            <w:pPr>
              <w:pStyle w:val="Paragraphnonumbers"/>
              <w:spacing w:before="240"/>
              <w:rPr>
                <w:rFonts w:cs="Arial"/>
                <w:color w:val="000000"/>
                <w:sz w:val="20"/>
                <w:szCs w:val="20"/>
              </w:rPr>
            </w:pPr>
          </w:p>
        </w:tc>
      </w:tr>
      <w:tr w:rsidR="00DA755A" w14:paraId="10DBF8F0" w14:textId="77777777" w:rsidTr="00C01CB2">
        <w:tc>
          <w:tcPr>
            <w:tcW w:w="1954" w:type="dxa"/>
            <w:gridSpan w:val="2"/>
            <w:vAlign w:val="bottom"/>
          </w:tcPr>
          <w:p w14:paraId="447A35A0"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1F6823A7" w14:textId="77777777" w:rsidR="00DA755A" w:rsidRPr="007C5F9A" w:rsidRDefault="00DA755A" w:rsidP="00C01CB2">
            <w:pPr>
              <w:pStyle w:val="Paragraphnonumbers"/>
              <w:spacing w:before="240"/>
              <w:rPr>
                <w:rFonts w:cs="Arial"/>
                <w:color w:val="000000"/>
                <w:sz w:val="20"/>
                <w:szCs w:val="20"/>
              </w:rPr>
            </w:pPr>
          </w:p>
        </w:tc>
        <w:tc>
          <w:tcPr>
            <w:tcW w:w="2157" w:type="dxa"/>
          </w:tcPr>
          <w:p w14:paraId="792C800D"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3B397061"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2599043E" w14:textId="77777777" w:rsidR="00DA755A" w:rsidRPr="000647E4" w:rsidRDefault="00DA755A" w:rsidP="00C01CB2">
            <w:pPr>
              <w:pStyle w:val="Default"/>
              <w:rPr>
                <w:sz w:val="20"/>
                <w:szCs w:val="20"/>
              </w:rPr>
            </w:pPr>
            <w:r w:rsidRPr="005B286C">
              <w:rPr>
                <w:sz w:val="20"/>
                <w:szCs w:val="20"/>
              </w:rPr>
              <w:t>Evaluation of IPS for Veterans: evaluation lead for this project funded by Forces in Mind Trust. testing the effectiveness of IPS for finding employment for military veterans with physical and mental health conditions. Includes salary payment paid direct to my employers</w:t>
            </w:r>
          </w:p>
        </w:tc>
        <w:tc>
          <w:tcPr>
            <w:tcW w:w="1195" w:type="dxa"/>
          </w:tcPr>
          <w:p w14:paraId="7A44918A"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May 2019</w:t>
            </w:r>
          </w:p>
        </w:tc>
        <w:tc>
          <w:tcPr>
            <w:tcW w:w="1121" w:type="dxa"/>
          </w:tcPr>
          <w:p w14:paraId="3390653A" w14:textId="77777777" w:rsidR="00DA755A" w:rsidRPr="00D41292" w:rsidRDefault="00DA755A" w:rsidP="00C01CB2">
            <w:pPr>
              <w:pStyle w:val="Paragraphnonumbers"/>
              <w:spacing w:before="240"/>
              <w:rPr>
                <w:rFonts w:cs="Arial"/>
                <w:color w:val="000000"/>
                <w:sz w:val="20"/>
                <w:szCs w:val="20"/>
              </w:rPr>
            </w:pPr>
            <w:r w:rsidRPr="00F03DB1">
              <w:rPr>
                <w:rFonts w:cs="Arial"/>
                <w:color w:val="000000"/>
                <w:sz w:val="20"/>
                <w:szCs w:val="20"/>
              </w:rPr>
              <w:t>29/01/20</w:t>
            </w:r>
          </w:p>
        </w:tc>
        <w:tc>
          <w:tcPr>
            <w:tcW w:w="1268" w:type="dxa"/>
          </w:tcPr>
          <w:p w14:paraId="458832EB"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Ongoing until May 2022</w:t>
            </w:r>
          </w:p>
        </w:tc>
        <w:tc>
          <w:tcPr>
            <w:tcW w:w="2787" w:type="dxa"/>
          </w:tcPr>
          <w:p w14:paraId="15163AD7" w14:textId="77777777" w:rsidR="00DA755A" w:rsidRPr="00D41292" w:rsidRDefault="00DA755A" w:rsidP="00C01CB2">
            <w:pPr>
              <w:pStyle w:val="Paragraphnonumbers"/>
              <w:spacing w:before="240"/>
              <w:rPr>
                <w:rFonts w:cs="Arial"/>
                <w:color w:val="000000"/>
                <w:sz w:val="20"/>
                <w:szCs w:val="20"/>
              </w:rPr>
            </w:pPr>
          </w:p>
        </w:tc>
      </w:tr>
      <w:tr w:rsidR="00DA755A" w14:paraId="2D9B2D92" w14:textId="77777777" w:rsidTr="00C01CB2">
        <w:tc>
          <w:tcPr>
            <w:tcW w:w="1954" w:type="dxa"/>
            <w:gridSpan w:val="2"/>
            <w:vAlign w:val="bottom"/>
          </w:tcPr>
          <w:p w14:paraId="61E9D6D1"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62E302A4" w14:textId="77777777" w:rsidR="00DA755A" w:rsidRPr="007C5F9A" w:rsidRDefault="00DA755A" w:rsidP="00C01CB2">
            <w:pPr>
              <w:pStyle w:val="Paragraphnonumbers"/>
              <w:spacing w:before="240"/>
              <w:rPr>
                <w:rFonts w:cs="Arial"/>
                <w:color w:val="000000"/>
                <w:sz w:val="20"/>
                <w:szCs w:val="20"/>
              </w:rPr>
            </w:pPr>
          </w:p>
        </w:tc>
        <w:tc>
          <w:tcPr>
            <w:tcW w:w="2157" w:type="dxa"/>
          </w:tcPr>
          <w:p w14:paraId="39E92AF1"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41211F77"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2EC0EFC0" w14:textId="77777777" w:rsidR="00DA755A" w:rsidRPr="000647E4" w:rsidRDefault="00DA755A" w:rsidP="00C01CB2">
            <w:pPr>
              <w:pStyle w:val="Default"/>
              <w:rPr>
                <w:sz w:val="20"/>
                <w:szCs w:val="20"/>
              </w:rPr>
            </w:pPr>
            <w:r w:rsidRPr="005B286C">
              <w:rPr>
                <w:sz w:val="20"/>
                <w:szCs w:val="20"/>
              </w:rPr>
              <w:t>Rapid Scoping Review on workplace interventions and motivations to improve return to work: contributed to this review which was sub-</w:t>
            </w:r>
            <w:r w:rsidRPr="005B286C">
              <w:rPr>
                <w:sz w:val="20"/>
                <w:szCs w:val="20"/>
              </w:rPr>
              <w:lastRenderedPageBreak/>
              <w:t>contracted by Ipsos Mori who are contracted by Joint Work and Health Unit. Includes salary payment paid direct to my employers.</w:t>
            </w:r>
          </w:p>
        </w:tc>
        <w:tc>
          <w:tcPr>
            <w:tcW w:w="1195" w:type="dxa"/>
          </w:tcPr>
          <w:p w14:paraId="3ABA5238"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lastRenderedPageBreak/>
              <w:t>August 2018</w:t>
            </w:r>
          </w:p>
        </w:tc>
        <w:tc>
          <w:tcPr>
            <w:tcW w:w="1121" w:type="dxa"/>
          </w:tcPr>
          <w:p w14:paraId="18F11466" w14:textId="77777777" w:rsidR="00DA755A" w:rsidRPr="00D41292" w:rsidRDefault="00DA755A" w:rsidP="00C01CB2">
            <w:pPr>
              <w:pStyle w:val="Paragraphnonumbers"/>
              <w:spacing w:before="240"/>
              <w:rPr>
                <w:rFonts w:cs="Arial"/>
                <w:color w:val="000000"/>
                <w:sz w:val="20"/>
                <w:szCs w:val="20"/>
              </w:rPr>
            </w:pPr>
            <w:r w:rsidRPr="00F03DB1">
              <w:rPr>
                <w:rFonts w:cs="Arial"/>
                <w:color w:val="000000"/>
                <w:sz w:val="20"/>
                <w:szCs w:val="20"/>
              </w:rPr>
              <w:t>29/01/20</w:t>
            </w:r>
          </w:p>
        </w:tc>
        <w:tc>
          <w:tcPr>
            <w:tcW w:w="1268" w:type="dxa"/>
          </w:tcPr>
          <w:p w14:paraId="73A84FAA"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April 2019</w:t>
            </w:r>
          </w:p>
        </w:tc>
        <w:tc>
          <w:tcPr>
            <w:tcW w:w="2787" w:type="dxa"/>
          </w:tcPr>
          <w:p w14:paraId="1B0518F5" w14:textId="77777777" w:rsidR="00DA755A" w:rsidRPr="00D41292" w:rsidRDefault="00DA755A" w:rsidP="00C01CB2">
            <w:pPr>
              <w:pStyle w:val="Paragraphnonumbers"/>
              <w:spacing w:before="240"/>
              <w:rPr>
                <w:rFonts w:cs="Arial"/>
                <w:color w:val="000000"/>
                <w:sz w:val="20"/>
                <w:szCs w:val="20"/>
              </w:rPr>
            </w:pPr>
          </w:p>
        </w:tc>
      </w:tr>
      <w:tr w:rsidR="00DA755A" w14:paraId="46633B08" w14:textId="77777777" w:rsidTr="00C01CB2">
        <w:tc>
          <w:tcPr>
            <w:tcW w:w="1954" w:type="dxa"/>
            <w:gridSpan w:val="2"/>
            <w:vAlign w:val="bottom"/>
          </w:tcPr>
          <w:p w14:paraId="35300737"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0E91A645" w14:textId="77777777" w:rsidR="00DA755A" w:rsidRDefault="00DA755A" w:rsidP="00C01CB2">
            <w:pPr>
              <w:pStyle w:val="Paragraphnonumbers"/>
              <w:spacing w:before="240"/>
              <w:rPr>
                <w:rFonts w:cs="Arial"/>
                <w:color w:val="000000"/>
                <w:sz w:val="20"/>
                <w:szCs w:val="20"/>
              </w:rPr>
            </w:pPr>
          </w:p>
          <w:p w14:paraId="04A45E04" w14:textId="77777777" w:rsidR="00DA755A" w:rsidRDefault="00DA755A" w:rsidP="00C01CB2">
            <w:pPr>
              <w:pStyle w:val="Paragraphnonumbers"/>
              <w:spacing w:before="240"/>
              <w:rPr>
                <w:rFonts w:cs="Arial"/>
                <w:color w:val="000000"/>
                <w:sz w:val="20"/>
                <w:szCs w:val="20"/>
              </w:rPr>
            </w:pPr>
          </w:p>
          <w:p w14:paraId="30B774BA" w14:textId="77777777" w:rsidR="00DA755A" w:rsidRPr="007C5F9A" w:rsidRDefault="00DA755A" w:rsidP="00C01CB2">
            <w:pPr>
              <w:pStyle w:val="Paragraphnonumbers"/>
              <w:spacing w:before="240"/>
              <w:rPr>
                <w:rFonts w:cs="Arial"/>
                <w:color w:val="000000"/>
                <w:sz w:val="20"/>
                <w:szCs w:val="20"/>
              </w:rPr>
            </w:pPr>
          </w:p>
        </w:tc>
        <w:tc>
          <w:tcPr>
            <w:tcW w:w="2157" w:type="dxa"/>
          </w:tcPr>
          <w:p w14:paraId="0905E308"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41E36D1E"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4CDDEF1D" w14:textId="77777777" w:rsidR="00DA755A" w:rsidRPr="000647E4" w:rsidRDefault="00DA755A" w:rsidP="00C01CB2">
            <w:pPr>
              <w:pStyle w:val="Default"/>
              <w:rPr>
                <w:sz w:val="20"/>
                <w:szCs w:val="20"/>
              </w:rPr>
            </w:pPr>
            <w:r w:rsidRPr="005B286C">
              <w:rPr>
                <w:sz w:val="20"/>
                <w:szCs w:val="20"/>
              </w:rPr>
              <w:t>Co-applicant on a research grant funded by UK Occupational Therapy Research. ‘Comparing A Reusable Learning Object With Face-To-Face Training For Occupational Therapists In Advising On Fitness For Work (CREATE). Includes salary payment paid direct to my employers</w:t>
            </w:r>
          </w:p>
        </w:tc>
        <w:tc>
          <w:tcPr>
            <w:tcW w:w="1195" w:type="dxa"/>
          </w:tcPr>
          <w:p w14:paraId="792B15DB"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November 2017</w:t>
            </w:r>
          </w:p>
        </w:tc>
        <w:tc>
          <w:tcPr>
            <w:tcW w:w="1121" w:type="dxa"/>
          </w:tcPr>
          <w:p w14:paraId="04F26919" w14:textId="77777777" w:rsidR="00DA755A" w:rsidRPr="00D41292" w:rsidRDefault="00DA755A" w:rsidP="00C01CB2">
            <w:pPr>
              <w:pStyle w:val="Paragraphnonumbers"/>
              <w:spacing w:before="240"/>
              <w:rPr>
                <w:rFonts w:cs="Arial"/>
                <w:color w:val="000000"/>
                <w:sz w:val="20"/>
                <w:szCs w:val="20"/>
              </w:rPr>
            </w:pPr>
            <w:r w:rsidRPr="003C7CB3">
              <w:rPr>
                <w:rFonts w:cs="Arial"/>
                <w:color w:val="000000"/>
                <w:sz w:val="20"/>
                <w:szCs w:val="20"/>
              </w:rPr>
              <w:t>29/01/20</w:t>
            </w:r>
          </w:p>
        </w:tc>
        <w:tc>
          <w:tcPr>
            <w:tcW w:w="1268" w:type="dxa"/>
          </w:tcPr>
          <w:p w14:paraId="62B6A558"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November 2019</w:t>
            </w:r>
          </w:p>
        </w:tc>
        <w:tc>
          <w:tcPr>
            <w:tcW w:w="2787" w:type="dxa"/>
          </w:tcPr>
          <w:p w14:paraId="13F202D4" w14:textId="77777777" w:rsidR="00DA755A" w:rsidRPr="00D41292" w:rsidRDefault="00DA755A" w:rsidP="00C01CB2">
            <w:pPr>
              <w:pStyle w:val="Paragraphnonumbers"/>
              <w:spacing w:before="240"/>
              <w:rPr>
                <w:rFonts w:cs="Arial"/>
                <w:color w:val="000000"/>
                <w:sz w:val="20"/>
                <w:szCs w:val="20"/>
              </w:rPr>
            </w:pPr>
          </w:p>
        </w:tc>
      </w:tr>
      <w:tr w:rsidR="00DA755A" w14:paraId="693A8D6B" w14:textId="77777777" w:rsidTr="00C01CB2">
        <w:tc>
          <w:tcPr>
            <w:tcW w:w="1954" w:type="dxa"/>
            <w:gridSpan w:val="2"/>
            <w:vAlign w:val="bottom"/>
          </w:tcPr>
          <w:p w14:paraId="67DC8EB3"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135B5F58" w14:textId="77777777" w:rsidR="00DA755A" w:rsidRPr="007C5F9A" w:rsidRDefault="00DA755A" w:rsidP="00C01CB2">
            <w:pPr>
              <w:pStyle w:val="Paragraphnonumbers"/>
              <w:spacing w:before="240"/>
              <w:rPr>
                <w:rFonts w:cs="Arial"/>
                <w:color w:val="000000"/>
                <w:sz w:val="20"/>
                <w:szCs w:val="20"/>
              </w:rPr>
            </w:pPr>
          </w:p>
        </w:tc>
        <w:tc>
          <w:tcPr>
            <w:tcW w:w="2157" w:type="dxa"/>
          </w:tcPr>
          <w:p w14:paraId="33655F2D"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530121A1"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6D7406FC" w14:textId="77777777" w:rsidR="00DA755A" w:rsidRPr="000647E4" w:rsidRDefault="00DA755A" w:rsidP="00C01CB2">
            <w:pPr>
              <w:pStyle w:val="Default"/>
              <w:rPr>
                <w:sz w:val="20"/>
                <w:szCs w:val="20"/>
              </w:rPr>
            </w:pPr>
            <w:r w:rsidRPr="005B286C">
              <w:rPr>
                <w:sz w:val="20"/>
                <w:szCs w:val="20"/>
              </w:rPr>
              <w:t>Co-investigator on Research Project – Mental Health First Aid in the Workplace: a feasibility study. Funded by Institute of Occupational Safety and Health - includes salary payment paid direct to my employers</w:t>
            </w:r>
          </w:p>
        </w:tc>
        <w:tc>
          <w:tcPr>
            <w:tcW w:w="1195" w:type="dxa"/>
          </w:tcPr>
          <w:p w14:paraId="173CE829"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2017</w:t>
            </w:r>
          </w:p>
        </w:tc>
        <w:tc>
          <w:tcPr>
            <w:tcW w:w="1121" w:type="dxa"/>
          </w:tcPr>
          <w:p w14:paraId="16A3350E" w14:textId="77777777" w:rsidR="00DA755A" w:rsidRPr="00D41292" w:rsidRDefault="00DA755A" w:rsidP="00C01CB2">
            <w:pPr>
              <w:pStyle w:val="Paragraphnonumbers"/>
              <w:spacing w:before="240"/>
              <w:rPr>
                <w:rFonts w:cs="Arial"/>
                <w:color w:val="000000"/>
                <w:sz w:val="20"/>
                <w:szCs w:val="20"/>
              </w:rPr>
            </w:pPr>
            <w:r w:rsidRPr="003C7CB3">
              <w:rPr>
                <w:rFonts w:cs="Arial"/>
                <w:color w:val="000000"/>
                <w:sz w:val="20"/>
                <w:szCs w:val="20"/>
              </w:rPr>
              <w:t>29/01/20</w:t>
            </w:r>
          </w:p>
        </w:tc>
        <w:tc>
          <w:tcPr>
            <w:tcW w:w="1268" w:type="dxa"/>
          </w:tcPr>
          <w:p w14:paraId="0E370A7E"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2018</w:t>
            </w:r>
          </w:p>
        </w:tc>
        <w:tc>
          <w:tcPr>
            <w:tcW w:w="2787" w:type="dxa"/>
          </w:tcPr>
          <w:p w14:paraId="709A4449" w14:textId="77777777" w:rsidR="00DA755A" w:rsidRPr="00D41292" w:rsidRDefault="00DA755A" w:rsidP="00C01CB2">
            <w:pPr>
              <w:pStyle w:val="Paragraphnonumbers"/>
              <w:spacing w:before="240"/>
              <w:rPr>
                <w:rFonts w:cs="Arial"/>
                <w:color w:val="000000"/>
                <w:sz w:val="20"/>
                <w:szCs w:val="20"/>
              </w:rPr>
            </w:pPr>
          </w:p>
        </w:tc>
      </w:tr>
      <w:tr w:rsidR="00DA755A" w14:paraId="5259436B" w14:textId="77777777" w:rsidTr="00C01CB2">
        <w:tc>
          <w:tcPr>
            <w:tcW w:w="1954" w:type="dxa"/>
            <w:gridSpan w:val="2"/>
            <w:vAlign w:val="bottom"/>
          </w:tcPr>
          <w:p w14:paraId="0650271A"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4BF8D322" w14:textId="77777777" w:rsidR="00DA755A" w:rsidRDefault="00DA755A" w:rsidP="00C01CB2">
            <w:pPr>
              <w:pStyle w:val="Paragraphnonumbers"/>
              <w:spacing w:before="240"/>
              <w:rPr>
                <w:rFonts w:cs="Arial"/>
                <w:color w:val="000000"/>
                <w:sz w:val="20"/>
                <w:szCs w:val="20"/>
              </w:rPr>
            </w:pPr>
          </w:p>
          <w:p w14:paraId="23C88C28" w14:textId="77777777" w:rsidR="00DA755A" w:rsidRPr="007C5F9A" w:rsidRDefault="00DA755A" w:rsidP="00C01CB2">
            <w:pPr>
              <w:pStyle w:val="Paragraphnonumbers"/>
              <w:spacing w:before="240"/>
              <w:rPr>
                <w:rFonts w:cs="Arial"/>
                <w:color w:val="000000"/>
                <w:sz w:val="20"/>
                <w:szCs w:val="20"/>
              </w:rPr>
            </w:pPr>
          </w:p>
        </w:tc>
        <w:tc>
          <w:tcPr>
            <w:tcW w:w="2157" w:type="dxa"/>
          </w:tcPr>
          <w:p w14:paraId="5FB594F9"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5421085F"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124AFE47" w14:textId="77777777" w:rsidR="00DA755A" w:rsidRPr="000647E4" w:rsidRDefault="00DA755A" w:rsidP="00C01CB2">
            <w:pPr>
              <w:pStyle w:val="Default"/>
              <w:rPr>
                <w:sz w:val="20"/>
                <w:szCs w:val="20"/>
              </w:rPr>
            </w:pPr>
            <w:r w:rsidRPr="005B286C">
              <w:rPr>
                <w:sz w:val="20"/>
                <w:szCs w:val="20"/>
              </w:rPr>
              <w:t>Co-investigator on Research Project – Occupational advice for Patients undergoing Arthroplasty of the Lower limb (OPAL). Funded by the NIHR HTA programme. Includes salary payment paid direct to my employers</w:t>
            </w:r>
          </w:p>
        </w:tc>
        <w:tc>
          <w:tcPr>
            <w:tcW w:w="1195" w:type="dxa"/>
          </w:tcPr>
          <w:p w14:paraId="6209B47F"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2016</w:t>
            </w:r>
          </w:p>
        </w:tc>
        <w:tc>
          <w:tcPr>
            <w:tcW w:w="1121" w:type="dxa"/>
          </w:tcPr>
          <w:p w14:paraId="295E49A6" w14:textId="77777777" w:rsidR="00DA755A" w:rsidRPr="00D41292" w:rsidRDefault="00DA755A" w:rsidP="00C01CB2">
            <w:pPr>
              <w:pStyle w:val="Paragraphnonumbers"/>
              <w:spacing w:before="240"/>
              <w:rPr>
                <w:rFonts w:cs="Arial"/>
                <w:color w:val="000000"/>
                <w:sz w:val="20"/>
                <w:szCs w:val="20"/>
              </w:rPr>
            </w:pPr>
            <w:r w:rsidRPr="003C7CB3">
              <w:rPr>
                <w:rFonts w:cs="Arial"/>
                <w:color w:val="000000"/>
                <w:sz w:val="20"/>
                <w:szCs w:val="20"/>
              </w:rPr>
              <w:t>29/01/20</w:t>
            </w:r>
          </w:p>
        </w:tc>
        <w:tc>
          <w:tcPr>
            <w:tcW w:w="1268" w:type="dxa"/>
          </w:tcPr>
          <w:p w14:paraId="213C3328"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2019</w:t>
            </w:r>
          </w:p>
        </w:tc>
        <w:tc>
          <w:tcPr>
            <w:tcW w:w="2787" w:type="dxa"/>
          </w:tcPr>
          <w:p w14:paraId="1D8354CF" w14:textId="77777777" w:rsidR="00DA755A" w:rsidRPr="00D41292" w:rsidRDefault="00DA755A" w:rsidP="00C01CB2">
            <w:pPr>
              <w:pStyle w:val="Paragraphnonumbers"/>
              <w:spacing w:before="240"/>
              <w:rPr>
                <w:rFonts w:cs="Arial"/>
                <w:color w:val="000000"/>
                <w:sz w:val="20"/>
                <w:szCs w:val="20"/>
              </w:rPr>
            </w:pPr>
          </w:p>
        </w:tc>
      </w:tr>
      <w:tr w:rsidR="00DA755A" w14:paraId="1A010942" w14:textId="77777777" w:rsidTr="00C01CB2">
        <w:tc>
          <w:tcPr>
            <w:tcW w:w="1954" w:type="dxa"/>
            <w:gridSpan w:val="2"/>
            <w:vAlign w:val="bottom"/>
          </w:tcPr>
          <w:p w14:paraId="457C3EE1"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4A8523DD" w14:textId="77777777" w:rsidR="00DA755A" w:rsidRPr="007C5F9A" w:rsidRDefault="00DA755A" w:rsidP="00C01CB2">
            <w:pPr>
              <w:pStyle w:val="Paragraphnonumbers"/>
              <w:spacing w:before="240"/>
              <w:rPr>
                <w:rFonts w:cs="Arial"/>
                <w:color w:val="000000"/>
                <w:sz w:val="20"/>
                <w:szCs w:val="20"/>
              </w:rPr>
            </w:pPr>
          </w:p>
        </w:tc>
        <w:tc>
          <w:tcPr>
            <w:tcW w:w="2157" w:type="dxa"/>
          </w:tcPr>
          <w:p w14:paraId="70BDC53A"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3B442A25"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4111B2D2" w14:textId="77777777" w:rsidR="00DA755A" w:rsidRPr="000647E4" w:rsidRDefault="00DA755A" w:rsidP="00C01CB2">
            <w:pPr>
              <w:pStyle w:val="Default"/>
              <w:rPr>
                <w:sz w:val="20"/>
                <w:szCs w:val="20"/>
              </w:rPr>
            </w:pPr>
            <w:r w:rsidRPr="005B286C">
              <w:rPr>
                <w:sz w:val="20"/>
                <w:szCs w:val="20"/>
              </w:rPr>
              <w:t>Lead for Consultation Exercise with Line Managers on Support for Employees with Mental Health Problems. Funded by East Midlands AHSN – includes salary payment paid direct to my employers</w:t>
            </w:r>
          </w:p>
        </w:tc>
        <w:tc>
          <w:tcPr>
            <w:tcW w:w="1195" w:type="dxa"/>
          </w:tcPr>
          <w:p w14:paraId="5F05F2E9"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2016</w:t>
            </w:r>
          </w:p>
        </w:tc>
        <w:tc>
          <w:tcPr>
            <w:tcW w:w="1121" w:type="dxa"/>
          </w:tcPr>
          <w:p w14:paraId="0244BF92" w14:textId="77777777" w:rsidR="00DA755A" w:rsidRPr="00D41292" w:rsidRDefault="00DA755A" w:rsidP="00C01CB2">
            <w:pPr>
              <w:pStyle w:val="Paragraphnonumbers"/>
              <w:spacing w:before="240"/>
              <w:rPr>
                <w:rFonts w:cs="Arial"/>
                <w:color w:val="000000"/>
                <w:sz w:val="20"/>
                <w:szCs w:val="20"/>
              </w:rPr>
            </w:pPr>
            <w:r w:rsidRPr="003C7CB3">
              <w:rPr>
                <w:rFonts w:cs="Arial"/>
                <w:color w:val="000000"/>
                <w:sz w:val="20"/>
                <w:szCs w:val="20"/>
              </w:rPr>
              <w:t>29/01/20</w:t>
            </w:r>
          </w:p>
        </w:tc>
        <w:tc>
          <w:tcPr>
            <w:tcW w:w="1268" w:type="dxa"/>
          </w:tcPr>
          <w:p w14:paraId="2275FF3C"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2017</w:t>
            </w:r>
          </w:p>
        </w:tc>
        <w:tc>
          <w:tcPr>
            <w:tcW w:w="2787" w:type="dxa"/>
          </w:tcPr>
          <w:p w14:paraId="23CD674F" w14:textId="77777777" w:rsidR="00DA755A" w:rsidRPr="00D41292" w:rsidRDefault="00DA755A" w:rsidP="00C01CB2">
            <w:pPr>
              <w:pStyle w:val="Paragraphnonumbers"/>
              <w:spacing w:before="240"/>
              <w:rPr>
                <w:rFonts w:cs="Arial"/>
                <w:color w:val="000000"/>
                <w:sz w:val="20"/>
                <w:szCs w:val="20"/>
              </w:rPr>
            </w:pPr>
          </w:p>
        </w:tc>
      </w:tr>
      <w:tr w:rsidR="00DA755A" w14:paraId="56733D1E" w14:textId="77777777" w:rsidTr="00C01CB2">
        <w:tc>
          <w:tcPr>
            <w:tcW w:w="1954" w:type="dxa"/>
            <w:gridSpan w:val="2"/>
            <w:vAlign w:val="bottom"/>
          </w:tcPr>
          <w:p w14:paraId="34CCEE5C"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lastRenderedPageBreak/>
              <w:t>Louise Thomson</w:t>
            </w:r>
          </w:p>
          <w:p w14:paraId="34E120E8" w14:textId="77777777" w:rsidR="00DA755A" w:rsidRPr="007C5F9A" w:rsidRDefault="00DA755A" w:rsidP="00C01CB2">
            <w:pPr>
              <w:pStyle w:val="Paragraphnonumbers"/>
              <w:spacing w:before="240"/>
              <w:rPr>
                <w:rFonts w:cs="Arial"/>
                <w:color w:val="000000"/>
                <w:sz w:val="20"/>
                <w:szCs w:val="20"/>
              </w:rPr>
            </w:pPr>
          </w:p>
        </w:tc>
        <w:tc>
          <w:tcPr>
            <w:tcW w:w="2157" w:type="dxa"/>
          </w:tcPr>
          <w:p w14:paraId="3BB823D2"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22430A54"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00F00698" w14:textId="77777777" w:rsidR="00DA755A" w:rsidRPr="000647E4" w:rsidRDefault="00DA755A" w:rsidP="00C01CB2">
            <w:pPr>
              <w:pStyle w:val="Default"/>
              <w:rPr>
                <w:sz w:val="20"/>
                <w:szCs w:val="20"/>
              </w:rPr>
            </w:pPr>
            <w:r w:rsidRPr="005B286C">
              <w:rPr>
                <w:sz w:val="20"/>
                <w:szCs w:val="20"/>
              </w:rPr>
              <w:t>Lead for Implementation of Individual Placement and Support (IPS) in the East Midlands.. Funded by East Midlands AHSN  – includes salary payment paid direct to my employers</w:t>
            </w:r>
          </w:p>
        </w:tc>
        <w:tc>
          <w:tcPr>
            <w:tcW w:w="1195" w:type="dxa"/>
          </w:tcPr>
          <w:p w14:paraId="1339B30A"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2014</w:t>
            </w:r>
          </w:p>
        </w:tc>
        <w:tc>
          <w:tcPr>
            <w:tcW w:w="1121" w:type="dxa"/>
          </w:tcPr>
          <w:p w14:paraId="2796347E" w14:textId="77777777" w:rsidR="00DA755A" w:rsidRPr="00D41292" w:rsidRDefault="00DA755A" w:rsidP="00C01CB2">
            <w:pPr>
              <w:pStyle w:val="Paragraphnonumbers"/>
              <w:spacing w:before="240"/>
              <w:rPr>
                <w:rFonts w:cs="Arial"/>
                <w:color w:val="000000"/>
                <w:sz w:val="20"/>
                <w:szCs w:val="20"/>
              </w:rPr>
            </w:pPr>
            <w:r w:rsidRPr="005C2073">
              <w:rPr>
                <w:rFonts w:cs="Arial"/>
                <w:color w:val="000000"/>
                <w:sz w:val="20"/>
                <w:szCs w:val="20"/>
              </w:rPr>
              <w:t>29/01/20</w:t>
            </w:r>
          </w:p>
        </w:tc>
        <w:tc>
          <w:tcPr>
            <w:tcW w:w="1268" w:type="dxa"/>
          </w:tcPr>
          <w:p w14:paraId="48688B0B"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2016</w:t>
            </w:r>
          </w:p>
        </w:tc>
        <w:tc>
          <w:tcPr>
            <w:tcW w:w="2787" w:type="dxa"/>
          </w:tcPr>
          <w:p w14:paraId="6DAB0F34" w14:textId="77777777" w:rsidR="00DA755A" w:rsidRPr="00D41292" w:rsidRDefault="00DA755A" w:rsidP="00C01CB2">
            <w:pPr>
              <w:pStyle w:val="Paragraphnonumbers"/>
              <w:spacing w:before="240"/>
              <w:rPr>
                <w:rFonts w:cs="Arial"/>
                <w:color w:val="000000"/>
                <w:sz w:val="20"/>
                <w:szCs w:val="20"/>
              </w:rPr>
            </w:pPr>
          </w:p>
        </w:tc>
      </w:tr>
      <w:tr w:rsidR="00DA755A" w14:paraId="01495EB6" w14:textId="77777777" w:rsidTr="00C01CB2">
        <w:tc>
          <w:tcPr>
            <w:tcW w:w="1954" w:type="dxa"/>
            <w:gridSpan w:val="2"/>
            <w:vAlign w:val="bottom"/>
          </w:tcPr>
          <w:p w14:paraId="1DFC9239"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7D8264E0" w14:textId="77777777" w:rsidR="00DA755A" w:rsidRPr="007C5F9A" w:rsidRDefault="00DA755A" w:rsidP="00C01CB2">
            <w:pPr>
              <w:pStyle w:val="Paragraphnonumbers"/>
              <w:spacing w:before="240"/>
              <w:rPr>
                <w:rFonts w:cs="Arial"/>
                <w:color w:val="000000"/>
                <w:sz w:val="20"/>
                <w:szCs w:val="20"/>
              </w:rPr>
            </w:pPr>
          </w:p>
        </w:tc>
        <w:tc>
          <w:tcPr>
            <w:tcW w:w="2157" w:type="dxa"/>
          </w:tcPr>
          <w:p w14:paraId="0E64F338"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51D358F9"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34093A0D" w14:textId="77777777" w:rsidR="00DA755A" w:rsidRPr="000647E4" w:rsidRDefault="00DA755A" w:rsidP="00C01CB2">
            <w:pPr>
              <w:pStyle w:val="Default"/>
              <w:rPr>
                <w:sz w:val="20"/>
                <w:szCs w:val="20"/>
              </w:rPr>
            </w:pPr>
            <w:r w:rsidRPr="005B286C">
              <w:rPr>
                <w:sz w:val="20"/>
                <w:szCs w:val="20"/>
              </w:rPr>
              <w:t>Co-investigator on Research project “Getting the Best from the Fit Note” IOSH – includes salary payment paid direct to my employers</w:t>
            </w:r>
          </w:p>
        </w:tc>
        <w:tc>
          <w:tcPr>
            <w:tcW w:w="1195" w:type="dxa"/>
          </w:tcPr>
          <w:p w14:paraId="6104C649" w14:textId="77777777" w:rsidR="00DA755A" w:rsidRPr="000647E4" w:rsidRDefault="00DA755A" w:rsidP="00C01CB2">
            <w:pPr>
              <w:pStyle w:val="Paragraphnonumbers"/>
              <w:spacing w:before="240"/>
              <w:rPr>
                <w:rFonts w:cs="Arial"/>
                <w:color w:val="000000"/>
                <w:sz w:val="20"/>
                <w:szCs w:val="20"/>
              </w:rPr>
            </w:pPr>
            <w:r w:rsidRPr="005B286C">
              <w:rPr>
                <w:rFonts w:cs="Arial"/>
                <w:color w:val="000000"/>
                <w:sz w:val="20"/>
                <w:szCs w:val="20"/>
              </w:rPr>
              <w:t>2013</w:t>
            </w:r>
          </w:p>
        </w:tc>
        <w:tc>
          <w:tcPr>
            <w:tcW w:w="1121" w:type="dxa"/>
          </w:tcPr>
          <w:p w14:paraId="0F37B5E4" w14:textId="77777777" w:rsidR="00DA755A" w:rsidRPr="00D41292" w:rsidRDefault="00DA755A" w:rsidP="00C01CB2">
            <w:pPr>
              <w:pStyle w:val="Paragraphnonumbers"/>
              <w:spacing w:before="240"/>
              <w:rPr>
                <w:rFonts w:cs="Arial"/>
                <w:color w:val="000000"/>
                <w:sz w:val="20"/>
                <w:szCs w:val="20"/>
              </w:rPr>
            </w:pPr>
            <w:r w:rsidRPr="005C2073">
              <w:rPr>
                <w:rFonts w:cs="Arial"/>
                <w:color w:val="000000"/>
                <w:sz w:val="20"/>
                <w:szCs w:val="20"/>
              </w:rPr>
              <w:t>29/01/20</w:t>
            </w:r>
          </w:p>
        </w:tc>
        <w:tc>
          <w:tcPr>
            <w:tcW w:w="1268" w:type="dxa"/>
          </w:tcPr>
          <w:p w14:paraId="6749975C" w14:textId="77777777" w:rsidR="00DA755A" w:rsidRPr="00D41292" w:rsidRDefault="00DA755A" w:rsidP="00C01CB2">
            <w:pPr>
              <w:pStyle w:val="Paragraphnonumbers"/>
              <w:spacing w:before="240"/>
              <w:rPr>
                <w:rFonts w:cs="Arial"/>
                <w:color w:val="000000"/>
                <w:sz w:val="20"/>
                <w:szCs w:val="20"/>
              </w:rPr>
            </w:pPr>
            <w:r w:rsidRPr="005B286C">
              <w:rPr>
                <w:rFonts w:cs="Arial"/>
                <w:color w:val="000000"/>
                <w:sz w:val="20"/>
                <w:szCs w:val="20"/>
              </w:rPr>
              <w:t>2014</w:t>
            </w:r>
          </w:p>
        </w:tc>
        <w:tc>
          <w:tcPr>
            <w:tcW w:w="2787" w:type="dxa"/>
          </w:tcPr>
          <w:p w14:paraId="0D4092B8" w14:textId="77777777" w:rsidR="00DA755A" w:rsidRPr="00D41292" w:rsidRDefault="00DA755A" w:rsidP="00C01CB2">
            <w:pPr>
              <w:pStyle w:val="Paragraphnonumbers"/>
              <w:spacing w:before="240"/>
              <w:rPr>
                <w:rFonts w:cs="Arial"/>
                <w:color w:val="000000"/>
                <w:sz w:val="20"/>
                <w:szCs w:val="20"/>
              </w:rPr>
            </w:pPr>
          </w:p>
        </w:tc>
      </w:tr>
      <w:tr w:rsidR="00DA755A" w14:paraId="684C22D4" w14:textId="77777777" w:rsidTr="00C01CB2">
        <w:tc>
          <w:tcPr>
            <w:tcW w:w="1954" w:type="dxa"/>
            <w:gridSpan w:val="2"/>
            <w:vAlign w:val="bottom"/>
          </w:tcPr>
          <w:p w14:paraId="76C312A1"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p w14:paraId="34AE9244" w14:textId="77777777" w:rsidR="00DA755A" w:rsidRDefault="00DA755A" w:rsidP="00C01CB2">
            <w:pPr>
              <w:pStyle w:val="Paragraphnonumbers"/>
              <w:spacing w:before="240"/>
              <w:rPr>
                <w:rFonts w:cs="Arial"/>
                <w:color w:val="000000"/>
                <w:sz w:val="20"/>
                <w:szCs w:val="20"/>
              </w:rPr>
            </w:pPr>
          </w:p>
          <w:p w14:paraId="282E0FC0" w14:textId="77777777" w:rsidR="00DA755A" w:rsidRDefault="00DA755A" w:rsidP="00C01CB2">
            <w:pPr>
              <w:pStyle w:val="Paragraphnonumbers"/>
              <w:spacing w:before="240"/>
              <w:rPr>
                <w:rFonts w:cs="Arial"/>
                <w:color w:val="000000"/>
                <w:sz w:val="20"/>
                <w:szCs w:val="20"/>
              </w:rPr>
            </w:pPr>
          </w:p>
          <w:p w14:paraId="0A1EF273" w14:textId="77777777" w:rsidR="00DA755A" w:rsidRDefault="00DA755A" w:rsidP="00C01CB2">
            <w:pPr>
              <w:pStyle w:val="Paragraphnonumbers"/>
              <w:spacing w:before="240"/>
              <w:rPr>
                <w:rFonts w:cs="Arial"/>
                <w:color w:val="000000"/>
                <w:sz w:val="20"/>
                <w:szCs w:val="20"/>
              </w:rPr>
            </w:pPr>
          </w:p>
          <w:p w14:paraId="6047D402" w14:textId="77777777" w:rsidR="00DA755A" w:rsidRDefault="00DA755A" w:rsidP="00C01CB2">
            <w:pPr>
              <w:pStyle w:val="Paragraphnonumbers"/>
              <w:spacing w:before="240"/>
              <w:rPr>
                <w:rFonts w:cs="Arial"/>
                <w:color w:val="000000"/>
                <w:sz w:val="20"/>
                <w:szCs w:val="20"/>
              </w:rPr>
            </w:pPr>
          </w:p>
          <w:p w14:paraId="3E9D2D57" w14:textId="77777777" w:rsidR="00DA755A" w:rsidRDefault="00DA755A" w:rsidP="00C01CB2">
            <w:pPr>
              <w:pStyle w:val="Paragraphnonumbers"/>
              <w:spacing w:before="240"/>
              <w:rPr>
                <w:rFonts w:cs="Arial"/>
                <w:color w:val="000000"/>
                <w:sz w:val="20"/>
                <w:szCs w:val="20"/>
              </w:rPr>
            </w:pPr>
          </w:p>
          <w:p w14:paraId="2EE12990" w14:textId="77777777" w:rsidR="00DA755A" w:rsidRDefault="00DA755A" w:rsidP="00C01CB2">
            <w:pPr>
              <w:pStyle w:val="Paragraphnonumbers"/>
              <w:spacing w:before="240"/>
              <w:rPr>
                <w:rFonts w:cs="Arial"/>
                <w:color w:val="000000"/>
                <w:sz w:val="20"/>
                <w:szCs w:val="20"/>
              </w:rPr>
            </w:pPr>
          </w:p>
          <w:p w14:paraId="0F0453AE" w14:textId="77777777" w:rsidR="00DA755A" w:rsidRDefault="00DA755A" w:rsidP="00C01CB2">
            <w:pPr>
              <w:pStyle w:val="Paragraphnonumbers"/>
              <w:spacing w:before="240"/>
              <w:rPr>
                <w:rFonts w:cs="Arial"/>
                <w:color w:val="000000"/>
                <w:sz w:val="20"/>
                <w:szCs w:val="20"/>
              </w:rPr>
            </w:pPr>
          </w:p>
          <w:p w14:paraId="340AEFF0" w14:textId="77777777" w:rsidR="00DA755A" w:rsidRPr="007C5F9A" w:rsidRDefault="00DA755A" w:rsidP="00C01CB2">
            <w:pPr>
              <w:pStyle w:val="Paragraphnonumbers"/>
              <w:spacing w:before="240"/>
              <w:rPr>
                <w:rFonts w:cs="Arial"/>
                <w:color w:val="000000"/>
                <w:sz w:val="20"/>
                <w:szCs w:val="20"/>
              </w:rPr>
            </w:pPr>
          </w:p>
        </w:tc>
        <w:tc>
          <w:tcPr>
            <w:tcW w:w="2157" w:type="dxa"/>
          </w:tcPr>
          <w:p w14:paraId="22A386BB"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767484C7" w14:textId="77777777" w:rsidR="00DA755A" w:rsidRPr="0008646F" w:rsidRDefault="00DA755A" w:rsidP="00C01CB2">
            <w:pPr>
              <w:pStyle w:val="Title"/>
              <w:jc w:val="left"/>
              <w:rPr>
                <w:rFonts w:cs="Arial"/>
                <w:b w:val="0"/>
                <w:sz w:val="20"/>
                <w:szCs w:val="20"/>
              </w:rPr>
            </w:pPr>
            <w:r w:rsidRPr="000C565B">
              <w:rPr>
                <w:rFonts w:cs="Arial"/>
                <w:b w:val="0"/>
                <w:sz w:val="20"/>
                <w:szCs w:val="20"/>
              </w:rPr>
              <w:t>Direct - Non-financial professional and personal</w:t>
            </w:r>
          </w:p>
        </w:tc>
        <w:tc>
          <w:tcPr>
            <w:tcW w:w="2794" w:type="dxa"/>
            <w:gridSpan w:val="2"/>
          </w:tcPr>
          <w:p w14:paraId="6F16C61E" w14:textId="77777777" w:rsidR="00DA755A" w:rsidRPr="005B286C" w:rsidRDefault="00DA755A" w:rsidP="00C01CB2">
            <w:pPr>
              <w:pStyle w:val="Title"/>
              <w:jc w:val="left"/>
              <w:rPr>
                <w:rFonts w:cs="Arial"/>
                <w:b w:val="0"/>
                <w:bCs w:val="0"/>
                <w:color w:val="000000"/>
                <w:kern w:val="0"/>
                <w:sz w:val="20"/>
                <w:szCs w:val="20"/>
              </w:rPr>
            </w:pPr>
            <w:r w:rsidRPr="005B286C">
              <w:rPr>
                <w:rFonts w:cs="Arial"/>
                <w:b w:val="0"/>
                <w:bCs w:val="0"/>
                <w:color w:val="000000"/>
                <w:kern w:val="0"/>
                <w:sz w:val="20"/>
                <w:szCs w:val="20"/>
              </w:rPr>
              <w:t>Author and co-author on a number of articles relating to the use of the Fit Note to support Return-to-Work and other workplace health topics:</w:t>
            </w:r>
          </w:p>
          <w:p w14:paraId="57BB689B" w14:textId="77777777" w:rsidR="00DA755A" w:rsidRPr="005B286C" w:rsidRDefault="00DA755A" w:rsidP="00C01CB2">
            <w:pPr>
              <w:pStyle w:val="Title"/>
              <w:jc w:val="left"/>
              <w:rPr>
                <w:rFonts w:cs="Arial"/>
                <w:b w:val="0"/>
                <w:bCs w:val="0"/>
                <w:color w:val="000000"/>
                <w:kern w:val="0"/>
                <w:sz w:val="20"/>
                <w:szCs w:val="20"/>
              </w:rPr>
            </w:pPr>
            <w:r w:rsidRPr="005B286C">
              <w:rPr>
                <w:rFonts w:cs="Arial"/>
                <w:b w:val="0"/>
                <w:bCs w:val="0"/>
                <w:color w:val="000000"/>
                <w:kern w:val="0"/>
                <w:sz w:val="20"/>
                <w:szCs w:val="20"/>
              </w:rPr>
              <w:t xml:space="preserve">Thomson, L., Stanyon, M., Dening, T., Heron, R., and Griffiths, A. (2018) Managing people with dementia: a systematic review. Occupational Medicine, 69 (2), 89-98. </w:t>
            </w:r>
          </w:p>
          <w:p w14:paraId="4BA8D7F4" w14:textId="77777777" w:rsidR="00DA755A" w:rsidRPr="005B286C" w:rsidRDefault="00DA755A" w:rsidP="00C01CB2">
            <w:pPr>
              <w:pStyle w:val="Title"/>
              <w:jc w:val="left"/>
              <w:rPr>
                <w:rFonts w:cs="Arial"/>
                <w:b w:val="0"/>
                <w:bCs w:val="0"/>
                <w:color w:val="000000"/>
                <w:kern w:val="0"/>
                <w:sz w:val="20"/>
                <w:szCs w:val="20"/>
              </w:rPr>
            </w:pPr>
            <w:r w:rsidRPr="005B286C">
              <w:rPr>
                <w:rFonts w:cs="Arial"/>
                <w:b w:val="0"/>
                <w:bCs w:val="0"/>
                <w:color w:val="000000"/>
                <w:kern w:val="0"/>
                <w:sz w:val="20"/>
                <w:szCs w:val="20"/>
              </w:rPr>
              <w:t>Coole, C., Nouri, F., Potgieter, I., Watson, P. J., Thomson, L., Hampton, R. and Drummond, A., (2015) Recommendations to facilitate the ideal fit note: are they achievable in practice? BMC FAMILY PRACTICE. 16,</w:t>
            </w:r>
          </w:p>
          <w:p w14:paraId="277176B8" w14:textId="77777777" w:rsidR="00DA755A" w:rsidRPr="005B286C" w:rsidRDefault="00DA755A" w:rsidP="00C01CB2">
            <w:pPr>
              <w:pStyle w:val="Title"/>
              <w:jc w:val="left"/>
              <w:rPr>
                <w:rFonts w:cs="Arial"/>
                <w:b w:val="0"/>
                <w:bCs w:val="0"/>
                <w:color w:val="000000"/>
                <w:kern w:val="0"/>
                <w:sz w:val="20"/>
                <w:szCs w:val="20"/>
              </w:rPr>
            </w:pPr>
            <w:r w:rsidRPr="005B286C">
              <w:rPr>
                <w:rFonts w:cs="Arial"/>
                <w:b w:val="0"/>
                <w:bCs w:val="0"/>
                <w:color w:val="000000"/>
                <w:kern w:val="0"/>
                <w:sz w:val="20"/>
                <w:szCs w:val="20"/>
              </w:rPr>
              <w:t xml:space="preserve">Coole, C., Watson, P., Thomson, L., Hampton, R (2013). How GPs complete </w:t>
            </w:r>
            <w:r w:rsidRPr="005B286C">
              <w:rPr>
                <w:rFonts w:cs="Arial"/>
                <w:b w:val="0"/>
                <w:bCs w:val="0"/>
                <w:color w:val="000000"/>
                <w:kern w:val="0"/>
                <w:sz w:val="20"/>
                <w:szCs w:val="20"/>
              </w:rPr>
              <w:lastRenderedPageBreak/>
              <w:t>Fit Note comments. Occupational Medicine.</w:t>
            </w:r>
          </w:p>
          <w:p w14:paraId="46E44AD5" w14:textId="77777777" w:rsidR="00DA755A" w:rsidRPr="000647E4" w:rsidRDefault="00DA755A" w:rsidP="00C01CB2">
            <w:pPr>
              <w:pStyle w:val="Default"/>
              <w:rPr>
                <w:sz w:val="20"/>
                <w:szCs w:val="20"/>
              </w:rPr>
            </w:pPr>
            <w:r w:rsidRPr="005B286C">
              <w:rPr>
                <w:sz w:val="20"/>
                <w:szCs w:val="20"/>
              </w:rPr>
              <w:t>Thomson, L. &amp; Hampton, R. (2012) Fit for Work? Changing Fit Note Practice among GPs. British Journal of General Practice, 62 (595), e147-e150(4).</w:t>
            </w:r>
          </w:p>
        </w:tc>
        <w:tc>
          <w:tcPr>
            <w:tcW w:w="1195" w:type="dxa"/>
          </w:tcPr>
          <w:p w14:paraId="3F17ACFD" w14:textId="77777777" w:rsidR="00DA755A" w:rsidRPr="000647E4" w:rsidRDefault="00DA755A" w:rsidP="00C01CB2">
            <w:pPr>
              <w:pStyle w:val="Paragraphnonumbers"/>
              <w:spacing w:before="240"/>
              <w:rPr>
                <w:rFonts w:cs="Arial"/>
                <w:color w:val="000000"/>
                <w:sz w:val="20"/>
                <w:szCs w:val="20"/>
              </w:rPr>
            </w:pPr>
          </w:p>
        </w:tc>
        <w:tc>
          <w:tcPr>
            <w:tcW w:w="1121" w:type="dxa"/>
          </w:tcPr>
          <w:p w14:paraId="0A543710" w14:textId="77777777" w:rsidR="00DA755A" w:rsidRPr="00D41292" w:rsidRDefault="00DA755A" w:rsidP="00C01CB2">
            <w:pPr>
              <w:pStyle w:val="Paragraphnonumbers"/>
              <w:spacing w:before="240"/>
              <w:rPr>
                <w:rFonts w:cs="Arial"/>
                <w:color w:val="000000"/>
                <w:sz w:val="20"/>
                <w:szCs w:val="20"/>
              </w:rPr>
            </w:pPr>
            <w:r w:rsidRPr="005C2073">
              <w:rPr>
                <w:rFonts w:cs="Arial"/>
                <w:color w:val="000000"/>
                <w:sz w:val="20"/>
                <w:szCs w:val="20"/>
              </w:rPr>
              <w:t>29/01/20</w:t>
            </w:r>
          </w:p>
        </w:tc>
        <w:tc>
          <w:tcPr>
            <w:tcW w:w="1268" w:type="dxa"/>
          </w:tcPr>
          <w:p w14:paraId="5BD1096C" w14:textId="77777777" w:rsidR="00DA755A" w:rsidRPr="00D41292" w:rsidRDefault="00DA755A" w:rsidP="00C01CB2">
            <w:pPr>
              <w:pStyle w:val="Paragraphnonumbers"/>
              <w:spacing w:before="240"/>
              <w:rPr>
                <w:rFonts w:cs="Arial"/>
                <w:color w:val="000000"/>
                <w:sz w:val="20"/>
                <w:szCs w:val="20"/>
              </w:rPr>
            </w:pPr>
          </w:p>
        </w:tc>
        <w:tc>
          <w:tcPr>
            <w:tcW w:w="2787" w:type="dxa"/>
          </w:tcPr>
          <w:p w14:paraId="7D635F4E" w14:textId="77777777" w:rsidR="00DA755A" w:rsidRPr="00D41292" w:rsidRDefault="00DA755A" w:rsidP="00C01CB2">
            <w:pPr>
              <w:pStyle w:val="Paragraphnonumbers"/>
              <w:spacing w:before="240"/>
              <w:rPr>
                <w:rFonts w:cs="Arial"/>
                <w:color w:val="000000"/>
                <w:sz w:val="20"/>
                <w:szCs w:val="20"/>
              </w:rPr>
            </w:pPr>
          </w:p>
        </w:tc>
      </w:tr>
      <w:tr w:rsidR="00DA755A" w14:paraId="35E4510B" w14:textId="77777777" w:rsidTr="00C01CB2">
        <w:tc>
          <w:tcPr>
            <w:tcW w:w="1954" w:type="dxa"/>
            <w:gridSpan w:val="2"/>
            <w:vAlign w:val="bottom"/>
          </w:tcPr>
          <w:p w14:paraId="4BE103A5" w14:textId="77777777" w:rsidR="00DA755A" w:rsidRPr="007C5F9A" w:rsidRDefault="00DA755A" w:rsidP="00C01CB2">
            <w:pPr>
              <w:pStyle w:val="Paragraphnonumbers"/>
              <w:spacing w:before="240"/>
              <w:rPr>
                <w:rFonts w:cs="Arial"/>
                <w:color w:val="000000"/>
                <w:sz w:val="20"/>
                <w:szCs w:val="20"/>
              </w:rPr>
            </w:pPr>
            <w:r w:rsidRPr="007C5F9A">
              <w:rPr>
                <w:rFonts w:cs="Arial"/>
                <w:color w:val="000000"/>
                <w:sz w:val="20"/>
                <w:szCs w:val="20"/>
              </w:rPr>
              <w:t>Louise Thomson</w:t>
            </w:r>
          </w:p>
        </w:tc>
        <w:tc>
          <w:tcPr>
            <w:tcW w:w="2157" w:type="dxa"/>
          </w:tcPr>
          <w:p w14:paraId="1255A89C"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7B323013"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4F6B4D13" w14:textId="77777777" w:rsidR="00DA755A" w:rsidRPr="000647E4" w:rsidRDefault="00DA755A" w:rsidP="00C01CB2">
            <w:pPr>
              <w:pStyle w:val="Default"/>
              <w:rPr>
                <w:sz w:val="20"/>
                <w:szCs w:val="20"/>
              </w:rPr>
            </w:pPr>
            <w:r>
              <w:rPr>
                <w:sz w:val="20"/>
                <w:szCs w:val="20"/>
              </w:rPr>
              <w:t xml:space="preserve">Nil </w:t>
            </w:r>
          </w:p>
        </w:tc>
        <w:tc>
          <w:tcPr>
            <w:tcW w:w="1195" w:type="dxa"/>
          </w:tcPr>
          <w:p w14:paraId="6278BBA0" w14:textId="77777777" w:rsidR="00DA755A" w:rsidRPr="000647E4" w:rsidRDefault="00DA755A" w:rsidP="00C01CB2">
            <w:pPr>
              <w:pStyle w:val="Paragraphnonumbers"/>
              <w:spacing w:before="240"/>
              <w:rPr>
                <w:rFonts w:cs="Arial"/>
                <w:color w:val="000000"/>
                <w:sz w:val="20"/>
                <w:szCs w:val="20"/>
              </w:rPr>
            </w:pPr>
          </w:p>
        </w:tc>
        <w:tc>
          <w:tcPr>
            <w:tcW w:w="1121" w:type="dxa"/>
          </w:tcPr>
          <w:p w14:paraId="4CC2CE47"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29/01/20</w:t>
            </w:r>
          </w:p>
        </w:tc>
        <w:tc>
          <w:tcPr>
            <w:tcW w:w="1268" w:type="dxa"/>
          </w:tcPr>
          <w:p w14:paraId="68705BDF" w14:textId="77777777" w:rsidR="00DA755A" w:rsidRPr="00D41292" w:rsidRDefault="00DA755A" w:rsidP="00C01CB2">
            <w:pPr>
              <w:pStyle w:val="Paragraphnonumbers"/>
              <w:spacing w:before="240"/>
              <w:rPr>
                <w:rFonts w:cs="Arial"/>
                <w:color w:val="000000"/>
                <w:sz w:val="20"/>
                <w:szCs w:val="20"/>
              </w:rPr>
            </w:pPr>
          </w:p>
        </w:tc>
        <w:tc>
          <w:tcPr>
            <w:tcW w:w="2787" w:type="dxa"/>
          </w:tcPr>
          <w:p w14:paraId="3981714C" w14:textId="77777777" w:rsidR="00DA755A" w:rsidRPr="00D41292" w:rsidRDefault="00DA755A" w:rsidP="00C01CB2">
            <w:pPr>
              <w:pStyle w:val="Paragraphnonumbers"/>
              <w:spacing w:before="240"/>
              <w:rPr>
                <w:rFonts w:cs="Arial"/>
                <w:color w:val="000000"/>
                <w:sz w:val="20"/>
                <w:szCs w:val="20"/>
              </w:rPr>
            </w:pPr>
          </w:p>
        </w:tc>
      </w:tr>
      <w:tr w:rsidR="00DA755A" w14:paraId="44D2B5A1" w14:textId="77777777" w:rsidTr="00C01CB2">
        <w:tc>
          <w:tcPr>
            <w:tcW w:w="1954" w:type="dxa"/>
            <w:gridSpan w:val="2"/>
            <w:vAlign w:val="bottom"/>
          </w:tcPr>
          <w:p w14:paraId="1305E412" w14:textId="77777777" w:rsidR="00DA755A" w:rsidRDefault="00DA755A" w:rsidP="00C01CB2">
            <w:pPr>
              <w:pStyle w:val="Paragraphnonumbers"/>
              <w:spacing w:before="240"/>
              <w:rPr>
                <w:rFonts w:cs="Arial"/>
                <w:color w:val="000000"/>
                <w:sz w:val="20"/>
                <w:szCs w:val="20"/>
              </w:rPr>
            </w:pPr>
            <w:r w:rsidRPr="007C5F9A">
              <w:rPr>
                <w:rFonts w:cs="Arial"/>
                <w:color w:val="000000"/>
                <w:sz w:val="20"/>
                <w:szCs w:val="20"/>
              </w:rPr>
              <w:t>Mark Gabbay</w:t>
            </w:r>
          </w:p>
          <w:p w14:paraId="640B4E8B" w14:textId="77777777" w:rsidR="00DA755A" w:rsidRDefault="00DA755A" w:rsidP="00C01CB2">
            <w:pPr>
              <w:pStyle w:val="Paragraphnonumbers"/>
              <w:spacing w:before="240"/>
              <w:rPr>
                <w:rFonts w:cs="Arial"/>
                <w:color w:val="000000"/>
                <w:sz w:val="20"/>
                <w:szCs w:val="20"/>
              </w:rPr>
            </w:pPr>
          </w:p>
          <w:p w14:paraId="20D119B1" w14:textId="77777777" w:rsidR="00DA755A" w:rsidRDefault="00DA755A" w:rsidP="00C01CB2">
            <w:pPr>
              <w:pStyle w:val="Paragraphnonumbers"/>
              <w:spacing w:before="240"/>
              <w:rPr>
                <w:rFonts w:cs="Arial"/>
                <w:color w:val="000000"/>
                <w:sz w:val="20"/>
                <w:szCs w:val="20"/>
              </w:rPr>
            </w:pPr>
          </w:p>
          <w:p w14:paraId="10D3640F" w14:textId="77777777" w:rsidR="00DA755A" w:rsidRDefault="00DA755A" w:rsidP="00C01CB2">
            <w:pPr>
              <w:pStyle w:val="Paragraphnonumbers"/>
              <w:spacing w:before="240"/>
              <w:rPr>
                <w:rFonts w:cs="Arial"/>
                <w:color w:val="000000"/>
                <w:sz w:val="20"/>
                <w:szCs w:val="20"/>
              </w:rPr>
            </w:pPr>
          </w:p>
          <w:p w14:paraId="18B2553D" w14:textId="77777777" w:rsidR="00DA755A" w:rsidRDefault="00DA755A" w:rsidP="00C01CB2">
            <w:pPr>
              <w:pStyle w:val="Paragraphnonumbers"/>
              <w:spacing w:before="240"/>
              <w:rPr>
                <w:rFonts w:cs="Arial"/>
                <w:color w:val="000000"/>
                <w:sz w:val="20"/>
                <w:szCs w:val="20"/>
              </w:rPr>
            </w:pPr>
          </w:p>
          <w:p w14:paraId="0C7CCB12" w14:textId="77777777" w:rsidR="00DA755A" w:rsidRDefault="00DA755A" w:rsidP="00C01CB2">
            <w:pPr>
              <w:pStyle w:val="Paragraphnonumbers"/>
              <w:spacing w:before="240"/>
              <w:rPr>
                <w:rFonts w:cs="Arial"/>
                <w:color w:val="000000"/>
                <w:sz w:val="20"/>
                <w:szCs w:val="20"/>
              </w:rPr>
            </w:pPr>
          </w:p>
          <w:p w14:paraId="2A873713" w14:textId="77777777" w:rsidR="00DA755A" w:rsidRDefault="00DA755A" w:rsidP="00C01CB2">
            <w:pPr>
              <w:pStyle w:val="Paragraphnonumbers"/>
              <w:spacing w:before="240"/>
              <w:rPr>
                <w:rFonts w:cs="Arial"/>
                <w:color w:val="000000"/>
                <w:sz w:val="20"/>
                <w:szCs w:val="20"/>
              </w:rPr>
            </w:pPr>
          </w:p>
          <w:p w14:paraId="20589CF6" w14:textId="77777777" w:rsidR="00DA755A" w:rsidRPr="00D93E5A" w:rsidRDefault="00DA755A" w:rsidP="00C01CB2">
            <w:pPr>
              <w:pStyle w:val="Paragraphnonumbers"/>
              <w:spacing w:before="240"/>
              <w:rPr>
                <w:rFonts w:cs="Arial"/>
                <w:color w:val="000000"/>
                <w:sz w:val="20"/>
                <w:szCs w:val="20"/>
              </w:rPr>
            </w:pPr>
          </w:p>
        </w:tc>
        <w:tc>
          <w:tcPr>
            <w:tcW w:w="2157" w:type="dxa"/>
          </w:tcPr>
          <w:p w14:paraId="028A40AB" w14:textId="77777777" w:rsidR="00DA755A" w:rsidRPr="00D93E5A" w:rsidRDefault="00DA755A" w:rsidP="00C01CB2">
            <w:pPr>
              <w:pStyle w:val="Paragraphnonumbers"/>
              <w:spacing w:before="240"/>
              <w:rPr>
                <w:rFonts w:cs="Arial"/>
                <w:color w:val="000000"/>
                <w:sz w:val="20"/>
                <w:szCs w:val="20"/>
              </w:rPr>
            </w:pPr>
            <w:r w:rsidRPr="00EC6F3B">
              <w:rPr>
                <w:rFonts w:cs="Arial"/>
                <w:color w:val="000000"/>
                <w:sz w:val="20"/>
                <w:szCs w:val="20"/>
              </w:rPr>
              <w:t xml:space="preserve">Specialist committee member </w:t>
            </w:r>
          </w:p>
        </w:tc>
        <w:tc>
          <w:tcPr>
            <w:tcW w:w="1892" w:type="dxa"/>
          </w:tcPr>
          <w:p w14:paraId="0CDF958C" w14:textId="77777777" w:rsidR="00DA755A" w:rsidRPr="00D41292" w:rsidRDefault="00DA755A" w:rsidP="00C01CB2">
            <w:pPr>
              <w:pStyle w:val="Paragraphnonumbers"/>
              <w:spacing w:before="240"/>
              <w:rPr>
                <w:rFonts w:cs="Arial"/>
                <w:color w:val="000000"/>
                <w:sz w:val="20"/>
                <w:szCs w:val="20"/>
              </w:rPr>
            </w:pPr>
          </w:p>
        </w:tc>
        <w:tc>
          <w:tcPr>
            <w:tcW w:w="2794" w:type="dxa"/>
            <w:gridSpan w:val="2"/>
          </w:tcPr>
          <w:p w14:paraId="7878E2E4" w14:textId="77777777" w:rsidR="00DA755A" w:rsidRPr="00ED1474" w:rsidRDefault="00DA755A" w:rsidP="00C01CB2">
            <w:pPr>
              <w:rPr>
                <w:rFonts w:ascii="Arial" w:hAnsi="Arial" w:cs="Arial"/>
                <w:color w:val="000000"/>
                <w:sz w:val="20"/>
                <w:szCs w:val="20"/>
              </w:rPr>
            </w:pPr>
            <w:r>
              <w:rPr>
                <w:rFonts w:ascii="Arial" w:hAnsi="Arial" w:cs="Arial"/>
                <w:color w:val="000000"/>
                <w:sz w:val="20"/>
                <w:szCs w:val="20"/>
              </w:rPr>
              <w:t xml:space="preserve">Mark </w:t>
            </w:r>
            <w:r w:rsidRPr="00ED1474">
              <w:rPr>
                <w:rFonts w:ascii="Arial" w:hAnsi="Arial" w:cs="Arial"/>
                <w:color w:val="000000"/>
                <w:sz w:val="20"/>
                <w:szCs w:val="20"/>
              </w:rPr>
              <w:t>ha</w:t>
            </w:r>
            <w:r>
              <w:rPr>
                <w:rFonts w:ascii="Arial" w:hAnsi="Arial" w:cs="Arial"/>
                <w:color w:val="000000"/>
                <w:sz w:val="20"/>
                <w:szCs w:val="20"/>
              </w:rPr>
              <w:t>s</w:t>
            </w:r>
            <w:r w:rsidRPr="00ED1474">
              <w:rPr>
                <w:rFonts w:ascii="Arial" w:hAnsi="Arial" w:cs="Arial"/>
                <w:color w:val="000000"/>
                <w:sz w:val="20"/>
                <w:szCs w:val="20"/>
              </w:rPr>
              <w:t xml:space="preserve"> numerous current grants support from NIHR (e.g. CLAHRC, HTA, RDS, School of Public Health) and have held grants from DWP, MRC, ESRC. </w:t>
            </w:r>
            <w:r>
              <w:rPr>
                <w:rFonts w:ascii="Arial" w:hAnsi="Arial" w:cs="Arial"/>
                <w:color w:val="000000"/>
                <w:sz w:val="20"/>
                <w:szCs w:val="20"/>
              </w:rPr>
              <w:t>Mark</w:t>
            </w:r>
            <w:r w:rsidRPr="00ED1474">
              <w:rPr>
                <w:rFonts w:ascii="Arial" w:hAnsi="Arial" w:cs="Arial"/>
                <w:color w:val="000000"/>
                <w:sz w:val="20"/>
                <w:szCs w:val="20"/>
              </w:rPr>
              <w:t xml:space="preserve"> work</w:t>
            </w:r>
            <w:r>
              <w:rPr>
                <w:rFonts w:ascii="Arial" w:hAnsi="Arial" w:cs="Arial"/>
                <w:color w:val="000000"/>
                <w:sz w:val="20"/>
                <w:szCs w:val="20"/>
              </w:rPr>
              <w:t>s</w:t>
            </w:r>
            <w:r w:rsidRPr="00ED1474">
              <w:rPr>
                <w:rFonts w:ascii="Arial" w:hAnsi="Arial" w:cs="Arial"/>
                <w:color w:val="000000"/>
                <w:sz w:val="20"/>
                <w:szCs w:val="20"/>
              </w:rPr>
              <w:t xml:space="preserve"> for the University of Liverpool, </w:t>
            </w:r>
            <w:r>
              <w:rPr>
                <w:rFonts w:ascii="Arial" w:hAnsi="Arial" w:cs="Arial"/>
                <w:color w:val="000000"/>
                <w:sz w:val="20"/>
                <w:szCs w:val="20"/>
              </w:rPr>
              <w:t>so</w:t>
            </w:r>
            <w:r w:rsidRPr="00ED1474">
              <w:rPr>
                <w:rFonts w:ascii="Arial" w:hAnsi="Arial" w:cs="Arial"/>
                <w:color w:val="000000"/>
                <w:sz w:val="20"/>
                <w:szCs w:val="20"/>
              </w:rPr>
              <w:t xml:space="preserve"> does </w:t>
            </w:r>
            <w:r>
              <w:rPr>
                <w:rFonts w:ascii="Arial" w:hAnsi="Arial" w:cs="Arial"/>
                <w:color w:val="000000"/>
                <w:sz w:val="20"/>
                <w:szCs w:val="20"/>
              </w:rPr>
              <w:t>his</w:t>
            </w:r>
            <w:r w:rsidRPr="00ED1474">
              <w:rPr>
                <w:rFonts w:ascii="Arial" w:hAnsi="Arial" w:cs="Arial"/>
                <w:color w:val="000000"/>
                <w:sz w:val="20"/>
                <w:szCs w:val="20"/>
              </w:rPr>
              <w:t xml:space="preserve"> wife. </w:t>
            </w:r>
            <w:r>
              <w:rPr>
                <w:rFonts w:ascii="Arial" w:hAnsi="Arial" w:cs="Arial"/>
                <w:color w:val="000000"/>
                <w:sz w:val="20"/>
                <w:szCs w:val="20"/>
              </w:rPr>
              <w:t xml:space="preserve">He </w:t>
            </w:r>
            <w:r w:rsidRPr="00ED1474">
              <w:rPr>
                <w:rFonts w:ascii="Arial" w:hAnsi="Arial" w:cs="Arial"/>
                <w:color w:val="000000"/>
                <w:sz w:val="20"/>
                <w:szCs w:val="20"/>
              </w:rPr>
              <w:t>hold</w:t>
            </w:r>
            <w:r>
              <w:rPr>
                <w:rFonts w:ascii="Arial" w:hAnsi="Arial" w:cs="Arial"/>
                <w:color w:val="000000"/>
                <w:sz w:val="20"/>
                <w:szCs w:val="20"/>
              </w:rPr>
              <w:t>s</w:t>
            </w:r>
            <w:r w:rsidRPr="00ED1474">
              <w:rPr>
                <w:rFonts w:ascii="Arial" w:hAnsi="Arial" w:cs="Arial"/>
                <w:color w:val="000000"/>
                <w:sz w:val="20"/>
                <w:szCs w:val="20"/>
              </w:rPr>
              <w:t xml:space="preserve"> an honorary contract as a consultant in Primary Care with Liverpool CCG, and work</w:t>
            </w:r>
            <w:r>
              <w:rPr>
                <w:rFonts w:ascii="Arial" w:hAnsi="Arial" w:cs="Arial"/>
                <w:color w:val="000000"/>
                <w:sz w:val="20"/>
                <w:szCs w:val="20"/>
              </w:rPr>
              <w:t>s</w:t>
            </w:r>
            <w:r w:rsidRPr="00ED1474">
              <w:rPr>
                <w:rFonts w:ascii="Arial" w:hAnsi="Arial" w:cs="Arial"/>
                <w:color w:val="000000"/>
                <w:sz w:val="20"/>
                <w:szCs w:val="20"/>
              </w:rPr>
              <w:t xml:space="preserve"> as a GP in Brownlow Health in Liverpool. </w:t>
            </w:r>
            <w:r>
              <w:rPr>
                <w:rFonts w:ascii="Arial" w:hAnsi="Arial" w:cs="Arial"/>
                <w:color w:val="000000"/>
                <w:sz w:val="20"/>
                <w:szCs w:val="20"/>
              </w:rPr>
              <w:t>He</w:t>
            </w:r>
            <w:r w:rsidRPr="00ED1474">
              <w:rPr>
                <w:rFonts w:ascii="Arial" w:hAnsi="Arial" w:cs="Arial"/>
                <w:color w:val="000000"/>
                <w:sz w:val="20"/>
                <w:szCs w:val="20"/>
              </w:rPr>
              <w:t xml:space="preserve"> hold</w:t>
            </w:r>
            <w:r>
              <w:rPr>
                <w:rFonts w:ascii="Arial" w:hAnsi="Arial" w:cs="Arial"/>
                <w:color w:val="000000"/>
                <w:sz w:val="20"/>
                <w:szCs w:val="20"/>
              </w:rPr>
              <w:t>s</w:t>
            </w:r>
            <w:r w:rsidRPr="00ED1474">
              <w:rPr>
                <w:rFonts w:ascii="Arial" w:hAnsi="Arial" w:cs="Arial"/>
                <w:color w:val="000000"/>
                <w:sz w:val="20"/>
                <w:szCs w:val="20"/>
              </w:rPr>
              <w:t xml:space="preserve"> shares in Lloyds, Aviva and Standard Life (linked to mutual policies held with their associated companies when they demutualised). At this time whilst as Director of CLAHRC </w:t>
            </w:r>
            <w:r>
              <w:rPr>
                <w:rFonts w:ascii="Arial" w:hAnsi="Arial" w:cs="Arial"/>
                <w:color w:val="000000"/>
                <w:sz w:val="20"/>
                <w:szCs w:val="20"/>
              </w:rPr>
              <w:t>Mark</w:t>
            </w:r>
            <w:r w:rsidRPr="00ED1474">
              <w:rPr>
                <w:rFonts w:ascii="Arial" w:hAnsi="Arial" w:cs="Arial"/>
                <w:color w:val="000000"/>
                <w:sz w:val="20"/>
                <w:szCs w:val="20"/>
              </w:rPr>
              <w:t xml:space="preserve"> hold</w:t>
            </w:r>
            <w:r>
              <w:rPr>
                <w:rFonts w:ascii="Arial" w:hAnsi="Arial" w:cs="Arial"/>
                <w:color w:val="000000"/>
                <w:sz w:val="20"/>
                <w:szCs w:val="20"/>
              </w:rPr>
              <w:t>s</w:t>
            </w:r>
            <w:r w:rsidRPr="00ED1474">
              <w:rPr>
                <w:rFonts w:ascii="Arial" w:hAnsi="Arial" w:cs="Arial"/>
                <w:color w:val="000000"/>
                <w:sz w:val="20"/>
                <w:szCs w:val="20"/>
              </w:rPr>
              <w:t xml:space="preserve"> regular meetings with industry about potential research, not currently involved in commercially funded research, and not supervising anyone who is.</w:t>
            </w:r>
            <w:r>
              <w:rPr>
                <w:rFonts w:ascii="Arial" w:hAnsi="Arial" w:cs="Arial"/>
                <w:color w:val="000000"/>
                <w:sz w:val="20"/>
                <w:szCs w:val="20"/>
              </w:rPr>
              <w:t xml:space="preserve"> Mark</w:t>
            </w:r>
            <w:r w:rsidRPr="00ED1474">
              <w:rPr>
                <w:rFonts w:ascii="Arial" w:hAnsi="Arial" w:cs="Arial"/>
                <w:color w:val="000000"/>
                <w:sz w:val="20"/>
                <w:szCs w:val="20"/>
              </w:rPr>
              <w:t xml:space="preserve"> line manage</w:t>
            </w:r>
            <w:r>
              <w:rPr>
                <w:rFonts w:ascii="Arial" w:hAnsi="Arial" w:cs="Arial"/>
                <w:color w:val="000000"/>
                <w:sz w:val="20"/>
                <w:szCs w:val="20"/>
              </w:rPr>
              <w:t>s</w:t>
            </w:r>
            <w:r w:rsidRPr="00ED1474">
              <w:rPr>
                <w:rFonts w:ascii="Arial" w:hAnsi="Arial" w:cs="Arial"/>
                <w:color w:val="000000"/>
                <w:sz w:val="20"/>
                <w:szCs w:val="20"/>
              </w:rPr>
              <w:t xml:space="preserve"> staff with </w:t>
            </w:r>
            <w:r w:rsidRPr="00ED1474">
              <w:rPr>
                <w:rFonts w:ascii="Arial" w:hAnsi="Arial" w:cs="Arial"/>
                <w:color w:val="000000"/>
                <w:sz w:val="20"/>
                <w:szCs w:val="20"/>
              </w:rPr>
              <w:lastRenderedPageBreak/>
              <w:t>BBSRC and other industry grant support</w:t>
            </w:r>
            <w:r>
              <w:rPr>
                <w:rFonts w:ascii="Arial" w:hAnsi="Arial" w:cs="Arial"/>
                <w:color w:val="000000"/>
                <w:sz w:val="20"/>
                <w:szCs w:val="20"/>
              </w:rPr>
              <w:t>.</w:t>
            </w:r>
          </w:p>
          <w:p w14:paraId="50A53D27" w14:textId="77777777" w:rsidR="00DA755A" w:rsidRPr="000647E4" w:rsidRDefault="00DA755A" w:rsidP="00C01CB2">
            <w:pPr>
              <w:pStyle w:val="Default"/>
              <w:rPr>
                <w:sz w:val="20"/>
                <w:szCs w:val="20"/>
              </w:rPr>
            </w:pPr>
          </w:p>
        </w:tc>
        <w:tc>
          <w:tcPr>
            <w:tcW w:w="1195" w:type="dxa"/>
          </w:tcPr>
          <w:p w14:paraId="6E27E74B" w14:textId="77777777" w:rsidR="00DA755A" w:rsidRPr="000647E4" w:rsidRDefault="00DA755A" w:rsidP="00C01CB2">
            <w:pPr>
              <w:pStyle w:val="Paragraphnonumbers"/>
              <w:spacing w:before="240"/>
              <w:rPr>
                <w:rFonts w:cs="Arial"/>
                <w:color w:val="000000"/>
                <w:sz w:val="20"/>
                <w:szCs w:val="20"/>
              </w:rPr>
            </w:pPr>
          </w:p>
        </w:tc>
        <w:tc>
          <w:tcPr>
            <w:tcW w:w="1121" w:type="dxa"/>
          </w:tcPr>
          <w:p w14:paraId="0BE11831"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01/12/19</w:t>
            </w:r>
          </w:p>
        </w:tc>
        <w:tc>
          <w:tcPr>
            <w:tcW w:w="1268" w:type="dxa"/>
          </w:tcPr>
          <w:p w14:paraId="5569D1A9" w14:textId="77777777" w:rsidR="00DA755A" w:rsidRPr="00D41292" w:rsidRDefault="00DA755A" w:rsidP="00C01CB2">
            <w:pPr>
              <w:pStyle w:val="Paragraphnonumbers"/>
              <w:spacing w:before="240"/>
              <w:rPr>
                <w:rFonts w:cs="Arial"/>
                <w:color w:val="000000"/>
                <w:sz w:val="20"/>
                <w:szCs w:val="20"/>
              </w:rPr>
            </w:pPr>
          </w:p>
        </w:tc>
        <w:tc>
          <w:tcPr>
            <w:tcW w:w="2787" w:type="dxa"/>
          </w:tcPr>
          <w:p w14:paraId="579D33A2" w14:textId="77777777" w:rsidR="00DA755A" w:rsidRPr="00D41292" w:rsidRDefault="00DA755A" w:rsidP="00C01CB2">
            <w:pPr>
              <w:pStyle w:val="Paragraphnonumbers"/>
              <w:spacing w:before="240"/>
              <w:rPr>
                <w:rFonts w:cs="Arial"/>
                <w:color w:val="000000"/>
                <w:sz w:val="20"/>
                <w:szCs w:val="20"/>
              </w:rPr>
            </w:pPr>
          </w:p>
        </w:tc>
      </w:tr>
      <w:tr w:rsidR="00DA755A" w14:paraId="4C98DE87" w14:textId="77777777" w:rsidTr="00C01CB2">
        <w:tc>
          <w:tcPr>
            <w:tcW w:w="1954" w:type="dxa"/>
            <w:gridSpan w:val="2"/>
            <w:vAlign w:val="bottom"/>
          </w:tcPr>
          <w:p w14:paraId="628EAAEB" w14:textId="77777777" w:rsidR="00DA755A" w:rsidRPr="007C5F9A" w:rsidRDefault="00DA755A" w:rsidP="00C01CB2">
            <w:pPr>
              <w:pStyle w:val="Paragraphnonumbers"/>
              <w:spacing w:before="240"/>
              <w:rPr>
                <w:rFonts w:cs="Arial"/>
                <w:color w:val="000000"/>
                <w:sz w:val="20"/>
                <w:szCs w:val="20"/>
              </w:rPr>
            </w:pPr>
            <w:r>
              <w:rPr>
                <w:rFonts w:cs="Arial"/>
                <w:color w:val="000000"/>
                <w:sz w:val="20"/>
                <w:szCs w:val="20"/>
              </w:rPr>
              <w:t xml:space="preserve">Sharon Gregory </w:t>
            </w:r>
          </w:p>
        </w:tc>
        <w:tc>
          <w:tcPr>
            <w:tcW w:w="2157" w:type="dxa"/>
          </w:tcPr>
          <w:p w14:paraId="163FD383"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29A20FC6"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4943E7D6" w14:textId="77777777" w:rsidR="00DA755A" w:rsidRDefault="00DA755A" w:rsidP="00C01CB2">
            <w:pPr>
              <w:rPr>
                <w:rFonts w:ascii="Arial" w:hAnsi="Arial" w:cs="Arial"/>
                <w:color w:val="000000"/>
                <w:sz w:val="20"/>
                <w:szCs w:val="20"/>
              </w:rPr>
            </w:pPr>
            <w:r w:rsidRPr="00CA19C3">
              <w:rPr>
                <w:rFonts w:ascii="Arial" w:hAnsi="Arial" w:cs="Arial"/>
                <w:color w:val="000000"/>
                <w:sz w:val="20"/>
                <w:szCs w:val="20"/>
              </w:rPr>
              <w:t>Director/Owner of Spurfold HR Solutions Ltd t/a The HR Dept – HR Consultancy business</w:t>
            </w:r>
          </w:p>
        </w:tc>
        <w:tc>
          <w:tcPr>
            <w:tcW w:w="1195" w:type="dxa"/>
          </w:tcPr>
          <w:p w14:paraId="4D21CC77" w14:textId="77777777" w:rsidR="00DA755A" w:rsidRPr="000647E4" w:rsidRDefault="00DA755A" w:rsidP="00C01CB2">
            <w:pPr>
              <w:pStyle w:val="Paragraphnonumbers"/>
              <w:spacing w:before="240"/>
              <w:rPr>
                <w:rFonts w:cs="Arial"/>
                <w:color w:val="000000"/>
                <w:sz w:val="20"/>
                <w:szCs w:val="20"/>
              </w:rPr>
            </w:pPr>
            <w:r w:rsidRPr="00CA19C3">
              <w:rPr>
                <w:rFonts w:cs="Arial"/>
                <w:color w:val="000000"/>
                <w:sz w:val="20"/>
                <w:szCs w:val="20"/>
              </w:rPr>
              <w:t>September 2006</w:t>
            </w:r>
          </w:p>
        </w:tc>
        <w:tc>
          <w:tcPr>
            <w:tcW w:w="1121" w:type="dxa"/>
          </w:tcPr>
          <w:p w14:paraId="24ADD543" w14:textId="77777777" w:rsidR="00DA755A" w:rsidRDefault="00DA755A" w:rsidP="00C01CB2">
            <w:pPr>
              <w:pStyle w:val="Paragraphnonumbers"/>
              <w:spacing w:before="240"/>
              <w:rPr>
                <w:rFonts w:cs="Arial"/>
                <w:color w:val="000000"/>
                <w:sz w:val="20"/>
                <w:szCs w:val="20"/>
              </w:rPr>
            </w:pPr>
            <w:r>
              <w:rPr>
                <w:rFonts w:cs="Arial"/>
                <w:color w:val="000000"/>
                <w:sz w:val="20"/>
                <w:szCs w:val="20"/>
              </w:rPr>
              <w:t>07/02/20</w:t>
            </w:r>
          </w:p>
        </w:tc>
        <w:tc>
          <w:tcPr>
            <w:tcW w:w="1268" w:type="dxa"/>
          </w:tcPr>
          <w:p w14:paraId="3BDB31A0" w14:textId="77777777" w:rsidR="00DA755A" w:rsidRPr="00D41292" w:rsidRDefault="00DA755A" w:rsidP="00C01CB2">
            <w:pPr>
              <w:pStyle w:val="Paragraphnonumbers"/>
              <w:spacing w:before="240"/>
              <w:rPr>
                <w:rFonts w:cs="Arial"/>
                <w:color w:val="000000"/>
                <w:sz w:val="20"/>
                <w:szCs w:val="20"/>
              </w:rPr>
            </w:pPr>
            <w:r w:rsidRPr="00CA19C3">
              <w:rPr>
                <w:rFonts w:cs="Arial"/>
                <w:color w:val="000000"/>
                <w:sz w:val="20"/>
                <w:szCs w:val="20"/>
              </w:rPr>
              <w:t>Ongoing</w:t>
            </w:r>
          </w:p>
        </w:tc>
        <w:tc>
          <w:tcPr>
            <w:tcW w:w="2787" w:type="dxa"/>
          </w:tcPr>
          <w:p w14:paraId="630B8923" w14:textId="77777777" w:rsidR="00DA755A" w:rsidRPr="00D41292" w:rsidRDefault="00DA755A" w:rsidP="00C01CB2">
            <w:pPr>
              <w:pStyle w:val="Paragraphnonumbers"/>
              <w:spacing w:before="240"/>
              <w:rPr>
                <w:rFonts w:cs="Arial"/>
                <w:color w:val="000000"/>
                <w:sz w:val="20"/>
                <w:szCs w:val="20"/>
              </w:rPr>
            </w:pPr>
          </w:p>
        </w:tc>
      </w:tr>
      <w:tr w:rsidR="00DA755A" w14:paraId="6AF47B79" w14:textId="77777777" w:rsidTr="00C01CB2">
        <w:tc>
          <w:tcPr>
            <w:tcW w:w="1954" w:type="dxa"/>
            <w:gridSpan w:val="2"/>
            <w:vAlign w:val="bottom"/>
          </w:tcPr>
          <w:p w14:paraId="1F9DC094" w14:textId="77777777" w:rsidR="00DA755A" w:rsidRPr="007C5F9A" w:rsidRDefault="00DA755A" w:rsidP="00C01CB2">
            <w:pPr>
              <w:pStyle w:val="Paragraphnonumbers"/>
              <w:spacing w:before="240"/>
              <w:rPr>
                <w:rFonts w:cs="Arial"/>
                <w:color w:val="000000"/>
                <w:sz w:val="20"/>
                <w:szCs w:val="20"/>
              </w:rPr>
            </w:pPr>
            <w:r>
              <w:rPr>
                <w:rFonts w:cs="Arial"/>
                <w:color w:val="000000"/>
                <w:sz w:val="20"/>
                <w:szCs w:val="20"/>
              </w:rPr>
              <w:t xml:space="preserve">Sharon Gregory </w:t>
            </w:r>
          </w:p>
        </w:tc>
        <w:tc>
          <w:tcPr>
            <w:tcW w:w="2157" w:type="dxa"/>
          </w:tcPr>
          <w:p w14:paraId="01F1B7F3"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312A9203"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4930416D" w14:textId="77777777" w:rsidR="00DA755A" w:rsidRDefault="00DA755A" w:rsidP="00C01CB2">
            <w:pPr>
              <w:rPr>
                <w:rFonts w:ascii="Arial" w:hAnsi="Arial" w:cs="Arial"/>
                <w:color w:val="000000"/>
                <w:sz w:val="20"/>
                <w:szCs w:val="20"/>
              </w:rPr>
            </w:pPr>
            <w:r w:rsidRPr="00CA19C3">
              <w:rPr>
                <w:rFonts w:ascii="Arial" w:hAnsi="Arial" w:cs="Arial"/>
                <w:color w:val="000000"/>
                <w:sz w:val="20"/>
                <w:szCs w:val="20"/>
              </w:rPr>
              <w:t>Employee – Helios Technology Ltd</w:t>
            </w:r>
          </w:p>
        </w:tc>
        <w:tc>
          <w:tcPr>
            <w:tcW w:w="1195" w:type="dxa"/>
          </w:tcPr>
          <w:p w14:paraId="5B4AD640" w14:textId="77777777" w:rsidR="00DA755A" w:rsidRPr="000647E4" w:rsidRDefault="00DA755A" w:rsidP="00C01CB2">
            <w:pPr>
              <w:pStyle w:val="Paragraphnonumbers"/>
              <w:spacing w:before="240"/>
              <w:rPr>
                <w:rFonts w:cs="Arial"/>
                <w:color w:val="000000"/>
                <w:sz w:val="20"/>
                <w:szCs w:val="20"/>
              </w:rPr>
            </w:pPr>
            <w:r w:rsidRPr="00CA19C3">
              <w:rPr>
                <w:rFonts w:cs="Arial"/>
                <w:color w:val="000000"/>
                <w:sz w:val="20"/>
                <w:szCs w:val="20"/>
              </w:rPr>
              <w:t>1st October 2019</w:t>
            </w:r>
          </w:p>
        </w:tc>
        <w:tc>
          <w:tcPr>
            <w:tcW w:w="1121" w:type="dxa"/>
          </w:tcPr>
          <w:p w14:paraId="610A456A" w14:textId="77777777" w:rsidR="00DA755A" w:rsidRDefault="00DA755A" w:rsidP="00C01CB2">
            <w:pPr>
              <w:pStyle w:val="Paragraphnonumbers"/>
              <w:spacing w:before="240"/>
              <w:rPr>
                <w:rFonts w:cs="Arial"/>
                <w:color w:val="000000"/>
                <w:sz w:val="20"/>
                <w:szCs w:val="20"/>
              </w:rPr>
            </w:pPr>
            <w:r>
              <w:rPr>
                <w:rFonts w:cs="Arial"/>
                <w:color w:val="000000"/>
                <w:sz w:val="20"/>
                <w:szCs w:val="20"/>
              </w:rPr>
              <w:t>07/02/20</w:t>
            </w:r>
          </w:p>
        </w:tc>
        <w:tc>
          <w:tcPr>
            <w:tcW w:w="1268" w:type="dxa"/>
          </w:tcPr>
          <w:p w14:paraId="6215F07D" w14:textId="77777777" w:rsidR="00DA755A" w:rsidRPr="00D41292" w:rsidRDefault="00DA755A" w:rsidP="00C01CB2">
            <w:pPr>
              <w:pStyle w:val="Paragraphnonumbers"/>
              <w:spacing w:before="240"/>
              <w:rPr>
                <w:rFonts w:cs="Arial"/>
                <w:color w:val="000000"/>
                <w:sz w:val="20"/>
                <w:szCs w:val="20"/>
              </w:rPr>
            </w:pPr>
            <w:r w:rsidRPr="00CA19C3">
              <w:rPr>
                <w:rFonts w:cs="Arial"/>
                <w:color w:val="000000"/>
                <w:sz w:val="20"/>
                <w:szCs w:val="20"/>
              </w:rPr>
              <w:t>Ongoing</w:t>
            </w:r>
          </w:p>
        </w:tc>
        <w:tc>
          <w:tcPr>
            <w:tcW w:w="2787" w:type="dxa"/>
          </w:tcPr>
          <w:p w14:paraId="7EB7C459" w14:textId="77777777" w:rsidR="00DA755A" w:rsidRPr="00D41292" w:rsidRDefault="00DA755A" w:rsidP="00C01CB2">
            <w:pPr>
              <w:pStyle w:val="Paragraphnonumbers"/>
              <w:spacing w:before="240"/>
              <w:rPr>
                <w:rFonts w:cs="Arial"/>
                <w:color w:val="000000"/>
                <w:sz w:val="20"/>
                <w:szCs w:val="20"/>
              </w:rPr>
            </w:pPr>
          </w:p>
        </w:tc>
      </w:tr>
      <w:tr w:rsidR="00DA755A" w14:paraId="238BC48B" w14:textId="77777777" w:rsidTr="00C01CB2">
        <w:trPr>
          <w:trHeight w:val="1429"/>
        </w:trPr>
        <w:tc>
          <w:tcPr>
            <w:tcW w:w="1954" w:type="dxa"/>
            <w:gridSpan w:val="2"/>
            <w:vAlign w:val="bottom"/>
          </w:tcPr>
          <w:p w14:paraId="4031B596" w14:textId="77777777" w:rsidR="00DA755A" w:rsidRDefault="00DA755A" w:rsidP="00C01CB2">
            <w:pPr>
              <w:pStyle w:val="Paragraphnonumbers"/>
              <w:spacing w:before="240"/>
              <w:rPr>
                <w:rFonts w:cs="Arial"/>
                <w:color w:val="000000"/>
                <w:sz w:val="20"/>
                <w:szCs w:val="20"/>
              </w:rPr>
            </w:pPr>
            <w:r>
              <w:rPr>
                <w:rFonts w:cs="Arial"/>
                <w:color w:val="000000"/>
                <w:sz w:val="20"/>
                <w:szCs w:val="20"/>
              </w:rPr>
              <w:t>Sharon Gregory</w:t>
            </w:r>
          </w:p>
          <w:p w14:paraId="4E10133C" w14:textId="77777777" w:rsidR="00DA755A" w:rsidRPr="007C5F9A" w:rsidRDefault="00DA755A" w:rsidP="00C01CB2">
            <w:pPr>
              <w:pStyle w:val="Paragraphnonumbers"/>
              <w:spacing w:before="240"/>
              <w:rPr>
                <w:rFonts w:cs="Arial"/>
                <w:color w:val="000000"/>
                <w:sz w:val="20"/>
                <w:szCs w:val="20"/>
              </w:rPr>
            </w:pPr>
          </w:p>
        </w:tc>
        <w:tc>
          <w:tcPr>
            <w:tcW w:w="2157" w:type="dxa"/>
          </w:tcPr>
          <w:p w14:paraId="59BEB32C"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03EC78AD" w14:textId="77777777" w:rsidR="00DA755A" w:rsidRPr="00D41292" w:rsidRDefault="00DA755A" w:rsidP="00C01CB2">
            <w:pPr>
              <w:pStyle w:val="Paragraphnonumbers"/>
              <w:spacing w:before="240"/>
              <w:rPr>
                <w:rFonts w:cs="Arial"/>
                <w:color w:val="000000"/>
                <w:sz w:val="20"/>
                <w:szCs w:val="20"/>
              </w:rPr>
            </w:pPr>
            <w:r w:rsidRPr="000C565B">
              <w:rPr>
                <w:rFonts w:cs="Arial"/>
                <w:sz w:val="20"/>
                <w:szCs w:val="20"/>
              </w:rPr>
              <w:t>Direct - Non-financial professional and personal</w:t>
            </w:r>
          </w:p>
        </w:tc>
        <w:tc>
          <w:tcPr>
            <w:tcW w:w="2794" w:type="dxa"/>
            <w:gridSpan w:val="2"/>
          </w:tcPr>
          <w:p w14:paraId="21DE4896" w14:textId="77777777" w:rsidR="00DA755A" w:rsidRDefault="00DA755A" w:rsidP="00C01CB2">
            <w:pPr>
              <w:rPr>
                <w:rFonts w:ascii="Arial" w:hAnsi="Arial" w:cs="Arial"/>
                <w:color w:val="000000"/>
                <w:sz w:val="20"/>
                <w:szCs w:val="20"/>
              </w:rPr>
            </w:pPr>
            <w:r>
              <w:rPr>
                <w:rFonts w:ascii="Arial" w:hAnsi="Arial" w:cs="Arial"/>
                <w:color w:val="000000"/>
                <w:sz w:val="20"/>
                <w:szCs w:val="20"/>
              </w:rPr>
              <w:t>Nil</w:t>
            </w:r>
          </w:p>
        </w:tc>
        <w:tc>
          <w:tcPr>
            <w:tcW w:w="1195" w:type="dxa"/>
          </w:tcPr>
          <w:p w14:paraId="67935DC2" w14:textId="77777777" w:rsidR="00DA755A" w:rsidRPr="000647E4" w:rsidRDefault="00DA755A" w:rsidP="00C01CB2">
            <w:pPr>
              <w:pStyle w:val="Paragraphnonumbers"/>
              <w:spacing w:before="240"/>
              <w:rPr>
                <w:rFonts w:cs="Arial"/>
                <w:color w:val="000000"/>
                <w:sz w:val="20"/>
                <w:szCs w:val="20"/>
              </w:rPr>
            </w:pPr>
          </w:p>
        </w:tc>
        <w:tc>
          <w:tcPr>
            <w:tcW w:w="1121" w:type="dxa"/>
          </w:tcPr>
          <w:p w14:paraId="1B80CF51" w14:textId="77777777" w:rsidR="00DA755A" w:rsidRDefault="00DA755A" w:rsidP="00C01CB2">
            <w:pPr>
              <w:pStyle w:val="Paragraphnonumbers"/>
              <w:spacing w:before="240"/>
              <w:rPr>
                <w:rFonts w:cs="Arial"/>
                <w:color w:val="000000"/>
                <w:sz w:val="20"/>
                <w:szCs w:val="20"/>
              </w:rPr>
            </w:pPr>
            <w:r>
              <w:rPr>
                <w:rFonts w:cs="Arial"/>
                <w:color w:val="000000"/>
                <w:sz w:val="20"/>
                <w:szCs w:val="20"/>
              </w:rPr>
              <w:t>07/02/20</w:t>
            </w:r>
          </w:p>
        </w:tc>
        <w:tc>
          <w:tcPr>
            <w:tcW w:w="1268" w:type="dxa"/>
          </w:tcPr>
          <w:p w14:paraId="379E2939" w14:textId="77777777" w:rsidR="00DA755A" w:rsidRPr="00D41292" w:rsidRDefault="00DA755A" w:rsidP="00C01CB2">
            <w:pPr>
              <w:pStyle w:val="Paragraphnonumbers"/>
              <w:spacing w:before="240"/>
              <w:rPr>
                <w:rFonts w:cs="Arial"/>
                <w:color w:val="000000"/>
                <w:sz w:val="20"/>
                <w:szCs w:val="20"/>
              </w:rPr>
            </w:pPr>
          </w:p>
        </w:tc>
        <w:tc>
          <w:tcPr>
            <w:tcW w:w="2787" w:type="dxa"/>
          </w:tcPr>
          <w:p w14:paraId="49A03E88" w14:textId="77777777" w:rsidR="00DA755A" w:rsidRPr="00D41292" w:rsidRDefault="00DA755A" w:rsidP="00C01CB2">
            <w:pPr>
              <w:pStyle w:val="Paragraphnonumbers"/>
              <w:spacing w:before="240"/>
              <w:rPr>
                <w:rFonts w:cs="Arial"/>
                <w:color w:val="000000"/>
                <w:sz w:val="20"/>
                <w:szCs w:val="20"/>
              </w:rPr>
            </w:pPr>
          </w:p>
        </w:tc>
      </w:tr>
      <w:tr w:rsidR="00DA755A" w14:paraId="7DC85744" w14:textId="77777777" w:rsidTr="00C01CB2">
        <w:tc>
          <w:tcPr>
            <w:tcW w:w="1954" w:type="dxa"/>
            <w:gridSpan w:val="2"/>
            <w:vAlign w:val="bottom"/>
          </w:tcPr>
          <w:p w14:paraId="43FFD9DE" w14:textId="77777777" w:rsidR="00DA755A" w:rsidRDefault="00DA755A" w:rsidP="00C01CB2">
            <w:pPr>
              <w:pStyle w:val="Paragraphnonumbers"/>
              <w:spacing w:before="240"/>
              <w:rPr>
                <w:rFonts w:cs="Arial"/>
                <w:color w:val="000000"/>
                <w:sz w:val="20"/>
                <w:szCs w:val="20"/>
              </w:rPr>
            </w:pPr>
            <w:r>
              <w:rPr>
                <w:rFonts w:cs="Arial"/>
                <w:color w:val="000000"/>
                <w:sz w:val="20"/>
                <w:szCs w:val="20"/>
              </w:rPr>
              <w:t>Sharon Gregory</w:t>
            </w:r>
          </w:p>
          <w:p w14:paraId="4955FD87" w14:textId="77777777" w:rsidR="00DA755A" w:rsidRPr="007C5F9A" w:rsidRDefault="00DA755A" w:rsidP="00C01CB2">
            <w:pPr>
              <w:pStyle w:val="Paragraphnonumbers"/>
              <w:spacing w:before="240"/>
              <w:rPr>
                <w:rFonts w:cs="Arial"/>
                <w:color w:val="000000"/>
                <w:sz w:val="20"/>
                <w:szCs w:val="20"/>
              </w:rPr>
            </w:pPr>
          </w:p>
        </w:tc>
        <w:tc>
          <w:tcPr>
            <w:tcW w:w="2157" w:type="dxa"/>
          </w:tcPr>
          <w:p w14:paraId="02EC02C2"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3332705E" w14:textId="77777777" w:rsidR="00DA755A" w:rsidRPr="00D41292" w:rsidRDefault="00DA755A" w:rsidP="00C01CB2">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310DA037" w14:textId="77777777" w:rsidR="00DA755A" w:rsidRDefault="00DA755A" w:rsidP="00C01CB2">
            <w:pPr>
              <w:rPr>
                <w:rFonts w:ascii="Arial" w:hAnsi="Arial" w:cs="Arial"/>
                <w:color w:val="000000"/>
                <w:sz w:val="20"/>
                <w:szCs w:val="20"/>
              </w:rPr>
            </w:pPr>
            <w:r>
              <w:rPr>
                <w:rFonts w:ascii="Arial" w:hAnsi="Arial" w:cs="Arial"/>
                <w:color w:val="000000"/>
                <w:sz w:val="20"/>
                <w:szCs w:val="20"/>
              </w:rPr>
              <w:t>Nil</w:t>
            </w:r>
          </w:p>
        </w:tc>
        <w:tc>
          <w:tcPr>
            <w:tcW w:w="1195" w:type="dxa"/>
          </w:tcPr>
          <w:p w14:paraId="72C83532" w14:textId="77777777" w:rsidR="00DA755A" w:rsidRPr="000647E4" w:rsidRDefault="00DA755A" w:rsidP="00C01CB2">
            <w:pPr>
              <w:pStyle w:val="Paragraphnonumbers"/>
              <w:spacing w:before="240"/>
              <w:rPr>
                <w:rFonts w:cs="Arial"/>
                <w:color w:val="000000"/>
                <w:sz w:val="20"/>
                <w:szCs w:val="20"/>
              </w:rPr>
            </w:pPr>
          </w:p>
        </w:tc>
        <w:tc>
          <w:tcPr>
            <w:tcW w:w="1121" w:type="dxa"/>
          </w:tcPr>
          <w:p w14:paraId="05ADA97E" w14:textId="77777777" w:rsidR="00DA755A" w:rsidRDefault="00DA755A" w:rsidP="00C01CB2">
            <w:pPr>
              <w:pStyle w:val="Paragraphnonumbers"/>
              <w:spacing w:before="240"/>
              <w:rPr>
                <w:rFonts w:cs="Arial"/>
                <w:color w:val="000000"/>
                <w:sz w:val="20"/>
                <w:szCs w:val="20"/>
              </w:rPr>
            </w:pPr>
            <w:r>
              <w:rPr>
                <w:rFonts w:cs="Arial"/>
                <w:color w:val="000000"/>
                <w:sz w:val="20"/>
                <w:szCs w:val="20"/>
              </w:rPr>
              <w:t>07/02/20</w:t>
            </w:r>
          </w:p>
        </w:tc>
        <w:tc>
          <w:tcPr>
            <w:tcW w:w="1268" w:type="dxa"/>
          </w:tcPr>
          <w:p w14:paraId="724BF0A8" w14:textId="77777777" w:rsidR="00DA755A" w:rsidRPr="00D41292" w:rsidRDefault="00DA755A" w:rsidP="00C01CB2">
            <w:pPr>
              <w:pStyle w:val="Paragraphnonumbers"/>
              <w:spacing w:before="240"/>
              <w:rPr>
                <w:rFonts w:cs="Arial"/>
                <w:color w:val="000000"/>
                <w:sz w:val="20"/>
                <w:szCs w:val="20"/>
              </w:rPr>
            </w:pPr>
          </w:p>
        </w:tc>
        <w:tc>
          <w:tcPr>
            <w:tcW w:w="2787" w:type="dxa"/>
          </w:tcPr>
          <w:p w14:paraId="665C4B79" w14:textId="77777777" w:rsidR="00DA755A" w:rsidRPr="00D41292" w:rsidRDefault="00DA755A" w:rsidP="00C01CB2">
            <w:pPr>
              <w:pStyle w:val="Paragraphnonumbers"/>
              <w:spacing w:before="240"/>
              <w:rPr>
                <w:rFonts w:cs="Arial"/>
                <w:color w:val="000000"/>
                <w:sz w:val="20"/>
                <w:szCs w:val="20"/>
              </w:rPr>
            </w:pPr>
          </w:p>
        </w:tc>
      </w:tr>
      <w:tr w:rsidR="00DA755A" w14:paraId="6F582F01" w14:textId="77777777" w:rsidTr="00C01CB2">
        <w:tc>
          <w:tcPr>
            <w:tcW w:w="1954" w:type="dxa"/>
            <w:gridSpan w:val="2"/>
            <w:vAlign w:val="bottom"/>
          </w:tcPr>
          <w:p w14:paraId="09C8C4A4"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Nia Murphy </w:t>
            </w:r>
          </w:p>
        </w:tc>
        <w:tc>
          <w:tcPr>
            <w:tcW w:w="2157" w:type="dxa"/>
          </w:tcPr>
          <w:p w14:paraId="762C81A5"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24768E61"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7340E764" w14:textId="77777777" w:rsidR="00DA755A" w:rsidRDefault="00DA755A" w:rsidP="00C01CB2">
            <w:pPr>
              <w:rPr>
                <w:rFonts w:ascii="Arial" w:hAnsi="Arial" w:cs="Arial"/>
                <w:color w:val="000000"/>
                <w:sz w:val="20"/>
                <w:szCs w:val="20"/>
              </w:rPr>
            </w:pPr>
            <w:r>
              <w:rPr>
                <w:rFonts w:ascii="Arial" w:hAnsi="Arial" w:cs="Arial"/>
                <w:color w:val="000000"/>
                <w:sz w:val="20"/>
                <w:szCs w:val="20"/>
              </w:rPr>
              <w:t>Nil</w:t>
            </w:r>
          </w:p>
        </w:tc>
        <w:tc>
          <w:tcPr>
            <w:tcW w:w="1195" w:type="dxa"/>
          </w:tcPr>
          <w:p w14:paraId="1BF9E476" w14:textId="77777777" w:rsidR="00DA755A" w:rsidRPr="000647E4" w:rsidRDefault="00DA755A" w:rsidP="00C01CB2">
            <w:pPr>
              <w:pStyle w:val="Paragraphnonumbers"/>
              <w:spacing w:before="240"/>
              <w:rPr>
                <w:rFonts w:cs="Arial"/>
                <w:color w:val="000000"/>
                <w:sz w:val="20"/>
                <w:szCs w:val="20"/>
              </w:rPr>
            </w:pPr>
          </w:p>
        </w:tc>
        <w:tc>
          <w:tcPr>
            <w:tcW w:w="1121" w:type="dxa"/>
          </w:tcPr>
          <w:p w14:paraId="5CBE4387" w14:textId="77777777" w:rsidR="00DA755A" w:rsidRDefault="00DA755A" w:rsidP="00C01CB2">
            <w:pPr>
              <w:pStyle w:val="Paragraphnonumbers"/>
              <w:spacing w:before="240"/>
              <w:rPr>
                <w:rFonts w:cs="Arial"/>
                <w:color w:val="000000"/>
                <w:sz w:val="20"/>
                <w:szCs w:val="20"/>
              </w:rPr>
            </w:pPr>
            <w:r>
              <w:rPr>
                <w:rFonts w:cs="Arial"/>
                <w:color w:val="000000"/>
                <w:sz w:val="20"/>
                <w:szCs w:val="20"/>
              </w:rPr>
              <w:t>14/02/20</w:t>
            </w:r>
          </w:p>
        </w:tc>
        <w:tc>
          <w:tcPr>
            <w:tcW w:w="1268" w:type="dxa"/>
          </w:tcPr>
          <w:p w14:paraId="0A3188E2" w14:textId="77777777" w:rsidR="00DA755A" w:rsidRPr="00D41292" w:rsidRDefault="00DA755A" w:rsidP="00C01CB2">
            <w:pPr>
              <w:pStyle w:val="Paragraphnonumbers"/>
              <w:spacing w:before="240"/>
              <w:rPr>
                <w:rFonts w:cs="Arial"/>
                <w:color w:val="000000"/>
                <w:sz w:val="20"/>
                <w:szCs w:val="20"/>
              </w:rPr>
            </w:pPr>
          </w:p>
        </w:tc>
        <w:tc>
          <w:tcPr>
            <w:tcW w:w="2787" w:type="dxa"/>
          </w:tcPr>
          <w:p w14:paraId="295CFCBA" w14:textId="77777777" w:rsidR="00DA755A" w:rsidRPr="00D41292" w:rsidRDefault="00DA755A" w:rsidP="00C01CB2">
            <w:pPr>
              <w:pStyle w:val="Paragraphnonumbers"/>
              <w:spacing w:before="240"/>
              <w:rPr>
                <w:rFonts w:cs="Arial"/>
                <w:color w:val="000000"/>
                <w:sz w:val="20"/>
                <w:szCs w:val="20"/>
              </w:rPr>
            </w:pPr>
          </w:p>
        </w:tc>
      </w:tr>
      <w:tr w:rsidR="00DA755A" w14:paraId="69E18DE9" w14:textId="77777777" w:rsidTr="00C01CB2">
        <w:tc>
          <w:tcPr>
            <w:tcW w:w="1954" w:type="dxa"/>
            <w:gridSpan w:val="2"/>
            <w:vAlign w:val="bottom"/>
          </w:tcPr>
          <w:p w14:paraId="2510257D"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Nia Murphy </w:t>
            </w:r>
          </w:p>
          <w:p w14:paraId="777AE414" w14:textId="77777777" w:rsidR="00DA755A" w:rsidRDefault="00DA755A" w:rsidP="00C01CB2">
            <w:pPr>
              <w:pStyle w:val="Paragraphnonumbers"/>
              <w:spacing w:before="240"/>
              <w:rPr>
                <w:rFonts w:cs="Arial"/>
                <w:color w:val="000000"/>
                <w:sz w:val="20"/>
                <w:szCs w:val="20"/>
              </w:rPr>
            </w:pPr>
          </w:p>
        </w:tc>
        <w:tc>
          <w:tcPr>
            <w:tcW w:w="2157" w:type="dxa"/>
          </w:tcPr>
          <w:p w14:paraId="408CD1E5"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755D1721" w14:textId="77777777" w:rsidR="00DA755A" w:rsidRDefault="00DA755A" w:rsidP="00C01CB2">
            <w:pPr>
              <w:pStyle w:val="Paragraphnonumbers"/>
              <w:spacing w:before="240"/>
              <w:rPr>
                <w:rFonts w:cs="Arial"/>
                <w:color w:val="000000"/>
                <w:sz w:val="20"/>
                <w:szCs w:val="20"/>
              </w:rPr>
            </w:pPr>
            <w:r w:rsidRPr="000C565B">
              <w:rPr>
                <w:rFonts w:cs="Arial"/>
                <w:sz w:val="20"/>
                <w:szCs w:val="20"/>
              </w:rPr>
              <w:t>Direct - Non-financial professional and personal</w:t>
            </w:r>
          </w:p>
        </w:tc>
        <w:tc>
          <w:tcPr>
            <w:tcW w:w="2794" w:type="dxa"/>
            <w:gridSpan w:val="2"/>
          </w:tcPr>
          <w:p w14:paraId="0F4D3E22" w14:textId="77777777" w:rsidR="00DA755A" w:rsidRDefault="00DA755A" w:rsidP="00C01CB2">
            <w:pPr>
              <w:rPr>
                <w:rFonts w:ascii="Arial" w:hAnsi="Arial" w:cs="Arial"/>
                <w:color w:val="000000"/>
                <w:sz w:val="20"/>
                <w:szCs w:val="20"/>
              </w:rPr>
            </w:pPr>
            <w:r>
              <w:rPr>
                <w:rFonts w:ascii="Arial" w:hAnsi="Arial" w:cs="Arial"/>
                <w:color w:val="000000"/>
                <w:sz w:val="20"/>
                <w:szCs w:val="20"/>
              </w:rPr>
              <w:t>Nil</w:t>
            </w:r>
          </w:p>
        </w:tc>
        <w:tc>
          <w:tcPr>
            <w:tcW w:w="1195" w:type="dxa"/>
          </w:tcPr>
          <w:p w14:paraId="21555C9F" w14:textId="77777777" w:rsidR="00DA755A" w:rsidRPr="000647E4" w:rsidRDefault="00DA755A" w:rsidP="00C01CB2">
            <w:pPr>
              <w:pStyle w:val="Paragraphnonumbers"/>
              <w:spacing w:before="240"/>
              <w:rPr>
                <w:rFonts w:cs="Arial"/>
                <w:color w:val="000000"/>
                <w:sz w:val="20"/>
                <w:szCs w:val="20"/>
              </w:rPr>
            </w:pPr>
          </w:p>
        </w:tc>
        <w:tc>
          <w:tcPr>
            <w:tcW w:w="1121" w:type="dxa"/>
          </w:tcPr>
          <w:p w14:paraId="62CEF110" w14:textId="77777777" w:rsidR="00DA755A" w:rsidRDefault="00DA755A" w:rsidP="00C01CB2">
            <w:pPr>
              <w:pStyle w:val="Paragraphnonumbers"/>
              <w:spacing w:before="240"/>
              <w:rPr>
                <w:rFonts w:cs="Arial"/>
                <w:color w:val="000000"/>
                <w:sz w:val="20"/>
                <w:szCs w:val="20"/>
              </w:rPr>
            </w:pPr>
            <w:r>
              <w:rPr>
                <w:rFonts w:cs="Arial"/>
                <w:color w:val="000000"/>
                <w:sz w:val="20"/>
                <w:szCs w:val="20"/>
              </w:rPr>
              <w:t>14/02/20</w:t>
            </w:r>
          </w:p>
        </w:tc>
        <w:tc>
          <w:tcPr>
            <w:tcW w:w="1268" w:type="dxa"/>
          </w:tcPr>
          <w:p w14:paraId="3802E095" w14:textId="77777777" w:rsidR="00DA755A" w:rsidRPr="00D41292" w:rsidRDefault="00DA755A" w:rsidP="00C01CB2">
            <w:pPr>
              <w:pStyle w:val="Paragraphnonumbers"/>
              <w:spacing w:before="240"/>
              <w:rPr>
                <w:rFonts w:cs="Arial"/>
                <w:color w:val="000000"/>
                <w:sz w:val="20"/>
                <w:szCs w:val="20"/>
              </w:rPr>
            </w:pPr>
          </w:p>
        </w:tc>
        <w:tc>
          <w:tcPr>
            <w:tcW w:w="2787" w:type="dxa"/>
          </w:tcPr>
          <w:p w14:paraId="616E91F0" w14:textId="77777777" w:rsidR="00DA755A" w:rsidRPr="00D41292" w:rsidRDefault="00DA755A" w:rsidP="00C01CB2">
            <w:pPr>
              <w:pStyle w:val="Paragraphnonumbers"/>
              <w:spacing w:before="240"/>
              <w:rPr>
                <w:rFonts w:cs="Arial"/>
                <w:color w:val="000000"/>
                <w:sz w:val="20"/>
                <w:szCs w:val="20"/>
              </w:rPr>
            </w:pPr>
          </w:p>
        </w:tc>
      </w:tr>
      <w:tr w:rsidR="00DA755A" w14:paraId="6604A706" w14:textId="77777777" w:rsidTr="00C01CB2">
        <w:tc>
          <w:tcPr>
            <w:tcW w:w="1954" w:type="dxa"/>
            <w:gridSpan w:val="2"/>
            <w:vAlign w:val="bottom"/>
          </w:tcPr>
          <w:p w14:paraId="0D0E08CD"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Nia Murphy </w:t>
            </w:r>
          </w:p>
        </w:tc>
        <w:tc>
          <w:tcPr>
            <w:tcW w:w="2157" w:type="dxa"/>
          </w:tcPr>
          <w:p w14:paraId="6E745C30" w14:textId="77777777" w:rsidR="00DA755A" w:rsidRPr="00EC6F3B" w:rsidRDefault="00DA755A" w:rsidP="00C01CB2">
            <w:pPr>
              <w:pStyle w:val="Paragraphnonumbers"/>
              <w:spacing w:before="240"/>
              <w:rPr>
                <w:rFonts w:cs="Arial"/>
                <w:color w:val="000000"/>
                <w:sz w:val="20"/>
                <w:szCs w:val="20"/>
              </w:rPr>
            </w:pPr>
            <w:r w:rsidRPr="00EC6F3B">
              <w:rPr>
                <w:rFonts w:cs="Arial"/>
                <w:color w:val="000000"/>
                <w:sz w:val="20"/>
                <w:szCs w:val="20"/>
              </w:rPr>
              <w:t>Specialist committee member</w:t>
            </w:r>
          </w:p>
        </w:tc>
        <w:tc>
          <w:tcPr>
            <w:tcW w:w="1892" w:type="dxa"/>
          </w:tcPr>
          <w:p w14:paraId="010194BA" w14:textId="77777777" w:rsidR="00DA755A" w:rsidRDefault="00DA755A" w:rsidP="00C01CB2">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34B35DA4" w14:textId="77777777" w:rsidR="00DA755A" w:rsidRDefault="00DA755A" w:rsidP="00C01CB2">
            <w:pPr>
              <w:rPr>
                <w:rFonts w:ascii="Arial" w:hAnsi="Arial" w:cs="Arial"/>
                <w:color w:val="000000"/>
                <w:sz w:val="20"/>
                <w:szCs w:val="20"/>
              </w:rPr>
            </w:pPr>
            <w:r>
              <w:rPr>
                <w:rFonts w:ascii="Arial" w:hAnsi="Arial" w:cs="Arial"/>
                <w:color w:val="000000"/>
                <w:sz w:val="20"/>
                <w:szCs w:val="20"/>
              </w:rPr>
              <w:t>Nil</w:t>
            </w:r>
          </w:p>
        </w:tc>
        <w:tc>
          <w:tcPr>
            <w:tcW w:w="1195" w:type="dxa"/>
          </w:tcPr>
          <w:p w14:paraId="601C2DA6" w14:textId="77777777" w:rsidR="00DA755A" w:rsidRPr="000647E4" w:rsidRDefault="00DA755A" w:rsidP="00C01CB2">
            <w:pPr>
              <w:pStyle w:val="Paragraphnonumbers"/>
              <w:spacing w:before="240"/>
              <w:rPr>
                <w:rFonts w:cs="Arial"/>
                <w:color w:val="000000"/>
                <w:sz w:val="20"/>
                <w:szCs w:val="20"/>
              </w:rPr>
            </w:pPr>
          </w:p>
        </w:tc>
        <w:tc>
          <w:tcPr>
            <w:tcW w:w="1121" w:type="dxa"/>
          </w:tcPr>
          <w:p w14:paraId="3410332D" w14:textId="77777777" w:rsidR="00DA755A" w:rsidRDefault="00DA755A" w:rsidP="00C01CB2">
            <w:pPr>
              <w:pStyle w:val="Paragraphnonumbers"/>
              <w:spacing w:before="240"/>
              <w:rPr>
                <w:rFonts w:cs="Arial"/>
                <w:color w:val="000000"/>
                <w:sz w:val="20"/>
                <w:szCs w:val="20"/>
              </w:rPr>
            </w:pPr>
            <w:r>
              <w:rPr>
                <w:rFonts w:cs="Arial"/>
                <w:color w:val="000000"/>
                <w:sz w:val="20"/>
                <w:szCs w:val="20"/>
              </w:rPr>
              <w:t>14/02/20</w:t>
            </w:r>
          </w:p>
        </w:tc>
        <w:tc>
          <w:tcPr>
            <w:tcW w:w="1268" w:type="dxa"/>
          </w:tcPr>
          <w:p w14:paraId="6C881CDD" w14:textId="77777777" w:rsidR="00DA755A" w:rsidRPr="00D41292" w:rsidRDefault="00DA755A" w:rsidP="00C01CB2">
            <w:pPr>
              <w:pStyle w:val="Paragraphnonumbers"/>
              <w:spacing w:before="240"/>
              <w:rPr>
                <w:rFonts w:cs="Arial"/>
                <w:color w:val="000000"/>
                <w:sz w:val="20"/>
                <w:szCs w:val="20"/>
              </w:rPr>
            </w:pPr>
          </w:p>
        </w:tc>
        <w:tc>
          <w:tcPr>
            <w:tcW w:w="2787" w:type="dxa"/>
          </w:tcPr>
          <w:p w14:paraId="3CC82A1E" w14:textId="77777777" w:rsidR="00DA755A" w:rsidRPr="00D41292" w:rsidRDefault="00DA755A" w:rsidP="00C01CB2">
            <w:pPr>
              <w:pStyle w:val="Paragraphnonumbers"/>
              <w:spacing w:before="240"/>
              <w:rPr>
                <w:rFonts w:cs="Arial"/>
                <w:color w:val="000000"/>
                <w:sz w:val="20"/>
                <w:szCs w:val="20"/>
              </w:rPr>
            </w:pPr>
          </w:p>
        </w:tc>
      </w:tr>
    </w:tbl>
    <w:p w14:paraId="4C094711" w14:textId="1AF840FA" w:rsidR="00DA755A" w:rsidRDefault="00DA755A" w:rsidP="00DA755A">
      <w:pPr>
        <w:pStyle w:val="Paragraphnonumbers"/>
        <w:spacing w:before="240"/>
        <w:ind w:left="1435" w:hanging="1860"/>
        <w:rPr>
          <w:b/>
          <w:sz w:val="22"/>
          <w:szCs w:val="22"/>
        </w:rPr>
      </w:pPr>
    </w:p>
    <w:p w14:paraId="40E17C94" w14:textId="77777777" w:rsidR="00DA755A" w:rsidRDefault="00DA755A" w:rsidP="00DA755A">
      <w:pPr>
        <w:pStyle w:val="Paragraphnonumbers"/>
        <w:spacing w:before="240"/>
        <w:ind w:left="1435" w:hanging="1860"/>
        <w:rPr>
          <w:b/>
          <w:sz w:val="22"/>
          <w:szCs w:val="22"/>
        </w:rPr>
      </w:pPr>
    </w:p>
    <w:p w14:paraId="1BEE76BC" w14:textId="77777777" w:rsidR="00DA755A" w:rsidRPr="00812600" w:rsidRDefault="00DA755A" w:rsidP="001946BB">
      <w:pPr>
        <w:pStyle w:val="Paragraphnonumbers"/>
        <w:spacing w:before="240"/>
        <w:ind w:left="1435" w:hanging="1860"/>
        <w:rPr>
          <w:b/>
          <w:sz w:val="22"/>
          <w:szCs w:val="22"/>
        </w:rPr>
      </w:pPr>
    </w:p>
    <w:sectPr w:rsidR="00DA755A"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61F70"/>
    <w:rsid w:val="00070065"/>
    <w:rsid w:val="00072C88"/>
    <w:rsid w:val="000731B2"/>
    <w:rsid w:val="0007517A"/>
    <w:rsid w:val="000865AD"/>
    <w:rsid w:val="000A4FEE"/>
    <w:rsid w:val="000A7046"/>
    <w:rsid w:val="000B5939"/>
    <w:rsid w:val="000D28A8"/>
    <w:rsid w:val="001061AB"/>
    <w:rsid w:val="00111CCE"/>
    <w:rsid w:val="001134E7"/>
    <w:rsid w:val="00140528"/>
    <w:rsid w:val="0014076C"/>
    <w:rsid w:val="00146A49"/>
    <w:rsid w:val="00164BD1"/>
    <w:rsid w:val="0017149E"/>
    <w:rsid w:val="0017169E"/>
    <w:rsid w:val="001811A9"/>
    <w:rsid w:val="00181A4A"/>
    <w:rsid w:val="00185243"/>
    <w:rsid w:val="001946BB"/>
    <w:rsid w:val="0019492D"/>
    <w:rsid w:val="001978C7"/>
    <w:rsid w:val="001B0EE9"/>
    <w:rsid w:val="001B2241"/>
    <w:rsid w:val="001B441B"/>
    <w:rsid w:val="001B65B3"/>
    <w:rsid w:val="001B77F0"/>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F0808"/>
    <w:rsid w:val="002F5984"/>
    <w:rsid w:val="00311ED0"/>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327C3"/>
    <w:rsid w:val="00433EFF"/>
    <w:rsid w:val="00434359"/>
    <w:rsid w:val="00443081"/>
    <w:rsid w:val="00446BEE"/>
    <w:rsid w:val="004B00A1"/>
    <w:rsid w:val="004C1647"/>
    <w:rsid w:val="004E2343"/>
    <w:rsid w:val="005025A1"/>
    <w:rsid w:val="00506D5B"/>
    <w:rsid w:val="005144D2"/>
    <w:rsid w:val="00525025"/>
    <w:rsid w:val="005402E5"/>
    <w:rsid w:val="00577509"/>
    <w:rsid w:val="00583808"/>
    <w:rsid w:val="00597F9C"/>
    <w:rsid w:val="005B4EF4"/>
    <w:rsid w:val="005C65F7"/>
    <w:rsid w:val="005E0804"/>
    <w:rsid w:val="005E2111"/>
    <w:rsid w:val="005E3CE5"/>
    <w:rsid w:val="005E4D13"/>
    <w:rsid w:val="005E7F5F"/>
    <w:rsid w:val="00602015"/>
    <w:rsid w:val="0068682E"/>
    <w:rsid w:val="006921E1"/>
    <w:rsid w:val="00692FAF"/>
    <w:rsid w:val="006B0318"/>
    <w:rsid w:val="006B163E"/>
    <w:rsid w:val="006C2D30"/>
    <w:rsid w:val="006C7078"/>
    <w:rsid w:val="006F4B25"/>
    <w:rsid w:val="006F6496"/>
    <w:rsid w:val="00702364"/>
    <w:rsid w:val="007060B3"/>
    <w:rsid w:val="007326E2"/>
    <w:rsid w:val="00736348"/>
    <w:rsid w:val="00746276"/>
    <w:rsid w:val="00751861"/>
    <w:rsid w:val="00760908"/>
    <w:rsid w:val="00763180"/>
    <w:rsid w:val="0078374C"/>
    <w:rsid w:val="007A3852"/>
    <w:rsid w:val="007E633B"/>
    <w:rsid w:val="007F238D"/>
    <w:rsid w:val="007F7240"/>
    <w:rsid w:val="00812600"/>
    <w:rsid w:val="00823938"/>
    <w:rsid w:val="00830BA1"/>
    <w:rsid w:val="00841E09"/>
    <w:rsid w:val="0085321B"/>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47FAB"/>
    <w:rsid w:val="00957382"/>
    <w:rsid w:val="00980A80"/>
    <w:rsid w:val="00986BC6"/>
    <w:rsid w:val="00993878"/>
    <w:rsid w:val="0099550F"/>
    <w:rsid w:val="009B0AB0"/>
    <w:rsid w:val="009B0D95"/>
    <w:rsid w:val="009B6152"/>
    <w:rsid w:val="009C1F2B"/>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10BDF"/>
    <w:rsid w:val="00C20DC9"/>
    <w:rsid w:val="00C23CE8"/>
    <w:rsid w:val="00C31289"/>
    <w:rsid w:val="00C670BB"/>
    <w:rsid w:val="00C81104"/>
    <w:rsid w:val="00C8582C"/>
    <w:rsid w:val="00C87F8A"/>
    <w:rsid w:val="00C96411"/>
    <w:rsid w:val="00CB5671"/>
    <w:rsid w:val="00CB7176"/>
    <w:rsid w:val="00CC1B5F"/>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A755A"/>
    <w:rsid w:val="00DC513F"/>
    <w:rsid w:val="00DE2DF2"/>
    <w:rsid w:val="00E1278C"/>
    <w:rsid w:val="00E217A4"/>
    <w:rsid w:val="00E41B12"/>
    <w:rsid w:val="00E51920"/>
    <w:rsid w:val="00E64120"/>
    <w:rsid w:val="00E660A1"/>
    <w:rsid w:val="00E9101B"/>
    <w:rsid w:val="00E92082"/>
    <w:rsid w:val="00E92B4B"/>
    <w:rsid w:val="00EA3CCF"/>
    <w:rsid w:val="00EB3CCD"/>
    <w:rsid w:val="00ED68EE"/>
    <w:rsid w:val="00EE0959"/>
    <w:rsid w:val="00EE6AC0"/>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 w:type="paragraph" w:customStyle="1" w:styleId="Default">
    <w:name w:val="Default"/>
    <w:rsid w:val="00DA755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444837944">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4763</Words>
  <Characters>29045</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5</cp:revision>
  <dcterms:created xsi:type="dcterms:W3CDTF">2021-05-27T14:07:00Z</dcterms:created>
  <dcterms:modified xsi:type="dcterms:W3CDTF">2021-06-14T11:14:00Z</dcterms:modified>
</cp:coreProperties>
</file>