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0125D68F" w14:textId="5BDFA252" w:rsidR="005640F6" w:rsidRPr="00310467" w:rsidRDefault="00003884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Hypertension in adults</w:t>
      </w:r>
    </w:p>
    <w:p w14:paraId="23A4CD25" w14:textId="77777777" w:rsidR="00DE2E6B" w:rsidRPr="0078563E" w:rsidRDefault="00DE2E6B" w:rsidP="00570494">
      <w:pPr>
        <w:pStyle w:val="Default"/>
        <w:spacing w:line="276" w:lineRule="auto"/>
        <w:rPr>
          <w:rFonts w:ascii="Arial" w:hAnsi="Arial" w:cs="Arial"/>
        </w:rPr>
      </w:pPr>
    </w:p>
    <w:p w14:paraId="045EC9D5" w14:textId="2E5A5F42" w:rsidR="00A50587" w:rsidRDefault="00570494" w:rsidP="00570494">
      <w:pPr>
        <w:pStyle w:val="Paragraphnonumbers"/>
      </w:pPr>
      <w:r w:rsidRPr="0078563E">
        <w:t xml:space="preserve">The </w:t>
      </w:r>
      <w:r w:rsidR="00C43618">
        <w:t>considerations and</w:t>
      </w:r>
      <w:r w:rsidR="00294C17">
        <w:t xml:space="preserve"> potential</w:t>
      </w:r>
      <w:r w:rsidR="00C43618">
        <w:t xml:space="preserve"> impact </w:t>
      </w:r>
      <w:r w:rsidR="00294C17">
        <w:t>on</w:t>
      </w:r>
      <w:r w:rsidR="00294C17" w:rsidRPr="0078563E">
        <w:t xml:space="preserve"> </w:t>
      </w:r>
      <w:r w:rsidRPr="0078563E">
        <w:t xml:space="preserve">equality </w:t>
      </w:r>
      <w:r>
        <w:t xml:space="preserve">and health inequalities </w:t>
      </w:r>
      <w:r w:rsidRPr="0078563E">
        <w:t>ha</w:t>
      </w:r>
      <w:r w:rsidR="00C43618">
        <w:t>ve</w:t>
      </w:r>
      <w:r w:rsidRPr="0078563E">
        <w:t xml:space="preserve"> been </w:t>
      </w:r>
      <w:r w:rsidR="00294C17">
        <w:t>considered</w:t>
      </w:r>
      <w:r w:rsidR="00294C17" w:rsidRPr="0078563E">
        <w:t xml:space="preserve"> </w:t>
      </w:r>
      <w:r w:rsidR="00294C17">
        <w:t>throughout the</w:t>
      </w:r>
      <w:r w:rsidR="00294C17" w:rsidRPr="0078563E">
        <w:t xml:space="preserve"> </w:t>
      </w:r>
      <w:r w:rsidR="00265FAC">
        <w:t>quality standard</w:t>
      </w:r>
      <w:r w:rsidR="00265FAC" w:rsidRPr="0078563E">
        <w:t xml:space="preserve"> </w:t>
      </w:r>
      <w:r w:rsidR="00294C17" w:rsidRPr="0078563E">
        <w:t>development</w:t>
      </w:r>
      <w:r w:rsidR="00294C17">
        <w:t xml:space="preserve">, process </w:t>
      </w:r>
      <w:r w:rsidRPr="0078563E">
        <w:t>according to the principles of the NICE equality policy</w:t>
      </w:r>
      <w:r>
        <w:t xml:space="preserve"> and those outlined in</w:t>
      </w:r>
      <w:r w:rsidR="00AF7D51">
        <w:t xml:space="preserve"> </w:t>
      </w:r>
      <w:hyperlink r:id="rId8" w:history="1">
        <w:r w:rsidR="00265FAC">
          <w:rPr>
            <w:rStyle w:val="Hyperlink"/>
          </w:rPr>
          <w:t>Quality Standards process guide</w:t>
        </w:r>
      </w:hyperlink>
      <w:r w:rsidR="00AF7D51"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0" w:name="_Toc109224098"/>
    </w:p>
    <w:p w14:paraId="4179C6C4" w14:textId="0C03029E" w:rsidR="00384F8C" w:rsidRDefault="00384F8C" w:rsidP="00384F8C">
      <w:pPr>
        <w:pStyle w:val="Heading1"/>
      </w:pPr>
      <w:bookmarkStart w:id="1" w:name="_Toc138944324"/>
      <w:bookmarkEnd w:id="0"/>
      <w:r>
        <w:lastRenderedPageBreak/>
        <w:t>STAGE 5. Alignment</w:t>
      </w:r>
      <w:bookmarkEnd w:id="1"/>
      <w:r>
        <w:t xml:space="preserve">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84F8C" w14:paraId="118CD1B2" w14:textId="77777777" w:rsidTr="00E6447B">
        <w:trPr>
          <w:trHeight w:val="553"/>
        </w:trPr>
        <w:tc>
          <w:tcPr>
            <w:tcW w:w="9781" w:type="dxa"/>
            <w:shd w:val="clear" w:color="auto" w:fill="auto"/>
          </w:tcPr>
          <w:p w14:paraId="5AA54675" w14:textId="307861FE" w:rsidR="00384F8C" w:rsidRDefault="00384F8C" w:rsidP="00384F8C">
            <w:pPr>
              <w:pStyle w:val="Paragraph"/>
              <w:numPr>
                <w:ilvl w:val="1"/>
                <w:numId w:val="41"/>
              </w:numPr>
              <w:spacing w:after="0"/>
            </w:pPr>
            <w:r w:rsidRPr="0078563E">
              <w:rPr>
                <w:rFonts w:cs="Arial"/>
              </w:rPr>
              <w:t>Outline</w:t>
            </w:r>
            <w:r>
              <w:rPr>
                <w:rFonts w:cs="Arial"/>
              </w:rPr>
              <w:t xml:space="preserve"> any</w:t>
            </w:r>
            <w:r w:rsidRPr="0078563E">
              <w:rPr>
                <w:rFonts w:cs="Arial"/>
              </w:rPr>
              <w:t xml:space="preserve"> amendments </w:t>
            </w:r>
            <w:r>
              <w:rPr>
                <w:rFonts w:cs="Arial"/>
              </w:rPr>
              <w:t xml:space="preserve">related to equality and health inequalities issues that have been made during the alignment process, and the relevant sections of the EHIA to which changes were made. </w:t>
            </w:r>
          </w:p>
        </w:tc>
      </w:tr>
      <w:tr w:rsidR="00384F8C" w14:paraId="7DD08BFF" w14:textId="77777777" w:rsidTr="00E6447B">
        <w:trPr>
          <w:trHeight w:val="4531"/>
        </w:trPr>
        <w:tc>
          <w:tcPr>
            <w:tcW w:w="9781" w:type="dxa"/>
            <w:shd w:val="clear" w:color="auto" w:fill="auto"/>
          </w:tcPr>
          <w:p w14:paraId="62554F50" w14:textId="53BB21AE" w:rsidR="00384F8C" w:rsidRPr="00972056" w:rsidRDefault="00A45799" w:rsidP="00E6447B">
            <w:pPr>
              <w:pStyle w:val="Paragraph"/>
            </w:pPr>
            <w:r>
              <w:t xml:space="preserve">An equality and diversity consideration around alternatives to the use of ambulatory blood pressure monitoring (ABPM) has been removed from statement </w:t>
            </w:r>
            <w:proofErr w:type="gramStart"/>
            <w:r>
              <w:t>1</w:t>
            </w:r>
            <w:proofErr w:type="gramEnd"/>
            <w:r>
              <w:t xml:space="preserve">. This is because the alternative use of home blood pressure monitoring for people for whom ABPM is unsuitable has been added to the statement, </w:t>
            </w:r>
            <w:proofErr w:type="gramStart"/>
            <w:r>
              <w:t>rationale</w:t>
            </w:r>
            <w:proofErr w:type="gramEnd"/>
            <w:r>
              <w:t xml:space="preserve"> and measures.</w:t>
            </w:r>
            <w:r w:rsidR="00443D17">
              <w:t xml:space="preserve"> This includes people with </w:t>
            </w:r>
            <w:proofErr w:type="gramStart"/>
            <w:r w:rsidR="00443D17">
              <w:t>particular learning</w:t>
            </w:r>
            <w:proofErr w:type="gramEnd"/>
            <w:r w:rsidR="00443D17">
              <w:t xml:space="preserve"> or physical disabilities. </w:t>
            </w:r>
          </w:p>
        </w:tc>
      </w:tr>
    </w:tbl>
    <w:p w14:paraId="6EBC1B8C" w14:textId="77777777" w:rsidR="00384F8C" w:rsidRDefault="00384F8C" w:rsidP="003D03EE">
      <w:pPr>
        <w:rPr>
          <w:b/>
          <w:kern w:val="32"/>
          <w:sz w:val="28"/>
        </w:rPr>
      </w:pPr>
    </w:p>
    <w:p w14:paraId="11016439" w14:textId="6068A39A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>lead analyst</w:t>
      </w:r>
      <w:r w:rsidR="001755E8">
        <w:rPr>
          <w:rFonts w:cs="Arial"/>
        </w:rPr>
        <w:t xml:space="preserve"> Charlotte Fairclough</w:t>
      </w:r>
    </w:p>
    <w:p w14:paraId="7D6E8A9D" w14:textId="77777777" w:rsidR="009623B5" w:rsidRPr="0078563E" w:rsidRDefault="009623B5" w:rsidP="009623B5">
      <w:pPr>
        <w:pStyle w:val="Paragraphnonumbers"/>
        <w:spacing w:after="0"/>
        <w:rPr>
          <w:rFonts w:cs="Arial"/>
        </w:rPr>
      </w:pPr>
    </w:p>
    <w:p w14:paraId="14C893D0" w14:textId="4A381954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="001755E8">
        <w:rPr>
          <w:rFonts w:cs="Arial"/>
        </w:rPr>
        <w:t xml:space="preserve"> 06 / 03 / 2024</w:t>
      </w:r>
    </w:p>
    <w:p w14:paraId="2041869B" w14:textId="77777777" w:rsidR="009623B5" w:rsidRDefault="009623B5" w:rsidP="009623B5">
      <w:pPr>
        <w:pStyle w:val="Paragraphnonumbers"/>
        <w:spacing w:after="0"/>
        <w:rPr>
          <w:rFonts w:cs="Arial"/>
        </w:rPr>
      </w:pPr>
    </w:p>
    <w:p w14:paraId="0CD5B603" w14:textId="33FBBA0A" w:rsidR="009623B5" w:rsidRPr="0078563E" w:rsidRDefault="009623B5" w:rsidP="009623B5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 </w:t>
      </w:r>
      <w:r w:rsidR="00112CC3">
        <w:rPr>
          <w:rFonts w:cs="Arial"/>
        </w:rPr>
        <w:t>Nicola Greenway</w:t>
      </w:r>
    </w:p>
    <w:p w14:paraId="7DB4526D" w14:textId="77777777" w:rsidR="009623B5" w:rsidRPr="0078563E" w:rsidRDefault="009623B5" w:rsidP="009623B5">
      <w:pPr>
        <w:pStyle w:val="Paragraphnonumbers"/>
        <w:spacing w:after="0"/>
        <w:rPr>
          <w:rFonts w:cs="Arial"/>
        </w:rPr>
      </w:pPr>
    </w:p>
    <w:p w14:paraId="1658850E" w14:textId="1659943E" w:rsidR="00712E9A" w:rsidRDefault="009623B5" w:rsidP="00112CC3">
      <w:pPr>
        <w:pStyle w:val="Paragraph"/>
        <w:rPr>
          <w:rStyle w:val="cf01"/>
        </w:rPr>
      </w:pPr>
      <w:r w:rsidRPr="0078563E">
        <w:t>Date</w:t>
      </w:r>
      <w:r w:rsidR="00112CC3">
        <w:t xml:space="preserve"> 11/ 03 / 2024</w:t>
      </w: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61187C2E" w14:textId="77777777" w:rsidR="00712E9A" w:rsidRDefault="00712E9A" w:rsidP="00DA0765">
      <w:pPr>
        <w:pStyle w:val="pf0"/>
        <w:rPr>
          <w:rStyle w:val="cf01"/>
        </w:rPr>
      </w:pPr>
    </w:p>
    <w:p w14:paraId="36FBEA38" w14:textId="77777777" w:rsidR="00712E9A" w:rsidRDefault="00712E9A" w:rsidP="00DA0765">
      <w:pPr>
        <w:pStyle w:val="pf0"/>
        <w:rPr>
          <w:rStyle w:val="cf01"/>
        </w:rPr>
      </w:pPr>
    </w:p>
    <w:p w14:paraId="53E5BB44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0ED3F297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</w:t>
      </w:r>
      <w:r w:rsidRPr="00236E0B">
        <w:rPr>
          <w:rStyle w:val="cf01"/>
        </w:rPr>
        <w:t>NICE</w:t>
      </w:r>
      <w:r w:rsidR="00236E0B">
        <w:rPr>
          <w:rStyle w:val="cf01"/>
        </w:rPr>
        <w:t xml:space="preserve"> 2024.</w:t>
      </w:r>
      <w:r w:rsidRPr="00236E0B">
        <w:rPr>
          <w:rStyle w:val="cf01"/>
        </w:rPr>
        <w:t xml:space="preserve"> All</w:t>
      </w:r>
      <w:r>
        <w:rPr>
          <w:rStyle w:val="cf01"/>
        </w:rPr>
        <w:t xml:space="preserve"> rights reserved. Subject to </w:t>
      </w:r>
      <w:hyperlink r:id="rId9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BBA3" w14:textId="77777777" w:rsidR="00516E2E" w:rsidRDefault="00516E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BB">
      <w:rPr>
        <w:noProof/>
      </w:rPr>
      <w:t>6</w:t>
    </w:r>
    <w:r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EB3E" w14:textId="53C8FF72" w:rsidR="003D6A0E" w:rsidRDefault="006248D8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EHIA</w:t>
    </w:r>
    <w:r w:rsidR="004A1E7C" w:rsidRPr="000528AA">
      <w:rPr>
        <w:rFonts w:cs="Arial"/>
        <w:b/>
        <w:sz w:val="20"/>
        <w:szCs w:val="20"/>
      </w:rPr>
      <w:t xml:space="preserve"> </w:t>
    </w:r>
    <w:r w:rsidR="00FE16C4">
      <w:rPr>
        <w:rFonts w:cs="Arial"/>
        <w:b/>
        <w:sz w:val="20"/>
        <w:szCs w:val="20"/>
      </w:rPr>
      <w:t xml:space="preserve">TEMPLATE </w:t>
    </w:r>
  </w:p>
  <w:p w14:paraId="06DFEAF5" w14:textId="34F0D622" w:rsidR="00DF198B" w:rsidRDefault="003D6A0E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V</w:t>
    </w:r>
    <w:r w:rsidR="00DA1A98">
      <w:rPr>
        <w:rFonts w:cs="Arial"/>
        <w:b/>
        <w:sz w:val="20"/>
        <w:szCs w:val="20"/>
      </w:rPr>
      <w:t>7</w:t>
    </w:r>
    <w:r w:rsidR="00D8277C">
      <w:rPr>
        <w:rFonts w:cs="Arial"/>
        <w:b/>
        <w:sz w:val="20"/>
        <w:szCs w:val="20"/>
      </w:rPr>
      <w:t>.0</w:t>
    </w:r>
    <w:r w:rsidR="00FE16C4"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EE0504"/>
    <w:multiLevelType w:val="multilevel"/>
    <w:tmpl w:val="1F36E61C"/>
    <w:numStyleLink w:val="Style4"/>
  </w:abstractNum>
  <w:abstractNum w:abstractNumId="19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5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E6E96"/>
    <w:multiLevelType w:val="multilevel"/>
    <w:tmpl w:val="8F5AD2FA"/>
    <w:numStyleLink w:val="Style5"/>
  </w:abstractNum>
  <w:abstractNum w:abstractNumId="27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0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779FA"/>
    <w:multiLevelType w:val="multilevel"/>
    <w:tmpl w:val="7B18D79E"/>
    <w:numStyleLink w:val="Style2"/>
  </w:abstractNum>
  <w:abstractNum w:abstractNumId="35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7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CBA3C95"/>
    <w:multiLevelType w:val="multilevel"/>
    <w:tmpl w:val="7B18D79E"/>
    <w:numStyleLink w:val="Style2"/>
  </w:abstractNum>
  <w:abstractNum w:abstractNumId="39" w15:restartNumberingAfterBreak="0">
    <w:nsid w:val="7D5B6FF6"/>
    <w:multiLevelType w:val="multilevel"/>
    <w:tmpl w:val="7B18D79E"/>
    <w:numStyleLink w:val="Style2"/>
  </w:abstractNum>
  <w:abstractNum w:abstractNumId="40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29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3"/>
  </w:num>
  <w:num w:numId="6" w16cid:durableId="1918830326">
    <w:abstractNumId w:val="28"/>
  </w:num>
  <w:num w:numId="7" w16cid:durableId="1148591788">
    <w:abstractNumId w:val="38"/>
  </w:num>
  <w:num w:numId="8" w16cid:durableId="1849562648">
    <w:abstractNumId w:val="35"/>
  </w:num>
  <w:num w:numId="9" w16cid:durableId="1055349801">
    <w:abstractNumId w:val="37"/>
  </w:num>
  <w:num w:numId="10" w16cid:durableId="1704595744">
    <w:abstractNumId w:val="10"/>
  </w:num>
  <w:num w:numId="11" w16cid:durableId="627198209">
    <w:abstractNumId w:val="15"/>
  </w:num>
  <w:num w:numId="12" w16cid:durableId="1551574869">
    <w:abstractNumId w:val="40"/>
  </w:num>
  <w:num w:numId="13" w16cid:durableId="360518129">
    <w:abstractNumId w:val="31"/>
  </w:num>
  <w:num w:numId="14" w16cid:durableId="1844662713">
    <w:abstractNumId w:val="18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6"/>
  </w:num>
  <w:num w:numId="18" w16cid:durableId="940183058">
    <w:abstractNumId w:val="36"/>
  </w:num>
  <w:num w:numId="19" w16cid:durableId="1833257076">
    <w:abstractNumId w:val="2"/>
  </w:num>
  <w:num w:numId="20" w16cid:durableId="1484271452">
    <w:abstractNumId w:val="32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0"/>
  </w:num>
  <w:num w:numId="26" w16cid:durableId="1552765963">
    <w:abstractNumId w:val="17"/>
  </w:num>
  <w:num w:numId="27" w16cid:durableId="1613900351">
    <w:abstractNumId w:val="19"/>
  </w:num>
  <w:num w:numId="28" w16cid:durableId="2071151798">
    <w:abstractNumId w:val="39"/>
  </w:num>
  <w:num w:numId="29" w16cid:durableId="1773016109">
    <w:abstractNumId w:val="16"/>
  </w:num>
  <w:num w:numId="30" w16cid:durableId="1214999556">
    <w:abstractNumId w:val="34"/>
  </w:num>
  <w:num w:numId="31" w16cid:durableId="106050730">
    <w:abstractNumId w:val="33"/>
  </w:num>
  <w:num w:numId="32" w16cid:durableId="1981037423">
    <w:abstractNumId w:val="21"/>
  </w:num>
  <w:num w:numId="33" w16cid:durableId="1782531770">
    <w:abstractNumId w:val="6"/>
  </w:num>
  <w:num w:numId="34" w16cid:durableId="363406381">
    <w:abstractNumId w:val="22"/>
  </w:num>
  <w:num w:numId="35" w16cid:durableId="1564372752">
    <w:abstractNumId w:val="41"/>
  </w:num>
  <w:num w:numId="36" w16cid:durableId="96144097">
    <w:abstractNumId w:val="1"/>
  </w:num>
  <w:num w:numId="37" w16cid:durableId="1519781089">
    <w:abstractNumId w:val="30"/>
  </w:num>
  <w:num w:numId="38" w16cid:durableId="1448887418">
    <w:abstractNumId w:val="8"/>
  </w:num>
  <w:num w:numId="39" w16cid:durableId="1455443758">
    <w:abstractNumId w:val="27"/>
  </w:num>
  <w:num w:numId="40" w16cid:durableId="713963823">
    <w:abstractNumId w:val="3"/>
  </w:num>
  <w:num w:numId="41" w16cid:durableId="1864247540">
    <w:abstractNumId w:val="24"/>
  </w:num>
  <w:num w:numId="42" w16cid:durableId="204532555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884"/>
    <w:rsid w:val="00003A98"/>
    <w:rsid w:val="000053F8"/>
    <w:rsid w:val="00005F33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55E"/>
    <w:rsid w:val="000F4137"/>
    <w:rsid w:val="000F575B"/>
    <w:rsid w:val="000F6E9C"/>
    <w:rsid w:val="000F7B9F"/>
    <w:rsid w:val="00102D6C"/>
    <w:rsid w:val="001060A0"/>
    <w:rsid w:val="00106948"/>
    <w:rsid w:val="00107273"/>
    <w:rsid w:val="0011183F"/>
    <w:rsid w:val="00111CCE"/>
    <w:rsid w:val="001121E3"/>
    <w:rsid w:val="00112CC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55E8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546E"/>
    <w:rsid w:val="00236E0B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952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65F7"/>
    <w:rsid w:val="003B05C7"/>
    <w:rsid w:val="003B3B81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F09BE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3D17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7498"/>
    <w:rsid w:val="004D0952"/>
    <w:rsid w:val="004D0CE2"/>
    <w:rsid w:val="004D1B7D"/>
    <w:rsid w:val="004D56C5"/>
    <w:rsid w:val="004D5EDB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339A"/>
    <w:rsid w:val="00576330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19CE"/>
    <w:rsid w:val="006F37C8"/>
    <w:rsid w:val="006F41C9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7674"/>
    <w:rsid w:val="007F0B5E"/>
    <w:rsid w:val="007F238D"/>
    <w:rsid w:val="007F7266"/>
    <w:rsid w:val="0080359E"/>
    <w:rsid w:val="008036A2"/>
    <w:rsid w:val="00803903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801F4"/>
    <w:rsid w:val="00880FE0"/>
    <w:rsid w:val="008814FB"/>
    <w:rsid w:val="00884392"/>
    <w:rsid w:val="008843D7"/>
    <w:rsid w:val="0089531B"/>
    <w:rsid w:val="00895C24"/>
    <w:rsid w:val="008A08A2"/>
    <w:rsid w:val="008A6492"/>
    <w:rsid w:val="008A7F87"/>
    <w:rsid w:val="008B19DF"/>
    <w:rsid w:val="008B3C84"/>
    <w:rsid w:val="008B5091"/>
    <w:rsid w:val="008C585C"/>
    <w:rsid w:val="008C5B58"/>
    <w:rsid w:val="008C5E9C"/>
    <w:rsid w:val="008C757D"/>
    <w:rsid w:val="008D1F91"/>
    <w:rsid w:val="008D40CD"/>
    <w:rsid w:val="008D5C98"/>
    <w:rsid w:val="008E1741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1385"/>
    <w:rsid w:val="00972056"/>
    <w:rsid w:val="00972BD3"/>
    <w:rsid w:val="00974B04"/>
    <w:rsid w:val="00975299"/>
    <w:rsid w:val="00980E26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017"/>
    <w:rsid w:val="00A36CF4"/>
    <w:rsid w:val="00A410EC"/>
    <w:rsid w:val="00A43013"/>
    <w:rsid w:val="00A4326C"/>
    <w:rsid w:val="00A45799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5EF2"/>
    <w:rsid w:val="00A919B2"/>
    <w:rsid w:val="00A92706"/>
    <w:rsid w:val="00AA31A4"/>
    <w:rsid w:val="00AA3C58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2C20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30A5"/>
    <w:rsid w:val="00BB3A5A"/>
    <w:rsid w:val="00BB62D5"/>
    <w:rsid w:val="00BC0BE5"/>
    <w:rsid w:val="00BC153A"/>
    <w:rsid w:val="00BC186C"/>
    <w:rsid w:val="00BC4028"/>
    <w:rsid w:val="00BD2E05"/>
    <w:rsid w:val="00BD5661"/>
    <w:rsid w:val="00BD599B"/>
    <w:rsid w:val="00BD5DED"/>
    <w:rsid w:val="00BD63F3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38CC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38E"/>
    <w:rsid w:val="00F009F4"/>
    <w:rsid w:val="00F00FFB"/>
    <w:rsid w:val="00F055F1"/>
    <w:rsid w:val="00F06675"/>
    <w:rsid w:val="00F100D1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43E3"/>
    <w:rsid w:val="00F8734C"/>
    <w:rsid w:val="00F90088"/>
    <w:rsid w:val="00F900F4"/>
    <w:rsid w:val="00F94A3D"/>
    <w:rsid w:val="00F950D2"/>
    <w:rsid w:val="00F95115"/>
    <w:rsid w:val="00F96E99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timeline-developing-quality-stand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2024-04-08T07:33:00Z</dcterms:created>
  <dcterms:modified xsi:type="dcterms:W3CDTF">2024-04-08T07:33:00Z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1caf1-e4f0-4b5d-9415-ebd897024cb8_Enabled">
    <vt:lpwstr>true</vt:lpwstr>
  </property>
  <property fmtid="{D5CDD505-2E9C-101B-9397-08002B2CF9AE}" pid="3" name="MSIP_Label_37c1caf1-e4f0-4b5d-9415-ebd897024cb8_SetDate">
    <vt:lpwstr>2024-04-08T07:33:53Z</vt:lpwstr>
  </property>
  <property fmtid="{D5CDD505-2E9C-101B-9397-08002B2CF9AE}" pid="4" name="MSIP_Label_37c1caf1-e4f0-4b5d-9415-ebd897024cb8_Method">
    <vt:lpwstr>Privileged</vt:lpwstr>
  </property>
  <property fmtid="{D5CDD505-2E9C-101B-9397-08002B2CF9AE}" pid="5" name="MSIP_Label_37c1caf1-e4f0-4b5d-9415-ebd897024cb8_Name">
    <vt:lpwstr>OFFICIAL-SENSITIVE PRE-PUBLICATION</vt:lpwstr>
  </property>
  <property fmtid="{D5CDD505-2E9C-101B-9397-08002B2CF9AE}" pid="6" name="MSIP_Label_37c1caf1-e4f0-4b5d-9415-ebd897024cb8_SiteId">
    <vt:lpwstr>6030f479-b342-472d-a5dd-740ff7538de9</vt:lpwstr>
  </property>
  <property fmtid="{D5CDD505-2E9C-101B-9397-08002B2CF9AE}" pid="7" name="MSIP_Label_37c1caf1-e4f0-4b5d-9415-ebd897024cb8_ActionId">
    <vt:lpwstr>1f64729a-d468-4219-ad58-64194cb82f7d</vt:lpwstr>
  </property>
  <property fmtid="{D5CDD505-2E9C-101B-9397-08002B2CF9AE}" pid="8" name="MSIP_Label_37c1caf1-e4f0-4b5d-9415-ebd897024cb8_ContentBits">
    <vt:lpwstr>0</vt:lpwstr>
  </property>
</Properties>
</file>