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4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62468" cy="53244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68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54"/>
        <w:ind w:left="2868" w:right="2885" w:firstLine="0"/>
        <w:jc w:val="center"/>
        <w:rPr>
          <w:i/>
          <w:sz w:val="24"/>
        </w:rPr>
      </w:pPr>
      <w:r>
        <w:rPr>
          <w:i/>
          <w:color w:val="808080"/>
          <w:sz w:val="24"/>
        </w:rPr>
        <w:t>United</w:t>
      </w:r>
      <w:r>
        <w:rPr>
          <w:i/>
          <w:color w:val="808080"/>
          <w:spacing w:val="-3"/>
          <w:sz w:val="24"/>
        </w:rPr>
        <w:t> </w:t>
      </w:r>
      <w:r>
        <w:rPr>
          <w:i/>
          <w:color w:val="808080"/>
          <w:sz w:val="24"/>
        </w:rPr>
        <w:t>Against</w:t>
      </w:r>
      <w:r>
        <w:rPr>
          <w:i/>
          <w:color w:val="808080"/>
          <w:spacing w:val="-3"/>
          <w:sz w:val="24"/>
        </w:rPr>
        <w:t> </w:t>
      </w:r>
      <w:r>
        <w:rPr>
          <w:i/>
          <w:color w:val="808080"/>
          <w:sz w:val="24"/>
        </w:rPr>
        <w:t>Ocular</w:t>
      </w:r>
      <w:r>
        <w:rPr>
          <w:i/>
          <w:color w:val="808080"/>
          <w:spacing w:val="-4"/>
          <w:sz w:val="24"/>
        </w:rPr>
        <w:t> </w:t>
      </w:r>
      <w:r>
        <w:rPr>
          <w:i/>
          <w:color w:val="808080"/>
          <w:sz w:val="24"/>
        </w:rPr>
        <w:t>Melanoma</w:t>
      </w:r>
      <w:r>
        <w:rPr>
          <w:i/>
          <w:color w:val="808080"/>
          <w:spacing w:val="-2"/>
          <w:sz w:val="24"/>
        </w:rPr>
        <w:t> Cancers</w:t>
      </w:r>
    </w:p>
    <w:p>
      <w:pPr>
        <w:pStyle w:val="BodyText"/>
        <w:spacing w:before="3"/>
        <w:rPr>
          <w:i/>
          <w:sz w:val="19"/>
        </w:rPr>
      </w:pPr>
    </w:p>
    <w:p>
      <w:pPr>
        <w:spacing w:before="95"/>
        <w:ind w:left="124" w:right="0" w:firstLine="0"/>
        <w:jc w:val="left"/>
        <w:rPr>
          <w:sz w:val="24"/>
        </w:rPr>
      </w:pPr>
      <w:r>
        <w:rPr>
          <w:color w:val="0E0E0E"/>
          <w:sz w:val="24"/>
        </w:rPr>
        <w:t>31</w:t>
      </w:r>
      <w:r>
        <w:rPr>
          <w:color w:val="0E0E0E"/>
          <w:position w:val="8"/>
          <w:sz w:val="16"/>
        </w:rPr>
        <w:t>st</w:t>
      </w:r>
      <w:r>
        <w:rPr>
          <w:color w:val="0E0E0E"/>
          <w:spacing w:val="18"/>
          <w:position w:val="8"/>
          <w:sz w:val="16"/>
        </w:rPr>
        <w:t> </w:t>
      </w:r>
      <w:r>
        <w:rPr>
          <w:color w:val="0E0E0E"/>
          <w:sz w:val="24"/>
        </w:rPr>
        <w:t>August</w:t>
      </w:r>
      <w:r>
        <w:rPr>
          <w:color w:val="0E0E0E"/>
          <w:spacing w:val="-2"/>
          <w:sz w:val="24"/>
        </w:rPr>
        <w:t> </w:t>
      </w:r>
      <w:r>
        <w:rPr>
          <w:color w:val="0E0E0E"/>
          <w:spacing w:val="-4"/>
          <w:sz w:val="24"/>
        </w:rPr>
        <w:t>2023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124" w:right="0" w:firstLine="0"/>
        <w:jc w:val="left"/>
        <w:rPr>
          <w:sz w:val="24"/>
        </w:rPr>
      </w:pPr>
      <w:r>
        <w:rPr>
          <w:sz w:val="24"/>
        </w:rPr>
        <w:t>Dr</w:t>
      </w:r>
      <w:r>
        <w:rPr>
          <w:spacing w:val="-5"/>
          <w:sz w:val="24"/>
        </w:rPr>
        <w:t> </w:t>
      </w:r>
      <w:r>
        <w:rPr>
          <w:sz w:val="24"/>
        </w:rPr>
        <w:t>Mark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Chakravarty</w:t>
      </w:r>
    </w:p>
    <w:p>
      <w:pPr>
        <w:spacing w:before="41"/>
        <w:ind w:left="124" w:right="0" w:firstLine="0"/>
        <w:jc w:val="left"/>
        <w:rPr>
          <w:sz w:val="24"/>
        </w:rPr>
      </w:pPr>
      <w:r>
        <w:rPr>
          <w:sz w:val="24"/>
        </w:rPr>
        <w:t>Lead</w:t>
      </w:r>
      <w:r>
        <w:rPr>
          <w:spacing w:val="-2"/>
          <w:sz w:val="24"/>
        </w:rPr>
        <w:t> </w:t>
      </w:r>
      <w:r>
        <w:rPr>
          <w:sz w:val="24"/>
        </w:rPr>
        <w:t>non-executive</w:t>
      </w:r>
      <w:r>
        <w:rPr>
          <w:spacing w:val="-4"/>
          <w:sz w:val="24"/>
        </w:rPr>
        <w:t> </w:t>
      </w:r>
      <w:r>
        <w:rPr>
          <w:sz w:val="24"/>
        </w:rPr>
        <w:t>director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appeals</w:t>
      </w:r>
    </w:p>
    <w:p>
      <w:pPr>
        <w:spacing w:line="271" w:lineRule="auto" w:before="41"/>
        <w:ind w:left="124" w:right="4694" w:firstLine="0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8"/>
          <w:sz w:val="24"/>
        </w:rPr>
        <w:t> </w:t>
      </w:r>
      <w:r>
        <w:rPr>
          <w:sz w:val="24"/>
        </w:rPr>
        <w:t>Institute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Health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Care</w:t>
      </w:r>
      <w:r>
        <w:rPr>
          <w:spacing w:val="-5"/>
          <w:sz w:val="24"/>
        </w:rPr>
        <w:t> </w:t>
      </w:r>
      <w:r>
        <w:rPr>
          <w:sz w:val="24"/>
        </w:rPr>
        <w:t>Excellence 2</w:t>
      </w:r>
      <w:r>
        <w:rPr>
          <w:position w:val="8"/>
          <w:sz w:val="16"/>
        </w:rPr>
        <w:t>nd</w:t>
      </w:r>
      <w:r>
        <w:rPr>
          <w:spacing w:val="40"/>
          <w:position w:val="8"/>
          <w:sz w:val="16"/>
        </w:rPr>
        <w:t> </w:t>
      </w:r>
      <w:r>
        <w:rPr>
          <w:sz w:val="24"/>
        </w:rPr>
        <w:t>Floor, 2 Redman Place</w:t>
      </w:r>
    </w:p>
    <w:p>
      <w:pPr>
        <w:spacing w:before="7"/>
        <w:ind w:left="124" w:right="0" w:firstLine="0"/>
        <w:jc w:val="left"/>
        <w:rPr>
          <w:sz w:val="24"/>
        </w:rPr>
      </w:pPr>
      <w:r>
        <w:rPr>
          <w:sz w:val="24"/>
        </w:rPr>
        <w:t>London,</w:t>
      </w:r>
      <w:r>
        <w:rPr>
          <w:spacing w:val="-6"/>
          <w:sz w:val="24"/>
        </w:rPr>
        <w:t> </w:t>
      </w:r>
      <w:r>
        <w:rPr>
          <w:sz w:val="24"/>
        </w:rPr>
        <w:t>E20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1JQ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0"/>
        <w:ind w:left="124" w:right="0" w:firstLine="0"/>
        <w:jc w:val="left"/>
        <w:rPr>
          <w:sz w:val="24"/>
        </w:rPr>
      </w:pPr>
      <w:r>
        <w:rPr>
          <w:color w:val="0E0E0E"/>
          <w:sz w:val="24"/>
        </w:rPr>
        <w:t>Dear</w:t>
      </w:r>
      <w:r>
        <w:rPr>
          <w:color w:val="0E0E0E"/>
          <w:spacing w:val="-2"/>
          <w:sz w:val="24"/>
        </w:rPr>
        <w:t> </w:t>
      </w:r>
      <w:r>
        <w:rPr>
          <w:color w:val="0E0E0E"/>
          <w:sz w:val="24"/>
        </w:rPr>
        <w:t>Dr</w:t>
      </w:r>
      <w:r>
        <w:rPr>
          <w:color w:val="0E0E0E"/>
          <w:spacing w:val="-2"/>
          <w:sz w:val="24"/>
        </w:rPr>
        <w:t> Chakravarty,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</w:pPr>
      <w:r>
        <w:rPr>
          <w:color w:val="0E0E0E"/>
        </w:rPr>
        <w:t>Appeal</w:t>
      </w:r>
      <w:r>
        <w:rPr>
          <w:color w:val="0E0E0E"/>
          <w:spacing w:val="-3"/>
        </w:rPr>
        <w:t> </w:t>
      </w:r>
      <w:r>
        <w:rPr>
          <w:color w:val="0E0E0E"/>
        </w:rPr>
        <w:t>against</w:t>
      </w:r>
      <w:r>
        <w:rPr>
          <w:color w:val="0E0E0E"/>
          <w:spacing w:val="-5"/>
        </w:rPr>
        <w:t> </w:t>
      </w:r>
      <w:r>
        <w:rPr>
          <w:color w:val="0E0E0E"/>
        </w:rPr>
        <w:t>the</w:t>
      </w:r>
      <w:r>
        <w:rPr>
          <w:color w:val="0E0E0E"/>
          <w:spacing w:val="-3"/>
        </w:rPr>
        <w:t> </w:t>
      </w:r>
      <w:r>
        <w:rPr>
          <w:color w:val="0E0E0E"/>
        </w:rPr>
        <w:t>decision</w:t>
      </w:r>
      <w:r>
        <w:rPr>
          <w:color w:val="0E0E0E"/>
          <w:spacing w:val="-4"/>
        </w:rPr>
        <w:t> </w:t>
      </w:r>
      <w:r>
        <w:rPr>
          <w:color w:val="0E0E0E"/>
        </w:rPr>
        <w:t>not</w:t>
      </w:r>
      <w:r>
        <w:rPr>
          <w:color w:val="0E0E0E"/>
          <w:spacing w:val="-5"/>
        </w:rPr>
        <w:t> </w:t>
      </w:r>
      <w:r>
        <w:rPr>
          <w:color w:val="0E0E0E"/>
        </w:rPr>
        <w:t>to</w:t>
      </w:r>
      <w:r>
        <w:rPr>
          <w:color w:val="0E0E0E"/>
          <w:spacing w:val="-4"/>
        </w:rPr>
        <w:t> </w:t>
      </w:r>
      <w:r>
        <w:rPr>
          <w:color w:val="0E0E0E"/>
        </w:rPr>
        <w:t>recommend</w:t>
      </w:r>
      <w:r>
        <w:rPr>
          <w:color w:val="0E0E0E"/>
          <w:spacing w:val="-4"/>
        </w:rPr>
        <w:t> </w:t>
      </w:r>
      <w:r>
        <w:rPr>
          <w:color w:val="0E0E0E"/>
        </w:rPr>
        <w:t>Tebentafusp</w:t>
      </w:r>
      <w:r>
        <w:rPr>
          <w:color w:val="0E0E0E"/>
          <w:spacing w:val="-3"/>
        </w:rPr>
        <w:t> </w:t>
      </w:r>
      <w:r>
        <w:rPr>
          <w:color w:val="0E0E0E"/>
        </w:rPr>
        <w:t>for</w:t>
      </w:r>
      <w:r>
        <w:rPr>
          <w:color w:val="0E0E0E"/>
          <w:spacing w:val="-4"/>
        </w:rPr>
        <w:t> </w:t>
      </w:r>
      <w:r>
        <w:rPr>
          <w:color w:val="0E0E0E"/>
        </w:rPr>
        <w:t>treating</w:t>
      </w:r>
      <w:r>
        <w:rPr>
          <w:color w:val="0E0E0E"/>
          <w:spacing w:val="-4"/>
        </w:rPr>
        <w:t> </w:t>
      </w:r>
      <w:r>
        <w:rPr>
          <w:color w:val="0E0E0E"/>
        </w:rPr>
        <w:t>advanced (unresectable or metastatic) uveal melanoma [ID1441]</w:t>
      </w:r>
    </w:p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124" w:right="175" w:firstLine="0"/>
        <w:jc w:val="left"/>
        <w:rPr>
          <w:sz w:val="24"/>
        </w:rPr>
      </w:pPr>
      <w:r>
        <w:rPr>
          <w:sz w:val="24"/>
        </w:rPr>
        <w:t>OcuMel UK are the only UK patient organisation solely dedicated to supporting people affected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Ocular</w:t>
      </w:r>
      <w:r>
        <w:rPr>
          <w:spacing w:val="-5"/>
          <w:sz w:val="24"/>
        </w:rPr>
        <w:t> </w:t>
      </w:r>
      <w:r>
        <w:rPr>
          <w:sz w:val="24"/>
        </w:rPr>
        <w:t>Melanoma.</w:t>
      </w:r>
      <w:r>
        <w:rPr>
          <w:spacing w:val="-6"/>
          <w:sz w:val="24"/>
        </w:rPr>
        <w:t> </w:t>
      </w:r>
      <w:r>
        <w:rPr>
          <w:sz w:val="24"/>
        </w:rPr>
        <w:t>We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appealing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decision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recommend</w:t>
      </w:r>
      <w:r>
        <w:rPr>
          <w:spacing w:val="-3"/>
          <w:sz w:val="24"/>
        </w:rPr>
        <w:t> </w:t>
      </w:r>
      <w:r>
        <w:rPr>
          <w:color w:val="0E0E0E"/>
          <w:sz w:val="24"/>
        </w:rPr>
        <w:t>Tebentafusp for</w:t>
      </w:r>
      <w:r>
        <w:rPr>
          <w:color w:val="0E0E0E"/>
          <w:spacing w:val="-5"/>
          <w:sz w:val="24"/>
        </w:rPr>
        <w:t> </w:t>
      </w:r>
      <w:r>
        <w:rPr>
          <w:color w:val="0E0E0E"/>
          <w:sz w:val="24"/>
        </w:rPr>
        <w:t>treating</w:t>
      </w:r>
      <w:r>
        <w:rPr>
          <w:color w:val="0E0E0E"/>
          <w:spacing w:val="-4"/>
          <w:sz w:val="24"/>
        </w:rPr>
        <w:t> </w:t>
      </w:r>
      <w:r>
        <w:rPr>
          <w:color w:val="0E0E0E"/>
          <w:sz w:val="24"/>
        </w:rPr>
        <w:t>advanced</w:t>
      </w:r>
      <w:r>
        <w:rPr>
          <w:color w:val="0E0E0E"/>
          <w:spacing w:val="-3"/>
          <w:sz w:val="24"/>
        </w:rPr>
        <w:t> </w:t>
      </w:r>
      <w:r>
        <w:rPr>
          <w:color w:val="0E0E0E"/>
          <w:sz w:val="24"/>
        </w:rPr>
        <w:t>(unresectable</w:t>
      </w:r>
      <w:r>
        <w:rPr>
          <w:color w:val="0E0E0E"/>
          <w:spacing w:val="-3"/>
          <w:sz w:val="24"/>
        </w:rPr>
        <w:t> </w:t>
      </w:r>
      <w:r>
        <w:rPr>
          <w:color w:val="0E0E0E"/>
          <w:sz w:val="24"/>
        </w:rPr>
        <w:t>or</w:t>
      </w:r>
      <w:r>
        <w:rPr>
          <w:color w:val="0E0E0E"/>
          <w:spacing w:val="-4"/>
          <w:sz w:val="24"/>
        </w:rPr>
        <w:t> </w:t>
      </w:r>
      <w:r>
        <w:rPr>
          <w:color w:val="0E0E0E"/>
          <w:sz w:val="24"/>
        </w:rPr>
        <w:t>metastatic)</w:t>
      </w:r>
      <w:r>
        <w:rPr>
          <w:color w:val="0E0E0E"/>
          <w:spacing w:val="-3"/>
          <w:sz w:val="24"/>
        </w:rPr>
        <w:t> </w:t>
      </w:r>
      <w:r>
        <w:rPr>
          <w:color w:val="0E0E0E"/>
          <w:sz w:val="24"/>
        </w:rPr>
        <w:t>uveal</w:t>
      </w:r>
      <w:r>
        <w:rPr>
          <w:color w:val="0E0E0E"/>
          <w:spacing w:val="-5"/>
          <w:sz w:val="24"/>
        </w:rPr>
        <w:t> </w:t>
      </w:r>
      <w:r>
        <w:rPr>
          <w:color w:val="0E0E0E"/>
          <w:sz w:val="24"/>
        </w:rPr>
        <w:t>melanoma</w:t>
      </w:r>
      <w:r>
        <w:rPr>
          <w:color w:val="0E0E0E"/>
          <w:spacing w:val="-6"/>
          <w:sz w:val="24"/>
        </w:rPr>
        <w:t> </w:t>
      </w:r>
      <w:r>
        <w:rPr>
          <w:color w:val="0E0E0E"/>
          <w:sz w:val="24"/>
        </w:rPr>
        <w:t>on</w:t>
      </w:r>
      <w:r>
        <w:rPr>
          <w:color w:val="0E0E0E"/>
          <w:spacing w:val="-1"/>
          <w:sz w:val="24"/>
        </w:rPr>
        <w:t> </w:t>
      </w:r>
      <w:r>
        <w:rPr>
          <w:color w:val="0E0E0E"/>
          <w:sz w:val="24"/>
        </w:rPr>
        <w:t>the</w:t>
      </w:r>
      <w:r>
        <w:rPr>
          <w:color w:val="0E0E0E"/>
          <w:spacing w:val="-1"/>
          <w:sz w:val="24"/>
        </w:rPr>
        <w:t> </w:t>
      </w:r>
      <w:r>
        <w:rPr>
          <w:color w:val="0E0E0E"/>
          <w:sz w:val="24"/>
        </w:rPr>
        <w:t>following</w:t>
      </w:r>
      <w:r>
        <w:rPr>
          <w:color w:val="0E0E0E"/>
          <w:spacing w:val="-3"/>
          <w:sz w:val="24"/>
        </w:rPr>
        <w:t> </w:t>
      </w:r>
      <w:r>
        <w:rPr>
          <w:color w:val="0E0E0E"/>
          <w:spacing w:val="-2"/>
          <w:sz w:val="24"/>
        </w:rPr>
        <w:t>grounds: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56" w:lineRule="auto" w:before="1" w:after="0"/>
        <w:ind w:left="844" w:right="152" w:hanging="360"/>
        <w:jc w:val="left"/>
        <w:rPr>
          <w:sz w:val="24"/>
        </w:rPr>
      </w:pPr>
      <w:r>
        <w:rPr>
          <w:sz w:val="24"/>
        </w:rPr>
        <w:t>Ground 1) NICE determined that Tebentafusp would be unsuitable for the Cancer Drugs</w:t>
      </w:r>
      <w:r>
        <w:rPr>
          <w:spacing w:val="-2"/>
          <w:sz w:val="24"/>
        </w:rPr>
        <w:t> </w:t>
      </w:r>
      <w:r>
        <w:rPr>
          <w:sz w:val="24"/>
        </w:rPr>
        <w:t>Fund</w:t>
      </w:r>
      <w:r>
        <w:rPr>
          <w:spacing w:val="-3"/>
          <w:sz w:val="24"/>
        </w:rPr>
        <w:t>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likely</w:t>
      </w:r>
      <w:r>
        <w:rPr>
          <w:spacing w:val="-2"/>
          <w:sz w:val="24"/>
        </w:rPr>
        <w:t> </w:t>
      </w:r>
      <w:r>
        <w:rPr>
          <w:sz w:val="24"/>
        </w:rPr>
        <w:t>impact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severity</w:t>
      </w:r>
      <w:r>
        <w:rPr>
          <w:spacing w:val="-2"/>
          <w:sz w:val="24"/>
        </w:rPr>
        <w:t> </w:t>
      </w:r>
      <w:r>
        <w:rPr>
          <w:sz w:val="24"/>
        </w:rPr>
        <w:t>modifier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exiting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CDF</w:t>
      </w:r>
      <w:r>
        <w:rPr>
          <w:spacing w:val="-2"/>
          <w:sz w:val="24"/>
        </w:rPr>
        <w:t> </w:t>
      </w:r>
      <w:r>
        <w:rPr>
          <w:sz w:val="24"/>
        </w:rPr>
        <w:t>rather than on the end-of-life modifier that applied to Tebentafusp at the time of appraisal.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56" w:lineRule="auto" w:before="4" w:after="0"/>
        <w:ind w:left="844" w:right="336" w:hanging="360"/>
        <w:jc w:val="left"/>
        <w:rPr>
          <w:sz w:val="24"/>
        </w:rPr>
      </w:pPr>
      <w:r>
        <w:rPr>
          <w:sz w:val="24"/>
        </w:rPr>
        <w:t>Ground</w:t>
      </w:r>
      <w:r>
        <w:rPr>
          <w:spacing w:val="-4"/>
          <w:sz w:val="24"/>
        </w:rPr>
        <w:t> </w:t>
      </w:r>
      <w:r>
        <w:rPr>
          <w:sz w:val="24"/>
        </w:rPr>
        <w:t>2)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recommendation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unreasonable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light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4"/>
          <w:sz w:val="24"/>
        </w:rPr>
        <w:t> </w:t>
      </w:r>
      <w:r>
        <w:rPr>
          <w:sz w:val="24"/>
        </w:rPr>
        <w:t>submitted on the impact of Tebentafusp on the Quality of Life of patients with advanced uveal melanoma and the costs associated with this condition.</w:t>
      </w:r>
    </w:p>
    <w:p>
      <w:pPr>
        <w:spacing w:before="165"/>
        <w:ind w:left="124" w:right="0" w:firstLine="0"/>
        <w:jc w:val="left"/>
        <w:rPr>
          <w:sz w:val="24"/>
        </w:rPr>
      </w:pPr>
      <w:r>
        <w:rPr>
          <w:sz w:val="24"/>
        </w:rPr>
        <w:t>Ground</w:t>
      </w:r>
      <w:r>
        <w:rPr>
          <w:spacing w:val="-4"/>
          <w:sz w:val="24"/>
        </w:rPr>
        <w:t> </w:t>
      </w:r>
      <w:r>
        <w:rPr>
          <w:sz w:val="24"/>
        </w:rPr>
        <w:t>1: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making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assessment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preceded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recommendation,</w:t>
      </w:r>
      <w:r>
        <w:rPr>
          <w:spacing w:val="-4"/>
          <w:sz w:val="24"/>
        </w:rPr>
        <w:t> </w:t>
      </w:r>
      <w:r>
        <w:rPr>
          <w:sz w:val="24"/>
        </w:rPr>
        <w:t>NICE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has:</w:t>
      </w:r>
    </w:p>
    <w:p>
      <w:pPr>
        <w:pStyle w:val="ListParagraph"/>
        <w:numPr>
          <w:ilvl w:val="0"/>
          <w:numId w:val="2"/>
        </w:numPr>
        <w:tabs>
          <w:tab w:pos="842" w:val="left" w:leader="none"/>
        </w:tabs>
        <w:spacing w:line="240" w:lineRule="auto" w:before="182" w:after="0"/>
        <w:ind w:left="842" w:right="0" w:hanging="358"/>
        <w:jc w:val="left"/>
        <w:rPr>
          <w:sz w:val="24"/>
        </w:rPr>
      </w:pPr>
      <w:r>
        <w:rPr>
          <w:sz w:val="24"/>
        </w:rPr>
        <w:t>failed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fairly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0"/>
          <w:numId w:val="2"/>
        </w:numPr>
        <w:tabs>
          <w:tab w:pos="842" w:val="left" w:leader="none"/>
        </w:tabs>
        <w:spacing w:line="240" w:lineRule="auto" w:before="22" w:after="0"/>
        <w:ind w:left="842" w:right="0" w:hanging="358"/>
        <w:jc w:val="left"/>
        <w:rPr>
          <w:sz w:val="24"/>
        </w:rPr>
      </w:pPr>
      <w:r>
        <w:rPr>
          <w:sz w:val="24"/>
        </w:rPr>
        <w:t>exceeded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powers</w:t>
      </w:r>
    </w:p>
    <w:p>
      <w:pPr>
        <w:pStyle w:val="Heading1"/>
        <w:spacing w:line="259" w:lineRule="auto" w:before="182"/>
        <w:ind w:right="175"/>
      </w:pPr>
      <w:r>
        <w:rPr/>
        <w:t>Ground</w:t>
      </w:r>
      <w:r>
        <w:rPr>
          <w:spacing w:val="-5"/>
        </w:rPr>
        <w:t> </w:t>
      </w:r>
      <w:r>
        <w:rPr/>
        <w:t>1.</w:t>
      </w:r>
      <w:r>
        <w:rPr>
          <w:spacing w:val="-4"/>
        </w:rPr>
        <w:t> </w:t>
      </w:r>
      <w:r>
        <w:rPr/>
        <w:t>NICE</w:t>
      </w:r>
      <w:r>
        <w:rPr>
          <w:spacing w:val="-4"/>
        </w:rPr>
        <w:t> </w:t>
      </w:r>
      <w:r>
        <w:rPr/>
        <w:t>determined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Tebentafusp</w:t>
      </w:r>
      <w:r>
        <w:rPr>
          <w:spacing w:val="-5"/>
        </w:rPr>
        <w:t> </w:t>
      </w:r>
      <w:r>
        <w:rPr/>
        <w:t>would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unsuitable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Cancer</w:t>
      </w:r>
      <w:r>
        <w:rPr>
          <w:spacing w:val="-5"/>
        </w:rPr>
        <w:t> </w:t>
      </w:r>
      <w:r>
        <w:rPr/>
        <w:t>Drugs Fund based on the likely impact of the severity modifier at exiting the CDF rather than on the end-of-life modifier that applied to Tebentafusp at the time of appraisal.</w:t>
      </w:r>
    </w:p>
    <w:p>
      <w:pPr>
        <w:spacing w:line="259" w:lineRule="auto" w:before="159"/>
        <w:ind w:left="124" w:right="240" w:firstLine="0"/>
        <w:jc w:val="left"/>
        <w:rPr>
          <w:sz w:val="24"/>
        </w:rPr>
      </w:pPr>
      <w:r>
        <w:rPr>
          <w:sz w:val="24"/>
        </w:rPr>
        <w:t>NICE may have exceeded its powers in considering the impact of the new severity modifier on the treatment if it were exiting the CDF in a number of years rather than on the end-of-life criteria applicable to the treatment at the time of the appraisal. This meant there was no opportunity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pursue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agreement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enter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Cancer</w:t>
      </w:r>
      <w:r>
        <w:rPr>
          <w:spacing w:val="-3"/>
          <w:sz w:val="24"/>
        </w:rPr>
        <w:t> </w:t>
      </w:r>
      <w:r>
        <w:rPr>
          <w:sz w:val="24"/>
        </w:rPr>
        <w:t>Drugs</w:t>
      </w:r>
      <w:r>
        <w:rPr>
          <w:spacing w:val="-2"/>
          <w:sz w:val="24"/>
        </w:rPr>
        <w:t> </w:t>
      </w:r>
      <w:r>
        <w:rPr>
          <w:sz w:val="24"/>
        </w:rPr>
        <w:t>Fund,</w:t>
      </w:r>
      <w:r>
        <w:rPr>
          <w:spacing w:val="-1"/>
          <w:sz w:val="24"/>
        </w:rPr>
        <w:t> </w:t>
      </w:r>
      <w:r>
        <w:rPr>
          <w:sz w:val="24"/>
        </w:rPr>
        <w:t>depriving</w:t>
      </w:r>
      <w:r>
        <w:rPr>
          <w:spacing w:val="-1"/>
          <w:sz w:val="24"/>
        </w:rPr>
        <w:t> </w:t>
      </w:r>
      <w:r>
        <w:rPr>
          <w:sz w:val="24"/>
        </w:rPr>
        <w:t>patients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 effective treatment and preventing additional data collection to address any clinical uncertainties.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unfair</w:t>
      </w:r>
      <w:r>
        <w:rPr>
          <w:spacing w:val="-5"/>
          <w:sz w:val="24"/>
        </w:rPr>
        <w:t> </w:t>
      </w:r>
      <w:r>
        <w:rPr>
          <w:sz w:val="24"/>
        </w:rPr>
        <w:t>decision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treated</w:t>
      </w:r>
      <w:r>
        <w:rPr>
          <w:spacing w:val="-7"/>
          <w:sz w:val="24"/>
        </w:rPr>
        <w:t> </w:t>
      </w:r>
      <w:r>
        <w:rPr>
          <w:sz w:val="24"/>
        </w:rPr>
        <w:t>Tebentafusp</w:t>
      </w:r>
      <w:r>
        <w:rPr>
          <w:spacing w:val="-5"/>
          <w:sz w:val="24"/>
        </w:rPr>
        <w:t> </w:t>
      </w:r>
      <w:r>
        <w:rPr>
          <w:sz w:val="24"/>
        </w:rPr>
        <w:t>differently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cancer treatments, particularly those for</w:t>
      </w:r>
      <w:r>
        <w:rPr>
          <w:spacing w:val="-1"/>
          <w:sz w:val="24"/>
        </w:rPr>
        <w:t> </w:t>
      </w:r>
      <w:r>
        <w:rPr>
          <w:sz w:val="24"/>
        </w:rPr>
        <w:t>rare</w:t>
      </w:r>
      <w:r>
        <w:rPr>
          <w:spacing w:val="-1"/>
          <w:sz w:val="24"/>
        </w:rPr>
        <w:t> </w:t>
      </w:r>
      <w:r>
        <w:rPr>
          <w:sz w:val="24"/>
        </w:rPr>
        <w:t>cancers, which had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opportunity to enter</w:t>
      </w:r>
      <w:r>
        <w:rPr>
          <w:spacing w:val="-1"/>
          <w:sz w:val="24"/>
        </w:rPr>
        <w:t> </w:t>
      </w:r>
      <w:r>
        <w:rPr>
          <w:sz w:val="24"/>
        </w:rPr>
        <w:t>the Cancer Drugs Fund regardless of their likelihood of meeting the new severity modifier requirements upon exiting the fund.</w:t>
      </w:r>
    </w:p>
    <w:p>
      <w:pPr>
        <w:spacing w:after="0" w:line="259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1181" w:header="0" w:top="1220" w:bottom="1380" w:left="840" w:right="820"/>
          <w:pgNumType w:start="1"/>
        </w:sectPr>
      </w:pPr>
    </w:p>
    <w:p>
      <w:pPr>
        <w:pStyle w:val="BodyText"/>
        <w:spacing w:line="268" w:lineRule="auto" w:before="67"/>
        <w:ind w:left="117" w:right="175" w:firstLine="2"/>
      </w:pPr>
      <w:r>
        <w:rPr>
          <w:color w:val="160F1D"/>
          <w:w w:val="105"/>
        </w:rPr>
        <w:t>Whilst </w:t>
      </w:r>
      <w:r>
        <w:rPr>
          <w:color w:val="281F2A"/>
          <w:w w:val="105"/>
        </w:rPr>
        <w:t>we</w:t>
      </w:r>
      <w:r>
        <w:rPr>
          <w:color w:val="281F2A"/>
          <w:spacing w:val="-2"/>
          <w:w w:val="105"/>
        </w:rPr>
        <w:t> </w:t>
      </w:r>
      <w:r>
        <w:rPr>
          <w:color w:val="0C1A34"/>
          <w:w w:val="105"/>
        </w:rPr>
        <w:t>recog</w:t>
      </w:r>
      <w:r>
        <w:rPr>
          <w:color w:val="010103"/>
          <w:w w:val="105"/>
        </w:rPr>
        <w:t>n</w:t>
      </w:r>
      <w:r>
        <w:rPr>
          <w:color w:val="160F1D"/>
          <w:w w:val="105"/>
        </w:rPr>
        <w:t>ise</w:t>
      </w:r>
      <w:r>
        <w:rPr>
          <w:color w:val="160F1D"/>
          <w:spacing w:val="-2"/>
          <w:w w:val="105"/>
        </w:rPr>
        <w:t> </w:t>
      </w:r>
      <w:r>
        <w:rPr>
          <w:color w:val="0C1A34"/>
          <w:w w:val="105"/>
        </w:rPr>
        <w:t>that</w:t>
      </w:r>
      <w:r>
        <w:rPr>
          <w:color w:val="0C1A34"/>
          <w:spacing w:val="-3"/>
          <w:w w:val="105"/>
        </w:rPr>
        <w:t> </w:t>
      </w:r>
      <w:r>
        <w:rPr>
          <w:color w:val="281F2A"/>
          <w:w w:val="105"/>
        </w:rPr>
        <w:t>the</w:t>
      </w:r>
      <w:r>
        <w:rPr>
          <w:color w:val="281F2A"/>
          <w:spacing w:val="-11"/>
          <w:w w:val="105"/>
        </w:rPr>
        <w:t> </w:t>
      </w:r>
      <w:r>
        <w:rPr>
          <w:color w:val="160F1D"/>
          <w:w w:val="105"/>
        </w:rPr>
        <w:t>G</w:t>
      </w:r>
      <w:r>
        <w:rPr>
          <w:color w:val="010103"/>
          <w:w w:val="105"/>
        </w:rPr>
        <w:t>r</w:t>
      </w:r>
      <w:r>
        <w:rPr>
          <w:color w:val="160F1D"/>
          <w:w w:val="105"/>
        </w:rPr>
        <w:t>ou</w:t>
      </w:r>
      <w:r>
        <w:rPr>
          <w:color w:val="311311"/>
          <w:w w:val="105"/>
        </w:rPr>
        <w:t>n</w:t>
      </w:r>
      <w:r>
        <w:rPr>
          <w:color w:val="160F1D"/>
          <w:w w:val="105"/>
        </w:rPr>
        <w:t>ds</w:t>
      </w:r>
      <w:r>
        <w:rPr>
          <w:color w:val="160F1D"/>
          <w:spacing w:val="-2"/>
          <w:w w:val="105"/>
        </w:rPr>
        <w:t> </w:t>
      </w:r>
      <w:r>
        <w:rPr>
          <w:color w:val="160F1D"/>
          <w:w w:val="105"/>
        </w:rPr>
        <w:t>of</w:t>
      </w:r>
      <w:r>
        <w:rPr>
          <w:color w:val="160F1D"/>
          <w:spacing w:val="-5"/>
          <w:w w:val="105"/>
        </w:rPr>
        <w:t> </w:t>
      </w:r>
      <w:r>
        <w:rPr>
          <w:color w:val="160F1D"/>
          <w:w w:val="105"/>
        </w:rPr>
        <w:t>Appea</w:t>
      </w:r>
      <w:r>
        <w:rPr>
          <w:color w:val="010103"/>
          <w:w w:val="105"/>
        </w:rPr>
        <w:t>l</w:t>
      </w:r>
      <w:r>
        <w:rPr>
          <w:color w:val="010103"/>
          <w:spacing w:val="-12"/>
          <w:w w:val="105"/>
        </w:rPr>
        <w:t> </w:t>
      </w:r>
      <w:r>
        <w:rPr>
          <w:color w:val="160F1D"/>
          <w:w w:val="105"/>
        </w:rPr>
        <w:t>do</w:t>
      </w:r>
      <w:r>
        <w:rPr>
          <w:color w:val="160F1D"/>
          <w:spacing w:val="-2"/>
          <w:w w:val="105"/>
        </w:rPr>
        <w:t> </w:t>
      </w:r>
      <w:r>
        <w:rPr>
          <w:color w:val="160F1D"/>
          <w:w w:val="105"/>
        </w:rPr>
        <w:t>not allow</w:t>
      </w:r>
      <w:r>
        <w:rPr>
          <w:color w:val="160F1D"/>
          <w:spacing w:val="-8"/>
          <w:w w:val="105"/>
        </w:rPr>
        <w:t> </w:t>
      </w:r>
      <w:r>
        <w:rPr>
          <w:color w:val="160F1D"/>
          <w:w w:val="105"/>
        </w:rPr>
        <w:t>for</w:t>
      </w:r>
      <w:r>
        <w:rPr>
          <w:color w:val="160F1D"/>
          <w:spacing w:val="-2"/>
          <w:w w:val="105"/>
        </w:rPr>
        <w:t> </w:t>
      </w:r>
      <w:r>
        <w:rPr>
          <w:color w:val="160F1D"/>
          <w:w w:val="105"/>
        </w:rPr>
        <w:t>appea</w:t>
      </w:r>
      <w:r>
        <w:rPr>
          <w:color w:val="010103"/>
          <w:w w:val="105"/>
        </w:rPr>
        <w:t>l</w:t>
      </w:r>
      <w:r>
        <w:rPr>
          <w:color w:val="160F1D"/>
          <w:w w:val="105"/>
        </w:rPr>
        <w:t>s</w:t>
      </w:r>
      <w:r>
        <w:rPr>
          <w:color w:val="160F1D"/>
          <w:spacing w:val="-4"/>
          <w:w w:val="105"/>
        </w:rPr>
        <w:t> </w:t>
      </w:r>
      <w:r>
        <w:rPr>
          <w:color w:val="160F1D"/>
          <w:w w:val="105"/>
        </w:rPr>
        <w:t>aga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nst the</w:t>
      </w:r>
      <w:r>
        <w:rPr>
          <w:color w:val="160F1D"/>
          <w:spacing w:val="-5"/>
          <w:w w:val="105"/>
        </w:rPr>
        <w:t> </w:t>
      </w:r>
      <w:r>
        <w:rPr>
          <w:color w:val="160F1D"/>
          <w:w w:val="105"/>
        </w:rPr>
        <w:t>scope of </w:t>
      </w:r>
      <w:r>
        <w:rPr>
          <w:color w:val="281F2A"/>
          <w:w w:val="105"/>
        </w:rPr>
        <w:t>the </w:t>
      </w:r>
      <w:r>
        <w:rPr>
          <w:color w:val="160F1D"/>
          <w:w w:val="105"/>
        </w:rPr>
        <w:t>appraisa</w:t>
      </w:r>
      <w:r>
        <w:rPr>
          <w:color w:val="311311"/>
          <w:w w:val="105"/>
        </w:rPr>
        <w:t>l</w:t>
      </w:r>
      <w:r>
        <w:rPr>
          <w:color w:val="564F5D"/>
          <w:w w:val="105"/>
        </w:rPr>
        <w:t>, </w:t>
      </w:r>
      <w:r>
        <w:rPr>
          <w:color w:val="281F2A"/>
          <w:w w:val="105"/>
        </w:rPr>
        <w:t>we would </w:t>
      </w:r>
      <w:r>
        <w:rPr>
          <w:color w:val="160F1D"/>
          <w:w w:val="105"/>
        </w:rPr>
        <w:t>like to </w:t>
      </w:r>
      <w:r>
        <w:rPr>
          <w:color w:val="311311"/>
          <w:w w:val="105"/>
        </w:rPr>
        <w:t>note </w:t>
      </w:r>
      <w:r>
        <w:rPr>
          <w:color w:val="160F1D"/>
          <w:w w:val="105"/>
        </w:rPr>
        <w:t>that </w:t>
      </w:r>
      <w:r>
        <w:rPr>
          <w:color w:val="311311"/>
          <w:w w:val="105"/>
        </w:rPr>
        <w:t>it </w:t>
      </w:r>
      <w:r>
        <w:rPr>
          <w:color w:val="160F1D"/>
          <w:w w:val="105"/>
        </w:rPr>
        <w:t>is u</w:t>
      </w:r>
      <w:r>
        <w:rPr>
          <w:color w:val="311311"/>
          <w:w w:val="105"/>
        </w:rPr>
        <w:t>n</w:t>
      </w:r>
      <w:r>
        <w:rPr>
          <w:color w:val="281F2A"/>
          <w:w w:val="105"/>
        </w:rPr>
        <w:t>c</w:t>
      </w:r>
      <w:r>
        <w:rPr>
          <w:color w:val="010103"/>
          <w:w w:val="105"/>
        </w:rPr>
        <w:t>l</w:t>
      </w:r>
      <w:r>
        <w:rPr>
          <w:color w:val="160F1D"/>
          <w:w w:val="105"/>
        </w:rPr>
        <w:t>ear to</w:t>
      </w:r>
      <w:r>
        <w:rPr>
          <w:color w:val="160F1D"/>
          <w:spacing w:val="-4"/>
          <w:w w:val="105"/>
        </w:rPr>
        <w:t> </w:t>
      </w:r>
      <w:r>
        <w:rPr>
          <w:color w:val="160F1D"/>
          <w:w w:val="105"/>
        </w:rPr>
        <w:t>us </w:t>
      </w:r>
      <w:r>
        <w:rPr>
          <w:color w:val="281F2A"/>
          <w:w w:val="105"/>
        </w:rPr>
        <w:t>why </w:t>
      </w:r>
      <w:r>
        <w:rPr>
          <w:color w:val="160F1D"/>
          <w:w w:val="105"/>
        </w:rPr>
        <w:t>t</w:t>
      </w:r>
      <w:r>
        <w:rPr>
          <w:color w:val="311311"/>
          <w:w w:val="105"/>
        </w:rPr>
        <w:t>h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s appraisa</w:t>
      </w:r>
      <w:r>
        <w:rPr>
          <w:color w:val="010103"/>
          <w:w w:val="105"/>
        </w:rPr>
        <w:t>l</w:t>
      </w:r>
      <w:r>
        <w:rPr>
          <w:color w:val="010103"/>
          <w:spacing w:val="-4"/>
          <w:w w:val="105"/>
        </w:rPr>
        <w:t> </w:t>
      </w:r>
      <w:r>
        <w:rPr>
          <w:color w:val="281F2A"/>
          <w:w w:val="105"/>
        </w:rPr>
        <w:t>was </w:t>
      </w:r>
      <w:r>
        <w:rPr>
          <w:color w:val="160F1D"/>
          <w:w w:val="105"/>
        </w:rPr>
        <w:t>not u</w:t>
      </w:r>
      <w:r>
        <w:rPr>
          <w:color w:val="010103"/>
          <w:w w:val="105"/>
        </w:rPr>
        <w:t>n</w:t>
      </w:r>
      <w:r>
        <w:rPr>
          <w:color w:val="160F1D"/>
          <w:w w:val="105"/>
        </w:rPr>
        <w:t>dertaken</w:t>
      </w:r>
      <w:r>
        <w:rPr>
          <w:color w:val="160F1D"/>
          <w:spacing w:val="-17"/>
          <w:w w:val="105"/>
        </w:rPr>
        <w:t> </w:t>
      </w:r>
      <w:r>
        <w:rPr>
          <w:color w:val="160F1D"/>
          <w:w w:val="105"/>
        </w:rPr>
        <w:t>through</w:t>
      </w:r>
      <w:r>
        <w:rPr>
          <w:color w:val="160F1D"/>
          <w:spacing w:val="-11"/>
          <w:w w:val="105"/>
        </w:rPr>
        <w:t> </w:t>
      </w:r>
      <w:r>
        <w:rPr>
          <w:color w:val="0C1A34"/>
          <w:w w:val="105"/>
        </w:rPr>
        <w:t>the</w:t>
      </w:r>
      <w:r>
        <w:rPr>
          <w:color w:val="0C1A34"/>
          <w:spacing w:val="-14"/>
          <w:w w:val="105"/>
        </w:rPr>
        <w:t> </w:t>
      </w:r>
      <w:r>
        <w:rPr>
          <w:color w:val="160F1D"/>
          <w:w w:val="105"/>
        </w:rPr>
        <w:t>N</w:t>
      </w:r>
      <w:r>
        <w:rPr>
          <w:color w:val="010103"/>
          <w:w w:val="105"/>
        </w:rPr>
        <w:t>I</w:t>
      </w:r>
      <w:r>
        <w:rPr>
          <w:color w:val="281F2A"/>
          <w:w w:val="105"/>
        </w:rPr>
        <w:t>CE</w:t>
      </w:r>
      <w:r>
        <w:rPr>
          <w:color w:val="281F2A"/>
          <w:spacing w:val="-11"/>
          <w:w w:val="105"/>
        </w:rPr>
        <w:t> </w:t>
      </w:r>
      <w:r>
        <w:rPr>
          <w:color w:val="160F1D"/>
          <w:w w:val="105"/>
        </w:rPr>
        <w:t>H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g</w:t>
      </w:r>
      <w:r>
        <w:rPr>
          <w:color w:val="311311"/>
          <w:w w:val="105"/>
        </w:rPr>
        <w:t>h</w:t>
      </w:r>
      <w:r>
        <w:rPr>
          <w:color w:val="010103"/>
          <w:w w:val="105"/>
        </w:rPr>
        <w:t>l</w:t>
      </w:r>
      <w:r>
        <w:rPr>
          <w:color w:val="281F2A"/>
          <w:w w:val="105"/>
        </w:rPr>
        <w:t>y </w:t>
      </w:r>
      <w:r>
        <w:rPr>
          <w:color w:val="160F1D"/>
          <w:w w:val="105"/>
        </w:rPr>
        <w:t>Spec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a</w:t>
      </w:r>
      <w:r>
        <w:rPr>
          <w:color w:val="311311"/>
          <w:w w:val="105"/>
        </w:rPr>
        <w:t>l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sed</w:t>
      </w:r>
      <w:r>
        <w:rPr>
          <w:color w:val="160F1D"/>
          <w:spacing w:val="-13"/>
          <w:w w:val="105"/>
        </w:rPr>
        <w:t> </w:t>
      </w:r>
      <w:r>
        <w:rPr>
          <w:color w:val="160F1D"/>
          <w:w w:val="105"/>
        </w:rPr>
        <w:t>Technologies</w:t>
      </w:r>
      <w:r>
        <w:rPr>
          <w:color w:val="160F1D"/>
          <w:spacing w:val="14"/>
          <w:w w:val="105"/>
        </w:rPr>
        <w:t> </w:t>
      </w:r>
      <w:r>
        <w:rPr>
          <w:color w:val="160F1D"/>
          <w:w w:val="105"/>
        </w:rPr>
        <w:t>programme due</w:t>
      </w:r>
      <w:r>
        <w:rPr>
          <w:color w:val="160F1D"/>
          <w:spacing w:val="-17"/>
          <w:w w:val="105"/>
        </w:rPr>
        <w:t> </w:t>
      </w:r>
      <w:r>
        <w:rPr>
          <w:color w:val="0C1A34"/>
          <w:w w:val="105"/>
        </w:rPr>
        <w:t>to</w:t>
      </w:r>
      <w:r>
        <w:rPr>
          <w:color w:val="0C1A34"/>
          <w:spacing w:val="-7"/>
          <w:w w:val="105"/>
        </w:rPr>
        <w:t> </w:t>
      </w:r>
      <w:r>
        <w:rPr>
          <w:color w:val="0C1A34"/>
          <w:w w:val="105"/>
        </w:rPr>
        <w:t>the</w:t>
      </w:r>
      <w:r>
        <w:rPr>
          <w:color w:val="0C1A34"/>
          <w:spacing w:val="-18"/>
          <w:w w:val="105"/>
        </w:rPr>
        <w:t> </w:t>
      </w:r>
      <w:r>
        <w:rPr>
          <w:color w:val="160F1D"/>
          <w:w w:val="105"/>
        </w:rPr>
        <w:t>rar</w:t>
      </w:r>
      <w:r>
        <w:rPr>
          <w:color w:val="082A54"/>
          <w:w w:val="105"/>
        </w:rPr>
        <w:t>i</w:t>
      </w:r>
      <w:r>
        <w:rPr>
          <w:color w:val="281F2A"/>
          <w:w w:val="105"/>
        </w:rPr>
        <w:t>ty </w:t>
      </w:r>
      <w:r>
        <w:rPr>
          <w:color w:val="160F1D"/>
          <w:w w:val="105"/>
        </w:rPr>
        <w:t>of </w:t>
      </w:r>
      <w:r>
        <w:rPr>
          <w:color w:val="281F2A"/>
          <w:w w:val="105"/>
        </w:rPr>
        <w:t>the</w:t>
      </w:r>
      <w:r>
        <w:rPr>
          <w:color w:val="281F2A"/>
          <w:spacing w:val="-3"/>
          <w:w w:val="105"/>
        </w:rPr>
        <w:t> </w:t>
      </w:r>
      <w:r>
        <w:rPr>
          <w:color w:val="160F1D"/>
          <w:w w:val="105"/>
        </w:rPr>
        <w:t>cond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t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on </w:t>
      </w:r>
      <w:r>
        <w:rPr>
          <w:color w:val="281F2A"/>
          <w:w w:val="105"/>
        </w:rPr>
        <w:t>(o</w:t>
      </w:r>
      <w:r>
        <w:rPr>
          <w:color w:val="311311"/>
          <w:w w:val="105"/>
        </w:rPr>
        <w:t>n</w:t>
      </w:r>
      <w:r>
        <w:rPr>
          <w:color w:val="010103"/>
          <w:w w:val="105"/>
        </w:rPr>
        <w:t>l</w:t>
      </w:r>
      <w:r>
        <w:rPr>
          <w:color w:val="281F2A"/>
          <w:w w:val="105"/>
        </w:rPr>
        <w:t>y </w:t>
      </w:r>
      <w:r>
        <w:rPr>
          <w:color w:val="160F1D"/>
          <w:w w:val="105"/>
        </w:rPr>
        <w:t>650 patients have</w:t>
      </w:r>
      <w:r>
        <w:rPr>
          <w:color w:val="160F1D"/>
          <w:spacing w:val="-11"/>
          <w:w w:val="105"/>
        </w:rPr>
        <w:t> </w:t>
      </w:r>
      <w:r>
        <w:rPr>
          <w:color w:val="160F1D"/>
          <w:w w:val="105"/>
        </w:rPr>
        <w:t>oc</w:t>
      </w:r>
      <w:r>
        <w:rPr>
          <w:color w:val="311311"/>
          <w:w w:val="105"/>
        </w:rPr>
        <w:t>u</w:t>
      </w:r>
      <w:r>
        <w:rPr>
          <w:color w:val="010103"/>
          <w:w w:val="105"/>
        </w:rPr>
        <w:t>l</w:t>
      </w:r>
      <w:r>
        <w:rPr>
          <w:color w:val="160F1D"/>
          <w:w w:val="105"/>
        </w:rPr>
        <w:t>ar melanoma). O</w:t>
      </w:r>
      <w:r>
        <w:rPr>
          <w:color w:val="010103"/>
          <w:w w:val="105"/>
        </w:rPr>
        <w:t>f </w:t>
      </w:r>
      <w:r>
        <w:rPr>
          <w:color w:val="0C1A34"/>
          <w:w w:val="105"/>
        </w:rPr>
        <w:t>these </w:t>
      </w:r>
      <w:r>
        <w:rPr>
          <w:color w:val="160F1D"/>
          <w:w w:val="105"/>
        </w:rPr>
        <w:t>around 50% </w:t>
      </w:r>
      <w:r>
        <w:rPr>
          <w:color w:val="281F2A"/>
          <w:w w:val="105"/>
        </w:rPr>
        <w:t>w</w:t>
      </w:r>
      <w:r>
        <w:rPr>
          <w:color w:val="4F2618"/>
          <w:w w:val="105"/>
        </w:rPr>
        <w:t>i</w:t>
      </w:r>
      <w:r>
        <w:rPr>
          <w:color w:val="160F1D"/>
          <w:w w:val="105"/>
        </w:rPr>
        <w:t>ll develop metastases and of </w:t>
      </w:r>
      <w:r>
        <w:rPr>
          <w:color w:val="0C1A34"/>
          <w:w w:val="105"/>
        </w:rPr>
        <w:t>these</w:t>
      </w:r>
      <w:r>
        <w:rPr>
          <w:color w:val="564F5D"/>
          <w:w w:val="105"/>
        </w:rPr>
        <w:t>, </w:t>
      </w:r>
      <w:r>
        <w:rPr>
          <w:color w:val="160F1D"/>
          <w:w w:val="105"/>
        </w:rPr>
        <w:t>50 </w:t>
      </w:r>
      <w:r>
        <w:rPr>
          <w:color w:val="281F2A"/>
          <w:w w:val="105"/>
        </w:rPr>
        <w:t>%</w:t>
      </w:r>
      <w:r>
        <w:rPr>
          <w:color w:val="281F2A"/>
          <w:spacing w:val="-7"/>
          <w:w w:val="105"/>
        </w:rPr>
        <w:t> </w:t>
      </w:r>
      <w:r>
        <w:rPr>
          <w:color w:val="281F2A"/>
          <w:w w:val="105"/>
        </w:rPr>
        <w:t>wou</w:t>
      </w:r>
      <w:r>
        <w:rPr>
          <w:color w:val="010103"/>
          <w:w w:val="105"/>
        </w:rPr>
        <w:t>l</w:t>
      </w:r>
      <w:r>
        <w:rPr>
          <w:color w:val="160F1D"/>
          <w:w w:val="105"/>
        </w:rPr>
        <w:t>d be</w:t>
      </w:r>
      <w:r>
        <w:rPr>
          <w:color w:val="160F1D"/>
          <w:spacing w:val="-1"/>
          <w:w w:val="105"/>
        </w:rPr>
        <w:t> </w:t>
      </w:r>
      <w:r>
        <w:rPr>
          <w:color w:val="160F1D"/>
          <w:w w:val="105"/>
        </w:rPr>
        <w:t>e</w:t>
      </w:r>
      <w:r>
        <w:rPr>
          <w:color w:val="010103"/>
          <w:w w:val="105"/>
        </w:rPr>
        <w:t>l</w:t>
      </w:r>
      <w:r>
        <w:rPr>
          <w:color w:val="160F1D"/>
          <w:w w:val="105"/>
        </w:rPr>
        <w:t>ig</w:t>
      </w:r>
      <w:r>
        <w:rPr>
          <w:color w:val="082A54"/>
          <w:w w:val="105"/>
        </w:rPr>
        <w:t>i</w:t>
      </w:r>
      <w:r>
        <w:rPr>
          <w:color w:val="0C1A34"/>
          <w:w w:val="105"/>
        </w:rPr>
        <w:t>b</w:t>
      </w:r>
      <w:r>
        <w:rPr>
          <w:color w:val="311311"/>
          <w:w w:val="105"/>
        </w:rPr>
        <w:t>l</w:t>
      </w:r>
      <w:r>
        <w:rPr>
          <w:color w:val="160F1D"/>
          <w:w w:val="105"/>
        </w:rPr>
        <w:t>e for treatment </w:t>
      </w:r>
      <w:r>
        <w:rPr>
          <w:color w:val="281F2A"/>
          <w:w w:val="105"/>
        </w:rPr>
        <w:t>w</w:t>
      </w:r>
      <w:r>
        <w:rPr>
          <w:color w:val="082A54"/>
          <w:w w:val="105"/>
        </w:rPr>
        <w:t>i</w:t>
      </w:r>
      <w:r>
        <w:rPr>
          <w:color w:val="281F2A"/>
          <w:w w:val="105"/>
        </w:rPr>
        <w:t>t</w:t>
      </w:r>
      <w:r>
        <w:rPr>
          <w:color w:val="0C1A34"/>
          <w:w w:val="105"/>
        </w:rPr>
        <w:t>h Tebentafusp. </w:t>
      </w:r>
      <w:r>
        <w:rPr>
          <w:color w:val="160F1D"/>
          <w:w w:val="105"/>
        </w:rPr>
        <w:t>If </w:t>
      </w:r>
      <w:r>
        <w:rPr>
          <w:color w:val="0C1A34"/>
          <w:w w:val="105"/>
        </w:rPr>
        <w:t>Tebentafusp </w:t>
      </w:r>
      <w:r>
        <w:rPr>
          <w:color w:val="281F2A"/>
          <w:w w:val="105"/>
        </w:rPr>
        <w:t>had</w:t>
      </w:r>
      <w:r>
        <w:rPr>
          <w:color w:val="281F2A"/>
          <w:spacing w:val="-9"/>
          <w:w w:val="105"/>
        </w:rPr>
        <w:t> </w:t>
      </w:r>
      <w:r>
        <w:rPr>
          <w:color w:val="281F2A"/>
          <w:w w:val="105"/>
        </w:rPr>
        <w:t>been considered </w:t>
      </w:r>
      <w:r>
        <w:rPr>
          <w:color w:val="0C1A34"/>
          <w:w w:val="105"/>
        </w:rPr>
        <w:t>through </w:t>
      </w:r>
      <w:r>
        <w:rPr>
          <w:color w:val="281F2A"/>
          <w:w w:val="105"/>
        </w:rPr>
        <w:t>the</w:t>
      </w:r>
      <w:r>
        <w:rPr>
          <w:color w:val="281F2A"/>
          <w:spacing w:val="-6"/>
          <w:w w:val="105"/>
        </w:rPr>
        <w:t> </w:t>
      </w:r>
      <w:r>
        <w:rPr>
          <w:color w:val="0C1A34"/>
          <w:w w:val="105"/>
        </w:rPr>
        <w:t>HST</w:t>
      </w:r>
      <w:r>
        <w:rPr>
          <w:color w:val="0C1A34"/>
          <w:spacing w:val="-6"/>
          <w:w w:val="105"/>
        </w:rPr>
        <w:t> </w:t>
      </w:r>
      <w:r>
        <w:rPr>
          <w:color w:val="281F2A"/>
          <w:w w:val="105"/>
        </w:rPr>
        <w:t>ro</w:t>
      </w:r>
      <w:r>
        <w:rPr>
          <w:color w:val="4F2618"/>
          <w:w w:val="105"/>
        </w:rPr>
        <w:t>u</w:t>
      </w:r>
      <w:r>
        <w:rPr>
          <w:color w:val="281F2A"/>
          <w:w w:val="105"/>
        </w:rPr>
        <w:t>te there is a strong chance </w:t>
      </w:r>
      <w:r>
        <w:rPr>
          <w:color w:val="4F2618"/>
          <w:w w:val="105"/>
        </w:rPr>
        <w:t>i</w:t>
      </w:r>
      <w:r>
        <w:rPr>
          <w:color w:val="281F2A"/>
          <w:w w:val="105"/>
        </w:rPr>
        <w:t>t </w:t>
      </w:r>
      <w:r>
        <w:rPr>
          <w:color w:val="3B3644"/>
          <w:w w:val="105"/>
        </w:rPr>
        <w:t>w</w:t>
      </w:r>
      <w:r>
        <w:rPr>
          <w:color w:val="281F2A"/>
          <w:w w:val="105"/>
        </w:rPr>
        <w:t>o</w:t>
      </w:r>
      <w:r>
        <w:rPr>
          <w:color w:val="0C1A34"/>
          <w:w w:val="105"/>
        </w:rPr>
        <w:t>ul</w:t>
      </w:r>
      <w:r>
        <w:rPr>
          <w:color w:val="281F2A"/>
          <w:w w:val="105"/>
        </w:rPr>
        <w:t>d no</w:t>
      </w:r>
      <w:r>
        <w:rPr>
          <w:color w:val="3B3644"/>
          <w:w w:val="105"/>
        </w:rPr>
        <w:t>w </w:t>
      </w:r>
      <w:r>
        <w:rPr>
          <w:color w:val="281F2A"/>
          <w:w w:val="105"/>
        </w:rPr>
        <w:t>be re</w:t>
      </w:r>
      <w:r>
        <w:rPr>
          <w:color w:val="082A54"/>
          <w:w w:val="105"/>
        </w:rPr>
        <w:t>i</w:t>
      </w:r>
      <w:r>
        <w:rPr>
          <w:color w:val="281F2A"/>
          <w:w w:val="105"/>
        </w:rPr>
        <w:t>mb</w:t>
      </w:r>
      <w:r>
        <w:rPr>
          <w:color w:val="4F2618"/>
          <w:w w:val="105"/>
        </w:rPr>
        <w:t>u</w:t>
      </w:r>
      <w:r>
        <w:rPr>
          <w:color w:val="0C1A34"/>
          <w:w w:val="105"/>
        </w:rPr>
        <w:t>r</w:t>
      </w:r>
      <w:r>
        <w:rPr>
          <w:color w:val="281F2A"/>
          <w:w w:val="105"/>
        </w:rPr>
        <w:t>sed </w:t>
      </w:r>
      <w:r>
        <w:rPr>
          <w:color w:val="160F1D"/>
          <w:w w:val="105"/>
        </w:rPr>
        <w:t>for </w:t>
      </w:r>
      <w:r>
        <w:rPr>
          <w:color w:val="0C1A34"/>
          <w:w w:val="105"/>
        </w:rPr>
        <w:t>patients </w:t>
      </w:r>
      <w:r>
        <w:rPr>
          <w:color w:val="082A54"/>
          <w:w w:val="105"/>
        </w:rPr>
        <w:t>i</w:t>
      </w:r>
      <w:r>
        <w:rPr>
          <w:color w:val="281F2A"/>
          <w:w w:val="105"/>
        </w:rPr>
        <w:t>n </w:t>
      </w:r>
      <w:r>
        <w:rPr>
          <w:color w:val="160F1D"/>
          <w:w w:val="105"/>
        </w:rPr>
        <w:t>England </w:t>
      </w:r>
      <w:r>
        <w:rPr>
          <w:color w:val="281F2A"/>
          <w:w w:val="105"/>
        </w:rPr>
        <w:t>and Wa</w:t>
      </w:r>
      <w:r>
        <w:rPr>
          <w:color w:val="4F2618"/>
          <w:w w:val="105"/>
        </w:rPr>
        <w:t>l</w:t>
      </w:r>
      <w:r>
        <w:rPr>
          <w:color w:val="160F1D"/>
          <w:w w:val="105"/>
        </w:rPr>
        <w:t>es</w:t>
      </w:r>
      <w:r>
        <w:rPr>
          <w:color w:val="082A54"/>
          <w:w w:val="105"/>
        </w:rPr>
        <w:t>.</w:t>
      </w:r>
    </w:p>
    <w:p>
      <w:pPr>
        <w:spacing w:line="268" w:lineRule="auto" w:before="172"/>
        <w:ind w:left="119" w:right="240" w:firstLine="2"/>
        <w:jc w:val="left"/>
        <w:rPr>
          <w:b/>
          <w:sz w:val="23"/>
        </w:rPr>
      </w:pPr>
      <w:r>
        <w:rPr>
          <w:b/>
          <w:color w:val="010103"/>
          <w:w w:val="105"/>
          <w:sz w:val="23"/>
        </w:rPr>
        <w:t>Ground</w:t>
      </w:r>
      <w:r>
        <w:rPr>
          <w:b/>
          <w:color w:val="010103"/>
          <w:spacing w:val="-5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2:</w:t>
      </w:r>
      <w:r>
        <w:rPr>
          <w:b/>
          <w:color w:val="010103"/>
          <w:spacing w:val="-3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The</w:t>
      </w:r>
      <w:r>
        <w:rPr>
          <w:b/>
          <w:color w:val="010103"/>
          <w:spacing w:val="-17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recommendation</w:t>
      </w:r>
      <w:r>
        <w:rPr>
          <w:b/>
          <w:color w:val="010103"/>
          <w:spacing w:val="-14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is unreasonable</w:t>
      </w:r>
      <w:r>
        <w:rPr>
          <w:b/>
          <w:color w:val="010103"/>
          <w:spacing w:val="20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in the</w:t>
      </w:r>
      <w:r>
        <w:rPr>
          <w:b/>
          <w:color w:val="010103"/>
          <w:spacing w:val="-17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light</w:t>
      </w:r>
      <w:r>
        <w:rPr>
          <w:b/>
          <w:color w:val="010103"/>
          <w:spacing w:val="-16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of</w:t>
      </w:r>
      <w:r>
        <w:rPr>
          <w:b/>
          <w:color w:val="010103"/>
          <w:spacing w:val="-12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the</w:t>
      </w:r>
      <w:r>
        <w:rPr>
          <w:b/>
          <w:color w:val="010103"/>
          <w:spacing w:val="-9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evidence </w:t>
      </w:r>
      <w:r>
        <w:rPr>
          <w:b/>
          <w:color w:val="160F1D"/>
          <w:w w:val="105"/>
          <w:sz w:val="23"/>
        </w:rPr>
        <w:t>s</w:t>
      </w:r>
      <w:r>
        <w:rPr>
          <w:b/>
          <w:color w:val="010103"/>
          <w:w w:val="105"/>
          <w:sz w:val="23"/>
        </w:rPr>
        <w:t>ubmitted to about the Quality of</w:t>
      </w:r>
      <w:r>
        <w:rPr>
          <w:b/>
          <w:color w:val="010103"/>
          <w:spacing w:val="-5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Life of</w:t>
      </w:r>
      <w:r>
        <w:rPr>
          <w:b/>
          <w:color w:val="010103"/>
          <w:spacing w:val="-1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people affected by advanced uveal melanoma and the costs</w:t>
      </w:r>
      <w:r>
        <w:rPr>
          <w:b/>
          <w:color w:val="010103"/>
          <w:spacing w:val="-8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associated with</w:t>
      </w:r>
      <w:r>
        <w:rPr>
          <w:b/>
          <w:color w:val="010103"/>
          <w:spacing w:val="-8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this</w:t>
      </w:r>
      <w:r>
        <w:rPr>
          <w:b/>
          <w:color w:val="010103"/>
          <w:spacing w:val="-12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condition which</w:t>
      </w:r>
      <w:r>
        <w:rPr>
          <w:b/>
          <w:color w:val="010103"/>
          <w:spacing w:val="-6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should</w:t>
      </w:r>
      <w:r>
        <w:rPr>
          <w:b/>
          <w:color w:val="010103"/>
          <w:spacing w:val="-2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have</w:t>
      </w:r>
      <w:r>
        <w:rPr>
          <w:b/>
          <w:color w:val="010103"/>
          <w:spacing w:val="-3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been</w:t>
      </w:r>
      <w:r>
        <w:rPr>
          <w:b/>
          <w:color w:val="010103"/>
          <w:spacing w:val="-10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taken</w:t>
      </w:r>
      <w:r>
        <w:rPr>
          <w:b/>
          <w:color w:val="010103"/>
          <w:spacing w:val="-6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regarding the</w:t>
      </w:r>
      <w:r>
        <w:rPr>
          <w:b/>
          <w:color w:val="010103"/>
          <w:spacing w:val="-18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end­ o</w:t>
      </w:r>
      <w:r>
        <w:rPr>
          <w:b/>
          <w:color w:val="160F1D"/>
          <w:w w:val="105"/>
          <w:sz w:val="23"/>
        </w:rPr>
        <w:t>f</w:t>
      </w:r>
      <w:r>
        <w:rPr>
          <w:b/>
          <w:color w:val="010103"/>
          <w:w w:val="105"/>
          <w:sz w:val="23"/>
        </w:rPr>
        <w:t>-life criteria and not</w:t>
      </w:r>
      <w:r>
        <w:rPr>
          <w:b/>
          <w:color w:val="010103"/>
          <w:spacing w:val="-7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the</w:t>
      </w:r>
      <w:r>
        <w:rPr>
          <w:b/>
          <w:color w:val="010103"/>
          <w:spacing w:val="-4"/>
          <w:w w:val="105"/>
          <w:sz w:val="23"/>
        </w:rPr>
        <w:t> </w:t>
      </w:r>
      <w:r>
        <w:rPr>
          <w:b/>
          <w:color w:val="010103"/>
          <w:w w:val="105"/>
          <w:sz w:val="23"/>
        </w:rPr>
        <w:t>requirements of the new severity modifier.</w:t>
      </w:r>
    </w:p>
    <w:p>
      <w:pPr>
        <w:pStyle w:val="BodyText"/>
        <w:spacing w:line="271" w:lineRule="auto" w:before="159"/>
        <w:ind w:left="117" w:right="9"/>
      </w:pPr>
      <w:r>
        <w:rPr>
          <w:color w:val="160F1D"/>
          <w:w w:val="105"/>
        </w:rPr>
        <w:t>The</w:t>
      </w:r>
      <w:r>
        <w:rPr>
          <w:color w:val="160F1D"/>
          <w:spacing w:val="-5"/>
          <w:w w:val="105"/>
        </w:rPr>
        <w:t> </w:t>
      </w:r>
      <w:r>
        <w:rPr>
          <w:color w:val="160F1D"/>
          <w:w w:val="105"/>
        </w:rPr>
        <w:t>ev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dence</w:t>
      </w:r>
      <w:r>
        <w:rPr>
          <w:color w:val="160F1D"/>
          <w:spacing w:val="-4"/>
          <w:w w:val="105"/>
        </w:rPr>
        <w:t> </w:t>
      </w:r>
      <w:r>
        <w:rPr>
          <w:color w:val="160F1D"/>
          <w:w w:val="105"/>
        </w:rPr>
        <w:t>required focussed on</w:t>
      </w:r>
      <w:r>
        <w:rPr>
          <w:color w:val="160F1D"/>
          <w:spacing w:val="-14"/>
          <w:w w:val="105"/>
        </w:rPr>
        <w:t> </w:t>
      </w:r>
      <w:r>
        <w:rPr>
          <w:color w:val="160F1D"/>
          <w:w w:val="105"/>
        </w:rPr>
        <w:t>meeting</w:t>
      </w:r>
      <w:r>
        <w:rPr>
          <w:color w:val="160F1D"/>
          <w:spacing w:val="-2"/>
          <w:w w:val="105"/>
        </w:rPr>
        <w:t> </w:t>
      </w:r>
      <w:r>
        <w:rPr>
          <w:color w:val="281F2A"/>
          <w:w w:val="105"/>
        </w:rPr>
        <w:t>the</w:t>
      </w:r>
      <w:r>
        <w:rPr>
          <w:color w:val="281F2A"/>
          <w:spacing w:val="-4"/>
          <w:w w:val="105"/>
        </w:rPr>
        <w:t> </w:t>
      </w:r>
      <w:r>
        <w:rPr>
          <w:color w:val="160F1D"/>
          <w:w w:val="105"/>
        </w:rPr>
        <w:t>requirements for</w:t>
      </w:r>
      <w:r>
        <w:rPr>
          <w:color w:val="160F1D"/>
          <w:spacing w:val="-11"/>
          <w:w w:val="105"/>
        </w:rPr>
        <w:t> </w:t>
      </w:r>
      <w:r>
        <w:rPr>
          <w:color w:val="0C1A34"/>
          <w:w w:val="105"/>
        </w:rPr>
        <w:t>the</w:t>
      </w:r>
      <w:r>
        <w:rPr>
          <w:color w:val="0C1A34"/>
          <w:spacing w:val="-7"/>
          <w:w w:val="105"/>
        </w:rPr>
        <w:t> </w:t>
      </w:r>
      <w:r>
        <w:rPr>
          <w:color w:val="160F1D"/>
          <w:w w:val="105"/>
        </w:rPr>
        <w:t>end-of-</w:t>
      </w:r>
      <w:r>
        <w:rPr>
          <w:color w:val="311311"/>
          <w:w w:val="105"/>
        </w:rPr>
        <w:t>l</w:t>
      </w:r>
      <w:r>
        <w:rPr>
          <w:color w:val="082A54"/>
          <w:w w:val="105"/>
        </w:rPr>
        <w:t>i</w:t>
      </w:r>
      <w:r>
        <w:rPr>
          <w:color w:val="010103"/>
          <w:w w:val="105"/>
        </w:rPr>
        <w:t>f</w:t>
      </w:r>
      <w:r>
        <w:rPr>
          <w:color w:val="160F1D"/>
          <w:w w:val="105"/>
        </w:rPr>
        <w:t>e </w:t>
      </w:r>
      <w:r>
        <w:rPr>
          <w:color w:val="281F2A"/>
          <w:w w:val="105"/>
        </w:rPr>
        <w:t>care</w:t>
      </w:r>
      <w:r>
        <w:rPr>
          <w:color w:val="281F2A"/>
          <w:spacing w:val="-14"/>
          <w:w w:val="105"/>
        </w:rPr>
        <w:t> </w:t>
      </w:r>
      <w:r>
        <w:rPr>
          <w:color w:val="160F1D"/>
          <w:w w:val="105"/>
        </w:rPr>
        <w:t>modifier. Th</w:t>
      </w:r>
      <w:r>
        <w:rPr>
          <w:color w:val="4F2618"/>
          <w:w w:val="105"/>
        </w:rPr>
        <w:t>i</w:t>
      </w:r>
      <w:r>
        <w:rPr>
          <w:color w:val="160F1D"/>
          <w:w w:val="105"/>
        </w:rPr>
        <w:t>s </w:t>
      </w:r>
      <w:r>
        <w:rPr>
          <w:color w:val="281F2A"/>
          <w:w w:val="105"/>
        </w:rPr>
        <w:t>was</w:t>
      </w:r>
      <w:r>
        <w:rPr>
          <w:color w:val="281F2A"/>
          <w:spacing w:val="-13"/>
          <w:w w:val="105"/>
        </w:rPr>
        <w:t> </w:t>
      </w:r>
      <w:r>
        <w:rPr>
          <w:color w:val="281F2A"/>
          <w:w w:val="105"/>
        </w:rPr>
        <w:t>well</w:t>
      </w:r>
      <w:r>
        <w:rPr>
          <w:color w:val="281F2A"/>
          <w:spacing w:val="-9"/>
          <w:w w:val="105"/>
        </w:rPr>
        <w:t> </w:t>
      </w:r>
      <w:r>
        <w:rPr>
          <w:color w:val="160F1D"/>
          <w:w w:val="105"/>
        </w:rPr>
        <w:t>demonstrated but</w:t>
      </w:r>
      <w:r>
        <w:rPr>
          <w:color w:val="160F1D"/>
          <w:spacing w:val="-4"/>
          <w:w w:val="105"/>
        </w:rPr>
        <w:t> </w:t>
      </w:r>
      <w:r>
        <w:rPr>
          <w:color w:val="160F1D"/>
          <w:w w:val="105"/>
        </w:rPr>
        <w:t>overlooked by NICE</w:t>
      </w:r>
      <w:r>
        <w:rPr>
          <w:color w:val="160F1D"/>
          <w:spacing w:val="-5"/>
          <w:w w:val="105"/>
        </w:rPr>
        <w:t> </w:t>
      </w:r>
      <w:r>
        <w:rPr>
          <w:color w:val="281F2A"/>
          <w:w w:val="105"/>
        </w:rPr>
        <w:t>when </w:t>
      </w:r>
      <w:r>
        <w:rPr>
          <w:color w:val="160F1D"/>
          <w:w w:val="105"/>
        </w:rPr>
        <w:t>considering </w:t>
      </w:r>
      <w:r>
        <w:rPr>
          <w:color w:val="281F2A"/>
          <w:w w:val="105"/>
        </w:rPr>
        <w:t>whether </w:t>
      </w:r>
      <w:r>
        <w:rPr>
          <w:color w:val="010103"/>
          <w:w w:val="105"/>
        </w:rPr>
        <w:t>T</w:t>
      </w:r>
      <w:r>
        <w:rPr>
          <w:color w:val="160F1D"/>
          <w:w w:val="105"/>
        </w:rPr>
        <w:t>ebe</w:t>
      </w:r>
      <w:r>
        <w:rPr>
          <w:color w:val="311311"/>
          <w:w w:val="105"/>
        </w:rPr>
        <w:t>n</w:t>
      </w:r>
      <w:r>
        <w:rPr>
          <w:color w:val="160F1D"/>
          <w:w w:val="105"/>
        </w:rPr>
        <w:t>taf</w:t>
      </w:r>
      <w:r>
        <w:rPr>
          <w:color w:val="311311"/>
          <w:w w:val="105"/>
        </w:rPr>
        <w:t>u</w:t>
      </w:r>
      <w:r>
        <w:rPr>
          <w:color w:val="160F1D"/>
          <w:w w:val="105"/>
        </w:rPr>
        <w:t>sp </w:t>
      </w:r>
      <w:r>
        <w:rPr>
          <w:color w:val="281F2A"/>
          <w:w w:val="105"/>
        </w:rPr>
        <w:t>would </w:t>
      </w:r>
      <w:r>
        <w:rPr>
          <w:color w:val="0C1A34"/>
          <w:w w:val="105"/>
        </w:rPr>
        <w:t>be </w:t>
      </w:r>
      <w:r>
        <w:rPr>
          <w:color w:val="160F1D"/>
          <w:w w:val="105"/>
        </w:rPr>
        <w:t>su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tab</w:t>
      </w:r>
      <w:r>
        <w:rPr>
          <w:color w:val="311311"/>
          <w:w w:val="105"/>
        </w:rPr>
        <w:t>l</w:t>
      </w:r>
      <w:r>
        <w:rPr>
          <w:color w:val="160F1D"/>
          <w:w w:val="105"/>
        </w:rPr>
        <w:t>e for co</w:t>
      </w:r>
      <w:r>
        <w:rPr>
          <w:color w:val="311311"/>
          <w:w w:val="105"/>
        </w:rPr>
        <w:t>n</w:t>
      </w:r>
      <w:r>
        <w:rPr>
          <w:color w:val="160F1D"/>
          <w:w w:val="105"/>
        </w:rPr>
        <w:t>s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derat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on by the </w:t>
      </w:r>
      <w:r>
        <w:rPr>
          <w:color w:val="281F2A"/>
          <w:w w:val="105"/>
        </w:rPr>
        <w:t>Cancer </w:t>
      </w:r>
      <w:r>
        <w:rPr>
          <w:color w:val="160F1D"/>
          <w:w w:val="105"/>
        </w:rPr>
        <w:t>Drugs Fund. In addition, </w:t>
      </w:r>
      <w:r>
        <w:rPr>
          <w:color w:val="082A54"/>
          <w:w w:val="105"/>
        </w:rPr>
        <w:t>i</w:t>
      </w:r>
      <w:r>
        <w:rPr>
          <w:color w:val="0C1A34"/>
          <w:w w:val="105"/>
        </w:rPr>
        <w:t>nade</w:t>
      </w:r>
      <w:r>
        <w:rPr>
          <w:color w:val="281F2A"/>
          <w:w w:val="105"/>
        </w:rPr>
        <w:t>q</w:t>
      </w:r>
      <w:r>
        <w:rPr>
          <w:color w:val="0C1A34"/>
          <w:w w:val="105"/>
        </w:rPr>
        <w:t>uate </w:t>
      </w:r>
      <w:r>
        <w:rPr>
          <w:color w:val="160F1D"/>
          <w:w w:val="105"/>
        </w:rPr>
        <w:t>consideration </w:t>
      </w:r>
      <w:r>
        <w:rPr>
          <w:color w:val="281F2A"/>
          <w:w w:val="105"/>
        </w:rPr>
        <w:t>was </w:t>
      </w:r>
      <w:r>
        <w:rPr>
          <w:color w:val="160F1D"/>
          <w:w w:val="105"/>
        </w:rPr>
        <w:t>g</w:t>
      </w:r>
      <w:r>
        <w:rPr>
          <w:color w:val="082A54"/>
          <w:w w:val="105"/>
        </w:rPr>
        <w:t>i</w:t>
      </w:r>
      <w:r>
        <w:rPr>
          <w:color w:val="281F2A"/>
          <w:w w:val="105"/>
        </w:rPr>
        <w:t>ven </w:t>
      </w:r>
      <w:r>
        <w:rPr>
          <w:color w:val="0C1A34"/>
          <w:w w:val="105"/>
        </w:rPr>
        <w:t>to </w:t>
      </w:r>
      <w:r>
        <w:rPr>
          <w:color w:val="160F1D"/>
          <w:w w:val="105"/>
        </w:rPr>
        <w:t>the</w:t>
      </w:r>
      <w:r>
        <w:rPr>
          <w:color w:val="160F1D"/>
          <w:spacing w:val="-3"/>
          <w:w w:val="105"/>
        </w:rPr>
        <w:t> </w:t>
      </w:r>
      <w:r>
        <w:rPr>
          <w:color w:val="160F1D"/>
          <w:w w:val="105"/>
        </w:rPr>
        <w:t>ev</w:t>
      </w:r>
      <w:r>
        <w:rPr>
          <w:color w:val="4F2618"/>
          <w:w w:val="105"/>
        </w:rPr>
        <w:t>i</w:t>
      </w:r>
      <w:r>
        <w:rPr>
          <w:color w:val="160F1D"/>
          <w:w w:val="105"/>
        </w:rPr>
        <w:t>de</w:t>
      </w:r>
      <w:r>
        <w:rPr>
          <w:color w:val="311311"/>
          <w:w w:val="105"/>
        </w:rPr>
        <w:t>n</w:t>
      </w:r>
      <w:r>
        <w:rPr>
          <w:color w:val="160F1D"/>
          <w:w w:val="105"/>
        </w:rPr>
        <w:t>ce on</w:t>
      </w:r>
      <w:r>
        <w:rPr>
          <w:color w:val="160F1D"/>
          <w:spacing w:val="-8"/>
          <w:w w:val="105"/>
        </w:rPr>
        <w:t> </w:t>
      </w:r>
      <w:r>
        <w:rPr>
          <w:color w:val="281F2A"/>
          <w:w w:val="105"/>
        </w:rPr>
        <w:t>the</w:t>
      </w:r>
      <w:r>
        <w:rPr>
          <w:color w:val="281F2A"/>
          <w:spacing w:val="-11"/>
          <w:w w:val="105"/>
        </w:rPr>
        <w:t> </w:t>
      </w:r>
      <w:r>
        <w:rPr>
          <w:color w:val="160F1D"/>
          <w:w w:val="105"/>
        </w:rPr>
        <w:t>maintenance of a good </w:t>
      </w:r>
      <w:r>
        <w:rPr>
          <w:color w:val="0C1A34"/>
          <w:w w:val="105"/>
        </w:rPr>
        <w:t>Qua</w:t>
      </w:r>
      <w:r>
        <w:rPr>
          <w:color w:val="311311"/>
          <w:w w:val="105"/>
        </w:rPr>
        <w:t>l</w:t>
      </w:r>
      <w:r>
        <w:rPr>
          <w:color w:val="082A54"/>
          <w:w w:val="105"/>
        </w:rPr>
        <w:t>i</w:t>
      </w:r>
      <w:r>
        <w:rPr>
          <w:color w:val="281F2A"/>
          <w:w w:val="105"/>
        </w:rPr>
        <w:t>ty </w:t>
      </w:r>
      <w:r>
        <w:rPr>
          <w:color w:val="160F1D"/>
          <w:w w:val="105"/>
        </w:rPr>
        <w:t>of Life </w:t>
      </w:r>
      <w:r>
        <w:rPr>
          <w:color w:val="311311"/>
          <w:w w:val="105"/>
        </w:rPr>
        <w:t>u</w:t>
      </w:r>
      <w:r>
        <w:rPr>
          <w:color w:val="160F1D"/>
          <w:w w:val="105"/>
        </w:rPr>
        <w:t>nt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l shortly </w:t>
      </w:r>
      <w:r>
        <w:rPr>
          <w:color w:val="0C1A34"/>
          <w:w w:val="105"/>
        </w:rPr>
        <w:t>before </w:t>
      </w:r>
      <w:r>
        <w:rPr>
          <w:color w:val="160F1D"/>
          <w:w w:val="105"/>
        </w:rPr>
        <w:t>death</w:t>
      </w:r>
      <w:r>
        <w:rPr>
          <w:color w:val="564F5D"/>
          <w:w w:val="105"/>
        </w:rPr>
        <w:t>, </w:t>
      </w:r>
      <w:r>
        <w:rPr>
          <w:color w:val="160F1D"/>
          <w:w w:val="105"/>
        </w:rPr>
        <w:t>somet</w:t>
      </w:r>
      <w:r>
        <w:rPr>
          <w:color w:val="311311"/>
          <w:w w:val="105"/>
        </w:rPr>
        <w:t>h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ng </w:t>
      </w:r>
      <w:r>
        <w:rPr>
          <w:color w:val="0C1A34"/>
          <w:w w:val="105"/>
        </w:rPr>
        <w:t>that </w:t>
      </w:r>
      <w:r>
        <w:rPr>
          <w:color w:val="281F2A"/>
          <w:w w:val="105"/>
        </w:rPr>
        <w:t>the </w:t>
      </w:r>
      <w:r>
        <w:rPr>
          <w:color w:val="160F1D"/>
          <w:w w:val="105"/>
        </w:rPr>
        <w:t>N</w:t>
      </w:r>
      <w:r>
        <w:rPr>
          <w:color w:val="010103"/>
          <w:w w:val="105"/>
        </w:rPr>
        <w:t>I</w:t>
      </w:r>
      <w:r>
        <w:rPr>
          <w:color w:val="281F2A"/>
          <w:w w:val="105"/>
        </w:rPr>
        <w:t>C</w:t>
      </w:r>
      <w:r>
        <w:rPr>
          <w:color w:val="010103"/>
          <w:w w:val="105"/>
        </w:rPr>
        <w:t>E </w:t>
      </w:r>
      <w:r>
        <w:rPr>
          <w:color w:val="160F1D"/>
          <w:w w:val="105"/>
        </w:rPr>
        <w:t>Comm</w:t>
      </w:r>
      <w:r>
        <w:rPr>
          <w:color w:val="082A54"/>
          <w:w w:val="105"/>
        </w:rPr>
        <w:t>i</w:t>
      </w:r>
      <w:r>
        <w:rPr>
          <w:color w:val="281F2A"/>
          <w:w w:val="105"/>
        </w:rPr>
        <w:t>ttee </w:t>
      </w:r>
      <w:r>
        <w:rPr>
          <w:color w:val="160F1D"/>
          <w:w w:val="105"/>
        </w:rPr>
        <w:t>may have limited fam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l</w:t>
      </w:r>
      <w:r>
        <w:rPr>
          <w:color w:val="4F2618"/>
          <w:w w:val="105"/>
        </w:rPr>
        <w:t>i</w:t>
      </w:r>
      <w:r>
        <w:rPr>
          <w:color w:val="160F1D"/>
          <w:w w:val="105"/>
        </w:rPr>
        <w:t>arity </w:t>
      </w:r>
      <w:r>
        <w:rPr>
          <w:color w:val="281F2A"/>
          <w:w w:val="105"/>
        </w:rPr>
        <w:t>with </w:t>
      </w:r>
      <w:r>
        <w:rPr>
          <w:color w:val="160F1D"/>
          <w:w w:val="105"/>
        </w:rPr>
        <w:t>g</w:t>
      </w:r>
      <w:r>
        <w:rPr>
          <w:color w:val="082A54"/>
          <w:w w:val="105"/>
        </w:rPr>
        <w:t>i</w:t>
      </w:r>
      <w:r>
        <w:rPr>
          <w:color w:val="281F2A"/>
          <w:w w:val="105"/>
        </w:rPr>
        <w:t>ve</w:t>
      </w:r>
      <w:r>
        <w:rPr>
          <w:color w:val="311311"/>
          <w:w w:val="105"/>
        </w:rPr>
        <w:t>n</w:t>
      </w:r>
      <w:r>
        <w:rPr>
          <w:color w:val="311311"/>
          <w:spacing w:val="-5"/>
          <w:w w:val="105"/>
        </w:rPr>
        <w:t> </w:t>
      </w:r>
      <w:r>
        <w:rPr>
          <w:color w:val="0C1A34"/>
          <w:w w:val="105"/>
        </w:rPr>
        <w:t>the </w:t>
      </w:r>
      <w:r>
        <w:rPr>
          <w:color w:val="311311"/>
          <w:w w:val="105"/>
        </w:rPr>
        <w:t>nature </w:t>
      </w:r>
      <w:r>
        <w:rPr>
          <w:color w:val="160F1D"/>
          <w:w w:val="105"/>
        </w:rPr>
        <w:t>of </w:t>
      </w:r>
      <w:r>
        <w:rPr>
          <w:color w:val="0C1A34"/>
          <w:w w:val="105"/>
        </w:rPr>
        <w:t>prog</w:t>
      </w:r>
      <w:r>
        <w:rPr>
          <w:color w:val="010103"/>
          <w:w w:val="105"/>
        </w:rPr>
        <w:t>r</w:t>
      </w:r>
      <w:r>
        <w:rPr>
          <w:color w:val="160F1D"/>
          <w:w w:val="105"/>
        </w:rPr>
        <w:t>ess</w:t>
      </w:r>
      <w:r>
        <w:rPr>
          <w:color w:val="311311"/>
          <w:w w:val="105"/>
        </w:rPr>
        <w:t>i</w:t>
      </w:r>
      <w:r>
        <w:rPr>
          <w:color w:val="160F1D"/>
          <w:w w:val="105"/>
        </w:rPr>
        <w:t>on in many cancers</w:t>
      </w:r>
      <w:r>
        <w:rPr>
          <w:color w:val="3B3644"/>
          <w:w w:val="105"/>
        </w:rPr>
        <w:t>.</w:t>
      </w:r>
      <w:r>
        <w:rPr>
          <w:color w:val="3B3644"/>
          <w:spacing w:val="-11"/>
          <w:w w:val="105"/>
        </w:rPr>
        <w:t> </w:t>
      </w:r>
      <w:r>
        <w:rPr>
          <w:color w:val="160F1D"/>
          <w:w w:val="105"/>
        </w:rPr>
        <w:t>Similarly cost data </w:t>
      </w:r>
      <w:r>
        <w:rPr>
          <w:color w:val="311311"/>
          <w:w w:val="105"/>
        </w:rPr>
        <w:t>is lower </w:t>
      </w:r>
      <w:r>
        <w:rPr>
          <w:color w:val="0C1A34"/>
          <w:w w:val="105"/>
        </w:rPr>
        <w:t>than</w:t>
      </w:r>
      <w:r>
        <w:rPr>
          <w:color w:val="0C1A34"/>
          <w:spacing w:val="-2"/>
          <w:w w:val="105"/>
        </w:rPr>
        <w:t> </w:t>
      </w:r>
      <w:r>
        <w:rPr>
          <w:color w:val="160F1D"/>
          <w:w w:val="105"/>
        </w:rPr>
        <w:t>might be expected 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n some advanced cancers and</w:t>
      </w:r>
      <w:r>
        <w:rPr>
          <w:color w:val="160F1D"/>
          <w:spacing w:val="-1"/>
          <w:w w:val="105"/>
        </w:rPr>
        <w:t> </w:t>
      </w:r>
      <w:r>
        <w:rPr>
          <w:color w:val="0C1A34"/>
          <w:w w:val="105"/>
        </w:rPr>
        <w:t>the </w:t>
      </w:r>
      <w:r>
        <w:rPr>
          <w:color w:val="160F1D"/>
          <w:w w:val="105"/>
        </w:rPr>
        <w:t>comm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ttee did </w:t>
      </w:r>
      <w:r>
        <w:rPr>
          <w:color w:val="0C1A34"/>
          <w:w w:val="105"/>
        </w:rPr>
        <w:t>not </w:t>
      </w:r>
      <w:r>
        <w:rPr>
          <w:color w:val="160F1D"/>
          <w:w w:val="105"/>
        </w:rPr>
        <w:t>give</w:t>
      </w:r>
      <w:r>
        <w:rPr>
          <w:color w:val="160F1D"/>
          <w:spacing w:val="-3"/>
          <w:w w:val="105"/>
        </w:rPr>
        <w:t> </w:t>
      </w:r>
      <w:r>
        <w:rPr>
          <w:color w:val="0C1A34"/>
          <w:w w:val="105"/>
        </w:rPr>
        <w:t>th</w:t>
      </w:r>
      <w:r>
        <w:rPr>
          <w:color w:val="4F2618"/>
          <w:w w:val="105"/>
        </w:rPr>
        <w:t>i</w:t>
      </w:r>
      <w:r>
        <w:rPr>
          <w:color w:val="160F1D"/>
          <w:w w:val="105"/>
        </w:rPr>
        <w:t>s due co</w:t>
      </w:r>
      <w:r>
        <w:rPr>
          <w:color w:val="311311"/>
          <w:w w:val="105"/>
        </w:rPr>
        <w:t>n</w:t>
      </w:r>
      <w:r>
        <w:rPr>
          <w:color w:val="160F1D"/>
          <w:w w:val="105"/>
        </w:rPr>
        <w:t>s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derat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o</w:t>
      </w:r>
      <w:r>
        <w:rPr>
          <w:color w:val="311311"/>
          <w:w w:val="105"/>
        </w:rPr>
        <w:t>n</w:t>
      </w:r>
      <w:r>
        <w:rPr>
          <w:color w:val="3B3644"/>
          <w:w w:val="105"/>
        </w:rPr>
        <w:t>. </w:t>
      </w:r>
      <w:r>
        <w:rPr>
          <w:color w:val="160F1D"/>
          <w:w w:val="105"/>
        </w:rPr>
        <w:t>There</w:t>
      </w:r>
      <w:r>
        <w:rPr>
          <w:color w:val="160F1D"/>
          <w:spacing w:val="-6"/>
          <w:w w:val="105"/>
        </w:rPr>
        <w:t> </w:t>
      </w:r>
      <w:r>
        <w:rPr>
          <w:color w:val="160F1D"/>
          <w:w w:val="105"/>
        </w:rPr>
        <w:t>appears</w:t>
      </w:r>
      <w:r>
        <w:rPr>
          <w:color w:val="160F1D"/>
          <w:spacing w:val="-3"/>
          <w:w w:val="105"/>
        </w:rPr>
        <w:t> </w:t>
      </w:r>
      <w:r>
        <w:rPr>
          <w:color w:val="281F2A"/>
          <w:w w:val="105"/>
        </w:rPr>
        <w:t>to </w:t>
      </w:r>
      <w:r>
        <w:rPr>
          <w:color w:val="0C1A34"/>
          <w:w w:val="105"/>
        </w:rPr>
        <w:t>have</w:t>
      </w:r>
      <w:r>
        <w:rPr>
          <w:color w:val="0C1A34"/>
          <w:spacing w:val="-5"/>
          <w:w w:val="105"/>
        </w:rPr>
        <w:t> </w:t>
      </w:r>
      <w:r>
        <w:rPr>
          <w:color w:val="160F1D"/>
          <w:w w:val="105"/>
        </w:rPr>
        <w:t>been</w:t>
      </w:r>
      <w:r>
        <w:rPr>
          <w:color w:val="160F1D"/>
          <w:spacing w:val="-1"/>
          <w:w w:val="105"/>
        </w:rPr>
        <w:t> </w:t>
      </w:r>
      <w:r>
        <w:rPr>
          <w:color w:val="160F1D"/>
          <w:w w:val="105"/>
        </w:rPr>
        <w:t>an</w:t>
      </w:r>
      <w:r>
        <w:rPr>
          <w:color w:val="160F1D"/>
          <w:spacing w:val="-14"/>
          <w:w w:val="105"/>
        </w:rPr>
        <w:t> </w:t>
      </w:r>
      <w:r>
        <w:rPr>
          <w:color w:val="160F1D"/>
          <w:w w:val="105"/>
        </w:rPr>
        <w:t>underestimat</w:t>
      </w:r>
      <w:r>
        <w:rPr>
          <w:color w:val="082A54"/>
          <w:w w:val="105"/>
        </w:rPr>
        <w:t>i</w:t>
      </w:r>
      <w:r>
        <w:rPr>
          <w:color w:val="281F2A"/>
          <w:w w:val="105"/>
        </w:rPr>
        <w:t>on </w:t>
      </w:r>
      <w:r>
        <w:rPr>
          <w:color w:val="160F1D"/>
          <w:w w:val="105"/>
        </w:rPr>
        <w:t>of</w:t>
      </w:r>
      <w:r>
        <w:rPr>
          <w:color w:val="160F1D"/>
          <w:spacing w:val="-7"/>
          <w:w w:val="105"/>
        </w:rPr>
        <w:t> </w:t>
      </w:r>
      <w:r>
        <w:rPr>
          <w:color w:val="281F2A"/>
          <w:w w:val="105"/>
        </w:rPr>
        <w:t>the </w:t>
      </w:r>
      <w:r>
        <w:rPr>
          <w:color w:val="0C1A34"/>
          <w:w w:val="105"/>
        </w:rPr>
        <w:t>Qo</w:t>
      </w:r>
      <w:r>
        <w:rPr>
          <w:color w:val="311311"/>
          <w:w w:val="105"/>
        </w:rPr>
        <w:t>l</w:t>
      </w:r>
      <w:r>
        <w:rPr>
          <w:color w:val="311311"/>
          <w:spacing w:val="40"/>
          <w:w w:val="105"/>
        </w:rPr>
        <w:t> </w:t>
      </w:r>
      <w:r>
        <w:rPr>
          <w:color w:val="160F1D"/>
          <w:w w:val="105"/>
        </w:rPr>
        <w:t>of</w:t>
      </w:r>
      <w:r>
        <w:rPr>
          <w:color w:val="160F1D"/>
          <w:spacing w:val="-9"/>
          <w:w w:val="105"/>
        </w:rPr>
        <w:t> </w:t>
      </w:r>
      <w:r>
        <w:rPr>
          <w:color w:val="0C1A34"/>
          <w:w w:val="105"/>
        </w:rPr>
        <w:t>patients </w:t>
      </w:r>
      <w:r>
        <w:rPr>
          <w:color w:val="160F1D"/>
          <w:w w:val="105"/>
        </w:rPr>
        <w:t>and</w:t>
      </w:r>
      <w:r>
        <w:rPr>
          <w:color w:val="160F1D"/>
          <w:spacing w:val="-7"/>
          <w:w w:val="105"/>
        </w:rPr>
        <w:t> </w:t>
      </w:r>
      <w:r>
        <w:rPr>
          <w:color w:val="160F1D"/>
          <w:w w:val="105"/>
        </w:rPr>
        <w:t>an</w:t>
      </w:r>
      <w:r>
        <w:rPr>
          <w:color w:val="160F1D"/>
          <w:spacing w:val="-7"/>
          <w:w w:val="105"/>
        </w:rPr>
        <w:t> </w:t>
      </w:r>
      <w:r>
        <w:rPr>
          <w:color w:val="281F2A"/>
          <w:w w:val="105"/>
        </w:rPr>
        <w:t>over </w:t>
      </w:r>
      <w:r>
        <w:rPr>
          <w:color w:val="160F1D"/>
          <w:w w:val="105"/>
        </w:rPr>
        <w:t>estimation of the</w:t>
      </w:r>
      <w:r>
        <w:rPr>
          <w:color w:val="160F1D"/>
          <w:spacing w:val="-4"/>
          <w:w w:val="105"/>
        </w:rPr>
        <w:t> </w:t>
      </w:r>
      <w:r>
        <w:rPr>
          <w:color w:val="160F1D"/>
          <w:w w:val="105"/>
        </w:rPr>
        <w:t>costs</w:t>
      </w:r>
      <w:r>
        <w:rPr>
          <w:color w:val="160F1D"/>
          <w:spacing w:val="-8"/>
          <w:w w:val="105"/>
        </w:rPr>
        <w:t> </w:t>
      </w:r>
      <w:r>
        <w:rPr>
          <w:color w:val="160F1D"/>
          <w:w w:val="105"/>
        </w:rPr>
        <w:t>assoc</w:t>
      </w:r>
      <w:r>
        <w:rPr>
          <w:color w:val="4F2618"/>
          <w:w w:val="105"/>
        </w:rPr>
        <w:t>i</w:t>
      </w:r>
      <w:r>
        <w:rPr>
          <w:color w:val="160F1D"/>
          <w:w w:val="105"/>
        </w:rPr>
        <w:t>ated </w:t>
      </w:r>
      <w:r>
        <w:rPr>
          <w:color w:val="281F2A"/>
          <w:w w:val="105"/>
        </w:rPr>
        <w:t>w</w:t>
      </w:r>
      <w:r>
        <w:rPr>
          <w:color w:val="4F2618"/>
          <w:w w:val="105"/>
        </w:rPr>
        <w:t>i</w:t>
      </w:r>
      <w:r>
        <w:rPr>
          <w:color w:val="160F1D"/>
          <w:w w:val="105"/>
        </w:rPr>
        <w:t>t</w:t>
      </w:r>
      <w:r>
        <w:rPr>
          <w:color w:val="311311"/>
          <w:w w:val="105"/>
        </w:rPr>
        <w:t>h</w:t>
      </w:r>
      <w:r>
        <w:rPr>
          <w:color w:val="311311"/>
          <w:spacing w:val="-3"/>
          <w:w w:val="105"/>
        </w:rPr>
        <w:t> </w:t>
      </w:r>
      <w:r>
        <w:rPr>
          <w:color w:val="160F1D"/>
          <w:w w:val="105"/>
        </w:rPr>
        <w:t>advanced </w:t>
      </w:r>
      <w:r>
        <w:rPr>
          <w:color w:val="311311"/>
          <w:w w:val="105"/>
        </w:rPr>
        <w:t>uveal</w:t>
      </w:r>
      <w:r>
        <w:rPr>
          <w:color w:val="311311"/>
          <w:spacing w:val="-1"/>
          <w:w w:val="105"/>
        </w:rPr>
        <w:t> </w:t>
      </w:r>
      <w:r>
        <w:rPr>
          <w:color w:val="160F1D"/>
          <w:w w:val="105"/>
        </w:rPr>
        <w:t>melanoma </w:t>
      </w:r>
      <w:r>
        <w:rPr>
          <w:color w:val="281F2A"/>
          <w:w w:val="105"/>
        </w:rPr>
        <w:t>which</w:t>
      </w:r>
      <w:r>
        <w:rPr>
          <w:color w:val="281F2A"/>
          <w:spacing w:val="-1"/>
          <w:w w:val="105"/>
        </w:rPr>
        <w:t> </w:t>
      </w:r>
      <w:r>
        <w:rPr>
          <w:color w:val="160F1D"/>
          <w:w w:val="105"/>
        </w:rPr>
        <w:t>resulted </w:t>
      </w:r>
      <w:r>
        <w:rPr>
          <w:color w:val="4F2618"/>
          <w:w w:val="105"/>
        </w:rPr>
        <w:t>i</w:t>
      </w:r>
      <w:r>
        <w:rPr>
          <w:color w:val="160F1D"/>
          <w:w w:val="105"/>
        </w:rPr>
        <w:t>n Tebentafusp </w:t>
      </w:r>
      <w:r>
        <w:rPr>
          <w:color w:val="311311"/>
          <w:w w:val="105"/>
        </w:rPr>
        <w:t>not </w:t>
      </w:r>
      <w:r>
        <w:rPr>
          <w:color w:val="160F1D"/>
          <w:w w:val="105"/>
        </w:rPr>
        <w:t>being recommended for consideration in </w:t>
      </w:r>
      <w:r>
        <w:rPr>
          <w:color w:val="0C1A34"/>
          <w:w w:val="105"/>
        </w:rPr>
        <w:t>the </w:t>
      </w:r>
      <w:r>
        <w:rPr>
          <w:color w:val="160F1D"/>
          <w:w w:val="105"/>
        </w:rPr>
        <w:t>Cancer Drugs </w:t>
      </w:r>
      <w:r>
        <w:rPr>
          <w:color w:val="010103"/>
          <w:w w:val="105"/>
        </w:rPr>
        <w:t>F</w:t>
      </w:r>
      <w:r>
        <w:rPr>
          <w:color w:val="160F1D"/>
          <w:w w:val="105"/>
        </w:rPr>
        <w:t>und</w:t>
      </w:r>
      <w:r>
        <w:rPr>
          <w:color w:val="3B3644"/>
          <w:w w:val="105"/>
        </w:rPr>
        <w:t>.</w:t>
      </w:r>
    </w:p>
    <w:p>
      <w:pPr>
        <w:pStyle w:val="BodyText"/>
        <w:spacing w:line="273" w:lineRule="auto" w:before="158"/>
        <w:ind w:left="119" w:right="175" w:firstLine="2"/>
      </w:pPr>
      <w:r>
        <w:rPr>
          <w:color w:val="281F2A"/>
          <w:w w:val="105"/>
        </w:rPr>
        <w:t>OcuMe</w:t>
      </w:r>
      <w:r>
        <w:rPr>
          <w:color w:val="082A54"/>
          <w:w w:val="105"/>
        </w:rPr>
        <w:t>l</w:t>
      </w:r>
      <w:r>
        <w:rPr>
          <w:color w:val="082A54"/>
          <w:spacing w:val="-7"/>
          <w:w w:val="105"/>
        </w:rPr>
        <w:t> </w:t>
      </w:r>
      <w:r>
        <w:rPr>
          <w:color w:val="160F1D"/>
          <w:w w:val="105"/>
        </w:rPr>
        <w:t>UK</w:t>
      </w:r>
      <w:r>
        <w:rPr>
          <w:color w:val="160F1D"/>
          <w:spacing w:val="-5"/>
          <w:w w:val="105"/>
        </w:rPr>
        <w:t> </w:t>
      </w:r>
      <w:r>
        <w:rPr>
          <w:color w:val="281F2A"/>
          <w:w w:val="105"/>
        </w:rPr>
        <w:t>worked </w:t>
      </w:r>
      <w:r>
        <w:rPr>
          <w:color w:val="160F1D"/>
          <w:w w:val="105"/>
        </w:rPr>
        <w:t>hard </w:t>
      </w:r>
      <w:r>
        <w:rPr>
          <w:color w:val="0C1A34"/>
          <w:w w:val="105"/>
        </w:rPr>
        <w:t>to </w:t>
      </w:r>
      <w:r>
        <w:rPr>
          <w:color w:val="160F1D"/>
          <w:w w:val="105"/>
        </w:rPr>
        <w:t>ensure effective </w:t>
      </w:r>
      <w:r>
        <w:rPr>
          <w:color w:val="0C1A34"/>
          <w:w w:val="105"/>
        </w:rPr>
        <w:t>participat</w:t>
      </w:r>
      <w:r>
        <w:rPr>
          <w:color w:val="4F2618"/>
          <w:w w:val="105"/>
        </w:rPr>
        <w:t>i</w:t>
      </w:r>
      <w:r>
        <w:rPr>
          <w:color w:val="281F2A"/>
          <w:w w:val="105"/>
        </w:rPr>
        <w:t>on </w:t>
      </w:r>
      <w:r>
        <w:rPr>
          <w:color w:val="160F1D"/>
          <w:w w:val="105"/>
        </w:rPr>
        <w:t>in </w:t>
      </w:r>
      <w:r>
        <w:rPr>
          <w:color w:val="0C1A34"/>
          <w:w w:val="105"/>
        </w:rPr>
        <w:t>the</w:t>
      </w:r>
      <w:r>
        <w:rPr>
          <w:color w:val="0C1A34"/>
          <w:spacing w:val="-1"/>
          <w:w w:val="105"/>
        </w:rPr>
        <w:t> </w:t>
      </w:r>
      <w:r>
        <w:rPr>
          <w:color w:val="160F1D"/>
          <w:w w:val="105"/>
        </w:rPr>
        <w:t>appra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sa</w:t>
      </w:r>
      <w:r>
        <w:rPr>
          <w:color w:val="311311"/>
          <w:w w:val="105"/>
        </w:rPr>
        <w:t>l</w:t>
      </w:r>
      <w:r>
        <w:rPr>
          <w:color w:val="311311"/>
          <w:spacing w:val="-3"/>
          <w:w w:val="105"/>
        </w:rPr>
        <w:t> </w:t>
      </w:r>
      <w:r>
        <w:rPr>
          <w:color w:val="160F1D"/>
          <w:w w:val="105"/>
        </w:rPr>
        <w:t>but</w:t>
      </w:r>
      <w:r>
        <w:rPr>
          <w:color w:val="160F1D"/>
          <w:spacing w:val="-8"/>
          <w:w w:val="105"/>
        </w:rPr>
        <w:t> </w:t>
      </w:r>
      <w:r>
        <w:rPr>
          <w:color w:val="160F1D"/>
          <w:w w:val="105"/>
        </w:rPr>
        <w:t>fee</w:t>
      </w:r>
      <w:r>
        <w:rPr>
          <w:color w:val="082A54"/>
          <w:w w:val="105"/>
        </w:rPr>
        <w:t>l</w:t>
      </w:r>
      <w:r>
        <w:rPr>
          <w:color w:val="082A54"/>
          <w:spacing w:val="-2"/>
          <w:w w:val="105"/>
        </w:rPr>
        <w:t> </w:t>
      </w:r>
      <w:r>
        <w:rPr>
          <w:color w:val="160F1D"/>
          <w:w w:val="105"/>
        </w:rPr>
        <w:t>the rarity o</w:t>
      </w:r>
      <w:r>
        <w:rPr>
          <w:color w:val="010103"/>
          <w:w w:val="105"/>
        </w:rPr>
        <w:t>f </w:t>
      </w:r>
      <w:r>
        <w:rPr>
          <w:color w:val="281F2A"/>
          <w:w w:val="105"/>
        </w:rPr>
        <w:t>th</w:t>
      </w:r>
      <w:r>
        <w:rPr>
          <w:color w:val="4F2618"/>
          <w:w w:val="105"/>
        </w:rPr>
        <w:t>i</w:t>
      </w:r>
      <w:r>
        <w:rPr>
          <w:color w:val="160F1D"/>
          <w:w w:val="105"/>
        </w:rPr>
        <w:t>s cancer</w:t>
      </w:r>
      <w:r>
        <w:rPr>
          <w:color w:val="160F1D"/>
          <w:spacing w:val="-4"/>
          <w:w w:val="105"/>
        </w:rPr>
        <w:t> </w:t>
      </w:r>
      <w:r>
        <w:rPr>
          <w:color w:val="160F1D"/>
          <w:w w:val="105"/>
        </w:rPr>
        <w:t>means</w:t>
      </w:r>
      <w:r>
        <w:rPr>
          <w:color w:val="160F1D"/>
          <w:spacing w:val="-5"/>
          <w:w w:val="105"/>
        </w:rPr>
        <w:t> </w:t>
      </w:r>
      <w:r>
        <w:rPr>
          <w:color w:val="0C1A34"/>
          <w:w w:val="105"/>
        </w:rPr>
        <w:t>people </w:t>
      </w:r>
      <w:r>
        <w:rPr>
          <w:color w:val="311311"/>
          <w:w w:val="105"/>
        </w:rPr>
        <w:t>have</w:t>
      </w:r>
      <w:r>
        <w:rPr>
          <w:color w:val="311311"/>
          <w:spacing w:val="-2"/>
          <w:w w:val="105"/>
        </w:rPr>
        <w:t> </w:t>
      </w:r>
      <w:r>
        <w:rPr>
          <w:color w:val="160F1D"/>
          <w:w w:val="105"/>
        </w:rPr>
        <w:t>been d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sadvantaged as</w:t>
      </w:r>
      <w:r>
        <w:rPr>
          <w:color w:val="160F1D"/>
          <w:spacing w:val="-14"/>
          <w:w w:val="105"/>
        </w:rPr>
        <w:t> </w:t>
      </w:r>
      <w:r>
        <w:rPr>
          <w:color w:val="281F2A"/>
          <w:w w:val="105"/>
        </w:rPr>
        <w:t>there 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s little</w:t>
      </w:r>
      <w:r>
        <w:rPr>
          <w:color w:val="160F1D"/>
          <w:spacing w:val="-15"/>
          <w:w w:val="105"/>
        </w:rPr>
        <w:t> </w:t>
      </w:r>
      <w:r>
        <w:rPr>
          <w:color w:val="160F1D"/>
          <w:w w:val="105"/>
        </w:rPr>
        <w:t>data</w:t>
      </w:r>
      <w:r>
        <w:rPr>
          <w:color w:val="160F1D"/>
          <w:spacing w:val="-2"/>
          <w:w w:val="105"/>
        </w:rPr>
        <w:t> </w:t>
      </w:r>
      <w:r>
        <w:rPr>
          <w:color w:val="160F1D"/>
          <w:w w:val="105"/>
        </w:rPr>
        <w:t>on</w:t>
      </w:r>
      <w:r>
        <w:rPr>
          <w:color w:val="160F1D"/>
          <w:spacing w:val="-11"/>
          <w:w w:val="105"/>
        </w:rPr>
        <w:t> </w:t>
      </w:r>
      <w:r>
        <w:rPr>
          <w:color w:val="160F1D"/>
          <w:w w:val="105"/>
        </w:rPr>
        <w:t>the</w:t>
      </w:r>
      <w:r>
        <w:rPr>
          <w:color w:val="160F1D"/>
          <w:spacing w:val="-7"/>
          <w:w w:val="105"/>
        </w:rPr>
        <w:t> </w:t>
      </w:r>
      <w:r>
        <w:rPr>
          <w:color w:val="160F1D"/>
          <w:w w:val="105"/>
        </w:rPr>
        <w:t>quality</w:t>
      </w:r>
      <w:r>
        <w:rPr>
          <w:color w:val="160F1D"/>
          <w:spacing w:val="-1"/>
          <w:w w:val="105"/>
        </w:rPr>
        <w:t> </w:t>
      </w:r>
      <w:r>
        <w:rPr>
          <w:color w:val="160F1D"/>
          <w:w w:val="105"/>
        </w:rPr>
        <w:t>o</w:t>
      </w:r>
      <w:r>
        <w:rPr>
          <w:color w:val="010103"/>
          <w:w w:val="105"/>
        </w:rPr>
        <w:t>f </w:t>
      </w:r>
      <w:r>
        <w:rPr>
          <w:color w:val="311311"/>
          <w:w w:val="105"/>
        </w:rPr>
        <w:t>l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fe </w:t>
      </w:r>
      <w:r>
        <w:rPr>
          <w:color w:val="010103"/>
          <w:w w:val="105"/>
        </w:rPr>
        <w:t>f</w:t>
      </w:r>
      <w:r>
        <w:rPr>
          <w:color w:val="160F1D"/>
          <w:w w:val="105"/>
        </w:rPr>
        <w:t>or people </w:t>
      </w:r>
      <w:r>
        <w:rPr>
          <w:color w:val="281F2A"/>
          <w:w w:val="105"/>
        </w:rPr>
        <w:t>with </w:t>
      </w:r>
      <w:r>
        <w:rPr>
          <w:color w:val="160F1D"/>
          <w:w w:val="105"/>
        </w:rPr>
        <w:t>advanced disease</w:t>
      </w:r>
      <w:r>
        <w:rPr>
          <w:color w:val="3B3644"/>
          <w:w w:val="105"/>
        </w:rPr>
        <w:t>.</w:t>
      </w:r>
      <w:r>
        <w:rPr>
          <w:color w:val="3B3644"/>
          <w:spacing w:val="40"/>
          <w:w w:val="105"/>
        </w:rPr>
        <w:t> </w:t>
      </w:r>
      <w:r>
        <w:rPr>
          <w:color w:val="281F2A"/>
          <w:w w:val="105"/>
        </w:rPr>
        <w:t>Co</w:t>
      </w:r>
      <w:r>
        <w:rPr>
          <w:color w:val="311311"/>
          <w:w w:val="105"/>
        </w:rPr>
        <w:t>n</w:t>
      </w:r>
      <w:r>
        <w:rPr>
          <w:color w:val="160F1D"/>
          <w:w w:val="105"/>
        </w:rPr>
        <w:t>siderat</w:t>
      </w:r>
      <w:r>
        <w:rPr>
          <w:color w:val="082A54"/>
          <w:w w:val="105"/>
        </w:rPr>
        <w:t>i</w:t>
      </w:r>
      <w:r>
        <w:rPr>
          <w:color w:val="281F2A"/>
          <w:w w:val="105"/>
        </w:rPr>
        <w:t>o</w:t>
      </w:r>
      <w:r>
        <w:rPr>
          <w:color w:val="311311"/>
          <w:w w:val="105"/>
        </w:rPr>
        <w:t>n </w:t>
      </w:r>
      <w:r>
        <w:rPr>
          <w:color w:val="160F1D"/>
          <w:w w:val="105"/>
        </w:rPr>
        <w:t>to</w:t>
      </w:r>
      <w:r>
        <w:rPr>
          <w:color w:val="160F1D"/>
          <w:spacing w:val="-5"/>
          <w:w w:val="105"/>
        </w:rPr>
        <w:t> </w:t>
      </w:r>
      <w:r>
        <w:rPr>
          <w:color w:val="281F2A"/>
          <w:w w:val="105"/>
        </w:rPr>
        <w:t>the</w:t>
      </w:r>
      <w:r>
        <w:rPr>
          <w:color w:val="281F2A"/>
          <w:spacing w:val="-1"/>
          <w:w w:val="105"/>
        </w:rPr>
        <w:t> </w:t>
      </w:r>
      <w:r>
        <w:rPr>
          <w:color w:val="281F2A"/>
          <w:w w:val="105"/>
        </w:rPr>
        <w:t>Cancer </w:t>
      </w:r>
      <w:r>
        <w:rPr>
          <w:color w:val="160F1D"/>
          <w:w w:val="105"/>
        </w:rPr>
        <w:t>Drugs</w:t>
      </w:r>
      <w:r>
        <w:rPr>
          <w:color w:val="160F1D"/>
          <w:spacing w:val="-1"/>
          <w:w w:val="105"/>
        </w:rPr>
        <w:t> </w:t>
      </w:r>
      <w:r>
        <w:rPr>
          <w:color w:val="160F1D"/>
          <w:w w:val="105"/>
        </w:rPr>
        <w:t>Fund could </w:t>
      </w:r>
      <w:r>
        <w:rPr>
          <w:color w:val="311311"/>
          <w:w w:val="105"/>
        </w:rPr>
        <w:t>have </w:t>
      </w:r>
      <w:r>
        <w:rPr>
          <w:color w:val="160F1D"/>
          <w:w w:val="105"/>
        </w:rPr>
        <w:t>allowed an</w:t>
      </w:r>
      <w:r>
        <w:rPr>
          <w:color w:val="160F1D"/>
          <w:spacing w:val="-15"/>
          <w:w w:val="105"/>
        </w:rPr>
        <w:t> </w:t>
      </w:r>
      <w:r>
        <w:rPr>
          <w:color w:val="281F2A"/>
          <w:w w:val="105"/>
        </w:rPr>
        <w:t>opportu</w:t>
      </w:r>
      <w:r>
        <w:rPr>
          <w:color w:val="311311"/>
          <w:w w:val="105"/>
        </w:rPr>
        <w:t>n</w:t>
      </w:r>
      <w:r>
        <w:rPr>
          <w:color w:val="082A54"/>
          <w:w w:val="105"/>
        </w:rPr>
        <w:t>i</w:t>
      </w:r>
      <w:r>
        <w:rPr>
          <w:color w:val="281F2A"/>
          <w:w w:val="105"/>
        </w:rPr>
        <w:t>ty to </w:t>
      </w:r>
      <w:r>
        <w:rPr>
          <w:color w:val="160F1D"/>
          <w:w w:val="105"/>
        </w:rPr>
        <w:t>collect data</w:t>
      </w:r>
      <w:r>
        <w:rPr>
          <w:color w:val="160F1D"/>
          <w:spacing w:val="-9"/>
          <w:w w:val="105"/>
        </w:rPr>
        <w:t> </w:t>
      </w:r>
      <w:r>
        <w:rPr>
          <w:color w:val="281F2A"/>
          <w:w w:val="105"/>
        </w:rPr>
        <w:t>that</w:t>
      </w:r>
      <w:r>
        <w:rPr>
          <w:color w:val="281F2A"/>
          <w:spacing w:val="-11"/>
          <w:w w:val="105"/>
        </w:rPr>
        <w:t> </w:t>
      </w:r>
      <w:r>
        <w:rPr>
          <w:color w:val="281F2A"/>
          <w:w w:val="105"/>
        </w:rPr>
        <w:t>will</w:t>
      </w:r>
      <w:r>
        <w:rPr>
          <w:color w:val="281F2A"/>
          <w:spacing w:val="-10"/>
          <w:w w:val="105"/>
        </w:rPr>
        <w:t> </w:t>
      </w:r>
      <w:r>
        <w:rPr>
          <w:color w:val="0C1A34"/>
          <w:w w:val="105"/>
        </w:rPr>
        <w:t>be</w:t>
      </w:r>
      <w:r>
        <w:rPr>
          <w:color w:val="0C1A34"/>
          <w:spacing w:val="-15"/>
          <w:w w:val="105"/>
        </w:rPr>
        <w:t> </w:t>
      </w:r>
      <w:r>
        <w:rPr>
          <w:color w:val="160F1D"/>
          <w:w w:val="105"/>
        </w:rPr>
        <w:t>lost</w:t>
      </w:r>
      <w:r>
        <w:rPr>
          <w:color w:val="160F1D"/>
          <w:spacing w:val="-3"/>
          <w:w w:val="105"/>
        </w:rPr>
        <w:t> </w:t>
      </w:r>
      <w:r>
        <w:rPr>
          <w:color w:val="160F1D"/>
          <w:w w:val="105"/>
        </w:rPr>
        <w:t>unless</w:t>
      </w:r>
      <w:r>
        <w:rPr>
          <w:color w:val="160F1D"/>
          <w:spacing w:val="-9"/>
          <w:w w:val="105"/>
        </w:rPr>
        <w:t> </w:t>
      </w:r>
      <w:r>
        <w:rPr>
          <w:color w:val="160F1D"/>
          <w:w w:val="105"/>
        </w:rPr>
        <w:t>pat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e</w:t>
      </w:r>
      <w:r>
        <w:rPr>
          <w:color w:val="311311"/>
          <w:w w:val="105"/>
        </w:rPr>
        <w:t>n</w:t>
      </w:r>
      <w:r>
        <w:rPr>
          <w:color w:val="0C1A34"/>
          <w:w w:val="105"/>
        </w:rPr>
        <w:t>ts</w:t>
      </w:r>
      <w:r>
        <w:rPr>
          <w:color w:val="0C1A34"/>
          <w:spacing w:val="-2"/>
          <w:w w:val="105"/>
        </w:rPr>
        <w:t> </w:t>
      </w:r>
      <w:r>
        <w:rPr>
          <w:color w:val="160F1D"/>
          <w:w w:val="105"/>
        </w:rPr>
        <w:t>have</w:t>
      </w:r>
      <w:r>
        <w:rPr>
          <w:color w:val="160F1D"/>
          <w:spacing w:val="-6"/>
          <w:w w:val="105"/>
        </w:rPr>
        <w:t> </w:t>
      </w:r>
      <w:r>
        <w:rPr>
          <w:color w:val="160F1D"/>
          <w:w w:val="105"/>
        </w:rPr>
        <w:t>access</w:t>
      </w:r>
      <w:r>
        <w:rPr>
          <w:color w:val="160F1D"/>
          <w:spacing w:val="-1"/>
          <w:w w:val="105"/>
        </w:rPr>
        <w:t> </w:t>
      </w:r>
      <w:r>
        <w:rPr>
          <w:color w:val="160F1D"/>
          <w:w w:val="105"/>
        </w:rPr>
        <w:t>to</w:t>
      </w:r>
      <w:r>
        <w:rPr>
          <w:color w:val="160F1D"/>
          <w:spacing w:val="-6"/>
          <w:w w:val="105"/>
        </w:rPr>
        <w:t> </w:t>
      </w:r>
      <w:r>
        <w:rPr>
          <w:color w:val="0C1A34"/>
          <w:w w:val="105"/>
        </w:rPr>
        <w:t>th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s</w:t>
      </w:r>
      <w:r>
        <w:rPr>
          <w:color w:val="160F1D"/>
          <w:spacing w:val="-4"/>
          <w:w w:val="105"/>
        </w:rPr>
        <w:t> </w:t>
      </w:r>
      <w:r>
        <w:rPr>
          <w:color w:val="160F1D"/>
          <w:w w:val="105"/>
        </w:rPr>
        <w:t>drug as</w:t>
      </w:r>
      <w:r>
        <w:rPr>
          <w:color w:val="160F1D"/>
          <w:spacing w:val="-3"/>
          <w:w w:val="105"/>
        </w:rPr>
        <w:t> </w:t>
      </w:r>
      <w:r>
        <w:rPr>
          <w:color w:val="0C1A34"/>
          <w:w w:val="105"/>
        </w:rPr>
        <w:t>the </w:t>
      </w:r>
      <w:r>
        <w:rPr>
          <w:color w:val="311311"/>
          <w:w w:val="105"/>
        </w:rPr>
        <w:t>lack </w:t>
      </w:r>
      <w:r>
        <w:rPr>
          <w:color w:val="160F1D"/>
          <w:w w:val="105"/>
        </w:rPr>
        <w:t>o</w:t>
      </w:r>
      <w:r>
        <w:rPr>
          <w:color w:val="010103"/>
          <w:w w:val="105"/>
        </w:rPr>
        <w:t>f </w:t>
      </w:r>
      <w:r>
        <w:rPr>
          <w:color w:val="160F1D"/>
          <w:w w:val="105"/>
        </w:rPr>
        <w:t>other </w:t>
      </w:r>
      <w:r>
        <w:rPr>
          <w:color w:val="281F2A"/>
          <w:w w:val="105"/>
        </w:rPr>
        <w:t>treatment options </w:t>
      </w:r>
      <w:r>
        <w:rPr>
          <w:color w:val="0C1A34"/>
          <w:w w:val="105"/>
        </w:rPr>
        <w:t>has</w:t>
      </w:r>
      <w:r>
        <w:rPr>
          <w:color w:val="0C1A34"/>
          <w:spacing w:val="-3"/>
          <w:w w:val="105"/>
        </w:rPr>
        <w:t> </w:t>
      </w:r>
      <w:r>
        <w:rPr>
          <w:color w:val="160F1D"/>
          <w:w w:val="105"/>
        </w:rPr>
        <w:t>been </w:t>
      </w:r>
      <w:r>
        <w:rPr>
          <w:color w:val="281F2A"/>
          <w:w w:val="105"/>
        </w:rPr>
        <w:t>well </w:t>
      </w:r>
      <w:r>
        <w:rPr>
          <w:color w:val="160F1D"/>
          <w:w w:val="105"/>
        </w:rPr>
        <w:t>documented.</w:t>
      </w:r>
    </w:p>
    <w:p>
      <w:pPr>
        <w:pStyle w:val="BodyText"/>
        <w:spacing w:line="271" w:lineRule="auto" w:before="147"/>
        <w:ind w:left="118" w:right="175" w:firstLine="2"/>
      </w:pPr>
      <w:r>
        <w:rPr>
          <w:color w:val="281F2A"/>
          <w:w w:val="105"/>
        </w:rPr>
        <w:t>We </w:t>
      </w:r>
      <w:r>
        <w:rPr>
          <w:color w:val="160F1D"/>
          <w:w w:val="105"/>
        </w:rPr>
        <w:t>feel</w:t>
      </w:r>
      <w:r>
        <w:rPr>
          <w:color w:val="160F1D"/>
          <w:spacing w:val="-1"/>
          <w:w w:val="105"/>
        </w:rPr>
        <w:t> </w:t>
      </w:r>
      <w:r>
        <w:rPr>
          <w:color w:val="281F2A"/>
          <w:w w:val="105"/>
        </w:rPr>
        <w:t>this</w:t>
      </w:r>
      <w:r>
        <w:rPr>
          <w:color w:val="281F2A"/>
          <w:spacing w:val="-5"/>
          <w:w w:val="105"/>
        </w:rPr>
        <w:t> </w:t>
      </w:r>
      <w:r>
        <w:rPr>
          <w:color w:val="160F1D"/>
          <w:w w:val="105"/>
        </w:rPr>
        <w:t>rev</w:t>
      </w:r>
      <w:r>
        <w:rPr>
          <w:color w:val="4F2618"/>
          <w:w w:val="105"/>
        </w:rPr>
        <w:t>i</w:t>
      </w:r>
      <w:r>
        <w:rPr>
          <w:color w:val="160F1D"/>
          <w:w w:val="105"/>
        </w:rPr>
        <w:t>ew could have been more successful i</w:t>
      </w:r>
      <w:r>
        <w:rPr>
          <w:color w:val="010103"/>
          <w:w w:val="105"/>
        </w:rPr>
        <w:t>f </w:t>
      </w:r>
      <w:r>
        <w:rPr>
          <w:color w:val="160F1D"/>
          <w:w w:val="105"/>
        </w:rPr>
        <w:t>there </w:t>
      </w:r>
      <w:r>
        <w:rPr>
          <w:color w:val="281F2A"/>
          <w:w w:val="105"/>
        </w:rPr>
        <w:t>was</w:t>
      </w:r>
      <w:r>
        <w:rPr>
          <w:color w:val="281F2A"/>
          <w:spacing w:val="-5"/>
          <w:w w:val="105"/>
        </w:rPr>
        <w:t> </w:t>
      </w:r>
      <w:r>
        <w:rPr>
          <w:color w:val="160F1D"/>
          <w:w w:val="105"/>
        </w:rPr>
        <w:t>recog</w:t>
      </w:r>
      <w:r>
        <w:rPr>
          <w:color w:val="311311"/>
          <w:w w:val="105"/>
        </w:rPr>
        <w:t>n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sed data </w:t>
      </w:r>
      <w:r>
        <w:rPr>
          <w:color w:val="281F2A"/>
          <w:w w:val="105"/>
        </w:rPr>
        <w:t>on</w:t>
      </w:r>
      <w:r>
        <w:rPr>
          <w:color w:val="281F2A"/>
          <w:spacing w:val="-5"/>
          <w:w w:val="105"/>
        </w:rPr>
        <w:t> </w:t>
      </w:r>
      <w:r>
        <w:rPr>
          <w:color w:val="281F2A"/>
          <w:w w:val="105"/>
        </w:rPr>
        <w:t>the </w:t>
      </w:r>
      <w:r>
        <w:rPr>
          <w:color w:val="160F1D"/>
          <w:w w:val="105"/>
        </w:rPr>
        <w:t>impact</w:t>
      </w:r>
      <w:r>
        <w:rPr>
          <w:color w:val="160F1D"/>
          <w:spacing w:val="-9"/>
          <w:w w:val="105"/>
        </w:rPr>
        <w:t> </w:t>
      </w:r>
      <w:r>
        <w:rPr>
          <w:color w:val="160F1D"/>
          <w:w w:val="105"/>
        </w:rPr>
        <w:t>o</w:t>
      </w:r>
      <w:r>
        <w:rPr>
          <w:color w:val="010103"/>
          <w:w w:val="105"/>
        </w:rPr>
        <w:t>f </w:t>
      </w:r>
      <w:r>
        <w:rPr>
          <w:color w:val="160F1D"/>
          <w:w w:val="105"/>
        </w:rPr>
        <w:t>advanced ocular melanoma and</w:t>
      </w:r>
      <w:r>
        <w:rPr>
          <w:color w:val="160F1D"/>
          <w:spacing w:val="-15"/>
          <w:w w:val="105"/>
        </w:rPr>
        <w:t> </w:t>
      </w:r>
      <w:r>
        <w:rPr>
          <w:color w:val="160F1D"/>
          <w:w w:val="105"/>
        </w:rPr>
        <w:t>the</w:t>
      </w:r>
      <w:r>
        <w:rPr>
          <w:color w:val="160F1D"/>
          <w:spacing w:val="-10"/>
          <w:w w:val="105"/>
        </w:rPr>
        <w:t> </w:t>
      </w:r>
      <w:r>
        <w:rPr>
          <w:color w:val="0C1A34"/>
          <w:w w:val="105"/>
        </w:rPr>
        <w:t>p</w:t>
      </w:r>
      <w:r>
        <w:rPr>
          <w:color w:val="281F2A"/>
          <w:w w:val="105"/>
        </w:rPr>
        <w:t>ote</w:t>
      </w:r>
      <w:r>
        <w:rPr>
          <w:color w:val="311311"/>
          <w:w w:val="105"/>
        </w:rPr>
        <w:t>n</w:t>
      </w:r>
      <w:r>
        <w:rPr>
          <w:color w:val="281F2A"/>
          <w:w w:val="105"/>
        </w:rPr>
        <w:t>t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a</w:t>
      </w:r>
      <w:r>
        <w:rPr>
          <w:color w:val="311311"/>
          <w:w w:val="105"/>
        </w:rPr>
        <w:t>l</w:t>
      </w:r>
      <w:r>
        <w:rPr>
          <w:color w:val="311311"/>
          <w:spacing w:val="-14"/>
          <w:w w:val="105"/>
        </w:rPr>
        <w:t> </w:t>
      </w:r>
      <w:r>
        <w:rPr>
          <w:color w:val="4F2618"/>
          <w:w w:val="105"/>
        </w:rPr>
        <w:t>i</w:t>
      </w:r>
      <w:r>
        <w:rPr>
          <w:color w:val="160F1D"/>
          <w:w w:val="105"/>
        </w:rPr>
        <w:t>mpact </w:t>
      </w:r>
      <w:r>
        <w:rPr>
          <w:color w:val="281F2A"/>
          <w:w w:val="105"/>
        </w:rPr>
        <w:t>of</w:t>
      </w:r>
      <w:r>
        <w:rPr>
          <w:color w:val="281F2A"/>
          <w:spacing w:val="-10"/>
          <w:w w:val="105"/>
        </w:rPr>
        <w:t> </w:t>
      </w:r>
      <w:r>
        <w:rPr>
          <w:color w:val="0C1A34"/>
          <w:w w:val="105"/>
        </w:rPr>
        <w:t>treatment.</w:t>
      </w:r>
      <w:r>
        <w:rPr>
          <w:color w:val="0C1A34"/>
          <w:spacing w:val="-6"/>
          <w:w w:val="105"/>
        </w:rPr>
        <w:t> </w:t>
      </w:r>
      <w:r>
        <w:rPr>
          <w:color w:val="010103"/>
          <w:w w:val="105"/>
        </w:rPr>
        <w:t>T</w:t>
      </w:r>
      <w:r>
        <w:rPr>
          <w:color w:val="160F1D"/>
          <w:w w:val="105"/>
        </w:rPr>
        <w:t>h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s</w:t>
      </w:r>
      <w:r>
        <w:rPr>
          <w:color w:val="160F1D"/>
          <w:spacing w:val="-2"/>
          <w:w w:val="105"/>
        </w:rPr>
        <w:t> </w:t>
      </w:r>
      <w:r>
        <w:rPr>
          <w:color w:val="281F2A"/>
          <w:w w:val="105"/>
        </w:rPr>
        <w:t>would</w:t>
      </w:r>
      <w:r>
        <w:rPr>
          <w:color w:val="281F2A"/>
          <w:spacing w:val="-11"/>
          <w:w w:val="105"/>
        </w:rPr>
        <w:t> </w:t>
      </w:r>
      <w:r>
        <w:rPr>
          <w:color w:val="160F1D"/>
          <w:w w:val="105"/>
        </w:rPr>
        <w:t>have allowed for greater </w:t>
      </w:r>
      <w:r>
        <w:rPr>
          <w:color w:val="0C1A34"/>
          <w:w w:val="105"/>
        </w:rPr>
        <w:t>understa</w:t>
      </w:r>
      <w:r>
        <w:rPr>
          <w:color w:val="311311"/>
          <w:w w:val="105"/>
        </w:rPr>
        <w:t>n</w:t>
      </w:r>
      <w:r>
        <w:rPr>
          <w:color w:val="160F1D"/>
          <w:w w:val="105"/>
        </w:rPr>
        <w:t>ding o</w:t>
      </w:r>
      <w:r>
        <w:rPr>
          <w:color w:val="010103"/>
          <w:w w:val="105"/>
        </w:rPr>
        <w:t>f </w:t>
      </w:r>
      <w:r>
        <w:rPr>
          <w:color w:val="0C1A34"/>
          <w:w w:val="105"/>
        </w:rPr>
        <w:t>the </w:t>
      </w:r>
      <w:r>
        <w:rPr>
          <w:color w:val="311311"/>
          <w:w w:val="105"/>
        </w:rPr>
        <w:t>nature </w:t>
      </w:r>
      <w:r>
        <w:rPr>
          <w:color w:val="160F1D"/>
          <w:w w:val="105"/>
        </w:rPr>
        <w:t>of</w:t>
      </w:r>
      <w:r>
        <w:rPr>
          <w:color w:val="160F1D"/>
          <w:spacing w:val="-3"/>
          <w:w w:val="105"/>
        </w:rPr>
        <w:t> </w:t>
      </w:r>
      <w:r>
        <w:rPr>
          <w:color w:val="160F1D"/>
          <w:w w:val="105"/>
        </w:rPr>
        <w:t>advanced melanoma and</w:t>
      </w:r>
      <w:r>
        <w:rPr>
          <w:color w:val="160F1D"/>
          <w:spacing w:val="-3"/>
          <w:w w:val="105"/>
        </w:rPr>
        <w:t> </w:t>
      </w:r>
      <w:r>
        <w:rPr>
          <w:color w:val="160F1D"/>
          <w:w w:val="105"/>
        </w:rPr>
        <w:t>the</w:t>
      </w:r>
      <w:r>
        <w:rPr>
          <w:color w:val="160F1D"/>
          <w:spacing w:val="-1"/>
          <w:w w:val="105"/>
        </w:rPr>
        <w:t> </w:t>
      </w:r>
      <w:r>
        <w:rPr>
          <w:color w:val="010103"/>
          <w:w w:val="105"/>
        </w:rPr>
        <w:t>H</w:t>
      </w:r>
      <w:r>
        <w:rPr>
          <w:color w:val="160F1D"/>
          <w:w w:val="105"/>
        </w:rPr>
        <w:t>ea</w:t>
      </w:r>
      <w:r>
        <w:rPr>
          <w:color w:val="311311"/>
          <w:w w:val="105"/>
        </w:rPr>
        <w:t>l</w:t>
      </w:r>
      <w:r>
        <w:rPr>
          <w:color w:val="0C1A34"/>
          <w:w w:val="105"/>
        </w:rPr>
        <w:t>th </w:t>
      </w:r>
      <w:r>
        <w:rPr>
          <w:color w:val="160F1D"/>
          <w:w w:val="105"/>
        </w:rPr>
        <w:t>Related Q</w:t>
      </w:r>
      <w:r>
        <w:rPr>
          <w:color w:val="311311"/>
          <w:w w:val="105"/>
        </w:rPr>
        <w:t>u</w:t>
      </w:r>
      <w:r>
        <w:rPr>
          <w:color w:val="160F1D"/>
          <w:w w:val="105"/>
        </w:rPr>
        <w:t>a</w:t>
      </w:r>
      <w:r>
        <w:rPr>
          <w:color w:val="311311"/>
          <w:w w:val="105"/>
        </w:rPr>
        <w:t>l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ty of</w:t>
      </w:r>
      <w:r>
        <w:rPr>
          <w:color w:val="160F1D"/>
          <w:spacing w:val="-2"/>
          <w:w w:val="105"/>
        </w:rPr>
        <w:t> </w:t>
      </w:r>
      <w:r>
        <w:rPr>
          <w:color w:val="160F1D"/>
          <w:w w:val="105"/>
        </w:rPr>
        <w:t>Life of affected 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nd</w:t>
      </w:r>
      <w:r>
        <w:rPr>
          <w:color w:val="082A54"/>
          <w:w w:val="105"/>
        </w:rPr>
        <w:t>i</w:t>
      </w:r>
      <w:r>
        <w:rPr>
          <w:color w:val="281F2A"/>
          <w:w w:val="105"/>
        </w:rPr>
        <w:t>v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dua</w:t>
      </w:r>
      <w:r>
        <w:rPr>
          <w:color w:val="311311"/>
          <w:w w:val="105"/>
        </w:rPr>
        <w:t>l</w:t>
      </w:r>
      <w:r>
        <w:rPr>
          <w:color w:val="160F1D"/>
          <w:w w:val="105"/>
        </w:rPr>
        <w:t>s</w:t>
      </w:r>
      <w:r>
        <w:rPr>
          <w:color w:val="564F5D"/>
          <w:w w:val="105"/>
        </w:rPr>
        <w:t>,</w:t>
      </w:r>
      <w:r>
        <w:rPr>
          <w:color w:val="564F5D"/>
          <w:spacing w:val="-7"/>
          <w:w w:val="105"/>
        </w:rPr>
        <w:t> </w:t>
      </w:r>
      <w:r>
        <w:rPr>
          <w:color w:val="160F1D"/>
          <w:w w:val="105"/>
        </w:rPr>
        <w:t>notably that </w:t>
      </w:r>
      <w:r>
        <w:rPr>
          <w:color w:val="281F2A"/>
          <w:w w:val="105"/>
        </w:rPr>
        <w:t>they </w:t>
      </w:r>
      <w:r>
        <w:rPr>
          <w:color w:val="160F1D"/>
          <w:w w:val="105"/>
        </w:rPr>
        <w:t>may</w:t>
      </w:r>
      <w:r>
        <w:rPr>
          <w:color w:val="160F1D"/>
          <w:spacing w:val="-2"/>
          <w:w w:val="105"/>
        </w:rPr>
        <w:t> </w:t>
      </w:r>
      <w:r>
        <w:rPr>
          <w:color w:val="160F1D"/>
          <w:w w:val="105"/>
        </w:rPr>
        <w:t>exper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ence </w:t>
      </w:r>
      <w:r>
        <w:rPr>
          <w:color w:val="010103"/>
          <w:w w:val="105"/>
        </w:rPr>
        <w:t>f</w:t>
      </w:r>
      <w:r>
        <w:rPr>
          <w:color w:val="160F1D"/>
          <w:w w:val="105"/>
        </w:rPr>
        <w:t>ew symptoms </w:t>
      </w:r>
      <w:r>
        <w:rPr>
          <w:color w:val="311311"/>
          <w:w w:val="105"/>
        </w:rPr>
        <w:t>u</w:t>
      </w:r>
      <w:r>
        <w:rPr>
          <w:color w:val="0C1A34"/>
          <w:w w:val="105"/>
        </w:rPr>
        <w:t>nt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l before dying due </w:t>
      </w:r>
      <w:r>
        <w:rPr>
          <w:color w:val="0C1A34"/>
          <w:w w:val="105"/>
        </w:rPr>
        <w:t>to </w:t>
      </w:r>
      <w:r>
        <w:rPr>
          <w:color w:val="160F1D"/>
          <w:w w:val="105"/>
        </w:rPr>
        <w:t>the </w:t>
      </w:r>
      <w:r>
        <w:rPr>
          <w:color w:val="281F2A"/>
          <w:w w:val="105"/>
        </w:rPr>
        <w:t>way 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n </w:t>
      </w:r>
      <w:r>
        <w:rPr>
          <w:color w:val="281F2A"/>
          <w:w w:val="105"/>
        </w:rPr>
        <w:t>wh</w:t>
      </w:r>
      <w:r>
        <w:rPr>
          <w:color w:val="082A54"/>
          <w:w w:val="105"/>
        </w:rPr>
        <w:t>i</w:t>
      </w:r>
      <w:r>
        <w:rPr>
          <w:color w:val="281F2A"/>
          <w:w w:val="105"/>
        </w:rPr>
        <w:t>c</w:t>
      </w:r>
      <w:r>
        <w:rPr>
          <w:color w:val="0C1A34"/>
          <w:w w:val="105"/>
        </w:rPr>
        <w:t>h </w:t>
      </w:r>
      <w:r>
        <w:rPr>
          <w:color w:val="160F1D"/>
          <w:w w:val="105"/>
        </w:rPr>
        <w:t>liver metastases progress</w:t>
      </w:r>
      <w:r>
        <w:rPr>
          <w:color w:val="3B3644"/>
          <w:w w:val="105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120"/>
      </w:pPr>
      <w:r>
        <w:rPr>
          <w:color w:val="281F2A"/>
          <w:w w:val="105"/>
        </w:rPr>
        <w:t>We</w:t>
      </w:r>
      <w:r>
        <w:rPr>
          <w:color w:val="281F2A"/>
          <w:spacing w:val="-4"/>
          <w:w w:val="105"/>
        </w:rPr>
        <w:t> </w:t>
      </w:r>
      <w:r>
        <w:rPr>
          <w:color w:val="160F1D"/>
          <w:w w:val="105"/>
        </w:rPr>
        <w:t>look</w:t>
      </w:r>
      <w:r>
        <w:rPr>
          <w:color w:val="160F1D"/>
          <w:spacing w:val="-10"/>
          <w:w w:val="105"/>
        </w:rPr>
        <w:t> </w:t>
      </w:r>
      <w:r>
        <w:rPr>
          <w:color w:val="160F1D"/>
          <w:w w:val="105"/>
        </w:rPr>
        <w:t>forward</w:t>
      </w:r>
      <w:r>
        <w:rPr>
          <w:color w:val="160F1D"/>
          <w:spacing w:val="-3"/>
          <w:w w:val="105"/>
        </w:rPr>
        <w:t> </w:t>
      </w:r>
      <w:r>
        <w:rPr>
          <w:color w:val="281F2A"/>
          <w:w w:val="105"/>
        </w:rPr>
        <w:t>to</w:t>
      </w:r>
      <w:r>
        <w:rPr>
          <w:color w:val="281F2A"/>
          <w:spacing w:val="2"/>
          <w:w w:val="105"/>
        </w:rPr>
        <w:t> </w:t>
      </w:r>
      <w:r>
        <w:rPr>
          <w:color w:val="0C1A34"/>
          <w:w w:val="105"/>
        </w:rPr>
        <w:t>hear</w:t>
      </w:r>
      <w:r>
        <w:rPr>
          <w:color w:val="082A54"/>
          <w:w w:val="105"/>
        </w:rPr>
        <w:t>i</w:t>
      </w:r>
      <w:r>
        <w:rPr>
          <w:color w:val="160F1D"/>
          <w:w w:val="105"/>
        </w:rPr>
        <w:t>ng</w:t>
      </w:r>
      <w:r>
        <w:rPr>
          <w:color w:val="160F1D"/>
          <w:spacing w:val="-2"/>
          <w:w w:val="105"/>
        </w:rPr>
        <w:t> </w:t>
      </w:r>
      <w:r>
        <w:rPr>
          <w:color w:val="160F1D"/>
          <w:w w:val="105"/>
        </w:rPr>
        <w:t>from</w:t>
      </w:r>
      <w:r>
        <w:rPr>
          <w:color w:val="160F1D"/>
          <w:spacing w:val="-19"/>
          <w:w w:val="105"/>
        </w:rPr>
        <w:t> </w:t>
      </w:r>
      <w:r>
        <w:rPr>
          <w:color w:val="281F2A"/>
          <w:w w:val="105"/>
        </w:rPr>
        <w:t>you</w:t>
      </w:r>
      <w:r>
        <w:rPr>
          <w:color w:val="281F2A"/>
          <w:spacing w:val="-2"/>
          <w:w w:val="105"/>
        </w:rPr>
        <w:t> </w:t>
      </w:r>
      <w:r>
        <w:rPr>
          <w:color w:val="160F1D"/>
          <w:w w:val="105"/>
        </w:rPr>
        <w:t>soon</w:t>
      </w:r>
      <w:r>
        <w:rPr>
          <w:color w:val="160F1D"/>
          <w:spacing w:val="1"/>
          <w:w w:val="105"/>
        </w:rPr>
        <w:t> </w:t>
      </w:r>
      <w:r>
        <w:rPr>
          <w:color w:val="160F1D"/>
          <w:w w:val="105"/>
        </w:rPr>
        <w:t>on</w:t>
      </w:r>
      <w:r>
        <w:rPr>
          <w:color w:val="160F1D"/>
          <w:spacing w:val="-19"/>
          <w:w w:val="105"/>
        </w:rPr>
        <w:t> </w:t>
      </w:r>
      <w:r>
        <w:rPr>
          <w:color w:val="160F1D"/>
          <w:w w:val="105"/>
        </w:rPr>
        <w:t>each</w:t>
      </w:r>
      <w:r>
        <w:rPr>
          <w:color w:val="160F1D"/>
          <w:spacing w:val="-4"/>
          <w:w w:val="105"/>
        </w:rPr>
        <w:t> </w:t>
      </w:r>
      <w:r>
        <w:rPr>
          <w:color w:val="160F1D"/>
          <w:w w:val="105"/>
        </w:rPr>
        <w:t>of</w:t>
      </w:r>
      <w:r>
        <w:rPr>
          <w:color w:val="160F1D"/>
          <w:spacing w:val="-6"/>
          <w:w w:val="105"/>
        </w:rPr>
        <w:t> </w:t>
      </w:r>
      <w:r>
        <w:rPr>
          <w:color w:val="160F1D"/>
          <w:w w:val="105"/>
        </w:rPr>
        <w:t>these</w:t>
      </w:r>
      <w:r>
        <w:rPr>
          <w:color w:val="160F1D"/>
          <w:spacing w:val="3"/>
          <w:w w:val="105"/>
        </w:rPr>
        <w:t> </w:t>
      </w:r>
      <w:r>
        <w:rPr>
          <w:color w:val="160F1D"/>
          <w:spacing w:val="-2"/>
          <w:w w:val="105"/>
        </w:rPr>
        <w:t>points.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1"/>
        </w:rPr>
      </w:pPr>
    </w:p>
    <w:p>
      <w:pPr>
        <w:pStyle w:val="BodyText"/>
        <w:ind w:left="122"/>
      </w:pPr>
      <w:r>
        <w:rPr>
          <w:color w:val="281F2A"/>
        </w:rPr>
        <w:t>Yours</w:t>
      </w:r>
      <w:r>
        <w:rPr>
          <w:color w:val="281F2A"/>
          <w:spacing w:val="8"/>
        </w:rPr>
        <w:t> </w:t>
      </w:r>
      <w:r>
        <w:rPr>
          <w:color w:val="160F1D"/>
          <w:spacing w:val="-2"/>
        </w:rPr>
        <w:t>s</w:t>
      </w:r>
      <w:r>
        <w:rPr>
          <w:color w:val="082A54"/>
          <w:spacing w:val="-2"/>
        </w:rPr>
        <w:t>i</w:t>
      </w:r>
      <w:r>
        <w:rPr>
          <w:color w:val="160F1D"/>
          <w:spacing w:val="-2"/>
        </w:rPr>
        <w:t>ncerely,</w:t>
      </w:r>
    </w:p>
    <w:p>
      <w:pPr>
        <w:pStyle w:val="BodyText"/>
        <w:spacing w:before="2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605277</wp:posOffset>
            </wp:positionH>
            <wp:positionV relativeFrom="paragraph">
              <wp:posOffset>191755</wp:posOffset>
            </wp:positionV>
            <wp:extent cx="2315707" cy="710374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707" cy="710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0" w:footer="1181" w:top="1120" w:bottom="1400" w:left="8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170178</wp:posOffset>
              </wp:positionH>
              <wp:positionV relativeFrom="page">
                <wp:posOffset>9897135</wp:posOffset>
              </wp:positionV>
              <wp:extent cx="720090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2009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0" h="12700">
                            <a:moveTo>
                              <a:pt x="0" y="0"/>
                            </a:moveTo>
                            <a:lnTo>
                              <a:pt x="7200900" y="1270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8816" from="13.3999pt,779.302002pt" to="580.3999pt,780.302002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6851904</wp:posOffset>
              </wp:positionH>
              <wp:positionV relativeFrom="page">
                <wp:posOffset>9803002</wp:posOffset>
              </wp:positionV>
              <wp:extent cx="14732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9.520020pt;margin-top:771.889954pt;width:11.6pt;height:11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> PAGE </w:instrText>
                    </w:r>
                    <w:r>
                      <w:rPr>
                        <w:rFonts w:asci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rPr>
                        <w:rFonts w:ascii="Calibri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662431</wp:posOffset>
              </wp:positionH>
              <wp:positionV relativeFrom="page">
                <wp:posOffset>9803002</wp:posOffset>
              </wp:positionV>
              <wp:extent cx="6323965" cy="2984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323965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7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OcuMel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UK,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139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Langley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Road,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Slough,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Berkshire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SL3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7DZ.</w:t>
                          </w:r>
                          <w:r>
                            <w:rPr>
                              <w:spacing w:val="49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Charity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Registered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in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England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No.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1147506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16pt;margin-top:771.889954pt;width:497.95pt;height:23.5pt;mso-position-horizontal-relative:page;mso-position-vertical-relative:page;z-index:-15777792" type="#_x0000_t202" id="docshape2" filled="false" stroked="false">
              <v:textbox inset="0,0,0,0">
                <w:txbxContent>
                  <w:p>
                    <w:pPr>
                      <w:spacing w:before="207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OcuMel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UK,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139</w:t>
                    </w:r>
                    <w:r>
                      <w:rPr>
                        <w:spacing w:val="-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Langley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Road,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Slough,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Berkshire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SL3</w:t>
                    </w:r>
                    <w:r>
                      <w:rPr>
                        <w:spacing w:val="-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7DZ.</w:t>
                    </w:r>
                    <w:r>
                      <w:rPr>
                        <w:spacing w:val="49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Charity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Registered</w:t>
                    </w:r>
                    <w:r>
                      <w:rPr>
                        <w:spacing w:val="-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in</w:t>
                    </w:r>
                    <w:r>
                      <w:rPr>
                        <w:spacing w:val="-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England</w:t>
                    </w:r>
                    <w:r>
                      <w:rPr>
                        <w:spacing w:val="-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No.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pacing w:val="-2"/>
                        <w:sz w:val="21"/>
                      </w:rPr>
                      <w:t>1147506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1311668</wp:posOffset>
              </wp:positionH>
              <wp:positionV relativeFrom="page">
                <wp:posOffset>10078167</wp:posOffset>
              </wp:positionV>
              <wp:extent cx="1518285" cy="1752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1828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Helpline:</w:t>
                          </w:r>
                          <w:r>
                            <w:rPr>
                              <w:b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0300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790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 0512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28096pt;margin-top:793.556458pt;width:119.55pt;height:13.8pt;mso-position-horizontal-relative:page;mso-position-vertical-relative:page;z-index:-1577728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Helpline:</w:t>
                    </w:r>
                    <w:r>
                      <w:rPr>
                        <w:b/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0300</w:t>
                    </w:r>
                    <w:r>
                      <w:rPr>
                        <w:spacing w:val="-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790</w:t>
                    </w:r>
                    <w:r>
                      <w:rPr>
                        <w:spacing w:val="-4"/>
                        <w:sz w:val="21"/>
                      </w:rPr>
                      <w:t> 0512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3140553</wp:posOffset>
              </wp:positionH>
              <wp:positionV relativeFrom="page">
                <wp:posOffset>10078167</wp:posOffset>
              </wp:positionV>
              <wp:extent cx="1627505" cy="17526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2750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Telephone:</w:t>
                          </w:r>
                          <w:r>
                            <w:rPr>
                              <w:b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01753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357771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7.287674pt;margin-top:793.556458pt;width:128.15pt;height:13.8pt;mso-position-horizontal-relative:page;mso-position-vertical-relative:page;z-index:-1577676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Telephone:</w:t>
                    </w:r>
                    <w:r>
                      <w:rPr>
                        <w:b/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01753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pacing w:val="-2"/>
                        <w:sz w:val="21"/>
                      </w:rPr>
                      <w:t>357771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4969304</wp:posOffset>
              </wp:positionH>
              <wp:positionV relativeFrom="page">
                <wp:posOffset>10078167</wp:posOffset>
              </wp:positionV>
              <wp:extent cx="1281430" cy="1752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28143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Email:</w:t>
                          </w:r>
                          <w:r>
                            <w:rPr>
                              <w:b/>
                              <w:spacing w:val="-7"/>
                              <w:sz w:val="21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21"/>
                              </w:rPr>
                              <w:t>jo@omuk.info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1.283844pt;margin-top:793.556458pt;width:100.9pt;height:13.8pt;mso-position-horizontal-relative:page;mso-position-vertical-relative:page;z-index:-15776256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Email:</w:t>
                    </w:r>
                    <w:r>
                      <w:rPr>
                        <w:b/>
                        <w:spacing w:val="-7"/>
                        <w:sz w:val="21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21"/>
                        </w:rPr>
                        <w:t>jo@omuk.info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844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4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42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jo@omuk.inf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2023-10-11T11:29:13Z</dcterms:created>
  <dcterms:modified xsi:type="dcterms:W3CDTF">2023-10-11T11:29:13Z</dcterms:modified>
</cp:coreProperties>
</file>